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9F" w:rsidRDefault="00EB579F" w:rsidP="00EB579F">
      <w:bookmarkStart w:id="0" w:name="_Toc112317764"/>
      <w:bookmarkStart w:id="1" w:name="_GoBack"/>
      <w:bookmarkEnd w:id="1"/>
    </w:p>
    <w:p w:rsidR="00EB579F" w:rsidRDefault="00EB579F" w:rsidP="00EB579F">
      <w:pPr>
        <w:pStyle w:val="a7"/>
      </w:pPr>
    </w:p>
    <w:p w:rsidR="00EB579F" w:rsidRPr="001475E6" w:rsidRDefault="00EB579F" w:rsidP="00EB579F"/>
    <w:p w:rsidR="00EB579F" w:rsidRPr="00C9732E" w:rsidRDefault="00EB579F" w:rsidP="00EB579F">
      <w:pPr>
        <w:spacing w:beforeLines="650" w:before="1560" w:line="480" w:lineRule="auto"/>
        <w:jc w:val="center"/>
        <w:rPr>
          <w:rFonts w:ascii="方正小标宋简体" w:eastAsia="方正小标宋简体"/>
          <w:bCs/>
          <w:sz w:val="48"/>
          <w:szCs w:val="48"/>
        </w:rPr>
      </w:pPr>
      <w:r w:rsidRPr="00C9732E">
        <w:rPr>
          <w:rFonts w:ascii="方正小标宋简体" w:eastAsia="方正小标宋简体" w:hint="eastAsia"/>
          <w:sz w:val="48"/>
          <w:szCs w:val="48"/>
        </w:rPr>
        <w:t>军队服务类项目电子化公开招标文件（2</w:t>
      </w:r>
      <w:r w:rsidRPr="00C9732E">
        <w:rPr>
          <w:rFonts w:ascii="方正小标宋简体" w:eastAsia="方正小标宋简体"/>
          <w:sz w:val="48"/>
          <w:szCs w:val="48"/>
        </w:rPr>
        <w:t>.0</w:t>
      </w:r>
      <w:r w:rsidRPr="00C9732E">
        <w:rPr>
          <w:rFonts w:ascii="方正小标宋简体" w:eastAsia="方正小标宋简体" w:hint="eastAsia"/>
          <w:sz w:val="48"/>
          <w:szCs w:val="48"/>
        </w:rPr>
        <w:t>版）</w:t>
      </w:r>
    </w:p>
    <w:p w:rsidR="00EB579F" w:rsidRPr="00C9732E" w:rsidRDefault="00EB579F" w:rsidP="00EB579F">
      <w:pPr>
        <w:pStyle w:val="1"/>
        <w:rPr>
          <w:rFonts w:ascii="方正小标宋简体" w:eastAsia="方正小标宋简体"/>
          <w:b/>
          <w:bCs w:val="0"/>
          <w:sz w:val="84"/>
          <w:szCs w:val="84"/>
        </w:rPr>
      </w:pPr>
      <w:bookmarkStart w:id="2" w:name="_Toc128150016"/>
      <w:bookmarkStart w:id="3" w:name="_Toc128397940"/>
      <w:bookmarkStart w:id="4" w:name="_Toc130887460"/>
      <w:bookmarkStart w:id="5" w:name="_Toc132190594"/>
      <w:bookmarkStart w:id="6" w:name="_Toc132372795"/>
      <w:bookmarkStart w:id="7" w:name="_Toc132373709"/>
      <w:bookmarkStart w:id="8" w:name="_Toc132437708"/>
      <w:bookmarkStart w:id="9" w:name="_Toc132437755"/>
      <w:bookmarkStart w:id="10" w:name="_Toc132634679"/>
      <w:bookmarkStart w:id="11" w:name="_Toc132825525"/>
      <w:bookmarkStart w:id="12" w:name="_Toc150349298"/>
      <w:bookmarkStart w:id="13" w:name="_Toc150349352"/>
      <w:bookmarkStart w:id="14" w:name="_Toc150349537"/>
      <w:bookmarkStart w:id="15" w:name="_Toc150349625"/>
      <w:r w:rsidRPr="00C9732E">
        <w:rPr>
          <w:rFonts w:ascii="方正小标宋简体" w:eastAsia="方正小标宋简体" w:hint="eastAsia"/>
          <w:b/>
          <w:bCs w:val="0"/>
          <w:sz w:val="84"/>
          <w:szCs w:val="84"/>
        </w:rPr>
        <w:t>通用文件</w:t>
      </w:r>
      <w:bookmarkEnd w:id="2"/>
      <w:bookmarkEnd w:id="3"/>
      <w:bookmarkEnd w:id="4"/>
      <w:bookmarkEnd w:id="5"/>
      <w:bookmarkEnd w:id="6"/>
      <w:bookmarkEnd w:id="7"/>
      <w:bookmarkEnd w:id="8"/>
      <w:bookmarkEnd w:id="9"/>
      <w:bookmarkEnd w:id="10"/>
      <w:bookmarkEnd w:id="11"/>
      <w:bookmarkEnd w:id="12"/>
      <w:bookmarkEnd w:id="13"/>
      <w:bookmarkEnd w:id="14"/>
      <w:bookmarkEnd w:id="15"/>
    </w:p>
    <w:p w:rsidR="00EB579F" w:rsidRPr="00C9732E" w:rsidRDefault="00EB579F" w:rsidP="00EB579F">
      <w:pPr>
        <w:pStyle w:val="a7"/>
        <w:jc w:val="center"/>
        <w:rPr>
          <w:rFonts w:ascii="方正小标宋简体" w:eastAsia="方正小标宋简体"/>
          <w:sz w:val="48"/>
          <w:szCs w:val="48"/>
        </w:rPr>
      </w:pPr>
      <w:r w:rsidRPr="00C9732E">
        <w:rPr>
          <w:rFonts w:ascii="方正小标宋简体" w:eastAsia="方正小标宋简体" w:hint="eastAsia"/>
          <w:sz w:val="48"/>
          <w:szCs w:val="48"/>
        </w:rPr>
        <w:t>（试行）</w:t>
      </w: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widowControl/>
        <w:jc w:val="left"/>
        <w:rPr>
          <w:rFonts w:ascii="黑体" w:eastAsia="黑体" w:hAnsi="黑体" w:cs="黑体"/>
          <w:bCs/>
          <w:sz w:val="44"/>
          <w:szCs w:val="44"/>
        </w:rPr>
      </w:pPr>
      <w:r w:rsidRPr="00C9732E">
        <w:rPr>
          <w:rFonts w:ascii="黑体" w:eastAsia="黑体" w:hAnsi="黑体" w:cs="黑体"/>
          <w:bCs/>
          <w:sz w:val="44"/>
          <w:szCs w:val="44"/>
        </w:rPr>
        <w:br w:type="page"/>
      </w:r>
    </w:p>
    <w:bookmarkEnd w:id="0"/>
    <w:p w:rsidR="00EB579F" w:rsidRDefault="00EB579F" w:rsidP="00EB579F">
      <w:pPr>
        <w:pStyle w:val="11"/>
        <w:tabs>
          <w:tab w:val="right" w:leader="dot" w:pos="9344"/>
        </w:tabs>
        <w:jc w:val="center"/>
        <w:rPr>
          <w:noProof/>
        </w:rPr>
      </w:pPr>
      <w:r w:rsidRPr="00C9732E">
        <w:rPr>
          <w:rFonts w:ascii="黑体" w:hAnsi="黑体" w:cs="黑体" w:hint="eastAsia"/>
          <w:bCs/>
          <w:sz w:val="44"/>
          <w:szCs w:val="44"/>
        </w:rPr>
        <w:t>目   录</w:t>
      </w:r>
      <w:r w:rsidRPr="00C9732E">
        <w:rPr>
          <w:rFonts w:ascii="黑体" w:hAnsi="黑体" w:cs="黑体"/>
          <w:bCs/>
          <w:sz w:val="44"/>
          <w:szCs w:val="44"/>
        </w:rPr>
        <w:fldChar w:fldCharType="begin"/>
      </w:r>
      <w:r w:rsidRPr="00C9732E">
        <w:rPr>
          <w:rFonts w:ascii="黑体" w:hAnsi="黑体" w:cs="黑体"/>
          <w:bCs/>
          <w:sz w:val="44"/>
          <w:szCs w:val="44"/>
        </w:rPr>
        <w:instrText xml:space="preserve"> TOC \o "1-3" \h \z \u </w:instrText>
      </w:r>
      <w:r w:rsidRPr="00C9732E">
        <w:rPr>
          <w:rFonts w:ascii="黑体" w:hAnsi="黑体" w:cs="黑体"/>
          <w:bCs/>
          <w:sz w:val="44"/>
          <w:szCs w:val="44"/>
        </w:rPr>
        <w:fldChar w:fldCharType="separate"/>
      </w:r>
    </w:p>
    <w:p w:rsidR="00EB579F" w:rsidRPr="00EB579F" w:rsidRDefault="008F466D" w:rsidP="00EB579F">
      <w:pPr>
        <w:pStyle w:val="21"/>
        <w:tabs>
          <w:tab w:val="right" w:leader="dot" w:pos="9344"/>
        </w:tabs>
        <w:ind w:leftChars="0" w:left="0"/>
        <w:rPr>
          <w:rFonts w:ascii="宋体" w:eastAsia="宋体" w:hAnsi="宋体"/>
          <w:b w:val="0"/>
          <w:noProof/>
          <w:szCs w:val="28"/>
        </w:rPr>
      </w:pPr>
      <w:hyperlink w:anchor="_Toc150349538" w:history="1">
        <w:r w:rsidR="00EB579F" w:rsidRPr="00EB579F">
          <w:rPr>
            <w:rStyle w:val="a3"/>
            <w:rFonts w:ascii="宋体" w:eastAsia="宋体" w:hAnsi="宋体"/>
            <w:noProof/>
            <w:szCs w:val="28"/>
            <w:lang w:val="zh-CN"/>
          </w:rPr>
          <w:t>第一章 投标供应商须知</w:t>
        </w:r>
        <w:r w:rsidR="00EB579F" w:rsidRPr="00EB579F">
          <w:rPr>
            <w:rFonts w:ascii="宋体" w:eastAsia="宋体" w:hAnsi="宋体"/>
            <w:noProof/>
            <w:webHidden/>
            <w:szCs w:val="28"/>
          </w:rPr>
          <w:tab/>
        </w:r>
        <w:r w:rsidR="00EB579F" w:rsidRPr="00EB579F">
          <w:rPr>
            <w:rFonts w:ascii="宋体" w:eastAsia="宋体" w:hAnsi="宋体"/>
            <w:noProof/>
            <w:webHidden/>
            <w:szCs w:val="28"/>
          </w:rPr>
          <w:fldChar w:fldCharType="begin"/>
        </w:r>
        <w:r w:rsidR="00EB579F" w:rsidRPr="00EB579F">
          <w:rPr>
            <w:rFonts w:ascii="宋体" w:eastAsia="宋体" w:hAnsi="宋体"/>
            <w:noProof/>
            <w:webHidden/>
            <w:szCs w:val="28"/>
          </w:rPr>
          <w:instrText xml:space="preserve"> PAGEREF _Toc150349538 \h </w:instrText>
        </w:r>
        <w:r w:rsidR="00EB579F" w:rsidRPr="00EB579F">
          <w:rPr>
            <w:rFonts w:ascii="宋体" w:eastAsia="宋体" w:hAnsi="宋体"/>
            <w:noProof/>
            <w:webHidden/>
            <w:szCs w:val="28"/>
          </w:rPr>
        </w:r>
        <w:r w:rsidR="00EB579F" w:rsidRPr="00EB579F">
          <w:rPr>
            <w:rFonts w:ascii="宋体" w:eastAsia="宋体" w:hAnsi="宋体"/>
            <w:noProof/>
            <w:webHidden/>
            <w:szCs w:val="28"/>
          </w:rPr>
          <w:fldChar w:fldCharType="separate"/>
        </w:r>
        <w:r w:rsidR="00EB579F" w:rsidRPr="00EB579F">
          <w:rPr>
            <w:rFonts w:ascii="宋体" w:eastAsia="宋体" w:hAnsi="宋体"/>
            <w:noProof/>
            <w:webHidden/>
            <w:szCs w:val="28"/>
          </w:rPr>
          <w:t>1</w:t>
        </w:r>
        <w:r w:rsidR="00EB579F" w:rsidRPr="00EB579F">
          <w:rPr>
            <w:rFonts w:ascii="宋体" w:eastAsia="宋体" w:hAnsi="宋体"/>
            <w:noProof/>
            <w:webHidden/>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39" w:history="1">
        <w:r w:rsidR="00EB579F" w:rsidRPr="00EB579F">
          <w:rPr>
            <w:rStyle w:val="a3"/>
            <w:rFonts w:ascii="宋体" w:hAnsi="宋体"/>
            <w:noProof/>
            <w:sz w:val="28"/>
            <w:szCs w:val="28"/>
          </w:rPr>
          <w:t>一、说  明</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_Toc150349539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1</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40" w:history="1">
        <w:r w:rsidR="00EB579F" w:rsidRPr="00EB579F">
          <w:rPr>
            <w:rStyle w:val="a3"/>
            <w:rFonts w:ascii="宋体" w:hAnsi="宋体"/>
            <w:noProof/>
            <w:sz w:val="28"/>
            <w:szCs w:val="28"/>
          </w:rPr>
          <w:t>二、招标文件的内容及澄清与修改</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_Toc150349540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3</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41" w:history="1">
        <w:r w:rsidR="00EB579F" w:rsidRPr="00EB579F">
          <w:rPr>
            <w:rStyle w:val="a3"/>
            <w:rFonts w:ascii="宋体" w:hAnsi="宋体"/>
            <w:noProof/>
            <w:sz w:val="28"/>
            <w:szCs w:val="28"/>
          </w:rPr>
          <w:t>三、投标文件的基本要求</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_Toc150349541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4</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42" w:history="1">
        <w:r w:rsidR="00EB579F" w:rsidRPr="00EB579F">
          <w:rPr>
            <w:rStyle w:val="a3"/>
            <w:rFonts w:ascii="宋体" w:hAnsi="宋体"/>
            <w:noProof/>
            <w:sz w:val="28"/>
            <w:szCs w:val="28"/>
          </w:rPr>
          <w:t>四、投标文件提交</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_Toc150349542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7</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43" w:history="1">
        <w:r w:rsidR="00EB579F" w:rsidRPr="00EB579F">
          <w:rPr>
            <w:rStyle w:val="a3"/>
            <w:rFonts w:ascii="宋体" w:hAnsi="宋体"/>
            <w:noProof/>
            <w:sz w:val="28"/>
            <w:szCs w:val="28"/>
          </w:rPr>
          <w:t>五、开标与评标</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_Toc150349543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9</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44" w:history="1">
        <w:r w:rsidR="00EB579F" w:rsidRPr="00EB579F">
          <w:rPr>
            <w:rStyle w:val="a3"/>
            <w:rFonts w:ascii="宋体" w:hAnsi="宋体"/>
            <w:noProof/>
            <w:sz w:val="28"/>
            <w:szCs w:val="28"/>
          </w:rPr>
          <w:t>六、定标</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_Toc150349544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23</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45" w:history="1">
        <w:r w:rsidR="00EB579F" w:rsidRPr="00EB579F">
          <w:rPr>
            <w:rStyle w:val="a3"/>
            <w:rFonts w:ascii="宋体" w:hAnsi="宋体"/>
            <w:noProof/>
            <w:sz w:val="28"/>
            <w:szCs w:val="28"/>
          </w:rPr>
          <w:t>七、质疑、投诉和投诉复议</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_Toc150349545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25</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46" w:history="1">
        <w:r w:rsidR="00EB579F" w:rsidRPr="00EB579F">
          <w:rPr>
            <w:rStyle w:val="a3"/>
            <w:rFonts w:ascii="宋体" w:hAnsi="宋体"/>
            <w:noProof/>
            <w:sz w:val="28"/>
            <w:szCs w:val="28"/>
          </w:rPr>
          <w:t>八、签订合同</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_Toc150349546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27</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47" w:history="1">
        <w:r w:rsidR="00EB579F" w:rsidRPr="00EB579F">
          <w:rPr>
            <w:rStyle w:val="a3"/>
            <w:rFonts w:ascii="宋体" w:hAnsi="宋体"/>
            <w:noProof/>
            <w:sz w:val="28"/>
            <w:szCs w:val="28"/>
          </w:rPr>
          <w:t>九、解释权限</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_Toc150349547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28</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48" w:history="1">
        <w:r w:rsidR="00EB579F" w:rsidRPr="00EB579F">
          <w:rPr>
            <w:rStyle w:val="a3"/>
            <w:rFonts w:ascii="宋体" w:hAnsi="宋体"/>
            <w:noProof/>
            <w:sz w:val="28"/>
            <w:szCs w:val="28"/>
          </w:rPr>
          <w:t>十、其他补充内容</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_Toc150349548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28</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49" w:history="1">
        <w:r w:rsidR="00EB579F" w:rsidRPr="00EB579F">
          <w:rPr>
            <w:rStyle w:val="a3"/>
            <w:rFonts w:ascii="宋体" w:hAnsi="宋体"/>
            <w:noProof/>
            <w:sz w:val="28"/>
            <w:szCs w:val="28"/>
          </w:rPr>
          <w:t>附页1 质疑函（格式）</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_Toc150349549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29</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50" w:history="1">
        <w:r w:rsidR="00EB579F" w:rsidRPr="00EB579F">
          <w:rPr>
            <w:rStyle w:val="a3"/>
            <w:rFonts w:ascii="宋体" w:hAnsi="宋体" w:cs="黑体"/>
            <w:noProof/>
            <w:sz w:val="28"/>
            <w:szCs w:val="28"/>
          </w:rPr>
          <w:t xml:space="preserve">附页2 </w:t>
        </w:r>
        <w:r w:rsidR="00EB579F" w:rsidRPr="00EB579F">
          <w:rPr>
            <w:rStyle w:val="a3"/>
            <w:rFonts w:ascii="宋体" w:hAnsi="宋体"/>
            <w:noProof/>
            <w:sz w:val="28"/>
            <w:szCs w:val="28"/>
          </w:rPr>
          <w:t>投诉书（格式）</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_Toc150349550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30</w:t>
        </w:r>
        <w:r w:rsidR="00EB579F" w:rsidRPr="00EB579F">
          <w:rPr>
            <w:rFonts w:ascii="宋体" w:hAnsi="宋体"/>
            <w:noProof/>
            <w:webHidden/>
            <w:sz w:val="28"/>
            <w:szCs w:val="28"/>
          </w:rPr>
          <w:fldChar w:fldCharType="end"/>
        </w:r>
      </w:hyperlink>
    </w:p>
    <w:p w:rsidR="00EB579F" w:rsidRPr="00EB579F" w:rsidRDefault="008F466D" w:rsidP="00EB579F">
      <w:pPr>
        <w:pStyle w:val="21"/>
        <w:tabs>
          <w:tab w:val="right" w:leader="dot" w:pos="9344"/>
        </w:tabs>
        <w:ind w:leftChars="0" w:left="0"/>
        <w:rPr>
          <w:rFonts w:ascii="宋体" w:eastAsia="宋体" w:hAnsi="宋体"/>
          <w:b w:val="0"/>
          <w:noProof/>
          <w:szCs w:val="28"/>
        </w:rPr>
      </w:pPr>
      <w:hyperlink w:anchor="_Toc150349551" w:history="1">
        <w:r w:rsidR="00EB579F" w:rsidRPr="00EB579F">
          <w:rPr>
            <w:rStyle w:val="a3"/>
            <w:rFonts w:ascii="宋体" w:eastAsia="宋体" w:hAnsi="宋体"/>
            <w:noProof/>
            <w:szCs w:val="28"/>
            <w:lang w:val="zh-CN"/>
          </w:rPr>
          <w:t>第二章 合同通用条款</w:t>
        </w:r>
        <w:r w:rsidR="00EB579F" w:rsidRPr="00EB579F">
          <w:rPr>
            <w:rFonts w:ascii="宋体" w:eastAsia="宋体" w:hAnsi="宋体"/>
            <w:noProof/>
            <w:webHidden/>
            <w:szCs w:val="28"/>
          </w:rPr>
          <w:tab/>
        </w:r>
        <w:r w:rsidR="00EB579F" w:rsidRPr="00EB579F">
          <w:rPr>
            <w:rFonts w:ascii="宋体" w:eastAsia="宋体" w:hAnsi="宋体"/>
            <w:noProof/>
            <w:webHidden/>
            <w:szCs w:val="28"/>
          </w:rPr>
          <w:fldChar w:fldCharType="begin"/>
        </w:r>
        <w:r w:rsidR="00EB579F" w:rsidRPr="00EB579F">
          <w:rPr>
            <w:rFonts w:ascii="宋体" w:eastAsia="宋体" w:hAnsi="宋体"/>
            <w:noProof/>
            <w:webHidden/>
            <w:szCs w:val="28"/>
          </w:rPr>
          <w:instrText xml:space="preserve"> PAGEREF _Toc150349551 \h </w:instrText>
        </w:r>
        <w:r w:rsidR="00EB579F" w:rsidRPr="00EB579F">
          <w:rPr>
            <w:rFonts w:ascii="宋体" w:eastAsia="宋体" w:hAnsi="宋体"/>
            <w:noProof/>
            <w:webHidden/>
            <w:szCs w:val="28"/>
          </w:rPr>
        </w:r>
        <w:r w:rsidR="00EB579F" w:rsidRPr="00EB579F">
          <w:rPr>
            <w:rFonts w:ascii="宋体" w:eastAsia="宋体" w:hAnsi="宋体"/>
            <w:noProof/>
            <w:webHidden/>
            <w:szCs w:val="28"/>
          </w:rPr>
          <w:fldChar w:fldCharType="separate"/>
        </w:r>
        <w:r w:rsidR="00EB579F" w:rsidRPr="00EB579F">
          <w:rPr>
            <w:rFonts w:ascii="宋体" w:eastAsia="宋体" w:hAnsi="宋体"/>
            <w:noProof/>
            <w:webHidden/>
            <w:szCs w:val="28"/>
          </w:rPr>
          <w:t>31</w:t>
        </w:r>
        <w:r w:rsidR="00EB579F" w:rsidRPr="00EB579F">
          <w:rPr>
            <w:rFonts w:ascii="宋体" w:eastAsia="宋体" w:hAnsi="宋体"/>
            <w:noProof/>
            <w:webHidden/>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52" w:history="1">
        <w:r w:rsidR="00EB579F" w:rsidRPr="00EB579F">
          <w:rPr>
            <w:rStyle w:val="a3"/>
            <w:rFonts w:ascii="宋体" w:hAnsi="宋体" w:cs="黑体"/>
            <w:noProof/>
            <w:sz w:val="28"/>
            <w:szCs w:val="28"/>
          </w:rPr>
          <w:t>一、定义</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_Toc150349552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31</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53" w:history="1">
        <w:r w:rsidR="00EB579F" w:rsidRPr="00EB579F">
          <w:rPr>
            <w:rStyle w:val="a3"/>
            <w:rFonts w:ascii="宋体" w:hAnsi="宋体" w:cs="黑体"/>
            <w:noProof/>
            <w:sz w:val="28"/>
            <w:szCs w:val="28"/>
          </w:rPr>
          <w:t>二、知识产权</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_Toc150349553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31</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54" w:history="1">
        <w:r w:rsidR="00EB579F" w:rsidRPr="00EB579F">
          <w:rPr>
            <w:rStyle w:val="a3"/>
            <w:rFonts w:ascii="宋体" w:hAnsi="宋体" w:cs="黑体"/>
            <w:noProof/>
            <w:sz w:val="28"/>
            <w:szCs w:val="28"/>
          </w:rPr>
          <w:t>三、合同的变更和解除</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_Toc150349554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31</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55" w:history="1">
        <w:r w:rsidR="00EB579F" w:rsidRPr="00EB579F">
          <w:rPr>
            <w:rStyle w:val="a3"/>
            <w:rFonts w:ascii="宋体" w:hAnsi="宋体" w:cs="黑体"/>
            <w:noProof/>
            <w:sz w:val="28"/>
            <w:szCs w:val="28"/>
          </w:rPr>
          <w:t>四、履约监督</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_Toc150349555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33</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56" w:history="1">
        <w:r w:rsidR="00EB579F" w:rsidRPr="00EB579F">
          <w:rPr>
            <w:rStyle w:val="a3"/>
            <w:rFonts w:ascii="宋体" w:hAnsi="宋体" w:cs="黑体"/>
            <w:noProof/>
            <w:sz w:val="28"/>
            <w:szCs w:val="28"/>
          </w:rPr>
          <w:t>五、转包与分包</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_Toc150349556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34</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57" w:history="1">
        <w:r w:rsidR="00EB579F" w:rsidRPr="00EB579F">
          <w:rPr>
            <w:rStyle w:val="a3"/>
            <w:rFonts w:ascii="宋体" w:hAnsi="宋体" w:cs="黑体"/>
            <w:noProof/>
            <w:sz w:val="28"/>
            <w:szCs w:val="28"/>
          </w:rPr>
          <w:t>六、争议解决方式</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_Toc150349557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34</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58" w:history="1">
        <w:r w:rsidR="00EB579F" w:rsidRPr="00EB579F">
          <w:rPr>
            <w:rStyle w:val="a3"/>
            <w:rFonts w:ascii="宋体" w:hAnsi="宋体" w:cs="黑体"/>
            <w:noProof/>
            <w:sz w:val="28"/>
            <w:szCs w:val="28"/>
          </w:rPr>
          <w:t>七、组成合同的文件</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_Toc150349558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34</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59" w:history="1">
        <w:r w:rsidR="00EB579F" w:rsidRPr="00EB579F">
          <w:rPr>
            <w:rStyle w:val="a3"/>
            <w:rFonts w:ascii="宋体" w:hAnsi="宋体" w:cs="黑体"/>
            <w:noProof/>
            <w:sz w:val="28"/>
            <w:szCs w:val="28"/>
          </w:rPr>
          <w:t>八、其他</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_Toc150349559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35</w:t>
        </w:r>
        <w:r w:rsidR="00EB579F" w:rsidRPr="00EB579F">
          <w:rPr>
            <w:rFonts w:ascii="宋体" w:hAnsi="宋体"/>
            <w:noProof/>
            <w:webHidden/>
            <w:sz w:val="28"/>
            <w:szCs w:val="28"/>
          </w:rPr>
          <w:fldChar w:fldCharType="end"/>
        </w:r>
      </w:hyperlink>
    </w:p>
    <w:p w:rsidR="00EB579F" w:rsidRPr="00EB579F" w:rsidRDefault="008F466D" w:rsidP="00EB579F">
      <w:pPr>
        <w:pStyle w:val="21"/>
        <w:tabs>
          <w:tab w:val="right" w:leader="dot" w:pos="9344"/>
        </w:tabs>
        <w:ind w:leftChars="0" w:left="0"/>
        <w:rPr>
          <w:rFonts w:ascii="宋体" w:eastAsia="宋体" w:hAnsi="宋体"/>
          <w:b w:val="0"/>
          <w:noProof/>
          <w:szCs w:val="28"/>
        </w:rPr>
      </w:pPr>
      <w:hyperlink w:anchor="_Toc150349560" w:history="1">
        <w:r w:rsidR="00EB579F" w:rsidRPr="00EB579F">
          <w:rPr>
            <w:rStyle w:val="a3"/>
            <w:rFonts w:ascii="宋体" w:eastAsia="宋体" w:hAnsi="宋体"/>
            <w:noProof/>
            <w:szCs w:val="28"/>
            <w:lang w:val="zh-CN"/>
          </w:rPr>
          <w:t>第三章 投标文件内容及格式</w:t>
        </w:r>
        <w:r w:rsidR="00EB579F" w:rsidRPr="00EB579F">
          <w:rPr>
            <w:rFonts w:ascii="宋体" w:eastAsia="宋体" w:hAnsi="宋体"/>
            <w:noProof/>
            <w:webHidden/>
            <w:szCs w:val="28"/>
          </w:rPr>
          <w:tab/>
        </w:r>
        <w:r w:rsidR="00EB579F" w:rsidRPr="00EB579F">
          <w:rPr>
            <w:rFonts w:ascii="宋体" w:eastAsia="宋体" w:hAnsi="宋体"/>
            <w:noProof/>
            <w:webHidden/>
            <w:szCs w:val="28"/>
          </w:rPr>
          <w:fldChar w:fldCharType="begin"/>
        </w:r>
        <w:r w:rsidR="00EB579F" w:rsidRPr="00EB579F">
          <w:rPr>
            <w:rFonts w:ascii="宋体" w:eastAsia="宋体" w:hAnsi="宋体"/>
            <w:noProof/>
            <w:webHidden/>
            <w:szCs w:val="28"/>
          </w:rPr>
          <w:instrText xml:space="preserve"> PAGEREF _Toc150349560 \h </w:instrText>
        </w:r>
        <w:r w:rsidR="00EB579F" w:rsidRPr="00EB579F">
          <w:rPr>
            <w:rFonts w:ascii="宋体" w:eastAsia="宋体" w:hAnsi="宋体"/>
            <w:noProof/>
            <w:webHidden/>
            <w:szCs w:val="28"/>
          </w:rPr>
        </w:r>
        <w:r w:rsidR="00EB579F" w:rsidRPr="00EB579F">
          <w:rPr>
            <w:rFonts w:ascii="宋体" w:eastAsia="宋体" w:hAnsi="宋体"/>
            <w:noProof/>
            <w:webHidden/>
            <w:szCs w:val="28"/>
          </w:rPr>
          <w:fldChar w:fldCharType="separate"/>
        </w:r>
        <w:r w:rsidR="00EB579F" w:rsidRPr="00EB579F">
          <w:rPr>
            <w:rFonts w:ascii="宋体" w:eastAsia="宋体" w:hAnsi="宋体"/>
            <w:noProof/>
            <w:webHidden/>
            <w:szCs w:val="28"/>
          </w:rPr>
          <w:t>36</w:t>
        </w:r>
        <w:r w:rsidR="00EB579F" w:rsidRPr="00EB579F">
          <w:rPr>
            <w:rFonts w:ascii="宋体" w:eastAsia="宋体" w:hAnsi="宋体"/>
            <w:noProof/>
            <w:webHidden/>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61" w:history="1">
        <w:r w:rsidR="00EB579F" w:rsidRPr="00EB579F">
          <w:rPr>
            <w:rStyle w:val="a3"/>
            <w:rFonts w:ascii="宋体" w:hAnsi="宋体"/>
            <w:noProof/>
            <w:sz w:val="28"/>
            <w:szCs w:val="28"/>
          </w:rPr>
          <w:t>一、价格文件</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_Toc150349561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37</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62" w:history="1">
        <w:r w:rsidR="00EB579F" w:rsidRPr="00EB579F">
          <w:rPr>
            <w:rStyle w:val="a3"/>
            <w:rFonts w:ascii="宋体" w:hAnsi="宋体"/>
            <w:noProof/>
            <w:sz w:val="28"/>
            <w:szCs w:val="28"/>
          </w:rPr>
          <w:t>二、商务技术文件</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_Toc150349562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43</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563" w:history="1">
        <w:r w:rsidR="00EB579F" w:rsidRPr="00EB579F">
          <w:rPr>
            <w:rStyle w:val="a3"/>
            <w:rFonts w:ascii="宋体" w:hAnsi="宋体"/>
            <w:noProof/>
            <w:sz w:val="28"/>
            <w:szCs w:val="28"/>
          </w:rPr>
          <w:t>三、资格证明文件</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_Toc150349563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53</w:t>
        </w:r>
        <w:r w:rsidR="00EB579F" w:rsidRPr="00EB579F">
          <w:rPr>
            <w:rFonts w:ascii="宋体" w:hAnsi="宋体"/>
            <w:noProof/>
            <w:webHidden/>
            <w:sz w:val="28"/>
            <w:szCs w:val="28"/>
          </w:rPr>
          <w:fldChar w:fldCharType="end"/>
        </w:r>
      </w:hyperlink>
    </w:p>
    <w:p w:rsidR="00EB579F" w:rsidRPr="00EB579F" w:rsidRDefault="00EB579F" w:rsidP="00EB579F">
      <w:pPr>
        <w:pStyle w:val="ae"/>
        <w:adjustRightInd w:val="0"/>
        <w:snapToGrid w:val="0"/>
        <w:spacing w:line="360" w:lineRule="auto"/>
        <w:rPr>
          <w:rFonts w:ascii="Calibri" w:hAnsi="Calibri" w:cs="Times New Roman"/>
          <w:b/>
          <w:noProof/>
          <w:szCs w:val="22"/>
        </w:rPr>
      </w:pPr>
      <w:r w:rsidRPr="00C9732E">
        <w:rPr>
          <w:rFonts w:ascii="黑体" w:eastAsia="黑体" w:hAnsi="黑体" w:cs="黑体"/>
          <w:bCs/>
          <w:sz w:val="44"/>
          <w:szCs w:val="44"/>
        </w:rPr>
        <w:fldChar w:fldCharType="end"/>
      </w:r>
      <w:r w:rsidRPr="00C9732E">
        <w:rPr>
          <w:rFonts w:ascii="黑体" w:eastAsia="黑体" w:hAnsi="黑体" w:cs="黑体"/>
          <w:bCs/>
          <w:sz w:val="44"/>
          <w:szCs w:val="44"/>
        </w:rPr>
        <w:fldChar w:fldCharType="begin"/>
      </w:r>
      <w:r w:rsidRPr="00C9732E">
        <w:rPr>
          <w:rFonts w:ascii="黑体" w:eastAsia="黑体" w:hAnsi="黑体" w:cs="黑体"/>
          <w:bCs/>
          <w:sz w:val="44"/>
          <w:szCs w:val="44"/>
        </w:rPr>
        <w:instrText xml:space="preserve"> </w:instrText>
      </w:r>
      <w:r w:rsidRPr="00C9732E">
        <w:rPr>
          <w:rFonts w:ascii="黑体" w:eastAsia="黑体" w:hAnsi="黑体" w:cs="黑体" w:hint="eastAsia"/>
          <w:bCs/>
          <w:sz w:val="44"/>
          <w:szCs w:val="44"/>
        </w:rPr>
        <w:instrText>TOC \o "1-3" \h \z \u</w:instrText>
      </w:r>
      <w:r w:rsidRPr="00C9732E">
        <w:rPr>
          <w:rFonts w:ascii="黑体" w:eastAsia="黑体" w:hAnsi="黑体" w:cs="黑体"/>
          <w:bCs/>
          <w:sz w:val="44"/>
          <w:szCs w:val="44"/>
        </w:rPr>
        <w:instrText xml:space="preserve"> </w:instrText>
      </w:r>
      <w:r w:rsidRPr="00C9732E">
        <w:rPr>
          <w:rFonts w:ascii="黑体" w:eastAsia="黑体" w:hAnsi="黑体" w:cs="黑体"/>
          <w:bCs/>
          <w:sz w:val="44"/>
          <w:szCs w:val="44"/>
        </w:rPr>
        <w:fldChar w:fldCharType="separate"/>
      </w:r>
      <w:hyperlink w:anchor="_Toc132372795" w:history="1"/>
    </w:p>
    <w:p w:rsidR="00EB579F" w:rsidRPr="00C9732E" w:rsidRDefault="00EB579F" w:rsidP="00EB579F">
      <w:pPr>
        <w:pStyle w:val="ae"/>
        <w:adjustRightInd w:val="0"/>
        <w:snapToGrid w:val="0"/>
        <w:spacing w:line="240" w:lineRule="atLeast"/>
        <w:ind w:left="175"/>
        <w:jc w:val="center"/>
        <w:rPr>
          <w:rFonts w:ascii="黑体" w:eastAsia="黑体" w:hAnsi="黑体" w:cs="黑体"/>
          <w:bCs/>
          <w:sz w:val="44"/>
          <w:szCs w:val="44"/>
        </w:rPr>
      </w:pPr>
      <w:r w:rsidRPr="00C9732E">
        <w:rPr>
          <w:rFonts w:ascii="黑体" w:eastAsia="黑体" w:hAnsi="黑体" w:cs="黑体"/>
          <w:bCs/>
          <w:sz w:val="44"/>
          <w:szCs w:val="44"/>
        </w:rPr>
        <w:fldChar w:fldCharType="end"/>
      </w:r>
    </w:p>
    <w:p w:rsidR="00EB579F" w:rsidRPr="00C9732E" w:rsidRDefault="00EB579F" w:rsidP="00EB579F">
      <w:pPr>
        <w:pStyle w:val="ae"/>
        <w:adjustRightInd w:val="0"/>
        <w:snapToGrid w:val="0"/>
        <w:spacing w:line="560" w:lineRule="exact"/>
        <w:jc w:val="center"/>
        <w:rPr>
          <w:rFonts w:hAnsi="宋体" w:cs="Times New Roman"/>
          <w:bCs/>
          <w:sz w:val="28"/>
          <w:szCs w:val="28"/>
        </w:rPr>
        <w:sectPr w:rsidR="00EB579F" w:rsidRPr="00C9732E" w:rsidSect="00145788">
          <w:headerReference w:type="default" r:id="rId8"/>
          <w:pgSz w:w="11906" w:h="16838"/>
          <w:pgMar w:top="1418" w:right="1134" w:bottom="1418" w:left="1418" w:header="851" w:footer="851" w:gutter="0"/>
          <w:cols w:space="720"/>
        </w:sectPr>
      </w:pPr>
    </w:p>
    <w:p w:rsidR="00EB579F" w:rsidRPr="00EB579F" w:rsidRDefault="00EB579F" w:rsidP="00EB579F">
      <w:pPr>
        <w:pStyle w:val="2"/>
        <w:keepNext w:val="0"/>
        <w:keepLines w:val="0"/>
        <w:adjustRightInd w:val="0"/>
        <w:snapToGrid w:val="0"/>
        <w:spacing w:line="560" w:lineRule="exact"/>
        <w:jc w:val="center"/>
        <w:rPr>
          <w:rFonts w:eastAsia="方正小标宋简体"/>
          <w:b w:val="0"/>
          <w:color w:val="000000"/>
          <w:sz w:val="44"/>
          <w:szCs w:val="44"/>
          <w:lang w:val="zh-CN"/>
        </w:rPr>
      </w:pPr>
      <w:bookmarkStart w:id="16" w:name="_Toc390713968"/>
      <w:bookmarkStart w:id="17" w:name="_Toc112317766"/>
      <w:bookmarkStart w:id="18" w:name="_Toc285612601"/>
      <w:bookmarkStart w:id="19" w:name="_Toc240432230"/>
      <w:bookmarkStart w:id="20" w:name="_Toc112749792"/>
      <w:bookmarkStart w:id="21" w:name="_Toc121495677"/>
      <w:bookmarkStart w:id="22" w:name="_Toc132372796"/>
      <w:bookmarkStart w:id="23" w:name="_Toc132373710"/>
      <w:bookmarkStart w:id="24" w:name="_Toc132437756"/>
      <w:bookmarkStart w:id="25" w:name="_Toc150349353"/>
      <w:bookmarkStart w:id="26" w:name="_Toc150349538"/>
      <w:bookmarkStart w:id="27" w:name="_Toc150349626"/>
      <w:bookmarkStart w:id="28" w:name="_Hlk112258849"/>
      <w:r w:rsidRPr="00EB579F">
        <w:rPr>
          <w:rFonts w:eastAsia="方正小标宋简体" w:hint="eastAsia"/>
          <w:b w:val="0"/>
          <w:color w:val="000000"/>
          <w:sz w:val="44"/>
          <w:szCs w:val="44"/>
          <w:lang w:val="zh-CN"/>
        </w:rPr>
        <w:t>第一章</w:t>
      </w:r>
      <w:r w:rsidRPr="00EB579F">
        <w:rPr>
          <w:rFonts w:eastAsia="方正小标宋简体"/>
          <w:b w:val="0"/>
          <w:color w:val="000000"/>
          <w:sz w:val="44"/>
          <w:szCs w:val="44"/>
          <w:lang w:val="zh-CN"/>
        </w:rPr>
        <w:t xml:space="preserve"> </w:t>
      </w:r>
      <w:r w:rsidRPr="00EB579F">
        <w:rPr>
          <w:rFonts w:eastAsia="方正小标宋简体" w:hint="eastAsia"/>
          <w:b w:val="0"/>
          <w:color w:val="000000"/>
          <w:sz w:val="44"/>
          <w:szCs w:val="44"/>
          <w:lang w:val="zh-CN"/>
        </w:rPr>
        <w:t>投标供应商须知</w:t>
      </w:r>
      <w:bookmarkEnd w:id="16"/>
      <w:bookmarkEnd w:id="17"/>
      <w:bookmarkEnd w:id="18"/>
      <w:bookmarkEnd w:id="19"/>
      <w:bookmarkEnd w:id="20"/>
      <w:bookmarkEnd w:id="21"/>
      <w:bookmarkEnd w:id="22"/>
      <w:bookmarkEnd w:id="23"/>
      <w:bookmarkEnd w:id="24"/>
      <w:bookmarkEnd w:id="25"/>
      <w:bookmarkEnd w:id="26"/>
      <w:bookmarkEnd w:id="27"/>
    </w:p>
    <w:p w:rsidR="00EB579F" w:rsidRPr="00EB579F" w:rsidRDefault="00EB579F" w:rsidP="00EB579F">
      <w:pPr>
        <w:pStyle w:val="3"/>
        <w:keepNext w:val="0"/>
        <w:keepLines w:val="0"/>
        <w:adjustRightInd w:val="0"/>
        <w:snapToGrid w:val="0"/>
        <w:spacing w:beforeLines="50" w:before="120" w:afterLines="50" w:after="120" w:line="560" w:lineRule="exact"/>
        <w:jc w:val="center"/>
        <w:rPr>
          <w:rFonts w:eastAsia="黑体"/>
          <w:b w:val="0"/>
          <w:color w:val="000000"/>
        </w:rPr>
      </w:pPr>
      <w:bookmarkStart w:id="29" w:name="_Toc112749793"/>
      <w:bookmarkStart w:id="30" w:name="_Toc112317767"/>
      <w:bookmarkStart w:id="31" w:name="_Toc121495678"/>
      <w:bookmarkStart w:id="32" w:name="_Toc132372797"/>
      <w:bookmarkStart w:id="33" w:name="_Toc132373711"/>
      <w:bookmarkStart w:id="34" w:name="_Toc132437757"/>
      <w:bookmarkStart w:id="35" w:name="_Toc150349354"/>
      <w:bookmarkStart w:id="36" w:name="_Toc150349539"/>
      <w:bookmarkStart w:id="37" w:name="_Toc150349627"/>
      <w:bookmarkEnd w:id="28"/>
      <w:r w:rsidRPr="00EB579F">
        <w:rPr>
          <w:rFonts w:eastAsia="黑体" w:hint="eastAsia"/>
          <w:b w:val="0"/>
          <w:color w:val="000000"/>
        </w:rPr>
        <w:t>一、说</w:t>
      </w:r>
      <w:r w:rsidRPr="00EB579F">
        <w:rPr>
          <w:rFonts w:eastAsia="黑体"/>
          <w:b w:val="0"/>
          <w:color w:val="000000"/>
        </w:rPr>
        <w:t xml:space="preserve">  </w:t>
      </w:r>
      <w:r w:rsidRPr="00EB579F">
        <w:rPr>
          <w:rFonts w:eastAsia="黑体" w:hint="eastAsia"/>
          <w:b w:val="0"/>
          <w:color w:val="000000"/>
        </w:rPr>
        <w:t>明</w:t>
      </w:r>
      <w:bookmarkEnd w:id="29"/>
      <w:bookmarkEnd w:id="30"/>
      <w:bookmarkEnd w:id="31"/>
      <w:bookmarkEnd w:id="32"/>
      <w:bookmarkEnd w:id="33"/>
      <w:bookmarkEnd w:id="34"/>
      <w:bookmarkEnd w:id="35"/>
      <w:bookmarkEnd w:id="36"/>
      <w:bookmarkEnd w:id="37"/>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38" w:name="_Toc112749794"/>
      <w:bookmarkStart w:id="39" w:name="_Toc121495679"/>
      <w:r w:rsidRPr="00C9732E">
        <w:rPr>
          <w:rFonts w:ascii="黑体" w:hAnsi="黑体"/>
          <w:b w:val="0"/>
        </w:rPr>
        <w:t>1.概述</w:t>
      </w:r>
      <w:bookmarkEnd w:id="38"/>
      <w:bookmarkEnd w:id="39"/>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1.1</w:t>
      </w:r>
      <w:r w:rsidRPr="00C9732E">
        <w:rPr>
          <w:rFonts w:ascii="宋体" w:hAnsi="宋体" w:hint="eastAsia"/>
          <w:bCs/>
          <w:snapToGrid w:val="0"/>
          <w:sz w:val="28"/>
          <w:szCs w:val="28"/>
          <w:lang w:val="zh-CN"/>
        </w:rPr>
        <w:t>本文件适用于军队服务类公开招标采购项目，用于明确一般性组织程序和实施要求。投标供应商应当结合</w:t>
      </w:r>
      <w:bookmarkStart w:id="40" w:name="_Hlk127965093"/>
      <w:r w:rsidRPr="00C9732E">
        <w:rPr>
          <w:rFonts w:ascii="宋体" w:hAnsi="宋体" w:hint="eastAsia"/>
          <w:bCs/>
          <w:snapToGrid w:val="0"/>
          <w:sz w:val="28"/>
          <w:szCs w:val="28"/>
          <w:lang w:val="zh-CN"/>
        </w:rPr>
        <w:t>采购项目</w:t>
      </w:r>
      <w:bookmarkEnd w:id="40"/>
      <w:r w:rsidRPr="00C9732E">
        <w:rPr>
          <w:rFonts w:ascii="宋体" w:hAnsi="宋体" w:hint="eastAsia"/>
          <w:bCs/>
          <w:snapToGrid w:val="0"/>
          <w:sz w:val="28"/>
          <w:szCs w:val="28"/>
          <w:lang w:val="zh-CN"/>
        </w:rPr>
        <w:t>招标文件的专用文件，全面了解采购项目信息。</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1.2</w:t>
      </w:r>
      <w:r w:rsidRPr="00C9732E">
        <w:rPr>
          <w:rFonts w:ascii="宋体" w:hAnsi="宋体" w:hint="eastAsia"/>
          <w:bCs/>
          <w:snapToGrid w:val="0"/>
          <w:sz w:val="28"/>
          <w:szCs w:val="28"/>
          <w:lang w:val="zh-CN"/>
        </w:rPr>
        <w:t>招标投标各参加方，对在参与招标投标过程中获悉的国家</w:t>
      </w:r>
      <w:bookmarkStart w:id="41" w:name="_Hlk130583331"/>
      <w:r w:rsidRPr="00C9732E">
        <w:rPr>
          <w:rFonts w:ascii="宋体" w:hAnsi="宋体" w:hint="eastAsia"/>
          <w:bCs/>
          <w:snapToGrid w:val="0"/>
          <w:sz w:val="28"/>
          <w:szCs w:val="28"/>
          <w:lang w:val="zh-CN"/>
        </w:rPr>
        <w:t>、军队和商业</w:t>
      </w:r>
      <w:bookmarkEnd w:id="41"/>
      <w:r w:rsidRPr="00C9732E">
        <w:rPr>
          <w:rFonts w:ascii="宋体" w:hAnsi="宋体" w:hint="eastAsia"/>
          <w:bCs/>
          <w:snapToGrid w:val="0"/>
          <w:sz w:val="28"/>
          <w:szCs w:val="28"/>
          <w:lang w:val="zh-CN"/>
        </w:rPr>
        <w:t>秘密，以及其他依法应当保密的内容，均负有保密义务，违者应当承担相应的法律责任。</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42" w:name="_Toc112749795"/>
      <w:bookmarkStart w:id="43" w:name="_Toc121495680"/>
      <w:r w:rsidRPr="00C9732E">
        <w:rPr>
          <w:rFonts w:ascii="黑体" w:hAnsi="黑体"/>
          <w:b w:val="0"/>
        </w:rPr>
        <w:t>2.定义</w:t>
      </w:r>
      <w:bookmarkEnd w:id="42"/>
      <w:bookmarkEnd w:id="43"/>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2.1“采购项目”</w:t>
      </w:r>
      <w:r w:rsidRPr="00C9732E">
        <w:rPr>
          <w:rFonts w:ascii="宋体" w:hAnsi="宋体" w:hint="eastAsia"/>
          <w:bCs/>
          <w:snapToGrid w:val="0"/>
          <w:sz w:val="28"/>
          <w:szCs w:val="28"/>
          <w:lang w:val="zh-CN"/>
        </w:rPr>
        <w:t>是</w:t>
      </w:r>
      <w:r w:rsidRPr="00C9732E">
        <w:rPr>
          <w:rFonts w:ascii="宋体" w:hAnsi="宋体"/>
          <w:bCs/>
          <w:snapToGrid w:val="0"/>
          <w:sz w:val="28"/>
          <w:szCs w:val="28"/>
          <w:lang w:val="zh-CN"/>
        </w:rPr>
        <w:t>指本招标文件描述的所需采购的相关服务</w:t>
      </w:r>
      <w:r w:rsidRPr="00C9732E">
        <w:rPr>
          <w:rFonts w:ascii="宋体" w:hAnsi="宋体" w:hint="eastAsia"/>
          <w:bCs/>
          <w:snapToGrid w:val="0"/>
          <w:sz w:val="28"/>
          <w:szCs w:val="28"/>
          <w:lang w:val="zh-CN"/>
        </w:rPr>
        <w:t>。</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2.2“采购机构”</w:t>
      </w:r>
      <w:r w:rsidRPr="00C9732E">
        <w:rPr>
          <w:rFonts w:ascii="宋体" w:hAnsi="宋体" w:hint="eastAsia"/>
          <w:bCs/>
          <w:snapToGrid w:val="0"/>
          <w:sz w:val="28"/>
          <w:szCs w:val="28"/>
          <w:lang w:val="zh-CN"/>
        </w:rPr>
        <w:t>是</w:t>
      </w:r>
      <w:r w:rsidRPr="00C9732E">
        <w:rPr>
          <w:rFonts w:ascii="宋体" w:hAnsi="宋体"/>
          <w:bCs/>
          <w:snapToGrid w:val="0"/>
          <w:sz w:val="28"/>
          <w:szCs w:val="28"/>
          <w:lang w:val="zh-CN"/>
        </w:rPr>
        <w:t>指组织本次招标的采购机构</w:t>
      </w:r>
      <w:r w:rsidRPr="00C9732E">
        <w:rPr>
          <w:rFonts w:ascii="宋体" w:hAnsi="宋体" w:hint="eastAsia"/>
          <w:bCs/>
          <w:snapToGrid w:val="0"/>
          <w:sz w:val="28"/>
          <w:szCs w:val="28"/>
          <w:lang w:val="zh-CN"/>
        </w:rPr>
        <w:t>或代理机构。</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2.3“采购单位”</w:t>
      </w:r>
      <w:r w:rsidRPr="00C9732E">
        <w:rPr>
          <w:rFonts w:ascii="宋体" w:hAnsi="宋体" w:hint="eastAsia"/>
          <w:bCs/>
          <w:snapToGrid w:val="0"/>
          <w:sz w:val="28"/>
          <w:szCs w:val="28"/>
          <w:lang w:val="zh-CN"/>
        </w:rPr>
        <w:t>是</w:t>
      </w:r>
      <w:r w:rsidRPr="00C9732E">
        <w:rPr>
          <w:rFonts w:ascii="宋体" w:hAnsi="宋体"/>
          <w:bCs/>
          <w:snapToGrid w:val="0"/>
          <w:sz w:val="28"/>
          <w:szCs w:val="28"/>
          <w:lang w:val="zh-CN"/>
        </w:rPr>
        <w:t>指本次采购</w:t>
      </w:r>
      <w:r w:rsidRPr="00C9732E">
        <w:rPr>
          <w:rFonts w:ascii="宋体" w:hAnsi="宋体" w:hint="eastAsia"/>
          <w:bCs/>
          <w:snapToGrid w:val="0"/>
          <w:sz w:val="28"/>
          <w:szCs w:val="28"/>
          <w:lang w:val="zh-CN"/>
        </w:rPr>
        <w:t>相关服务的需求单位。</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2.4“投标供应商”</w:t>
      </w:r>
      <w:r w:rsidRPr="00C9732E">
        <w:rPr>
          <w:rFonts w:ascii="宋体" w:hAnsi="宋体" w:hint="eastAsia"/>
          <w:bCs/>
          <w:snapToGrid w:val="0"/>
          <w:sz w:val="28"/>
          <w:szCs w:val="28"/>
        </w:rPr>
        <w:t>是</w:t>
      </w:r>
      <w:r w:rsidRPr="00C9732E">
        <w:rPr>
          <w:rFonts w:ascii="宋体" w:hAnsi="宋体"/>
          <w:bCs/>
          <w:snapToGrid w:val="0"/>
          <w:sz w:val="28"/>
          <w:szCs w:val="28"/>
        </w:rPr>
        <w:t>指从采购机构按规定获取招标文件</w:t>
      </w:r>
      <w:r w:rsidRPr="00C9732E">
        <w:rPr>
          <w:rFonts w:ascii="宋体" w:hAnsi="宋体" w:hint="eastAsia"/>
          <w:bCs/>
          <w:snapToGrid w:val="0"/>
          <w:sz w:val="28"/>
          <w:szCs w:val="28"/>
        </w:rPr>
        <w:t>并提交投标文件</w:t>
      </w:r>
      <w:r w:rsidRPr="00C9732E">
        <w:rPr>
          <w:rFonts w:ascii="宋体" w:hAnsi="宋体"/>
          <w:bCs/>
          <w:snapToGrid w:val="0"/>
          <w:sz w:val="28"/>
          <w:szCs w:val="28"/>
        </w:rPr>
        <w:t>的供应商</w:t>
      </w:r>
      <w:r w:rsidRPr="00C9732E">
        <w:rPr>
          <w:rFonts w:ascii="宋体" w:hAnsi="宋体" w:hint="eastAsia"/>
          <w:bCs/>
          <w:snapToGrid w:val="0"/>
          <w:sz w:val="28"/>
          <w:szCs w:val="28"/>
        </w:rPr>
        <w:t>。</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2.5“</w:t>
      </w:r>
      <w:r w:rsidRPr="00C9732E">
        <w:rPr>
          <w:rFonts w:ascii="宋体" w:hAnsi="宋体" w:hint="eastAsia"/>
          <w:bCs/>
          <w:snapToGrid w:val="0"/>
          <w:sz w:val="28"/>
          <w:szCs w:val="28"/>
          <w:lang w:val="zh-CN"/>
        </w:rPr>
        <w:t>预</w:t>
      </w:r>
      <w:r w:rsidRPr="00C9732E">
        <w:rPr>
          <w:rFonts w:ascii="宋体" w:hAnsi="宋体"/>
          <w:bCs/>
          <w:snapToGrid w:val="0"/>
          <w:sz w:val="28"/>
          <w:szCs w:val="28"/>
          <w:lang w:val="zh-CN"/>
        </w:rPr>
        <w:t>中标供应商”</w:t>
      </w:r>
      <w:r w:rsidRPr="00C9732E">
        <w:rPr>
          <w:rFonts w:ascii="宋体" w:hAnsi="宋体" w:hint="eastAsia"/>
          <w:bCs/>
          <w:snapToGrid w:val="0"/>
          <w:sz w:val="28"/>
          <w:szCs w:val="28"/>
          <w:lang w:val="zh-CN"/>
        </w:rPr>
        <w:t>是</w:t>
      </w:r>
      <w:r w:rsidRPr="00C9732E">
        <w:rPr>
          <w:rFonts w:ascii="宋体" w:hAnsi="宋体"/>
          <w:bCs/>
          <w:snapToGrid w:val="0"/>
          <w:sz w:val="28"/>
          <w:szCs w:val="28"/>
          <w:lang w:val="zh-CN"/>
        </w:rPr>
        <w:t>指经过招标评审，</w:t>
      </w:r>
      <w:r w:rsidRPr="00C9732E">
        <w:rPr>
          <w:rFonts w:ascii="宋体" w:hAnsi="宋体" w:hint="eastAsia"/>
          <w:bCs/>
          <w:snapToGrid w:val="0"/>
          <w:sz w:val="28"/>
          <w:szCs w:val="28"/>
          <w:lang w:val="zh-CN"/>
        </w:rPr>
        <w:t>获得中标资格</w:t>
      </w:r>
      <w:r w:rsidRPr="00C9732E">
        <w:rPr>
          <w:rFonts w:ascii="宋体" w:hAnsi="宋体"/>
          <w:bCs/>
          <w:snapToGrid w:val="0"/>
          <w:sz w:val="28"/>
          <w:szCs w:val="28"/>
          <w:lang w:val="zh-CN"/>
        </w:rPr>
        <w:t>的投标供应商</w:t>
      </w:r>
      <w:r w:rsidRPr="00C9732E">
        <w:rPr>
          <w:rFonts w:ascii="宋体" w:hAnsi="宋体" w:hint="eastAsia"/>
          <w:bCs/>
          <w:snapToGrid w:val="0"/>
          <w:sz w:val="28"/>
          <w:szCs w:val="28"/>
          <w:lang w:val="zh-CN"/>
        </w:rPr>
        <w:t>。</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2.6“中标供应商”</w:t>
      </w:r>
      <w:r w:rsidRPr="00C9732E">
        <w:rPr>
          <w:rFonts w:ascii="宋体" w:hAnsi="宋体" w:hint="eastAsia"/>
          <w:bCs/>
          <w:snapToGrid w:val="0"/>
          <w:sz w:val="28"/>
          <w:szCs w:val="28"/>
          <w:lang w:val="zh-CN"/>
        </w:rPr>
        <w:t>是</w:t>
      </w:r>
      <w:r w:rsidRPr="00C9732E">
        <w:rPr>
          <w:rFonts w:ascii="宋体" w:hAnsi="宋体"/>
          <w:bCs/>
          <w:snapToGrid w:val="0"/>
          <w:sz w:val="28"/>
          <w:szCs w:val="28"/>
          <w:lang w:val="zh-CN"/>
        </w:rPr>
        <w:t>指经过招标评审，</w:t>
      </w:r>
      <w:r w:rsidRPr="00C9732E">
        <w:rPr>
          <w:rFonts w:ascii="宋体" w:hAnsi="宋体" w:hint="eastAsia"/>
          <w:bCs/>
          <w:snapToGrid w:val="0"/>
          <w:sz w:val="28"/>
          <w:szCs w:val="28"/>
          <w:lang w:val="zh-CN"/>
        </w:rPr>
        <w:t>获得合同签订资格</w:t>
      </w:r>
      <w:r w:rsidRPr="00C9732E">
        <w:rPr>
          <w:rFonts w:ascii="宋体" w:hAnsi="宋体"/>
          <w:bCs/>
          <w:snapToGrid w:val="0"/>
          <w:sz w:val="28"/>
          <w:szCs w:val="28"/>
          <w:lang w:val="zh-CN"/>
        </w:rPr>
        <w:t>的投标供应商</w:t>
      </w:r>
      <w:r w:rsidRPr="00C9732E">
        <w:rPr>
          <w:rFonts w:ascii="宋体" w:hAnsi="宋体" w:hint="eastAsia"/>
          <w:bCs/>
          <w:snapToGrid w:val="0"/>
          <w:sz w:val="28"/>
          <w:szCs w:val="28"/>
          <w:lang w:val="zh-CN"/>
        </w:rPr>
        <w:t>。</w:t>
      </w:r>
    </w:p>
    <w:p w:rsidR="00EB579F" w:rsidRPr="000C4B76" w:rsidRDefault="00EB579F" w:rsidP="00EB579F">
      <w:pPr>
        <w:adjustRightInd w:val="0"/>
        <w:snapToGrid w:val="0"/>
        <w:spacing w:line="560" w:lineRule="exact"/>
        <w:ind w:firstLineChars="200" w:firstLine="560"/>
        <w:rPr>
          <w:rFonts w:ascii="宋体" w:hAnsi="宋体"/>
          <w:snapToGrid w:val="0"/>
          <w:sz w:val="28"/>
          <w:szCs w:val="28"/>
        </w:rPr>
      </w:pPr>
      <w:r w:rsidRPr="000C4B76">
        <w:rPr>
          <w:rFonts w:ascii="宋体" w:hAnsi="宋体"/>
          <w:snapToGrid w:val="0"/>
          <w:sz w:val="28"/>
          <w:szCs w:val="28"/>
        </w:rPr>
        <w:t>2.</w:t>
      </w:r>
      <w:r w:rsidRPr="000C4B76">
        <w:rPr>
          <w:rFonts w:ascii="宋体" w:hAnsi="宋体" w:hint="eastAsia"/>
          <w:snapToGrid w:val="0"/>
          <w:sz w:val="28"/>
          <w:szCs w:val="28"/>
        </w:rPr>
        <w:t>7“电子签章”是指天津数字认证有限公司发出的CA数字证书（原天津市电子认证中心发出尚在有效期内的CA数字证书仍可使用）。“电子签章”与手写签名或盖章具有同等的法律效力。</w:t>
      </w:r>
    </w:p>
    <w:p w:rsidR="00EB579F" w:rsidRPr="000C4B76"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0C4B76">
        <w:rPr>
          <w:rFonts w:ascii="宋体" w:hAnsi="宋体"/>
          <w:snapToGrid w:val="0"/>
          <w:sz w:val="28"/>
          <w:szCs w:val="28"/>
        </w:rPr>
        <w:t>2.</w:t>
      </w:r>
      <w:r w:rsidRPr="000C4B76">
        <w:rPr>
          <w:rFonts w:ascii="宋体" w:hAnsi="宋体" w:hint="eastAsia"/>
          <w:snapToGrid w:val="0"/>
          <w:sz w:val="28"/>
          <w:szCs w:val="28"/>
        </w:rPr>
        <w:t>8</w:t>
      </w:r>
      <w:r w:rsidRPr="000C4B76">
        <w:rPr>
          <w:rFonts w:ascii="宋体" w:hAnsi="宋体"/>
          <w:snapToGrid w:val="0"/>
          <w:sz w:val="28"/>
          <w:szCs w:val="28"/>
        </w:rPr>
        <w:t>“</w:t>
      </w:r>
      <w:r w:rsidRPr="000C4B76">
        <w:rPr>
          <w:rFonts w:ascii="宋体" w:hAnsi="宋体" w:hint="eastAsia"/>
          <w:snapToGrid w:val="0"/>
          <w:sz w:val="28"/>
          <w:szCs w:val="28"/>
        </w:rPr>
        <w:t>不到场开标</w:t>
      </w:r>
      <w:r w:rsidRPr="000C4B76">
        <w:rPr>
          <w:rFonts w:ascii="宋体" w:hAnsi="宋体"/>
          <w:snapToGrid w:val="0"/>
          <w:sz w:val="28"/>
          <w:szCs w:val="28"/>
        </w:rPr>
        <w:t>”</w:t>
      </w:r>
      <w:r w:rsidRPr="000C4B76">
        <w:rPr>
          <w:rFonts w:ascii="宋体" w:hAnsi="宋体" w:hint="eastAsia"/>
          <w:snapToGrid w:val="0"/>
          <w:sz w:val="28"/>
          <w:szCs w:val="28"/>
        </w:rPr>
        <w:t>是</w:t>
      </w:r>
      <w:r w:rsidRPr="000C4B76">
        <w:rPr>
          <w:rFonts w:ascii="宋体" w:hAnsi="宋体"/>
          <w:snapToGrid w:val="0"/>
          <w:sz w:val="28"/>
          <w:szCs w:val="28"/>
        </w:rPr>
        <w:t>指</w:t>
      </w:r>
      <w:r w:rsidRPr="000C4B76">
        <w:rPr>
          <w:rFonts w:ascii="宋体" w:hAnsi="宋体" w:hint="eastAsia"/>
          <w:snapToGrid w:val="0"/>
          <w:sz w:val="28"/>
          <w:szCs w:val="28"/>
        </w:rPr>
        <w:t>投标供应商通过</w:t>
      </w:r>
      <w:r w:rsidRPr="000C4B76">
        <w:rPr>
          <w:rFonts w:ascii="宋体" w:hAnsi="宋体"/>
          <w:snapToGrid w:val="0"/>
          <w:sz w:val="28"/>
          <w:szCs w:val="28"/>
        </w:rPr>
        <w:t>互联网，</w:t>
      </w:r>
      <w:r w:rsidRPr="000C4B76">
        <w:rPr>
          <w:rFonts w:ascii="宋体" w:hAnsi="宋体" w:hint="eastAsia"/>
          <w:snapToGrid w:val="0"/>
          <w:sz w:val="28"/>
          <w:szCs w:val="28"/>
        </w:rPr>
        <w:t>登录天津市政府采购中心网，线上投标并参加开标。</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44" w:name="_Toc112749796"/>
      <w:bookmarkStart w:id="45" w:name="_Toc121495681"/>
      <w:r w:rsidRPr="00C9732E">
        <w:rPr>
          <w:rFonts w:ascii="黑体" w:hAnsi="黑体"/>
          <w:b w:val="0"/>
        </w:rPr>
        <w:t>3.合格的投标供应商</w:t>
      </w:r>
      <w:bookmarkEnd w:id="44"/>
      <w:bookmarkEnd w:id="45"/>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3.1能够遵守国家和军队的有关法律、法规和本次招标的有关规定</w:t>
      </w:r>
      <w:r w:rsidRPr="00C9732E">
        <w:rPr>
          <w:rFonts w:ascii="宋体" w:hAnsi="宋体" w:hint="eastAsia"/>
          <w:bCs/>
          <w:snapToGrid w:val="0"/>
          <w:sz w:val="28"/>
          <w:szCs w:val="28"/>
          <w:lang w:val="zh-CN"/>
        </w:rPr>
        <w:t>。</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3.2符合</w:t>
      </w:r>
      <w:r w:rsidRPr="00C9732E">
        <w:rPr>
          <w:rFonts w:ascii="宋体" w:hAnsi="宋体" w:hint="eastAsia"/>
          <w:bCs/>
          <w:snapToGrid w:val="0"/>
          <w:sz w:val="28"/>
          <w:szCs w:val="28"/>
        </w:rPr>
        <w:t>招标文件的专用文件</w:t>
      </w:r>
      <w:r w:rsidRPr="00EB579F">
        <w:rPr>
          <w:rFonts w:ascii="宋体" w:hAnsi="宋体" w:hint="eastAsia"/>
          <w:bCs/>
          <w:sz w:val="28"/>
          <w:szCs w:val="28"/>
        </w:rPr>
        <w:t>【投标供应商须知前附表】</w:t>
      </w:r>
      <w:r w:rsidRPr="00C9732E">
        <w:rPr>
          <w:rFonts w:ascii="宋体" w:hAnsi="宋体"/>
          <w:bCs/>
          <w:snapToGrid w:val="0"/>
          <w:sz w:val="28"/>
          <w:szCs w:val="28"/>
          <w:lang w:val="zh-CN"/>
        </w:rPr>
        <w:t>所述的投标供应商资格条件</w:t>
      </w:r>
      <w:r w:rsidRPr="00C9732E">
        <w:rPr>
          <w:rFonts w:ascii="宋体" w:hAnsi="宋体" w:hint="eastAsia"/>
          <w:bCs/>
          <w:snapToGrid w:val="0"/>
          <w:sz w:val="28"/>
          <w:szCs w:val="28"/>
          <w:lang w:val="zh-CN"/>
        </w:rPr>
        <w:t>。</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3.3能够承担</w:t>
      </w:r>
      <w:r w:rsidRPr="00C9732E">
        <w:rPr>
          <w:rFonts w:ascii="宋体" w:hAnsi="宋体" w:hint="eastAsia"/>
          <w:bCs/>
          <w:snapToGrid w:val="0"/>
          <w:sz w:val="28"/>
          <w:szCs w:val="28"/>
          <w:lang w:val="zh-CN"/>
        </w:rPr>
        <w:t>投标文件及采购合同</w:t>
      </w:r>
      <w:r w:rsidRPr="00C9732E">
        <w:rPr>
          <w:rFonts w:ascii="宋体" w:hAnsi="宋体"/>
          <w:bCs/>
          <w:snapToGrid w:val="0"/>
          <w:sz w:val="28"/>
          <w:szCs w:val="28"/>
          <w:lang w:val="zh-CN"/>
        </w:rPr>
        <w:t>中</w:t>
      </w:r>
      <w:r w:rsidRPr="00C9732E">
        <w:rPr>
          <w:rFonts w:ascii="宋体" w:hAnsi="宋体" w:hint="eastAsia"/>
          <w:bCs/>
          <w:snapToGrid w:val="0"/>
          <w:sz w:val="28"/>
          <w:szCs w:val="28"/>
          <w:lang w:val="zh-CN"/>
        </w:rPr>
        <w:t>明确的</w:t>
      </w:r>
      <w:r w:rsidRPr="00C9732E">
        <w:rPr>
          <w:rFonts w:ascii="宋体" w:hAnsi="宋体"/>
          <w:bCs/>
          <w:snapToGrid w:val="0"/>
          <w:sz w:val="28"/>
          <w:szCs w:val="28"/>
          <w:lang w:val="zh-CN"/>
        </w:rPr>
        <w:t>全部责任与义务。</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46" w:name="_Toc112749797"/>
      <w:bookmarkStart w:id="47" w:name="_Toc121495682"/>
      <w:r w:rsidRPr="00C9732E">
        <w:rPr>
          <w:rFonts w:ascii="黑体" w:hAnsi="黑体"/>
          <w:b w:val="0"/>
        </w:rPr>
        <w:t>4.</w:t>
      </w:r>
      <w:r w:rsidRPr="00C9732E">
        <w:rPr>
          <w:rFonts w:ascii="黑体" w:hAnsi="黑体" w:hint="eastAsia"/>
          <w:b w:val="0"/>
        </w:rPr>
        <w:t>合格的服务</w:t>
      </w:r>
      <w:bookmarkEnd w:id="46"/>
      <w:bookmarkEnd w:id="47"/>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4.1投标供应商对</w:t>
      </w:r>
      <w:r w:rsidRPr="00C9732E">
        <w:rPr>
          <w:rFonts w:ascii="宋体" w:hAnsi="宋体" w:hint="eastAsia"/>
          <w:bCs/>
          <w:snapToGrid w:val="0"/>
          <w:sz w:val="28"/>
          <w:szCs w:val="28"/>
          <w:lang w:val="zh-CN"/>
        </w:rPr>
        <w:t>其</w:t>
      </w:r>
      <w:r w:rsidRPr="00C9732E">
        <w:rPr>
          <w:rFonts w:ascii="宋体" w:hAnsi="宋体"/>
          <w:bCs/>
          <w:snapToGrid w:val="0"/>
          <w:sz w:val="28"/>
          <w:szCs w:val="28"/>
          <w:lang w:val="zh-CN"/>
        </w:rPr>
        <w:t>提供的</w:t>
      </w:r>
      <w:r w:rsidRPr="00C9732E">
        <w:rPr>
          <w:rFonts w:ascii="宋体" w:hAnsi="宋体" w:hint="eastAsia"/>
          <w:bCs/>
          <w:snapToGrid w:val="0"/>
          <w:sz w:val="28"/>
          <w:szCs w:val="28"/>
          <w:lang w:val="zh-CN"/>
        </w:rPr>
        <w:t>服务</w:t>
      </w:r>
      <w:r w:rsidRPr="00C9732E">
        <w:rPr>
          <w:rFonts w:ascii="宋体" w:hAnsi="宋体"/>
          <w:bCs/>
          <w:snapToGrid w:val="0"/>
          <w:sz w:val="28"/>
          <w:szCs w:val="28"/>
          <w:lang w:val="zh-CN"/>
        </w:rPr>
        <w:t>应当享有合法的所有权，没有侵犯任何第三方的知识产权、技术秘密等权利，而且不存在任何抵押、留置、查封等产权瑕疵</w:t>
      </w:r>
      <w:r w:rsidRPr="00C9732E">
        <w:rPr>
          <w:rFonts w:ascii="宋体" w:hAnsi="宋体" w:hint="eastAsia"/>
          <w:bCs/>
          <w:snapToGrid w:val="0"/>
          <w:sz w:val="28"/>
          <w:szCs w:val="28"/>
          <w:lang w:val="zh-CN"/>
        </w:rPr>
        <w:t>。</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4.2投标供应商提供的</w:t>
      </w:r>
      <w:r w:rsidRPr="00C9732E">
        <w:rPr>
          <w:rFonts w:ascii="宋体" w:hAnsi="宋体" w:hint="eastAsia"/>
          <w:bCs/>
          <w:snapToGrid w:val="0"/>
          <w:sz w:val="28"/>
          <w:szCs w:val="28"/>
          <w:lang w:val="zh-CN"/>
        </w:rPr>
        <w:t>服务应当</w:t>
      </w:r>
      <w:r w:rsidRPr="00C9732E">
        <w:rPr>
          <w:rFonts w:ascii="宋体" w:hAnsi="宋体"/>
          <w:bCs/>
          <w:snapToGrid w:val="0"/>
          <w:sz w:val="28"/>
          <w:szCs w:val="28"/>
          <w:lang w:val="zh-CN"/>
        </w:rPr>
        <w:t>符合招标文件要求。</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48" w:name="_Toc112749798"/>
      <w:bookmarkStart w:id="49" w:name="_Toc121495683"/>
      <w:r w:rsidRPr="00C9732E">
        <w:rPr>
          <w:rFonts w:ascii="黑体" w:hAnsi="黑体"/>
          <w:b w:val="0"/>
        </w:rPr>
        <w:t>5.</w:t>
      </w:r>
      <w:r w:rsidRPr="00C9732E">
        <w:rPr>
          <w:rFonts w:ascii="黑体" w:hAnsi="黑体" w:hint="eastAsia"/>
          <w:b w:val="0"/>
        </w:rPr>
        <w:t>投标委托</w:t>
      </w:r>
      <w:bookmarkEnd w:id="48"/>
      <w:bookmarkEnd w:id="49"/>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5.1</w:t>
      </w:r>
      <w:r w:rsidRPr="00C9732E">
        <w:rPr>
          <w:rFonts w:ascii="宋体" w:hAnsi="宋体" w:hint="eastAsia"/>
          <w:bCs/>
          <w:snapToGrid w:val="0"/>
          <w:sz w:val="28"/>
          <w:szCs w:val="28"/>
          <w:lang w:val="zh-CN"/>
        </w:rPr>
        <w:t>如投标</w:t>
      </w:r>
      <w:r w:rsidRPr="00EB579F">
        <w:rPr>
          <w:rFonts w:ascii="宋体" w:hAnsi="宋体" w:hint="eastAsia"/>
          <w:bCs/>
          <w:snapToGrid w:val="0"/>
          <w:sz w:val="28"/>
          <w:szCs w:val="28"/>
        </w:rPr>
        <w:t>供应商</w:t>
      </w:r>
      <w:r w:rsidRPr="00C9732E">
        <w:rPr>
          <w:rFonts w:ascii="宋体" w:hAnsi="宋体" w:hint="eastAsia"/>
          <w:bCs/>
          <w:snapToGrid w:val="0"/>
          <w:sz w:val="28"/>
          <w:szCs w:val="28"/>
          <w:lang w:val="zh-CN"/>
        </w:rPr>
        <w:t>代表不是法定代表人，应当在投标文件中提供《法定代表人授权书》，后附授权代表在投标前4个月内（不含投标当月）连续3个月由投标供应商缴纳社保证明材料。</w:t>
      </w:r>
      <w:r w:rsidRPr="00EB579F">
        <w:rPr>
          <w:rFonts w:ascii="宋体" w:hAnsi="宋体" w:hint="eastAsia"/>
          <w:bCs/>
          <w:snapToGrid w:val="0"/>
          <w:sz w:val="28"/>
          <w:szCs w:val="28"/>
        </w:rPr>
        <w:t>代缴社保证明材料不予认可。</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50" w:name="_Toc112749799"/>
      <w:bookmarkStart w:id="51" w:name="_Toc121495684"/>
      <w:r w:rsidRPr="00C9732E">
        <w:rPr>
          <w:rFonts w:ascii="黑体" w:hAnsi="黑体"/>
          <w:b w:val="0"/>
        </w:rPr>
        <w:t>6.</w:t>
      </w:r>
      <w:r w:rsidRPr="00C9732E">
        <w:rPr>
          <w:rFonts w:ascii="黑体" w:hAnsi="黑体" w:hint="eastAsia"/>
          <w:b w:val="0"/>
        </w:rPr>
        <w:t>投标费用</w:t>
      </w:r>
      <w:bookmarkEnd w:id="50"/>
      <w:bookmarkEnd w:id="51"/>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6.1</w:t>
      </w:r>
      <w:r w:rsidRPr="00C9732E">
        <w:rPr>
          <w:rFonts w:ascii="宋体" w:hAnsi="宋体" w:hint="eastAsia"/>
          <w:bCs/>
          <w:snapToGrid w:val="0"/>
          <w:sz w:val="28"/>
          <w:szCs w:val="28"/>
          <w:lang w:val="zh-CN"/>
        </w:rPr>
        <w:t>无论投标结果如何，投标供应商均应当自行承担准备和参加投标相关的全部费用。</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52" w:name="_Toc112749800"/>
      <w:bookmarkStart w:id="53" w:name="_Toc121495685"/>
      <w:bookmarkStart w:id="54" w:name="_Toc112317768"/>
      <w:r w:rsidRPr="00C9732E">
        <w:rPr>
          <w:rFonts w:ascii="黑体" w:hAnsi="黑体"/>
          <w:b w:val="0"/>
        </w:rPr>
        <w:t>7.</w:t>
      </w:r>
      <w:r w:rsidRPr="00C9732E">
        <w:rPr>
          <w:rFonts w:ascii="黑体" w:hAnsi="黑体" w:hint="eastAsia"/>
          <w:b w:val="0"/>
        </w:rPr>
        <w:t>组织现场踏勘或召开</w:t>
      </w:r>
      <w:r w:rsidRPr="00C9732E">
        <w:rPr>
          <w:rFonts w:ascii="黑体" w:hAnsi="黑体" w:hint="eastAsia"/>
          <w:b w:val="0"/>
          <w:bCs w:val="0"/>
        </w:rPr>
        <w:t>标前</w:t>
      </w:r>
      <w:r w:rsidRPr="00C9732E">
        <w:rPr>
          <w:rFonts w:ascii="黑体" w:hAnsi="黑体" w:hint="eastAsia"/>
          <w:b w:val="0"/>
        </w:rPr>
        <w:t>答疑会</w:t>
      </w:r>
      <w:bookmarkEnd w:id="52"/>
      <w:bookmarkEnd w:id="53"/>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7.1采购机构可以在</w:t>
      </w:r>
      <w:r w:rsidRPr="00C9732E">
        <w:rPr>
          <w:rFonts w:ascii="宋体" w:hAnsi="宋体" w:hint="eastAsia"/>
          <w:bCs/>
          <w:snapToGrid w:val="0"/>
          <w:sz w:val="28"/>
          <w:szCs w:val="28"/>
          <w:lang w:val="zh-CN"/>
        </w:rPr>
        <w:t>【投标供应商须知前附表】明确的招标文件</w:t>
      </w:r>
      <w:r w:rsidRPr="00EB579F">
        <w:rPr>
          <w:rFonts w:ascii="宋体" w:hAnsi="宋体" w:hint="eastAsia"/>
          <w:bCs/>
          <w:sz w:val="28"/>
          <w:szCs w:val="28"/>
        </w:rPr>
        <w:t>申领时间</w:t>
      </w:r>
      <w:r w:rsidRPr="00C9732E">
        <w:rPr>
          <w:rFonts w:ascii="宋体" w:hAnsi="宋体" w:hint="eastAsia"/>
          <w:bCs/>
          <w:snapToGrid w:val="0"/>
          <w:sz w:val="28"/>
          <w:szCs w:val="28"/>
          <w:lang w:val="zh-CN"/>
        </w:rPr>
        <w:t>截止后，组织已获取招标文件的投标供应商现场踏勘或召开标前答疑会。</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7.2</w:t>
      </w:r>
      <w:r w:rsidRPr="00C9732E">
        <w:rPr>
          <w:rFonts w:ascii="宋体" w:hAnsi="宋体" w:hint="eastAsia"/>
          <w:bCs/>
          <w:snapToGrid w:val="0"/>
          <w:sz w:val="28"/>
          <w:szCs w:val="28"/>
          <w:lang w:val="zh-CN"/>
        </w:rPr>
        <w:t>已</w:t>
      </w:r>
      <w:r w:rsidRPr="00C9732E">
        <w:rPr>
          <w:rFonts w:ascii="宋体" w:hAnsi="宋体"/>
          <w:bCs/>
          <w:snapToGrid w:val="0"/>
          <w:sz w:val="28"/>
          <w:szCs w:val="28"/>
          <w:lang w:val="zh-CN"/>
        </w:rPr>
        <w:t>申领招标文件的供应商按</w:t>
      </w:r>
      <w:r w:rsidRPr="00C9732E">
        <w:rPr>
          <w:rFonts w:ascii="宋体" w:hAnsi="宋体" w:hint="eastAsia"/>
          <w:bCs/>
          <w:snapToGrid w:val="0"/>
          <w:sz w:val="28"/>
          <w:szCs w:val="28"/>
          <w:lang w:val="zh-CN"/>
        </w:rPr>
        <w:t>【投标供应商须知前附表】明确的要求参加现场踏勘或标前答疑会；如不参加，风险自行承担。</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7.3投标供应</w:t>
      </w:r>
      <w:r w:rsidRPr="00C9732E">
        <w:rPr>
          <w:rFonts w:ascii="宋体" w:hAnsi="宋体" w:hint="eastAsia"/>
          <w:bCs/>
          <w:snapToGrid w:val="0"/>
          <w:sz w:val="28"/>
          <w:szCs w:val="28"/>
          <w:lang w:val="zh-CN"/>
        </w:rPr>
        <w:t>商现场踏勘或参加标前答疑会的费用自行承担，现场踏勘期间发生的人身伤害及财产损失自行负责。</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7.4采购机构不对</w:t>
      </w:r>
      <w:r w:rsidRPr="00C9732E">
        <w:rPr>
          <w:rFonts w:ascii="宋体" w:hAnsi="宋体" w:hint="eastAsia"/>
          <w:bCs/>
          <w:sz w:val="28"/>
          <w:szCs w:val="28"/>
        </w:rPr>
        <w:t>招标文件或最终书面答复之外，投标供应商自行得出的推论、理解和结论</w:t>
      </w:r>
      <w:r w:rsidRPr="00C9732E">
        <w:rPr>
          <w:rFonts w:ascii="宋体" w:hAnsi="宋体"/>
          <w:bCs/>
          <w:snapToGrid w:val="0"/>
          <w:sz w:val="28"/>
          <w:szCs w:val="28"/>
          <w:lang w:val="zh-CN"/>
        </w:rPr>
        <w:t>负责。投标供应商</w:t>
      </w:r>
      <w:r w:rsidRPr="00C9732E">
        <w:rPr>
          <w:rFonts w:hint="eastAsia"/>
          <w:bCs/>
          <w:sz w:val="28"/>
          <w:szCs w:val="28"/>
        </w:rPr>
        <w:t>未参加现场踏勘或</w:t>
      </w:r>
      <w:r w:rsidRPr="00EB579F">
        <w:rPr>
          <w:rFonts w:ascii="宋体" w:hAnsi="宋体" w:hint="eastAsia"/>
          <w:bCs/>
          <w:sz w:val="28"/>
          <w:szCs w:val="28"/>
        </w:rPr>
        <w:t>标前</w:t>
      </w:r>
      <w:r w:rsidRPr="00C9732E">
        <w:rPr>
          <w:rFonts w:hint="eastAsia"/>
          <w:bCs/>
          <w:sz w:val="28"/>
          <w:szCs w:val="28"/>
        </w:rPr>
        <w:t>答疑会的，</w:t>
      </w:r>
      <w:r w:rsidRPr="00C9732E">
        <w:rPr>
          <w:rFonts w:ascii="宋体" w:hAnsi="宋体"/>
          <w:bCs/>
          <w:snapToGrid w:val="0"/>
          <w:sz w:val="28"/>
          <w:szCs w:val="28"/>
          <w:lang w:val="zh-CN"/>
        </w:rPr>
        <w:t>一旦中标，不得以任何借口，提出额外补偿或延长合同期限</w:t>
      </w:r>
      <w:r w:rsidRPr="00C9732E">
        <w:rPr>
          <w:rFonts w:ascii="宋体" w:hAnsi="宋体" w:hint="eastAsia"/>
          <w:bCs/>
          <w:sz w:val="28"/>
          <w:szCs w:val="28"/>
        </w:rPr>
        <w:t>等不合理</w:t>
      </w:r>
      <w:r w:rsidRPr="00C9732E">
        <w:rPr>
          <w:rFonts w:ascii="宋体" w:hAnsi="宋体"/>
          <w:bCs/>
          <w:snapToGrid w:val="0"/>
          <w:sz w:val="28"/>
          <w:szCs w:val="28"/>
          <w:lang w:val="zh-CN"/>
        </w:rPr>
        <w:t>要求。</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55" w:name="_Toc112749801"/>
      <w:bookmarkStart w:id="56" w:name="_Toc121495686"/>
      <w:r w:rsidRPr="00C9732E">
        <w:rPr>
          <w:rFonts w:ascii="黑体" w:hAnsi="黑体"/>
          <w:b w:val="0"/>
        </w:rPr>
        <w:t>8.</w:t>
      </w:r>
      <w:r w:rsidRPr="00C9732E">
        <w:rPr>
          <w:rFonts w:ascii="黑体" w:hAnsi="黑体" w:hint="eastAsia"/>
          <w:b w:val="0"/>
        </w:rPr>
        <w:t>信息发布及媒体</w:t>
      </w:r>
      <w:bookmarkEnd w:id="55"/>
      <w:bookmarkEnd w:id="56"/>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8.1</w:t>
      </w:r>
      <w:r w:rsidRPr="00C9732E">
        <w:rPr>
          <w:rFonts w:ascii="宋体" w:hAnsi="宋体"/>
          <w:bCs/>
          <w:snapToGrid w:val="0"/>
          <w:sz w:val="28"/>
          <w:szCs w:val="28"/>
        </w:rPr>
        <w:t>投标供应商参与采购活动期间，</w:t>
      </w:r>
      <w:r w:rsidRPr="00C9732E">
        <w:rPr>
          <w:rFonts w:ascii="宋体" w:hAnsi="宋体" w:hint="eastAsia"/>
          <w:bCs/>
          <w:snapToGrid w:val="0"/>
          <w:sz w:val="28"/>
          <w:szCs w:val="28"/>
        </w:rPr>
        <w:t>应当</w:t>
      </w:r>
      <w:r w:rsidRPr="00C9732E">
        <w:rPr>
          <w:rFonts w:ascii="宋体" w:hAnsi="宋体"/>
          <w:bCs/>
          <w:snapToGrid w:val="0"/>
          <w:sz w:val="28"/>
          <w:szCs w:val="28"/>
        </w:rPr>
        <w:t>及时关注</w:t>
      </w:r>
      <w:r w:rsidRPr="00C9732E">
        <w:rPr>
          <w:rFonts w:ascii="宋体" w:hAnsi="宋体" w:hint="eastAsia"/>
          <w:bCs/>
          <w:snapToGrid w:val="0"/>
          <w:sz w:val="28"/>
          <w:szCs w:val="28"/>
          <w:lang w:val="zh-CN"/>
        </w:rPr>
        <w:t>【投标供应商须知前附表】</w:t>
      </w:r>
      <w:r w:rsidRPr="00C9732E">
        <w:rPr>
          <w:rFonts w:ascii="宋体" w:hAnsi="宋体" w:hint="eastAsia"/>
          <w:bCs/>
          <w:sz w:val="28"/>
          <w:szCs w:val="28"/>
        </w:rPr>
        <w:t>明确的</w:t>
      </w:r>
      <w:r w:rsidRPr="00C9732E">
        <w:rPr>
          <w:rFonts w:ascii="宋体" w:hAnsi="宋体"/>
          <w:bCs/>
          <w:snapToGrid w:val="0"/>
          <w:sz w:val="28"/>
          <w:szCs w:val="28"/>
        </w:rPr>
        <w:t>媒体上</w:t>
      </w:r>
      <w:r w:rsidRPr="00C9732E">
        <w:rPr>
          <w:rFonts w:ascii="宋体" w:hAnsi="宋体" w:hint="eastAsia"/>
          <w:bCs/>
          <w:snapToGrid w:val="0"/>
          <w:sz w:val="28"/>
          <w:szCs w:val="28"/>
        </w:rPr>
        <w:t>发布</w:t>
      </w:r>
      <w:r w:rsidRPr="00C9732E">
        <w:rPr>
          <w:rFonts w:ascii="宋体" w:hAnsi="宋体"/>
          <w:bCs/>
          <w:snapToGrid w:val="0"/>
          <w:sz w:val="28"/>
          <w:szCs w:val="28"/>
        </w:rPr>
        <w:t>的</w:t>
      </w:r>
      <w:r w:rsidRPr="00C9732E">
        <w:rPr>
          <w:rFonts w:ascii="宋体" w:hAnsi="宋体" w:hint="eastAsia"/>
          <w:bCs/>
          <w:snapToGrid w:val="0"/>
          <w:sz w:val="28"/>
          <w:szCs w:val="28"/>
        </w:rPr>
        <w:t>项目</w:t>
      </w:r>
      <w:r w:rsidRPr="00C9732E">
        <w:rPr>
          <w:rFonts w:ascii="宋体" w:hAnsi="宋体"/>
          <w:bCs/>
          <w:snapToGrid w:val="0"/>
          <w:sz w:val="28"/>
          <w:szCs w:val="28"/>
        </w:rPr>
        <w:t>相关信息。</w:t>
      </w:r>
    </w:p>
    <w:p w:rsidR="00EB579F" w:rsidRPr="00EB579F" w:rsidRDefault="00EB579F" w:rsidP="00EB579F">
      <w:pPr>
        <w:pStyle w:val="3"/>
        <w:keepNext w:val="0"/>
        <w:keepLines w:val="0"/>
        <w:adjustRightInd w:val="0"/>
        <w:snapToGrid w:val="0"/>
        <w:spacing w:beforeLines="50" w:before="120" w:afterLines="50" w:after="120" w:line="560" w:lineRule="exact"/>
        <w:jc w:val="center"/>
        <w:rPr>
          <w:rFonts w:eastAsia="黑体"/>
          <w:b w:val="0"/>
          <w:color w:val="000000"/>
        </w:rPr>
      </w:pPr>
      <w:bookmarkStart w:id="57" w:name="_Toc112749802"/>
      <w:bookmarkStart w:id="58" w:name="_Toc121495687"/>
      <w:bookmarkStart w:id="59" w:name="_Toc132372798"/>
      <w:bookmarkStart w:id="60" w:name="_Toc132373712"/>
      <w:bookmarkStart w:id="61" w:name="_Toc132437758"/>
      <w:bookmarkStart w:id="62" w:name="_Toc150349355"/>
      <w:bookmarkStart w:id="63" w:name="_Toc150349540"/>
      <w:bookmarkStart w:id="64" w:name="_Toc150349628"/>
      <w:r w:rsidRPr="00EB579F">
        <w:rPr>
          <w:rFonts w:eastAsia="黑体" w:hint="eastAsia"/>
          <w:b w:val="0"/>
          <w:color w:val="000000"/>
        </w:rPr>
        <w:t>二、招标文件</w:t>
      </w:r>
      <w:bookmarkEnd w:id="54"/>
      <w:bookmarkEnd w:id="57"/>
      <w:bookmarkEnd w:id="58"/>
      <w:r w:rsidRPr="00EB579F">
        <w:rPr>
          <w:rFonts w:eastAsia="黑体" w:hint="eastAsia"/>
          <w:b w:val="0"/>
          <w:color w:val="000000"/>
        </w:rPr>
        <w:t>的内容及澄清与修改</w:t>
      </w:r>
      <w:bookmarkEnd w:id="59"/>
      <w:bookmarkEnd w:id="60"/>
      <w:bookmarkEnd w:id="61"/>
      <w:bookmarkEnd w:id="62"/>
      <w:bookmarkEnd w:id="63"/>
      <w:bookmarkEnd w:id="64"/>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65" w:name="_Toc112749803"/>
      <w:bookmarkStart w:id="66" w:name="_Toc121495688"/>
      <w:r w:rsidRPr="00C9732E">
        <w:rPr>
          <w:rFonts w:ascii="黑体" w:hAnsi="黑体"/>
          <w:b w:val="0"/>
        </w:rPr>
        <w:t>9.</w:t>
      </w:r>
      <w:r w:rsidRPr="00C9732E">
        <w:rPr>
          <w:rFonts w:ascii="黑体" w:hAnsi="黑体" w:hint="eastAsia"/>
          <w:b w:val="0"/>
        </w:rPr>
        <w:t>招标文件的内容</w:t>
      </w:r>
      <w:bookmarkEnd w:id="65"/>
      <w:bookmarkEnd w:id="66"/>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9.1</w:t>
      </w:r>
      <w:r w:rsidRPr="00C9732E">
        <w:rPr>
          <w:rFonts w:ascii="宋体" w:hAnsi="宋体" w:hint="eastAsia"/>
          <w:bCs/>
          <w:snapToGrid w:val="0"/>
          <w:sz w:val="28"/>
          <w:szCs w:val="28"/>
          <w:lang w:val="zh-CN"/>
        </w:rPr>
        <w:t>招标文件由通用文件和专用文件</w:t>
      </w:r>
      <w:r>
        <w:rPr>
          <w:rFonts w:ascii="宋体" w:hAnsi="宋体" w:hint="eastAsia"/>
          <w:bCs/>
          <w:snapToGrid w:val="0"/>
          <w:sz w:val="28"/>
          <w:szCs w:val="28"/>
          <w:lang w:val="zh-CN"/>
        </w:rPr>
        <w:t>两</w:t>
      </w:r>
      <w:r w:rsidRPr="00C9732E">
        <w:rPr>
          <w:rFonts w:ascii="宋体" w:hAnsi="宋体" w:hint="eastAsia"/>
          <w:bCs/>
          <w:snapToGrid w:val="0"/>
          <w:sz w:val="28"/>
          <w:szCs w:val="28"/>
          <w:lang w:val="zh-CN"/>
        </w:rPr>
        <w:t>部分组成，通用文件载明军队服务类公开招标项目的一般性说明，专用文件载明本项目特定条件和要求。通用文件与专用文件内容不一致的，以专用文件为准。</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9.2</w:t>
      </w:r>
      <w:r w:rsidRPr="00C9732E">
        <w:rPr>
          <w:rFonts w:ascii="宋体" w:hAnsi="宋体" w:hint="eastAsia"/>
          <w:bCs/>
          <w:sz w:val="28"/>
          <w:szCs w:val="28"/>
        </w:rPr>
        <w:t>招标文件以中文编写。</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67" w:name="_Toc112749804"/>
      <w:bookmarkStart w:id="68" w:name="_Toc121495689"/>
      <w:r w:rsidRPr="00C9732E">
        <w:rPr>
          <w:rFonts w:ascii="黑体" w:hAnsi="黑体"/>
          <w:b w:val="0"/>
        </w:rPr>
        <w:t>10.</w:t>
      </w:r>
      <w:r w:rsidRPr="00C9732E">
        <w:rPr>
          <w:rFonts w:ascii="黑体" w:hAnsi="黑体" w:hint="eastAsia"/>
          <w:b w:val="0"/>
        </w:rPr>
        <w:t>招标文件的澄清与修改</w:t>
      </w:r>
      <w:bookmarkEnd w:id="67"/>
      <w:bookmarkEnd w:id="68"/>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10.1供应商对招标文件如有疑问要求澄清，应当在</w:t>
      </w:r>
      <w:r w:rsidRPr="00C9732E">
        <w:rPr>
          <w:rFonts w:ascii="宋体" w:hAnsi="宋体" w:hint="eastAsia"/>
          <w:bCs/>
          <w:snapToGrid w:val="0"/>
          <w:sz w:val="28"/>
          <w:szCs w:val="28"/>
          <w:lang w:val="zh-CN"/>
        </w:rPr>
        <w:t>【投标供应商须知前附表】明确的</w:t>
      </w:r>
      <w:r w:rsidRPr="00C9732E">
        <w:rPr>
          <w:rFonts w:ascii="宋体" w:hAnsi="宋体"/>
          <w:bCs/>
          <w:snapToGrid w:val="0"/>
          <w:sz w:val="28"/>
          <w:szCs w:val="28"/>
          <w:lang w:val="zh-CN"/>
        </w:rPr>
        <w:t>投标截止时间10日前以书面形式通知采购机构，采购机构视情以适当方式予以澄清。如有必要，在不标明问题来源情况下，采购机构可将答复内容以</w:t>
      </w:r>
      <w:r w:rsidRPr="00C9732E">
        <w:rPr>
          <w:rFonts w:ascii="宋体" w:hAnsi="宋体" w:hint="eastAsia"/>
          <w:bCs/>
          <w:snapToGrid w:val="0"/>
          <w:sz w:val="28"/>
          <w:szCs w:val="28"/>
          <w:lang w:val="zh-CN"/>
        </w:rPr>
        <w:t>公告或</w:t>
      </w:r>
      <w:r w:rsidRPr="00C9732E">
        <w:rPr>
          <w:rFonts w:ascii="宋体" w:hAnsi="宋体"/>
          <w:bCs/>
          <w:snapToGrid w:val="0"/>
          <w:sz w:val="28"/>
          <w:szCs w:val="28"/>
          <w:lang w:val="zh-CN"/>
        </w:rPr>
        <w:t>书面形式通知所有</w:t>
      </w:r>
      <w:r w:rsidRPr="00C9732E">
        <w:rPr>
          <w:rFonts w:ascii="宋体" w:hAnsi="宋体" w:hint="eastAsia"/>
          <w:bCs/>
          <w:sz w:val="28"/>
          <w:szCs w:val="28"/>
        </w:rPr>
        <w:t>已申领招标文件的</w:t>
      </w:r>
      <w:r w:rsidRPr="00C9732E">
        <w:rPr>
          <w:rFonts w:ascii="宋体" w:hAnsi="宋体"/>
          <w:bCs/>
          <w:snapToGrid w:val="0"/>
          <w:sz w:val="28"/>
          <w:szCs w:val="28"/>
          <w:lang w:val="zh-CN"/>
        </w:rPr>
        <w:t>供应商。</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10.2投标截止时间前，采购机构可以对已发出的招标文件进行必要的澄清</w:t>
      </w:r>
      <w:r w:rsidRPr="00C9732E">
        <w:rPr>
          <w:rFonts w:ascii="宋体" w:hAnsi="宋体" w:hint="eastAsia"/>
          <w:bCs/>
          <w:snapToGrid w:val="0"/>
          <w:sz w:val="28"/>
          <w:szCs w:val="28"/>
          <w:lang w:val="zh-CN"/>
        </w:rPr>
        <w:t>和修改</w:t>
      </w:r>
      <w:r w:rsidRPr="00C9732E">
        <w:rPr>
          <w:rFonts w:ascii="宋体" w:hAnsi="宋体"/>
          <w:bCs/>
          <w:snapToGrid w:val="0"/>
          <w:sz w:val="28"/>
          <w:szCs w:val="28"/>
          <w:lang w:val="zh-CN"/>
        </w:rPr>
        <w:t>。</w:t>
      </w:r>
    </w:p>
    <w:p w:rsidR="00EB579F" w:rsidRPr="00C9732E" w:rsidRDefault="00EB579F" w:rsidP="00EB579F">
      <w:pPr>
        <w:autoSpaceDE w:val="0"/>
        <w:autoSpaceDN w:val="0"/>
        <w:adjustRightInd w:val="0"/>
        <w:snapToGrid w:val="0"/>
        <w:spacing w:line="560" w:lineRule="exact"/>
        <w:ind w:firstLineChars="200" w:firstLine="560"/>
        <w:rPr>
          <w:rFonts w:ascii="宋体" w:hAnsi="宋体"/>
          <w:lang w:val="zh-CN"/>
        </w:rPr>
      </w:pPr>
      <w:r w:rsidRPr="00C9732E">
        <w:rPr>
          <w:rFonts w:ascii="宋体" w:hAnsi="宋体" w:hint="eastAsia"/>
          <w:bCs/>
          <w:sz w:val="28"/>
          <w:szCs w:val="28"/>
        </w:rPr>
        <w:t>10.</w:t>
      </w:r>
      <w:r w:rsidRPr="00C9732E">
        <w:rPr>
          <w:rFonts w:ascii="宋体" w:hAnsi="宋体"/>
          <w:bCs/>
          <w:sz w:val="28"/>
          <w:szCs w:val="28"/>
        </w:rPr>
        <w:t>3</w:t>
      </w:r>
      <w:r w:rsidRPr="00C9732E">
        <w:rPr>
          <w:rFonts w:ascii="宋体" w:hAnsi="宋体" w:hint="eastAsia"/>
          <w:bCs/>
          <w:sz w:val="28"/>
          <w:szCs w:val="28"/>
        </w:rPr>
        <w:t>澄清的内容不影响投标文件编制的，采购机构可以采取发布澄清公告或书面函告等形式通知所有已申领招标文件的供应商。澄清的内容为招标文件的组成部分。</w:t>
      </w:r>
    </w:p>
    <w:p w:rsidR="00EB579F" w:rsidRPr="00C9732E" w:rsidRDefault="00EB579F" w:rsidP="00EB579F">
      <w:pPr>
        <w:adjustRightInd w:val="0"/>
        <w:snapToGrid w:val="0"/>
        <w:spacing w:line="560" w:lineRule="exact"/>
        <w:ind w:firstLineChars="200" w:firstLine="560"/>
        <w:rPr>
          <w:rFonts w:ascii="宋体" w:hAnsi="宋体"/>
          <w:bCs/>
          <w:sz w:val="28"/>
          <w:szCs w:val="28"/>
        </w:rPr>
      </w:pPr>
      <w:bookmarkStart w:id="69" w:name="_Toc4350"/>
      <w:bookmarkStart w:id="70" w:name="_Toc32497"/>
      <w:bookmarkStart w:id="71" w:name="_Toc19242"/>
      <w:bookmarkStart w:id="72" w:name="_Toc15349"/>
      <w:bookmarkStart w:id="73" w:name="_Toc31943"/>
      <w:r w:rsidRPr="00C9732E">
        <w:rPr>
          <w:rFonts w:ascii="宋体" w:hAnsi="宋体" w:hint="eastAsia"/>
          <w:bCs/>
          <w:sz w:val="28"/>
          <w:szCs w:val="28"/>
        </w:rPr>
        <w:t>10.4澄清或修改的内容可能影响投标文件编制的，采购机构将在提交投标文件截止时间15日前，发布公告并且书面函告所有已申领招标文件的供应商</w:t>
      </w:r>
      <w:r w:rsidRPr="00490929">
        <w:rPr>
          <w:rFonts w:ascii="宋体" w:hAnsi="宋体" w:hint="eastAsia"/>
          <w:bCs/>
          <w:sz w:val="28"/>
          <w:szCs w:val="28"/>
        </w:rPr>
        <w:t>，同时将修改后的招标文件通过系统或光盘发放相应供应商</w:t>
      </w:r>
      <w:r w:rsidRPr="00C9732E">
        <w:rPr>
          <w:rFonts w:ascii="宋体" w:hAnsi="宋体" w:hint="eastAsia"/>
          <w:bCs/>
          <w:sz w:val="28"/>
          <w:szCs w:val="28"/>
        </w:rPr>
        <w:t>；不足15日的，将相应顺延提交投标文件的截止时间。</w:t>
      </w:r>
      <w:r w:rsidRPr="00AF6A1D">
        <w:rPr>
          <w:rFonts w:ascii="宋体" w:hAnsi="宋体" w:hint="eastAsia"/>
          <w:bCs/>
          <w:sz w:val="28"/>
          <w:szCs w:val="28"/>
        </w:rPr>
        <w:t>有特殊情况经采购管理部门批准后可调整截止时间。</w:t>
      </w:r>
      <w:r w:rsidRPr="003462DD">
        <w:rPr>
          <w:rFonts w:ascii="宋体" w:hAnsi="宋体" w:hint="eastAsia"/>
          <w:bCs/>
          <w:sz w:val="28"/>
          <w:szCs w:val="28"/>
        </w:rPr>
        <w:t>投标供应商应当根据公告，及时线上获取或现场领取修改后的招标文件，并按照修改后的招标文件重新编制投标文件。未修改的，后果由投标供应商承担。</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z w:val="28"/>
          <w:szCs w:val="28"/>
        </w:rPr>
        <w:t>10.5</w:t>
      </w:r>
      <w:bookmarkEnd w:id="69"/>
      <w:bookmarkEnd w:id="70"/>
      <w:bookmarkEnd w:id="71"/>
      <w:bookmarkEnd w:id="72"/>
      <w:bookmarkEnd w:id="73"/>
      <w:r w:rsidRPr="00C9732E">
        <w:rPr>
          <w:rFonts w:ascii="宋体" w:hAnsi="宋体" w:hint="eastAsia"/>
          <w:bCs/>
          <w:sz w:val="28"/>
          <w:szCs w:val="28"/>
        </w:rPr>
        <w:t>采购标的、关键技术要求、资格条件等内容需修改的，采购机构将重新发布招标公告，并书面函告所有</w:t>
      </w:r>
      <w:bookmarkStart w:id="74" w:name="_Hlk128073780"/>
      <w:r w:rsidRPr="00C9732E">
        <w:rPr>
          <w:rFonts w:ascii="宋体" w:hAnsi="宋体" w:hint="eastAsia"/>
          <w:bCs/>
          <w:sz w:val="28"/>
          <w:szCs w:val="28"/>
        </w:rPr>
        <w:t>已申领招标文件的</w:t>
      </w:r>
      <w:bookmarkEnd w:id="74"/>
      <w:r w:rsidRPr="00C9732E">
        <w:rPr>
          <w:rFonts w:ascii="宋体" w:hAnsi="宋体" w:hint="eastAsia"/>
          <w:bCs/>
          <w:sz w:val="28"/>
          <w:szCs w:val="28"/>
        </w:rPr>
        <w:t>供应商。</w:t>
      </w:r>
    </w:p>
    <w:p w:rsidR="00EB579F" w:rsidRPr="00EB579F" w:rsidRDefault="00EB579F" w:rsidP="00EB579F">
      <w:pPr>
        <w:pStyle w:val="3"/>
        <w:keepNext w:val="0"/>
        <w:keepLines w:val="0"/>
        <w:adjustRightInd w:val="0"/>
        <w:snapToGrid w:val="0"/>
        <w:spacing w:beforeLines="50" w:before="120" w:afterLines="50" w:after="120" w:line="560" w:lineRule="exact"/>
        <w:jc w:val="center"/>
        <w:rPr>
          <w:rFonts w:eastAsia="黑体"/>
          <w:b w:val="0"/>
          <w:color w:val="000000"/>
        </w:rPr>
      </w:pPr>
      <w:bookmarkStart w:id="75" w:name="_Toc112317769"/>
      <w:bookmarkStart w:id="76" w:name="_Toc112749806"/>
      <w:bookmarkStart w:id="77" w:name="_Toc121495691"/>
      <w:bookmarkStart w:id="78" w:name="_Toc132372799"/>
      <w:bookmarkStart w:id="79" w:name="_Toc132373713"/>
      <w:bookmarkStart w:id="80" w:name="_Toc132437759"/>
      <w:bookmarkStart w:id="81" w:name="_Toc150349356"/>
      <w:bookmarkStart w:id="82" w:name="_Toc150349541"/>
      <w:bookmarkStart w:id="83" w:name="_Toc150349629"/>
      <w:r w:rsidRPr="00EB579F">
        <w:rPr>
          <w:rFonts w:eastAsia="黑体" w:hint="eastAsia"/>
          <w:b w:val="0"/>
          <w:color w:val="000000"/>
        </w:rPr>
        <w:t>三、投标文件的基本要求</w:t>
      </w:r>
      <w:bookmarkEnd w:id="75"/>
      <w:bookmarkEnd w:id="76"/>
      <w:bookmarkEnd w:id="77"/>
      <w:bookmarkEnd w:id="78"/>
      <w:bookmarkEnd w:id="79"/>
      <w:bookmarkEnd w:id="80"/>
      <w:bookmarkEnd w:id="81"/>
      <w:bookmarkEnd w:id="82"/>
      <w:bookmarkEnd w:id="83"/>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84" w:name="_Toc29868"/>
      <w:bookmarkStart w:id="85" w:name="_Toc30275"/>
      <w:bookmarkStart w:id="86" w:name="_Toc7"/>
      <w:bookmarkStart w:id="87" w:name="_Toc18981"/>
      <w:bookmarkStart w:id="88" w:name="_Toc4588"/>
      <w:bookmarkStart w:id="89" w:name="_Toc127547548"/>
      <w:bookmarkStart w:id="90" w:name="_Toc112749807"/>
      <w:bookmarkStart w:id="91" w:name="_Toc121495692"/>
      <w:r w:rsidRPr="00C9732E">
        <w:rPr>
          <w:rFonts w:ascii="黑体" w:hAnsi="黑体"/>
          <w:b w:val="0"/>
        </w:rPr>
        <w:t>1</w:t>
      </w:r>
      <w:r w:rsidRPr="00C9732E">
        <w:rPr>
          <w:rFonts w:ascii="黑体" w:hAnsi="黑体" w:hint="eastAsia"/>
          <w:b w:val="0"/>
        </w:rPr>
        <w:t>1</w:t>
      </w:r>
      <w:r w:rsidRPr="00C9732E">
        <w:rPr>
          <w:rFonts w:ascii="黑体" w:hAnsi="黑体"/>
          <w:b w:val="0"/>
        </w:rPr>
        <w:t>.</w:t>
      </w:r>
      <w:r w:rsidRPr="00C9732E">
        <w:rPr>
          <w:rFonts w:ascii="黑体" w:hAnsi="黑体" w:hint="eastAsia"/>
          <w:b w:val="0"/>
        </w:rPr>
        <w:t>编制要求</w:t>
      </w:r>
      <w:bookmarkEnd w:id="84"/>
      <w:bookmarkEnd w:id="85"/>
      <w:bookmarkEnd w:id="86"/>
      <w:bookmarkEnd w:id="87"/>
      <w:bookmarkEnd w:id="88"/>
      <w:bookmarkEnd w:id="89"/>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sidRPr="00C9732E">
        <w:rPr>
          <w:rFonts w:ascii="宋体" w:hAnsi="宋体" w:hint="eastAsia"/>
          <w:bCs/>
          <w:snapToGrid w:val="0"/>
          <w:sz w:val="28"/>
          <w:szCs w:val="28"/>
          <w:lang w:val="zh-CN"/>
        </w:rPr>
        <w:t>1</w:t>
      </w:r>
      <w:r w:rsidRPr="00C9732E">
        <w:rPr>
          <w:rFonts w:ascii="宋体" w:hAnsi="宋体"/>
          <w:bCs/>
          <w:snapToGrid w:val="0"/>
          <w:sz w:val="28"/>
          <w:szCs w:val="28"/>
          <w:lang w:val="zh-CN"/>
        </w:rPr>
        <w:t>.1</w:t>
      </w:r>
      <w:r w:rsidRPr="00C9732E">
        <w:rPr>
          <w:rFonts w:ascii="宋体" w:hAnsi="宋体" w:hint="eastAsia"/>
          <w:bCs/>
          <w:snapToGrid w:val="0"/>
          <w:sz w:val="28"/>
          <w:szCs w:val="28"/>
          <w:lang w:val="zh-CN"/>
        </w:rPr>
        <w:t>投标供应商应当仔细阅读招标文件，在完全了解全部内容后，依法真实编制投标文件。</w:t>
      </w:r>
      <w:bookmarkEnd w:id="90"/>
      <w:bookmarkEnd w:id="91"/>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92" w:name="_Toc15993"/>
      <w:bookmarkStart w:id="93" w:name="_Toc10551"/>
      <w:bookmarkStart w:id="94" w:name="_Toc9398"/>
      <w:bookmarkStart w:id="95" w:name="_Toc27972"/>
      <w:bookmarkStart w:id="96" w:name="_Toc26929"/>
      <w:bookmarkStart w:id="97" w:name="_Toc127547549"/>
      <w:bookmarkStart w:id="98" w:name="_Toc112749808"/>
      <w:bookmarkStart w:id="99" w:name="_Toc121495693"/>
      <w:r w:rsidRPr="00C9732E">
        <w:rPr>
          <w:rFonts w:ascii="黑体" w:hAnsi="黑体"/>
          <w:b w:val="0"/>
        </w:rPr>
        <w:t>1</w:t>
      </w:r>
      <w:r w:rsidRPr="00C9732E">
        <w:rPr>
          <w:rFonts w:ascii="黑体" w:hAnsi="黑体" w:hint="eastAsia"/>
          <w:b w:val="0"/>
        </w:rPr>
        <w:t>2</w:t>
      </w:r>
      <w:r w:rsidRPr="00C9732E">
        <w:rPr>
          <w:rFonts w:ascii="黑体" w:hAnsi="黑体"/>
          <w:b w:val="0"/>
        </w:rPr>
        <w:t>.</w:t>
      </w:r>
      <w:r w:rsidRPr="00C9732E">
        <w:rPr>
          <w:rFonts w:ascii="黑体" w:hAnsi="黑体" w:hint="eastAsia"/>
          <w:b w:val="0"/>
        </w:rPr>
        <w:t>投标文件的语言及计量单位</w:t>
      </w:r>
      <w:bookmarkEnd w:id="92"/>
      <w:bookmarkEnd w:id="93"/>
      <w:bookmarkEnd w:id="94"/>
      <w:bookmarkEnd w:id="95"/>
      <w:bookmarkEnd w:id="96"/>
      <w:bookmarkEnd w:id="97"/>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sidRPr="00C9732E">
        <w:rPr>
          <w:rFonts w:ascii="宋体" w:hAnsi="宋体" w:hint="eastAsia"/>
          <w:bCs/>
          <w:snapToGrid w:val="0"/>
          <w:sz w:val="28"/>
          <w:szCs w:val="28"/>
          <w:lang w:val="zh-CN"/>
        </w:rPr>
        <w:t>2</w:t>
      </w:r>
      <w:r w:rsidRPr="00C9732E">
        <w:rPr>
          <w:rFonts w:ascii="宋体" w:hAnsi="宋体"/>
          <w:bCs/>
          <w:snapToGrid w:val="0"/>
          <w:sz w:val="28"/>
          <w:szCs w:val="28"/>
          <w:lang w:val="zh-CN"/>
        </w:rPr>
        <w:t>.1投标文件和</w:t>
      </w:r>
      <w:r w:rsidRPr="00C9732E">
        <w:rPr>
          <w:rFonts w:ascii="宋体" w:hAnsi="宋体" w:hint="eastAsia"/>
          <w:bCs/>
          <w:snapToGrid w:val="0"/>
          <w:sz w:val="28"/>
          <w:szCs w:val="28"/>
          <w:lang w:val="zh-CN"/>
        </w:rPr>
        <w:t>投标供应商与采购机构就有关投标的</w:t>
      </w:r>
      <w:r w:rsidRPr="00C9732E">
        <w:rPr>
          <w:rFonts w:ascii="宋体" w:hAnsi="宋体"/>
          <w:bCs/>
          <w:snapToGrid w:val="0"/>
          <w:sz w:val="28"/>
          <w:szCs w:val="28"/>
          <w:lang w:val="zh-CN"/>
        </w:rPr>
        <w:t>来往信函均以中文书写。确有需要时，</w:t>
      </w:r>
      <w:r w:rsidRPr="00C9732E">
        <w:rPr>
          <w:rFonts w:ascii="宋体" w:hAnsi="宋体" w:hint="eastAsia"/>
          <w:bCs/>
          <w:sz w:val="28"/>
          <w:szCs w:val="28"/>
          <w:lang w:val="zh-CN"/>
        </w:rPr>
        <w:t>可以提供</w:t>
      </w:r>
      <w:r w:rsidRPr="00C9732E">
        <w:rPr>
          <w:rFonts w:ascii="宋体" w:hAnsi="宋体"/>
          <w:bCs/>
          <w:sz w:val="28"/>
          <w:szCs w:val="28"/>
          <w:lang w:val="zh-CN"/>
        </w:rPr>
        <w:t>使用其他语言书写</w:t>
      </w:r>
      <w:r w:rsidRPr="00C9732E">
        <w:rPr>
          <w:rFonts w:ascii="宋体" w:hAnsi="宋体" w:hint="eastAsia"/>
          <w:bCs/>
          <w:sz w:val="28"/>
          <w:szCs w:val="28"/>
          <w:lang w:val="zh-CN"/>
        </w:rPr>
        <w:t>的相关材料</w:t>
      </w:r>
      <w:r w:rsidRPr="00C9732E">
        <w:rPr>
          <w:rFonts w:ascii="宋体" w:hAnsi="宋体"/>
          <w:bCs/>
          <w:sz w:val="28"/>
          <w:szCs w:val="28"/>
          <w:lang w:val="zh-CN"/>
        </w:rPr>
        <w:t>，但</w:t>
      </w:r>
      <w:bookmarkStart w:id="100" w:name="_Hlk130370619"/>
      <w:r w:rsidRPr="00C9732E">
        <w:rPr>
          <w:rFonts w:ascii="黑体" w:eastAsia="黑体" w:hAnsi="黑体" w:hint="eastAsia"/>
          <w:bCs/>
          <w:sz w:val="28"/>
          <w:szCs w:val="28"/>
          <w:lang w:val="zh-CN"/>
        </w:rPr>
        <w:t>应当</w:t>
      </w:r>
      <w:bookmarkEnd w:id="100"/>
      <w:r w:rsidRPr="00C9732E">
        <w:rPr>
          <w:rFonts w:ascii="黑体" w:eastAsia="黑体" w:hAnsi="黑体"/>
          <w:bCs/>
          <w:sz w:val="28"/>
          <w:szCs w:val="28"/>
          <w:lang w:val="zh-CN"/>
        </w:rPr>
        <w:t>同时提供</w:t>
      </w:r>
      <w:r w:rsidRPr="00C9732E">
        <w:rPr>
          <w:rFonts w:ascii="黑体" w:eastAsia="黑体" w:hAnsi="黑体" w:hint="eastAsia"/>
          <w:bCs/>
          <w:sz w:val="28"/>
          <w:szCs w:val="28"/>
          <w:lang w:val="zh-CN"/>
        </w:rPr>
        <w:t>能够准确表达原文原意的</w:t>
      </w:r>
      <w:r w:rsidRPr="00C9732E">
        <w:rPr>
          <w:rFonts w:ascii="黑体" w:eastAsia="黑体" w:hAnsi="黑体"/>
          <w:bCs/>
          <w:sz w:val="28"/>
          <w:szCs w:val="28"/>
          <w:lang w:val="zh-CN"/>
        </w:rPr>
        <w:t>中文译文</w:t>
      </w:r>
      <w:r w:rsidRPr="00C9732E">
        <w:rPr>
          <w:rFonts w:ascii="宋体" w:hAnsi="宋体"/>
          <w:bCs/>
          <w:sz w:val="28"/>
          <w:szCs w:val="28"/>
          <w:lang w:val="zh-CN"/>
        </w:rPr>
        <w:t>，</w:t>
      </w:r>
      <w:r w:rsidRPr="00C9732E">
        <w:rPr>
          <w:rFonts w:ascii="宋体" w:hAnsi="宋体" w:hint="eastAsia"/>
          <w:bCs/>
          <w:sz w:val="28"/>
          <w:szCs w:val="28"/>
          <w:lang w:val="zh-CN"/>
        </w:rPr>
        <w:t>原文与中文译文</w:t>
      </w:r>
      <w:r w:rsidRPr="00C9732E">
        <w:rPr>
          <w:rFonts w:ascii="宋体" w:hAnsi="宋体"/>
          <w:bCs/>
          <w:sz w:val="28"/>
          <w:szCs w:val="28"/>
          <w:lang w:val="zh-CN"/>
        </w:rPr>
        <w:t>的解释发生异议的</w:t>
      </w:r>
      <w:r w:rsidRPr="00C9732E">
        <w:rPr>
          <w:rFonts w:ascii="宋体" w:hAnsi="宋体" w:hint="eastAsia"/>
          <w:bCs/>
          <w:sz w:val="28"/>
          <w:szCs w:val="28"/>
          <w:lang w:val="zh-CN"/>
        </w:rPr>
        <w:t>，一般以中文译文为准；采购机构或评审委员会认为属于明显翻译错误的，以原文为准。</w:t>
      </w:r>
      <w:r w:rsidRPr="00C9732E">
        <w:rPr>
          <w:rFonts w:ascii="宋体" w:hAnsi="宋体" w:hint="eastAsia"/>
          <w:bCs/>
          <w:snapToGrid w:val="0"/>
          <w:sz w:val="28"/>
          <w:szCs w:val="28"/>
          <w:lang w:val="zh-CN"/>
        </w:rPr>
        <w:t>未提供中文译文的，该文本无效。</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sidRPr="00C9732E">
        <w:rPr>
          <w:rFonts w:ascii="宋体" w:hAnsi="宋体" w:hint="eastAsia"/>
          <w:bCs/>
          <w:snapToGrid w:val="0"/>
          <w:sz w:val="28"/>
          <w:szCs w:val="28"/>
          <w:lang w:val="zh-CN"/>
        </w:rPr>
        <w:t>2</w:t>
      </w:r>
      <w:r w:rsidRPr="00C9732E">
        <w:rPr>
          <w:rFonts w:ascii="宋体" w:hAnsi="宋体"/>
          <w:bCs/>
          <w:snapToGrid w:val="0"/>
          <w:sz w:val="28"/>
          <w:szCs w:val="28"/>
          <w:lang w:val="zh-CN"/>
        </w:rPr>
        <w:t>.2投标文件中所使用的计量单位，除投标文件中有特殊要求外，均采用</w:t>
      </w:r>
      <w:r w:rsidRPr="00C9732E">
        <w:rPr>
          <w:rFonts w:ascii="宋体" w:hAnsi="宋体" w:hint="eastAsia"/>
          <w:bCs/>
          <w:snapToGrid w:val="0"/>
          <w:sz w:val="28"/>
          <w:szCs w:val="28"/>
          <w:lang w:val="zh-CN"/>
        </w:rPr>
        <w:t>中华人民共和国</w:t>
      </w:r>
      <w:r w:rsidRPr="00C9732E">
        <w:rPr>
          <w:rFonts w:ascii="宋体" w:hAnsi="宋体"/>
          <w:bCs/>
          <w:snapToGrid w:val="0"/>
          <w:sz w:val="28"/>
          <w:szCs w:val="28"/>
          <w:lang w:val="zh-CN"/>
        </w:rPr>
        <w:t>法定计量单位。</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01" w:name="_Toc22882"/>
      <w:bookmarkStart w:id="102" w:name="_Toc11830"/>
      <w:bookmarkStart w:id="103" w:name="_Toc17703"/>
      <w:bookmarkStart w:id="104" w:name="_Toc26760"/>
      <w:bookmarkStart w:id="105" w:name="_Toc3313"/>
      <w:bookmarkStart w:id="106" w:name="_Toc127547550"/>
      <w:r w:rsidRPr="00C9732E">
        <w:rPr>
          <w:rFonts w:ascii="黑体" w:hAnsi="黑体"/>
          <w:b w:val="0"/>
        </w:rPr>
        <w:t>13.</w:t>
      </w:r>
      <w:r w:rsidRPr="00C9732E">
        <w:rPr>
          <w:rFonts w:ascii="黑体" w:hAnsi="黑体" w:hint="eastAsia"/>
          <w:b w:val="0"/>
        </w:rPr>
        <w:t>投标文件组成</w:t>
      </w:r>
      <w:bookmarkEnd w:id="101"/>
      <w:bookmarkEnd w:id="102"/>
      <w:bookmarkEnd w:id="103"/>
      <w:bookmarkEnd w:id="104"/>
      <w:bookmarkEnd w:id="105"/>
      <w:bookmarkEnd w:id="106"/>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sidRPr="00C9732E">
        <w:rPr>
          <w:rFonts w:ascii="宋体" w:hAnsi="宋体" w:hint="eastAsia"/>
          <w:bCs/>
          <w:snapToGrid w:val="0"/>
          <w:sz w:val="28"/>
          <w:szCs w:val="28"/>
          <w:lang w:val="zh-CN"/>
        </w:rPr>
        <w:t>3</w:t>
      </w:r>
      <w:r w:rsidRPr="00C9732E">
        <w:rPr>
          <w:rFonts w:ascii="宋体" w:hAnsi="宋体"/>
          <w:bCs/>
          <w:snapToGrid w:val="0"/>
          <w:sz w:val="28"/>
          <w:szCs w:val="28"/>
          <w:lang w:val="zh-CN"/>
        </w:rPr>
        <w:t>.1投标文件</w:t>
      </w:r>
      <w:r w:rsidRPr="00C9732E">
        <w:rPr>
          <w:rFonts w:ascii="宋体" w:hAnsi="宋体" w:hint="eastAsia"/>
          <w:bCs/>
          <w:snapToGrid w:val="0"/>
          <w:sz w:val="28"/>
          <w:szCs w:val="28"/>
          <w:lang w:val="zh-CN"/>
        </w:rPr>
        <w:t>一般</w:t>
      </w:r>
      <w:r w:rsidRPr="00C9732E">
        <w:rPr>
          <w:rFonts w:ascii="宋体" w:hAnsi="宋体"/>
          <w:bCs/>
          <w:snapToGrid w:val="0"/>
          <w:sz w:val="28"/>
          <w:szCs w:val="28"/>
          <w:lang w:val="zh-CN"/>
        </w:rPr>
        <w:t>由</w:t>
      </w:r>
      <w:r w:rsidRPr="00C9732E">
        <w:rPr>
          <w:rFonts w:ascii="宋体" w:hAnsi="宋体" w:hint="eastAsia"/>
          <w:bCs/>
          <w:snapToGrid w:val="0"/>
          <w:sz w:val="28"/>
          <w:szCs w:val="28"/>
          <w:lang w:val="zh-CN"/>
        </w:rPr>
        <w:t>价格文件、</w:t>
      </w:r>
      <w:bookmarkStart w:id="107" w:name="_Hlk112353436"/>
      <w:r w:rsidRPr="00C9732E">
        <w:rPr>
          <w:rFonts w:ascii="宋体" w:hAnsi="宋体" w:hint="eastAsia"/>
          <w:bCs/>
          <w:snapToGrid w:val="0"/>
          <w:sz w:val="28"/>
          <w:szCs w:val="28"/>
          <w:lang w:val="zh-CN"/>
        </w:rPr>
        <w:t>商务技术</w:t>
      </w:r>
      <w:bookmarkEnd w:id="107"/>
      <w:r w:rsidRPr="00C9732E">
        <w:rPr>
          <w:rFonts w:ascii="宋体" w:hAnsi="宋体" w:hint="eastAsia"/>
          <w:bCs/>
          <w:snapToGrid w:val="0"/>
          <w:sz w:val="28"/>
          <w:szCs w:val="28"/>
          <w:lang w:val="zh-CN"/>
        </w:rPr>
        <w:t>文件、资格证明文件三部分组成。具体要求</w:t>
      </w:r>
      <w:r w:rsidRPr="00C9732E">
        <w:rPr>
          <w:rFonts w:ascii="宋体" w:hAnsi="宋体"/>
          <w:bCs/>
          <w:snapToGrid w:val="0"/>
          <w:sz w:val="28"/>
          <w:szCs w:val="28"/>
          <w:lang w:val="zh-CN"/>
        </w:rPr>
        <w:t>详见第三章投标文件内容及格式</w:t>
      </w:r>
      <w:r w:rsidRPr="00C9732E">
        <w:rPr>
          <w:rFonts w:ascii="宋体" w:hAnsi="宋体" w:hint="eastAsia"/>
          <w:bCs/>
          <w:snapToGrid w:val="0"/>
          <w:sz w:val="28"/>
          <w:szCs w:val="28"/>
          <w:lang w:val="zh-CN"/>
        </w:rPr>
        <w:t>。</w:t>
      </w:r>
      <w:bookmarkStart w:id="108" w:name="_Hlk112504983"/>
      <w:bookmarkEnd w:id="98"/>
      <w:bookmarkEnd w:id="99"/>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09" w:name="_Toc112749810"/>
      <w:bookmarkStart w:id="110" w:name="_Toc121495695"/>
      <w:bookmarkEnd w:id="108"/>
      <w:r w:rsidRPr="00C9732E">
        <w:rPr>
          <w:rFonts w:ascii="黑体" w:hAnsi="黑体"/>
          <w:b w:val="0"/>
        </w:rPr>
        <w:t>14.</w:t>
      </w:r>
      <w:r w:rsidRPr="00C9732E">
        <w:rPr>
          <w:rFonts w:ascii="黑体" w:hAnsi="黑体" w:hint="eastAsia"/>
          <w:b w:val="0"/>
        </w:rPr>
        <w:t>投标文件的编制</w:t>
      </w:r>
      <w:bookmarkEnd w:id="109"/>
      <w:bookmarkEnd w:id="110"/>
    </w:p>
    <w:p w:rsidR="00EB579F" w:rsidRPr="00C9732E" w:rsidRDefault="00EB579F" w:rsidP="00EB579F">
      <w:pPr>
        <w:pStyle w:val="a7"/>
        <w:spacing w:after="0" w:line="560" w:lineRule="exact"/>
        <w:ind w:firstLineChars="200" w:firstLine="560"/>
        <w:rPr>
          <w:lang w:val="zh-CN"/>
        </w:rPr>
      </w:pPr>
      <w:r w:rsidRPr="00C9732E">
        <w:rPr>
          <w:rFonts w:ascii="宋体" w:hAnsi="宋体"/>
          <w:bCs/>
          <w:snapToGrid w:val="0"/>
          <w:sz w:val="28"/>
          <w:szCs w:val="28"/>
          <w:lang w:val="zh-CN"/>
        </w:rPr>
        <w:t>1</w:t>
      </w:r>
      <w:r w:rsidRPr="00C9732E">
        <w:rPr>
          <w:rFonts w:ascii="宋体" w:hAnsi="宋体" w:hint="eastAsia"/>
          <w:bCs/>
          <w:snapToGrid w:val="0"/>
          <w:sz w:val="28"/>
          <w:szCs w:val="28"/>
          <w:lang w:val="zh-CN"/>
        </w:rPr>
        <w:t>4</w:t>
      </w:r>
      <w:r w:rsidRPr="00C9732E">
        <w:rPr>
          <w:rFonts w:ascii="宋体" w:hAnsi="宋体"/>
          <w:bCs/>
          <w:snapToGrid w:val="0"/>
          <w:sz w:val="28"/>
          <w:szCs w:val="28"/>
          <w:lang w:val="zh-CN"/>
        </w:rPr>
        <w:t>.1</w:t>
      </w:r>
      <w:r w:rsidRPr="00C9732E">
        <w:rPr>
          <w:rFonts w:ascii="宋体" w:hAnsi="宋体" w:hint="eastAsia"/>
          <w:bCs/>
          <w:snapToGrid w:val="0"/>
          <w:sz w:val="28"/>
          <w:szCs w:val="28"/>
          <w:lang w:val="zh-CN"/>
        </w:rPr>
        <w:t>投标供应商</w:t>
      </w:r>
      <w:r w:rsidRPr="00C9732E">
        <w:rPr>
          <w:rFonts w:ascii="宋体" w:hAnsi="宋体" w:hint="eastAsia"/>
          <w:bCs/>
          <w:sz w:val="28"/>
          <w:szCs w:val="28"/>
        </w:rPr>
        <w:t>应当</w:t>
      </w:r>
      <w:r w:rsidRPr="00C9732E">
        <w:rPr>
          <w:rFonts w:ascii="宋体" w:hAnsi="宋体" w:hint="eastAsia"/>
          <w:bCs/>
          <w:snapToGrid w:val="0"/>
          <w:sz w:val="28"/>
          <w:szCs w:val="28"/>
          <w:lang w:val="zh-CN"/>
        </w:rPr>
        <w:t>按招标文件第</w:t>
      </w:r>
      <w:r w:rsidRPr="00C9732E">
        <w:rPr>
          <w:rFonts w:ascii="宋体" w:hAnsi="宋体"/>
          <w:bCs/>
          <w:snapToGrid w:val="0"/>
          <w:sz w:val="28"/>
          <w:szCs w:val="28"/>
          <w:lang w:val="zh-CN"/>
        </w:rPr>
        <w:t>1</w:t>
      </w:r>
      <w:r w:rsidRPr="00C9732E">
        <w:rPr>
          <w:rFonts w:ascii="宋体" w:hAnsi="宋体" w:hint="eastAsia"/>
          <w:bCs/>
          <w:snapToGrid w:val="0"/>
          <w:sz w:val="28"/>
          <w:szCs w:val="28"/>
          <w:lang w:val="zh-CN"/>
        </w:rPr>
        <w:t>3</w:t>
      </w:r>
      <w:r w:rsidRPr="00C9732E">
        <w:rPr>
          <w:rFonts w:ascii="宋体" w:hAnsi="宋体"/>
          <w:bCs/>
          <w:snapToGrid w:val="0"/>
          <w:sz w:val="28"/>
          <w:szCs w:val="28"/>
          <w:lang w:val="zh-CN"/>
        </w:rPr>
        <w:t>.1</w:t>
      </w:r>
      <w:r w:rsidRPr="00C9732E">
        <w:rPr>
          <w:rFonts w:ascii="宋体" w:hAnsi="宋体" w:hint="eastAsia"/>
          <w:bCs/>
          <w:snapToGrid w:val="0"/>
          <w:sz w:val="28"/>
          <w:szCs w:val="28"/>
          <w:lang w:val="zh-CN"/>
        </w:rPr>
        <w:t>条的内容与要求和第三章</w:t>
      </w:r>
      <w:bookmarkStart w:id="111" w:name="_Hlk127965886"/>
      <w:r w:rsidRPr="00C9732E">
        <w:rPr>
          <w:rFonts w:ascii="宋体" w:hAnsi="宋体" w:hint="eastAsia"/>
          <w:bCs/>
          <w:snapToGrid w:val="0"/>
          <w:sz w:val="28"/>
          <w:szCs w:val="28"/>
          <w:lang w:val="zh-CN"/>
        </w:rPr>
        <w:t>明确</w:t>
      </w:r>
      <w:bookmarkEnd w:id="111"/>
      <w:r w:rsidRPr="00C9732E">
        <w:rPr>
          <w:rFonts w:ascii="宋体" w:hAnsi="宋体" w:hint="eastAsia"/>
          <w:bCs/>
          <w:snapToGrid w:val="0"/>
          <w:sz w:val="28"/>
          <w:szCs w:val="28"/>
          <w:lang w:val="zh-CN"/>
        </w:rPr>
        <w:t>的格式</w:t>
      </w:r>
      <w:bookmarkStart w:id="112" w:name="_Hlk132449800"/>
      <w:r w:rsidRPr="00C9732E">
        <w:rPr>
          <w:rFonts w:ascii="宋体" w:hAnsi="宋体" w:hint="eastAsia"/>
          <w:bCs/>
          <w:snapToGrid w:val="0"/>
          <w:sz w:val="28"/>
          <w:szCs w:val="28"/>
          <w:lang w:val="zh-CN"/>
        </w:rPr>
        <w:t>在采购机构指定的投标客户端填写</w:t>
      </w:r>
      <w:bookmarkEnd w:id="112"/>
      <w:r w:rsidRPr="00C9732E">
        <w:rPr>
          <w:rFonts w:ascii="宋体" w:hAnsi="宋体" w:hint="eastAsia"/>
          <w:bCs/>
          <w:snapToGrid w:val="0"/>
          <w:sz w:val="28"/>
          <w:szCs w:val="28"/>
          <w:lang w:val="zh-CN"/>
        </w:rPr>
        <w:t>投标文件。</w:t>
      </w:r>
    </w:p>
    <w:p w:rsidR="00EB579F" w:rsidRPr="0080016B" w:rsidRDefault="00EB579F" w:rsidP="00EB579F">
      <w:pPr>
        <w:pStyle w:val="a7"/>
        <w:spacing w:after="0" w:line="560" w:lineRule="exact"/>
        <w:ind w:firstLineChars="200" w:firstLine="560"/>
        <w:rPr>
          <w:rFonts w:ascii="宋体" w:hAnsi="宋体"/>
          <w:sz w:val="28"/>
          <w:szCs w:val="28"/>
          <w:lang w:val="zh-CN"/>
        </w:rPr>
      </w:pPr>
      <w:r w:rsidRPr="0080016B">
        <w:rPr>
          <w:rFonts w:ascii="宋体" w:hAnsi="宋体"/>
          <w:sz w:val="28"/>
          <w:szCs w:val="28"/>
          <w:lang w:val="zh-CN"/>
        </w:rPr>
        <w:t>14.2</w:t>
      </w:r>
      <w:r w:rsidRPr="0080016B">
        <w:rPr>
          <w:rFonts w:ascii="宋体" w:hAnsi="宋体" w:hint="eastAsia"/>
          <w:bCs/>
          <w:sz w:val="28"/>
          <w:szCs w:val="28"/>
        </w:rPr>
        <w:t>投标供应商应当按照投标客户端操作要求，对应招标文件的每项实质性要求，逐一如实响应；未如实响应或响应内容不符合招标文件实质性对应项要求的，按照无效投标处理。</w:t>
      </w:r>
    </w:p>
    <w:p w:rsidR="00EB579F" w:rsidRPr="0080016B" w:rsidRDefault="00EB579F" w:rsidP="00EB579F">
      <w:pPr>
        <w:pStyle w:val="4"/>
        <w:keepNext w:val="0"/>
        <w:keepLines w:val="0"/>
        <w:adjustRightInd w:val="0"/>
        <w:snapToGrid w:val="0"/>
        <w:spacing w:before="0" w:after="0" w:line="560" w:lineRule="exact"/>
        <w:ind w:firstLineChars="200" w:firstLine="560"/>
        <w:rPr>
          <w:rFonts w:ascii="黑体" w:hAnsi="黑体"/>
          <w:b w:val="0"/>
        </w:rPr>
      </w:pPr>
      <w:r w:rsidRPr="00EA2C4F">
        <w:rPr>
          <w:rFonts w:ascii="黑体" w:hAnsi="黑体"/>
          <w:b w:val="0"/>
        </w:rPr>
        <w:t>15.</w:t>
      </w:r>
      <w:r w:rsidRPr="00EA2C4F">
        <w:rPr>
          <w:rFonts w:ascii="黑体" w:hAnsi="黑体" w:hint="eastAsia"/>
          <w:b w:val="0"/>
        </w:rPr>
        <w:t>投标文件的签章、签字及加密</w:t>
      </w:r>
    </w:p>
    <w:p w:rsidR="00EB579F" w:rsidRPr="00B0486D" w:rsidRDefault="00EB579F" w:rsidP="00EB579F">
      <w:pPr>
        <w:adjustRightInd w:val="0"/>
        <w:snapToGrid w:val="0"/>
        <w:spacing w:line="560" w:lineRule="exact"/>
        <w:ind w:firstLineChars="200" w:firstLine="560"/>
        <w:rPr>
          <w:rFonts w:ascii="宋体" w:hAnsi="宋体"/>
          <w:sz w:val="28"/>
          <w:szCs w:val="28"/>
          <w:lang w:val="zh-CN"/>
        </w:rPr>
      </w:pPr>
      <w:r w:rsidRPr="0080016B">
        <w:rPr>
          <w:rFonts w:ascii="宋体" w:hAnsi="宋体" w:hint="eastAsia"/>
          <w:sz w:val="28"/>
          <w:szCs w:val="28"/>
          <w:lang w:val="zh-CN"/>
        </w:rPr>
        <w:t>（</w:t>
      </w:r>
      <w:r w:rsidRPr="0080016B">
        <w:rPr>
          <w:rFonts w:ascii="宋体" w:hAnsi="宋体"/>
          <w:sz w:val="28"/>
          <w:szCs w:val="28"/>
          <w:lang w:val="zh-CN"/>
        </w:rPr>
        <w:t>1）投标文件要求盖章的，</w:t>
      </w:r>
      <w:r w:rsidRPr="0080016B">
        <w:rPr>
          <w:rFonts w:ascii="宋体" w:hAnsi="宋体" w:hint="eastAsia"/>
          <w:sz w:val="28"/>
          <w:szCs w:val="28"/>
          <w:lang w:val="zh-CN"/>
        </w:rPr>
        <w:t>一般使用电子签章，也可提供加盖公章的</w:t>
      </w:r>
      <w:r w:rsidRPr="0080016B">
        <w:rPr>
          <w:rFonts w:ascii="宋体" w:hAnsi="宋体"/>
          <w:sz w:val="28"/>
          <w:szCs w:val="28"/>
          <w:lang w:val="zh-CN"/>
        </w:rPr>
        <w:t>PDF扫描件</w:t>
      </w:r>
      <w:r w:rsidRPr="00B0486D">
        <w:rPr>
          <w:rFonts w:ascii="宋体" w:hAnsi="宋体"/>
          <w:sz w:val="28"/>
          <w:szCs w:val="28"/>
          <w:lang w:val="zh-CN"/>
        </w:rPr>
        <w:t>。投标文件要求签字的，</w:t>
      </w:r>
      <w:r w:rsidRPr="00B0486D">
        <w:rPr>
          <w:rFonts w:ascii="宋体" w:hAnsi="宋体" w:hint="eastAsia"/>
          <w:sz w:val="28"/>
          <w:szCs w:val="28"/>
          <w:lang w:val="zh-CN"/>
        </w:rPr>
        <w:t>可提供</w:t>
      </w:r>
      <w:r w:rsidRPr="00B0486D">
        <w:rPr>
          <w:rFonts w:ascii="宋体" w:hAnsi="宋体"/>
          <w:sz w:val="28"/>
          <w:szCs w:val="28"/>
          <w:lang w:val="zh-CN"/>
        </w:rPr>
        <w:t>签字</w:t>
      </w:r>
      <w:r w:rsidRPr="00B0486D">
        <w:rPr>
          <w:rFonts w:ascii="宋体" w:hAnsi="宋体" w:hint="eastAsia"/>
          <w:sz w:val="28"/>
          <w:szCs w:val="28"/>
          <w:lang w:val="zh-CN"/>
        </w:rPr>
        <w:t>或</w:t>
      </w:r>
      <w:r w:rsidRPr="00B0486D">
        <w:rPr>
          <w:rFonts w:ascii="宋体" w:hAnsi="宋体"/>
          <w:sz w:val="28"/>
          <w:szCs w:val="28"/>
          <w:lang w:val="zh-CN"/>
        </w:rPr>
        <w:t>实体印章</w:t>
      </w:r>
      <w:r w:rsidRPr="00B0486D">
        <w:rPr>
          <w:rFonts w:ascii="宋体" w:hAnsi="宋体" w:hint="eastAsia"/>
          <w:sz w:val="28"/>
          <w:szCs w:val="28"/>
          <w:lang w:val="zh-CN"/>
        </w:rPr>
        <w:t>（方章</w:t>
      </w:r>
      <w:r w:rsidRPr="00B0486D">
        <w:rPr>
          <w:rFonts w:ascii="宋体" w:hAnsi="宋体"/>
          <w:sz w:val="28"/>
          <w:szCs w:val="28"/>
          <w:lang w:val="zh-CN"/>
        </w:rPr>
        <w:t>或签名章）</w:t>
      </w:r>
      <w:r w:rsidRPr="00B0486D">
        <w:rPr>
          <w:rFonts w:ascii="宋体" w:hAnsi="宋体" w:hint="eastAsia"/>
          <w:sz w:val="28"/>
          <w:szCs w:val="28"/>
          <w:lang w:val="zh-CN"/>
        </w:rPr>
        <w:t>的</w:t>
      </w:r>
      <w:r w:rsidRPr="00B0486D">
        <w:rPr>
          <w:rFonts w:ascii="宋体" w:hAnsi="宋体"/>
          <w:sz w:val="28"/>
          <w:szCs w:val="28"/>
          <w:lang w:val="zh-CN"/>
        </w:rPr>
        <w:t>PDF扫描件。</w:t>
      </w:r>
    </w:p>
    <w:p w:rsidR="00EB579F" w:rsidRPr="00B0486D" w:rsidRDefault="00EB579F" w:rsidP="00EB579F">
      <w:pPr>
        <w:adjustRightInd w:val="0"/>
        <w:snapToGrid w:val="0"/>
        <w:spacing w:line="560" w:lineRule="exact"/>
        <w:ind w:firstLineChars="200" w:firstLine="560"/>
        <w:rPr>
          <w:rFonts w:ascii="宋体" w:hAnsi="宋体"/>
          <w:bCs/>
          <w:sz w:val="28"/>
          <w:szCs w:val="28"/>
        </w:rPr>
      </w:pPr>
      <w:r w:rsidRPr="00B0486D">
        <w:rPr>
          <w:rFonts w:ascii="宋体" w:hAnsi="宋体" w:hint="eastAsia"/>
          <w:sz w:val="28"/>
          <w:szCs w:val="28"/>
          <w:lang w:val="zh-CN"/>
        </w:rPr>
        <w:t>（</w:t>
      </w:r>
      <w:r w:rsidRPr="00B0486D">
        <w:rPr>
          <w:rFonts w:ascii="宋体" w:hAnsi="宋体"/>
          <w:sz w:val="28"/>
          <w:szCs w:val="28"/>
          <w:lang w:val="zh-CN"/>
        </w:rPr>
        <w:t>2）</w:t>
      </w:r>
      <w:r w:rsidRPr="00B0486D">
        <w:rPr>
          <w:rFonts w:ascii="宋体" w:hAnsi="宋体" w:hint="eastAsia"/>
          <w:bCs/>
          <w:sz w:val="28"/>
          <w:szCs w:val="28"/>
        </w:rPr>
        <w:t>投标文件编制</w:t>
      </w:r>
      <w:r w:rsidRPr="00B0486D">
        <w:rPr>
          <w:rFonts w:ascii="宋体" w:hAnsi="宋体" w:hint="eastAsia"/>
          <w:sz w:val="28"/>
          <w:szCs w:val="28"/>
          <w:lang w:val="zh-CN"/>
        </w:rPr>
        <w:t>完成</w:t>
      </w:r>
      <w:r w:rsidRPr="00B0486D">
        <w:rPr>
          <w:rFonts w:ascii="宋体" w:hAnsi="宋体" w:hint="eastAsia"/>
          <w:bCs/>
          <w:sz w:val="28"/>
          <w:szCs w:val="28"/>
        </w:rPr>
        <w:t>后，报价供应商在编制完成的报价文件封面加盖电子签章即视为全部文件均已加盖公章。</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13" w:name="_Toc8319"/>
      <w:bookmarkStart w:id="114" w:name="_Toc16358"/>
      <w:bookmarkStart w:id="115" w:name="_Toc12553"/>
      <w:bookmarkStart w:id="116" w:name="_Toc12359"/>
      <w:bookmarkStart w:id="117" w:name="_Toc19979"/>
      <w:bookmarkStart w:id="118" w:name="_Toc127547552"/>
      <w:bookmarkStart w:id="119" w:name="_Toc112749811"/>
      <w:bookmarkStart w:id="120" w:name="_Toc121495696"/>
      <w:r w:rsidRPr="00C9732E">
        <w:rPr>
          <w:rFonts w:ascii="黑体" w:hAnsi="黑体"/>
          <w:b w:val="0"/>
        </w:rPr>
        <w:t>1</w:t>
      </w:r>
      <w:r>
        <w:rPr>
          <w:rFonts w:ascii="黑体" w:hAnsi="黑体"/>
          <w:b w:val="0"/>
        </w:rPr>
        <w:t>6</w:t>
      </w:r>
      <w:r w:rsidRPr="00C9732E">
        <w:rPr>
          <w:rFonts w:ascii="黑体" w:hAnsi="黑体"/>
          <w:b w:val="0"/>
        </w:rPr>
        <w:t>.</w:t>
      </w:r>
      <w:r w:rsidRPr="00C9732E">
        <w:rPr>
          <w:rFonts w:ascii="黑体" w:hAnsi="黑体" w:hint="eastAsia"/>
          <w:b w:val="0"/>
        </w:rPr>
        <w:t>投标有效期</w:t>
      </w:r>
      <w:bookmarkEnd w:id="113"/>
      <w:bookmarkEnd w:id="114"/>
      <w:bookmarkEnd w:id="115"/>
      <w:bookmarkEnd w:id="116"/>
      <w:bookmarkEnd w:id="117"/>
      <w:bookmarkEnd w:id="118"/>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Pr>
          <w:rFonts w:ascii="宋体" w:hAnsi="宋体"/>
          <w:bCs/>
          <w:snapToGrid w:val="0"/>
          <w:sz w:val="28"/>
          <w:szCs w:val="28"/>
          <w:lang w:val="zh-CN"/>
        </w:rPr>
        <w:t>6</w:t>
      </w:r>
      <w:r w:rsidRPr="00C9732E">
        <w:rPr>
          <w:rFonts w:ascii="宋体" w:hAnsi="宋体"/>
          <w:bCs/>
          <w:snapToGrid w:val="0"/>
          <w:sz w:val="28"/>
          <w:szCs w:val="28"/>
          <w:lang w:val="zh-CN"/>
        </w:rPr>
        <w:t>.1投标</w:t>
      </w:r>
      <w:r w:rsidRPr="00C9732E">
        <w:rPr>
          <w:rFonts w:ascii="宋体" w:hAnsi="宋体" w:hint="eastAsia"/>
          <w:bCs/>
          <w:snapToGrid w:val="0"/>
          <w:sz w:val="28"/>
          <w:szCs w:val="28"/>
          <w:lang w:val="zh-CN"/>
        </w:rPr>
        <w:t>有效期从提交投标文件的截止之日起算。投标文件中承诺的投标有效期应当不少于【投标供应商须知前附表】中载明的投标有效期，否则</w:t>
      </w:r>
      <w:r w:rsidRPr="00C9732E">
        <w:rPr>
          <w:rFonts w:ascii="宋体" w:hAnsi="宋体" w:hint="eastAsia"/>
          <w:bCs/>
          <w:sz w:val="28"/>
          <w:szCs w:val="28"/>
          <w:lang w:val="zh-CN"/>
        </w:rPr>
        <w:t>视为无效</w:t>
      </w:r>
      <w:r w:rsidRPr="00C9732E">
        <w:rPr>
          <w:rFonts w:ascii="宋体" w:hAnsi="宋体" w:hint="eastAsia"/>
          <w:bCs/>
          <w:snapToGrid w:val="0"/>
          <w:sz w:val="28"/>
          <w:szCs w:val="28"/>
          <w:lang w:val="zh-CN"/>
        </w:rPr>
        <w:t>投标。</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Pr>
          <w:rFonts w:ascii="宋体" w:hAnsi="宋体"/>
          <w:bCs/>
          <w:snapToGrid w:val="0"/>
          <w:sz w:val="28"/>
          <w:szCs w:val="28"/>
          <w:lang w:val="zh-CN"/>
        </w:rPr>
        <w:t>6</w:t>
      </w:r>
      <w:r w:rsidRPr="00C9732E">
        <w:rPr>
          <w:rFonts w:ascii="宋体" w:hAnsi="宋体"/>
          <w:bCs/>
          <w:snapToGrid w:val="0"/>
          <w:sz w:val="28"/>
          <w:szCs w:val="28"/>
          <w:lang w:val="zh-CN"/>
        </w:rPr>
        <w:t>.2投标有效期需要延长的，采购机构可与投标供应商进行协商，并以书面形式确认，投标保证金有效期相应延长。投标供应商拒绝延长有效期不影响退还投标保证金。同意延长有效期的投标供应商不</w:t>
      </w:r>
      <w:r w:rsidRPr="00C9732E">
        <w:rPr>
          <w:rFonts w:ascii="宋体" w:hAnsi="宋体" w:hint="eastAsia"/>
          <w:bCs/>
          <w:snapToGrid w:val="0"/>
          <w:sz w:val="28"/>
          <w:szCs w:val="28"/>
          <w:lang w:val="zh-CN"/>
        </w:rPr>
        <w:t>得</w:t>
      </w:r>
      <w:r w:rsidRPr="00C9732E">
        <w:rPr>
          <w:rFonts w:ascii="宋体" w:hAnsi="宋体"/>
          <w:bCs/>
          <w:snapToGrid w:val="0"/>
          <w:sz w:val="28"/>
          <w:szCs w:val="28"/>
          <w:lang w:val="zh-CN"/>
        </w:rPr>
        <w:t>修改投标文件。</w:t>
      </w:r>
      <w:bookmarkEnd w:id="119"/>
      <w:bookmarkEnd w:id="120"/>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21" w:name="_Toc7692"/>
      <w:bookmarkStart w:id="122" w:name="_Toc25660"/>
      <w:bookmarkStart w:id="123" w:name="_Toc29925"/>
      <w:bookmarkStart w:id="124" w:name="_Toc17954"/>
      <w:bookmarkStart w:id="125" w:name="_Toc25691"/>
      <w:bookmarkStart w:id="126" w:name="_Toc127547553"/>
      <w:bookmarkStart w:id="127" w:name="_Toc112749812"/>
      <w:bookmarkStart w:id="128" w:name="_Toc121495697"/>
      <w:r w:rsidRPr="00C9732E">
        <w:rPr>
          <w:rFonts w:ascii="黑体" w:hAnsi="黑体"/>
          <w:b w:val="0"/>
        </w:rPr>
        <w:t>1</w:t>
      </w:r>
      <w:r>
        <w:rPr>
          <w:rFonts w:ascii="黑体" w:hAnsi="黑体"/>
          <w:b w:val="0"/>
        </w:rPr>
        <w:t>7</w:t>
      </w:r>
      <w:r w:rsidRPr="00C9732E">
        <w:rPr>
          <w:rFonts w:ascii="黑体" w:hAnsi="黑体"/>
          <w:b w:val="0"/>
        </w:rPr>
        <w:t>.</w:t>
      </w:r>
      <w:r w:rsidRPr="00C9732E">
        <w:rPr>
          <w:rFonts w:ascii="黑体" w:hAnsi="黑体" w:hint="eastAsia"/>
          <w:b w:val="0"/>
        </w:rPr>
        <w:t>投标报价</w:t>
      </w:r>
      <w:bookmarkEnd w:id="121"/>
      <w:bookmarkEnd w:id="122"/>
      <w:bookmarkEnd w:id="123"/>
      <w:bookmarkEnd w:id="124"/>
      <w:bookmarkEnd w:id="125"/>
      <w:bookmarkEnd w:id="126"/>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Pr>
          <w:rFonts w:ascii="宋体" w:hAnsi="宋体"/>
          <w:bCs/>
          <w:snapToGrid w:val="0"/>
          <w:sz w:val="28"/>
          <w:szCs w:val="28"/>
          <w:lang w:val="zh-CN"/>
        </w:rPr>
        <w:t>7</w:t>
      </w:r>
      <w:r w:rsidRPr="00C9732E">
        <w:rPr>
          <w:rFonts w:ascii="宋体" w:hAnsi="宋体"/>
          <w:bCs/>
          <w:snapToGrid w:val="0"/>
          <w:sz w:val="28"/>
          <w:szCs w:val="28"/>
          <w:lang w:val="zh-CN"/>
        </w:rPr>
        <w:t>.1所有报价均以人民币为货币单位。</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Pr>
          <w:rFonts w:ascii="宋体" w:hAnsi="宋体"/>
          <w:bCs/>
          <w:snapToGrid w:val="0"/>
          <w:sz w:val="28"/>
          <w:szCs w:val="28"/>
          <w:lang w:val="zh-CN"/>
        </w:rPr>
        <w:t>7</w:t>
      </w:r>
      <w:r w:rsidRPr="00C9732E">
        <w:rPr>
          <w:rFonts w:ascii="宋体" w:hAnsi="宋体"/>
          <w:bCs/>
          <w:snapToGrid w:val="0"/>
          <w:sz w:val="28"/>
          <w:szCs w:val="28"/>
          <w:lang w:val="zh-CN"/>
        </w:rPr>
        <w:t>.2所有单价和总价按照开标一览表格式要求填报。报价应当包括</w:t>
      </w:r>
      <w:r w:rsidRPr="00C9732E">
        <w:rPr>
          <w:rFonts w:ascii="宋体" w:hAnsi="宋体" w:hint="eastAsia"/>
          <w:bCs/>
          <w:snapToGrid w:val="0"/>
          <w:sz w:val="28"/>
          <w:szCs w:val="28"/>
          <w:lang w:val="zh-CN"/>
        </w:rPr>
        <w:t>为完成本项目各项服务可能发生的全部费用，以及服务项目中明确与服务相关的所有</w:t>
      </w:r>
      <w:r w:rsidRPr="00C9732E">
        <w:rPr>
          <w:rFonts w:ascii="宋体" w:hAnsi="宋体"/>
          <w:bCs/>
          <w:snapToGrid w:val="0"/>
          <w:sz w:val="28"/>
          <w:szCs w:val="28"/>
          <w:lang w:val="zh-CN"/>
        </w:rPr>
        <w:t>费用。</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Pr>
          <w:rFonts w:ascii="宋体" w:hAnsi="宋体"/>
          <w:bCs/>
          <w:snapToGrid w:val="0"/>
          <w:sz w:val="28"/>
          <w:szCs w:val="28"/>
          <w:lang w:val="zh-CN"/>
        </w:rPr>
        <w:t>7</w:t>
      </w:r>
      <w:r w:rsidRPr="00C9732E">
        <w:rPr>
          <w:rFonts w:ascii="宋体" w:hAnsi="宋体"/>
          <w:bCs/>
          <w:snapToGrid w:val="0"/>
          <w:sz w:val="28"/>
          <w:szCs w:val="28"/>
          <w:lang w:val="zh-CN"/>
        </w:rPr>
        <w:t>.3投标供应商对同一种</w:t>
      </w:r>
      <w:r w:rsidRPr="00C9732E">
        <w:rPr>
          <w:rFonts w:ascii="宋体" w:hAnsi="宋体" w:hint="eastAsia"/>
          <w:bCs/>
          <w:snapToGrid w:val="0"/>
          <w:sz w:val="28"/>
          <w:szCs w:val="28"/>
          <w:lang w:val="zh-CN"/>
        </w:rPr>
        <w:t>服务</w:t>
      </w:r>
      <w:r w:rsidRPr="00C9732E">
        <w:rPr>
          <w:rFonts w:ascii="宋体" w:hAnsi="宋体"/>
          <w:bCs/>
          <w:snapToGrid w:val="0"/>
          <w:sz w:val="28"/>
          <w:szCs w:val="28"/>
          <w:lang w:val="zh-CN"/>
        </w:rPr>
        <w:t>只允许有</w:t>
      </w:r>
      <w:r w:rsidRPr="00C9732E">
        <w:rPr>
          <w:rFonts w:ascii="宋体" w:hAnsi="宋体" w:hint="eastAsia"/>
          <w:bCs/>
          <w:snapToGrid w:val="0"/>
          <w:sz w:val="28"/>
          <w:szCs w:val="28"/>
          <w:lang w:val="zh-CN"/>
        </w:rPr>
        <w:t>唯一</w:t>
      </w:r>
      <w:r w:rsidRPr="00C9732E">
        <w:rPr>
          <w:rFonts w:ascii="宋体" w:hAnsi="宋体"/>
          <w:bCs/>
          <w:snapToGrid w:val="0"/>
          <w:sz w:val="28"/>
          <w:szCs w:val="28"/>
          <w:lang w:val="zh-CN"/>
        </w:rPr>
        <w:t>报价，任何有选择的报价或有附加条件的报价</w:t>
      </w:r>
      <w:r w:rsidRPr="00C9732E">
        <w:rPr>
          <w:rFonts w:ascii="宋体" w:hAnsi="宋体" w:hint="eastAsia"/>
          <w:bCs/>
          <w:snapToGrid w:val="0"/>
          <w:sz w:val="28"/>
          <w:szCs w:val="28"/>
          <w:lang w:val="zh-CN"/>
        </w:rPr>
        <w:t>，视为无效投标。</w:t>
      </w:r>
      <w:r w:rsidRPr="00C9732E">
        <w:rPr>
          <w:rFonts w:ascii="宋体" w:hAnsi="宋体"/>
          <w:bCs/>
          <w:snapToGrid w:val="0"/>
          <w:sz w:val="28"/>
          <w:szCs w:val="28"/>
          <w:lang w:val="zh-CN"/>
        </w:rPr>
        <w:t xml:space="preserve"> </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Pr>
          <w:rFonts w:ascii="宋体" w:hAnsi="宋体"/>
          <w:bCs/>
          <w:snapToGrid w:val="0"/>
          <w:sz w:val="28"/>
          <w:szCs w:val="28"/>
          <w:lang w:val="zh-CN"/>
        </w:rPr>
        <w:t>7</w:t>
      </w:r>
      <w:r w:rsidRPr="00C9732E">
        <w:rPr>
          <w:rFonts w:ascii="宋体" w:hAnsi="宋体"/>
          <w:bCs/>
          <w:snapToGrid w:val="0"/>
          <w:sz w:val="28"/>
          <w:szCs w:val="28"/>
          <w:lang w:val="zh-CN"/>
        </w:rPr>
        <w:t>.4</w:t>
      </w:r>
      <w:r w:rsidRPr="00C9732E">
        <w:rPr>
          <w:rFonts w:ascii="宋体" w:hAnsi="宋体" w:hint="eastAsia"/>
          <w:bCs/>
          <w:snapToGrid w:val="0"/>
          <w:sz w:val="28"/>
          <w:szCs w:val="28"/>
          <w:lang w:val="zh-CN"/>
        </w:rPr>
        <w:t>投标报价的其他要求见【投标供应商须知前附表】。</w:t>
      </w:r>
      <w:bookmarkEnd w:id="127"/>
      <w:bookmarkEnd w:id="128"/>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29" w:name="_Toc25421"/>
      <w:bookmarkStart w:id="130" w:name="_Toc32447"/>
      <w:bookmarkStart w:id="131" w:name="_Toc28811"/>
      <w:bookmarkStart w:id="132" w:name="_Toc8032"/>
      <w:bookmarkStart w:id="133" w:name="_Toc8494"/>
      <w:bookmarkStart w:id="134" w:name="_Toc127547554"/>
      <w:bookmarkStart w:id="135" w:name="_Toc112749813"/>
      <w:bookmarkStart w:id="136" w:name="_Toc121495698"/>
      <w:r w:rsidRPr="00C9732E">
        <w:rPr>
          <w:rFonts w:ascii="黑体" w:hAnsi="黑体"/>
          <w:b w:val="0"/>
        </w:rPr>
        <w:t>1</w:t>
      </w:r>
      <w:r>
        <w:rPr>
          <w:rFonts w:ascii="黑体" w:hAnsi="黑体"/>
          <w:b w:val="0"/>
        </w:rPr>
        <w:t>8</w:t>
      </w:r>
      <w:r w:rsidRPr="00C9732E">
        <w:rPr>
          <w:rFonts w:ascii="黑体" w:hAnsi="黑体"/>
          <w:b w:val="0"/>
        </w:rPr>
        <w:t>.</w:t>
      </w:r>
      <w:r w:rsidRPr="00C9732E">
        <w:rPr>
          <w:rFonts w:ascii="黑体" w:hAnsi="黑体" w:hint="eastAsia"/>
          <w:b w:val="0"/>
        </w:rPr>
        <w:t>投标保证金</w:t>
      </w:r>
      <w:bookmarkEnd w:id="129"/>
      <w:bookmarkEnd w:id="130"/>
      <w:bookmarkEnd w:id="131"/>
      <w:bookmarkEnd w:id="132"/>
      <w:bookmarkEnd w:id="133"/>
      <w:bookmarkEnd w:id="134"/>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Pr>
          <w:rFonts w:ascii="宋体" w:hAnsi="宋体"/>
          <w:bCs/>
          <w:snapToGrid w:val="0"/>
          <w:sz w:val="28"/>
          <w:szCs w:val="28"/>
          <w:lang w:val="zh-CN"/>
        </w:rPr>
        <w:t>8</w:t>
      </w:r>
      <w:r w:rsidRPr="00C9732E">
        <w:rPr>
          <w:rFonts w:ascii="宋体" w:hAnsi="宋体"/>
          <w:bCs/>
          <w:snapToGrid w:val="0"/>
          <w:sz w:val="28"/>
          <w:szCs w:val="28"/>
          <w:lang w:val="zh-CN"/>
        </w:rPr>
        <w:t>.1投标</w:t>
      </w:r>
      <w:r w:rsidRPr="00C9732E">
        <w:rPr>
          <w:rFonts w:ascii="宋体" w:hAnsi="宋体" w:hint="eastAsia"/>
          <w:bCs/>
          <w:snapToGrid w:val="0"/>
          <w:sz w:val="28"/>
          <w:szCs w:val="28"/>
          <w:lang w:val="zh-CN"/>
        </w:rPr>
        <w:t>保证金金额、账号及缴纳截止时间见【投标供应商须知前附表】。</w:t>
      </w:r>
    </w:p>
    <w:p w:rsid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Pr>
          <w:rFonts w:ascii="宋体" w:hAnsi="宋体"/>
          <w:bCs/>
          <w:snapToGrid w:val="0"/>
          <w:sz w:val="28"/>
          <w:szCs w:val="28"/>
          <w:lang w:val="zh-CN"/>
        </w:rPr>
        <w:t>8</w:t>
      </w:r>
      <w:r w:rsidRPr="00C9732E">
        <w:rPr>
          <w:rFonts w:ascii="宋体" w:hAnsi="宋体"/>
          <w:bCs/>
          <w:snapToGrid w:val="0"/>
          <w:sz w:val="28"/>
          <w:szCs w:val="28"/>
          <w:lang w:val="zh-CN"/>
        </w:rPr>
        <w:t>.2</w:t>
      </w:r>
      <w:bookmarkStart w:id="137" w:name="_Hlk135291798"/>
      <w:r w:rsidRPr="00C9732E">
        <w:rPr>
          <w:rFonts w:ascii="宋体" w:hAnsi="宋体"/>
          <w:bCs/>
          <w:snapToGrid w:val="0"/>
          <w:sz w:val="28"/>
          <w:szCs w:val="28"/>
          <w:lang w:val="zh-CN"/>
        </w:rPr>
        <w:t>投标保证金</w:t>
      </w:r>
      <w:r w:rsidRPr="00C9732E">
        <w:rPr>
          <w:rFonts w:ascii="宋体" w:hAnsi="宋体" w:hint="eastAsia"/>
          <w:bCs/>
          <w:snapToGrid w:val="0"/>
          <w:sz w:val="28"/>
          <w:szCs w:val="28"/>
          <w:lang w:val="zh-CN"/>
        </w:rPr>
        <w:t>应当</w:t>
      </w:r>
      <w:r w:rsidRPr="00C9732E">
        <w:rPr>
          <w:rFonts w:ascii="宋体" w:hAnsi="宋体"/>
          <w:bCs/>
          <w:snapToGrid w:val="0"/>
          <w:sz w:val="28"/>
          <w:szCs w:val="28"/>
          <w:lang w:val="zh-CN"/>
        </w:rPr>
        <w:t>采取非现金方式</w:t>
      </w:r>
      <w:r w:rsidRPr="00C9732E">
        <w:rPr>
          <w:rFonts w:ascii="宋体" w:hAnsi="宋体" w:hint="eastAsia"/>
          <w:bCs/>
          <w:snapToGrid w:val="0"/>
          <w:sz w:val="28"/>
          <w:szCs w:val="28"/>
          <w:lang w:val="zh-CN"/>
        </w:rPr>
        <w:t>缴纳。</w:t>
      </w:r>
      <w:r w:rsidRPr="00C9732E">
        <w:rPr>
          <w:rFonts w:ascii="宋体" w:hAnsi="宋体" w:hint="eastAsia"/>
          <w:bCs/>
          <w:sz w:val="28"/>
          <w:szCs w:val="28"/>
          <w:lang w:val="zh-CN"/>
        </w:rPr>
        <w:t>采取汇款方式缴纳的，投标保证金应当从投标供应商的银行账户缴纳且在投标截止时间前到达采购机构账户内，否则</w:t>
      </w:r>
      <w:r w:rsidRPr="00C9732E">
        <w:rPr>
          <w:rFonts w:ascii="宋体" w:hAnsi="宋体" w:hint="eastAsia"/>
          <w:bCs/>
          <w:snapToGrid w:val="0"/>
          <w:sz w:val="28"/>
          <w:szCs w:val="28"/>
          <w:lang w:val="zh-CN"/>
        </w:rPr>
        <w:t>视为无效投标；投标供应商在汇款时</w:t>
      </w:r>
      <w:r w:rsidRPr="00C9732E">
        <w:rPr>
          <w:rFonts w:ascii="宋体" w:hAnsi="宋体" w:hint="eastAsia"/>
          <w:bCs/>
          <w:sz w:val="28"/>
          <w:szCs w:val="28"/>
          <w:lang w:val="zh-CN"/>
        </w:rPr>
        <w:t>应当</w:t>
      </w:r>
      <w:r w:rsidRPr="00C9732E">
        <w:rPr>
          <w:rFonts w:ascii="宋体" w:hAnsi="宋体" w:hint="eastAsia"/>
          <w:bCs/>
          <w:snapToGrid w:val="0"/>
          <w:sz w:val="28"/>
          <w:szCs w:val="28"/>
          <w:lang w:val="zh-CN"/>
        </w:rPr>
        <w:t>在备注信息中注明本项目的编号及用途（如“项目编号，投标保证金”），以便采购机构的财务人员查证入账。</w:t>
      </w:r>
      <w:bookmarkEnd w:id="137"/>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FF5E57">
        <w:rPr>
          <w:rFonts w:ascii="宋体" w:hAnsi="宋体" w:hint="eastAsia"/>
          <w:bCs/>
          <w:snapToGrid w:val="0"/>
          <w:sz w:val="28"/>
          <w:szCs w:val="28"/>
          <w:lang w:val="zh-CN"/>
        </w:rPr>
        <w:t>采取银行保函方式缴纳的，到现场开标的，应当提供1份银行保函原件，投标时单独提交；</w:t>
      </w:r>
      <w:r>
        <w:rPr>
          <w:rFonts w:ascii="宋体" w:hAnsi="宋体" w:hint="eastAsia"/>
          <w:bCs/>
          <w:snapToGrid w:val="0"/>
          <w:sz w:val="28"/>
          <w:szCs w:val="28"/>
          <w:lang w:val="zh-CN"/>
        </w:rPr>
        <w:t>不</w:t>
      </w:r>
      <w:r w:rsidRPr="00FF5E57">
        <w:rPr>
          <w:rFonts w:ascii="宋体" w:hAnsi="宋体" w:hint="eastAsia"/>
          <w:bCs/>
          <w:snapToGrid w:val="0"/>
          <w:sz w:val="28"/>
          <w:szCs w:val="28"/>
          <w:lang w:val="zh-CN"/>
        </w:rPr>
        <w:t>到场开标的，银行保函原件应当在投标截止时间前提交至采购机构（以采购机构实际收到时间为准）。未按规定缴纳投标保证金的，视为无效投标。</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Pr>
          <w:rFonts w:ascii="宋体" w:hAnsi="宋体"/>
          <w:bCs/>
          <w:snapToGrid w:val="0"/>
          <w:sz w:val="28"/>
          <w:szCs w:val="28"/>
          <w:lang w:val="zh-CN"/>
        </w:rPr>
        <w:t>8</w:t>
      </w:r>
      <w:r w:rsidRPr="00C9732E">
        <w:rPr>
          <w:rFonts w:ascii="宋体" w:hAnsi="宋体"/>
          <w:bCs/>
          <w:snapToGrid w:val="0"/>
          <w:sz w:val="28"/>
          <w:szCs w:val="28"/>
          <w:lang w:val="zh-CN"/>
        </w:rPr>
        <w:t>.3中标供应商的投标保证金，在签订正式合同后5个工作日内全额无息退还。未中标供应商的投标保证金，将在采购机构发出未中标通知书后5个工作日内全额无息退还。</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1</w:t>
      </w:r>
      <w:r>
        <w:rPr>
          <w:rFonts w:ascii="宋体" w:hAnsi="宋体"/>
          <w:bCs/>
          <w:snapToGrid w:val="0"/>
          <w:sz w:val="28"/>
          <w:szCs w:val="28"/>
          <w:lang w:val="zh-CN"/>
        </w:rPr>
        <w:t>8</w:t>
      </w:r>
      <w:r w:rsidRPr="00C9732E">
        <w:rPr>
          <w:rFonts w:ascii="宋体" w:hAnsi="宋体"/>
          <w:bCs/>
          <w:snapToGrid w:val="0"/>
          <w:sz w:val="28"/>
          <w:szCs w:val="28"/>
          <w:lang w:val="zh-CN"/>
        </w:rPr>
        <w:t>.4有下列情况之一的，投标保证金将不予退还：</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1）开标后投标供应商在投标有效期内撤回其投标文件的；</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2）投标供应商干扰开标</w:t>
      </w:r>
      <w:r w:rsidRPr="00C9732E">
        <w:rPr>
          <w:rFonts w:ascii="宋体" w:hAnsi="宋体" w:hint="eastAsia"/>
          <w:bCs/>
          <w:sz w:val="28"/>
          <w:szCs w:val="28"/>
        </w:rPr>
        <w:t>或</w:t>
      </w:r>
      <w:r w:rsidRPr="00C9732E">
        <w:rPr>
          <w:rFonts w:ascii="宋体" w:hAnsi="宋体"/>
          <w:bCs/>
          <w:snapToGrid w:val="0"/>
          <w:sz w:val="28"/>
          <w:szCs w:val="28"/>
          <w:lang w:val="zh-CN"/>
        </w:rPr>
        <w:t>评标活动，造成严重影响和后果的；</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3）虚假投标</w:t>
      </w:r>
      <w:r w:rsidRPr="00C9732E">
        <w:rPr>
          <w:rFonts w:ascii="宋体" w:hAnsi="宋体" w:hint="eastAsia"/>
          <w:bCs/>
          <w:sz w:val="28"/>
          <w:szCs w:val="28"/>
        </w:rPr>
        <w:t>或</w:t>
      </w:r>
      <w:r w:rsidRPr="00C9732E">
        <w:rPr>
          <w:rFonts w:ascii="宋体" w:hAnsi="宋体"/>
          <w:bCs/>
          <w:snapToGrid w:val="0"/>
          <w:sz w:val="28"/>
          <w:szCs w:val="28"/>
          <w:lang w:val="zh-CN"/>
        </w:rPr>
        <w:t>串通投标的；</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4）中标</w:t>
      </w:r>
      <w:r w:rsidRPr="00C9732E">
        <w:rPr>
          <w:rFonts w:ascii="宋体" w:hAnsi="宋体" w:hint="eastAsia"/>
          <w:bCs/>
          <w:snapToGrid w:val="0"/>
          <w:sz w:val="28"/>
          <w:szCs w:val="28"/>
          <w:lang w:val="zh-CN"/>
        </w:rPr>
        <w:t>（预中标）</w:t>
      </w:r>
      <w:r w:rsidRPr="00C9732E">
        <w:rPr>
          <w:rFonts w:ascii="宋体" w:hAnsi="宋体"/>
          <w:bCs/>
          <w:snapToGrid w:val="0"/>
          <w:sz w:val="28"/>
          <w:szCs w:val="28"/>
          <w:lang w:val="zh-CN"/>
        </w:rPr>
        <w:t>供应商无正当理由放弃中标的；</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5）</w:t>
      </w:r>
      <w:bookmarkStart w:id="138" w:name="_Hlk130371293"/>
      <w:r w:rsidRPr="00C9732E">
        <w:rPr>
          <w:rFonts w:ascii="宋体" w:hAnsi="宋体" w:hint="eastAsia"/>
          <w:bCs/>
          <w:sz w:val="28"/>
          <w:szCs w:val="28"/>
        </w:rPr>
        <w:t>中标供应商无正当理由不与采购单位订立合同，在签订合同时向采购单位提出附加条件，或不按照招标文件要求提交履约保证金的</w:t>
      </w:r>
      <w:bookmarkEnd w:id="138"/>
      <w:r w:rsidRPr="00C9732E">
        <w:rPr>
          <w:rFonts w:ascii="宋体" w:hAnsi="宋体" w:hint="eastAsia"/>
          <w:bCs/>
          <w:sz w:val="28"/>
          <w:szCs w:val="28"/>
        </w:rPr>
        <w:t>；</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6）其他违反国家和军队法律法规行为的。</w:t>
      </w:r>
      <w:bookmarkStart w:id="139" w:name="_Toc112317770"/>
      <w:bookmarkEnd w:id="135"/>
      <w:bookmarkEnd w:id="136"/>
    </w:p>
    <w:p w:rsidR="00EB579F" w:rsidRPr="00EB579F" w:rsidRDefault="00EB579F" w:rsidP="00EB579F">
      <w:pPr>
        <w:pStyle w:val="3"/>
        <w:keepNext w:val="0"/>
        <w:keepLines w:val="0"/>
        <w:adjustRightInd w:val="0"/>
        <w:snapToGrid w:val="0"/>
        <w:spacing w:beforeLines="50" w:before="120" w:afterLines="50" w:after="120" w:line="560" w:lineRule="exact"/>
        <w:jc w:val="center"/>
        <w:rPr>
          <w:rFonts w:eastAsia="黑体"/>
          <w:b w:val="0"/>
          <w:color w:val="000000"/>
        </w:rPr>
      </w:pPr>
      <w:bookmarkStart w:id="140" w:name="_Toc112749814"/>
      <w:bookmarkStart w:id="141" w:name="_Toc121495699"/>
      <w:bookmarkStart w:id="142" w:name="_Toc132372800"/>
      <w:bookmarkStart w:id="143" w:name="_Toc132373714"/>
      <w:bookmarkStart w:id="144" w:name="_Toc132437760"/>
      <w:bookmarkStart w:id="145" w:name="_Toc150349357"/>
      <w:bookmarkStart w:id="146" w:name="_Toc150349542"/>
      <w:bookmarkStart w:id="147" w:name="_Toc150349630"/>
      <w:r w:rsidRPr="00EB579F">
        <w:rPr>
          <w:rFonts w:eastAsia="黑体" w:hint="eastAsia"/>
          <w:b w:val="0"/>
          <w:color w:val="000000"/>
        </w:rPr>
        <w:t>四、投标文件提交</w:t>
      </w:r>
      <w:bookmarkEnd w:id="139"/>
      <w:bookmarkEnd w:id="140"/>
      <w:bookmarkEnd w:id="141"/>
      <w:bookmarkEnd w:id="142"/>
      <w:bookmarkEnd w:id="143"/>
      <w:bookmarkEnd w:id="144"/>
      <w:bookmarkEnd w:id="145"/>
      <w:bookmarkEnd w:id="146"/>
      <w:bookmarkEnd w:id="147"/>
    </w:p>
    <w:p w:rsidR="00EB579F" w:rsidRPr="003050A4"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48" w:name="_Toc2240"/>
      <w:bookmarkStart w:id="149" w:name="_Toc113296317"/>
      <w:bookmarkStart w:id="150" w:name="_Toc112749691"/>
      <w:bookmarkStart w:id="151" w:name="_Toc117238661"/>
      <w:bookmarkStart w:id="152" w:name="_Toc112749815"/>
      <w:bookmarkStart w:id="153" w:name="_Toc121495700"/>
      <w:r w:rsidRPr="003050A4">
        <w:rPr>
          <w:rFonts w:ascii="黑体" w:hAnsi="黑体"/>
          <w:b w:val="0"/>
        </w:rPr>
        <w:t>1</w:t>
      </w:r>
      <w:r>
        <w:rPr>
          <w:rFonts w:ascii="黑体" w:hAnsi="黑体"/>
          <w:b w:val="0"/>
        </w:rPr>
        <w:t>9</w:t>
      </w:r>
      <w:r w:rsidRPr="003050A4">
        <w:rPr>
          <w:rFonts w:ascii="黑体" w:hAnsi="黑体"/>
          <w:b w:val="0"/>
        </w:rPr>
        <w:t>.</w:t>
      </w:r>
      <w:r w:rsidRPr="003050A4">
        <w:rPr>
          <w:rFonts w:ascii="黑体" w:hAnsi="黑体" w:hint="eastAsia"/>
          <w:b w:val="0"/>
        </w:rPr>
        <w:t>不到场开标的项目</w:t>
      </w:r>
      <w:bookmarkEnd w:id="148"/>
      <w:bookmarkEnd w:id="149"/>
      <w:bookmarkEnd w:id="150"/>
      <w:bookmarkEnd w:id="151"/>
    </w:p>
    <w:p w:rsidR="00EB579F" w:rsidRPr="0080016B" w:rsidRDefault="00EB579F" w:rsidP="00EB579F">
      <w:pPr>
        <w:adjustRightInd w:val="0"/>
        <w:snapToGrid w:val="0"/>
        <w:spacing w:line="560" w:lineRule="exact"/>
        <w:ind w:firstLineChars="200" w:firstLine="560"/>
        <w:rPr>
          <w:rFonts w:ascii="宋体" w:hAnsi="宋体"/>
          <w:bCs/>
          <w:sz w:val="28"/>
          <w:szCs w:val="28"/>
        </w:rPr>
      </w:pPr>
      <w:r w:rsidRPr="0080016B">
        <w:rPr>
          <w:rFonts w:ascii="宋体" w:hAnsi="宋体"/>
          <w:sz w:val="28"/>
          <w:szCs w:val="28"/>
        </w:rPr>
        <w:t>1</w:t>
      </w:r>
      <w:r>
        <w:rPr>
          <w:rFonts w:ascii="宋体" w:hAnsi="宋体"/>
          <w:sz w:val="28"/>
          <w:szCs w:val="28"/>
        </w:rPr>
        <w:t>9</w:t>
      </w:r>
      <w:r w:rsidRPr="0080016B">
        <w:rPr>
          <w:rFonts w:ascii="宋体" w:hAnsi="宋体"/>
          <w:sz w:val="28"/>
          <w:szCs w:val="28"/>
        </w:rPr>
        <w:t>.1</w:t>
      </w:r>
      <w:r w:rsidRPr="0080016B">
        <w:rPr>
          <w:rFonts w:ascii="宋体" w:hAnsi="宋体" w:hint="eastAsia"/>
          <w:sz w:val="28"/>
          <w:szCs w:val="28"/>
        </w:rPr>
        <w:t>投标供应商应当在投标截止时间前，</w:t>
      </w:r>
      <w:r w:rsidRPr="0080016B">
        <w:rPr>
          <w:rFonts w:ascii="宋体" w:hAnsi="宋体" w:hint="eastAsia"/>
          <w:bCs/>
          <w:sz w:val="28"/>
          <w:szCs w:val="28"/>
        </w:rPr>
        <w:t>通过</w:t>
      </w:r>
      <w:r w:rsidRPr="0080016B">
        <w:rPr>
          <w:rFonts w:ascii="宋体" w:hAnsi="宋体"/>
          <w:bCs/>
          <w:sz w:val="28"/>
          <w:szCs w:val="28"/>
        </w:rPr>
        <w:t>互联网</w:t>
      </w:r>
      <w:r w:rsidRPr="0080016B">
        <w:rPr>
          <w:rFonts w:ascii="宋体" w:hAnsi="宋体" w:hint="eastAsia"/>
          <w:sz w:val="28"/>
          <w:szCs w:val="28"/>
        </w:rPr>
        <w:t>登</w:t>
      </w:r>
      <w:r w:rsidRPr="00B0486D">
        <w:rPr>
          <w:rFonts w:ascii="宋体" w:hAnsi="宋体" w:hint="eastAsia"/>
          <w:sz w:val="28"/>
          <w:szCs w:val="28"/>
        </w:rPr>
        <w:t>录天津市政府采购中心网，</w:t>
      </w:r>
      <w:r w:rsidRPr="0080016B">
        <w:rPr>
          <w:rFonts w:ascii="宋体" w:hAnsi="宋体" w:hint="eastAsia"/>
          <w:bCs/>
          <w:sz w:val="28"/>
          <w:szCs w:val="28"/>
        </w:rPr>
        <w:t>上传投标文件。投标截止时间后，系统将不再接收投标文件。</w:t>
      </w:r>
    </w:p>
    <w:p w:rsidR="00EB579F" w:rsidRPr="00B0486D" w:rsidRDefault="00EB579F" w:rsidP="00EB579F">
      <w:pPr>
        <w:adjustRightInd w:val="0"/>
        <w:snapToGrid w:val="0"/>
        <w:spacing w:line="560" w:lineRule="exact"/>
        <w:ind w:firstLineChars="200" w:firstLine="560"/>
        <w:rPr>
          <w:rFonts w:ascii="宋体" w:hAnsi="宋体"/>
          <w:sz w:val="28"/>
          <w:szCs w:val="28"/>
        </w:rPr>
      </w:pPr>
      <w:r w:rsidRPr="0080016B">
        <w:rPr>
          <w:rFonts w:ascii="宋体" w:hAnsi="宋体"/>
          <w:bCs/>
          <w:sz w:val="28"/>
          <w:szCs w:val="28"/>
        </w:rPr>
        <w:t>1</w:t>
      </w:r>
      <w:r>
        <w:rPr>
          <w:rFonts w:ascii="宋体" w:hAnsi="宋体"/>
          <w:bCs/>
          <w:sz w:val="28"/>
          <w:szCs w:val="28"/>
        </w:rPr>
        <w:t>9</w:t>
      </w:r>
      <w:r w:rsidRPr="0080016B">
        <w:rPr>
          <w:rFonts w:ascii="宋体" w:hAnsi="宋体"/>
          <w:bCs/>
          <w:sz w:val="28"/>
          <w:szCs w:val="28"/>
        </w:rPr>
        <w:t>.2</w:t>
      </w:r>
      <w:r w:rsidRPr="0080016B">
        <w:rPr>
          <w:rFonts w:ascii="宋体" w:hAnsi="宋体" w:hint="eastAsia"/>
          <w:bCs/>
          <w:sz w:val="28"/>
          <w:szCs w:val="28"/>
        </w:rPr>
        <w:t>因特殊网络环境，上传投标文件需要一定时间，为确保投标有效，建议供应商在投标截止时间前一日</w:t>
      </w:r>
      <w:r w:rsidRPr="0080016B">
        <w:rPr>
          <w:rFonts w:ascii="宋体" w:hAnsi="宋体"/>
          <w:bCs/>
          <w:sz w:val="28"/>
          <w:szCs w:val="28"/>
        </w:rPr>
        <w:t>上传投</w:t>
      </w:r>
      <w:r w:rsidRPr="00B0486D">
        <w:rPr>
          <w:rFonts w:ascii="宋体" w:hAnsi="宋体"/>
          <w:bCs/>
          <w:sz w:val="28"/>
          <w:szCs w:val="28"/>
        </w:rPr>
        <w:t>标文件</w:t>
      </w:r>
      <w:r w:rsidRPr="00B0486D">
        <w:rPr>
          <w:rFonts w:ascii="宋体" w:hAnsi="宋体" w:hint="eastAsia"/>
          <w:bCs/>
          <w:sz w:val="28"/>
          <w:szCs w:val="28"/>
        </w:rPr>
        <w:t>。</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54" w:name="_Toc112749816"/>
      <w:bookmarkStart w:id="155" w:name="_Toc121495701"/>
      <w:bookmarkEnd w:id="152"/>
      <w:bookmarkEnd w:id="153"/>
      <w:r>
        <w:rPr>
          <w:rFonts w:ascii="黑体" w:hAnsi="黑体"/>
          <w:b w:val="0"/>
        </w:rPr>
        <w:t>2</w:t>
      </w:r>
      <w:r>
        <w:rPr>
          <w:rFonts w:ascii="黑体" w:hAnsi="黑体" w:hint="eastAsia"/>
          <w:b w:val="0"/>
        </w:rPr>
        <w:t>0</w:t>
      </w:r>
      <w:r w:rsidRPr="00C9732E">
        <w:rPr>
          <w:rFonts w:ascii="黑体" w:hAnsi="黑体"/>
          <w:b w:val="0"/>
        </w:rPr>
        <w:t>.</w:t>
      </w:r>
      <w:r w:rsidRPr="00C9732E">
        <w:rPr>
          <w:rFonts w:ascii="黑体" w:hAnsi="黑体" w:hint="eastAsia"/>
          <w:b w:val="0"/>
        </w:rPr>
        <w:t>投标文件的修改和撤回</w:t>
      </w:r>
      <w:bookmarkEnd w:id="154"/>
      <w:bookmarkEnd w:id="155"/>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Pr>
          <w:rFonts w:ascii="宋体" w:hAnsi="宋体" w:hint="eastAsia"/>
          <w:bCs/>
          <w:snapToGrid w:val="0"/>
          <w:sz w:val="28"/>
          <w:szCs w:val="28"/>
          <w:lang w:val="zh-CN"/>
        </w:rPr>
        <w:t>20</w:t>
      </w:r>
      <w:r w:rsidRPr="00C9732E">
        <w:rPr>
          <w:rFonts w:ascii="宋体" w:hAnsi="宋体"/>
          <w:bCs/>
          <w:snapToGrid w:val="0"/>
          <w:sz w:val="28"/>
          <w:szCs w:val="28"/>
          <w:lang w:val="zh-CN"/>
        </w:rPr>
        <w:t>.1</w:t>
      </w:r>
      <w:r w:rsidRPr="00C9732E">
        <w:rPr>
          <w:rFonts w:ascii="宋体" w:hAnsi="宋体" w:hint="eastAsia"/>
          <w:bCs/>
          <w:snapToGrid w:val="0"/>
          <w:sz w:val="28"/>
          <w:szCs w:val="28"/>
          <w:lang w:val="zh-CN"/>
        </w:rPr>
        <w:t>投标供应商在投标截止时间前，可以</w:t>
      </w:r>
      <w:r w:rsidRPr="00C9732E">
        <w:rPr>
          <w:rFonts w:ascii="宋体" w:hAnsi="宋体"/>
          <w:bCs/>
          <w:snapToGrid w:val="0"/>
          <w:sz w:val="28"/>
          <w:szCs w:val="28"/>
          <w:lang w:val="zh-CN"/>
        </w:rPr>
        <w:t>补充、</w:t>
      </w:r>
      <w:r w:rsidRPr="00C9732E">
        <w:rPr>
          <w:rFonts w:ascii="宋体" w:hAnsi="宋体" w:hint="eastAsia"/>
          <w:bCs/>
          <w:snapToGrid w:val="0"/>
          <w:sz w:val="28"/>
          <w:szCs w:val="28"/>
          <w:lang w:val="zh-CN"/>
        </w:rPr>
        <w:t>修改电子投标文件，</w:t>
      </w:r>
      <w:r w:rsidRPr="00C9732E">
        <w:rPr>
          <w:rFonts w:ascii="宋体" w:hAnsi="宋体"/>
          <w:bCs/>
          <w:snapToGrid w:val="0"/>
          <w:sz w:val="28"/>
          <w:szCs w:val="28"/>
          <w:lang w:val="zh-CN"/>
        </w:rPr>
        <w:t>补充</w:t>
      </w:r>
      <w:r w:rsidRPr="00C9732E">
        <w:rPr>
          <w:rFonts w:ascii="宋体" w:hAnsi="宋体" w:hint="eastAsia"/>
          <w:bCs/>
          <w:snapToGrid w:val="0"/>
          <w:sz w:val="28"/>
          <w:szCs w:val="28"/>
          <w:lang w:val="zh-CN"/>
        </w:rPr>
        <w:t>或修改后的投标文件应当及时重新上传提交，投标有效；在投标截止时间后，投标供应商不得补充、修改和更换投标文件。</w:t>
      </w:r>
    </w:p>
    <w:p w:rsidR="00EB579F" w:rsidRPr="00C9732E" w:rsidRDefault="00EB579F" w:rsidP="00EB579F">
      <w:pPr>
        <w:pStyle w:val="a7"/>
        <w:spacing w:after="0" w:line="560" w:lineRule="exact"/>
        <w:ind w:firstLineChars="200" w:firstLine="560"/>
        <w:rPr>
          <w:sz w:val="28"/>
          <w:szCs w:val="28"/>
          <w:lang w:val="zh-CN"/>
        </w:rPr>
      </w:pPr>
      <w:r>
        <w:rPr>
          <w:rFonts w:ascii="宋体" w:hAnsi="宋体" w:hint="eastAsia"/>
          <w:bCs/>
          <w:snapToGrid w:val="0"/>
          <w:sz w:val="28"/>
          <w:szCs w:val="28"/>
          <w:lang w:val="zh-CN"/>
        </w:rPr>
        <w:t>20</w:t>
      </w:r>
      <w:r w:rsidRPr="00C9732E">
        <w:rPr>
          <w:rFonts w:ascii="宋体" w:hAnsi="宋体"/>
          <w:bCs/>
          <w:snapToGrid w:val="0"/>
          <w:sz w:val="28"/>
          <w:szCs w:val="28"/>
          <w:lang w:val="zh-CN"/>
        </w:rPr>
        <w:t>.2</w:t>
      </w:r>
      <w:r w:rsidRPr="00C9732E">
        <w:rPr>
          <w:rFonts w:ascii="宋体" w:hAnsi="宋体" w:hint="eastAsia"/>
          <w:bCs/>
          <w:snapToGrid w:val="0"/>
          <w:sz w:val="28"/>
          <w:szCs w:val="28"/>
          <w:lang w:val="zh-CN"/>
        </w:rPr>
        <w:t>投标截止时间后，</w:t>
      </w:r>
      <w:r w:rsidRPr="00C9732E">
        <w:rPr>
          <w:rFonts w:ascii="宋体" w:hAnsi="宋体"/>
          <w:bCs/>
          <w:snapToGrid w:val="0"/>
          <w:sz w:val="28"/>
          <w:szCs w:val="28"/>
          <w:lang w:val="zh-CN"/>
        </w:rPr>
        <w:t>采购机构不接受对投标文件内容的实质性修改</w:t>
      </w:r>
      <w:r w:rsidRPr="00C9732E">
        <w:rPr>
          <w:rFonts w:ascii="宋体" w:hAnsi="宋体" w:hint="eastAsia"/>
          <w:bCs/>
          <w:snapToGrid w:val="0"/>
          <w:sz w:val="28"/>
          <w:szCs w:val="28"/>
          <w:lang w:val="zh-CN"/>
        </w:rPr>
        <w:t>。</w:t>
      </w:r>
    </w:p>
    <w:p w:rsidR="00EB579F" w:rsidRPr="00C9732E" w:rsidRDefault="00EB579F" w:rsidP="00EB579F">
      <w:pPr>
        <w:autoSpaceDE w:val="0"/>
        <w:autoSpaceDN w:val="0"/>
        <w:adjustRightInd w:val="0"/>
        <w:snapToGrid w:val="0"/>
        <w:spacing w:line="560" w:lineRule="exact"/>
        <w:ind w:firstLineChars="200" w:firstLine="560"/>
        <w:rPr>
          <w:sz w:val="28"/>
          <w:szCs w:val="28"/>
          <w:lang w:val="zh-CN"/>
        </w:rPr>
      </w:pPr>
      <w:r>
        <w:rPr>
          <w:rFonts w:ascii="宋体" w:hAnsi="宋体" w:hint="eastAsia"/>
          <w:bCs/>
          <w:snapToGrid w:val="0"/>
          <w:sz w:val="28"/>
          <w:szCs w:val="28"/>
          <w:lang w:val="zh-CN"/>
        </w:rPr>
        <w:t>20</w:t>
      </w:r>
      <w:r w:rsidRPr="00C9732E">
        <w:rPr>
          <w:rFonts w:ascii="宋体" w:hAnsi="宋体"/>
          <w:bCs/>
          <w:snapToGrid w:val="0"/>
          <w:sz w:val="28"/>
          <w:szCs w:val="28"/>
          <w:lang w:val="zh-CN"/>
        </w:rPr>
        <w:t>.3开标后，投标供应商不得撤回投标，否则投标保证金不予退还。</w:t>
      </w:r>
    </w:p>
    <w:p w:rsidR="00EB579F" w:rsidRPr="00EB579F" w:rsidRDefault="00EB579F" w:rsidP="00EB579F">
      <w:pPr>
        <w:pStyle w:val="3"/>
        <w:keepNext w:val="0"/>
        <w:keepLines w:val="0"/>
        <w:adjustRightInd w:val="0"/>
        <w:snapToGrid w:val="0"/>
        <w:spacing w:beforeLines="50" w:before="120" w:afterLines="50" w:after="120" w:line="560" w:lineRule="exact"/>
        <w:jc w:val="center"/>
        <w:rPr>
          <w:rFonts w:eastAsia="黑体"/>
          <w:b w:val="0"/>
          <w:color w:val="000000"/>
        </w:rPr>
      </w:pPr>
      <w:bookmarkStart w:id="156" w:name="_Toc112749817"/>
      <w:bookmarkStart w:id="157" w:name="_Toc112317771"/>
      <w:bookmarkStart w:id="158" w:name="_Toc121495702"/>
      <w:bookmarkStart w:id="159" w:name="_Toc132372801"/>
      <w:bookmarkStart w:id="160" w:name="_Toc132373715"/>
      <w:bookmarkStart w:id="161" w:name="_Toc132437761"/>
      <w:bookmarkStart w:id="162" w:name="_Toc150349358"/>
      <w:bookmarkStart w:id="163" w:name="_Toc150349543"/>
      <w:bookmarkStart w:id="164" w:name="_Toc150349631"/>
      <w:r w:rsidRPr="00EB579F">
        <w:rPr>
          <w:rFonts w:eastAsia="黑体" w:hint="eastAsia"/>
          <w:b w:val="0"/>
          <w:color w:val="000000"/>
        </w:rPr>
        <w:t>五、开标与评标</w:t>
      </w:r>
      <w:bookmarkEnd w:id="156"/>
      <w:bookmarkEnd w:id="157"/>
      <w:bookmarkEnd w:id="158"/>
      <w:bookmarkEnd w:id="159"/>
      <w:bookmarkEnd w:id="160"/>
      <w:bookmarkEnd w:id="161"/>
      <w:bookmarkEnd w:id="162"/>
      <w:bookmarkEnd w:id="163"/>
      <w:bookmarkEnd w:id="164"/>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65" w:name="_Toc112749818"/>
      <w:bookmarkStart w:id="166" w:name="_Toc121495703"/>
      <w:r>
        <w:rPr>
          <w:rFonts w:ascii="黑体" w:hAnsi="黑体" w:hint="eastAsia"/>
          <w:b w:val="0"/>
        </w:rPr>
        <w:t>21</w:t>
      </w:r>
      <w:r w:rsidRPr="00C9732E">
        <w:rPr>
          <w:rFonts w:ascii="黑体" w:hAnsi="黑体"/>
          <w:b w:val="0"/>
        </w:rPr>
        <w:t>.</w:t>
      </w:r>
      <w:r w:rsidRPr="00C9732E">
        <w:rPr>
          <w:rFonts w:ascii="黑体" w:hAnsi="黑体" w:hint="eastAsia"/>
          <w:b w:val="0"/>
        </w:rPr>
        <w:t>开标</w:t>
      </w:r>
      <w:bookmarkEnd w:id="165"/>
      <w:bookmarkEnd w:id="166"/>
    </w:p>
    <w:p w:rsidR="00EB579F" w:rsidRPr="00C57FB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Pr>
          <w:rFonts w:ascii="宋体" w:hAnsi="宋体" w:hint="eastAsia"/>
          <w:bCs/>
          <w:snapToGrid w:val="0"/>
          <w:sz w:val="28"/>
          <w:szCs w:val="28"/>
          <w:lang w:val="zh-CN"/>
        </w:rPr>
        <w:t>21</w:t>
      </w:r>
      <w:r w:rsidRPr="00C57FBF">
        <w:rPr>
          <w:rFonts w:ascii="宋体" w:hAnsi="宋体"/>
          <w:bCs/>
          <w:snapToGrid w:val="0"/>
          <w:sz w:val="28"/>
          <w:szCs w:val="28"/>
          <w:lang w:val="zh-CN"/>
        </w:rPr>
        <w:t>.1</w:t>
      </w:r>
      <w:r w:rsidRPr="00C57FBF">
        <w:rPr>
          <w:rFonts w:ascii="宋体" w:hAnsi="宋体" w:hint="eastAsia"/>
          <w:bCs/>
          <w:sz w:val="28"/>
          <w:szCs w:val="28"/>
        </w:rPr>
        <w:t>成功提交投标文件的投标供应商不足3家的，一般不得组织开标，满足第</w:t>
      </w:r>
      <w:r w:rsidRPr="00C57FBF">
        <w:rPr>
          <w:rFonts w:ascii="宋体" w:hAnsi="宋体"/>
          <w:bCs/>
          <w:sz w:val="28"/>
          <w:szCs w:val="28"/>
        </w:rPr>
        <w:t>2</w:t>
      </w:r>
      <w:r>
        <w:rPr>
          <w:rFonts w:ascii="宋体" w:hAnsi="宋体" w:hint="eastAsia"/>
          <w:bCs/>
          <w:sz w:val="28"/>
          <w:szCs w:val="28"/>
        </w:rPr>
        <w:t>1</w:t>
      </w:r>
      <w:r w:rsidRPr="00C57FBF">
        <w:rPr>
          <w:rFonts w:ascii="宋体" w:hAnsi="宋体"/>
          <w:bCs/>
          <w:sz w:val="28"/>
          <w:szCs w:val="28"/>
        </w:rPr>
        <w:t>.</w:t>
      </w:r>
      <w:r>
        <w:rPr>
          <w:rFonts w:ascii="宋体" w:hAnsi="宋体" w:hint="eastAsia"/>
          <w:bCs/>
          <w:sz w:val="28"/>
          <w:szCs w:val="28"/>
        </w:rPr>
        <w:t>5</w:t>
      </w:r>
      <w:r w:rsidRPr="00C57FBF">
        <w:rPr>
          <w:rFonts w:ascii="宋体" w:hAnsi="宋体" w:hint="eastAsia"/>
          <w:bCs/>
          <w:sz w:val="28"/>
          <w:szCs w:val="28"/>
        </w:rPr>
        <w:t>条情形的除外。</w:t>
      </w:r>
      <w:r w:rsidRPr="00C57FBF">
        <w:rPr>
          <w:rFonts w:ascii="宋体" w:hAnsi="宋体"/>
          <w:bCs/>
          <w:snapToGrid w:val="0"/>
          <w:sz w:val="28"/>
          <w:szCs w:val="28"/>
          <w:lang w:val="zh-CN"/>
        </w:rPr>
        <w:t>采购机构按</w:t>
      </w:r>
      <w:r w:rsidRPr="00C57FBF">
        <w:rPr>
          <w:rFonts w:ascii="宋体" w:hAnsi="宋体" w:hint="eastAsia"/>
          <w:bCs/>
          <w:snapToGrid w:val="0"/>
          <w:sz w:val="28"/>
          <w:szCs w:val="28"/>
          <w:lang w:val="zh-CN"/>
        </w:rPr>
        <w:t>【投标供应商须知前附表】明确</w:t>
      </w:r>
      <w:r w:rsidRPr="00C57FBF">
        <w:rPr>
          <w:rFonts w:ascii="宋体" w:hAnsi="宋体"/>
          <w:bCs/>
          <w:snapToGrid w:val="0"/>
          <w:sz w:val="28"/>
          <w:szCs w:val="28"/>
          <w:lang w:val="zh-CN"/>
        </w:rPr>
        <w:t>的时间、地点</w:t>
      </w:r>
      <w:r w:rsidRPr="00C57FBF">
        <w:rPr>
          <w:rFonts w:ascii="宋体" w:hAnsi="宋体" w:hint="eastAsia"/>
          <w:bCs/>
          <w:snapToGrid w:val="0"/>
          <w:sz w:val="28"/>
          <w:szCs w:val="28"/>
          <w:lang w:val="zh-CN"/>
        </w:rPr>
        <w:t>组织</w:t>
      </w:r>
      <w:r w:rsidRPr="00C57FBF">
        <w:rPr>
          <w:rFonts w:ascii="宋体" w:hAnsi="宋体"/>
          <w:bCs/>
          <w:snapToGrid w:val="0"/>
          <w:sz w:val="28"/>
          <w:szCs w:val="28"/>
          <w:lang w:val="zh-CN"/>
        </w:rPr>
        <w:t>开标</w:t>
      </w:r>
      <w:r w:rsidRPr="00C57FBF">
        <w:rPr>
          <w:rFonts w:ascii="宋体" w:hAnsi="宋体" w:hint="eastAsia"/>
          <w:bCs/>
          <w:snapToGrid w:val="0"/>
          <w:sz w:val="28"/>
          <w:szCs w:val="28"/>
          <w:lang w:val="zh-CN"/>
        </w:rPr>
        <w:t>，</w:t>
      </w:r>
      <w:r w:rsidRPr="00C57FBF">
        <w:rPr>
          <w:rFonts w:ascii="宋体" w:hAnsi="宋体"/>
          <w:bCs/>
          <w:snapToGrid w:val="0"/>
          <w:sz w:val="28"/>
          <w:szCs w:val="28"/>
          <w:lang w:val="zh-CN"/>
        </w:rPr>
        <w:t>投标供应商和有关方面代表参加。</w:t>
      </w:r>
      <w:r w:rsidRPr="00C57FBF">
        <w:rPr>
          <w:rFonts w:ascii="宋体" w:hAnsi="宋体" w:hint="eastAsia"/>
          <w:bCs/>
          <w:snapToGrid w:val="0"/>
          <w:sz w:val="28"/>
          <w:szCs w:val="28"/>
          <w:lang w:val="zh-CN"/>
        </w:rPr>
        <w:t>评审委员会</w:t>
      </w:r>
      <w:r w:rsidRPr="00C57FBF">
        <w:rPr>
          <w:rFonts w:ascii="宋体" w:hAnsi="宋体"/>
          <w:bCs/>
          <w:snapToGrid w:val="0"/>
          <w:sz w:val="28"/>
          <w:szCs w:val="28"/>
          <w:lang w:val="zh-CN"/>
        </w:rPr>
        <w:t>成员不得参加开标大会。</w:t>
      </w:r>
    </w:p>
    <w:p w:rsidR="00EB579F" w:rsidRPr="00C57FB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Pr>
          <w:rFonts w:ascii="宋体" w:hAnsi="宋体" w:hint="eastAsia"/>
          <w:bCs/>
          <w:snapToGrid w:val="0"/>
          <w:sz w:val="28"/>
          <w:szCs w:val="28"/>
          <w:lang w:val="zh-CN"/>
        </w:rPr>
        <w:t>21</w:t>
      </w:r>
      <w:r w:rsidRPr="00C57FBF">
        <w:rPr>
          <w:rFonts w:ascii="宋体" w:hAnsi="宋体"/>
          <w:bCs/>
          <w:snapToGrid w:val="0"/>
          <w:sz w:val="28"/>
          <w:szCs w:val="28"/>
          <w:lang w:val="zh-CN"/>
        </w:rPr>
        <w:t>.2开标方式</w:t>
      </w:r>
    </w:p>
    <w:p w:rsidR="00EB579F" w:rsidRPr="00C57FB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57FBF">
        <w:rPr>
          <w:rFonts w:ascii="宋体" w:hAnsi="宋体" w:hint="eastAsia"/>
          <w:bCs/>
          <w:snapToGrid w:val="0"/>
          <w:sz w:val="28"/>
          <w:szCs w:val="28"/>
          <w:lang w:val="zh-CN"/>
        </w:rPr>
        <w:t>采购机构按【投标供应商须知前附表】规定的方式开标。</w:t>
      </w:r>
    </w:p>
    <w:p w:rsidR="00EB579F" w:rsidRPr="00B0486D" w:rsidRDefault="00EB579F" w:rsidP="00EB579F">
      <w:pPr>
        <w:tabs>
          <w:tab w:val="left" w:pos="1020"/>
        </w:tabs>
        <w:adjustRightInd w:val="0"/>
        <w:snapToGrid w:val="0"/>
        <w:spacing w:line="560" w:lineRule="exact"/>
        <w:ind w:firstLineChars="200" w:firstLine="560"/>
        <w:rPr>
          <w:rFonts w:ascii="宋体" w:hAnsi="宋体"/>
          <w:sz w:val="28"/>
          <w:szCs w:val="28"/>
        </w:rPr>
      </w:pPr>
      <w:bookmarkStart w:id="167" w:name="_Hlk132443297"/>
      <w:r w:rsidRPr="00C57FBF">
        <w:rPr>
          <w:rFonts w:ascii="宋体" w:hAnsi="宋体" w:hint="eastAsia"/>
          <w:sz w:val="28"/>
          <w:szCs w:val="28"/>
        </w:rPr>
        <w:t>（</w:t>
      </w:r>
      <w:r w:rsidRPr="00C57FBF">
        <w:rPr>
          <w:rFonts w:ascii="宋体" w:hAnsi="宋体"/>
          <w:sz w:val="28"/>
          <w:szCs w:val="28"/>
        </w:rPr>
        <w:t>1）不到场开标：</w:t>
      </w:r>
      <w:r w:rsidRPr="00C57FBF">
        <w:rPr>
          <w:rFonts w:ascii="宋体" w:hAnsi="宋体" w:hint="eastAsia"/>
          <w:sz w:val="28"/>
          <w:szCs w:val="28"/>
        </w:rPr>
        <w:t>投标</w:t>
      </w:r>
      <w:r w:rsidRPr="00C57FBF">
        <w:rPr>
          <w:rFonts w:ascii="宋体" w:hAnsi="宋体"/>
          <w:sz w:val="28"/>
          <w:szCs w:val="28"/>
        </w:rPr>
        <w:t>供应商进行远程解密。投标供应商法定代表人或其授权代表在开标</w:t>
      </w:r>
      <w:r w:rsidRPr="00B0486D">
        <w:rPr>
          <w:rFonts w:ascii="宋体" w:hAnsi="宋体"/>
          <w:sz w:val="28"/>
          <w:szCs w:val="28"/>
        </w:rPr>
        <w:t>前登录</w:t>
      </w:r>
      <w:r w:rsidRPr="00B0486D">
        <w:rPr>
          <w:rFonts w:ascii="宋体" w:hAnsi="宋体" w:hint="eastAsia"/>
          <w:sz w:val="28"/>
          <w:szCs w:val="28"/>
        </w:rPr>
        <w:t>天津市政府采购中心网</w:t>
      </w:r>
      <w:r w:rsidRPr="00B0486D">
        <w:rPr>
          <w:rFonts w:ascii="宋体" w:hAnsi="宋体" w:hint="eastAsia"/>
          <w:bCs/>
          <w:sz w:val="28"/>
          <w:szCs w:val="28"/>
        </w:rPr>
        <w:t>，在采</w:t>
      </w:r>
      <w:r w:rsidRPr="00C57FBF">
        <w:rPr>
          <w:rFonts w:ascii="宋体" w:hAnsi="宋体" w:hint="eastAsia"/>
          <w:bCs/>
          <w:sz w:val="28"/>
          <w:szCs w:val="28"/>
        </w:rPr>
        <w:t>购机构规定的时间内，使用加密该投标文件的同一数字证书完成投标文件解密</w:t>
      </w:r>
      <w:r w:rsidRPr="00B0486D">
        <w:rPr>
          <w:rFonts w:ascii="宋体" w:hAnsi="宋体"/>
          <w:sz w:val="28"/>
          <w:szCs w:val="28"/>
        </w:rPr>
        <w:t>。</w:t>
      </w:r>
    </w:p>
    <w:bookmarkEnd w:id="167"/>
    <w:p w:rsidR="00EB579F" w:rsidRPr="00C57FB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Pr>
          <w:rFonts w:ascii="宋体" w:hAnsi="宋体" w:hint="eastAsia"/>
          <w:bCs/>
          <w:snapToGrid w:val="0"/>
          <w:sz w:val="28"/>
          <w:szCs w:val="28"/>
          <w:lang w:val="zh-CN"/>
        </w:rPr>
        <w:t>21</w:t>
      </w:r>
      <w:r w:rsidRPr="00C57FBF">
        <w:rPr>
          <w:rFonts w:ascii="宋体" w:hAnsi="宋体"/>
          <w:bCs/>
          <w:snapToGrid w:val="0"/>
          <w:sz w:val="28"/>
          <w:szCs w:val="28"/>
          <w:lang w:val="zh-CN"/>
        </w:rPr>
        <w:t>.3</w:t>
      </w:r>
      <w:r w:rsidRPr="00C57FBF">
        <w:rPr>
          <w:rFonts w:ascii="宋体" w:hAnsi="宋体" w:hint="eastAsia"/>
          <w:sz w:val="28"/>
          <w:szCs w:val="28"/>
        </w:rPr>
        <w:t>采用不到场开标方式的，</w:t>
      </w:r>
      <w:r w:rsidRPr="00C57FBF">
        <w:rPr>
          <w:rFonts w:ascii="宋体" w:hAnsi="宋体" w:hint="eastAsia"/>
          <w:bCs/>
          <w:snapToGrid w:val="0"/>
          <w:sz w:val="28"/>
          <w:szCs w:val="28"/>
          <w:lang w:val="zh-CN"/>
        </w:rPr>
        <w:t>各投标供应商在参加开标前须自行对使用电脑的网络环境、驱动安装以及数字证书的有效性等进行检测，确保可以正常使用。</w:t>
      </w:r>
    </w:p>
    <w:p w:rsidR="00EB579F" w:rsidRPr="00FB485D" w:rsidRDefault="00EB579F" w:rsidP="00EB579F">
      <w:pPr>
        <w:autoSpaceDE w:val="0"/>
        <w:autoSpaceDN w:val="0"/>
        <w:adjustRightInd w:val="0"/>
        <w:snapToGrid w:val="0"/>
        <w:spacing w:line="560" w:lineRule="exact"/>
        <w:ind w:firstLineChars="200" w:firstLine="560"/>
        <w:rPr>
          <w:rFonts w:ascii="宋体" w:hAnsi="宋体"/>
          <w:bCs/>
          <w:sz w:val="28"/>
          <w:szCs w:val="28"/>
          <w:lang w:val="zh-CN"/>
        </w:rPr>
      </w:pPr>
      <w:r w:rsidRPr="00FB485D">
        <w:rPr>
          <w:rFonts w:ascii="宋体" w:hAnsi="宋体" w:hint="eastAsia"/>
          <w:bCs/>
          <w:snapToGrid w:val="0"/>
          <w:sz w:val="28"/>
          <w:szCs w:val="28"/>
          <w:lang w:val="zh-CN"/>
        </w:rPr>
        <w:t>21</w:t>
      </w:r>
      <w:r w:rsidRPr="00FB485D">
        <w:rPr>
          <w:rFonts w:ascii="宋体" w:hAnsi="宋体"/>
          <w:bCs/>
          <w:snapToGrid w:val="0"/>
          <w:sz w:val="28"/>
          <w:szCs w:val="28"/>
          <w:lang w:val="zh-CN"/>
        </w:rPr>
        <w:t>.4采用质量优先法评审的，投标截止时间后，对</w:t>
      </w:r>
      <w:r w:rsidRPr="00FB485D">
        <w:rPr>
          <w:rFonts w:ascii="宋体" w:hAnsi="宋体" w:hint="eastAsia"/>
          <w:bCs/>
          <w:snapToGrid w:val="0"/>
          <w:sz w:val="28"/>
          <w:szCs w:val="28"/>
          <w:lang w:val="zh-CN"/>
        </w:rPr>
        <w:t>“</w:t>
      </w:r>
      <w:r w:rsidRPr="00FB485D">
        <w:rPr>
          <w:rFonts w:ascii="宋体" w:hAnsi="宋体" w:hint="eastAsia"/>
          <w:bCs/>
          <w:sz w:val="28"/>
          <w:szCs w:val="28"/>
        </w:rPr>
        <w:t>开标一览表（不含价格）</w:t>
      </w:r>
      <w:r w:rsidRPr="00FB485D">
        <w:rPr>
          <w:rFonts w:ascii="宋体" w:hAnsi="宋体" w:hint="eastAsia"/>
          <w:bCs/>
          <w:snapToGrid w:val="0"/>
          <w:sz w:val="28"/>
          <w:szCs w:val="28"/>
          <w:lang w:val="zh-CN"/>
        </w:rPr>
        <w:t>”</w:t>
      </w:r>
      <w:r w:rsidRPr="00FB485D">
        <w:rPr>
          <w:rFonts w:ascii="宋体" w:hAnsi="宋体"/>
          <w:bCs/>
          <w:snapToGrid w:val="0"/>
          <w:sz w:val="28"/>
          <w:szCs w:val="28"/>
          <w:lang w:val="zh-CN"/>
        </w:rPr>
        <w:t>进行开标，在商务、技术评审后，对</w:t>
      </w:r>
      <w:bookmarkStart w:id="168" w:name="_Hlk127966490"/>
      <w:r w:rsidRPr="00FB485D">
        <w:rPr>
          <w:rFonts w:ascii="宋体" w:hAnsi="宋体" w:hint="eastAsia"/>
          <w:bCs/>
          <w:snapToGrid w:val="0"/>
          <w:sz w:val="28"/>
          <w:szCs w:val="28"/>
          <w:lang w:val="zh-CN"/>
        </w:rPr>
        <w:t>招标文件中</w:t>
      </w:r>
      <w:bookmarkEnd w:id="168"/>
      <w:r w:rsidRPr="00FB485D">
        <w:rPr>
          <w:rFonts w:ascii="宋体" w:hAnsi="宋体" w:hint="eastAsia"/>
          <w:sz w:val="28"/>
          <w:lang w:val="zh-CN"/>
        </w:rPr>
        <w:t>规定的合格分或</w:t>
      </w:r>
      <w:r w:rsidRPr="00FB485D">
        <w:rPr>
          <w:rFonts w:ascii="宋体" w:hAnsi="宋体" w:hint="eastAsia"/>
          <w:bCs/>
          <w:snapToGrid w:val="0"/>
          <w:sz w:val="28"/>
          <w:szCs w:val="28"/>
          <w:lang w:val="zh-CN"/>
        </w:rPr>
        <w:t>规定</w:t>
      </w:r>
      <w:r w:rsidRPr="00FB485D">
        <w:rPr>
          <w:rFonts w:ascii="宋体" w:hAnsi="宋体" w:hint="eastAsia"/>
          <w:sz w:val="28"/>
          <w:lang w:val="zh-CN"/>
        </w:rPr>
        <w:t>名次的</w:t>
      </w:r>
      <w:r w:rsidRPr="00FB485D">
        <w:rPr>
          <w:rFonts w:ascii="宋体" w:hAnsi="宋体" w:hint="eastAsia"/>
          <w:bCs/>
          <w:snapToGrid w:val="0"/>
          <w:sz w:val="28"/>
          <w:szCs w:val="28"/>
          <w:lang w:val="zh-CN"/>
        </w:rPr>
        <w:t>投标</w:t>
      </w:r>
      <w:r w:rsidRPr="00FB485D">
        <w:rPr>
          <w:rFonts w:ascii="宋体" w:hAnsi="宋体" w:hint="eastAsia"/>
          <w:sz w:val="28"/>
          <w:lang w:val="zh-CN"/>
        </w:rPr>
        <w:t>供应商</w:t>
      </w:r>
      <w:r w:rsidRPr="00FB485D">
        <w:rPr>
          <w:rFonts w:ascii="宋体" w:hAnsi="宋体" w:hint="eastAsia"/>
          <w:bCs/>
          <w:snapToGrid w:val="0"/>
          <w:sz w:val="28"/>
          <w:szCs w:val="28"/>
          <w:lang w:val="zh-CN"/>
        </w:rPr>
        <w:t>，并对其“</w:t>
      </w:r>
      <w:r w:rsidRPr="00FB485D">
        <w:rPr>
          <w:rFonts w:ascii="宋体" w:hAnsi="宋体" w:hint="eastAsia"/>
          <w:bCs/>
          <w:sz w:val="28"/>
          <w:szCs w:val="28"/>
        </w:rPr>
        <w:t>开标一览表（含价格）</w:t>
      </w:r>
      <w:r w:rsidRPr="00FB485D">
        <w:rPr>
          <w:rFonts w:ascii="宋体" w:hAnsi="宋体" w:hint="eastAsia"/>
          <w:bCs/>
          <w:snapToGrid w:val="0"/>
          <w:sz w:val="28"/>
          <w:szCs w:val="28"/>
          <w:lang w:val="zh-CN"/>
        </w:rPr>
        <w:t>”进行开标，公布投标</w:t>
      </w:r>
      <w:r w:rsidRPr="00FB485D">
        <w:rPr>
          <w:rFonts w:ascii="宋体" w:hAnsi="宋体" w:hint="eastAsia"/>
          <w:bCs/>
          <w:sz w:val="28"/>
          <w:szCs w:val="28"/>
        </w:rPr>
        <w:t>报价</w:t>
      </w:r>
      <w:r w:rsidRPr="00FB485D">
        <w:rPr>
          <w:rFonts w:ascii="宋体" w:hAnsi="宋体" w:hint="eastAsia"/>
          <w:bCs/>
          <w:snapToGrid w:val="0"/>
          <w:sz w:val="28"/>
          <w:szCs w:val="28"/>
          <w:lang w:val="zh-CN"/>
        </w:rPr>
        <w:t>。</w:t>
      </w:r>
    </w:p>
    <w:p w:rsidR="00EB579F" w:rsidRPr="00C57FB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57FBF">
        <w:rPr>
          <w:rFonts w:ascii="宋体" w:hAnsi="宋体"/>
          <w:bCs/>
          <w:snapToGrid w:val="0"/>
          <w:sz w:val="28"/>
          <w:szCs w:val="28"/>
          <w:lang w:val="zh-CN"/>
        </w:rPr>
        <w:t>2</w:t>
      </w:r>
      <w:r>
        <w:rPr>
          <w:rFonts w:ascii="宋体" w:hAnsi="宋体" w:hint="eastAsia"/>
          <w:bCs/>
          <w:snapToGrid w:val="0"/>
          <w:sz w:val="28"/>
          <w:szCs w:val="28"/>
          <w:lang w:val="zh-CN"/>
        </w:rPr>
        <w:t>1</w:t>
      </w:r>
      <w:r w:rsidRPr="00C57FBF">
        <w:rPr>
          <w:rFonts w:ascii="宋体" w:hAnsi="宋体"/>
          <w:bCs/>
          <w:snapToGrid w:val="0"/>
          <w:sz w:val="28"/>
          <w:szCs w:val="28"/>
          <w:lang w:val="zh-CN"/>
        </w:rPr>
        <w:t>.</w:t>
      </w:r>
      <w:bookmarkStart w:id="169" w:name="_Hlk117669770"/>
      <w:r>
        <w:rPr>
          <w:rFonts w:ascii="宋体" w:hAnsi="宋体" w:hint="eastAsia"/>
          <w:bCs/>
          <w:snapToGrid w:val="0"/>
          <w:sz w:val="28"/>
          <w:szCs w:val="28"/>
          <w:lang w:val="zh-CN"/>
        </w:rPr>
        <w:t>5</w:t>
      </w:r>
      <w:r w:rsidRPr="00C57FBF">
        <w:rPr>
          <w:rFonts w:ascii="宋体" w:hAnsi="宋体" w:hint="eastAsia"/>
          <w:bCs/>
          <w:snapToGrid w:val="0"/>
          <w:sz w:val="28"/>
          <w:szCs w:val="28"/>
          <w:lang w:val="zh-CN"/>
        </w:rPr>
        <w:t>投标供应商或通过资格性、符合性审查的投标供应商只有</w:t>
      </w:r>
      <w:r w:rsidRPr="00C57FBF">
        <w:rPr>
          <w:rFonts w:ascii="宋体" w:hAnsi="宋体"/>
          <w:bCs/>
          <w:snapToGrid w:val="0"/>
          <w:sz w:val="28"/>
          <w:szCs w:val="28"/>
          <w:lang w:val="zh-CN"/>
        </w:rPr>
        <w:t>2家且预算金额在500万元以下项目，或重新组织</w:t>
      </w:r>
      <w:r w:rsidRPr="00C57FBF">
        <w:rPr>
          <w:rFonts w:ascii="宋体" w:hAnsi="宋体" w:hint="eastAsia"/>
          <w:bCs/>
          <w:snapToGrid w:val="0"/>
          <w:sz w:val="28"/>
          <w:szCs w:val="28"/>
          <w:lang w:val="zh-CN"/>
        </w:rPr>
        <w:t>采购仍只有</w:t>
      </w:r>
      <w:r w:rsidRPr="00C57FBF">
        <w:rPr>
          <w:rFonts w:ascii="宋体" w:hAnsi="宋体"/>
          <w:bCs/>
          <w:snapToGrid w:val="0"/>
          <w:sz w:val="28"/>
          <w:szCs w:val="28"/>
          <w:lang w:val="zh-CN"/>
        </w:rPr>
        <w:t>2家投标供应商响应的项目，采购机构应当组织评审委员会</w:t>
      </w:r>
      <w:r w:rsidRPr="00C57FBF">
        <w:rPr>
          <w:rFonts w:ascii="宋体" w:hAnsi="宋体" w:hint="eastAsia"/>
          <w:bCs/>
          <w:snapToGrid w:val="0"/>
          <w:sz w:val="28"/>
          <w:szCs w:val="28"/>
        </w:rPr>
        <w:t>成员</w:t>
      </w:r>
      <w:r w:rsidRPr="00C57FBF">
        <w:rPr>
          <w:rFonts w:ascii="宋体" w:hAnsi="宋体"/>
          <w:bCs/>
          <w:snapToGrid w:val="0"/>
          <w:sz w:val="28"/>
          <w:szCs w:val="28"/>
          <w:lang w:val="zh-CN"/>
        </w:rPr>
        <w:t>对招标文件进行论证，并根据论证情况按照以下方式处理：</w:t>
      </w:r>
    </w:p>
    <w:p w:rsidR="00EB579F" w:rsidRPr="00C57FB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57FBF">
        <w:rPr>
          <w:rFonts w:ascii="宋体" w:hAnsi="宋体" w:hint="eastAsia"/>
          <w:bCs/>
          <w:snapToGrid w:val="0"/>
          <w:sz w:val="28"/>
          <w:szCs w:val="28"/>
          <w:lang w:val="zh-CN"/>
        </w:rPr>
        <w:t>（</w:t>
      </w:r>
      <w:r w:rsidRPr="00C57FBF">
        <w:rPr>
          <w:rFonts w:ascii="宋体" w:hAnsi="宋体"/>
          <w:bCs/>
          <w:snapToGrid w:val="0"/>
          <w:sz w:val="28"/>
          <w:szCs w:val="28"/>
          <w:lang w:val="zh-CN"/>
        </w:rPr>
        <w:t>1）</w:t>
      </w:r>
      <w:r w:rsidRPr="00C57FBF">
        <w:rPr>
          <w:rFonts w:ascii="宋体" w:hAnsi="宋体" w:hint="eastAsia"/>
          <w:bCs/>
          <w:sz w:val="28"/>
          <w:szCs w:val="28"/>
        </w:rPr>
        <w:t>评审委员会认为</w:t>
      </w:r>
      <w:r w:rsidRPr="00C57FBF">
        <w:rPr>
          <w:rFonts w:ascii="宋体" w:hAnsi="宋体"/>
          <w:bCs/>
          <w:snapToGrid w:val="0"/>
          <w:sz w:val="28"/>
          <w:szCs w:val="28"/>
          <w:lang w:val="zh-CN"/>
        </w:rPr>
        <w:t>招标文件</w:t>
      </w:r>
      <w:bookmarkStart w:id="170" w:name="_Hlk117260042"/>
      <w:r w:rsidRPr="00C57FBF">
        <w:rPr>
          <w:rFonts w:ascii="宋体" w:hAnsi="宋体" w:hint="eastAsia"/>
          <w:bCs/>
          <w:snapToGrid w:val="0"/>
          <w:sz w:val="28"/>
          <w:szCs w:val="28"/>
          <w:lang w:val="zh-CN"/>
        </w:rPr>
        <w:t>无倾向性</w:t>
      </w:r>
      <w:r w:rsidRPr="00C57FBF">
        <w:rPr>
          <w:rFonts w:ascii="宋体" w:hAnsi="宋体" w:hint="eastAsia"/>
          <w:bCs/>
          <w:sz w:val="28"/>
          <w:szCs w:val="28"/>
        </w:rPr>
        <w:t>或</w:t>
      </w:r>
      <w:r w:rsidRPr="00C57FBF">
        <w:rPr>
          <w:rFonts w:ascii="宋体" w:hAnsi="宋体" w:hint="eastAsia"/>
          <w:bCs/>
          <w:snapToGrid w:val="0"/>
          <w:sz w:val="28"/>
          <w:szCs w:val="28"/>
          <w:lang w:val="zh-CN"/>
        </w:rPr>
        <w:t>排他性条款，供应商选择程序合规的，采购机构可以重新招标，</w:t>
      </w:r>
      <w:bookmarkStart w:id="171" w:name="_Hlk117260077"/>
      <w:bookmarkEnd w:id="170"/>
      <w:r w:rsidRPr="00C57FBF">
        <w:rPr>
          <w:rFonts w:ascii="宋体" w:hAnsi="宋体" w:hint="eastAsia"/>
          <w:bCs/>
          <w:snapToGrid w:val="0"/>
          <w:sz w:val="28"/>
          <w:szCs w:val="28"/>
          <w:lang w:val="zh-CN"/>
        </w:rPr>
        <w:t>也可以由采购机构报上级采购管理部门批准，并经采购单位同意后，</w:t>
      </w:r>
      <w:bookmarkEnd w:id="171"/>
      <w:r w:rsidRPr="00C57FBF">
        <w:rPr>
          <w:rFonts w:ascii="宋体" w:hAnsi="宋体"/>
          <w:bCs/>
          <w:snapToGrid w:val="0"/>
          <w:sz w:val="28"/>
          <w:szCs w:val="28"/>
          <w:lang w:val="zh-CN"/>
        </w:rPr>
        <w:t>在不变更投标供应商资格条件和采购需求的前提下</w:t>
      </w:r>
      <w:r>
        <w:rPr>
          <w:rFonts w:ascii="宋体" w:hAnsi="宋体" w:hint="eastAsia"/>
          <w:bCs/>
          <w:sz w:val="28"/>
          <w:szCs w:val="28"/>
        </w:rPr>
        <w:t>，改为比照竞争性谈判方式组织</w:t>
      </w:r>
      <w:r w:rsidRPr="00C57FBF">
        <w:rPr>
          <w:rFonts w:ascii="宋体" w:hAnsi="宋体" w:hint="eastAsia"/>
          <w:bCs/>
          <w:snapToGrid w:val="0"/>
          <w:sz w:val="28"/>
          <w:szCs w:val="28"/>
          <w:lang w:val="zh-CN"/>
        </w:rPr>
        <w:t>。采购机构应当在评审报告中注明采购方式变更及后续评审情况。</w:t>
      </w:r>
      <w:r w:rsidRPr="00C57FBF">
        <w:rPr>
          <w:rFonts w:ascii="宋体" w:hAnsi="宋体" w:hint="eastAsia"/>
          <w:bCs/>
          <w:sz w:val="28"/>
          <w:szCs w:val="28"/>
        </w:rPr>
        <w:t>评审委员会或采购机构认为存在价格虚高风险的，可以提出审价方式定价结算。</w:t>
      </w:r>
    </w:p>
    <w:p w:rsidR="00EB579F" w:rsidRPr="00C57FB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57FBF">
        <w:rPr>
          <w:rFonts w:ascii="宋体" w:hAnsi="宋体" w:hint="eastAsia"/>
          <w:bCs/>
          <w:snapToGrid w:val="0"/>
          <w:sz w:val="28"/>
          <w:szCs w:val="28"/>
          <w:lang w:val="zh-CN"/>
        </w:rPr>
        <w:t>（</w:t>
      </w:r>
      <w:r w:rsidRPr="00C57FBF">
        <w:rPr>
          <w:rFonts w:ascii="宋体" w:hAnsi="宋体"/>
          <w:bCs/>
          <w:snapToGrid w:val="0"/>
          <w:sz w:val="28"/>
          <w:szCs w:val="28"/>
          <w:lang w:val="zh-CN"/>
        </w:rPr>
        <w:t>2）</w:t>
      </w:r>
      <w:r w:rsidRPr="007B22A0">
        <w:rPr>
          <w:rFonts w:ascii="宋体" w:hAnsi="宋体" w:hint="eastAsia"/>
          <w:bCs/>
          <w:sz w:val="28"/>
          <w:szCs w:val="28"/>
        </w:rPr>
        <w:t>评审委员会认为</w:t>
      </w:r>
      <w:r>
        <w:rPr>
          <w:rFonts w:ascii="宋体" w:hAnsi="宋体" w:hint="eastAsia"/>
          <w:bCs/>
          <w:sz w:val="28"/>
          <w:szCs w:val="28"/>
        </w:rPr>
        <w:t>招标</w:t>
      </w:r>
      <w:r w:rsidRPr="007B22A0">
        <w:rPr>
          <w:rFonts w:ascii="宋体" w:hAnsi="宋体" w:hint="eastAsia"/>
          <w:bCs/>
          <w:sz w:val="28"/>
          <w:szCs w:val="28"/>
        </w:rPr>
        <w:t>文件中</w:t>
      </w:r>
      <w:r>
        <w:rPr>
          <w:rFonts w:ascii="宋体" w:hAnsi="宋体" w:hint="eastAsia"/>
          <w:bCs/>
          <w:sz w:val="28"/>
          <w:szCs w:val="28"/>
        </w:rPr>
        <w:t>投标</w:t>
      </w:r>
      <w:r w:rsidRPr="007B22A0">
        <w:rPr>
          <w:rFonts w:ascii="宋体" w:hAnsi="宋体" w:hint="eastAsia"/>
          <w:bCs/>
          <w:sz w:val="28"/>
          <w:szCs w:val="28"/>
        </w:rPr>
        <w:t>供应商资格条件、技术参数、评审标准、采购预算等存在问题，导致</w:t>
      </w:r>
      <w:r>
        <w:rPr>
          <w:rFonts w:ascii="宋体" w:hAnsi="宋体" w:hint="eastAsia"/>
          <w:bCs/>
          <w:sz w:val="28"/>
          <w:szCs w:val="28"/>
        </w:rPr>
        <w:t>投标</w:t>
      </w:r>
      <w:r w:rsidRPr="007B22A0">
        <w:rPr>
          <w:rFonts w:ascii="宋体" w:hAnsi="宋体" w:hint="eastAsia"/>
          <w:bCs/>
          <w:sz w:val="28"/>
          <w:szCs w:val="28"/>
        </w:rPr>
        <w:t>供应商不足3家、竞争不够充分的，应当终止评审，并出具论证意见，提出</w:t>
      </w:r>
      <w:r>
        <w:rPr>
          <w:rFonts w:ascii="宋体" w:hAnsi="宋体" w:hint="eastAsia"/>
          <w:bCs/>
          <w:sz w:val="28"/>
          <w:szCs w:val="28"/>
        </w:rPr>
        <w:t>招标</w:t>
      </w:r>
      <w:r w:rsidRPr="007B22A0">
        <w:rPr>
          <w:rFonts w:ascii="宋体" w:hAnsi="宋体" w:hint="eastAsia"/>
          <w:bCs/>
          <w:sz w:val="28"/>
          <w:szCs w:val="28"/>
        </w:rPr>
        <w:t>文件修改建议，由采购单位和采购</w:t>
      </w:r>
      <w:r>
        <w:rPr>
          <w:rFonts w:ascii="宋体" w:hAnsi="宋体" w:hint="eastAsia"/>
          <w:bCs/>
          <w:sz w:val="28"/>
          <w:szCs w:val="28"/>
        </w:rPr>
        <w:t>机构</w:t>
      </w:r>
      <w:r w:rsidRPr="007B22A0">
        <w:rPr>
          <w:rFonts w:ascii="宋体" w:hAnsi="宋体" w:hint="eastAsia"/>
          <w:bCs/>
          <w:sz w:val="28"/>
          <w:szCs w:val="28"/>
        </w:rPr>
        <w:t>做出相应调整后，重新组织采购或者变更采购方式。</w:t>
      </w:r>
      <w:bookmarkEnd w:id="169"/>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72" w:name="_Toc112749819"/>
      <w:bookmarkStart w:id="173" w:name="_Toc121495704"/>
      <w:r w:rsidRPr="00C9732E">
        <w:rPr>
          <w:rFonts w:ascii="黑体" w:hAnsi="黑体"/>
          <w:b w:val="0"/>
        </w:rPr>
        <w:t>2</w:t>
      </w:r>
      <w:r>
        <w:rPr>
          <w:rFonts w:ascii="黑体" w:hAnsi="黑体" w:hint="eastAsia"/>
          <w:b w:val="0"/>
        </w:rPr>
        <w:t>2</w:t>
      </w:r>
      <w:r w:rsidRPr="00C9732E">
        <w:rPr>
          <w:rFonts w:ascii="黑体" w:hAnsi="黑体"/>
          <w:b w:val="0"/>
        </w:rPr>
        <w:t>.</w:t>
      </w:r>
      <w:r w:rsidRPr="00C9732E">
        <w:rPr>
          <w:rFonts w:ascii="黑体" w:hAnsi="黑体" w:hint="eastAsia"/>
          <w:b w:val="0"/>
        </w:rPr>
        <w:t>评审原则与方法</w:t>
      </w:r>
      <w:bookmarkEnd w:id="172"/>
      <w:bookmarkEnd w:id="173"/>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2</w:t>
      </w:r>
      <w:r>
        <w:rPr>
          <w:rFonts w:ascii="宋体" w:hAnsi="宋体" w:hint="eastAsia"/>
          <w:bCs/>
          <w:snapToGrid w:val="0"/>
          <w:sz w:val="28"/>
          <w:szCs w:val="28"/>
          <w:lang w:val="zh-CN"/>
        </w:rPr>
        <w:t>2</w:t>
      </w:r>
      <w:r w:rsidRPr="00C9732E">
        <w:rPr>
          <w:rFonts w:ascii="宋体" w:hAnsi="宋体"/>
          <w:bCs/>
          <w:snapToGrid w:val="0"/>
          <w:sz w:val="28"/>
          <w:szCs w:val="28"/>
          <w:lang w:val="zh-CN"/>
        </w:rPr>
        <w:t>.1评审原则</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w:t>
      </w:r>
      <w:r w:rsidRPr="00EB579F">
        <w:rPr>
          <w:rFonts w:ascii="宋体" w:hAnsi="宋体"/>
          <w:bCs/>
          <w:snapToGrid w:val="0"/>
          <w:sz w:val="28"/>
          <w:szCs w:val="28"/>
          <w:lang w:val="zh-CN"/>
        </w:rPr>
        <w:t>1）评审活动遵循公平、公正、科学和择优的原则。</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w:t>
      </w:r>
      <w:r w:rsidRPr="00EB579F">
        <w:rPr>
          <w:rFonts w:ascii="宋体" w:hAnsi="宋体"/>
          <w:bCs/>
          <w:snapToGrid w:val="0"/>
          <w:sz w:val="28"/>
          <w:szCs w:val="28"/>
          <w:lang w:val="zh-CN"/>
        </w:rPr>
        <w:t>2</w:t>
      </w:r>
      <w:r w:rsidRPr="00EB579F">
        <w:rPr>
          <w:rFonts w:ascii="宋体" w:hAnsi="宋体" w:hint="eastAsia"/>
          <w:bCs/>
          <w:snapToGrid w:val="0"/>
          <w:sz w:val="28"/>
          <w:szCs w:val="28"/>
          <w:lang w:val="zh-CN"/>
        </w:rPr>
        <w:t>）严格依据招标文件</w:t>
      </w:r>
      <w:r w:rsidRPr="00C9732E">
        <w:rPr>
          <w:rFonts w:ascii="宋体" w:hAnsi="宋体" w:hint="eastAsia"/>
          <w:bCs/>
          <w:sz w:val="28"/>
          <w:szCs w:val="28"/>
        </w:rPr>
        <w:t>规定</w:t>
      </w:r>
      <w:r w:rsidRPr="00EB579F">
        <w:rPr>
          <w:rFonts w:ascii="宋体" w:hAnsi="宋体" w:hint="eastAsia"/>
          <w:bCs/>
          <w:snapToGrid w:val="0"/>
          <w:sz w:val="28"/>
          <w:szCs w:val="28"/>
          <w:lang w:val="zh-CN"/>
        </w:rPr>
        <w:t>的评审方法、程序和标准评审。不得以投票表决等形式修改招标文件</w:t>
      </w:r>
      <w:r w:rsidRPr="00C9732E">
        <w:rPr>
          <w:rFonts w:ascii="宋体" w:hAnsi="宋体" w:hint="eastAsia"/>
          <w:bCs/>
          <w:sz w:val="28"/>
          <w:szCs w:val="28"/>
        </w:rPr>
        <w:t>规定</w:t>
      </w:r>
      <w:r w:rsidRPr="00EB579F">
        <w:rPr>
          <w:rFonts w:ascii="宋体" w:hAnsi="宋体" w:hint="eastAsia"/>
          <w:bCs/>
          <w:snapToGrid w:val="0"/>
          <w:sz w:val="28"/>
          <w:szCs w:val="28"/>
          <w:lang w:val="zh-CN"/>
        </w:rPr>
        <w:t>的评审方法、程序和标准；招标文件没有规定的评审方法、程序和标准，不</w:t>
      </w:r>
      <w:bookmarkStart w:id="174" w:name="_Hlk126927676"/>
      <w:r w:rsidRPr="00EB579F">
        <w:rPr>
          <w:rFonts w:ascii="宋体" w:hAnsi="宋体" w:hint="eastAsia"/>
          <w:bCs/>
          <w:snapToGrid w:val="0"/>
          <w:sz w:val="28"/>
          <w:szCs w:val="28"/>
          <w:lang w:val="zh-CN"/>
        </w:rPr>
        <w:t>得</w:t>
      </w:r>
      <w:bookmarkEnd w:id="174"/>
      <w:r w:rsidRPr="00EB579F">
        <w:rPr>
          <w:rFonts w:ascii="宋体" w:hAnsi="宋体" w:hint="eastAsia"/>
          <w:bCs/>
          <w:snapToGrid w:val="0"/>
          <w:sz w:val="28"/>
          <w:szCs w:val="28"/>
          <w:lang w:val="zh-CN"/>
        </w:rPr>
        <w:t>作为评审依据。</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w:t>
      </w:r>
      <w:r w:rsidRPr="00EB579F">
        <w:rPr>
          <w:rFonts w:ascii="宋体" w:hAnsi="宋体"/>
          <w:bCs/>
          <w:snapToGrid w:val="0"/>
          <w:sz w:val="28"/>
          <w:szCs w:val="28"/>
          <w:lang w:val="zh-CN"/>
        </w:rPr>
        <w:t>3）对所有投标</w:t>
      </w:r>
      <w:r w:rsidRPr="00C9732E">
        <w:rPr>
          <w:rFonts w:ascii="宋体" w:hAnsi="宋体" w:hint="eastAsia"/>
          <w:bCs/>
          <w:sz w:val="28"/>
          <w:szCs w:val="28"/>
        </w:rPr>
        <w:t>文件的</w:t>
      </w:r>
      <w:r w:rsidRPr="00EB579F">
        <w:rPr>
          <w:rFonts w:ascii="宋体" w:hAnsi="宋体" w:hint="eastAsia"/>
          <w:bCs/>
          <w:sz w:val="28"/>
          <w:szCs w:val="28"/>
        </w:rPr>
        <w:t>评审依据和评审尺度</w:t>
      </w:r>
      <w:r w:rsidRPr="00C9732E">
        <w:rPr>
          <w:rFonts w:ascii="宋体" w:hAnsi="宋体" w:hint="eastAsia"/>
          <w:bCs/>
          <w:sz w:val="28"/>
          <w:szCs w:val="28"/>
        </w:rPr>
        <w:t>保持</w:t>
      </w:r>
      <w:r w:rsidRPr="00EB579F">
        <w:rPr>
          <w:rFonts w:ascii="宋体" w:hAnsi="宋体" w:hint="eastAsia"/>
          <w:bCs/>
          <w:sz w:val="28"/>
          <w:szCs w:val="28"/>
        </w:rPr>
        <w:t>一致</w:t>
      </w:r>
      <w:r w:rsidRPr="00EB579F">
        <w:rPr>
          <w:rFonts w:ascii="宋体" w:hAnsi="宋体" w:hint="eastAsia"/>
          <w:bCs/>
          <w:snapToGrid w:val="0"/>
          <w:sz w:val="28"/>
          <w:szCs w:val="28"/>
          <w:lang w:val="zh-CN"/>
        </w:rPr>
        <w:t>。</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w:t>
      </w:r>
      <w:r w:rsidRPr="00EB579F">
        <w:rPr>
          <w:rFonts w:ascii="宋体" w:hAnsi="宋体"/>
          <w:bCs/>
          <w:snapToGrid w:val="0"/>
          <w:sz w:val="28"/>
          <w:szCs w:val="28"/>
          <w:lang w:val="zh-CN"/>
        </w:rPr>
        <w:t>4）</w:t>
      </w:r>
      <w:r w:rsidRPr="00EB579F">
        <w:rPr>
          <w:rFonts w:ascii="宋体" w:hAnsi="宋体" w:hint="eastAsia"/>
          <w:bCs/>
          <w:snapToGrid w:val="0"/>
          <w:sz w:val="28"/>
          <w:szCs w:val="28"/>
          <w:lang w:val="zh-CN"/>
        </w:rPr>
        <w:t>对</w:t>
      </w:r>
      <w:r w:rsidRPr="00EB579F">
        <w:rPr>
          <w:rFonts w:ascii="宋体" w:hAnsi="宋体"/>
          <w:bCs/>
          <w:snapToGrid w:val="0"/>
          <w:sz w:val="28"/>
          <w:szCs w:val="28"/>
          <w:lang w:val="zh-CN"/>
        </w:rPr>
        <w:t>招标文件和投标文件</w:t>
      </w:r>
      <w:r w:rsidRPr="00EB579F">
        <w:rPr>
          <w:rFonts w:ascii="宋体" w:hAnsi="宋体" w:hint="eastAsia"/>
          <w:bCs/>
          <w:snapToGrid w:val="0"/>
          <w:sz w:val="28"/>
          <w:szCs w:val="28"/>
          <w:lang w:val="zh-CN"/>
        </w:rPr>
        <w:t>的</w:t>
      </w:r>
      <w:r w:rsidRPr="00EB579F">
        <w:rPr>
          <w:rFonts w:ascii="宋体" w:hAnsi="宋体"/>
          <w:bCs/>
          <w:snapToGrid w:val="0"/>
          <w:sz w:val="28"/>
          <w:szCs w:val="28"/>
          <w:lang w:val="zh-CN"/>
        </w:rPr>
        <w:t>解释澄清，在不改变文件原义的前提下，应当以有利于投标供应商为原则。</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Pr>
          <w:rFonts w:ascii="宋体" w:hAnsi="宋体" w:hint="eastAsia"/>
          <w:bCs/>
          <w:snapToGrid w:val="0"/>
          <w:sz w:val="28"/>
          <w:szCs w:val="28"/>
          <w:lang w:val="zh-CN"/>
        </w:rPr>
        <w:t>22</w:t>
      </w:r>
      <w:r w:rsidRPr="00C9732E">
        <w:rPr>
          <w:rFonts w:ascii="宋体" w:hAnsi="宋体"/>
          <w:bCs/>
          <w:snapToGrid w:val="0"/>
          <w:sz w:val="28"/>
          <w:szCs w:val="28"/>
          <w:lang w:val="zh-CN"/>
        </w:rPr>
        <w:t>.2评审方法</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z w:val="28"/>
          <w:szCs w:val="28"/>
        </w:rPr>
        <w:t>采购机构在【投标供应商须知前附表】中明确采用下列一种评审方法：</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（1）综合评分法，是指投标文件满足招标文件资格性和符合性要求，将按照评审标准综合评审得分最高的投标供应商，作为预中标供应商的评审方法。</w:t>
      </w:r>
      <w:r w:rsidRPr="00C9732E">
        <w:rPr>
          <w:rFonts w:ascii="宋体" w:hAnsi="宋体" w:hint="eastAsia"/>
          <w:bCs/>
          <w:sz w:val="28"/>
          <w:szCs w:val="28"/>
        </w:rPr>
        <w:t>采用百分制评分。</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（2）</w:t>
      </w:r>
      <w:r w:rsidRPr="00E036FF">
        <w:rPr>
          <w:rFonts w:ascii="宋体" w:hAnsi="宋体" w:hint="eastAsia"/>
          <w:bCs/>
          <w:sz w:val="28"/>
          <w:szCs w:val="28"/>
        </w:rPr>
        <w:t>质量优先法，是指先不考虑价格因素，对投标文件满足招标文件资格性和符合性要求的供应商，按照商务、技术评审标准进行评审，淘汰技术评审得分排名靠后的供应商，再按照价格评审标准进行评审，综合评定中标供应商的评审方法。</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（3）经评审的最低价法，是指投标文件满足招标文件资格性和符合性要求，将报价最低的投标供应商，作为预中标供应商的评审方法。</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75" w:name="_Toc112749820"/>
      <w:bookmarkStart w:id="176" w:name="_Toc121495705"/>
      <w:r>
        <w:rPr>
          <w:rFonts w:ascii="黑体" w:hAnsi="黑体" w:hint="eastAsia"/>
          <w:b w:val="0"/>
        </w:rPr>
        <w:t>23</w:t>
      </w:r>
      <w:r w:rsidRPr="00C9732E">
        <w:rPr>
          <w:rFonts w:ascii="黑体" w:hAnsi="黑体"/>
          <w:b w:val="0"/>
        </w:rPr>
        <w:t>.</w:t>
      </w:r>
      <w:r w:rsidRPr="00C9732E">
        <w:rPr>
          <w:rFonts w:ascii="黑体" w:hAnsi="黑体" w:hint="eastAsia"/>
          <w:b w:val="0"/>
        </w:rPr>
        <w:t>评审标准</w:t>
      </w:r>
      <w:bookmarkEnd w:id="175"/>
      <w:bookmarkEnd w:id="176"/>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Pr>
          <w:rFonts w:ascii="宋体" w:hAnsi="宋体" w:hint="eastAsia"/>
          <w:bCs/>
          <w:snapToGrid w:val="0"/>
          <w:sz w:val="28"/>
          <w:szCs w:val="28"/>
          <w:lang w:val="zh-CN"/>
        </w:rPr>
        <w:t>23</w:t>
      </w:r>
      <w:r w:rsidRPr="00C9732E">
        <w:rPr>
          <w:rFonts w:ascii="宋体" w:hAnsi="宋体"/>
          <w:bCs/>
          <w:snapToGrid w:val="0"/>
          <w:sz w:val="28"/>
          <w:szCs w:val="28"/>
          <w:lang w:val="zh-CN"/>
        </w:rPr>
        <w:t>.1</w:t>
      </w:r>
      <w:r w:rsidRPr="00C9732E">
        <w:rPr>
          <w:rFonts w:ascii="宋体" w:hAnsi="宋体" w:hint="eastAsia"/>
          <w:bCs/>
          <w:snapToGrid w:val="0"/>
          <w:sz w:val="28"/>
          <w:szCs w:val="28"/>
          <w:lang w:val="zh-CN"/>
        </w:rPr>
        <w:t>资格性审查标准，见【投标供应商须知前附表】。</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2</w:t>
      </w:r>
      <w:r>
        <w:rPr>
          <w:rFonts w:ascii="宋体" w:hAnsi="宋体" w:hint="eastAsia"/>
          <w:bCs/>
          <w:snapToGrid w:val="0"/>
          <w:sz w:val="28"/>
          <w:szCs w:val="28"/>
          <w:lang w:val="zh-CN"/>
        </w:rPr>
        <w:t>3</w:t>
      </w:r>
      <w:r w:rsidRPr="00C9732E">
        <w:rPr>
          <w:rFonts w:ascii="宋体" w:hAnsi="宋体"/>
          <w:bCs/>
          <w:snapToGrid w:val="0"/>
          <w:sz w:val="28"/>
          <w:szCs w:val="28"/>
          <w:lang w:val="zh-CN"/>
        </w:rPr>
        <w:t>.2</w:t>
      </w:r>
      <w:bookmarkStart w:id="177" w:name="_Hlk112422244"/>
      <w:r w:rsidRPr="00C9732E">
        <w:rPr>
          <w:rFonts w:ascii="宋体" w:hAnsi="宋体" w:hint="eastAsia"/>
          <w:bCs/>
          <w:snapToGrid w:val="0"/>
          <w:sz w:val="28"/>
          <w:szCs w:val="28"/>
          <w:lang w:val="zh-CN"/>
        </w:rPr>
        <w:t>符合性审查标准</w:t>
      </w:r>
      <w:bookmarkEnd w:id="177"/>
      <w:r w:rsidRPr="00C9732E">
        <w:rPr>
          <w:rFonts w:ascii="宋体" w:hAnsi="宋体" w:hint="eastAsia"/>
          <w:bCs/>
          <w:snapToGrid w:val="0"/>
          <w:sz w:val="28"/>
          <w:szCs w:val="28"/>
          <w:lang w:val="zh-CN"/>
        </w:rPr>
        <w:t>，见【投标供应商须知前附表】。</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2</w:t>
      </w:r>
      <w:r>
        <w:rPr>
          <w:rFonts w:ascii="宋体" w:hAnsi="宋体" w:hint="eastAsia"/>
          <w:bCs/>
          <w:snapToGrid w:val="0"/>
          <w:sz w:val="28"/>
          <w:szCs w:val="28"/>
          <w:lang w:val="zh-CN"/>
        </w:rPr>
        <w:t>3</w:t>
      </w:r>
      <w:r w:rsidRPr="00C9732E">
        <w:rPr>
          <w:rFonts w:ascii="宋体" w:hAnsi="宋体"/>
          <w:bCs/>
          <w:snapToGrid w:val="0"/>
          <w:sz w:val="28"/>
          <w:szCs w:val="28"/>
          <w:lang w:val="zh-CN"/>
        </w:rPr>
        <w:t>.3</w:t>
      </w:r>
      <w:r w:rsidRPr="00C9732E">
        <w:rPr>
          <w:rFonts w:ascii="宋体" w:hAnsi="宋体" w:hint="eastAsia"/>
          <w:bCs/>
          <w:snapToGrid w:val="0"/>
          <w:sz w:val="28"/>
          <w:szCs w:val="28"/>
          <w:lang w:val="zh-CN"/>
        </w:rPr>
        <w:t>采用综合评分法</w:t>
      </w:r>
      <w:r w:rsidRPr="00C9732E">
        <w:rPr>
          <w:rFonts w:ascii="宋体" w:hAnsi="宋体"/>
          <w:bCs/>
          <w:snapToGrid w:val="0"/>
          <w:sz w:val="28"/>
          <w:szCs w:val="28"/>
          <w:lang w:val="zh-CN"/>
        </w:rPr>
        <w:t>/</w:t>
      </w:r>
      <w:r w:rsidRPr="00C9732E">
        <w:rPr>
          <w:rFonts w:ascii="宋体" w:hAnsi="宋体" w:hint="eastAsia"/>
          <w:bCs/>
          <w:snapToGrid w:val="0"/>
          <w:sz w:val="28"/>
          <w:szCs w:val="28"/>
          <w:lang w:val="zh-CN"/>
        </w:rPr>
        <w:t>质量优先法评审：</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1）商务评审标准，见【</w:t>
      </w:r>
      <w:r w:rsidRPr="00C9732E">
        <w:rPr>
          <w:rFonts w:ascii="宋体" w:hAnsi="宋体" w:hint="eastAsia"/>
          <w:bCs/>
          <w:snapToGrid w:val="0"/>
          <w:sz w:val="28"/>
          <w:szCs w:val="28"/>
          <w:lang w:val="zh-CN"/>
        </w:rPr>
        <w:t>投标供应商须知前附表】。</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2）技术评审标准，见【</w:t>
      </w:r>
      <w:r w:rsidRPr="00C9732E">
        <w:rPr>
          <w:rFonts w:ascii="宋体" w:hAnsi="宋体" w:hint="eastAsia"/>
          <w:bCs/>
          <w:snapToGrid w:val="0"/>
          <w:sz w:val="28"/>
          <w:szCs w:val="28"/>
          <w:lang w:val="zh-CN"/>
        </w:rPr>
        <w:t>投标供应商须知前附表】。</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3）价格评审标准，见</w:t>
      </w:r>
      <w:r w:rsidRPr="00C9732E">
        <w:rPr>
          <w:rFonts w:ascii="宋体" w:hAnsi="宋体" w:hint="eastAsia"/>
          <w:bCs/>
          <w:snapToGrid w:val="0"/>
          <w:sz w:val="28"/>
          <w:szCs w:val="28"/>
          <w:lang w:val="zh-CN"/>
        </w:rPr>
        <w:t>【投标供应商须知前附表】。</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78" w:name="_Toc112749821"/>
      <w:bookmarkStart w:id="179" w:name="_Toc121495706"/>
      <w:r w:rsidRPr="00C9732E">
        <w:rPr>
          <w:rFonts w:ascii="黑体" w:hAnsi="黑体"/>
          <w:b w:val="0"/>
        </w:rPr>
        <w:t>2</w:t>
      </w:r>
      <w:r>
        <w:rPr>
          <w:rFonts w:ascii="黑体" w:hAnsi="黑体" w:hint="eastAsia"/>
          <w:b w:val="0"/>
        </w:rPr>
        <w:t>4</w:t>
      </w:r>
      <w:r w:rsidRPr="00C9732E">
        <w:rPr>
          <w:rFonts w:ascii="黑体" w:hAnsi="黑体"/>
          <w:b w:val="0"/>
        </w:rPr>
        <w:t>.</w:t>
      </w:r>
      <w:r w:rsidRPr="00C9732E">
        <w:rPr>
          <w:rFonts w:ascii="黑体" w:hAnsi="黑体" w:hint="eastAsia"/>
          <w:b w:val="0"/>
        </w:rPr>
        <w:t>评审程序</w:t>
      </w:r>
      <w:bookmarkEnd w:id="178"/>
      <w:bookmarkEnd w:id="179"/>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2</w:t>
      </w:r>
      <w:r>
        <w:rPr>
          <w:rFonts w:ascii="宋体" w:hAnsi="宋体" w:hint="eastAsia"/>
          <w:bCs/>
          <w:snapToGrid w:val="0"/>
          <w:sz w:val="28"/>
          <w:szCs w:val="28"/>
          <w:lang w:val="zh-CN"/>
        </w:rPr>
        <w:t>4</w:t>
      </w:r>
      <w:r w:rsidRPr="00C9732E">
        <w:rPr>
          <w:rFonts w:ascii="宋体" w:hAnsi="宋体"/>
          <w:bCs/>
          <w:snapToGrid w:val="0"/>
          <w:sz w:val="28"/>
          <w:szCs w:val="28"/>
          <w:lang w:val="zh-CN"/>
        </w:rPr>
        <w:t>.1</w:t>
      </w:r>
      <w:r w:rsidRPr="00C9732E">
        <w:rPr>
          <w:rFonts w:ascii="宋体" w:hAnsi="宋体" w:hint="eastAsia"/>
          <w:bCs/>
          <w:snapToGrid w:val="0"/>
          <w:sz w:val="28"/>
          <w:szCs w:val="28"/>
          <w:lang w:val="zh-CN"/>
        </w:rPr>
        <w:t>评审按照资格性审查、</w:t>
      </w:r>
      <w:r w:rsidRPr="00FA0C10">
        <w:rPr>
          <w:rFonts w:ascii="宋体" w:hAnsi="宋体" w:hint="eastAsia"/>
          <w:bCs/>
          <w:snapToGrid w:val="0"/>
          <w:sz w:val="28"/>
          <w:szCs w:val="28"/>
          <w:lang w:val="zh-CN"/>
        </w:rPr>
        <w:t>召开评审预备会、</w:t>
      </w:r>
      <w:r w:rsidRPr="00C9732E">
        <w:rPr>
          <w:rFonts w:ascii="宋体" w:hAnsi="宋体" w:hint="eastAsia"/>
          <w:bCs/>
          <w:snapToGrid w:val="0"/>
          <w:sz w:val="28"/>
          <w:szCs w:val="28"/>
          <w:lang w:val="zh-CN"/>
        </w:rPr>
        <w:t>审阅招标文件、符合性审查、商务技术评审、价格评审、复核评审结果、出具评审报告、公示评审结果的基本程序组织实施。</w:t>
      </w:r>
    </w:p>
    <w:p w:rsidR="00EB579F" w:rsidRPr="00C9732E" w:rsidRDefault="00EB579F" w:rsidP="00EB579F">
      <w:pPr>
        <w:pStyle w:val="a7"/>
        <w:spacing w:after="0" w:line="560" w:lineRule="exact"/>
        <w:ind w:firstLineChars="200" w:firstLine="560"/>
        <w:rPr>
          <w:rFonts w:ascii="宋体" w:hAnsi="宋体"/>
          <w:sz w:val="28"/>
          <w:szCs w:val="28"/>
          <w:lang w:val="zh-CN"/>
        </w:rPr>
      </w:pPr>
      <w:r w:rsidRPr="00C9732E">
        <w:rPr>
          <w:rFonts w:ascii="宋体" w:hAnsi="宋体"/>
          <w:sz w:val="28"/>
          <w:szCs w:val="28"/>
          <w:lang w:val="zh-CN"/>
        </w:rPr>
        <w:t>2</w:t>
      </w:r>
      <w:r>
        <w:rPr>
          <w:rFonts w:ascii="宋体" w:hAnsi="宋体" w:hint="eastAsia"/>
          <w:sz w:val="28"/>
          <w:szCs w:val="28"/>
          <w:lang w:val="zh-CN"/>
        </w:rPr>
        <w:t>4</w:t>
      </w:r>
      <w:r w:rsidRPr="00C9732E">
        <w:rPr>
          <w:rFonts w:ascii="宋体" w:hAnsi="宋体"/>
          <w:sz w:val="28"/>
          <w:szCs w:val="28"/>
          <w:lang w:val="zh-CN"/>
        </w:rPr>
        <w:t>.</w:t>
      </w:r>
      <w:r>
        <w:rPr>
          <w:rFonts w:ascii="宋体" w:hAnsi="宋体" w:hint="eastAsia"/>
          <w:sz w:val="28"/>
          <w:szCs w:val="28"/>
          <w:lang w:val="zh-CN"/>
        </w:rPr>
        <w:t>2</w:t>
      </w:r>
      <w:r w:rsidRPr="00C9732E">
        <w:rPr>
          <w:rFonts w:ascii="宋体" w:hAnsi="宋体" w:hint="eastAsia"/>
          <w:sz w:val="28"/>
          <w:szCs w:val="28"/>
          <w:lang w:val="zh-CN"/>
        </w:rPr>
        <w:t>因投标供应商制作投标文件时，未正确标定响应位置可能造成的风险，由投标供应商自行承担。</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80" w:name="_Toc2637"/>
      <w:bookmarkStart w:id="181" w:name="_Toc32458"/>
      <w:bookmarkStart w:id="182" w:name="_Toc2255"/>
      <w:bookmarkStart w:id="183" w:name="_Toc31228"/>
      <w:bookmarkStart w:id="184" w:name="_Toc719"/>
      <w:bookmarkStart w:id="185" w:name="_Toc127547563"/>
      <w:bookmarkStart w:id="186" w:name="_Toc112749822"/>
      <w:bookmarkStart w:id="187" w:name="_Toc121495707"/>
      <w:r w:rsidRPr="00C9732E">
        <w:rPr>
          <w:rFonts w:ascii="黑体" w:hAnsi="黑体"/>
          <w:b w:val="0"/>
        </w:rPr>
        <w:t>2</w:t>
      </w:r>
      <w:r>
        <w:rPr>
          <w:rFonts w:ascii="黑体" w:hAnsi="黑体" w:hint="eastAsia"/>
          <w:b w:val="0"/>
        </w:rPr>
        <w:t>5</w:t>
      </w:r>
      <w:r w:rsidRPr="00C9732E">
        <w:rPr>
          <w:rFonts w:ascii="黑体" w:hAnsi="黑体"/>
          <w:b w:val="0"/>
        </w:rPr>
        <w:t>.</w:t>
      </w:r>
      <w:r w:rsidRPr="00C9732E">
        <w:rPr>
          <w:rFonts w:ascii="黑体" w:hAnsi="黑体" w:hint="eastAsia"/>
          <w:b w:val="0"/>
        </w:rPr>
        <w:t>资格性审查</w:t>
      </w:r>
      <w:bookmarkEnd w:id="180"/>
      <w:bookmarkEnd w:id="181"/>
      <w:bookmarkEnd w:id="182"/>
      <w:bookmarkEnd w:id="183"/>
      <w:bookmarkEnd w:id="184"/>
      <w:bookmarkEnd w:id="185"/>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bCs/>
          <w:snapToGrid w:val="0"/>
          <w:sz w:val="28"/>
          <w:szCs w:val="28"/>
          <w:lang w:val="zh-CN"/>
        </w:rPr>
        <w:t>2</w:t>
      </w:r>
      <w:r w:rsidRPr="00EB579F">
        <w:rPr>
          <w:rFonts w:ascii="宋体" w:hAnsi="宋体" w:hint="eastAsia"/>
          <w:bCs/>
          <w:snapToGrid w:val="0"/>
          <w:sz w:val="28"/>
          <w:szCs w:val="28"/>
          <w:lang w:val="zh-CN"/>
        </w:rPr>
        <w:t>5</w:t>
      </w:r>
      <w:r w:rsidRPr="00EB579F">
        <w:rPr>
          <w:rFonts w:ascii="宋体" w:hAnsi="宋体"/>
          <w:bCs/>
          <w:snapToGrid w:val="0"/>
          <w:sz w:val="28"/>
          <w:szCs w:val="28"/>
          <w:lang w:val="zh-CN"/>
        </w:rPr>
        <w:t>.1</w:t>
      </w:r>
      <w:r w:rsidRPr="00EB579F">
        <w:rPr>
          <w:rFonts w:ascii="宋体" w:hAnsi="宋体" w:hint="eastAsia"/>
          <w:bCs/>
          <w:snapToGrid w:val="0"/>
          <w:sz w:val="28"/>
          <w:szCs w:val="28"/>
          <w:lang w:val="zh-CN"/>
        </w:rPr>
        <w:t>开标后，采购机构</w:t>
      </w:r>
      <w:r w:rsidRPr="00EB579F">
        <w:rPr>
          <w:rFonts w:ascii="宋体" w:hAnsi="宋体"/>
          <w:bCs/>
          <w:snapToGrid w:val="0"/>
          <w:sz w:val="28"/>
          <w:szCs w:val="28"/>
          <w:lang w:val="zh-CN"/>
        </w:rPr>
        <w:t>依据招标文件</w:t>
      </w:r>
      <w:r w:rsidRPr="00C9732E">
        <w:rPr>
          <w:rFonts w:ascii="宋体" w:hAnsi="宋体" w:hint="eastAsia"/>
          <w:bCs/>
          <w:sz w:val="28"/>
          <w:szCs w:val="28"/>
        </w:rPr>
        <w:t>规定</w:t>
      </w:r>
      <w:r w:rsidRPr="00EB579F">
        <w:rPr>
          <w:rFonts w:ascii="宋体" w:hAnsi="宋体" w:hint="eastAsia"/>
          <w:bCs/>
          <w:snapToGrid w:val="0"/>
          <w:sz w:val="28"/>
          <w:szCs w:val="28"/>
          <w:lang w:val="zh-CN"/>
        </w:rPr>
        <w:t>的资格性审查标准</w:t>
      </w:r>
      <w:r w:rsidRPr="00EB579F">
        <w:rPr>
          <w:rFonts w:ascii="宋体" w:hAnsi="宋体"/>
          <w:bCs/>
          <w:snapToGrid w:val="0"/>
          <w:sz w:val="28"/>
          <w:szCs w:val="28"/>
          <w:lang w:val="zh-CN"/>
        </w:rPr>
        <w:t>，</w:t>
      </w:r>
      <w:r w:rsidRPr="00EB579F">
        <w:rPr>
          <w:rFonts w:ascii="宋体" w:hAnsi="宋体" w:hint="eastAsia"/>
          <w:bCs/>
          <w:snapToGrid w:val="0"/>
          <w:sz w:val="28"/>
          <w:szCs w:val="28"/>
          <w:lang w:val="zh-CN"/>
        </w:rPr>
        <w:t>对投标供应商的资格进行审查。</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w:t>
      </w:r>
      <w:r w:rsidRPr="00EB579F">
        <w:rPr>
          <w:rFonts w:ascii="宋体" w:hAnsi="宋体"/>
          <w:bCs/>
          <w:snapToGrid w:val="0"/>
          <w:sz w:val="28"/>
          <w:szCs w:val="28"/>
          <w:lang w:val="zh-CN"/>
        </w:rPr>
        <w:t>1</w:t>
      </w:r>
      <w:r w:rsidRPr="00EB579F">
        <w:rPr>
          <w:rFonts w:ascii="宋体" w:hAnsi="宋体" w:hint="eastAsia"/>
          <w:bCs/>
          <w:snapToGrid w:val="0"/>
          <w:sz w:val="28"/>
          <w:szCs w:val="28"/>
          <w:lang w:val="zh-CN"/>
        </w:rPr>
        <w:t>）通过资格性审查的投标供应商进入后续评审；未通过资格性审查的投标供应商不得进入后续评审。</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w:t>
      </w:r>
      <w:r w:rsidRPr="00EB579F">
        <w:rPr>
          <w:rFonts w:ascii="宋体" w:hAnsi="宋体"/>
          <w:bCs/>
          <w:snapToGrid w:val="0"/>
          <w:sz w:val="28"/>
          <w:szCs w:val="28"/>
          <w:lang w:val="zh-CN"/>
        </w:rPr>
        <w:t>2</w:t>
      </w:r>
      <w:r w:rsidRPr="00EB579F">
        <w:rPr>
          <w:rFonts w:ascii="宋体" w:hAnsi="宋体" w:hint="eastAsia"/>
          <w:bCs/>
          <w:snapToGrid w:val="0"/>
          <w:sz w:val="28"/>
          <w:szCs w:val="28"/>
          <w:lang w:val="zh-CN"/>
        </w:rPr>
        <w:t>）审查人员应当对资格性审查结果签字</w:t>
      </w:r>
      <w:r w:rsidRPr="00C9732E">
        <w:rPr>
          <w:rFonts w:ascii="宋体" w:hAnsi="宋体" w:hint="eastAsia"/>
          <w:bCs/>
          <w:snapToGrid w:val="0"/>
          <w:sz w:val="28"/>
          <w:szCs w:val="28"/>
          <w:lang w:val="zh-CN"/>
        </w:rPr>
        <w:t>或签章</w:t>
      </w:r>
      <w:r w:rsidRPr="00EB579F">
        <w:rPr>
          <w:rFonts w:ascii="宋体" w:hAnsi="宋体" w:hint="eastAsia"/>
          <w:bCs/>
          <w:snapToGrid w:val="0"/>
          <w:sz w:val="28"/>
          <w:szCs w:val="28"/>
          <w:lang w:val="zh-CN"/>
        </w:rPr>
        <w:t>确认，并提交评审委员会。</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bCs/>
          <w:snapToGrid w:val="0"/>
          <w:sz w:val="28"/>
          <w:szCs w:val="28"/>
          <w:lang w:val="zh-CN"/>
        </w:rPr>
        <w:t>2</w:t>
      </w:r>
      <w:r w:rsidRPr="00EB579F">
        <w:rPr>
          <w:rFonts w:ascii="宋体" w:hAnsi="宋体" w:hint="eastAsia"/>
          <w:bCs/>
          <w:snapToGrid w:val="0"/>
          <w:sz w:val="28"/>
          <w:szCs w:val="28"/>
          <w:lang w:val="zh-CN"/>
        </w:rPr>
        <w:t>5</w:t>
      </w:r>
      <w:r w:rsidRPr="00EB579F">
        <w:rPr>
          <w:rFonts w:ascii="宋体" w:hAnsi="宋体"/>
          <w:bCs/>
          <w:snapToGrid w:val="0"/>
          <w:sz w:val="28"/>
          <w:szCs w:val="28"/>
          <w:lang w:val="zh-CN"/>
        </w:rPr>
        <w:t>.2招标过程中，供应商发生合并、分立</w:t>
      </w:r>
      <w:r w:rsidRPr="00EB579F">
        <w:rPr>
          <w:rFonts w:ascii="宋体" w:hAnsi="宋体" w:hint="eastAsia"/>
          <w:bCs/>
          <w:snapToGrid w:val="0"/>
          <w:sz w:val="28"/>
          <w:szCs w:val="28"/>
          <w:lang w:val="zh-CN"/>
        </w:rPr>
        <w:t>或</w:t>
      </w:r>
      <w:r w:rsidRPr="00EB579F">
        <w:rPr>
          <w:rFonts w:ascii="宋体" w:hAnsi="宋体"/>
          <w:bCs/>
          <w:snapToGrid w:val="0"/>
          <w:sz w:val="28"/>
          <w:szCs w:val="28"/>
          <w:lang w:val="zh-CN"/>
        </w:rPr>
        <w:t>破产等重大变化时，应当及时书面告知采购机构。</w:t>
      </w:r>
      <w:bookmarkEnd w:id="186"/>
      <w:bookmarkEnd w:id="187"/>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88" w:name="_Toc7004"/>
      <w:bookmarkStart w:id="189" w:name="_Toc30630"/>
      <w:bookmarkStart w:id="190" w:name="_Toc16036"/>
      <w:bookmarkStart w:id="191" w:name="_Toc15505"/>
      <w:bookmarkStart w:id="192" w:name="_Toc14471"/>
      <w:bookmarkStart w:id="193" w:name="_Toc127547564"/>
      <w:bookmarkStart w:id="194" w:name="_Toc112749823"/>
      <w:bookmarkStart w:id="195" w:name="_Toc121495708"/>
      <w:r w:rsidRPr="00C9732E">
        <w:rPr>
          <w:rFonts w:ascii="黑体" w:hAnsi="黑体"/>
          <w:b w:val="0"/>
        </w:rPr>
        <w:t>2</w:t>
      </w:r>
      <w:r>
        <w:rPr>
          <w:rFonts w:ascii="黑体" w:hAnsi="黑体" w:hint="eastAsia"/>
          <w:b w:val="0"/>
        </w:rPr>
        <w:t>6</w:t>
      </w:r>
      <w:r w:rsidRPr="00C9732E">
        <w:rPr>
          <w:rFonts w:ascii="黑体" w:hAnsi="黑体"/>
          <w:b w:val="0"/>
        </w:rPr>
        <w:t>.</w:t>
      </w:r>
      <w:r w:rsidRPr="00C9732E">
        <w:rPr>
          <w:rFonts w:ascii="黑体" w:hAnsi="黑体" w:hint="eastAsia"/>
          <w:b w:val="0"/>
        </w:rPr>
        <w:t>召开评审预备会</w:t>
      </w:r>
      <w:bookmarkEnd w:id="188"/>
      <w:bookmarkEnd w:id="189"/>
      <w:bookmarkEnd w:id="190"/>
      <w:bookmarkEnd w:id="191"/>
      <w:bookmarkEnd w:id="192"/>
      <w:bookmarkEnd w:id="193"/>
    </w:p>
    <w:p w:rsidR="00EB579F" w:rsidRPr="003C62E2" w:rsidRDefault="00EB579F" w:rsidP="00EB579F">
      <w:pPr>
        <w:spacing w:line="560" w:lineRule="exact"/>
        <w:ind w:firstLineChars="200" w:firstLine="560"/>
        <w:rPr>
          <w:rFonts w:ascii="宋体" w:hAnsi="宋体"/>
          <w:bCs/>
          <w:snapToGrid w:val="0"/>
          <w:sz w:val="28"/>
          <w:szCs w:val="28"/>
          <w:lang w:val="zh-CN"/>
        </w:rPr>
      </w:pPr>
      <w:r w:rsidRPr="003C62E2">
        <w:rPr>
          <w:rFonts w:ascii="宋体" w:hAnsi="宋体"/>
          <w:bCs/>
          <w:snapToGrid w:val="0"/>
          <w:sz w:val="28"/>
          <w:szCs w:val="28"/>
          <w:lang w:val="zh-CN"/>
        </w:rPr>
        <w:t>2</w:t>
      </w:r>
      <w:r>
        <w:rPr>
          <w:rFonts w:ascii="宋体" w:hAnsi="宋体" w:hint="eastAsia"/>
          <w:bCs/>
          <w:snapToGrid w:val="0"/>
          <w:sz w:val="28"/>
          <w:szCs w:val="28"/>
          <w:lang w:val="zh-CN"/>
        </w:rPr>
        <w:t>6</w:t>
      </w:r>
      <w:r w:rsidRPr="003C62E2">
        <w:rPr>
          <w:rFonts w:ascii="宋体" w:hAnsi="宋体"/>
          <w:bCs/>
          <w:snapToGrid w:val="0"/>
          <w:sz w:val="28"/>
          <w:szCs w:val="28"/>
          <w:lang w:val="zh-CN"/>
        </w:rPr>
        <w:t>.1</w:t>
      </w:r>
      <w:r w:rsidRPr="003C62E2">
        <w:rPr>
          <w:rFonts w:ascii="宋体" w:hAnsi="宋体" w:hint="eastAsia"/>
          <w:bCs/>
          <w:snapToGrid w:val="0"/>
          <w:sz w:val="28"/>
          <w:szCs w:val="28"/>
          <w:lang w:val="zh-CN"/>
        </w:rPr>
        <w:t>采购机构组织评审委员会召开评审预备会。采购单位或采购机构介绍采购项目情况，采购机构重点说明评审标准和评审程序，并介绍招标文件主要内容和质疑答复情况。评审委员会全体成员按照少数服从多数的原则，实名投票推选评审委员会组长。</w:t>
      </w:r>
      <w:bookmarkEnd w:id="194"/>
      <w:bookmarkEnd w:id="195"/>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96" w:name="_Toc127547565"/>
      <w:r w:rsidRPr="00C9732E">
        <w:rPr>
          <w:rFonts w:ascii="黑体" w:hAnsi="黑体"/>
          <w:b w:val="0"/>
        </w:rPr>
        <w:t>2</w:t>
      </w:r>
      <w:r>
        <w:rPr>
          <w:rFonts w:ascii="黑体" w:hAnsi="黑体" w:hint="eastAsia"/>
          <w:b w:val="0"/>
        </w:rPr>
        <w:t>7</w:t>
      </w:r>
      <w:r w:rsidRPr="00C9732E">
        <w:rPr>
          <w:rFonts w:ascii="黑体" w:hAnsi="黑体"/>
          <w:b w:val="0"/>
        </w:rPr>
        <w:t>.</w:t>
      </w:r>
      <w:r w:rsidRPr="00C9732E">
        <w:rPr>
          <w:rFonts w:ascii="黑体" w:hAnsi="黑体" w:hint="eastAsia"/>
          <w:b w:val="0"/>
        </w:rPr>
        <w:t>审阅招标文件</w:t>
      </w:r>
      <w:bookmarkEnd w:id="196"/>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bCs/>
          <w:snapToGrid w:val="0"/>
          <w:sz w:val="28"/>
          <w:szCs w:val="28"/>
          <w:lang w:val="zh-CN"/>
        </w:rPr>
        <w:t>2</w:t>
      </w:r>
      <w:r w:rsidRPr="00EB579F">
        <w:rPr>
          <w:rFonts w:ascii="宋体" w:hAnsi="宋体" w:hint="eastAsia"/>
          <w:bCs/>
          <w:snapToGrid w:val="0"/>
          <w:sz w:val="28"/>
          <w:szCs w:val="28"/>
          <w:lang w:val="zh-CN"/>
        </w:rPr>
        <w:t>7</w:t>
      </w:r>
      <w:r w:rsidRPr="00EB579F">
        <w:rPr>
          <w:rFonts w:ascii="宋体" w:hAnsi="宋体"/>
          <w:bCs/>
          <w:snapToGrid w:val="0"/>
          <w:sz w:val="28"/>
          <w:szCs w:val="28"/>
          <w:lang w:val="zh-CN"/>
        </w:rPr>
        <w:t>.1</w:t>
      </w:r>
      <w:r w:rsidRPr="00EB579F">
        <w:rPr>
          <w:rFonts w:ascii="宋体" w:hAnsi="宋体" w:hint="eastAsia"/>
          <w:bCs/>
          <w:sz w:val="28"/>
          <w:szCs w:val="28"/>
        </w:rPr>
        <w:t>评审委员会在评审开始前审阅招标文件，重点熟悉理解招标文件符合性审查要求、无效投标条款和评审标准等内容。</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bCs/>
          <w:snapToGrid w:val="0"/>
          <w:sz w:val="28"/>
          <w:szCs w:val="28"/>
          <w:lang w:val="zh-CN"/>
        </w:rPr>
        <w:t>2</w:t>
      </w:r>
      <w:r w:rsidRPr="00EB579F">
        <w:rPr>
          <w:rFonts w:ascii="宋体" w:hAnsi="宋体" w:hint="eastAsia"/>
          <w:bCs/>
          <w:snapToGrid w:val="0"/>
          <w:sz w:val="28"/>
          <w:szCs w:val="28"/>
          <w:lang w:val="zh-CN"/>
        </w:rPr>
        <w:t>7</w:t>
      </w:r>
      <w:r w:rsidRPr="00EB579F">
        <w:rPr>
          <w:rFonts w:ascii="宋体" w:hAnsi="宋体"/>
          <w:bCs/>
          <w:snapToGrid w:val="0"/>
          <w:sz w:val="28"/>
          <w:szCs w:val="28"/>
          <w:lang w:val="zh-CN"/>
        </w:rPr>
        <w:t>.2</w:t>
      </w:r>
      <w:r w:rsidRPr="00EB579F">
        <w:rPr>
          <w:rFonts w:ascii="宋体" w:hAnsi="宋体"/>
          <w:bCs/>
          <w:sz w:val="28"/>
          <w:szCs w:val="28"/>
        </w:rPr>
        <w:t>评审委员会成员对</w:t>
      </w:r>
      <w:r w:rsidRPr="00EB579F">
        <w:rPr>
          <w:rFonts w:ascii="宋体" w:hAnsi="宋体" w:hint="eastAsia"/>
          <w:bCs/>
          <w:sz w:val="28"/>
          <w:szCs w:val="28"/>
        </w:rPr>
        <w:t>招标文件</w:t>
      </w:r>
      <w:r w:rsidRPr="00EB579F">
        <w:rPr>
          <w:rFonts w:ascii="宋体" w:hAnsi="宋体"/>
          <w:bCs/>
          <w:sz w:val="28"/>
          <w:szCs w:val="28"/>
        </w:rPr>
        <w:t>相关</w:t>
      </w:r>
      <w:r w:rsidRPr="00EB579F">
        <w:rPr>
          <w:rFonts w:ascii="宋体" w:hAnsi="宋体" w:hint="eastAsia"/>
          <w:bCs/>
          <w:sz w:val="28"/>
          <w:szCs w:val="28"/>
        </w:rPr>
        <w:t>事项表述不明确或需要说明的，可以要求采购机构</w:t>
      </w:r>
      <w:r w:rsidRPr="00C9732E">
        <w:rPr>
          <w:rFonts w:ascii="宋体" w:hAnsi="宋体" w:hint="eastAsia"/>
          <w:bCs/>
          <w:sz w:val="28"/>
          <w:szCs w:val="28"/>
        </w:rPr>
        <w:t>或</w:t>
      </w:r>
      <w:r w:rsidRPr="00EB579F">
        <w:rPr>
          <w:rFonts w:ascii="宋体" w:hAnsi="宋体" w:hint="eastAsia"/>
          <w:bCs/>
          <w:sz w:val="28"/>
          <w:szCs w:val="28"/>
        </w:rPr>
        <w:t>采购单位书面解释；对招标文件中涉及技术参数、技术方案等问题</w:t>
      </w:r>
      <w:r w:rsidRPr="00C9732E">
        <w:rPr>
          <w:rFonts w:ascii="宋体" w:hAnsi="宋体" w:hint="eastAsia"/>
          <w:bCs/>
          <w:sz w:val="28"/>
          <w:szCs w:val="28"/>
        </w:rPr>
        <w:t>的，</w:t>
      </w:r>
      <w:r w:rsidRPr="00EB579F">
        <w:rPr>
          <w:rFonts w:ascii="宋体" w:hAnsi="宋体" w:hint="eastAsia"/>
          <w:bCs/>
          <w:sz w:val="28"/>
          <w:szCs w:val="28"/>
        </w:rPr>
        <w:t>应当提请采购单位书面澄清</w:t>
      </w:r>
      <w:r w:rsidRPr="00C9732E">
        <w:rPr>
          <w:rFonts w:ascii="宋体" w:hAnsi="宋体" w:hint="eastAsia"/>
          <w:bCs/>
          <w:sz w:val="28"/>
          <w:szCs w:val="28"/>
        </w:rPr>
        <w:t>。</w:t>
      </w:r>
      <w:r w:rsidRPr="00EB579F">
        <w:rPr>
          <w:rFonts w:ascii="宋体" w:hAnsi="宋体" w:hint="eastAsia"/>
          <w:bCs/>
          <w:sz w:val="28"/>
          <w:szCs w:val="28"/>
        </w:rPr>
        <w:t>书面解释或澄清不得改变招标文件原义或影响客观公正评审。书面解释或澄清仍不能解决招标文件存在的歧义</w:t>
      </w:r>
      <w:r w:rsidRPr="00C9732E">
        <w:rPr>
          <w:rFonts w:ascii="宋体" w:hAnsi="宋体" w:hint="eastAsia"/>
          <w:bCs/>
          <w:sz w:val="28"/>
          <w:szCs w:val="28"/>
        </w:rPr>
        <w:t>或</w:t>
      </w:r>
      <w:r w:rsidRPr="00EB579F">
        <w:rPr>
          <w:rFonts w:ascii="宋体" w:hAnsi="宋体" w:hint="eastAsia"/>
          <w:bCs/>
          <w:sz w:val="28"/>
          <w:szCs w:val="28"/>
        </w:rPr>
        <w:t>重大缺陷，导致评审工作无法进行的，应当终止评审工作，在评审报告中书面说明情况，并提出招标文件修改意见。采购机构应当予以记录。</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197" w:name="_Toc7677"/>
      <w:bookmarkStart w:id="198" w:name="_Toc713"/>
      <w:bookmarkStart w:id="199" w:name="_Toc15514"/>
      <w:bookmarkStart w:id="200" w:name="_Toc32098"/>
      <w:bookmarkStart w:id="201" w:name="_Toc17026"/>
      <w:bookmarkStart w:id="202" w:name="_Toc127547566"/>
      <w:bookmarkStart w:id="203" w:name="_Toc112749824"/>
      <w:bookmarkStart w:id="204" w:name="_Toc121495709"/>
      <w:r w:rsidRPr="00C9732E">
        <w:rPr>
          <w:rFonts w:ascii="黑体" w:hAnsi="黑体"/>
          <w:b w:val="0"/>
        </w:rPr>
        <w:t>2</w:t>
      </w:r>
      <w:r>
        <w:rPr>
          <w:rFonts w:ascii="黑体" w:hAnsi="黑体" w:hint="eastAsia"/>
          <w:b w:val="0"/>
        </w:rPr>
        <w:t>8</w:t>
      </w:r>
      <w:r w:rsidRPr="00C9732E">
        <w:rPr>
          <w:rFonts w:ascii="黑体" w:hAnsi="黑体"/>
          <w:b w:val="0"/>
        </w:rPr>
        <w:t>.</w:t>
      </w:r>
      <w:r w:rsidRPr="00C9732E">
        <w:rPr>
          <w:rFonts w:ascii="黑体" w:hAnsi="黑体" w:hint="eastAsia"/>
          <w:b w:val="0"/>
        </w:rPr>
        <w:t>符合性审查</w:t>
      </w:r>
      <w:bookmarkEnd w:id="197"/>
      <w:bookmarkEnd w:id="198"/>
      <w:bookmarkEnd w:id="199"/>
      <w:bookmarkEnd w:id="200"/>
      <w:bookmarkEnd w:id="201"/>
      <w:bookmarkEnd w:id="202"/>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bCs/>
          <w:snapToGrid w:val="0"/>
          <w:sz w:val="28"/>
          <w:szCs w:val="28"/>
          <w:lang w:val="zh-CN"/>
        </w:rPr>
        <w:t>2</w:t>
      </w:r>
      <w:r w:rsidRPr="00EB579F">
        <w:rPr>
          <w:rFonts w:ascii="宋体" w:hAnsi="宋体" w:hint="eastAsia"/>
          <w:bCs/>
          <w:snapToGrid w:val="0"/>
          <w:sz w:val="28"/>
          <w:szCs w:val="28"/>
          <w:lang w:val="zh-CN"/>
        </w:rPr>
        <w:t>8</w:t>
      </w:r>
      <w:r w:rsidRPr="00EB579F">
        <w:rPr>
          <w:rFonts w:ascii="宋体" w:hAnsi="宋体"/>
          <w:bCs/>
          <w:snapToGrid w:val="0"/>
          <w:sz w:val="28"/>
          <w:szCs w:val="28"/>
          <w:lang w:val="zh-CN"/>
        </w:rPr>
        <w:t>.1</w:t>
      </w:r>
      <w:r w:rsidRPr="00EB579F">
        <w:rPr>
          <w:rFonts w:ascii="宋体" w:hAnsi="宋体" w:hint="eastAsia"/>
          <w:bCs/>
          <w:snapToGrid w:val="0"/>
          <w:sz w:val="28"/>
          <w:szCs w:val="28"/>
          <w:lang w:val="zh-CN"/>
        </w:rPr>
        <w:t>投标文件的偏离与实质性响应：</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（1</w:t>
      </w:r>
      <w:r w:rsidRPr="00EB579F">
        <w:rPr>
          <w:rFonts w:ascii="宋体" w:hAnsi="宋体"/>
          <w:bCs/>
          <w:snapToGrid w:val="0"/>
          <w:sz w:val="28"/>
          <w:szCs w:val="28"/>
          <w:lang w:val="zh-CN"/>
        </w:rPr>
        <w:t>）招标文件中用“★”号标明的条款</w:t>
      </w:r>
      <w:r w:rsidRPr="00EB579F">
        <w:rPr>
          <w:rFonts w:ascii="宋体" w:hAnsi="宋体" w:hint="eastAsia"/>
          <w:bCs/>
          <w:sz w:val="28"/>
          <w:szCs w:val="28"/>
        </w:rPr>
        <w:t>不允许负偏离，投标供应商应当作出实质性响应，未作实质性响应的视为无效投标。</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（2</w:t>
      </w:r>
      <w:r w:rsidRPr="00EB579F">
        <w:rPr>
          <w:rFonts w:ascii="宋体" w:hAnsi="宋体"/>
          <w:bCs/>
          <w:snapToGrid w:val="0"/>
          <w:sz w:val="28"/>
          <w:szCs w:val="28"/>
          <w:lang w:val="zh-CN"/>
        </w:rPr>
        <w:t>）投标文件</w:t>
      </w:r>
      <w:r w:rsidRPr="00EB579F">
        <w:rPr>
          <w:rFonts w:ascii="宋体" w:hAnsi="宋体" w:hint="eastAsia"/>
          <w:bCs/>
          <w:sz w:val="28"/>
          <w:szCs w:val="28"/>
        </w:rPr>
        <w:t>中非</w:t>
      </w:r>
      <w:r w:rsidRPr="00EB579F">
        <w:rPr>
          <w:rFonts w:ascii="宋体" w:hAnsi="宋体"/>
          <w:bCs/>
          <w:sz w:val="28"/>
          <w:szCs w:val="28"/>
        </w:rPr>
        <w:t>“★”号标明的条款</w:t>
      </w:r>
      <w:r w:rsidRPr="00EB579F">
        <w:rPr>
          <w:rFonts w:ascii="宋体" w:hAnsi="宋体" w:hint="eastAsia"/>
          <w:bCs/>
          <w:sz w:val="28"/>
          <w:szCs w:val="28"/>
        </w:rPr>
        <w:t>负</w:t>
      </w:r>
      <w:r w:rsidRPr="00EB579F">
        <w:rPr>
          <w:rFonts w:ascii="宋体" w:hAnsi="宋体"/>
          <w:bCs/>
          <w:sz w:val="28"/>
          <w:szCs w:val="28"/>
        </w:rPr>
        <w:t>偏离的</w:t>
      </w:r>
      <w:r w:rsidRPr="00EB579F">
        <w:rPr>
          <w:rFonts w:ascii="宋体" w:hAnsi="宋体" w:hint="eastAsia"/>
          <w:bCs/>
          <w:sz w:val="28"/>
          <w:szCs w:val="28"/>
        </w:rPr>
        <w:t>项数</w:t>
      </w:r>
      <w:r w:rsidRPr="00EB579F">
        <w:rPr>
          <w:rFonts w:ascii="宋体" w:hAnsi="宋体"/>
          <w:bCs/>
          <w:sz w:val="28"/>
          <w:szCs w:val="28"/>
        </w:rPr>
        <w:t>应当符合</w:t>
      </w:r>
      <w:r w:rsidRPr="00EB579F">
        <w:rPr>
          <w:rFonts w:ascii="宋体" w:hAnsi="宋体" w:hint="eastAsia"/>
          <w:bCs/>
          <w:snapToGrid w:val="0"/>
          <w:sz w:val="28"/>
          <w:szCs w:val="28"/>
          <w:lang w:val="zh-CN"/>
        </w:rPr>
        <w:t>【投标供应商须知前附表】明确的要求，否则</w:t>
      </w:r>
      <w:r w:rsidRPr="00EB579F">
        <w:rPr>
          <w:rFonts w:ascii="宋体" w:hAnsi="宋体" w:hint="eastAsia"/>
          <w:bCs/>
          <w:sz w:val="28"/>
          <w:szCs w:val="28"/>
        </w:rPr>
        <w:t>视为无效</w:t>
      </w:r>
      <w:r w:rsidRPr="00EB579F">
        <w:rPr>
          <w:rFonts w:ascii="宋体" w:hAnsi="宋体" w:hint="eastAsia"/>
          <w:bCs/>
          <w:snapToGrid w:val="0"/>
          <w:sz w:val="28"/>
          <w:szCs w:val="28"/>
          <w:lang w:val="zh-CN"/>
        </w:rPr>
        <w:t>投标。</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bCs/>
          <w:snapToGrid w:val="0"/>
          <w:sz w:val="28"/>
          <w:szCs w:val="28"/>
          <w:lang w:val="zh-CN"/>
        </w:rPr>
        <w:t>2</w:t>
      </w:r>
      <w:r w:rsidRPr="00EB579F">
        <w:rPr>
          <w:rFonts w:ascii="宋体" w:hAnsi="宋体" w:hint="eastAsia"/>
          <w:bCs/>
          <w:snapToGrid w:val="0"/>
          <w:sz w:val="28"/>
          <w:szCs w:val="28"/>
          <w:lang w:val="zh-CN"/>
        </w:rPr>
        <w:t>8</w:t>
      </w:r>
      <w:r w:rsidRPr="00EB579F">
        <w:rPr>
          <w:rFonts w:ascii="宋体" w:hAnsi="宋体"/>
          <w:bCs/>
          <w:snapToGrid w:val="0"/>
          <w:sz w:val="28"/>
          <w:szCs w:val="28"/>
          <w:lang w:val="zh-CN"/>
        </w:rPr>
        <w:t>.2</w:t>
      </w:r>
      <w:r w:rsidRPr="00EB579F">
        <w:rPr>
          <w:rFonts w:ascii="宋体" w:hAnsi="宋体" w:hint="eastAsia"/>
          <w:bCs/>
          <w:snapToGrid w:val="0"/>
          <w:sz w:val="28"/>
          <w:szCs w:val="28"/>
          <w:lang w:val="zh-CN"/>
        </w:rPr>
        <w:t>采购机构资格性审查结束后，评审委员会应当依据招标文件规定的符合性审查标准，对资格</w:t>
      </w:r>
      <w:r w:rsidRPr="00C9732E">
        <w:rPr>
          <w:rFonts w:ascii="宋体" w:hAnsi="宋体" w:hint="eastAsia"/>
          <w:bCs/>
          <w:sz w:val="28"/>
          <w:szCs w:val="28"/>
        </w:rPr>
        <w:t>性审查合格</w:t>
      </w:r>
      <w:r w:rsidRPr="00EB579F">
        <w:rPr>
          <w:rFonts w:ascii="宋体" w:hAnsi="宋体" w:hint="eastAsia"/>
          <w:bCs/>
          <w:snapToGrid w:val="0"/>
          <w:sz w:val="28"/>
          <w:szCs w:val="28"/>
          <w:lang w:val="zh-CN"/>
        </w:rPr>
        <w:t>的投标供应商的投标文件进行符合性审查，确定其是否满足招标文件的实质性要求。</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w:t>
      </w:r>
      <w:r w:rsidRPr="00EB579F">
        <w:rPr>
          <w:rFonts w:ascii="宋体" w:hAnsi="宋体"/>
          <w:bCs/>
          <w:snapToGrid w:val="0"/>
          <w:sz w:val="28"/>
          <w:szCs w:val="28"/>
          <w:lang w:val="zh-CN"/>
        </w:rPr>
        <w:t>1）不得以招标文件未明确的内容</w:t>
      </w:r>
      <w:r w:rsidRPr="00EB579F">
        <w:rPr>
          <w:rFonts w:ascii="宋体" w:hAnsi="宋体" w:hint="eastAsia"/>
          <w:bCs/>
          <w:snapToGrid w:val="0"/>
          <w:sz w:val="28"/>
          <w:szCs w:val="28"/>
          <w:lang w:val="zh-CN"/>
        </w:rPr>
        <w:t>和</w:t>
      </w:r>
      <w:r w:rsidRPr="00EB579F">
        <w:rPr>
          <w:rFonts w:ascii="宋体" w:hAnsi="宋体"/>
          <w:bCs/>
          <w:snapToGrid w:val="0"/>
          <w:sz w:val="28"/>
          <w:szCs w:val="28"/>
          <w:lang w:val="zh-CN"/>
        </w:rPr>
        <w:t>非实质性条款判定</w:t>
      </w:r>
      <w:r w:rsidRPr="00EB579F">
        <w:rPr>
          <w:rFonts w:ascii="宋体" w:hAnsi="宋体" w:hint="eastAsia"/>
          <w:bCs/>
          <w:snapToGrid w:val="0"/>
          <w:sz w:val="28"/>
          <w:szCs w:val="28"/>
          <w:lang w:val="zh-CN"/>
        </w:rPr>
        <w:t>投标供应商</w:t>
      </w:r>
      <w:r w:rsidRPr="00EB579F">
        <w:rPr>
          <w:rFonts w:ascii="宋体" w:hAnsi="宋体"/>
          <w:bCs/>
          <w:snapToGrid w:val="0"/>
          <w:sz w:val="28"/>
          <w:szCs w:val="28"/>
          <w:lang w:val="zh-CN"/>
        </w:rPr>
        <w:t>投标无效</w:t>
      </w:r>
      <w:r w:rsidRPr="00EB579F">
        <w:rPr>
          <w:rFonts w:ascii="宋体" w:hAnsi="宋体" w:hint="eastAsia"/>
          <w:bCs/>
          <w:snapToGrid w:val="0"/>
          <w:sz w:val="28"/>
          <w:szCs w:val="28"/>
          <w:lang w:val="zh-CN"/>
        </w:rPr>
        <w:t>。</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w:t>
      </w:r>
      <w:r w:rsidRPr="00EB579F">
        <w:rPr>
          <w:rFonts w:ascii="宋体" w:hAnsi="宋体"/>
          <w:bCs/>
          <w:snapToGrid w:val="0"/>
          <w:sz w:val="28"/>
          <w:szCs w:val="28"/>
          <w:lang w:val="zh-CN"/>
        </w:rPr>
        <w:t>2）</w:t>
      </w:r>
      <w:r w:rsidRPr="00EB579F">
        <w:rPr>
          <w:rFonts w:ascii="宋体" w:hAnsi="宋体" w:hint="eastAsia"/>
          <w:bCs/>
          <w:snapToGrid w:val="0"/>
          <w:sz w:val="28"/>
          <w:szCs w:val="28"/>
          <w:lang w:val="zh-CN"/>
        </w:rPr>
        <w:t>符合性审查不合格的，不得进入后续评审。</w:t>
      </w:r>
      <w:bookmarkEnd w:id="203"/>
      <w:bookmarkEnd w:id="204"/>
    </w:p>
    <w:p w:rsidR="00EB579F" w:rsidRPr="00EF5BE9"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05" w:name="_Toc687"/>
      <w:bookmarkStart w:id="206" w:name="_Toc12589"/>
      <w:bookmarkStart w:id="207" w:name="_Toc11679"/>
      <w:bookmarkStart w:id="208" w:name="_Toc21212"/>
      <w:bookmarkStart w:id="209" w:name="_Toc121216113"/>
      <w:bookmarkStart w:id="210" w:name="_Toc127547567"/>
      <w:bookmarkStart w:id="211" w:name="_Toc4782"/>
      <w:bookmarkStart w:id="212" w:name="_Toc15341"/>
      <w:bookmarkStart w:id="213" w:name="_Toc14120"/>
      <w:bookmarkStart w:id="214" w:name="_Toc8094"/>
      <w:bookmarkStart w:id="215" w:name="_Toc29630"/>
      <w:bookmarkStart w:id="216" w:name="_Toc112749825"/>
      <w:bookmarkStart w:id="217" w:name="_Toc121495710"/>
      <w:r w:rsidRPr="00EF5BE9">
        <w:rPr>
          <w:rFonts w:ascii="黑体" w:hAnsi="黑体" w:hint="eastAsia"/>
          <w:b w:val="0"/>
        </w:rPr>
        <w:t>29</w:t>
      </w:r>
      <w:r w:rsidRPr="00EF5BE9">
        <w:rPr>
          <w:rFonts w:ascii="黑体" w:hAnsi="黑体"/>
          <w:b w:val="0"/>
        </w:rPr>
        <w:t>.</w:t>
      </w:r>
      <w:r w:rsidRPr="00EF5BE9">
        <w:rPr>
          <w:rFonts w:ascii="黑体" w:hAnsi="黑体" w:hint="eastAsia"/>
          <w:b w:val="0"/>
        </w:rPr>
        <w:t>解释与澄清</w:t>
      </w:r>
      <w:bookmarkEnd w:id="205"/>
      <w:bookmarkEnd w:id="206"/>
      <w:bookmarkEnd w:id="207"/>
      <w:bookmarkEnd w:id="208"/>
      <w:bookmarkEnd w:id="209"/>
      <w:bookmarkEnd w:id="210"/>
    </w:p>
    <w:p w:rsidR="00EB579F" w:rsidRPr="00EB579F" w:rsidRDefault="00EB579F" w:rsidP="00EB579F">
      <w:pPr>
        <w:adjustRightInd w:val="0"/>
        <w:snapToGrid w:val="0"/>
        <w:spacing w:line="560" w:lineRule="exact"/>
        <w:ind w:firstLineChars="200" w:firstLine="560"/>
        <w:jc w:val="left"/>
        <w:rPr>
          <w:rFonts w:ascii="宋体" w:hAnsi="宋体"/>
          <w:bCs/>
          <w:color w:val="FF0000"/>
          <w:sz w:val="28"/>
          <w:szCs w:val="28"/>
        </w:rPr>
      </w:pPr>
      <w:r w:rsidRPr="00EB579F">
        <w:rPr>
          <w:rFonts w:ascii="宋体" w:hAnsi="宋体" w:hint="eastAsia"/>
          <w:bCs/>
          <w:sz w:val="28"/>
          <w:szCs w:val="28"/>
        </w:rPr>
        <w:t>29</w:t>
      </w:r>
      <w:r w:rsidRPr="00EB579F">
        <w:rPr>
          <w:rFonts w:ascii="宋体" w:hAnsi="宋体"/>
          <w:bCs/>
          <w:sz w:val="28"/>
          <w:szCs w:val="28"/>
        </w:rPr>
        <w:t>.1</w:t>
      </w:r>
      <w:r w:rsidRPr="00EB579F">
        <w:rPr>
          <w:rFonts w:ascii="宋体" w:hAnsi="宋体" w:hint="eastAsia"/>
          <w:bCs/>
          <w:sz w:val="28"/>
          <w:szCs w:val="28"/>
        </w:rPr>
        <w:t>对于投标文件中含义不明确、同类问题表述不一致或有明显文字、计算错误的内容，评审委员会应当要求投标供应商作出澄清、说明或补正，并给予其必要的反馈时间。</w:t>
      </w:r>
    </w:p>
    <w:p w:rsidR="00EB579F" w:rsidRPr="00EB579F" w:rsidRDefault="00EB579F" w:rsidP="00EB579F">
      <w:pPr>
        <w:adjustRightInd w:val="0"/>
        <w:snapToGrid w:val="0"/>
        <w:spacing w:line="560" w:lineRule="exact"/>
        <w:ind w:firstLineChars="200" w:firstLine="560"/>
        <w:jc w:val="left"/>
        <w:rPr>
          <w:rFonts w:ascii="宋体" w:hAnsi="宋体"/>
          <w:bCs/>
          <w:sz w:val="28"/>
          <w:szCs w:val="28"/>
        </w:rPr>
      </w:pPr>
      <w:r w:rsidRPr="00EB579F">
        <w:rPr>
          <w:rFonts w:ascii="宋体" w:hAnsi="宋体" w:hint="eastAsia"/>
          <w:bCs/>
          <w:sz w:val="28"/>
          <w:szCs w:val="28"/>
        </w:rPr>
        <w:t>29</w:t>
      </w:r>
      <w:r w:rsidRPr="00EB579F">
        <w:rPr>
          <w:rFonts w:ascii="宋体" w:hAnsi="宋体"/>
          <w:bCs/>
          <w:sz w:val="28"/>
          <w:szCs w:val="28"/>
        </w:rPr>
        <w:t>.2</w:t>
      </w:r>
      <w:r w:rsidRPr="00EB579F">
        <w:rPr>
          <w:rFonts w:ascii="宋体" w:hAnsi="宋体" w:hint="eastAsia"/>
          <w:bCs/>
          <w:sz w:val="28"/>
          <w:szCs w:val="28"/>
        </w:rPr>
        <w:t>投标供应商的澄清、说明或补正的电子文件应当加盖电子签章后上传至天津市政府采购中心招投标系统。未签字的，澄清、说明或补正内容无效。</w:t>
      </w:r>
    </w:p>
    <w:p w:rsidR="00EB579F" w:rsidRPr="00EB579F" w:rsidRDefault="00EB579F" w:rsidP="00EB579F">
      <w:pPr>
        <w:adjustRightInd w:val="0"/>
        <w:snapToGrid w:val="0"/>
        <w:spacing w:line="560" w:lineRule="exact"/>
        <w:ind w:firstLineChars="200" w:firstLine="560"/>
        <w:jc w:val="left"/>
        <w:rPr>
          <w:rFonts w:ascii="宋体" w:hAnsi="宋体"/>
          <w:bCs/>
          <w:sz w:val="28"/>
          <w:szCs w:val="28"/>
        </w:rPr>
      </w:pPr>
      <w:r w:rsidRPr="00EB579F">
        <w:rPr>
          <w:rFonts w:ascii="宋体" w:hAnsi="宋体" w:hint="eastAsia"/>
          <w:bCs/>
          <w:sz w:val="28"/>
          <w:szCs w:val="28"/>
        </w:rPr>
        <w:t>29</w:t>
      </w:r>
      <w:r w:rsidRPr="00EB579F">
        <w:rPr>
          <w:rFonts w:ascii="宋体" w:hAnsi="宋体"/>
          <w:bCs/>
          <w:sz w:val="28"/>
          <w:szCs w:val="28"/>
        </w:rPr>
        <w:t>.3</w:t>
      </w:r>
      <w:r w:rsidRPr="00EB579F">
        <w:rPr>
          <w:rFonts w:ascii="宋体" w:hAnsi="宋体" w:hint="eastAsia"/>
          <w:bCs/>
          <w:sz w:val="28"/>
          <w:szCs w:val="28"/>
        </w:rPr>
        <w:t>投标人的澄清、说明、答复或者补充应在规定的时间内完成，并不得超出投标文件的范围或对投标内容进行实质性的修改。有效的澄清材料，是投标文件的补充材料，成为投标文件的组成部分。</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29</w:t>
      </w:r>
      <w:r w:rsidRPr="00EB579F">
        <w:rPr>
          <w:rFonts w:ascii="宋体" w:hAnsi="宋体"/>
          <w:bCs/>
          <w:sz w:val="28"/>
          <w:szCs w:val="28"/>
        </w:rPr>
        <w:t>.4</w:t>
      </w:r>
      <w:r w:rsidRPr="00EB579F">
        <w:rPr>
          <w:rFonts w:ascii="宋体" w:hAnsi="宋体" w:hint="eastAsia"/>
          <w:bCs/>
          <w:sz w:val="28"/>
          <w:szCs w:val="28"/>
        </w:rPr>
        <w:t>投标文件出现下列情形，不需要投标供应商澄清，按照下列规定进行算术修正：</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1）投标文件中开标一览表内容与投标文件中相应内容不一致的，以开标一览表为准</w:t>
      </w:r>
      <w:r w:rsidRPr="00EB579F">
        <w:rPr>
          <w:rFonts w:ascii="宋体" w:hAnsi="宋体" w:hint="eastAsia"/>
          <w:bCs/>
          <w:sz w:val="28"/>
          <w:szCs w:val="28"/>
        </w:rPr>
        <w:t>。</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2）</w:t>
      </w:r>
      <w:r w:rsidRPr="00EB579F">
        <w:rPr>
          <w:rFonts w:ascii="宋体" w:hAnsi="宋体" w:hint="eastAsia"/>
          <w:bCs/>
          <w:sz w:val="28"/>
          <w:szCs w:val="28"/>
        </w:rPr>
        <w:t>投标文件的大写金额和小写金额不一致的，以大写金额为准，但大写金额出现文字错误，导致金额无法判断的，以小写金额为准。</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3）</w:t>
      </w:r>
      <w:r w:rsidRPr="00EB579F">
        <w:rPr>
          <w:rFonts w:ascii="宋体" w:hAnsi="宋体" w:hint="eastAsia"/>
          <w:bCs/>
          <w:sz w:val="28"/>
          <w:szCs w:val="28"/>
        </w:rPr>
        <w:t>总价金额与按照单价汇总金额不一致的，以单价汇总金额为准，但是单价汇总金额出现计算错误且明显人为工作失误的，以总价金额为准；单价金额小数点有明显错位的，以总价金额为准。</w:t>
      </w:r>
    </w:p>
    <w:p w:rsidR="00EB579F" w:rsidRPr="00C9732E" w:rsidRDefault="00EB579F" w:rsidP="00EB579F">
      <w:pPr>
        <w:pStyle w:val="a7"/>
        <w:spacing w:after="0" w:line="560" w:lineRule="exact"/>
        <w:ind w:firstLineChars="200" w:firstLine="560"/>
        <w:rPr>
          <w:bCs/>
          <w:sz w:val="28"/>
          <w:szCs w:val="28"/>
        </w:rPr>
      </w:pPr>
      <w:r w:rsidRPr="00EB579F">
        <w:rPr>
          <w:rFonts w:ascii="宋体" w:hAnsi="宋体" w:hint="eastAsia"/>
          <w:bCs/>
          <w:sz w:val="28"/>
          <w:szCs w:val="28"/>
        </w:rPr>
        <w:t>（</w:t>
      </w:r>
      <w:r w:rsidRPr="00EB579F">
        <w:rPr>
          <w:rFonts w:ascii="宋体" w:hAnsi="宋体"/>
          <w:bCs/>
          <w:sz w:val="28"/>
          <w:szCs w:val="28"/>
        </w:rPr>
        <w:t>4）</w:t>
      </w:r>
      <w:r w:rsidRPr="00EB579F">
        <w:rPr>
          <w:rFonts w:ascii="宋体" w:hAnsi="宋体" w:hint="eastAsia"/>
          <w:bCs/>
          <w:sz w:val="28"/>
          <w:szCs w:val="28"/>
        </w:rPr>
        <w:t>不同语言文本投标文件的解释有异议的，以中文文本为准。</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同时出现本条第（</w:t>
      </w:r>
      <w:r w:rsidRPr="00EB579F">
        <w:rPr>
          <w:rFonts w:ascii="宋体" w:hAnsi="宋体"/>
          <w:bCs/>
          <w:sz w:val="28"/>
          <w:szCs w:val="28"/>
        </w:rPr>
        <w:t>2）（3）项情形的，</w:t>
      </w:r>
      <w:r w:rsidRPr="00EB579F">
        <w:rPr>
          <w:rFonts w:ascii="宋体" w:hAnsi="宋体" w:hint="eastAsia"/>
          <w:bCs/>
          <w:sz w:val="28"/>
          <w:szCs w:val="28"/>
        </w:rPr>
        <w:t>按照第（</w:t>
      </w:r>
      <w:r w:rsidRPr="00EB579F">
        <w:rPr>
          <w:rFonts w:ascii="宋体" w:hAnsi="宋体"/>
          <w:bCs/>
          <w:sz w:val="28"/>
          <w:szCs w:val="28"/>
        </w:rPr>
        <w:t>2）项规定修正。修正后的内容</w:t>
      </w:r>
      <w:r w:rsidRPr="00EB579F">
        <w:rPr>
          <w:rFonts w:ascii="宋体" w:hAnsi="宋体" w:hint="eastAsia"/>
          <w:bCs/>
          <w:sz w:val="28"/>
          <w:szCs w:val="28"/>
        </w:rPr>
        <w:t>经投标供应商确认后继续评审，投标供应商不确认的，其投标无效。</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cs="仿宋" w:hint="eastAsia"/>
          <w:bCs/>
          <w:sz w:val="28"/>
          <w:szCs w:val="28"/>
        </w:rPr>
        <w:t>29</w:t>
      </w:r>
      <w:r w:rsidRPr="00EB579F">
        <w:rPr>
          <w:rFonts w:ascii="宋体" w:hAnsi="宋体" w:cs="仿宋"/>
          <w:bCs/>
          <w:sz w:val="28"/>
          <w:szCs w:val="28"/>
        </w:rPr>
        <w:t>.5</w:t>
      </w:r>
      <w:r w:rsidRPr="00EB579F">
        <w:rPr>
          <w:rFonts w:ascii="宋体" w:hAnsi="宋体" w:cs="仿宋" w:hint="eastAsia"/>
          <w:bCs/>
          <w:sz w:val="28"/>
          <w:szCs w:val="28"/>
        </w:rPr>
        <w:t>评审委员会组织澄清时不得出现下列情形：</w:t>
      </w:r>
    </w:p>
    <w:p w:rsidR="00EB579F" w:rsidRPr="00EB579F" w:rsidRDefault="00EB579F" w:rsidP="00EB579F">
      <w:pPr>
        <w:adjustRightInd w:val="0"/>
        <w:snapToGrid w:val="0"/>
        <w:spacing w:line="560" w:lineRule="exact"/>
        <w:ind w:firstLineChars="200" w:firstLine="560"/>
        <w:rPr>
          <w:rFonts w:ascii="宋体" w:hAnsi="宋体"/>
          <w:bCs/>
          <w:sz w:val="28"/>
          <w:szCs w:val="28"/>
          <w:lang w:val="zh-CN"/>
        </w:rPr>
      </w:pPr>
      <w:r w:rsidRPr="00EB579F">
        <w:rPr>
          <w:rFonts w:ascii="宋体" w:hAnsi="宋体" w:hint="eastAsia"/>
          <w:bCs/>
          <w:sz w:val="28"/>
          <w:szCs w:val="28"/>
          <w:lang w:val="zh-CN"/>
        </w:rPr>
        <w:t>（</w:t>
      </w:r>
      <w:r w:rsidRPr="00EB579F">
        <w:rPr>
          <w:rFonts w:ascii="宋体" w:hAnsi="宋体"/>
          <w:bCs/>
          <w:sz w:val="28"/>
          <w:szCs w:val="28"/>
          <w:lang w:val="zh-CN"/>
        </w:rPr>
        <w:t>1）</w:t>
      </w:r>
      <w:r w:rsidRPr="00EB579F">
        <w:rPr>
          <w:rFonts w:ascii="宋体" w:hAnsi="宋体" w:hint="eastAsia"/>
          <w:bCs/>
          <w:sz w:val="28"/>
          <w:szCs w:val="28"/>
          <w:lang w:val="zh-CN"/>
        </w:rPr>
        <w:t>拒绝接受采购机构或采购单位对招标文件的解释、说明；</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lang w:val="zh-CN"/>
        </w:rPr>
        <w:t>（</w:t>
      </w:r>
      <w:r w:rsidRPr="00EB579F">
        <w:rPr>
          <w:rFonts w:ascii="宋体" w:hAnsi="宋体"/>
          <w:bCs/>
          <w:sz w:val="28"/>
          <w:szCs w:val="28"/>
          <w:lang w:val="zh-CN"/>
        </w:rPr>
        <w:t>2）</w:t>
      </w:r>
      <w:r w:rsidRPr="00EB579F">
        <w:rPr>
          <w:rFonts w:ascii="宋体" w:hAnsi="宋体" w:cs="仿宋" w:hint="eastAsia"/>
          <w:bCs/>
          <w:sz w:val="28"/>
          <w:szCs w:val="28"/>
        </w:rPr>
        <w:t>要求或接受投标供应商</w:t>
      </w:r>
      <w:r w:rsidRPr="00EB579F">
        <w:rPr>
          <w:rFonts w:ascii="宋体" w:hAnsi="宋体" w:hint="eastAsia"/>
          <w:bCs/>
          <w:sz w:val="28"/>
          <w:szCs w:val="28"/>
        </w:rPr>
        <w:t>作</w:t>
      </w:r>
      <w:r w:rsidRPr="00EB579F">
        <w:rPr>
          <w:rFonts w:ascii="宋体" w:hAnsi="宋体" w:cs="仿宋" w:hint="eastAsia"/>
          <w:bCs/>
          <w:sz w:val="28"/>
          <w:szCs w:val="28"/>
        </w:rPr>
        <w:t>出超出投标文件的范围、与投标文件原义不同，或改变投标文件实质性内容的</w:t>
      </w:r>
      <w:r w:rsidRPr="00EB579F">
        <w:rPr>
          <w:rFonts w:ascii="宋体" w:hAnsi="宋体" w:hint="eastAsia"/>
          <w:bCs/>
          <w:sz w:val="28"/>
          <w:szCs w:val="28"/>
        </w:rPr>
        <w:t>澄清、说明、补正；</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lang w:val="zh-CN"/>
        </w:rPr>
        <w:t>（</w:t>
      </w:r>
      <w:r w:rsidRPr="00EB579F">
        <w:rPr>
          <w:rFonts w:ascii="宋体" w:hAnsi="宋体"/>
          <w:bCs/>
          <w:sz w:val="28"/>
          <w:szCs w:val="28"/>
          <w:lang w:val="zh-CN"/>
        </w:rPr>
        <w:t>3</w:t>
      </w:r>
      <w:r w:rsidRPr="00EB579F">
        <w:rPr>
          <w:rFonts w:ascii="宋体" w:hAnsi="宋体" w:hint="eastAsia"/>
          <w:bCs/>
          <w:sz w:val="28"/>
          <w:szCs w:val="28"/>
          <w:lang w:val="zh-CN"/>
        </w:rPr>
        <w:t>）</w:t>
      </w:r>
      <w:r w:rsidRPr="00EB579F">
        <w:rPr>
          <w:rFonts w:ascii="宋体" w:hAnsi="宋体" w:cs="仿宋" w:hint="eastAsia"/>
          <w:bCs/>
          <w:sz w:val="28"/>
          <w:szCs w:val="28"/>
        </w:rPr>
        <w:t>暗示或诱导投标供应商</w:t>
      </w:r>
      <w:r w:rsidRPr="00EB579F">
        <w:rPr>
          <w:rFonts w:ascii="宋体" w:hAnsi="宋体" w:hint="eastAsia"/>
          <w:bCs/>
          <w:sz w:val="28"/>
          <w:szCs w:val="28"/>
        </w:rPr>
        <w:t>作</w:t>
      </w:r>
      <w:r w:rsidRPr="00EB579F">
        <w:rPr>
          <w:rFonts w:ascii="宋体" w:hAnsi="宋体" w:cs="仿宋" w:hint="eastAsia"/>
          <w:bCs/>
          <w:sz w:val="28"/>
          <w:szCs w:val="28"/>
        </w:rPr>
        <w:t>出</w:t>
      </w:r>
      <w:r w:rsidRPr="00EB579F">
        <w:rPr>
          <w:rFonts w:ascii="宋体" w:hAnsi="宋体" w:hint="eastAsia"/>
          <w:bCs/>
          <w:sz w:val="28"/>
          <w:szCs w:val="28"/>
        </w:rPr>
        <w:t>澄清、说明、补正；</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lang w:val="zh-CN"/>
        </w:rPr>
        <w:t>（</w:t>
      </w:r>
      <w:r w:rsidRPr="00EB579F">
        <w:rPr>
          <w:rFonts w:ascii="宋体" w:hAnsi="宋体"/>
          <w:bCs/>
          <w:sz w:val="28"/>
          <w:szCs w:val="28"/>
          <w:lang w:val="zh-CN"/>
        </w:rPr>
        <w:t>4</w:t>
      </w:r>
      <w:r w:rsidRPr="00EB579F">
        <w:rPr>
          <w:rFonts w:ascii="宋体" w:hAnsi="宋体" w:hint="eastAsia"/>
          <w:bCs/>
          <w:sz w:val="28"/>
          <w:szCs w:val="28"/>
          <w:lang w:val="zh-CN"/>
        </w:rPr>
        <w:t>）</w:t>
      </w:r>
      <w:r w:rsidRPr="00EB579F">
        <w:rPr>
          <w:rFonts w:ascii="宋体" w:hAnsi="宋体" w:cs="仿宋" w:hint="eastAsia"/>
          <w:bCs/>
          <w:sz w:val="28"/>
          <w:szCs w:val="28"/>
        </w:rPr>
        <w:t>接受投标供应商主动提出的</w:t>
      </w:r>
      <w:r w:rsidRPr="00EB579F">
        <w:rPr>
          <w:rFonts w:ascii="宋体" w:hAnsi="宋体" w:hint="eastAsia"/>
          <w:bCs/>
          <w:sz w:val="28"/>
          <w:szCs w:val="28"/>
        </w:rPr>
        <w:t>澄清、说明、补正</w:t>
      </w:r>
      <w:r w:rsidRPr="00EB579F">
        <w:rPr>
          <w:rFonts w:ascii="宋体" w:hAnsi="宋体" w:cs="仿宋" w:hint="eastAsia"/>
          <w:bCs/>
          <w:sz w:val="28"/>
          <w:szCs w:val="28"/>
        </w:rPr>
        <w:t>。</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29</w:t>
      </w:r>
      <w:r w:rsidRPr="00EB579F">
        <w:rPr>
          <w:rFonts w:ascii="宋体" w:hAnsi="宋体"/>
          <w:bCs/>
          <w:sz w:val="28"/>
          <w:szCs w:val="28"/>
        </w:rPr>
        <w:t>.6</w:t>
      </w:r>
      <w:r w:rsidRPr="00EB579F">
        <w:rPr>
          <w:rFonts w:ascii="宋体" w:hAnsi="宋体" w:hint="eastAsia"/>
          <w:bCs/>
          <w:sz w:val="28"/>
          <w:szCs w:val="28"/>
        </w:rPr>
        <w:t>评审委员会不得要求投标供应商澄清下列内容：</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hint="eastAsia"/>
          <w:bCs/>
          <w:sz w:val="28"/>
          <w:szCs w:val="28"/>
          <w:lang w:val="zh-CN"/>
        </w:rPr>
        <w:t>（</w:t>
      </w:r>
      <w:r w:rsidRPr="00EB579F">
        <w:rPr>
          <w:rFonts w:ascii="宋体" w:hAnsi="宋体"/>
          <w:bCs/>
          <w:sz w:val="28"/>
          <w:szCs w:val="28"/>
          <w:lang w:val="zh-CN"/>
        </w:rPr>
        <w:t>1）</w:t>
      </w:r>
      <w:r w:rsidRPr="00EB579F">
        <w:rPr>
          <w:rFonts w:ascii="宋体" w:hAnsi="宋体" w:cs="仿宋" w:hint="eastAsia"/>
          <w:bCs/>
          <w:sz w:val="28"/>
          <w:szCs w:val="28"/>
        </w:rPr>
        <w:t>开标时未宣读的投标价格、价格折扣、招标文件允许提供的备选投标方案等实质性内容；</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2</w:t>
      </w:r>
      <w:r w:rsidRPr="00EB579F">
        <w:rPr>
          <w:rFonts w:ascii="宋体" w:hAnsi="宋体" w:hint="eastAsia"/>
          <w:bCs/>
          <w:sz w:val="28"/>
          <w:szCs w:val="28"/>
        </w:rPr>
        <w:t>）投标文件中不响应招标文件规定的技术参数指标和商务要求；</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z w:val="28"/>
          <w:szCs w:val="28"/>
          <w:lang w:val="zh-CN"/>
        </w:rPr>
        <w:t>（</w:t>
      </w:r>
      <w:r w:rsidRPr="00EB579F">
        <w:rPr>
          <w:rFonts w:ascii="宋体" w:hAnsi="宋体"/>
          <w:bCs/>
          <w:sz w:val="28"/>
          <w:szCs w:val="28"/>
          <w:lang w:val="zh-CN"/>
        </w:rPr>
        <w:t>3</w:t>
      </w:r>
      <w:r w:rsidRPr="00EB579F">
        <w:rPr>
          <w:rFonts w:ascii="宋体" w:hAnsi="宋体" w:hint="eastAsia"/>
          <w:bCs/>
          <w:sz w:val="28"/>
          <w:szCs w:val="28"/>
          <w:lang w:val="zh-CN"/>
        </w:rPr>
        <w:t>）投标文件中未提供的资格性、符合性审查要求的证明材料。</w:t>
      </w:r>
      <w:bookmarkEnd w:id="211"/>
      <w:bookmarkEnd w:id="212"/>
      <w:bookmarkEnd w:id="213"/>
      <w:bookmarkEnd w:id="214"/>
      <w:bookmarkEnd w:id="215"/>
      <w:bookmarkEnd w:id="216"/>
      <w:bookmarkEnd w:id="217"/>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18" w:name="_Toc127547568"/>
      <w:bookmarkStart w:id="219" w:name="_Toc112749826"/>
      <w:bookmarkStart w:id="220" w:name="_Toc121495711"/>
      <w:r>
        <w:rPr>
          <w:rFonts w:ascii="黑体" w:hAnsi="黑体" w:hint="eastAsia"/>
          <w:b w:val="0"/>
        </w:rPr>
        <w:t>30</w:t>
      </w:r>
      <w:r w:rsidRPr="00C9732E">
        <w:rPr>
          <w:rFonts w:ascii="黑体" w:hAnsi="黑体"/>
          <w:b w:val="0"/>
        </w:rPr>
        <w:t>.</w:t>
      </w:r>
      <w:r w:rsidRPr="00C9732E">
        <w:rPr>
          <w:rFonts w:ascii="黑体" w:hAnsi="黑体" w:hint="eastAsia"/>
          <w:b w:val="0"/>
        </w:rPr>
        <w:t>商务、技术评审</w:t>
      </w:r>
      <w:bookmarkEnd w:id="218"/>
    </w:p>
    <w:p w:rsidR="00EB579F" w:rsidRPr="00C9732E" w:rsidRDefault="00EB579F" w:rsidP="00EB579F">
      <w:pPr>
        <w:spacing w:line="560" w:lineRule="exact"/>
        <w:ind w:firstLineChars="200" w:firstLine="560"/>
        <w:rPr>
          <w:bCs/>
          <w:sz w:val="28"/>
          <w:szCs w:val="28"/>
        </w:rPr>
      </w:pPr>
      <w:bookmarkStart w:id="221" w:name="_Toc7700"/>
      <w:bookmarkStart w:id="222" w:name="_Toc4361"/>
      <w:bookmarkStart w:id="223" w:name="_Toc15705"/>
      <w:bookmarkStart w:id="224" w:name="_Toc19718"/>
      <w:bookmarkStart w:id="225" w:name="_Toc22444"/>
      <w:r w:rsidRPr="00C9732E">
        <w:rPr>
          <w:rFonts w:hint="eastAsia"/>
          <w:sz w:val="28"/>
          <w:szCs w:val="28"/>
        </w:rPr>
        <w:t>评审委员会按照招标文件中明确的评审方法和标准，对资格性和符合性审查合格的</w:t>
      </w:r>
      <w:bookmarkStart w:id="226" w:name="_Hlk130626331"/>
      <w:r w:rsidRPr="00C9732E">
        <w:rPr>
          <w:rFonts w:ascii="宋体" w:hAnsi="宋体" w:hint="eastAsia"/>
          <w:sz w:val="28"/>
          <w:szCs w:val="28"/>
        </w:rPr>
        <w:t>投标供应商提交的</w:t>
      </w:r>
      <w:bookmarkEnd w:id="226"/>
      <w:r w:rsidRPr="00C9732E">
        <w:rPr>
          <w:rFonts w:hint="eastAsia"/>
          <w:sz w:val="28"/>
          <w:szCs w:val="28"/>
        </w:rPr>
        <w:t>投标文件（不含价格文件）进行商务和技术评审</w:t>
      </w:r>
      <w:r w:rsidRPr="00C9732E">
        <w:rPr>
          <w:rFonts w:hint="eastAsia"/>
          <w:bCs/>
          <w:sz w:val="28"/>
          <w:szCs w:val="28"/>
        </w:rPr>
        <w:t>。</w:t>
      </w:r>
    </w:p>
    <w:p w:rsidR="00EB579F" w:rsidRPr="00EB579F" w:rsidRDefault="00EB579F" w:rsidP="00EB579F">
      <w:pPr>
        <w:spacing w:line="560" w:lineRule="exact"/>
        <w:ind w:firstLineChars="200" w:firstLine="560"/>
        <w:rPr>
          <w:rFonts w:ascii="宋体" w:hAnsi="宋体"/>
          <w:bCs/>
          <w:sz w:val="28"/>
          <w:szCs w:val="28"/>
        </w:rPr>
      </w:pPr>
      <w:r w:rsidRPr="00C9732E">
        <w:rPr>
          <w:rFonts w:hint="eastAsia"/>
          <w:sz w:val="28"/>
          <w:szCs w:val="28"/>
        </w:rPr>
        <w:t>评审委员会应当按照招标文件要求，依据投标文件对投标供应商填写的内容进行审核确认。其中，商务评委按照商务评审标准作商务评审，技术评委按照技术评审标准进行技术评审。系统依据评审委员会成员线上评审情况生成评审工作底稿，详细记录评分情况，以及形成过程、计算依据和投标供应商排序情况，由成员签字确认。</w:t>
      </w:r>
      <w:r w:rsidRPr="00C9732E">
        <w:rPr>
          <w:rFonts w:hint="eastAsia"/>
          <w:b/>
          <w:bCs/>
          <w:sz w:val="28"/>
          <w:szCs w:val="28"/>
        </w:rPr>
        <w:t>评审委员会成员不得集体商议、沟通、协调，商务、技术评审方面存有歧义的除外。</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bCs/>
          <w:snapToGrid w:val="0"/>
          <w:sz w:val="28"/>
          <w:szCs w:val="28"/>
          <w:lang w:val="zh-CN"/>
        </w:rPr>
        <w:t>3</w:t>
      </w:r>
      <w:r w:rsidRPr="00EB579F">
        <w:rPr>
          <w:rFonts w:ascii="宋体" w:hAnsi="宋体" w:hint="eastAsia"/>
          <w:bCs/>
          <w:snapToGrid w:val="0"/>
          <w:sz w:val="28"/>
          <w:szCs w:val="28"/>
          <w:lang w:val="zh-CN"/>
        </w:rPr>
        <w:t>0</w:t>
      </w:r>
      <w:r w:rsidRPr="00EB579F">
        <w:rPr>
          <w:rFonts w:ascii="宋体" w:hAnsi="宋体"/>
          <w:bCs/>
          <w:snapToGrid w:val="0"/>
          <w:sz w:val="28"/>
          <w:szCs w:val="28"/>
          <w:lang w:val="zh-CN"/>
        </w:rPr>
        <w:t>.1</w:t>
      </w:r>
      <w:r w:rsidRPr="00EB579F">
        <w:rPr>
          <w:rFonts w:ascii="宋体" w:hAnsi="宋体" w:hint="eastAsia"/>
          <w:bCs/>
          <w:snapToGrid w:val="0"/>
          <w:sz w:val="28"/>
          <w:szCs w:val="28"/>
          <w:lang w:val="zh-CN"/>
        </w:rPr>
        <w:t>采用综合评分法</w:t>
      </w:r>
      <w:r w:rsidRPr="00EB579F">
        <w:rPr>
          <w:rFonts w:ascii="宋体" w:hAnsi="宋体"/>
          <w:bCs/>
          <w:snapToGrid w:val="0"/>
          <w:sz w:val="28"/>
          <w:szCs w:val="28"/>
          <w:lang w:val="zh-CN"/>
        </w:rPr>
        <w:t>/</w:t>
      </w:r>
      <w:r w:rsidRPr="00EB579F">
        <w:rPr>
          <w:rFonts w:ascii="宋体" w:hAnsi="宋体" w:hint="eastAsia"/>
          <w:bCs/>
          <w:snapToGrid w:val="0"/>
          <w:sz w:val="28"/>
          <w:szCs w:val="28"/>
          <w:lang w:val="zh-CN"/>
        </w:rPr>
        <w:t>质量优先法评审时：</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z w:val="28"/>
          <w:szCs w:val="28"/>
        </w:rPr>
        <w:t>商务、技术评分项响应评审。评审委员会按招标文件规定的评审标准，对商务、技术评分项计算得分。</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评审委员会成员对同一投标供应商的商务或技术的评分，偏离评审委员会全体成员的评分均值</w:t>
      </w:r>
      <w:r w:rsidRPr="00EB579F">
        <w:rPr>
          <w:rFonts w:ascii="宋体" w:hAnsi="宋体"/>
          <w:bCs/>
          <w:sz w:val="28"/>
          <w:szCs w:val="28"/>
        </w:rPr>
        <w:t>20%以上的，以其他评委的评分均值作为该成员的评分；评审委员会</w:t>
      </w:r>
      <w:r w:rsidRPr="00EB579F">
        <w:rPr>
          <w:rFonts w:ascii="宋体" w:hAnsi="宋体" w:hint="eastAsia"/>
          <w:bCs/>
          <w:sz w:val="28"/>
          <w:szCs w:val="28"/>
        </w:rPr>
        <w:t>所有</w:t>
      </w:r>
      <w:r w:rsidRPr="00EB579F">
        <w:rPr>
          <w:rFonts w:ascii="宋体" w:hAnsi="宋体"/>
          <w:bCs/>
          <w:sz w:val="28"/>
          <w:szCs w:val="28"/>
        </w:rPr>
        <w:t>成员的评分均偏离20%以上的，以全体成员的评分均值</w:t>
      </w:r>
      <w:r w:rsidRPr="00EB579F">
        <w:rPr>
          <w:rFonts w:ascii="宋体" w:hAnsi="宋体" w:hint="eastAsia"/>
          <w:bCs/>
          <w:sz w:val="28"/>
          <w:szCs w:val="28"/>
        </w:rPr>
        <w:t>计算</w:t>
      </w:r>
      <w:r w:rsidRPr="00EB579F">
        <w:rPr>
          <w:rFonts w:ascii="宋体" w:hAnsi="宋体"/>
          <w:bCs/>
          <w:sz w:val="28"/>
          <w:szCs w:val="28"/>
        </w:rPr>
        <w:t>。</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bookmarkStart w:id="227" w:name="_Hlk127994179"/>
      <w:r w:rsidRPr="00EB579F">
        <w:rPr>
          <w:rFonts w:ascii="宋体" w:hAnsi="宋体" w:hint="eastAsia"/>
          <w:bCs/>
          <w:snapToGrid w:val="0"/>
          <w:sz w:val="28"/>
          <w:szCs w:val="28"/>
          <w:lang w:val="zh-CN"/>
        </w:rPr>
        <w:t>采用质量优先法的具体评审流程：先不考虑价格因素，对通过资格性和符合性审查的投标供应商，依据商务、技术评审标准进行评审后，现场宣布商务、技术得分和技术排名，并公布按照【投标供应商须知前附表】明确的合格分或规定名次淘汰的技术评审未达到合格分或得分排名靠后的投标供应商，第二次开标后，按照价格评审标准进行评审。</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30.</w:t>
      </w:r>
      <w:r w:rsidRPr="00EB579F">
        <w:rPr>
          <w:rFonts w:ascii="宋体" w:hAnsi="宋体"/>
          <w:bCs/>
          <w:snapToGrid w:val="0"/>
          <w:sz w:val="28"/>
          <w:szCs w:val="28"/>
          <w:lang w:val="zh-CN"/>
        </w:rPr>
        <w:t>2</w:t>
      </w:r>
      <w:r w:rsidRPr="00EB579F">
        <w:rPr>
          <w:rFonts w:ascii="宋体" w:hAnsi="宋体" w:hint="eastAsia"/>
          <w:bCs/>
          <w:snapToGrid w:val="0"/>
          <w:sz w:val="28"/>
          <w:szCs w:val="28"/>
          <w:lang w:val="zh-CN"/>
        </w:rPr>
        <w:t>采用经评审的最低价法评审时：</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评审委员会按招标文件</w:t>
      </w:r>
      <w:r w:rsidRPr="00EB579F">
        <w:rPr>
          <w:rFonts w:ascii="宋体" w:hAnsi="宋体" w:hint="eastAsia"/>
          <w:bCs/>
          <w:sz w:val="28"/>
          <w:szCs w:val="28"/>
        </w:rPr>
        <w:t>规定</w:t>
      </w:r>
      <w:r w:rsidRPr="00EB579F">
        <w:rPr>
          <w:rFonts w:ascii="宋体" w:hAnsi="宋体" w:hint="eastAsia"/>
          <w:bCs/>
          <w:snapToGrid w:val="0"/>
          <w:sz w:val="28"/>
          <w:szCs w:val="28"/>
          <w:lang w:val="zh-CN"/>
        </w:rPr>
        <w:t>的评审标准，对商务、技术指标是否实质性响应进行判定；必要时，对技术指标优劣进行排序。</w:t>
      </w:r>
      <w:bookmarkEnd w:id="227"/>
    </w:p>
    <w:bookmarkEnd w:id="221"/>
    <w:bookmarkEnd w:id="222"/>
    <w:bookmarkEnd w:id="223"/>
    <w:bookmarkEnd w:id="224"/>
    <w:bookmarkEnd w:id="225"/>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30</w:t>
      </w:r>
      <w:r w:rsidRPr="00EB579F">
        <w:rPr>
          <w:rFonts w:ascii="宋体" w:hAnsi="宋体"/>
          <w:bCs/>
          <w:snapToGrid w:val="0"/>
          <w:sz w:val="28"/>
          <w:szCs w:val="28"/>
          <w:lang w:val="zh-CN"/>
        </w:rPr>
        <w:t>.3</w:t>
      </w:r>
      <w:r w:rsidRPr="00EB579F">
        <w:rPr>
          <w:rFonts w:ascii="宋体" w:hAnsi="宋体" w:hint="eastAsia"/>
          <w:bCs/>
          <w:snapToGrid w:val="0"/>
          <w:sz w:val="28"/>
          <w:szCs w:val="28"/>
          <w:lang w:val="zh-CN"/>
        </w:rPr>
        <w:t>评审委员会成员对客观分值的评分应当一致；财务状况、技术偏离、业绩等，应当以投标供应商提供的财务报表、检测报告、资质文件、合同原件或复印件，以及有关证明材料为依据。对其他需要借助专业知识评判的主观分值，应当严格按照评分细则独立评审。</w:t>
      </w:r>
      <w:bookmarkEnd w:id="219"/>
      <w:bookmarkEnd w:id="220"/>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28" w:name="_Toc127547569"/>
      <w:r>
        <w:rPr>
          <w:rFonts w:ascii="黑体" w:hAnsi="黑体" w:hint="eastAsia"/>
          <w:b w:val="0"/>
        </w:rPr>
        <w:t>31</w:t>
      </w:r>
      <w:r w:rsidRPr="00C9732E">
        <w:rPr>
          <w:rFonts w:ascii="黑体" w:hAnsi="黑体"/>
          <w:b w:val="0"/>
        </w:rPr>
        <w:t>.</w:t>
      </w:r>
      <w:r w:rsidRPr="00C9732E">
        <w:rPr>
          <w:rFonts w:ascii="黑体" w:hAnsi="黑体" w:hint="eastAsia"/>
          <w:b w:val="0"/>
        </w:rPr>
        <w:t>价格评审</w:t>
      </w:r>
      <w:bookmarkEnd w:id="228"/>
    </w:p>
    <w:p w:rsidR="00EB579F" w:rsidRPr="00EB579F" w:rsidRDefault="00EB579F" w:rsidP="00EB579F">
      <w:pPr>
        <w:autoSpaceDE w:val="0"/>
        <w:autoSpaceDN w:val="0"/>
        <w:adjustRightInd w:val="0"/>
        <w:snapToGrid w:val="0"/>
        <w:spacing w:line="560" w:lineRule="exact"/>
        <w:ind w:firstLineChars="200" w:firstLine="560"/>
        <w:rPr>
          <w:rFonts w:ascii="宋体" w:hAnsi="宋体"/>
          <w:bCs/>
          <w:sz w:val="28"/>
          <w:szCs w:val="28"/>
        </w:rPr>
      </w:pPr>
      <w:r w:rsidRPr="00EB579F">
        <w:rPr>
          <w:rFonts w:ascii="宋体" w:hAnsi="宋体" w:hint="eastAsia"/>
          <w:bCs/>
          <w:snapToGrid w:val="0"/>
          <w:sz w:val="28"/>
          <w:szCs w:val="28"/>
          <w:lang w:val="zh-CN"/>
        </w:rPr>
        <w:t>商务、技术评审结束后，</w:t>
      </w:r>
      <w:r w:rsidRPr="00EB579F">
        <w:rPr>
          <w:rFonts w:ascii="宋体" w:hAnsi="宋体" w:hint="eastAsia"/>
          <w:bCs/>
          <w:sz w:val="28"/>
          <w:szCs w:val="28"/>
        </w:rPr>
        <w:t>评审委员会组织价格评审，核对报价内容是否准确、合理。</w:t>
      </w:r>
    </w:p>
    <w:p w:rsidR="00EB579F" w:rsidRPr="00EB579F" w:rsidRDefault="00EB579F" w:rsidP="00EB579F">
      <w:pPr>
        <w:pStyle w:val="a7"/>
        <w:spacing w:after="0" w:line="560" w:lineRule="exact"/>
        <w:ind w:firstLineChars="200" w:firstLine="560"/>
        <w:rPr>
          <w:rFonts w:ascii="宋体" w:hAnsi="宋体"/>
          <w:bCs/>
          <w:snapToGrid w:val="0"/>
          <w:sz w:val="28"/>
          <w:szCs w:val="28"/>
          <w:lang w:val="zh-CN"/>
        </w:rPr>
      </w:pPr>
      <w:r w:rsidRPr="00EB579F">
        <w:rPr>
          <w:rFonts w:ascii="宋体" w:hAnsi="宋体"/>
          <w:bCs/>
          <w:snapToGrid w:val="0"/>
          <w:sz w:val="28"/>
          <w:szCs w:val="28"/>
          <w:lang w:val="zh-CN"/>
        </w:rPr>
        <w:t>3</w:t>
      </w:r>
      <w:r w:rsidRPr="00EB579F">
        <w:rPr>
          <w:rFonts w:ascii="宋体" w:hAnsi="宋体" w:hint="eastAsia"/>
          <w:bCs/>
          <w:snapToGrid w:val="0"/>
          <w:sz w:val="28"/>
          <w:szCs w:val="28"/>
          <w:lang w:val="zh-CN"/>
        </w:rPr>
        <w:t>1</w:t>
      </w:r>
      <w:r w:rsidRPr="00EB579F">
        <w:rPr>
          <w:rFonts w:ascii="宋体" w:hAnsi="宋体"/>
          <w:bCs/>
          <w:snapToGrid w:val="0"/>
          <w:sz w:val="28"/>
          <w:szCs w:val="28"/>
          <w:lang w:val="zh-CN"/>
        </w:rPr>
        <w:t>.1</w:t>
      </w:r>
      <w:r w:rsidRPr="00EB579F">
        <w:rPr>
          <w:rFonts w:ascii="宋体" w:hAnsi="宋体" w:hint="eastAsia"/>
          <w:bCs/>
          <w:snapToGrid w:val="0"/>
          <w:sz w:val="28"/>
          <w:szCs w:val="28"/>
          <w:lang w:val="zh-CN"/>
        </w:rPr>
        <w:t>综合评分法和质量优先法的价格分的计算方法，采用低价优先法或基准价法。</w:t>
      </w:r>
    </w:p>
    <w:p w:rsidR="00EB579F" w:rsidRPr="00EB579F" w:rsidRDefault="00EB579F" w:rsidP="00EB579F">
      <w:pPr>
        <w:pStyle w:val="a7"/>
        <w:spacing w:after="0"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w:t>
      </w:r>
      <w:r w:rsidRPr="00EB579F">
        <w:rPr>
          <w:rFonts w:ascii="宋体" w:hAnsi="宋体"/>
          <w:bCs/>
          <w:snapToGrid w:val="0"/>
          <w:sz w:val="28"/>
          <w:szCs w:val="28"/>
          <w:lang w:val="zh-CN"/>
        </w:rPr>
        <w:t>1）低价优先法</w:t>
      </w:r>
      <w:r w:rsidRPr="00EB579F">
        <w:rPr>
          <w:rFonts w:ascii="宋体" w:hAnsi="宋体" w:hint="eastAsia"/>
          <w:bCs/>
          <w:snapToGrid w:val="0"/>
          <w:sz w:val="28"/>
          <w:szCs w:val="28"/>
          <w:lang w:val="zh-CN"/>
        </w:rPr>
        <w:t>。以满足招标文件实质性要求的投标供应商最低报价为评审基准价，其价格分为满分（标准分值）。其他投标供应商的价格分按照下列公式计算：</w:t>
      </w:r>
    </w:p>
    <w:p w:rsidR="00EB579F" w:rsidRPr="00EB579F" w:rsidRDefault="00EB579F" w:rsidP="00EB579F">
      <w:pPr>
        <w:pStyle w:val="a7"/>
        <w:spacing w:after="0"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价格得分</w:t>
      </w:r>
      <w:r w:rsidRPr="00EB579F">
        <w:rPr>
          <w:rFonts w:ascii="宋体" w:hAnsi="宋体"/>
          <w:bCs/>
          <w:snapToGrid w:val="0"/>
          <w:sz w:val="28"/>
          <w:szCs w:val="28"/>
          <w:lang w:val="zh-CN"/>
        </w:rPr>
        <w:t>=</w:t>
      </w:r>
      <w:r w:rsidRPr="00EB579F">
        <w:rPr>
          <w:rFonts w:ascii="宋体" w:hAnsi="宋体" w:hint="eastAsia"/>
          <w:bCs/>
          <w:snapToGrid w:val="0"/>
          <w:sz w:val="28"/>
          <w:szCs w:val="28"/>
          <w:lang w:val="zh-CN"/>
        </w:rPr>
        <w:t>（评审基准价</w:t>
      </w:r>
      <w:r w:rsidRPr="00EB579F">
        <w:rPr>
          <w:rFonts w:ascii="宋体" w:hAnsi="宋体"/>
          <w:bCs/>
          <w:snapToGrid w:val="0"/>
          <w:sz w:val="28"/>
          <w:szCs w:val="28"/>
          <w:lang w:val="zh-CN"/>
        </w:rPr>
        <w:t>/</w:t>
      </w:r>
      <w:r w:rsidRPr="00EB579F">
        <w:rPr>
          <w:rFonts w:ascii="宋体" w:hAnsi="宋体" w:hint="eastAsia"/>
          <w:bCs/>
          <w:snapToGrid w:val="0"/>
          <w:sz w:val="28"/>
          <w:szCs w:val="28"/>
          <w:lang w:val="zh-CN"/>
        </w:rPr>
        <w:t>报价）×标准分值</w:t>
      </w:r>
    </w:p>
    <w:p w:rsidR="00EB579F" w:rsidRPr="00E036FF" w:rsidRDefault="00EB579F" w:rsidP="00EB579F">
      <w:pPr>
        <w:spacing w:line="560" w:lineRule="exact"/>
        <w:ind w:firstLineChars="200" w:firstLine="560"/>
        <w:rPr>
          <w:bCs/>
          <w:sz w:val="28"/>
          <w:szCs w:val="28"/>
          <w:lang w:val="zh-CN"/>
        </w:rPr>
      </w:pPr>
      <w:r w:rsidRPr="00E036FF">
        <w:rPr>
          <w:rFonts w:ascii="宋体" w:hAnsi="宋体" w:hint="eastAsia"/>
          <w:bCs/>
          <w:sz w:val="28"/>
          <w:szCs w:val="28"/>
        </w:rPr>
        <w:t>（</w:t>
      </w:r>
      <w:r w:rsidRPr="00E036FF">
        <w:rPr>
          <w:rFonts w:ascii="宋体" w:hAnsi="宋体"/>
          <w:bCs/>
          <w:sz w:val="28"/>
          <w:szCs w:val="28"/>
        </w:rPr>
        <w:t>2）</w:t>
      </w:r>
      <w:r w:rsidRPr="00E036FF">
        <w:rPr>
          <w:rFonts w:ascii="宋体" w:hAnsi="宋体" w:hint="eastAsia"/>
          <w:bCs/>
          <w:sz w:val="28"/>
          <w:szCs w:val="28"/>
        </w:rPr>
        <w:t>基准价法。以满足招标文件实质性要求所有投标供应商有效报价的算术平均值为评审基准价，投标供应商报价等于评审基准价的为满分，其他报价按照与评审基准价的偏离度计算得分。不得去掉有效报价的最高报价和最低报价。评审基准价的偏离度和分差设置，在专用文件中明确。</w:t>
      </w:r>
    </w:p>
    <w:p w:rsidR="00EB579F" w:rsidRPr="00EB579F" w:rsidRDefault="00EB579F" w:rsidP="00EB579F">
      <w:pPr>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如有第29</w:t>
      </w:r>
      <w:r w:rsidRPr="00EB579F">
        <w:rPr>
          <w:rFonts w:ascii="宋体" w:hAnsi="宋体"/>
          <w:bCs/>
          <w:snapToGrid w:val="0"/>
          <w:sz w:val="28"/>
          <w:szCs w:val="28"/>
          <w:lang w:val="zh-CN"/>
        </w:rPr>
        <w:t>.4</w:t>
      </w:r>
      <w:r w:rsidRPr="00EB579F">
        <w:rPr>
          <w:rFonts w:ascii="宋体" w:hAnsi="宋体" w:hint="eastAsia"/>
          <w:bCs/>
          <w:snapToGrid w:val="0"/>
          <w:sz w:val="28"/>
          <w:szCs w:val="28"/>
          <w:lang w:val="zh-CN"/>
        </w:rPr>
        <w:t>条出现的算术修正，以算术修正后的价格计算评审基准价和投标报价。</w:t>
      </w:r>
    </w:p>
    <w:p w:rsidR="00EB579F" w:rsidRPr="00EB579F" w:rsidRDefault="00EB579F" w:rsidP="00EB579F">
      <w:pPr>
        <w:adjustRightInd w:val="0"/>
        <w:snapToGrid w:val="0"/>
        <w:spacing w:line="560" w:lineRule="exact"/>
        <w:ind w:firstLineChars="200" w:firstLine="560"/>
        <w:rPr>
          <w:rFonts w:ascii="宋体" w:hAnsi="宋体"/>
          <w:bCs/>
          <w:snapToGrid w:val="0"/>
          <w:sz w:val="28"/>
          <w:szCs w:val="28"/>
        </w:rPr>
      </w:pPr>
      <w:r w:rsidRPr="00EB579F">
        <w:rPr>
          <w:rFonts w:ascii="宋体" w:hAnsi="宋体"/>
          <w:bCs/>
          <w:sz w:val="28"/>
          <w:szCs w:val="28"/>
        </w:rPr>
        <w:t>3</w:t>
      </w:r>
      <w:r w:rsidRPr="00EB579F">
        <w:rPr>
          <w:rFonts w:ascii="宋体" w:hAnsi="宋体" w:hint="eastAsia"/>
          <w:bCs/>
          <w:sz w:val="28"/>
          <w:szCs w:val="28"/>
        </w:rPr>
        <w:t>1</w:t>
      </w:r>
      <w:r w:rsidRPr="00EB579F">
        <w:rPr>
          <w:rFonts w:ascii="宋体" w:hAnsi="宋体"/>
          <w:bCs/>
          <w:sz w:val="28"/>
          <w:szCs w:val="28"/>
        </w:rPr>
        <w:t>.2经评审的最低价法</w:t>
      </w:r>
      <w:r w:rsidRPr="00EB579F">
        <w:rPr>
          <w:rFonts w:ascii="宋体" w:hAnsi="宋体" w:hint="eastAsia"/>
          <w:bCs/>
          <w:sz w:val="28"/>
          <w:szCs w:val="28"/>
        </w:rPr>
        <w:t>的价格评审，</w:t>
      </w:r>
      <w:r w:rsidRPr="00EB579F">
        <w:rPr>
          <w:rFonts w:ascii="宋体" w:hAnsi="宋体"/>
          <w:bCs/>
          <w:sz w:val="28"/>
          <w:szCs w:val="28"/>
        </w:rPr>
        <w:t>按照投标报价由低到高顺序排列</w:t>
      </w:r>
      <w:r w:rsidRPr="00EB579F">
        <w:rPr>
          <w:rFonts w:ascii="宋体" w:hAnsi="宋体" w:hint="eastAsia"/>
          <w:bCs/>
          <w:sz w:val="28"/>
          <w:szCs w:val="28"/>
        </w:rPr>
        <w:t>。</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bCs/>
          <w:snapToGrid w:val="0"/>
          <w:sz w:val="28"/>
          <w:szCs w:val="28"/>
          <w:lang w:val="zh-CN"/>
        </w:rPr>
        <w:t>3</w:t>
      </w:r>
      <w:r w:rsidRPr="00EB579F">
        <w:rPr>
          <w:rFonts w:ascii="宋体" w:hAnsi="宋体" w:hint="eastAsia"/>
          <w:bCs/>
          <w:snapToGrid w:val="0"/>
          <w:sz w:val="28"/>
          <w:szCs w:val="28"/>
          <w:lang w:val="zh-CN"/>
        </w:rPr>
        <w:t>1</w:t>
      </w:r>
      <w:r w:rsidRPr="00EB579F">
        <w:rPr>
          <w:rFonts w:ascii="宋体" w:hAnsi="宋体"/>
          <w:bCs/>
          <w:snapToGrid w:val="0"/>
          <w:sz w:val="28"/>
          <w:szCs w:val="28"/>
          <w:lang w:val="zh-CN"/>
        </w:rPr>
        <w:t>.3</w:t>
      </w:r>
      <w:r w:rsidRPr="00EB579F">
        <w:rPr>
          <w:rFonts w:ascii="宋体" w:hAnsi="宋体" w:hint="eastAsia"/>
          <w:bCs/>
          <w:snapToGrid w:val="0"/>
          <w:sz w:val="28"/>
          <w:szCs w:val="28"/>
          <w:lang w:val="zh-CN"/>
        </w:rPr>
        <w:t>评审委员会认为投标供应商报价低于其他</w:t>
      </w:r>
      <w:r w:rsidRPr="00EB579F">
        <w:rPr>
          <w:rFonts w:ascii="宋体" w:hAnsi="宋体" w:hint="eastAsia"/>
          <w:bCs/>
          <w:sz w:val="28"/>
          <w:szCs w:val="28"/>
        </w:rPr>
        <w:t>所有</w:t>
      </w:r>
      <w:r w:rsidRPr="00EB579F">
        <w:rPr>
          <w:rFonts w:ascii="宋体" w:hAnsi="宋体"/>
          <w:bCs/>
          <w:sz w:val="28"/>
          <w:szCs w:val="28"/>
        </w:rPr>
        <w:t>通过资格性</w:t>
      </w:r>
      <w:r w:rsidRPr="00EB579F">
        <w:rPr>
          <w:rFonts w:ascii="宋体" w:hAnsi="宋体" w:hint="eastAsia"/>
          <w:bCs/>
          <w:sz w:val="28"/>
          <w:szCs w:val="28"/>
        </w:rPr>
        <w:t>、</w:t>
      </w:r>
      <w:r w:rsidRPr="00EB579F">
        <w:rPr>
          <w:rFonts w:ascii="宋体" w:hAnsi="宋体"/>
          <w:bCs/>
          <w:sz w:val="28"/>
          <w:szCs w:val="28"/>
        </w:rPr>
        <w:t>符合性审查的</w:t>
      </w:r>
      <w:r w:rsidRPr="00EB579F">
        <w:rPr>
          <w:rFonts w:ascii="宋体" w:hAnsi="宋体" w:hint="eastAsia"/>
          <w:bCs/>
          <w:sz w:val="28"/>
          <w:szCs w:val="28"/>
        </w:rPr>
        <w:t>投标</w:t>
      </w:r>
      <w:r w:rsidRPr="00EB579F">
        <w:rPr>
          <w:rFonts w:ascii="宋体" w:hAnsi="宋体" w:hint="eastAsia"/>
          <w:bCs/>
          <w:snapToGrid w:val="0"/>
          <w:sz w:val="28"/>
          <w:szCs w:val="28"/>
          <w:lang w:val="zh-CN"/>
        </w:rPr>
        <w:t>供应商平均报价</w:t>
      </w:r>
      <w:r w:rsidRPr="00EB579F">
        <w:rPr>
          <w:rFonts w:ascii="宋体" w:hAnsi="宋体"/>
          <w:bCs/>
          <w:snapToGrid w:val="0"/>
          <w:sz w:val="28"/>
          <w:szCs w:val="28"/>
          <w:lang w:val="zh-CN"/>
        </w:rPr>
        <w:t>40%，有可能影响</w:t>
      </w:r>
      <w:r w:rsidRPr="00EB579F">
        <w:rPr>
          <w:rFonts w:ascii="宋体" w:hAnsi="宋体" w:hint="eastAsia"/>
          <w:bCs/>
          <w:snapToGrid w:val="0"/>
          <w:sz w:val="28"/>
          <w:szCs w:val="28"/>
          <w:lang w:val="zh-CN"/>
        </w:rPr>
        <w:t>服务质量或不能诚信履约的，评审委员会应当要求投标供应商在规定时间内提供报价合理性的书面说明和履约担保承诺，必要时提交相关证明材料。投标供应商未按照要求提供或评审委员会认为其不能证明其报价合理性，按照无效投标处理。</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bCs/>
          <w:snapToGrid w:val="0"/>
          <w:sz w:val="28"/>
          <w:szCs w:val="28"/>
          <w:lang w:val="zh-CN"/>
        </w:rPr>
        <w:t>3</w:t>
      </w:r>
      <w:r w:rsidRPr="00EB579F">
        <w:rPr>
          <w:rFonts w:ascii="宋体" w:hAnsi="宋体" w:hint="eastAsia"/>
          <w:bCs/>
          <w:snapToGrid w:val="0"/>
          <w:sz w:val="28"/>
          <w:szCs w:val="28"/>
          <w:lang w:val="zh-CN"/>
        </w:rPr>
        <w:t>1</w:t>
      </w:r>
      <w:r w:rsidRPr="00EB579F">
        <w:rPr>
          <w:rFonts w:ascii="宋体" w:hAnsi="宋体"/>
          <w:bCs/>
          <w:snapToGrid w:val="0"/>
          <w:sz w:val="28"/>
          <w:szCs w:val="28"/>
          <w:lang w:val="zh-CN"/>
        </w:rPr>
        <w:t>.4</w:t>
      </w:r>
      <w:r w:rsidRPr="00EB579F">
        <w:rPr>
          <w:rFonts w:ascii="宋体" w:hAnsi="宋体" w:hint="eastAsia"/>
          <w:bCs/>
          <w:snapToGrid w:val="0"/>
          <w:sz w:val="28"/>
          <w:szCs w:val="28"/>
          <w:lang w:val="zh-CN"/>
        </w:rPr>
        <w:t>投标供应商投标报价超过预算的，按照下列方式处理：</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（1</w:t>
      </w:r>
      <w:r w:rsidRPr="00EB579F">
        <w:rPr>
          <w:rFonts w:ascii="宋体" w:hAnsi="宋体"/>
          <w:bCs/>
          <w:snapToGrid w:val="0"/>
          <w:sz w:val="28"/>
          <w:szCs w:val="28"/>
          <w:lang w:val="zh-CN"/>
        </w:rPr>
        <w:t>）部分投标供应商</w:t>
      </w:r>
      <w:r w:rsidRPr="00EB579F">
        <w:rPr>
          <w:rFonts w:ascii="宋体" w:hAnsi="宋体" w:hint="eastAsia"/>
          <w:bCs/>
          <w:snapToGrid w:val="0"/>
          <w:sz w:val="28"/>
          <w:szCs w:val="28"/>
          <w:lang w:val="zh-CN"/>
        </w:rPr>
        <w:t>投标</w:t>
      </w:r>
      <w:r w:rsidRPr="00EB579F">
        <w:rPr>
          <w:rFonts w:ascii="宋体" w:hAnsi="宋体"/>
          <w:bCs/>
          <w:snapToGrid w:val="0"/>
          <w:sz w:val="28"/>
          <w:szCs w:val="28"/>
          <w:lang w:val="zh-CN"/>
        </w:rPr>
        <w:t>报价超预算的，应当继续评审。</w:t>
      </w:r>
      <w:r w:rsidRPr="00EB579F">
        <w:rPr>
          <w:rFonts w:ascii="宋体" w:hAnsi="宋体" w:hint="eastAsia"/>
          <w:bCs/>
          <w:snapToGrid w:val="0"/>
          <w:sz w:val="28"/>
          <w:szCs w:val="28"/>
          <w:lang w:val="zh-CN"/>
        </w:rPr>
        <w:t>评审后，预</w:t>
      </w:r>
      <w:r w:rsidRPr="00EB579F">
        <w:rPr>
          <w:rFonts w:ascii="宋体" w:hAnsi="宋体"/>
          <w:bCs/>
          <w:snapToGrid w:val="0"/>
          <w:sz w:val="28"/>
          <w:szCs w:val="28"/>
          <w:lang w:val="zh-CN"/>
        </w:rPr>
        <w:t>中标供应商报价未超预算的，评审结果有效</w:t>
      </w:r>
      <w:r w:rsidRPr="00EB579F">
        <w:rPr>
          <w:rFonts w:ascii="宋体" w:hAnsi="宋体" w:hint="eastAsia"/>
          <w:bCs/>
          <w:snapToGrid w:val="0"/>
          <w:sz w:val="28"/>
          <w:szCs w:val="28"/>
          <w:lang w:val="zh-CN"/>
        </w:rPr>
        <w:t>。预</w:t>
      </w:r>
      <w:r w:rsidRPr="00EB579F">
        <w:rPr>
          <w:rFonts w:ascii="宋体" w:hAnsi="宋体"/>
          <w:bCs/>
          <w:snapToGrid w:val="0"/>
          <w:sz w:val="28"/>
          <w:szCs w:val="28"/>
          <w:lang w:val="zh-CN"/>
        </w:rPr>
        <w:t>中标供应商</w:t>
      </w:r>
      <w:r w:rsidRPr="00EB579F">
        <w:rPr>
          <w:rFonts w:ascii="宋体" w:hAnsi="宋体" w:hint="eastAsia"/>
          <w:bCs/>
          <w:snapToGrid w:val="0"/>
          <w:sz w:val="28"/>
          <w:szCs w:val="28"/>
          <w:lang w:val="zh-CN"/>
        </w:rPr>
        <w:t>报价</w:t>
      </w:r>
      <w:r w:rsidRPr="00EB579F">
        <w:rPr>
          <w:rFonts w:ascii="宋体" w:hAnsi="宋体"/>
          <w:bCs/>
          <w:snapToGrid w:val="0"/>
          <w:sz w:val="28"/>
          <w:szCs w:val="28"/>
          <w:lang w:val="zh-CN"/>
        </w:rPr>
        <w:t>超预算，</w:t>
      </w:r>
      <w:r w:rsidRPr="00EB579F">
        <w:rPr>
          <w:rFonts w:ascii="宋体" w:hAnsi="宋体" w:hint="eastAsia"/>
          <w:bCs/>
          <w:snapToGrid w:val="0"/>
          <w:sz w:val="28"/>
          <w:szCs w:val="28"/>
          <w:lang w:val="zh-CN"/>
        </w:rPr>
        <w:t>经</w:t>
      </w:r>
      <w:r w:rsidRPr="00EB579F">
        <w:rPr>
          <w:rFonts w:ascii="宋体" w:hAnsi="宋体"/>
          <w:bCs/>
          <w:snapToGrid w:val="0"/>
          <w:sz w:val="28"/>
          <w:szCs w:val="28"/>
          <w:lang w:val="zh-CN"/>
        </w:rPr>
        <w:t>采购</w:t>
      </w:r>
      <w:r w:rsidRPr="00EB579F">
        <w:rPr>
          <w:rFonts w:ascii="宋体" w:hAnsi="宋体" w:hint="eastAsia"/>
          <w:bCs/>
          <w:snapToGrid w:val="0"/>
          <w:sz w:val="28"/>
          <w:szCs w:val="28"/>
          <w:lang w:val="zh-CN"/>
        </w:rPr>
        <w:t>单位书面确认能够追加</w:t>
      </w:r>
      <w:r w:rsidRPr="00EB579F">
        <w:rPr>
          <w:rFonts w:ascii="宋体" w:hAnsi="宋体"/>
          <w:bCs/>
          <w:snapToGrid w:val="0"/>
          <w:sz w:val="28"/>
          <w:szCs w:val="28"/>
          <w:lang w:val="zh-CN"/>
        </w:rPr>
        <w:t>的</w:t>
      </w:r>
      <w:r w:rsidRPr="00EB579F">
        <w:rPr>
          <w:rFonts w:ascii="宋体" w:hAnsi="宋体" w:hint="eastAsia"/>
          <w:bCs/>
          <w:snapToGrid w:val="0"/>
          <w:sz w:val="28"/>
          <w:szCs w:val="28"/>
          <w:lang w:val="zh-CN"/>
        </w:rPr>
        <w:t>，评审结果有效；不能追加的，采购单位</w:t>
      </w:r>
      <w:r w:rsidRPr="00EB579F">
        <w:rPr>
          <w:rFonts w:ascii="宋体" w:hAnsi="宋体"/>
          <w:bCs/>
          <w:snapToGrid w:val="0"/>
          <w:sz w:val="28"/>
          <w:szCs w:val="28"/>
          <w:lang w:val="zh-CN"/>
        </w:rPr>
        <w:t>可以按照评审排名结果依次</w:t>
      </w:r>
      <w:r w:rsidRPr="00EB579F">
        <w:rPr>
          <w:rFonts w:ascii="宋体" w:hAnsi="宋体" w:hint="eastAsia"/>
          <w:bCs/>
          <w:snapToGrid w:val="0"/>
          <w:sz w:val="28"/>
          <w:szCs w:val="28"/>
          <w:lang w:val="zh-CN"/>
        </w:rPr>
        <w:t>递补</w:t>
      </w:r>
      <w:r w:rsidRPr="00EB579F">
        <w:rPr>
          <w:rFonts w:ascii="宋体" w:hAnsi="宋体"/>
          <w:bCs/>
          <w:snapToGrid w:val="0"/>
          <w:sz w:val="28"/>
          <w:szCs w:val="28"/>
          <w:lang w:val="zh-CN"/>
        </w:rPr>
        <w:t>确定中标供应商，</w:t>
      </w:r>
      <w:r w:rsidRPr="00EB579F">
        <w:rPr>
          <w:rFonts w:ascii="宋体" w:hAnsi="宋体" w:hint="eastAsia"/>
          <w:bCs/>
          <w:snapToGrid w:val="0"/>
          <w:sz w:val="28"/>
          <w:szCs w:val="28"/>
          <w:lang w:val="zh-CN"/>
        </w:rPr>
        <w:t>但剩余有效投标供应商数量应当达到需要递补投标供应商数量的</w:t>
      </w:r>
      <w:r w:rsidRPr="00EB579F">
        <w:rPr>
          <w:rFonts w:ascii="宋体" w:hAnsi="宋体"/>
          <w:bCs/>
          <w:snapToGrid w:val="0"/>
          <w:sz w:val="28"/>
          <w:szCs w:val="28"/>
          <w:lang w:val="zh-CN"/>
        </w:rPr>
        <w:t>2倍，否则由采购</w:t>
      </w:r>
      <w:r w:rsidRPr="00EB579F">
        <w:rPr>
          <w:rFonts w:ascii="宋体" w:hAnsi="宋体" w:hint="eastAsia"/>
          <w:bCs/>
          <w:snapToGrid w:val="0"/>
          <w:sz w:val="28"/>
          <w:szCs w:val="28"/>
          <w:lang w:val="zh-CN"/>
        </w:rPr>
        <w:t>机构</w:t>
      </w:r>
      <w:r w:rsidRPr="00EB579F">
        <w:rPr>
          <w:rFonts w:ascii="宋体" w:hAnsi="宋体"/>
          <w:bCs/>
          <w:snapToGrid w:val="0"/>
          <w:sz w:val="28"/>
          <w:szCs w:val="28"/>
          <w:lang w:val="zh-CN"/>
        </w:rPr>
        <w:t>重新</w:t>
      </w:r>
      <w:r w:rsidRPr="00EB579F">
        <w:rPr>
          <w:rFonts w:ascii="宋体" w:hAnsi="宋体" w:hint="eastAsia"/>
          <w:bCs/>
          <w:snapToGrid w:val="0"/>
          <w:sz w:val="28"/>
          <w:szCs w:val="28"/>
          <w:lang w:val="zh-CN"/>
        </w:rPr>
        <w:t>组织采购。</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（2</w:t>
      </w:r>
      <w:r w:rsidRPr="00EB579F">
        <w:rPr>
          <w:rFonts w:ascii="宋体" w:hAnsi="宋体"/>
          <w:bCs/>
          <w:snapToGrid w:val="0"/>
          <w:sz w:val="28"/>
          <w:szCs w:val="28"/>
          <w:lang w:val="zh-CN"/>
        </w:rPr>
        <w:t>）同一采购项目中的部分</w:t>
      </w:r>
      <w:r w:rsidRPr="00EB579F">
        <w:rPr>
          <w:rFonts w:ascii="宋体" w:hAnsi="宋体" w:hint="eastAsia"/>
          <w:bCs/>
          <w:snapToGrid w:val="0"/>
          <w:sz w:val="28"/>
          <w:szCs w:val="28"/>
          <w:lang w:val="zh-CN"/>
        </w:rPr>
        <w:t>服务</w:t>
      </w:r>
      <w:r w:rsidRPr="00EB579F">
        <w:rPr>
          <w:rFonts w:ascii="宋体" w:hAnsi="宋体"/>
          <w:bCs/>
          <w:snapToGrid w:val="0"/>
          <w:sz w:val="28"/>
          <w:szCs w:val="28"/>
          <w:lang w:val="zh-CN"/>
        </w:rPr>
        <w:t>单价或金额超预算，</w:t>
      </w:r>
      <w:r w:rsidRPr="00EB579F">
        <w:rPr>
          <w:rFonts w:ascii="宋体" w:hAnsi="宋体" w:hint="eastAsia"/>
          <w:bCs/>
          <w:snapToGrid w:val="0"/>
          <w:sz w:val="28"/>
          <w:szCs w:val="28"/>
          <w:lang w:val="zh-CN"/>
        </w:rPr>
        <w:t>但</w:t>
      </w:r>
      <w:r w:rsidRPr="00EB579F">
        <w:rPr>
          <w:rFonts w:ascii="宋体" w:hAnsi="宋体"/>
          <w:bCs/>
          <w:snapToGrid w:val="0"/>
          <w:sz w:val="28"/>
          <w:szCs w:val="28"/>
          <w:lang w:val="zh-CN"/>
        </w:rPr>
        <w:t>中标总金额未超预算的，视为</w:t>
      </w:r>
      <w:r w:rsidRPr="00EB579F">
        <w:rPr>
          <w:rFonts w:ascii="宋体" w:hAnsi="宋体" w:hint="eastAsia"/>
          <w:bCs/>
          <w:snapToGrid w:val="0"/>
          <w:sz w:val="28"/>
          <w:szCs w:val="28"/>
          <w:lang w:val="zh-CN"/>
        </w:rPr>
        <w:t>采购项目未超预算</w:t>
      </w:r>
      <w:r w:rsidRPr="00EB579F">
        <w:rPr>
          <w:rFonts w:ascii="宋体" w:hAnsi="宋体"/>
          <w:bCs/>
          <w:snapToGrid w:val="0"/>
          <w:sz w:val="28"/>
          <w:szCs w:val="28"/>
          <w:lang w:val="zh-CN"/>
        </w:rPr>
        <w:t>。</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29" w:name="_Toc127547570"/>
      <w:r w:rsidRPr="00C9732E">
        <w:rPr>
          <w:rFonts w:ascii="黑体" w:hAnsi="黑体"/>
          <w:b w:val="0"/>
        </w:rPr>
        <w:t>3</w:t>
      </w:r>
      <w:r>
        <w:rPr>
          <w:rFonts w:ascii="黑体" w:hAnsi="黑体" w:hint="eastAsia"/>
          <w:b w:val="0"/>
        </w:rPr>
        <w:t>2</w:t>
      </w:r>
      <w:r w:rsidRPr="00C9732E">
        <w:rPr>
          <w:rFonts w:ascii="黑体" w:hAnsi="黑体"/>
          <w:b w:val="0"/>
        </w:rPr>
        <w:t>.</w:t>
      </w:r>
      <w:r w:rsidRPr="00C9732E">
        <w:rPr>
          <w:rFonts w:ascii="黑体" w:hAnsi="黑体" w:hint="eastAsia"/>
          <w:b w:val="0"/>
        </w:rPr>
        <w:t>汇总</w:t>
      </w:r>
      <w:bookmarkEnd w:id="229"/>
      <w:r w:rsidRPr="00C9732E">
        <w:rPr>
          <w:rFonts w:ascii="黑体" w:hAnsi="黑体" w:hint="eastAsia"/>
          <w:b w:val="0"/>
        </w:rPr>
        <w:t>得分</w:t>
      </w:r>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32</w:t>
      </w:r>
      <w:r w:rsidRPr="00EB579F">
        <w:rPr>
          <w:rFonts w:ascii="宋体" w:hAnsi="宋体"/>
          <w:bCs/>
          <w:snapToGrid w:val="0"/>
          <w:sz w:val="28"/>
          <w:szCs w:val="28"/>
          <w:lang w:val="zh-CN"/>
        </w:rPr>
        <w:t>.1</w:t>
      </w:r>
      <w:r w:rsidRPr="00C9732E">
        <w:rPr>
          <w:rFonts w:ascii="宋体" w:hAnsi="宋体" w:hint="eastAsia"/>
          <w:bCs/>
          <w:sz w:val="28"/>
          <w:szCs w:val="28"/>
        </w:rPr>
        <w:t>投标供应商评审总得分为投标报价、商务、技术评分项得分之和。评分分值计算保留小数点后两位，小数点后第三位“四舍五入”。</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30" w:name="_Toc127547571"/>
      <w:r w:rsidRPr="00C9732E">
        <w:rPr>
          <w:rFonts w:ascii="黑体" w:hAnsi="黑体"/>
          <w:b w:val="0"/>
        </w:rPr>
        <w:t>3</w:t>
      </w:r>
      <w:r>
        <w:rPr>
          <w:rFonts w:ascii="黑体" w:hAnsi="黑体" w:hint="eastAsia"/>
          <w:b w:val="0"/>
        </w:rPr>
        <w:t>3</w:t>
      </w:r>
      <w:r w:rsidRPr="00C9732E">
        <w:rPr>
          <w:rFonts w:ascii="黑体" w:hAnsi="黑体"/>
          <w:b w:val="0"/>
        </w:rPr>
        <w:t>.复核评审</w:t>
      </w:r>
      <w:r w:rsidRPr="00C9732E">
        <w:rPr>
          <w:rFonts w:ascii="黑体" w:hAnsi="黑体" w:hint="eastAsia"/>
          <w:b w:val="0"/>
        </w:rPr>
        <w:t>结果</w:t>
      </w:r>
      <w:bookmarkEnd w:id="230"/>
    </w:p>
    <w:p w:rsidR="00EB579F" w:rsidRPr="00FB485D"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3</w:t>
      </w:r>
      <w:r w:rsidRPr="00EB579F">
        <w:rPr>
          <w:rFonts w:ascii="宋体" w:hAnsi="宋体"/>
          <w:bCs/>
          <w:sz w:val="28"/>
          <w:szCs w:val="28"/>
        </w:rPr>
        <w:t>.1</w:t>
      </w:r>
      <w:r w:rsidRPr="0031588F">
        <w:rPr>
          <w:rFonts w:ascii="宋体" w:hAnsi="宋体" w:hint="eastAsia"/>
          <w:bCs/>
          <w:sz w:val="28"/>
          <w:szCs w:val="28"/>
        </w:rPr>
        <w:t>评审委员会</w:t>
      </w:r>
      <w:r w:rsidRPr="0031588F">
        <w:rPr>
          <w:rFonts w:ascii="宋体" w:hAnsi="宋体"/>
          <w:bCs/>
          <w:sz w:val="28"/>
          <w:szCs w:val="28"/>
        </w:rPr>
        <w:t>对评审</w:t>
      </w:r>
      <w:r w:rsidRPr="0031588F">
        <w:rPr>
          <w:rFonts w:ascii="宋体" w:hAnsi="宋体" w:hint="eastAsia"/>
          <w:bCs/>
          <w:sz w:val="28"/>
          <w:szCs w:val="28"/>
        </w:rPr>
        <w:t>评分情况核对，重点</w:t>
      </w:r>
      <w:r w:rsidRPr="0031588F">
        <w:rPr>
          <w:rFonts w:ascii="仿宋_GB2312" w:hAnsi="仿宋" w:hint="eastAsia"/>
          <w:bCs/>
          <w:sz w:val="28"/>
          <w:szCs w:val="28"/>
        </w:rPr>
        <w:t>核对客观分值评分错误、分值汇总计算错误、报价较高且预中标或报价较低且未中标等情形，并在评审报告中说明原因</w:t>
      </w:r>
      <w:r w:rsidRPr="0031588F">
        <w:rPr>
          <w:rFonts w:ascii="宋体" w:hAnsi="宋体"/>
          <w:bCs/>
          <w:sz w:val="28"/>
          <w:szCs w:val="28"/>
        </w:rPr>
        <w:t>。</w:t>
      </w:r>
    </w:p>
    <w:p w:rsidR="00EB579F" w:rsidRPr="0031588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bCs/>
          <w:sz w:val="28"/>
          <w:szCs w:val="28"/>
        </w:rPr>
        <w:t>3</w:t>
      </w:r>
      <w:r w:rsidRPr="00EB579F">
        <w:rPr>
          <w:rFonts w:ascii="宋体" w:hAnsi="宋体" w:hint="eastAsia"/>
          <w:bCs/>
          <w:sz w:val="28"/>
          <w:szCs w:val="28"/>
        </w:rPr>
        <w:t>3</w:t>
      </w:r>
      <w:r w:rsidRPr="00EB579F">
        <w:rPr>
          <w:rFonts w:ascii="宋体" w:hAnsi="宋体"/>
          <w:bCs/>
          <w:sz w:val="28"/>
          <w:szCs w:val="28"/>
        </w:rPr>
        <w:t>.2</w:t>
      </w:r>
      <w:r w:rsidRPr="00FB485D">
        <w:rPr>
          <w:rFonts w:ascii="宋体" w:hAnsi="宋体" w:hint="eastAsia"/>
          <w:bCs/>
          <w:sz w:val="28"/>
          <w:szCs w:val="28"/>
        </w:rPr>
        <w:t>采购机构对评</w:t>
      </w:r>
      <w:r w:rsidRPr="00C9732E">
        <w:rPr>
          <w:rFonts w:ascii="宋体" w:hAnsi="宋体" w:hint="eastAsia"/>
          <w:bCs/>
          <w:sz w:val="28"/>
          <w:szCs w:val="28"/>
        </w:rPr>
        <w:t>审委员会的评审结果进行复核，重点复核评审底稿记录信息是否完整、符合性审查是否有误、投标供应商填报信息与评审委员会成员判定是否一致、客观分值是否一致、分值汇总计算是否正确、评分有无畸高畸低等情形，如有问题应当要求评审委员会当场书面说明并予以更正，</w:t>
      </w:r>
      <w:r w:rsidRPr="0031588F">
        <w:rPr>
          <w:rFonts w:ascii="宋体" w:hAnsi="宋体" w:hint="eastAsia"/>
          <w:bCs/>
          <w:sz w:val="28"/>
          <w:szCs w:val="28"/>
        </w:rPr>
        <w:t>评审委员会对复核结果有异议的，以采购机构复核结果为准，并由采购机构出具书面意见详细说明出现异议的原因及处理方式，双方签字确认。评审委员会拒绝签字确认的，采购机构如实记录并存入采购档案。</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31" w:name="_Toc6080"/>
      <w:bookmarkStart w:id="232" w:name="_Toc3336"/>
      <w:bookmarkStart w:id="233" w:name="_Toc19872"/>
      <w:bookmarkStart w:id="234" w:name="_Toc30537"/>
      <w:bookmarkStart w:id="235" w:name="_Toc9083"/>
      <w:bookmarkStart w:id="236" w:name="_Toc127547572"/>
      <w:bookmarkStart w:id="237" w:name="_Toc112749827"/>
      <w:bookmarkStart w:id="238" w:name="_Toc121495712"/>
      <w:r w:rsidRPr="0031588F">
        <w:rPr>
          <w:rFonts w:ascii="黑体" w:hAnsi="黑体"/>
          <w:b w:val="0"/>
        </w:rPr>
        <w:t>3</w:t>
      </w:r>
      <w:r w:rsidRPr="0031588F">
        <w:rPr>
          <w:rFonts w:ascii="黑体" w:hAnsi="黑体" w:hint="eastAsia"/>
          <w:b w:val="0"/>
        </w:rPr>
        <w:t>4</w:t>
      </w:r>
      <w:r w:rsidRPr="0031588F">
        <w:rPr>
          <w:rFonts w:ascii="黑体" w:hAnsi="黑体"/>
          <w:b w:val="0"/>
        </w:rPr>
        <w:t>.</w:t>
      </w:r>
      <w:r w:rsidRPr="0031588F">
        <w:rPr>
          <w:rFonts w:ascii="黑体" w:hAnsi="黑体" w:hint="eastAsia"/>
          <w:b w:val="0"/>
        </w:rPr>
        <w:t>推荐预中标供应商</w:t>
      </w:r>
      <w:bookmarkEnd w:id="231"/>
      <w:bookmarkEnd w:id="232"/>
      <w:bookmarkEnd w:id="233"/>
      <w:bookmarkEnd w:id="234"/>
      <w:bookmarkEnd w:id="235"/>
      <w:bookmarkEnd w:id="236"/>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hint="eastAsia"/>
          <w:bCs/>
          <w:snapToGrid w:val="0"/>
          <w:sz w:val="28"/>
          <w:szCs w:val="28"/>
          <w:lang w:val="zh-CN"/>
        </w:rPr>
        <w:t>评审委员会</w:t>
      </w:r>
      <w:r w:rsidRPr="00EB579F">
        <w:rPr>
          <w:rFonts w:ascii="宋体" w:hAnsi="宋体"/>
          <w:bCs/>
          <w:snapToGrid w:val="0"/>
          <w:sz w:val="28"/>
          <w:szCs w:val="28"/>
          <w:lang w:val="zh-CN"/>
        </w:rPr>
        <w:t>依据经过复核的评审结果，对投标供应商进行排序并推荐预中标供应商</w:t>
      </w:r>
      <w:r w:rsidRPr="00EB579F">
        <w:rPr>
          <w:rFonts w:ascii="宋体" w:hAnsi="宋体" w:hint="eastAsia"/>
          <w:bCs/>
          <w:snapToGrid w:val="0"/>
          <w:sz w:val="28"/>
          <w:szCs w:val="28"/>
          <w:lang w:val="zh-CN"/>
        </w:rPr>
        <w:t>。</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4</w:t>
      </w:r>
      <w:r w:rsidRPr="00EB579F">
        <w:rPr>
          <w:rFonts w:ascii="宋体" w:hAnsi="宋体"/>
          <w:bCs/>
          <w:sz w:val="28"/>
          <w:szCs w:val="28"/>
        </w:rPr>
        <w:t>.1</w:t>
      </w:r>
      <w:r w:rsidRPr="00EB579F">
        <w:rPr>
          <w:rFonts w:ascii="宋体" w:hAnsi="宋体" w:hint="eastAsia"/>
          <w:bCs/>
          <w:sz w:val="28"/>
          <w:szCs w:val="28"/>
        </w:rPr>
        <w:t>采用综合评分法、</w:t>
      </w:r>
      <w:r w:rsidRPr="00EB579F">
        <w:rPr>
          <w:rFonts w:ascii="宋体" w:hAnsi="宋体"/>
          <w:bCs/>
          <w:sz w:val="28"/>
          <w:szCs w:val="28"/>
        </w:rPr>
        <w:t>质量优先法评审</w:t>
      </w:r>
      <w:r w:rsidRPr="00EB579F">
        <w:rPr>
          <w:rFonts w:ascii="宋体" w:hAnsi="宋体" w:hint="eastAsia"/>
          <w:bCs/>
          <w:sz w:val="28"/>
          <w:szCs w:val="28"/>
        </w:rPr>
        <w:t>时，评审委员会按照</w:t>
      </w:r>
      <w:r w:rsidRPr="00EB579F">
        <w:rPr>
          <w:rFonts w:ascii="宋体" w:hAnsi="宋体"/>
          <w:bCs/>
          <w:sz w:val="28"/>
          <w:szCs w:val="28"/>
        </w:rPr>
        <w:t>商务</w:t>
      </w:r>
      <w:r w:rsidRPr="00EB579F">
        <w:rPr>
          <w:rFonts w:ascii="宋体" w:hAnsi="宋体" w:hint="eastAsia"/>
          <w:bCs/>
          <w:sz w:val="28"/>
          <w:szCs w:val="28"/>
        </w:rPr>
        <w:t>、</w:t>
      </w:r>
      <w:r w:rsidRPr="00EB579F">
        <w:rPr>
          <w:rFonts w:ascii="宋体" w:hAnsi="宋体"/>
          <w:bCs/>
          <w:sz w:val="28"/>
          <w:szCs w:val="28"/>
        </w:rPr>
        <w:t>技术</w:t>
      </w:r>
      <w:r w:rsidRPr="00EB579F">
        <w:rPr>
          <w:rFonts w:ascii="宋体" w:hAnsi="宋体" w:hint="eastAsia"/>
          <w:bCs/>
          <w:sz w:val="28"/>
          <w:szCs w:val="28"/>
        </w:rPr>
        <w:t>和价格</w:t>
      </w:r>
      <w:r w:rsidRPr="00EB579F">
        <w:rPr>
          <w:rFonts w:ascii="宋体" w:hAnsi="宋体"/>
          <w:bCs/>
          <w:sz w:val="28"/>
          <w:szCs w:val="28"/>
        </w:rPr>
        <w:t>评审总得分由高到低顺序排列，</w:t>
      </w:r>
      <w:r w:rsidRPr="00EB579F">
        <w:rPr>
          <w:rFonts w:ascii="宋体" w:hAnsi="宋体" w:hint="eastAsia"/>
          <w:bCs/>
          <w:sz w:val="28"/>
          <w:szCs w:val="28"/>
        </w:rPr>
        <w:t>得分</w:t>
      </w:r>
      <w:r w:rsidRPr="00EB579F">
        <w:rPr>
          <w:rFonts w:ascii="宋体" w:hAnsi="宋体"/>
          <w:bCs/>
          <w:sz w:val="28"/>
          <w:szCs w:val="28"/>
        </w:rPr>
        <w:t>最高的投标供应商作为预中标供应商；</w:t>
      </w:r>
      <w:r w:rsidRPr="00EB579F">
        <w:rPr>
          <w:rFonts w:ascii="宋体" w:hAnsi="宋体" w:hint="eastAsia"/>
          <w:bCs/>
          <w:sz w:val="28"/>
          <w:szCs w:val="28"/>
        </w:rPr>
        <w:t>总得分相同的，按照技术评审得分由高到低进行排序；技术评审得分也相同的，按照报价由低到高进行排序。</w:t>
      </w:r>
      <w:r w:rsidRPr="00C9732E">
        <w:rPr>
          <w:rFonts w:ascii="宋体" w:hAnsi="宋体" w:hint="eastAsia"/>
          <w:bCs/>
          <w:sz w:val="28"/>
          <w:szCs w:val="28"/>
        </w:rPr>
        <w:t>技术评审得分和报价均相同的，按照专用文件规定的方式确定预中标供应商。专用文件未明确的，</w:t>
      </w:r>
      <w:r w:rsidRPr="00EB579F">
        <w:rPr>
          <w:rFonts w:ascii="宋体" w:hAnsi="宋体" w:hint="eastAsia"/>
          <w:bCs/>
          <w:sz w:val="28"/>
          <w:szCs w:val="28"/>
        </w:rPr>
        <w:t>采取随机抽取方式确定。</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bCs/>
          <w:sz w:val="28"/>
          <w:szCs w:val="28"/>
        </w:rPr>
        <w:t>采用经评审的最低价法时，评审委员会</w:t>
      </w:r>
      <w:r w:rsidRPr="00EB579F">
        <w:rPr>
          <w:rFonts w:ascii="宋体" w:hAnsi="宋体" w:hint="eastAsia"/>
          <w:bCs/>
          <w:sz w:val="28"/>
          <w:szCs w:val="28"/>
        </w:rPr>
        <w:t>将有效</w:t>
      </w:r>
      <w:r w:rsidRPr="00EB579F">
        <w:rPr>
          <w:rFonts w:ascii="宋体" w:hAnsi="宋体"/>
          <w:bCs/>
          <w:sz w:val="28"/>
          <w:szCs w:val="28"/>
        </w:rPr>
        <w:t>投标报价由低到高顺序排列</w:t>
      </w:r>
      <w:r w:rsidRPr="00EB579F">
        <w:rPr>
          <w:rFonts w:ascii="宋体" w:hAnsi="宋体" w:hint="eastAsia"/>
          <w:bCs/>
          <w:sz w:val="28"/>
          <w:szCs w:val="28"/>
        </w:rPr>
        <w:t>。</w:t>
      </w:r>
      <w:r w:rsidRPr="00EB579F">
        <w:rPr>
          <w:rFonts w:ascii="宋体" w:hAnsi="宋体"/>
          <w:bCs/>
          <w:sz w:val="28"/>
          <w:szCs w:val="28"/>
        </w:rPr>
        <w:t>最低报价的投标供应商作为预中标供应商。报价相同的，按照技术指标优劣顺序排</w:t>
      </w:r>
      <w:r w:rsidRPr="00EB579F">
        <w:rPr>
          <w:rFonts w:ascii="宋体" w:hAnsi="宋体" w:hint="eastAsia"/>
          <w:bCs/>
          <w:sz w:val="28"/>
          <w:szCs w:val="28"/>
        </w:rPr>
        <w:t>序；无法按照</w:t>
      </w:r>
      <w:r w:rsidRPr="00EB579F">
        <w:rPr>
          <w:rFonts w:ascii="宋体" w:hAnsi="宋体"/>
          <w:bCs/>
          <w:sz w:val="28"/>
          <w:szCs w:val="28"/>
        </w:rPr>
        <w:t>技术指标优劣顺序排</w:t>
      </w:r>
      <w:r w:rsidRPr="00EB579F">
        <w:rPr>
          <w:rFonts w:ascii="宋体" w:hAnsi="宋体" w:hint="eastAsia"/>
          <w:bCs/>
          <w:sz w:val="28"/>
          <w:szCs w:val="28"/>
        </w:rPr>
        <w:t>序的，按照专用文件规定的方式推荐</w:t>
      </w:r>
      <w:r w:rsidRPr="00EB579F">
        <w:rPr>
          <w:rFonts w:ascii="宋体" w:hAnsi="宋体"/>
          <w:bCs/>
          <w:sz w:val="28"/>
          <w:szCs w:val="28"/>
        </w:rPr>
        <w:t>预中标供应商</w:t>
      </w:r>
      <w:r w:rsidRPr="00EB579F">
        <w:rPr>
          <w:rFonts w:ascii="宋体" w:hAnsi="宋体" w:hint="eastAsia"/>
          <w:bCs/>
          <w:sz w:val="28"/>
          <w:szCs w:val="28"/>
        </w:rPr>
        <w:t>。专用文件未明确的，采取随机抽取方式确定。评审委员会</w:t>
      </w:r>
      <w:r w:rsidRPr="00EB579F">
        <w:rPr>
          <w:rFonts w:ascii="宋体" w:hAnsi="宋体"/>
          <w:bCs/>
          <w:sz w:val="28"/>
          <w:szCs w:val="28"/>
        </w:rPr>
        <w:t>认定为低价恶意竞争的</w:t>
      </w:r>
      <w:r w:rsidRPr="00EB579F">
        <w:rPr>
          <w:rFonts w:ascii="宋体" w:hAnsi="宋体" w:hint="eastAsia"/>
          <w:bCs/>
          <w:sz w:val="28"/>
          <w:szCs w:val="28"/>
        </w:rPr>
        <w:t>，</w:t>
      </w:r>
      <w:r w:rsidRPr="00EB579F">
        <w:rPr>
          <w:rFonts w:ascii="宋体" w:hAnsi="宋体"/>
          <w:bCs/>
          <w:sz w:val="28"/>
          <w:szCs w:val="28"/>
        </w:rPr>
        <w:t>视为无效</w:t>
      </w:r>
      <w:r w:rsidRPr="00C9732E">
        <w:rPr>
          <w:rFonts w:ascii="宋体" w:hAnsi="宋体" w:hint="eastAsia"/>
          <w:bCs/>
          <w:sz w:val="28"/>
          <w:szCs w:val="28"/>
        </w:rPr>
        <w:t>投标</w:t>
      </w:r>
      <w:r w:rsidRPr="00EB579F">
        <w:rPr>
          <w:rFonts w:ascii="宋体" w:hAnsi="宋体"/>
          <w:bCs/>
          <w:sz w:val="28"/>
          <w:szCs w:val="28"/>
        </w:rPr>
        <w:t>。</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4</w:t>
      </w:r>
      <w:r w:rsidRPr="00EB579F">
        <w:rPr>
          <w:rFonts w:ascii="宋体" w:hAnsi="宋体"/>
          <w:bCs/>
          <w:sz w:val="28"/>
          <w:szCs w:val="28"/>
        </w:rPr>
        <w:t>.2</w:t>
      </w:r>
      <w:r w:rsidRPr="00EB579F">
        <w:rPr>
          <w:rFonts w:ascii="宋体" w:hAnsi="宋体" w:hint="eastAsia"/>
          <w:bCs/>
          <w:sz w:val="28"/>
          <w:szCs w:val="28"/>
        </w:rPr>
        <w:t>投标供应商报价高于全体有效投标供应商平均报价40%以上的，不得推荐为预中标供应商。</w:t>
      </w:r>
      <w:r w:rsidRPr="00EB579F">
        <w:rPr>
          <w:rFonts w:ascii="宋体" w:hAnsi="宋体"/>
          <w:bCs/>
          <w:sz w:val="28"/>
          <w:szCs w:val="28"/>
        </w:rPr>
        <w:t>采用综合评分法</w:t>
      </w:r>
      <w:r w:rsidRPr="00EB579F">
        <w:rPr>
          <w:rFonts w:ascii="宋体" w:hAnsi="宋体" w:hint="eastAsia"/>
          <w:bCs/>
          <w:sz w:val="28"/>
          <w:szCs w:val="28"/>
        </w:rPr>
        <w:t>或质量优先法评审时，投标供应商的</w:t>
      </w:r>
      <w:r w:rsidRPr="00EB579F">
        <w:rPr>
          <w:rFonts w:ascii="宋体" w:hAnsi="宋体"/>
          <w:bCs/>
          <w:sz w:val="28"/>
          <w:szCs w:val="28"/>
        </w:rPr>
        <w:t>商务和技术得分低于所有有效投标供应商商务和技术得分平均值30%以上的</w:t>
      </w:r>
      <w:r w:rsidRPr="00EB579F">
        <w:rPr>
          <w:rFonts w:ascii="宋体" w:hAnsi="宋体" w:hint="eastAsia"/>
          <w:bCs/>
          <w:sz w:val="28"/>
          <w:szCs w:val="28"/>
        </w:rPr>
        <w:t>投标</w:t>
      </w:r>
      <w:r w:rsidRPr="00EB579F">
        <w:rPr>
          <w:rFonts w:ascii="宋体" w:hAnsi="宋体"/>
          <w:bCs/>
          <w:sz w:val="28"/>
          <w:szCs w:val="28"/>
        </w:rPr>
        <w:t>供应商，不得推荐为预中标供应商。</w:t>
      </w:r>
    </w:p>
    <w:p w:rsidR="00EB579F" w:rsidRPr="00EB579F" w:rsidRDefault="00EB579F" w:rsidP="00EB579F">
      <w:pPr>
        <w:pStyle w:val="a7"/>
        <w:adjustRightInd w:val="0"/>
        <w:snapToGrid w:val="0"/>
        <w:spacing w:after="0" w:line="560" w:lineRule="exact"/>
        <w:ind w:firstLineChars="200"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4</w:t>
      </w:r>
      <w:r w:rsidRPr="00EB579F">
        <w:rPr>
          <w:rFonts w:ascii="宋体" w:hAnsi="宋体"/>
          <w:bCs/>
          <w:sz w:val="28"/>
          <w:szCs w:val="28"/>
        </w:rPr>
        <w:t>.3</w:t>
      </w:r>
      <w:r w:rsidRPr="00EB579F">
        <w:rPr>
          <w:rFonts w:ascii="宋体" w:hAnsi="宋体" w:hint="eastAsia"/>
          <w:bCs/>
          <w:sz w:val="28"/>
          <w:szCs w:val="28"/>
        </w:rPr>
        <w:t>中标供应商数量、价格</w:t>
      </w:r>
    </w:p>
    <w:p w:rsidR="00EB579F" w:rsidRPr="00EB579F" w:rsidRDefault="00EB579F" w:rsidP="00EB579F">
      <w:pPr>
        <w:pStyle w:val="a7"/>
        <w:adjustRightInd w:val="0"/>
        <w:snapToGrid w:val="0"/>
        <w:spacing w:after="0" w:line="560" w:lineRule="exact"/>
        <w:ind w:firstLineChars="200" w:firstLine="560"/>
        <w:rPr>
          <w:rFonts w:ascii="宋体" w:hAnsi="宋体"/>
          <w:bCs/>
          <w:sz w:val="28"/>
          <w:szCs w:val="28"/>
        </w:rPr>
      </w:pPr>
      <w:bookmarkStart w:id="239" w:name="_Hlk128495847"/>
      <w:r w:rsidRPr="00EB579F">
        <w:rPr>
          <w:rFonts w:ascii="宋体" w:hAnsi="宋体" w:hint="eastAsia"/>
          <w:bCs/>
          <w:sz w:val="28"/>
          <w:szCs w:val="28"/>
        </w:rPr>
        <w:t>同一类型服务项目通常不得分包，但采购数量金额大或保障范围广，且</w:t>
      </w:r>
      <w:r w:rsidRPr="00EB579F">
        <w:rPr>
          <w:rFonts w:ascii="宋体" w:hAnsi="宋体"/>
          <w:bCs/>
          <w:sz w:val="28"/>
          <w:szCs w:val="28"/>
        </w:rPr>
        <w:t>1</w:t>
      </w:r>
      <w:r w:rsidRPr="00EB579F">
        <w:rPr>
          <w:rFonts w:ascii="宋体" w:hAnsi="宋体" w:hint="eastAsia"/>
          <w:bCs/>
          <w:sz w:val="28"/>
          <w:szCs w:val="28"/>
        </w:rPr>
        <w:t>家供应商履约能力无法满足要求的，可以一包选取</w:t>
      </w:r>
      <w:r w:rsidRPr="00EB579F">
        <w:rPr>
          <w:rFonts w:ascii="宋体" w:hAnsi="宋体"/>
          <w:bCs/>
          <w:sz w:val="28"/>
          <w:szCs w:val="28"/>
        </w:rPr>
        <w:t>2</w:t>
      </w:r>
      <w:r w:rsidRPr="00EB579F">
        <w:rPr>
          <w:rFonts w:ascii="宋体" w:hAnsi="宋体" w:hint="eastAsia"/>
          <w:bCs/>
          <w:sz w:val="28"/>
          <w:szCs w:val="28"/>
        </w:rPr>
        <w:t>家以上中标供应商，依据排名依次递减的原则确定承担任务数量或范围；也可以分成多包，每包确定</w:t>
      </w:r>
      <w:r w:rsidRPr="00EB579F">
        <w:rPr>
          <w:rFonts w:ascii="宋体" w:hAnsi="宋体"/>
          <w:bCs/>
          <w:sz w:val="28"/>
          <w:szCs w:val="28"/>
        </w:rPr>
        <w:t>1</w:t>
      </w:r>
      <w:r w:rsidRPr="00EB579F">
        <w:rPr>
          <w:rFonts w:ascii="宋体" w:hAnsi="宋体" w:hint="eastAsia"/>
          <w:bCs/>
          <w:sz w:val="28"/>
          <w:szCs w:val="28"/>
        </w:rPr>
        <w:t>家供应商。采购机构应当在招标文件中载明中标供应商数量、承担任务的数量或范围。具体要求见招标公告。</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确定多家供应商中标的，投标供应商数量通常为中标数量的</w:t>
      </w:r>
      <w:r w:rsidRPr="00EB579F">
        <w:rPr>
          <w:rFonts w:ascii="宋体" w:hAnsi="宋体"/>
          <w:bCs/>
          <w:sz w:val="28"/>
          <w:szCs w:val="28"/>
        </w:rPr>
        <w:t>3</w:t>
      </w:r>
      <w:r w:rsidRPr="00EB579F">
        <w:rPr>
          <w:rFonts w:ascii="宋体" w:hAnsi="宋体" w:hint="eastAsia"/>
          <w:bCs/>
          <w:sz w:val="28"/>
          <w:szCs w:val="28"/>
        </w:rPr>
        <w:t>倍以上；不足</w:t>
      </w:r>
      <w:r w:rsidRPr="00EB579F">
        <w:rPr>
          <w:rFonts w:ascii="宋体" w:hAnsi="宋体"/>
          <w:bCs/>
          <w:sz w:val="28"/>
          <w:szCs w:val="28"/>
        </w:rPr>
        <w:t>3</w:t>
      </w:r>
      <w:r w:rsidRPr="00EB579F">
        <w:rPr>
          <w:rFonts w:ascii="宋体" w:hAnsi="宋体" w:hint="eastAsia"/>
          <w:bCs/>
          <w:sz w:val="28"/>
          <w:szCs w:val="28"/>
        </w:rPr>
        <w:t>倍但达到</w:t>
      </w:r>
      <w:r w:rsidRPr="00EB579F">
        <w:rPr>
          <w:rFonts w:ascii="宋体" w:hAnsi="宋体"/>
          <w:bCs/>
          <w:sz w:val="28"/>
          <w:szCs w:val="28"/>
        </w:rPr>
        <w:t>2</w:t>
      </w:r>
      <w:r w:rsidRPr="00EB579F">
        <w:rPr>
          <w:rFonts w:ascii="宋体" w:hAnsi="宋体" w:hint="eastAsia"/>
          <w:bCs/>
          <w:sz w:val="28"/>
          <w:szCs w:val="28"/>
        </w:rPr>
        <w:t>倍的，按照本章第</w:t>
      </w:r>
      <w:r w:rsidRPr="00EB579F">
        <w:rPr>
          <w:rFonts w:ascii="宋体" w:hAnsi="宋体"/>
          <w:bCs/>
          <w:sz w:val="28"/>
          <w:szCs w:val="28"/>
        </w:rPr>
        <w:t>2</w:t>
      </w:r>
      <w:r w:rsidRPr="00EB579F">
        <w:rPr>
          <w:rFonts w:ascii="宋体" w:hAnsi="宋体" w:hint="eastAsia"/>
          <w:bCs/>
          <w:sz w:val="28"/>
          <w:szCs w:val="28"/>
        </w:rPr>
        <w:t>1</w:t>
      </w:r>
      <w:r w:rsidRPr="00EB579F">
        <w:rPr>
          <w:rFonts w:ascii="宋体" w:hAnsi="宋体"/>
          <w:bCs/>
          <w:sz w:val="28"/>
          <w:szCs w:val="28"/>
        </w:rPr>
        <w:t>.</w:t>
      </w:r>
      <w:r w:rsidRPr="00EB579F">
        <w:rPr>
          <w:rFonts w:ascii="宋体" w:hAnsi="宋体" w:hint="eastAsia"/>
          <w:bCs/>
          <w:sz w:val="28"/>
          <w:szCs w:val="28"/>
        </w:rPr>
        <w:t>5条规定执行；不足</w:t>
      </w:r>
      <w:r w:rsidRPr="00EB579F">
        <w:rPr>
          <w:rFonts w:ascii="宋体" w:hAnsi="宋体"/>
          <w:bCs/>
          <w:sz w:val="28"/>
          <w:szCs w:val="28"/>
        </w:rPr>
        <w:t>2</w:t>
      </w:r>
      <w:r w:rsidRPr="00EB579F">
        <w:rPr>
          <w:rFonts w:ascii="宋体" w:hAnsi="宋体" w:hint="eastAsia"/>
          <w:bCs/>
          <w:sz w:val="28"/>
          <w:szCs w:val="28"/>
        </w:rPr>
        <w:t>倍的，重新组织采购</w:t>
      </w:r>
      <w:r w:rsidRPr="00EB579F">
        <w:rPr>
          <w:rFonts w:ascii="宋体" w:hAnsi="宋体"/>
          <w:bCs/>
          <w:sz w:val="28"/>
          <w:szCs w:val="28"/>
        </w:rPr>
        <w:t>。</w:t>
      </w:r>
      <w:r w:rsidRPr="00EB579F">
        <w:rPr>
          <w:rFonts w:ascii="宋体" w:hAnsi="宋体" w:hint="eastAsia"/>
          <w:bCs/>
          <w:sz w:val="28"/>
          <w:szCs w:val="28"/>
        </w:rPr>
        <w:t>经评审符合要求的投标供应商数量通常为中标数量的</w:t>
      </w:r>
      <w:r w:rsidRPr="00EB579F">
        <w:rPr>
          <w:rFonts w:ascii="宋体" w:hAnsi="宋体"/>
          <w:bCs/>
          <w:sz w:val="28"/>
          <w:szCs w:val="28"/>
        </w:rPr>
        <w:t>2倍以上</w:t>
      </w:r>
      <w:r w:rsidRPr="00EB579F">
        <w:rPr>
          <w:rFonts w:ascii="宋体" w:hAnsi="宋体" w:hint="eastAsia"/>
          <w:bCs/>
          <w:sz w:val="28"/>
          <w:szCs w:val="28"/>
        </w:rPr>
        <w:t>；不足</w:t>
      </w:r>
      <w:r w:rsidRPr="00EB579F">
        <w:rPr>
          <w:rFonts w:ascii="宋体" w:hAnsi="宋体"/>
          <w:bCs/>
          <w:sz w:val="28"/>
          <w:szCs w:val="28"/>
        </w:rPr>
        <w:t>2</w:t>
      </w:r>
      <w:r w:rsidRPr="00EB579F">
        <w:rPr>
          <w:rFonts w:ascii="宋体" w:hAnsi="宋体" w:hint="eastAsia"/>
          <w:bCs/>
          <w:sz w:val="28"/>
          <w:szCs w:val="28"/>
        </w:rPr>
        <w:t>倍但达到</w:t>
      </w:r>
      <w:r w:rsidRPr="00EB579F">
        <w:rPr>
          <w:rFonts w:ascii="宋体" w:hAnsi="宋体"/>
          <w:bCs/>
          <w:sz w:val="28"/>
          <w:szCs w:val="28"/>
        </w:rPr>
        <w:t>1.5</w:t>
      </w:r>
      <w:r w:rsidRPr="00EB579F">
        <w:rPr>
          <w:rFonts w:ascii="宋体" w:hAnsi="宋体" w:hint="eastAsia"/>
          <w:bCs/>
          <w:sz w:val="28"/>
          <w:szCs w:val="28"/>
        </w:rPr>
        <w:t>倍的，采购机构可以商采购单位相应减少中标数量，经采购单位书面确认后继续组织评审，否则重新组织采购。</w:t>
      </w:r>
      <w:bookmarkEnd w:id="239"/>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中标供应商可以执行各自报价，或按照下列方式处理：</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1</w:t>
      </w:r>
      <w:r w:rsidRPr="00EB579F">
        <w:rPr>
          <w:rFonts w:ascii="宋体" w:hAnsi="宋体" w:hint="eastAsia"/>
          <w:bCs/>
          <w:sz w:val="28"/>
          <w:szCs w:val="28"/>
        </w:rPr>
        <w:t>）报价高于或等于第一名预中标供应商的，中标价格执行第一名预中标供应商报价，报价低于第一名中标供应商的，执行各自报价；</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2</w:t>
      </w:r>
      <w:r w:rsidRPr="00EB579F">
        <w:rPr>
          <w:rFonts w:ascii="宋体" w:hAnsi="宋体" w:hint="eastAsia"/>
          <w:bCs/>
          <w:sz w:val="28"/>
          <w:szCs w:val="28"/>
        </w:rPr>
        <w:t>）预中标供应商不接受第一名预中标供应商报价的，视为放弃中标资格，其放弃的数量，按照评审排名，从第一名开始，依次商投标供应商承担。</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多家投标供应商中标价格确定方式应当唯一，具体方式见招标文件专用文件。</w:t>
      </w:r>
      <w:bookmarkEnd w:id="237"/>
      <w:bookmarkEnd w:id="238"/>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40" w:name="_Toc127547573"/>
      <w:r w:rsidRPr="00C9732E">
        <w:rPr>
          <w:rFonts w:ascii="黑体" w:hAnsi="黑体"/>
          <w:b w:val="0"/>
        </w:rPr>
        <w:t>3</w:t>
      </w:r>
      <w:r>
        <w:rPr>
          <w:rFonts w:ascii="黑体" w:hAnsi="黑体" w:hint="eastAsia"/>
          <w:b w:val="0"/>
        </w:rPr>
        <w:t>5</w:t>
      </w:r>
      <w:r w:rsidRPr="00C9732E">
        <w:rPr>
          <w:rFonts w:ascii="黑体" w:hAnsi="黑体"/>
          <w:b w:val="0"/>
        </w:rPr>
        <w:t>.</w:t>
      </w:r>
      <w:r w:rsidRPr="00C9732E">
        <w:rPr>
          <w:rFonts w:ascii="黑体" w:hAnsi="黑体" w:hint="eastAsia"/>
          <w:b w:val="0"/>
        </w:rPr>
        <w:t>出具评审报告</w:t>
      </w:r>
      <w:bookmarkEnd w:id="240"/>
    </w:p>
    <w:p w:rsidR="00EB579F" w:rsidRPr="00EB579F"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bCs/>
          <w:snapToGrid w:val="0"/>
          <w:sz w:val="28"/>
          <w:szCs w:val="28"/>
          <w:lang w:val="zh-CN"/>
        </w:rPr>
        <w:t>3</w:t>
      </w:r>
      <w:r w:rsidRPr="00EB579F">
        <w:rPr>
          <w:rFonts w:ascii="宋体" w:hAnsi="宋体" w:hint="eastAsia"/>
          <w:bCs/>
          <w:snapToGrid w:val="0"/>
          <w:sz w:val="28"/>
          <w:szCs w:val="28"/>
          <w:lang w:val="zh-CN"/>
        </w:rPr>
        <w:t>5</w:t>
      </w:r>
      <w:r w:rsidRPr="00EB579F">
        <w:rPr>
          <w:rFonts w:ascii="宋体" w:hAnsi="宋体"/>
          <w:bCs/>
          <w:snapToGrid w:val="0"/>
          <w:sz w:val="28"/>
          <w:szCs w:val="28"/>
          <w:lang w:val="zh-CN"/>
        </w:rPr>
        <w:t>.1评审委员会根据全体成员签字的原始评标记录和评审结果编写评审报告。评审报告主要内容由评审委员会全体成员逐页签字</w:t>
      </w:r>
      <w:r w:rsidRPr="0031588F">
        <w:rPr>
          <w:rFonts w:ascii="宋体" w:hAnsi="宋体" w:hint="eastAsia"/>
          <w:bCs/>
          <w:snapToGrid w:val="0"/>
          <w:sz w:val="28"/>
          <w:szCs w:val="28"/>
          <w:lang w:val="zh-CN"/>
        </w:rPr>
        <w:t>或</w:t>
      </w:r>
      <w:r w:rsidRPr="00C9732E">
        <w:rPr>
          <w:rFonts w:ascii="宋体" w:hAnsi="宋体" w:hint="eastAsia"/>
          <w:bCs/>
          <w:snapToGrid w:val="0"/>
          <w:sz w:val="28"/>
          <w:szCs w:val="28"/>
          <w:lang w:val="zh-CN"/>
        </w:rPr>
        <w:t>签章</w:t>
      </w:r>
      <w:r w:rsidRPr="00EB579F">
        <w:rPr>
          <w:rFonts w:ascii="宋体" w:hAnsi="宋体"/>
          <w:bCs/>
          <w:snapToGrid w:val="0"/>
          <w:sz w:val="28"/>
          <w:szCs w:val="28"/>
          <w:lang w:val="zh-CN"/>
        </w:rPr>
        <w:t>确认。评审委员会成员对需要共同认定的事项存在争议的，按照少数服从多数的原则</w:t>
      </w:r>
      <w:r w:rsidRPr="00EB579F">
        <w:rPr>
          <w:rFonts w:ascii="宋体" w:hAnsi="宋体" w:hint="eastAsia"/>
          <w:bCs/>
          <w:sz w:val="28"/>
          <w:szCs w:val="28"/>
        </w:rPr>
        <w:t>作</w:t>
      </w:r>
      <w:r w:rsidRPr="00EB579F">
        <w:rPr>
          <w:rFonts w:ascii="宋体" w:hAnsi="宋体" w:hint="eastAsia"/>
          <w:bCs/>
          <w:snapToGrid w:val="0"/>
          <w:sz w:val="28"/>
          <w:szCs w:val="28"/>
          <w:lang w:val="zh-CN"/>
        </w:rPr>
        <w:t>出结论。持不同意见的评审委员会成员应当在评审报告上签署不同意见并说明理由；只签字未写明不同意见或只写明不同意见未说明理由的，视为无意见；不签字的，不影响评审报告的有效性。</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41" w:name="_Toc8122"/>
      <w:bookmarkStart w:id="242" w:name="_Toc25551"/>
      <w:bookmarkStart w:id="243" w:name="_Toc7662"/>
      <w:bookmarkStart w:id="244" w:name="_Toc2853"/>
      <w:bookmarkStart w:id="245" w:name="_Toc121216116"/>
      <w:bookmarkStart w:id="246" w:name="_Toc127547575"/>
      <w:bookmarkStart w:id="247" w:name="_Toc112749828"/>
      <w:bookmarkStart w:id="248" w:name="_Toc121495713"/>
      <w:r w:rsidRPr="00C9732E">
        <w:rPr>
          <w:rFonts w:ascii="黑体" w:hAnsi="黑体"/>
          <w:b w:val="0"/>
        </w:rPr>
        <w:t>3</w:t>
      </w:r>
      <w:r>
        <w:rPr>
          <w:rFonts w:ascii="黑体" w:hAnsi="黑体" w:hint="eastAsia"/>
          <w:b w:val="0"/>
        </w:rPr>
        <w:t>6</w:t>
      </w:r>
      <w:r w:rsidRPr="00C9732E">
        <w:rPr>
          <w:rFonts w:ascii="黑体" w:hAnsi="黑体"/>
          <w:b w:val="0"/>
        </w:rPr>
        <w:t>.</w:t>
      </w:r>
      <w:r w:rsidRPr="00C9732E">
        <w:rPr>
          <w:rFonts w:ascii="黑体" w:hAnsi="黑体" w:hint="eastAsia"/>
          <w:b w:val="0"/>
        </w:rPr>
        <w:t>无效投标</w:t>
      </w:r>
      <w:bookmarkEnd w:id="241"/>
      <w:bookmarkEnd w:id="242"/>
      <w:bookmarkEnd w:id="243"/>
      <w:bookmarkEnd w:id="244"/>
      <w:bookmarkEnd w:id="245"/>
      <w:bookmarkEnd w:id="246"/>
    </w:p>
    <w:p w:rsidR="00EB579F" w:rsidRPr="00EB579F" w:rsidRDefault="00EB579F" w:rsidP="00EB579F">
      <w:pPr>
        <w:pStyle w:val="16"/>
        <w:adjustRightInd w:val="0"/>
        <w:snapToGrid w:val="0"/>
        <w:spacing w:line="560" w:lineRule="exact"/>
        <w:ind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6</w:t>
      </w:r>
      <w:r w:rsidRPr="00EB579F">
        <w:rPr>
          <w:rFonts w:ascii="宋体" w:hAnsi="宋体"/>
          <w:bCs/>
          <w:sz w:val="28"/>
          <w:szCs w:val="28"/>
        </w:rPr>
        <w:t>.1在</w:t>
      </w:r>
      <w:r w:rsidRPr="00EB579F">
        <w:rPr>
          <w:rFonts w:ascii="宋体" w:hAnsi="宋体" w:hint="eastAsia"/>
          <w:bCs/>
          <w:sz w:val="28"/>
          <w:szCs w:val="28"/>
        </w:rPr>
        <w:t>资格性审查</w:t>
      </w:r>
      <w:r w:rsidRPr="00EB579F">
        <w:rPr>
          <w:rFonts w:ascii="宋体" w:hAnsi="宋体"/>
          <w:bCs/>
          <w:sz w:val="28"/>
          <w:szCs w:val="28"/>
        </w:rPr>
        <w:t>过程中，有下列情形之一者，</w:t>
      </w:r>
      <w:r w:rsidRPr="00EB579F">
        <w:rPr>
          <w:rFonts w:ascii="宋体" w:hAnsi="宋体" w:hint="eastAsia"/>
          <w:bCs/>
          <w:sz w:val="28"/>
          <w:szCs w:val="28"/>
        </w:rPr>
        <w:t>按照无效投标处理，但符合本文件第37条规定的情形除外：</w:t>
      </w:r>
    </w:p>
    <w:p w:rsidR="00EB579F" w:rsidRPr="00EB579F" w:rsidRDefault="00EB579F" w:rsidP="00EB579F">
      <w:pPr>
        <w:pStyle w:val="16"/>
        <w:adjustRightInd w:val="0"/>
        <w:snapToGrid w:val="0"/>
        <w:spacing w:line="560" w:lineRule="exact"/>
        <w:ind w:firstLine="560"/>
        <w:rPr>
          <w:rFonts w:ascii="宋体" w:hAnsi="宋体"/>
          <w:bCs/>
          <w:kern w:val="0"/>
          <w:sz w:val="28"/>
          <w:szCs w:val="28"/>
        </w:rPr>
      </w:pPr>
      <w:r w:rsidRPr="00EB579F">
        <w:rPr>
          <w:rFonts w:ascii="宋体" w:hAnsi="宋体" w:hint="eastAsia"/>
          <w:bCs/>
          <w:sz w:val="28"/>
          <w:szCs w:val="28"/>
        </w:rPr>
        <w:t>（</w:t>
      </w:r>
      <w:r w:rsidRPr="00EB579F">
        <w:rPr>
          <w:rFonts w:ascii="宋体" w:hAnsi="宋体"/>
          <w:bCs/>
          <w:sz w:val="28"/>
          <w:szCs w:val="28"/>
        </w:rPr>
        <w:t>1）</w:t>
      </w:r>
      <w:r w:rsidRPr="00EB579F">
        <w:rPr>
          <w:rFonts w:ascii="宋体" w:hAnsi="宋体" w:hint="eastAsia"/>
          <w:bCs/>
          <w:kern w:val="0"/>
          <w:sz w:val="28"/>
          <w:szCs w:val="28"/>
        </w:rPr>
        <w:t>不具备招标文件中规定的资格性要求的；</w:t>
      </w:r>
    </w:p>
    <w:p w:rsidR="00EB579F" w:rsidRPr="00EB579F" w:rsidRDefault="00EB579F" w:rsidP="00EB579F">
      <w:pPr>
        <w:adjustRightInd w:val="0"/>
        <w:snapToGrid w:val="0"/>
        <w:spacing w:line="560" w:lineRule="exact"/>
        <w:ind w:firstLineChars="200" w:firstLine="560"/>
        <w:rPr>
          <w:rFonts w:ascii="宋体" w:hAnsi="宋体"/>
          <w:bCs/>
          <w:kern w:val="0"/>
          <w:sz w:val="28"/>
          <w:szCs w:val="28"/>
        </w:rPr>
      </w:pPr>
      <w:r w:rsidRPr="00EB579F">
        <w:rPr>
          <w:rFonts w:ascii="宋体" w:hAnsi="宋体" w:hint="eastAsia"/>
          <w:bCs/>
          <w:kern w:val="0"/>
          <w:sz w:val="28"/>
          <w:szCs w:val="28"/>
        </w:rPr>
        <w:t>（</w:t>
      </w:r>
      <w:r w:rsidRPr="00EB579F">
        <w:rPr>
          <w:rFonts w:ascii="宋体" w:hAnsi="宋体"/>
          <w:bCs/>
          <w:kern w:val="0"/>
          <w:sz w:val="28"/>
          <w:szCs w:val="28"/>
        </w:rPr>
        <w:t>2）</w:t>
      </w:r>
      <w:r w:rsidRPr="00EB579F">
        <w:rPr>
          <w:rFonts w:ascii="宋体" w:hAnsi="宋体" w:hint="eastAsia"/>
          <w:bCs/>
          <w:kern w:val="0"/>
          <w:sz w:val="28"/>
          <w:szCs w:val="28"/>
        </w:rPr>
        <w:t>法定代表人授权不符合要求的；</w:t>
      </w:r>
    </w:p>
    <w:p w:rsidR="00EB579F" w:rsidRPr="00EB579F" w:rsidRDefault="00EB579F" w:rsidP="00EB579F">
      <w:pPr>
        <w:adjustRightInd w:val="0"/>
        <w:snapToGrid w:val="0"/>
        <w:spacing w:line="560" w:lineRule="exact"/>
        <w:ind w:firstLineChars="200" w:firstLine="560"/>
        <w:rPr>
          <w:rFonts w:ascii="宋体" w:hAnsi="宋体"/>
          <w:bCs/>
          <w:kern w:val="0"/>
          <w:sz w:val="28"/>
          <w:szCs w:val="28"/>
        </w:rPr>
      </w:pPr>
      <w:r w:rsidRPr="00EB579F">
        <w:rPr>
          <w:rFonts w:ascii="宋体" w:hAnsi="宋体" w:hint="eastAsia"/>
          <w:bCs/>
          <w:kern w:val="0"/>
          <w:sz w:val="28"/>
          <w:szCs w:val="28"/>
        </w:rPr>
        <w:t>（</w:t>
      </w:r>
      <w:r w:rsidRPr="00EB579F">
        <w:rPr>
          <w:rFonts w:ascii="宋体" w:hAnsi="宋体"/>
          <w:bCs/>
          <w:kern w:val="0"/>
          <w:sz w:val="28"/>
          <w:szCs w:val="28"/>
        </w:rPr>
        <w:t>3）</w:t>
      </w:r>
      <w:r w:rsidRPr="00EB579F">
        <w:rPr>
          <w:rFonts w:ascii="宋体" w:hAnsi="宋体" w:hint="eastAsia"/>
          <w:bCs/>
          <w:kern w:val="0"/>
          <w:sz w:val="28"/>
          <w:szCs w:val="28"/>
        </w:rPr>
        <w:t>属于禁止参加投标供应商的；</w:t>
      </w:r>
    </w:p>
    <w:p w:rsidR="00EB579F" w:rsidRPr="00EB579F" w:rsidRDefault="00EB579F" w:rsidP="00EB579F">
      <w:pPr>
        <w:adjustRightInd w:val="0"/>
        <w:snapToGrid w:val="0"/>
        <w:spacing w:line="560" w:lineRule="exact"/>
        <w:ind w:firstLineChars="200" w:firstLine="560"/>
        <w:rPr>
          <w:rFonts w:ascii="宋体" w:hAnsi="宋体"/>
          <w:bCs/>
          <w:kern w:val="0"/>
          <w:sz w:val="28"/>
          <w:szCs w:val="28"/>
        </w:rPr>
      </w:pPr>
      <w:r w:rsidRPr="00EB579F">
        <w:rPr>
          <w:rFonts w:ascii="宋体" w:hAnsi="宋体" w:hint="eastAsia"/>
          <w:bCs/>
          <w:kern w:val="0"/>
          <w:sz w:val="28"/>
          <w:szCs w:val="28"/>
        </w:rPr>
        <w:t>（</w:t>
      </w:r>
      <w:r w:rsidRPr="00EB579F">
        <w:rPr>
          <w:rFonts w:ascii="宋体" w:hAnsi="宋体"/>
          <w:bCs/>
          <w:kern w:val="0"/>
          <w:sz w:val="28"/>
          <w:szCs w:val="28"/>
        </w:rPr>
        <w:t>4）</w:t>
      </w:r>
      <w:r w:rsidRPr="00EB579F">
        <w:rPr>
          <w:rFonts w:ascii="宋体" w:hAnsi="宋体" w:hint="eastAsia"/>
          <w:bCs/>
          <w:kern w:val="0"/>
          <w:sz w:val="28"/>
          <w:szCs w:val="28"/>
        </w:rPr>
        <w:t>未按照规定交纳投标保证金的；</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kern w:val="0"/>
          <w:sz w:val="28"/>
          <w:szCs w:val="28"/>
        </w:rPr>
        <w:t>（</w:t>
      </w:r>
      <w:r w:rsidRPr="00EB579F">
        <w:rPr>
          <w:rFonts w:ascii="宋体" w:hAnsi="宋体"/>
          <w:bCs/>
          <w:kern w:val="0"/>
          <w:sz w:val="28"/>
          <w:szCs w:val="28"/>
        </w:rPr>
        <w:t>5）</w:t>
      </w:r>
      <w:r w:rsidRPr="00EB579F">
        <w:rPr>
          <w:rFonts w:ascii="宋体" w:hAnsi="宋体" w:hint="eastAsia"/>
          <w:bCs/>
          <w:kern w:val="0"/>
          <w:sz w:val="28"/>
          <w:szCs w:val="28"/>
        </w:rPr>
        <w:t>不符合国家和军队法律法规规定的资格性要求的。</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6</w:t>
      </w:r>
      <w:r w:rsidRPr="00EB579F">
        <w:rPr>
          <w:rFonts w:ascii="宋体" w:hAnsi="宋体"/>
          <w:bCs/>
          <w:sz w:val="28"/>
          <w:szCs w:val="28"/>
        </w:rPr>
        <w:t>.2在</w:t>
      </w:r>
      <w:r w:rsidRPr="00EB579F">
        <w:rPr>
          <w:rFonts w:ascii="宋体" w:hAnsi="宋体" w:hint="eastAsia"/>
          <w:bCs/>
          <w:sz w:val="28"/>
          <w:szCs w:val="28"/>
        </w:rPr>
        <w:t>符合性审查</w:t>
      </w:r>
      <w:r w:rsidRPr="00EB579F">
        <w:rPr>
          <w:rFonts w:ascii="宋体" w:hAnsi="宋体"/>
          <w:bCs/>
          <w:sz w:val="28"/>
          <w:szCs w:val="28"/>
        </w:rPr>
        <w:t>过程中，有下列情形之一者，</w:t>
      </w:r>
      <w:r w:rsidRPr="00EB579F">
        <w:rPr>
          <w:rFonts w:ascii="宋体" w:hAnsi="宋体" w:hint="eastAsia"/>
          <w:bCs/>
          <w:sz w:val="28"/>
          <w:szCs w:val="28"/>
        </w:rPr>
        <w:t>按照无效投标处理，但符合本文件第37</w:t>
      </w:r>
      <w:r w:rsidRPr="00EB579F">
        <w:rPr>
          <w:rFonts w:ascii="宋体" w:hAnsi="宋体"/>
          <w:bCs/>
          <w:sz w:val="28"/>
          <w:szCs w:val="28"/>
        </w:rPr>
        <w:t>条规定的情形除外：</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hint="eastAsia"/>
          <w:bCs/>
          <w:sz w:val="28"/>
          <w:szCs w:val="28"/>
        </w:rPr>
        <w:t>（</w:t>
      </w:r>
      <w:r w:rsidRPr="00EB579F">
        <w:rPr>
          <w:rFonts w:ascii="宋体" w:hAnsi="宋体"/>
          <w:bCs/>
          <w:sz w:val="28"/>
          <w:szCs w:val="28"/>
        </w:rPr>
        <w:t>1）</w:t>
      </w:r>
      <w:r w:rsidRPr="00EB579F">
        <w:rPr>
          <w:rFonts w:ascii="宋体" w:hAnsi="宋体" w:cs="仿宋" w:hint="eastAsia"/>
          <w:bCs/>
          <w:sz w:val="28"/>
          <w:szCs w:val="28"/>
        </w:rPr>
        <w:t>未按照招标文件要求盖章的；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hint="eastAsia"/>
          <w:bCs/>
          <w:sz w:val="28"/>
          <w:szCs w:val="28"/>
        </w:rPr>
        <w:t>（</w:t>
      </w:r>
      <w:r w:rsidRPr="00EB579F">
        <w:rPr>
          <w:rFonts w:ascii="宋体" w:hAnsi="宋体"/>
          <w:bCs/>
          <w:sz w:val="28"/>
          <w:szCs w:val="28"/>
        </w:rPr>
        <w:t>2）</w:t>
      </w:r>
      <w:r w:rsidRPr="00EB579F">
        <w:rPr>
          <w:rFonts w:ascii="宋体" w:hAnsi="宋体" w:cs="仿宋" w:hint="eastAsia"/>
          <w:bCs/>
          <w:sz w:val="28"/>
          <w:szCs w:val="28"/>
        </w:rPr>
        <w:t>投标有效期不符合招标文件要求的；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hint="eastAsia"/>
          <w:bCs/>
          <w:sz w:val="28"/>
          <w:szCs w:val="28"/>
        </w:rPr>
        <w:t>（</w:t>
      </w:r>
      <w:r w:rsidRPr="00EB579F">
        <w:rPr>
          <w:rFonts w:ascii="宋体" w:hAnsi="宋体"/>
          <w:bCs/>
          <w:sz w:val="28"/>
          <w:szCs w:val="28"/>
        </w:rPr>
        <w:t>3）</w:t>
      </w:r>
      <w:r w:rsidRPr="00EB579F">
        <w:rPr>
          <w:rFonts w:ascii="宋体" w:hAnsi="宋体" w:cs="仿宋" w:hint="eastAsia"/>
          <w:bCs/>
          <w:sz w:val="28"/>
          <w:szCs w:val="28"/>
        </w:rPr>
        <w:t>技术和商务的实质性条款不满足招标文件要求的；</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4</w:t>
      </w:r>
      <w:r w:rsidRPr="00EB579F">
        <w:rPr>
          <w:rFonts w:ascii="宋体" w:hAnsi="宋体" w:hint="eastAsia"/>
          <w:bCs/>
          <w:sz w:val="28"/>
          <w:szCs w:val="28"/>
        </w:rPr>
        <w:t>）其他不满足招标文件载明的符合性要求的。</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6</w:t>
      </w:r>
      <w:r w:rsidRPr="00EB579F">
        <w:rPr>
          <w:rFonts w:ascii="宋体" w:hAnsi="宋体"/>
          <w:bCs/>
          <w:sz w:val="28"/>
          <w:szCs w:val="28"/>
        </w:rPr>
        <w:t>.3</w:t>
      </w:r>
      <w:r w:rsidRPr="00EB579F">
        <w:rPr>
          <w:rFonts w:ascii="宋体" w:hAnsi="宋体" w:hint="eastAsia"/>
          <w:bCs/>
          <w:sz w:val="28"/>
          <w:szCs w:val="28"/>
        </w:rPr>
        <w:t>有下列情形之一的，属于投标供应商相互串通投标，按照无效投标处理：</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1</w:t>
      </w:r>
      <w:r w:rsidRPr="00EB579F">
        <w:rPr>
          <w:rFonts w:ascii="宋体" w:hAnsi="宋体" w:cs="仿宋" w:hint="eastAsia"/>
          <w:bCs/>
          <w:sz w:val="28"/>
          <w:szCs w:val="28"/>
        </w:rPr>
        <w:t>）投标供应商之间约定中标供应商的；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2</w:t>
      </w:r>
      <w:r w:rsidRPr="00EB579F">
        <w:rPr>
          <w:rFonts w:ascii="宋体" w:hAnsi="宋体" w:cs="仿宋" w:hint="eastAsia"/>
          <w:bCs/>
          <w:sz w:val="28"/>
          <w:szCs w:val="28"/>
        </w:rPr>
        <w:t>）投标供应商之间约定部分放弃投标或中标的；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3</w:t>
      </w:r>
      <w:r w:rsidRPr="00EB579F">
        <w:rPr>
          <w:rFonts w:ascii="宋体" w:hAnsi="宋体" w:cs="仿宋" w:hint="eastAsia"/>
          <w:bCs/>
          <w:sz w:val="28"/>
          <w:szCs w:val="28"/>
        </w:rPr>
        <w:t>）同一集团成员的投标供应商按照该集团要求协同投标的；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4</w:t>
      </w:r>
      <w:r w:rsidRPr="00EB579F">
        <w:rPr>
          <w:rFonts w:ascii="宋体" w:hAnsi="宋体" w:cs="仿宋" w:hint="eastAsia"/>
          <w:bCs/>
          <w:sz w:val="28"/>
          <w:szCs w:val="28"/>
        </w:rPr>
        <w:t>）投标供应商之间为谋取中标或排斥特定投标供应商而采取其他联合行动的；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5</w:t>
      </w:r>
      <w:r w:rsidRPr="00EB579F">
        <w:rPr>
          <w:rFonts w:ascii="宋体" w:hAnsi="宋体" w:cs="仿宋" w:hint="eastAsia"/>
          <w:bCs/>
          <w:sz w:val="28"/>
          <w:szCs w:val="28"/>
        </w:rPr>
        <w:t>）国家和</w:t>
      </w:r>
      <w:r w:rsidRPr="00EB579F">
        <w:rPr>
          <w:rFonts w:ascii="宋体" w:hAnsi="宋体" w:cs="仿宋"/>
          <w:bCs/>
          <w:sz w:val="28"/>
          <w:szCs w:val="28"/>
        </w:rPr>
        <w:t>军队法律法规规定的其他情形。</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6</w:t>
      </w:r>
      <w:r w:rsidRPr="00EB579F">
        <w:rPr>
          <w:rFonts w:ascii="宋体" w:hAnsi="宋体"/>
          <w:bCs/>
          <w:sz w:val="28"/>
          <w:szCs w:val="28"/>
        </w:rPr>
        <w:t>.4</w:t>
      </w:r>
      <w:r w:rsidRPr="00EB579F">
        <w:rPr>
          <w:rFonts w:ascii="宋体" w:hAnsi="宋体" w:hint="eastAsia"/>
          <w:bCs/>
          <w:sz w:val="28"/>
          <w:szCs w:val="28"/>
        </w:rPr>
        <w:t>有下列情形之一的，视为投标供应商相互串通投标，按照无效投标处理：</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1</w:t>
      </w:r>
      <w:r w:rsidRPr="00EB579F">
        <w:rPr>
          <w:rFonts w:ascii="宋体" w:hAnsi="宋体" w:cs="仿宋" w:hint="eastAsia"/>
          <w:bCs/>
          <w:sz w:val="28"/>
          <w:szCs w:val="28"/>
        </w:rPr>
        <w:t>）不同投标供应商的投标文件由同一单位或个人编制的，以及投标使用同一加密锁或具有相同</w:t>
      </w:r>
      <w:r w:rsidRPr="00EB579F">
        <w:rPr>
          <w:rFonts w:ascii="宋体" w:hAnsi="宋体" w:cs="仿宋"/>
          <w:bCs/>
          <w:sz w:val="28"/>
          <w:szCs w:val="28"/>
        </w:rPr>
        <w:t>Mac地址的；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2</w:t>
      </w:r>
      <w:r w:rsidRPr="00EB579F">
        <w:rPr>
          <w:rFonts w:ascii="宋体" w:hAnsi="宋体" w:cs="仿宋" w:hint="eastAsia"/>
          <w:bCs/>
          <w:sz w:val="28"/>
          <w:szCs w:val="28"/>
        </w:rPr>
        <w:t>）不同投标供应商委托同一单位或个人办理投标事宜的；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3</w:t>
      </w:r>
      <w:r w:rsidRPr="00EB579F">
        <w:rPr>
          <w:rFonts w:ascii="宋体" w:hAnsi="宋体" w:cs="仿宋" w:hint="eastAsia"/>
          <w:bCs/>
          <w:sz w:val="28"/>
          <w:szCs w:val="28"/>
        </w:rPr>
        <w:t>）不同投标供应商的投标文件载明的项目管理成员为同一人的；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4</w:t>
      </w:r>
      <w:r w:rsidRPr="00EB579F">
        <w:rPr>
          <w:rFonts w:ascii="宋体" w:hAnsi="宋体" w:cs="仿宋" w:hint="eastAsia"/>
          <w:bCs/>
          <w:sz w:val="28"/>
          <w:szCs w:val="28"/>
        </w:rPr>
        <w:t>）不同投标供应商的投标文件异常一致或投标呈规律性差异的；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5</w:t>
      </w:r>
      <w:r w:rsidRPr="00EB579F">
        <w:rPr>
          <w:rFonts w:ascii="宋体" w:hAnsi="宋体" w:cs="仿宋" w:hint="eastAsia"/>
          <w:bCs/>
          <w:sz w:val="28"/>
          <w:szCs w:val="28"/>
        </w:rPr>
        <w:t>）不同投标供应商的投标文件混装、签章混用的；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6</w:t>
      </w:r>
      <w:r w:rsidRPr="00EB579F">
        <w:rPr>
          <w:rFonts w:ascii="宋体" w:hAnsi="宋体" w:cs="仿宋" w:hint="eastAsia"/>
          <w:bCs/>
          <w:sz w:val="28"/>
          <w:szCs w:val="28"/>
        </w:rPr>
        <w:t>）不同投标供应商的投标保证金从同一单位或个人的账户转出的；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7</w:t>
      </w:r>
      <w:r w:rsidRPr="00EB579F">
        <w:rPr>
          <w:rFonts w:ascii="宋体" w:hAnsi="宋体" w:cs="仿宋" w:hint="eastAsia"/>
          <w:bCs/>
          <w:sz w:val="28"/>
          <w:szCs w:val="28"/>
        </w:rPr>
        <w:t>）国家和</w:t>
      </w:r>
      <w:r w:rsidRPr="00EB579F">
        <w:rPr>
          <w:rFonts w:ascii="宋体" w:hAnsi="宋体" w:cs="仿宋"/>
          <w:bCs/>
          <w:sz w:val="28"/>
          <w:szCs w:val="28"/>
        </w:rPr>
        <w:t>军队法律法规规定的其他情形。</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6</w:t>
      </w:r>
      <w:r w:rsidRPr="00EB579F">
        <w:rPr>
          <w:rFonts w:ascii="宋体" w:hAnsi="宋体"/>
          <w:bCs/>
          <w:sz w:val="28"/>
          <w:szCs w:val="28"/>
        </w:rPr>
        <w:t>.5</w:t>
      </w:r>
      <w:r w:rsidRPr="00EB579F">
        <w:rPr>
          <w:rFonts w:ascii="宋体" w:hAnsi="宋体" w:hint="eastAsia"/>
          <w:bCs/>
          <w:sz w:val="28"/>
          <w:szCs w:val="28"/>
        </w:rPr>
        <w:t>有下列情形之一的，属于采购机构、采购单位与投标供应商串通投标，按照无效投标处理：</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1</w:t>
      </w:r>
      <w:r w:rsidRPr="00EB579F">
        <w:rPr>
          <w:rFonts w:ascii="宋体" w:hAnsi="宋体" w:cs="仿宋" w:hint="eastAsia"/>
          <w:bCs/>
          <w:sz w:val="28"/>
          <w:szCs w:val="28"/>
        </w:rPr>
        <w:t>）在开标前开启投标文件并将有关信息泄露给其他投标供应商的；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2</w:t>
      </w:r>
      <w:r w:rsidRPr="00EB579F">
        <w:rPr>
          <w:rFonts w:ascii="宋体" w:hAnsi="宋体" w:cs="仿宋" w:hint="eastAsia"/>
          <w:bCs/>
          <w:sz w:val="28"/>
          <w:szCs w:val="28"/>
        </w:rPr>
        <w:t>）直接或间接向投标供应商泄露评审委员会成员信息的；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3</w:t>
      </w:r>
      <w:r w:rsidRPr="00EB579F">
        <w:rPr>
          <w:rFonts w:ascii="宋体" w:hAnsi="宋体" w:cs="仿宋" w:hint="eastAsia"/>
          <w:bCs/>
          <w:sz w:val="28"/>
          <w:szCs w:val="28"/>
        </w:rPr>
        <w:t>）明示或暗示投标供应商压低或抬高投标价格的；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4</w:t>
      </w:r>
      <w:r w:rsidRPr="00EB579F">
        <w:rPr>
          <w:rFonts w:ascii="宋体" w:hAnsi="宋体" w:cs="仿宋" w:hint="eastAsia"/>
          <w:bCs/>
          <w:sz w:val="28"/>
          <w:szCs w:val="28"/>
        </w:rPr>
        <w:t>）授意投标供应商撤换、修改投标文件的；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5</w:t>
      </w:r>
      <w:r w:rsidRPr="00EB579F">
        <w:rPr>
          <w:rFonts w:ascii="宋体" w:hAnsi="宋体" w:cs="仿宋" w:hint="eastAsia"/>
          <w:bCs/>
          <w:sz w:val="28"/>
          <w:szCs w:val="28"/>
        </w:rPr>
        <w:t>）明示或暗示投标供应商为特定投标供应商中标提供方便的；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6</w:t>
      </w:r>
      <w:r w:rsidRPr="00EB579F">
        <w:rPr>
          <w:rFonts w:ascii="宋体" w:hAnsi="宋体" w:cs="仿宋" w:hint="eastAsia"/>
          <w:bCs/>
          <w:sz w:val="28"/>
          <w:szCs w:val="28"/>
        </w:rPr>
        <w:t>）明示或暗示评审委员会为特定投标供应商中标提供方便的；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7</w:t>
      </w:r>
      <w:r w:rsidRPr="00EB579F">
        <w:rPr>
          <w:rFonts w:ascii="宋体" w:hAnsi="宋体" w:cs="仿宋" w:hint="eastAsia"/>
          <w:bCs/>
          <w:sz w:val="28"/>
          <w:szCs w:val="28"/>
        </w:rPr>
        <w:t>）在开标前与投标供应商就采购项目进行实质性谈判的；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8</w:t>
      </w:r>
      <w:r w:rsidRPr="00EB579F">
        <w:rPr>
          <w:rFonts w:ascii="宋体" w:hAnsi="宋体" w:cs="仿宋" w:hint="eastAsia"/>
          <w:bCs/>
          <w:sz w:val="28"/>
          <w:szCs w:val="28"/>
        </w:rPr>
        <w:t>）与投标供应商为谋求特定投标供应商中标而采取其他串通行为的；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9</w:t>
      </w:r>
      <w:r w:rsidRPr="00EB579F">
        <w:rPr>
          <w:rFonts w:ascii="宋体" w:hAnsi="宋体" w:cs="仿宋" w:hint="eastAsia"/>
          <w:bCs/>
          <w:sz w:val="28"/>
          <w:szCs w:val="28"/>
        </w:rPr>
        <w:t>）国家和</w:t>
      </w:r>
      <w:r w:rsidRPr="00EB579F">
        <w:rPr>
          <w:rFonts w:ascii="宋体" w:hAnsi="宋体" w:cs="仿宋"/>
          <w:bCs/>
          <w:sz w:val="28"/>
          <w:szCs w:val="28"/>
        </w:rPr>
        <w:t>军队法律法规规定的其他情形。</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6</w:t>
      </w:r>
      <w:r w:rsidRPr="00EB579F">
        <w:rPr>
          <w:rFonts w:ascii="宋体" w:hAnsi="宋体"/>
          <w:bCs/>
          <w:sz w:val="28"/>
          <w:szCs w:val="28"/>
        </w:rPr>
        <w:t>.6</w:t>
      </w:r>
      <w:r w:rsidRPr="00EB579F">
        <w:rPr>
          <w:rFonts w:ascii="宋体" w:hAnsi="宋体" w:hint="eastAsia"/>
          <w:bCs/>
          <w:sz w:val="28"/>
          <w:szCs w:val="28"/>
        </w:rPr>
        <w:t>有下列情形之一的，属于虚假投标，按照无效投标处理：</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1</w:t>
      </w:r>
      <w:r w:rsidRPr="00EB579F">
        <w:rPr>
          <w:rFonts w:ascii="宋体" w:hAnsi="宋体" w:cs="仿宋" w:hint="eastAsia"/>
          <w:bCs/>
          <w:sz w:val="28"/>
          <w:szCs w:val="28"/>
        </w:rPr>
        <w:t>）使用通过受让或租借等方式获取资格、资质证书的；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2</w:t>
      </w:r>
      <w:r w:rsidRPr="00EB579F">
        <w:rPr>
          <w:rFonts w:ascii="宋体" w:hAnsi="宋体" w:cs="仿宋" w:hint="eastAsia"/>
          <w:bCs/>
          <w:sz w:val="28"/>
          <w:szCs w:val="28"/>
        </w:rPr>
        <w:t>）使用伪造证书、证件或印章的；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3</w:t>
      </w:r>
      <w:r w:rsidRPr="00EB579F">
        <w:rPr>
          <w:rFonts w:ascii="宋体" w:hAnsi="宋体" w:cs="仿宋" w:hint="eastAsia"/>
          <w:bCs/>
          <w:sz w:val="28"/>
          <w:szCs w:val="28"/>
        </w:rPr>
        <w:t>）提供虚假财务状况、检测报告、业绩或发票的；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4</w:t>
      </w:r>
      <w:r w:rsidRPr="00EB579F">
        <w:rPr>
          <w:rFonts w:ascii="宋体" w:hAnsi="宋体" w:cs="仿宋" w:hint="eastAsia"/>
          <w:bCs/>
          <w:sz w:val="28"/>
          <w:szCs w:val="28"/>
        </w:rPr>
        <w:t>）提供虚假项目负责人或主要技术人员简历、劳动关系证明的；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5</w:t>
      </w:r>
      <w:r w:rsidRPr="00EB579F">
        <w:rPr>
          <w:rFonts w:ascii="宋体" w:hAnsi="宋体" w:cs="仿宋" w:hint="eastAsia"/>
          <w:bCs/>
          <w:sz w:val="28"/>
          <w:szCs w:val="28"/>
        </w:rPr>
        <w:t>）提供虚假信用状况的；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6</w:t>
      </w:r>
      <w:r w:rsidRPr="00EB579F">
        <w:rPr>
          <w:rFonts w:ascii="宋体" w:hAnsi="宋体" w:cs="仿宋" w:hint="eastAsia"/>
          <w:bCs/>
          <w:sz w:val="28"/>
          <w:szCs w:val="28"/>
        </w:rPr>
        <w:t>）提供虚假样品或借用、冒用其他投标供应商样品的；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7</w:t>
      </w:r>
      <w:r w:rsidRPr="00EB579F">
        <w:rPr>
          <w:rFonts w:ascii="宋体" w:hAnsi="宋体" w:cs="仿宋" w:hint="eastAsia"/>
          <w:bCs/>
          <w:sz w:val="28"/>
          <w:szCs w:val="28"/>
        </w:rPr>
        <w:t>）存在其他弄虚作假行为的；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8</w:t>
      </w:r>
      <w:r w:rsidRPr="00EB579F">
        <w:rPr>
          <w:rFonts w:ascii="宋体" w:hAnsi="宋体" w:cs="仿宋" w:hint="eastAsia"/>
          <w:bCs/>
          <w:sz w:val="28"/>
          <w:szCs w:val="28"/>
        </w:rPr>
        <w:t>）国家和</w:t>
      </w:r>
      <w:r w:rsidRPr="00EB579F">
        <w:rPr>
          <w:rFonts w:ascii="宋体" w:hAnsi="宋体" w:cs="仿宋"/>
          <w:bCs/>
          <w:sz w:val="28"/>
          <w:szCs w:val="28"/>
        </w:rPr>
        <w:t>军队法律法规规定的其他情形。</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EB579F">
        <w:rPr>
          <w:rFonts w:ascii="宋体" w:hAnsi="宋体"/>
          <w:sz w:val="28"/>
          <w:szCs w:val="28"/>
        </w:rPr>
        <w:t>3</w:t>
      </w:r>
      <w:r w:rsidRPr="00EB579F">
        <w:rPr>
          <w:rFonts w:ascii="宋体" w:hAnsi="宋体" w:hint="eastAsia"/>
          <w:sz w:val="28"/>
          <w:szCs w:val="28"/>
        </w:rPr>
        <w:t>6</w:t>
      </w:r>
      <w:r w:rsidRPr="00EB579F">
        <w:rPr>
          <w:rFonts w:ascii="宋体" w:hAnsi="宋体"/>
          <w:sz w:val="28"/>
          <w:szCs w:val="28"/>
        </w:rPr>
        <w:t>.7</w:t>
      </w:r>
      <w:r w:rsidRPr="00EB579F">
        <w:rPr>
          <w:rFonts w:ascii="宋体" w:hAnsi="宋体" w:hint="eastAsia"/>
          <w:sz w:val="28"/>
          <w:szCs w:val="28"/>
        </w:rPr>
        <w:t>招标文件中明确的其他应当视为无效投标的情形。</w:t>
      </w:r>
      <w:bookmarkEnd w:id="247"/>
      <w:bookmarkEnd w:id="248"/>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49" w:name="_Toc127547576"/>
      <w:bookmarkStart w:id="250" w:name="_Toc112749829"/>
      <w:bookmarkStart w:id="251" w:name="_Toc121495714"/>
      <w:r w:rsidRPr="00C9732E">
        <w:rPr>
          <w:rFonts w:ascii="黑体" w:hAnsi="黑体"/>
          <w:b w:val="0"/>
        </w:rPr>
        <w:t>3</w:t>
      </w:r>
      <w:r>
        <w:rPr>
          <w:rFonts w:ascii="黑体" w:hAnsi="黑体" w:hint="eastAsia"/>
          <w:b w:val="0"/>
        </w:rPr>
        <w:t>7</w:t>
      </w:r>
      <w:r w:rsidRPr="00C9732E">
        <w:rPr>
          <w:rFonts w:ascii="黑体" w:hAnsi="黑体"/>
          <w:b w:val="0"/>
        </w:rPr>
        <w:t>.</w:t>
      </w:r>
      <w:r w:rsidRPr="00C9732E">
        <w:rPr>
          <w:rFonts w:ascii="黑体" w:hAnsi="黑体" w:hint="eastAsia"/>
          <w:b w:val="0"/>
        </w:rPr>
        <w:t>通过资格性、符合性审查的特殊情形</w:t>
      </w:r>
      <w:bookmarkEnd w:id="249"/>
    </w:p>
    <w:p w:rsidR="00EB579F" w:rsidRPr="00C9732E" w:rsidRDefault="00EB579F" w:rsidP="00EB579F">
      <w:pPr>
        <w:pStyle w:val="aff6"/>
        <w:spacing w:line="560" w:lineRule="exact"/>
        <w:ind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7</w:t>
      </w:r>
      <w:r w:rsidRPr="00EB579F">
        <w:rPr>
          <w:rFonts w:ascii="宋体" w:hAnsi="宋体"/>
          <w:bCs/>
          <w:sz w:val="28"/>
          <w:szCs w:val="28"/>
        </w:rPr>
        <w:t>.1</w:t>
      </w:r>
      <w:r w:rsidRPr="00C9732E">
        <w:rPr>
          <w:rFonts w:ascii="宋体" w:hAnsi="宋体" w:hint="eastAsia"/>
          <w:bCs/>
          <w:sz w:val="28"/>
          <w:szCs w:val="28"/>
        </w:rPr>
        <w:t>投标文件有下列情形，但其他方面符合要求，应当认定通过资格性、符合性审查：</w:t>
      </w:r>
    </w:p>
    <w:p w:rsidR="00EB579F" w:rsidRPr="00C9732E" w:rsidRDefault="00EB579F" w:rsidP="00EB579F">
      <w:pPr>
        <w:spacing w:line="560" w:lineRule="exact"/>
        <w:ind w:firstLineChars="200" w:firstLine="560"/>
        <w:rPr>
          <w:rFonts w:ascii="宋体" w:hAnsi="宋体"/>
          <w:bCs/>
          <w:sz w:val="28"/>
          <w:szCs w:val="28"/>
        </w:rPr>
      </w:pPr>
      <w:r w:rsidRPr="00C9732E">
        <w:rPr>
          <w:rFonts w:ascii="宋体" w:hAnsi="宋体" w:hint="eastAsia"/>
          <w:bCs/>
          <w:sz w:val="28"/>
          <w:szCs w:val="28"/>
        </w:rPr>
        <w:t>（</w:t>
      </w:r>
      <w:r>
        <w:rPr>
          <w:rFonts w:ascii="宋体" w:hAnsi="宋体" w:hint="eastAsia"/>
          <w:bCs/>
          <w:sz w:val="28"/>
          <w:szCs w:val="28"/>
        </w:rPr>
        <w:t>1</w:t>
      </w:r>
      <w:r w:rsidRPr="00C9732E">
        <w:rPr>
          <w:rFonts w:ascii="宋体" w:hAnsi="宋体"/>
          <w:bCs/>
          <w:sz w:val="28"/>
          <w:szCs w:val="28"/>
        </w:rPr>
        <w:t>）除招标文件</w:t>
      </w:r>
      <w:r w:rsidRPr="00C9732E">
        <w:rPr>
          <w:rFonts w:ascii="宋体" w:hAnsi="宋体" w:hint="eastAsia"/>
          <w:bCs/>
          <w:sz w:val="28"/>
          <w:szCs w:val="28"/>
        </w:rPr>
        <w:t>规定</w:t>
      </w:r>
      <w:r w:rsidRPr="00C9732E">
        <w:rPr>
          <w:rFonts w:ascii="宋体" w:hAnsi="宋体"/>
          <w:bCs/>
          <w:sz w:val="28"/>
          <w:szCs w:val="28"/>
        </w:rPr>
        <w:t>要求法定代表人或授权代表签字以外，其他未签字的；</w:t>
      </w:r>
    </w:p>
    <w:p w:rsidR="00EB579F" w:rsidRPr="00C9732E" w:rsidRDefault="00EB579F" w:rsidP="00EB579F">
      <w:pPr>
        <w:spacing w:line="560" w:lineRule="exact"/>
        <w:ind w:firstLineChars="200" w:firstLine="560"/>
        <w:rPr>
          <w:rFonts w:ascii="宋体" w:hAnsi="宋体"/>
          <w:bCs/>
          <w:sz w:val="28"/>
          <w:szCs w:val="28"/>
        </w:rPr>
      </w:pPr>
      <w:r w:rsidRPr="00C9732E">
        <w:rPr>
          <w:rFonts w:ascii="宋体" w:hAnsi="宋体" w:hint="eastAsia"/>
          <w:bCs/>
          <w:sz w:val="28"/>
          <w:szCs w:val="28"/>
        </w:rPr>
        <w:t>（</w:t>
      </w:r>
      <w:r>
        <w:rPr>
          <w:rFonts w:ascii="宋体" w:hAnsi="宋体" w:hint="eastAsia"/>
          <w:bCs/>
          <w:sz w:val="28"/>
          <w:szCs w:val="28"/>
        </w:rPr>
        <w:t>2</w:t>
      </w:r>
      <w:r w:rsidRPr="00C9732E">
        <w:rPr>
          <w:rFonts w:ascii="宋体" w:hAnsi="宋体"/>
          <w:bCs/>
          <w:sz w:val="28"/>
          <w:szCs w:val="28"/>
        </w:rPr>
        <w:t>）除招标文件</w:t>
      </w:r>
      <w:r w:rsidRPr="00C9732E">
        <w:rPr>
          <w:rFonts w:ascii="宋体" w:hAnsi="宋体" w:hint="eastAsia"/>
          <w:bCs/>
          <w:sz w:val="28"/>
          <w:szCs w:val="28"/>
        </w:rPr>
        <w:t>规定</w:t>
      </w:r>
      <w:r w:rsidRPr="00C9732E">
        <w:rPr>
          <w:rFonts w:ascii="宋体" w:hAnsi="宋体"/>
          <w:bCs/>
          <w:sz w:val="28"/>
          <w:szCs w:val="28"/>
        </w:rPr>
        <w:t>要求加盖投标供应商等公章以外，其他未盖章或</w:t>
      </w:r>
      <w:r w:rsidRPr="00C9732E">
        <w:rPr>
          <w:rFonts w:ascii="宋体" w:hAnsi="宋体" w:hint="eastAsia"/>
          <w:bCs/>
          <w:sz w:val="28"/>
          <w:szCs w:val="28"/>
        </w:rPr>
        <w:t>加盖相关专用章的；</w:t>
      </w:r>
    </w:p>
    <w:p w:rsidR="00EB579F" w:rsidRPr="00C9732E" w:rsidRDefault="00EB579F" w:rsidP="00EB579F">
      <w:pPr>
        <w:spacing w:line="560" w:lineRule="exact"/>
        <w:ind w:firstLineChars="200" w:firstLine="560"/>
        <w:rPr>
          <w:rFonts w:ascii="宋体" w:hAnsi="宋体"/>
          <w:bCs/>
          <w:sz w:val="28"/>
          <w:szCs w:val="28"/>
        </w:rPr>
      </w:pPr>
      <w:r w:rsidRPr="00C9732E">
        <w:rPr>
          <w:rFonts w:ascii="宋体" w:hAnsi="宋体" w:hint="eastAsia"/>
          <w:bCs/>
          <w:sz w:val="28"/>
          <w:szCs w:val="28"/>
        </w:rPr>
        <w:t>（</w:t>
      </w:r>
      <w:r>
        <w:rPr>
          <w:rFonts w:ascii="宋体" w:hAnsi="宋体" w:hint="eastAsia"/>
          <w:bCs/>
          <w:sz w:val="28"/>
          <w:szCs w:val="28"/>
        </w:rPr>
        <w:t>3</w:t>
      </w:r>
      <w:r w:rsidRPr="00C9732E">
        <w:rPr>
          <w:rFonts w:ascii="宋体" w:hAnsi="宋体"/>
          <w:bCs/>
          <w:sz w:val="28"/>
          <w:szCs w:val="28"/>
        </w:rPr>
        <w:t>）投标文件书写有错误的</w:t>
      </w:r>
      <w:r w:rsidRPr="00C9732E">
        <w:rPr>
          <w:rFonts w:ascii="宋体" w:hAnsi="宋体" w:hint="eastAsia"/>
          <w:sz w:val="28"/>
          <w:szCs w:val="28"/>
        </w:rPr>
        <w:t>。</w:t>
      </w:r>
    </w:p>
    <w:p w:rsidR="00EB579F" w:rsidRPr="00EB579F" w:rsidRDefault="00EB579F" w:rsidP="00EB579F">
      <w:pPr>
        <w:pStyle w:val="aff6"/>
        <w:adjustRightInd w:val="0"/>
        <w:snapToGrid w:val="0"/>
        <w:spacing w:line="560" w:lineRule="exact"/>
        <w:ind w:firstLine="560"/>
        <w:rPr>
          <w:rFonts w:ascii="宋体" w:hAnsi="宋体"/>
          <w:bCs/>
          <w:sz w:val="28"/>
          <w:szCs w:val="28"/>
        </w:rPr>
      </w:pPr>
      <w:r w:rsidRPr="00C9732E">
        <w:rPr>
          <w:rFonts w:ascii="宋体" w:hAnsi="宋体" w:hint="eastAsia"/>
          <w:bCs/>
          <w:sz w:val="28"/>
          <w:szCs w:val="28"/>
        </w:rPr>
        <w:t>评审委员会、采购机构不得将招标文件未明确的内容作为判定供应商无效投标的依据，但违反国家和</w:t>
      </w:r>
      <w:r w:rsidRPr="00C9732E">
        <w:rPr>
          <w:rFonts w:ascii="宋体" w:hAnsi="宋体"/>
          <w:bCs/>
          <w:sz w:val="28"/>
          <w:szCs w:val="28"/>
        </w:rPr>
        <w:t>军队</w:t>
      </w:r>
      <w:r w:rsidRPr="00C9732E">
        <w:rPr>
          <w:rFonts w:ascii="宋体" w:hAnsi="宋体" w:hint="eastAsia"/>
          <w:bCs/>
          <w:sz w:val="28"/>
          <w:szCs w:val="28"/>
        </w:rPr>
        <w:t>有关法律法规规定的情形除外。</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52" w:name="_Toc127547577"/>
      <w:r>
        <w:rPr>
          <w:rFonts w:ascii="黑体" w:hAnsi="黑体" w:hint="eastAsia"/>
          <w:b w:val="0"/>
        </w:rPr>
        <w:t>38</w:t>
      </w:r>
      <w:r w:rsidRPr="00C9732E">
        <w:rPr>
          <w:rFonts w:ascii="黑体" w:hAnsi="黑体"/>
          <w:b w:val="0"/>
        </w:rPr>
        <w:t>.</w:t>
      </w:r>
      <w:r w:rsidRPr="00C9732E">
        <w:rPr>
          <w:rFonts w:ascii="黑体" w:hAnsi="黑体" w:hint="eastAsia"/>
          <w:b w:val="0"/>
        </w:rPr>
        <w:t>废标</w:t>
      </w:r>
      <w:bookmarkEnd w:id="252"/>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38</w:t>
      </w:r>
      <w:r w:rsidRPr="00EB579F">
        <w:rPr>
          <w:rFonts w:ascii="宋体" w:hAnsi="宋体"/>
          <w:bCs/>
          <w:sz w:val="28"/>
          <w:szCs w:val="28"/>
        </w:rPr>
        <w:t>.1有下列情形之一的，按照废标处理：</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1）</w:t>
      </w:r>
      <w:r w:rsidRPr="00EB579F">
        <w:rPr>
          <w:rFonts w:ascii="宋体" w:hAnsi="宋体" w:hint="eastAsia"/>
          <w:bCs/>
          <w:sz w:val="28"/>
          <w:szCs w:val="28"/>
        </w:rPr>
        <w:t>报名参加或实质性响应投标供应商不足</w:t>
      </w:r>
      <w:r w:rsidRPr="00EB579F">
        <w:rPr>
          <w:rFonts w:ascii="宋体" w:hAnsi="宋体"/>
          <w:bCs/>
          <w:sz w:val="28"/>
          <w:szCs w:val="28"/>
        </w:rPr>
        <w:t>3家</w:t>
      </w:r>
      <w:r w:rsidRPr="00EB579F">
        <w:rPr>
          <w:rFonts w:ascii="宋体" w:hAnsi="宋体" w:hint="eastAsia"/>
          <w:bCs/>
          <w:sz w:val="28"/>
          <w:szCs w:val="28"/>
        </w:rPr>
        <w:t>的</w:t>
      </w:r>
      <w:r w:rsidRPr="00EB579F">
        <w:rPr>
          <w:rFonts w:ascii="宋体" w:hAnsi="宋体"/>
          <w:bCs/>
          <w:sz w:val="28"/>
          <w:szCs w:val="28"/>
        </w:rPr>
        <w:t>，</w:t>
      </w:r>
      <w:r w:rsidRPr="00EB579F">
        <w:rPr>
          <w:rFonts w:ascii="宋体" w:hAnsi="宋体" w:hint="eastAsia"/>
          <w:bCs/>
          <w:sz w:val="28"/>
          <w:szCs w:val="28"/>
        </w:rPr>
        <w:t>符合本章第</w:t>
      </w:r>
      <w:r w:rsidRPr="00EB579F">
        <w:rPr>
          <w:rFonts w:ascii="宋体" w:hAnsi="宋体"/>
          <w:bCs/>
          <w:sz w:val="28"/>
          <w:szCs w:val="28"/>
        </w:rPr>
        <w:t>2</w:t>
      </w:r>
      <w:r w:rsidRPr="00EB579F">
        <w:rPr>
          <w:rFonts w:ascii="宋体" w:hAnsi="宋体" w:hint="eastAsia"/>
          <w:bCs/>
          <w:sz w:val="28"/>
          <w:szCs w:val="28"/>
        </w:rPr>
        <w:t>1</w:t>
      </w:r>
      <w:r w:rsidRPr="00EB579F">
        <w:rPr>
          <w:rFonts w:ascii="宋体" w:hAnsi="宋体"/>
          <w:bCs/>
          <w:sz w:val="28"/>
          <w:szCs w:val="28"/>
        </w:rPr>
        <w:t>.</w:t>
      </w:r>
      <w:r w:rsidRPr="00EB579F">
        <w:rPr>
          <w:rFonts w:ascii="宋体" w:hAnsi="宋体" w:hint="eastAsia"/>
          <w:bCs/>
          <w:sz w:val="28"/>
          <w:szCs w:val="28"/>
        </w:rPr>
        <w:t>5条情形的除外；</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2）出现影响采购公平公正的违法、违规行为的；</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3）因重大变故，取消采购任务的</w:t>
      </w:r>
      <w:r w:rsidRPr="00EB579F">
        <w:rPr>
          <w:rFonts w:ascii="宋体" w:hAnsi="宋体" w:hint="eastAsia"/>
          <w:bCs/>
          <w:sz w:val="28"/>
          <w:szCs w:val="28"/>
        </w:rPr>
        <w:t>。</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53" w:name="_Toc127547578"/>
      <w:r>
        <w:rPr>
          <w:rFonts w:ascii="黑体" w:hAnsi="黑体" w:hint="eastAsia"/>
          <w:b w:val="0"/>
        </w:rPr>
        <w:t>39</w:t>
      </w:r>
      <w:r w:rsidRPr="00C9732E">
        <w:rPr>
          <w:rFonts w:ascii="黑体" w:hAnsi="黑体"/>
          <w:b w:val="0"/>
        </w:rPr>
        <w:t>.</w:t>
      </w:r>
      <w:r w:rsidRPr="00C9732E">
        <w:rPr>
          <w:rFonts w:ascii="黑体" w:hAnsi="黑体" w:hint="eastAsia"/>
          <w:b w:val="0"/>
        </w:rPr>
        <w:t>终止评审</w:t>
      </w:r>
      <w:bookmarkEnd w:id="253"/>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39</w:t>
      </w:r>
      <w:r w:rsidRPr="00EB579F">
        <w:rPr>
          <w:rFonts w:ascii="宋体" w:hAnsi="宋体"/>
          <w:bCs/>
          <w:sz w:val="28"/>
          <w:szCs w:val="28"/>
        </w:rPr>
        <w:t>.1</w:t>
      </w:r>
      <w:r w:rsidRPr="00EB579F">
        <w:rPr>
          <w:rFonts w:ascii="宋体" w:hAnsi="宋体" w:hint="eastAsia"/>
          <w:bCs/>
          <w:sz w:val="28"/>
          <w:szCs w:val="28"/>
        </w:rPr>
        <w:t>在评审过程中，有下列情形之一的，评审委员会应当终止评审，并书面说明情况：</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hint="eastAsia"/>
          <w:bCs/>
          <w:sz w:val="28"/>
          <w:szCs w:val="28"/>
        </w:rPr>
        <w:t>（</w:t>
      </w:r>
      <w:r w:rsidRPr="00EB579F">
        <w:rPr>
          <w:rFonts w:ascii="宋体" w:hAnsi="宋体"/>
          <w:bCs/>
          <w:sz w:val="28"/>
          <w:szCs w:val="28"/>
        </w:rPr>
        <w:t>1）</w:t>
      </w:r>
      <w:r w:rsidRPr="00EB579F">
        <w:rPr>
          <w:rFonts w:ascii="宋体" w:hAnsi="宋体" w:cs="仿宋" w:hint="eastAsia"/>
          <w:bCs/>
          <w:sz w:val="28"/>
          <w:szCs w:val="28"/>
        </w:rPr>
        <w:t>招标文件存在重大歧义、缺陷，导致评审工作无法进行的；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hint="eastAsia"/>
          <w:bCs/>
          <w:sz w:val="28"/>
          <w:szCs w:val="28"/>
        </w:rPr>
        <w:t>（</w:t>
      </w:r>
      <w:r w:rsidRPr="00EB579F">
        <w:rPr>
          <w:rFonts w:ascii="宋体" w:hAnsi="宋体"/>
          <w:bCs/>
          <w:sz w:val="28"/>
          <w:szCs w:val="28"/>
        </w:rPr>
        <w:t>2）</w:t>
      </w:r>
      <w:r w:rsidRPr="00EB579F">
        <w:rPr>
          <w:rFonts w:ascii="宋体" w:hAnsi="宋体" w:cs="仿宋" w:hint="eastAsia"/>
          <w:bCs/>
          <w:sz w:val="28"/>
          <w:szCs w:val="28"/>
        </w:rPr>
        <w:t>招标文件存在明显的倾向性、排他性或歧视性的；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hint="eastAsia"/>
          <w:bCs/>
          <w:sz w:val="28"/>
          <w:szCs w:val="28"/>
        </w:rPr>
        <w:t>（</w:t>
      </w:r>
      <w:r w:rsidRPr="00EB579F">
        <w:rPr>
          <w:rFonts w:ascii="宋体" w:hAnsi="宋体"/>
          <w:bCs/>
          <w:sz w:val="28"/>
          <w:szCs w:val="28"/>
        </w:rPr>
        <w:t>3）</w:t>
      </w:r>
      <w:r w:rsidRPr="00EB579F">
        <w:rPr>
          <w:rFonts w:ascii="宋体" w:hAnsi="宋体" w:cs="仿宋" w:hint="eastAsia"/>
          <w:bCs/>
          <w:sz w:val="28"/>
          <w:szCs w:val="28"/>
        </w:rPr>
        <w:t>招标文件违反国家和军队强制性规定的；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hint="eastAsia"/>
          <w:bCs/>
          <w:sz w:val="28"/>
          <w:szCs w:val="28"/>
        </w:rPr>
        <w:t>（</w:t>
      </w:r>
      <w:r w:rsidRPr="00EB579F">
        <w:rPr>
          <w:rFonts w:ascii="宋体" w:hAnsi="宋体"/>
          <w:bCs/>
          <w:sz w:val="28"/>
          <w:szCs w:val="28"/>
        </w:rPr>
        <w:t>4）</w:t>
      </w:r>
      <w:r w:rsidRPr="00EB579F">
        <w:rPr>
          <w:rFonts w:ascii="宋体" w:hAnsi="宋体" w:cs="仿宋" w:hint="eastAsia"/>
          <w:bCs/>
          <w:sz w:val="28"/>
          <w:szCs w:val="28"/>
        </w:rPr>
        <w:t>参加投标供应商均不符合相关要求的；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hint="eastAsia"/>
          <w:bCs/>
          <w:sz w:val="28"/>
          <w:szCs w:val="28"/>
        </w:rPr>
        <w:t>（</w:t>
      </w:r>
      <w:r w:rsidRPr="00EB579F">
        <w:rPr>
          <w:rFonts w:ascii="宋体" w:hAnsi="宋体"/>
          <w:bCs/>
          <w:sz w:val="28"/>
          <w:szCs w:val="28"/>
        </w:rPr>
        <w:t>5）</w:t>
      </w:r>
      <w:r w:rsidRPr="00EB579F">
        <w:rPr>
          <w:rFonts w:ascii="宋体" w:hAnsi="宋体" w:cs="仿宋" w:hint="eastAsia"/>
          <w:bCs/>
          <w:sz w:val="28"/>
          <w:szCs w:val="28"/>
        </w:rPr>
        <w:t>投标供应商报价均超预算，且采购单位无法追加预算的；</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6）</w:t>
      </w:r>
      <w:r w:rsidRPr="00EB579F">
        <w:rPr>
          <w:rFonts w:ascii="宋体" w:hAnsi="宋体" w:hint="eastAsia"/>
          <w:bCs/>
          <w:sz w:val="28"/>
          <w:szCs w:val="28"/>
        </w:rPr>
        <w:t>有关投标供应商和个人干预评审委员会依法独立评审的；</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w:t>
      </w:r>
      <w:r w:rsidRPr="00EB579F">
        <w:rPr>
          <w:rFonts w:ascii="宋体" w:hAnsi="宋体"/>
          <w:bCs/>
          <w:sz w:val="28"/>
          <w:szCs w:val="28"/>
        </w:rPr>
        <w:t>7）</w:t>
      </w:r>
      <w:r w:rsidRPr="00EB579F">
        <w:rPr>
          <w:rFonts w:ascii="宋体" w:hAnsi="宋体" w:hint="eastAsia"/>
          <w:bCs/>
          <w:sz w:val="28"/>
          <w:szCs w:val="28"/>
        </w:rPr>
        <w:t>采购活动中出现违法、违规情形的；</w:t>
      </w:r>
    </w:p>
    <w:p w:rsidR="00EB579F" w:rsidRPr="00EB579F" w:rsidRDefault="00EB579F" w:rsidP="00EB579F">
      <w:pPr>
        <w:adjustRightInd w:val="0"/>
        <w:snapToGrid w:val="0"/>
        <w:spacing w:line="560" w:lineRule="exact"/>
        <w:ind w:firstLineChars="200" w:firstLine="560"/>
        <w:rPr>
          <w:rFonts w:ascii="宋体" w:hAnsi="宋体" w:cs="仿宋"/>
          <w:bCs/>
          <w:sz w:val="28"/>
          <w:szCs w:val="28"/>
        </w:rPr>
      </w:pPr>
      <w:r w:rsidRPr="00EB579F">
        <w:rPr>
          <w:rFonts w:ascii="宋体" w:hAnsi="宋体" w:cs="仿宋" w:hint="eastAsia"/>
          <w:bCs/>
          <w:sz w:val="28"/>
          <w:szCs w:val="28"/>
        </w:rPr>
        <w:t>（</w:t>
      </w:r>
      <w:r w:rsidRPr="00EB579F">
        <w:rPr>
          <w:rFonts w:ascii="宋体" w:hAnsi="宋体" w:cs="仿宋"/>
          <w:bCs/>
          <w:sz w:val="28"/>
          <w:szCs w:val="28"/>
        </w:rPr>
        <w:t>8）</w:t>
      </w:r>
      <w:r w:rsidRPr="00EB579F">
        <w:rPr>
          <w:rFonts w:ascii="宋体" w:hAnsi="宋体" w:cs="仿宋" w:hint="eastAsia"/>
          <w:bCs/>
          <w:sz w:val="28"/>
          <w:szCs w:val="28"/>
        </w:rPr>
        <w:t>国家和军队法律法规规定的其他情形。</w:t>
      </w:r>
      <w:bookmarkEnd w:id="250"/>
      <w:bookmarkEnd w:id="251"/>
    </w:p>
    <w:p w:rsidR="00EB579F" w:rsidRPr="00EB579F" w:rsidRDefault="00EB579F" w:rsidP="00EB579F">
      <w:pPr>
        <w:pStyle w:val="3"/>
        <w:keepNext w:val="0"/>
        <w:keepLines w:val="0"/>
        <w:adjustRightInd w:val="0"/>
        <w:snapToGrid w:val="0"/>
        <w:spacing w:beforeLines="50" w:before="120" w:afterLines="50" w:after="120" w:line="560" w:lineRule="exact"/>
        <w:jc w:val="center"/>
        <w:rPr>
          <w:rFonts w:eastAsia="黑体"/>
          <w:b w:val="0"/>
          <w:color w:val="000000"/>
        </w:rPr>
      </w:pPr>
      <w:bookmarkStart w:id="254" w:name="_Toc132372802"/>
      <w:bookmarkStart w:id="255" w:name="_Toc132373716"/>
      <w:bookmarkStart w:id="256" w:name="_Toc132437762"/>
      <w:bookmarkStart w:id="257" w:name="_Toc150349359"/>
      <w:bookmarkStart w:id="258" w:name="_Toc150349544"/>
      <w:bookmarkStart w:id="259" w:name="_Toc150349632"/>
      <w:bookmarkStart w:id="260" w:name="_Toc112749834"/>
      <w:bookmarkStart w:id="261" w:name="_Toc112317772"/>
      <w:bookmarkStart w:id="262" w:name="_Toc121495719"/>
      <w:r w:rsidRPr="00EB579F">
        <w:rPr>
          <w:rFonts w:eastAsia="黑体" w:hint="eastAsia"/>
          <w:b w:val="0"/>
          <w:color w:val="000000"/>
        </w:rPr>
        <w:t>六、定标</w:t>
      </w:r>
      <w:bookmarkEnd w:id="254"/>
      <w:bookmarkEnd w:id="255"/>
      <w:bookmarkEnd w:id="256"/>
      <w:bookmarkEnd w:id="257"/>
      <w:bookmarkEnd w:id="258"/>
      <w:bookmarkEnd w:id="259"/>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63" w:name="_Toc23191"/>
      <w:bookmarkStart w:id="264" w:name="_Toc32496"/>
      <w:bookmarkStart w:id="265" w:name="_Toc32613"/>
      <w:bookmarkStart w:id="266" w:name="_Toc1300"/>
      <w:bookmarkStart w:id="267" w:name="_Toc31357"/>
      <w:bookmarkStart w:id="268" w:name="_Toc127547584"/>
      <w:r>
        <w:rPr>
          <w:rFonts w:ascii="黑体" w:hAnsi="黑体" w:hint="eastAsia"/>
          <w:b w:val="0"/>
        </w:rPr>
        <w:t>40</w:t>
      </w:r>
      <w:r w:rsidRPr="00C9732E">
        <w:rPr>
          <w:rFonts w:ascii="黑体" w:hAnsi="黑体"/>
          <w:b w:val="0"/>
        </w:rPr>
        <w:t>.</w:t>
      </w:r>
      <w:r w:rsidRPr="00C9732E">
        <w:rPr>
          <w:rFonts w:ascii="黑体" w:hAnsi="黑体" w:hint="eastAsia"/>
          <w:b w:val="0"/>
        </w:rPr>
        <w:t>中标供应商公示</w:t>
      </w:r>
      <w:bookmarkEnd w:id="263"/>
      <w:bookmarkEnd w:id="264"/>
      <w:bookmarkEnd w:id="265"/>
      <w:bookmarkEnd w:id="266"/>
      <w:bookmarkEnd w:id="267"/>
      <w:bookmarkEnd w:id="268"/>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Pr>
          <w:rFonts w:ascii="宋体" w:hAnsi="宋体" w:hint="eastAsia"/>
          <w:bCs/>
          <w:snapToGrid w:val="0"/>
          <w:sz w:val="28"/>
          <w:szCs w:val="28"/>
        </w:rPr>
        <w:t>40</w:t>
      </w:r>
      <w:r w:rsidRPr="00C9732E">
        <w:rPr>
          <w:rFonts w:ascii="宋体" w:hAnsi="宋体"/>
          <w:bCs/>
          <w:snapToGrid w:val="0"/>
          <w:sz w:val="28"/>
          <w:szCs w:val="28"/>
        </w:rPr>
        <w:t>.1</w:t>
      </w:r>
      <w:r w:rsidRPr="00C9732E">
        <w:rPr>
          <w:rFonts w:ascii="宋体" w:hAnsi="宋体"/>
          <w:bCs/>
          <w:snapToGrid w:val="0"/>
          <w:sz w:val="28"/>
          <w:szCs w:val="28"/>
          <w:lang w:val="zh-CN"/>
        </w:rPr>
        <w:t>评审结束后</w:t>
      </w:r>
      <w:r w:rsidRPr="00C9732E">
        <w:rPr>
          <w:rFonts w:ascii="宋体" w:hAnsi="宋体"/>
          <w:bCs/>
          <w:snapToGrid w:val="0"/>
          <w:sz w:val="28"/>
          <w:szCs w:val="28"/>
        </w:rPr>
        <w:t>2</w:t>
      </w:r>
      <w:r w:rsidRPr="00C9732E">
        <w:rPr>
          <w:rFonts w:ascii="宋体" w:hAnsi="宋体"/>
          <w:bCs/>
          <w:snapToGrid w:val="0"/>
          <w:sz w:val="28"/>
          <w:szCs w:val="28"/>
          <w:lang w:val="zh-CN"/>
        </w:rPr>
        <w:t>个工作日内</w:t>
      </w:r>
      <w:r w:rsidRPr="00C9732E">
        <w:rPr>
          <w:rFonts w:ascii="宋体" w:hAnsi="宋体"/>
          <w:bCs/>
          <w:snapToGrid w:val="0"/>
          <w:sz w:val="28"/>
          <w:szCs w:val="28"/>
        </w:rPr>
        <w:t>，</w:t>
      </w:r>
      <w:r w:rsidRPr="00C9732E">
        <w:rPr>
          <w:rFonts w:ascii="宋体" w:hAnsi="宋体"/>
          <w:bCs/>
          <w:snapToGrid w:val="0"/>
          <w:sz w:val="28"/>
          <w:szCs w:val="28"/>
          <w:lang w:val="zh-CN"/>
        </w:rPr>
        <w:t>采购机构在军队采购网</w:t>
      </w:r>
      <w:r w:rsidRPr="00C9732E">
        <w:rPr>
          <w:rFonts w:ascii="宋体" w:hAnsi="宋体"/>
          <w:bCs/>
          <w:snapToGrid w:val="0"/>
          <w:sz w:val="28"/>
          <w:szCs w:val="28"/>
        </w:rPr>
        <w:t>（</w:t>
      </w:r>
      <w:r w:rsidRPr="00C9732E">
        <w:rPr>
          <w:rFonts w:ascii="宋体" w:hAnsi="宋体" w:hint="eastAsia"/>
          <w:bCs/>
          <w:sz w:val="28"/>
          <w:szCs w:val="28"/>
        </w:rPr>
        <w:t>www.plap.mil.cn</w:t>
      </w:r>
      <w:r w:rsidRPr="00C9732E">
        <w:rPr>
          <w:rFonts w:ascii="宋体" w:hAnsi="宋体"/>
          <w:bCs/>
          <w:snapToGrid w:val="0"/>
          <w:sz w:val="28"/>
          <w:szCs w:val="28"/>
        </w:rPr>
        <w:t>）</w:t>
      </w:r>
      <w:r w:rsidRPr="00C9732E">
        <w:rPr>
          <w:rFonts w:ascii="宋体" w:hAnsi="宋体"/>
          <w:bCs/>
          <w:snapToGrid w:val="0"/>
          <w:sz w:val="28"/>
          <w:szCs w:val="28"/>
          <w:lang w:val="zh-CN"/>
        </w:rPr>
        <w:t>上公示评审结果</w:t>
      </w:r>
      <w:r w:rsidRPr="00C9732E">
        <w:rPr>
          <w:rFonts w:ascii="宋体" w:hAnsi="宋体"/>
          <w:bCs/>
          <w:snapToGrid w:val="0"/>
          <w:sz w:val="28"/>
          <w:szCs w:val="28"/>
        </w:rPr>
        <w:t>，</w:t>
      </w:r>
      <w:r w:rsidRPr="00C9732E">
        <w:rPr>
          <w:rFonts w:ascii="宋体" w:hAnsi="宋体"/>
          <w:bCs/>
          <w:snapToGrid w:val="0"/>
          <w:sz w:val="28"/>
          <w:szCs w:val="28"/>
          <w:lang w:val="zh-CN"/>
        </w:rPr>
        <w:t>公示期</w:t>
      </w:r>
      <w:r w:rsidRPr="00C9732E">
        <w:rPr>
          <w:rFonts w:ascii="宋体" w:hAnsi="宋体" w:hint="eastAsia"/>
          <w:bCs/>
          <w:snapToGrid w:val="0"/>
          <w:sz w:val="28"/>
          <w:szCs w:val="28"/>
          <w:lang w:val="zh-CN"/>
        </w:rPr>
        <w:t>不少于</w:t>
      </w:r>
      <w:r w:rsidRPr="00C9732E">
        <w:rPr>
          <w:rFonts w:ascii="宋体" w:hAnsi="宋体"/>
          <w:bCs/>
          <w:snapToGrid w:val="0"/>
          <w:sz w:val="28"/>
          <w:szCs w:val="28"/>
        </w:rPr>
        <w:t>3</w:t>
      </w:r>
      <w:r w:rsidRPr="00C9732E">
        <w:rPr>
          <w:rFonts w:ascii="宋体" w:hAnsi="宋体"/>
          <w:bCs/>
          <w:snapToGrid w:val="0"/>
          <w:sz w:val="28"/>
          <w:szCs w:val="28"/>
          <w:lang w:val="zh-CN"/>
        </w:rPr>
        <w:t>个工作日。在公示期内无异议的，</w:t>
      </w:r>
      <w:r w:rsidRPr="00C9732E">
        <w:rPr>
          <w:rFonts w:ascii="宋体" w:hAnsi="宋体" w:hint="eastAsia"/>
          <w:bCs/>
          <w:snapToGrid w:val="0"/>
          <w:sz w:val="28"/>
          <w:szCs w:val="28"/>
          <w:lang w:val="zh-CN"/>
        </w:rPr>
        <w:t>采购机构将评审结果报采购单位；有异议的，</w:t>
      </w:r>
      <w:r w:rsidRPr="00C9732E">
        <w:rPr>
          <w:rFonts w:ascii="宋体" w:hAnsi="宋体" w:hint="eastAsia"/>
          <w:bCs/>
          <w:sz w:val="28"/>
          <w:szCs w:val="28"/>
        </w:rPr>
        <w:t>投标供应商可以</w:t>
      </w:r>
      <w:r w:rsidRPr="00C9732E">
        <w:rPr>
          <w:rFonts w:ascii="宋体" w:hAnsi="宋体" w:hint="eastAsia"/>
          <w:bCs/>
          <w:snapToGrid w:val="0"/>
          <w:sz w:val="28"/>
          <w:szCs w:val="28"/>
          <w:lang w:val="zh-CN"/>
        </w:rPr>
        <w:t>依据招标文件</w:t>
      </w:r>
      <w:r w:rsidRPr="00C9732E">
        <w:rPr>
          <w:rFonts w:ascii="宋体" w:hAnsi="宋体" w:hint="eastAsia"/>
          <w:bCs/>
          <w:sz w:val="28"/>
          <w:szCs w:val="28"/>
        </w:rPr>
        <w:t>规定</w:t>
      </w:r>
      <w:r w:rsidRPr="00C9732E">
        <w:rPr>
          <w:rFonts w:ascii="宋体" w:hAnsi="宋体" w:hint="eastAsia"/>
          <w:bCs/>
          <w:snapToGrid w:val="0"/>
          <w:sz w:val="28"/>
          <w:szCs w:val="28"/>
          <w:lang w:val="zh-CN"/>
        </w:rPr>
        <w:t>的方式提出质疑。</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w:t>
      </w:r>
      <w:r>
        <w:rPr>
          <w:rFonts w:ascii="宋体" w:hAnsi="宋体" w:hint="eastAsia"/>
          <w:bCs/>
          <w:snapToGrid w:val="0"/>
          <w:sz w:val="28"/>
          <w:szCs w:val="28"/>
          <w:lang w:val="zh-CN"/>
        </w:rPr>
        <w:t>0</w:t>
      </w:r>
      <w:r w:rsidRPr="00C9732E">
        <w:rPr>
          <w:rFonts w:ascii="宋体" w:hAnsi="宋体"/>
          <w:bCs/>
          <w:snapToGrid w:val="0"/>
          <w:sz w:val="28"/>
          <w:szCs w:val="28"/>
          <w:lang w:val="zh-CN"/>
        </w:rPr>
        <w:t>.2</w:t>
      </w:r>
      <w:r w:rsidRPr="00C9732E">
        <w:rPr>
          <w:rFonts w:ascii="宋体" w:hAnsi="宋体" w:hint="eastAsia"/>
          <w:bCs/>
          <w:sz w:val="28"/>
          <w:szCs w:val="28"/>
        </w:rPr>
        <w:t>中标</w:t>
      </w:r>
      <w:r w:rsidRPr="00C9732E">
        <w:rPr>
          <w:rFonts w:ascii="宋体" w:hAnsi="宋体" w:hint="eastAsia"/>
          <w:bCs/>
          <w:snapToGrid w:val="0"/>
          <w:sz w:val="28"/>
          <w:szCs w:val="28"/>
          <w:lang w:val="zh-CN"/>
        </w:rPr>
        <w:t>供应商</w:t>
      </w:r>
      <w:r w:rsidRPr="00C9732E">
        <w:rPr>
          <w:rFonts w:ascii="宋体" w:hAnsi="宋体"/>
          <w:bCs/>
          <w:snapToGrid w:val="0"/>
          <w:sz w:val="28"/>
          <w:szCs w:val="28"/>
          <w:lang w:val="zh-CN"/>
        </w:rPr>
        <w:t>无正当理由放弃中标的，不予退还投标保证金，</w:t>
      </w:r>
      <w:r w:rsidRPr="00C9732E">
        <w:rPr>
          <w:rFonts w:ascii="宋体" w:hAnsi="宋体" w:hint="eastAsia"/>
          <w:bCs/>
          <w:snapToGrid w:val="0"/>
          <w:sz w:val="28"/>
          <w:szCs w:val="28"/>
          <w:lang w:val="zh-CN"/>
        </w:rPr>
        <w:t>由采购管理部门依规处理。</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w:t>
      </w:r>
      <w:r>
        <w:rPr>
          <w:rFonts w:ascii="宋体" w:hAnsi="宋体" w:hint="eastAsia"/>
          <w:bCs/>
          <w:snapToGrid w:val="0"/>
          <w:sz w:val="28"/>
          <w:szCs w:val="28"/>
          <w:lang w:val="zh-CN"/>
        </w:rPr>
        <w:t>0</w:t>
      </w:r>
      <w:r w:rsidRPr="00C9732E">
        <w:rPr>
          <w:rFonts w:ascii="宋体" w:hAnsi="宋体"/>
          <w:bCs/>
          <w:snapToGrid w:val="0"/>
          <w:sz w:val="28"/>
          <w:szCs w:val="28"/>
          <w:lang w:val="zh-CN"/>
        </w:rPr>
        <w:t>.3中标供应</w:t>
      </w:r>
      <w:r w:rsidRPr="00C9732E">
        <w:rPr>
          <w:rFonts w:ascii="宋体" w:hAnsi="宋体" w:hint="eastAsia"/>
          <w:bCs/>
          <w:snapToGrid w:val="0"/>
          <w:sz w:val="28"/>
          <w:szCs w:val="28"/>
          <w:lang w:val="zh-CN"/>
        </w:rPr>
        <w:t>商出现下列情况之一的，一经查实，将被取消中标资格：</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（1）属于招标文件</w:t>
      </w:r>
      <w:r w:rsidRPr="00C9732E">
        <w:rPr>
          <w:rFonts w:ascii="宋体" w:hAnsi="宋体" w:hint="eastAsia"/>
          <w:bCs/>
          <w:sz w:val="28"/>
          <w:szCs w:val="28"/>
        </w:rPr>
        <w:t>规定</w:t>
      </w:r>
      <w:r w:rsidRPr="00C9732E">
        <w:rPr>
          <w:rFonts w:ascii="宋体" w:hAnsi="宋体" w:hint="eastAsia"/>
          <w:bCs/>
          <w:snapToGrid w:val="0"/>
          <w:sz w:val="28"/>
          <w:szCs w:val="28"/>
          <w:lang w:val="zh-CN"/>
        </w:rPr>
        <w:t xml:space="preserve">的虚假投标的； </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（2）向采购单位、采购机构、评审委员会成员行贿或进行其他不正当利益输送的；</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（3）属于恶意低价竞争，投标明显低于合理成本且不能证明其报价合理的；</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（4）属于招标文件</w:t>
      </w:r>
      <w:r w:rsidRPr="00C9732E">
        <w:rPr>
          <w:rFonts w:ascii="宋体" w:hAnsi="宋体" w:hint="eastAsia"/>
          <w:bCs/>
          <w:sz w:val="28"/>
          <w:szCs w:val="28"/>
        </w:rPr>
        <w:t>规定</w:t>
      </w:r>
      <w:r w:rsidRPr="00C9732E">
        <w:rPr>
          <w:rFonts w:ascii="宋体" w:hAnsi="宋体" w:hint="eastAsia"/>
          <w:bCs/>
          <w:snapToGrid w:val="0"/>
          <w:sz w:val="28"/>
          <w:szCs w:val="28"/>
          <w:lang w:val="zh-CN"/>
        </w:rPr>
        <w:t>的无效投标情形，但在评审过程中未被评审委员会发现的；</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（5）属于招标文件</w:t>
      </w:r>
      <w:r w:rsidRPr="00C9732E">
        <w:rPr>
          <w:rFonts w:ascii="宋体" w:hAnsi="宋体" w:hint="eastAsia"/>
          <w:bCs/>
          <w:sz w:val="28"/>
          <w:szCs w:val="28"/>
        </w:rPr>
        <w:t>规定</w:t>
      </w:r>
      <w:r w:rsidRPr="00C9732E">
        <w:rPr>
          <w:rFonts w:ascii="宋体" w:hAnsi="宋体" w:hint="eastAsia"/>
          <w:bCs/>
          <w:snapToGrid w:val="0"/>
          <w:sz w:val="28"/>
          <w:szCs w:val="28"/>
          <w:lang w:val="zh-CN"/>
        </w:rPr>
        <w:t>的串通投标的；</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（6）出现干扰或影响评审客观公正行为的；</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（7）存在其他违法违规行为的；</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（8）国家和军队法律法规规定的其他情形。</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中标供应商在签订正式合同前，受到禁止参加军队采购活动处罚且本项目在处罚范围内的，取消中标资格。中标供应商被取消或放弃中标资格的，采购单位可以按照评审排名结果依次递补确定中标供应商，但剩余有效投标供应商数量应当达到需要递补投标供应商数量的</w:t>
      </w:r>
      <w:r w:rsidRPr="00C9732E">
        <w:rPr>
          <w:rFonts w:ascii="宋体" w:hAnsi="宋体"/>
          <w:bCs/>
          <w:snapToGrid w:val="0"/>
          <w:sz w:val="28"/>
          <w:szCs w:val="28"/>
          <w:lang w:val="zh-CN"/>
        </w:rPr>
        <w:t>2</w:t>
      </w:r>
      <w:r w:rsidRPr="00C9732E">
        <w:rPr>
          <w:rFonts w:ascii="宋体" w:hAnsi="宋体" w:hint="eastAsia"/>
          <w:bCs/>
          <w:snapToGrid w:val="0"/>
          <w:sz w:val="28"/>
          <w:szCs w:val="28"/>
          <w:lang w:val="zh-CN"/>
        </w:rPr>
        <w:t>倍，否则由采购机构重新组织采购。</w:t>
      </w:r>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r w:rsidRPr="00C9732E">
        <w:rPr>
          <w:rFonts w:ascii="黑体" w:hAnsi="黑体"/>
          <w:b w:val="0"/>
        </w:rPr>
        <w:t>4</w:t>
      </w:r>
      <w:r>
        <w:rPr>
          <w:rFonts w:ascii="黑体" w:hAnsi="黑体" w:hint="eastAsia"/>
          <w:b w:val="0"/>
        </w:rPr>
        <w:t>1</w:t>
      </w:r>
      <w:r w:rsidRPr="00C9732E">
        <w:rPr>
          <w:rFonts w:ascii="黑体" w:hAnsi="黑体"/>
          <w:b w:val="0"/>
        </w:rPr>
        <w:t>.</w:t>
      </w:r>
      <w:r w:rsidRPr="00C9732E">
        <w:rPr>
          <w:rFonts w:ascii="黑体" w:hAnsi="黑体" w:hint="eastAsia"/>
          <w:b w:val="0"/>
        </w:rPr>
        <w:t>中标通知</w:t>
      </w:r>
    </w:p>
    <w:p w:rsidR="00EB579F" w:rsidRPr="00061220"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w:t>
      </w:r>
      <w:r>
        <w:rPr>
          <w:rFonts w:ascii="宋体" w:hAnsi="宋体" w:hint="eastAsia"/>
          <w:bCs/>
          <w:snapToGrid w:val="0"/>
          <w:sz w:val="28"/>
          <w:szCs w:val="28"/>
          <w:lang w:val="zh-CN"/>
        </w:rPr>
        <w:t>1</w:t>
      </w:r>
      <w:r w:rsidRPr="00C9732E">
        <w:rPr>
          <w:rFonts w:ascii="宋体" w:hAnsi="宋体"/>
          <w:bCs/>
          <w:snapToGrid w:val="0"/>
          <w:sz w:val="28"/>
          <w:szCs w:val="28"/>
          <w:lang w:val="zh-CN"/>
        </w:rPr>
        <w:t>.1</w:t>
      </w:r>
      <w:r w:rsidRPr="00C9732E">
        <w:rPr>
          <w:rFonts w:ascii="宋体" w:hAnsi="宋体" w:hint="eastAsia"/>
          <w:bCs/>
          <w:snapToGrid w:val="0"/>
          <w:sz w:val="28"/>
          <w:szCs w:val="28"/>
          <w:lang w:val="zh-CN"/>
        </w:rPr>
        <w:t>评审</w:t>
      </w:r>
      <w:r w:rsidRPr="00C9732E">
        <w:rPr>
          <w:rFonts w:ascii="宋体" w:hAnsi="宋体"/>
          <w:bCs/>
          <w:snapToGrid w:val="0"/>
          <w:sz w:val="28"/>
          <w:szCs w:val="28"/>
          <w:lang w:val="zh-CN"/>
        </w:rPr>
        <w:t>结果公示无异议后2个工作</w:t>
      </w:r>
      <w:r w:rsidRPr="00061220">
        <w:rPr>
          <w:rFonts w:ascii="宋体" w:hAnsi="宋体"/>
          <w:bCs/>
          <w:snapToGrid w:val="0"/>
          <w:sz w:val="28"/>
          <w:szCs w:val="28"/>
          <w:lang w:val="zh-CN"/>
        </w:rPr>
        <w:t>日内，</w:t>
      </w:r>
      <w:r w:rsidRPr="00061220">
        <w:rPr>
          <w:rFonts w:ascii="宋体" w:hAnsi="宋体" w:hint="eastAsia"/>
          <w:bCs/>
          <w:snapToGrid w:val="0"/>
          <w:sz w:val="28"/>
          <w:szCs w:val="28"/>
          <w:lang w:val="zh-CN"/>
        </w:rPr>
        <w:t>投标</w:t>
      </w:r>
      <w:r w:rsidRPr="00061220">
        <w:rPr>
          <w:rFonts w:ascii="宋体" w:hAnsi="宋体"/>
          <w:bCs/>
          <w:snapToGrid w:val="0"/>
          <w:sz w:val="28"/>
          <w:szCs w:val="28"/>
          <w:lang w:val="zh-CN"/>
        </w:rPr>
        <w:t>供应商</w:t>
      </w:r>
      <w:r w:rsidRPr="00061220">
        <w:rPr>
          <w:rFonts w:ascii="宋体" w:hAnsi="宋体" w:hint="eastAsia"/>
          <w:bCs/>
          <w:snapToGrid w:val="0"/>
          <w:sz w:val="28"/>
          <w:szCs w:val="28"/>
          <w:lang w:val="zh-CN"/>
        </w:rPr>
        <w:t>通过系统下载</w:t>
      </w:r>
      <w:r w:rsidRPr="00061220">
        <w:rPr>
          <w:rFonts w:ascii="宋体" w:hAnsi="宋体"/>
          <w:bCs/>
          <w:snapToGrid w:val="0"/>
          <w:sz w:val="28"/>
          <w:szCs w:val="28"/>
          <w:lang w:val="zh-CN"/>
        </w:rPr>
        <w:t>中标通知书</w:t>
      </w:r>
      <w:r w:rsidRPr="00061220">
        <w:rPr>
          <w:rFonts w:ascii="宋体" w:hAnsi="宋体" w:hint="eastAsia"/>
          <w:bCs/>
          <w:snapToGrid w:val="0"/>
          <w:sz w:val="28"/>
          <w:szCs w:val="28"/>
          <w:lang w:val="zh-CN"/>
        </w:rPr>
        <w:t>。</w:t>
      </w:r>
    </w:p>
    <w:p w:rsidR="00EB579F" w:rsidRPr="00EB579F" w:rsidRDefault="00EB579F" w:rsidP="00EB579F">
      <w:pPr>
        <w:pStyle w:val="3"/>
        <w:keepNext w:val="0"/>
        <w:keepLines w:val="0"/>
        <w:adjustRightInd w:val="0"/>
        <w:snapToGrid w:val="0"/>
        <w:spacing w:beforeLines="50" w:before="120" w:afterLines="50" w:after="120" w:line="560" w:lineRule="exact"/>
        <w:jc w:val="center"/>
        <w:rPr>
          <w:rFonts w:eastAsia="黑体"/>
          <w:b w:val="0"/>
          <w:color w:val="000000"/>
        </w:rPr>
      </w:pPr>
      <w:bookmarkStart w:id="269" w:name="_Toc132372803"/>
      <w:bookmarkStart w:id="270" w:name="_Toc132373717"/>
      <w:bookmarkStart w:id="271" w:name="_Toc132437763"/>
      <w:bookmarkStart w:id="272" w:name="_Toc150349360"/>
      <w:bookmarkStart w:id="273" w:name="_Toc150349545"/>
      <w:bookmarkStart w:id="274" w:name="_Toc150349633"/>
      <w:r w:rsidRPr="00EB579F">
        <w:rPr>
          <w:rFonts w:eastAsia="黑体" w:hint="eastAsia"/>
          <w:b w:val="0"/>
          <w:color w:val="000000"/>
        </w:rPr>
        <w:t>七、质疑、投诉和投诉复议</w:t>
      </w:r>
      <w:bookmarkEnd w:id="260"/>
      <w:bookmarkEnd w:id="261"/>
      <w:bookmarkEnd w:id="262"/>
      <w:bookmarkEnd w:id="269"/>
      <w:bookmarkEnd w:id="270"/>
      <w:bookmarkEnd w:id="271"/>
      <w:bookmarkEnd w:id="272"/>
      <w:bookmarkEnd w:id="273"/>
      <w:bookmarkEnd w:id="274"/>
    </w:p>
    <w:p w:rsidR="00EB579F" w:rsidRPr="00C9732E" w:rsidRDefault="00EB579F" w:rsidP="00EB579F">
      <w:pPr>
        <w:pStyle w:val="4"/>
        <w:keepNext w:val="0"/>
        <w:keepLines w:val="0"/>
        <w:adjustRightInd w:val="0"/>
        <w:snapToGrid w:val="0"/>
        <w:spacing w:before="0" w:after="0" w:line="560" w:lineRule="exact"/>
        <w:ind w:firstLine="560"/>
        <w:rPr>
          <w:b w:val="0"/>
        </w:rPr>
      </w:pPr>
      <w:bookmarkStart w:id="275" w:name="_Toc29590"/>
      <w:bookmarkStart w:id="276" w:name="_Toc113296337"/>
      <w:bookmarkStart w:id="277" w:name="_Toc112749711"/>
      <w:bookmarkStart w:id="278" w:name="_Toc117238681"/>
      <w:bookmarkStart w:id="279" w:name="_Toc112749835"/>
      <w:bookmarkStart w:id="280" w:name="_Toc121495720"/>
      <w:r w:rsidRPr="00C9732E">
        <w:rPr>
          <w:b w:val="0"/>
        </w:rPr>
        <w:t>4</w:t>
      </w:r>
      <w:r>
        <w:rPr>
          <w:rFonts w:hint="eastAsia"/>
          <w:b w:val="0"/>
        </w:rPr>
        <w:t>2</w:t>
      </w:r>
      <w:r w:rsidRPr="00C9732E">
        <w:rPr>
          <w:b w:val="0"/>
        </w:rPr>
        <w:t>.</w:t>
      </w:r>
      <w:r w:rsidRPr="00C9732E">
        <w:rPr>
          <w:rFonts w:hint="eastAsia"/>
          <w:b w:val="0"/>
        </w:rPr>
        <w:t>质疑</w:t>
      </w:r>
      <w:bookmarkEnd w:id="275"/>
      <w:bookmarkEnd w:id="276"/>
      <w:bookmarkEnd w:id="277"/>
      <w:bookmarkEnd w:id="278"/>
    </w:p>
    <w:p w:rsidR="00EB579F" w:rsidRPr="00C9732E" w:rsidRDefault="00EB579F" w:rsidP="00EB579F">
      <w:pPr>
        <w:tabs>
          <w:tab w:val="left" w:pos="562"/>
          <w:tab w:val="left" w:pos="1129"/>
        </w:tabs>
        <w:adjustRightInd w:val="0"/>
        <w:snapToGrid w:val="0"/>
        <w:spacing w:line="560" w:lineRule="exact"/>
        <w:ind w:firstLineChars="200" w:firstLine="560"/>
        <w:rPr>
          <w:rFonts w:ascii="宋体" w:hAnsi="宋体"/>
          <w:sz w:val="28"/>
          <w:szCs w:val="28"/>
        </w:rPr>
      </w:pPr>
      <w:r w:rsidRPr="00C9732E">
        <w:rPr>
          <w:rFonts w:ascii="宋体" w:hAnsi="宋体"/>
          <w:sz w:val="28"/>
          <w:szCs w:val="28"/>
        </w:rPr>
        <w:t>4</w:t>
      </w:r>
      <w:r>
        <w:rPr>
          <w:rFonts w:ascii="宋体" w:hAnsi="宋体" w:hint="eastAsia"/>
          <w:sz w:val="28"/>
          <w:szCs w:val="28"/>
        </w:rPr>
        <w:t>2</w:t>
      </w:r>
      <w:r w:rsidRPr="00C9732E">
        <w:rPr>
          <w:rFonts w:ascii="宋体" w:hAnsi="宋体"/>
          <w:sz w:val="28"/>
          <w:szCs w:val="28"/>
        </w:rPr>
        <w:t>.1供应商认为</w:t>
      </w:r>
      <w:r w:rsidRPr="00C9732E">
        <w:rPr>
          <w:rFonts w:ascii="宋体" w:hAnsi="宋体" w:hint="eastAsia"/>
          <w:sz w:val="28"/>
          <w:szCs w:val="28"/>
        </w:rPr>
        <w:t>招标文件、招标过程、中标结果使自己权益受到损害的，以书面形式向采购机构提出质疑申请。</w:t>
      </w:r>
      <w:r w:rsidRPr="00C9732E">
        <w:rPr>
          <w:rFonts w:ascii="宋体" w:hAnsi="宋体" w:hint="eastAsia"/>
          <w:bCs/>
          <w:sz w:val="28"/>
          <w:szCs w:val="28"/>
        </w:rPr>
        <w:t>供应商应当在规定质疑期内一次性提出针对同一采购程序环节的质疑。</w:t>
      </w:r>
    </w:p>
    <w:p w:rsidR="00EB579F" w:rsidRPr="00C9732E" w:rsidRDefault="00EB579F" w:rsidP="00EB579F">
      <w:pPr>
        <w:tabs>
          <w:tab w:val="left" w:pos="562"/>
          <w:tab w:val="left" w:pos="1129"/>
        </w:tabs>
        <w:adjustRightInd w:val="0"/>
        <w:snapToGrid w:val="0"/>
        <w:spacing w:line="560" w:lineRule="exact"/>
        <w:ind w:firstLineChars="200" w:firstLine="560"/>
        <w:rPr>
          <w:rFonts w:ascii="宋体" w:hAnsi="宋体"/>
          <w:sz w:val="28"/>
          <w:szCs w:val="28"/>
        </w:rPr>
      </w:pPr>
      <w:r w:rsidRPr="00C9732E">
        <w:rPr>
          <w:rFonts w:ascii="宋体" w:hAnsi="宋体" w:hint="eastAsia"/>
          <w:sz w:val="28"/>
          <w:lang w:val="zh-CN"/>
        </w:rPr>
        <w:t>（</w:t>
      </w:r>
      <w:r w:rsidRPr="00C9732E">
        <w:rPr>
          <w:rFonts w:ascii="宋体" w:hAnsi="宋体"/>
          <w:sz w:val="28"/>
          <w:lang w:val="zh-CN"/>
        </w:rPr>
        <w:t>1）</w:t>
      </w:r>
      <w:r w:rsidRPr="00C9732E">
        <w:rPr>
          <w:rFonts w:ascii="宋体" w:hAnsi="宋体" w:hint="eastAsia"/>
          <w:bCs/>
          <w:sz w:val="28"/>
          <w:szCs w:val="28"/>
        </w:rPr>
        <w:t>领取资格预审文件的供应商，</w:t>
      </w:r>
      <w:r w:rsidRPr="00C9732E">
        <w:rPr>
          <w:rFonts w:ascii="宋体" w:hAnsi="宋体" w:hint="eastAsia"/>
          <w:bCs/>
          <w:snapToGrid w:val="0"/>
          <w:sz w:val="28"/>
          <w:szCs w:val="28"/>
          <w:lang w:val="zh-CN"/>
        </w:rPr>
        <w:t>对资格预审文件的质疑应当在提交资格预审申请文件截止时间2日前提出。</w:t>
      </w:r>
    </w:p>
    <w:p w:rsidR="00EB579F" w:rsidRPr="00C9732E" w:rsidRDefault="00EB579F" w:rsidP="00EB579F">
      <w:pPr>
        <w:tabs>
          <w:tab w:val="left" w:pos="562"/>
          <w:tab w:val="left" w:pos="1129"/>
        </w:tabs>
        <w:adjustRightInd w:val="0"/>
        <w:snapToGrid w:val="0"/>
        <w:spacing w:line="560" w:lineRule="exact"/>
        <w:ind w:firstLineChars="200" w:firstLine="560"/>
        <w:rPr>
          <w:rFonts w:ascii="宋体" w:hAnsi="宋体"/>
          <w:sz w:val="28"/>
          <w:szCs w:val="28"/>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2）</w:t>
      </w:r>
      <w:r w:rsidRPr="00C9732E">
        <w:rPr>
          <w:rFonts w:ascii="宋体" w:hAnsi="宋体" w:hint="eastAsia"/>
          <w:bCs/>
          <w:sz w:val="28"/>
          <w:szCs w:val="28"/>
        </w:rPr>
        <w:t>领取</w:t>
      </w:r>
      <w:r w:rsidRPr="00C9732E">
        <w:rPr>
          <w:rFonts w:ascii="宋体" w:hAnsi="宋体"/>
          <w:bCs/>
          <w:sz w:val="28"/>
          <w:szCs w:val="28"/>
        </w:rPr>
        <w:t>招标文件</w:t>
      </w:r>
      <w:r w:rsidRPr="00C9732E">
        <w:rPr>
          <w:rFonts w:ascii="宋体" w:hAnsi="宋体" w:hint="eastAsia"/>
          <w:bCs/>
          <w:sz w:val="28"/>
          <w:szCs w:val="28"/>
        </w:rPr>
        <w:t>的供应商，</w:t>
      </w:r>
      <w:r w:rsidRPr="00C9732E">
        <w:rPr>
          <w:rFonts w:ascii="宋体" w:hAnsi="宋体"/>
          <w:sz w:val="28"/>
          <w:szCs w:val="28"/>
        </w:rPr>
        <w:t>对招标文件的质疑应当在</w:t>
      </w:r>
      <w:r w:rsidRPr="00C9732E">
        <w:rPr>
          <w:rFonts w:ascii="宋体" w:hAnsi="宋体" w:hint="eastAsia"/>
          <w:sz w:val="28"/>
          <w:szCs w:val="28"/>
        </w:rPr>
        <w:t>投标截止时间</w:t>
      </w:r>
      <w:r w:rsidRPr="00C9732E">
        <w:rPr>
          <w:rFonts w:ascii="宋体" w:hAnsi="宋体"/>
          <w:sz w:val="28"/>
          <w:szCs w:val="28"/>
        </w:rPr>
        <w:t>10日前提出。</w:t>
      </w:r>
    </w:p>
    <w:p w:rsidR="00EB579F" w:rsidRPr="00C9732E" w:rsidRDefault="00EB579F" w:rsidP="00EB579F">
      <w:pPr>
        <w:tabs>
          <w:tab w:val="left" w:pos="562"/>
          <w:tab w:val="left" w:pos="1129"/>
        </w:tabs>
        <w:adjustRightInd w:val="0"/>
        <w:snapToGrid w:val="0"/>
        <w:spacing w:line="560" w:lineRule="exact"/>
        <w:ind w:firstLineChars="200" w:firstLine="560"/>
        <w:rPr>
          <w:rFonts w:ascii="宋体" w:hAnsi="宋体"/>
          <w:sz w:val="28"/>
          <w:szCs w:val="28"/>
        </w:rPr>
      </w:pPr>
      <w:r w:rsidRPr="00C9732E">
        <w:rPr>
          <w:rFonts w:ascii="宋体" w:hAnsi="宋体" w:hint="eastAsia"/>
          <w:sz w:val="28"/>
          <w:szCs w:val="28"/>
        </w:rPr>
        <w:t>（</w:t>
      </w:r>
      <w:r w:rsidRPr="00C9732E">
        <w:rPr>
          <w:rFonts w:ascii="宋体" w:hAnsi="宋体"/>
          <w:sz w:val="28"/>
          <w:szCs w:val="28"/>
        </w:rPr>
        <w:t>3）</w:t>
      </w:r>
      <w:r w:rsidRPr="00C9732E">
        <w:rPr>
          <w:rFonts w:ascii="宋体" w:hAnsi="宋体" w:hint="eastAsia"/>
          <w:bCs/>
          <w:sz w:val="28"/>
          <w:szCs w:val="28"/>
        </w:rPr>
        <w:t>投标供应商</w:t>
      </w:r>
      <w:r w:rsidRPr="00C9732E">
        <w:rPr>
          <w:rFonts w:ascii="宋体" w:hAnsi="宋体"/>
          <w:sz w:val="28"/>
          <w:szCs w:val="28"/>
        </w:rPr>
        <w:t>对招标过程提出质疑的，应当在各采购程序环节结束之日起3日内提出。</w:t>
      </w:r>
    </w:p>
    <w:p w:rsidR="00EB579F" w:rsidRPr="00C9732E" w:rsidRDefault="00EB579F" w:rsidP="00EB579F">
      <w:pPr>
        <w:tabs>
          <w:tab w:val="left" w:pos="562"/>
          <w:tab w:val="left" w:pos="1129"/>
        </w:tabs>
        <w:adjustRightInd w:val="0"/>
        <w:snapToGrid w:val="0"/>
        <w:spacing w:line="560" w:lineRule="exact"/>
        <w:ind w:firstLineChars="200" w:firstLine="560"/>
        <w:rPr>
          <w:rFonts w:ascii="宋体" w:hAnsi="宋体"/>
          <w:sz w:val="28"/>
          <w:szCs w:val="28"/>
        </w:rPr>
      </w:pPr>
      <w:r w:rsidRPr="00C9732E">
        <w:rPr>
          <w:rFonts w:ascii="宋体" w:hAnsi="宋体" w:hint="eastAsia"/>
          <w:sz w:val="28"/>
          <w:szCs w:val="28"/>
        </w:rPr>
        <w:t>（</w:t>
      </w:r>
      <w:r w:rsidRPr="00C9732E">
        <w:rPr>
          <w:rFonts w:ascii="宋体" w:hAnsi="宋体"/>
          <w:sz w:val="28"/>
          <w:szCs w:val="28"/>
        </w:rPr>
        <w:t>4）</w:t>
      </w:r>
      <w:r w:rsidRPr="00C9732E">
        <w:rPr>
          <w:rFonts w:ascii="宋体" w:hAnsi="宋体" w:hint="eastAsia"/>
          <w:bCs/>
          <w:sz w:val="28"/>
          <w:szCs w:val="28"/>
        </w:rPr>
        <w:t>投标供应商</w:t>
      </w:r>
      <w:r w:rsidRPr="00C9732E">
        <w:rPr>
          <w:rFonts w:ascii="宋体" w:hAnsi="宋体"/>
          <w:sz w:val="28"/>
          <w:szCs w:val="28"/>
        </w:rPr>
        <w:t>对中标结果提出质疑的，应当在中标结果公示期内提出。</w:t>
      </w:r>
    </w:p>
    <w:p w:rsidR="00EB579F" w:rsidRPr="00C9732E" w:rsidRDefault="00EB579F" w:rsidP="00EB579F">
      <w:pPr>
        <w:tabs>
          <w:tab w:val="left" w:pos="562"/>
          <w:tab w:val="left" w:pos="1129"/>
        </w:tabs>
        <w:adjustRightInd w:val="0"/>
        <w:snapToGrid w:val="0"/>
        <w:spacing w:line="560" w:lineRule="exact"/>
        <w:ind w:firstLineChars="200" w:firstLine="560"/>
        <w:rPr>
          <w:rFonts w:ascii="宋体" w:hAnsi="宋体"/>
          <w:sz w:val="28"/>
          <w:szCs w:val="28"/>
        </w:rPr>
      </w:pPr>
      <w:r w:rsidRPr="00C9732E">
        <w:rPr>
          <w:rFonts w:ascii="宋体" w:hAnsi="宋体"/>
          <w:sz w:val="28"/>
          <w:szCs w:val="28"/>
        </w:rPr>
        <w:t>4</w:t>
      </w:r>
      <w:r>
        <w:rPr>
          <w:rFonts w:ascii="宋体" w:hAnsi="宋体" w:hint="eastAsia"/>
          <w:sz w:val="28"/>
          <w:szCs w:val="28"/>
        </w:rPr>
        <w:t>2</w:t>
      </w:r>
      <w:r w:rsidRPr="00C9732E">
        <w:rPr>
          <w:rFonts w:ascii="宋体" w:hAnsi="宋体"/>
          <w:sz w:val="28"/>
          <w:szCs w:val="28"/>
        </w:rPr>
        <w:t>.2</w:t>
      </w:r>
      <w:r w:rsidRPr="00C9732E">
        <w:rPr>
          <w:rFonts w:ascii="宋体" w:hAnsi="宋体" w:hint="eastAsia"/>
          <w:sz w:val="28"/>
          <w:szCs w:val="28"/>
        </w:rPr>
        <w:t>投标供应商</w:t>
      </w:r>
      <w:r w:rsidRPr="00C9732E">
        <w:rPr>
          <w:rFonts w:ascii="宋体" w:hAnsi="宋体"/>
          <w:sz w:val="28"/>
          <w:szCs w:val="28"/>
        </w:rPr>
        <w:t>应当按照</w:t>
      </w:r>
      <w:r w:rsidRPr="00C9732E">
        <w:rPr>
          <w:rFonts w:ascii="宋体" w:hAnsi="宋体" w:hint="eastAsia"/>
          <w:bCs/>
          <w:snapToGrid w:val="0"/>
          <w:sz w:val="28"/>
          <w:szCs w:val="28"/>
          <w:lang w:val="zh-CN"/>
        </w:rPr>
        <w:t>招标文件</w:t>
      </w:r>
      <w:r w:rsidRPr="00C9732E">
        <w:rPr>
          <w:rFonts w:ascii="宋体" w:hAnsi="宋体"/>
          <w:sz w:val="28"/>
          <w:szCs w:val="28"/>
        </w:rPr>
        <w:t>规定的程序和渠道</w:t>
      </w:r>
      <w:r w:rsidRPr="00C9732E">
        <w:rPr>
          <w:rFonts w:ascii="宋体" w:hAnsi="宋体" w:hint="eastAsia"/>
          <w:sz w:val="28"/>
          <w:szCs w:val="28"/>
        </w:rPr>
        <w:t>提出质疑。</w:t>
      </w:r>
    </w:p>
    <w:p w:rsidR="00EB579F" w:rsidRPr="00C9732E" w:rsidRDefault="00EB579F" w:rsidP="00EB579F">
      <w:pPr>
        <w:tabs>
          <w:tab w:val="left" w:pos="562"/>
          <w:tab w:val="left" w:pos="1129"/>
        </w:tabs>
        <w:adjustRightInd w:val="0"/>
        <w:snapToGrid w:val="0"/>
        <w:spacing w:line="560" w:lineRule="exact"/>
        <w:ind w:firstLineChars="200" w:firstLine="560"/>
        <w:rPr>
          <w:rFonts w:ascii="宋体" w:hAnsi="宋体"/>
          <w:sz w:val="28"/>
          <w:szCs w:val="28"/>
        </w:rPr>
      </w:pPr>
      <w:r w:rsidRPr="00C9732E">
        <w:rPr>
          <w:rFonts w:ascii="宋体" w:hAnsi="宋体" w:hint="eastAsia"/>
          <w:sz w:val="28"/>
          <w:szCs w:val="28"/>
        </w:rPr>
        <w:t>采取线下方式提交质疑的，质疑函应当由法定代表人或其授权代表签字，并加盖公章。授权代表应当提供由法定代表人签署的授权书，载明被授权人的姓名、职务、授权范围和时间期限，并加盖公章。</w:t>
      </w:r>
    </w:p>
    <w:p w:rsidR="00EB579F" w:rsidRPr="00C9732E" w:rsidRDefault="00EB579F" w:rsidP="00EB579F">
      <w:pPr>
        <w:adjustRightInd w:val="0"/>
        <w:snapToGrid w:val="0"/>
        <w:spacing w:line="560" w:lineRule="exact"/>
        <w:ind w:firstLineChars="200" w:firstLine="560"/>
        <w:rPr>
          <w:rFonts w:ascii="宋体" w:hAnsi="宋体"/>
          <w:sz w:val="28"/>
          <w:szCs w:val="28"/>
        </w:rPr>
      </w:pPr>
      <w:r w:rsidRPr="00C9732E">
        <w:rPr>
          <w:rFonts w:ascii="宋体" w:hAnsi="宋体"/>
          <w:sz w:val="28"/>
          <w:szCs w:val="28"/>
        </w:rPr>
        <w:t>4</w:t>
      </w:r>
      <w:r>
        <w:rPr>
          <w:rFonts w:ascii="宋体" w:hAnsi="宋体" w:hint="eastAsia"/>
          <w:sz w:val="28"/>
          <w:szCs w:val="28"/>
        </w:rPr>
        <w:t>2</w:t>
      </w:r>
      <w:r w:rsidRPr="00C9732E">
        <w:rPr>
          <w:rFonts w:ascii="宋体" w:hAnsi="宋体"/>
          <w:sz w:val="28"/>
          <w:szCs w:val="28"/>
        </w:rPr>
        <w:t>.3质疑函主要包括下列内容：</w:t>
      </w:r>
    </w:p>
    <w:p w:rsidR="00EB579F" w:rsidRPr="00C9732E" w:rsidRDefault="00EB579F" w:rsidP="00EB579F">
      <w:pPr>
        <w:adjustRightInd w:val="0"/>
        <w:snapToGrid w:val="0"/>
        <w:spacing w:line="560" w:lineRule="exact"/>
        <w:ind w:firstLineChars="200" w:firstLine="560"/>
        <w:rPr>
          <w:rFonts w:ascii="宋体" w:hAnsi="宋体"/>
          <w:sz w:val="28"/>
          <w:szCs w:val="28"/>
        </w:rPr>
      </w:pPr>
      <w:r w:rsidRPr="00C9732E">
        <w:rPr>
          <w:rFonts w:ascii="宋体" w:hAnsi="宋体" w:hint="eastAsia"/>
          <w:sz w:val="28"/>
          <w:szCs w:val="28"/>
        </w:rPr>
        <w:t>（</w:t>
      </w:r>
      <w:r w:rsidRPr="00C9732E">
        <w:rPr>
          <w:rFonts w:ascii="宋体" w:hAnsi="宋体"/>
          <w:sz w:val="28"/>
          <w:szCs w:val="28"/>
        </w:rPr>
        <w:t>1）</w:t>
      </w:r>
      <w:r w:rsidRPr="00C9732E">
        <w:rPr>
          <w:rFonts w:ascii="宋体" w:hAnsi="宋体" w:hint="eastAsia"/>
          <w:sz w:val="28"/>
          <w:szCs w:val="28"/>
        </w:rPr>
        <w:t>投标</w:t>
      </w:r>
      <w:r w:rsidRPr="00C9732E">
        <w:rPr>
          <w:rFonts w:ascii="宋体" w:hAnsi="宋体"/>
          <w:sz w:val="28"/>
          <w:szCs w:val="28"/>
        </w:rPr>
        <w:t>供应商名称、通讯地址、联系人及联系电话；</w:t>
      </w:r>
    </w:p>
    <w:p w:rsidR="00EB579F" w:rsidRPr="00C9732E" w:rsidRDefault="00EB579F" w:rsidP="00EB579F">
      <w:pPr>
        <w:adjustRightInd w:val="0"/>
        <w:snapToGrid w:val="0"/>
        <w:spacing w:line="560" w:lineRule="exact"/>
        <w:ind w:firstLineChars="200" w:firstLine="560"/>
        <w:rPr>
          <w:rFonts w:ascii="宋体" w:hAnsi="宋体"/>
          <w:sz w:val="28"/>
          <w:szCs w:val="28"/>
        </w:rPr>
      </w:pPr>
      <w:r w:rsidRPr="00C9732E">
        <w:rPr>
          <w:rFonts w:ascii="宋体" w:hAnsi="宋体" w:hint="eastAsia"/>
          <w:sz w:val="28"/>
          <w:szCs w:val="28"/>
        </w:rPr>
        <w:t>（</w:t>
      </w:r>
      <w:r w:rsidRPr="00C9732E">
        <w:rPr>
          <w:rFonts w:ascii="宋体" w:hAnsi="宋体"/>
          <w:sz w:val="28"/>
          <w:szCs w:val="28"/>
        </w:rPr>
        <w:t>2）质疑采购项目的名称、编号；</w:t>
      </w:r>
    </w:p>
    <w:p w:rsidR="00EB579F" w:rsidRPr="00C9732E" w:rsidRDefault="00EB579F" w:rsidP="00EB579F">
      <w:pPr>
        <w:adjustRightInd w:val="0"/>
        <w:snapToGrid w:val="0"/>
        <w:spacing w:line="560" w:lineRule="exact"/>
        <w:ind w:firstLineChars="200" w:firstLine="560"/>
        <w:rPr>
          <w:rFonts w:ascii="宋体" w:hAnsi="宋体"/>
          <w:sz w:val="28"/>
          <w:szCs w:val="28"/>
        </w:rPr>
      </w:pPr>
      <w:r w:rsidRPr="00C9732E">
        <w:rPr>
          <w:rFonts w:ascii="宋体" w:hAnsi="宋体" w:hint="eastAsia"/>
          <w:sz w:val="28"/>
          <w:szCs w:val="28"/>
        </w:rPr>
        <w:t>（</w:t>
      </w:r>
      <w:r w:rsidRPr="00C9732E">
        <w:rPr>
          <w:rFonts w:ascii="宋体" w:hAnsi="宋体"/>
          <w:sz w:val="28"/>
          <w:szCs w:val="28"/>
        </w:rPr>
        <w:t>3）具体质疑事项和请求；</w:t>
      </w:r>
    </w:p>
    <w:p w:rsidR="00EB579F" w:rsidRPr="00C9732E" w:rsidRDefault="00EB579F" w:rsidP="00EB579F">
      <w:pPr>
        <w:adjustRightInd w:val="0"/>
        <w:snapToGrid w:val="0"/>
        <w:spacing w:line="560" w:lineRule="exact"/>
        <w:ind w:firstLineChars="200" w:firstLine="560"/>
        <w:rPr>
          <w:rFonts w:ascii="宋体" w:hAnsi="宋体"/>
          <w:sz w:val="28"/>
          <w:szCs w:val="28"/>
        </w:rPr>
      </w:pPr>
      <w:r w:rsidRPr="00C9732E">
        <w:rPr>
          <w:rFonts w:ascii="宋体" w:hAnsi="宋体" w:hint="eastAsia"/>
          <w:sz w:val="28"/>
          <w:szCs w:val="28"/>
        </w:rPr>
        <w:t>（</w:t>
      </w:r>
      <w:r w:rsidRPr="00C9732E">
        <w:rPr>
          <w:rFonts w:ascii="宋体" w:hAnsi="宋体"/>
          <w:sz w:val="28"/>
          <w:szCs w:val="28"/>
        </w:rPr>
        <w:t>4）事实依据；</w:t>
      </w:r>
    </w:p>
    <w:p w:rsidR="00EB579F" w:rsidRPr="00C9732E" w:rsidRDefault="00EB579F" w:rsidP="00EB579F">
      <w:pPr>
        <w:adjustRightInd w:val="0"/>
        <w:snapToGrid w:val="0"/>
        <w:spacing w:line="560" w:lineRule="exact"/>
        <w:ind w:firstLineChars="200" w:firstLine="560"/>
        <w:rPr>
          <w:rFonts w:ascii="宋体" w:hAnsi="宋体"/>
          <w:sz w:val="28"/>
          <w:szCs w:val="28"/>
        </w:rPr>
      </w:pPr>
      <w:r w:rsidRPr="00C9732E">
        <w:rPr>
          <w:rFonts w:ascii="宋体" w:hAnsi="宋体" w:hint="eastAsia"/>
          <w:sz w:val="28"/>
          <w:szCs w:val="28"/>
        </w:rPr>
        <w:t>（</w:t>
      </w:r>
      <w:r w:rsidRPr="00C9732E">
        <w:rPr>
          <w:rFonts w:ascii="宋体" w:hAnsi="宋体"/>
          <w:sz w:val="28"/>
          <w:szCs w:val="28"/>
        </w:rPr>
        <w:t>5）法律依据；</w:t>
      </w:r>
    </w:p>
    <w:p w:rsidR="00EB579F" w:rsidRPr="00C9732E" w:rsidRDefault="00EB579F" w:rsidP="00EB579F">
      <w:pPr>
        <w:adjustRightInd w:val="0"/>
        <w:snapToGrid w:val="0"/>
        <w:spacing w:line="560" w:lineRule="exact"/>
        <w:ind w:firstLineChars="200" w:firstLine="560"/>
        <w:rPr>
          <w:rFonts w:ascii="宋体" w:hAnsi="宋体"/>
          <w:sz w:val="28"/>
          <w:szCs w:val="28"/>
        </w:rPr>
      </w:pPr>
      <w:r w:rsidRPr="00C9732E">
        <w:rPr>
          <w:rFonts w:ascii="宋体" w:hAnsi="宋体" w:hint="eastAsia"/>
          <w:sz w:val="28"/>
          <w:szCs w:val="28"/>
        </w:rPr>
        <w:t>（</w:t>
      </w:r>
      <w:r w:rsidRPr="00C9732E">
        <w:rPr>
          <w:rFonts w:ascii="宋体" w:hAnsi="宋体"/>
          <w:sz w:val="28"/>
          <w:szCs w:val="28"/>
        </w:rPr>
        <w:t>6）提出质疑的日期。</w:t>
      </w:r>
    </w:p>
    <w:p w:rsidR="00EB579F" w:rsidRPr="00C9732E" w:rsidRDefault="00EB579F" w:rsidP="00EB579F">
      <w:pPr>
        <w:tabs>
          <w:tab w:val="left" w:pos="562"/>
        </w:tabs>
        <w:adjustRightInd w:val="0"/>
        <w:snapToGrid w:val="0"/>
        <w:spacing w:line="560" w:lineRule="exact"/>
        <w:ind w:firstLineChars="200" w:firstLine="560"/>
        <w:rPr>
          <w:rFonts w:ascii="宋体" w:hAnsi="宋体"/>
          <w:sz w:val="28"/>
          <w:szCs w:val="28"/>
        </w:rPr>
      </w:pPr>
      <w:r w:rsidRPr="00C9732E">
        <w:rPr>
          <w:rFonts w:ascii="宋体" w:hAnsi="宋体"/>
          <w:sz w:val="28"/>
          <w:szCs w:val="28"/>
        </w:rPr>
        <w:t>4</w:t>
      </w:r>
      <w:r>
        <w:rPr>
          <w:rFonts w:ascii="宋体" w:hAnsi="宋体" w:hint="eastAsia"/>
          <w:sz w:val="28"/>
          <w:szCs w:val="28"/>
        </w:rPr>
        <w:t>2</w:t>
      </w:r>
      <w:r w:rsidRPr="00C9732E">
        <w:rPr>
          <w:rFonts w:ascii="宋体" w:hAnsi="宋体"/>
          <w:sz w:val="28"/>
          <w:szCs w:val="28"/>
        </w:rPr>
        <w:t>.4</w:t>
      </w:r>
      <w:r w:rsidRPr="00C9732E">
        <w:rPr>
          <w:rFonts w:ascii="宋体" w:hAnsi="宋体"/>
          <w:bCs/>
          <w:sz w:val="28"/>
          <w:szCs w:val="28"/>
        </w:rPr>
        <w:t>质疑</w:t>
      </w:r>
      <w:r w:rsidRPr="00C9732E">
        <w:rPr>
          <w:rFonts w:ascii="宋体" w:hAnsi="宋体" w:hint="eastAsia"/>
          <w:bCs/>
          <w:sz w:val="28"/>
          <w:szCs w:val="28"/>
        </w:rPr>
        <w:t>受理单位</w:t>
      </w:r>
      <w:r w:rsidRPr="00C9732E">
        <w:rPr>
          <w:rFonts w:ascii="宋体" w:hAnsi="宋体" w:hint="eastAsia"/>
          <w:sz w:val="28"/>
          <w:szCs w:val="28"/>
        </w:rPr>
        <w:t>及</w:t>
      </w:r>
      <w:r w:rsidRPr="00C9732E">
        <w:rPr>
          <w:rFonts w:ascii="宋体" w:hAnsi="宋体"/>
          <w:sz w:val="28"/>
          <w:szCs w:val="28"/>
        </w:rPr>
        <w:t>联系方式</w:t>
      </w:r>
      <w:r w:rsidRPr="00C9732E">
        <w:rPr>
          <w:rFonts w:ascii="宋体" w:hAnsi="宋体" w:hint="eastAsia"/>
          <w:bCs/>
          <w:sz w:val="28"/>
          <w:szCs w:val="28"/>
        </w:rPr>
        <w:t>见</w:t>
      </w:r>
      <w:r w:rsidRPr="00C9732E">
        <w:rPr>
          <w:rFonts w:ascii="宋体" w:hAnsi="宋体" w:hint="eastAsia"/>
          <w:bCs/>
          <w:sz w:val="28"/>
          <w:szCs w:val="28"/>
          <w:lang w:val="zh-CN"/>
        </w:rPr>
        <w:t>【投标供应商须知前附表】</w:t>
      </w:r>
      <w:r w:rsidRPr="00C9732E">
        <w:rPr>
          <w:rFonts w:ascii="宋体" w:hAnsi="宋体" w:hint="eastAsia"/>
          <w:sz w:val="28"/>
          <w:szCs w:val="28"/>
        </w:rPr>
        <w:t>。</w:t>
      </w:r>
    </w:p>
    <w:p w:rsidR="00EB579F" w:rsidRPr="00C9732E" w:rsidRDefault="00EB579F" w:rsidP="00EB579F">
      <w:pPr>
        <w:pStyle w:val="4"/>
        <w:keepNext w:val="0"/>
        <w:keepLines w:val="0"/>
        <w:adjustRightInd w:val="0"/>
        <w:snapToGrid w:val="0"/>
        <w:spacing w:before="0" w:after="0" w:line="560" w:lineRule="exact"/>
        <w:ind w:firstLine="560"/>
        <w:rPr>
          <w:b w:val="0"/>
        </w:rPr>
      </w:pPr>
      <w:bookmarkStart w:id="281" w:name="_Toc112749712"/>
      <w:bookmarkStart w:id="282" w:name="_Toc113296338"/>
      <w:bookmarkStart w:id="283" w:name="_Toc28107"/>
      <w:bookmarkStart w:id="284" w:name="_Toc117238682"/>
      <w:r w:rsidRPr="00C9732E">
        <w:rPr>
          <w:b w:val="0"/>
        </w:rPr>
        <w:t>4</w:t>
      </w:r>
      <w:r>
        <w:rPr>
          <w:rFonts w:hint="eastAsia"/>
          <w:b w:val="0"/>
        </w:rPr>
        <w:t>3</w:t>
      </w:r>
      <w:r w:rsidRPr="00C9732E">
        <w:rPr>
          <w:b w:val="0"/>
        </w:rPr>
        <w:t>.</w:t>
      </w:r>
      <w:r w:rsidRPr="00C9732E">
        <w:rPr>
          <w:rFonts w:hint="eastAsia"/>
          <w:b w:val="0"/>
        </w:rPr>
        <w:t>投诉</w:t>
      </w:r>
      <w:bookmarkEnd w:id="281"/>
      <w:bookmarkEnd w:id="282"/>
      <w:bookmarkEnd w:id="283"/>
      <w:bookmarkEnd w:id="284"/>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w:t>
      </w:r>
      <w:r>
        <w:rPr>
          <w:rFonts w:ascii="宋体" w:hAnsi="宋体" w:hint="eastAsia"/>
          <w:bCs/>
          <w:snapToGrid w:val="0"/>
          <w:sz w:val="28"/>
          <w:szCs w:val="28"/>
          <w:lang w:val="zh-CN"/>
        </w:rPr>
        <w:t>3</w:t>
      </w:r>
      <w:r w:rsidRPr="00C9732E">
        <w:rPr>
          <w:rFonts w:ascii="宋体" w:hAnsi="宋体"/>
          <w:bCs/>
          <w:snapToGrid w:val="0"/>
          <w:sz w:val="28"/>
          <w:szCs w:val="28"/>
          <w:lang w:val="zh-CN"/>
        </w:rPr>
        <w:t>.1</w:t>
      </w:r>
      <w:r w:rsidRPr="00C9732E">
        <w:rPr>
          <w:rFonts w:ascii="宋体" w:hAnsi="宋体"/>
          <w:bCs/>
          <w:sz w:val="28"/>
          <w:szCs w:val="28"/>
        </w:rPr>
        <w:t>质疑</w:t>
      </w:r>
      <w:r w:rsidRPr="00C9732E">
        <w:rPr>
          <w:rFonts w:ascii="宋体" w:hAnsi="宋体" w:hint="eastAsia"/>
          <w:bCs/>
          <w:sz w:val="28"/>
          <w:szCs w:val="28"/>
        </w:rPr>
        <w:t>受理单位</w:t>
      </w:r>
      <w:r w:rsidRPr="00C9732E">
        <w:rPr>
          <w:rFonts w:ascii="宋体" w:hAnsi="宋体" w:hint="eastAsia"/>
          <w:bCs/>
          <w:snapToGrid w:val="0"/>
          <w:sz w:val="28"/>
          <w:szCs w:val="28"/>
          <w:lang w:val="zh-CN"/>
        </w:rPr>
        <w:t>拒收质疑</w:t>
      </w:r>
      <w:r w:rsidRPr="00C9732E">
        <w:rPr>
          <w:rFonts w:ascii="宋体" w:hAnsi="宋体"/>
          <w:bCs/>
          <w:snapToGrid w:val="0"/>
          <w:sz w:val="28"/>
          <w:szCs w:val="28"/>
          <w:lang w:val="zh-CN"/>
        </w:rPr>
        <w:t>函或</w:t>
      </w:r>
      <w:r w:rsidRPr="00C9732E">
        <w:rPr>
          <w:rFonts w:ascii="宋体" w:hAnsi="宋体" w:hint="eastAsia"/>
          <w:bCs/>
          <w:snapToGrid w:val="0"/>
          <w:sz w:val="28"/>
          <w:szCs w:val="28"/>
          <w:lang w:val="zh-CN"/>
        </w:rPr>
        <w:t>未</w:t>
      </w:r>
      <w:r w:rsidRPr="00C9732E">
        <w:rPr>
          <w:rFonts w:ascii="宋体" w:hAnsi="宋体"/>
          <w:bCs/>
          <w:snapToGrid w:val="0"/>
          <w:sz w:val="28"/>
          <w:szCs w:val="28"/>
          <w:lang w:val="zh-CN"/>
        </w:rPr>
        <w:t>在规定期限内</w:t>
      </w:r>
      <w:r w:rsidRPr="00EB579F">
        <w:rPr>
          <w:rFonts w:ascii="宋体" w:hAnsi="宋体" w:hint="eastAsia"/>
          <w:bCs/>
          <w:sz w:val="28"/>
          <w:szCs w:val="28"/>
        </w:rPr>
        <w:t>作</w:t>
      </w:r>
      <w:r w:rsidRPr="00C9732E">
        <w:rPr>
          <w:rFonts w:ascii="宋体" w:hAnsi="宋体"/>
          <w:bCs/>
          <w:snapToGrid w:val="0"/>
          <w:sz w:val="28"/>
          <w:szCs w:val="28"/>
          <w:lang w:val="zh-CN"/>
        </w:rPr>
        <w:t>出答复</w:t>
      </w:r>
      <w:r w:rsidRPr="00C9732E">
        <w:rPr>
          <w:rFonts w:ascii="宋体" w:hAnsi="宋体" w:hint="eastAsia"/>
          <w:bCs/>
          <w:snapToGrid w:val="0"/>
          <w:sz w:val="28"/>
          <w:szCs w:val="28"/>
          <w:lang w:val="zh-CN"/>
        </w:rPr>
        <w:t>，</w:t>
      </w:r>
      <w:r w:rsidRPr="00C9732E">
        <w:rPr>
          <w:rFonts w:ascii="宋体" w:hAnsi="宋体"/>
          <w:bCs/>
          <w:snapToGrid w:val="0"/>
          <w:sz w:val="28"/>
          <w:szCs w:val="28"/>
          <w:lang w:val="zh-CN"/>
        </w:rPr>
        <w:t>以及对</w:t>
      </w:r>
      <w:r w:rsidRPr="00C9732E">
        <w:rPr>
          <w:rFonts w:ascii="宋体" w:hAnsi="宋体" w:hint="eastAsia"/>
          <w:bCs/>
          <w:snapToGrid w:val="0"/>
          <w:sz w:val="28"/>
          <w:szCs w:val="28"/>
          <w:lang w:val="zh-CN"/>
        </w:rPr>
        <w:t>质疑</w:t>
      </w:r>
      <w:r w:rsidRPr="00C9732E">
        <w:rPr>
          <w:rFonts w:ascii="宋体" w:hAnsi="宋体"/>
          <w:bCs/>
          <w:snapToGrid w:val="0"/>
          <w:sz w:val="28"/>
          <w:szCs w:val="28"/>
          <w:lang w:val="zh-CN"/>
        </w:rPr>
        <w:t>答复及处理结果不满意的，质疑</w:t>
      </w:r>
      <w:r w:rsidRPr="00C9732E">
        <w:rPr>
          <w:rFonts w:ascii="宋体" w:hAnsi="宋体" w:hint="eastAsia"/>
          <w:bCs/>
          <w:snapToGrid w:val="0"/>
          <w:sz w:val="28"/>
          <w:szCs w:val="28"/>
          <w:lang w:val="zh-CN"/>
        </w:rPr>
        <w:t>供应商</w:t>
      </w:r>
      <w:r w:rsidRPr="00C9732E">
        <w:rPr>
          <w:rFonts w:ascii="宋体" w:hAnsi="宋体"/>
          <w:bCs/>
          <w:snapToGrid w:val="0"/>
          <w:sz w:val="28"/>
          <w:szCs w:val="28"/>
          <w:lang w:val="zh-CN"/>
        </w:rPr>
        <w:t>可以在质疑答复期满之日起15个工作日内，向</w:t>
      </w:r>
      <w:r w:rsidRPr="00C9732E">
        <w:rPr>
          <w:rFonts w:ascii="宋体" w:hAnsi="宋体" w:hint="eastAsia"/>
          <w:bCs/>
          <w:snapToGrid w:val="0"/>
          <w:sz w:val="28"/>
          <w:szCs w:val="28"/>
          <w:lang w:val="zh-CN"/>
        </w:rPr>
        <w:t>投诉受理部门</w:t>
      </w:r>
      <w:r w:rsidRPr="00C9732E">
        <w:rPr>
          <w:rFonts w:ascii="宋体" w:hAnsi="宋体"/>
          <w:bCs/>
          <w:snapToGrid w:val="0"/>
          <w:sz w:val="28"/>
          <w:szCs w:val="28"/>
          <w:lang w:val="zh-CN"/>
        </w:rPr>
        <w:t>提出</w:t>
      </w:r>
      <w:r w:rsidRPr="00C9732E">
        <w:rPr>
          <w:rFonts w:ascii="宋体" w:hAnsi="宋体" w:hint="eastAsia"/>
          <w:bCs/>
          <w:snapToGrid w:val="0"/>
          <w:sz w:val="28"/>
          <w:szCs w:val="28"/>
          <w:lang w:val="zh-CN"/>
        </w:rPr>
        <w:t>书面</w:t>
      </w:r>
      <w:r w:rsidRPr="00C9732E">
        <w:rPr>
          <w:rFonts w:ascii="宋体" w:hAnsi="宋体"/>
          <w:bCs/>
          <w:snapToGrid w:val="0"/>
          <w:sz w:val="28"/>
          <w:szCs w:val="28"/>
          <w:lang w:val="zh-CN"/>
        </w:rPr>
        <w:t>投诉。</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w:t>
      </w:r>
      <w:r>
        <w:rPr>
          <w:rFonts w:ascii="宋体" w:hAnsi="宋体" w:hint="eastAsia"/>
          <w:bCs/>
          <w:snapToGrid w:val="0"/>
          <w:sz w:val="28"/>
          <w:szCs w:val="28"/>
          <w:lang w:val="zh-CN"/>
        </w:rPr>
        <w:t>3</w:t>
      </w:r>
      <w:r w:rsidRPr="00C9732E">
        <w:rPr>
          <w:rFonts w:ascii="宋体" w:hAnsi="宋体"/>
          <w:bCs/>
          <w:snapToGrid w:val="0"/>
          <w:sz w:val="28"/>
          <w:szCs w:val="28"/>
          <w:lang w:val="zh-CN"/>
        </w:rPr>
        <w:t>.2</w:t>
      </w:r>
      <w:r w:rsidRPr="00C9732E">
        <w:rPr>
          <w:rFonts w:ascii="宋体" w:hAnsi="宋体" w:hint="eastAsia"/>
          <w:bCs/>
          <w:snapToGrid w:val="0"/>
          <w:sz w:val="28"/>
          <w:szCs w:val="28"/>
          <w:lang w:val="zh-CN"/>
        </w:rPr>
        <w:t>投诉人投诉时，应当提交投诉书正本和必要的证明材料，并按照被投诉人和与投诉事项有关的供应商数量提供投诉书副本。投诉书应当包括下列内容：</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1）</w:t>
      </w:r>
      <w:r w:rsidRPr="00C9732E">
        <w:rPr>
          <w:rFonts w:ascii="宋体" w:hAnsi="宋体" w:hint="eastAsia"/>
          <w:bCs/>
          <w:snapToGrid w:val="0"/>
          <w:sz w:val="28"/>
          <w:szCs w:val="28"/>
          <w:lang w:val="zh-CN"/>
        </w:rPr>
        <w:t>投诉人和被投诉人的名称、通讯地址、</w:t>
      </w:r>
      <w:r w:rsidRPr="00C9732E">
        <w:rPr>
          <w:rFonts w:ascii="宋体" w:hAnsi="宋体" w:cs="宋体" w:hint="eastAsia"/>
          <w:bCs/>
          <w:sz w:val="28"/>
          <w:szCs w:val="36"/>
        </w:rPr>
        <w:t>邮编、</w:t>
      </w:r>
      <w:r w:rsidRPr="00C9732E">
        <w:rPr>
          <w:rFonts w:ascii="宋体" w:hAnsi="宋体" w:hint="eastAsia"/>
          <w:bCs/>
          <w:snapToGrid w:val="0"/>
          <w:sz w:val="28"/>
          <w:szCs w:val="28"/>
          <w:lang w:val="zh-CN"/>
        </w:rPr>
        <w:t>联系人及联系电话；</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2）</w:t>
      </w:r>
      <w:r w:rsidRPr="00C9732E">
        <w:rPr>
          <w:rFonts w:ascii="宋体" w:hAnsi="宋体" w:hint="eastAsia"/>
          <w:bCs/>
          <w:snapToGrid w:val="0"/>
          <w:sz w:val="28"/>
          <w:szCs w:val="28"/>
          <w:lang w:val="zh-CN"/>
        </w:rPr>
        <w:t>质疑和质疑答复情况说明及相关证明材料；</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3）</w:t>
      </w:r>
      <w:r w:rsidRPr="00C9732E">
        <w:rPr>
          <w:rFonts w:ascii="宋体" w:hAnsi="宋体" w:hint="eastAsia"/>
          <w:bCs/>
          <w:snapToGrid w:val="0"/>
          <w:sz w:val="28"/>
          <w:szCs w:val="28"/>
          <w:lang w:val="zh-CN"/>
        </w:rPr>
        <w:t>具体、明确的投诉事项和与投诉事项相关的投诉请求；</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4）事实依据；</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5）法律依据；</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6）</w:t>
      </w:r>
      <w:r w:rsidRPr="00C9732E">
        <w:rPr>
          <w:rFonts w:ascii="宋体" w:hAnsi="宋体" w:hint="eastAsia"/>
          <w:bCs/>
          <w:snapToGrid w:val="0"/>
          <w:sz w:val="28"/>
          <w:szCs w:val="28"/>
          <w:lang w:val="zh-CN"/>
        </w:rPr>
        <w:t>提起投诉的日期。</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w:t>
      </w:r>
      <w:r>
        <w:rPr>
          <w:rFonts w:ascii="宋体" w:hAnsi="宋体" w:hint="eastAsia"/>
          <w:bCs/>
          <w:snapToGrid w:val="0"/>
          <w:sz w:val="28"/>
          <w:szCs w:val="28"/>
          <w:lang w:val="zh-CN"/>
        </w:rPr>
        <w:t>3</w:t>
      </w:r>
      <w:r w:rsidRPr="00C9732E">
        <w:rPr>
          <w:rFonts w:ascii="宋体" w:hAnsi="宋体"/>
          <w:bCs/>
          <w:snapToGrid w:val="0"/>
          <w:sz w:val="28"/>
          <w:szCs w:val="28"/>
          <w:lang w:val="zh-CN"/>
        </w:rPr>
        <w:t>.3</w:t>
      </w:r>
      <w:r w:rsidRPr="00C9732E">
        <w:rPr>
          <w:rFonts w:ascii="宋体" w:hAnsi="宋体" w:hint="eastAsia"/>
          <w:bCs/>
          <w:snapToGrid w:val="0"/>
          <w:sz w:val="28"/>
          <w:szCs w:val="28"/>
          <w:lang w:val="zh-CN"/>
        </w:rPr>
        <w:t>投诉书应当由法定代表人或</w:t>
      </w:r>
      <w:r w:rsidRPr="00C9732E">
        <w:rPr>
          <w:rFonts w:ascii="仿宋_GB2312" w:hAnsi="宋体" w:cs="宋体" w:hint="eastAsia"/>
          <w:bCs/>
          <w:sz w:val="28"/>
          <w:szCs w:val="36"/>
        </w:rPr>
        <w:t>其</w:t>
      </w:r>
      <w:r w:rsidRPr="00C9732E">
        <w:rPr>
          <w:rFonts w:ascii="宋体" w:hAnsi="宋体" w:hint="eastAsia"/>
          <w:bCs/>
          <w:snapToGrid w:val="0"/>
          <w:sz w:val="28"/>
          <w:szCs w:val="28"/>
          <w:lang w:val="zh-CN"/>
        </w:rPr>
        <w:t>授权代表签字，并加盖公章。法定代表人授权其他人办理采购投诉事宜，应当在正本中签署授权书；授权书应当载明被授权人的姓名、职务、授权范围和时间期限，并加盖公章。</w:t>
      </w:r>
    </w:p>
    <w:p w:rsidR="00EB579F" w:rsidRPr="00C9732E" w:rsidRDefault="00EB579F" w:rsidP="00EB579F">
      <w:pPr>
        <w:tabs>
          <w:tab w:val="left" w:pos="562"/>
          <w:tab w:val="left" w:pos="1129"/>
        </w:tabs>
        <w:adjustRightInd w:val="0"/>
        <w:snapToGrid w:val="0"/>
        <w:spacing w:line="560" w:lineRule="exact"/>
        <w:ind w:firstLineChars="200" w:firstLine="560"/>
        <w:rPr>
          <w:rFonts w:ascii="宋体" w:hAnsi="宋体"/>
          <w:sz w:val="28"/>
          <w:szCs w:val="28"/>
        </w:rPr>
      </w:pPr>
      <w:r w:rsidRPr="00C9732E">
        <w:rPr>
          <w:rFonts w:ascii="宋体" w:hAnsi="宋体"/>
          <w:bCs/>
          <w:snapToGrid w:val="0"/>
          <w:sz w:val="28"/>
          <w:szCs w:val="28"/>
          <w:lang w:val="zh-CN"/>
        </w:rPr>
        <w:t>4</w:t>
      </w:r>
      <w:r>
        <w:rPr>
          <w:rFonts w:ascii="宋体" w:hAnsi="宋体" w:hint="eastAsia"/>
          <w:bCs/>
          <w:snapToGrid w:val="0"/>
          <w:sz w:val="28"/>
          <w:szCs w:val="28"/>
          <w:lang w:val="zh-CN"/>
        </w:rPr>
        <w:t>3</w:t>
      </w:r>
      <w:r w:rsidRPr="00C9732E">
        <w:rPr>
          <w:rFonts w:ascii="宋体" w:hAnsi="宋体"/>
          <w:bCs/>
          <w:snapToGrid w:val="0"/>
          <w:sz w:val="28"/>
          <w:szCs w:val="28"/>
          <w:lang w:val="zh-CN"/>
        </w:rPr>
        <w:t>.4受理、处理</w:t>
      </w:r>
      <w:r w:rsidRPr="00C9732E">
        <w:rPr>
          <w:rFonts w:ascii="宋体" w:hAnsi="宋体" w:hint="eastAsia"/>
          <w:bCs/>
          <w:snapToGrid w:val="0"/>
          <w:sz w:val="28"/>
          <w:szCs w:val="28"/>
          <w:lang w:val="zh-CN"/>
        </w:rPr>
        <w:t>投诉申请部门</w:t>
      </w:r>
      <w:r w:rsidRPr="00C9732E">
        <w:rPr>
          <w:rFonts w:ascii="宋体" w:hAnsi="宋体"/>
          <w:bCs/>
          <w:snapToGrid w:val="0"/>
          <w:sz w:val="28"/>
          <w:szCs w:val="28"/>
          <w:lang w:val="zh-CN"/>
        </w:rPr>
        <w:t>及联系方式</w:t>
      </w:r>
      <w:r w:rsidRPr="00C9732E">
        <w:rPr>
          <w:rFonts w:ascii="宋体" w:hAnsi="宋体" w:hint="eastAsia"/>
          <w:bCs/>
          <w:snapToGrid w:val="0"/>
          <w:sz w:val="28"/>
          <w:szCs w:val="28"/>
          <w:lang w:val="zh-CN"/>
        </w:rPr>
        <w:t>见【投标供应商须知前附表】。</w:t>
      </w:r>
    </w:p>
    <w:p w:rsidR="00EB579F" w:rsidRPr="00C9732E" w:rsidRDefault="00EB579F" w:rsidP="00EB579F">
      <w:pPr>
        <w:pStyle w:val="4"/>
        <w:keepNext w:val="0"/>
        <w:keepLines w:val="0"/>
        <w:adjustRightInd w:val="0"/>
        <w:snapToGrid w:val="0"/>
        <w:spacing w:before="0" w:after="0" w:line="560" w:lineRule="exact"/>
        <w:ind w:firstLine="560"/>
        <w:rPr>
          <w:b w:val="0"/>
        </w:rPr>
      </w:pPr>
      <w:bookmarkStart w:id="285" w:name="_Toc8525"/>
      <w:bookmarkStart w:id="286" w:name="_Toc113296339"/>
      <w:bookmarkStart w:id="287" w:name="_Toc112749713"/>
      <w:bookmarkStart w:id="288" w:name="_Toc117238683"/>
      <w:r w:rsidRPr="00C9732E">
        <w:rPr>
          <w:b w:val="0"/>
        </w:rPr>
        <w:t>4</w:t>
      </w:r>
      <w:r>
        <w:rPr>
          <w:rFonts w:hint="eastAsia"/>
          <w:b w:val="0"/>
        </w:rPr>
        <w:t>4</w:t>
      </w:r>
      <w:r w:rsidRPr="00C9732E">
        <w:rPr>
          <w:b w:val="0"/>
        </w:rPr>
        <w:t>.</w:t>
      </w:r>
      <w:r w:rsidRPr="00C9732E">
        <w:rPr>
          <w:rFonts w:hint="eastAsia"/>
          <w:b w:val="0"/>
        </w:rPr>
        <w:t>投诉复议</w:t>
      </w:r>
      <w:bookmarkEnd w:id="285"/>
      <w:bookmarkEnd w:id="286"/>
      <w:bookmarkEnd w:id="287"/>
      <w:bookmarkEnd w:id="288"/>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w:t>
      </w:r>
      <w:r>
        <w:rPr>
          <w:rFonts w:ascii="宋体" w:hAnsi="宋体" w:hint="eastAsia"/>
          <w:bCs/>
          <w:snapToGrid w:val="0"/>
          <w:sz w:val="28"/>
          <w:szCs w:val="28"/>
          <w:lang w:val="zh-CN"/>
        </w:rPr>
        <w:t>4</w:t>
      </w:r>
      <w:r w:rsidRPr="00C9732E">
        <w:rPr>
          <w:rFonts w:ascii="宋体" w:hAnsi="宋体"/>
          <w:bCs/>
          <w:snapToGrid w:val="0"/>
          <w:sz w:val="28"/>
          <w:szCs w:val="28"/>
          <w:lang w:val="zh-CN"/>
        </w:rPr>
        <w:t>.1</w:t>
      </w:r>
      <w:r w:rsidRPr="00C9732E">
        <w:rPr>
          <w:rFonts w:ascii="宋体" w:hAnsi="宋体" w:hint="eastAsia"/>
          <w:bCs/>
          <w:snapToGrid w:val="0"/>
          <w:sz w:val="28"/>
          <w:szCs w:val="28"/>
          <w:lang w:val="zh-CN"/>
        </w:rPr>
        <w:t>投诉人对</w:t>
      </w:r>
      <w:r w:rsidRPr="00C9732E">
        <w:rPr>
          <w:rFonts w:ascii="仿宋_GB2312" w:hAnsi="宋体" w:cs="宋体" w:hint="eastAsia"/>
          <w:bCs/>
          <w:sz w:val="28"/>
          <w:szCs w:val="36"/>
        </w:rPr>
        <w:t>投诉受理部门</w:t>
      </w:r>
      <w:r w:rsidRPr="00C9732E">
        <w:rPr>
          <w:rFonts w:ascii="宋体" w:hAnsi="宋体" w:hint="eastAsia"/>
          <w:bCs/>
          <w:snapToGrid w:val="0"/>
          <w:sz w:val="28"/>
          <w:szCs w:val="28"/>
          <w:lang w:val="zh-CN"/>
        </w:rPr>
        <w:t>的投诉处理决定不服或</w:t>
      </w:r>
      <w:r w:rsidRPr="00C9732E">
        <w:rPr>
          <w:rFonts w:ascii="仿宋_GB2312" w:hAnsi="宋体" w:cs="宋体" w:hint="eastAsia"/>
          <w:bCs/>
          <w:sz w:val="28"/>
          <w:szCs w:val="36"/>
        </w:rPr>
        <w:t>投诉受理部门</w:t>
      </w:r>
      <w:r w:rsidRPr="00C9732E">
        <w:rPr>
          <w:rFonts w:ascii="宋体" w:hAnsi="宋体" w:hint="eastAsia"/>
          <w:bCs/>
          <w:snapToGrid w:val="0"/>
          <w:sz w:val="28"/>
          <w:szCs w:val="28"/>
          <w:lang w:val="zh-CN"/>
        </w:rPr>
        <w:t>逾期未作处理的，</w:t>
      </w:r>
      <w:r w:rsidRPr="00C9732E">
        <w:rPr>
          <w:rFonts w:ascii="仿宋_GB2312" w:hAnsi="宋体" w:cs="宋体" w:hint="eastAsia"/>
          <w:bCs/>
          <w:sz w:val="28"/>
          <w:szCs w:val="36"/>
        </w:rPr>
        <w:t>可以自收到投诉处理决定书</w:t>
      </w:r>
      <w:r w:rsidRPr="00C9732E">
        <w:rPr>
          <w:rFonts w:ascii="宋体" w:hAnsi="宋体"/>
          <w:bCs/>
          <w:sz w:val="28"/>
          <w:szCs w:val="28"/>
        </w:rPr>
        <w:t>15个工作日内，</w:t>
      </w:r>
      <w:r w:rsidRPr="00C9732E">
        <w:rPr>
          <w:rFonts w:ascii="仿宋_GB2312" w:hAnsi="宋体" w:cs="宋体" w:hint="eastAsia"/>
          <w:bCs/>
          <w:sz w:val="28"/>
          <w:szCs w:val="36"/>
        </w:rPr>
        <w:t>提出投诉复议申请</w:t>
      </w:r>
      <w:r w:rsidRPr="00C9732E">
        <w:rPr>
          <w:rFonts w:ascii="宋体" w:hAnsi="宋体" w:hint="eastAsia"/>
          <w:bCs/>
          <w:snapToGrid w:val="0"/>
          <w:sz w:val="28"/>
          <w:szCs w:val="28"/>
          <w:lang w:val="zh-CN"/>
        </w:rPr>
        <w:t>。</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w:t>
      </w:r>
      <w:r>
        <w:rPr>
          <w:rFonts w:ascii="宋体" w:hAnsi="宋体" w:hint="eastAsia"/>
          <w:bCs/>
          <w:snapToGrid w:val="0"/>
          <w:sz w:val="28"/>
          <w:szCs w:val="28"/>
          <w:lang w:val="zh-CN"/>
        </w:rPr>
        <w:t>4</w:t>
      </w:r>
      <w:r w:rsidRPr="00C9732E">
        <w:rPr>
          <w:rFonts w:ascii="宋体" w:hAnsi="宋体"/>
          <w:bCs/>
          <w:snapToGrid w:val="0"/>
          <w:sz w:val="28"/>
          <w:szCs w:val="28"/>
          <w:lang w:val="zh-CN"/>
        </w:rPr>
        <w:t>.2</w:t>
      </w:r>
      <w:r w:rsidRPr="00C9732E">
        <w:rPr>
          <w:rFonts w:ascii="宋体" w:hAnsi="宋体" w:hint="eastAsia"/>
          <w:bCs/>
          <w:snapToGrid w:val="0"/>
          <w:sz w:val="28"/>
          <w:szCs w:val="28"/>
          <w:lang w:val="zh-CN"/>
        </w:rPr>
        <w:t>投诉复议申请人应当提交投诉复议申请书和必要的证明材料，并按照被申请人和与复议事项有关当事人数量提供申请书副本。投诉复议申请书应当包括下列内容：</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1）</w:t>
      </w:r>
      <w:r w:rsidRPr="00C9732E">
        <w:rPr>
          <w:rFonts w:ascii="宋体" w:hAnsi="宋体" w:hint="eastAsia"/>
          <w:bCs/>
          <w:snapToGrid w:val="0"/>
          <w:sz w:val="28"/>
          <w:szCs w:val="28"/>
          <w:lang w:val="zh-CN"/>
        </w:rPr>
        <w:t>申请人和被申请人名称、通讯地址、联系人、联系电话；</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2）</w:t>
      </w:r>
      <w:r w:rsidRPr="00C9732E">
        <w:rPr>
          <w:rFonts w:ascii="宋体" w:hAnsi="宋体" w:hint="eastAsia"/>
          <w:bCs/>
          <w:snapToGrid w:val="0"/>
          <w:sz w:val="28"/>
          <w:szCs w:val="28"/>
          <w:lang w:val="zh-CN"/>
        </w:rPr>
        <w:t>投诉和投诉处理决定情况说明及相关证明材料；</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3）</w:t>
      </w:r>
      <w:r w:rsidRPr="00C9732E">
        <w:rPr>
          <w:rFonts w:ascii="宋体" w:hAnsi="宋体" w:hint="eastAsia"/>
          <w:bCs/>
          <w:snapToGrid w:val="0"/>
          <w:sz w:val="28"/>
          <w:szCs w:val="28"/>
          <w:lang w:val="zh-CN"/>
        </w:rPr>
        <w:t>具体、明确的复议事项和与复议事项相关的请求；</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4）事实依据；</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5）法律依据；</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hint="eastAsia"/>
          <w:bCs/>
          <w:snapToGrid w:val="0"/>
          <w:sz w:val="28"/>
          <w:szCs w:val="28"/>
          <w:lang w:val="zh-CN"/>
        </w:rPr>
        <w:t>（</w:t>
      </w:r>
      <w:r w:rsidRPr="00C9732E">
        <w:rPr>
          <w:rFonts w:ascii="宋体" w:hAnsi="宋体"/>
          <w:bCs/>
          <w:snapToGrid w:val="0"/>
          <w:sz w:val="28"/>
          <w:szCs w:val="28"/>
          <w:lang w:val="zh-CN"/>
        </w:rPr>
        <w:t>6）</w:t>
      </w:r>
      <w:r w:rsidRPr="00C9732E">
        <w:rPr>
          <w:rFonts w:ascii="宋体" w:hAnsi="宋体" w:hint="eastAsia"/>
          <w:bCs/>
          <w:snapToGrid w:val="0"/>
          <w:sz w:val="28"/>
          <w:szCs w:val="28"/>
          <w:lang w:val="zh-CN"/>
        </w:rPr>
        <w:t>申请投诉复议的日期。</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w:t>
      </w:r>
      <w:r>
        <w:rPr>
          <w:rFonts w:ascii="宋体" w:hAnsi="宋体" w:hint="eastAsia"/>
          <w:bCs/>
          <w:snapToGrid w:val="0"/>
          <w:sz w:val="28"/>
          <w:szCs w:val="28"/>
          <w:lang w:val="zh-CN"/>
        </w:rPr>
        <w:t>4</w:t>
      </w:r>
      <w:r w:rsidRPr="00C9732E">
        <w:rPr>
          <w:rFonts w:ascii="宋体" w:hAnsi="宋体"/>
          <w:bCs/>
          <w:snapToGrid w:val="0"/>
          <w:sz w:val="28"/>
          <w:szCs w:val="28"/>
          <w:lang w:val="zh-CN"/>
        </w:rPr>
        <w:t>.3</w:t>
      </w:r>
      <w:r w:rsidRPr="00C9732E">
        <w:rPr>
          <w:rFonts w:ascii="宋体" w:hAnsi="宋体" w:hint="eastAsia"/>
          <w:bCs/>
          <w:snapToGrid w:val="0"/>
          <w:sz w:val="28"/>
          <w:szCs w:val="28"/>
          <w:lang w:val="zh-CN"/>
        </w:rPr>
        <w:t>投诉复议申请书应当由法定代表人或</w:t>
      </w:r>
      <w:r w:rsidRPr="00C9732E">
        <w:rPr>
          <w:rFonts w:ascii="仿宋_GB2312" w:hAnsi="宋体" w:cs="宋体" w:hint="eastAsia"/>
          <w:bCs/>
          <w:sz w:val="28"/>
          <w:szCs w:val="36"/>
        </w:rPr>
        <w:t>其</w:t>
      </w:r>
      <w:r w:rsidRPr="00C9732E">
        <w:rPr>
          <w:rFonts w:ascii="宋体" w:hAnsi="宋体" w:hint="eastAsia"/>
          <w:bCs/>
          <w:snapToGrid w:val="0"/>
          <w:sz w:val="28"/>
          <w:szCs w:val="28"/>
          <w:lang w:val="zh-CN"/>
        </w:rPr>
        <w:t>授权代表签字，并加盖公章。法定代表人授权其他人办理投诉复议事宜，应当在正本中签署授权书；授权书应当载明被授权人的姓名、职务、授权范围和时间期限，并加盖公章。</w:t>
      </w:r>
    </w:p>
    <w:p w:rsidR="00EB579F" w:rsidRPr="00C9732E" w:rsidRDefault="00EB579F" w:rsidP="00EB579F">
      <w:pPr>
        <w:tabs>
          <w:tab w:val="left" w:pos="562"/>
          <w:tab w:val="left" w:pos="1129"/>
        </w:tabs>
        <w:adjustRightInd w:val="0"/>
        <w:snapToGrid w:val="0"/>
        <w:spacing w:line="560" w:lineRule="exact"/>
        <w:ind w:firstLineChars="200" w:firstLine="560"/>
        <w:rPr>
          <w:rFonts w:ascii="宋体" w:hAnsi="宋体" w:cs="宋体"/>
          <w:sz w:val="28"/>
          <w:szCs w:val="28"/>
        </w:rPr>
      </w:pPr>
      <w:r w:rsidRPr="00C9732E">
        <w:rPr>
          <w:rFonts w:ascii="宋体" w:hAnsi="宋体"/>
          <w:bCs/>
          <w:snapToGrid w:val="0"/>
          <w:sz w:val="28"/>
          <w:szCs w:val="28"/>
          <w:lang w:val="zh-CN"/>
        </w:rPr>
        <w:t>4</w:t>
      </w:r>
      <w:r>
        <w:rPr>
          <w:rFonts w:ascii="宋体" w:hAnsi="宋体" w:hint="eastAsia"/>
          <w:bCs/>
          <w:snapToGrid w:val="0"/>
          <w:sz w:val="28"/>
          <w:szCs w:val="28"/>
          <w:lang w:val="zh-CN"/>
        </w:rPr>
        <w:t>4</w:t>
      </w:r>
      <w:r w:rsidRPr="00C9732E">
        <w:rPr>
          <w:rFonts w:ascii="宋体" w:hAnsi="宋体"/>
          <w:bCs/>
          <w:snapToGrid w:val="0"/>
          <w:sz w:val="28"/>
          <w:szCs w:val="28"/>
          <w:lang w:val="zh-CN"/>
        </w:rPr>
        <w:t>.4</w:t>
      </w:r>
      <w:r w:rsidRPr="00C9732E">
        <w:rPr>
          <w:rFonts w:ascii="宋体" w:hAnsi="宋体" w:hint="eastAsia"/>
          <w:bCs/>
          <w:snapToGrid w:val="0"/>
          <w:sz w:val="28"/>
          <w:szCs w:val="28"/>
          <w:lang w:val="zh-CN"/>
        </w:rPr>
        <w:t>受理、处理投诉复议申请部门及联系方式见【投标供应商须知前附表】。</w:t>
      </w:r>
    </w:p>
    <w:p w:rsidR="00EB579F" w:rsidRPr="00EB579F" w:rsidRDefault="00EB579F" w:rsidP="00EB579F">
      <w:pPr>
        <w:pStyle w:val="3"/>
        <w:keepNext w:val="0"/>
        <w:keepLines w:val="0"/>
        <w:adjustRightInd w:val="0"/>
        <w:snapToGrid w:val="0"/>
        <w:spacing w:beforeLines="50" w:before="120" w:afterLines="50" w:after="120" w:line="560" w:lineRule="exact"/>
        <w:jc w:val="center"/>
        <w:rPr>
          <w:rFonts w:eastAsia="黑体"/>
          <w:b w:val="0"/>
          <w:color w:val="000000"/>
        </w:rPr>
      </w:pPr>
      <w:bookmarkStart w:id="289" w:name="_Toc112317774"/>
      <w:bookmarkStart w:id="290" w:name="_Toc112749841"/>
      <w:bookmarkStart w:id="291" w:name="_Toc121495726"/>
      <w:bookmarkStart w:id="292" w:name="_Toc132372804"/>
      <w:bookmarkStart w:id="293" w:name="_Toc132373718"/>
      <w:bookmarkStart w:id="294" w:name="_Toc132437764"/>
      <w:bookmarkStart w:id="295" w:name="_Toc150349361"/>
      <w:bookmarkStart w:id="296" w:name="_Toc150349546"/>
      <w:bookmarkStart w:id="297" w:name="_Toc150349634"/>
      <w:bookmarkEnd w:id="279"/>
      <w:bookmarkEnd w:id="280"/>
      <w:r w:rsidRPr="00EB579F">
        <w:rPr>
          <w:rFonts w:eastAsia="黑体" w:hint="eastAsia"/>
          <w:b w:val="0"/>
          <w:color w:val="000000"/>
        </w:rPr>
        <w:t>八、签订合同</w:t>
      </w:r>
      <w:bookmarkEnd w:id="289"/>
      <w:bookmarkEnd w:id="290"/>
      <w:bookmarkEnd w:id="291"/>
      <w:bookmarkEnd w:id="292"/>
      <w:bookmarkEnd w:id="293"/>
      <w:bookmarkEnd w:id="294"/>
      <w:bookmarkEnd w:id="295"/>
      <w:bookmarkEnd w:id="296"/>
      <w:bookmarkEnd w:id="297"/>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298" w:name="_Toc112749842"/>
      <w:bookmarkStart w:id="299" w:name="_Toc121495727"/>
      <w:r w:rsidRPr="00C9732E">
        <w:rPr>
          <w:rFonts w:ascii="黑体" w:hAnsi="黑体"/>
          <w:b w:val="0"/>
        </w:rPr>
        <w:t>4</w:t>
      </w:r>
      <w:r>
        <w:rPr>
          <w:rFonts w:ascii="黑体" w:hAnsi="黑体" w:hint="eastAsia"/>
          <w:b w:val="0"/>
        </w:rPr>
        <w:t>5</w:t>
      </w:r>
      <w:r w:rsidRPr="00C9732E">
        <w:rPr>
          <w:rFonts w:ascii="黑体" w:hAnsi="黑体"/>
          <w:b w:val="0"/>
        </w:rPr>
        <w:t>.</w:t>
      </w:r>
      <w:r w:rsidRPr="00C9732E">
        <w:rPr>
          <w:rFonts w:ascii="黑体" w:hAnsi="黑体" w:hint="eastAsia"/>
          <w:b w:val="0"/>
        </w:rPr>
        <w:t>签订合同</w:t>
      </w:r>
      <w:bookmarkEnd w:id="298"/>
      <w:bookmarkEnd w:id="299"/>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w:t>
      </w:r>
      <w:r>
        <w:rPr>
          <w:rFonts w:ascii="宋体" w:hAnsi="宋体" w:hint="eastAsia"/>
          <w:bCs/>
          <w:snapToGrid w:val="0"/>
          <w:sz w:val="28"/>
          <w:szCs w:val="28"/>
          <w:lang w:val="zh-CN"/>
        </w:rPr>
        <w:t>5</w:t>
      </w:r>
      <w:r w:rsidRPr="00C9732E">
        <w:rPr>
          <w:rFonts w:ascii="宋体" w:hAnsi="宋体"/>
          <w:bCs/>
          <w:snapToGrid w:val="0"/>
          <w:sz w:val="28"/>
          <w:szCs w:val="28"/>
          <w:lang w:val="zh-CN"/>
        </w:rPr>
        <w:t>.1中标供应商在采购机构</w:t>
      </w:r>
      <w:r w:rsidRPr="00C9732E">
        <w:rPr>
          <w:rFonts w:ascii="宋体" w:hAnsi="宋体" w:hint="eastAsia"/>
          <w:bCs/>
          <w:snapToGrid w:val="0"/>
          <w:sz w:val="28"/>
          <w:szCs w:val="28"/>
          <w:lang w:val="zh-CN"/>
        </w:rPr>
        <w:t>通过系统</w:t>
      </w:r>
      <w:r w:rsidRPr="00C9732E">
        <w:rPr>
          <w:rFonts w:ascii="宋体" w:hAnsi="宋体"/>
          <w:bCs/>
          <w:snapToGrid w:val="0"/>
          <w:sz w:val="28"/>
          <w:szCs w:val="28"/>
          <w:lang w:val="zh-CN"/>
        </w:rPr>
        <w:t>发出</w:t>
      </w:r>
      <w:r w:rsidRPr="00C9732E">
        <w:rPr>
          <w:rFonts w:ascii="宋体" w:hAnsi="宋体" w:hint="eastAsia"/>
          <w:bCs/>
          <w:snapToGrid w:val="0"/>
          <w:sz w:val="28"/>
          <w:szCs w:val="28"/>
          <w:lang w:val="zh-CN"/>
        </w:rPr>
        <w:t>《</w:t>
      </w:r>
      <w:r w:rsidRPr="00C9732E">
        <w:rPr>
          <w:rFonts w:ascii="宋体" w:hAnsi="宋体"/>
          <w:bCs/>
          <w:snapToGrid w:val="0"/>
          <w:sz w:val="28"/>
          <w:szCs w:val="28"/>
          <w:lang w:val="zh-CN"/>
        </w:rPr>
        <w:t>中标通知书</w:t>
      </w:r>
      <w:r w:rsidRPr="00C9732E">
        <w:rPr>
          <w:rFonts w:ascii="宋体" w:hAnsi="宋体" w:hint="eastAsia"/>
          <w:bCs/>
          <w:snapToGrid w:val="0"/>
          <w:sz w:val="28"/>
          <w:szCs w:val="28"/>
          <w:lang w:val="zh-CN"/>
        </w:rPr>
        <w:t>》</w:t>
      </w:r>
      <w:r w:rsidRPr="00C9732E">
        <w:rPr>
          <w:rFonts w:ascii="宋体" w:hAnsi="宋体"/>
          <w:bCs/>
          <w:snapToGrid w:val="0"/>
          <w:sz w:val="28"/>
          <w:szCs w:val="28"/>
          <w:lang w:val="zh-CN"/>
        </w:rPr>
        <w:t>之日起30日内，</w:t>
      </w:r>
      <w:r w:rsidRPr="00C9732E">
        <w:rPr>
          <w:rFonts w:ascii="宋体" w:hAnsi="宋体" w:hint="eastAsia"/>
          <w:bCs/>
          <w:snapToGrid w:val="0"/>
          <w:sz w:val="28"/>
          <w:szCs w:val="28"/>
          <w:lang w:val="zh-CN"/>
        </w:rPr>
        <w:t>依据招标文件、中标供应商投标文件和澄清承诺，与采购单位签订采购合同</w:t>
      </w:r>
      <w:r w:rsidRPr="00C9732E">
        <w:rPr>
          <w:rFonts w:ascii="宋体" w:hAnsi="宋体"/>
          <w:bCs/>
          <w:snapToGrid w:val="0"/>
          <w:sz w:val="28"/>
          <w:szCs w:val="28"/>
          <w:lang w:val="zh-CN"/>
        </w:rPr>
        <w:t>。</w:t>
      </w:r>
    </w:p>
    <w:p w:rsidR="00EB579F" w:rsidRPr="00C9732E" w:rsidRDefault="00EB579F" w:rsidP="00EB579F">
      <w:pPr>
        <w:autoSpaceDE w:val="0"/>
        <w:autoSpaceDN w:val="0"/>
        <w:adjustRightInd w:val="0"/>
        <w:snapToGrid w:val="0"/>
        <w:spacing w:line="560" w:lineRule="exact"/>
        <w:ind w:firstLineChars="200" w:firstLine="560"/>
        <w:rPr>
          <w:rFonts w:ascii="宋体" w:hAnsi="宋体"/>
          <w:bCs/>
          <w:snapToGrid w:val="0"/>
          <w:sz w:val="28"/>
          <w:szCs w:val="28"/>
          <w:lang w:val="zh-CN"/>
        </w:rPr>
      </w:pPr>
      <w:r w:rsidRPr="00C9732E">
        <w:rPr>
          <w:rFonts w:ascii="宋体" w:hAnsi="宋体"/>
          <w:bCs/>
          <w:snapToGrid w:val="0"/>
          <w:sz w:val="28"/>
          <w:szCs w:val="28"/>
          <w:lang w:val="zh-CN"/>
        </w:rPr>
        <w:t>4</w:t>
      </w:r>
      <w:r>
        <w:rPr>
          <w:rFonts w:ascii="宋体" w:hAnsi="宋体" w:hint="eastAsia"/>
          <w:bCs/>
          <w:snapToGrid w:val="0"/>
          <w:sz w:val="28"/>
          <w:szCs w:val="28"/>
          <w:lang w:val="zh-CN"/>
        </w:rPr>
        <w:t>5</w:t>
      </w:r>
      <w:r w:rsidRPr="00C9732E">
        <w:rPr>
          <w:rFonts w:ascii="宋体" w:hAnsi="宋体"/>
          <w:bCs/>
          <w:snapToGrid w:val="0"/>
          <w:sz w:val="28"/>
          <w:szCs w:val="28"/>
          <w:lang w:val="zh-CN"/>
        </w:rPr>
        <w:t>.2采购合同不得对招标文件和中标供应商投标文件作实质性修改</w:t>
      </w:r>
      <w:r w:rsidRPr="00C9732E">
        <w:rPr>
          <w:rFonts w:ascii="宋体" w:hAnsi="宋体" w:hint="eastAsia"/>
          <w:bCs/>
          <w:snapToGrid w:val="0"/>
          <w:sz w:val="28"/>
          <w:szCs w:val="28"/>
          <w:lang w:val="zh-CN"/>
        </w:rPr>
        <w:t>，采购单位不得向中标供应商提出任何不合理要求，作为签订合同的条件。</w:t>
      </w:r>
      <w:r w:rsidRPr="00C9732E">
        <w:rPr>
          <w:rFonts w:ascii="宋体" w:hAnsi="宋体"/>
          <w:bCs/>
          <w:snapToGrid w:val="0"/>
          <w:sz w:val="28"/>
          <w:szCs w:val="28"/>
          <w:lang w:val="zh-CN"/>
        </w:rPr>
        <w:t>招标文件、中标供应商投标文件、补充</w:t>
      </w:r>
      <w:r w:rsidRPr="00C9732E">
        <w:rPr>
          <w:rFonts w:ascii="宋体" w:hAnsi="宋体" w:hint="eastAsia"/>
          <w:bCs/>
          <w:snapToGrid w:val="0"/>
          <w:sz w:val="28"/>
          <w:szCs w:val="28"/>
          <w:lang w:val="zh-CN"/>
        </w:rPr>
        <w:t>文件、</w:t>
      </w:r>
      <w:r w:rsidRPr="00C9732E">
        <w:rPr>
          <w:rFonts w:ascii="宋体" w:hAnsi="宋体"/>
          <w:bCs/>
          <w:snapToGrid w:val="0"/>
          <w:sz w:val="28"/>
          <w:szCs w:val="28"/>
          <w:lang w:val="zh-CN"/>
        </w:rPr>
        <w:t>澄清承诺等，均为签订合同的依据。</w:t>
      </w:r>
    </w:p>
    <w:p w:rsidR="00EB579F" w:rsidRPr="00C9732E" w:rsidRDefault="00EB579F" w:rsidP="00EB579F">
      <w:pPr>
        <w:spacing w:line="560" w:lineRule="exact"/>
        <w:ind w:firstLineChars="200" w:firstLine="560"/>
      </w:pPr>
      <w:r w:rsidRPr="00C9732E">
        <w:rPr>
          <w:rFonts w:ascii="宋体" w:hAnsi="宋体"/>
          <w:bCs/>
          <w:snapToGrid w:val="0"/>
          <w:sz w:val="28"/>
          <w:szCs w:val="28"/>
          <w:lang w:val="zh-CN"/>
        </w:rPr>
        <w:t>4</w:t>
      </w:r>
      <w:r>
        <w:rPr>
          <w:rFonts w:ascii="宋体" w:hAnsi="宋体" w:hint="eastAsia"/>
          <w:bCs/>
          <w:snapToGrid w:val="0"/>
          <w:sz w:val="28"/>
          <w:szCs w:val="28"/>
          <w:lang w:val="zh-CN"/>
        </w:rPr>
        <w:t>5</w:t>
      </w:r>
      <w:r w:rsidRPr="00C9732E">
        <w:rPr>
          <w:rFonts w:ascii="宋体" w:hAnsi="宋体"/>
          <w:bCs/>
          <w:snapToGrid w:val="0"/>
          <w:sz w:val="28"/>
          <w:szCs w:val="28"/>
          <w:lang w:val="zh-CN"/>
        </w:rPr>
        <w:t>.3</w:t>
      </w:r>
      <w:r w:rsidRPr="00C9732E">
        <w:rPr>
          <w:rFonts w:ascii="宋体" w:hAnsi="宋体"/>
          <w:bCs/>
          <w:sz w:val="28"/>
          <w:szCs w:val="28"/>
        </w:rPr>
        <w:t>签订合同后，中标供应商不得将中标项目</w:t>
      </w:r>
      <w:r w:rsidRPr="00C9732E">
        <w:rPr>
          <w:rFonts w:ascii="宋体" w:hAnsi="宋体" w:hint="eastAsia"/>
          <w:bCs/>
          <w:sz w:val="28"/>
          <w:szCs w:val="28"/>
        </w:rPr>
        <w:t>整体转包或将项目拆分后分别向他人转包，不得</w:t>
      </w:r>
      <w:r w:rsidRPr="00C9732E">
        <w:rPr>
          <w:rFonts w:ascii="宋体" w:hAnsi="宋体"/>
          <w:bCs/>
          <w:sz w:val="28"/>
          <w:szCs w:val="28"/>
        </w:rPr>
        <w:t>违反招标</w:t>
      </w:r>
      <w:r w:rsidRPr="00C9732E">
        <w:rPr>
          <w:rFonts w:ascii="宋体" w:hAnsi="宋体" w:hint="eastAsia"/>
          <w:bCs/>
          <w:sz w:val="28"/>
          <w:szCs w:val="28"/>
        </w:rPr>
        <w:t>文件</w:t>
      </w:r>
      <w:r w:rsidRPr="00C9732E">
        <w:rPr>
          <w:rFonts w:ascii="宋体" w:hAnsi="宋体"/>
          <w:bCs/>
          <w:sz w:val="28"/>
          <w:szCs w:val="28"/>
        </w:rPr>
        <w:t>、</w:t>
      </w:r>
      <w:r w:rsidRPr="00C9732E">
        <w:rPr>
          <w:rFonts w:ascii="宋体" w:hAnsi="宋体" w:hint="eastAsia"/>
          <w:bCs/>
          <w:sz w:val="28"/>
          <w:szCs w:val="28"/>
        </w:rPr>
        <w:t>投标</w:t>
      </w:r>
      <w:r w:rsidRPr="00C9732E">
        <w:rPr>
          <w:rFonts w:ascii="宋体" w:hAnsi="宋体"/>
          <w:bCs/>
          <w:sz w:val="28"/>
          <w:szCs w:val="28"/>
        </w:rPr>
        <w:t>文件和合同约定，擅自</w:t>
      </w:r>
      <w:r w:rsidRPr="00C9732E">
        <w:rPr>
          <w:rFonts w:ascii="宋体" w:hAnsi="宋体" w:hint="eastAsia"/>
          <w:bCs/>
          <w:sz w:val="28"/>
          <w:szCs w:val="28"/>
        </w:rPr>
        <w:t>将</w:t>
      </w:r>
      <w:r w:rsidRPr="00C9732E">
        <w:rPr>
          <w:rFonts w:ascii="宋体" w:hAnsi="宋体"/>
          <w:bCs/>
          <w:sz w:val="28"/>
          <w:szCs w:val="28"/>
        </w:rPr>
        <w:t>合同分包，</w:t>
      </w:r>
      <w:r w:rsidRPr="00C9732E">
        <w:rPr>
          <w:rFonts w:ascii="宋体" w:hAnsi="宋体" w:hint="eastAsia"/>
          <w:bCs/>
          <w:sz w:val="28"/>
          <w:szCs w:val="28"/>
        </w:rPr>
        <w:t>一经查实将按有关</w:t>
      </w:r>
      <w:r w:rsidRPr="00C9732E">
        <w:rPr>
          <w:rFonts w:ascii="宋体" w:hAnsi="宋体"/>
          <w:bCs/>
          <w:sz w:val="28"/>
          <w:szCs w:val="28"/>
        </w:rPr>
        <w:t>规定进行严肃处理。</w:t>
      </w:r>
    </w:p>
    <w:p w:rsidR="00EB579F" w:rsidRPr="00C9732E" w:rsidRDefault="00EB579F" w:rsidP="00EB579F">
      <w:pPr>
        <w:pStyle w:val="a7"/>
        <w:spacing w:after="0" w:line="560" w:lineRule="exact"/>
        <w:ind w:firstLineChars="200" w:firstLine="560"/>
      </w:pPr>
      <w:r w:rsidRPr="00C9732E">
        <w:rPr>
          <w:rFonts w:ascii="宋体" w:hAnsi="宋体" w:hint="eastAsia"/>
          <w:bCs/>
          <w:sz w:val="28"/>
          <w:szCs w:val="28"/>
        </w:rPr>
        <w:t>4</w:t>
      </w:r>
      <w:r>
        <w:rPr>
          <w:rFonts w:ascii="宋体" w:hAnsi="宋体" w:hint="eastAsia"/>
          <w:bCs/>
          <w:sz w:val="28"/>
          <w:szCs w:val="28"/>
        </w:rPr>
        <w:t>5</w:t>
      </w:r>
      <w:r w:rsidRPr="00C9732E">
        <w:rPr>
          <w:rFonts w:ascii="宋体" w:hAnsi="宋体" w:hint="eastAsia"/>
          <w:bCs/>
          <w:sz w:val="28"/>
          <w:szCs w:val="28"/>
        </w:rPr>
        <w:t>.4未经甲方允许，乙方不得在合同未生效前履行合同相关义务。</w:t>
      </w:r>
      <w:bookmarkStart w:id="300" w:name="_Toc112317776"/>
      <w:bookmarkStart w:id="301" w:name="_Toc112749843"/>
      <w:bookmarkStart w:id="302" w:name="_Toc121495728"/>
    </w:p>
    <w:p w:rsidR="00EB579F" w:rsidRPr="00EB579F" w:rsidRDefault="00EB579F" w:rsidP="00EB579F">
      <w:pPr>
        <w:pStyle w:val="3"/>
        <w:keepNext w:val="0"/>
        <w:keepLines w:val="0"/>
        <w:adjustRightInd w:val="0"/>
        <w:snapToGrid w:val="0"/>
        <w:spacing w:beforeLines="50" w:before="120" w:afterLines="50" w:after="120" w:line="560" w:lineRule="exact"/>
        <w:jc w:val="center"/>
        <w:rPr>
          <w:rFonts w:eastAsia="黑体"/>
          <w:b w:val="0"/>
          <w:color w:val="000000"/>
        </w:rPr>
      </w:pPr>
      <w:bookmarkStart w:id="303" w:name="_Toc132372805"/>
      <w:bookmarkStart w:id="304" w:name="_Toc132373719"/>
      <w:bookmarkStart w:id="305" w:name="_Toc132437765"/>
      <w:bookmarkStart w:id="306" w:name="_Toc150349362"/>
      <w:bookmarkStart w:id="307" w:name="_Toc150349547"/>
      <w:bookmarkStart w:id="308" w:name="_Toc150349635"/>
      <w:r w:rsidRPr="00EB579F">
        <w:rPr>
          <w:rFonts w:eastAsia="黑体" w:hint="eastAsia"/>
          <w:b w:val="0"/>
          <w:color w:val="000000"/>
        </w:rPr>
        <w:t>九、解释权限</w:t>
      </w:r>
      <w:bookmarkEnd w:id="300"/>
      <w:bookmarkEnd w:id="301"/>
      <w:bookmarkEnd w:id="302"/>
      <w:bookmarkEnd w:id="303"/>
      <w:bookmarkEnd w:id="304"/>
      <w:bookmarkEnd w:id="305"/>
      <w:bookmarkEnd w:id="306"/>
      <w:bookmarkEnd w:id="307"/>
      <w:bookmarkEnd w:id="308"/>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309" w:name="_Toc5477"/>
      <w:bookmarkStart w:id="310" w:name="_Toc13106"/>
      <w:bookmarkStart w:id="311" w:name="_Toc14828"/>
      <w:bookmarkStart w:id="312" w:name="_Toc16374"/>
      <w:bookmarkStart w:id="313" w:name="_Toc27408"/>
      <w:bookmarkStart w:id="314" w:name="_Toc127547589"/>
      <w:bookmarkStart w:id="315" w:name="_Toc112749844"/>
      <w:bookmarkStart w:id="316" w:name="_Toc121495729"/>
      <w:r w:rsidRPr="00C9732E">
        <w:rPr>
          <w:rFonts w:ascii="黑体" w:hAnsi="黑体"/>
          <w:b w:val="0"/>
        </w:rPr>
        <w:t>4</w:t>
      </w:r>
      <w:r>
        <w:rPr>
          <w:rFonts w:ascii="黑体" w:hAnsi="黑体" w:hint="eastAsia"/>
          <w:b w:val="0"/>
        </w:rPr>
        <w:t>6</w:t>
      </w:r>
      <w:r w:rsidRPr="00C9732E">
        <w:rPr>
          <w:rFonts w:ascii="黑体" w:hAnsi="黑体"/>
          <w:b w:val="0"/>
        </w:rPr>
        <w:t>.</w:t>
      </w:r>
      <w:r w:rsidRPr="00C9732E">
        <w:rPr>
          <w:rFonts w:ascii="黑体" w:hAnsi="黑体" w:hint="eastAsia"/>
          <w:b w:val="0"/>
        </w:rPr>
        <w:t>解释权限</w:t>
      </w:r>
      <w:bookmarkEnd w:id="309"/>
      <w:bookmarkEnd w:id="310"/>
      <w:bookmarkEnd w:id="311"/>
      <w:bookmarkEnd w:id="312"/>
      <w:bookmarkEnd w:id="313"/>
      <w:bookmarkEnd w:id="314"/>
    </w:p>
    <w:p w:rsidR="00EB579F" w:rsidRPr="00C9732E" w:rsidRDefault="00EB579F" w:rsidP="00EB579F">
      <w:pPr>
        <w:autoSpaceDE w:val="0"/>
        <w:autoSpaceDN w:val="0"/>
        <w:adjustRightInd w:val="0"/>
        <w:snapToGrid w:val="0"/>
        <w:spacing w:line="560" w:lineRule="exact"/>
        <w:ind w:firstLineChars="200" w:firstLine="560"/>
        <w:rPr>
          <w:rFonts w:ascii="宋体" w:hAnsi="宋体"/>
          <w:sz w:val="28"/>
          <w:szCs w:val="28"/>
        </w:rPr>
      </w:pPr>
      <w:r w:rsidRPr="00C9732E">
        <w:rPr>
          <w:rFonts w:ascii="宋体" w:hAnsi="宋体"/>
          <w:sz w:val="28"/>
          <w:szCs w:val="28"/>
        </w:rPr>
        <w:t>4</w:t>
      </w:r>
      <w:r>
        <w:rPr>
          <w:rFonts w:ascii="宋体" w:hAnsi="宋体" w:hint="eastAsia"/>
          <w:sz w:val="28"/>
          <w:szCs w:val="28"/>
        </w:rPr>
        <w:t>6</w:t>
      </w:r>
      <w:r w:rsidRPr="00C9732E">
        <w:rPr>
          <w:rFonts w:ascii="宋体" w:hAnsi="宋体"/>
          <w:sz w:val="28"/>
          <w:szCs w:val="28"/>
        </w:rPr>
        <w:t>.1</w:t>
      </w:r>
      <w:r w:rsidRPr="00C9732E">
        <w:rPr>
          <w:rFonts w:ascii="宋体" w:hAnsi="宋体" w:hint="eastAsia"/>
          <w:sz w:val="28"/>
          <w:szCs w:val="28"/>
        </w:rPr>
        <w:t>本招标文件由采购机构负责解释。</w:t>
      </w:r>
      <w:bookmarkEnd w:id="315"/>
      <w:bookmarkEnd w:id="316"/>
    </w:p>
    <w:p w:rsidR="00EB579F" w:rsidRPr="00EB579F" w:rsidRDefault="00EB579F" w:rsidP="00EB579F">
      <w:pPr>
        <w:pStyle w:val="3"/>
        <w:keepNext w:val="0"/>
        <w:keepLines w:val="0"/>
        <w:adjustRightInd w:val="0"/>
        <w:snapToGrid w:val="0"/>
        <w:spacing w:beforeLines="50" w:before="120" w:afterLines="50" w:after="120" w:line="560" w:lineRule="exact"/>
        <w:jc w:val="center"/>
        <w:rPr>
          <w:rFonts w:eastAsia="黑体"/>
          <w:b w:val="0"/>
          <w:color w:val="000000"/>
        </w:rPr>
      </w:pPr>
      <w:bookmarkStart w:id="317" w:name="_Toc32612"/>
      <w:bookmarkStart w:id="318" w:name="_Toc112317777"/>
      <w:bookmarkStart w:id="319" w:name="_Toc28567"/>
      <w:bookmarkStart w:id="320" w:name="_Toc27958"/>
      <w:bookmarkStart w:id="321" w:name="_Toc9293"/>
      <w:bookmarkStart w:id="322" w:name="_Toc121216133"/>
      <w:bookmarkStart w:id="323" w:name="_Toc132372806"/>
      <w:bookmarkStart w:id="324" w:name="_Toc132373720"/>
      <w:bookmarkStart w:id="325" w:name="_Toc132437766"/>
      <w:bookmarkStart w:id="326" w:name="_Toc150349363"/>
      <w:bookmarkStart w:id="327" w:name="_Toc150349548"/>
      <w:bookmarkStart w:id="328" w:name="_Toc150349636"/>
      <w:r w:rsidRPr="00EB579F">
        <w:rPr>
          <w:rFonts w:eastAsia="黑体" w:hint="eastAsia"/>
          <w:b w:val="0"/>
          <w:color w:val="000000"/>
        </w:rPr>
        <w:t>十、其他补充内容</w:t>
      </w:r>
      <w:bookmarkEnd w:id="317"/>
      <w:bookmarkEnd w:id="318"/>
      <w:bookmarkEnd w:id="319"/>
      <w:bookmarkEnd w:id="320"/>
      <w:bookmarkEnd w:id="321"/>
      <w:bookmarkEnd w:id="322"/>
      <w:bookmarkEnd w:id="323"/>
      <w:bookmarkEnd w:id="324"/>
      <w:bookmarkEnd w:id="325"/>
      <w:bookmarkEnd w:id="326"/>
      <w:bookmarkEnd w:id="327"/>
      <w:bookmarkEnd w:id="328"/>
    </w:p>
    <w:p w:rsidR="00EB579F" w:rsidRPr="00C9732E" w:rsidRDefault="00EB579F" w:rsidP="00EB579F">
      <w:pPr>
        <w:pStyle w:val="4"/>
        <w:keepNext w:val="0"/>
        <w:keepLines w:val="0"/>
        <w:adjustRightInd w:val="0"/>
        <w:snapToGrid w:val="0"/>
        <w:spacing w:before="0" w:after="0" w:line="560" w:lineRule="exact"/>
        <w:ind w:firstLineChars="200" w:firstLine="560"/>
        <w:rPr>
          <w:rFonts w:ascii="黑体" w:hAnsi="黑体"/>
          <w:b w:val="0"/>
        </w:rPr>
      </w:pPr>
      <w:bookmarkStart w:id="329" w:name="_Toc3400"/>
      <w:bookmarkStart w:id="330" w:name="_Toc28962"/>
      <w:bookmarkStart w:id="331" w:name="_Toc9592"/>
      <w:bookmarkStart w:id="332" w:name="_Toc18586"/>
      <w:bookmarkStart w:id="333" w:name="_Toc121216134"/>
      <w:r w:rsidRPr="00C9732E">
        <w:rPr>
          <w:rFonts w:ascii="黑体" w:hAnsi="黑体"/>
          <w:b w:val="0"/>
        </w:rPr>
        <w:t>4</w:t>
      </w:r>
      <w:r>
        <w:rPr>
          <w:rFonts w:ascii="黑体" w:hAnsi="黑体" w:hint="eastAsia"/>
          <w:b w:val="0"/>
        </w:rPr>
        <w:t>7</w:t>
      </w:r>
      <w:r w:rsidRPr="00C9732E">
        <w:rPr>
          <w:rFonts w:ascii="黑体" w:hAnsi="黑体"/>
          <w:b w:val="0"/>
        </w:rPr>
        <w:t>.</w:t>
      </w:r>
      <w:r w:rsidRPr="00C9732E">
        <w:rPr>
          <w:rFonts w:ascii="黑体" w:hAnsi="黑体" w:hint="eastAsia"/>
          <w:b w:val="0"/>
        </w:rPr>
        <w:t>其他补充内容</w:t>
      </w:r>
      <w:bookmarkEnd w:id="329"/>
      <w:bookmarkEnd w:id="330"/>
      <w:bookmarkEnd w:id="331"/>
      <w:bookmarkEnd w:id="332"/>
      <w:bookmarkEnd w:id="333"/>
    </w:p>
    <w:p w:rsidR="00EB579F" w:rsidRPr="00C9732E" w:rsidRDefault="00EB579F" w:rsidP="00EB579F">
      <w:pPr>
        <w:autoSpaceDE w:val="0"/>
        <w:autoSpaceDN w:val="0"/>
        <w:adjustRightInd w:val="0"/>
        <w:snapToGrid w:val="0"/>
        <w:spacing w:line="560" w:lineRule="exact"/>
        <w:ind w:firstLineChars="200" w:firstLine="560"/>
        <w:rPr>
          <w:rFonts w:ascii="宋体" w:hAnsi="宋体"/>
          <w:sz w:val="28"/>
          <w:szCs w:val="28"/>
        </w:rPr>
      </w:pPr>
      <w:r w:rsidRPr="00C9732E">
        <w:rPr>
          <w:rFonts w:ascii="宋体" w:hAnsi="宋体"/>
          <w:sz w:val="28"/>
          <w:szCs w:val="28"/>
        </w:rPr>
        <w:t>4</w:t>
      </w:r>
      <w:r>
        <w:rPr>
          <w:rFonts w:ascii="宋体" w:hAnsi="宋体" w:hint="eastAsia"/>
          <w:sz w:val="28"/>
          <w:szCs w:val="28"/>
        </w:rPr>
        <w:t>7</w:t>
      </w:r>
      <w:r w:rsidRPr="00C9732E">
        <w:rPr>
          <w:rFonts w:ascii="宋体" w:hAnsi="宋体"/>
          <w:sz w:val="28"/>
          <w:szCs w:val="28"/>
        </w:rPr>
        <w:t>.1</w:t>
      </w:r>
      <w:r w:rsidRPr="00C9732E">
        <w:rPr>
          <w:rFonts w:ascii="宋体" w:hAnsi="宋体" w:hint="eastAsia"/>
          <w:sz w:val="28"/>
          <w:szCs w:val="28"/>
        </w:rPr>
        <w:t>其他补充内容见【投标供应商须知前附表】。</w:t>
      </w:r>
    </w:p>
    <w:p w:rsidR="00EB579F" w:rsidRPr="00C9732E" w:rsidRDefault="00EB579F" w:rsidP="00EB579F">
      <w:pPr>
        <w:pStyle w:val="a7"/>
      </w:pPr>
    </w:p>
    <w:p w:rsidR="00EB579F" w:rsidRPr="00C9732E" w:rsidRDefault="00EB579F" w:rsidP="00EB579F">
      <w:pPr>
        <w:pStyle w:val="3"/>
        <w:spacing w:beforeLines="50" w:before="120" w:afterLines="50" w:after="120" w:line="560" w:lineRule="exact"/>
        <w:rPr>
          <w:rFonts w:ascii="黑体" w:eastAsia="黑体" w:hAnsi="黑体"/>
          <w:b w:val="0"/>
          <w:sz w:val="28"/>
          <w:szCs w:val="28"/>
        </w:rPr>
      </w:pPr>
      <w:r w:rsidRPr="00C9732E">
        <w:br w:type="page"/>
      </w:r>
      <w:bookmarkStart w:id="334" w:name="_Toc132372808"/>
      <w:bookmarkStart w:id="335" w:name="_Toc132373722"/>
      <w:bookmarkStart w:id="336" w:name="_Toc132437768"/>
      <w:bookmarkStart w:id="337" w:name="_Toc150349364"/>
      <w:bookmarkStart w:id="338" w:name="_Toc150349549"/>
      <w:bookmarkStart w:id="339" w:name="_Toc150349637"/>
      <w:bookmarkStart w:id="340" w:name="_Toc112749848"/>
      <w:bookmarkStart w:id="341" w:name="_Toc121495733"/>
      <w:r w:rsidRPr="00C9732E">
        <w:rPr>
          <w:rFonts w:ascii="黑体" w:eastAsia="黑体" w:hAnsi="黑体" w:hint="eastAsia"/>
          <w:b w:val="0"/>
          <w:sz w:val="28"/>
          <w:szCs w:val="28"/>
        </w:rPr>
        <w:t>附页</w:t>
      </w:r>
      <w:r w:rsidRPr="00C9732E">
        <w:rPr>
          <w:rFonts w:ascii="黑体" w:eastAsia="黑体" w:hAnsi="黑体"/>
          <w:b w:val="0"/>
          <w:sz w:val="28"/>
          <w:szCs w:val="28"/>
        </w:rPr>
        <w:t xml:space="preserve">1 </w:t>
      </w:r>
      <w:r w:rsidRPr="00C9732E">
        <w:rPr>
          <w:rFonts w:ascii="黑体" w:eastAsia="黑体" w:hAnsi="黑体" w:hint="eastAsia"/>
          <w:b w:val="0"/>
          <w:sz w:val="28"/>
          <w:szCs w:val="28"/>
        </w:rPr>
        <w:t>质疑函（格式）</w:t>
      </w:r>
      <w:bookmarkEnd w:id="334"/>
      <w:bookmarkEnd w:id="335"/>
      <w:bookmarkEnd w:id="336"/>
      <w:bookmarkEnd w:id="337"/>
      <w:bookmarkEnd w:id="338"/>
      <w:bookmarkEnd w:id="339"/>
    </w:p>
    <w:p w:rsidR="00EB579F" w:rsidRPr="00C9732E" w:rsidRDefault="00EB579F" w:rsidP="00EB579F">
      <w:pPr>
        <w:spacing w:beforeLines="50" w:before="120" w:afterLines="50" w:after="120" w:line="560" w:lineRule="exact"/>
        <w:ind w:firstLineChars="200" w:firstLine="720"/>
        <w:jc w:val="center"/>
        <w:rPr>
          <w:rFonts w:ascii="黑体" w:eastAsia="黑体" w:hAnsi="黑体" w:cs="黑体"/>
          <w:bCs/>
          <w:sz w:val="36"/>
          <w:szCs w:val="36"/>
        </w:rPr>
      </w:pPr>
      <w:r w:rsidRPr="00C9732E">
        <w:rPr>
          <w:rFonts w:ascii="黑体" w:eastAsia="黑体" w:hAnsi="黑体" w:cs="黑体" w:hint="eastAsia"/>
          <w:bCs/>
          <w:sz w:val="36"/>
          <w:szCs w:val="36"/>
        </w:rPr>
        <w:t>质  疑  函</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质疑供应商名称：</w:t>
      </w:r>
      <w:r w:rsidRPr="00EB579F">
        <w:rPr>
          <w:rFonts w:ascii="宋体" w:hAnsi="宋体"/>
          <w:sz w:val="28"/>
          <w:szCs w:val="28"/>
          <w:u w:val="single"/>
        </w:rPr>
        <w:t xml:space="preserve">                                               </w:t>
      </w:r>
      <w:r w:rsidRPr="00EB579F">
        <w:rPr>
          <w:rFonts w:ascii="宋体" w:hAnsi="宋体" w:hint="eastAsia"/>
          <w:sz w:val="28"/>
          <w:szCs w:val="28"/>
          <w:u w:val="dotted"/>
        </w:rPr>
        <w:t xml:space="preserve">   </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通讯地址：</w:t>
      </w:r>
      <w:r w:rsidRPr="00EB579F">
        <w:rPr>
          <w:rFonts w:ascii="宋体" w:hAnsi="宋体"/>
          <w:sz w:val="28"/>
          <w:szCs w:val="28"/>
          <w:u w:val="single"/>
        </w:rPr>
        <w:t xml:space="preserve">                                               </w:t>
      </w:r>
      <w:r w:rsidRPr="00EB579F">
        <w:rPr>
          <w:rFonts w:ascii="宋体" w:hAnsi="宋体"/>
          <w:kern w:val="0"/>
          <w:sz w:val="28"/>
          <w:szCs w:val="28"/>
        </w:rPr>
        <w:t xml:space="preserve">     </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法定代表人：</w:t>
      </w:r>
      <w:r w:rsidRPr="00EB579F">
        <w:rPr>
          <w:rFonts w:ascii="宋体" w:hAnsi="宋体"/>
          <w:sz w:val="28"/>
          <w:szCs w:val="28"/>
          <w:u w:val="single"/>
        </w:rPr>
        <w:t xml:space="preserve">                   </w:t>
      </w:r>
      <w:r w:rsidRPr="00EB579F">
        <w:rPr>
          <w:rFonts w:ascii="宋体" w:hAnsi="宋体" w:hint="eastAsia"/>
          <w:kern w:val="0"/>
          <w:sz w:val="28"/>
          <w:szCs w:val="28"/>
        </w:rPr>
        <w:t>联系电话：</w:t>
      </w:r>
      <w:r w:rsidRPr="00EB579F">
        <w:rPr>
          <w:rFonts w:ascii="宋体" w:hAnsi="宋体"/>
          <w:sz w:val="28"/>
          <w:szCs w:val="28"/>
          <w:u w:val="single"/>
        </w:rPr>
        <w:t xml:space="preserve">           </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授权代表：</w:t>
      </w:r>
      <w:r w:rsidRPr="00EB579F">
        <w:rPr>
          <w:rFonts w:ascii="宋体" w:hAnsi="宋体"/>
          <w:sz w:val="28"/>
          <w:szCs w:val="28"/>
          <w:u w:val="single"/>
        </w:rPr>
        <w:t xml:space="preserve">                     </w:t>
      </w:r>
      <w:r w:rsidRPr="00EB579F">
        <w:rPr>
          <w:rFonts w:ascii="宋体" w:hAnsi="宋体" w:hint="eastAsia"/>
          <w:kern w:val="0"/>
          <w:sz w:val="28"/>
          <w:szCs w:val="28"/>
        </w:rPr>
        <w:t>联系电话：</w:t>
      </w:r>
      <w:r w:rsidRPr="00EB579F">
        <w:rPr>
          <w:rFonts w:ascii="宋体" w:hAnsi="宋体"/>
          <w:sz w:val="28"/>
          <w:szCs w:val="28"/>
          <w:u w:val="single"/>
        </w:rPr>
        <w:t xml:space="preserve">           </w:t>
      </w:r>
    </w:p>
    <w:p w:rsidR="00EB579F" w:rsidRPr="00EB579F" w:rsidRDefault="00EB579F" w:rsidP="00EB579F">
      <w:pPr>
        <w:spacing w:line="600" w:lineRule="exact"/>
        <w:rPr>
          <w:rFonts w:ascii="宋体" w:hAnsi="宋体"/>
          <w:kern w:val="0"/>
          <w:sz w:val="28"/>
          <w:szCs w:val="28"/>
          <w:u w:val="single"/>
        </w:rPr>
      </w:pPr>
      <w:r w:rsidRPr="00EB579F">
        <w:rPr>
          <w:rFonts w:ascii="宋体" w:hAnsi="宋体" w:hint="eastAsia"/>
          <w:kern w:val="0"/>
          <w:sz w:val="28"/>
          <w:szCs w:val="28"/>
          <w:u w:val="single"/>
        </w:rPr>
        <w:t>（质疑受理单位名称）：</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针对你单位组织的</w:t>
      </w:r>
      <w:r w:rsidRPr="00EB579F">
        <w:rPr>
          <w:rFonts w:ascii="宋体" w:hAnsi="宋体"/>
          <w:sz w:val="28"/>
          <w:szCs w:val="28"/>
          <w:u w:val="single"/>
        </w:rPr>
        <w:t xml:space="preserve">    </w:t>
      </w:r>
      <w:r w:rsidRPr="00EB579F">
        <w:rPr>
          <w:rFonts w:ascii="宋体" w:hAnsi="宋体" w:hint="eastAsia"/>
          <w:kern w:val="0"/>
          <w:sz w:val="28"/>
          <w:szCs w:val="28"/>
        </w:rPr>
        <w:t>采购项目（项目编号：</w:t>
      </w:r>
      <w:r w:rsidRPr="00EB579F">
        <w:rPr>
          <w:rFonts w:ascii="宋体" w:hAnsi="宋体"/>
          <w:sz w:val="28"/>
          <w:szCs w:val="28"/>
          <w:u w:val="single"/>
        </w:rPr>
        <w:t xml:space="preserve">    </w:t>
      </w:r>
      <w:r w:rsidRPr="00EB579F">
        <w:rPr>
          <w:rFonts w:ascii="宋体" w:hAnsi="宋体" w:hint="eastAsia"/>
          <w:kern w:val="0"/>
          <w:sz w:val="28"/>
          <w:szCs w:val="28"/>
        </w:rPr>
        <w:t>），我单位现就以下问题提出质疑：</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一、质疑事项和与之相关的请求</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二、事实依据</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三、法律依据</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w:t>
      </w:r>
    </w:p>
    <w:p w:rsidR="00EB579F" w:rsidRPr="00EB579F" w:rsidRDefault="00EB579F" w:rsidP="00EB579F">
      <w:pPr>
        <w:spacing w:line="560" w:lineRule="exact"/>
        <w:ind w:firstLineChars="200" w:firstLine="560"/>
        <w:rPr>
          <w:rFonts w:ascii="宋体" w:hAnsi="宋体"/>
          <w:kern w:val="0"/>
          <w:sz w:val="28"/>
          <w:szCs w:val="28"/>
        </w:rPr>
      </w:pPr>
    </w:p>
    <w:p w:rsidR="00EB579F" w:rsidRPr="00EB579F" w:rsidRDefault="00EB579F" w:rsidP="00EB579F">
      <w:pPr>
        <w:spacing w:line="560" w:lineRule="exact"/>
        <w:ind w:firstLineChars="200" w:firstLine="560"/>
        <w:rPr>
          <w:rFonts w:ascii="宋体" w:hAnsi="宋体"/>
          <w:kern w:val="0"/>
          <w:sz w:val="28"/>
          <w:szCs w:val="28"/>
        </w:rPr>
      </w:pPr>
    </w:p>
    <w:p w:rsidR="00EB579F" w:rsidRPr="00EB579F" w:rsidRDefault="00EB579F" w:rsidP="00EB579F">
      <w:pPr>
        <w:spacing w:line="560" w:lineRule="exact"/>
        <w:ind w:firstLineChars="200" w:firstLine="560"/>
        <w:rPr>
          <w:rFonts w:ascii="宋体" w:hAnsi="宋体"/>
          <w:kern w:val="0"/>
          <w:sz w:val="28"/>
          <w:szCs w:val="28"/>
        </w:rPr>
      </w:pPr>
    </w:p>
    <w:p w:rsidR="00EB579F" w:rsidRPr="00EB579F" w:rsidRDefault="00EB579F" w:rsidP="00EB579F">
      <w:pPr>
        <w:spacing w:line="560" w:lineRule="exact"/>
        <w:ind w:firstLineChars="200" w:firstLine="560"/>
        <w:rPr>
          <w:rFonts w:ascii="宋体" w:hAnsi="宋体"/>
          <w:kern w:val="0"/>
          <w:sz w:val="28"/>
          <w:szCs w:val="28"/>
        </w:rPr>
      </w:pPr>
    </w:p>
    <w:p w:rsidR="00EB579F" w:rsidRPr="00C9732E" w:rsidRDefault="00EB579F" w:rsidP="00EB579F">
      <w:pPr>
        <w:spacing w:line="560" w:lineRule="exact"/>
        <w:jc w:val="center"/>
        <w:rPr>
          <w:rFonts w:ascii="宋体" w:hAnsi="宋体"/>
          <w:kern w:val="0"/>
          <w:sz w:val="28"/>
          <w:szCs w:val="28"/>
        </w:rPr>
      </w:pPr>
      <w:r w:rsidRPr="00C9732E">
        <w:rPr>
          <w:rFonts w:ascii="宋体" w:hAnsi="宋体" w:hint="eastAsia"/>
          <w:kern w:val="0"/>
          <w:sz w:val="28"/>
          <w:szCs w:val="28"/>
        </w:rPr>
        <w:t>质疑供应商名称：（盖章）</w:t>
      </w:r>
    </w:p>
    <w:p w:rsidR="00EB579F" w:rsidRPr="00C9732E" w:rsidRDefault="00EB579F" w:rsidP="00EB579F">
      <w:pPr>
        <w:pStyle w:val="a7"/>
        <w:spacing w:after="0" w:line="560" w:lineRule="exact"/>
        <w:jc w:val="center"/>
      </w:pPr>
      <w:r w:rsidRPr="00C9732E">
        <w:rPr>
          <w:rFonts w:ascii="宋体" w:hAnsi="宋体" w:hint="eastAsia"/>
          <w:kern w:val="0"/>
          <w:sz w:val="28"/>
          <w:szCs w:val="28"/>
        </w:rPr>
        <w:t xml:space="preserve"> </w:t>
      </w:r>
      <w:r w:rsidRPr="00C9732E">
        <w:rPr>
          <w:rFonts w:ascii="宋体" w:hAnsi="宋体"/>
          <w:kern w:val="0"/>
          <w:sz w:val="28"/>
          <w:szCs w:val="28"/>
        </w:rPr>
        <w:t xml:space="preserve">         </w:t>
      </w:r>
      <w:r w:rsidRPr="00C9732E">
        <w:rPr>
          <w:rFonts w:ascii="宋体" w:hAnsi="宋体" w:hint="eastAsia"/>
          <w:kern w:val="0"/>
          <w:sz w:val="28"/>
          <w:szCs w:val="28"/>
        </w:rPr>
        <w:t>法定代表人（或授权代表）：（签字）</w:t>
      </w:r>
    </w:p>
    <w:p w:rsidR="00EB579F" w:rsidRPr="00EB579F" w:rsidRDefault="00EB579F" w:rsidP="00EB579F">
      <w:pPr>
        <w:spacing w:line="560" w:lineRule="exact"/>
        <w:jc w:val="left"/>
        <w:rPr>
          <w:rFonts w:ascii="宋体" w:hAnsi="宋体"/>
          <w:kern w:val="0"/>
          <w:sz w:val="28"/>
          <w:szCs w:val="28"/>
        </w:rPr>
      </w:pPr>
      <w:r w:rsidRPr="00EB579F">
        <w:rPr>
          <w:rFonts w:ascii="宋体" w:hAnsi="宋体"/>
          <w:kern w:val="0"/>
          <w:sz w:val="28"/>
          <w:szCs w:val="28"/>
        </w:rPr>
        <w:t xml:space="preserve">                                     </w:t>
      </w:r>
      <w:r w:rsidRPr="00EB579F">
        <w:rPr>
          <w:rFonts w:ascii="宋体" w:hAnsi="宋体"/>
          <w:sz w:val="28"/>
          <w:szCs w:val="28"/>
          <w:u w:val="single"/>
        </w:rPr>
        <w:t xml:space="preserve">    </w:t>
      </w:r>
      <w:r w:rsidRPr="00EB579F">
        <w:rPr>
          <w:rFonts w:ascii="宋体" w:hAnsi="宋体" w:hint="eastAsia"/>
          <w:kern w:val="0"/>
          <w:sz w:val="28"/>
          <w:szCs w:val="28"/>
        </w:rPr>
        <w:t>年</w:t>
      </w:r>
      <w:r w:rsidRPr="00EB579F">
        <w:rPr>
          <w:rFonts w:ascii="宋体" w:hAnsi="宋体"/>
          <w:sz w:val="28"/>
          <w:szCs w:val="28"/>
          <w:u w:val="single"/>
        </w:rPr>
        <w:t xml:space="preserve">    </w:t>
      </w:r>
      <w:r w:rsidRPr="00EB579F">
        <w:rPr>
          <w:rFonts w:ascii="宋体" w:hAnsi="宋体" w:hint="eastAsia"/>
          <w:kern w:val="0"/>
          <w:sz w:val="28"/>
          <w:szCs w:val="28"/>
        </w:rPr>
        <w:t>月</w:t>
      </w:r>
      <w:r w:rsidRPr="00EB579F">
        <w:rPr>
          <w:rFonts w:ascii="宋体" w:hAnsi="宋体"/>
          <w:sz w:val="28"/>
          <w:szCs w:val="28"/>
          <w:u w:val="single"/>
        </w:rPr>
        <w:t xml:space="preserve">    </w:t>
      </w:r>
      <w:r w:rsidRPr="00EB579F">
        <w:rPr>
          <w:rFonts w:ascii="宋体" w:hAnsi="宋体" w:hint="eastAsia"/>
          <w:kern w:val="0"/>
          <w:sz w:val="28"/>
          <w:szCs w:val="28"/>
        </w:rPr>
        <w:t>日</w:t>
      </w:r>
    </w:p>
    <w:p w:rsidR="00EB579F" w:rsidRPr="00EB579F" w:rsidRDefault="00EB579F" w:rsidP="00EB579F">
      <w:pPr>
        <w:spacing w:line="560" w:lineRule="exact"/>
        <w:ind w:right="2240" w:firstLineChars="1500" w:firstLine="4200"/>
        <w:rPr>
          <w:rFonts w:ascii="宋体" w:hAnsi="宋体"/>
          <w:kern w:val="0"/>
          <w:sz w:val="28"/>
          <w:szCs w:val="28"/>
        </w:rPr>
      </w:pPr>
    </w:p>
    <w:bookmarkEnd w:id="340"/>
    <w:bookmarkEnd w:id="341"/>
    <w:p w:rsidR="00EB579F" w:rsidRPr="00C9732E" w:rsidRDefault="00EB579F" w:rsidP="00EB579F">
      <w:pPr>
        <w:pStyle w:val="3"/>
        <w:spacing w:before="0" w:after="0" w:line="560" w:lineRule="exact"/>
        <w:rPr>
          <w:rFonts w:ascii="黑体" w:eastAsia="黑体" w:cs="宋体"/>
          <w:kern w:val="0"/>
        </w:rPr>
      </w:pPr>
      <w:r w:rsidRPr="00C9732E">
        <w:rPr>
          <w:b w:val="0"/>
        </w:rPr>
        <w:br w:type="page"/>
      </w:r>
      <w:bookmarkStart w:id="342" w:name="_Toc132372809"/>
      <w:bookmarkStart w:id="343" w:name="_Toc132373723"/>
      <w:bookmarkStart w:id="344" w:name="_Toc132437769"/>
      <w:bookmarkStart w:id="345" w:name="_Toc150349365"/>
      <w:bookmarkStart w:id="346" w:name="_Toc150349550"/>
      <w:bookmarkStart w:id="347" w:name="_Toc150349638"/>
      <w:bookmarkStart w:id="348" w:name="_Toc112749849"/>
      <w:bookmarkStart w:id="349" w:name="_Toc121495734"/>
      <w:r w:rsidRPr="00C9732E">
        <w:rPr>
          <w:rFonts w:ascii="黑体" w:eastAsia="黑体" w:hAnsi="黑体" w:cs="黑体" w:hint="eastAsia"/>
          <w:b w:val="0"/>
          <w:sz w:val="28"/>
          <w:szCs w:val="28"/>
        </w:rPr>
        <w:t>附页</w:t>
      </w:r>
      <w:r w:rsidRPr="00C9732E">
        <w:rPr>
          <w:rFonts w:ascii="黑体" w:eastAsia="黑体" w:hAnsi="黑体" w:cs="黑体"/>
          <w:b w:val="0"/>
          <w:sz w:val="28"/>
          <w:szCs w:val="28"/>
        </w:rPr>
        <w:t xml:space="preserve">2 </w:t>
      </w:r>
      <w:r w:rsidRPr="00C9732E">
        <w:rPr>
          <w:rFonts w:ascii="黑体" w:eastAsia="黑体" w:hAnsi="黑体" w:hint="eastAsia"/>
          <w:b w:val="0"/>
          <w:sz w:val="28"/>
          <w:szCs w:val="28"/>
        </w:rPr>
        <w:t>投诉书（格式）</w:t>
      </w:r>
      <w:bookmarkEnd w:id="342"/>
      <w:bookmarkEnd w:id="343"/>
      <w:bookmarkEnd w:id="344"/>
      <w:bookmarkEnd w:id="345"/>
      <w:bookmarkEnd w:id="346"/>
      <w:bookmarkEnd w:id="347"/>
    </w:p>
    <w:p w:rsidR="00EB579F" w:rsidRPr="00C9732E" w:rsidRDefault="00EB579F" w:rsidP="00EB579F">
      <w:pPr>
        <w:widowControl/>
        <w:jc w:val="right"/>
        <w:rPr>
          <w:rFonts w:ascii="黑体" w:eastAsia="黑体" w:cs="宋体"/>
          <w:kern w:val="0"/>
          <w:sz w:val="36"/>
          <w:szCs w:val="36"/>
        </w:rPr>
      </w:pPr>
      <w:r w:rsidRPr="00C9732E">
        <w:rPr>
          <w:rFonts w:ascii="黑体" w:eastAsia="黑体" w:cs="宋体" w:hint="eastAsia"/>
          <w:kern w:val="0"/>
          <w:sz w:val="36"/>
          <w:szCs w:val="36"/>
        </w:rPr>
        <w:t>正  本</w:t>
      </w:r>
    </w:p>
    <w:p w:rsidR="00EB579F" w:rsidRPr="00C9732E" w:rsidRDefault="00EB579F" w:rsidP="00EB579F">
      <w:pPr>
        <w:spacing w:beforeLines="50" w:before="120" w:afterLines="50" w:after="120" w:line="560" w:lineRule="exact"/>
        <w:ind w:firstLineChars="200" w:firstLine="720"/>
        <w:jc w:val="center"/>
        <w:rPr>
          <w:rFonts w:ascii="黑体" w:eastAsia="黑体" w:hAnsi="黑体" w:cs="黑体"/>
          <w:bCs/>
          <w:sz w:val="36"/>
          <w:szCs w:val="36"/>
        </w:rPr>
      </w:pPr>
      <w:r w:rsidRPr="00C9732E">
        <w:rPr>
          <w:rFonts w:ascii="黑体" w:eastAsia="黑体" w:hAnsi="黑体" w:cs="黑体" w:hint="eastAsia"/>
          <w:bCs/>
          <w:sz w:val="36"/>
          <w:szCs w:val="36"/>
        </w:rPr>
        <w:t>投  诉  书</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投诉人名称：</w:t>
      </w:r>
      <w:r w:rsidRPr="00EB579F">
        <w:rPr>
          <w:rFonts w:ascii="宋体" w:hAnsi="宋体"/>
          <w:sz w:val="28"/>
          <w:szCs w:val="28"/>
          <w:u w:val="single"/>
        </w:rPr>
        <w:t xml:space="preserve">                                      </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通讯地址：</w:t>
      </w:r>
      <w:r w:rsidRPr="00EB579F">
        <w:rPr>
          <w:rFonts w:ascii="宋体" w:hAnsi="宋体"/>
          <w:sz w:val="28"/>
          <w:szCs w:val="28"/>
          <w:u w:val="single"/>
        </w:rPr>
        <w:t xml:space="preserve">                                        </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法定代表人：</w:t>
      </w:r>
      <w:r w:rsidRPr="00EB579F">
        <w:rPr>
          <w:rFonts w:ascii="宋体" w:hAnsi="宋体"/>
          <w:sz w:val="28"/>
          <w:szCs w:val="28"/>
          <w:u w:val="single"/>
        </w:rPr>
        <w:t xml:space="preserve">                   </w:t>
      </w:r>
      <w:r w:rsidRPr="00EB579F">
        <w:rPr>
          <w:rFonts w:ascii="宋体" w:hAnsi="宋体" w:hint="eastAsia"/>
          <w:kern w:val="0"/>
          <w:sz w:val="28"/>
          <w:szCs w:val="28"/>
        </w:rPr>
        <w:t>联系电话：</w:t>
      </w:r>
      <w:r w:rsidRPr="00EB579F">
        <w:rPr>
          <w:rFonts w:ascii="宋体" w:hAnsi="宋体"/>
          <w:sz w:val="28"/>
          <w:szCs w:val="28"/>
          <w:u w:val="single"/>
        </w:rPr>
        <w:t xml:space="preserve">         </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授权代表：</w:t>
      </w:r>
      <w:r w:rsidRPr="00EB579F">
        <w:rPr>
          <w:rFonts w:ascii="宋体" w:hAnsi="宋体"/>
          <w:sz w:val="28"/>
          <w:szCs w:val="28"/>
          <w:u w:val="single"/>
        </w:rPr>
        <w:t xml:space="preserve">                     </w:t>
      </w:r>
      <w:r w:rsidRPr="00EB579F">
        <w:rPr>
          <w:rFonts w:ascii="宋体" w:hAnsi="宋体" w:hint="eastAsia"/>
          <w:kern w:val="0"/>
          <w:sz w:val="28"/>
          <w:szCs w:val="28"/>
        </w:rPr>
        <w:t>联系电话：</w:t>
      </w:r>
      <w:r w:rsidRPr="00EB579F">
        <w:rPr>
          <w:rFonts w:ascii="宋体" w:hAnsi="宋体"/>
          <w:sz w:val="28"/>
          <w:szCs w:val="28"/>
          <w:u w:val="single"/>
        </w:rPr>
        <w:t xml:space="preserve">         </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被投诉人名称：</w:t>
      </w:r>
      <w:r w:rsidRPr="00EB579F">
        <w:rPr>
          <w:rFonts w:ascii="宋体" w:hAnsi="宋体"/>
          <w:sz w:val="28"/>
          <w:szCs w:val="28"/>
          <w:u w:val="single"/>
        </w:rPr>
        <w:t xml:space="preserve">                                    </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通讯地址：</w:t>
      </w:r>
      <w:r w:rsidRPr="00EB579F">
        <w:rPr>
          <w:rFonts w:ascii="宋体" w:hAnsi="宋体"/>
          <w:sz w:val="28"/>
          <w:szCs w:val="28"/>
          <w:u w:val="single"/>
        </w:rPr>
        <w:t xml:space="preserve">                                        </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联系人：</w:t>
      </w:r>
      <w:r w:rsidRPr="00EB579F">
        <w:rPr>
          <w:rFonts w:ascii="宋体" w:hAnsi="宋体"/>
          <w:sz w:val="28"/>
          <w:szCs w:val="28"/>
          <w:u w:val="single"/>
        </w:rPr>
        <w:t xml:space="preserve">                       </w:t>
      </w:r>
      <w:r w:rsidRPr="00EB579F">
        <w:rPr>
          <w:rFonts w:ascii="宋体" w:hAnsi="宋体" w:hint="eastAsia"/>
          <w:kern w:val="0"/>
          <w:sz w:val="28"/>
          <w:szCs w:val="28"/>
        </w:rPr>
        <w:t>联系电话：</w:t>
      </w:r>
      <w:r w:rsidRPr="00EB579F">
        <w:rPr>
          <w:rFonts w:ascii="宋体" w:hAnsi="宋体"/>
          <w:sz w:val="28"/>
          <w:szCs w:val="28"/>
          <w:u w:val="single"/>
        </w:rPr>
        <w:t xml:space="preserve">         </w:t>
      </w:r>
    </w:p>
    <w:p w:rsidR="00EB579F" w:rsidRPr="00EB579F" w:rsidRDefault="00EB579F" w:rsidP="00EB579F">
      <w:pPr>
        <w:spacing w:line="600" w:lineRule="exact"/>
        <w:rPr>
          <w:rFonts w:ascii="宋体" w:hAnsi="宋体"/>
          <w:kern w:val="0"/>
          <w:sz w:val="28"/>
          <w:szCs w:val="28"/>
        </w:rPr>
      </w:pPr>
      <w:r w:rsidRPr="00EB579F">
        <w:rPr>
          <w:rFonts w:ascii="宋体" w:hAnsi="宋体" w:hint="eastAsia"/>
          <w:kern w:val="0"/>
          <w:sz w:val="28"/>
          <w:szCs w:val="28"/>
          <w:u w:val="single"/>
        </w:rPr>
        <w:t>（投诉受理部门名称）：</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针对</w:t>
      </w:r>
      <w:r w:rsidRPr="00EB579F">
        <w:rPr>
          <w:rFonts w:ascii="宋体" w:hAnsi="宋体" w:hint="eastAsia"/>
          <w:kern w:val="0"/>
          <w:sz w:val="28"/>
          <w:szCs w:val="28"/>
          <w:u w:val="single"/>
        </w:rPr>
        <w:t>（质疑受理单位</w:t>
      </w:r>
      <w:r w:rsidRPr="00EB579F">
        <w:rPr>
          <w:rFonts w:ascii="宋体" w:hAnsi="宋体" w:hint="eastAsia"/>
          <w:sz w:val="28"/>
          <w:szCs w:val="28"/>
          <w:u w:val="single"/>
        </w:rPr>
        <w:t>名称）</w:t>
      </w:r>
      <w:r w:rsidRPr="00EB579F">
        <w:rPr>
          <w:rFonts w:ascii="宋体" w:hAnsi="宋体" w:hint="eastAsia"/>
          <w:kern w:val="0"/>
          <w:sz w:val="28"/>
          <w:szCs w:val="28"/>
        </w:rPr>
        <w:t>组织的</w:t>
      </w:r>
      <w:r w:rsidRPr="00EB579F">
        <w:rPr>
          <w:rFonts w:ascii="宋体" w:hAnsi="宋体"/>
          <w:sz w:val="28"/>
          <w:szCs w:val="28"/>
          <w:u w:val="single"/>
        </w:rPr>
        <w:t xml:space="preserve">    </w:t>
      </w:r>
      <w:r w:rsidRPr="00EB579F">
        <w:rPr>
          <w:rFonts w:ascii="宋体" w:hAnsi="宋体" w:hint="eastAsia"/>
          <w:kern w:val="0"/>
          <w:sz w:val="28"/>
          <w:szCs w:val="28"/>
        </w:rPr>
        <w:t>采购项目（项目编号：</w:t>
      </w:r>
      <w:r w:rsidRPr="00EB579F">
        <w:rPr>
          <w:rFonts w:ascii="宋体" w:hAnsi="宋体"/>
          <w:sz w:val="28"/>
          <w:szCs w:val="28"/>
          <w:u w:val="single"/>
        </w:rPr>
        <w:t xml:space="preserve">    </w:t>
      </w:r>
      <w:r w:rsidRPr="00EB579F">
        <w:rPr>
          <w:rFonts w:ascii="宋体" w:hAnsi="宋体" w:hint="eastAsia"/>
          <w:kern w:val="0"/>
          <w:sz w:val="28"/>
          <w:szCs w:val="28"/>
        </w:rPr>
        <w:t>），我</w:t>
      </w:r>
      <w:r w:rsidRPr="00EB579F">
        <w:rPr>
          <w:rFonts w:ascii="宋体" w:hAnsi="宋体" w:hint="eastAsia"/>
          <w:sz w:val="28"/>
          <w:szCs w:val="28"/>
        </w:rPr>
        <w:t>单位</w:t>
      </w:r>
      <w:r w:rsidRPr="00EB579F">
        <w:rPr>
          <w:rFonts w:ascii="宋体" w:hAnsi="宋体" w:hint="eastAsia"/>
          <w:kern w:val="0"/>
          <w:sz w:val="28"/>
          <w:szCs w:val="28"/>
        </w:rPr>
        <w:t>现就以下问题提起投诉：</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一、投诉事项和与投诉事项相关的请求</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二、事实依据</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三、法律依据</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hint="eastAsia"/>
          <w:kern w:val="0"/>
          <w:sz w:val="28"/>
          <w:szCs w:val="28"/>
        </w:rPr>
        <w:t>四、质疑和质疑答复情况及相关证明材料</w:t>
      </w:r>
    </w:p>
    <w:p w:rsidR="00EB579F" w:rsidRPr="00EB579F" w:rsidRDefault="00EB579F" w:rsidP="00EB579F">
      <w:pPr>
        <w:spacing w:line="560" w:lineRule="exact"/>
        <w:ind w:firstLineChars="200" w:firstLine="560"/>
        <w:rPr>
          <w:rFonts w:ascii="宋体" w:hAnsi="宋体"/>
          <w:kern w:val="0"/>
          <w:sz w:val="28"/>
          <w:szCs w:val="28"/>
        </w:rPr>
      </w:pPr>
      <w:r w:rsidRPr="00EB579F">
        <w:rPr>
          <w:rFonts w:ascii="宋体" w:hAnsi="宋体"/>
          <w:kern w:val="0"/>
          <w:sz w:val="28"/>
          <w:szCs w:val="28"/>
        </w:rPr>
        <w:t>……</w:t>
      </w:r>
    </w:p>
    <w:p w:rsidR="00EB579F" w:rsidRPr="00C9732E" w:rsidRDefault="00EB579F" w:rsidP="00EB579F">
      <w:pPr>
        <w:pStyle w:val="a7"/>
      </w:pPr>
    </w:p>
    <w:p w:rsidR="00EB579F" w:rsidRPr="00EB579F" w:rsidRDefault="00EB579F" w:rsidP="00EB579F">
      <w:pPr>
        <w:spacing w:line="560" w:lineRule="exact"/>
        <w:jc w:val="center"/>
        <w:rPr>
          <w:rFonts w:ascii="宋体" w:hAnsi="宋体"/>
          <w:kern w:val="0"/>
          <w:sz w:val="28"/>
          <w:szCs w:val="28"/>
        </w:rPr>
      </w:pPr>
      <w:r w:rsidRPr="00EB579F">
        <w:rPr>
          <w:rFonts w:ascii="宋体" w:hAnsi="宋体" w:hint="eastAsia"/>
          <w:kern w:val="0"/>
          <w:sz w:val="28"/>
          <w:szCs w:val="28"/>
        </w:rPr>
        <w:t>投诉人名称：（盖章）</w:t>
      </w:r>
    </w:p>
    <w:p w:rsidR="00EB579F" w:rsidRPr="00C9732E" w:rsidRDefault="00EB579F" w:rsidP="00EB579F">
      <w:pPr>
        <w:pStyle w:val="a7"/>
        <w:spacing w:after="0" w:line="560" w:lineRule="exact"/>
        <w:jc w:val="center"/>
      </w:pPr>
      <w:r w:rsidRPr="00C9732E">
        <w:rPr>
          <w:rFonts w:ascii="宋体" w:hAnsi="宋体" w:hint="eastAsia"/>
          <w:kern w:val="0"/>
          <w:sz w:val="28"/>
          <w:szCs w:val="28"/>
        </w:rPr>
        <w:t xml:space="preserve"> </w:t>
      </w:r>
      <w:r w:rsidRPr="00C9732E">
        <w:rPr>
          <w:rFonts w:ascii="宋体" w:hAnsi="宋体"/>
          <w:kern w:val="0"/>
          <w:sz w:val="28"/>
          <w:szCs w:val="28"/>
        </w:rPr>
        <w:t xml:space="preserve">             </w:t>
      </w:r>
      <w:r w:rsidRPr="00C9732E">
        <w:rPr>
          <w:rFonts w:ascii="宋体" w:hAnsi="宋体" w:hint="eastAsia"/>
          <w:kern w:val="0"/>
          <w:sz w:val="28"/>
          <w:szCs w:val="28"/>
        </w:rPr>
        <w:t>法定代表人（或授权代表）：（签字）</w:t>
      </w:r>
    </w:p>
    <w:p w:rsidR="00EB579F" w:rsidRPr="00EB579F" w:rsidRDefault="00EB579F" w:rsidP="00EB579F">
      <w:pPr>
        <w:spacing w:line="560" w:lineRule="exact"/>
        <w:jc w:val="left"/>
        <w:rPr>
          <w:rFonts w:ascii="宋体" w:hAnsi="宋体"/>
          <w:kern w:val="0"/>
          <w:sz w:val="28"/>
          <w:szCs w:val="28"/>
        </w:rPr>
      </w:pPr>
      <w:r w:rsidRPr="00EB579F">
        <w:rPr>
          <w:rFonts w:ascii="宋体" w:hAnsi="宋体"/>
          <w:kern w:val="0"/>
          <w:sz w:val="28"/>
          <w:szCs w:val="28"/>
        </w:rPr>
        <w:t xml:space="preserve">                                       </w:t>
      </w:r>
      <w:r w:rsidRPr="00EB579F">
        <w:rPr>
          <w:rFonts w:ascii="宋体" w:hAnsi="宋体"/>
          <w:sz w:val="28"/>
          <w:szCs w:val="28"/>
          <w:u w:val="single"/>
        </w:rPr>
        <w:t xml:space="preserve">    </w:t>
      </w:r>
      <w:r w:rsidRPr="00EB579F">
        <w:rPr>
          <w:rFonts w:ascii="宋体" w:hAnsi="宋体" w:hint="eastAsia"/>
          <w:kern w:val="0"/>
          <w:sz w:val="28"/>
          <w:szCs w:val="28"/>
        </w:rPr>
        <w:t>年</w:t>
      </w:r>
      <w:r w:rsidRPr="00EB579F">
        <w:rPr>
          <w:rFonts w:ascii="宋体" w:hAnsi="宋体"/>
          <w:sz w:val="28"/>
          <w:szCs w:val="28"/>
          <w:u w:val="single"/>
        </w:rPr>
        <w:t xml:space="preserve">    </w:t>
      </w:r>
      <w:r w:rsidRPr="00EB579F">
        <w:rPr>
          <w:rFonts w:ascii="宋体" w:hAnsi="宋体" w:hint="eastAsia"/>
          <w:kern w:val="0"/>
          <w:sz w:val="28"/>
          <w:szCs w:val="28"/>
        </w:rPr>
        <w:t>月</w:t>
      </w:r>
      <w:r w:rsidRPr="00EB579F">
        <w:rPr>
          <w:rFonts w:ascii="宋体" w:hAnsi="宋体"/>
          <w:sz w:val="28"/>
          <w:szCs w:val="28"/>
          <w:u w:val="single"/>
        </w:rPr>
        <w:t xml:space="preserve">    </w:t>
      </w:r>
      <w:r w:rsidRPr="00EB579F">
        <w:rPr>
          <w:rFonts w:ascii="宋体" w:hAnsi="宋体" w:hint="eastAsia"/>
          <w:kern w:val="0"/>
          <w:sz w:val="28"/>
          <w:szCs w:val="28"/>
        </w:rPr>
        <w:t>日</w:t>
      </w:r>
    </w:p>
    <w:bookmarkEnd w:id="348"/>
    <w:bookmarkEnd w:id="349"/>
    <w:p w:rsidR="00EB579F" w:rsidRPr="00C9732E" w:rsidRDefault="00EB579F" w:rsidP="00EB579F">
      <w:pPr>
        <w:pStyle w:val="3"/>
        <w:spacing w:beforeLines="50" w:before="120" w:afterLines="50" w:after="120" w:line="560" w:lineRule="exact"/>
        <w:rPr>
          <w:rFonts w:hAnsi="宋体"/>
          <w:bCs w:val="0"/>
        </w:rPr>
        <w:sectPr w:rsidR="00EB579F" w:rsidRPr="00C9732E" w:rsidSect="00145788">
          <w:headerReference w:type="default" r:id="rId9"/>
          <w:footerReference w:type="default" r:id="rId10"/>
          <w:pgSz w:w="11906" w:h="16838"/>
          <w:pgMar w:top="1418" w:right="1134" w:bottom="1418" w:left="1418" w:header="851" w:footer="851" w:gutter="0"/>
          <w:pgNumType w:start="1"/>
          <w:cols w:space="720"/>
        </w:sectPr>
      </w:pPr>
    </w:p>
    <w:p w:rsidR="00EB579F" w:rsidRPr="00EB579F" w:rsidRDefault="00EB579F" w:rsidP="00EB579F">
      <w:pPr>
        <w:pStyle w:val="2"/>
        <w:keepNext w:val="0"/>
        <w:keepLines w:val="0"/>
        <w:adjustRightInd w:val="0"/>
        <w:snapToGrid w:val="0"/>
        <w:spacing w:line="560" w:lineRule="exact"/>
        <w:jc w:val="center"/>
        <w:rPr>
          <w:rFonts w:eastAsia="方正小标宋简体"/>
          <w:b w:val="0"/>
          <w:color w:val="000000"/>
          <w:sz w:val="44"/>
          <w:szCs w:val="44"/>
          <w:lang w:val="zh-CN"/>
        </w:rPr>
      </w:pPr>
      <w:bookmarkStart w:id="350" w:name="_Toc121495735"/>
      <w:bookmarkStart w:id="351" w:name="_Toc112317783"/>
      <w:bookmarkStart w:id="352" w:name="_Toc112749850"/>
      <w:bookmarkStart w:id="353" w:name="_Toc132372810"/>
      <w:bookmarkStart w:id="354" w:name="_Toc132373724"/>
      <w:bookmarkStart w:id="355" w:name="_Toc132437770"/>
      <w:bookmarkStart w:id="356" w:name="_Toc150349366"/>
      <w:bookmarkStart w:id="357" w:name="_Toc150349551"/>
      <w:bookmarkStart w:id="358" w:name="_Toc150349639"/>
      <w:r w:rsidRPr="00EB579F">
        <w:rPr>
          <w:rFonts w:eastAsia="方正小标宋简体" w:hint="eastAsia"/>
          <w:b w:val="0"/>
          <w:color w:val="000000"/>
          <w:sz w:val="44"/>
          <w:szCs w:val="44"/>
          <w:lang w:val="zh-CN"/>
        </w:rPr>
        <w:t>第二章</w:t>
      </w:r>
      <w:r w:rsidRPr="00EB579F">
        <w:rPr>
          <w:rFonts w:eastAsia="方正小标宋简体"/>
          <w:b w:val="0"/>
          <w:color w:val="000000"/>
          <w:sz w:val="44"/>
          <w:szCs w:val="44"/>
          <w:lang w:val="zh-CN"/>
        </w:rPr>
        <w:t xml:space="preserve"> </w:t>
      </w:r>
      <w:r w:rsidRPr="00EB579F">
        <w:rPr>
          <w:rFonts w:eastAsia="方正小标宋简体" w:hint="eastAsia"/>
          <w:b w:val="0"/>
          <w:color w:val="000000"/>
          <w:sz w:val="44"/>
          <w:szCs w:val="44"/>
          <w:lang w:val="zh-CN"/>
        </w:rPr>
        <w:t>合同通用条款</w:t>
      </w:r>
      <w:bookmarkEnd w:id="350"/>
      <w:bookmarkEnd w:id="351"/>
      <w:bookmarkEnd w:id="352"/>
      <w:bookmarkEnd w:id="353"/>
      <w:bookmarkEnd w:id="354"/>
      <w:bookmarkEnd w:id="355"/>
      <w:bookmarkEnd w:id="356"/>
      <w:bookmarkEnd w:id="357"/>
      <w:bookmarkEnd w:id="358"/>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359" w:name="_Toc6390"/>
      <w:bookmarkStart w:id="360" w:name="_Toc7292"/>
      <w:bookmarkStart w:id="361" w:name="_Toc25781"/>
      <w:bookmarkStart w:id="362" w:name="_Toc18663"/>
      <w:bookmarkStart w:id="363" w:name="_Toc150349552"/>
      <w:bookmarkStart w:id="364" w:name="_Toc150349640"/>
      <w:bookmarkStart w:id="365" w:name="_Toc30619"/>
      <w:bookmarkStart w:id="366" w:name="_Toc21239"/>
      <w:bookmarkStart w:id="367" w:name="_Toc15565"/>
      <w:bookmarkStart w:id="368" w:name="_Toc14528"/>
      <w:bookmarkStart w:id="369" w:name="_Toc10095"/>
      <w:bookmarkStart w:id="370" w:name="_Toc127547596"/>
      <w:bookmarkStart w:id="371" w:name="_Toc112749852"/>
      <w:bookmarkStart w:id="372" w:name="_Toc121495736"/>
      <w:r w:rsidRPr="007F416D">
        <w:rPr>
          <w:rFonts w:ascii="黑体" w:eastAsia="黑体" w:hAnsi="黑体" w:cs="黑体" w:hint="eastAsia"/>
          <w:b w:val="0"/>
          <w:sz w:val="28"/>
          <w:szCs w:val="28"/>
        </w:rPr>
        <w:t>一、定义</w:t>
      </w:r>
      <w:bookmarkEnd w:id="359"/>
      <w:bookmarkEnd w:id="360"/>
      <w:bookmarkEnd w:id="361"/>
      <w:bookmarkEnd w:id="362"/>
      <w:bookmarkEnd w:id="363"/>
      <w:bookmarkEnd w:id="364"/>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（一）“合同”是指甲方和乙方（以下简称双方）已达成的协议。</w:t>
      </w:r>
    </w:p>
    <w:p w:rsidR="00EB579F" w:rsidRPr="00EB579F" w:rsidRDefault="00EB579F" w:rsidP="00EB579F">
      <w:pPr>
        <w:adjustRightInd w:val="0"/>
        <w:snapToGrid w:val="0"/>
        <w:spacing w:line="560" w:lineRule="exact"/>
        <w:ind w:firstLineChars="200" w:firstLine="560"/>
        <w:rPr>
          <w:rFonts w:ascii="宋体" w:hAnsi="宋体"/>
        </w:rPr>
      </w:pPr>
      <w:r w:rsidRPr="00EB579F">
        <w:rPr>
          <w:rFonts w:ascii="宋体" w:hAnsi="宋体" w:hint="eastAsia"/>
          <w:bCs/>
          <w:sz w:val="28"/>
          <w:szCs w:val="28"/>
        </w:rPr>
        <w:t>（二）“甲方”是指采购服务的采购单位，或者受采购单位委托的采购机构。</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（三）“乙方”是指中标后提供服务的供应商。</w:t>
      </w:r>
      <w:bookmarkStart w:id="373" w:name="_Toc28764"/>
      <w:bookmarkStart w:id="374" w:name="_Toc12135"/>
      <w:bookmarkStart w:id="375" w:name="_Toc26599"/>
      <w:bookmarkStart w:id="376" w:name="_Toc30125"/>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（四）“合同价格”是指根据合同规定，在乙方全面正确地履行合同义务时支付给乙方的款项。</w:t>
      </w:r>
    </w:p>
    <w:p w:rsidR="00EB579F" w:rsidRPr="00EB579F" w:rsidRDefault="00EB579F" w:rsidP="00EB579F">
      <w:pPr>
        <w:adjustRightInd w:val="0"/>
        <w:snapToGrid w:val="0"/>
        <w:spacing w:line="560" w:lineRule="exact"/>
        <w:ind w:firstLineChars="200" w:firstLine="560"/>
        <w:rPr>
          <w:rFonts w:ascii="宋体" w:hAnsi="宋体"/>
        </w:rPr>
      </w:pPr>
      <w:r w:rsidRPr="00EB579F">
        <w:rPr>
          <w:rFonts w:ascii="宋体" w:hAnsi="宋体" w:hint="eastAsia"/>
          <w:bCs/>
          <w:sz w:val="28"/>
          <w:szCs w:val="28"/>
        </w:rPr>
        <w:t>（五）“服务”是指乙方根据</w:t>
      </w:r>
      <w:bookmarkStart w:id="377" w:name="_Hlk129340523"/>
      <w:r w:rsidRPr="00EB579F">
        <w:rPr>
          <w:rFonts w:ascii="宋体" w:hAnsi="宋体" w:hint="eastAsia"/>
          <w:bCs/>
          <w:sz w:val="28"/>
          <w:szCs w:val="28"/>
        </w:rPr>
        <w:t>合同约定</w:t>
      </w:r>
      <w:bookmarkEnd w:id="377"/>
      <w:r w:rsidRPr="00EB579F">
        <w:rPr>
          <w:rFonts w:ascii="宋体" w:hAnsi="宋体" w:hint="eastAsia"/>
          <w:bCs/>
          <w:sz w:val="28"/>
          <w:szCs w:val="28"/>
        </w:rPr>
        <w:t>向甲方</w:t>
      </w:r>
      <w:bookmarkStart w:id="378" w:name="_Hlk129338413"/>
      <w:r w:rsidRPr="00EB579F">
        <w:rPr>
          <w:rFonts w:ascii="宋体" w:hAnsi="宋体" w:hint="eastAsia"/>
          <w:bCs/>
          <w:sz w:val="28"/>
          <w:szCs w:val="28"/>
        </w:rPr>
        <w:t>交付</w:t>
      </w:r>
      <w:bookmarkEnd w:id="378"/>
      <w:r w:rsidRPr="00EB579F">
        <w:rPr>
          <w:rFonts w:ascii="宋体" w:hAnsi="宋体" w:hint="eastAsia"/>
          <w:bCs/>
          <w:sz w:val="28"/>
          <w:szCs w:val="28"/>
        </w:rPr>
        <w:t>或实施的服务。</w:t>
      </w:r>
      <w:r w:rsidRPr="006D3A8C">
        <w:rPr>
          <w:rFonts w:ascii="楷体" w:eastAsia="楷体" w:hAnsi="楷体" w:hint="eastAsia"/>
          <w:bCs/>
          <w:iCs/>
          <w:sz w:val="28"/>
          <w:szCs w:val="28"/>
        </w:rPr>
        <w:t>（服务交付类项目，是指在选择供应商后，由供应商按合同要求提供成果或者产品，如设计、规划、软件开发类项目；服务实施类项目，是指在选择供应商后，由供应商按合同要求实施服务，如物业管理服务类项目）</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379" w:name="_Toc150349553"/>
      <w:bookmarkStart w:id="380" w:name="_Toc150349641"/>
      <w:bookmarkEnd w:id="373"/>
      <w:bookmarkEnd w:id="374"/>
      <w:bookmarkEnd w:id="375"/>
      <w:bookmarkEnd w:id="376"/>
      <w:r w:rsidRPr="007F416D">
        <w:rPr>
          <w:rFonts w:ascii="黑体" w:eastAsia="黑体" w:hAnsi="黑体" w:cs="黑体" w:hint="eastAsia"/>
          <w:b w:val="0"/>
          <w:sz w:val="28"/>
          <w:szCs w:val="28"/>
        </w:rPr>
        <w:t>二、知识产权</w:t>
      </w:r>
      <w:bookmarkEnd w:id="379"/>
      <w:bookmarkEnd w:id="380"/>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（一）乙方应当保证</w:t>
      </w:r>
      <w:bookmarkStart w:id="381" w:name="_Hlk129346751"/>
      <w:r w:rsidRPr="00EB579F">
        <w:rPr>
          <w:rFonts w:ascii="宋体" w:hAnsi="宋体" w:hint="eastAsia"/>
          <w:bCs/>
          <w:sz w:val="28"/>
          <w:szCs w:val="28"/>
        </w:rPr>
        <w:t>甲方</w:t>
      </w:r>
      <w:bookmarkEnd w:id="381"/>
      <w:r w:rsidRPr="00EB579F">
        <w:rPr>
          <w:rFonts w:ascii="宋体" w:hAnsi="宋体" w:hint="eastAsia"/>
          <w:bCs/>
          <w:sz w:val="28"/>
          <w:szCs w:val="28"/>
        </w:rPr>
        <w:t>在使用乙方交付的服务成果时不受第三方提出侵犯其知识产权的指控，对此甲方不承担任何连带责任或赔偿责任。</w:t>
      </w:r>
    </w:p>
    <w:p w:rsidR="00EB579F" w:rsidRPr="00EB579F" w:rsidRDefault="00EB579F" w:rsidP="00EB579F">
      <w:pPr>
        <w:spacing w:line="560" w:lineRule="exact"/>
        <w:ind w:firstLineChars="200" w:firstLine="561"/>
        <w:rPr>
          <w:rFonts w:ascii="宋体" w:hAnsi="宋体"/>
          <w:b/>
        </w:rPr>
      </w:pPr>
      <w:r w:rsidRPr="00EB579F">
        <w:rPr>
          <w:rFonts w:ascii="宋体" w:hAnsi="宋体" w:hint="eastAsia"/>
          <w:b/>
          <w:sz w:val="28"/>
          <w:szCs w:val="28"/>
        </w:rPr>
        <w:t>（二）基于项目合同履行形成的知识产权和其他权益，其权属归甲方所有，法律另有规定的除外。</w:t>
      </w:r>
      <w:bookmarkStart w:id="382" w:name="_Toc13927"/>
      <w:bookmarkStart w:id="383" w:name="_Toc19371"/>
      <w:bookmarkStart w:id="384" w:name="_Toc9733"/>
      <w:bookmarkStart w:id="385" w:name="_Toc32592"/>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386" w:name="_Toc150349554"/>
      <w:bookmarkStart w:id="387" w:name="_Toc150349642"/>
      <w:r w:rsidRPr="007F416D">
        <w:rPr>
          <w:rFonts w:ascii="黑体" w:eastAsia="黑体" w:hAnsi="黑体" w:cs="黑体" w:hint="eastAsia"/>
          <w:b w:val="0"/>
          <w:sz w:val="28"/>
          <w:szCs w:val="28"/>
        </w:rPr>
        <w:t>三、合同的变更和解除</w:t>
      </w:r>
      <w:bookmarkEnd w:id="382"/>
      <w:bookmarkEnd w:id="383"/>
      <w:bookmarkEnd w:id="384"/>
      <w:bookmarkEnd w:id="385"/>
      <w:bookmarkEnd w:id="386"/>
      <w:bookmarkEnd w:id="387"/>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hint="eastAsia"/>
          <w:bCs/>
          <w:sz w:val="28"/>
          <w:szCs w:val="28"/>
        </w:rPr>
        <w:t>（一）因合同变更、解除造成损失的，过错方应当按照合同约定或者国家法律法规承担赔偿责任，双方都有过错的，应当按照合同约定或者国家法律法规各自承担相应的责任。</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hint="eastAsia"/>
          <w:bCs/>
          <w:sz w:val="28"/>
          <w:szCs w:val="28"/>
        </w:rPr>
        <w:t>（二）合同履行中，存在以下情形之一的，经甲乙双方协商一致，并由甲方按照军队有关规定办理审批后，可以变更合同：</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kern w:val="0"/>
          <w:sz w:val="28"/>
          <w:szCs w:val="28"/>
        </w:rPr>
        <w:t>1.采购单位需要追加或者减少与合同标的相同的物资、工程或者服务</w:t>
      </w:r>
      <w:r w:rsidRPr="00EB579F">
        <w:rPr>
          <w:rFonts w:ascii="宋体" w:hAnsi="宋体" w:hint="eastAsia"/>
          <w:bCs/>
          <w:kern w:val="0"/>
          <w:sz w:val="28"/>
          <w:szCs w:val="28"/>
        </w:rPr>
        <w:t>的，在不改变合同其他条款的前提下，可以与中标供应商协商，进行协议追加或者减少；物资、服务采购合同补充协议追加采购金额不得超过原合同采购金额的</w:t>
      </w:r>
      <w:r w:rsidRPr="00EB579F">
        <w:rPr>
          <w:rFonts w:ascii="宋体" w:hAnsi="宋体"/>
          <w:bCs/>
          <w:kern w:val="0"/>
          <w:sz w:val="28"/>
          <w:szCs w:val="28"/>
        </w:rPr>
        <w:t>10%；工程采购合同变更适用情形按照行业领域有关规定执行；按照预先采购结果、共享共用采购结果等订立的采购合同，其变更适用情形另有规定的，按照有关规定执行；</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2.</w:t>
      </w:r>
      <w:r w:rsidRPr="00EB579F">
        <w:rPr>
          <w:rFonts w:ascii="宋体" w:hAnsi="宋体" w:hint="eastAsia"/>
          <w:bCs/>
          <w:sz w:val="28"/>
          <w:szCs w:val="28"/>
        </w:rPr>
        <w:t>因产品停产、技术升级等不可预知的客观原因导致合同难以履行，需要更换同品牌升级产品或者同品质升级服务，采购单位可以视情组织专家论证，签订合同变更协议，但合同标的单价不得提高；</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采购单位因职能任务调整，需要由其他军队单位承接合同权利义务的，或者中标供应商名称、住所等信息依法登记变更的，可以对合同相应信息进行变更；</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4.</w:t>
      </w:r>
      <w:r w:rsidRPr="00EB579F">
        <w:rPr>
          <w:rFonts w:ascii="宋体" w:hAnsi="宋体" w:hint="eastAsia"/>
          <w:bCs/>
          <w:sz w:val="28"/>
          <w:szCs w:val="28"/>
        </w:rPr>
        <w:t>继续履行合同将损害国家或者军队利益，通过合同变更能够消除相应损害的，可以变更合同；</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5.</w:t>
      </w:r>
      <w:r w:rsidRPr="00EB579F">
        <w:rPr>
          <w:rFonts w:ascii="宋体" w:hAnsi="宋体" w:hint="eastAsia"/>
          <w:bCs/>
          <w:sz w:val="28"/>
          <w:szCs w:val="28"/>
        </w:rPr>
        <w:t>国家法律法规规定或者合同约定的其他合同变更的情形。</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hint="eastAsia"/>
          <w:bCs/>
          <w:sz w:val="28"/>
          <w:szCs w:val="28"/>
        </w:rPr>
        <w:t>（三）合同履行中，存在以下情形之一的，甲方有权解除合同：</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1.因不可抗力无法履行合同，不能实现合同目的；</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2.继续履行合同将损害国家或者甲方利益，且无法通过合同变更或者中止方式解决；</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3.采购任务调整或者取消，不能通过合同变更方式达成新协议；</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4.乙方明确表示或者以自己的行为表明不履行合同主要义务；</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5.乙方迟延履行合同主要义务，经催告后在限定合理整改期限内仍不履行；</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6.乙方存在违规违约行为致使不能实现合同目的；</w:t>
      </w:r>
    </w:p>
    <w:p w:rsidR="00EB579F" w:rsidRPr="00EB579F" w:rsidRDefault="00EB579F" w:rsidP="00EB579F">
      <w:pPr>
        <w:spacing w:line="560" w:lineRule="exact"/>
        <w:ind w:firstLineChars="200" w:firstLine="560"/>
        <w:jc w:val="left"/>
        <w:rPr>
          <w:rFonts w:ascii="宋体" w:hAnsi="宋体"/>
          <w:bCs/>
          <w:sz w:val="28"/>
          <w:szCs w:val="28"/>
          <w:lang w:val="zh-CN"/>
        </w:rPr>
      </w:pPr>
      <w:r w:rsidRPr="00EB579F">
        <w:rPr>
          <w:rFonts w:ascii="宋体" w:hAnsi="宋体"/>
          <w:bCs/>
          <w:sz w:val="28"/>
          <w:szCs w:val="28"/>
        </w:rPr>
        <w:t>7.乙方</w:t>
      </w:r>
      <w:r w:rsidRPr="00EB579F">
        <w:rPr>
          <w:rFonts w:ascii="宋体" w:hAnsi="宋体" w:hint="eastAsia"/>
          <w:bCs/>
          <w:sz w:val="28"/>
          <w:szCs w:val="28"/>
          <w:lang w:val="zh-CN"/>
        </w:rPr>
        <w:t>发生控股关系、经营范围等重大实质性变化，不符合合同约定的；</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8.国家法律法规规定或者合同约定的其他情形。</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hint="eastAsia"/>
          <w:bCs/>
          <w:sz w:val="28"/>
          <w:szCs w:val="28"/>
        </w:rPr>
        <w:t>（四）解除合同时，合同尚未履行的部分终止履行；对于乙方已履行的部分，甲乙双方区分情形，按照以下约定办理：</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1.</w:t>
      </w:r>
      <w:r w:rsidRPr="00EB579F">
        <w:rPr>
          <w:rFonts w:ascii="宋体" w:hAnsi="宋体" w:hint="eastAsia"/>
          <w:bCs/>
          <w:sz w:val="28"/>
          <w:szCs w:val="28"/>
        </w:rPr>
        <w:t>合同已履行并验收合格的部分，乙方没有违规违约行为的，甲方应当按照合同办理支付结算；乙方存在违规违约行为的，甲方应当按照本合同约定扣除违规违约赔偿费用后，办理支付结算；</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2.</w:t>
      </w:r>
      <w:r w:rsidRPr="00EB579F">
        <w:rPr>
          <w:rFonts w:ascii="宋体" w:hAnsi="宋体" w:hint="eastAsia"/>
          <w:bCs/>
          <w:sz w:val="28"/>
          <w:szCs w:val="28"/>
        </w:rPr>
        <w:t>合同已履行部分存在质量瑕疵的，甲方有权要求乙方采取修理、重作、更换、双方协商减价等补救措施，验收合格后，按照本项第</w:t>
      </w:r>
      <w:r w:rsidRPr="00EB579F">
        <w:rPr>
          <w:rFonts w:ascii="宋体" w:hAnsi="宋体"/>
          <w:bCs/>
          <w:sz w:val="28"/>
          <w:szCs w:val="28"/>
        </w:rPr>
        <w:t>1条办理支付结算；</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合同已履行部分根据甲方要求经乙方补救后仍未达到合同约定要求的，甲方有权拒绝</w:t>
      </w:r>
      <w:r w:rsidRPr="00EB579F">
        <w:rPr>
          <w:rFonts w:ascii="宋体" w:hAnsi="宋体" w:cs="宋体" w:hint="eastAsia"/>
          <w:sz w:val="28"/>
          <w:szCs w:val="28"/>
        </w:rPr>
        <w:t>支付相应的费用</w:t>
      </w:r>
      <w:r w:rsidRPr="00EB579F">
        <w:rPr>
          <w:rFonts w:ascii="宋体" w:hAnsi="宋体" w:hint="eastAsia"/>
          <w:bCs/>
          <w:sz w:val="28"/>
          <w:szCs w:val="28"/>
        </w:rPr>
        <w:t>；</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4.</w:t>
      </w:r>
      <w:r w:rsidRPr="00EB579F">
        <w:rPr>
          <w:rFonts w:ascii="宋体" w:hAnsi="宋体" w:cs="宋体" w:hint="eastAsia"/>
          <w:sz w:val="28"/>
          <w:szCs w:val="28"/>
        </w:rPr>
        <w:t>乙方对合同解除负有主要过错责任的，甲方有权拒绝接收合同已履行部分服务</w:t>
      </w:r>
      <w:r w:rsidRPr="00EB579F">
        <w:rPr>
          <w:rFonts w:ascii="宋体" w:hAnsi="宋体" w:hint="eastAsia"/>
          <w:bCs/>
          <w:sz w:val="28"/>
          <w:szCs w:val="28"/>
        </w:rPr>
        <w:t>。</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388" w:name="_Toc13788"/>
      <w:bookmarkStart w:id="389" w:name="_Toc2228"/>
      <w:bookmarkStart w:id="390" w:name="_Toc376"/>
      <w:bookmarkStart w:id="391" w:name="_Toc17906"/>
      <w:bookmarkStart w:id="392" w:name="_Toc150349555"/>
      <w:bookmarkStart w:id="393" w:name="_Toc150349643"/>
      <w:r w:rsidRPr="007F416D">
        <w:rPr>
          <w:rFonts w:ascii="黑体" w:eastAsia="黑体" w:hAnsi="黑体" w:cs="黑体" w:hint="eastAsia"/>
          <w:b w:val="0"/>
          <w:sz w:val="28"/>
          <w:szCs w:val="28"/>
        </w:rPr>
        <w:t>四、履约监督</w:t>
      </w:r>
      <w:bookmarkEnd w:id="388"/>
      <w:bookmarkEnd w:id="389"/>
      <w:bookmarkEnd w:id="390"/>
      <w:bookmarkEnd w:id="391"/>
      <w:bookmarkEnd w:id="392"/>
      <w:bookmarkEnd w:id="393"/>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hint="eastAsia"/>
          <w:bCs/>
          <w:sz w:val="28"/>
          <w:szCs w:val="28"/>
        </w:rPr>
        <w:t>（一）乙方承诺接受甲方对其资质和履约能力进行监管，并保证在其资质和履约能力发生变化时及时向甲方通报，乙方存在法律规定的丧失或者可能丧失合同履行能力有关情形时，甲方有权中止合同：</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1.经营状况严重恶化的；</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2.转移财产、抽逃资金，以逃避债务的；</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3.丧失商业信誉的；</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bCs/>
          <w:sz w:val="28"/>
          <w:szCs w:val="28"/>
        </w:rPr>
        <w:t>4.有丧失或者可能丧失履行合同能力的其他情形。</w:t>
      </w:r>
    </w:p>
    <w:p w:rsidR="00EB579F" w:rsidRPr="00EB579F" w:rsidRDefault="00EB579F" w:rsidP="00EB579F">
      <w:pPr>
        <w:spacing w:line="560" w:lineRule="exact"/>
        <w:ind w:firstLineChars="200" w:firstLine="560"/>
        <w:jc w:val="left"/>
        <w:rPr>
          <w:rFonts w:ascii="宋体" w:hAnsi="宋体"/>
        </w:rPr>
      </w:pPr>
      <w:r w:rsidRPr="00EB579F">
        <w:rPr>
          <w:rFonts w:ascii="宋体" w:hAnsi="宋体" w:hint="eastAsia"/>
          <w:bCs/>
          <w:sz w:val="28"/>
          <w:szCs w:val="28"/>
        </w:rPr>
        <w:t>甲方中止合同的，应当及时通知乙方。乙方提供适当担保的，甲方应当恢复履行。如果乙方在合理期限内未恢复履行能力且未提供适当担保的，甲方有权解除合同，并要求乙方承担违约责任。</w:t>
      </w:r>
    </w:p>
    <w:p w:rsidR="00EB579F" w:rsidRPr="00EB579F" w:rsidRDefault="00EB579F" w:rsidP="00EB579F">
      <w:pPr>
        <w:spacing w:line="560" w:lineRule="exact"/>
        <w:ind w:firstLineChars="200" w:firstLine="560"/>
        <w:jc w:val="left"/>
        <w:rPr>
          <w:rFonts w:ascii="宋体" w:hAnsi="宋体"/>
          <w:bCs/>
          <w:sz w:val="28"/>
          <w:szCs w:val="28"/>
        </w:rPr>
      </w:pPr>
      <w:r w:rsidRPr="00EB579F">
        <w:rPr>
          <w:rFonts w:ascii="宋体" w:hAnsi="宋体" w:hint="eastAsia"/>
          <w:bCs/>
          <w:sz w:val="28"/>
          <w:szCs w:val="28"/>
        </w:rPr>
        <w:t>（二）在不妨碍乙方正常作业的情况下，甲方有权不定期对服务的进度和过程质量管控情况进行监督检查，乙方承诺予以配合，如实反映情况，提供相关材料。</w:t>
      </w:r>
    </w:p>
    <w:p w:rsidR="00EB579F" w:rsidRPr="00EB579F" w:rsidRDefault="00EB579F" w:rsidP="00EB579F">
      <w:pPr>
        <w:spacing w:line="560" w:lineRule="exact"/>
        <w:ind w:firstLineChars="200" w:firstLine="560"/>
        <w:jc w:val="left"/>
        <w:rPr>
          <w:rFonts w:ascii="宋体" w:hAnsi="宋体"/>
        </w:rPr>
      </w:pPr>
      <w:r w:rsidRPr="00EB579F">
        <w:rPr>
          <w:rFonts w:ascii="宋体" w:hAnsi="宋体" w:hint="eastAsia"/>
          <w:bCs/>
          <w:sz w:val="28"/>
          <w:szCs w:val="28"/>
        </w:rPr>
        <w:t>（三）乙方对于甲方采购管理部门、纪检监察部门、审计部门等职能部门开展的调查，承诺予以配合，如实反映情况，提供相关材料。</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394" w:name="_Toc1573"/>
      <w:bookmarkStart w:id="395" w:name="_Toc31717"/>
      <w:bookmarkStart w:id="396" w:name="_Toc30656"/>
      <w:bookmarkStart w:id="397" w:name="_Toc32282"/>
      <w:bookmarkStart w:id="398" w:name="_Toc150349556"/>
      <w:bookmarkStart w:id="399" w:name="_Toc150349644"/>
      <w:r w:rsidRPr="007F416D">
        <w:rPr>
          <w:rFonts w:ascii="黑体" w:eastAsia="黑体" w:hAnsi="黑体" w:cs="黑体" w:hint="eastAsia"/>
          <w:b w:val="0"/>
          <w:sz w:val="28"/>
          <w:szCs w:val="28"/>
        </w:rPr>
        <w:t>五、</w:t>
      </w:r>
      <w:bookmarkEnd w:id="394"/>
      <w:bookmarkEnd w:id="395"/>
      <w:bookmarkEnd w:id="396"/>
      <w:bookmarkEnd w:id="397"/>
      <w:r w:rsidRPr="007F416D">
        <w:rPr>
          <w:rFonts w:ascii="黑体" w:eastAsia="黑体" w:hAnsi="黑体" w:cs="黑体" w:hint="eastAsia"/>
          <w:b w:val="0"/>
          <w:sz w:val="28"/>
          <w:szCs w:val="28"/>
        </w:rPr>
        <w:t>转包与分包</w:t>
      </w:r>
      <w:bookmarkEnd w:id="398"/>
      <w:bookmarkEnd w:id="399"/>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（一）乙方不得以任何形式将合同转包。</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（二）乙方未在投标文件中说明，不得将合同的非主体、非关键性部分或工作分包给他人。</w:t>
      </w:r>
    </w:p>
    <w:p w:rsidR="00EB579F" w:rsidRPr="00EB579F" w:rsidRDefault="00EB579F" w:rsidP="00EB579F">
      <w:pPr>
        <w:spacing w:line="560" w:lineRule="exact"/>
        <w:ind w:firstLineChars="200" w:firstLine="560"/>
        <w:rPr>
          <w:rFonts w:ascii="宋体" w:hAnsi="宋体"/>
        </w:rPr>
      </w:pPr>
      <w:r w:rsidRPr="00EB579F">
        <w:rPr>
          <w:rFonts w:ascii="宋体" w:hAnsi="宋体" w:hint="eastAsia"/>
          <w:bCs/>
          <w:sz w:val="28"/>
          <w:szCs w:val="28"/>
        </w:rPr>
        <w:t>（三）合同分包履行的，乙方应与分包承担主体就分包项目向甲方承担连带责任。</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400" w:name="_Toc15949"/>
      <w:bookmarkStart w:id="401" w:name="_Toc7908"/>
      <w:bookmarkStart w:id="402" w:name="_Toc4921"/>
      <w:bookmarkStart w:id="403" w:name="_Toc10383"/>
      <w:bookmarkStart w:id="404" w:name="_Toc150349557"/>
      <w:bookmarkStart w:id="405" w:name="_Toc150349645"/>
      <w:r w:rsidRPr="007F416D">
        <w:rPr>
          <w:rFonts w:ascii="黑体" w:eastAsia="黑体" w:hAnsi="黑体" w:cs="黑体" w:hint="eastAsia"/>
          <w:b w:val="0"/>
          <w:sz w:val="28"/>
          <w:szCs w:val="28"/>
        </w:rPr>
        <w:t>六、争议解决方式</w:t>
      </w:r>
      <w:bookmarkEnd w:id="400"/>
      <w:bookmarkEnd w:id="401"/>
      <w:bookmarkEnd w:id="402"/>
      <w:bookmarkEnd w:id="403"/>
      <w:bookmarkEnd w:id="404"/>
      <w:bookmarkEnd w:id="405"/>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合同履行过程中，发生争议时，按照下列方式解决：</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（一）甲方和乙方协商解决。</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（二）协商不一致的，甲方或者乙方向采购机构负责合同履约的部门反映情况，请求第一次调解处理；第一次调解不成功的，向军级单位</w:t>
      </w:r>
      <w:r w:rsidRPr="00EB579F">
        <w:rPr>
          <w:rFonts w:ascii="宋体" w:hAnsi="宋体"/>
          <w:bCs/>
          <w:sz w:val="28"/>
          <w:szCs w:val="28"/>
        </w:rPr>
        <w:t>采购管理部门或者同等权限的采购管理部门</w:t>
      </w:r>
      <w:r w:rsidRPr="00EB579F">
        <w:rPr>
          <w:rFonts w:ascii="宋体" w:hAnsi="宋体" w:hint="eastAsia"/>
          <w:bCs/>
          <w:sz w:val="28"/>
          <w:szCs w:val="28"/>
        </w:rPr>
        <w:t>请求第二次调解处理。</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406" w:name="_Toc150349558"/>
      <w:bookmarkStart w:id="407" w:name="_Toc150349646"/>
      <w:r w:rsidRPr="007F416D">
        <w:rPr>
          <w:rFonts w:ascii="黑体" w:eastAsia="黑体" w:hAnsi="黑体" w:cs="黑体" w:hint="eastAsia"/>
          <w:b w:val="0"/>
          <w:sz w:val="28"/>
          <w:szCs w:val="28"/>
        </w:rPr>
        <w:t>七、组成合同的文件</w:t>
      </w:r>
      <w:bookmarkEnd w:id="406"/>
      <w:bookmarkEnd w:id="407"/>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cs="宋体" w:hint="eastAsia"/>
          <w:bCs/>
          <w:sz w:val="28"/>
          <w:szCs w:val="28"/>
        </w:rPr>
        <w:t>组成本合同的文件及优先解释顺序如下：</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（一）在采购</w:t>
      </w:r>
      <w:bookmarkStart w:id="408" w:name="_Hlk129296191"/>
      <w:r w:rsidRPr="00EB579F">
        <w:rPr>
          <w:rFonts w:ascii="宋体" w:hAnsi="宋体" w:hint="eastAsia"/>
          <w:sz w:val="28"/>
          <w:szCs w:val="28"/>
        </w:rPr>
        <w:t>过程中</w:t>
      </w:r>
      <w:bookmarkEnd w:id="408"/>
      <w:r w:rsidRPr="00EB579F">
        <w:rPr>
          <w:rFonts w:ascii="宋体" w:hAnsi="宋体" w:hint="eastAsia"/>
          <w:sz w:val="28"/>
          <w:szCs w:val="28"/>
        </w:rPr>
        <w:t>乙方作出的承诺，或合同履行过程中双方协商达成的变更或补充协议；</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（二）中标通知书；</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（三）投标文件；</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（四）合同专用条款；</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（五）合同通用条款；</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（六）招标文件；</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（七）标准、规范及有关技术文件，图纸；</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（八）其他合同文件。</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409" w:name="_Toc150349559"/>
      <w:bookmarkStart w:id="410" w:name="_Toc150349647"/>
      <w:r w:rsidRPr="007F416D">
        <w:rPr>
          <w:rFonts w:ascii="黑体" w:eastAsia="黑体" w:hAnsi="黑体" w:cs="黑体" w:hint="eastAsia"/>
          <w:b w:val="0"/>
          <w:sz w:val="28"/>
          <w:szCs w:val="28"/>
        </w:rPr>
        <w:t>八、其他</w:t>
      </w:r>
      <w:bookmarkEnd w:id="409"/>
      <w:bookmarkEnd w:id="410"/>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（一）合同未尽事宜，甲乙双方另行签订补充协议，补充协议是合同的组成部分。</w:t>
      </w:r>
    </w:p>
    <w:p w:rsidR="00EB579F" w:rsidRPr="00C9732E"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（二）合同备案。甲方按军队合同备案管理规定，报相关部门</w:t>
      </w:r>
      <w:bookmarkStart w:id="411" w:name="_Hlk129328020"/>
      <w:r w:rsidRPr="00EB579F">
        <w:rPr>
          <w:rFonts w:ascii="宋体" w:hAnsi="宋体" w:hint="eastAsia"/>
          <w:sz w:val="28"/>
          <w:szCs w:val="28"/>
        </w:rPr>
        <w:t>备案</w:t>
      </w:r>
      <w:bookmarkEnd w:id="411"/>
      <w:r w:rsidRPr="00EB579F">
        <w:rPr>
          <w:rFonts w:ascii="宋体" w:hAnsi="宋体" w:hint="eastAsia"/>
          <w:sz w:val="28"/>
          <w:szCs w:val="28"/>
        </w:rPr>
        <w:t>。</w:t>
      </w:r>
      <w:bookmarkEnd w:id="365"/>
      <w:bookmarkEnd w:id="366"/>
      <w:bookmarkEnd w:id="367"/>
      <w:bookmarkEnd w:id="368"/>
      <w:bookmarkEnd w:id="369"/>
      <w:bookmarkEnd w:id="370"/>
      <w:bookmarkEnd w:id="371"/>
      <w:bookmarkEnd w:id="372"/>
    </w:p>
    <w:p w:rsidR="00EB579F" w:rsidRPr="00C9732E" w:rsidRDefault="00EB579F" w:rsidP="00EB579F">
      <w:pPr>
        <w:widowControl/>
        <w:spacing w:line="560" w:lineRule="exact"/>
        <w:ind w:firstLineChars="200" w:firstLine="880"/>
        <w:jc w:val="left"/>
        <w:rPr>
          <w:sz w:val="44"/>
          <w:szCs w:val="44"/>
        </w:rPr>
        <w:sectPr w:rsidR="00EB579F" w:rsidRPr="00C9732E" w:rsidSect="00145788">
          <w:headerReference w:type="default" r:id="rId11"/>
          <w:pgSz w:w="11906" w:h="16838"/>
          <w:pgMar w:top="1418" w:right="1134" w:bottom="1418" w:left="1418" w:header="851" w:footer="851" w:gutter="0"/>
          <w:cols w:space="720"/>
        </w:sectPr>
      </w:pPr>
      <w:bookmarkStart w:id="412" w:name="_Toc112317784"/>
    </w:p>
    <w:p w:rsidR="00EB579F" w:rsidRPr="00EB579F" w:rsidRDefault="00EB579F" w:rsidP="00EB579F">
      <w:pPr>
        <w:pStyle w:val="2"/>
        <w:keepNext w:val="0"/>
        <w:keepLines w:val="0"/>
        <w:adjustRightInd w:val="0"/>
        <w:snapToGrid w:val="0"/>
        <w:spacing w:line="560" w:lineRule="exact"/>
        <w:jc w:val="center"/>
        <w:rPr>
          <w:rFonts w:eastAsia="方正小标宋简体"/>
          <w:b w:val="0"/>
          <w:color w:val="000000"/>
          <w:sz w:val="44"/>
          <w:szCs w:val="44"/>
          <w:lang w:val="zh-CN"/>
        </w:rPr>
      </w:pPr>
      <w:bookmarkStart w:id="413" w:name="_Toc112749863"/>
      <w:bookmarkStart w:id="414" w:name="_Toc121495743"/>
      <w:bookmarkStart w:id="415" w:name="_Toc132372811"/>
      <w:bookmarkStart w:id="416" w:name="_Toc132373725"/>
      <w:bookmarkStart w:id="417" w:name="_Toc132437771"/>
      <w:bookmarkStart w:id="418" w:name="_Toc150349367"/>
      <w:bookmarkStart w:id="419" w:name="_Toc150349560"/>
      <w:bookmarkStart w:id="420" w:name="_Toc150349648"/>
      <w:r w:rsidRPr="00EB579F">
        <w:rPr>
          <w:rFonts w:eastAsia="方正小标宋简体" w:hint="eastAsia"/>
          <w:b w:val="0"/>
          <w:color w:val="000000"/>
          <w:sz w:val="44"/>
          <w:szCs w:val="44"/>
          <w:lang w:val="zh-CN"/>
        </w:rPr>
        <w:t>第三章</w:t>
      </w:r>
      <w:r w:rsidRPr="00EB579F">
        <w:rPr>
          <w:rFonts w:eastAsia="方正小标宋简体"/>
          <w:b w:val="0"/>
          <w:color w:val="000000"/>
          <w:sz w:val="44"/>
          <w:szCs w:val="44"/>
          <w:lang w:val="zh-CN"/>
        </w:rPr>
        <w:t xml:space="preserve"> </w:t>
      </w:r>
      <w:bookmarkStart w:id="421" w:name="_Hlk112353117"/>
      <w:r w:rsidRPr="00EB579F">
        <w:rPr>
          <w:rFonts w:eastAsia="方正小标宋简体" w:hint="eastAsia"/>
          <w:b w:val="0"/>
          <w:color w:val="000000"/>
          <w:sz w:val="44"/>
          <w:szCs w:val="44"/>
          <w:lang w:val="zh-CN"/>
        </w:rPr>
        <w:t>投标文件内容及格式</w:t>
      </w:r>
      <w:bookmarkEnd w:id="412"/>
      <w:bookmarkEnd w:id="413"/>
      <w:bookmarkEnd w:id="414"/>
      <w:bookmarkEnd w:id="415"/>
      <w:bookmarkEnd w:id="416"/>
      <w:bookmarkEnd w:id="417"/>
      <w:bookmarkEnd w:id="418"/>
      <w:bookmarkEnd w:id="419"/>
      <w:bookmarkEnd w:id="420"/>
      <w:bookmarkEnd w:id="421"/>
    </w:p>
    <w:p w:rsidR="00EB579F" w:rsidRPr="00C9732E" w:rsidRDefault="00EB579F" w:rsidP="00EB579F">
      <w:pPr>
        <w:spacing w:line="560" w:lineRule="exact"/>
        <w:ind w:firstLineChars="200" w:firstLine="560"/>
        <w:rPr>
          <w:bCs/>
          <w:sz w:val="28"/>
          <w:szCs w:val="28"/>
        </w:rPr>
      </w:pPr>
      <w:r w:rsidRPr="00C9732E">
        <w:rPr>
          <w:rFonts w:hint="eastAsia"/>
          <w:bCs/>
          <w:sz w:val="28"/>
          <w:szCs w:val="28"/>
        </w:rPr>
        <w:t>投标文件分为“价格文件”“商务技术文件”和“资格证明文件”，包括但不限于本章所述内容，本章提供格式文件的请按格式要求制作。</w:t>
      </w:r>
    </w:p>
    <w:p w:rsidR="00EB579F" w:rsidRPr="00B50DCC" w:rsidRDefault="00EB579F" w:rsidP="00EB579F">
      <w:pPr>
        <w:spacing w:line="560" w:lineRule="exact"/>
        <w:ind w:firstLineChars="200" w:firstLine="560"/>
        <w:rPr>
          <w:rFonts w:ascii="楷体" w:eastAsia="楷体" w:hAnsi="楷体"/>
          <w:bCs/>
          <w:iCs/>
          <w:sz w:val="28"/>
          <w:szCs w:val="28"/>
        </w:rPr>
      </w:pPr>
      <w:r w:rsidRPr="00B50DCC">
        <w:rPr>
          <w:rFonts w:ascii="楷体" w:eastAsia="楷体" w:hAnsi="楷体" w:hint="eastAsia"/>
          <w:bCs/>
          <w:iCs/>
          <w:sz w:val="28"/>
          <w:szCs w:val="28"/>
        </w:rPr>
        <w:t>采购机构可以结合公开招标项目具体特点和实际需要，对本章内容进行补充或细化；本章内容不适用的，采购机构可以删除或调整。采购机构对本章内容进行调整的，应当将调整后的内容与专用文件一并发放投标供应商。</w:t>
      </w:r>
    </w:p>
    <w:p w:rsidR="00EB579F" w:rsidRPr="00C9732E" w:rsidRDefault="00EB579F" w:rsidP="00EB579F">
      <w:pPr>
        <w:widowControl/>
        <w:jc w:val="left"/>
        <w:rPr>
          <w:rFonts w:ascii="宋体" w:hAnsi="宋体"/>
        </w:rPr>
      </w:pPr>
      <w:r w:rsidRPr="00C9732E">
        <w:rPr>
          <w:rFonts w:ascii="宋体" w:hAnsi="宋体"/>
        </w:rPr>
        <w:br w:type="page"/>
      </w:r>
    </w:p>
    <w:p w:rsidR="00EB579F" w:rsidRPr="00C9732E" w:rsidRDefault="00EB579F" w:rsidP="00EB579F">
      <w:pPr>
        <w:spacing w:beforeLines="250" w:before="600" w:line="480" w:lineRule="auto"/>
        <w:jc w:val="center"/>
        <w:rPr>
          <w:rFonts w:ascii="方正小标宋简体" w:eastAsia="方正小标宋简体"/>
          <w:bCs/>
          <w:sz w:val="44"/>
          <w:szCs w:val="44"/>
        </w:rPr>
      </w:pPr>
      <w:r w:rsidRPr="00C9732E">
        <w:rPr>
          <w:rFonts w:ascii="方正小标宋简体" w:eastAsia="方正小标宋简体" w:hint="eastAsia"/>
          <w:bCs/>
          <w:sz w:val="48"/>
          <w:szCs w:val="48"/>
        </w:rPr>
        <w:t>军队服务类项目电子化公开招标</w:t>
      </w:r>
    </w:p>
    <w:p w:rsidR="00EB579F" w:rsidRPr="00C9732E" w:rsidRDefault="00EB579F" w:rsidP="00EB579F">
      <w:pPr>
        <w:spacing w:afterLines="200" w:after="480"/>
        <w:jc w:val="center"/>
        <w:rPr>
          <w:rFonts w:ascii="方正小标宋简体" w:eastAsia="方正小标宋简体"/>
          <w:bCs/>
        </w:rPr>
      </w:pPr>
      <w:r w:rsidRPr="00C9732E">
        <w:rPr>
          <w:rFonts w:ascii="方正小标宋简体" w:eastAsia="方正小标宋简体" w:hint="eastAsia"/>
          <w:bCs/>
          <w:sz w:val="84"/>
          <w:szCs w:val="84"/>
        </w:rPr>
        <w:t>投 标 文 件</w:t>
      </w:r>
    </w:p>
    <w:p w:rsidR="00EB579F" w:rsidRPr="00C9732E" w:rsidRDefault="00EB579F" w:rsidP="00EB579F">
      <w:pPr>
        <w:pStyle w:val="3"/>
        <w:jc w:val="center"/>
        <w:rPr>
          <w:rFonts w:ascii="方正小标宋简体" w:eastAsia="方正小标宋简体"/>
          <w:b w:val="0"/>
          <w:sz w:val="52"/>
          <w:szCs w:val="52"/>
        </w:rPr>
      </w:pPr>
      <w:bookmarkStart w:id="422" w:name="_Toc81213694"/>
      <w:bookmarkStart w:id="423" w:name="_Toc3800"/>
      <w:bookmarkStart w:id="424" w:name="_Toc18151"/>
      <w:bookmarkStart w:id="425" w:name="_Toc31021"/>
      <w:bookmarkStart w:id="426" w:name="_Toc8608"/>
      <w:bookmarkStart w:id="427" w:name="_Toc130887486"/>
      <w:bookmarkStart w:id="428" w:name="_Toc132373726"/>
      <w:bookmarkStart w:id="429" w:name="_Toc132437772"/>
      <w:bookmarkStart w:id="430" w:name="_Toc150349368"/>
      <w:bookmarkStart w:id="431" w:name="_Toc150349561"/>
      <w:bookmarkStart w:id="432" w:name="_Toc150349649"/>
      <w:r w:rsidRPr="00C9732E">
        <w:rPr>
          <w:rFonts w:ascii="方正小标宋简体" w:eastAsia="方正小标宋简体" w:hint="eastAsia"/>
          <w:b w:val="0"/>
          <w:sz w:val="52"/>
          <w:szCs w:val="52"/>
        </w:rPr>
        <w:t>一、</w:t>
      </w:r>
      <w:bookmarkEnd w:id="422"/>
      <w:r w:rsidRPr="00C9732E">
        <w:rPr>
          <w:rFonts w:ascii="方正小标宋简体" w:eastAsia="方正小标宋简体" w:hint="eastAsia"/>
          <w:b w:val="0"/>
          <w:sz w:val="52"/>
          <w:szCs w:val="52"/>
        </w:rPr>
        <w:t>价格文件</w:t>
      </w:r>
      <w:bookmarkEnd w:id="423"/>
      <w:bookmarkEnd w:id="424"/>
      <w:bookmarkEnd w:id="425"/>
      <w:bookmarkEnd w:id="426"/>
      <w:bookmarkEnd w:id="427"/>
      <w:bookmarkEnd w:id="428"/>
      <w:bookmarkEnd w:id="429"/>
      <w:bookmarkEnd w:id="430"/>
      <w:bookmarkEnd w:id="431"/>
      <w:bookmarkEnd w:id="432"/>
    </w:p>
    <w:p w:rsidR="00EB579F" w:rsidRPr="00C9732E" w:rsidRDefault="00EB579F" w:rsidP="00EB579F">
      <w:pPr>
        <w:adjustRightInd w:val="0"/>
        <w:snapToGrid w:val="0"/>
        <w:spacing w:line="360" w:lineRule="auto"/>
        <w:rPr>
          <w:rFonts w:ascii="方正小标宋简体" w:eastAsia="方正小标宋简体" w:hAnsi="黑体"/>
          <w:bCs/>
          <w:sz w:val="32"/>
          <w:szCs w:val="32"/>
        </w:rPr>
      </w:pPr>
    </w:p>
    <w:p w:rsidR="00EB579F" w:rsidRPr="00C9732E" w:rsidRDefault="00EB579F" w:rsidP="00EB579F">
      <w:pPr>
        <w:spacing w:line="560" w:lineRule="exact"/>
        <w:ind w:firstLineChars="600" w:firstLine="2160"/>
        <w:rPr>
          <w:rFonts w:ascii="方正小标宋简体" w:eastAsia="方正小标宋简体"/>
          <w:bCs/>
          <w:sz w:val="36"/>
          <w:szCs w:val="36"/>
        </w:rPr>
      </w:pPr>
      <w:r w:rsidRPr="00C9732E">
        <w:rPr>
          <w:rFonts w:ascii="方正小标宋简体" w:eastAsia="方正小标宋简体" w:hint="eastAsia"/>
          <w:bCs/>
          <w:sz w:val="36"/>
          <w:szCs w:val="36"/>
        </w:rPr>
        <w:t>项目名称：</w:t>
      </w:r>
      <w:r w:rsidRPr="00C9732E">
        <w:rPr>
          <w:rFonts w:ascii="方正小标宋简体" w:eastAsia="方正小标宋简体" w:hint="eastAsia"/>
          <w:bCs/>
          <w:sz w:val="36"/>
          <w:szCs w:val="36"/>
          <w:u w:val="single"/>
        </w:rPr>
        <w:t xml:space="preserve">                </w:t>
      </w:r>
    </w:p>
    <w:p w:rsidR="00EB579F" w:rsidRPr="00C9732E" w:rsidRDefault="00EB579F" w:rsidP="00EB579F">
      <w:pPr>
        <w:spacing w:line="560" w:lineRule="exact"/>
        <w:ind w:firstLineChars="600" w:firstLine="2160"/>
        <w:rPr>
          <w:rFonts w:ascii="方正小标宋简体" w:eastAsia="方正小标宋简体"/>
          <w:bCs/>
          <w:sz w:val="36"/>
          <w:szCs w:val="36"/>
        </w:rPr>
      </w:pPr>
      <w:r w:rsidRPr="00C9732E">
        <w:rPr>
          <w:rFonts w:ascii="方正小标宋简体" w:eastAsia="方正小标宋简体" w:hint="eastAsia"/>
          <w:bCs/>
          <w:sz w:val="36"/>
          <w:szCs w:val="36"/>
        </w:rPr>
        <w:t>项目编号：</w:t>
      </w:r>
      <w:r w:rsidRPr="00C9732E">
        <w:rPr>
          <w:rFonts w:ascii="方正小标宋简体" w:eastAsia="方正小标宋简体" w:hint="eastAsia"/>
          <w:bCs/>
          <w:sz w:val="36"/>
          <w:szCs w:val="36"/>
          <w:u w:val="single"/>
        </w:rPr>
        <w:t xml:space="preserve">                </w:t>
      </w:r>
    </w:p>
    <w:p w:rsidR="00EB579F" w:rsidRPr="00C9732E" w:rsidRDefault="00EB579F" w:rsidP="00EB579F">
      <w:pPr>
        <w:spacing w:line="560" w:lineRule="exact"/>
        <w:ind w:firstLineChars="600" w:firstLine="2160"/>
        <w:rPr>
          <w:rFonts w:ascii="方正小标宋简体" w:eastAsia="方正小标宋简体"/>
          <w:bCs/>
          <w:sz w:val="36"/>
          <w:szCs w:val="36"/>
        </w:rPr>
      </w:pPr>
      <w:r w:rsidRPr="00C9732E">
        <w:rPr>
          <w:rFonts w:ascii="方正小标宋简体" w:eastAsia="方正小标宋简体" w:hint="eastAsia"/>
          <w:bCs/>
          <w:sz w:val="36"/>
          <w:szCs w:val="36"/>
        </w:rPr>
        <w:t xml:space="preserve">包 </w:t>
      </w:r>
      <w:r w:rsidRPr="00C9732E">
        <w:rPr>
          <w:rFonts w:ascii="方正小标宋简体" w:eastAsia="方正小标宋简体"/>
          <w:bCs/>
          <w:sz w:val="36"/>
          <w:szCs w:val="36"/>
        </w:rPr>
        <w:t xml:space="preserve">   </w:t>
      </w:r>
      <w:r w:rsidRPr="00C9732E">
        <w:rPr>
          <w:rFonts w:ascii="方正小标宋简体" w:eastAsia="方正小标宋简体" w:hint="eastAsia"/>
          <w:bCs/>
          <w:sz w:val="36"/>
          <w:szCs w:val="36"/>
        </w:rPr>
        <w:t>号：</w:t>
      </w:r>
      <w:r w:rsidRPr="00C9732E">
        <w:rPr>
          <w:rFonts w:ascii="方正小标宋简体" w:eastAsia="方正小标宋简体" w:hint="eastAsia"/>
          <w:bCs/>
          <w:sz w:val="36"/>
          <w:szCs w:val="36"/>
          <w:u w:val="single"/>
        </w:rPr>
        <w:t xml:space="preserve">                </w:t>
      </w:r>
    </w:p>
    <w:p w:rsidR="00EB579F" w:rsidRPr="00C9732E" w:rsidRDefault="00EB579F" w:rsidP="00EB579F">
      <w:pPr>
        <w:jc w:val="center"/>
        <w:rPr>
          <w:rFonts w:ascii="方正小标宋简体" w:eastAsia="方正小标宋简体"/>
          <w:bCs/>
          <w:sz w:val="36"/>
          <w:szCs w:val="36"/>
        </w:rPr>
      </w:pPr>
    </w:p>
    <w:p w:rsidR="00EB579F" w:rsidRPr="00C9732E" w:rsidRDefault="00EB579F" w:rsidP="00EB579F">
      <w:pPr>
        <w:jc w:val="center"/>
        <w:rPr>
          <w:rFonts w:ascii="方正小标宋简体" w:eastAsia="方正小标宋简体"/>
          <w:bCs/>
          <w:sz w:val="36"/>
          <w:szCs w:val="36"/>
        </w:rPr>
      </w:pPr>
    </w:p>
    <w:p w:rsidR="00EB579F" w:rsidRPr="00C9732E" w:rsidRDefault="00EB579F" w:rsidP="00EB579F">
      <w:pPr>
        <w:jc w:val="center"/>
        <w:rPr>
          <w:rFonts w:ascii="方正小标宋简体" w:eastAsia="方正小标宋简体"/>
          <w:bCs/>
          <w:sz w:val="36"/>
          <w:szCs w:val="36"/>
        </w:rPr>
      </w:pPr>
    </w:p>
    <w:p w:rsidR="00EB579F" w:rsidRPr="00C9732E" w:rsidRDefault="00EB579F" w:rsidP="00EB579F">
      <w:pPr>
        <w:ind w:firstLineChars="200" w:firstLine="720"/>
        <w:jc w:val="center"/>
        <w:rPr>
          <w:rFonts w:ascii="方正小标宋简体" w:eastAsia="方正小标宋简体"/>
          <w:bCs/>
          <w:sz w:val="36"/>
          <w:szCs w:val="36"/>
        </w:rPr>
      </w:pPr>
      <w:r w:rsidRPr="00C9732E">
        <w:rPr>
          <w:rFonts w:ascii="方正小标宋简体" w:eastAsia="方正小标宋简体" w:hint="eastAsia"/>
          <w:bCs/>
          <w:sz w:val="36"/>
          <w:szCs w:val="36"/>
        </w:rPr>
        <w:t>投标供应商：</w:t>
      </w: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w:t>
      </w:r>
      <w:r w:rsidRPr="00961CFD">
        <w:rPr>
          <w:rFonts w:ascii="方正小标宋简体" w:eastAsia="方正小标宋简体" w:hint="eastAsia"/>
          <w:bCs/>
          <w:color w:val="FF0000"/>
          <w:sz w:val="36"/>
          <w:szCs w:val="36"/>
        </w:rPr>
        <w:t>加盖电子签章</w:t>
      </w:r>
      <w:r w:rsidRPr="00C9732E">
        <w:rPr>
          <w:rFonts w:ascii="方正小标宋简体" w:eastAsia="方正小标宋简体" w:hint="eastAsia"/>
          <w:bCs/>
          <w:sz w:val="36"/>
          <w:szCs w:val="36"/>
        </w:rPr>
        <w:t>）</w:t>
      </w:r>
    </w:p>
    <w:p w:rsidR="00EB579F" w:rsidRPr="00C9732E" w:rsidRDefault="00EB579F" w:rsidP="00EB579F">
      <w:pPr>
        <w:spacing w:beforeLines="100" w:before="240"/>
        <w:ind w:firstLineChars="200" w:firstLine="720"/>
        <w:jc w:val="center"/>
        <w:rPr>
          <w:rFonts w:ascii="方正小标宋简体" w:eastAsia="方正小标宋简体" w:hAnsi="宋体"/>
          <w:bCs/>
        </w:rPr>
      </w:pP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年</w:t>
      </w: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月</w:t>
      </w: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日</w:t>
      </w:r>
    </w:p>
    <w:p w:rsidR="00EB579F" w:rsidRPr="00C9732E" w:rsidRDefault="00EB579F" w:rsidP="00EB579F">
      <w:pPr>
        <w:spacing w:line="400" w:lineRule="exact"/>
        <w:ind w:firstLineChars="235" w:firstLine="493"/>
        <w:jc w:val="left"/>
        <w:rPr>
          <w:rFonts w:ascii="宋体" w:hAnsi="宋体"/>
          <w:bCs/>
        </w:rPr>
      </w:pPr>
    </w:p>
    <w:p w:rsidR="00EB579F" w:rsidRPr="00C9732E" w:rsidRDefault="00EB579F" w:rsidP="00EB579F">
      <w:pPr>
        <w:spacing w:line="400" w:lineRule="exact"/>
        <w:jc w:val="left"/>
        <w:rPr>
          <w:rFonts w:ascii="宋体" w:hAnsi="宋体"/>
        </w:rPr>
        <w:sectPr w:rsidR="00EB579F" w:rsidRPr="00C9732E" w:rsidSect="00145788">
          <w:headerReference w:type="default" r:id="rId12"/>
          <w:pgSz w:w="11906" w:h="16838"/>
          <w:pgMar w:top="1418" w:right="1134" w:bottom="1418" w:left="1418" w:header="851" w:footer="851" w:gutter="0"/>
          <w:cols w:space="720"/>
        </w:sectPr>
      </w:pPr>
    </w:p>
    <w:p w:rsidR="00EB579F" w:rsidRPr="00C9732E" w:rsidRDefault="00EB579F" w:rsidP="00EB579F">
      <w:pPr>
        <w:pStyle w:val="4"/>
        <w:spacing w:beforeLines="50" w:before="120" w:afterLines="50" w:after="120" w:line="560" w:lineRule="exact"/>
        <w:rPr>
          <w:b w:val="0"/>
        </w:rPr>
      </w:pPr>
      <w:bookmarkStart w:id="433" w:name="_Toc16746"/>
      <w:bookmarkStart w:id="434" w:name="_Toc2665"/>
      <w:bookmarkStart w:id="435" w:name="_Toc16125"/>
      <w:bookmarkStart w:id="436" w:name="_Toc8521"/>
      <w:bookmarkStart w:id="437" w:name="_Toc5704"/>
      <w:bookmarkStart w:id="438" w:name="_Toc127547605"/>
      <w:bookmarkStart w:id="439" w:name="_Toc112749865"/>
      <w:bookmarkStart w:id="440" w:name="_Toc121495745"/>
      <w:r w:rsidRPr="00C9732E">
        <w:rPr>
          <w:rFonts w:hint="eastAsia"/>
          <w:b w:val="0"/>
        </w:rPr>
        <w:t>附件</w:t>
      </w:r>
      <w:r w:rsidRPr="00C9732E">
        <w:rPr>
          <w:b w:val="0"/>
        </w:rPr>
        <w:t xml:space="preserve">1-1-1 </w:t>
      </w:r>
      <w:r w:rsidRPr="00C9732E">
        <w:rPr>
          <w:rFonts w:hint="eastAsia"/>
          <w:b w:val="0"/>
        </w:rPr>
        <w:t>开标一览表</w:t>
      </w:r>
      <w:bookmarkEnd w:id="433"/>
      <w:bookmarkEnd w:id="434"/>
      <w:bookmarkEnd w:id="435"/>
      <w:bookmarkEnd w:id="436"/>
      <w:bookmarkEnd w:id="437"/>
      <w:r w:rsidRPr="00C9732E">
        <w:rPr>
          <w:rFonts w:hint="eastAsia"/>
          <w:b w:val="0"/>
        </w:rPr>
        <w:t>（适用于综合评分法和经评审的最低价法）</w:t>
      </w:r>
      <w:bookmarkEnd w:id="438"/>
    </w:p>
    <w:p w:rsidR="00EB579F" w:rsidRPr="00C9732E" w:rsidRDefault="00EB579F" w:rsidP="00EB579F">
      <w:pPr>
        <w:spacing w:beforeLines="50" w:before="120" w:afterLines="50" w:after="120" w:line="560" w:lineRule="exact"/>
        <w:ind w:firstLineChars="200" w:firstLine="720"/>
        <w:jc w:val="center"/>
        <w:rPr>
          <w:rFonts w:ascii="黑体" w:eastAsia="黑体" w:hAnsi="黑体" w:cs="黑体"/>
          <w:bCs/>
          <w:sz w:val="36"/>
          <w:szCs w:val="36"/>
        </w:rPr>
      </w:pPr>
      <w:r w:rsidRPr="00C9732E">
        <w:rPr>
          <w:rFonts w:ascii="黑体" w:eastAsia="黑体" w:hAnsi="黑体" w:cs="黑体" w:hint="eastAsia"/>
          <w:bCs/>
          <w:sz w:val="36"/>
          <w:szCs w:val="36"/>
        </w:rPr>
        <w:t>开标一览表</w:t>
      </w:r>
    </w:p>
    <w:p w:rsidR="00EB579F" w:rsidRPr="00C9732E" w:rsidRDefault="00EB579F" w:rsidP="00EB579F">
      <w:pPr>
        <w:jc w:val="center"/>
        <w:rPr>
          <w:sz w:val="28"/>
          <w:szCs w:val="28"/>
        </w:rPr>
      </w:pPr>
      <w:r w:rsidRPr="00C9732E">
        <w:rPr>
          <w:rFonts w:hint="eastAsia"/>
          <w:sz w:val="28"/>
          <w:szCs w:val="28"/>
        </w:rPr>
        <w:t>项目名称：</w:t>
      </w:r>
      <w:r w:rsidRPr="00C9732E">
        <w:rPr>
          <w:sz w:val="28"/>
          <w:szCs w:val="28"/>
          <w:u w:val="single"/>
        </w:rPr>
        <w:t xml:space="preserve">         </w:t>
      </w:r>
      <w:r w:rsidRPr="00C9732E">
        <w:rPr>
          <w:sz w:val="28"/>
          <w:szCs w:val="28"/>
        </w:rPr>
        <w:t xml:space="preserve">       </w:t>
      </w:r>
      <w:r w:rsidRPr="00C9732E">
        <w:rPr>
          <w:rFonts w:hint="eastAsia"/>
          <w:sz w:val="28"/>
          <w:szCs w:val="28"/>
        </w:rPr>
        <w:t>项目编号：</w:t>
      </w:r>
      <w:r w:rsidRPr="00C9732E">
        <w:rPr>
          <w:sz w:val="28"/>
          <w:szCs w:val="28"/>
          <w:u w:val="single"/>
        </w:rPr>
        <w:t xml:space="preserve">          </w:t>
      </w:r>
      <w:r w:rsidRPr="00C9732E">
        <w:rPr>
          <w:sz w:val="28"/>
          <w:szCs w:val="28"/>
        </w:rPr>
        <w:t xml:space="preserve">        </w:t>
      </w:r>
      <w:r w:rsidRPr="00C9732E">
        <w:rPr>
          <w:rFonts w:hint="eastAsia"/>
          <w:sz w:val="28"/>
          <w:szCs w:val="28"/>
        </w:rPr>
        <w:t>包号：</w:t>
      </w:r>
      <w:r w:rsidRPr="00C9732E">
        <w:rPr>
          <w:sz w:val="28"/>
          <w:szCs w:val="28"/>
          <w:u w:val="single"/>
        </w:rPr>
        <w:t xml:space="preserve">    </w:t>
      </w:r>
      <w:r w:rsidRPr="00C9732E">
        <w:rPr>
          <w:sz w:val="28"/>
          <w:szCs w:val="28"/>
        </w:rPr>
        <w:t xml:space="preserve">           </w:t>
      </w:r>
      <w:r w:rsidRPr="00C9732E">
        <w:rPr>
          <w:rFonts w:hint="eastAsia"/>
          <w:sz w:val="28"/>
          <w:szCs w:val="28"/>
        </w:rPr>
        <w:t>金额单位：元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4"/>
        <w:gridCol w:w="850"/>
        <w:gridCol w:w="853"/>
        <w:gridCol w:w="1558"/>
        <w:gridCol w:w="1700"/>
        <w:gridCol w:w="1563"/>
        <w:gridCol w:w="1415"/>
        <w:gridCol w:w="2912"/>
      </w:tblGrid>
      <w:tr w:rsidR="00EB579F" w:rsidRPr="00C9732E" w:rsidTr="00145788">
        <w:trPr>
          <w:cantSplit/>
          <w:trHeight w:val="721"/>
          <w:jc w:val="center"/>
        </w:trPr>
        <w:tc>
          <w:tcPr>
            <w:tcW w:w="282"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序号</w:t>
            </w:r>
          </w:p>
        </w:tc>
        <w:tc>
          <w:tcPr>
            <w:tcW w:w="977"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服务名称</w:t>
            </w:r>
          </w:p>
        </w:tc>
        <w:tc>
          <w:tcPr>
            <w:tcW w:w="293"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计量</w:t>
            </w:r>
          </w:p>
          <w:p w:rsidR="00EB579F" w:rsidRPr="00C9732E" w:rsidRDefault="00EB579F" w:rsidP="00145788">
            <w:pPr>
              <w:spacing w:line="360" w:lineRule="exact"/>
              <w:jc w:val="center"/>
              <w:rPr>
                <w:rFonts w:ascii="宋体" w:hAnsi="宋体"/>
                <w:sz w:val="24"/>
              </w:rPr>
            </w:pPr>
            <w:r w:rsidRPr="00C9732E">
              <w:rPr>
                <w:rFonts w:ascii="宋体" w:hAnsi="宋体" w:hint="eastAsia"/>
                <w:sz w:val="24"/>
              </w:rPr>
              <w:t>单位</w:t>
            </w:r>
          </w:p>
        </w:tc>
        <w:tc>
          <w:tcPr>
            <w:tcW w:w="294"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数量</w:t>
            </w:r>
          </w:p>
        </w:tc>
        <w:tc>
          <w:tcPr>
            <w:tcW w:w="537" w:type="pct"/>
            <w:tcBorders>
              <w:top w:val="single" w:sz="4" w:space="0" w:color="auto"/>
              <w:left w:val="single" w:sz="4" w:space="0" w:color="auto"/>
              <w:bottom w:val="single" w:sz="4" w:space="0" w:color="auto"/>
              <w:right w:val="single" w:sz="4" w:space="0" w:color="auto"/>
            </w:tcBorders>
            <w:vAlign w:val="center"/>
          </w:tcPr>
          <w:p w:rsidR="00EB579F" w:rsidRPr="00473B3E" w:rsidRDefault="00EB579F" w:rsidP="00145788">
            <w:pPr>
              <w:spacing w:line="360" w:lineRule="exact"/>
              <w:jc w:val="center"/>
              <w:rPr>
                <w:rFonts w:ascii="宋体" w:hAnsi="宋体"/>
                <w:sz w:val="24"/>
              </w:rPr>
            </w:pPr>
            <w:r w:rsidRPr="00473B3E">
              <w:rPr>
                <w:rFonts w:ascii="宋体" w:hAnsi="宋体" w:hint="eastAsia"/>
                <w:sz w:val="24"/>
              </w:rPr>
              <w:t>单价</w:t>
            </w:r>
          </w:p>
          <w:p w:rsidR="00EB579F" w:rsidRPr="00473B3E" w:rsidRDefault="00EB579F" w:rsidP="00145788">
            <w:pPr>
              <w:spacing w:line="360" w:lineRule="exact"/>
              <w:jc w:val="center"/>
              <w:rPr>
                <w:rFonts w:ascii="宋体" w:hAnsi="宋体"/>
                <w:sz w:val="24"/>
              </w:rPr>
            </w:pPr>
            <w:r w:rsidRPr="00473B3E">
              <w:rPr>
                <w:rFonts w:ascii="宋体" w:hAnsi="宋体" w:hint="eastAsia"/>
                <w:sz w:val="24"/>
              </w:rPr>
              <w:t>（综合折扣）</w:t>
            </w:r>
          </w:p>
        </w:tc>
        <w:tc>
          <w:tcPr>
            <w:tcW w:w="586" w:type="pct"/>
            <w:tcBorders>
              <w:top w:val="single" w:sz="4" w:space="0" w:color="auto"/>
              <w:left w:val="single" w:sz="4" w:space="0" w:color="auto"/>
              <w:bottom w:val="single" w:sz="4" w:space="0" w:color="auto"/>
              <w:right w:val="single" w:sz="4" w:space="0" w:color="auto"/>
            </w:tcBorders>
            <w:vAlign w:val="center"/>
          </w:tcPr>
          <w:p w:rsidR="00EB579F" w:rsidRPr="00473B3E" w:rsidRDefault="00EB579F" w:rsidP="00145788">
            <w:pPr>
              <w:spacing w:line="360" w:lineRule="exact"/>
              <w:jc w:val="center"/>
              <w:rPr>
                <w:rFonts w:ascii="宋体" w:hAnsi="宋体"/>
                <w:sz w:val="24"/>
              </w:rPr>
            </w:pPr>
            <w:r w:rsidRPr="00473B3E">
              <w:rPr>
                <w:rFonts w:ascii="宋体" w:hAnsi="宋体" w:hint="eastAsia"/>
                <w:sz w:val="24"/>
              </w:rPr>
              <w:t>金额</w:t>
            </w:r>
          </w:p>
          <w:p w:rsidR="00EB579F" w:rsidRPr="00473B3E" w:rsidRDefault="00EB579F" w:rsidP="00145788">
            <w:pPr>
              <w:spacing w:line="360" w:lineRule="exact"/>
              <w:jc w:val="center"/>
              <w:rPr>
                <w:rFonts w:ascii="宋体" w:hAnsi="宋体"/>
                <w:bCs/>
                <w:spacing w:val="-4"/>
                <w:sz w:val="24"/>
              </w:rPr>
            </w:pPr>
            <w:r w:rsidRPr="00473B3E">
              <w:rPr>
                <w:rFonts w:ascii="宋体" w:hAnsi="宋体" w:hint="eastAsia"/>
                <w:sz w:val="24"/>
              </w:rPr>
              <w:t>（综合折扣）</w:t>
            </w:r>
          </w:p>
        </w:tc>
        <w:tc>
          <w:tcPr>
            <w:tcW w:w="539" w:type="pct"/>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ind w:left="175"/>
              <w:jc w:val="center"/>
              <w:rPr>
                <w:rFonts w:ascii="宋体" w:hAnsi="宋体"/>
                <w:bCs/>
                <w:spacing w:val="-4"/>
                <w:sz w:val="24"/>
              </w:rPr>
            </w:pPr>
            <w:r w:rsidRPr="00C9732E">
              <w:rPr>
                <w:rFonts w:ascii="宋体" w:hAnsi="宋体" w:hint="eastAsia"/>
                <w:bCs/>
                <w:spacing w:val="-4"/>
                <w:sz w:val="24"/>
              </w:rPr>
              <w:t>交付时间/服务期限</w:t>
            </w:r>
          </w:p>
        </w:tc>
        <w:tc>
          <w:tcPr>
            <w:tcW w:w="488" w:type="pct"/>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ind w:left="175"/>
              <w:jc w:val="center"/>
              <w:rPr>
                <w:rFonts w:ascii="宋体" w:hAnsi="宋体"/>
                <w:sz w:val="24"/>
              </w:rPr>
            </w:pPr>
            <w:r w:rsidRPr="00C9732E">
              <w:rPr>
                <w:rFonts w:ascii="宋体" w:hAnsi="宋体" w:hint="eastAsia"/>
                <w:bCs/>
                <w:spacing w:val="-4"/>
                <w:sz w:val="24"/>
              </w:rPr>
              <w:t>交付（服务）地点</w:t>
            </w:r>
          </w:p>
        </w:tc>
        <w:tc>
          <w:tcPr>
            <w:tcW w:w="1004" w:type="pct"/>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ind w:left="175"/>
              <w:jc w:val="center"/>
              <w:rPr>
                <w:rFonts w:ascii="宋体" w:hAnsi="宋体"/>
                <w:bCs/>
                <w:spacing w:val="-4"/>
                <w:sz w:val="24"/>
              </w:rPr>
            </w:pPr>
            <w:r>
              <w:rPr>
                <w:rFonts w:ascii="宋体" w:hAnsi="宋体" w:hint="eastAsia"/>
                <w:bCs/>
                <w:spacing w:val="-4"/>
                <w:sz w:val="24"/>
              </w:rPr>
              <w:t>备注</w:t>
            </w:r>
          </w:p>
        </w:tc>
      </w:tr>
      <w:tr w:rsidR="00EB579F" w:rsidRPr="00C9732E" w:rsidTr="00145788">
        <w:trPr>
          <w:cantSplit/>
          <w:trHeight w:val="569"/>
          <w:jc w:val="center"/>
        </w:trPr>
        <w:tc>
          <w:tcPr>
            <w:tcW w:w="282"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r>
              <w:rPr>
                <w:rFonts w:ascii="宋体" w:hAnsi="宋体" w:hint="eastAsia"/>
                <w:sz w:val="24"/>
              </w:rPr>
              <w:t>1</w:t>
            </w:r>
          </w:p>
        </w:tc>
        <w:tc>
          <w:tcPr>
            <w:tcW w:w="977"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p>
        </w:tc>
        <w:tc>
          <w:tcPr>
            <w:tcW w:w="293"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r>
              <w:rPr>
                <w:rFonts w:ascii="宋体" w:hAnsi="宋体"/>
                <w:sz w:val="24"/>
              </w:rPr>
              <w:t>项</w:t>
            </w:r>
          </w:p>
        </w:tc>
        <w:tc>
          <w:tcPr>
            <w:tcW w:w="294"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r>
              <w:rPr>
                <w:rFonts w:ascii="宋体" w:hAnsi="宋体" w:hint="eastAsia"/>
                <w:sz w:val="24"/>
              </w:rPr>
              <w:t>1</w:t>
            </w:r>
          </w:p>
        </w:tc>
        <w:tc>
          <w:tcPr>
            <w:tcW w:w="537"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p>
        </w:tc>
        <w:tc>
          <w:tcPr>
            <w:tcW w:w="586"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p>
        </w:tc>
        <w:tc>
          <w:tcPr>
            <w:tcW w:w="539" w:type="pct"/>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488" w:type="pct"/>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004" w:type="pct"/>
            <w:tcBorders>
              <w:top w:val="single" w:sz="4" w:space="0" w:color="auto"/>
              <w:left w:val="single" w:sz="4" w:space="0" w:color="auto"/>
              <w:bottom w:val="single" w:sz="4" w:space="0" w:color="auto"/>
              <w:right w:val="single" w:sz="4" w:space="0" w:color="auto"/>
            </w:tcBorders>
            <w:vAlign w:val="center"/>
          </w:tcPr>
          <w:p w:rsidR="00EB579F" w:rsidRPr="00BE3812" w:rsidRDefault="00EB579F" w:rsidP="00145788">
            <w:pPr>
              <w:spacing w:line="360" w:lineRule="exact"/>
              <w:rPr>
                <w:rFonts w:ascii="宋体" w:hAnsi="宋体"/>
                <w:sz w:val="24"/>
              </w:rPr>
            </w:pPr>
            <w:r w:rsidRPr="00BE3812">
              <w:rPr>
                <w:rFonts w:ascii="宋体" w:hAnsi="宋体" w:hint="eastAsia"/>
                <w:sz w:val="24"/>
              </w:rPr>
              <w:t>以天津市滨海新区发改委（或天津市发改委）公布的均价或者驻地正规农贸批发市场（例：天津金元宝滨海农产品交易市场）为基准价的综合折扣。</w:t>
            </w:r>
          </w:p>
        </w:tc>
      </w:tr>
      <w:tr w:rsidR="00EB579F" w:rsidRPr="00C9732E" w:rsidTr="00145788">
        <w:trPr>
          <w:cantSplit/>
          <w:trHeight w:val="680"/>
          <w:jc w:val="center"/>
        </w:trPr>
        <w:tc>
          <w:tcPr>
            <w:tcW w:w="282"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r>
              <w:rPr>
                <w:rFonts w:ascii="宋体" w:hAnsi="宋体" w:hint="eastAsia"/>
                <w:sz w:val="24"/>
              </w:rPr>
              <w:t>2</w:t>
            </w:r>
          </w:p>
        </w:tc>
        <w:tc>
          <w:tcPr>
            <w:tcW w:w="977"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p>
        </w:tc>
        <w:tc>
          <w:tcPr>
            <w:tcW w:w="293"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r>
              <w:rPr>
                <w:rFonts w:ascii="宋体" w:hAnsi="宋体"/>
                <w:sz w:val="24"/>
              </w:rPr>
              <w:t>项</w:t>
            </w:r>
          </w:p>
        </w:tc>
        <w:tc>
          <w:tcPr>
            <w:tcW w:w="294"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r>
              <w:rPr>
                <w:rFonts w:ascii="宋体" w:hAnsi="宋体" w:hint="eastAsia"/>
                <w:sz w:val="24"/>
              </w:rPr>
              <w:t>1</w:t>
            </w:r>
          </w:p>
        </w:tc>
        <w:tc>
          <w:tcPr>
            <w:tcW w:w="537"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p>
        </w:tc>
        <w:tc>
          <w:tcPr>
            <w:tcW w:w="586" w:type="pct"/>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z w:val="24"/>
              </w:rPr>
            </w:pPr>
          </w:p>
        </w:tc>
        <w:tc>
          <w:tcPr>
            <w:tcW w:w="539" w:type="pct"/>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488" w:type="pct"/>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004" w:type="pct"/>
            <w:tcBorders>
              <w:top w:val="single" w:sz="4" w:space="0" w:color="auto"/>
              <w:left w:val="single" w:sz="4" w:space="0" w:color="auto"/>
              <w:bottom w:val="single" w:sz="4" w:space="0" w:color="auto"/>
              <w:right w:val="single" w:sz="4" w:space="0" w:color="auto"/>
            </w:tcBorders>
            <w:vAlign w:val="center"/>
          </w:tcPr>
          <w:p w:rsidR="00EB579F" w:rsidRPr="00BE3812" w:rsidRDefault="00EB579F" w:rsidP="00145788">
            <w:pPr>
              <w:spacing w:line="360" w:lineRule="exact"/>
              <w:rPr>
                <w:rFonts w:ascii="宋体" w:hAnsi="宋体"/>
                <w:sz w:val="24"/>
              </w:rPr>
            </w:pPr>
            <w:r w:rsidRPr="00BE3812">
              <w:rPr>
                <w:rFonts w:ascii="宋体" w:hAnsi="宋体" w:hint="eastAsia"/>
                <w:sz w:val="24"/>
              </w:rPr>
              <w:t>以双方实地市场询价（例：滨海新区学校大街菜市场、中心北路菜市场、华润万家超市、物美超市等）为基准价的综合折扣。</w:t>
            </w:r>
          </w:p>
        </w:tc>
      </w:tr>
      <w:tr w:rsidR="00EB579F" w:rsidRPr="00C9732E" w:rsidTr="00145788">
        <w:trPr>
          <w:cantSplit/>
          <w:trHeight w:val="626"/>
          <w:jc w:val="center"/>
        </w:trPr>
        <w:tc>
          <w:tcPr>
            <w:tcW w:w="3996" w:type="pct"/>
            <w:gridSpan w:val="8"/>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bCs/>
                <w:spacing w:val="-4"/>
                <w:sz w:val="24"/>
              </w:rPr>
            </w:pPr>
            <w:r w:rsidRPr="00C9732E">
              <w:rPr>
                <w:rFonts w:ascii="宋体" w:hAnsi="宋体" w:hint="eastAsia"/>
                <w:sz w:val="24"/>
              </w:rPr>
              <w:t>说明：金额</w:t>
            </w:r>
            <w:r w:rsidRPr="00C9732E">
              <w:rPr>
                <w:rFonts w:ascii="宋体" w:hAnsi="宋体"/>
                <w:sz w:val="24"/>
              </w:rPr>
              <w:t>=</w:t>
            </w:r>
            <w:r w:rsidRPr="00C9732E">
              <w:rPr>
                <w:rFonts w:ascii="宋体" w:hAnsi="宋体" w:hint="eastAsia"/>
                <w:sz w:val="24"/>
              </w:rPr>
              <w:t>单价</w:t>
            </w:r>
            <w:r w:rsidRPr="00C9732E">
              <w:rPr>
                <w:rFonts w:ascii="宋体" w:hAnsi="宋体"/>
                <w:sz w:val="24"/>
              </w:rPr>
              <w:t>×</w:t>
            </w:r>
            <w:r w:rsidRPr="00C9732E">
              <w:rPr>
                <w:rFonts w:ascii="宋体" w:hAnsi="宋体" w:hint="eastAsia"/>
                <w:sz w:val="24"/>
              </w:rPr>
              <w:t>数量</w:t>
            </w:r>
          </w:p>
        </w:tc>
        <w:tc>
          <w:tcPr>
            <w:tcW w:w="1004" w:type="pct"/>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r>
    </w:tbl>
    <w:p w:rsidR="00EB579F" w:rsidRPr="00C9732E" w:rsidRDefault="00EB579F" w:rsidP="00EB579F">
      <w:pPr>
        <w:ind w:firstLineChars="300" w:firstLine="840"/>
        <w:rPr>
          <w:rFonts w:ascii="宋体" w:hAnsi="宋体"/>
          <w:sz w:val="28"/>
          <w:szCs w:val="28"/>
        </w:rPr>
      </w:pPr>
    </w:p>
    <w:p w:rsidR="00EB579F" w:rsidRPr="00C9732E" w:rsidRDefault="00EB579F" w:rsidP="00EB579F">
      <w:pPr>
        <w:ind w:firstLineChars="300" w:firstLine="840"/>
        <w:jc w:val="center"/>
        <w:rPr>
          <w:bCs/>
          <w:sz w:val="28"/>
          <w:szCs w:val="28"/>
        </w:rPr>
      </w:pPr>
      <w:r w:rsidRPr="00C9732E">
        <w:rPr>
          <w:rFonts w:hint="eastAsia"/>
          <w:bCs/>
          <w:sz w:val="28"/>
          <w:szCs w:val="28"/>
        </w:rPr>
        <w:t>投标供应商全称：</w:t>
      </w:r>
      <w:r w:rsidRPr="00C9732E">
        <w:rPr>
          <w:bCs/>
          <w:sz w:val="28"/>
          <w:szCs w:val="28"/>
        </w:rPr>
        <w:t xml:space="preserve"> </w:t>
      </w:r>
    </w:p>
    <w:p w:rsidR="00EB579F" w:rsidRPr="00C9732E" w:rsidRDefault="00EB579F" w:rsidP="00EB579F">
      <w:pPr>
        <w:ind w:firstLineChars="300" w:firstLine="960"/>
        <w:rPr>
          <w:bCs/>
          <w:sz w:val="28"/>
          <w:szCs w:val="28"/>
        </w:rPr>
      </w:pPr>
      <w:r w:rsidRPr="00C9732E">
        <w:rPr>
          <w:bCs/>
          <w:sz w:val="32"/>
          <w:szCs w:val="32"/>
        </w:rPr>
        <w:t xml:space="preserve">                                     </w:t>
      </w:r>
      <w:r w:rsidRPr="00C9732E">
        <w:rPr>
          <w:bCs/>
          <w:sz w:val="28"/>
          <w:szCs w:val="28"/>
          <w:u w:val="single"/>
        </w:rPr>
        <w:t xml:space="preserve">   </w:t>
      </w:r>
      <w:r w:rsidRPr="00C9732E">
        <w:rPr>
          <w:rFonts w:hint="eastAsia"/>
          <w:bCs/>
          <w:sz w:val="28"/>
          <w:szCs w:val="28"/>
        </w:rPr>
        <w:t>年</w:t>
      </w:r>
      <w:r w:rsidRPr="00C9732E">
        <w:rPr>
          <w:bCs/>
          <w:sz w:val="28"/>
          <w:szCs w:val="28"/>
          <w:u w:val="single"/>
        </w:rPr>
        <w:t xml:space="preserve">   </w:t>
      </w:r>
      <w:r w:rsidRPr="00C9732E">
        <w:rPr>
          <w:rFonts w:hint="eastAsia"/>
          <w:bCs/>
          <w:sz w:val="28"/>
          <w:szCs w:val="28"/>
        </w:rPr>
        <w:t>月</w:t>
      </w:r>
      <w:r w:rsidRPr="00C9732E">
        <w:rPr>
          <w:bCs/>
          <w:sz w:val="28"/>
          <w:szCs w:val="28"/>
          <w:u w:val="single"/>
        </w:rPr>
        <w:t xml:space="preserve">   </w:t>
      </w:r>
      <w:r w:rsidRPr="00C9732E">
        <w:rPr>
          <w:rFonts w:hint="eastAsia"/>
          <w:bCs/>
          <w:sz w:val="28"/>
          <w:szCs w:val="28"/>
        </w:rPr>
        <w:t>日</w:t>
      </w:r>
    </w:p>
    <w:p w:rsidR="00EB579F" w:rsidRPr="00C9732E" w:rsidRDefault="00EB579F" w:rsidP="00EB579F">
      <w:pPr>
        <w:widowControl/>
        <w:jc w:val="left"/>
        <w:rPr>
          <w:sz w:val="28"/>
          <w:szCs w:val="28"/>
        </w:rPr>
      </w:pPr>
    </w:p>
    <w:p w:rsidR="00EB579F" w:rsidRPr="00C9732E" w:rsidRDefault="00EB579F" w:rsidP="00EB579F">
      <w:pPr>
        <w:pStyle w:val="4"/>
        <w:spacing w:beforeLines="50" w:before="120" w:afterLines="50" w:after="120" w:line="560" w:lineRule="exact"/>
        <w:rPr>
          <w:b w:val="0"/>
        </w:rPr>
        <w:sectPr w:rsidR="00EB579F" w:rsidRPr="00C9732E" w:rsidSect="00145788">
          <w:pgSz w:w="16838" w:h="11906" w:orient="landscape"/>
          <w:pgMar w:top="1418" w:right="1134" w:bottom="1418" w:left="1418" w:header="851" w:footer="572" w:gutter="0"/>
          <w:cols w:space="720"/>
        </w:sectPr>
      </w:pPr>
      <w:bookmarkStart w:id="441" w:name="_Toc127547606"/>
    </w:p>
    <w:p w:rsidR="00EB579F" w:rsidRPr="00C9732E" w:rsidRDefault="00EB579F" w:rsidP="00EB579F">
      <w:pPr>
        <w:pStyle w:val="4"/>
        <w:spacing w:beforeLines="50" w:before="120" w:afterLines="50" w:after="120" w:line="560" w:lineRule="exact"/>
        <w:rPr>
          <w:b w:val="0"/>
        </w:rPr>
      </w:pPr>
      <w:bookmarkStart w:id="442" w:name="_Toc112749867"/>
      <w:bookmarkStart w:id="443" w:name="_Toc121495747"/>
      <w:bookmarkEnd w:id="439"/>
      <w:bookmarkEnd w:id="440"/>
      <w:bookmarkEnd w:id="441"/>
      <w:r w:rsidRPr="00C9732E">
        <w:rPr>
          <w:rFonts w:hint="eastAsia"/>
          <w:b w:val="0"/>
        </w:rPr>
        <w:t>※</w:t>
      </w:r>
      <w:bookmarkStart w:id="444" w:name="_Toc112749868"/>
      <w:bookmarkEnd w:id="442"/>
      <w:r w:rsidRPr="00C9732E">
        <w:rPr>
          <w:rFonts w:hint="eastAsia"/>
          <w:b w:val="0"/>
        </w:rPr>
        <w:t>附件</w:t>
      </w:r>
      <w:r w:rsidRPr="00C9732E">
        <w:rPr>
          <w:b w:val="0"/>
        </w:rPr>
        <w:t>1-</w:t>
      </w:r>
      <w:r>
        <w:rPr>
          <w:rFonts w:hint="eastAsia"/>
          <w:b w:val="0"/>
        </w:rPr>
        <w:t>2</w:t>
      </w:r>
      <w:r w:rsidRPr="00C9732E">
        <w:rPr>
          <w:b w:val="0"/>
        </w:rPr>
        <w:t xml:space="preserve"> </w:t>
      </w:r>
      <w:r w:rsidRPr="00C9732E">
        <w:rPr>
          <w:rFonts w:hint="eastAsia"/>
          <w:b w:val="0"/>
        </w:rPr>
        <w:t>其他与价格有关的</w:t>
      </w:r>
      <w:r w:rsidRPr="00EB579F">
        <w:rPr>
          <w:rFonts w:ascii="宋体" w:eastAsia="宋体" w:hAnsi="宋体" w:hint="eastAsia"/>
        </w:rPr>
        <w:t>材料</w:t>
      </w:r>
      <w:r w:rsidRPr="00C9732E">
        <w:rPr>
          <w:rFonts w:hint="eastAsia"/>
          <w:b w:val="0"/>
        </w:rPr>
        <w:t>、文件</w:t>
      </w:r>
      <w:bookmarkEnd w:id="443"/>
      <w:bookmarkEnd w:id="444"/>
    </w:p>
    <w:p w:rsidR="00EB579F" w:rsidRPr="00C9732E" w:rsidRDefault="00EB579F" w:rsidP="00EB579F">
      <w:pPr>
        <w:spacing w:beforeLines="50" w:before="120" w:afterLines="50" w:after="120" w:line="560" w:lineRule="exact"/>
        <w:jc w:val="center"/>
        <w:rPr>
          <w:lang w:val="zh-CN"/>
        </w:rPr>
      </w:pPr>
      <w:r w:rsidRPr="00C9732E">
        <w:rPr>
          <w:rFonts w:ascii="黑体" w:eastAsia="黑体" w:hAnsi="黑体" w:cs="黑体" w:hint="eastAsia"/>
          <w:bCs/>
          <w:sz w:val="36"/>
          <w:szCs w:val="36"/>
        </w:rPr>
        <w:t>其他与价格有关的材料、文件</w:t>
      </w:r>
    </w:p>
    <w:p w:rsidR="00EB579F" w:rsidRPr="00C9732E" w:rsidRDefault="00EB579F" w:rsidP="00EB579F">
      <w:pPr>
        <w:spacing w:line="560" w:lineRule="exact"/>
        <w:ind w:left="175"/>
        <w:jc w:val="center"/>
        <w:rPr>
          <w:bCs/>
          <w:sz w:val="28"/>
          <w:szCs w:val="28"/>
          <w:lang w:val="zh-CN"/>
        </w:rPr>
      </w:pPr>
      <w:r w:rsidRPr="00C9732E">
        <w:rPr>
          <w:rFonts w:hint="eastAsia"/>
          <w:bCs/>
          <w:sz w:val="28"/>
          <w:szCs w:val="28"/>
          <w:lang w:val="zh-CN"/>
        </w:rPr>
        <w:t>（由投标供应商根据项目需求自行拟定）</w:t>
      </w:r>
    </w:p>
    <w:p w:rsidR="00EB579F" w:rsidRPr="00C9732E" w:rsidRDefault="00EB579F" w:rsidP="00EB579F">
      <w:pPr>
        <w:ind w:left="175"/>
        <w:rPr>
          <w:sz w:val="28"/>
          <w:szCs w:val="28"/>
          <w:lang w:val="zh-CN"/>
        </w:rPr>
      </w:pPr>
    </w:p>
    <w:p w:rsidR="00EB579F" w:rsidRPr="00C9732E" w:rsidRDefault="00EB579F" w:rsidP="00EB579F">
      <w:pPr>
        <w:pStyle w:val="a7"/>
        <w:ind w:left="175"/>
        <w:rPr>
          <w:sz w:val="28"/>
          <w:szCs w:val="28"/>
          <w:lang w:val="zh-CN"/>
        </w:rPr>
      </w:pPr>
    </w:p>
    <w:p w:rsidR="00EB579F" w:rsidRPr="00C9732E" w:rsidRDefault="00EB579F" w:rsidP="00EB579F">
      <w:pPr>
        <w:ind w:left="175"/>
        <w:rPr>
          <w:sz w:val="28"/>
          <w:szCs w:val="28"/>
          <w:lang w:val="zh-CN"/>
        </w:rPr>
      </w:pPr>
    </w:p>
    <w:p w:rsidR="00EB579F" w:rsidRPr="00C9732E" w:rsidRDefault="00EB579F" w:rsidP="00EB579F">
      <w:pPr>
        <w:ind w:left="175"/>
        <w:jc w:val="left"/>
        <w:rPr>
          <w:sz w:val="28"/>
          <w:szCs w:val="28"/>
        </w:rPr>
      </w:pPr>
      <w:r w:rsidRPr="00C9732E">
        <w:rPr>
          <w:sz w:val="28"/>
          <w:szCs w:val="28"/>
        </w:rPr>
        <w:br w:type="page"/>
      </w:r>
    </w:p>
    <w:p w:rsidR="00EB579F" w:rsidRPr="00C9732E" w:rsidRDefault="00EB579F" w:rsidP="00EB579F">
      <w:pPr>
        <w:spacing w:beforeLines="250" w:before="600" w:line="480" w:lineRule="auto"/>
        <w:jc w:val="center"/>
        <w:rPr>
          <w:rFonts w:ascii="方正小标宋简体" w:eastAsia="方正小标宋简体"/>
          <w:bCs/>
          <w:sz w:val="44"/>
          <w:szCs w:val="44"/>
        </w:rPr>
      </w:pPr>
      <w:bookmarkStart w:id="445" w:name="_Toc112749870"/>
      <w:bookmarkStart w:id="446" w:name="_Toc121495749"/>
      <w:r w:rsidRPr="00C9732E">
        <w:rPr>
          <w:rFonts w:ascii="方正小标宋简体" w:eastAsia="方正小标宋简体" w:hint="eastAsia"/>
          <w:bCs/>
          <w:sz w:val="48"/>
          <w:szCs w:val="48"/>
        </w:rPr>
        <w:t>军队服务类项目电子化公开招标</w:t>
      </w:r>
    </w:p>
    <w:p w:rsidR="00EB579F" w:rsidRPr="00C9732E" w:rsidRDefault="00EB579F" w:rsidP="00EB579F">
      <w:pPr>
        <w:spacing w:afterLines="200" w:after="480"/>
        <w:jc w:val="center"/>
        <w:rPr>
          <w:rFonts w:ascii="方正小标宋简体" w:eastAsia="方正小标宋简体"/>
          <w:bCs/>
        </w:rPr>
      </w:pPr>
      <w:r w:rsidRPr="00C9732E">
        <w:rPr>
          <w:rFonts w:ascii="方正小标宋简体" w:eastAsia="方正小标宋简体" w:hint="eastAsia"/>
          <w:bCs/>
          <w:sz w:val="84"/>
          <w:szCs w:val="84"/>
        </w:rPr>
        <w:t>投 标 文 件</w:t>
      </w:r>
    </w:p>
    <w:p w:rsidR="00EB579F" w:rsidRPr="00C9732E" w:rsidRDefault="00EB579F" w:rsidP="00EB579F">
      <w:pPr>
        <w:pStyle w:val="3"/>
        <w:jc w:val="center"/>
        <w:rPr>
          <w:rFonts w:ascii="方正小标宋简体" w:eastAsia="方正小标宋简体"/>
          <w:b w:val="0"/>
          <w:sz w:val="52"/>
          <w:szCs w:val="52"/>
        </w:rPr>
      </w:pPr>
      <w:bookmarkStart w:id="447" w:name="_Toc132373727"/>
      <w:bookmarkStart w:id="448" w:name="_Toc132437773"/>
      <w:bookmarkStart w:id="449" w:name="_Toc150349369"/>
      <w:bookmarkStart w:id="450" w:name="_Toc150349562"/>
      <w:bookmarkStart w:id="451" w:name="_Toc150349650"/>
      <w:r w:rsidRPr="00C9732E">
        <w:rPr>
          <w:rFonts w:ascii="方正小标宋简体" w:eastAsia="方正小标宋简体" w:hint="eastAsia"/>
          <w:b w:val="0"/>
          <w:sz w:val="52"/>
          <w:szCs w:val="52"/>
        </w:rPr>
        <w:t>二、商务技术文件</w:t>
      </w:r>
      <w:bookmarkEnd w:id="447"/>
      <w:bookmarkEnd w:id="448"/>
      <w:bookmarkEnd w:id="449"/>
      <w:bookmarkEnd w:id="450"/>
      <w:bookmarkEnd w:id="451"/>
    </w:p>
    <w:p w:rsidR="00EB579F" w:rsidRPr="00C9732E" w:rsidRDefault="00EB579F" w:rsidP="00EB579F">
      <w:pPr>
        <w:adjustRightInd w:val="0"/>
        <w:snapToGrid w:val="0"/>
        <w:spacing w:line="360" w:lineRule="auto"/>
        <w:rPr>
          <w:rFonts w:ascii="方正小标宋简体" w:eastAsia="方正小标宋简体" w:hAnsi="黑体"/>
          <w:bCs/>
          <w:sz w:val="32"/>
          <w:szCs w:val="32"/>
        </w:rPr>
      </w:pPr>
    </w:p>
    <w:p w:rsidR="00EB579F" w:rsidRPr="00C9732E" w:rsidRDefault="00EB579F" w:rsidP="00EB579F">
      <w:pPr>
        <w:spacing w:line="560" w:lineRule="exact"/>
        <w:ind w:firstLineChars="600" w:firstLine="2160"/>
        <w:rPr>
          <w:rFonts w:ascii="方正小标宋简体" w:eastAsia="方正小标宋简体"/>
          <w:bCs/>
          <w:sz w:val="36"/>
          <w:szCs w:val="36"/>
        </w:rPr>
      </w:pPr>
      <w:r w:rsidRPr="00C9732E">
        <w:rPr>
          <w:rFonts w:ascii="方正小标宋简体" w:eastAsia="方正小标宋简体" w:hint="eastAsia"/>
          <w:bCs/>
          <w:sz w:val="36"/>
          <w:szCs w:val="36"/>
        </w:rPr>
        <w:t>项目名称：</w:t>
      </w:r>
      <w:r w:rsidRPr="00C9732E">
        <w:rPr>
          <w:rFonts w:ascii="方正小标宋简体" w:eastAsia="方正小标宋简体" w:hint="eastAsia"/>
          <w:bCs/>
          <w:sz w:val="36"/>
          <w:szCs w:val="36"/>
          <w:u w:val="single"/>
        </w:rPr>
        <w:t xml:space="preserve">                </w:t>
      </w:r>
    </w:p>
    <w:p w:rsidR="00EB579F" w:rsidRPr="00C9732E" w:rsidRDefault="00EB579F" w:rsidP="00EB579F">
      <w:pPr>
        <w:spacing w:line="560" w:lineRule="exact"/>
        <w:ind w:firstLineChars="600" w:firstLine="2160"/>
        <w:rPr>
          <w:rFonts w:ascii="方正小标宋简体" w:eastAsia="方正小标宋简体"/>
          <w:bCs/>
          <w:sz w:val="36"/>
          <w:szCs w:val="36"/>
        </w:rPr>
      </w:pPr>
      <w:r w:rsidRPr="00C9732E">
        <w:rPr>
          <w:rFonts w:ascii="方正小标宋简体" w:eastAsia="方正小标宋简体" w:hint="eastAsia"/>
          <w:bCs/>
          <w:sz w:val="36"/>
          <w:szCs w:val="36"/>
        </w:rPr>
        <w:t>项目编号：</w:t>
      </w:r>
      <w:r w:rsidRPr="00C9732E">
        <w:rPr>
          <w:rFonts w:ascii="方正小标宋简体" w:eastAsia="方正小标宋简体" w:hint="eastAsia"/>
          <w:bCs/>
          <w:sz w:val="36"/>
          <w:szCs w:val="36"/>
          <w:u w:val="single"/>
        </w:rPr>
        <w:t xml:space="preserve">                </w:t>
      </w:r>
    </w:p>
    <w:p w:rsidR="00EB579F" w:rsidRPr="00C9732E" w:rsidRDefault="00EB579F" w:rsidP="00EB579F">
      <w:pPr>
        <w:spacing w:line="560" w:lineRule="exact"/>
        <w:ind w:firstLineChars="600" w:firstLine="2160"/>
        <w:rPr>
          <w:rFonts w:ascii="方正小标宋简体" w:eastAsia="方正小标宋简体"/>
          <w:bCs/>
          <w:sz w:val="36"/>
          <w:szCs w:val="36"/>
        </w:rPr>
      </w:pPr>
      <w:r w:rsidRPr="00C9732E">
        <w:rPr>
          <w:rFonts w:ascii="方正小标宋简体" w:eastAsia="方正小标宋简体" w:hint="eastAsia"/>
          <w:bCs/>
          <w:sz w:val="36"/>
          <w:szCs w:val="36"/>
        </w:rPr>
        <w:t xml:space="preserve">包 </w:t>
      </w:r>
      <w:r w:rsidRPr="00C9732E">
        <w:rPr>
          <w:rFonts w:ascii="方正小标宋简体" w:eastAsia="方正小标宋简体"/>
          <w:bCs/>
          <w:sz w:val="36"/>
          <w:szCs w:val="36"/>
        </w:rPr>
        <w:t xml:space="preserve">   </w:t>
      </w:r>
      <w:r w:rsidRPr="00C9732E">
        <w:rPr>
          <w:rFonts w:ascii="方正小标宋简体" w:eastAsia="方正小标宋简体" w:hint="eastAsia"/>
          <w:bCs/>
          <w:sz w:val="36"/>
          <w:szCs w:val="36"/>
        </w:rPr>
        <w:t>号：</w:t>
      </w:r>
      <w:r w:rsidRPr="00C9732E">
        <w:rPr>
          <w:rFonts w:ascii="方正小标宋简体" w:eastAsia="方正小标宋简体" w:hint="eastAsia"/>
          <w:bCs/>
          <w:sz w:val="36"/>
          <w:szCs w:val="36"/>
          <w:u w:val="single"/>
        </w:rPr>
        <w:t xml:space="preserve">                </w:t>
      </w:r>
    </w:p>
    <w:p w:rsidR="00EB579F" w:rsidRPr="00C9732E" w:rsidRDefault="00EB579F" w:rsidP="00EB579F">
      <w:pPr>
        <w:jc w:val="center"/>
        <w:rPr>
          <w:rFonts w:ascii="方正小标宋简体" w:eastAsia="方正小标宋简体"/>
          <w:bCs/>
          <w:sz w:val="36"/>
          <w:szCs w:val="36"/>
        </w:rPr>
      </w:pPr>
    </w:p>
    <w:p w:rsidR="00EB579F" w:rsidRPr="00C9732E" w:rsidRDefault="00EB579F" w:rsidP="00EB579F">
      <w:pPr>
        <w:jc w:val="center"/>
        <w:rPr>
          <w:rFonts w:ascii="方正小标宋简体" w:eastAsia="方正小标宋简体"/>
          <w:bCs/>
          <w:sz w:val="36"/>
          <w:szCs w:val="36"/>
        </w:rPr>
      </w:pPr>
    </w:p>
    <w:p w:rsidR="00EB579F" w:rsidRPr="00C9732E" w:rsidRDefault="00EB579F" w:rsidP="00EB579F">
      <w:pPr>
        <w:jc w:val="center"/>
        <w:rPr>
          <w:rFonts w:ascii="方正小标宋简体" w:eastAsia="方正小标宋简体"/>
          <w:bCs/>
          <w:sz w:val="36"/>
          <w:szCs w:val="36"/>
        </w:rPr>
      </w:pPr>
    </w:p>
    <w:p w:rsidR="00EB579F" w:rsidRPr="00C9732E" w:rsidRDefault="00EB579F" w:rsidP="00EB579F">
      <w:pPr>
        <w:ind w:firstLineChars="200" w:firstLine="720"/>
        <w:jc w:val="center"/>
        <w:rPr>
          <w:rFonts w:ascii="方正小标宋简体" w:eastAsia="方正小标宋简体"/>
          <w:bCs/>
          <w:sz w:val="36"/>
          <w:szCs w:val="36"/>
        </w:rPr>
      </w:pPr>
      <w:r w:rsidRPr="00C9732E">
        <w:rPr>
          <w:rFonts w:ascii="方正小标宋简体" w:eastAsia="方正小标宋简体" w:hint="eastAsia"/>
          <w:bCs/>
          <w:sz w:val="36"/>
          <w:szCs w:val="36"/>
        </w:rPr>
        <w:t>投标供应商：</w:t>
      </w: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w:t>
      </w:r>
      <w:r w:rsidRPr="00961CFD">
        <w:rPr>
          <w:rFonts w:ascii="方正小标宋简体" w:eastAsia="方正小标宋简体" w:hint="eastAsia"/>
          <w:bCs/>
          <w:color w:val="FF0000"/>
          <w:sz w:val="36"/>
          <w:szCs w:val="36"/>
        </w:rPr>
        <w:t>加盖电子签章</w:t>
      </w:r>
      <w:r w:rsidRPr="00C9732E">
        <w:rPr>
          <w:rFonts w:ascii="方正小标宋简体" w:eastAsia="方正小标宋简体" w:hint="eastAsia"/>
          <w:bCs/>
          <w:sz w:val="36"/>
          <w:szCs w:val="36"/>
        </w:rPr>
        <w:t>）</w:t>
      </w:r>
    </w:p>
    <w:p w:rsidR="00EB579F" w:rsidRPr="00C9732E" w:rsidRDefault="00EB579F" w:rsidP="00EB579F">
      <w:pPr>
        <w:spacing w:beforeLines="100" w:before="240"/>
        <w:ind w:firstLineChars="200" w:firstLine="720"/>
        <w:jc w:val="center"/>
        <w:rPr>
          <w:rFonts w:ascii="方正小标宋简体" w:eastAsia="方正小标宋简体" w:hAnsi="宋体"/>
          <w:bCs/>
        </w:rPr>
      </w:pP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年</w:t>
      </w: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月</w:t>
      </w: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日</w:t>
      </w:r>
    </w:p>
    <w:p w:rsidR="00EB579F" w:rsidRPr="00C9732E" w:rsidRDefault="00EB579F" w:rsidP="00EB579F">
      <w:pPr>
        <w:spacing w:line="400" w:lineRule="exact"/>
        <w:ind w:firstLineChars="235" w:firstLine="493"/>
        <w:jc w:val="left"/>
        <w:rPr>
          <w:rFonts w:ascii="宋体" w:hAnsi="宋体"/>
          <w:bCs/>
        </w:rPr>
      </w:pPr>
    </w:p>
    <w:p w:rsidR="00EB579F" w:rsidRPr="00C9732E" w:rsidRDefault="00EB579F" w:rsidP="00EB579F">
      <w:pPr>
        <w:spacing w:line="400" w:lineRule="exact"/>
        <w:ind w:firstLineChars="235" w:firstLine="493"/>
        <w:jc w:val="left"/>
        <w:rPr>
          <w:rFonts w:ascii="宋体" w:hAnsi="宋体"/>
          <w:bCs/>
        </w:rPr>
      </w:pPr>
    </w:p>
    <w:p w:rsidR="00EB579F" w:rsidRPr="00C9732E" w:rsidRDefault="00EB579F" w:rsidP="00EB579F">
      <w:pPr>
        <w:pStyle w:val="4"/>
        <w:spacing w:beforeLines="50" w:before="120" w:afterLines="50" w:after="120" w:line="560" w:lineRule="exact"/>
        <w:rPr>
          <w:b w:val="0"/>
        </w:rPr>
      </w:pPr>
      <w:r w:rsidRPr="00C9732E">
        <w:rPr>
          <w:rFonts w:hint="eastAsia"/>
          <w:b w:val="0"/>
        </w:rPr>
        <w:t>附件</w:t>
      </w:r>
      <w:r w:rsidRPr="00C9732E">
        <w:rPr>
          <w:b w:val="0"/>
        </w:rPr>
        <w:t>2-1</w:t>
      </w:r>
      <w:bookmarkStart w:id="452" w:name="_Toc11804"/>
      <w:bookmarkStart w:id="453" w:name="_Toc933"/>
      <w:bookmarkStart w:id="454" w:name="_Toc6194"/>
      <w:bookmarkStart w:id="455" w:name="_Toc30160"/>
      <w:bookmarkStart w:id="456" w:name="_Toc14646"/>
      <w:bookmarkStart w:id="457" w:name="_Toc127547614"/>
      <w:r w:rsidRPr="00C9732E">
        <w:rPr>
          <w:rFonts w:hint="eastAsia"/>
          <w:b w:val="0"/>
        </w:rPr>
        <w:t>投标函</w:t>
      </w:r>
      <w:bookmarkEnd w:id="452"/>
      <w:bookmarkEnd w:id="453"/>
      <w:bookmarkEnd w:id="454"/>
      <w:bookmarkEnd w:id="455"/>
      <w:bookmarkEnd w:id="456"/>
      <w:bookmarkEnd w:id="457"/>
    </w:p>
    <w:p w:rsidR="00EB579F" w:rsidRPr="00C9732E" w:rsidRDefault="00EB579F" w:rsidP="00EB579F">
      <w:pPr>
        <w:spacing w:beforeLines="50" w:before="120" w:afterLines="50" w:after="120" w:line="560" w:lineRule="exact"/>
        <w:ind w:firstLineChars="200" w:firstLine="720"/>
        <w:jc w:val="center"/>
        <w:rPr>
          <w:rFonts w:ascii="黑体" w:eastAsia="黑体" w:hAnsi="黑体" w:cs="黑体"/>
          <w:bCs/>
          <w:sz w:val="36"/>
          <w:szCs w:val="36"/>
        </w:rPr>
      </w:pPr>
      <w:r w:rsidRPr="00C9732E">
        <w:rPr>
          <w:rFonts w:ascii="黑体" w:eastAsia="黑体" w:hAnsi="黑体" w:cs="黑体" w:hint="eastAsia"/>
          <w:bCs/>
          <w:sz w:val="36"/>
          <w:szCs w:val="36"/>
        </w:rPr>
        <w:t>投标函</w:t>
      </w:r>
    </w:p>
    <w:p w:rsidR="00EB579F" w:rsidRPr="00EB579F" w:rsidRDefault="00EB579F" w:rsidP="00EB579F">
      <w:pPr>
        <w:spacing w:line="460" w:lineRule="exact"/>
        <w:rPr>
          <w:rFonts w:ascii="宋体" w:hAnsi="宋体"/>
          <w:kern w:val="0"/>
          <w:sz w:val="28"/>
          <w:szCs w:val="28"/>
          <w:u w:val="single"/>
        </w:rPr>
      </w:pPr>
      <w:r w:rsidRPr="00EB579F">
        <w:rPr>
          <w:rFonts w:ascii="宋体" w:hAnsi="宋体" w:hint="eastAsia"/>
          <w:kern w:val="0"/>
          <w:sz w:val="28"/>
          <w:szCs w:val="28"/>
          <w:u w:val="single"/>
        </w:rPr>
        <w:t>（采购机构名称）</w:t>
      </w:r>
      <w:r w:rsidRPr="00EB579F">
        <w:rPr>
          <w:rFonts w:ascii="宋体" w:hAnsi="宋体"/>
          <w:kern w:val="0"/>
          <w:sz w:val="28"/>
          <w:szCs w:val="28"/>
          <w:u w:val="single"/>
        </w:rPr>
        <w:t>：</w:t>
      </w:r>
    </w:p>
    <w:p w:rsidR="00EB579F" w:rsidRPr="00EB579F" w:rsidRDefault="00EB579F" w:rsidP="00EB579F">
      <w:pPr>
        <w:spacing w:line="460" w:lineRule="exact"/>
        <w:ind w:firstLineChars="200" w:firstLine="560"/>
        <w:rPr>
          <w:rFonts w:ascii="宋体" w:hAnsi="宋体"/>
          <w:sz w:val="28"/>
          <w:szCs w:val="28"/>
        </w:rPr>
      </w:pPr>
      <w:r w:rsidRPr="00EB579F">
        <w:rPr>
          <w:rFonts w:ascii="宋体" w:hAnsi="宋体"/>
          <w:sz w:val="28"/>
          <w:szCs w:val="28"/>
        </w:rPr>
        <w:t>我方参加贵部组织的</w:t>
      </w:r>
      <w:r w:rsidRPr="00EB579F">
        <w:rPr>
          <w:rFonts w:ascii="宋体" w:hAnsi="宋体"/>
          <w:sz w:val="28"/>
          <w:szCs w:val="28"/>
          <w:u w:val="single"/>
        </w:rPr>
        <w:t>（项目编号</w:t>
      </w:r>
      <w:r w:rsidRPr="00EB579F">
        <w:rPr>
          <w:rFonts w:ascii="宋体" w:hAnsi="宋体" w:hint="eastAsia"/>
          <w:sz w:val="28"/>
          <w:szCs w:val="28"/>
          <w:u w:val="single"/>
        </w:rPr>
        <w:t>和</w:t>
      </w:r>
      <w:r w:rsidRPr="00EB579F">
        <w:rPr>
          <w:rFonts w:ascii="宋体" w:hAnsi="宋体"/>
          <w:sz w:val="28"/>
          <w:szCs w:val="28"/>
          <w:u w:val="single"/>
        </w:rPr>
        <w:t>项目名称）</w:t>
      </w:r>
      <w:r w:rsidRPr="00EB579F">
        <w:rPr>
          <w:rFonts w:ascii="宋体" w:hAnsi="宋体"/>
          <w:sz w:val="28"/>
          <w:szCs w:val="28"/>
        </w:rPr>
        <w:t>招标采购活动，并对</w:t>
      </w:r>
      <w:r w:rsidRPr="00EB579F">
        <w:rPr>
          <w:rFonts w:ascii="宋体" w:hAnsi="宋体"/>
          <w:sz w:val="28"/>
          <w:szCs w:val="28"/>
          <w:u w:val="single"/>
        </w:rPr>
        <w:t>（包号或</w:t>
      </w:r>
      <w:r w:rsidRPr="00EB579F">
        <w:rPr>
          <w:rFonts w:ascii="宋体" w:hAnsi="宋体" w:hint="eastAsia"/>
          <w:sz w:val="28"/>
          <w:szCs w:val="28"/>
          <w:u w:val="single"/>
        </w:rPr>
        <w:t>服务</w:t>
      </w:r>
      <w:r w:rsidRPr="00EB579F">
        <w:rPr>
          <w:rFonts w:ascii="宋体" w:hAnsi="宋体"/>
          <w:sz w:val="28"/>
          <w:szCs w:val="28"/>
          <w:u w:val="single"/>
        </w:rPr>
        <w:t>名称）</w:t>
      </w:r>
      <w:r w:rsidRPr="00EB579F">
        <w:rPr>
          <w:rFonts w:ascii="宋体" w:hAnsi="宋体"/>
          <w:sz w:val="28"/>
          <w:szCs w:val="28"/>
        </w:rPr>
        <w:t>进行投标。</w:t>
      </w:r>
    </w:p>
    <w:p w:rsidR="00EB579F" w:rsidRPr="00C9732E" w:rsidRDefault="00EB579F" w:rsidP="00EB579F">
      <w:pPr>
        <w:tabs>
          <w:tab w:val="left" w:pos="1020"/>
        </w:tabs>
        <w:spacing w:line="460" w:lineRule="exact"/>
        <w:ind w:firstLineChars="200" w:firstLine="560"/>
        <w:rPr>
          <w:rFonts w:ascii="宋体" w:hAnsi="宋体"/>
          <w:sz w:val="28"/>
          <w:szCs w:val="28"/>
        </w:rPr>
      </w:pPr>
      <w:r w:rsidRPr="00C9732E">
        <w:rPr>
          <w:rFonts w:ascii="宋体" w:hAnsi="宋体" w:hint="eastAsia"/>
          <w:sz w:val="28"/>
          <w:szCs w:val="28"/>
        </w:rPr>
        <w:t>一、</w:t>
      </w:r>
      <w:r w:rsidRPr="00C9732E">
        <w:rPr>
          <w:rFonts w:ascii="宋体" w:hAnsi="宋体"/>
          <w:sz w:val="28"/>
          <w:szCs w:val="28"/>
        </w:rPr>
        <w:t>按照招标文件</w:t>
      </w:r>
      <w:r w:rsidRPr="00C9732E">
        <w:rPr>
          <w:rFonts w:ascii="宋体" w:hAnsi="宋体" w:hint="eastAsia"/>
          <w:sz w:val="28"/>
          <w:szCs w:val="28"/>
        </w:rPr>
        <w:t>要求提交</w:t>
      </w:r>
      <w:r w:rsidRPr="00C9732E">
        <w:rPr>
          <w:rFonts w:ascii="宋体" w:hAnsi="宋体"/>
          <w:sz w:val="28"/>
          <w:szCs w:val="28"/>
          <w:lang w:val="zh-CN"/>
        </w:rPr>
        <w:t>投标文件</w:t>
      </w:r>
      <w:r w:rsidRPr="00C9732E">
        <w:rPr>
          <w:rFonts w:ascii="宋体" w:hAnsi="宋体"/>
          <w:sz w:val="28"/>
          <w:szCs w:val="28"/>
        </w:rPr>
        <w:t>。</w:t>
      </w:r>
    </w:p>
    <w:p w:rsidR="00EB579F" w:rsidRPr="00C9732E" w:rsidRDefault="00EB579F" w:rsidP="00EB579F">
      <w:pPr>
        <w:tabs>
          <w:tab w:val="left" w:pos="1020"/>
        </w:tabs>
        <w:spacing w:line="460" w:lineRule="exact"/>
        <w:ind w:firstLineChars="200" w:firstLine="560"/>
        <w:rPr>
          <w:rFonts w:ascii="宋体" w:hAnsi="宋体"/>
          <w:sz w:val="28"/>
          <w:szCs w:val="28"/>
        </w:rPr>
      </w:pPr>
      <w:r w:rsidRPr="00C9732E">
        <w:rPr>
          <w:rFonts w:ascii="宋体" w:hAnsi="宋体" w:hint="eastAsia"/>
          <w:sz w:val="28"/>
          <w:szCs w:val="28"/>
          <w:lang w:val="zh-CN"/>
        </w:rPr>
        <w:t>二、</w:t>
      </w:r>
      <w:r w:rsidRPr="00C9732E">
        <w:rPr>
          <w:rFonts w:ascii="宋体" w:hAnsi="宋体"/>
          <w:sz w:val="28"/>
          <w:szCs w:val="28"/>
          <w:lang w:val="zh-CN"/>
        </w:rPr>
        <w:t>我方已完全理解招标文件的全部内容，自愿接受并执行招标文件的全部条款</w:t>
      </w:r>
      <w:r w:rsidRPr="00C9732E">
        <w:rPr>
          <w:rFonts w:ascii="宋体" w:hAnsi="宋体"/>
          <w:sz w:val="28"/>
          <w:szCs w:val="28"/>
        </w:rPr>
        <w:t>。</w:t>
      </w:r>
    </w:p>
    <w:p w:rsidR="00EB579F" w:rsidRPr="00C9732E" w:rsidRDefault="00EB579F" w:rsidP="00EB579F">
      <w:pPr>
        <w:tabs>
          <w:tab w:val="left" w:pos="1020"/>
        </w:tabs>
        <w:spacing w:line="460" w:lineRule="exact"/>
        <w:ind w:firstLineChars="200" w:firstLine="560"/>
        <w:rPr>
          <w:rFonts w:ascii="宋体" w:hAnsi="宋体"/>
          <w:sz w:val="28"/>
          <w:szCs w:val="28"/>
        </w:rPr>
      </w:pPr>
      <w:r w:rsidRPr="00C9732E">
        <w:rPr>
          <w:rFonts w:ascii="宋体" w:hAnsi="宋体" w:hint="eastAsia"/>
          <w:sz w:val="28"/>
          <w:szCs w:val="28"/>
        </w:rPr>
        <w:t>三、</w:t>
      </w:r>
      <w:r w:rsidRPr="00C9732E">
        <w:rPr>
          <w:rFonts w:ascii="宋体" w:hAnsi="宋体"/>
          <w:sz w:val="28"/>
          <w:szCs w:val="28"/>
        </w:rPr>
        <w:t>本投标</w:t>
      </w:r>
      <w:r w:rsidRPr="00C9732E">
        <w:rPr>
          <w:rFonts w:ascii="宋体" w:hAnsi="宋体"/>
          <w:sz w:val="28"/>
          <w:szCs w:val="28"/>
          <w:lang w:val="zh-CN"/>
        </w:rPr>
        <w:t>有效期自</w:t>
      </w:r>
      <w:r w:rsidRPr="00C9732E">
        <w:rPr>
          <w:rFonts w:ascii="宋体" w:hAnsi="宋体" w:hint="eastAsia"/>
          <w:sz w:val="28"/>
          <w:szCs w:val="28"/>
          <w:lang w:val="zh-CN"/>
        </w:rPr>
        <w:t>提交投标文件的截止之日</w:t>
      </w:r>
      <w:r w:rsidRPr="00C9732E">
        <w:rPr>
          <w:rFonts w:ascii="宋体" w:hAnsi="宋体"/>
          <w:sz w:val="28"/>
          <w:szCs w:val="28"/>
          <w:lang w:val="zh-CN"/>
        </w:rPr>
        <w:t>起</w:t>
      </w:r>
      <w:r w:rsidRPr="00C9732E">
        <w:rPr>
          <w:rFonts w:ascii="宋体" w:hAnsi="宋体"/>
          <w:sz w:val="28"/>
          <w:szCs w:val="28"/>
          <w:u w:val="single"/>
          <w:lang w:val="zh-CN"/>
        </w:rPr>
        <w:t xml:space="preserve">     </w:t>
      </w:r>
      <w:r w:rsidRPr="00C9732E">
        <w:rPr>
          <w:rFonts w:ascii="宋体" w:hAnsi="宋体"/>
          <w:sz w:val="28"/>
          <w:szCs w:val="28"/>
          <w:lang w:val="zh-CN"/>
        </w:rPr>
        <w:t>日内有效</w:t>
      </w:r>
      <w:r w:rsidRPr="00C9732E">
        <w:rPr>
          <w:rFonts w:ascii="宋体" w:hAnsi="宋体"/>
          <w:sz w:val="28"/>
          <w:szCs w:val="28"/>
        </w:rPr>
        <w:t>。</w:t>
      </w:r>
    </w:p>
    <w:p w:rsidR="00EB579F" w:rsidRPr="00C9732E" w:rsidRDefault="00EB579F" w:rsidP="00EB579F">
      <w:pPr>
        <w:tabs>
          <w:tab w:val="left" w:pos="1020"/>
        </w:tabs>
        <w:spacing w:line="460" w:lineRule="exact"/>
        <w:ind w:firstLineChars="200" w:firstLine="560"/>
        <w:rPr>
          <w:rFonts w:ascii="宋体" w:hAnsi="宋体" w:cs="宋体"/>
          <w:snapToGrid w:val="0"/>
          <w:sz w:val="28"/>
          <w:szCs w:val="28"/>
          <w:lang w:val="zh-CN"/>
        </w:rPr>
      </w:pPr>
      <w:r w:rsidRPr="00C9732E">
        <w:rPr>
          <w:rFonts w:ascii="宋体" w:hAnsi="宋体" w:hint="eastAsia"/>
          <w:snapToGrid w:val="0"/>
          <w:sz w:val="28"/>
          <w:szCs w:val="28"/>
          <w:lang w:val="zh-CN"/>
        </w:rPr>
        <w:t>四、</w:t>
      </w:r>
      <w:r w:rsidRPr="00C9732E">
        <w:rPr>
          <w:rFonts w:ascii="宋体" w:hAnsi="宋体"/>
          <w:snapToGrid w:val="0"/>
          <w:sz w:val="28"/>
          <w:szCs w:val="28"/>
          <w:lang w:val="zh-CN"/>
        </w:rPr>
        <w:t>我方在参与投标前已仔细研究了招标文件和所有相关</w:t>
      </w:r>
      <w:r w:rsidRPr="00C9732E">
        <w:rPr>
          <w:rFonts w:ascii="宋体" w:hAnsi="宋体" w:hint="eastAsia"/>
          <w:bCs/>
          <w:sz w:val="28"/>
          <w:szCs w:val="28"/>
        </w:rPr>
        <w:t>材料</w:t>
      </w:r>
      <w:r w:rsidRPr="00C9732E">
        <w:rPr>
          <w:rFonts w:ascii="宋体" w:hAnsi="宋体" w:cs="宋体" w:hint="eastAsia"/>
          <w:snapToGrid w:val="0"/>
          <w:sz w:val="28"/>
          <w:szCs w:val="28"/>
          <w:lang w:val="zh-CN"/>
        </w:rPr>
        <w:t>，同意招标文件的相关条款。</w:t>
      </w:r>
    </w:p>
    <w:p w:rsidR="00EB579F" w:rsidRPr="00C9732E" w:rsidRDefault="00EB579F" w:rsidP="00EB579F">
      <w:pPr>
        <w:tabs>
          <w:tab w:val="left" w:pos="1020"/>
        </w:tabs>
        <w:spacing w:line="460" w:lineRule="exact"/>
        <w:ind w:firstLineChars="200" w:firstLine="560"/>
        <w:rPr>
          <w:rFonts w:ascii="宋体" w:hAnsi="宋体"/>
          <w:sz w:val="28"/>
          <w:szCs w:val="28"/>
        </w:rPr>
      </w:pPr>
      <w:r w:rsidRPr="00C9732E">
        <w:rPr>
          <w:rFonts w:ascii="宋体" w:hAnsi="宋体" w:hint="eastAsia"/>
          <w:sz w:val="28"/>
          <w:szCs w:val="28"/>
        </w:rPr>
        <w:t>五、</w:t>
      </w:r>
      <w:r w:rsidRPr="00C9732E">
        <w:rPr>
          <w:rFonts w:ascii="宋体" w:hAnsi="宋体"/>
          <w:sz w:val="28"/>
          <w:szCs w:val="28"/>
        </w:rPr>
        <w:t>我方声明</w:t>
      </w:r>
      <w:r w:rsidRPr="00C9732E">
        <w:rPr>
          <w:rFonts w:ascii="宋体" w:hAnsi="宋体" w:hint="eastAsia"/>
          <w:bCs/>
          <w:sz w:val="28"/>
          <w:szCs w:val="28"/>
        </w:rPr>
        <w:t>提供的</w:t>
      </w:r>
      <w:r w:rsidRPr="00C9732E">
        <w:rPr>
          <w:rFonts w:ascii="宋体" w:hAnsi="宋体"/>
          <w:sz w:val="28"/>
          <w:szCs w:val="28"/>
        </w:rPr>
        <w:t>投标文件及一切</w:t>
      </w:r>
      <w:r w:rsidRPr="00C9732E">
        <w:rPr>
          <w:rFonts w:ascii="宋体" w:hAnsi="宋体" w:hint="eastAsia"/>
          <w:bCs/>
          <w:sz w:val="28"/>
          <w:szCs w:val="28"/>
        </w:rPr>
        <w:t>材料</w:t>
      </w:r>
      <w:r w:rsidRPr="00C9732E">
        <w:rPr>
          <w:rFonts w:ascii="宋体" w:hAnsi="宋体" w:hint="eastAsia"/>
          <w:sz w:val="28"/>
          <w:szCs w:val="28"/>
        </w:rPr>
        <w:t>和承诺</w:t>
      </w:r>
      <w:r w:rsidRPr="00C9732E">
        <w:rPr>
          <w:rFonts w:ascii="宋体" w:hAnsi="宋体"/>
          <w:sz w:val="28"/>
          <w:szCs w:val="28"/>
        </w:rPr>
        <w:t>均真实有效。由于我方提供</w:t>
      </w:r>
      <w:r w:rsidRPr="00C9732E">
        <w:rPr>
          <w:rFonts w:ascii="宋体" w:hAnsi="宋体" w:hint="eastAsia"/>
          <w:bCs/>
          <w:sz w:val="28"/>
          <w:szCs w:val="28"/>
        </w:rPr>
        <w:t>材料</w:t>
      </w:r>
      <w:r w:rsidRPr="00C9732E">
        <w:rPr>
          <w:rFonts w:ascii="宋体" w:hAnsi="宋体"/>
          <w:sz w:val="28"/>
          <w:szCs w:val="28"/>
        </w:rPr>
        <w:t>不实而造成的责任和后果由我方承担。我方同意按照贵部要求，提供与招标有关数据或信息。</w:t>
      </w:r>
      <w:r w:rsidRPr="00C9732E">
        <w:rPr>
          <w:rFonts w:ascii="宋体" w:hAnsi="宋体" w:hint="eastAsia"/>
          <w:sz w:val="28"/>
          <w:szCs w:val="28"/>
        </w:rPr>
        <w:t>我方承诺完全按照投标文件有关内容履约。</w:t>
      </w:r>
    </w:p>
    <w:p w:rsidR="00EB579F" w:rsidRPr="00C9732E" w:rsidRDefault="00EB579F" w:rsidP="00EB579F">
      <w:pPr>
        <w:tabs>
          <w:tab w:val="left" w:pos="1020"/>
        </w:tabs>
        <w:spacing w:line="460" w:lineRule="exact"/>
        <w:ind w:firstLineChars="200" w:firstLine="560"/>
        <w:rPr>
          <w:rFonts w:ascii="宋体" w:hAnsi="宋体"/>
          <w:sz w:val="28"/>
          <w:szCs w:val="28"/>
        </w:rPr>
      </w:pPr>
      <w:r w:rsidRPr="00C9732E">
        <w:rPr>
          <w:rFonts w:ascii="宋体" w:hAnsi="宋体" w:hint="eastAsia"/>
          <w:sz w:val="28"/>
          <w:szCs w:val="28"/>
        </w:rPr>
        <w:t>六、</w:t>
      </w:r>
      <w:r w:rsidRPr="00C9732E">
        <w:rPr>
          <w:rFonts w:ascii="宋体" w:hAnsi="宋体"/>
          <w:sz w:val="28"/>
          <w:szCs w:val="28"/>
        </w:rPr>
        <w:t>我方承诺自愿遵守</w:t>
      </w:r>
      <w:r w:rsidRPr="00C9732E">
        <w:rPr>
          <w:rFonts w:ascii="宋体" w:hAnsi="宋体" w:hint="eastAsia"/>
          <w:sz w:val="28"/>
          <w:szCs w:val="28"/>
        </w:rPr>
        <w:t>、</w:t>
      </w:r>
      <w:r w:rsidRPr="00C9732E">
        <w:rPr>
          <w:rFonts w:ascii="宋体" w:hAnsi="宋体"/>
          <w:sz w:val="28"/>
          <w:szCs w:val="28"/>
        </w:rPr>
        <w:t>执行军队采购</w:t>
      </w:r>
      <w:r w:rsidRPr="00C9732E">
        <w:rPr>
          <w:rFonts w:ascii="宋体" w:hAnsi="宋体"/>
          <w:bCs/>
          <w:sz w:val="28"/>
          <w:szCs w:val="28"/>
        </w:rPr>
        <w:t>政策</w:t>
      </w:r>
      <w:r w:rsidRPr="00C9732E">
        <w:rPr>
          <w:rFonts w:ascii="宋体" w:hAnsi="宋体" w:hint="eastAsia"/>
          <w:bCs/>
          <w:sz w:val="28"/>
          <w:szCs w:val="28"/>
        </w:rPr>
        <w:t>法规</w:t>
      </w:r>
      <w:r w:rsidRPr="00C9732E">
        <w:rPr>
          <w:rFonts w:ascii="宋体" w:hAnsi="宋体" w:hint="eastAsia"/>
          <w:sz w:val="28"/>
          <w:szCs w:val="28"/>
        </w:rPr>
        <w:t>。</w:t>
      </w:r>
    </w:p>
    <w:p w:rsidR="00EB579F" w:rsidRPr="00C9732E" w:rsidRDefault="00EB579F" w:rsidP="00EB579F">
      <w:pPr>
        <w:tabs>
          <w:tab w:val="left" w:pos="1020"/>
        </w:tabs>
        <w:spacing w:line="460" w:lineRule="exact"/>
        <w:ind w:firstLineChars="200" w:firstLine="560"/>
        <w:rPr>
          <w:rFonts w:ascii="宋体" w:hAnsi="宋体"/>
          <w:sz w:val="28"/>
          <w:szCs w:val="28"/>
        </w:rPr>
      </w:pPr>
      <w:r w:rsidRPr="00C9732E">
        <w:rPr>
          <w:rFonts w:ascii="宋体" w:hAnsi="宋体" w:cs="宋体" w:hint="eastAsia"/>
          <w:bCs/>
          <w:sz w:val="28"/>
          <w:szCs w:val="28"/>
        </w:rPr>
        <w:t>七、</w:t>
      </w:r>
      <w:r w:rsidRPr="00C9732E">
        <w:rPr>
          <w:rFonts w:ascii="宋体" w:hAnsi="宋体"/>
          <w:sz w:val="28"/>
          <w:szCs w:val="28"/>
        </w:rPr>
        <w:t>联系方式</w:t>
      </w:r>
    </w:p>
    <w:p w:rsidR="00EB579F" w:rsidRPr="00C9732E" w:rsidRDefault="00EB579F" w:rsidP="00EB579F">
      <w:pPr>
        <w:spacing w:line="460" w:lineRule="exact"/>
        <w:ind w:firstLineChars="200" w:firstLine="560"/>
        <w:rPr>
          <w:rFonts w:ascii="宋体" w:hAnsi="宋体"/>
          <w:sz w:val="28"/>
          <w:szCs w:val="28"/>
        </w:rPr>
      </w:pPr>
      <w:r w:rsidRPr="00C9732E">
        <w:rPr>
          <w:rFonts w:ascii="宋体" w:hAnsi="宋体"/>
          <w:sz w:val="28"/>
          <w:szCs w:val="28"/>
        </w:rPr>
        <w:t>联 系 人：</w:t>
      </w:r>
      <w:r w:rsidRPr="00C9732E">
        <w:rPr>
          <w:rFonts w:ascii="宋体" w:hAnsi="宋体"/>
          <w:sz w:val="28"/>
          <w:szCs w:val="28"/>
          <w:u w:val="single"/>
        </w:rPr>
        <w:t xml:space="preserve">        </w:t>
      </w:r>
      <w:r w:rsidRPr="00C9732E">
        <w:rPr>
          <w:rFonts w:ascii="宋体" w:hAnsi="宋体"/>
          <w:sz w:val="28"/>
          <w:szCs w:val="28"/>
        </w:rPr>
        <w:t xml:space="preserve">  电话：</w:t>
      </w:r>
      <w:r w:rsidRPr="00C9732E">
        <w:rPr>
          <w:rFonts w:ascii="宋体" w:hAnsi="宋体"/>
          <w:sz w:val="28"/>
          <w:szCs w:val="28"/>
          <w:u w:val="single"/>
        </w:rPr>
        <w:t xml:space="preserve">        </w:t>
      </w:r>
      <w:r w:rsidRPr="00C9732E">
        <w:rPr>
          <w:rFonts w:ascii="宋体" w:hAnsi="宋体"/>
          <w:sz w:val="28"/>
          <w:szCs w:val="28"/>
        </w:rPr>
        <w:t>传真：</w:t>
      </w:r>
      <w:r w:rsidRPr="00C9732E">
        <w:rPr>
          <w:rFonts w:ascii="宋体" w:hAnsi="宋体"/>
          <w:sz w:val="28"/>
          <w:szCs w:val="28"/>
          <w:u w:val="single"/>
        </w:rPr>
        <w:t xml:space="preserve">        </w:t>
      </w:r>
    </w:p>
    <w:p w:rsidR="00EB579F" w:rsidRPr="00C9732E" w:rsidRDefault="00EB579F" w:rsidP="00EB579F">
      <w:pPr>
        <w:spacing w:line="460" w:lineRule="exact"/>
        <w:ind w:firstLineChars="200" w:firstLine="560"/>
        <w:rPr>
          <w:rFonts w:ascii="宋体" w:hAnsi="宋体"/>
          <w:sz w:val="28"/>
          <w:szCs w:val="28"/>
        </w:rPr>
      </w:pPr>
      <w:r w:rsidRPr="00C9732E">
        <w:rPr>
          <w:rFonts w:ascii="宋体" w:hAnsi="宋体"/>
          <w:sz w:val="28"/>
          <w:szCs w:val="28"/>
        </w:rPr>
        <w:t>地    址：</w:t>
      </w:r>
      <w:r w:rsidRPr="00C9732E">
        <w:rPr>
          <w:rFonts w:ascii="宋体" w:hAnsi="宋体"/>
          <w:sz w:val="28"/>
          <w:szCs w:val="28"/>
          <w:u w:val="single"/>
        </w:rPr>
        <w:t xml:space="preserve">                  </w:t>
      </w:r>
      <w:r w:rsidRPr="00C9732E">
        <w:rPr>
          <w:rFonts w:ascii="宋体" w:hAnsi="宋体"/>
          <w:sz w:val="28"/>
          <w:szCs w:val="28"/>
        </w:rPr>
        <w:t xml:space="preserve">  邮政编码：</w:t>
      </w:r>
      <w:r w:rsidRPr="00C9732E">
        <w:rPr>
          <w:rFonts w:ascii="宋体" w:hAnsi="宋体"/>
          <w:sz w:val="28"/>
          <w:szCs w:val="28"/>
          <w:u w:val="single"/>
        </w:rPr>
        <w:t xml:space="preserve">        </w:t>
      </w:r>
    </w:p>
    <w:p w:rsidR="00EB579F" w:rsidRPr="00150DEE" w:rsidRDefault="00EB579F" w:rsidP="00EB579F">
      <w:pPr>
        <w:spacing w:line="460" w:lineRule="exact"/>
        <w:ind w:firstLineChars="206" w:firstLine="577"/>
        <w:rPr>
          <w:rFonts w:ascii="宋体" w:hAnsi="宋体"/>
          <w:sz w:val="28"/>
          <w:szCs w:val="28"/>
        </w:rPr>
      </w:pPr>
      <w:r w:rsidRPr="00150DEE">
        <w:rPr>
          <w:rFonts w:ascii="宋体" w:hAnsi="宋体" w:hint="eastAsia"/>
          <w:sz w:val="28"/>
          <w:szCs w:val="28"/>
        </w:rPr>
        <w:t>纳税人识别号：</w:t>
      </w:r>
      <w:r w:rsidRPr="00150DEE">
        <w:rPr>
          <w:rFonts w:ascii="宋体" w:hAnsi="宋体"/>
          <w:sz w:val="28"/>
          <w:szCs w:val="28"/>
          <w:u w:val="single"/>
        </w:rPr>
        <w:t xml:space="preserve">                  </w:t>
      </w:r>
    </w:p>
    <w:p w:rsidR="00EB579F" w:rsidRPr="00150DEE" w:rsidRDefault="00EB579F" w:rsidP="00EB579F">
      <w:pPr>
        <w:spacing w:line="460" w:lineRule="exact"/>
        <w:ind w:firstLineChars="200" w:firstLine="560"/>
        <w:rPr>
          <w:rFonts w:ascii="宋体" w:hAnsi="宋体"/>
          <w:sz w:val="28"/>
          <w:szCs w:val="28"/>
        </w:rPr>
      </w:pPr>
      <w:r w:rsidRPr="00150DEE">
        <w:rPr>
          <w:rFonts w:ascii="宋体" w:hAnsi="宋体"/>
          <w:sz w:val="28"/>
          <w:szCs w:val="28"/>
        </w:rPr>
        <w:t>开户名称：</w:t>
      </w:r>
      <w:r w:rsidRPr="00150DEE">
        <w:rPr>
          <w:rFonts w:ascii="宋体" w:hAnsi="宋体"/>
          <w:sz w:val="28"/>
          <w:szCs w:val="28"/>
          <w:u w:val="single"/>
        </w:rPr>
        <w:t xml:space="preserve">                  </w:t>
      </w:r>
    </w:p>
    <w:p w:rsidR="00EB579F" w:rsidRPr="00150DEE" w:rsidRDefault="00EB579F" w:rsidP="00EB579F">
      <w:pPr>
        <w:spacing w:line="460" w:lineRule="exact"/>
        <w:ind w:firstLineChars="200" w:firstLine="560"/>
        <w:rPr>
          <w:rFonts w:ascii="宋体" w:hAnsi="宋体"/>
          <w:sz w:val="28"/>
          <w:szCs w:val="28"/>
        </w:rPr>
      </w:pPr>
      <w:r w:rsidRPr="00150DEE">
        <w:rPr>
          <w:rFonts w:ascii="宋体" w:hAnsi="宋体"/>
          <w:sz w:val="28"/>
          <w:szCs w:val="28"/>
        </w:rPr>
        <w:t>开户银行：</w:t>
      </w:r>
      <w:r w:rsidRPr="00150DEE">
        <w:rPr>
          <w:rFonts w:ascii="宋体" w:hAnsi="宋体"/>
          <w:sz w:val="28"/>
          <w:szCs w:val="28"/>
          <w:u w:val="single"/>
        </w:rPr>
        <w:t xml:space="preserve">                  </w:t>
      </w:r>
    </w:p>
    <w:p w:rsidR="00EB579F" w:rsidRPr="00150DEE" w:rsidRDefault="00EB579F" w:rsidP="00EB579F">
      <w:pPr>
        <w:spacing w:line="460" w:lineRule="exact"/>
        <w:ind w:firstLineChars="200" w:firstLine="560"/>
        <w:rPr>
          <w:rFonts w:ascii="宋体" w:hAnsi="宋体"/>
          <w:sz w:val="28"/>
          <w:szCs w:val="28"/>
          <w:u w:val="single"/>
        </w:rPr>
      </w:pPr>
      <w:r w:rsidRPr="00150DEE">
        <w:rPr>
          <w:rFonts w:ascii="宋体" w:hAnsi="宋体"/>
          <w:sz w:val="28"/>
          <w:szCs w:val="28"/>
        </w:rPr>
        <w:t>银行账号：</w:t>
      </w:r>
      <w:r w:rsidRPr="00150DEE">
        <w:rPr>
          <w:rFonts w:ascii="宋体" w:hAnsi="宋体"/>
          <w:sz w:val="28"/>
          <w:szCs w:val="28"/>
          <w:u w:val="single"/>
        </w:rPr>
        <w:t xml:space="preserve">                  </w:t>
      </w:r>
    </w:p>
    <w:p w:rsidR="00EB579F" w:rsidRPr="00150DEE" w:rsidRDefault="00EB579F" w:rsidP="00EB579F">
      <w:pPr>
        <w:spacing w:line="460" w:lineRule="exact"/>
        <w:ind w:firstLineChars="206" w:firstLine="577"/>
        <w:rPr>
          <w:rFonts w:ascii="宋体" w:hAnsi="宋体"/>
          <w:sz w:val="28"/>
          <w:szCs w:val="28"/>
        </w:rPr>
      </w:pPr>
      <w:r w:rsidRPr="00150DEE">
        <w:rPr>
          <w:rFonts w:ascii="宋体" w:hAnsi="宋体" w:hint="eastAsia"/>
          <w:sz w:val="28"/>
          <w:szCs w:val="28"/>
        </w:rPr>
        <w:t>开具发票类型：□增值税专用发票         □增值税普通发票</w:t>
      </w:r>
    </w:p>
    <w:p w:rsidR="00EB579F" w:rsidRPr="00150DEE" w:rsidRDefault="00EB579F" w:rsidP="00EB579F">
      <w:pPr>
        <w:spacing w:line="460" w:lineRule="exact"/>
        <w:ind w:firstLineChars="206" w:firstLine="577"/>
        <w:rPr>
          <w:rFonts w:ascii="宋体" w:hAnsi="宋体"/>
          <w:sz w:val="28"/>
          <w:szCs w:val="28"/>
        </w:rPr>
      </w:pPr>
      <w:r w:rsidRPr="00150DEE">
        <w:rPr>
          <w:rFonts w:ascii="宋体" w:hAnsi="宋体" w:hint="eastAsia"/>
          <w:sz w:val="28"/>
          <w:szCs w:val="28"/>
        </w:rPr>
        <w:t>我公司选择招标代理服务费发票领取方式（请自行选择以下任一方式并在相应□里划“√”）：</w:t>
      </w:r>
    </w:p>
    <w:p w:rsidR="00EB579F" w:rsidRPr="00150DEE" w:rsidRDefault="00EB579F" w:rsidP="00EB579F">
      <w:pPr>
        <w:spacing w:line="460" w:lineRule="exact"/>
        <w:ind w:firstLineChars="206" w:firstLine="577"/>
        <w:rPr>
          <w:rFonts w:ascii="宋体" w:hAnsi="宋体"/>
          <w:sz w:val="28"/>
          <w:szCs w:val="28"/>
        </w:rPr>
      </w:pPr>
      <w:r w:rsidRPr="00150DEE">
        <w:rPr>
          <w:rFonts w:ascii="宋体" w:hAnsi="宋体" w:hint="eastAsia"/>
          <w:sz w:val="28"/>
          <w:szCs w:val="28"/>
        </w:rPr>
        <w:t>□上门自取</w:t>
      </w:r>
      <w:r w:rsidRPr="00150DEE">
        <w:rPr>
          <w:rFonts w:ascii="宋体" w:hAnsi="宋体" w:hint="eastAsia"/>
          <w:sz w:val="28"/>
          <w:szCs w:val="28"/>
        </w:rPr>
        <w:tab/>
      </w:r>
    </w:p>
    <w:p w:rsidR="00EB579F" w:rsidRPr="00150DEE" w:rsidRDefault="00EB579F" w:rsidP="00EB579F">
      <w:pPr>
        <w:spacing w:line="460" w:lineRule="exact"/>
        <w:ind w:firstLineChars="206" w:firstLine="577"/>
        <w:rPr>
          <w:rFonts w:ascii="宋体" w:hAnsi="宋体"/>
          <w:sz w:val="28"/>
          <w:szCs w:val="28"/>
        </w:rPr>
      </w:pPr>
      <w:r w:rsidRPr="00150DEE">
        <w:rPr>
          <w:rFonts w:ascii="宋体" w:hAnsi="宋体" w:hint="eastAsia"/>
          <w:sz w:val="28"/>
          <w:szCs w:val="28"/>
        </w:rPr>
        <w:t>□到付邮寄</w:t>
      </w:r>
    </w:p>
    <w:p w:rsidR="00EB579F" w:rsidRPr="00150DEE" w:rsidRDefault="00EB579F" w:rsidP="00EB579F">
      <w:pPr>
        <w:spacing w:line="460" w:lineRule="exact"/>
        <w:ind w:firstLineChars="206" w:firstLine="577"/>
        <w:rPr>
          <w:rFonts w:ascii="宋体" w:hAnsi="宋体"/>
          <w:sz w:val="28"/>
          <w:szCs w:val="28"/>
        </w:rPr>
      </w:pPr>
      <w:r w:rsidRPr="00150DEE">
        <w:rPr>
          <w:rFonts w:ascii="宋体" w:hAnsi="宋体" w:hint="eastAsia"/>
          <w:sz w:val="28"/>
          <w:szCs w:val="28"/>
        </w:rPr>
        <w:t>邮寄地址、邮编：</w:t>
      </w:r>
    </w:p>
    <w:p w:rsidR="00EB579F" w:rsidRPr="00150DEE" w:rsidRDefault="00EB579F" w:rsidP="00EB579F">
      <w:pPr>
        <w:spacing w:line="460" w:lineRule="exact"/>
        <w:ind w:firstLineChars="206" w:firstLine="577"/>
        <w:rPr>
          <w:rFonts w:ascii="宋体" w:hAnsi="宋体"/>
          <w:sz w:val="28"/>
          <w:szCs w:val="28"/>
        </w:rPr>
      </w:pPr>
      <w:r w:rsidRPr="00150DEE">
        <w:rPr>
          <w:rFonts w:ascii="宋体" w:hAnsi="宋体" w:hint="eastAsia"/>
          <w:sz w:val="28"/>
          <w:szCs w:val="28"/>
        </w:rPr>
        <w:t>邮寄联系人、手机号码：</w:t>
      </w:r>
    </w:p>
    <w:p w:rsidR="00EB579F" w:rsidRPr="009F22EE" w:rsidRDefault="00EB579F" w:rsidP="00EB579F">
      <w:pPr>
        <w:pStyle w:val="a7"/>
      </w:pPr>
    </w:p>
    <w:bookmarkEnd w:id="445"/>
    <w:bookmarkEnd w:id="446"/>
    <w:p w:rsidR="00EB579F" w:rsidRPr="00C9732E" w:rsidRDefault="00EB579F" w:rsidP="00EB579F"/>
    <w:p w:rsidR="00EB579F" w:rsidRDefault="00EB579F" w:rsidP="00EB579F">
      <w:pPr>
        <w:spacing w:line="560" w:lineRule="exact"/>
        <w:ind w:firstLineChars="800" w:firstLine="2240"/>
        <w:rPr>
          <w:sz w:val="28"/>
          <w:szCs w:val="28"/>
          <w:lang w:val="zh-CN"/>
        </w:rPr>
      </w:pPr>
      <w:r w:rsidRPr="00C9732E">
        <w:rPr>
          <w:rFonts w:hint="eastAsia"/>
          <w:sz w:val="28"/>
          <w:szCs w:val="28"/>
          <w:lang w:val="zh-CN"/>
        </w:rPr>
        <w:t>投标供应商全称：</w:t>
      </w:r>
      <w:r>
        <w:rPr>
          <w:sz w:val="28"/>
          <w:szCs w:val="28"/>
          <w:lang w:val="zh-CN"/>
        </w:rPr>
        <w:t xml:space="preserve"> </w:t>
      </w:r>
    </w:p>
    <w:p w:rsidR="00EB579F" w:rsidRPr="00C9732E" w:rsidRDefault="00EB579F" w:rsidP="00EB579F">
      <w:pPr>
        <w:spacing w:line="560" w:lineRule="exact"/>
        <w:rPr>
          <w:lang w:val="zh-CN"/>
        </w:rPr>
      </w:pPr>
      <w:r w:rsidRPr="00C9732E">
        <w:rPr>
          <w:sz w:val="28"/>
          <w:szCs w:val="28"/>
          <w:lang w:val="zh-CN"/>
        </w:rPr>
        <w:t xml:space="preserve">                                </w:t>
      </w:r>
      <w:r w:rsidRPr="00C9732E">
        <w:rPr>
          <w:sz w:val="28"/>
          <w:szCs w:val="28"/>
          <w:u w:val="single"/>
        </w:rPr>
        <w:t xml:space="preserve">   </w:t>
      </w:r>
      <w:r w:rsidRPr="00C9732E">
        <w:rPr>
          <w:rFonts w:hint="eastAsia"/>
          <w:sz w:val="28"/>
          <w:szCs w:val="28"/>
        </w:rPr>
        <w:t>年</w:t>
      </w:r>
      <w:r w:rsidRPr="00C9732E">
        <w:rPr>
          <w:sz w:val="28"/>
          <w:szCs w:val="28"/>
          <w:u w:val="single"/>
        </w:rPr>
        <w:t xml:space="preserve">   </w:t>
      </w:r>
      <w:r w:rsidRPr="00C9732E">
        <w:rPr>
          <w:rFonts w:hint="eastAsia"/>
          <w:sz w:val="28"/>
          <w:szCs w:val="28"/>
        </w:rPr>
        <w:t>月</w:t>
      </w:r>
      <w:r w:rsidRPr="00C9732E">
        <w:rPr>
          <w:sz w:val="28"/>
          <w:szCs w:val="28"/>
          <w:u w:val="single"/>
        </w:rPr>
        <w:t xml:space="preserve">   </w:t>
      </w:r>
      <w:r w:rsidRPr="00C9732E">
        <w:rPr>
          <w:rFonts w:hint="eastAsia"/>
          <w:sz w:val="28"/>
          <w:szCs w:val="28"/>
        </w:rPr>
        <w:t>日</w:t>
      </w:r>
      <w:bookmarkStart w:id="458" w:name="_Toc112749871"/>
      <w:bookmarkStart w:id="459" w:name="_Toc121495750"/>
    </w:p>
    <w:p w:rsidR="00EB579F" w:rsidRPr="00C9732E" w:rsidRDefault="00EB579F" w:rsidP="00EB579F">
      <w:pPr>
        <w:rPr>
          <w:lang w:val="zh-CN"/>
        </w:rPr>
      </w:pPr>
    </w:p>
    <w:p w:rsidR="00EB579F" w:rsidRPr="00C9732E" w:rsidRDefault="00EB579F" w:rsidP="00EB579F">
      <w:pPr>
        <w:pStyle w:val="4"/>
        <w:spacing w:beforeLines="50" w:before="120" w:afterLines="50" w:after="120" w:line="560" w:lineRule="exact"/>
        <w:rPr>
          <w:b w:val="0"/>
        </w:rPr>
        <w:sectPr w:rsidR="00EB579F" w:rsidRPr="00C9732E" w:rsidSect="00145788">
          <w:pgSz w:w="11906" w:h="16838"/>
          <w:pgMar w:top="1418" w:right="1134" w:bottom="1418" w:left="1418" w:header="851" w:footer="851" w:gutter="0"/>
          <w:cols w:space="720"/>
          <w:docGrid w:linePitch="388" w:charSpace="-1260"/>
        </w:sectPr>
      </w:pPr>
      <w:bookmarkStart w:id="460" w:name="_Toc127547617"/>
      <w:bookmarkStart w:id="461" w:name="_Hlk127259266"/>
    </w:p>
    <w:p w:rsidR="00EB579F" w:rsidRPr="00C9732E" w:rsidRDefault="00EB579F" w:rsidP="00EB579F">
      <w:pPr>
        <w:pStyle w:val="4"/>
        <w:spacing w:beforeLines="50" w:before="120" w:afterLines="50" w:after="120" w:line="560" w:lineRule="exact"/>
        <w:rPr>
          <w:b w:val="0"/>
        </w:rPr>
      </w:pPr>
      <w:bookmarkStart w:id="462" w:name="_Toc2823"/>
      <w:bookmarkStart w:id="463" w:name="_Toc28823"/>
      <w:bookmarkStart w:id="464" w:name="_Toc14558"/>
      <w:bookmarkStart w:id="465" w:name="_Toc29773"/>
      <w:bookmarkStart w:id="466" w:name="_Toc28819"/>
      <w:bookmarkStart w:id="467" w:name="_Toc127547616"/>
      <w:bookmarkStart w:id="468" w:name="_Toc112681817"/>
      <w:bookmarkStart w:id="469" w:name="_Toc2779"/>
      <w:bookmarkStart w:id="470" w:name="_Toc28732"/>
      <w:bookmarkStart w:id="471" w:name="_Toc24534"/>
      <w:bookmarkStart w:id="472" w:name="_Toc1258"/>
      <w:bookmarkStart w:id="473" w:name="_Toc18216"/>
      <w:bookmarkStart w:id="474" w:name="_Toc127547615"/>
      <w:bookmarkEnd w:id="460"/>
      <w:bookmarkEnd w:id="461"/>
      <w:r w:rsidRPr="00C9732E">
        <w:rPr>
          <w:rFonts w:hint="eastAsia"/>
          <w:b w:val="0"/>
        </w:rPr>
        <w:t>附件</w:t>
      </w:r>
      <w:r w:rsidRPr="00C9732E">
        <w:rPr>
          <w:b w:val="0"/>
        </w:rPr>
        <w:t xml:space="preserve">2-2 </w:t>
      </w:r>
      <w:r w:rsidRPr="00C9732E">
        <w:rPr>
          <w:rFonts w:hint="eastAsia"/>
          <w:b w:val="0"/>
        </w:rPr>
        <w:t>商务条款响应偏离表</w:t>
      </w:r>
      <w:bookmarkEnd w:id="462"/>
      <w:bookmarkEnd w:id="463"/>
      <w:bookmarkEnd w:id="464"/>
      <w:bookmarkEnd w:id="465"/>
      <w:bookmarkEnd w:id="466"/>
      <w:bookmarkEnd w:id="467"/>
    </w:p>
    <w:p w:rsidR="00EB579F" w:rsidRPr="00C9732E" w:rsidRDefault="00EB579F" w:rsidP="00EB579F">
      <w:pPr>
        <w:spacing w:beforeLines="50" w:before="120" w:afterLines="50" w:after="120" w:line="560" w:lineRule="exact"/>
        <w:jc w:val="center"/>
        <w:rPr>
          <w:rFonts w:ascii="黑体" w:eastAsia="黑体" w:hAnsi="黑体" w:cs="黑体"/>
          <w:bCs/>
          <w:sz w:val="36"/>
          <w:szCs w:val="36"/>
        </w:rPr>
      </w:pPr>
      <w:r w:rsidRPr="00C9732E">
        <w:rPr>
          <w:rFonts w:ascii="黑体" w:eastAsia="黑体" w:hAnsi="黑体" w:cs="黑体" w:hint="eastAsia"/>
          <w:bCs/>
          <w:sz w:val="36"/>
          <w:szCs w:val="36"/>
        </w:rPr>
        <w:t>商务条款响应偏离</w:t>
      </w:r>
      <w:r w:rsidRPr="00C9732E">
        <w:rPr>
          <w:rFonts w:ascii="黑体" w:eastAsia="黑体" w:hAnsi="黑体" w:cs="黑体"/>
          <w:bCs/>
          <w:sz w:val="36"/>
          <w:szCs w:val="36"/>
        </w:rPr>
        <w:t>表</w:t>
      </w:r>
    </w:p>
    <w:p w:rsidR="00EB579F" w:rsidRPr="00C9732E" w:rsidRDefault="00EB579F" w:rsidP="00EB579F">
      <w:pPr>
        <w:spacing w:line="560" w:lineRule="exact"/>
        <w:jc w:val="left"/>
        <w:rPr>
          <w:sz w:val="28"/>
          <w:szCs w:val="28"/>
        </w:rPr>
      </w:pPr>
      <w:r w:rsidRPr="00C9732E">
        <w:rPr>
          <w:rFonts w:hint="eastAsia"/>
          <w:sz w:val="28"/>
          <w:szCs w:val="28"/>
        </w:rPr>
        <w:t>项目名称：</w:t>
      </w:r>
      <w:r w:rsidRPr="00C9732E">
        <w:rPr>
          <w:sz w:val="28"/>
          <w:szCs w:val="28"/>
          <w:u w:val="single"/>
        </w:rPr>
        <w:t xml:space="preserve">            </w:t>
      </w:r>
      <w:r w:rsidRPr="00C9732E">
        <w:rPr>
          <w:sz w:val="28"/>
          <w:szCs w:val="28"/>
        </w:rPr>
        <w:t xml:space="preserve">    </w:t>
      </w:r>
      <w:r w:rsidRPr="00C9732E">
        <w:rPr>
          <w:rFonts w:hint="eastAsia"/>
          <w:sz w:val="28"/>
          <w:szCs w:val="28"/>
        </w:rPr>
        <w:t>项目编号：</w:t>
      </w:r>
      <w:r w:rsidRPr="00C9732E">
        <w:rPr>
          <w:sz w:val="28"/>
          <w:szCs w:val="28"/>
          <w:u w:val="single"/>
        </w:rPr>
        <w:t xml:space="preserve">          </w:t>
      </w:r>
      <w:r w:rsidRPr="00C9732E">
        <w:rPr>
          <w:sz w:val="28"/>
          <w:szCs w:val="28"/>
        </w:rPr>
        <w:t xml:space="preserve">   </w:t>
      </w:r>
      <w:r w:rsidRPr="00C9732E">
        <w:rPr>
          <w:rFonts w:hint="eastAsia"/>
          <w:sz w:val="28"/>
          <w:szCs w:val="28"/>
        </w:rPr>
        <w:t>包号：</w:t>
      </w:r>
      <w:r w:rsidRPr="00C9732E">
        <w:rPr>
          <w:sz w:val="28"/>
          <w:szCs w:val="28"/>
          <w:u w:val="single"/>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1843"/>
        <w:gridCol w:w="1417"/>
        <w:gridCol w:w="1276"/>
        <w:gridCol w:w="1701"/>
      </w:tblGrid>
      <w:tr w:rsidR="00EB579F" w:rsidRPr="00C9732E" w:rsidTr="00145788">
        <w:trPr>
          <w:cantSplit/>
          <w:trHeight w:val="1365"/>
        </w:trPr>
        <w:tc>
          <w:tcPr>
            <w:tcW w:w="709" w:type="dxa"/>
            <w:tcBorders>
              <w:top w:val="single" w:sz="4" w:space="0" w:color="auto"/>
              <w:left w:val="single" w:sz="4" w:space="0" w:color="auto"/>
              <w:right w:val="single" w:sz="4" w:space="0" w:color="auto"/>
            </w:tcBorders>
            <w:vAlign w:val="center"/>
          </w:tcPr>
          <w:p w:rsidR="00EB579F" w:rsidRPr="00EB579F" w:rsidRDefault="00EB579F" w:rsidP="00145788">
            <w:pPr>
              <w:widowControl/>
              <w:spacing w:line="360" w:lineRule="exact"/>
              <w:jc w:val="center"/>
              <w:rPr>
                <w:rFonts w:ascii="宋体" w:hAnsi="宋体"/>
                <w:sz w:val="24"/>
              </w:rPr>
            </w:pPr>
            <w:r w:rsidRPr="00EB579F">
              <w:rPr>
                <w:rFonts w:ascii="宋体" w:hAnsi="宋体" w:hint="eastAsia"/>
                <w:sz w:val="24"/>
              </w:rPr>
              <w:t>序号</w:t>
            </w:r>
          </w:p>
        </w:tc>
        <w:tc>
          <w:tcPr>
            <w:tcW w:w="1843" w:type="dxa"/>
            <w:tcBorders>
              <w:top w:val="single" w:sz="4" w:space="0" w:color="auto"/>
              <w:left w:val="single" w:sz="4" w:space="0" w:color="auto"/>
              <w:right w:val="single" w:sz="4" w:space="0" w:color="auto"/>
            </w:tcBorders>
            <w:vAlign w:val="center"/>
          </w:tcPr>
          <w:p w:rsidR="00EB579F" w:rsidRPr="00EB579F" w:rsidRDefault="00EB579F" w:rsidP="00145788">
            <w:pPr>
              <w:widowControl/>
              <w:spacing w:line="360" w:lineRule="exact"/>
              <w:jc w:val="center"/>
              <w:rPr>
                <w:rFonts w:ascii="宋体" w:hAnsi="宋体"/>
                <w:sz w:val="24"/>
              </w:rPr>
            </w:pPr>
            <w:r w:rsidRPr="00EB579F">
              <w:rPr>
                <w:rFonts w:ascii="宋体" w:hAnsi="宋体" w:hint="eastAsia"/>
                <w:sz w:val="24"/>
              </w:rPr>
              <w:t>评审项目</w:t>
            </w:r>
          </w:p>
        </w:tc>
        <w:tc>
          <w:tcPr>
            <w:tcW w:w="1843" w:type="dxa"/>
            <w:tcBorders>
              <w:top w:val="single" w:sz="4" w:space="0" w:color="auto"/>
              <w:left w:val="single" w:sz="4" w:space="0" w:color="auto"/>
              <w:right w:val="single" w:sz="4" w:space="0" w:color="auto"/>
            </w:tcBorders>
            <w:vAlign w:val="center"/>
          </w:tcPr>
          <w:p w:rsidR="00EB579F" w:rsidRPr="00EB579F" w:rsidRDefault="00EB579F" w:rsidP="00145788">
            <w:pPr>
              <w:widowControl/>
              <w:spacing w:line="360" w:lineRule="exact"/>
              <w:jc w:val="center"/>
              <w:rPr>
                <w:rFonts w:ascii="宋体" w:hAnsi="宋体"/>
                <w:sz w:val="24"/>
              </w:rPr>
            </w:pPr>
            <w:r w:rsidRPr="00EB579F">
              <w:rPr>
                <w:rFonts w:ascii="宋体" w:hAnsi="宋体" w:hint="eastAsia"/>
                <w:sz w:val="24"/>
              </w:rPr>
              <w:t>商务评审要求</w:t>
            </w:r>
          </w:p>
        </w:tc>
        <w:tc>
          <w:tcPr>
            <w:tcW w:w="1417" w:type="dxa"/>
            <w:tcBorders>
              <w:top w:val="single" w:sz="4" w:space="0" w:color="auto"/>
              <w:left w:val="single" w:sz="4" w:space="0" w:color="auto"/>
              <w:right w:val="single" w:sz="4" w:space="0" w:color="auto"/>
            </w:tcBorders>
            <w:vAlign w:val="center"/>
          </w:tcPr>
          <w:p w:rsidR="00EB579F" w:rsidRPr="00EB579F" w:rsidRDefault="00EB579F" w:rsidP="00145788">
            <w:pPr>
              <w:widowControl/>
              <w:spacing w:line="360" w:lineRule="exact"/>
              <w:jc w:val="center"/>
              <w:rPr>
                <w:rFonts w:ascii="宋体" w:hAnsi="宋体"/>
                <w:sz w:val="24"/>
              </w:rPr>
            </w:pPr>
            <w:r w:rsidRPr="00EB579F">
              <w:rPr>
                <w:rFonts w:ascii="宋体" w:hAnsi="宋体" w:hint="eastAsia"/>
                <w:sz w:val="24"/>
              </w:rPr>
              <w:t>商务响应</w:t>
            </w:r>
          </w:p>
        </w:tc>
        <w:tc>
          <w:tcPr>
            <w:tcW w:w="1276" w:type="dxa"/>
            <w:tcBorders>
              <w:top w:val="single" w:sz="4" w:space="0" w:color="auto"/>
              <w:left w:val="single" w:sz="4" w:space="0" w:color="auto"/>
              <w:right w:val="single" w:sz="4" w:space="0" w:color="auto"/>
            </w:tcBorders>
            <w:vAlign w:val="center"/>
          </w:tcPr>
          <w:p w:rsidR="00EB579F" w:rsidRPr="00EB579F" w:rsidRDefault="00EB579F" w:rsidP="00145788">
            <w:pPr>
              <w:widowControl/>
              <w:spacing w:line="360" w:lineRule="exact"/>
              <w:jc w:val="center"/>
              <w:rPr>
                <w:rFonts w:ascii="宋体" w:hAnsi="宋体"/>
                <w:sz w:val="24"/>
              </w:rPr>
            </w:pPr>
            <w:r w:rsidRPr="00EB579F">
              <w:rPr>
                <w:rFonts w:ascii="宋体" w:hAnsi="宋体" w:hint="eastAsia"/>
                <w:sz w:val="24"/>
              </w:rPr>
              <w:t>偏离</w:t>
            </w:r>
            <w:r w:rsidRPr="00C9732E">
              <w:rPr>
                <w:rFonts w:hint="eastAsia"/>
                <w:bCs/>
                <w:sz w:val="24"/>
              </w:rPr>
              <w:t>度</w:t>
            </w:r>
          </w:p>
        </w:tc>
        <w:tc>
          <w:tcPr>
            <w:tcW w:w="1701" w:type="dxa"/>
            <w:tcBorders>
              <w:top w:val="single" w:sz="4" w:space="0" w:color="auto"/>
              <w:left w:val="single" w:sz="4" w:space="0" w:color="auto"/>
              <w:right w:val="single" w:sz="4" w:space="0" w:color="auto"/>
            </w:tcBorders>
            <w:vAlign w:val="center"/>
          </w:tcPr>
          <w:p w:rsidR="00EB579F" w:rsidRPr="00EB579F" w:rsidRDefault="00EB579F" w:rsidP="00145788">
            <w:pPr>
              <w:spacing w:line="360" w:lineRule="exact"/>
              <w:jc w:val="center"/>
              <w:rPr>
                <w:rFonts w:ascii="宋体" w:hAnsi="宋体"/>
                <w:sz w:val="24"/>
              </w:rPr>
            </w:pPr>
            <w:r w:rsidRPr="00EB579F">
              <w:rPr>
                <w:rFonts w:ascii="宋体" w:hAnsi="宋体" w:hint="eastAsia"/>
                <w:sz w:val="24"/>
              </w:rPr>
              <w:t>备注</w:t>
            </w:r>
          </w:p>
        </w:tc>
      </w:tr>
      <w:tr w:rsidR="00EB579F" w:rsidRPr="00C9732E" w:rsidTr="00145788">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r>
      <w:tr w:rsidR="00EB579F" w:rsidRPr="00C9732E" w:rsidTr="00145788">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EB579F" w:rsidRPr="00EB579F" w:rsidRDefault="00EB579F" w:rsidP="00145788">
            <w:pPr>
              <w:spacing w:line="360" w:lineRule="exact"/>
              <w:rPr>
                <w:rFonts w:ascii="宋体" w:hAnsi="宋体"/>
                <w:sz w:val="24"/>
              </w:rPr>
            </w:pPr>
          </w:p>
        </w:tc>
      </w:tr>
      <w:tr w:rsidR="00EB579F" w:rsidRPr="00C9732E" w:rsidTr="00145788">
        <w:trPr>
          <w:cantSplit/>
          <w:trHeight w:val="1268"/>
        </w:trPr>
        <w:tc>
          <w:tcPr>
            <w:tcW w:w="8789" w:type="dxa"/>
            <w:gridSpan w:val="6"/>
            <w:tcBorders>
              <w:top w:val="single" w:sz="4" w:space="0" w:color="auto"/>
              <w:left w:val="single" w:sz="4" w:space="0" w:color="auto"/>
              <w:right w:val="single" w:sz="4" w:space="0" w:color="auto"/>
            </w:tcBorders>
          </w:tcPr>
          <w:p w:rsidR="00EB579F" w:rsidRPr="00EB579F" w:rsidRDefault="00EB579F" w:rsidP="00145788">
            <w:pPr>
              <w:spacing w:line="360" w:lineRule="exact"/>
              <w:rPr>
                <w:rFonts w:ascii="宋体" w:hAnsi="宋体"/>
                <w:sz w:val="24"/>
              </w:rPr>
            </w:pPr>
            <w:r w:rsidRPr="00C9732E">
              <w:rPr>
                <w:rFonts w:hint="eastAsia"/>
                <w:sz w:val="24"/>
              </w:rPr>
              <w:t>说明：</w:t>
            </w:r>
            <w:r w:rsidRPr="00C9732E">
              <w:rPr>
                <w:rFonts w:hint="eastAsia"/>
                <w:bCs/>
                <w:sz w:val="24"/>
              </w:rPr>
              <w:t>投标供应商应当对照专用文件规定的商务要求，逐条如实填写所投服务的具体响应，注明无偏离、正偏离或负偏离，并在备注中注明偏离的具体内容。负偏离应当如实注明。本表中带“★”号条款出现负偏离，视为无效投标。</w:t>
            </w:r>
          </w:p>
        </w:tc>
      </w:tr>
    </w:tbl>
    <w:p w:rsidR="00EB579F" w:rsidRPr="00C9732E" w:rsidRDefault="00EB579F" w:rsidP="00EB579F">
      <w:pPr>
        <w:pStyle w:val="a7"/>
      </w:pPr>
    </w:p>
    <w:p w:rsidR="00EB579F" w:rsidRPr="00C9732E" w:rsidDel="001C60AD" w:rsidRDefault="00EB579F" w:rsidP="00EB579F"/>
    <w:p w:rsidR="00EB579F" w:rsidRPr="00EB579F" w:rsidRDefault="00EB579F" w:rsidP="00EB579F">
      <w:pPr>
        <w:spacing w:line="360" w:lineRule="auto"/>
        <w:ind w:firstLineChars="100" w:firstLine="280"/>
        <w:jc w:val="center"/>
        <w:rPr>
          <w:rFonts w:ascii="宋体" w:hAnsi="宋体"/>
          <w:sz w:val="28"/>
          <w:szCs w:val="28"/>
          <w:lang w:val="zh-CN"/>
        </w:rPr>
      </w:pPr>
      <w:r w:rsidRPr="00EB579F">
        <w:rPr>
          <w:rFonts w:ascii="宋体" w:hAnsi="宋体" w:hint="eastAsia"/>
          <w:sz w:val="28"/>
          <w:szCs w:val="28"/>
          <w:lang w:val="zh-CN"/>
        </w:rPr>
        <w:t xml:space="preserve"> </w:t>
      </w:r>
      <w:r w:rsidRPr="00EB579F">
        <w:rPr>
          <w:rFonts w:ascii="宋体" w:hAnsi="宋体"/>
          <w:sz w:val="28"/>
          <w:szCs w:val="28"/>
          <w:lang w:val="zh-CN"/>
        </w:rPr>
        <w:t xml:space="preserve">     </w:t>
      </w:r>
      <w:r w:rsidRPr="00EB579F">
        <w:rPr>
          <w:rFonts w:ascii="宋体" w:hAnsi="宋体" w:hint="eastAsia"/>
          <w:sz w:val="28"/>
          <w:szCs w:val="28"/>
          <w:lang w:val="zh-CN"/>
        </w:rPr>
        <w:t>投标供应商全称：</w:t>
      </w:r>
      <w:r w:rsidRPr="00EB579F">
        <w:rPr>
          <w:rFonts w:ascii="宋体" w:hAnsi="宋体"/>
          <w:sz w:val="28"/>
          <w:szCs w:val="28"/>
          <w:lang w:val="zh-CN"/>
        </w:rPr>
        <w:t xml:space="preserve"> </w:t>
      </w:r>
    </w:p>
    <w:p w:rsidR="00EB579F" w:rsidRPr="00EB579F" w:rsidRDefault="00EB579F" w:rsidP="00EB579F">
      <w:pPr>
        <w:spacing w:line="360" w:lineRule="auto"/>
        <w:ind w:right="1120" w:firstLineChars="2100" w:firstLine="5880"/>
        <w:jc w:val="center"/>
        <w:rPr>
          <w:rFonts w:ascii="宋体" w:hAnsi="宋体"/>
          <w:sz w:val="28"/>
          <w:szCs w:val="28"/>
          <w:lang w:val="zh-CN"/>
        </w:rPr>
      </w:pPr>
      <w:r w:rsidRPr="00EB579F">
        <w:rPr>
          <w:rFonts w:ascii="宋体" w:hAnsi="宋体"/>
          <w:sz w:val="28"/>
          <w:szCs w:val="28"/>
          <w:u w:val="single"/>
        </w:rPr>
        <w:t xml:space="preserve">    </w:t>
      </w:r>
      <w:r w:rsidRPr="00EB579F">
        <w:rPr>
          <w:rFonts w:ascii="宋体" w:hAnsi="宋体" w:hint="eastAsia"/>
          <w:sz w:val="28"/>
          <w:szCs w:val="28"/>
        </w:rPr>
        <w:t>年</w:t>
      </w:r>
      <w:r w:rsidRPr="00EB579F">
        <w:rPr>
          <w:rFonts w:ascii="宋体" w:hAnsi="宋体"/>
          <w:sz w:val="28"/>
          <w:szCs w:val="28"/>
          <w:u w:val="single"/>
        </w:rPr>
        <w:t xml:space="preserve">   </w:t>
      </w:r>
      <w:r w:rsidRPr="00EB579F">
        <w:rPr>
          <w:rFonts w:ascii="宋体" w:hAnsi="宋体" w:hint="eastAsia"/>
          <w:sz w:val="28"/>
          <w:szCs w:val="28"/>
        </w:rPr>
        <w:t>月</w:t>
      </w:r>
      <w:r w:rsidRPr="00EB579F">
        <w:rPr>
          <w:rFonts w:ascii="宋体" w:hAnsi="宋体"/>
          <w:sz w:val="28"/>
          <w:szCs w:val="28"/>
          <w:u w:val="single"/>
        </w:rPr>
        <w:t xml:space="preserve">   </w:t>
      </w:r>
      <w:r w:rsidRPr="00EB579F">
        <w:rPr>
          <w:rFonts w:ascii="宋体" w:hAnsi="宋体" w:hint="eastAsia"/>
          <w:sz w:val="28"/>
          <w:szCs w:val="28"/>
        </w:rPr>
        <w:t>日</w:t>
      </w:r>
    </w:p>
    <w:p w:rsidR="00EB579F" w:rsidRPr="00C9732E" w:rsidRDefault="00EB579F" w:rsidP="00EB579F">
      <w:pPr>
        <w:pStyle w:val="4"/>
        <w:spacing w:beforeLines="50" w:before="120" w:afterLines="50" w:after="120" w:line="560" w:lineRule="exact"/>
        <w:ind w:left="175" w:firstLine="560"/>
        <w:rPr>
          <w:b w:val="0"/>
        </w:rPr>
        <w:sectPr w:rsidR="00EB579F" w:rsidRPr="00C9732E" w:rsidSect="00145788">
          <w:headerReference w:type="default" r:id="rId13"/>
          <w:pgSz w:w="11906" w:h="16838"/>
          <w:pgMar w:top="1418" w:right="1134" w:bottom="1418" w:left="1418" w:header="851" w:footer="851" w:gutter="0"/>
          <w:cols w:space="720"/>
          <w:docGrid w:linePitch="388" w:charSpace="-1260"/>
        </w:sectPr>
      </w:pPr>
    </w:p>
    <w:p w:rsidR="00EB579F" w:rsidRPr="00C9732E" w:rsidRDefault="00EB579F" w:rsidP="00EB579F">
      <w:pPr>
        <w:pStyle w:val="4"/>
        <w:spacing w:beforeLines="50" w:before="120" w:afterLines="50" w:after="120" w:line="560" w:lineRule="exact"/>
        <w:rPr>
          <w:b w:val="0"/>
        </w:rPr>
      </w:pPr>
      <w:r w:rsidRPr="00C9732E">
        <w:rPr>
          <w:rFonts w:hint="eastAsia"/>
          <w:b w:val="0"/>
        </w:rPr>
        <w:t>※附件</w:t>
      </w:r>
      <w:r w:rsidRPr="00C9732E">
        <w:rPr>
          <w:b w:val="0"/>
        </w:rPr>
        <w:t xml:space="preserve">2-3 </w:t>
      </w:r>
      <w:r w:rsidRPr="00C9732E">
        <w:rPr>
          <w:rFonts w:hint="eastAsia"/>
          <w:b w:val="0"/>
        </w:rPr>
        <w:t>技术指标参数响应偏离表</w:t>
      </w:r>
      <w:bookmarkEnd w:id="468"/>
      <w:bookmarkEnd w:id="469"/>
      <w:bookmarkEnd w:id="470"/>
      <w:bookmarkEnd w:id="471"/>
      <w:bookmarkEnd w:id="472"/>
      <w:bookmarkEnd w:id="473"/>
      <w:bookmarkEnd w:id="474"/>
    </w:p>
    <w:p w:rsidR="00EB579F" w:rsidRPr="00C9732E" w:rsidRDefault="00EB579F" w:rsidP="00EB579F">
      <w:pPr>
        <w:spacing w:beforeLines="50" w:before="120" w:afterLines="50" w:after="120" w:line="560" w:lineRule="exact"/>
        <w:jc w:val="center"/>
        <w:rPr>
          <w:rFonts w:ascii="黑体" w:eastAsia="黑体" w:hAnsi="黑体" w:cs="黑体"/>
          <w:bCs/>
          <w:sz w:val="36"/>
          <w:szCs w:val="36"/>
        </w:rPr>
      </w:pPr>
      <w:r w:rsidRPr="00C9732E">
        <w:rPr>
          <w:rFonts w:ascii="黑体" w:eastAsia="黑体" w:hAnsi="黑体" w:cs="黑体" w:hint="eastAsia"/>
          <w:bCs/>
          <w:sz w:val="36"/>
          <w:szCs w:val="36"/>
        </w:rPr>
        <w:t>技术指标参数响应偏离表</w:t>
      </w:r>
    </w:p>
    <w:p w:rsidR="00EB579F" w:rsidRPr="00C9732E" w:rsidRDefault="00EB579F" w:rsidP="00EB579F">
      <w:pPr>
        <w:spacing w:line="560" w:lineRule="exact"/>
        <w:rPr>
          <w:sz w:val="28"/>
          <w:szCs w:val="28"/>
        </w:rPr>
      </w:pPr>
      <w:r w:rsidRPr="00C9732E">
        <w:rPr>
          <w:rFonts w:hint="eastAsia"/>
          <w:sz w:val="28"/>
          <w:szCs w:val="28"/>
        </w:rPr>
        <w:t>项目名称：</w:t>
      </w:r>
      <w:r w:rsidRPr="00C9732E">
        <w:rPr>
          <w:rFonts w:ascii="宋体" w:hAnsi="宋体"/>
          <w:sz w:val="28"/>
          <w:szCs w:val="28"/>
          <w:u w:val="single"/>
        </w:rPr>
        <w:t xml:space="preserve">            </w:t>
      </w:r>
      <w:r w:rsidRPr="00C9732E">
        <w:rPr>
          <w:sz w:val="28"/>
          <w:szCs w:val="28"/>
        </w:rPr>
        <w:t xml:space="preserve"> </w:t>
      </w:r>
      <w:r w:rsidRPr="00C9732E">
        <w:rPr>
          <w:rFonts w:hint="eastAsia"/>
          <w:sz w:val="28"/>
          <w:szCs w:val="28"/>
        </w:rPr>
        <w:t>项目编号：</w:t>
      </w:r>
      <w:r w:rsidRPr="00C9732E">
        <w:rPr>
          <w:rFonts w:ascii="宋体" w:hAnsi="宋体"/>
          <w:sz w:val="28"/>
          <w:szCs w:val="28"/>
          <w:u w:val="single"/>
        </w:rPr>
        <w:t xml:space="preserve">            </w:t>
      </w:r>
      <w:r w:rsidRPr="00C9732E">
        <w:rPr>
          <w:sz w:val="28"/>
          <w:szCs w:val="28"/>
        </w:rPr>
        <w:t xml:space="preserve"> </w:t>
      </w:r>
      <w:r w:rsidRPr="00C9732E">
        <w:rPr>
          <w:rFonts w:hint="eastAsia"/>
          <w:sz w:val="28"/>
          <w:szCs w:val="28"/>
        </w:rPr>
        <w:t>包号：</w:t>
      </w:r>
      <w:r w:rsidRPr="00C9732E">
        <w:rPr>
          <w:rFonts w:ascii="宋体" w:hAnsi="宋体"/>
          <w:sz w:val="28"/>
          <w:szCs w:val="28"/>
          <w:u w:val="single"/>
        </w:rPr>
        <w:t xml:space="preserve">            </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1418"/>
        <w:gridCol w:w="1701"/>
        <w:gridCol w:w="1275"/>
        <w:gridCol w:w="1418"/>
      </w:tblGrid>
      <w:tr w:rsidR="00EB579F" w:rsidRPr="00C9732E" w:rsidTr="00145788">
        <w:trPr>
          <w:cantSplit/>
          <w:trHeight w:val="1365"/>
        </w:trPr>
        <w:tc>
          <w:tcPr>
            <w:tcW w:w="709" w:type="dxa"/>
            <w:tcBorders>
              <w:top w:val="single" w:sz="4" w:space="0" w:color="auto"/>
              <w:left w:val="single" w:sz="4" w:space="0" w:color="auto"/>
              <w:right w:val="single" w:sz="4" w:space="0" w:color="auto"/>
            </w:tcBorders>
            <w:vAlign w:val="center"/>
          </w:tcPr>
          <w:p w:rsidR="00EB579F" w:rsidRPr="00C9732E" w:rsidRDefault="00EB579F" w:rsidP="00145788">
            <w:pPr>
              <w:widowControl/>
              <w:spacing w:line="360" w:lineRule="exact"/>
              <w:jc w:val="center"/>
              <w:rPr>
                <w:rFonts w:ascii="宋体" w:hAnsi="宋体"/>
                <w:sz w:val="24"/>
              </w:rPr>
            </w:pPr>
            <w:r w:rsidRPr="00C9732E">
              <w:rPr>
                <w:rFonts w:ascii="宋体" w:hAnsi="宋体" w:hint="eastAsia"/>
                <w:sz w:val="24"/>
              </w:rPr>
              <w:t>序号</w:t>
            </w:r>
          </w:p>
        </w:tc>
        <w:tc>
          <w:tcPr>
            <w:tcW w:w="2268" w:type="dxa"/>
            <w:tcBorders>
              <w:top w:val="single" w:sz="4" w:space="0" w:color="auto"/>
              <w:left w:val="single" w:sz="4" w:space="0" w:color="auto"/>
              <w:right w:val="single" w:sz="4" w:space="0" w:color="auto"/>
            </w:tcBorders>
            <w:vAlign w:val="center"/>
          </w:tcPr>
          <w:p w:rsidR="00EB579F" w:rsidRPr="00C9732E" w:rsidRDefault="00EB579F" w:rsidP="00145788">
            <w:pPr>
              <w:widowControl/>
              <w:spacing w:line="360" w:lineRule="exact"/>
              <w:jc w:val="center"/>
              <w:rPr>
                <w:rFonts w:ascii="宋体" w:hAnsi="宋体"/>
                <w:sz w:val="24"/>
              </w:rPr>
            </w:pPr>
            <w:r w:rsidRPr="00C9732E">
              <w:rPr>
                <w:rFonts w:ascii="宋体" w:hAnsi="宋体" w:hint="eastAsia"/>
                <w:sz w:val="24"/>
              </w:rPr>
              <w:t>评审项目</w:t>
            </w:r>
          </w:p>
        </w:tc>
        <w:tc>
          <w:tcPr>
            <w:tcW w:w="1418" w:type="dxa"/>
            <w:tcBorders>
              <w:top w:val="single" w:sz="4" w:space="0" w:color="auto"/>
              <w:left w:val="single" w:sz="4" w:space="0" w:color="auto"/>
              <w:right w:val="single" w:sz="4" w:space="0" w:color="auto"/>
            </w:tcBorders>
            <w:vAlign w:val="center"/>
          </w:tcPr>
          <w:p w:rsidR="00EB579F" w:rsidRPr="00C9732E" w:rsidRDefault="00EB579F" w:rsidP="00145788">
            <w:pPr>
              <w:widowControl/>
              <w:spacing w:line="360" w:lineRule="exact"/>
              <w:ind w:left="175"/>
              <w:jc w:val="center"/>
              <w:rPr>
                <w:rFonts w:ascii="宋体" w:hAnsi="宋体"/>
                <w:sz w:val="24"/>
              </w:rPr>
            </w:pPr>
            <w:r w:rsidRPr="00C9732E">
              <w:rPr>
                <w:rFonts w:ascii="宋体" w:hAnsi="宋体" w:hint="eastAsia"/>
                <w:sz w:val="24"/>
              </w:rPr>
              <w:t>技术评审</w:t>
            </w:r>
          </w:p>
          <w:p w:rsidR="00EB579F" w:rsidRPr="00C9732E" w:rsidRDefault="00EB579F" w:rsidP="00145788">
            <w:pPr>
              <w:widowControl/>
              <w:spacing w:line="360" w:lineRule="exact"/>
              <w:jc w:val="center"/>
              <w:rPr>
                <w:rFonts w:ascii="宋体" w:hAnsi="宋体"/>
                <w:sz w:val="24"/>
              </w:rPr>
            </w:pPr>
            <w:r w:rsidRPr="00C9732E">
              <w:rPr>
                <w:rFonts w:ascii="宋体" w:hAnsi="宋体" w:hint="eastAsia"/>
                <w:sz w:val="24"/>
              </w:rPr>
              <w:t>要求</w:t>
            </w:r>
          </w:p>
        </w:tc>
        <w:tc>
          <w:tcPr>
            <w:tcW w:w="1701" w:type="dxa"/>
            <w:tcBorders>
              <w:top w:val="single" w:sz="4" w:space="0" w:color="auto"/>
              <w:left w:val="single" w:sz="4" w:space="0" w:color="auto"/>
              <w:right w:val="single" w:sz="4" w:space="0" w:color="auto"/>
            </w:tcBorders>
            <w:vAlign w:val="center"/>
          </w:tcPr>
          <w:p w:rsidR="00EB579F" w:rsidRPr="00C9732E" w:rsidRDefault="00EB579F" w:rsidP="00145788">
            <w:pPr>
              <w:widowControl/>
              <w:spacing w:line="360" w:lineRule="exact"/>
              <w:ind w:left="175"/>
              <w:jc w:val="center"/>
              <w:rPr>
                <w:rFonts w:ascii="宋体" w:hAnsi="宋体"/>
                <w:sz w:val="24"/>
              </w:rPr>
            </w:pPr>
            <w:r w:rsidRPr="00C9732E">
              <w:rPr>
                <w:rFonts w:ascii="宋体" w:hAnsi="宋体" w:hint="eastAsia"/>
                <w:sz w:val="24"/>
              </w:rPr>
              <w:t>技术要求</w:t>
            </w:r>
          </w:p>
          <w:p w:rsidR="00EB579F" w:rsidRPr="00C9732E" w:rsidRDefault="00EB579F" w:rsidP="00145788">
            <w:pPr>
              <w:widowControl/>
              <w:spacing w:line="360" w:lineRule="exact"/>
              <w:jc w:val="center"/>
              <w:rPr>
                <w:rFonts w:ascii="宋体" w:hAnsi="宋体"/>
                <w:sz w:val="24"/>
              </w:rPr>
            </w:pPr>
            <w:r w:rsidRPr="00C9732E">
              <w:rPr>
                <w:rFonts w:ascii="宋体" w:hAnsi="宋体" w:hint="eastAsia"/>
                <w:sz w:val="24"/>
              </w:rPr>
              <w:t>响应</w:t>
            </w:r>
          </w:p>
        </w:tc>
        <w:tc>
          <w:tcPr>
            <w:tcW w:w="1275" w:type="dxa"/>
            <w:tcBorders>
              <w:top w:val="single" w:sz="4" w:space="0" w:color="auto"/>
              <w:left w:val="single" w:sz="4" w:space="0" w:color="auto"/>
              <w:right w:val="single" w:sz="4" w:space="0" w:color="auto"/>
            </w:tcBorders>
            <w:vAlign w:val="center"/>
          </w:tcPr>
          <w:p w:rsidR="00EB579F" w:rsidRPr="00C9732E" w:rsidRDefault="00EB579F" w:rsidP="00145788">
            <w:pPr>
              <w:widowControl/>
              <w:spacing w:line="360" w:lineRule="exact"/>
              <w:jc w:val="center"/>
              <w:rPr>
                <w:rFonts w:ascii="宋体" w:hAnsi="宋体"/>
                <w:sz w:val="24"/>
              </w:rPr>
            </w:pPr>
            <w:r w:rsidRPr="00C9732E">
              <w:rPr>
                <w:rFonts w:ascii="宋体" w:hAnsi="宋体" w:hint="eastAsia"/>
                <w:sz w:val="24"/>
              </w:rPr>
              <w:t>偏离</w:t>
            </w:r>
            <w:r w:rsidRPr="00C9732E">
              <w:rPr>
                <w:rFonts w:hint="eastAsia"/>
                <w:bCs/>
                <w:sz w:val="24"/>
              </w:rPr>
              <w:t>度</w:t>
            </w:r>
          </w:p>
        </w:tc>
        <w:tc>
          <w:tcPr>
            <w:tcW w:w="1418" w:type="dxa"/>
            <w:tcBorders>
              <w:top w:val="single" w:sz="4" w:space="0" w:color="auto"/>
              <w:left w:val="single" w:sz="4" w:space="0" w:color="auto"/>
              <w:right w:val="single" w:sz="4" w:space="0" w:color="auto"/>
            </w:tcBorders>
            <w:vAlign w:val="center"/>
          </w:tcPr>
          <w:p w:rsidR="00EB579F" w:rsidRPr="00C9732E" w:rsidRDefault="00EB579F" w:rsidP="00145788">
            <w:pPr>
              <w:widowControl/>
              <w:spacing w:line="360" w:lineRule="exact"/>
              <w:jc w:val="center"/>
              <w:rPr>
                <w:rFonts w:ascii="宋体" w:hAnsi="宋体"/>
                <w:sz w:val="24"/>
              </w:rPr>
            </w:pPr>
            <w:r w:rsidRPr="00C9732E">
              <w:rPr>
                <w:rFonts w:ascii="宋体" w:hAnsi="宋体" w:hint="eastAsia"/>
                <w:sz w:val="24"/>
              </w:rPr>
              <w:t>备注</w:t>
            </w:r>
          </w:p>
        </w:tc>
      </w:tr>
      <w:tr w:rsidR="00EB579F" w:rsidRPr="00C9732E" w:rsidTr="00145788">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r>
      <w:tr w:rsidR="00EB579F" w:rsidRPr="00C9732E" w:rsidTr="00145788">
        <w:trPr>
          <w:cantSplit/>
          <w:trHeight w:hRule="exact" w:val="639"/>
        </w:trPr>
        <w:tc>
          <w:tcPr>
            <w:tcW w:w="709"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275"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r>
      <w:tr w:rsidR="00EB579F" w:rsidRPr="00C9732E" w:rsidTr="00145788">
        <w:trPr>
          <w:cantSplit/>
          <w:trHeight w:hRule="exact" w:val="1529"/>
        </w:trPr>
        <w:tc>
          <w:tcPr>
            <w:tcW w:w="8789" w:type="dxa"/>
            <w:gridSpan w:val="6"/>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r w:rsidRPr="00C9732E">
              <w:rPr>
                <w:rFonts w:hint="eastAsia"/>
                <w:sz w:val="24"/>
              </w:rPr>
              <w:t>说明：</w:t>
            </w:r>
            <w:r w:rsidRPr="00C9732E">
              <w:rPr>
                <w:rFonts w:hint="eastAsia"/>
                <w:bCs/>
                <w:sz w:val="24"/>
              </w:rPr>
              <w:t>投标供应商应当对照专用文件规定的技术要求，逐条如实填写所投服务的具体技术要求，注明无偏离、正偏离或负偏离，并在备注中注明偏离的具体内容。技术要求响应栏如果原文完全复制招标文件技术要求，作无效投标处理。负偏离应当如实注明。本表中带“★”号条款出现负偏离，视为无效投标。</w:t>
            </w:r>
          </w:p>
        </w:tc>
      </w:tr>
    </w:tbl>
    <w:p w:rsidR="00EB579F" w:rsidRPr="00C9732E" w:rsidRDefault="00EB579F" w:rsidP="00EB579F">
      <w:pPr>
        <w:pStyle w:val="a7"/>
      </w:pPr>
    </w:p>
    <w:p w:rsidR="00EB579F" w:rsidRPr="00C9732E" w:rsidRDefault="00EB579F" w:rsidP="00EB579F">
      <w:pPr>
        <w:ind w:left="175"/>
        <w:rPr>
          <w:sz w:val="28"/>
          <w:szCs w:val="28"/>
        </w:rPr>
      </w:pPr>
    </w:p>
    <w:p w:rsidR="00EB579F" w:rsidRPr="00EB579F" w:rsidRDefault="00EB579F" w:rsidP="00EB579F">
      <w:pPr>
        <w:spacing w:line="360" w:lineRule="auto"/>
        <w:ind w:firstLineChars="100" w:firstLine="280"/>
        <w:jc w:val="center"/>
        <w:rPr>
          <w:rFonts w:ascii="宋体" w:hAnsi="宋体"/>
          <w:sz w:val="28"/>
          <w:szCs w:val="28"/>
          <w:lang w:val="zh-CN"/>
        </w:rPr>
      </w:pPr>
      <w:r w:rsidRPr="00C9732E">
        <w:rPr>
          <w:sz w:val="28"/>
          <w:szCs w:val="28"/>
          <w:lang w:val="zh-CN"/>
        </w:rPr>
        <w:t xml:space="preserve">      </w:t>
      </w:r>
      <w:r w:rsidRPr="00EB579F">
        <w:rPr>
          <w:rFonts w:ascii="宋体" w:hAnsi="宋体" w:hint="eastAsia"/>
          <w:sz w:val="28"/>
          <w:szCs w:val="28"/>
          <w:lang w:val="zh-CN"/>
        </w:rPr>
        <w:t>投标供应商全称：</w:t>
      </w:r>
      <w:r w:rsidRPr="00EB579F">
        <w:rPr>
          <w:rFonts w:ascii="宋体" w:hAnsi="宋体"/>
          <w:sz w:val="28"/>
          <w:szCs w:val="28"/>
          <w:lang w:val="zh-CN"/>
        </w:rPr>
        <w:t xml:space="preserve"> </w:t>
      </w:r>
    </w:p>
    <w:p w:rsidR="00EB579F" w:rsidRPr="00EB579F" w:rsidRDefault="00EB579F" w:rsidP="00EB579F">
      <w:pPr>
        <w:spacing w:line="360" w:lineRule="auto"/>
        <w:ind w:right="1120" w:firstLineChars="2100" w:firstLine="5880"/>
        <w:jc w:val="center"/>
        <w:rPr>
          <w:rFonts w:ascii="宋体" w:hAnsi="宋体"/>
          <w:sz w:val="28"/>
          <w:szCs w:val="28"/>
          <w:lang w:val="zh-CN"/>
        </w:rPr>
      </w:pPr>
      <w:r w:rsidRPr="00EB579F">
        <w:rPr>
          <w:rFonts w:ascii="宋体" w:hAnsi="宋体"/>
          <w:sz w:val="28"/>
          <w:szCs w:val="28"/>
          <w:u w:val="single"/>
        </w:rPr>
        <w:t xml:space="preserve">    </w:t>
      </w:r>
      <w:r w:rsidRPr="00EB579F">
        <w:rPr>
          <w:rFonts w:ascii="宋体" w:hAnsi="宋体" w:hint="eastAsia"/>
          <w:sz w:val="28"/>
          <w:szCs w:val="28"/>
        </w:rPr>
        <w:t>年</w:t>
      </w:r>
      <w:r w:rsidRPr="00EB579F">
        <w:rPr>
          <w:rFonts w:ascii="宋体" w:hAnsi="宋体"/>
          <w:sz w:val="28"/>
          <w:szCs w:val="28"/>
          <w:u w:val="single"/>
        </w:rPr>
        <w:t xml:space="preserve">   </w:t>
      </w:r>
      <w:r w:rsidRPr="00EB579F">
        <w:rPr>
          <w:rFonts w:ascii="宋体" w:hAnsi="宋体" w:hint="eastAsia"/>
          <w:sz w:val="28"/>
          <w:szCs w:val="28"/>
        </w:rPr>
        <w:t>月</w:t>
      </w:r>
      <w:r w:rsidRPr="00EB579F">
        <w:rPr>
          <w:rFonts w:ascii="宋体" w:hAnsi="宋体"/>
          <w:sz w:val="28"/>
          <w:szCs w:val="28"/>
          <w:u w:val="single"/>
        </w:rPr>
        <w:t xml:space="preserve">   </w:t>
      </w:r>
      <w:r w:rsidRPr="00EB579F">
        <w:rPr>
          <w:rFonts w:ascii="宋体" w:hAnsi="宋体" w:hint="eastAsia"/>
          <w:sz w:val="28"/>
          <w:szCs w:val="28"/>
        </w:rPr>
        <w:t>日</w:t>
      </w:r>
    </w:p>
    <w:p w:rsidR="00EB579F" w:rsidRPr="00C9732E" w:rsidRDefault="00EB579F" w:rsidP="00EB579F">
      <w:pPr>
        <w:pStyle w:val="4"/>
        <w:spacing w:beforeLines="50" w:before="120" w:afterLines="50" w:after="120" w:line="560" w:lineRule="exact"/>
        <w:ind w:left="175"/>
        <w:rPr>
          <w:b w:val="0"/>
        </w:rPr>
        <w:sectPr w:rsidR="00EB579F" w:rsidRPr="00C9732E" w:rsidSect="00145788">
          <w:pgSz w:w="11906" w:h="16838"/>
          <w:pgMar w:top="1418" w:right="1134" w:bottom="1418" w:left="1418" w:header="851" w:footer="851" w:gutter="0"/>
          <w:cols w:space="720"/>
          <w:docGrid w:linePitch="388" w:charSpace="-1260"/>
        </w:sectPr>
      </w:pPr>
    </w:p>
    <w:p w:rsidR="00EB579F" w:rsidRPr="00C9732E" w:rsidRDefault="00EB579F" w:rsidP="00EB579F">
      <w:pPr>
        <w:pStyle w:val="4"/>
        <w:spacing w:beforeLines="50" w:before="120" w:afterLines="50" w:after="120" w:line="560" w:lineRule="exact"/>
        <w:rPr>
          <w:b w:val="0"/>
        </w:rPr>
      </w:pPr>
      <w:r w:rsidRPr="00C9732E">
        <w:rPr>
          <w:rFonts w:hint="eastAsia"/>
          <w:b w:val="0"/>
        </w:rPr>
        <w:t>附件</w:t>
      </w:r>
      <w:r w:rsidRPr="00C9732E">
        <w:rPr>
          <w:b w:val="0"/>
        </w:rPr>
        <w:t xml:space="preserve">2-4 </w:t>
      </w:r>
      <w:r w:rsidRPr="00C9732E">
        <w:rPr>
          <w:rFonts w:hint="eastAsia"/>
          <w:b w:val="0"/>
        </w:rPr>
        <w:t>交付清单</w:t>
      </w:r>
    </w:p>
    <w:p w:rsidR="00EB579F" w:rsidRPr="00C9732E" w:rsidRDefault="00EB579F" w:rsidP="00EB579F">
      <w:pPr>
        <w:spacing w:beforeLines="50" w:before="120" w:afterLines="50" w:after="120" w:line="560" w:lineRule="exact"/>
        <w:ind w:firstLineChars="200" w:firstLine="720"/>
        <w:jc w:val="center"/>
        <w:rPr>
          <w:rFonts w:ascii="黑体" w:eastAsia="黑体" w:hAnsi="黑体" w:cs="黑体"/>
          <w:bCs/>
          <w:sz w:val="36"/>
          <w:szCs w:val="36"/>
        </w:rPr>
      </w:pPr>
      <w:r w:rsidRPr="00C9732E">
        <w:rPr>
          <w:rFonts w:ascii="黑体" w:eastAsia="黑体" w:hAnsi="黑体" w:cs="黑体"/>
          <w:bCs/>
          <w:sz w:val="36"/>
          <w:szCs w:val="36"/>
        </w:rPr>
        <w:t>交</w:t>
      </w:r>
      <w:r w:rsidRPr="00C9732E">
        <w:rPr>
          <w:rFonts w:ascii="黑体" w:eastAsia="黑体" w:hAnsi="黑体" w:cs="黑体" w:hint="eastAsia"/>
          <w:bCs/>
          <w:sz w:val="36"/>
          <w:szCs w:val="36"/>
        </w:rPr>
        <w:t>付</w:t>
      </w:r>
      <w:r w:rsidRPr="00C9732E">
        <w:rPr>
          <w:rFonts w:ascii="黑体" w:eastAsia="黑体" w:hAnsi="黑体" w:cs="黑体"/>
          <w:bCs/>
          <w:sz w:val="36"/>
          <w:szCs w:val="36"/>
        </w:rPr>
        <w:t>清单</w:t>
      </w:r>
    </w:p>
    <w:p w:rsidR="00EB579F" w:rsidRPr="00C9732E" w:rsidRDefault="00EB579F" w:rsidP="00EB579F">
      <w:pPr>
        <w:jc w:val="left"/>
        <w:rPr>
          <w:snapToGrid w:val="0"/>
          <w:sz w:val="28"/>
          <w:szCs w:val="28"/>
          <w:lang w:val="zh-CN"/>
        </w:rPr>
      </w:pPr>
      <w:r w:rsidRPr="00C9732E">
        <w:rPr>
          <w:sz w:val="28"/>
          <w:szCs w:val="28"/>
        </w:rPr>
        <w:t>项目名称：</w:t>
      </w:r>
      <w:r w:rsidRPr="00C9732E">
        <w:rPr>
          <w:sz w:val="28"/>
          <w:szCs w:val="28"/>
          <w:u w:val="single"/>
        </w:rPr>
        <w:t xml:space="preserve">          </w:t>
      </w:r>
      <w:r w:rsidRPr="00C9732E">
        <w:rPr>
          <w:sz w:val="28"/>
          <w:szCs w:val="28"/>
        </w:rPr>
        <w:t xml:space="preserve">    </w:t>
      </w:r>
      <w:r w:rsidRPr="00C9732E">
        <w:rPr>
          <w:sz w:val="28"/>
          <w:szCs w:val="28"/>
        </w:rPr>
        <w:t>项目编号：</w:t>
      </w:r>
      <w:r w:rsidRPr="00C9732E">
        <w:rPr>
          <w:sz w:val="28"/>
          <w:szCs w:val="28"/>
          <w:u w:val="single"/>
        </w:rPr>
        <w:t xml:space="preserve">            </w:t>
      </w:r>
      <w:r w:rsidRPr="00C9732E">
        <w:rPr>
          <w:sz w:val="28"/>
          <w:szCs w:val="28"/>
        </w:rPr>
        <w:t xml:space="preserve">   </w:t>
      </w:r>
      <w:r w:rsidRPr="00C9732E">
        <w:rPr>
          <w:sz w:val="28"/>
          <w:szCs w:val="28"/>
        </w:rPr>
        <w:t>包号：</w:t>
      </w:r>
    </w:p>
    <w:tbl>
      <w:tblPr>
        <w:tblW w:w="9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1"/>
        <w:gridCol w:w="1687"/>
        <w:gridCol w:w="1233"/>
        <w:gridCol w:w="1809"/>
        <w:gridCol w:w="1564"/>
        <w:gridCol w:w="1164"/>
        <w:gridCol w:w="1740"/>
      </w:tblGrid>
      <w:tr w:rsidR="00EB579F" w:rsidRPr="00C9732E" w:rsidTr="00145788">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widowControl/>
              <w:spacing w:line="360" w:lineRule="exact"/>
              <w:jc w:val="center"/>
              <w:rPr>
                <w:sz w:val="24"/>
              </w:rPr>
            </w:pPr>
            <w:r w:rsidRPr="00C9732E">
              <w:rPr>
                <w:sz w:val="24"/>
              </w:rPr>
              <w:t>序号</w:t>
            </w:r>
          </w:p>
        </w:tc>
        <w:tc>
          <w:tcPr>
            <w:tcW w:w="1687"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widowControl/>
              <w:spacing w:line="360" w:lineRule="exact"/>
              <w:jc w:val="center"/>
              <w:rPr>
                <w:sz w:val="24"/>
              </w:rPr>
            </w:pPr>
            <w:r w:rsidRPr="00C9732E">
              <w:rPr>
                <w:rFonts w:hint="eastAsia"/>
                <w:sz w:val="24"/>
              </w:rPr>
              <w:t>交付内容</w:t>
            </w:r>
          </w:p>
        </w:tc>
        <w:tc>
          <w:tcPr>
            <w:tcW w:w="1233"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widowControl/>
              <w:spacing w:line="360" w:lineRule="exact"/>
              <w:jc w:val="center"/>
              <w:rPr>
                <w:sz w:val="24"/>
              </w:rPr>
            </w:pPr>
            <w:r w:rsidRPr="00C9732E">
              <w:rPr>
                <w:rFonts w:hint="eastAsia"/>
                <w:snapToGrid w:val="0"/>
                <w:sz w:val="24"/>
              </w:rPr>
              <w:t>交付时间</w:t>
            </w:r>
          </w:p>
        </w:tc>
        <w:tc>
          <w:tcPr>
            <w:tcW w:w="1809"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widowControl/>
              <w:spacing w:line="360" w:lineRule="exact"/>
              <w:jc w:val="center"/>
              <w:rPr>
                <w:sz w:val="24"/>
              </w:rPr>
            </w:pPr>
            <w:r w:rsidRPr="00C9732E">
              <w:rPr>
                <w:rFonts w:hint="eastAsia"/>
                <w:snapToGrid w:val="0"/>
                <w:sz w:val="24"/>
              </w:rPr>
              <w:t>交付地点</w:t>
            </w:r>
          </w:p>
        </w:tc>
        <w:tc>
          <w:tcPr>
            <w:tcW w:w="1564"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widowControl/>
              <w:spacing w:line="360" w:lineRule="exact"/>
              <w:jc w:val="center"/>
              <w:rPr>
                <w:sz w:val="24"/>
              </w:rPr>
            </w:pPr>
            <w:r w:rsidRPr="00C9732E">
              <w:rPr>
                <w:rFonts w:hint="eastAsia"/>
                <w:snapToGrid w:val="0"/>
                <w:sz w:val="24"/>
              </w:rPr>
              <w:t>交付方式</w:t>
            </w:r>
          </w:p>
        </w:tc>
        <w:tc>
          <w:tcPr>
            <w:tcW w:w="1164" w:type="dxa"/>
            <w:tcBorders>
              <w:top w:val="single" w:sz="4" w:space="0" w:color="000000"/>
              <w:left w:val="single" w:sz="4" w:space="0" w:color="auto"/>
              <w:bottom w:val="single" w:sz="4" w:space="0" w:color="000000"/>
              <w:right w:val="single" w:sz="4" w:space="0" w:color="auto"/>
            </w:tcBorders>
            <w:vAlign w:val="center"/>
          </w:tcPr>
          <w:p w:rsidR="00EB579F" w:rsidRPr="00C9732E" w:rsidRDefault="00EB579F" w:rsidP="00145788">
            <w:pPr>
              <w:widowControl/>
              <w:spacing w:line="360" w:lineRule="exact"/>
              <w:jc w:val="center"/>
              <w:rPr>
                <w:sz w:val="24"/>
              </w:rPr>
            </w:pPr>
            <w:r w:rsidRPr="00C9732E">
              <w:rPr>
                <w:rFonts w:hint="eastAsia"/>
                <w:snapToGrid w:val="0"/>
                <w:sz w:val="24"/>
              </w:rPr>
              <w:t>数量</w:t>
            </w:r>
          </w:p>
        </w:tc>
        <w:tc>
          <w:tcPr>
            <w:tcW w:w="1740" w:type="dxa"/>
            <w:tcBorders>
              <w:top w:val="single" w:sz="4" w:space="0" w:color="000000"/>
              <w:left w:val="single" w:sz="4" w:space="0" w:color="auto"/>
              <w:bottom w:val="single" w:sz="4" w:space="0" w:color="000000"/>
              <w:right w:val="single" w:sz="4" w:space="0" w:color="000000"/>
            </w:tcBorders>
            <w:vAlign w:val="center"/>
          </w:tcPr>
          <w:p w:rsidR="00EB579F" w:rsidRPr="00C9732E" w:rsidRDefault="00EB579F" w:rsidP="00145788">
            <w:pPr>
              <w:widowControl/>
              <w:spacing w:line="360" w:lineRule="exact"/>
              <w:jc w:val="center"/>
              <w:rPr>
                <w:sz w:val="24"/>
              </w:rPr>
            </w:pPr>
            <w:r w:rsidRPr="00C9732E">
              <w:rPr>
                <w:rFonts w:hint="eastAsia"/>
                <w:sz w:val="24"/>
              </w:rPr>
              <w:t>备注</w:t>
            </w:r>
          </w:p>
        </w:tc>
      </w:tr>
      <w:tr w:rsidR="00EB579F" w:rsidRPr="00C9732E" w:rsidTr="00145788">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809"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164" w:type="dxa"/>
            <w:tcBorders>
              <w:top w:val="single" w:sz="4" w:space="0" w:color="000000"/>
              <w:left w:val="single" w:sz="4" w:space="0" w:color="auto"/>
              <w:bottom w:val="single" w:sz="4" w:space="0" w:color="000000"/>
              <w:right w:val="single" w:sz="4" w:space="0" w:color="auto"/>
            </w:tcBorders>
          </w:tcPr>
          <w:p w:rsidR="00EB579F" w:rsidRPr="00C9732E" w:rsidRDefault="00EB579F" w:rsidP="00145788">
            <w:pPr>
              <w:spacing w:line="360" w:lineRule="exact"/>
              <w:jc w:val="center"/>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r>
      <w:tr w:rsidR="00EB579F" w:rsidRPr="00C9732E" w:rsidTr="00145788">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809"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164" w:type="dxa"/>
            <w:tcBorders>
              <w:top w:val="single" w:sz="4" w:space="0" w:color="000000"/>
              <w:left w:val="single" w:sz="4" w:space="0" w:color="auto"/>
              <w:bottom w:val="single" w:sz="4" w:space="0" w:color="000000"/>
              <w:right w:val="single" w:sz="4" w:space="0" w:color="auto"/>
            </w:tcBorders>
          </w:tcPr>
          <w:p w:rsidR="00EB579F" w:rsidRPr="00C9732E" w:rsidRDefault="00EB579F" w:rsidP="00145788">
            <w:pPr>
              <w:spacing w:line="360" w:lineRule="exact"/>
              <w:jc w:val="center"/>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r>
      <w:tr w:rsidR="00EB579F" w:rsidRPr="00C9732E" w:rsidTr="00145788">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809"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164" w:type="dxa"/>
            <w:tcBorders>
              <w:top w:val="single" w:sz="4" w:space="0" w:color="000000"/>
              <w:left w:val="single" w:sz="4" w:space="0" w:color="auto"/>
              <w:bottom w:val="single" w:sz="4" w:space="0" w:color="000000"/>
              <w:right w:val="single" w:sz="4" w:space="0" w:color="auto"/>
            </w:tcBorders>
          </w:tcPr>
          <w:p w:rsidR="00EB579F" w:rsidRPr="00C9732E" w:rsidRDefault="00EB579F" w:rsidP="00145788">
            <w:pPr>
              <w:spacing w:line="360" w:lineRule="exact"/>
              <w:jc w:val="center"/>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r>
      <w:tr w:rsidR="00EB579F" w:rsidRPr="00C9732E" w:rsidTr="00145788">
        <w:trPr>
          <w:trHeight w:val="624"/>
        </w:trPr>
        <w:tc>
          <w:tcPr>
            <w:tcW w:w="761"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233"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809"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564" w:type="dxa"/>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c>
          <w:tcPr>
            <w:tcW w:w="1164" w:type="dxa"/>
            <w:tcBorders>
              <w:top w:val="single" w:sz="4" w:space="0" w:color="000000"/>
              <w:left w:val="single" w:sz="4" w:space="0" w:color="auto"/>
              <w:bottom w:val="single" w:sz="4" w:space="0" w:color="000000"/>
              <w:right w:val="single" w:sz="4" w:space="0" w:color="auto"/>
            </w:tcBorders>
          </w:tcPr>
          <w:p w:rsidR="00EB579F" w:rsidRPr="00C9732E" w:rsidRDefault="00EB579F" w:rsidP="00145788">
            <w:pPr>
              <w:spacing w:line="360" w:lineRule="exact"/>
              <w:jc w:val="center"/>
              <w:rPr>
                <w:snapToGrid w:val="0"/>
                <w:sz w:val="24"/>
              </w:rPr>
            </w:pPr>
          </w:p>
        </w:tc>
        <w:tc>
          <w:tcPr>
            <w:tcW w:w="1740" w:type="dxa"/>
            <w:tcBorders>
              <w:top w:val="single" w:sz="4" w:space="0" w:color="000000"/>
              <w:left w:val="single" w:sz="4" w:space="0" w:color="auto"/>
              <w:bottom w:val="single" w:sz="4" w:space="0" w:color="000000"/>
              <w:right w:val="single" w:sz="4" w:space="0" w:color="000000"/>
            </w:tcBorders>
            <w:vAlign w:val="center"/>
          </w:tcPr>
          <w:p w:rsidR="00EB579F" w:rsidRPr="00C9732E" w:rsidRDefault="00EB579F" w:rsidP="00145788">
            <w:pPr>
              <w:spacing w:line="360" w:lineRule="exact"/>
              <w:jc w:val="center"/>
              <w:rPr>
                <w:snapToGrid w:val="0"/>
                <w:sz w:val="24"/>
              </w:rPr>
            </w:pPr>
          </w:p>
        </w:tc>
      </w:tr>
      <w:tr w:rsidR="00EB579F" w:rsidRPr="00C9732E" w:rsidTr="00145788">
        <w:trPr>
          <w:trHeight w:val="624"/>
        </w:trPr>
        <w:tc>
          <w:tcPr>
            <w:tcW w:w="9958" w:type="dxa"/>
            <w:gridSpan w:val="7"/>
            <w:tcBorders>
              <w:top w:val="single" w:sz="4" w:space="0" w:color="000000"/>
              <w:left w:val="single" w:sz="4" w:space="0" w:color="000000"/>
              <w:bottom w:val="single" w:sz="4" w:space="0" w:color="000000"/>
              <w:right w:val="single" w:sz="4" w:space="0" w:color="000000"/>
            </w:tcBorders>
            <w:vAlign w:val="center"/>
          </w:tcPr>
          <w:p w:rsidR="00EB579F" w:rsidRPr="00C9732E" w:rsidRDefault="00EB579F" w:rsidP="00145788">
            <w:pPr>
              <w:spacing w:line="360" w:lineRule="exact"/>
              <w:jc w:val="left"/>
              <w:rPr>
                <w:snapToGrid w:val="0"/>
                <w:sz w:val="24"/>
              </w:rPr>
            </w:pPr>
            <w:r w:rsidRPr="00C9732E">
              <w:rPr>
                <w:rFonts w:hint="eastAsia"/>
                <w:snapToGrid w:val="0"/>
                <w:sz w:val="24"/>
              </w:rPr>
              <w:t>说明：</w:t>
            </w:r>
            <w:r w:rsidRPr="00C9732E">
              <w:rPr>
                <w:rFonts w:hint="eastAsia"/>
                <w:sz w:val="24"/>
              </w:rPr>
              <w:t>本表内容可以根据服务项目实际调整</w:t>
            </w:r>
          </w:p>
        </w:tc>
      </w:tr>
    </w:tbl>
    <w:p w:rsidR="00EB579F" w:rsidRPr="00C9732E" w:rsidRDefault="00EB579F" w:rsidP="00EB579F">
      <w:pPr>
        <w:spacing w:line="560" w:lineRule="exact"/>
        <w:ind w:firstLine="200"/>
        <w:rPr>
          <w:snapToGrid w:val="0"/>
          <w:sz w:val="28"/>
          <w:szCs w:val="28"/>
        </w:rPr>
      </w:pPr>
    </w:p>
    <w:p w:rsidR="00EB579F" w:rsidRPr="00C9732E" w:rsidRDefault="00EB579F" w:rsidP="00EB579F">
      <w:pPr>
        <w:autoSpaceDE w:val="0"/>
        <w:autoSpaceDN w:val="0"/>
        <w:adjustRightInd w:val="0"/>
        <w:spacing w:line="560" w:lineRule="exact"/>
        <w:ind w:firstLineChars="168" w:firstLine="470"/>
        <w:rPr>
          <w:snapToGrid w:val="0"/>
          <w:sz w:val="28"/>
          <w:szCs w:val="28"/>
          <w:lang w:val="zh-CN"/>
        </w:rPr>
      </w:pPr>
    </w:p>
    <w:p w:rsidR="00EB579F" w:rsidRPr="00EB579F" w:rsidRDefault="00EB579F" w:rsidP="00EB579F">
      <w:pPr>
        <w:spacing w:line="360" w:lineRule="auto"/>
        <w:ind w:firstLineChars="100" w:firstLine="280"/>
        <w:jc w:val="center"/>
        <w:rPr>
          <w:rFonts w:ascii="宋体" w:hAnsi="宋体"/>
          <w:sz w:val="28"/>
          <w:szCs w:val="28"/>
          <w:lang w:val="zh-CN"/>
        </w:rPr>
      </w:pPr>
      <w:r w:rsidRPr="00C9732E">
        <w:rPr>
          <w:rFonts w:hint="eastAsia"/>
          <w:snapToGrid w:val="0"/>
          <w:sz w:val="28"/>
          <w:szCs w:val="28"/>
          <w:lang w:val="zh-CN"/>
        </w:rPr>
        <w:t xml:space="preserve">    </w:t>
      </w:r>
      <w:r w:rsidRPr="00C9732E">
        <w:rPr>
          <w:snapToGrid w:val="0"/>
          <w:sz w:val="28"/>
          <w:szCs w:val="28"/>
          <w:lang w:val="zh-CN"/>
        </w:rPr>
        <w:t xml:space="preserve"> </w:t>
      </w:r>
      <w:r w:rsidRPr="00EB579F">
        <w:rPr>
          <w:rFonts w:ascii="宋体" w:hAnsi="宋体" w:hint="eastAsia"/>
          <w:sz w:val="28"/>
          <w:szCs w:val="28"/>
          <w:lang w:val="zh-CN"/>
        </w:rPr>
        <w:t>投标供应商全称：</w:t>
      </w:r>
      <w:r w:rsidRPr="00EB579F">
        <w:rPr>
          <w:rFonts w:ascii="宋体" w:hAnsi="宋体"/>
          <w:sz w:val="28"/>
          <w:szCs w:val="28"/>
          <w:lang w:val="zh-CN"/>
        </w:rPr>
        <w:t xml:space="preserve"> </w:t>
      </w:r>
    </w:p>
    <w:p w:rsidR="00EB579F" w:rsidRPr="00EB579F" w:rsidRDefault="00EB579F" w:rsidP="00EB579F">
      <w:pPr>
        <w:spacing w:line="360" w:lineRule="auto"/>
        <w:ind w:left="175" w:right="1120" w:firstLineChars="1600" w:firstLine="4480"/>
        <w:rPr>
          <w:rFonts w:ascii="宋体" w:hAnsi="宋体"/>
          <w:sz w:val="28"/>
          <w:szCs w:val="28"/>
          <w:lang w:val="zh-CN"/>
        </w:rPr>
      </w:pPr>
      <w:r w:rsidRPr="00EB579F">
        <w:rPr>
          <w:rFonts w:ascii="宋体" w:hAnsi="宋体"/>
          <w:sz w:val="28"/>
          <w:szCs w:val="28"/>
          <w:u w:val="single"/>
        </w:rPr>
        <w:t xml:space="preserve">    </w:t>
      </w:r>
      <w:r w:rsidRPr="00EB579F">
        <w:rPr>
          <w:rFonts w:ascii="宋体" w:hAnsi="宋体" w:hint="eastAsia"/>
          <w:sz w:val="28"/>
          <w:szCs w:val="28"/>
        </w:rPr>
        <w:t>年</w:t>
      </w:r>
      <w:r w:rsidRPr="00EB579F">
        <w:rPr>
          <w:rFonts w:ascii="宋体" w:hAnsi="宋体"/>
          <w:sz w:val="28"/>
          <w:szCs w:val="28"/>
          <w:u w:val="single"/>
        </w:rPr>
        <w:t xml:space="preserve">   </w:t>
      </w:r>
      <w:r w:rsidRPr="00EB579F">
        <w:rPr>
          <w:rFonts w:ascii="宋体" w:hAnsi="宋体" w:hint="eastAsia"/>
          <w:sz w:val="28"/>
          <w:szCs w:val="28"/>
        </w:rPr>
        <w:t>月</w:t>
      </w:r>
      <w:r w:rsidRPr="00EB579F">
        <w:rPr>
          <w:rFonts w:ascii="宋体" w:hAnsi="宋体"/>
          <w:sz w:val="28"/>
          <w:szCs w:val="28"/>
          <w:u w:val="single"/>
        </w:rPr>
        <w:t xml:space="preserve">   </w:t>
      </w:r>
      <w:r w:rsidRPr="00EB579F">
        <w:rPr>
          <w:rFonts w:ascii="宋体" w:hAnsi="宋体" w:hint="eastAsia"/>
          <w:sz w:val="28"/>
          <w:szCs w:val="28"/>
        </w:rPr>
        <w:t>日</w:t>
      </w:r>
    </w:p>
    <w:p w:rsidR="00EB579F" w:rsidRPr="00C9732E" w:rsidRDefault="00EB579F" w:rsidP="00EB579F">
      <w:pPr>
        <w:pStyle w:val="a7"/>
        <w:ind w:left="175"/>
        <w:rPr>
          <w:lang w:val="zh-CN"/>
        </w:rPr>
      </w:pPr>
    </w:p>
    <w:p w:rsidR="00EB579F" w:rsidRPr="00C9732E" w:rsidRDefault="00EB579F" w:rsidP="00EB579F">
      <w:pPr>
        <w:ind w:left="175"/>
        <w:rPr>
          <w:lang w:val="zh-CN"/>
        </w:rPr>
      </w:pPr>
    </w:p>
    <w:p w:rsidR="00EB579F" w:rsidRPr="00C9732E" w:rsidRDefault="00EB579F" w:rsidP="00EB579F">
      <w:pPr>
        <w:pStyle w:val="a7"/>
        <w:ind w:left="175"/>
        <w:rPr>
          <w:lang w:val="zh-CN"/>
        </w:rPr>
      </w:pPr>
    </w:p>
    <w:p w:rsidR="00EB579F" w:rsidRPr="00C9732E" w:rsidRDefault="00EB579F" w:rsidP="00EB579F">
      <w:pPr>
        <w:ind w:left="175"/>
        <w:rPr>
          <w:lang w:val="zh-CN"/>
        </w:rPr>
      </w:pPr>
    </w:p>
    <w:p w:rsidR="00EB579F" w:rsidRPr="00C9732E" w:rsidRDefault="00EB579F" w:rsidP="00EB579F">
      <w:pPr>
        <w:pStyle w:val="a7"/>
        <w:ind w:left="175"/>
        <w:rPr>
          <w:lang w:val="zh-CN"/>
        </w:rPr>
      </w:pPr>
    </w:p>
    <w:p w:rsidR="00EB579F" w:rsidRPr="00C9732E" w:rsidRDefault="00EB579F" w:rsidP="00EB579F">
      <w:pPr>
        <w:ind w:left="175"/>
        <w:rPr>
          <w:lang w:val="zh-CN"/>
        </w:rPr>
      </w:pPr>
    </w:p>
    <w:p w:rsidR="00EB579F" w:rsidRPr="00C9732E" w:rsidRDefault="00EB579F" w:rsidP="00EB579F">
      <w:pPr>
        <w:pStyle w:val="a7"/>
        <w:ind w:left="175"/>
        <w:rPr>
          <w:lang w:val="zh-CN"/>
        </w:rPr>
      </w:pPr>
    </w:p>
    <w:p w:rsidR="00EB579F" w:rsidRPr="00C9732E" w:rsidRDefault="00EB579F" w:rsidP="00EB579F">
      <w:pPr>
        <w:ind w:left="175"/>
        <w:rPr>
          <w:lang w:val="zh-CN"/>
        </w:rPr>
      </w:pPr>
    </w:p>
    <w:p w:rsidR="00EB579F" w:rsidRPr="00C9732E" w:rsidRDefault="00EB579F" w:rsidP="00EB579F">
      <w:pPr>
        <w:pStyle w:val="a7"/>
        <w:ind w:left="175"/>
        <w:rPr>
          <w:lang w:val="zh-CN"/>
        </w:rPr>
      </w:pPr>
    </w:p>
    <w:p w:rsidR="00EB579F" w:rsidRPr="00C9732E" w:rsidRDefault="00EB579F" w:rsidP="00EB579F">
      <w:pPr>
        <w:ind w:left="175"/>
        <w:rPr>
          <w:lang w:val="zh-CN"/>
        </w:rPr>
      </w:pPr>
    </w:p>
    <w:p w:rsidR="00EB579F" w:rsidRPr="00C9732E" w:rsidRDefault="00EB579F" w:rsidP="00EB579F">
      <w:pPr>
        <w:pStyle w:val="a7"/>
        <w:ind w:left="175"/>
        <w:rPr>
          <w:lang w:val="zh-CN"/>
        </w:rPr>
      </w:pPr>
    </w:p>
    <w:p w:rsidR="00EB579F" w:rsidRDefault="00EB579F" w:rsidP="00EB579F">
      <w:pPr>
        <w:ind w:left="175"/>
        <w:rPr>
          <w:lang w:val="zh-CN"/>
        </w:rPr>
      </w:pPr>
    </w:p>
    <w:p w:rsidR="00EB579F" w:rsidRDefault="00EB579F" w:rsidP="00EB579F">
      <w:pPr>
        <w:pStyle w:val="a7"/>
        <w:rPr>
          <w:lang w:val="zh-CN"/>
        </w:rPr>
      </w:pPr>
    </w:p>
    <w:p w:rsidR="00EB579F" w:rsidRDefault="00EB579F" w:rsidP="00EB579F">
      <w:pPr>
        <w:rPr>
          <w:lang w:val="zh-CN"/>
        </w:rPr>
      </w:pPr>
    </w:p>
    <w:p w:rsidR="00EB579F" w:rsidRDefault="00EB579F" w:rsidP="00EB579F">
      <w:pPr>
        <w:pStyle w:val="a7"/>
        <w:rPr>
          <w:lang w:val="zh-CN"/>
        </w:rPr>
      </w:pPr>
    </w:p>
    <w:p w:rsidR="00EB579F" w:rsidRDefault="00EB579F" w:rsidP="00EB579F">
      <w:pPr>
        <w:rPr>
          <w:lang w:val="zh-CN"/>
        </w:rPr>
      </w:pPr>
    </w:p>
    <w:p w:rsidR="00EB579F" w:rsidRDefault="00EB579F" w:rsidP="00EB579F">
      <w:pPr>
        <w:pStyle w:val="a7"/>
        <w:rPr>
          <w:lang w:val="zh-CN"/>
        </w:rPr>
      </w:pPr>
    </w:p>
    <w:p w:rsidR="00EB579F" w:rsidRDefault="00EB579F" w:rsidP="00EB579F">
      <w:pPr>
        <w:rPr>
          <w:lang w:val="zh-CN"/>
        </w:rPr>
      </w:pPr>
    </w:p>
    <w:p w:rsidR="00EB579F" w:rsidRDefault="00EB579F" w:rsidP="00EB579F">
      <w:pPr>
        <w:pStyle w:val="a7"/>
        <w:rPr>
          <w:lang w:val="zh-CN"/>
        </w:rPr>
      </w:pPr>
    </w:p>
    <w:p w:rsidR="00EB579F" w:rsidRDefault="00EB579F" w:rsidP="00EB579F">
      <w:pPr>
        <w:rPr>
          <w:lang w:val="zh-CN"/>
        </w:rPr>
      </w:pPr>
    </w:p>
    <w:p w:rsidR="00EB579F" w:rsidRPr="00021EA3" w:rsidRDefault="00EB579F" w:rsidP="00EB579F">
      <w:pPr>
        <w:pStyle w:val="4"/>
        <w:spacing w:before="10" w:afterLines="50" w:after="120" w:line="560" w:lineRule="exact"/>
        <w:rPr>
          <w:b w:val="0"/>
        </w:rPr>
      </w:pPr>
      <w:r w:rsidRPr="00021EA3">
        <w:rPr>
          <w:rFonts w:hint="eastAsia"/>
          <w:b w:val="0"/>
          <w:lang w:val="zh-CN"/>
        </w:rPr>
        <w:t>※</w:t>
      </w:r>
      <w:r w:rsidRPr="00021EA3">
        <w:rPr>
          <w:rFonts w:hint="eastAsia"/>
          <w:b w:val="0"/>
        </w:rPr>
        <w:t>附件</w:t>
      </w:r>
      <w:r w:rsidRPr="00021EA3">
        <w:rPr>
          <w:rFonts w:hint="eastAsia"/>
          <w:b w:val="0"/>
        </w:rPr>
        <w:t>2-</w:t>
      </w:r>
      <w:r w:rsidRPr="00021EA3">
        <w:rPr>
          <w:b w:val="0"/>
        </w:rPr>
        <w:t>5</w:t>
      </w:r>
      <w:r w:rsidRPr="00021EA3">
        <w:rPr>
          <w:rFonts w:hint="eastAsia"/>
          <w:b w:val="0"/>
        </w:rPr>
        <w:t xml:space="preserve"> </w:t>
      </w:r>
      <w:r w:rsidRPr="00021EA3">
        <w:rPr>
          <w:rFonts w:hint="eastAsia"/>
          <w:b w:val="0"/>
        </w:rPr>
        <w:t>易损易耗件清单</w:t>
      </w:r>
    </w:p>
    <w:p w:rsidR="00EB579F" w:rsidRPr="00021EA3" w:rsidRDefault="00EB579F" w:rsidP="00EB579F">
      <w:pPr>
        <w:spacing w:before="194"/>
        <w:jc w:val="center"/>
        <w:rPr>
          <w:rFonts w:ascii="黑体" w:eastAsia="黑体" w:hAnsi="黑体"/>
          <w:sz w:val="36"/>
          <w:szCs w:val="36"/>
        </w:rPr>
      </w:pPr>
      <w:r w:rsidRPr="00021EA3">
        <w:rPr>
          <w:rFonts w:ascii="黑体" w:eastAsia="黑体" w:hAnsi="黑体" w:hint="eastAsia"/>
          <w:sz w:val="36"/>
          <w:szCs w:val="36"/>
        </w:rPr>
        <w:t>易损易耗件清单</w:t>
      </w:r>
    </w:p>
    <w:p w:rsidR="00EB579F" w:rsidRPr="006A2F58" w:rsidRDefault="00EB579F" w:rsidP="00EB579F">
      <w:pPr>
        <w:spacing w:before="194"/>
        <w:rPr>
          <w:sz w:val="28"/>
          <w:szCs w:val="28"/>
        </w:rPr>
      </w:pPr>
      <w:r w:rsidRPr="006A2F58">
        <w:rPr>
          <w:rFonts w:hint="eastAsia"/>
          <w:sz w:val="28"/>
          <w:szCs w:val="28"/>
        </w:rPr>
        <w:t>项目名称：</w:t>
      </w:r>
      <w:r w:rsidRPr="006A2F58">
        <w:rPr>
          <w:sz w:val="28"/>
          <w:szCs w:val="28"/>
          <w:u w:val="single"/>
        </w:rPr>
        <w:t xml:space="preserve">           </w:t>
      </w:r>
      <w:r w:rsidRPr="006A2F58">
        <w:rPr>
          <w:sz w:val="28"/>
          <w:szCs w:val="28"/>
        </w:rPr>
        <w:t xml:space="preserve">   </w:t>
      </w:r>
      <w:r w:rsidRPr="006A2F58">
        <w:rPr>
          <w:rFonts w:hint="eastAsia"/>
          <w:sz w:val="28"/>
          <w:szCs w:val="28"/>
        </w:rPr>
        <w:t>项目编号：</w:t>
      </w:r>
      <w:r w:rsidRPr="006A2F58">
        <w:rPr>
          <w:sz w:val="28"/>
          <w:szCs w:val="28"/>
          <w:u w:val="single"/>
        </w:rPr>
        <w:t xml:space="preserve">         </w:t>
      </w:r>
      <w:r w:rsidRPr="006A2F58">
        <w:rPr>
          <w:sz w:val="28"/>
          <w:szCs w:val="28"/>
        </w:rPr>
        <w:t xml:space="preserve">   </w:t>
      </w:r>
      <w:r w:rsidRPr="006A2F58">
        <w:rPr>
          <w:rFonts w:hint="eastAsia"/>
          <w:sz w:val="28"/>
          <w:szCs w:val="28"/>
        </w:rPr>
        <w:t>包号：</w:t>
      </w:r>
      <w:r w:rsidRPr="006A2F58">
        <w:rPr>
          <w:sz w:val="28"/>
          <w:szCs w:val="28"/>
          <w:u w:val="single"/>
        </w:rPr>
        <w:t xml:space="preserve">    </w:t>
      </w:r>
      <w:r w:rsidRPr="006A2F58">
        <w:rPr>
          <w:sz w:val="28"/>
          <w:szCs w:val="28"/>
        </w:rPr>
        <w:t xml:space="preserve">  </w:t>
      </w:r>
      <w:r w:rsidRPr="006A2F58">
        <w:rPr>
          <w:rFonts w:hint="eastAsia"/>
          <w:sz w:val="28"/>
          <w:szCs w:val="28"/>
        </w:rPr>
        <w:t>金额：元</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2008"/>
        <w:gridCol w:w="1418"/>
        <w:gridCol w:w="992"/>
        <w:gridCol w:w="992"/>
        <w:gridCol w:w="993"/>
        <w:gridCol w:w="992"/>
        <w:gridCol w:w="1021"/>
      </w:tblGrid>
      <w:tr w:rsidR="00EB579F" w:rsidRPr="00021EA3" w:rsidTr="00145788">
        <w:trPr>
          <w:cantSplit/>
          <w:trHeight w:hRule="exact" w:val="765"/>
        </w:trPr>
        <w:tc>
          <w:tcPr>
            <w:tcW w:w="827"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r w:rsidRPr="00021EA3">
              <w:rPr>
                <w:rFonts w:hint="eastAsia"/>
                <w:sz w:val="24"/>
              </w:rPr>
              <w:t>序号</w:t>
            </w:r>
          </w:p>
        </w:tc>
        <w:tc>
          <w:tcPr>
            <w:tcW w:w="200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r w:rsidRPr="00021EA3">
              <w:rPr>
                <w:rFonts w:hint="eastAsia"/>
                <w:sz w:val="24"/>
              </w:rPr>
              <w:t>易损易耗件名称</w:t>
            </w:r>
          </w:p>
        </w:tc>
        <w:tc>
          <w:tcPr>
            <w:tcW w:w="141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r w:rsidRPr="00021EA3">
              <w:rPr>
                <w:rFonts w:hint="eastAsia"/>
                <w:sz w:val="24"/>
              </w:rPr>
              <w:t>规格型号</w:t>
            </w: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r w:rsidRPr="00021EA3">
              <w:rPr>
                <w:rFonts w:hint="eastAsia"/>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r w:rsidRPr="00021EA3">
              <w:rPr>
                <w:rFonts w:hint="eastAsia"/>
                <w:sz w:val="24"/>
              </w:rPr>
              <w:t>单位</w:t>
            </w:r>
          </w:p>
        </w:tc>
        <w:tc>
          <w:tcPr>
            <w:tcW w:w="993"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r w:rsidRPr="00021EA3">
              <w:rPr>
                <w:rFonts w:hint="eastAsia"/>
                <w:sz w:val="24"/>
              </w:rPr>
              <w:t>单价</w:t>
            </w: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r w:rsidRPr="00021EA3">
              <w:rPr>
                <w:rFonts w:hint="eastAsia"/>
                <w:sz w:val="24"/>
              </w:rPr>
              <w:t>原产地</w:t>
            </w:r>
          </w:p>
        </w:tc>
        <w:tc>
          <w:tcPr>
            <w:tcW w:w="1021"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r w:rsidRPr="00021EA3">
              <w:rPr>
                <w:rFonts w:hint="eastAsia"/>
                <w:sz w:val="24"/>
              </w:rPr>
              <w:t>备注</w:t>
            </w:r>
          </w:p>
        </w:tc>
      </w:tr>
      <w:tr w:rsidR="00EB579F" w:rsidRPr="00021EA3" w:rsidTr="00145788">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r>
      <w:tr w:rsidR="00EB579F" w:rsidRPr="00021EA3" w:rsidTr="00145788">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r>
      <w:tr w:rsidR="00EB579F" w:rsidRPr="00021EA3" w:rsidTr="00145788">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r>
      <w:tr w:rsidR="00EB579F" w:rsidRPr="00021EA3" w:rsidTr="00145788">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r>
      <w:tr w:rsidR="00EB579F" w:rsidRPr="00021EA3" w:rsidTr="00145788">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r>
      <w:tr w:rsidR="00EB579F" w:rsidRPr="00021EA3" w:rsidTr="00145788">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r>
      <w:tr w:rsidR="00EB579F" w:rsidRPr="00021EA3" w:rsidTr="00145788">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r>
      <w:tr w:rsidR="00EB579F" w:rsidRPr="00021EA3" w:rsidTr="00145788">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r>
      <w:tr w:rsidR="00EB579F" w:rsidRPr="00021EA3" w:rsidTr="00145788">
        <w:trPr>
          <w:cantSplit/>
          <w:trHeight w:hRule="exact" w:val="540"/>
        </w:trPr>
        <w:tc>
          <w:tcPr>
            <w:tcW w:w="827"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200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3"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c>
          <w:tcPr>
            <w:tcW w:w="1021" w:type="dxa"/>
            <w:tcBorders>
              <w:top w:val="single" w:sz="4" w:space="0" w:color="auto"/>
              <w:left w:val="single" w:sz="4" w:space="0" w:color="auto"/>
              <w:bottom w:val="single" w:sz="4" w:space="0" w:color="auto"/>
              <w:right w:val="single" w:sz="4" w:space="0" w:color="auto"/>
            </w:tcBorders>
            <w:vAlign w:val="center"/>
          </w:tcPr>
          <w:p w:rsidR="00EB579F" w:rsidRPr="00021EA3" w:rsidRDefault="00EB579F" w:rsidP="00145788">
            <w:pPr>
              <w:widowControl/>
              <w:jc w:val="center"/>
              <w:rPr>
                <w:sz w:val="24"/>
              </w:rPr>
            </w:pPr>
          </w:p>
        </w:tc>
      </w:tr>
    </w:tbl>
    <w:p w:rsidR="00EB579F" w:rsidRPr="00021EA3" w:rsidRDefault="00EB579F" w:rsidP="00EB579F">
      <w:pPr>
        <w:rPr>
          <w:szCs w:val="28"/>
        </w:rPr>
      </w:pPr>
    </w:p>
    <w:p w:rsidR="00EB579F" w:rsidRPr="00021EA3" w:rsidRDefault="00EB579F" w:rsidP="00EB579F">
      <w:pPr>
        <w:spacing w:before="194"/>
        <w:ind w:firstLine="548"/>
        <w:rPr>
          <w:szCs w:val="28"/>
        </w:rPr>
      </w:pPr>
    </w:p>
    <w:p w:rsidR="00EB579F" w:rsidRPr="006A2F58" w:rsidRDefault="00EB579F" w:rsidP="00EB579F">
      <w:pPr>
        <w:spacing w:before="194"/>
        <w:ind w:firstLine="548"/>
        <w:jc w:val="center"/>
        <w:rPr>
          <w:sz w:val="28"/>
          <w:szCs w:val="28"/>
          <w:lang w:val="zh-CN"/>
        </w:rPr>
      </w:pPr>
      <w:r w:rsidRPr="00021EA3">
        <w:rPr>
          <w:szCs w:val="28"/>
          <w:lang w:val="zh-CN"/>
        </w:rPr>
        <w:t xml:space="preserve">  </w:t>
      </w:r>
      <w:r w:rsidRPr="00021EA3">
        <w:rPr>
          <w:rFonts w:hint="eastAsia"/>
          <w:szCs w:val="28"/>
          <w:lang w:val="zh-CN"/>
        </w:rPr>
        <w:t xml:space="preserve">            </w:t>
      </w:r>
      <w:r>
        <w:rPr>
          <w:szCs w:val="28"/>
          <w:lang w:val="zh-CN"/>
        </w:rPr>
        <w:t xml:space="preserve">    </w:t>
      </w:r>
      <w:r w:rsidRPr="00021EA3">
        <w:rPr>
          <w:szCs w:val="28"/>
          <w:lang w:val="zh-CN"/>
        </w:rPr>
        <w:t xml:space="preserve">  </w:t>
      </w:r>
      <w:r w:rsidRPr="006A2F58">
        <w:rPr>
          <w:rFonts w:hint="eastAsia"/>
          <w:sz w:val="28"/>
          <w:szCs w:val="28"/>
          <w:lang w:val="zh-CN"/>
        </w:rPr>
        <w:t>投标供应商全称：</w:t>
      </w:r>
      <w:r w:rsidRPr="006A2F58">
        <w:rPr>
          <w:sz w:val="28"/>
          <w:szCs w:val="28"/>
          <w:lang w:val="zh-CN"/>
        </w:rPr>
        <w:t xml:space="preserve"> </w:t>
      </w:r>
    </w:p>
    <w:p w:rsidR="00EB579F" w:rsidRPr="006A2F58" w:rsidRDefault="00EB579F" w:rsidP="00EB579F">
      <w:pPr>
        <w:spacing w:before="194"/>
        <w:ind w:firstLine="548"/>
        <w:jc w:val="center"/>
        <w:rPr>
          <w:sz w:val="28"/>
          <w:szCs w:val="28"/>
        </w:rPr>
      </w:pPr>
      <w:r w:rsidRPr="006A2F58">
        <w:rPr>
          <w:sz w:val="28"/>
          <w:szCs w:val="28"/>
          <w:lang w:val="zh-CN"/>
        </w:rPr>
        <w:t xml:space="preserve">                       </w:t>
      </w:r>
      <w:r w:rsidRPr="006A2F58">
        <w:rPr>
          <w:sz w:val="28"/>
          <w:szCs w:val="28"/>
          <w:u w:val="single"/>
        </w:rPr>
        <w:t xml:space="preserve">   </w:t>
      </w:r>
      <w:r w:rsidRPr="006A2F58">
        <w:rPr>
          <w:rFonts w:hint="eastAsia"/>
          <w:sz w:val="28"/>
          <w:szCs w:val="28"/>
        </w:rPr>
        <w:t>年</w:t>
      </w:r>
      <w:r w:rsidRPr="006A2F58">
        <w:rPr>
          <w:sz w:val="28"/>
          <w:szCs w:val="28"/>
          <w:u w:val="single"/>
        </w:rPr>
        <w:t xml:space="preserve">   </w:t>
      </w:r>
      <w:r w:rsidRPr="006A2F58">
        <w:rPr>
          <w:rFonts w:hint="eastAsia"/>
          <w:sz w:val="28"/>
          <w:szCs w:val="28"/>
        </w:rPr>
        <w:t>月</w:t>
      </w:r>
      <w:r w:rsidRPr="006A2F58">
        <w:rPr>
          <w:sz w:val="28"/>
          <w:szCs w:val="28"/>
          <w:u w:val="single"/>
        </w:rPr>
        <w:t xml:space="preserve">   </w:t>
      </w:r>
      <w:r w:rsidRPr="006A2F58">
        <w:rPr>
          <w:rFonts w:hint="eastAsia"/>
          <w:sz w:val="28"/>
          <w:szCs w:val="28"/>
        </w:rPr>
        <w:t>日</w:t>
      </w:r>
    </w:p>
    <w:p w:rsidR="00EB579F" w:rsidRPr="008547F6" w:rsidRDefault="00EB579F" w:rsidP="00EB579F">
      <w:pPr>
        <w:pStyle w:val="a7"/>
        <w:rPr>
          <w:lang w:val="zh-CN"/>
        </w:rPr>
      </w:pPr>
    </w:p>
    <w:p w:rsidR="00EB579F" w:rsidRPr="00C9732E" w:rsidRDefault="00EB579F" w:rsidP="00EB579F">
      <w:pPr>
        <w:pStyle w:val="4"/>
        <w:spacing w:beforeLines="50" w:before="120" w:afterLines="50" w:after="120" w:line="560" w:lineRule="exact"/>
        <w:ind w:left="175"/>
        <w:rPr>
          <w:b w:val="0"/>
        </w:rPr>
        <w:sectPr w:rsidR="00EB579F" w:rsidRPr="00C9732E" w:rsidSect="00145788">
          <w:pgSz w:w="11906" w:h="16838"/>
          <w:pgMar w:top="1418" w:right="1134" w:bottom="1418" w:left="1418" w:header="851" w:footer="851" w:gutter="0"/>
          <w:cols w:space="720"/>
          <w:docGrid w:linePitch="388" w:charSpace="-1260"/>
        </w:sectPr>
      </w:pPr>
    </w:p>
    <w:p w:rsidR="00EB579F" w:rsidRPr="00C9732E" w:rsidRDefault="00EB579F" w:rsidP="00EB579F">
      <w:pPr>
        <w:pStyle w:val="4"/>
        <w:spacing w:beforeLines="50" w:before="120" w:afterLines="50" w:after="120" w:line="560" w:lineRule="exact"/>
        <w:ind w:left="175"/>
        <w:rPr>
          <w:b w:val="0"/>
        </w:rPr>
      </w:pPr>
      <w:r w:rsidRPr="00C9732E">
        <w:rPr>
          <w:rFonts w:hint="eastAsia"/>
          <w:b w:val="0"/>
        </w:rPr>
        <w:t>※附件</w:t>
      </w:r>
      <w:r w:rsidRPr="00C9732E">
        <w:rPr>
          <w:b w:val="0"/>
        </w:rPr>
        <w:t>2-</w:t>
      </w:r>
      <w:r>
        <w:rPr>
          <w:b w:val="0"/>
        </w:rPr>
        <w:t>6</w:t>
      </w:r>
      <w:r w:rsidRPr="00C9732E">
        <w:rPr>
          <w:rFonts w:hint="eastAsia"/>
          <w:b w:val="0"/>
        </w:rPr>
        <w:t>服务方案</w:t>
      </w:r>
    </w:p>
    <w:p w:rsidR="00EB579F" w:rsidRPr="00C9732E" w:rsidRDefault="00EB579F" w:rsidP="00EB579F">
      <w:pPr>
        <w:spacing w:beforeLines="50" w:before="120" w:afterLines="50" w:after="120" w:line="560" w:lineRule="exact"/>
        <w:jc w:val="center"/>
        <w:rPr>
          <w:rFonts w:ascii="黑体" w:eastAsia="黑体" w:hAnsi="黑体" w:cs="黑体"/>
          <w:bCs/>
          <w:sz w:val="36"/>
          <w:szCs w:val="36"/>
        </w:rPr>
      </w:pPr>
      <w:r w:rsidRPr="00C9732E">
        <w:rPr>
          <w:rFonts w:ascii="黑体" w:eastAsia="黑体" w:hAnsi="黑体" w:cs="黑体" w:hint="eastAsia"/>
          <w:bCs/>
          <w:sz w:val="36"/>
          <w:szCs w:val="36"/>
        </w:rPr>
        <w:t>服务方案</w:t>
      </w:r>
    </w:p>
    <w:p w:rsidR="00EB579F" w:rsidRPr="00C9732E" w:rsidRDefault="00EB579F" w:rsidP="00EB579F">
      <w:pPr>
        <w:spacing w:line="360" w:lineRule="auto"/>
        <w:jc w:val="left"/>
        <w:rPr>
          <w:bCs/>
          <w:sz w:val="28"/>
          <w:szCs w:val="28"/>
          <w:lang w:val="zh-CN"/>
        </w:rPr>
      </w:pPr>
      <w:r w:rsidRPr="00C9732E">
        <w:rPr>
          <w:rFonts w:hint="eastAsia"/>
          <w:bCs/>
          <w:sz w:val="28"/>
          <w:szCs w:val="28"/>
          <w:lang w:val="zh-CN"/>
        </w:rPr>
        <w:t>（</w:t>
      </w:r>
      <w:r w:rsidRPr="00C9732E">
        <w:rPr>
          <w:rFonts w:hint="eastAsia"/>
          <w:iCs/>
          <w:sz w:val="28"/>
          <w:szCs w:val="28"/>
        </w:rPr>
        <w:t>由投标供应商根据项目需求及技术评审表中的评审细则，自行拟定</w:t>
      </w:r>
      <w:r w:rsidRPr="00C9732E">
        <w:rPr>
          <w:rFonts w:hint="eastAsia"/>
          <w:bCs/>
          <w:sz w:val="28"/>
          <w:szCs w:val="28"/>
          <w:lang w:val="zh-CN"/>
        </w:rPr>
        <w:t>）</w:t>
      </w:r>
    </w:p>
    <w:p w:rsidR="00EB579F" w:rsidRPr="00C9732E" w:rsidRDefault="00EB579F" w:rsidP="00EB579F">
      <w:pPr>
        <w:widowControl/>
        <w:jc w:val="left"/>
      </w:pPr>
      <w:r w:rsidRPr="00C9732E">
        <w:br w:type="page"/>
      </w:r>
    </w:p>
    <w:p w:rsidR="00EB579F" w:rsidRPr="00C9732E" w:rsidRDefault="00EB579F" w:rsidP="00EB579F">
      <w:pPr>
        <w:pStyle w:val="4"/>
        <w:spacing w:beforeLines="50" w:before="120" w:afterLines="50" w:after="120" w:line="560" w:lineRule="exact"/>
        <w:rPr>
          <w:b w:val="0"/>
        </w:rPr>
      </w:pPr>
      <w:bookmarkStart w:id="475" w:name="_Toc127547619"/>
      <w:r w:rsidRPr="00C9732E">
        <w:rPr>
          <w:rFonts w:hint="eastAsia"/>
          <w:b w:val="0"/>
        </w:rPr>
        <w:t>※附件</w:t>
      </w:r>
      <w:r w:rsidRPr="00C9732E">
        <w:rPr>
          <w:b w:val="0"/>
        </w:rPr>
        <w:t>2-</w:t>
      </w:r>
      <w:r>
        <w:rPr>
          <w:b w:val="0"/>
        </w:rPr>
        <w:t>7</w:t>
      </w:r>
      <w:r w:rsidRPr="00C9732E">
        <w:rPr>
          <w:rFonts w:hint="eastAsia"/>
          <w:b w:val="0"/>
        </w:rPr>
        <w:t>同类项目业绩</w:t>
      </w:r>
      <w:bookmarkEnd w:id="475"/>
    </w:p>
    <w:p w:rsidR="00EB579F" w:rsidRPr="00C9732E" w:rsidRDefault="00EB579F" w:rsidP="00EB579F">
      <w:pPr>
        <w:spacing w:beforeLines="50" w:before="120" w:afterLines="50" w:after="120" w:line="560" w:lineRule="exact"/>
        <w:ind w:left="175"/>
        <w:jc w:val="center"/>
        <w:rPr>
          <w:rFonts w:ascii="黑体" w:eastAsia="黑体" w:hAnsi="黑体" w:cs="黑体"/>
          <w:bCs/>
          <w:sz w:val="36"/>
          <w:szCs w:val="36"/>
        </w:rPr>
      </w:pPr>
      <w:r w:rsidRPr="00C9732E">
        <w:rPr>
          <w:rFonts w:ascii="黑体" w:eastAsia="黑体" w:hAnsi="黑体" w:cs="黑体" w:hint="eastAsia"/>
          <w:bCs/>
          <w:sz w:val="36"/>
          <w:szCs w:val="36"/>
        </w:rPr>
        <w:t>同类项目业绩</w:t>
      </w:r>
    </w:p>
    <w:p w:rsidR="00EB579F" w:rsidRPr="00C9732E" w:rsidRDefault="00EB579F" w:rsidP="00EB579F">
      <w:pPr>
        <w:jc w:val="left"/>
        <w:rPr>
          <w:sz w:val="28"/>
          <w:szCs w:val="28"/>
        </w:rPr>
      </w:pPr>
      <w:r w:rsidRPr="00C9732E">
        <w:rPr>
          <w:rFonts w:hint="eastAsia"/>
          <w:sz w:val="28"/>
          <w:szCs w:val="28"/>
        </w:rPr>
        <w:t>项目名称：</w:t>
      </w:r>
      <w:r w:rsidRPr="00C9732E">
        <w:rPr>
          <w:sz w:val="28"/>
          <w:szCs w:val="28"/>
          <w:u w:val="single"/>
        </w:rPr>
        <w:t xml:space="preserve">          </w:t>
      </w:r>
      <w:r w:rsidRPr="00C9732E">
        <w:rPr>
          <w:sz w:val="28"/>
          <w:szCs w:val="28"/>
        </w:rPr>
        <w:t xml:space="preserve">    </w:t>
      </w:r>
      <w:r w:rsidRPr="00C9732E">
        <w:rPr>
          <w:rFonts w:hint="eastAsia"/>
          <w:sz w:val="28"/>
          <w:szCs w:val="28"/>
        </w:rPr>
        <w:t>项目编号：</w:t>
      </w:r>
      <w:r w:rsidRPr="00C9732E">
        <w:rPr>
          <w:sz w:val="28"/>
          <w:szCs w:val="28"/>
          <w:u w:val="single"/>
        </w:rPr>
        <w:t xml:space="preserve">            </w:t>
      </w:r>
      <w:r w:rsidRPr="00C9732E">
        <w:rPr>
          <w:sz w:val="28"/>
          <w:szCs w:val="28"/>
        </w:rPr>
        <w:t xml:space="preserve">   </w:t>
      </w:r>
      <w:r w:rsidRPr="00C9732E">
        <w:rPr>
          <w:rFonts w:hint="eastAsia"/>
          <w:sz w:val="28"/>
          <w:szCs w:val="28"/>
        </w:rPr>
        <w:t>包号：</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1165"/>
        <w:gridCol w:w="1134"/>
        <w:gridCol w:w="992"/>
        <w:gridCol w:w="1843"/>
        <w:gridCol w:w="1276"/>
        <w:gridCol w:w="1984"/>
      </w:tblGrid>
      <w:tr w:rsidR="00EB579F" w:rsidRPr="00C9732E" w:rsidTr="00145788">
        <w:trPr>
          <w:cantSplit/>
          <w:trHeight w:hRule="exact" w:val="1467"/>
        </w:trPr>
        <w:tc>
          <w:tcPr>
            <w:tcW w:w="820"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序号</w:t>
            </w:r>
          </w:p>
        </w:tc>
        <w:tc>
          <w:tcPr>
            <w:tcW w:w="1165"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用户</w:t>
            </w:r>
          </w:p>
          <w:p w:rsidR="00EB579F" w:rsidRPr="00C9732E" w:rsidRDefault="00EB579F" w:rsidP="00145788">
            <w:pPr>
              <w:spacing w:line="360" w:lineRule="exact"/>
              <w:jc w:val="center"/>
              <w:rPr>
                <w:rFonts w:ascii="宋体" w:hAnsi="宋体"/>
                <w:sz w:val="24"/>
              </w:rPr>
            </w:pPr>
            <w:r w:rsidRPr="00C9732E">
              <w:rPr>
                <w:rFonts w:ascii="宋体" w:hAnsi="宋体" w:hint="eastAsia"/>
                <w:sz w:val="24"/>
              </w:rPr>
              <w:t>名称</w:t>
            </w:r>
          </w:p>
        </w:tc>
        <w:tc>
          <w:tcPr>
            <w:tcW w:w="1134"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项目</w:t>
            </w:r>
          </w:p>
          <w:p w:rsidR="00EB579F" w:rsidRPr="00C9732E" w:rsidRDefault="00EB579F" w:rsidP="00145788">
            <w:pPr>
              <w:spacing w:line="360" w:lineRule="exact"/>
              <w:jc w:val="center"/>
              <w:rPr>
                <w:rFonts w:ascii="宋体" w:hAnsi="宋体"/>
                <w:sz w:val="24"/>
              </w:rPr>
            </w:pPr>
            <w:r w:rsidRPr="00C9732E">
              <w:rPr>
                <w:rFonts w:ascii="宋体" w:hAnsi="宋体" w:hint="eastAsia"/>
                <w:sz w:val="24"/>
              </w:rPr>
              <w:t>名称</w:t>
            </w: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服务</w:t>
            </w:r>
          </w:p>
          <w:p w:rsidR="00EB579F" w:rsidRPr="00C9732E" w:rsidRDefault="00EB579F" w:rsidP="00145788">
            <w:pPr>
              <w:spacing w:line="360" w:lineRule="exact"/>
              <w:jc w:val="center"/>
              <w:rPr>
                <w:rFonts w:ascii="宋体" w:hAnsi="宋体"/>
                <w:sz w:val="24"/>
              </w:rPr>
            </w:pPr>
            <w:r w:rsidRPr="00C9732E">
              <w:rPr>
                <w:rFonts w:ascii="宋体" w:hAnsi="宋体" w:hint="eastAsia"/>
                <w:sz w:val="24"/>
              </w:rPr>
              <w:t>内容</w:t>
            </w:r>
          </w:p>
        </w:tc>
        <w:tc>
          <w:tcPr>
            <w:tcW w:w="1843"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合同有效金额</w:t>
            </w:r>
          </w:p>
          <w:p w:rsidR="00EB579F" w:rsidRPr="00C9732E" w:rsidRDefault="00EB579F" w:rsidP="00145788">
            <w:pPr>
              <w:spacing w:line="360" w:lineRule="exact"/>
              <w:jc w:val="center"/>
              <w:rPr>
                <w:rFonts w:ascii="宋体" w:hAnsi="宋体"/>
                <w:sz w:val="24"/>
              </w:rPr>
            </w:pPr>
            <w:r w:rsidRPr="00C9732E">
              <w:rPr>
                <w:rFonts w:ascii="宋体" w:hAnsi="宋体" w:hint="eastAsia"/>
                <w:sz w:val="24"/>
              </w:rPr>
              <w:t>（万元）</w:t>
            </w:r>
          </w:p>
        </w:tc>
        <w:tc>
          <w:tcPr>
            <w:tcW w:w="1276"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签订</w:t>
            </w:r>
          </w:p>
          <w:p w:rsidR="00EB579F" w:rsidRPr="00C9732E" w:rsidRDefault="00EB579F" w:rsidP="00145788">
            <w:pPr>
              <w:spacing w:line="360" w:lineRule="exact"/>
              <w:jc w:val="center"/>
              <w:rPr>
                <w:rFonts w:ascii="宋体" w:hAnsi="宋体"/>
                <w:sz w:val="24"/>
              </w:rPr>
            </w:pPr>
            <w:r w:rsidRPr="00C9732E">
              <w:rPr>
                <w:rFonts w:ascii="宋体" w:hAnsi="宋体" w:hint="eastAsia"/>
                <w:sz w:val="24"/>
              </w:rPr>
              <w:t>日期</w:t>
            </w:r>
          </w:p>
        </w:tc>
        <w:tc>
          <w:tcPr>
            <w:tcW w:w="1984"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用户联系人</w:t>
            </w:r>
          </w:p>
          <w:p w:rsidR="00EB579F" w:rsidRPr="00C9732E" w:rsidRDefault="00EB579F" w:rsidP="00145788">
            <w:pPr>
              <w:spacing w:line="360" w:lineRule="exact"/>
              <w:jc w:val="center"/>
              <w:rPr>
                <w:rFonts w:ascii="宋体" w:hAnsi="宋体"/>
                <w:sz w:val="24"/>
              </w:rPr>
            </w:pPr>
            <w:r w:rsidRPr="00C9732E">
              <w:rPr>
                <w:rFonts w:ascii="宋体" w:hAnsi="宋体" w:hint="eastAsia"/>
                <w:sz w:val="24"/>
              </w:rPr>
              <w:t>及电话</w:t>
            </w:r>
          </w:p>
        </w:tc>
      </w:tr>
      <w:tr w:rsidR="00EB579F" w:rsidRPr="00C9732E" w:rsidTr="00145788">
        <w:trPr>
          <w:cantSplit/>
          <w:trHeight w:hRule="exact" w:val="649"/>
        </w:trPr>
        <w:tc>
          <w:tcPr>
            <w:tcW w:w="820"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165"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r>
      <w:tr w:rsidR="00EB579F" w:rsidRPr="00C9732E" w:rsidTr="00145788">
        <w:trPr>
          <w:cantSplit/>
          <w:trHeight w:hRule="exact" w:val="649"/>
        </w:trPr>
        <w:tc>
          <w:tcPr>
            <w:tcW w:w="820"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165"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r>
      <w:tr w:rsidR="00EB579F" w:rsidRPr="00C9732E" w:rsidTr="00145788">
        <w:trPr>
          <w:cantSplit/>
          <w:trHeight w:hRule="exact" w:val="649"/>
        </w:trPr>
        <w:tc>
          <w:tcPr>
            <w:tcW w:w="820"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165"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tcPr>
          <w:p w:rsidR="00EB579F" w:rsidRPr="00C9732E" w:rsidRDefault="00EB579F" w:rsidP="00145788">
            <w:pPr>
              <w:spacing w:line="360" w:lineRule="exact"/>
              <w:rPr>
                <w:rFonts w:ascii="宋体" w:hAnsi="宋体"/>
                <w:sz w:val="24"/>
              </w:rPr>
            </w:pPr>
          </w:p>
        </w:tc>
      </w:tr>
      <w:tr w:rsidR="00EB579F" w:rsidRPr="00C9732E" w:rsidTr="00145788">
        <w:trPr>
          <w:cantSplit/>
          <w:trHeight w:hRule="exact" w:val="649"/>
        </w:trPr>
        <w:tc>
          <w:tcPr>
            <w:tcW w:w="820"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合计</w:t>
            </w:r>
          </w:p>
        </w:tc>
        <w:tc>
          <w:tcPr>
            <w:tcW w:w="1165"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jc w:val="center"/>
              <w:rPr>
                <w:rFonts w:ascii="宋体" w:hAnsi="宋体"/>
                <w:sz w:val="24"/>
              </w:rPr>
            </w:pPr>
          </w:p>
        </w:tc>
      </w:tr>
      <w:tr w:rsidR="00EB579F" w:rsidRPr="00C9732E" w:rsidTr="00145788">
        <w:trPr>
          <w:cantSplit/>
          <w:trHeight w:hRule="exact" w:val="4721"/>
        </w:trPr>
        <w:tc>
          <w:tcPr>
            <w:tcW w:w="9214" w:type="dxa"/>
            <w:gridSpan w:val="7"/>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widowControl/>
              <w:spacing w:line="360" w:lineRule="exact"/>
              <w:jc w:val="left"/>
              <w:rPr>
                <w:rFonts w:ascii="宋体" w:hAnsi="宋体"/>
                <w:sz w:val="24"/>
              </w:rPr>
            </w:pPr>
            <w:r w:rsidRPr="00C9732E">
              <w:rPr>
                <w:rFonts w:ascii="宋体" w:hAnsi="宋体" w:hint="eastAsia"/>
                <w:sz w:val="24"/>
              </w:rPr>
              <w:t>说明：</w:t>
            </w:r>
          </w:p>
          <w:p w:rsidR="00EB579F" w:rsidRPr="00B50DCC" w:rsidRDefault="00EB579F" w:rsidP="00145788">
            <w:pPr>
              <w:widowControl/>
              <w:spacing w:line="360" w:lineRule="exact"/>
              <w:ind w:firstLineChars="200" w:firstLine="480"/>
              <w:jc w:val="left"/>
              <w:rPr>
                <w:rFonts w:ascii="楷体" w:eastAsia="楷体" w:hAnsi="楷体" w:cs="宋体"/>
                <w:iCs/>
                <w:sz w:val="24"/>
              </w:rPr>
            </w:pPr>
            <w:r w:rsidRPr="00B50DCC">
              <w:rPr>
                <w:rFonts w:ascii="楷体" w:eastAsia="楷体" w:hAnsi="楷体"/>
                <w:iCs/>
                <w:sz w:val="24"/>
              </w:rPr>
              <w:t>1.</w:t>
            </w:r>
            <w:r w:rsidRPr="00B50DCC">
              <w:rPr>
                <w:rFonts w:ascii="楷体" w:eastAsia="楷体" w:hAnsi="楷体" w:hint="eastAsia"/>
                <w:iCs/>
                <w:sz w:val="24"/>
              </w:rPr>
              <w:t>本表内容根据服务项目实际调整。</w:t>
            </w:r>
          </w:p>
          <w:p w:rsidR="00EB579F" w:rsidRPr="00C9732E" w:rsidRDefault="00EB579F" w:rsidP="00145788">
            <w:pPr>
              <w:widowControl/>
              <w:spacing w:line="360" w:lineRule="exact"/>
              <w:ind w:firstLineChars="200" w:firstLine="480"/>
              <w:jc w:val="left"/>
              <w:rPr>
                <w:rFonts w:ascii="宋体" w:hAnsi="宋体" w:cs="宋体"/>
                <w:sz w:val="24"/>
              </w:rPr>
            </w:pPr>
            <w:r w:rsidRPr="00C9732E">
              <w:rPr>
                <w:rFonts w:ascii="宋体" w:hAnsi="宋体" w:cs="宋体"/>
                <w:sz w:val="24"/>
              </w:rPr>
              <w:t>2.同类项目指本次招标的</w:t>
            </w:r>
            <w:r w:rsidRPr="00C9732E">
              <w:rPr>
                <w:rFonts w:ascii="宋体" w:hAnsi="宋体" w:cs="宋体" w:hint="eastAsia"/>
                <w:sz w:val="24"/>
              </w:rPr>
              <w:t>服务或同类服务，</w:t>
            </w:r>
            <w:r w:rsidRPr="00C9732E">
              <w:rPr>
                <w:rFonts w:ascii="宋体" w:hAnsi="宋体" w:cs="宋体"/>
                <w:sz w:val="24"/>
              </w:rPr>
              <w:t>具体在评审标准中明确范围。合同有效金额是指合同中</w:t>
            </w:r>
            <w:r w:rsidRPr="00C9732E">
              <w:rPr>
                <w:rFonts w:ascii="宋体" w:hAnsi="宋体" w:cs="宋体" w:hint="eastAsia"/>
                <w:sz w:val="24"/>
              </w:rPr>
              <w:t>本次招标</w:t>
            </w:r>
            <w:r w:rsidRPr="00C9732E">
              <w:rPr>
                <w:rFonts w:ascii="宋体" w:hAnsi="宋体" w:cs="宋体"/>
                <w:sz w:val="24"/>
              </w:rPr>
              <w:t>的</w:t>
            </w:r>
            <w:r w:rsidRPr="00C9732E">
              <w:rPr>
                <w:rFonts w:ascii="宋体" w:hAnsi="宋体" w:cs="宋体" w:hint="eastAsia"/>
                <w:sz w:val="24"/>
              </w:rPr>
              <w:t>相同服务或同类服务</w:t>
            </w:r>
            <w:r w:rsidRPr="00C9732E">
              <w:rPr>
                <w:rFonts w:ascii="宋体" w:hAnsi="宋体" w:cs="宋体"/>
                <w:sz w:val="24"/>
              </w:rPr>
              <w:t>金额。</w:t>
            </w:r>
            <w:r w:rsidRPr="00C9732E">
              <w:rPr>
                <w:rFonts w:ascii="黑体" w:eastAsia="黑体" w:hAnsi="黑体" w:cs="宋体" w:hint="eastAsia"/>
                <w:sz w:val="24"/>
              </w:rPr>
              <w:t>该表严格按照《商务评审标准表》明确的相关要求填报。</w:t>
            </w:r>
          </w:p>
          <w:p w:rsidR="00EB579F" w:rsidRPr="00C9732E" w:rsidRDefault="00EB579F" w:rsidP="00145788">
            <w:pPr>
              <w:pStyle w:val="a7"/>
              <w:spacing w:after="0" w:line="360" w:lineRule="exact"/>
              <w:ind w:firstLineChars="200" w:firstLine="480"/>
              <w:rPr>
                <w:rFonts w:ascii="宋体" w:hAnsi="宋体"/>
                <w:sz w:val="24"/>
              </w:rPr>
            </w:pPr>
            <w:r w:rsidRPr="00C9732E">
              <w:rPr>
                <w:rFonts w:ascii="宋体" w:hAnsi="宋体"/>
                <w:sz w:val="24"/>
              </w:rPr>
              <w:t>3.</w:t>
            </w:r>
            <w:r w:rsidRPr="00C9732E">
              <w:rPr>
                <w:rFonts w:ascii="宋体" w:hAnsi="宋体" w:hint="eastAsia"/>
                <w:bCs/>
                <w:sz w:val="24"/>
              </w:rPr>
              <w:t>服务内容</w:t>
            </w:r>
            <w:r w:rsidRPr="00C9732E">
              <w:rPr>
                <w:rFonts w:ascii="宋体" w:hAnsi="宋体" w:hint="eastAsia"/>
                <w:sz w:val="24"/>
              </w:rPr>
              <w:t>包括同类项目，服务名称等</w:t>
            </w:r>
            <w:r w:rsidRPr="00C9732E">
              <w:rPr>
                <w:rFonts w:ascii="宋体" w:hAnsi="宋体" w:hint="eastAsia"/>
                <w:bCs/>
                <w:sz w:val="24"/>
              </w:rPr>
              <w:t>。</w:t>
            </w:r>
          </w:p>
          <w:p w:rsidR="00EB579F" w:rsidRPr="00C9732E" w:rsidRDefault="00EB579F" w:rsidP="00145788">
            <w:pPr>
              <w:widowControl/>
              <w:spacing w:line="360" w:lineRule="exact"/>
              <w:ind w:firstLineChars="200" w:firstLine="480"/>
              <w:jc w:val="left"/>
              <w:rPr>
                <w:rFonts w:ascii="宋体" w:hAnsi="宋体" w:cs="宋体"/>
                <w:sz w:val="24"/>
              </w:rPr>
            </w:pPr>
            <w:r w:rsidRPr="00C9732E">
              <w:rPr>
                <w:rFonts w:ascii="宋体" w:hAnsi="宋体" w:cs="宋体"/>
                <w:sz w:val="24"/>
              </w:rPr>
              <w:t>4.</w:t>
            </w:r>
            <w:r w:rsidRPr="00C9732E">
              <w:rPr>
                <w:rFonts w:ascii="宋体" w:hAnsi="宋体" w:cs="宋体" w:hint="eastAsia"/>
                <w:sz w:val="24"/>
              </w:rPr>
              <w:t>合同</w:t>
            </w:r>
            <w:r w:rsidRPr="00C9732E">
              <w:rPr>
                <w:rFonts w:ascii="宋体" w:hAnsi="宋体" w:cs="宋体" w:hint="eastAsia"/>
                <w:bCs/>
                <w:sz w:val="24"/>
              </w:rPr>
              <w:t>缔约方</w:t>
            </w:r>
            <w:r w:rsidRPr="00C9732E">
              <w:rPr>
                <w:rFonts w:ascii="宋体" w:hAnsi="宋体" w:cs="宋体"/>
                <w:sz w:val="24"/>
              </w:rPr>
              <w:t>存在控股</w:t>
            </w:r>
            <w:r w:rsidRPr="00C9732E">
              <w:rPr>
                <w:rFonts w:ascii="宋体" w:hAnsi="宋体" w:cs="宋体" w:hint="eastAsia"/>
                <w:bCs/>
                <w:sz w:val="24"/>
              </w:rPr>
              <w:t>或</w:t>
            </w:r>
            <w:r w:rsidRPr="00C9732E">
              <w:rPr>
                <w:rFonts w:ascii="宋体" w:hAnsi="宋体" w:cs="宋体"/>
                <w:sz w:val="24"/>
              </w:rPr>
              <w:t>管理关系</w:t>
            </w:r>
            <w:r w:rsidRPr="00C9732E">
              <w:rPr>
                <w:rFonts w:ascii="宋体" w:hAnsi="宋体" w:cs="宋体" w:hint="eastAsia"/>
                <w:sz w:val="24"/>
              </w:rPr>
              <w:t>的，该</w:t>
            </w:r>
            <w:r w:rsidRPr="00C9732E">
              <w:rPr>
                <w:rFonts w:ascii="宋体" w:hAnsi="宋体" w:cs="宋体"/>
                <w:sz w:val="24"/>
              </w:rPr>
              <w:t>合同无效。</w:t>
            </w:r>
          </w:p>
          <w:p w:rsidR="00EB579F" w:rsidRPr="00C9732E" w:rsidRDefault="00EB579F" w:rsidP="00145788">
            <w:pPr>
              <w:widowControl/>
              <w:spacing w:line="360" w:lineRule="exact"/>
              <w:ind w:firstLineChars="200" w:firstLine="480"/>
              <w:jc w:val="left"/>
              <w:rPr>
                <w:rFonts w:ascii="宋体" w:hAnsi="宋体" w:cs="宋体"/>
                <w:sz w:val="24"/>
              </w:rPr>
            </w:pPr>
            <w:r>
              <w:rPr>
                <w:rFonts w:ascii="宋体" w:hAnsi="宋体" w:cs="宋体"/>
                <w:sz w:val="24"/>
              </w:rPr>
              <w:t>5</w:t>
            </w:r>
            <w:r w:rsidRPr="00C9732E">
              <w:rPr>
                <w:rFonts w:ascii="宋体" w:hAnsi="宋体" w:cs="宋体"/>
                <w:sz w:val="24"/>
              </w:rPr>
              <w:t>.投标供应商提供虚假合同的，按虚假投标处理。</w:t>
            </w:r>
          </w:p>
          <w:p w:rsidR="00EB579F" w:rsidRPr="00C9732E" w:rsidRDefault="00EB579F" w:rsidP="00145788">
            <w:pPr>
              <w:spacing w:line="360" w:lineRule="exact"/>
              <w:ind w:firstLineChars="200" w:firstLine="480"/>
              <w:jc w:val="left"/>
              <w:rPr>
                <w:rFonts w:ascii="宋体" w:hAnsi="宋体"/>
                <w:sz w:val="24"/>
              </w:rPr>
            </w:pPr>
            <w:r>
              <w:rPr>
                <w:rFonts w:ascii="宋体" w:hAnsi="宋体" w:cs="宋体"/>
                <w:bCs/>
                <w:sz w:val="24"/>
              </w:rPr>
              <w:t>6</w:t>
            </w:r>
            <w:r w:rsidRPr="00C9732E">
              <w:rPr>
                <w:rFonts w:ascii="宋体" w:hAnsi="宋体" w:cs="宋体"/>
                <w:bCs/>
                <w:sz w:val="24"/>
              </w:rPr>
              <w:t>.</w:t>
            </w:r>
            <w:r w:rsidRPr="00C9732E">
              <w:rPr>
                <w:rFonts w:ascii="宋体" w:hAnsi="宋体" w:cs="宋体" w:hint="eastAsia"/>
                <w:bCs/>
                <w:sz w:val="24"/>
              </w:rPr>
              <w:t>合同中涉及总价、单价、规格、缔约方签字盖章等关键信息</w:t>
            </w:r>
            <w:r w:rsidRPr="00C9732E">
              <w:rPr>
                <w:rFonts w:hint="eastAsia"/>
                <w:sz w:val="24"/>
              </w:rPr>
              <w:t>应当</w:t>
            </w:r>
            <w:r w:rsidRPr="00C9732E">
              <w:rPr>
                <w:rFonts w:ascii="宋体" w:hAnsi="宋体" w:cs="宋体" w:hint="eastAsia"/>
                <w:bCs/>
                <w:sz w:val="24"/>
              </w:rPr>
              <w:t>清晰可辨，否则视为无效合同。</w:t>
            </w:r>
          </w:p>
        </w:tc>
      </w:tr>
    </w:tbl>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Pr>
        <w:ind w:left="175"/>
      </w:pPr>
    </w:p>
    <w:p w:rsidR="00EB579F" w:rsidRPr="00C9732E" w:rsidRDefault="00EB579F" w:rsidP="00EB579F">
      <w:pPr>
        <w:pStyle w:val="4"/>
        <w:spacing w:beforeLines="50" w:before="120" w:afterLines="50" w:after="120" w:line="560" w:lineRule="exact"/>
        <w:ind w:left="175"/>
        <w:rPr>
          <w:b w:val="0"/>
        </w:rPr>
        <w:sectPr w:rsidR="00EB579F" w:rsidRPr="00C9732E" w:rsidSect="00145788">
          <w:pgSz w:w="11906" w:h="16838"/>
          <w:pgMar w:top="1418" w:right="1134" w:bottom="1418" w:left="1418" w:header="851" w:footer="851" w:gutter="0"/>
          <w:cols w:space="720"/>
          <w:docGrid w:linePitch="388" w:charSpace="-1260"/>
        </w:sectPr>
      </w:pPr>
    </w:p>
    <w:p w:rsidR="00EB579F" w:rsidRPr="00C9732E" w:rsidRDefault="00EB579F" w:rsidP="00EB579F">
      <w:pPr>
        <w:pStyle w:val="4"/>
        <w:spacing w:beforeLines="50" w:before="120" w:afterLines="50" w:after="120" w:line="560" w:lineRule="exact"/>
        <w:ind w:left="175"/>
        <w:rPr>
          <w:b w:val="0"/>
        </w:rPr>
      </w:pPr>
      <w:r w:rsidRPr="00C9732E">
        <w:rPr>
          <w:rFonts w:hint="eastAsia"/>
          <w:b w:val="0"/>
        </w:rPr>
        <w:t>附件</w:t>
      </w:r>
      <w:r w:rsidRPr="00C9732E">
        <w:rPr>
          <w:b w:val="0"/>
        </w:rPr>
        <w:t>2-</w:t>
      </w:r>
      <w:r>
        <w:rPr>
          <w:b w:val="0"/>
        </w:rPr>
        <w:t>8</w:t>
      </w:r>
      <w:r w:rsidRPr="00C9732E">
        <w:rPr>
          <w:b w:val="0"/>
        </w:rPr>
        <w:t xml:space="preserve"> </w:t>
      </w:r>
      <w:r w:rsidRPr="00C9732E">
        <w:rPr>
          <w:rFonts w:hint="eastAsia"/>
          <w:b w:val="0"/>
        </w:rPr>
        <w:t>财务社保数据统计表</w:t>
      </w:r>
    </w:p>
    <w:p w:rsidR="00EB579F" w:rsidRPr="00C9732E" w:rsidRDefault="00EB579F" w:rsidP="00EB579F">
      <w:pPr>
        <w:spacing w:beforeLines="50" w:before="120" w:afterLines="50" w:after="120" w:line="560" w:lineRule="exact"/>
        <w:ind w:left="175"/>
        <w:jc w:val="center"/>
        <w:rPr>
          <w:rFonts w:ascii="黑体" w:eastAsia="黑体" w:hAnsi="黑体" w:cs="黑体"/>
          <w:bCs/>
          <w:sz w:val="36"/>
          <w:szCs w:val="36"/>
        </w:rPr>
      </w:pPr>
      <w:r w:rsidRPr="00C9732E">
        <w:rPr>
          <w:rFonts w:ascii="黑体" w:eastAsia="黑体" w:hAnsi="黑体" w:cs="黑体" w:hint="eastAsia"/>
          <w:bCs/>
          <w:sz w:val="36"/>
          <w:szCs w:val="36"/>
        </w:rPr>
        <w:t>财务社保数据统计表</w:t>
      </w:r>
    </w:p>
    <w:tbl>
      <w:tblPr>
        <w:tblW w:w="8664" w:type="dxa"/>
        <w:tblLayout w:type="fixed"/>
        <w:tblCellMar>
          <w:left w:w="0" w:type="dxa"/>
          <w:right w:w="0" w:type="dxa"/>
        </w:tblCellMar>
        <w:tblLook w:val="04A0" w:firstRow="1" w:lastRow="0" w:firstColumn="1" w:lastColumn="0" w:noHBand="0" w:noVBand="1"/>
      </w:tblPr>
      <w:tblGrid>
        <w:gridCol w:w="2569"/>
        <w:gridCol w:w="1559"/>
        <w:gridCol w:w="1134"/>
        <w:gridCol w:w="1418"/>
        <w:gridCol w:w="1984"/>
      </w:tblGrid>
      <w:tr w:rsidR="00EB579F" w:rsidRPr="00C9732E" w:rsidTr="00145788">
        <w:trPr>
          <w:trHeight w:val="855"/>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8F466D" w:rsidP="00145788">
            <w:pPr>
              <w:spacing w:line="360" w:lineRule="exact"/>
              <w:rPr>
                <w:rFonts w:ascii="宋体" w:hAnsi="宋体"/>
                <w:sz w:val="24"/>
              </w:rPr>
            </w:pPr>
            <w:r>
              <w:rPr>
                <w:noProof/>
              </w:rPr>
              <w:pict>
                <v:shapetype id="_x0000_t32" coordsize="21600,21600" o:spt="32" o:oned="t" path="m,l21600,21600e" filled="f">
                  <v:path arrowok="t" fillok="f" o:connecttype="none"/>
                  <o:lock v:ext="edit" shapetype="t"/>
                </v:shapetype>
                <v:shape id="直接箭头连接符 5" o:spid="_x0000_s1044" type="#_x0000_t32" style="position:absolute;left:0;text-align:left;margin-left:.5pt;margin-top:-.95pt;width:127.25pt;height:43.5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"/>
              </w:pict>
            </w:r>
            <w:r w:rsidR="00EB579F" w:rsidRPr="00C9732E">
              <w:rPr>
                <w:rFonts w:ascii="宋体" w:hAnsi="宋体"/>
                <w:sz w:val="24"/>
              </w:rPr>
              <w:t xml:space="preserve">              </w:t>
            </w:r>
            <w:r w:rsidR="00EB579F" w:rsidRPr="00C9732E">
              <w:rPr>
                <w:rFonts w:ascii="宋体" w:hAnsi="宋体" w:hint="eastAsia"/>
                <w:sz w:val="24"/>
              </w:rPr>
              <w:t>年</w:t>
            </w:r>
            <w:r w:rsidR="00EB579F" w:rsidRPr="00C9732E">
              <w:rPr>
                <w:rFonts w:ascii="宋体" w:hAnsi="宋体"/>
                <w:sz w:val="24"/>
              </w:rPr>
              <w:t xml:space="preserve"> </w:t>
            </w:r>
            <w:r w:rsidR="00EB579F" w:rsidRPr="00C9732E">
              <w:rPr>
                <w:rFonts w:ascii="宋体" w:hAnsi="宋体" w:hint="eastAsia"/>
                <w:sz w:val="24"/>
              </w:rPr>
              <w:t>度</w:t>
            </w:r>
          </w:p>
          <w:p w:rsidR="00EB579F" w:rsidRPr="00C9732E" w:rsidRDefault="00EB579F" w:rsidP="00145788">
            <w:pPr>
              <w:spacing w:line="360" w:lineRule="exact"/>
              <w:rPr>
                <w:rFonts w:ascii="宋体" w:hAnsi="宋体"/>
                <w:sz w:val="24"/>
              </w:rPr>
            </w:pPr>
            <w:r w:rsidRPr="00C9732E">
              <w:rPr>
                <w:rFonts w:ascii="宋体" w:hAnsi="宋体" w:hint="eastAsia"/>
                <w:sz w:val="24"/>
              </w:rPr>
              <w:t>数据项目</w:t>
            </w:r>
          </w:p>
        </w:tc>
        <w:tc>
          <w:tcPr>
            <w:tcW w:w="1559"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sz w:val="24"/>
                <w:u w:val="single"/>
              </w:rPr>
              <w:t xml:space="preserve">    </w:t>
            </w:r>
            <w:r w:rsidRPr="00C9732E">
              <w:rPr>
                <w:rFonts w:ascii="宋体" w:hAnsi="宋体" w:hint="eastAsia"/>
                <w:sz w:val="24"/>
              </w:rPr>
              <w:t>年度</w:t>
            </w:r>
          </w:p>
        </w:tc>
        <w:tc>
          <w:tcPr>
            <w:tcW w:w="1134"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sz w:val="24"/>
                <w:u w:val="single"/>
              </w:rPr>
              <w:t xml:space="preserve">    </w:t>
            </w:r>
            <w:r w:rsidRPr="00C9732E">
              <w:rPr>
                <w:rFonts w:ascii="宋体" w:hAnsi="宋体" w:hint="eastAsia"/>
                <w:sz w:val="24"/>
              </w:rPr>
              <w:t>年度</w:t>
            </w:r>
          </w:p>
        </w:tc>
        <w:tc>
          <w:tcPr>
            <w:tcW w:w="1418"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sz w:val="24"/>
                <w:u w:val="single"/>
              </w:rPr>
              <w:t xml:space="preserve">    </w:t>
            </w:r>
            <w:r w:rsidRPr="00C9732E">
              <w:rPr>
                <w:rFonts w:ascii="宋体" w:hAnsi="宋体" w:hint="eastAsia"/>
                <w:sz w:val="24"/>
              </w:rPr>
              <w:t>年度</w:t>
            </w:r>
          </w:p>
        </w:tc>
        <w:tc>
          <w:tcPr>
            <w:tcW w:w="1984" w:type="dxa"/>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hint="eastAsia"/>
                <w:sz w:val="24"/>
              </w:rPr>
              <w:t>3年平均数</w:t>
            </w:r>
          </w:p>
        </w:tc>
      </w:tr>
      <w:tr w:rsidR="00EB579F" w:rsidRPr="00C9732E" w:rsidTr="00145788">
        <w:trPr>
          <w:trHeight w:val="549"/>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hint="eastAsia"/>
                <w:sz w:val="24"/>
              </w:rPr>
              <w:t>资产总额（万元）</w:t>
            </w:r>
          </w:p>
        </w:tc>
        <w:tc>
          <w:tcPr>
            <w:tcW w:w="1559"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134"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418"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984"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r>
      <w:tr w:rsidR="00EB579F" w:rsidRPr="00C9732E" w:rsidTr="00145788">
        <w:trPr>
          <w:trHeight w:val="543"/>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hint="eastAsia"/>
                <w:sz w:val="24"/>
              </w:rPr>
              <w:t>净资产（万元）</w:t>
            </w:r>
          </w:p>
        </w:tc>
        <w:tc>
          <w:tcPr>
            <w:tcW w:w="1559"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134"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418"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984"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r>
      <w:tr w:rsidR="00EB579F" w:rsidRPr="00C9732E" w:rsidTr="00145788">
        <w:trPr>
          <w:trHeight w:val="551"/>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hint="eastAsia"/>
                <w:sz w:val="24"/>
              </w:rPr>
              <w:t>净利润（万元）</w:t>
            </w:r>
          </w:p>
        </w:tc>
        <w:tc>
          <w:tcPr>
            <w:tcW w:w="1559"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134"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418"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984"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r>
      <w:tr w:rsidR="00EB579F" w:rsidRPr="00C9732E" w:rsidTr="00145788">
        <w:trPr>
          <w:trHeight w:val="559"/>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hint="eastAsia"/>
                <w:sz w:val="24"/>
              </w:rPr>
              <w:t>主营业务收入（万元）</w:t>
            </w:r>
          </w:p>
        </w:tc>
        <w:tc>
          <w:tcPr>
            <w:tcW w:w="1559"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134"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418"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984"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r>
      <w:tr w:rsidR="00EB579F" w:rsidRPr="00C9732E" w:rsidTr="00145788">
        <w:trPr>
          <w:trHeight w:val="539"/>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hint="eastAsia"/>
                <w:sz w:val="24"/>
              </w:rPr>
              <w:t>资产负债率</w:t>
            </w:r>
          </w:p>
        </w:tc>
        <w:tc>
          <w:tcPr>
            <w:tcW w:w="1559"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134"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418"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c>
          <w:tcPr>
            <w:tcW w:w="1984" w:type="dxa"/>
            <w:tcBorders>
              <w:top w:val="nil"/>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 xml:space="preserve">　</w:t>
            </w:r>
          </w:p>
        </w:tc>
      </w:tr>
      <w:tr w:rsidR="00EB579F" w:rsidRPr="00C9732E" w:rsidTr="00145788">
        <w:trPr>
          <w:trHeight w:val="388"/>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sz w:val="24"/>
                <w:u w:val="single"/>
              </w:rPr>
              <w:t xml:space="preserve">    </w:t>
            </w:r>
            <w:r w:rsidRPr="00C9732E">
              <w:rPr>
                <w:rFonts w:ascii="宋体" w:hAnsi="宋体" w:hint="eastAsia"/>
                <w:sz w:val="24"/>
              </w:rPr>
              <w:t>年度纳税总金额（万元）</w:t>
            </w:r>
          </w:p>
        </w:tc>
        <w:tc>
          <w:tcPr>
            <w:tcW w:w="6095" w:type="dxa"/>
            <w:gridSpan w:val="4"/>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 xml:space="preserve">　</w:t>
            </w:r>
          </w:p>
        </w:tc>
      </w:tr>
      <w:tr w:rsidR="00EB579F" w:rsidRPr="00C9732E" w:rsidTr="00145788">
        <w:trPr>
          <w:trHeight w:val="427"/>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sz w:val="24"/>
              </w:rPr>
            </w:pPr>
            <w:r w:rsidRPr="00C9732E">
              <w:rPr>
                <w:rFonts w:ascii="宋体" w:hAnsi="宋体"/>
                <w:sz w:val="24"/>
                <w:u w:val="single"/>
              </w:rPr>
              <w:t xml:space="preserve">    </w:t>
            </w:r>
            <w:r w:rsidRPr="00C9732E">
              <w:rPr>
                <w:rFonts w:ascii="宋体" w:hAnsi="宋体" w:hint="eastAsia"/>
                <w:sz w:val="24"/>
              </w:rPr>
              <w:t>年度缴纳社保金额</w:t>
            </w:r>
          </w:p>
          <w:p w:rsidR="00EB579F" w:rsidRPr="00C9732E" w:rsidRDefault="00EB579F" w:rsidP="00145788">
            <w:pPr>
              <w:spacing w:line="360" w:lineRule="exact"/>
              <w:jc w:val="center"/>
              <w:rPr>
                <w:rFonts w:ascii="宋体" w:hAnsi="宋体" w:cs="宋体"/>
                <w:sz w:val="24"/>
              </w:rPr>
            </w:pPr>
            <w:r w:rsidRPr="00C9732E">
              <w:rPr>
                <w:rFonts w:ascii="宋体" w:hAnsi="宋体" w:hint="eastAsia"/>
                <w:sz w:val="24"/>
              </w:rPr>
              <w:t>（万元）</w:t>
            </w:r>
          </w:p>
        </w:tc>
        <w:tc>
          <w:tcPr>
            <w:tcW w:w="6095" w:type="dxa"/>
            <w:gridSpan w:val="4"/>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 xml:space="preserve">　</w:t>
            </w:r>
          </w:p>
        </w:tc>
      </w:tr>
      <w:tr w:rsidR="00EB579F" w:rsidRPr="00C9732E" w:rsidTr="00145788">
        <w:trPr>
          <w:trHeight w:val="594"/>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sz w:val="24"/>
                <w:u w:val="single"/>
              </w:rPr>
              <w:t xml:space="preserve">    </w:t>
            </w:r>
            <w:r w:rsidRPr="00C9732E">
              <w:rPr>
                <w:rFonts w:ascii="宋体" w:hAnsi="宋体" w:hint="eastAsia"/>
                <w:sz w:val="24"/>
              </w:rPr>
              <w:t>年度缴纳社保人数</w:t>
            </w:r>
          </w:p>
        </w:tc>
        <w:tc>
          <w:tcPr>
            <w:tcW w:w="6095" w:type="dxa"/>
            <w:gridSpan w:val="4"/>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 xml:space="preserve">　</w:t>
            </w:r>
          </w:p>
        </w:tc>
      </w:tr>
      <w:tr w:rsidR="00EB579F" w:rsidRPr="00C9732E" w:rsidTr="00145788">
        <w:trPr>
          <w:trHeight w:val="463"/>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sz w:val="24"/>
              </w:rPr>
            </w:pPr>
            <w:r w:rsidRPr="00C9732E">
              <w:rPr>
                <w:rFonts w:ascii="宋体" w:hAnsi="宋体"/>
                <w:sz w:val="24"/>
                <w:u w:val="single"/>
              </w:rPr>
              <w:t xml:space="preserve">    </w:t>
            </w:r>
            <w:r w:rsidRPr="00C9732E">
              <w:rPr>
                <w:rFonts w:ascii="宋体" w:hAnsi="宋体" w:hint="eastAsia"/>
                <w:sz w:val="24"/>
              </w:rPr>
              <w:t>年度人均社保金额</w:t>
            </w:r>
          </w:p>
          <w:p w:rsidR="00EB579F" w:rsidRPr="00C9732E" w:rsidRDefault="00EB579F" w:rsidP="00145788">
            <w:pPr>
              <w:spacing w:line="360" w:lineRule="exact"/>
              <w:jc w:val="center"/>
              <w:rPr>
                <w:rFonts w:ascii="宋体" w:hAnsi="宋体" w:cs="宋体"/>
                <w:sz w:val="24"/>
              </w:rPr>
            </w:pPr>
            <w:r w:rsidRPr="00C9732E">
              <w:rPr>
                <w:rFonts w:ascii="宋体" w:hAnsi="宋体" w:hint="eastAsia"/>
                <w:sz w:val="24"/>
              </w:rPr>
              <w:t>（元）</w:t>
            </w:r>
          </w:p>
        </w:tc>
        <w:tc>
          <w:tcPr>
            <w:tcW w:w="6095" w:type="dxa"/>
            <w:gridSpan w:val="4"/>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 xml:space="preserve">　</w:t>
            </w:r>
          </w:p>
        </w:tc>
      </w:tr>
      <w:tr w:rsidR="00EB579F" w:rsidRPr="00C9732E" w:rsidTr="00145788">
        <w:trPr>
          <w:trHeight w:val="947"/>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hint="eastAsia"/>
                <w:sz w:val="24"/>
              </w:rPr>
              <w:t>※</w:t>
            </w:r>
            <w:r w:rsidRPr="00C9732E">
              <w:rPr>
                <w:rFonts w:ascii="宋体" w:hAnsi="宋体"/>
                <w:sz w:val="24"/>
                <w:u w:val="single"/>
              </w:rPr>
              <w:t xml:space="preserve">    </w:t>
            </w:r>
            <w:r w:rsidRPr="00C9732E">
              <w:rPr>
                <w:rFonts w:ascii="宋体" w:hAnsi="宋体" w:hint="eastAsia"/>
                <w:sz w:val="24"/>
              </w:rPr>
              <w:t>年当地最低工资标准（元）</w:t>
            </w:r>
          </w:p>
        </w:tc>
        <w:tc>
          <w:tcPr>
            <w:tcW w:w="6095" w:type="dxa"/>
            <w:gridSpan w:val="4"/>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 xml:space="preserve">　</w:t>
            </w:r>
          </w:p>
        </w:tc>
      </w:tr>
      <w:tr w:rsidR="00EB579F" w:rsidRPr="00C9732E" w:rsidTr="00145788">
        <w:trPr>
          <w:trHeight w:val="414"/>
        </w:trPr>
        <w:tc>
          <w:tcPr>
            <w:tcW w:w="2569" w:type="dxa"/>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cs="宋体"/>
                <w:sz w:val="24"/>
              </w:rPr>
            </w:pPr>
            <w:r w:rsidRPr="00C9732E">
              <w:rPr>
                <w:rFonts w:ascii="宋体" w:hAnsi="宋体" w:hint="eastAsia"/>
                <w:sz w:val="24"/>
              </w:rPr>
              <w:t>※人均社保金额</w:t>
            </w:r>
            <w:r w:rsidRPr="00C9732E">
              <w:rPr>
                <w:rFonts w:ascii="宋体" w:hAnsi="宋体"/>
                <w:sz w:val="24"/>
              </w:rPr>
              <w:t>/</w:t>
            </w:r>
            <w:r w:rsidRPr="00C9732E">
              <w:rPr>
                <w:rFonts w:ascii="宋体" w:hAnsi="宋体"/>
                <w:sz w:val="24"/>
                <w:u w:val="single"/>
              </w:rPr>
              <w:t xml:space="preserve">   </w:t>
            </w:r>
            <w:r w:rsidRPr="00C9732E">
              <w:rPr>
                <w:rFonts w:ascii="宋体" w:hAnsi="宋体" w:hint="eastAsia"/>
                <w:sz w:val="24"/>
              </w:rPr>
              <w:t>年当地最低工资标准</w:t>
            </w:r>
          </w:p>
        </w:tc>
        <w:tc>
          <w:tcPr>
            <w:tcW w:w="6095" w:type="dxa"/>
            <w:gridSpan w:val="4"/>
            <w:tcBorders>
              <w:top w:val="single" w:sz="4" w:space="0" w:color="auto"/>
              <w:left w:val="nil"/>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jc w:val="center"/>
              <w:rPr>
                <w:rFonts w:ascii="宋体" w:hAnsi="宋体"/>
                <w:sz w:val="24"/>
              </w:rPr>
            </w:pPr>
            <w:r w:rsidRPr="00C9732E">
              <w:rPr>
                <w:rFonts w:ascii="宋体" w:hAnsi="宋体" w:hint="eastAsia"/>
                <w:sz w:val="24"/>
              </w:rPr>
              <w:t xml:space="preserve">　</w:t>
            </w:r>
          </w:p>
        </w:tc>
      </w:tr>
      <w:tr w:rsidR="00EB579F" w:rsidRPr="00C9732E" w:rsidTr="00145788">
        <w:trPr>
          <w:trHeight w:val="414"/>
        </w:trPr>
        <w:tc>
          <w:tcPr>
            <w:tcW w:w="8664" w:type="dxa"/>
            <w:gridSpan w:val="5"/>
            <w:tcBorders>
              <w:top w:val="single" w:sz="4" w:space="0" w:color="auto"/>
              <w:left w:val="single" w:sz="4" w:space="0" w:color="auto"/>
              <w:bottom w:val="single" w:sz="4" w:space="0" w:color="auto"/>
              <w:right w:val="single" w:sz="4" w:space="0" w:color="auto"/>
            </w:tcBorders>
            <w:tcMar>
              <w:top w:w="17" w:type="dxa"/>
              <w:left w:w="17" w:type="dxa"/>
              <w:bottom w:w="0" w:type="dxa"/>
              <w:right w:w="17" w:type="dxa"/>
            </w:tcMar>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说明：</w:t>
            </w:r>
          </w:p>
          <w:p w:rsidR="00EB579F" w:rsidRPr="00B50DCC" w:rsidRDefault="00EB579F" w:rsidP="00145788">
            <w:pPr>
              <w:spacing w:line="360" w:lineRule="exact"/>
              <w:ind w:firstLineChars="200" w:firstLine="480"/>
              <w:rPr>
                <w:rFonts w:ascii="楷体" w:eastAsia="楷体" w:hAnsi="楷体"/>
                <w:sz w:val="24"/>
              </w:rPr>
            </w:pPr>
            <w:r w:rsidRPr="00B50DCC">
              <w:rPr>
                <w:rFonts w:ascii="楷体" w:eastAsia="楷体" w:hAnsi="楷体"/>
                <w:iCs/>
                <w:sz w:val="24"/>
              </w:rPr>
              <w:t>1.</w:t>
            </w:r>
            <w:r w:rsidRPr="00B50DCC">
              <w:rPr>
                <w:rFonts w:ascii="楷体" w:eastAsia="楷体" w:hAnsi="楷体" w:hint="eastAsia"/>
                <w:iCs/>
                <w:sz w:val="24"/>
              </w:rPr>
              <w:t>采购机构根据评审标准具体内容确定本表具体项目。</w:t>
            </w:r>
          </w:p>
          <w:p w:rsidR="00EB579F" w:rsidRPr="00C9732E" w:rsidRDefault="00EB579F" w:rsidP="00145788">
            <w:pPr>
              <w:spacing w:line="360" w:lineRule="exact"/>
              <w:ind w:firstLineChars="200" w:firstLine="480"/>
              <w:rPr>
                <w:rFonts w:ascii="宋体" w:hAnsi="宋体"/>
                <w:sz w:val="24"/>
              </w:rPr>
            </w:pPr>
            <w:r w:rsidRPr="00C9732E">
              <w:rPr>
                <w:rFonts w:ascii="宋体" w:hAnsi="宋体"/>
                <w:sz w:val="24"/>
              </w:rPr>
              <w:t>2.</w:t>
            </w:r>
            <w:r w:rsidRPr="00C9732E">
              <w:rPr>
                <w:rFonts w:ascii="宋体" w:hAnsi="宋体" w:hint="eastAsia"/>
                <w:sz w:val="24"/>
              </w:rPr>
              <w:t>纳税和社保情况依据税务（社保）部门或银行出具的相关凭证如实填写，相关凭证复印件附后。其他内容依据会计师事务所出具的《审计报告》中相关数据如实填写。</w:t>
            </w:r>
          </w:p>
          <w:p w:rsidR="00EB579F" w:rsidRPr="00C9732E" w:rsidRDefault="00EB579F" w:rsidP="00145788">
            <w:pPr>
              <w:spacing w:line="360" w:lineRule="exact"/>
              <w:ind w:firstLineChars="200" w:firstLine="480"/>
              <w:jc w:val="left"/>
              <w:rPr>
                <w:rFonts w:ascii="宋体" w:hAnsi="宋体"/>
                <w:sz w:val="24"/>
              </w:rPr>
            </w:pPr>
            <w:r w:rsidRPr="00C9732E">
              <w:rPr>
                <w:rFonts w:ascii="宋体" w:hAnsi="宋体"/>
                <w:sz w:val="24"/>
              </w:rPr>
              <w:t>3.</w:t>
            </w:r>
            <w:r w:rsidRPr="00C9732E">
              <w:rPr>
                <w:rFonts w:ascii="宋体" w:hAnsi="宋体" w:hint="eastAsia"/>
                <w:sz w:val="24"/>
              </w:rPr>
              <w:t>评审委员会审核发现《财务社保数据统计表》与《审计报告》等证明材料中数据不一致的，以证明材料实际数据为准。</w:t>
            </w:r>
          </w:p>
        </w:tc>
      </w:tr>
      <w:bookmarkEnd w:id="458"/>
      <w:bookmarkEnd w:id="459"/>
    </w:tbl>
    <w:p w:rsidR="00EB579F" w:rsidRPr="00C9732E" w:rsidRDefault="00EB579F" w:rsidP="00EB579F">
      <w:pPr>
        <w:spacing w:beforeLines="50" w:before="120" w:afterLines="50" w:after="120" w:line="560" w:lineRule="exact"/>
        <w:ind w:left="1792" w:firstLineChars="200" w:firstLine="720"/>
        <w:jc w:val="center"/>
        <w:rPr>
          <w:rFonts w:ascii="黑体" w:eastAsia="黑体" w:hAnsi="黑体" w:cs="黑体"/>
          <w:bCs/>
          <w:sz w:val="36"/>
          <w:szCs w:val="36"/>
        </w:rPr>
      </w:pPr>
    </w:p>
    <w:p w:rsidR="00EB579F" w:rsidRPr="00C9732E" w:rsidRDefault="00EB579F" w:rsidP="00EB579F">
      <w:pPr>
        <w:pStyle w:val="a7"/>
        <w:ind w:left="1792"/>
      </w:pPr>
    </w:p>
    <w:p w:rsidR="00EB579F" w:rsidRPr="00C9732E" w:rsidRDefault="00EB579F" w:rsidP="00EB579F"/>
    <w:p w:rsidR="00EB579F" w:rsidRPr="00C9732E" w:rsidRDefault="00EB579F" w:rsidP="00EB579F">
      <w:pPr>
        <w:pStyle w:val="a7"/>
      </w:pPr>
    </w:p>
    <w:p w:rsidR="00EB579F" w:rsidRPr="00C9732E" w:rsidRDefault="00EB579F" w:rsidP="00EB579F">
      <w:pPr>
        <w:pStyle w:val="4"/>
        <w:spacing w:beforeLines="50" w:before="120" w:afterLines="50" w:after="120" w:line="560" w:lineRule="exact"/>
        <w:rPr>
          <w:b w:val="0"/>
        </w:rPr>
      </w:pPr>
      <w:r w:rsidRPr="00C9732E">
        <w:rPr>
          <w:rFonts w:hint="eastAsia"/>
          <w:b w:val="0"/>
        </w:rPr>
        <w:t>※附件</w:t>
      </w:r>
      <w:r w:rsidRPr="00C9732E">
        <w:rPr>
          <w:b w:val="0"/>
        </w:rPr>
        <w:t>2-</w:t>
      </w:r>
      <w:r>
        <w:rPr>
          <w:b w:val="0"/>
        </w:rPr>
        <w:t>9</w:t>
      </w:r>
      <w:r w:rsidRPr="00C9732E">
        <w:rPr>
          <w:b w:val="0"/>
        </w:rPr>
        <w:t xml:space="preserve"> </w:t>
      </w:r>
      <w:r w:rsidRPr="00C9732E">
        <w:rPr>
          <w:rFonts w:hint="eastAsia"/>
          <w:b w:val="0"/>
        </w:rPr>
        <w:t>其他材料</w:t>
      </w:r>
    </w:p>
    <w:p w:rsidR="00EB579F" w:rsidRPr="00C9732E" w:rsidRDefault="00EB579F" w:rsidP="00EB579F">
      <w:pPr>
        <w:spacing w:beforeLines="50" w:before="120" w:afterLines="50" w:after="120" w:line="560" w:lineRule="exact"/>
        <w:jc w:val="center"/>
        <w:rPr>
          <w:rFonts w:ascii="黑体" w:eastAsia="黑体" w:hAnsi="黑体" w:cs="黑体"/>
          <w:bCs/>
          <w:sz w:val="36"/>
          <w:szCs w:val="36"/>
        </w:rPr>
      </w:pPr>
      <w:r w:rsidRPr="00C9732E">
        <w:rPr>
          <w:rFonts w:ascii="黑体" w:eastAsia="黑体" w:hAnsi="黑体" w:cs="黑体" w:hint="eastAsia"/>
          <w:bCs/>
          <w:sz w:val="36"/>
          <w:szCs w:val="36"/>
        </w:rPr>
        <w:t>其他材料</w:t>
      </w:r>
    </w:p>
    <w:p w:rsidR="00EB579F" w:rsidRPr="00C9732E" w:rsidRDefault="00EB579F" w:rsidP="00EB579F">
      <w:pPr>
        <w:ind w:left="510"/>
        <w:jc w:val="center"/>
        <w:rPr>
          <w:sz w:val="28"/>
          <w:szCs w:val="28"/>
        </w:rPr>
      </w:pPr>
      <w:r w:rsidRPr="00C9732E">
        <w:rPr>
          <w:rFonts w:hint="eastAsia"/>
          <w:sz w:val="28"/>
          <w:szCs w:val="28"/>
        </w:rPr>
        <w:t>（投标供应商根据评审内容，自行添加其他资料）</w:t>
      </w: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jc w:val="center"/>
        <w:rPr>
          <w:sz w:val="36"/>
          <w:szCs w:val="36"/>
        </w:rPr>
      </w:pPr>
    </w:p>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 w:rsidR="00EB579F" w:rsidRPr="00C9732E" w:rsidRDefault="00EB579F" w:rsidP="00EB579F">
      <w:pPr>
        <w:pStyle w:val="a7"/>
      </w:pPr>
    </w:p>
    <w:p w:rsidR="00EB579F" w:rsidRPr="00C9732E" w:rsidRDefault="00EB579F" w:rsidP="00EB579F">
      <w:pPr>
        <w:pStyle w:val="4"/>
        <w:spacing w:beforeLines="50" w:before="120" w:afterLines="50" w:after="120" w:line="560" w:lineRule="exact"/>
        <w:sectPr w:rsidR="00EB579F" w:rsidRPr="00C9732E" w:rsidSect="00145788">
          <w:pgSz w:w="11906" w:h="16838"/>
          <w:pgMar w:top="1418" w:right="1134" w:bottom="1418" w:left="1418" w:header="851" w:footer="851" w:gutter="0"/>
          <w:cols w:space="720"/>
          <w:docGrid w:linePitch="388" w:charSpace="-1260"/>
        </w:sectPr>
      </w:pPr>
      <w:bookmarkStart w:id="476" w:name="_Toc112749872"/>
      <w:bookmarkStart w:id="477" w:name="_Toc121495751"/>
    </w:p>
    <w:p w:rsidR="00EB579F" w:rsidRPr="00C9732E" w:rsidRDefault="00EB579F" w:rsidP="00EB579F">
      <w:pPr>
        <w:spacing w:beforeLines="250" w:before="600" w:line="480" w:lineRule="auto"/>
        <w:jc w:val="center"/>
        <w:rPr>
          <w:rFonts w:ascii="方正小标宋简体" w:eastAsia="方正小标宋简体"/>
          <w:bCs/>
          <w:sz w:val="44"/>
          <w:szCs w:val="44"/>
        </w:rPr>
      </w:pPr>
      <w:r w:rsidRPr="00C9732E">
        <w:rPr>
          <w:rFonts w:ascii="方正小标宋简体" w:eastAsia="方正小标宋简体" w:hint="eastAsia"/>
          <w:bCs/>
          <w:sz w:val="48"/>
          <w:szCs w:val="48"/>
        </w:rPr>
        <w:t>军队服务类项目电子化公开招标</w:t>
      </w:r>
    </w:p>
    <w:p w:rsidR="00EB579F" w:rsidRPr="00C9732E" w:rsidRDefault="00EB579F" w:rsidP="00EB579F">
      <w:pPr>
        <w:spacing w:afterLines="200" w:after="480"/>
        <w:jc w:val="center"/>
        <w:rPr>
          <w:rFonts w:ascii="方正小标宋简体" w:eastAsia="方正小标宋简体"/>
          <w:bCs/>
        </w:rPr>
      </w:pPr>
      <w:r w:rsidRPr="00C9732E">
        <w:rPr>
          <w:rFonts w:ascii="方正小标宋简体" w:eastAsia="方正小标宋简体" w:hint="eastAsia"/>
          <w:bCs/>
          <w:sz w:val="84"/>
          <w:szCs w:val="84"/>
        </w:rPr>
        <w:t>投 标 文 件</w:t>
      </w:r>
    </w:p>
    <w:p w:rsidR="00EB579F" w:rsidRPr="00C9732E" w:rsidRDefault="00EB579F" w:rsidP="00EB579F">
      <w:pPr>
        <w:pStyle w:val="3"/>
        <w:jc w:val="center"/>
        <w:rPr>
          <w:rFonts w:ascii="方正小标宋简体" w:eastAsia="方正小标宋简体"/>
          <w:b w:val="0"/>
          <w:sz w:val="52"/>
          <w:szCs w:val="52"/>
        </w:rPr>
      </w:pPr>
      <w:bookmarkStart w:id="478" w:name="_Toc132373728"/>
      <w:bookmarkStart w:id="479" w:name="_Toc132437774"/>
      <w:bookmarkStart w:id="480" w:name="_Toc150349370"/>
      <w:bookmarkStart w:id="481" w:name="_Toc150349563"/>
      <w:bookmarkStart w:id="482" w:name="_Toc150349651"/>
      <w:r w:rsidRPr="00C9732E">
        <w:rPr>
          <w:rFonts w:ascii="方正小标宋简体" w:eastAsia="方正小标宋简体" w:hint="eastAsia"/>
          <w:b w:val="0"/>
          <w:sz w:val="52"/>
          <w:szCs w:val="52"/>
        </w:rPr>
        <w:t>三、资格证明文件</w:t>
      </w:r>
      <w:bookmarkEnd w:id="478"/>
      <w:bookmarkEnd w:id="479"/>
      <w:bookmarkEnd w:id="480"/>
      <w:bookmarkEnd w:id="481"/>
      <w:bookmarkEnd w:id="482"/>
    </w:p>
    <w:p w:rsidR="00EB579F" w:rsidRPr="00C9732E" w:rsidRDefault="00EB579F" w:rsidP="00EB579F">
      <w:pPr>
        <w:adjustRightInd w:val="0"/>
        <w:snapToGrid w:val="0"/>
        <w:spacing w:line="360" w:lineRule="auto"/>
        <w:rPr>
          <w:rFonts w:ascii="方正小标宋简体" w:eastAsia="方正小标宋简体" w:hAnsi="黑体"/>
          <w:bCs/>
          <w:sz w:val="32"/>
          <w:szCs w:val="32"/>
        </w:rPr>
      </w:pPr>
    </w:p>
    <w:p w:rsidR="00EB579F" w:rsidRPr="00C9732E" w:rsidRDefault="00EB579F" w:rsidP="00EB579F">
      <w:pPr>
        <w:spacing w:line="560" w:lineRule="exact"/>
        <w:ind w:firstLineChars="600" w:firstLine="2160"/>
        <w:rPr>
          <w:rFonts w:ascii="方正小标宋简体" w:eastAsia="方正小标宋简体"/>
          <w:bCs/>
          <w:sz w:val="36"/>
          <w:szCs w:val="36"/>
        </w:rPr>
      </w:pPr>
      <w:r w:rsidRPr="00C9732E">
        <w:rPr>
          <w:rFonts w:ascii="方正小标宋简体" w:eastAsia="方正小标宋简体" w:hint="eastAsia"/>
          <w:bCs/>
          <w:sz w:val="36"/>
          <w:szCs w:val="36"/>
        </w:rPr>
        <w:t>项目名称：</w:t>
      </w:r>
      <w:r w:rsidRPr="00C9732E">
        <w:rPr>
          <w:rFonts w:ascii="方正小标宋简体" w:eastAsia="方正小标宋简体" w:hint="eastAsia"/>
          <w:bCs/>
          <w:sz w:val="36"/>
          <w:szCs w:val="36"/>
          <w:u w:val="single"/>
        </w:rPr>
        <w:t xml:space="preserve">                </w:t>
      </w:r>
    </w:p>
    <w:p w:rsidR="00EB579F" w:rsidRPr="00C9732E" w:rsidRDefault="00EB579F" w:rsidP="00EB579F">
      <w:pPr>
        <w:spacing w:line="560" w:lineRule="exact"/>
        <w:ind w:firstLineChars="600" w:firstLine="2160"/>
        <w:rPr>
          <w:rFonts w:ascii="方正小标宋简体" w:eastAsia="方正小标宋简体"/>
          <w:bCs/>
          <w:sz w:val="36"/>
          <w:szCs w:val="36"/>
        </w:rPr>
      </w:pPr>
      <w:r w:rsidRPr="00C9732E">
        <w:rPr>
          <w:rFonts w:ascii="方正小标宋简体" w:eastAsia="方正小标宋简体" w:hint="eastAsia"/>
          <w:bCs/>
          <w:sz w:val="36"/>
          <w:szCs w:val="36"/>
        </w:rPr>
        <w:t>项目编号：</w:t>
      </w:r>
      <w:r w:rsidRPr="00C9732E">
        <w:rPr>
          <w:rFonts w:ascii="方正小标宋简体" w:eastAsia="方正小标宋简体" w:hint="eastAsia"/>
          <w:bCs/>
          <w:sz w:val="36"/>
          <w:szCs w:val="36"/>
          <w:u w:val="single"/>
        </w:rPr>
        <w:t xml:space="preserve">                </w:t>
      </w:r>
    </w:p>
    <w:p w:rsidR="00EB579F" w:rsidRPr="00C9732E" w:rsidRDefault="00EB579F" w:rsidP="00EB579F">
      <w:pPr>
        <w:spacing w:line="560" w:lineRule="exact"/>
        <w:ind w:firstLineChars="600" w:firstLine="2160"/>
        <w:rPr>
          <w:rFonts w:ascii="方正小标宋简体" w:eastAsia="方正小标宋简体"/>
          <w:bCs/>
          <w:sz w:val="36"/>
          <w:szCs w:val="36"/>
        </w:rPr>
      </w:pPr>
      <w:r w:rsidRPr="00C9732E">
        <w:rPr>
          <w:rFonts w:ascii="方正小标宋简体" w:eastAsia="方正小标宋简体" w:hint="eastAsia"/>
          <w:bCs/>
          <w:sz w:val="36"/>
          <w:szCs w:val="36"/>
        </w:rPr>
        <w:t xml:space="preserve">包 </w:t>
      </w:r>
      <w:r w:rsidRPr="00C9732E">
        <w:rPr>
          <w:rFonts w:ascii="方正小标宋简体" w:eastAsia="方正小标宋简体"/>
          <w:bCs/>
          <w:sz w:val="36"/>
          <w:szCs w:val="36"/>
        </w:rPr>
        <w:t xml:space="preserve">   </w:t>
      </w:r>
      <w:r w:rsidRPr="00C9732E">
        <w:rPr>
          <w:rFonts w:ascii="方正小标宋简体" w:eastAsia="方正小标宋简体" w:hint="eastAsia"/>
          <w:bCs/>
          <w:sz w:val="36"/>
          <w:szCs w:val="36"/>
        </w:rPr>
        <w:t>号：</w:t>
      </w:r>
      <w:r w:rsidRPr="00C9732E">
        <w:rPr>
          <w:rFonts w:ascii="方正小标宋简体" w:eastAsia="方正小标宋简体" w:hint="eastAsia"/>
          <w:bCs/>
          <w:sz w:val="36"/>
          <w:szCs w:val="36"/>
          <w:u w:val="single"/>
        </w:rPr>
        <w:t xml:space="preserve">                </w:t>
      </w:r>
    </w:p>
    <w:p w:rsidR="00EB579F" w:rsidRPr="00C9732E" w:rsidRDefault="00EB579F" w:rsidP="00EB579F">
      <w:pPr>
        <w:jc w:val="center"/>
        <w:rPr>
          <w:rFonts w:ascii="方正小标宋简体" w:eastAsia="方正小标宋简体"/>
          <w:bCs/>
          <w:sz w:val="36"/>
          <w:szCs w:val="36"/>
        </w:rPr>
      </w:pPr>
    </w:p>
    <w:p w:rsidR="00EB579F" w:rsidRPr="00C9732E" w:rsidRDefault="00EB579F" w:rsidP="00EB579F">
      <w:pPr>
        <w:jc w:val="center"/>
        <w:rPr>
          <w:rFonts w:ascii="方正小标宋简体" w:eastAsia="方正小标宋简体"/>
          <w:bCs/>
          <w:sz w:val="36"/>
          <w:szCs w:val="36"/>
        </w:rPr>
      </w:pPr>
    </w:p>
    <w:p w:rsidR="00EB579F" w:rsidRPr="00C9732E" w:rsidRDefault="00EB579F" w:rsidP="00EB579F">
      <w:pPr>
        <w:jc w:val="center"/>
        <w:rPr>
          <w:rFonts w:ascii="方正小标宋简体" w:eastAsia="方正小标宋简体"/>
          <w:bCs/>
          <w:sz w:val="36"/>
          <w:szCs w:val="36"/>
        </w:rPr>
      </w:pPr>
    </w:p>
    <w:p w:rsidR="00EB579F" w:rsidRPr="00C9732E" w:rsidRDefault="00EB579F" w:rsidP="00EB579F">
      <w:pPr>
        <w:ind w:firstLineChars="200" w:firstLine="720"/>
        <w:jc w:val="center"/>
        <w:rPr>
          <w:rFonts w:ascii="方正小标宋简体" w:eastAsia="方正小标宋简体"/>
          <w:bCs/>
          <w:sz w:val="36"/>
          <w:szCs w:val="36"/>
        </w:rPr>
      </w:pPr>
      <w:r w:rsidRPr="00C9732E">
        <w:rPr>
          <w:rFonts w:ascii="方正小标宋简体" w:eastAsia="方正小标宋简体" w:hint="eastAsia"/>
          <w:bCs/>
          <w:sz w:val="36"/>
          <w:szCs w:val="36"/>
        </w:rPr>
        <w:t>投标供应商：</w:t>
      </w: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w:t>
      </w:r>
      <w:r w:rsidRPr="00961CFD">
        <w:rPr>
          <w:rFonts w:ascii="方正小标宋简体" w:eastAsia="方正小标宋简体" w:hint="eastAsia"/>
          <w:bCs/>
          <w:color w:val="FF0000"/>
          <w:sz w:val="36"/>
          <w:szCs w:val="36"/>
        </w:rPr>
        <w:t>加盖电子签章</w:t>
      </w:r>
      <w:r w:rsidRPr="00C9732E">
        <w:rPr>
          <w:rFonts w:ascii="方正小标宋简体" w:eastAsia="方正小标宋简体" w:hint="eastAsia"/>
          <w:bCs/>
          <w:sz w:val="36"/>
          <w:szCs w:val="36"/>
        </w:rPr>
        <w:t>）</w:t>
      </w:r>
    </w:p>
    <w:p w:rsidR="00EB579F" w:rsidRPr="00C9732E" w:rsidRDefault="00EB579F" w:rsidP="00EB579F">
      <w:pPr>
        <w:spacing w:beforeLines="100" w:before="240"/>
        <w:ind w:firstLineChars="200" w:firstLine="720"/>
        <w:jc w:val="center"/>
        <w:rPr>
          <w:rFonts w:ascii="方正小标宋简体" w:eastAsia="方正小标宋简体" w:hAnsi="宋体"/>
          <w:bCs/>
        </w:rPr>
      </w:pP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年</w:t>
      </w: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月</w:t>
      </w:r>
      <w:r w:rsidRPr="00C9732E">
        <w:rPr>
          <w:rFonts w:ascii="方正小标宋简体" w:eastAsia="方正小标宋简体" w:hint="eastAsia"/>
          <w:bCs/>
          <w:sz w:val="36"/>
          <w:szCs w:val="36"/>
          <w:u w:val="single"/>
        </w:rPr>
        <w:t xml:space="preserve">   </w:t>
      </w:r>
      <w:r w:rsidRPr="00C9732E">
        <w:rPr>
          <w:rFonts w:ascii="方正小标宋简体" w:eastAsia="方正小标宋简体" w:hint="eastAsia"/>
          <w:bCs/>
          <w:sz w:val="36"/>
          <w:szCs w:val="36"/>
        </w:rPr>
        <w:t>日</w:t>
      </w:r>
    </w:p>
    <w:p w:rsidR="00EB579F" w:rsidRPr="00C9732E" w:rsidRDefault="00EB579F" w:rsidP="00EB579F">
      <w:pPr>
        <w:spacing w:line="400" w:lineRule="exact"/>
        <w:ind w:firstLineChars="235" w:firstLine="493"/>
        <w:jc w:val="left"/>
        <w:rPr>
          <w:rFonts w:ascii="宋体" w:hAnsi="宋体"/>
          <w:bCs/>
        </w:rPr>
      </w:pPr>
    </w:p>
    <w:p w:rsidR="00EB579F" w:rsidRPr="00C9732E" w:rsidRDefault="00EB579F" w:rsidP="00EB579F">
      <w:pPr>
        <w:spacing w:line="400" w:lineRule="exact"/>
        <w:ind w:firstLineChars="235" w:firstLine="493"/>
        <w:jc w:val="left"/>
        <w:rPr>
          <w:rFonts w:ascii="宋体" w:hAnsi="宋体"/>
          <w:bCs/>
        </w:rPr>
      </w:pPr>
    </w:p>
    <w:p w:rsidR="00EB579F" w:rsidRPr="00C9732E" w:rsidRDefault="00EB579F" w:rsidP="00EB579F">
      <w:pPr>
        <w:pStyle w:val="4"/>
        <w:spacing w:beforeLines="50" w:before="120" w:afterLines="50" w:after="120" w:line="560" w:lineRule="exact"/>
        <w:ind w:left="175"/>
        <w:rPr>
          <w:b w:val="0"/>
        </w:rPr>
        <w:sectPr w:rsidR="00EB579F" w:rsidRPr="00C9732E" w:rsidSect="00145788">
          <w:pgSz w:w="11906" w:h="16838"/>
          <w:pgMar w:top="1418" w:right="1134" w:bottom="1418" w:left="1418" w:header="851" w:footer="851" w:gutter="0"/>
          <w:cols w:space="720"/>
          <w:docGrid w:linePitch="388" w:charSpace="-1260"/>
        </w:sectPr>
      </w:pPr>
    </w:p>
    <w:p w:rsidR="00EB579F" w:rsidRPr="00C9732E" w:rsidRDefault="00EB579F" w:rsidP="00EB579F">
      <w:pPr>
        <w:pStyle w:val="4"/>
        <w:spacing w:beforeLines="50" w:before="120" w:afterLines="50" w:after="120" w:line="560" w:lineRule="exact"/>
        <w:ind w:left="175"/>
        <w:rPr>
          <w:b w:val="0"/>
        </w:rPr>
      </w:pPr>
      <w:r w:rsidRPr="00C9732E">
        <w:rPr>
          <w:rFonts w:hint="eastAsia"/>
          <w:b w:val="0"/>
        </w:rPr>
        <w:t>附件</w:t>
      </w:r>
      <w:r w:rsidRPr="00C9732E">
        <w:rPr>
          <w:b w:val="0"/>
        </w:rPr>
        <w:t>3-</w:t>
      </w:r>
      <w:r>
        <w:rPr>
          <w:b w:val="0"/>
        </w:rPr>
        <w:t>1</w:t>
      </w:r>
      <w:r w:rsidRPr="00C9732E">
        <w:rPr>
          <w:b w:val="0"/>
        </w:rPr>
        <w:t xml:space="preserve"> </w:t>
      </w:r>
      <w:r w:rsidRPr="00C9732E">
        <w:rPr>
          <w:rFonts w:hint="eastAsia"/>
          <w:b w:val="0"/>
        </w:rPr>
        <w:t>法定代表人资格证明书</w:t>
      </w:r>
    </w:p>
    <w:p w:rsidR="00EB579F" w:rsidRPr="00C9732E" w:rsidRDefault="00EB579F" w:rsidP="00EB579F">
      <w:pPr>
        <w:spacing w:beforeLines="50" w:before="120" w:afterLines="50" w:after="120" w:line="560" w:lineRule="exact"/>
        <w:ind w:left="175"/>
        <w:jc w:val="center"/>
        <w:rPr>
          <w:rFonts w:ascii="黑体" w:eastAsia="黑体" w:hAnsi="黑体" w:cs="黑体"/>
          <w:bCs/>
          <w:sz w:val="36"/>
          <w:szCs w:val="36"/>
        </w:rPr>
      </w:pPr>
      <w:r w:rsidRPr="00C9732E">
        <w:rPr>
          <w:rFonts w:ascii="黑体" w:eastAsia="黑体" w:hAnsi="黑体" w:cs="黑体" w:hint="eastAsia"/>
          <w:bCs/>
          <w:sz w:val="36"/>
          <w:szCs w:val="36"/>
        </w:rPr>
        <w:t>法定代表人资格证明书</w:t>
      </w:r>
    </w:p>
    <w:p w:rsidR="00EB579F" w:rsidRPr="00C9732E" w:rsidRDefault="00EB579F" w:rsidP="00EB579F">
      <w:pPr>
        <w:ind w:left="175"/>
        <w:jc w:val="center"/>
        <w:rPr>
          <w:rFonts w:eastAsia="华文中宋"/>
          <w:bCs/>
          <w:sz w:val="44"/>
        </w:rPr>
      </w:pPr>
    </w:p>
    <w:p w:rsidR="00EB579F" w:rsidRPr="00C9732E" w:rsidRDefault="00EB579F" w:rsidP="00EB579F">
      <w:pPr>
        <w:ind w:left="175" w:firstLineChars="200" w:firstLine="560"/>
        <w:rPr>
          <w:rFonts w:eastAsia="楷体_GB2312"/>
          <w:sz w:val="28"/>
          <w:szCs w:val="28"/>
        </w:rPr>
      </w:pPr>
    </w:p>
    <w:p w:rsidR="00EB579F" w:rsidRPr="00C9732E" w:rsidRDefault="00EB579F" w:rsidP="00EB579F">
      <w:pPr>
        <w:ind w:left="175" w:firstLineChars="200" w:firstLine="560"/>
        <w:rPr>
          <w:sz w:val="28"/>
          <w:szCs w:val="28"/>
        </w:rPr>
      </w:pPr>
      <w:r w:rsidRPr="00C9732E">
        <w:rPr>
          <w:rFonts w:hint="eastAsia"/>
          <w:sz w:val="28"/>
          <w:szCs w:val="28"/>
          <w:u w:val="single"/>
        </w:rPr>
        <w:t>（法定代表人姓名）</w:t>
      </w:r>
      <w:r w:rsidRPr="00C9732E">
        <w:rPr>
          <w:rFonts w:hint="eastAsia"/>
          <w:sz w:val="28"/>
          <w:szCs w:val="28"/>
        </w:rPr>
        <w:t>系</w:t>
      </w:r>
      <w:r w:rsidRPr="00C9732E">
        <w:rPr>
          <w:rFonts w:hint="eastAsia"/>
          <w:sz w:val="28"/>
          <w:szCs w:val="28"/>
          <w:u w:val="single"/>
        </w:rPr>
        <w:t>（投标供应商全称）</w:t>
      </w:r>
      <w:r w:rsidRPr="00C9732E">
        <w:rPr>
          <w:rFonts w:hint="eastAsia"/>
          <w:sz w:val="28"/>
          <w:szCs w:val="28"/>
        </w:rPr>
        <w:t>的法定代表人。</w:t>
      </w:r>
    </w:p>
    <w:p w:rsidR="00EB579F" w:rsidRPr="00C9732E" w:rsidRDefault="00EB579F" w:rsidP="00EB579F">
      <w:pPr>
        <w:ind w:left="175" w:firstLineChars="200" w:firstLine="560"/>
        <w:rPr>
          <w:sz w:val="28"/>
          <w:szCs w:val="28"/>
        </w:rPr>
      </w:pPr>
    </w:p>
    <w:p w:rsidR="00EB579F" w:rsidRPr="00C9732E" w:rsidRDefault="00EB579F" w:rsidP="00EB579F">
      <w:pPr>
        <w:ind w:left="1665" w:firstLineChars="200" w:firstLine="560"/>
        <w:rPr>
          <w:sz w:val="28"/>
          <w:szCs w:val="28"/>
        </w:rPr>
      </w:pPr>
      <w:r w:rsidRPr="00C9732E">
        <w:rPr>
          <w:rFonts w:hint="eastAsia"/>
          <w:sz w:val="28"/>
          <w:szCs w:val="28"/>
        </w:rPr>
        <w:t>特此证明</w:t>
      </w:r>
    </w:p>
    <w:p w:rsidR="00EB579F" w:rsidRPr="00C9732E" w:rsidRDefault="008F466D" w:rsidP="00EB579F">
      <w:pPr>
        <w:ind w:left="1665"/>
        <w:rPr>
          <w:sz w:val="28"/>
          <w:szCs w:val="28"/>
        </w:rPr>
      </w:pPr>
      <w:r>
        <w:rPr>
          <w:noProof/>
        </w:rPr>
        <w:pict>
          <v:shapetype id="_x0000_t202" coordsize="21600,21600" o:spt="202" path="m,l,21600r21600,l21600,xe">
            <v:stroke joinstyle="miter"/>
            <v:path gradientshapeok="t" o:connecttype="rect"/>
          </v:shapetype>
          <v:shape id="文本框 2" o:spid="_x0000_s1043" type="#_x0000_t202" style="position:absolute;left:0;text-align:left;margin-left:27.55pt;margin-top:5.65pt;width:176.45pt;height:88.65pt;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">
            <v:stroke dashstyle="dash"/>
            <v:textbox style="mso-next-textbox:#文本框 2">
              <w:txbxContent>
                <w:p w:rsidR="00EB579F" w:rsidRDefault="00EB579F" w:rsidP="00EB579F">
                  <w:pPr>
                    <w:jc w:val="center"/>
                    <w:rPr>
                      <w:rFonts w:ascii="宋体"/>
                    </w:rPr>
                  </w:pPr>
                </w:p>
                <w:p w:rsidR="00EB579F" w:rsidRDefault="00EB579F" w:rsidP="00EB579F">
                  <w:pPr>
                    <w:jc w:val="center"/>
                    <w:rPr>
                      <w:rFonts w:ascii="宋体" w:hAnsi="宋体"/>
                      <w:sz w:val="28"/>
                      <w:szCs w:val="28"/>
                    </w:rPr>
                  </w:pPr>
                  <w:r>
                    <w:rPr>
                      <w:rFonts w:ascii="宋体" w:hAnsi="宋体" w:hint="eastAsia"/>
                      <w:sz w:val="28"/>
                      <w:szCs w:val="28"/>
                    </w:rPr>
                    <w:t>法定代表人身份证复印件</w:t>
                  </w:r>
                </w:p>
                <w:p w:rsidR="00EB579F" w:rsidRDefault="00EB579F" w:rsidP="00EB579F">
                  <w:pPr>
                    <w:jc w:val="center"/>
                    <w:rPr>
                      <w:sz w:val="28"/>
                      <w:szCs w:val="28"/>
                    </w:rPr>
                  </w:pPr>
                  <w:r>
                    <w:rPr>
                      <w:rFonts w:ascii="宋体" w:hAnsi="宋体" w:hint="eastAsia"/>
                      <w:sz w:val="28"/>
                      <w:szCs w:val="28"/>
                    </w:rPr>
                    <w:t>（正面）</w:t>
                  </w:r>
                </w:p>
              </w:txbxContent>
            </v:textbox>
          </v:shape>
        </w:pict>
      </w:r>
      <w:r>
        <w:rPr>
          <w:noProof/>
        </w:rPr>
        <w:pict>
          <v:shape id="文本框 3" o:spid="_x0000_s1042" type="#_x0000_t202" style="position:absolute;left:0;text-align:left;margin-left:228pt;margin-top:5pt;width:176.45pt;height:88.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">
            <v:stroke dashstyle="dash"/>
            <v:textbox style="mso-next-textbox:#文本框 3">
              <w:txbxContent>
                <w:p w:rsidR="00EB579F" w:rsidRDefault="00EB579F" w:rsidP="00EB579F">
                  <w:pPr>
                    <w:jc w:val="center"/>
                    <w:rPr>
                      <w:rFonts w:ascii="宋体"/>
                    </w:rPr>
                  </w:pPr>
                </w:p>
                <w:p w:rsidR="00EB579F" w:rsidRDefault="00EB579F" w:rsidP="00EB579F">
                  <w:pPr>
                    <w:jc w:val="center"/>
                    <w:rPr>
                      <w:rFonts w:ascii="宋体" w:hAnsi="宋体"/>
                      <w:sz w:val="28"/>
                      <w:szCs w:val="28"/>
                    </w:rPr>
                  </w:pPr>
                  <w:r>
                    <w:rPr>
                      <w:rFonts w:ascii="宋体" w:hAnsi="宋体" w:hint="eastAsia"/>
                      <w:sz w:val="28"/>
                      <w:szCs w:val="28"/>
                    </w:rPr>
                    <w:t>法定代表人身份证复印件</w:t>
                  </w:r>
                </w:p>
                <w:p w:rsidR="00EB579F" w:rsidRDefault="00EB579F" w:rsidP="00EB579F">
                  <w:pPr>
                    <w:jc w:val="center"/>
                    <w:rPr>
                      <w:sz w:val="28"/>
                      <w:szCs w:val="28"/>
                    </w:rPr>
                  </w:pPr>
                  <w:r>
                    <w:rPr>
                      <w:rFonts w:ascii="宋体" w:hAnsi="宋体" w:hint="eastAsia"/>
                      <w:sz w:val="28"/>
                      <w:szCs w:val="28"/>
                    </w:rPr>
                    <w:t>（反面）</w:t>
                  </w:r>
                </w:p>
              </w:txbxContent>
            </v:textbox>
          </v:shape>
        </w:pict>
      </w:r>
    </w:p>
    <w:p w:rsidR="00EB579F" w:rsidRPr="00C9732E" w:rsidRDefault="00EB579F" w:rsidP="00EB579F">
      <w:pPr>
        <w:ind w:left="1665"/>
        <w:rPr>
          <w:sz w:val="28"/>
          <w:szCs w:val="28"/>
        </w:rPr>
      </w:pPr>
    </w:p>
    <w:p w:rsidR="00EB579F" w:rsidRPr="00C9732E" w:rsidRDefault="00EB579F" w:rsidP="00EB579F">
      <w:pPr>
        <w:ind w:left="1665"/>
        <w:rPr>
          <w:sz w:val="28"/>
          <w:szCs w:val="28"/>
        </w:rPr>
      </w:pPr>
    </w:p>
    <w:p w:rsidR="00EB579F" w:rsidRPr="00C9732E" w:rsidRDefault="00EB579F" w:rsidP="00EB579F">
      <w:pPr>
        <w:ind w:left="1665"/>
        <w:rPr>
          <w:sz w:val="28"/>
          <w:szCs w:val="28"/>
        </w:rPr>
      </w:pPr>
    </w:p>
    <w:p w:rsidR="00EB579F" w:rsidRPr="00C9732E" w:rsidRDefault="00EB579F" w:rsidP="00EB579F">
      <w:pPr>
        <w:ind w:left="1665"/>
        <w:rPr>
          <w:sz w:val="28"/>
          <w:szCs w:val="28"/>
        </w:rPr>
      </w:pPr>
    </w:p>
    <w:p w:rsidR="00EB579F" w:rsidRPr="00C9732E" w:rsidRDefault="00EB579F" w:rsidP="00EB579F">
      <w:pPr>
        <w:ind w:left="1665"/>
        <w:rPr>
          <w:sz w:val="28"/>
          <w:szCs w:val="28"/>
        </w:rPr>
      </w:pPr>
    </w:p>
    <w:p w:rsidR="00EB579F" w:rsidRPr="00C9732E" w:rsidRDefault="00EB579F" w:rsidP="00EB579F">
      <w:pPr>
        <w:ind w:left="1665"/>
        <w:rPr>
          <w:sz w:val="28"/>
          <w:szCs w:val="28"/>
        </w:rPr>
      </w:pPr>
    </w:p>
    <w:p w:rsidR="00EB579F" w:rsidRPr="00C9732E" w:rsidRDefault="00EB579F" w:rsidP="00EB579F">
      <w:pPr>
        <w:ind w:left="1665" w:firstLineChars="150" w:firstLine="420"/>
        <w:rPr>
          <w:sz w:val="28"/>
          <w:szCs w:val="28"/>
        </w:rPr>
      </w:pPr>
      <w:r w:rsidRPr="00C9732E">
        <w:rPr>
          <w:rFonts w:hint="eastAsia"/>
          <w:sz w:val="28"/>
          <w:szCs w:val="28"/>
        </w:rPr>
        <w:t>身份证关键信息应当清晰可辨，否则</w:t>
      </w:r>
      <w:r w:rsidRPr="00C9732E">
        <w:rPr>
          <w:rFonts w:hint="eastAsia"/>
          <w:bCs/>
          <w:sz w:val="28"/>
          <w:szCs w:val="28"/>
        </w:rPr>
        <w:t>视为无效</w:t>
      </w:r>
      <w:r w:rsidRPr="00C9732E">
        <w:rPr>
          <w:rFonts w:hint="eastAsia"/>
          <w:sz w:val="28"/>
          <w:szCs w:val="28"/>
        </w:rPr>
        <w:t>投标。</w:t>
      </w:r>
    </w:p>
    <w:p w:rsidR="00EB579F" w:rsidRPr="00C9732E" w:rsidRDefault="00EB579F" w:rsidP="00EB579F">
      <w:pPr>
        <w:ind w:left="1665" w:firstLineChars="1750" w:firstLine="4900"/>
        <w:rPr>
          <w:sz w:val="28"/>
          <w:szCs w:val="28"/>
        </w:rPr>
      </w:pPr>
    </w:p>
    <w:p w:rsidR="00EB579F" w:rsidRPr="00C9732E" w:rsidRDefault="00EB579F" w:rsidP="00EB579F">
      <w:pPr>
        <w:ind w:left="1665" w:firstLineChars="1750" w:firstLine="4900"/>
        <w:rPr>
          <w:sz w:val="28"/>
          <w:szCs w:val="28"/>
        </w:rPr>
      </w:pPr>
    </w:p>
    <w:p w:rsidR="00EB579F" w:rsidRPr="00C9732E" w:rsidRDefault="00EB579F" w:rsidP="00EB579F">
      <w:pPr>
        <w:ind w:left="1665"/>
        <w:rPr>
          <w:sz w:val="28"/>
          <w:szCs w:val="28"/>
        </w:rPr>
      </w:pPr>
    </w:p>
    <w:p w:rsidR="00EB579F" w:rsidRPr="00C9732E" w:rsidRDefault="00EB579F" w:rsidP="00EB579F">
      <w:pPr>
        <w:ind w:left="1665"/>
        <w:jc w:val="center"/>
        <w:rPr>
          <w:sz w:val="28"/>
          <w:szCs w:val="28"/>
        </w:rPr>
      </w:pPr>
      <w:r w:rsidRPr="00C9732E">
        <w:rPr>
          <w:sz w:val="28"/>
          <w:szCs w:val="28"/>
        </w:rPr>
        <w:t xml:space="preserve">                   </w:t>
      </w:r>
      <w:r w:rsidRPr="00C9732E">
        <w:rPr>
          <w:rFonts w:hint="eastAsia"/>
          <w:sz w:val="28"/>
          <w:szCs w:val="28"/>
        </w:rPr>
        <w:t>投标供应商全称：</w:t>
      </w:r>
      <w:r w:rsidRPr="00C9732E">
        <w:rPr>
          <w:sz w:val="28"/>
          <w:szCs w:val="28"/>
        </w:rPr>
        <w:t xml:space="preserve"> </w:t>
      </w:r>
    </w:p>
    <w:p w:rsidR="00EB579F" w:rsidRPr="00C9732E" w:rsidRDefault="00EB579F" w:rsidP="00EB579F">
      <w:pPr>
        <w:ind w:left="1665"/>
        <w:jc w:val="left"/>
        <w:rPr>
          <w:sz w:val="28"/>
          <w:szCs w:val="28"/>
        </w:rPr>
      </w:pPr>
    </w:p>
    <w:p w:rsidR="00EB579F" w:rsidRPr="00C9732E" w:rsidRDefault="00EB579F" w:rsidP="00EB579F">
      <w:pPr>
        <w:ind w:left="1665"/>
        <w:jc w:val="center"/>
        <w:rPr>
          <w:sz w:val="28"/>
          <w:szCs w:val="28"/>
        </w:rPr>
      </w:pPr>
      <w:r w:rsidRPr="00C9732E">
        <w:rPr>
          <w:sz w:val="28"/>
          <w:szCs w:val="28"/>
        </w:rPr>
        <w:t xml:space="preserve">                         </w:t>
      </w:r>
      <w:r w:rsidRPr="00C9732E">
        <w:rPr>
          <w:sz w:val="28"/>
          <w:szCs w:val="28"/>
          <w:u w:val="single"/>
        </w:rPr>
        <w:t xml:space="preserve">   </w:t>
      </w:r>
      <w:r w:rsidRPr="00C9732E">
        <w:rPr>
          <w:rFonts w:hint="eastAsia"/>
          <w:sz w:val="28"/>
          <w:szCs w:val="28"/>
        </w:rPr>
        <w:t>年</w:t>
      </w:r>
      <w:r w:rsidRPr="00C9732E">
        <w:rPr>
          <w:sz w:val="28"/>
          <w:szCs w:val="28"/>
          <w:u w:val="single"/>
        </w:rPr>
        <w:t xml:space="preserve">   </w:t>
      </w:r>
      <w:r w:rsidRPr="00C9732E">
        <w:rPr>
          <w:rFonts w:hint="eastAsia"/>
          <w:sz w:val="28"/>
          <w:szCs w:val="28"/>
        </w:rPr>
        <w:t>月</w:t>
      </w:r>
      <w:r w:rsidRPr="00C9732E">
        <w:rPr>
          <w:sz w:val="28"/>
          <w:szCs w:val="28"/>
          <w:u w:val="single"/>
        </w:rPr>
        <w:t xml:space="preserve">   </w:t>
      </w:r>
      <w:r w:rsidRPr="00C9732E">
        <w:rPr>
          <w:rFonts w:hint="eastAsia"/>
          <w:sz w:val="28"/>
          <w:szCs w:val="28"/>
        </w:rPr>
        <w:t>日</w:t>
      </w:r>
    </w:p>
    <w:p w:rsidR="00EB579F" w:rsidRPr="00C9732E" w:rsidRDefault="00EB579F" w:rsidP="00EB579F">
      <w:pPr>
        <w:widowControl/>
        <w:ind w:left="1665"/>
        <w:jc w:val="left"/>
        <w:rPr>
          <w:rFonts w:ascii="Arial" w:eastAsia="黑体" w:hAnsi="Arial"/>
          <w:bCs/>
          <w:sz w:val="28"/>
          <w:szCs w:val="28"/>
        </w:rPr>
      </w:pPr>
      <w:r w:rsidRPr="00C9732E">
        <w:br w:type="page"/>
      </w:r>
    </w:p>
    <w:p w:rsidR="00EB579F" w:rsidRPr="00C9732E" w:rsidRDefault="00EB579F" w:rsidP="00EB579F">
      <w:pPr>
        <w:pStyle w:val="4"/>
        <w:spacing w:beforeLines="50" w:before="120" w:afterLines="50" w:after="120" w:line="560" w:lineRule="exact"/>
        <w:ind w:left="175"/>
        <w:rPr>
          <w:b w:val="0"/>
        </w:rPr>
      </w:pPr>
      <w:r w:rsidRPr="00C9732E">
        <w:rPr>
          <w:rFonts w:hint="eastAsia"/>
          <w:b w:val="0"/>
        </w:rPr>
        <w:t>附件</w:t>
      </w:r>
      <w:r w:rsidRPr="00C9732E">
        <w:rPr>
          <w:b w:val="0"/>
        </w:rPr>
        <w:t>3-</w:t>
      </w:r>
      <w:r>
        <w:rPr>
          <w:b w:val="0"/>
        </w:rPr>
        <w:t>2</w:t>
      </w:r>
      <w:r w:rsidRPr="00C9732E">
        <w:rPr>
          <w:b w:val="0"/>
        </w:rPr>
        <w:t xml:space="preserve"> </w:t>
      </w:r>
      <w:r w:rsidRPr="00C9732E">
        <w:rPr>
          <w:rFonts w:hint="eastAsia"/>
          <w:b w:val="0"/>
        </w:rPr>
        <w:t>法定代表人授权书</w:t>
      </w:r>
    </w:p>
    <w:p w:rsidR="00EB579F" w:rsidRPr="00C9732E" w:rsidRDefault="00EB579F" w:rsidP="00EB579F">
      <w:pPr>
        <w:spacing w:beforeLines="50" w:before="120" w:afterLines="50" w:after="120" w:line="560" w:lineRule="exact"/>
        <w:jc w:val="center"/>
        <w:rPr>
          <w:rFonts w:ascii="黑体" w:eastAsia="黑体" w:hAnsi="黑体" w:cs="黑体"/>
          <w:bCs/>
          <w:sz w:val="36"/>
          <w:szCs w:val="36"/>
        </w:rPr>
      </w:pPr>
      <w:r w:rsidRPr="00C9732E">
        <w:rPr>
          <w:rFonts w:ascii="黑体" w:eastAsia="黑体" w:hAnsi="黑体" w:cs="黑体" w:hint="eastAsia"/>
          <w:bCs/>
          <w:sz w:val="36"/>
          <w:szCs w:val="36"/>
        </w:rPr>
        <w:t>法定代表人授权书</w:t>
      </w:r>
    </w:p>
    <w:p w:rsidR="00EB579F" w:rsidRPr="00C9732E" w:rsidRDefault="00EB579F" w:rsidP="00EB579F">
      <w:pPr>
        <w:spacing w:line="560" w:lineRule="exact"/>
        <w:rPr>
          <w:sz w:val="28"/>
          <w:szCs w:val="28"/>
        </w:rPr>
      </w:pPr>
    </w:p>
    <w:p w:rsidR="00EB579F" w:rsidRPr="00C9732E" w:rsidRDefault="00EB579F" w:rsidP="00EB579F">
      <w:pPr>
        <w:spacing w:line="600" w:lineRule="exact"/>
        <w:rPr>
          <w:rFonts w:eastAsia="楷体_GB2312"/>
          <w:sz w:val="28"/>
          <w:szCs w:val="28"/>
        </w:rPr>
      </w:pPr>
      <w:r w:rsidRPr="00C9732E">
        <w:rPr>
          <w:rFonts w:ascii="楷体_GB2312" w:eastAsia="楷体_GB2312" w:hAnsi="宋体"/>
          <w:sz w:val="28"/>
          <w:szCs w:val="28"/>
          <w:u w:val="single"/>
        </w:rPr>
        <w:t>（采购机构名称）</w:t>
      </w:r>
      <w:r w:rsidRPr="00C9732E">
        <w:rPr>
          <w:rFonts w:eastAsia="楷体_GB2312" w:hint="eastAsia"/>
          <w:sz w:val="28"/>
          <w:szCs w:val="28"/>
        </w:rPr>
        <w:t>：</w:t>
      </w:r>
    </w:p>
    <w:p w:rsidR="00EB579F" w:rsidRPr="00C9732E" w:rsidRDefault="00EB579F" w:rsidP="00EB579F">
      <w:pPr>
        <w:spacing w:line="600" w:lineRule="exact"/>
        <w:ind w:firstLineChars="213" w:firstLine="596"/>
        <w:rPr>
          <w:sz w:val="28"/>
          <w:szCs w:val="28"/>
        </w:rPr>
      </w:pPr>
      <w:r w:rsidRPr="00C9732E">
        <w:rPr>
          <w:rFonts w:hint="eastAsia"/>
          <w:sz w:val="28"/>
          <w:szCs w:val="28"/>
          <w:u w:val="single"/>
        </w:rPr>
        <w:t>（投标供应商全称）</w:t>
      </w:r>
      <w:r w:rsidRPr="00C9732E">
        <w:rPr>
          <w:rFonts w:hint="eastAsia"/>
          <w:sz w:val="28"/>
          <w:szCs w:val="28"/>
        </w:rPr>
        <w:t>法定代表人</w:t>
      </w:r>
      <w:r w:rsidRPr="00C9732E">
        <w:rPr>
          <w:rFonts w:hint="eastAsia"/>
          <w:sz w:val="28"/>
          <w:szCs w:val="28"/>
          <w:u w:val="single"/>
        </w:rPr>
        <w:t>（姓名、职务）</w:t>
      </w:r>
      <w:r w:rsidRPr="00C9732E">
        <w:rPr>
          <w:rFonts w:hint="eastAsia"/>
          <w:sz w:val="28"/>
          <w:szCs w:val="28"/>
        </w:rPr>
        <w:t>授权</w:t>
      </w:r>
      <w:r w:rsidRPr="00C9732E">
        <w:rPr>
          <w:rFonts w:hint="eastAsia"/>
          <w:sz w:val="28"/>
          <w:szCs w:val="28"/>
          <w:u w:val="single"/>
        </w:rPr>
        <w:t>（授权代表姓名、职务）</w:t>
      </w:r>
      <w:r w:rsidRPr="00C9732E">
        <w:rPr>
          <w:rFonts w:hint="eastAsia"/>
          <w:sz w:val="28"/>
          <w:szCs w:val="28"/>
        </w:rPr>
        <w:t>为全权代表，参加贵部组织的项目编号为</w:t>
      </w:r>
      <w:r w:rsidRPr="00C9732E">
        <w:rPr>
          <w:rFonts w:hint="eastAsia"/>
          <w:sz w:val="28"/>
          <w:szCs w:val="28"/>
          <w:u w:val="single"/>
        </w:rPr>
        <w:t>（项目编号）</w:t>
      </w:r>
      <w:r w:rsidRPr="00C9732E">
        <w:rPr>
          <w:rFonts w:hint="eastAsia"/>
          <w:sz w:val="28"/>
          <w:szCs w:val="28"/>
        </w:rPr>
        <w:t>的</w:t>
      </w:r>
      <w:r w:rsidRPr="00C9732E">
        <w:rPr>
          <w:rFonts w:hint="eastAsia"/>
          <w:sz w:val="28"/>
          <w:szCs w:val="28"/>
          <w:u w:val="single"/>
        </w:rPr>
        <w:t>（项目名称）</w:t>
      </w:r>
      <w:r w:rsidRPr="00C9732E">
        <w:rPr>
          <w:rFonts w:hint="eastAsia"/>
          <w:sz w:val="28"/>
          <w:szCs w:val="28"/>
        </w:rPr>
        <w:t>采购活动，全权处理采购活动中的一切事宜。</w:t>
      </w:r>
    </w:p>
    <w:p w:rsidR="00EB579F" w:rsidRPr="00C9732E" w:rsidRDefault="00EB579F" w:rsidP="00EB579F">
      <w:pPr>
        <w:spacing w:line="560" w:lineRule="exact"/>
        <w:ind w:left="1665" w:firstLine="600"/>
        <w:rPr>
          <w:sz w:val="28"/>
          <w:szCs w:val="28"/>
        </w:rPr>
      </w:pPr>
    </w:p>
    <w:p w:rsidR="00EB579F" w:rsidRPr="00C9732E" w:rsidRDefault="00EB579F" w:rsidP="00EB579F">
      <w:pPr>
        <w:spacing w:line="560" w:lineRule="exact"/>
        <w:ind w:leftChars="-1" w:left="-2" w:firstLine="3512"/>
        <w:rPr>
          <w:sz w:val="28"/>
          <w:szCs w:val="28"/>
        </w:rPr>
      </w:pPr>
      <w:r w:rsidRPr="00C9732E">
        <w:rPr>
          <w:rFonts w:hint="eastAsia"/>
          <w:sz w:val="28"/>
          <w:szCs w:val="28"/>
        </w:rPr>
        <w:t>投标供应商全称：</w:t>
      </w:r>
      <w:r w:rsidRPr="00C9732E">
        <w:rPr>
          <w:sz w:val="28"/>
          <w:szCs w:val="28"/>
        </w:rPr>
        <w:t xml:space="preserve"> </w:t>
      </w:r>
    </w:p>
    <w:p w:rsidR="00EB579F" w:rsidRPr="00C9732E" w:rsidRDefault="00EB579F" w:rsidP="00EB579F">
      <w:pPr>
        <w:spacing w:line="560" w:lineRule="exact"/>
        <w:ind w:leftChars="1739" w:left="6332" w:hangingChars="957" w:hanging="2680"/>
        <w:rPr>
          <w:sz w:val="28"/>
          <w:szCs w:val="28"/>
        </w:rPr>
      </w:pPr>
      <w:r w:rsidRPr="00C9732E">
        <w:rPr>
          <w:rFonts w:hint="eastAsia"/>
          <w:sz w:val="28"/>
          <w:szCs w:val="28"/>
        </w:rPr>
        <w:t>法定代表人：（签字）</w:t>
      </w:r>
    </w:p>
    <w:p w:rsidR="00EB579F" w:rsidRPr="00C9732E" w:rsidRDefault="00EB579F" w:rsidP="00EB579F">
      <w:pPr>
        <w:spacing w:line="560" w:lineRule="exact"/>
        <w:ind w:leftChars="2686" w:left="6397" w:hangingChars="270" w:hanging="756"/>
        <w:rPr>
          <w:sz w:val="28"/>
          <w:szCs w:val="28"/>
        </w:rPr>
      </w:pPr>
      <w:r w:rsidRPr="00C9732E">
        <w:rPr>
          <w:sz w:val="28"/>
          <w:szCs w:val="28"/>
          <w:u w:val="single"/>
        </w:rPr>
        <w:t xml:space="preserve">   </w:t>
      </w:r>
      <w:r w:rsidRPr="00C9732E">
        <w:rPr>
          <w:rFonts w:hint="eastAsia"/>
          <w:sz w:val="28"/>
          <w:szCs w:val="28"/>
        </w:rPr>
        <w:t>年</w:t>
      </w:r>
      <w:r w:rsidRPr="00C9732E">
        <w:rPr>
          <w:sz w:val="28"/>
          <w:szCs w:val="28"/>
          <w:u w:val="single"/>
        </w:rPr>
        <w:t xml:space="preserve">   </w:t>
      </w:r>
      <w:r w:rsidRPr="00C9732E">
        <w:rPr>
          <w:rFonts w:hint="eastAsia"/>
          <w:sz w:val="28"/>
          <w:szCs w:val="28"/>
        </w:rPr>
        <w:t>月</w:t>
      </w:r>
      <w:r w:rsidRPr="00C9732E">
        <w:rPr>
          <w:sz w:val="28"/>
          <w:szCs w:val="28"/>
          <w:u w:val="single"/>
        </w:rPr>
        <w:t xml:space="preserve">   </w:t>
      </w:r>
      <w:r w:rsidRPr="00C9732E">
        <w:rPr>
          <w:rFonts w:hint="eastAsia"/>
          <w:sz w:val="28"/>
          <w:szCs w:val="28"/>
        </w:rPr>
        <w:t>日</w:t>
      </w:r>
    </w:p>
    <w:p w:rsidR="00EB579F" w:rsidRPr="00C9732E" w:rsidRDefault="00EB579F" w:rsidP="00EB579F">
      <w:pPr>
        <w:spacing w:line="560" w:lineRule="exact"/>
        <w:rPr>
          <w:sz w:val="28"/>
          <w:szCs w:val="28"/>
        </w:rPr>
      </w:pPr>
      <w:r w:rsidRPr="00C9732E">
        <w:rPr>
          <w:rFonts w:hint="eastAsia"/>
          <w:sz w:val="28"/>
          <w:szCs w:val="28"/>
        </w:rPr>
        <w:t>附：</w:t>
      </w:r>
    </w:p>
    <w:p w:rsidR="00EB579F" w:rsidRPr="00C9732E" w:rsidRDefault="00EB579F" w:rsidP="00EB579F">
      <w:pPr>
        <w:spacing w:line="560" w:lineRule="exact"/>
        <w:ind w:firstLine="573"/>
        <w:rPr>
          <w:sz w:val="28"/>
          <w:szCs w:val="28"/>
        </w:rPr>
      </w:pPr>
      <w:r w:rsidRPr="00C9732E">
        <w:rPr>
          <w:rFonts w:hint="eastAsia"/>
          <w:sz w:val="28"/>
          <w:szCs w:val="28"/>
        </w:rPr>
        <w:t>授权代表姓名：</w:t>
      </w:r>
      <w:r w:rsidRPr="00C9732E">
        <w:rPr>
          <w:sz w:val="28"/>
          <w:szCs w:val="28"/>
          <w:u w:val="single"/>
        </w:rPr>
        <w:t xml:space="preserve">         </w:t>
      </w:r>
      <w:r w:rsidRPr="00C9732E">
        <w:rPr>
          <w:sz w:val="28"/>
          <w:szCs w:val="28"/>
        </w:rPr>
        <w:t xml:space="preserve">     </w:t>
      </w:r>
    </w:p>
    <w:p w:rsidR="00EB579F" w:rsidRPr="00C9732E" w:rsidRDefault="00EB579F" w:rsidP="00EB579F">
      <w:pPr>
        <w:spacing w:line="560" w:lineRule="exact"/>
        <w:ind w:firstLine="573"/>
        <w:rPr>
          <w:sz w:val="28"/>
          <w:szCs w:val="28"/>
        </w:rPr>
      </w:pPr>
      <w:r w:rsidRPr="00C9732E">
        <w:rPr>
          <w:rFonts w:hint="eastAsia"/>
          <w:sz w:val="28"/>
          <w:szCs w:val="28"/>
        </w:rPr>
        <w:t>职</w:t>
      </w:r>
      <w:r w:rsidRPr="00C9732E">
        <w:rPr>
          <w:sz w:val="28"/>
          <w:szCs w:val="28"/>
        </w:rPr>
        <w:t xml:space="preserve">    </w:t>
      </w:r>
      <w:r w:rsidRPr="00C9732E">
        <w:rPr>
          <w:rFonts w:hint="eastAsia"/>
          <w:sz w:val="28"/>
          <w:szCs w:val="28"/>
        </w:rPr>
        <w:t>务：</w:t>
      </w:r>
      <w:r w:rsidRPr="00C9732E">
        <w:rPr>
          <w:sz w:val="28"/>
          <w:szCs w:val="28"/>
          <w:u w:val="single"/>
        </w:rPr>
        <w:t xml:space="preserve">             </w:t>
      </w:r>
      <w:r w:rsidRPr="00C9732E">
        <w:rPr>
          <w:sz w:val="28"/>
          <w:szCs w:val="28"/>
        </w:rPr>
        <w:t xml:space="preserve">         </w:t>
      </w:r>
      <w:r w:rsidRPr="00C9732E">
        <w:rPr>
          <w:rFonts w:hint="eastAsia"/>
          <w:sz w:val="28"/>
          <w:szCs w:val="28"/>
        </w:rPr>
        <w:t>移动电话：</w:t>
      </w:r>
      <w:r w:rsidRPr="00C9732E">
        <w:rPr>
          <w:sz w:val="28"/>
          <w:szCs w:val="28"/>
          <w:u w:val="single"/>
        </w:rPr>
        <w:t xml:space="preserve">           </w:t>
      </w:r>
    </w:p>
    <w:p w:rsidR="00EB579F" w:rsidRPr="00C9732E" w:rsidRDefault="00EB579F" w:rsidP="00EB579F">
      <w:pPr>
        <w:spacing w:line="560" w:lineRule="exact"/>
        <w:ind w:firstLine="573"/>
        <w:rPr>
          <w:sz w:val="28"/>
          <w:szCs w:val="28"/>
        </w:rPr>
      </w:pPr>
      <w:r w:rsidRPr="00C9732E">
        <w:rPr>
          <w:rFonts w:hint="eastAsia"/>
          <w:sz w:val="28"/>
          <w:szCs w:val="28"/>
        </w:rPr>
        <w:t>传</w:t>
      </w:r>
      <w:r w:rsidRPr="00C9732E">
        <w:rPr>
          <w:sz w:val="28"/>
          <w:szCs w:val="28"/>
        </w:rPr>
        <w:t xml:space="preserve">    </w:t>
      </w:r>
      <w:r w:rsidRPr="00C9732E">
        <w:rPr>
          <w:rFonts w:hint="eastAsia"/>
          <w:sz w:val="28"/>
          <w:szCs w:val="28"/>
        </w:rPr>
        <w:t>真：</w:t>
      </w:r>
      <w:r w:rsidRPr="00C9732E">
        <w:rPr>
          <w:sz w:val="28"/>
          <w:szCs w:val="28"/>
          <w:u w:val="single"/>
        </w:rPr>
        <w:t xml:space="preserve">             </w:t>
      </w:r>
      <w:r w:rsidRPr="00C9732E">
        <w:rPr>
          <w:sz w:val="28"/>
          <w:szCs w:val="28"/>
        </w:rPr>
        <w:t xml:space="preserve">         </w:t>
      </w:r>
      <w:r w:rsidRPr="00C9732E">
        <w:rPr>
          <w:rFonts w:hint="eastAsia"/>
          <w:sz w:val="28"/>
          <w:szCs w:val="28"/>
        </w:rPr>
        <w:t>邮</w:t>
      </w:r>
      <w:r w:rsidRPr="00C9732E">
        <w:rPr>
          <w:sz w:val="28"/>
          <w:szCs w:val="28"/>
        </w:rPr>
        <w:t xml:space="preserve">    </w:t>
      </w:r>
      <w:r w:rsidRPr="00C9732E">
        <w:rPr>
          <w:rFonts w:hint="eastAsia"/>
          <w:sz w:val="28"/>
          <w:szCs w:val="28"/>
        </w:rPr>
        <w:t>编：</w:t>
      </w:r>
      <w:r w:rsidRPr="00C9732E">
        <w:rPr>
          <w:sz w:val="28"/>
          <w:szCs w:val="28"/>
          <w:u w:val="single"/>
        </w:rPr>
        <w:t xml:space="preserve">           </w:t>
      </w:r>
    </w:p>
    <w:p w:rsidR="00EB579F" w:rsidRPr="00C9732E" w:rsidRDefault="00EB579F" w:rsidP="00EB579F">
      <w:pPr>
        <w:spacing w:line="560" w:lineRule="exact"/>
        <w:ind w:firstLine="573"/>
        <w:rPr>
          <w:sz w:val="28"/>
          <w:szCs w:val="28"/>
        </w:rPr>
      </w:pPr>
      <w:r w:rsidRPr="00C9732E">
        <w:rPr>
          <w:rFonts w:hint="eastAsia"/>
          <w:sz w:val="28"/>
          <w:szCs w:val="28"/>
        </w:rPr>
        <w:t>通讯地址：</w:t>
      </w:r>
      <w:r w:rsidRPr="00C9732E">
        <w:rPr>
          <w:sz w:val="28"/>
          <w:szCs w:val="28"/>
          <w:u w:val="single"/>
        </w:rPr>
        <w:t xml:space="preserve">             </w:t>
      </w:r>
    </w:p>
    <w:p w:rsidR="00EB579F" w:rsidRPr="00C9732E" w:rsidRDefault="008F466D" w:rsidP="00EB579F">
      <w:pPr>
        <w:spacing w:line="560" w:lineRule="exact"/>
        <w:ind w:left="1665" w:firstLine="573"/>
      </w:pPr>
      <w:r>
        <w:rPr>
          <w:noProof/>
        </w:rPr>
        <w:pict>
          <v:shape id="文本框 1117891606" o:spid="_x0000_s1041" type="#_x0000_t202" style="position:absolute;left:0;text-align:left;margin-left:226.45pt;margin-top:9.4pt;width:176.45pt;height:88.65pt;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">
            <v:stroke dashstyle="dash"/>
            <v:textbox style="mso-next-textbox:#文本框 1117891606">
              <w:txbxContent>
                <w:p w:rsidR="00EB579F" w:rsidRDefault="00EB579F" w:rsidP="00EB579F">
                  <w:pPr>
                    <w:jc w:val="center"/>
                    <w:rPr>
                      <w:rFonts w:ascii="宋体"/>
                    </w:rPr>
                  </w:pPr>
                </w:p>
                <w:p w:rsidR="00EB579F" w:rsidRDefault="00EB579F" w:rsidP="00EB579F">
                  <w:pPr>
                    <w:jc w:val="center"/>
                    <w:rPr>
                      <w:rFonts w:ascii="宋体" w:hAnsi="宋体"/>
                      <w:sz w:val="28"/>
                      <w:szCs w:val="28"/>
                    </w:rPr>
                  </w:pPr>
                  <w:r>
                    <w:rPr>
                      <w:rFonts w:ascii="宋体" w:hAnsi="宋体" w:hint="eastAsia"/>
                      <w:sz w:val="28"/>
                      <w:szCs w:val="28"/>
                    </w:rPr>
                    <w:t>授权代表身份证复印件</w:t>
                  </w:r>
                </w:p>
                <w:p w:rsidR="00EB579F" w:rsidRDefault="00EB579F" w:rsidP="00EB579F">
                  <w:pPr>
                    <w:jc w:val="center"/>
                    <w:rPr>
                      <w:sz w:val="28"/>
                      <w:szCs w:val="28"/>
                    </w:rPr>
                  </w:pPr>
                  <w:r>
                    <w:rPr>
                      <w:rFonts w:ascii="宋体" w:hAnsi="宋体" w:hint="eastAsia"/>
                      <w:sz w:val="28"/>
                      <w:szCs w:val="28"/>
                    </w:rPr>
                    <w:t>（反面）</w:t>
                  </w:r>
                </w:p>
              </w:txbxContent>
            </v:textbox>
          </v:shape>
        </w:pict>
      </w:r>
      <w:r>
        <w:rPr>
          <w:noProof/>
        </w:rPr>
        <w:pict>
          <v:shape id="文本框 1201621153" o:spid="_x0000_s1040" type="#_x0000_t202" style="position:absolute;left:0;text-align:left;margin-left:30.6pt;margin-top:9.25pt;width:176.45pt;height:88.6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">
            <v:stroke dashstyle="dash"/>
            <v:textbox style="mso-next-textbox:#文本框 1201621153">
              <w:txbxContent>
                <w:p w:rsidR="00EB579F" w:rsidRDefault="00EB579F" w:rsidP="00EB579F">
                  <w:pPr>
                    <w:jc w:val="center"/>
                    <w:rPr>
                      <w:rFonts w:ascii="宋体"/>
                    </w:rPr>
                  </w:pPr>
                </w:p>
                <w:p w:rsidR="00EB579F" w:rsidRDefault="00EB579F" w:rsidP="00EB579F">
                  <w:pPr>
                    <w:jc w:val="center"/>
                    <w:rPr>
                      <w:rFonts w:ascii="宋体" w:hAnsi="宋体"/>
                      <w:sz w:val="28"/>
                      <w:szCs w:val="28"/>
                    </w:rPr>
                  </w:pPr>
                  <w:r>
                    <w:rPr>
                      <w:rFonts w:ascii="宋体" w:hAnsi="宋体" w:hint="eastAsia"/>
                      <w:sz w:val="28"/>
                      <w:szCs w:val="28"/>
                    </w:rPr>
                    <w:t>授权代表身份证复印件</w:t>
                  </w:r>
                </w:p>
                <w:p w:rsidR="00EB579F" w:rsidRDefault="00EB579F" w:rsidP="00EB579F">
                  <w:pPr>
                    <w:jc w:val="center"/>
                    <w:rPr>
                      <w:sz w:val="28"/>
                      <w:szCs w:val="28"/>
                    </w:rPr>
                  </w:pPr>
                  <w:r>
                    <w:rPr>
                      <w:rFonts w:ascii="宋体" w:hAnsi="宋体" w:hint="eastAsia"/>
                      <w:sz w:val="28"/>
                      <w:szCs w:val="28"/>
                    </w:rPr>
                    <w:t>（正面）</w:t>
                  </w:r>
                </w:p>
              </w:txbxContent>
            </v:textbox>
          </v:shape>
        </w:pict>
      </w:r>
    </w:p>
    <w:p w:rsidR="00EB579F" w:rsidRPr="00C9732E" w:rsidRDefault="00EB579F" w:rsidP="00EB579F">
      <w:pPr>
        <w:spacing w:line="560" w:lineRule="exact"/>
        <w:ind w:left="1665" w:firstLine="573"/>
      </w:pPr>
    </w:p>
    <w:p w:rsidR="00EB579F" w:rsidRPr="00C9732E" w:rsidRDefault="00EB579F" w:rsidP="00EB579F">
      <w:pPr>
        <w:spacing w:line="560" w:lineRule="exact"/>
        <w:ind w:left="1665" w:firstLine="573"/>
      </w:pPr>
    </w:p>
    <w:p w:rsidR="00EB579F" w:rsidRPr="00C9732E" w:rsidRDefault="00EB579F" w:rsidP="00EB579F">
      <w:pPr>
        <w:ind w:left="1665" w:firstLineChars="150" w:firstLine="420"/>
        <w:rPr>
          <w:sz w:val="28"/>
          <w:szCs w:val="28"/>
        </w:rPr>
      </w:pPr>
    </w:p>
    <w:p w:rsidR="00EB579F" w:rsidRPr="00C9732E" w:rsidRDefault="00EB579F" w:rsidP="00EB579F">
      <w:pPr>
        <w:pStyle w:val="a7"/>
        <w:ind w:firstLineChars="195" w:firstLine="546"/>
        <w:rPr>
          <w:sz w:val="28"/>
          <w:szCs w:val="28"/>
        </w:rPr>
      </w:pPr>
      <w:r w:rsidRPr="00C9732E">
        <w:rPr>
          <w:rFonts w:hint="eastAsia"/>
          <w:sz w:val="28"/>
          <w:szCs w:val="28"/>
        </w:rPr>
        <w:t>身份证关键信息应当清晰可辨，否则</w:t>
      </w:r>
      <w:r w:rsidRPr="00C9732E">
        <w:rPr>
          <w:rFonts w:hint="eastAsia"/>
          <w:bCs/>
          <w:sz w:val="28"/>
          <w:szCs w:val="28"/>
        </w:rPr>
        <w:t>视为无效</w:t>
      </w:r>
      <w:r w:rsidRPr="00C9732E">
        <w:rPr>
          <w:rFonts w:hint="eastAsia"/>
          <w:sz w:val="28"/>
          <w:szCs w:val="28"/>
        </w:rPr>
        <w:t>投标。</w:t>
      </w:r>
    </w:p>
    <w:p w:rsidR="00EB579F" w:rsidRPr="00C9732E" w:rsidRDefault="00EB579F" w:rsidP="00EB579F">
      <w:pPr>
        <w:ind w:firstLineChars="200" w:firstLine="560"/>
      </w:pPr>
      <w:r w:rsidRPr="00C9732E">
        <w:rPr>
          <w:rFonts w:ascii="黑体" w:eastAsia="黑体" w:hAnsi="黑体" w:hint="eastAsia"/>
          <w:sz w:val="28"/>
        </w:rPr>
        <w:t>注：</w:t>
      </w:r>
      <w:r w:rsidRPr="00C9732E">
        <w:rPr>
          <w:rFonts w:ascii="黑体" w:eastAsia="黑体" w:hAnsi="黑体" w:cs="宋体" w:hint="eastAsia"/>
          <w:bCs/>
          <w:sz w:val="28"/>
          <w:szCs w:val="28"/>
        </w:rPr>
        <w:t>授权书后应当</w:t>
      </w:r>
      <w:r w:rsidRPr="00C9732E">
        <w:rPr>
          <w:rFonts w:ascii="黑体" w:eastAsia="黑体" w:hAnsi="黑体" w:hint="eastAsia"/>
          <w:sz w:val="28"/>
        </w:rPr>
        <w:t>附授权代表在投标前4个月内（不含投标当月）连续3个月由投标供应商缴纳社保证明材料。</w:t>
      </w:r>
    </w:p>
    <w:p w:rsidR="00EB579F" w:rsidRDefault="00EB579F" w:rsidP="00EB579F">
      <w:pPr>
        <w:pStyle w:val="4"/>
        <w:spacing w:beforeLines="50" w:before="120" w:afterLines="50" w:after="120" w:line="560" w:lineRule="exact"/>
        <w:ind w:left="175"/>
        <w:rPr>
          <w:b w:val="0"/>
        </w:rPr>
        <w:sectPr w:rsidR="00EB579F" w:rsidSect="00145788">
          <w:pgSz w:w="11906" w:h="16838"/>
          <w:pgMar w:top="1418" w:right="1134" w:bottom="1418" w:left="1418" w:header="851" w:footer="851" w:gutter="0"/>
          <w:cols w:space="720"/>
          <w:docGrid w:linePitch="388" w:charSpace="-1260"/>
        </w:sectPr>
      </w:pPr>
    </w:p>
    <w:p w:rsidR="00EB579F" w:rsidRPr="00C9732E" w:rsidRDefault="00EB579F" w:rsidP="00EB579F">
      <w:pPr>
        <w:pStyle w:val="4"/>
        <w:spacing w:beforeLines="50" w:before="120" w:afterLines="50" w:after="120" w:line="560" w:lineRule="exact"/>
        <w:ind w:left="175"/>
        <w:rPr>
          <w:b w:val="0"/>
        </w:rPr>
      </w:pPr>
      <w:r w:rsidRPr="00C9732E">
        <w:rPr>
          <w:rFonts w:hint="eastAsia"/>
          <w:b w:val="0"/>
        </w:rPr>
        <w:t>附件</w:t>
      </w:r>
      <w:r w:rsidRPr="00C9732E">
        <w:rPr>
          <w:b w:val="0"/>
        </w:rPr>
        <w:t>3-</w:t>
      </w:r>
      <w:r>
        <w:rPr>
          <w:b w:val="0"/>
        </w:rPr>
        <w:t>3</w:t>
      </w:r>
      <w:r w:rsidRPr="00C9732E">
        <w:rPr>
          <w:b w:val="0"/>
        </w:rPr>
        <w:t xml:space="preserve"> </w:t>
      </w:r>
      <w:r w:rsidRPr="00C9732E">
        <w:rPr>
          <w:rFonts w:hint="eastAsia"/>
          <w:b w:val="0"/>
        </w:rPr>
        <w:t>供应商承诺声明</w:t>
      </w:r>
    </w:p>
    <w:p w:rsidR="00EB579F" w:rsidRPr="00C9732E" w:rsidRDefault="00EB579F" w:rsidP="00EB579F">
      <w:pPr>
        <w:spacing w:beforeLines="50" w:before="120" w:afterLines="50" w:after="120" w:line="560" w:lineRule="exact"/>
        <w:ind w:firstLineChars="200" w:firstLine="720"/>
        <w:jc w:val="center"/>
        <w:rPr>
          <w:rFonts w:ascii="黑体" w:eastAsia="黑体" w:hAnsi="黑体" w:cs="黑体"/>
          <w:bCs/>
          <w:sz w:val="36"/>
          <w:szCs w:val="36"/>
        </w:rPr>
      </w:pPr>
      <w:r w:rsidRPr="00C9732E">
        <w:rPr>
          <w:rFonts w:ascii="黑体" w:eastAsia="黑体" w:hAnsi="黑体" w:cs="黑体" w:hint="eastAsia"/>
          <w:bCs/>
          <w:sz w:val="36"/>
          <w:szCs w:val="36"/>
        </w:rPr>
        <w:t>供应商承诺声明</w:t>
      </w:r>
    </w:p>
    <w:p w:rsidR="00EB579F" w:rsidRPr="00C9732E" w:rsidRDefault="00EB579F" w:rsidP="00EB579F">
      <w:pPr>
        <w:spacing w:line="560" w:lineRule="exact"/>
        <w:jc w:val="left"/>
        <w:rPr>
          <w:rFonts w:ascii="仿宋_GB2312" w:hAnsi="宋体"/>
          <w:sz w:val="28"/>
          <w:szCs w:val="28"/>
        </w:rPr>
      </w:pPr>
      <w:r w:rsidRPr="00C9732E">
        <w:rPr>
          <w:rFonts w:ascii="仿宋_GB2312" w:hAnsi="宋体" w:hint="eastAsia"/>
          <w:sz w:val="28"/>
          <w:szCs w:val="28"/>
        </w:rPr>
        <w:t>（</w:t>
      </w:r>
      <w:r w:rsidRPr="00705AD3">
        <w:rPr>
          <w:rFonts w:ascii="仿宋_GB2312" w:hAnsi="宋体" w:hint="eastAsia"/>
          <w:sz w:val="28"/>
          <w:szCs w:val="28"/>
          <w:u w:val="single"/>
        </w:rPr>
        <w:t>采购机构名称</w:t>
      </w:r>
      <w:r w:rsidRPr="00C9732E">
        <w:rPr>
          <w:rFonts w:ascii="仿宋_GB2312" w:hAnsi="宋体" w:hint="eastAsia"/>
          <w:sz w:val="28"/>
          <w:szCs w:val="28"/>
        </w:rPr>
        <w:t>）：</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hint="eastAsia"/>
          <w:sz w:val="28"/>
          <w:szCs w:val="28"/>
        </w:rPr>
        <w:t>我单位自愿参加贵部组织的（</w:t>
      </w:r>
      <w:r w:rsidRPr="00705AD3">
        <w:rPr>
          <w:rFonts w:ascii="仿宋_GB2312" w:hAnsi="宋体" w:hint="eastAsia"/>
          <w:sz w:val="28"/>
          <w:szCs w:val="28"/>
          <w:u w:val="single"/>
        </w:rPr>
        <w:t>项目名称</w:t>
      </w:r>
      <w:r w:rsidRPr="00C9732E">
        <w:rPr>
          <w:rFonts w:ascii="仿宋_GB2312" w:hAnsi="宋体" w:hint="eastAsia"/>
          <w:sz w:val="28"/>
          <w:szCs w:val="28"/>
        </w:rPr>
        <w:t>）、（</w:t>
      </w:r>
      <w:r w:rsidRPr="00705AD3">
        <w:rPr>
          <w:rFonts w:ascii="仿宋_GB2312" w:hAnsi="宋体" w:hint="eastAsia"/>
          <w:sz w:val="28"/>
          <w:szCs w:val="28"/>
          <w:u w:val="single"/>
        </w:rPr>
        <w:t>项目编号</w:t>
      </w:r>
      <w:r w:rsidRPr="00C9732E">
        <w:rPr>
          <w:rFonts w:ascii="仿宋_GB2312" w:hAnsi="宋体" w:hint="eastAsia"/>
          <w:sz w:val="28"/>
          <w:szCs w:val="28"/>
        </w:rPr>
        <w:t>）采购活动，承诺声明如下：</w:t>
      </w:r>
    </w:p>
    <w:p w:rsidR="00EB579F" w:rsidRPr="00C9732E" w:rsidRDefault="00EB579F" w:rsidP="00EB579F">
      <w:pPr>
        <w:spacing w:line="560" w:lineRule="exact"/>
        <w:ind w:firstLineChars="200" w:firstLine="560"/>
        <w:rPr>
          <w:rFonts w:ascii="黑体" w:eastAsia="黑体" w:hAnsi="黑体"/>
          <w:sz w:val="28"/>
          <w:szCs w:val="28"/>
        </w:rPr>
      </w:pPr>
      <w:r w:rsidRPr="00C9732E">
        <w:rPr>
          <w:rFonts w:ascii="黑体" w:eastAsia="黑体" w:hAnsi="黑体" w:hint="eastAsia"/>
          <w:sz w:val="28"/>
          <w:szCs w:val="28"/>
        </w:rPr>
        <w:t>一、供应商诚信承诺</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1.</w:t>
      </w:r>
      <w:r w:rsidRPr="00C9732E">
        <w:rPr>
          <w:rFonts w:ascii="仿宋_GB2312" w:hAnsi="宋体" w:hint="eastAsia"/>
          <w:sz w:val="28"/>
          <w:szCs w:val="28"/>
        </w:rPr>
        <w:t>如实编写投标文件，对投标文件中提供的文件材料、图片影像、财务数据、资产情况及相应证明等材料的真实性、完整性、准确性，承担相应的法律责任。</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2.</w:t>
      </w:r>
      <w:r w:rsidRPr="00C9732E">
        <w:rPr>
          <w:rFonts w:ascii="仿宋_GB2312" w:hAnsi="宋体" w:hint="eastAsia"/>
          <w:sz w:val="28"/>
          <w:szCs w:val="28"/>
        </w:rPr>
        <w:t>因单位转制、兼并、股改等特殊情况，无法提供原始材料、财务数据、资产情况等，造成单位信息难以确认时，自愿放弃参加军队采购活动。</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3.</w:t>
      </w:r>
      <w:r w:rsidRPr="00C9732E">
        <w:rPr>
          <w:rFonts w:ascii="仿宋_GB2312" w:hAnsi="宋体" w:hint="eastAsia"/>
          <w:sz w:val="28"/>
          <w:szCs w:val="28"/>
        </w:rPr>
        <w:t>在提供投标文件或现场核查时，如存在伪造文件材料，提供虚假图片影像、业绩合同、材料数据等，造假或篡改相关数据及资产等情况，自愿放弃中标资格并无条件接受相应处罚。</w:t>
      </w:r>
    </w:p>
    <w:p w:rsidR="00EB579F" w:rsidRPr="00C9732E" w:rsidRDefault="00EB579F" w:rsidP="00EB579F">
      <w:pPr>
        <w:spacing w:line="560" w:lineRule="exact"/>
        <w:ind w:firstLineChars="200" w:firstLine="560"/>
        <w:rPr>
          <w:rFonts w:ascii="黑体" w:eastAsia="黑体" w:hAnsi="黑体"/>
          <w:sz w:val="28"/>
          <w:szCs w:val="28"/>
        </w:rPr>
      </w:pPr>
      <w:r w:rsidRPr="00C9732E">
        <w:rPr>
          <w:rFonts w:ascii="黑体" w:eastAsia="黑体" w:hAnsi="黑体" w:hint="eastAsia"/>
          <w:sz w:val="28"/>
          <w:szCs w:val="28"/>
        </w:rPr>
        <w:t>二、保密承诺</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1.</w:t>
      </w:r>
      <w:r w:rsidRPr="00C9732E">
        <w:rPr>
          <w:rFonts w:ascii="仿宋_GB2312" w:hAnsi="宋体" w:hint="eastAsia"/>
          <w:sz w:val="28"/>
          <w:szCs w:val="28"/>
        </w:rPr>
        <w:t>严格遵守国家和军队的保密法律法规，履行保密义务。</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2.</w:t>
      </w:r>
      <w:r w:rsidRPr="00C9732E">
        <w:rPr>
          <w:rFonts w:ascii="仿宋_GB2312" w:hAnsi="宋体" w:hint="eastAsia"/>
          <w:sz w:val="28"/>
          <w:szCs w:val="28"/>
        </w:rPr>
        <w:t>不以任何方式泄露或传播本次采购项目相关信息。</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3.</w:t>
      </w:r>
      <w:r w:rsidRPr="00C9732E">
        <w:rPr>
          <w:rFonts w:ascii="仿宋_GB2312" w:hAnsi="宋体" w:hint="eastAsia"/>
          <w:sz w:val="28"/>
          <w:szCs w:val="28"/>
        </w:rPr>
        <w:t>不违规记录、存储、复制本次采购项目相关信息。</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4.</w:t>
      </w:r>
      <w:r w:rsidRPr="00C9732E">
        <w:rPr>
          <w:rFonts w:ascii="仿宋_GB2312" w:hAnsi="宋体" w:hint="eastAsia"/>
          <w:sz w:val="28"/>
          <w:szCs w:val="28"/>
        </w:rPr>
        <w:t>招标文件以及相关技术文件专室放置、专盘存储、专人管理。</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5.</w:t>
      </w:r>
      <w:r w:rsidRPr="00C9732E">
        <w:rPr>
          <w:rFonts w:ascii="仿宋_GB2312" w:hAnsi="宋体" w:hint="eastAsia"/>
          <w:sz w:val="28"/>
          <w:szCs w:val="28"/>
        </w:rPr>
        <w:t>未经采购机构审查批准，不得擅自在互联网、通讯媒体等发表涉及此次采购项目相关</w:t>
      </w:r>
      <w:r w:rsidRPr="00C9732E">
        <w:rPr>
          <w:rFonts w:ascii="宋体" w:hAnsi="宋体" w:hint="eastAsia"/>
          <w:sz w:val="28"/>
          <w:szCs w:val="28"/>
          <w:lang w:val="zh-CN"/>
        </w:rPr>
        <w:t>信息</w:t>
      </w:r>
      <w:r w:rsidRPr="00C9732E">
        <w:rPr>
          <w:rFonts w:ascii="仿宋_GB2312" w:hAnsi="宋体" w:hint="eastAsia"/>
          <w:sz w:val="28"/>
          <w:szCs w:val="28"/>
        </w:rPr>
        <w:t>。</w:t>
      </w:r>
    </w:p>
    <w:p w:rsidR="00EB579F" w:rsidRPr="00C9732E" w:rsidRDefault="00EB579F" w:rsidP="00EB579F">
      <w:pPr>
        <w:spacing w:line="560" w:lineRule="exact"/>
        <w:ind w:firstLineChars="200" w:firstLine="560"/>
        <w:rPr>
          <w:rFonts w:ascii="黑体" w:eastAsia="黑体" w:hAnsi="黑体"/>
          <w:sz w:val="28"/>
          <w:szCs w:val="28"/>
        </w:rPr>
      </w:pPr>
      <w:r w:rsidRPr="00C9732E">
        <w:rPr>
          <w:rFonts w:ascii="黑体" w:eastAsia="黑体" w:hAnsi="黑体" w:hint="eastAsia"/>
          <w:sz w:val="28"/>
          <w:szCs w:val="28"/>
        </w:rPr>
        <w:t>三、诚信责任保证金承诺</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1.</w:t>
      </w:r>
      <w:r w:rsidRPr="00C9732E">
        <w:rPr>
          <w:rFonts w:ascii="仿宋_GB2312" w:hAnsi="宋体" w:hint="eastAsia"/>
          <w:sz w:val="28"/>
          <w:szCs w:val="28"/>
        </w:rPr>
        <w:t>严格遵守《供应商诚信承诺》，若受到</w:t>
      </w:r>
      <w:r w:rsidRPr="00C9732E">
        <w:rPr>
          <w:rFonts w:ascii="仿宋_GB2312" w:hAnsi="宋体"/>
          <w:sz w:val="28"/>
          <w:szCs w:val="28"/>
        </w:rPr>
        <w:t>1</w:t>
      </w:r>
      <w:r w:rsidRPr="00C9732E">
        <w:rPr>
          <w:rFonts w:ascii="仿宋_GB2312" w:hAnsi="宋体" w:hint="eastAsia"/>
          <w:sz w:val="28"/>
          <w:szCs w:val="28"/>
        </w:rPr>
        <w:t>年、</w:t>
      </w:r>
      <w:r w:rsidRPr="00C9732E">
        <w:rPr>
          <w:rFonts w:ascii="仿宋_GB2312" w:hAnsi="宋体"/>
          <w:sz w:val="28"/>
          <w:szCs w:val="28"/>
        </w:rPr>
        <w:t>2</w:t>
      </w:r>
      <w:r w:rsidRPr="00C9732E">
        <w:rPr>
          <w:rFonts w:ascii="仿宋_GB2312" w:hAnsi="宋体" w:hint="eastAsia"/>
          <w:sz w:val="28"/>
          <w:szCs w:val="28"/>
        </w:rPr>
        <w:t>年、</w:t>
      </w:r>
      <w:r w:rsidRPr="00C9732E">
        <w:rPr>
          <w:rFonts w:ascii="仿宋_GB2312" w:hAnsi="宋体"/>
          <w:sz w:val="28"/>
          <w:szCs w:val="28"/>
        </w:rPr>
        <w:t>3</w:t>
      </w:r>
      <w:r w:rsidRPr="00C9732E">
        <w:rPr>
          <w:rFonts w:ascii="仿宋_GB2312" w:hAnsi="宋体" w:hint="eastAsia"/>
          <w:sz w:val="28"/>
          <w:szCs w:val="28"/>
        </w:rPr>
        <w:t>年禁止参加军队采购活动处理的，同意缴纳本项目采购预算金额</w:t>
      </w:r>
      <w:r w:rsidRPr="00C9732E">
        <w:rPr>
          <w:rFonts w:ascii="仿宋_GB2312" w:hAnsi="宋体"/>
          <w:sz w:val="28"/>
          <w:szCs w:val="28"/>
        </w:rPr>
        <w:t>1%</w:t>
      </w:r>
      <w:r w:rsidRPr="00C9732E">
        <w:rPr>
          <w:rFonts w:ascii="仿宋_GB2312" w:hAnsi="宋体" w:hint="eastAsia"/>
          <w:sz w:val="28"/>
          <w:szCs w:val="28"/>
        </w:rPr>
        <w:t>、</w:t>
      </w:r>
      <w:r w:rsidRPr="00C9732E">
        <w:rPr>
          <w:rFonts w:ascii="仿宋_GB2312" w:hAnsi="宋体"/>
          <w:sz w:val="28"/>
          <w:szCs w:val="28"/>
        </w:rPr>
        <w:t>1.5%</w:t>
      </w:r>
      <w:r w:rsidRPr="00C9732E">
        <w:rPr>
          <w:rFonts w:ascii="仿宋_GB2312" w:hAnsi="宋体" w:hint="eastAsia"/>
          <w:sz w:val="28"/>
          <w:szCs w:val="28"/>
        </w:rPr>
        <w:t>、</w:t>
      </w:r>
      <w:r w:rsidRPr="00C9732E">
        <w:rPr>
          <w:rFonts w:ascii="仿宋_GB2312" w:hAnsi="宋体"/>
          <w:sz w:val="28"/>
          <w:szCs w:val="28"/>
        </w:rPr>
        <w:t>2%</w:t>
      </w:r>
      <w:r w:rsidRPr="00C9732E">
        <w:rPr>
          <w:rFonts w:ascii="仿宋_GB2312" w:hAnsi="宋体" w:hint="eastAsia"/>
          <w:sz w:val="28"/>
          <w:szCs w:val="28"/>
        </w:rPr>
        <w:t>的诚信责任保证金（按照四舍五入原则，取整到千元），最低额度为</w:t>
      </w:r>
      <w:r w:rsidRPr="00C9732E">
        <w:rPr>
          <w:rFonts w:ascii="仿宋_GB2312" w:hAnsi="宋体"/>
          <w:sz w:val="28"/>
          <w:szCs w:val="28"/>
        </w:rPr>
        <w:t>10</w:t>
      </w:r>
      <w:r w:rsidRPr="00C9732E">
        <w:rPr>
          <w:rFonts w:ascii="仿宋_GB2312" w:hAnsi="宋体" w:hint="eastAsia"/>
          <w:sz w:val="28"/>
          <w:szCs w:val="28"/>
        </w:rPr>
        <w:t>万元，最高额度为</w:t>
      </w:r>
      <w:r w:rsidRPr="00C9732E">
        <w:rPr>
          <w:rFonts w:ascii="仿宋_GB2312" w:hAnsi="宋体"/>
          <w:sz w:val="28"/>
          <w:szCs w:val="28"/>
        </w:rPr>
        <w:t>200</w:t>
      </w:r>
      <w:r w:rsidRPr="00C9732E">
        <w:rPr>
          <w:rFonts w:ascii="仿宋_GB2312" w:hAnsi="宋体" w:hint="eastAsia"/>
          <w:sz w:val="28"/>
          <w:szCs w:val="28"/>
        </w:rPr>
        <w:t>万元。</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2.</w:t>
      </w:r>
      <w:r w:rsidRPr="00C9732E">
        <w:rPr>
          <w:rFonts w:ascii="仿宋_GB2312" w:hAnsi="宋体" w:hint="eastAsia"/>
          <w:sz w:val="28"/>
          <w:szCs w:val="28"/>
        </w:rPr>
        <w:t>同意至恢复参加军队采购活动资格之日前，缴纳诚信责任保证金。逾期不缴纳的，不予恢复参加军队采购活动资格；自禁止性处理期满之日起超过</w:t>
      </w:r>
      <w:r w:rsidRPr="00C9732E">
        <w:rPr>
          <w:rFonts w:ascii="仿宋_GB2312" w:hAnsi="宋体"/>
          <w:sz w:val="28"/>
          <w:szCs w:val="28"/>
        </w:rPr>
        <w:t>6</w:t>
      </w:r>
      <w:r w:rsidRPr="00C9732E">
        <w:rPr>
          <w:rFonts w:ascii="仿宋_GB2312" w:hAnsi="宋体" w:hint="eastAsia"/>
          <w:sz w:val="28"/>
          <w:szCs w:val="28"/>
        </w:rPr>
        <w:t>个月不缴纳的，给予终身禁止处理。如恢复参加军队采购活动资格之日起</w:t>
      </w:r>
      <w:r w:rsidRPr="00C9732E">
        <w:rPr>
          <w:rFonts w:ascii="仿宋_GB2312" w:hAnsi="宋体"/>
          <w:sz w:val="28"/>
          <w:szCs w:val="28"/>
        </w:rPr>
        <w:t>3</w:t>
      </w:r>
      <w:r w:rsidRPr="00C9732E">
        <w:rPr>
          <w:rFonts w:ascii="仿宋_GB2312" w:hAnsi="宋体" w:hint="eastAsia"/>
          <w:sz w:val="28"/>
          <w:szCs w:val="28"/>
        </w:rPr>
        <w:t>年内再次受到</w:t>
      </w:r>
      <w:r w:rsidRPr="00C9732E">
        <w:rPr>
          <w:rFonts w:ascii="仿宋_GB2312" w:hAnsi="宋体"/>
          <w:sz w:val="28"/>
          <w:szCs w:val="28"/>
        </w:rPr>
        <w:t>1</w:t>
      </w:r>
      <w:r w:rsidRPr="00C9732E">
        <w:rPr>
          <w:rFonts w:ascii="仿宋_GB2312" w:hAnsi="宋体" w:hint="eastAsia"/>
          <w:sz w:val="28"/>
          <w:szCs w:val="28"/>
        </w:rPr>
        <w:t>年以上（含）禁止参加军队采购活动处理的，同意前述保证金不予退还，并同意再次按照被处理的采购项目预算金额以及处理年限对应的比例重新缴纳保证金，在未缴纳之前不得参加军队采购活动。</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3.</w:t>
      </w:r>
      <w:r w:rsidRPr="00C9732E">
        <w:rPr>
          <w:rFonts w:ascii="仿宋_GB2312" w:hAnsi="宋体" w:hint="eastAsia"/>
          <w:sz w:val="28"/>
          <w:szCs w:val="28"/>
        </w:rPr>
        <w:t>若经查实采取串通投标手段取得中标资格，已进入履约阶段的，同意按照军队采购合同管理和供应商管理有关规定，接受相应处理；需继续履约、但存在明显价格风险的，同意扣除利润，按照审定的实际成本结算，审定结果高于合同金额的，按照合同执行，接受相应违规处理；对于已完成履约和结算的，同意根据审价认定的实际成本支出，退还军队超额付款部分，接受相应违规处理。审价所需费用由我方承担。</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sz w:val="28"/>
          <w:szCs w:val="28"/>
        </w:rPr>
        <w:t>4.</w:t>
      </w:r>
      <w:r w:rsidRPr="00C9732E">
        <w:rPr>
          <w:rFonts w:ascii="仿宋_GB2312" w:hAnsi="宋体" w:hint="eastAsia"/>
          <w:sz w:val="28"/>
          <w:szCs w:val="28"/>
        </w:rPr>
        <w:t>给部队造成损失的，同意按照国家法律和合同约定，予以相应经济赔偿。</w:t>
      </w:r>
    </w:p>
    <w:p w:rsidR="00EB579F" w:rsidRPr="00C9732E" w:rsidRDefault="00EB579F" w:rsidP="00EB579F">
      <w:pPr>
        <w:spacing w:line="560" w:lineRule="exact"/>
        <w:ind w:firstLineChars="200" w:firstLine="560"/>
        <w:rPr>
          <w:rFonts w:ascii="黑体" w:eastAsia="黑体" w:hAnsi="黑体"/>
          <w:sz w:val="28"/>
          <w:szCs w:val="28"/>
        </w:rPr>
      </w:pPr>
      <w:r w:rsidRPr="00C9732E">
        <w:rPr>
          <w:rFonts w:ascii="黑体" w:eastAsia="黑体" w:hAnsi="黑体" w:hint="eastAsia"/>
          <w:sz w:val="28"/>
          <w:szCs w:val="28"/>
        </w:rPr>
        <w:t>四、未被列入违法失信名单承诺</w:t>
      </w:r>
    </w:p>
    <w:p w:rsidR="00EB579F" w:rsidRPr="00C9732E" w:rsidRDefault="00EB579F" w:rsidP="00EB579F">
      <w:pPr>
        <w:spacing w:line="560" w:lineRule="exact"/>
        <w:ind w:firstLineChars="200" w:firstLine="560"/>
        <w:rPr>
          <w:rFonts w:ascii="仿宋_GB2312" w:hAnsi="宋体"/>
          <w:sz w:val="28"/>
          <w:szCs w:val="28"/>
        </w:rPr>
      </w:pPr>
      <w:r w:rsidRPr="00C9732E">
        <w:rPr>
          <w:rFonts w:ascii="宋体" w:hAnsi="宋体" w:hint="eastAsia"/>
          <w:sz w:val="28"/>
          <w:szCs w:val="28"/>
        </w:rPr>
        <w:t>未被中国政府采购网（</w:t>
      </w:r>
      <w:r w:rsidRPr="00C9732E">
        <w:rPr>
          <w:rFonts w:ascii="宋体" w:hAnsi="宋体"/>
          <w:sz w:val="28"/>
          <w:szCs w:val="28"/>
        </w:rPr>
        <w:t>www.ccgp.gov.cn</w:t>
      </w:r>
      <w:r w:rsidRPr="00C9732E">
        <w:rPr>
          <w:rFonts w:ascii="宋体" w:hAnsi="宋体" w:hint="eastAsia"/>
          <w:sz w:val="28"/>
          <w:szCs w:val="28"/>
        </w:rPr>
        <w:t>）列入政府采购严重违法失信行为记录名单，未在军队采购网（</w:t>
      </w:r>
      <w:r w:rsidRPr="00C9732E">
        <w:rPr>
          <w:rFonts w:ascii="宋体" w:hAnsi="宋体"/>
          <w:sz w:val="28"/>
          <w:szCs w:val="28"/>
        </w:rPr>
        <w:t>www.plap.mil.cn</w:t>
      </w:r>
      <w:r w:rsidRPr="00C9732E">
        <w:rPr>
          <w:rFonts w:ascii="宋体" w:hAnsi="宋体" w:hint="eastAsia"/>
          <w:sz w:val="28"/>
          <w:szCs w:val="28"/>
        </w:rPr>
        <w:t>）军队采购暂停名单</w:t>
      </w:r>
      <w:bookmarkStart w:id="483" w:name="_Hlk130629808"/>
      <w:r w:rsidRPr="00C9732E">
        <w:rPr>
          <w:rFonts w:ascii="宋体" w:hAnsi="宋体" w:hint="eastAsia"/>
          <w:sz w:val="28"/>
          <w:szCs w:val="28"/>
        </w:rPr>
        <w:t>处罚范围内或</w:t>
      </w:r>
      <w:bookmarkEnd w:id="483"/>
      <w:r w:rsidRPr="00C9732E">
        <w:rPr>
          <w:rFonts w:ascii="宋体" w:hAnsi="宋体" w:hint="eastAsia"/>
          <w:sz w:val="28"/>
          <w:szCs w:val="28"/>
        </w:rPr>
        <w:t>军队采购失信名单禁入处罚期</w:t>
      </w:r>
      <w:r w:rsidRPr="00C9732E">
        <w:rPr>
          <w:rFonts w:ascii="宋体" w:hAnsi="宋体" w:cs="宋体" w:hint="eastAsia"/>
          <w:bCs/>
          <w:sz w:val="28"/>
          <w:szCs w:val="28"/>
        </w:rPr>
        <w:t>和处罚范围</w:t>
      </w:r>
      <w:r w:rsidRPr="00C9732E">
        <w:rPr>
          <w:rFonts w:ascii="宋体" w:hAnsi="宋体" w:hint="eastAsia"/>
          <w:sz w:val="28"/>
          <w:szCs w:val="28"/>
        </w:rPr>
        <w:t>内，以及未被“信用中国”（</w:t>
      </w:r>
      <w:r w:rsidRPr="00C9732E">
        <w:rPr>
          <w:rFonts w:ascii="宋体" w:hAnsi="宋体"/>
          <w:sz w:val="28"/>
          <w:szCs w:val="28"/>
        </w:rPr>
        <w:t>www.creditchina.gov.cn</w:t>
      </w:r>
      <w:r w:rsidRPr="00C9732E">
        <w:rPr>
          <w:rFonts w:ascii="宋体" w:hAnsi="宋体" w:hint="eastAsia"/>
          <w:sz w:val="28"/>
          <w:szCs w:val="28"/>
        </w:rPr>
        <w:t>）列入严重失信主体名单或国家企业信用信息公示系统（</w:t>
      </w:r>
      <w:r w:rsidRPr="00C9732E">
        <w:rPr>
          <w:rFonts w:ascii="宋体" w:hAnsi="宋体"/>
          <w:sz w:val="28"/>
          <w:szCs w:val="28"/>
        </w:rPr>
        <w:t>www.gsxt.gov.cn</w:t>
      </w:r>
      <w:r w:rsidRPr="00C9732E">
        <w:rPr>
          <w:rFonts w:ascii="宋体" w:hAnsi="宋体" w:hint="eastAsia"/>
          <w:sz w:val="28"/>
          <w:szCs w:val="28"/>
        </w:rPr>
        <w:t>）列入严重违法失信名单（处罚期内）。</w:t>
      </w:r>
    </w:p>
    <w:p w:rsidR="00EB579F" w:rsidRPr="00C9732E" w:rsidRDefault="00EB579F" w:rsidP="00EB579F">
      <w:pPr>
        <w:spacing w:line="560" w:lineRule="exact"/>
        <w:ind w:firstLineChars="200" w:firstLine="560"/>
        <w:rPr>
          <w:rFonts w:ascii="黑体" w:eastAsia="黑体" w:hAnsi="黑体"/>
          <w:sz w:val="28"/>
          <w:szCs w:val="28"/>
        </w:rPr>
      </w:pPr>
      <w:r w:rsidRPr="00C9732E">
        <w:rPr>
          <w:rFonts w:ascii="黑体" w:eastAsia="黑体" w:hAnsi="黑体" w:hint="eastAsia"/>
          <w:sz w:val="28"/>
          <w:szCs w:val="28"/>
        </w:rPr>
        <w:t>五、</w:t>
      </w:r>
      <w:r w:rsidRPr="00C9732E">
        <w:rPr>
          <w:rFonts w:ascii="黑体" w:eastAsia="黑体" w:hAnsi="黑体" w:cs="宋体" w:hint="eastAsia"/>
          <w:bCs/>
          <w:sz w:val="28"/>
          <w:szCs w:val="28"/>
        </w:rPr>
        <w:t>关联</w:t>
      </w:r>
      <w:r w:rsidRPr="00C9732E">
        <w:rPr>
          <w:rFonts w:ascii="黑体" w:eastAsia="黑体" w:hAnsi="黑体" w:hint="eastAsia"/>
          <w:sz w:val="28"/>
          <w:szCs w:val="28"/>
        </w:rPr>
        <w:t>关系企业不参与采购活动承诺</w:t>
      </w:r>
    </w:p>
    <w:p w:rsidR="00EB579F" w:rsidRPr="00C9732E" w:rsidRDefault="00EB579F" w:rsidP="00EB579F">
      <w:pPr>
        <w:pStyle w:val="a7"/>
        <w:spacing w:after="0" w:line="560" w:lineRule="exact"/>
        <w:ind w:firstLineChars="200" w:firstLine="560"/>
        <w:rPr>
          <w:rFonts w:ascii="宋体" w:hAnsi="宋体"/>
          <w:bCs/>
          <w:sz w:val="28"/>
          <w:szCs w:val="28"/>
        </w:rPr>
      </w:pPr>
      <w:r w:rsidRPr="00C9732E">
        <w:rPr>
          <w:rFonts w:ascii="宋体" w:hAnsi="宋体" w:hint="eastAsia"/>
          <w:bCs/>
          <w:sz w:val="28"/>
          <w:szCs w:val="28"/>
        </w:rPr>
        <w:t>与我</w:t>
      </w:r>
      <w:r w:rsidRPr="00C9732E">
        <w:rPr>
          <w:rFonts w:ascii="宋体" w:hAnsi="宋体"/>
          <w:bCs/>
          <w:sz w:val="28"/>
          <w:szCs w:val="28"/>
        </w:rPr>
        <w:t>单位负责人为同一人或存在直接控股</w:t>
      </w:r>
      <w:r w:rsidRPr="00C9732E">
        <w:rPr>
          <w:rFonts w:ascii="宋体" w:hAnsi="宋体" w:hint="eastAsia"/>
          <w:bCs/>
          <w:sz w:val="28"/>
          <w:szCs w:val="28"/>
        </w:rPr>
        <w:t>或</w:t>
      </w:r>
      <w:r w:rsidRPr="00C9732E">
        <w:rPr>
          <w:rFonts w:ascii="宋体" w:hAnsi="宋体"/>
          <w:bCs/>
          <w:sz w:val="28"/>
          <w:szCs w:val="28"/>
        </w:rPr>
        <w:t>管理关系的不同供应商，</w:t>
      </w:r>
      <w:r w:rsidRPr="00C9732E">
        <w:rPr>
          <w:rFonts w:ascii="宋体" w:hAnsi="宋体" w:hint="eastAsia"/>
          <w:bCs/>
          <w:sz w:val="28"/>
          <w:szCs w:val="28"/>
        </w:rPr>
        <w:t>未参加同一包</w:t>
      </w:r>
      <w:r w:rsidRPr="00C9732E">
        <w:rPr>
          <w:rFonts w:ascii="宋体" w:hAnsi="宋体"/>
          <w:bCs/>
          <w:sz w:val="28"/>
          <w:szCs w:val="28"/>
        </w:rPr>
        <w:t>采购活动。</w:t>
      </w:r>
    </w:p>
    <w:p w:rsidR="00EB579F" w:rsidRPr="00C9732E" w:rsidRDefault="00EB579F" w:rsidP="00EB579F">
      <w:pPr>
        <w:spacing w:line="560" w:lineRule="exact"/>
        <w:ind w:firstLineChars="200" w:firstLine="560"/>
        <w:rPr>
          <w:sz w:val="28"/>
          <w:szCs w:val="28"/>
        </w:rPr>
      </w:pPr>
      <w:r w:rsidRPr="00C9732E">
        <w:rPr>
          <w:rFonts w:ascii="宋体" w:hAnsi="宋体" w:cs="宋体" w:hint="eastAsia"/>
          <w:bCs/>
          <w:sz w:val="28"/>
          <w:szCs w:val="28"/>
        </w:rPr>
        <w:t>我单位为生产型企业的，与我单位</w:t>
      </w:r>
      <w:r w:rsidRPr="00C9732E">
        <w:rPr>
          <w:rFonts w:ascii="宋体" w:hAnsi="宋体" w:hint="eastAsia"/>
          <w:bCs/>
          <w:sz w:val="28"/>
          <w:szCs w:val="28"/>
        </w:rPr>
        <w:t>生产场经营地址或注册登记地址为同一地址的其他生产型企业，未参加同一包</w:t>
      </w:r>
      <w:r w:rsidRPr="00C9732E">
        <w:rPr>
          <w:rFonts w:ascii="宋体" w:hAnsi="宋体"/>
          <w:bCs/>
          <w:sz w:val="28"/>
          <w:szCs w:val="28"/>
        </w:rPr>
        <w:t>采购活动。</w:t>
      </w:r>
    </w:p>
    <w:p w:rsidR="00EB579F" w:rsidRPr="00C9732E" w:rsidRDefault="00EB579F" w:rsidP="00EB579F">
      <w:pPr>
        <w:pStyle w:val="a7"/>
        <w:spacing w:after="0" w:line="560" w:lineRule="exact"/>
        <w:ind w:firstLineChars="200" w:firstLine="560"/>
        <w:rPr>
          <w:sz w:val="28"/>
          <w:szCs w:val="28"/>
        </w:rPr>
      </w:pPr>
      <w:r w:rsidRPr="00C9732E">
        <w:rPr>
          <w:rFonts w:ascii="宋体" w:hAnsi="宋体" w:cs="宋体" w:hint="eastAsia"/>
          <w:bCs/>
          <w:sz w:val="28"/>
          <w:szCs w:val="28"/>
        </w:rPr>
        <w:t>我单位为非</w:t>
      </w:r>
      <w:r w:rsidRPr="00C9732E">
        <w:rPr>
          <w:rFonts w:ascii="宋体" w:hAnsi="宋体" w:cs="宋体" w:hint="eastAsia"/>
          <w:bCs/>
          <w:sz w:val="28"/>
          <w:szCs w:val="28"/>
          <w:lang w:bidi="ar"/>
        </w:rPr>
        <w:t>国有销售型企业的，</w:t>
      </w:r>
      <w:r w:rsidRPr="00C9732E">
        <w:rPr>
          <w:rFonts w:ascii="宋体" w:hAnsi="宋体" w:cs="宋体" w:hint="eastAsia"/>
          <w:bCs/>
          <w:sz w:val="28"/>
          <w:szCs w:val="28"/>
        </w:rPr>
        <w:t>与我单位</w:t>
      </w:r>
      <w:r>
        <w:rPr>
          <w:rFonts w:ascii="宋体" w:hAnsi="宋体" w:cs="宋体" w:hint="eastAsia"/>
          <w:bCs/>
          <w:sz w:val="28"/>
          <w:szCs w:val="28"/>
        </w:rPr>
        <w:t>以及</w:t>
      </w:r>
      <w:r w:rsidRPr="00C9732E">
        <w:rPr>
          <w:rFonts w:ascii="宋体" w:hAnsi="宋体" w:cs="宋体" w:hint="eastAsia"/>
          <w:bCs/>
          <w:sz w:val="28"/>
          <w:szCs w:val="28"/>
          <w:lang w:bidi="ar"/>
        </w:rPr>
        <w:t>股东和管理人员（法定代表人、董事或监事）之间存在近亲属（</w:t>
      </w:r>
      <w:r w:rsidRPr="00C9732E">
        <w:rPr>
          <w:rFonts w:ascii="宋体" w:hAnsi="宋体"/>
          <w:bCs/>
          <w:sz w:val="28"/>
          <w:szCs w:val="28"/>
        </w:rPr>
        <w:t>指</w:t>
      </w:r>
      <w:r w:rsidRPr="00C9732E">
        <w:rPr>
          <w:rFonts w:ascii="宋体" w:hAnsi="宋体" w:hint="eastAsia"/>
          <w:bCs/>
          <w:sz w:val="28"/>
          <w:szCs w:val="28"/>
        </w:rPr>
        <w:t>夫妻</w:t>
      </w:r>
      <w:r w:rsidRPr="00C9732E">
        <w:rPr>
          <w:rFonts w:ascii="宋体" w:hAnsi="宋体"/>
          <w:bCs/>
          <w:sz w:val="28"/>
          <w:szCs w:val="28"/>
        </w:rPr>
        <w:t>、直系血亲、三代以内旁系血亲或</w:t>
      </w:r>
      <w:r w:rsidRPr="00C9732E">
        <w:rPr>
          <w:rFonts w:ascii="宋体" w:hAnsi="宋体" w:hint="eastAsia"/>
          <w:bCs/>
          <w:sz w:val="28"/>
          <w:szCs w:val="28"/>
        </w:rPr>
        <w:t>近</w:t>
      </w:r>
      <w:r w:rsidRPr="00C9732E">
        <w:rPr>
          <w:rFonts w:ascii="宋体" w:hAnsi="宋体"/>
          <w:bCs/>
          <w:sz w:val="28"/>
          <w:szCs w:val="28"/>
        </w:rPr>
        <w:t>姻</w:t>
      </w:r>
      <w:r w:rsidRPr="00C9732E">
        <w:rPr>
          <w:rFonts w:ascii="宋体" w:hAnsi="宋体" w:hint="eastAsia"/>
          <w:bCs/>
          <w:sz w:val="28"/>
          <w:szCs w:val="28"/>
        </w:rPr>
        <w:t>亲</w:t>
      </w:r>
      <w:r w:rsidRPr="00C9732E">
        <w:rPr>
          <w:rFonts w:ascii="宋体" w:hAnsi="宋体"/>
          <w:bCs/>
          <w:sz w:val="28"/>
          <w:szCs w:val="28"/>
        </w:rPr>
        <w:t>关系</w:t>
      </w:r>
      <w:r w:rsidRPr="00C9732E">
        <w:rPr>
          <w:rFonts w:ascii="宋体" w:hAnsi="宋体" w:cs="宋体" w:hint="eastAsia"/>
          <w:bCs/>
          <w:sz w:val="28"/>
          <w:szCs w:val="28"/>
          <w:lang w:bidi="ar"/>
        </w:rPr>
        <w:t>）或相互占股等关联关系的其他非国有销售型企业，也未</w:t>
      </w:r>
      <w:r w:rsidRPr="00C9732E">
        <w:rPr>
          <w:rFonts w:ascii="宋体" w:hAnsi="宋体"/>
          <w:bCs/>
          <w:sz w:val="28"/>
          <w:szCs w:val="28"/>
        </w:rPr>
        <w:t>参加</w:t>
      </w:r>
      <w:r w:rsidRPr="00C9732E">
        <w:rPr>
          <w:rFonts w:ascii="宋体" w:hAnsi="宋体" w:hint="eastAsia"/>
          <w:bCs/>
          <w:sz w:val="28"/>
          <w:szCs w:val="28"/>
        </w:rPr>
        <w:t>同一包</w:t>
      </w:r>
      <w:r w:rsidRPr="00C9732E">
        <w:rPr>
          <w:rFonts w:ascii="宋体" w:hAnsi="宋体"/>
          <w:bCs/>
          <w:sz w:val="28"/>
          <w:szCs w:val="28"/>
        </w:rPr>
        <w:t>采购活动</w:t>
      </w:r>
      <w:r w:rsidRPr="00C9732E">
        <w:rPr>
          <w:rFonts w:ascii="宋体" w:hAnsi="宋体" w:hint="eastAsia"/>
          <w:bCs/>
          <w:sz w:val="28"/>
          <w:szCs w:val="28"/>
        </w:rPr>
        <w:t>。</w:t>
      </w:r>
    </w:p>
    <w:p w:rsidR="00EB579F" w:rsidRDefault="00EB579F" w:rsidP="00EB579F">
      <w:pPr>
        <w:spacing w:line="560" w:lineRule="exact"/>
        <w:ind w:firstLineChars="200" w:firstLine="560"/>
        <w:rPr>
          <w:rFonts w:ascii="黑体" w:eastAsia="黑体" w:hAnsi="黑体"/>
          <w:sz w:val="28"/>
          <w:szCs w:val="28"/>
        </w:rPr>
      </w:pPr>
      <w:r w:rsidRPr="007E5112">
        <w:rPr>
          <w:rFonts w:ascii="宋体" w:hAnsi="宋体" w:cs="宋体" w:hint="eastAsia"/>
          <w:bCs/>
          <w:sz w:val="28"/>
          <w:szCs w:val="28"/>
          <w:lang w:bidi="ar"/>
        </w:rPr>
        <w:t>我单位提供的业绩证明材料中，合同缔约方不存在控股或管理关系。</w:t>
      </w:r>
    </w:p>
    <w:p w:rsidR="00EB579F" w:rsidRPr="00C9732E" w:rsidRDefault="00EB579F" w:rsidP="00EB579F">
      <w:pPr>
        <w:spacing w:line="560" w:lineRule="exact"/>
        <w:ind w:firstLineChars="200" w:firstLine="560"/>
        <w:rPr>
          <w:rFonts w:ascii="黑体" w:eastAsia="黑体" w:hAnsi="黑体"/>
          <w:sz w:val="28"/>
          <w:szCs w:val="28"/>
        </w:rPr>
      </w:pPr>
      <w:r w:rsidRPr="00C9732E">
        <w:rPr>
          <w:rFonts w:ascii="黑体" w:eastAsia="黑体" w:hAnsi="黑体" w:hint="eastAsia"/>
          <w:sz w:val="28"/>
          <w:szCs w:val="28"/>
        </w:rPr>
        <w:t>六、前</w:t>
      </w:r>
      <w:r w:rsidRPr="00C9732E">
        <w:rPr>
          <w:rFonts w:ascii="黑体" w:eastAsia="黑体" w:hAnsi="黑体"/>
          <w:sz w:val="28"/>
          <w:szCs w:val="28"/>
        </w:rPr>
        <w:t>3年没有重大违法记录的书面声明</w:t>
      </w:r>
    </w:p>
    <w:p w:rsidR="00EB579F" w:rsidRPr="00C9732E" w:rsidRDefault="00EB579F" w:rsidP="00EB579F">
      <w:pPr>
        <w:spacing w:line="560" w:lineRule="exact"/>
        <w:ind w:firstLineChars="200" w:firstLine="560"/>
        <w:rPr>
          <w:rFonts w:ascii="仿宋_GB2312" w:hAnsi="宋体"/>
          <w:sz w:val="28"/>
          <w:szCs w:val="28"/>
        </w:rPr>
      </w:pPr>
      <w:r w:rsidRPr="00C9732E">
        <w:rPr>
          <w:rFonts w:hint="eastAsia"/>
          <w:sz w:val="28"/>
          <w:szCs w:val="28"/>
        </w:rPr>
        <w:t>我单位在参加本次采购活动前</w:t>
      </w:r>
      <w:r w:rsidRPr="00C9732E">
        <w:rPr>
          <w:sz w:val="28"/>
          <w:szCs w:val="28"/>
        </w:rPr>
        <w:t>3</w:t>
      </w:r>
      <w:r w:rsidRPr="00C9732E">
        <w:rPr>
          <w:rFonts w:hint="eastAsia"/>
          <w:sz w:val="28"/>
          <w:szCs w:val="28"/>
        </w:rPr>
        <w:t>年内</w:t>
      </w:r>
      <w:r w:rsidRPr="00C9732E">
        <w:rPr>
          <w:rFonts w:ascii="宋体" w:hAnsi="宋体" w:cs="宋体" w:hint="eastAsia"/>
          <w:bCs/>
          <w:sz w:val="28"/>
          <w:szCs w:val="28"/>
        </w:rPr>
        <w:t>在经营活动中</w:t>
      </w:r>
      <w:r w:rsidRPr="00C9732E">
        <w:rPr>
          <w:rFonts w:hint="eastAsia"/>
          <w:sz w:val="28"/>
          <w:szCs w:val="28"/>
        </w:rPr>
        <w:t>没有重大违法记录。</w:t>
      </w:r>
    </w:p>
    <w:p w:rsidR="00EB579F" w:rsidRPr="00C9732E" w:rsidRDefault="00EB579F" w:rsidP="00EB579F">
      <w:pPr>
        <w:spacing w:line="560" w:lineRule="exact"/>
        <w:ind w:firstLineChars="200" w:firstLine="560"/>
        <w:rPr>
          <w:rFonts w:ascii="黑体" w:eastAsia="黑体" w:hAnsi="黑体"/>
          <w:sz w:val="28"/>
          <w:szCs w:val="28"/>
        </w:rPr>
      </w:pPr>
      <w:r w:rsidRPr="00C9732E">
        <w:rPr>
          <w:rFonts w:ascii="黑体" w:eastAsia="黑体" w:hAnsi="黑体" w:hint="eastAsia"/>
          <w:sz w:val="28"/>
          <w:szCs w:val="28"/>
        </w:rPr>
        <w:t>七、没有发生过重大质量安全事故的</w:t>
      </w:r>
      <w:r w:rsidRPr="00C9732E">
        <w:rPr>
          <w:rFonts w:ascii="黑体" w:eastAsia="黑体" w:hAnsi="黑体"/>
          <w:sz w:val="28"/>
          <w:szCs w:val="28"/>
        </w:rPr>
        <w:t>书面</w:t>
      </w:r>
      <w:r w:rsidRPr="00C9732E">
        <w:rPr>
          <w:rFonts w:ascii="黑体" w:eastAsia="黑体" w:hAnsi="黑体" w:hint="eastAsia"/>
          <w:sz w:val="28"/>
          <w:szCs w:val="28"/>
        </w:rPr>
        <w:t>声明</w:t>
      </w:r>
    </w:p>
    <w:p w:rsidR="00EB579F" w:rsidRPr="00C9732E" w:rsidRDefault="00EB579F" w:rsidP="00EB579F">
      <w:pPr>
        <w:spacing w:line="560" w:lineRule="exact"/>
        <w:ind w:firstLineChars="200" w:firstLine="560"/>
        <w:rPr>
          <w:sz w:val="28"/>
          <w:szCs w:val="28"/>
        </w:rPr>
      </w:pPr>
      <w:r w:rsidRPr="00C9732E">
        <w:rPr>
          <w:rFonts w:hint="eastAsia"/>
          <w:sz w:val="28"/>
          <w:szCs w:val="28"/>
        </w:rPr>
        <w:t>我单位近</w:t>
      </w:r>
      <w:r w:rsidRPr="00C9732E">
        <w:rPr>
          <w:sz w:val="28"/>
          <w:szCs w:val="28"/>
        </w:rPr>
        <w:t>3</w:t>
      </w:r>
      <w:r w:rsidRPr="00C9732E">
        <w:rPr>
          <w:rFonts w:hint="eastAsia"/>
          <w:sz w:val="28"/>
          <w:szCs w:val="28"/>
        </w:rPr>
        <w:t>年没有发生过重大质量安全事故。</w:t>
      </w:r>
    </w:p>
    <w:p w:rsidR="00EB579F" w:rsidRPr="00C9732E" w:rsidRDefault="00EB579F" w:rsidP="00EB579F">
      <w:pPr>
        <w:spacing w:line="560" w:lineRule="exact"/>
        <w:ind w:firstLineChars="200" w:firstLine="560"/>
        <w:rPr>
          <w:rFonts w:ascii="黑体" w:eastAsia="黑体" w:hAnsi="黑体"/>
          <w:sz w:val="28"/>
          <w:szCs w:val="28"/>
        </w:rPr>
      </w:pPr>
      <w:r w:rsidRPr="00C9732E">
        <w:rPr>
          <w:rFonts w:ascii="黑体" w:eastAsia="黑体" w:hAnsi="黑体" w:hint="eastAsia"/>
          <w:sz w:val="28"/>
          <w:szCs w:val="28"/>
        </w:rPr>
        <w:t>八、非外资独资企业或控股企业的</w:t>
      </w:r>
      <w:r w:rsidRPr="00C9732E">
        <w:rPr>
          <w:rFonts w:ascii="黑体" w:eastAsia="黑体" w:hAnsi="黑体"/>
          <w:sz w:val="28"/>
          <w:szCs w:val="28"/>
        </w:rPr>
        <w:t>书面</w:t>
      </w:r>
      <w:r w:rsidRPr="00C9732E">
        <w:rPr>
          <w:rFonts w:ascii="黑体" w:eastAsia="黑体" w:hAnsi="黑体" w:hint="eastAsia"/>
          <w:sz w:val="28"/>
          <w:szCs w:val="28"/>
        </w:rPr>
        <w:t>声明</w:t>
      </w: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hint="eastAsia"/>
          <w:sz w:val="28"/>
          <w:szCs w:val="28"/>
        </w:rPr>
        <w:t>我单位为非外资独资企业或控股企业。</w:t>
      </w:r>
    </w:p>
    <w:p w:rsidR="00EB579F" w:rsidRPr="00C9732E" w:rsidRDefault="00EB579F" w:rsidP="00EB579F">
      <w:pPr>
        <w:spacing w:line="560" w:lineRule="exact"/>
        <w:ind w:firstLineChars="200" w:firstLine="560"/>
        <w:rPr>
          <w:rFonts w:ascii="黑体" w:eastAsia="黑体" w:hAnsi="黑体" w:cs="宋体"/>
          <w:bCs/>
          <w:sz w:val="28"/>
          <w:szCs w:val="28"/>
        </w:rPr>
      </w:pPr>
      <w:r w:rsidRPr="00C9732E">
        <w:rPr>
          <w:rFonts w:ascii="黑体" w:eastAsia="黑体" w:hAnsi="黑体" w:cs="宋体" w:hint="eastAsia"/>
          <w:bCs/>
          <w:sz w:val="28"/>
          <w:szCs w:val="28"/>
        </w:rPr>
        <w:t>九、具备履约专业能力的书面声明</w:t>
      </w:r>
    </w:p>
    <w:p w:rsidR="00EB579F" w:rsidRPr="00C9732E" w:rsidRDefault="00EB579F" w:rsidP="00EB579F">
      <w:pPr>
        <w:spacing w:line="560" w:lineRule="exact"/>
        <w:ind w:firstLineChars="200" w:firstLine="560"/>
        <w:rPr>
          <w:sz w:val="28"/>
          <w:szCs w:val="28"/>
        </w:rPr>
      </w:pPr>
      <w:r w:rsidRPr="00C9732E">
        <w:rPr>
          <w:rFonts w:hint="eastAsia"/>
          <w:sz w:val="28"/>
          <w:szCs w:val="28"/>
        </w:rPr>
        <w:t>我单位具有履行合同所必需的设备和专业技术能力。</w:t>
      </w:r>
    </w:p>
    <w:p w:rsidR="00EB579F" w:rsidRPr="00C9732E" w:rsidRDefault="00EB579F" w:rsidP="00EB579F">
      <w:pPr>
        <w:pStyle w:val="a7"/>
      </w:pPr>
    </w:p>
    <w:p w:rsidR="00EB579F" w:rsidRPr="00C9732E" w:rsidRDefault="00EB579F" w:rsidP="00EB579F">
      <w:pPr>
        <w:spacing w:line="560" w:lineRule="exact"/>
        <w:ind w:firstLineChars="200" w:firstLine="560"/>
        <w:rPr>
          <w:rFonts w:ascii="仿宋_GB2312" w:hAnsi="宋体"/>
          <w:sz w:val="28"/>
          <w:szCs w:val="28"/>
        </w:rPr>
      </w:pPr>
      <w:r w:rsidRPr="00C9732E">
        <w:rPr>
          <w:rFonts w:ascii="仿宋_GB2312" w:hAnsi="宋体" w:hint="eastAsia"/>
          <w:sz w:val="28"/>
          <w:szCs w:val="28"/>
        </w:rPr>
        <w:t>如果我方违反上述承诺声明内容，愿意承担由此导致的一切不利后果和法律责任，接受军队采购管理部门和采购机构按国家和军队有关法规作出的相关处罚。</w:t>
      </w:r>
    </w:p>
    <w:p w:rsidR="00EB579F" w:rsidRPr="00C9732E" w:rsidRDefault="00EB579F" w:rsidP="00EB579F">
      <w:pPr>
        <w:pStyle w:val="a7"/>
        <w:spacing w:after="0" w:line="560" w:lineRule="exact"/>
        <w:ind w:left="1121" w:firstLineChars="200" w:firstLine="420"/>
      </w:pPr>
    </w:p>
    <w:p w:rsidR="00EB579F" w:rsidRPr="00C9732E" w:rsidRDefault="00EB579F" w:rsidP="00EB579F">
      <w:pPr>
        <w:widowControl/>
        <w:spacing w:line="560" w:lineRule="exact"/>
        <w:ind w:left="1665"/>
        <w:rPr>
          <w:sz w:val="28"/>
          <w:szCs w:val="28"/>
          <w:lang w:val="zh-CN"/>
        </w:rPr>
      </w:pPr>
    </w:p>
    <w:p w:rsidR="00EB579F" w:rsidRPr="00C9732E" w:rsidRDefault="00EB579F" w:rsidP="00EB579F">
      <w:pPr>
        <w:widowControl/>
        <w:spacing w:line="560" w:lineRule="exact"/>
        <w:ind w:left="1665"/>
        <w:rPr>
          <w:sz w:val="28"/>
          <w:szCs w:val="28"/>
          <w:lang w:val="zh-CN"/>
        </w:rPr>
      </w:pPr>
    </w:p>
    <w:p w:rsidR="00EB579F" w:rsidRPr="00C9732E" w:rsidRDefault="00EB579F" w:rsidP="00EB579F">
      <w:pPr>
        <w:spacing w:line="560" w:lineRule="exact"/>
        <w:ind w:left="1665"/>
        <w:jc w:val="center"/>
        <w:rPr>
          <w:sz w:val="28"/>
          <w:szCs w:val="28"/>
          <w:lang w:val="zh-CN"/>
        </w:rPr>
      </w:pPr>
      <w:r w:rsidRPr="00C9732E">
        <w:rPr>
          <w:sz w:val="28"/>
          <w:szCs w:val="28"/>
          <w:lang w:val="zh-CN"/>
        </w:rPr>
        <w:t xml:space="preserve">        </w:t>
      </w:r>
      <w:r w:rsidRPr="00C9732E">
        <w:rPr>
          <w:rFonts w:hint="eastAsia"/>
          <w:sz w:val="28"/>
          <w:szCs w:val="28"/>
          <w:lang w:val="zh-CN"/>
        </w:rPr>
        <w:t>投标供应商全称：</w:t>
      </w:r>
      <w:r w:rsidRPr="00EB579F">
        <w:rPr>
          <w:color w:val="4F81BD"/>
          <w:sz w:val="28"/>
          <w:szCs w:val="28"/>
          <w:lang w:val="zh-CN"/>
        </w:rPr>
        <w:t xml:space="preserve"> </w:t>
      </w:r>
    </w:p>
    <w:p w:rsidR="00EB579F" w:rsidRPr="00C9732E" w:rsidRDefault="00EB579F" w:rsidP="00EB579F">
      <w:pPr>
        <w:spacing w:line="560" w:lineRule="exact"/>
        <w:ind w:left="1665"/>
        <w:rPr>
          <w:sz w:val="28"/>
          <w:szCs w:val="28"/>
          <w:lang w:val="zh-CN"/>
        </w:rPr>
      </w:pPr>
      <w:r w:rsidRPr="00C9732E">
        <w:rPr>
          <w:sz w:val="28"/>
          <w:szCs w:val="28"/>
          <w:lang w:val="zh-CN"/>
        </w:rPr>
        <w:t xml:space="preserve">                                   </w:t>
      </w:r>
      <w:r w:rsidRPr="00C9732E">
        <w:rPr>
          <w:sz w:val="28"/>
          <w:szCs w:val="28"/>
          <w:u w:val="single"/>
        </w:rPr>
        <w:t xml:space="preserve">   </w:t>
      </w:r>
      <w:r w:rsidRPr="00C9732E">
        <w:rPr>
          <w:rFonts w:hint="eastAsia"/>
          <w:sz w:val="28"/>
          <w:szCs w:val="28"/>
        </w:rPr>
        <w:t>年</w:t>
      </w:r>
      <w:r w:rsidRPr="00C9732E">
        <w:rPr>
          <w:sz w:val="28"/>
          <w:szCs w:val="28"/>
          <w:u w:val="single"/>
        </w:rPr>
        <w:t xml:space="preserve">   </w:t>
      </w:r>
      <w:r w:rsidRPr="00C9732E">
        <w:rPr>
          <w:rFonts w:hint="eastAsia"/>
          <w:sz w:val="28"/>
          <w:szCs w:val="28"/>
        </w:rPr>
        <w:t>月</w:t>
      </w:r>
      <w:r w:rsidRPr="00C9732E">
        <w:rPr>
          <w:sz w:val="28"/>
          <w:szCs w:val="28"/>
          <w:u w:val="single"/>
        </w:rPr>
        <w:t xml:space="preserve">   </w:t>
      </w:r>
      <w:r w:rsidRPr="00C9732E">
        <w:rPr>
          <w:rFonts w:hint="eastAsia"/>
          <w:sz w:val="28"/>
          <w:szCs w:val="28"/>
        </w:rPr>
        <w:t>日</w:t>
      </w:r>
    </w:p>
    <w:p w:rsidR="00EB579F" w:rsidRPr="00C9732E" w:rsidRDefault="00EB579F" w:rsidP="00EB579F">
      <w:pPr>
        <w:widowControl/>
        <w:ind w:left="1665"/>
        <w:jc w:val="left"/>
        <w:rPr>
          <w:b/>
        </w:rPr>
        <w:sectPr w:rsidR="00EB579F" w:rsidRPr="00C9732E" w:rsidSect="00145788">
          <w:pgSz w:w="11906" w:h="16838"/>
          <w:pgMar w:top="1418" w:right="1134" w:bottom="1418" w:left="1418" w:header="851" w:footer="851" w:gutter="0"/>
          <w:cols w:space="720"/>
          <w:docGrid w:linePitch="388" w:charSpace="-1260"/>
        </w:sectPr>
      </w:pPr>
    </w:p>
    <w:p w:rsidR="00EB579F" w:rsidRPr="00C9732E" w:rsidRDefault="00EB579F" w:rsidP="00EB579F">
      <w:pPr>
        <w:pStyle w:val="4"/>
        <w:spacing w:beforeLines="50" w:before="120" w:afterLines="50" w:after="120" w:line="560" w:lineRule="exact"/>
        <w:rPr>
          <w:b w:val="0"/>
        </w:rPr>
      </w:pPr>
      <w:r w:rsidRPr="00C9732E">
        <w:rPr>
          <w:rFonts w:hint="eastAsia"/>
          <w:b w:val="0"/>
        </w:rPr>
        <w:t>附件</w:t>
      </w:r>
      <w:r w:rsidRPr="00C9732E">
        <w:rPr>
          <w:b w:val="0"/>
        </w:rPr>
        <w:t>3-</w:t>
      </w:r>
      <w:r>
        <w:rPr>
          <w:b w:val="0"/>
        </w:rPr>
        <w:t>4</w:t>
      </w:r>
      <w:r w:rsidRPr="00C9732E">
        <w:rPr>
          <w:b w:val="0"/>
        </w:rPr>
        <w:t xml:space="preserve"> </w:t>
      </w:r>
      <w:r w:rsidRPr="00C9732E">
        <w:rPr>
          <w:rFonts w:hint="eastAsia"/>
          <w:b w:val="0"/>
        </w:rPr>
        <w:t>纳税证明材料</w:t>
      </w:r>
    </w:p>
    <w:p w:rsidR="00EB579F" w:rsidRPr="00C9732E" w:rsidRDefault="00EB579F" w:rsidP="00EB579F">
      <w:pPr>
        <w:spacing w:beforeLines="50" w:before="120" w:afterLines="50" w:after="120" w:line="560" w:lineRule="exact"/>
        <w:jc w:val="center"/>
        <w:rPr>
          <w:rFonts w:ascii="黑体" w:eastAsia="黑体" w:hAnsi="黑体" w:cs="黑体"/>
          <w:bCs/>
          <w:sz w:val="36"/>
          <w:szCs w:val="36"/>
        </w:rPr>
      </w:pPr>
      <w:r w:rsidRPr="00C9732E">
        <w:rPr>
          <w:rFonts w:ascii="黑体" w:eastAsia="黑体" w:hAnsi="黑体" w:cs="黑体" w:hint="eastAsia"/>
          <w:bCs/>
          <w:sz w:val="36"/>
          <w:szCs w:val="36"/>
        </w:rPr>
        <w:t>纳税证明材料</w:t>
      </w:r>
    </w:p>
    <w:p w:rsidR="00EB579F" w:rsidRPr="00EB579F" w:rsidRDefault="00EB579F" w:rsidP="00EB579F">
      <w:pPr>
        <w:widowControl/>
        <w:jc w:val="left"/>
        <w:rPr>
          <w:rFonts w:ascii="Arial" w:eastAsia="黑体" w:hAnsi="Arial"/>
          <w:bCs/>
          <w:sz w:val="28"/>
          <w:szCs w:val="28"/>
          <w:lang w:val="zh-CN"/>
        </w:rPr>
        <w:sectPr w:rsidR="00EB579F" w:rsidRPr="00EB579F" w:rsidSect="00145788">
          <w:pgSz w:w="11906" w:h="16838"/>
          <w:pgMar w:top="1418" w:right="1134" w:bottom="1418" w:left="1418" w:header="851" w:footer="851" w:gutter="0"/>
          <w:cols w:space="720"/>
          <w:docGrid w:linePitch="388" w:charSpace="-1260"/>
        </w:sectPr>
      </w:pPr>
    </w:p>
    <w:p w:rsidR="00EB579F" w:rsidRPr="00C9732E" w:rsidRDefault="00EB579F" w:rsidP="00EB579F">
      <w:pPr>
        <w:pStyle w:val="4"/>
        <w:spacing w:beforeLines="50" w:before="120" w:afterLines="50" w:after="120" w:line="560" w:lineRule="exact"/>
        <w:rPr>
          <w:b w:val="0"/>
        </w:rPr>
      </w:pPr>
      <w:r w:rsidRPr="00C9732E">
        <w:rPr>
          <w:rFonts w:hint="eastAsia"/>
          <w:b w:val="0"/>
        </w:rPr>
        <w:t>附件</w:t>
      </w:r>
      <w:r w:rsidRPr="00C9732E">
        <w:rPr>
          <w:b w:val="0"/>
        </w:rPr>
        <w:t>3-</w:t>
      </w:r>
      <w:r>
        <w:rPr>
          <w:b w:val="0"/>
        </w:rPr>
        <w:t>5</w:t>
      </w:r>
      <w:r w:rsidRPr="00C9732E">
        <w:rPr>
          <w:b w:val="0"/>
        </w:rPr>
        <w:t xml:space="preserve"> </w:t>
      </w:r>
      <w:r w:rsidRPr="00C9732E">
        <w:rPr>
          <w:rFonts w:hint="eastAsia"/>
          <w:b w:val="0"/>
          <w:lang w:val="zh-CN"/>
        </w:rPr>
        <w:t>缴纳社会保障金证明材料</w:t>
      </w:r>
    </w:p>
    <w:p w:rsidR="00EB579F" w:rsidRPr="00C9732E" w:rsidRDefault="00EB579F" w:rsidP="00EB579F">
      <w:pPr>
        <w:spacing w:beforeLines="50" w:before="120" w:afterLines="50" w:after="120" w:line="560" w:lineRule="exact"/>
        <w:jc w:val="center"/>
        <w:rPr>
          <w:rFonts w:ascii="黑体" w:eastAsia="黑体" w:hAnsi="黑体" w:cs="黑体"/>
          <w:bCs/>
          <w:sz w:val="36"/>
          <w:szCs w:val="36"/>
        </w:rPr>
      </w:pPr>
      <w:r w:rsidRPr="00C9732E">
        <w:rPr>
          <w:rFonts w:ascii="黑体" w:eastAsia="黑体" w:hAnsi="黑体" w:cs="黑体" w:hint="eastAsia"/>
          <w:bCs/>
          <w:sz w:val="36"/>
          <w:szCs w:val="36"/>
        </w:rPr>
        <w:t>缴纳社会保障金证明材料</w:t>
      </w:r>
    </w:p>
    <w:p w:rsidR="00EB579F" w:rsidRPr="00C9732E" w:rsidRDefault="00EB579F" w:rsidP="00EB579F">
      <w:pPr>
        <w:widowControl/>
        <w:jc w:val="left"/>
        <w:rPr>
          <w:b/>
        </w:rPr>
        <w:sectPr w:rsidR="00EB579F" w:rsidRPr="00C9732E" w:rsidSect="00145788">
          <w:pgSz w:w="11906" w:h="16838"/>
          <w:pgMar w:top="1418" w:right="1134" w:bottom="1418" w:left="1418" w:header="851" w:footer="851" w:gutter="0"/>
          <w:cols w:space="720"/>
          <w:docGrid w:linePitch="388" w:charSpace="-1260"/>
        </w:sectPr>
      </w:pPr>
    </w:p>
    <w:p w:rsidR="00EB579F" w:rsidRPr="00C9732E" w:rsidRDefault="00EB579F" w:rsidP="00EB579F">
      <w:pPr>
        <w:pStyle w:val="4"/>
        <w:spacing w:beforeLines="50" w:before="120" w:afterLines="50" w:after="120" w:line="560" w:lineRule="exact"/>
        <w:rPr>
          <w:b w:val="0"/>
        </w:rPr>
      </w:pPr>
      <w:r w:rsidRPr="00C9732E">
        <w:rPr>
          <w:rFonts w:hint="eastAsia"/>
          <w:b w:val="0"/>
        </w:rPr>
        <w:t>附件</w:t>
      </w:r>
      <w:r w:rsidRPr="00C9732E">
        <w:rPr>
          <w:b w:val="0"/>
        </w:rPr>
        <w:t>3-</w:t>
      </w:r>
      <w:r>
        <w:rPr>
          <w:b w:val="0"/>
        </w:rPr>
        <w:t>6</w:t>
      </w:r>
      <w:r w:rsidRPr="00C9732E">
        <w:rPr>
          <w:b w:val="0"/>
        </w:rPr>
        <w:t xml:space="preserve"> </w:t>
      </w:r>
      <w:r w:rsidRPr="00C9732E">
        <w:rPr>
          <w:rFonts w:hint="eastAsia"/>
          <w:b w:val="0"/>
        </w:rPr>
        <w:t>近</w:t>
      </w:r>
      <w:r w:rsidRPr="00C9732E">
        <w:rPr>
          <w:rFonts w:hint="eastAsia"/>
          <w:b w:val="0"/>
        </w:rPr>
        <w:t>3</w:t>
      </w:r>
      <w:r w:rsidRPr="00C9732E">
        <w:rPr>
          <w:rFonts w:hint="eastAsia"/>
          <w:b w:val="0"/>
        </w:rPr>
        <w:t>年会计师事务所出具的审计报告</w:t>
      </w:r>
    </w:p>
    <w:p w:rsidR="00EB579F" w:rsidRPr="00C9732E" w:rsidRDefault="00EB579F" w:rsidP="00EB579F">
      <w:pPr>
        <w:spacing w:beforeLines="50" w:before="120" w:afterLines="50" w:after="120" w:line="560" w:lineRule="exact"/>
        <w:jc w:val="center"/>
        <w:rPr>
          <w:rFonts w:ascii="黑体" w:eastAsia="黑体" w:hAnsi="黑体" w:cs="黑体"/>
          <w:bCs/>
          <w:sz w:val="36"/>
          <w:szCs w:val="36"/>
        </w:rPr>
      </w:pPr>
      <w:r w:rsidRPr="00C9732E">
        <w:rPr>
          <w:rFonts w:ascii="黑体" w:eastAsia="黑体" w:hAnsi="黑体" w:cs="黑体" w:hint="eastAsia"/>
          <w:bCs/>
          <w:sz w:val="36"/>
          <w:szCs w:val="36"/>
        </w:rPr>
        <w:t>近3年会计师事务所出具的审计报告</w:t>
      </w:r>
    </w:p>
    <w:p w:rsidR="00EB579F" w:rsidRPr="00C9732E" w:rsidRDefault="00EB579F" w:rsidP="00EB579F">
      <w:pPr>
        <w:pStyle w:val="a7"/>
        <w:spacing w:after="0" w:line="560" w:lineRule="exact"/>
        <w:ind w:firstLineChars="200" w:firstLine="560"/>
      </w:pPr>
      <w:r w:rsidRPr="00C9732E">
        <w:rPr>
          <w:rFonts w:hint="eastAsia"/>
          <w:sz w:val="28"/>
          <w:szCs w:val="28"/>
          <w:lang w:val="zh-CN"/>
        </w:rPr>
        <w:t>（投标供应商属于集团公司母公司的，如提供集团公司合并财务报表，应当能够体现母公司财务报表数据且以母公司数据为准，不能体现的应当同时提供母公司的财务报表；合并报表无法拆分且未提供母公司财务报表的，相应评分以零分处理。）</w:t>
      </w:r>
    </w:p>
    <w:p w:rsidR="00EB579F" w:rsidRPr="00C9732E" w:rsidRDefault="00EB579F" w:rsidP="00EB579F">
      <w:pPr>
        <w:widowControl/>
        <w:jc w:val="left"/>
        <w:rPr>
          <w:lang w:val="zh-CN"/>
        </w:rPr>
        <w:sectPr w:rsidR="00EB579F" w:rsidRPr="00C9732E" w:rsidSect="00145788">
          <w:pgSz w:w="11906" w:h="16838"/>
          <w:pgMar w:top="1418" w:right="1134" w:bottom="1418" w:left="1418" w:header="851" w:footer="851" w:gutter="0"/>
          <w:cols w:space="720"/>
          <w:docGrid w:linePitch="388" w:charSpace="-1260"/>
        </w:sectPr>
      </w:pPr>
    </w:p>
    <w:p w:rsidR="00EB579F" w:rsidRPr="00C9732E" w:rsidRDefault="00EB579F" w:rsidP="00EB579F">
      <w:pPr>
        <w:pStyle w:val="4"/>
        <w:spacing w:beforeLines="50" w:before="120" w:afterLines="50" w:after="120" w:line="560" w:lineRule="exact"/>
        <w:ind w:left="175"/>
      </w:pPr>
      <w:r w:rsidRPr="00C9732E">
        <w:rPr>
          <w:rFonts w:hint="eastAsia"/>
          <w:b w:val="0"/>
        </w:rPr>
        <w:t>附件</w:t>
      </w:r>
      <w:r w:rsidRPr="00C9732E">
        <w:rPr>
          <w:b w:val="0"/>
        </w:rPr>
        <w:t>3-</w:t>
      </w:r>
      <w:r>
        <w:rPr>
          <w:b w:val="0"/>
        </w:rPr>
        <w:t>7</w:t>
      </w:r>
      <w:r w:rsidRPr="00C9732E">
        <w:rPr>
          <w:b w:val="0"/>
        </w:rPr>
        <w:t xml:space="preserve"> </w:t>
      </w:r>
      <w:r w:rsidRPr="00C9732E">
        <w:rPr>
          <w:rFonts w:hint="eastAsia"/>
          <w:b w:val="0"/>
        </w:rPr>
        <w:t>投标保证金缴纳证明材料</w:t>
      </w:r>
    </w:p>
    <w:p w:rsidR="00EB579F" w:rsidRPr="00C9732E" w:rsidRDefault="00EB579F" w:rsidP="00EB579F">
      <w:pPr>
        <w:spacing w:beforeLines="50" w:before="120" w:afterLines="50" w:after="120" w:line="560" w:lineRule="exact"/>
        <w:jc w:val="center"/>
        <w:rPr>
          <w:rFonts w:ascii="黑体" w:eastAsia="黑体" w:hAnsi="黑体" w:cs="黑体"/>
          <w:bCs/>
          <w:sz w:val="36"/>
          <w:szCs w:val="36"/>
        </w:rPr>
      </w:pPr>
      <w:r w:rsidRPr="00C9732E">
        <w:rPr>
          <w:rFonts w:ascii="黑体" w:eastAsia="黑体" w:hAnsi="黑体" w:cs="黑体" w:hint="eastAsia"/>
          <w:bCs/>
          <w:sz w:val="36"/>
          <w:szCs w:val="36"/>
        </w:rPr>
        <w:t>投标保证金缴纳证明材料</w:t>
      </w:r>
    </w:p>
    <w:p w:rsidR="00EB579F" w:rsidRPr="00C9732E" w:rsidRDefault="00EB579F" w:rsidP="00EB579F">
      <w:pPr>
        <w:spacing w:line="360" w:lineRule="auto"/>
        <w:jc w:val="center"/>
        <w:rPr>
          <w:rFonts w:ascii="宋体" w:hAnsi="宋体"/>
          <w:sz w:val="28"/>
          <w:szCs w:val="28"/>
        </w:rPr>
      </w:pPr>
      <w:r w:rsidRPr="00C9732E">
        <w:rPr>
          <w:rFonts w:ascii="宋体" w:hAnsi="宋体" w:hint="eastAsia"/>
          <w:sz w:val="28"/>
          <w:szCs w:val="28"/>
        </w:rPr>
        <w:t>（一般为银行转账凭证，投标保证金应当从投标供应商的银行账户缴纳）</w:t>
      </w:r>
    </w:p>
    <w:p w:rsidR="00EB579F" w:rsidRPr="00C9732E" w:rsidRDefault="00EB579F" w:rsidP="00EB579F">
      <w:pPr>
        <w:spacing w:line="360" w:lineRule="auto"/>
        <w:ind w:left="1665"/>
        <w:jc w:val="center"/>
        <w:rPr>
          <w:rFonts w:ascii="楷体_GB2312" w:eastAsia="楷体_GB2312" w:hAnsi="宋体"/>
          <w:sz w:val="28"/>
          <w:szCs w:val="28"/>
          <w:u w:val="single"/>
        </w:rPr>
      </w:pPr>
    </w:p>
    <w:p w:rsidR="00EB579F" w:rsidRPr="00C9732E" w:rsidRDefault="00EB579F" w:rsidP="00EB579F">
      <w:pPr>
        <w:widowControl/>
        <w:ind w:left="1665"/>
        <w:jc w:val="left"/>
        <w:rPr>
          <w:b/>
        </w:rPr>
        <w:sectPr w:rsidR="00EB579F" w:rsidRPr="00C9732E" w:rsidSect="00145788">
          <w:pgSz w:w="11906" w:h="16838"/>
          <w:pgMar w:top="1418" w:right="1134" w:bottom="1418" w:left="1418" w:header="851" w:footer="851" w:gutter="0"/>
          <w:cols w:space="720"/>
          <w:docGrid w:linePitch="388" w:charSpace="-1260"/>
        </w:sectPr>
      </w:pPr>
      <w:bookmarkStart w:id="484" w:name="_Toc26318"/>
      <w:bookmarkStart w:id="485" w:name="_Toc7959"/>
      <w:bookmarkStart w:id="486" w:name="_Toc19392"/>
      <w:bookmarkStart w:id="487" w:name="_Toc29411"/>
      <w:bookmarkStart w:id="488" w:name="_Toc12197"/>
      <w:bookmarkStart w:id="489" w:name="_Toc127547621"/>
    </w:p>
    <w:p w:rsidR="00EB579F" w:rsidRPr="00C9732E" w:rsidRDefault="00EB579F" w:rsidP="00EB579F">
      <w:pPr>
        <w:pStyle w:val="4"/>
        <w:spacing w:beforeLines="50" w:before="120" w:afterLines="50" w:after="120" w:line="560" w:lineRule="exact"/>
        <w:rPr>
          <w:b w:val="0"/>
        </w:rPr>
      </w:pPr>
      <w:r w:rsidRPr="00C9732E">
        <w:rPr>
          <w:rFonts w:hint="eastAsia"/>
          <w:b w:val="0"/>
        </w:rPr>
        <w:t>附件</w:t>
      </w:r>
      <w:r w:rsidRPr="00C9732E">
        <w:rPr>
          <w:b w:val="0"/>
        </w:rPr>
        <w:t>3-</w:t>
      </w:r>
      <w:r>
        <w:rPr>
          <w:rFonts w:hint="eastAsia"/>
          <w:b w:val="0"/>
        </w:rPr>
        <w:t>8</w:t>
      </w:r>
      <w:r w:rsidRPr="00C9732E">
        <w:rPr>
          <w:b w:val="0"/>
        </w:rPr>
        <w:t xml:space="preserve"> </w:t>
      </w:r>
      <w:r w:rsidRPr="009F1EB7">
        <w:rPr>
          <w:rFonts w:hint="eastAsia"/>
          <w:b w:val="0"/>
        </w:rPr>
        <w:t>军队采购网</w:t>
      </w:r>
      <w:r>
        <w:rPr>
          <w:rFonts w:hint="eastAsia"/>
          <w:b w:val="0"/>
        </w:rPr>
        <w:t>备案</w:t>
      </w:r>
      <w:r w:rsidRPr="00C9732E">
        <w:rPr>
          <w:rFonts w:hint="eastAsia"/>
          <w:b w:val="0"/>
        </w:rPr>
        <w:t>资料</w:t>
      </w:r>
    </w:p>
    <w:p w:rsidR="00EB579F" w:rsidRPr="00FA3B7E" w:rsidRDefault="00EB579F" w:rsidP="00EB579F">
      <w:pPr>
        <w:spacing w:beforeLines="50" w:before="120" w:afterLines="50" w:after="120" w:line="560" w:lineRule="exact"/>
        <w:jc w:val="center"/>
        <w:rPr>
          <w:rFonts w:ascii="黑体" w:eastAsia="黑体" w:hAnsi="黑体" w:cs="黑体"/>
          <w:bCs/>
          <w:sz w:val="36"/>
          <w:szCs w:val="36"/>
        </w:rPr>
      </w:pPr>
      <w:r w:rsidRPr="00FA3B7E">
        <w:rPr>
          <w:rFonts w:ascii="黑体" w:eastAsia="黑体" w:hAnsi="黑体" w:cs="黑体" w:hint="eastAsia"/>
          <w:bCs/>
          <w:sz w:val="36"/>
          <w:szCs w:val="36"/>
        </w:rPr>
        <w:t>军队采购网备案资料</w:t>
      </w:r>
    </w:p>
    <w:p w:rsidR="00EB579F" w:rsidRPr="00FA3B7E" w:rsidRDefault="00EB579F" w:rsidP="00EB579F">
      <w:pPr>
        <w:jc w:val="center"/>
        <w:rPr>
          <w:sz w:val="28"/>
          <w:szCs w:val="28"/>
        </w:rPr>
      </w:pPr>
      <w:r w:rsidRPr="00FA3B7E">
        <w:rPr>
          <w:rFonts w:hint="eastAsia"/>
          <w:sz w:val="28"/>
          <w:szCs w:val="28"/>
        </w:rPr>
        <w:t>（投标供应商在军队采购网登记备案成功的截图）</w:t>
      </w:r>
    </w:p>
    <w:p w:rsidR="00EB579F" w:rsidRPr="00FA3B7E" w:rsidRDefault="00EB579F" w:rsidP="00EB579F">
      <w:pPr>
        <w:widowControl/>
        <w:jc w:val="left"/>
        <w:rPr>
          <w:rFonts w:ascii="Arial" w:eastAsia="黑体" w:hAnsi="Arial"/>
          <w:bCs/>
          <w:sz w:val="28"/>
          <w:szCs w:val="28"/>
        </w:rPr>
      </w:pPr>
    </w:p>
    <w:p w:rsidR="00EB579F" w:rsidRPr="00C9732E" w:rsidRDefault="00EB579F" w:rsidP="00EB579F">
      <w:pPr>
        <w:pStyle w:val="4"/>
        <w:spacing w:beforeLines="50" w:before="120" w:afterLines="50" w:after="120" w:line="560" w:lineRule="exact"/>
        <w:rPr>
          <w:b w:val="0"/>
        </w:rPr>
        <w:sectPr w:rsidR="00EB579F" w:rsidRPr="00C9732E" w:rsidSect="00145788">
          <w:pgSz w:w="11906" w:h="16838"/>
          <w:pgMar w:top="1418" w:right="1134" w:bottom="1418" w:left="1418" w:header="851" w:footer="851" w:gutter="0"/>
          <w:cols w:space="720"/>
          <w:docGrid w:linePitch="388" w:charSpace="-1260"/>
        </w:sectPr>
      </w:pPr>
    </w:p>
    <w:p w:rsidR="00EB579F" w:rsidRPr="00C9732E" w:rsidRDefault="00EB579F" w:rsidP="00EB579F">
      <w:pPr>
        <w:pStyle w:val="4"/>
        <w:spacing w:beforeLines="50" w:before="120" w:afterLines="50" w:after="120" w:line="560" w:lineRule="exact"/>
        <w:rPr>
          <w:b w:val="0"/>
        </w:rPr>
      </w:pPr>
      <w:r w:rsidRPr="00C9732E">
        <w:rPr>
          <w:rFonts w:hint="eastAsia"/>
          <w:b w:val="0"/>
        </w:rPr>
        <w:t>※附件</w:t>
      </w:r>
      <w:r w:rsidRPr="00C9732E">
        <w:rPr>
          <w:b w:val="0"/>
        </w:rPr>
        <w:t>3-</w:t>
      </w:r>
      <w:r>
        <w:rPr>
          <w:rFonts w:hint="eastAsia"/>
          <w:b w:val="0"/>
        </w:rPr>
        <w:t>9</w:t>
      </w:r>
      <w:r w:rsidRPr="00C9732E">
        <w:rPr>
          <w:b w:val="0"/>
        </w:rPr>
        <w:t xml:space="preserve"> </w:t>
      </w:r>
      <w:r w:rsidRPr="00C9732E">
        <w:rPr>
          <w:rFonts w:hint="eastAsia"/>
          <w:b w:val="0"/>
        </w:rPr>
        <w:t>其他资料</w:t>
      </w:r>
    </w:p>
    <w:p w:rsidR="00EB579F" w:rsidRPr="00C9732E" w:rsidRDefault="00EB579F" w:rsidP="00EB579F">
      <w:pPr>
        <w:spacing w:beforeLines="50" w:before="120" w:afterLines="50" w:after="120" w:line="560" w:lineRule="exact"/>
        <w:jc w:val="center"/>
        <w:rPr>
          <w:rFonts w:ascii="黑体" w:eastAsia="黑体" w:hAnsi="黑体" w:cs="黑体"/>
          <w:bCs/>
          <w:sz w:val="36"/>
          <w:szCs w:val="36"/>
        </w:rPr>
      </w:pPr>
      <w:r w:rsidRPr="00C9732E">
        <w:rPr>
          <w:rFonts w:ascii="黑体" w:eastAsia="黑体" w:hAnsi="黑体" w:cs="黑体" w:hint="eastAsia"/>
          <w:bCs/>
          <w:sz w:val="36"/>
          <w:szCs w:val="36"/>
        </w:rPr>
        <w:t>其他资料</w:t>
      </w:r>
    </w:p>
    <w:p w:rsidR="00EB579F" w:rsidRPr="00C9732E" w:rsidRDefault="00EB579F" w:rsidP="00EB579F">
      <w:pPr>
        <w:jc w:val="center"/>
        <w:rPr>
          <w:sz w:val="28"/>
          <w:szCs w:val="28"/>
        </w:rPr>
      </w:pPr>
      <w:bookmarkStart w:id="490" w:name="_Hlk127259848"/>
      <w:r w:rsidRPr="00C9732E">
        <w:rPr>
          <w:rFonts w:hint="eastAsia"/>
          <w:sz w:val="28"/>
          <w:szCs w:val="28"/>
        </w:rPr>
        <w:t>（</w:t>
      </w:r>
      <w:bookmarkStart w:id="491" w:name="_Hlk127998749"/>
      <w:r w:rsidRPr="00C9732E">
        <w:rPr>
          <w:rFonts w:hint="eastAsia"/>
          <w:sz w:val="28"/>
          <w:szCs w:val="28"/>
        </w:rPr>
        <w:t>投标供应商根据招标文件规定的资格要求，自行添加其他资料</w:t>
      </w:r>
      <w:bookmarkEnd w:id="491"/>
      <w:r w:rsidRPr="00C9732E">
        <w:rPr>
          <w:rFonts w:hint="eastAsia"/>
          <w:sz w:val="28"/>
          <w:szCs w:val="28"/>
        </w:rPr>
        <w:t>）</w:t>
      </w:r>
      <w:bookmarkEnd w:id="490"/>
    </w:p>
    <w:p w:rsidR="00EB579F" w:rsidRPr="00C9732E" w:rsidRDefault="00EB579F" w:rsidP="00EB579F">
      <w:pPr>
        <w:widowControl/>
        <w:jc w:val="left"/>
        <w:rPr>
          <w:rFonts w:ascii="Arial" w:eastAsia="黑体" w:hAnsi="Arial"/>
          <w:bCs/>
          <w:sz w:val="28"/>
          <w:szCs w:val="28"/>
        </w:rPr>
      </w:pPr>
    </w:p>
    <w:p w:rsidR="00EB579F" w:rsidRPr="00C9732E" w:rsidRDefault="00EB579F" w:rsidP="00EB579F">
      <w:pPr>
        <w:pStyle w:val="4"/>
        <w:spacing w:beforeLines="50" w:before="120" w:afterLines="50" w:after="120" w:line="560" w:lineRule="exact"/>
        <w:rPr>
          <w:b w:val="0"/>
        </w:rPr>
        <w:sectPr w:rsidR="00EB579F" w:rsidRPr="00C9732E" w:rsidSect="00145788">
          <w:pgSz w:w="11906" w:h="16838"/>
          <w:pgMar w:top="1418" w:right="1134" w:bottom="1418" w:left="1418" w:header="851" w:footer="851" w:gutter="0"/>
          <w:cols w:space="720"/>
          <w:docGrid w:linePitch="388" w:charSpace="-1260"/>
        </w:sectPr>
      </w:pPr>
    </w:p>
    <w:bookmarkEnd w:id="476"/>
    <w:bookmarkEnd w:id="477"/>
    <w:bookmarkEnd w:id="484"/>
    <w:bookmarkEnd w:id="485"/>
    <w:bookmarkEnd w:id="486"/>
    <w:bookmarkEnd w:id="487"/>
    <w:bookmarkEnd w:id="488"/>
    <w:bookmarkEnd w:id="489"/>
    <w:p w:rsidR="00EB579F" w:rsidRPr="00EB579F" w:rsidRDefault="00EB579F" w:rsidP="00EB579F">
      <w:pPr>
        <w:spacing w:beforeLines="450" w:before="1080" w:line="480" w:lineRule="auto"/>
        <w:jc w:val="center"/>
        <w:rPr>
          <w:rFonts w:ascii="楷体" w:eastAsia="楷体" w:hAnsi="楷体"/>
          <w:bCs/>
          <w:sz w:val="44"/>
          <w:szCs w:val="44"/>
        </w:rPr>
      </w:pPr>
      <w:r w:rsidRPr="00EB579F">
        <w:rPr>
          <w:rFonts w:ascii="方正小标宋简体" w:eastAsia="方正小标宋简体" w:hint="eastAsia"/>
          <w:bCs/>
          <w:sz w:val="44"/>
          <w:szCs w:val="44"/>
        </w:rPr>
        <w:t>军队服务类项目电子化公开招标文件</w:t>
      </w:r>
      <w:r w:rsidRPr="00EB579F">
        <w:rPr>
          <w:rFonts w:ascii="楷体" w:eastAsia="楷体" w:hAnsi="楷体" w:hint="eastAsia"/>
          <w:iCs/>
          <w:sz w:val="44"/>
          <w:szCs w:val="44"/>
        </w:rPr>
        <w:t>（2.0版）</w:t>
      </w:r>
    </w:p>
    <w:p w:rsidR="00EB579F" w:rsidRPr="00C9732E" w:rsidRDefault="00EB579F" w:rsidP="00EB579F">
      <w:pPr>
        <w:pStyle w:val="1"/>
        <w:rPr>
          <w:rFonts w:ascii="方正小标宋简体" w:eastAsia="方正小标宋简体"/>
          <w:b/>
          <w:bCs w:val="0"/>
          <w:sz w:val="84"/>
          <w:szCs w:val="84"/>
        </w:rPr>
      </w:pPr>
      <w:bookmarkStart w:id="492" w:name="_Toc127820554"/>
      <w:bookmarkStart w:id="493" w:name="_Toc128150123"/>
      <w:bookmarkStart w:id="494" w:name="_Toc128150767"/>
      <w:bookmarkStart w:id="495" w:name="_Toc128151016"/>
      <w:bookmarkStart w:id="496" w:name="_Toc128397959"/>
      <w:bookmarkStart w:id="497" w:name="_Toc130657527"/>
      <w:bookmarkStart w:id="498" w:name="_Toc130657981"/>
      <w:bookmarkStart w:id="499" w:name="_Toc130886988"/>
      <w:bookmarkStart w:id="500" w:name="_Toc130887489"/>
      <w:bookmarkStart w:id="501" w:name="_Toc132372814"/>
      <w:bookmarkStart w:id="502" w:name="_Toc132373729"/>
      <w:bookmarkStart w:id="503" w:name="_Toc132437728"/>
      <w:bookmarkStart w:id="504" w:name="_Toc132437775"/>
      <w:bookmarkStart w:id="505" w:name="_Toc132634698"/>
      <w:bookmarkStart w:id="506" w:name="_Toc132825553"/>
      <w:bookmarkStart w:id="507" w:name="_Toc150349317"/>
      <w:bookmarkStart w:id="508" w:name="_Toc150349371"/>
      <w:bookmarkStart w:id="509" w:name="_Toc150349564"/>
      <w:bookmarkStart w:id="510" w:name="_Toc150349652"/>
      <w:r w:rsidRPr="00C9732E">
        <w:rPr>
          <w:rFonts w:ascii="方正小标宋简体" w:eastAsia="方正小标宋简体" w:hint="eastAsia"/>
          <w:b/>
          <w:bCs w:val="0"/>
          <w:sz w:val="84"/>
          <w:szCs w:val="84"/>
        </w:rPr>
        <w:t>专用文件</w:t>
      </w:r>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9A1BE3" w:rsidRDefault="00EB579F" w:rsidP="00EB579F">
      <w:pPr>
        <w:spacing w:line="560" w:lineRule="exact"/>
        <w:jc w:val="center"/>
        <w:rPr>
          <w:rFonts w:ascii="方正小标宋简体" w:eastAsia="方正小标宋简体"/>
          <w:bCs/>
          <w:sz w:val="36"/>
          <w:szCs w:val="36"/>
        </w:rPr>
      </w:pPr>
      <w:r w:rsidRPr="00C9732E">
        <w:rPr>
          <w:rFonts w:ascii="方正小标宋简体" w:eastAsia="方正小标宋简体" w:hint="eastAsia"/>
          <w:bCs/>
          <w:sz w:val="36"/>
          <w:szCs w:val="36"/>
        </w:rPr>
        <w:t>项目名称：</w:t>
      </w:r>
      <w:r w:rsidRPr="009A1BE3">
        <w:rPr>
          <w:rFonts w:ascii="方正小标宋简体" w:eastAsia="方正小标宋简体" w:hint="eastAsia"/>
          <w:bCs/>
          <w:sz w:val="36"/>
          <w:szCs w:val="36"/>
        </w:rPr>
        <w:t>天津某部副食品配送服务单</w:t>
      </w:r>
      <w:r w:rsidRPr="008A27DC">
        <w:rPr>
          <w:rFonts w:ascii="方正小标宋简体" w:eastAsia="方正小标宋简体" w:hint="eastAsia"/>
          <w:bCs/>
          <w:sz w:val="36"/>
          <w:szCs w:val="36"/>
        </w:rPr>
        <w:t>位遴选项目（第二次）</w:t>
      </w:r>
      <w:r w:rsidRPr="009A1BE3">
        <w:rPr>
          <w:rFonts w:ascii="方正小标宋简体" w:eastAsia="方正小标宋简体" w:hint="eastAsia"/>
          <w:bCs/>
          <w:sz w:val="36"/>
          <w:szCs w:val="36"/>
          <w:u w:val="single"/>
        </w:rPr>
        <w:t>（</w:t>
      </w:r>
      <w:r w:rsidRPr="009A1BE3">
        <w:rPr>
          <w:rFonts w:ascii="方正小标宋简体" w:eastAsia="方正小标宋简体"/>
          <w:bCs/>
          <w:sz w:val="36"/>
          <w:szCs w:val="36"/>
          <w:u w:val="single"/>
        </w:rPr>
        <w:t>2024-JWHJTJ-F1003</w:t>
      </w:r>
      <w:r w:rsidRPr="009A1BE3">
        <w:rPr>
          <w:rFonts w:ascii="方正小标宋简体" w:eastAsia="方正小标宋简体" w:hint="eastAsia"/>
          <w:bCs/>
          <w:sz w:val="36"/>
          <w:szCs w:val="36"/>
          <w:u w:val="single"/>
        </w:rPr>
        <w:t>）</w:t>
      </w:r>
    </w:p>
    <w:p w:rsidR="00EB579F" w:rsidRPr="00FB4C3B" w:rsidRDefault="00EB579F" w:rsidP="00EB579F">
      <w:pPr>
        <w:spacing w:line="560" w:lineRule="exact"/>
        <w:ind w:firstLineChars="600" w:firstLine="2160"/>
        <w:rPr>
          <w:rFonts w:ascii="方正小标宋简体" w:eastAsia="方正小标宋简体"/>
          <w:bCs/>
          <w:sz w:val="36"/>
          <w:szCs w:val="36"/>
        </w:rPr>
      </w:pPr>
      <w:r w:rsidRPr="00C9732E">
        <w:rPr>
          <w:rFonts w:ascii="方正小标宋简体" w:eastAsia="方正小标宋简体" w:hint="eastAsia"/>
          <w:bCs/>
          <w:sz w:val="36"/>
          <w:szCs w:val="36"/>
        </w:rPr>
        <w:t>项目编号：</w:t>
      </w:r>
      <w:r w:rsidRPr="00075DEE">
        <w:rPr>
          <w:rFonts w:ascii="方正小标宋简体" w:eastAsia="方正小标宋简体"/>
          <w:bCs/>
          <w:sz w:val="36"/>
          <w:szCs w:val="36"/>
          <w:u w:val="single"/>
        </w:rPr>
        <w:t>TGPC-20</w:t>
      </w:r>
      <w:r w:rsidRPr="00FB4C3B">
        <w:rPr>
          <w:rFonts w:ascii="方正小标宋简体" w:eastAsia="方正小标宋简体"/>
          <w:bCs/>
          <w:sz w:val="36"/>
          <w:szCs w:val="36"/>
          <w:u w:val="single"/>
        </w:rPr>
        <w:t>24-D-0931</w:t>
      </w:r>
      <w:r w:rsidRPr="00FB4C3B">
        <w:rPr>
          <w:rFonts w:ascii="方正小标宋简体" w:eastAsia="方正小标宋简体" w:hint="eastAsia"/>
          <w:bCs/>
          <w:sz w:val="36"/>
          <w:szCs w:val="36"/>
          <w:u w:val="single"/>
        </w:rPr>
        <w:tab/>
      </w: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jc w:val="center"/>
        <w:rPr>
          <w:rFonts w:ascii="方正小标宋简体" w:eastAsia="方正小标宋简体"/>
          <w:bCs/>
          <w:sz w:val="36"/>
          <w:szCs w:val="36"/>
        </w:rPr>
      </w:pPr>
    </w:p>
    <w:p w:rsidR="00EB579F" w:rsidRPr="00C9732E" w:rsidRDefault="00EB579F" w:rsidP="00EB579F">
      <w:pPr>
        <w:jc w:val="center"/>
        <w:rPr>
          <w:rFonts w:ascii="方正小标宋简体" w:eastAsia="方正小标宋简体"/>
          <w:bCs/>
          <w:sz w:val="36"/>
          <w:szCs w:val="36"/>
        </w:rPr>
      </w:pPr>
      <w:r w:rsidRPr="00C9732E">
        <w:rPr>
          <w:rFonts w:ascii="方正小标宋简体" w:eastAsia="方正小标宋简体" w:hint="eastAsia"/>
          <w:sz w:val="36"/>
          <w:szCs w:val="36"/>
        </w:rPr>
        <w:t>采购机构：</w:t>
      </w:r>
      <w:r w:rsidRPr="001018EE">
        <w:rPr>
          <w:rFonts w:ascii="方正小标宋简体" w:eastAsia="方正小标宋简体" w:hint="eastAsia"/>
          <w:bCs/>
          <w:sz w:val="36"/>
          <w:szCs w:val="36"/>
          <w:u w:val="single"/>
        </w:rPr>
        <w:t>天津市政府采购中心</w:t>
      </w:r>
    </w:p>
    <w:p w:rsidR="00EB579F" w:rsidRPr="00BE3812" w:rsidRDefault="00EB579F" w:rsidP="00EB579F">
      <w:pPr>
        <w:spacing w:beforeLines="100" w:before="240"/>
        <w:jc w:val="center"/>
        <w:rPr>
          <w:rFonts w:hAnsi="宋体"/>
          <w:bCs/>
          <w:sz w:val="32"/>
          <w:szCs w:val="32"/>
        </w:rPr>
      </w:pPr>
      <w:r>
        <w:rPr>
          <w:rFonts w:ascii="方正小标宋简体" w:eastAsia="方正小标宋简体" w:hint="eastAsia"/>
          <w:bCs/>
          <w:sz w:val="36"/>
          <w:szCs w:val="36"/>
          <w:u w:val="single"/>
        </w:rPr>
        <w:t>2024</w:t>
      </w:r>
      <w:r w:rsidRPr="00BE3812">
        <w:rPr>
          <w:rFonts w:ascii="方正小标宋简体" w:eastAsia="方正小标宋简体" w:hint="eastAsia"/>
          <w:bCs/>
          <w:sz w:val="36"/>
          <w:szCs w:val="36"/>
        </w:rPr>
        <w:t>年</w:t>
      </w:r>
      <w:r>
        <w:rPr>
          <w:rFonts w:ascii="方正小标宋简体" w:eastAsia="方正小标宋简体" w:hint="eastAsia"/>
          <w:bCs/>
          <w:sz w:val="36"/>
          <w:szCs w:val="36"/>
          <w:u w:val="single"/>
        </w:rPr>
        <w:t>11</w:t>
      </w:r>
      <w:r w:rsidRPr="00BE3812">
        <w:rPr>
          <w:rFonts w:ascii="方正小标宋简体" w:eastAsia="方正小标宋简体" w:hint="eastAsia"/>
          <w:bCs/>
          <w:sz w:val="36"/>
          <w:szCs w:val="36"/>
        </w:rPr>
        <w:t>月</w:t>
      </w:r>
      <w:r>
        <w:rPr>
          <w:rFonts w:ascii="方正小标宋简体" w:eastAsia="方正小标宋简体" w:hint="eastAsia"/>
          <w:bCs/>
          <w:sz w:val="36"/>
          <w:szCs w:val="36"/>
          <w:u w:val="single"/>
        </w:rPr>
        <w:t>11</w:t>
      </w:r>
      <w:r w:rsidRPr="00BE3812">
        <w:rPr>
          <w:rFonts w:ascii="方正小标宋简体" w:eastAsia="方正小标宋简体" w:hint="eastAsia"/>
          <w:bCs/>
          <w:sz w:val="36"/>
          <w:szCs w:val="36"/>
        </w:rPr>
        <w:t>日</w:t>
      </w:r>
    </w:p>
    <w:p w:rsidR="00EB579F" w:rsidRPr="00C9732E" w:rsidRDefault="00EB579F" w:rsidP="00EB579F">
      <w:pPr>
        <w:pStyle w:val="ae"/>
        <w:adjustRightInd w:val="0"/>
        <w:snapToGrid w:val="0"/>
        <w:spacing w:line="240" w:lineRule="atLeast"/>
        <w:jc w:val="center"/>
        <w:rPr>
          <w:rFonts w:hAnsi="宋体"/>
          <w:bCs/>
          <w:sz w:val="32"/>
          <w:szCs w:val="32"/>
        </w:rPr>
      </w:pPr>
    </w:p>
    <w:p w:rsidR="00EB579F" w:rsidRPr="00C9732E" w:rsidRDefault="00EB579F" w:rsidP="00EB579F">
      <w:pPr>
        <w:pStyle w:val="ae"/>
        <w:adjustRightInd w:val="0"/>
        <w:snapToGrid w:val="0"/>
        <w:spacing w:line="240" w:lineRule="atLeast"/>
        <w:jc w:val="center"/>
        <w:rPr>
          <w:rFonts w:ascii="楷体" w:eastAsia="楷体" w:hAnsi="楷体"/>
          <w:bCs/>
          <w:sz w:val="28"/>
          <w:szCs w:val="28"/>
        </w:rPr>
      </w:pPr>
      <w:r w:rsidRPr="00C9732E">
        <w:rPr>
          <w:rFonts w:ascii="楷体" w:eastAsia="楷体" w:hAnsi="楷体" w:hint="eastAsia"/>
          <w:bCs/>
          <w:sz w:val="28"/>
          <w:szCs w:val="28"/>
        </w:rPr>
        <w:t>（与《军队服务类项目电子化公开招标文件通用文件</w:t>
      </w:r>
      <w:r w:rsidRPr="00C9732E">
        <w:rPr>
          <w:rFonts w:ascii="楷体" w:eastAsia="楷体" w:hAnsi="楷体" w:hint="eastAsia"/>
          <w:bCs/>
          <w:sz w:val="28"/>
          <w:szCs w:val="28"/>
          <w:u w:val="single"/>
        </w:rPr>
        <w:t>（</w:t>
      </w:r>
      <w:r w:rsidRPr="00C9732E">
        <w:rPr>
          <w:rFonts w:ascii="楷体" w:eastAsia="楷体" w:hAnsi="楷体"/>
          <w:bCs/>
          <w:sz w:val="28"/>
          <w:szCs w:val="28"/>
          <w:u w:val="single"/>
        </w:rPr>
        <w:t>2.0</w:t>
      </w:r>
      <w:r w:rsidRPr="00C9732E">
        <w:rPr>
          <w:rFonts w:ascii="楷体" w:eastAsia="楷体" w:hAnsi="楷体" w:hint="eastAsia"/>
          <w:bCs/>
          <w:sz w:val="28"/>
          <w:szCs w:val="28"/>
          <w:u w:val="single"/>
        </w:rPr>
        <w:t>版）</w:t>
      </w:r>
      <w:r w:rsidRPr="00C9732E">
        <w:rPr>
          <w:rFonts w:ascii="楷体" w:eastAsia="楷体" w:hAnsi="楷体" w:hint="eastAsia"/>
          <w:bCs/>
          <w:sz w:val="28"/>
          <w:szCs w:val="28"/>
        </w:rPr>
        <w:t>》配套使用）</w:t>
      </w:r>
    </w:p>
    <w:p w:rsidR="00EB579F" w:rsidRPr="00C9732E" w:rsidRDefault="00EB579F" w:rsidP="00EB579F">
      <w:pPr>
        <w:pStyle w:val="ae"/>
        <w:adjustRightInd w:val="0"/>
        <w:snapToGrid w:val="0"/>
        <w:spacing w:line="240" w:lineRule="atLeast"/>
        <w:jc w:val="center"/>
        <w:rPr>
          <w:rFonts w:ascii="楷体" w:eastAsia="楷体" w:hAnsi="楷体"/>
          <w:bCs/>
          <w:sz w:val="30"/>
          <w:szCs w:val="30"/>
        </w:rPr>
      </w:pPr>
    </w:p>
    <w:p w:rsidR="00EB579F" w:rsidRPr="00C9732E" w:rsidRDefault="00EB579F" w:rsidP="00EB579F">
      <w:pPr>
        <w:pStyle w:val="ae"/>
        <w:adjustRightInd w:val="0"/>
        <w:snapToGrid w:val="0"/>
        <w:spacing w:line="240" w:lineRule="atLeast"/>
        <w:jc w:val="center"/>
        <w:rPr>
          <w:rFonts w:ascii="楷体" w:eastAsia="楷体" w:hAnsi="楷体"/>
          <w:bCs/>
          <w:sz w:val="30"/>
          <w:szCs w:val="30"/>
        </w:rPr>
      </w:pPr>
    </w:p>
    <w:p w:rsidR="00EB579F" w:rsidRPr="00C9732E" w:rsidRDefault="00EB579F" w:rsidP="00EB579F">
      <w:pPr>
        <w:pStyle w:val="ae"/>
        <w:adjustRightInd w:val="0"/>
        <w:snapToGrid w:val="0"/>
        <w:spacing w:line="240" w:lineRule="atLeast"/>
        <w:jc w:val="center"/>
        <w:rPr>
          <w:rFonts w:ascii="楷体" w:eastAsia="楷体" w:hAnsi="楷体"/>
          <w:bCs/>
          <w:sz w:val="30"/>
          <w:szCs w:val="30"/>
        </w:rPr>
      </w:pPr>
    </w:p>
    <w:p w:rsidR="00EB579F" w:rsidRPr="00EB579F" w:rsidRDefault="00EB579F" w:rsidP="00EB579F">
      <w:pPr>
        <w:pStyle w:val="2"/>
        <w:keepNext w:val="0"/>
        <w:keepLines w:val="0"/>
        <w:adjustRightInd w:val="0"/>
        <w:snapToGrid w:val="0"/>
        <w:spacing w:line="560" w:lineRule="exact"/>
        <w:jc w:val="center"/>
        <w:rPr>
          <w:rFonts w:eastAsia="方正小标宋简体"/>
          <w:b w:val="0"/>
          <w:color w:val="000000"/>
          <w:sz w:val="44"/>
          <w:szCs w:val="44"/>
          <w:lang w:val="zh-CN"/>
        </w:rPr>
      </w:pPr>
      <w:bookmarkStart w:id="511" w:name="_Toc132372815"/>
      <w:bookmarkStart w:id="512" w:name="_Toc132373730"/>
      <w:bookmarkStart w:id="513" w:name="_Toc132437729"/>
      <w:bookmarkStart w:id="514" w:name="_Toc132437776"/>
      <w:bookmarkStart w:id="515" w:name="_Toc132634699"/>
      <w:bookmarkStart w:id="516" w:name="_Toc132825554"/>
      <w:bookmarkStart w:id="517" w:name="_Toc150349318"/>
      <w:bookmarkStart w:id="518" w:name="_Toc150349372"/>
      <w:bookmarkStart w:id="519" w:name="_Toc150349565"/>
      <w:bookmarkStart w:id="520" w:name="_Toc150349653"/>
      <w:r w:rsidRPr="00EB579F">
        <w:rPr>
          <w:rFonts w:eastAsia="方正小标宋简体" w:hint="eastAsia"/>
          <w:b w:val="0"/>
          <w:color w:val="000000"/>
          <w:sz w:val="44"/>
          <w:szCs w:val="44"/>
          <w:lang w:val="zh-CN"/>
        </w:rPr>
        <w:t>特别提示</w:t>
      </w:r>
      <w:bookmarkEnd w:id="511"/>
      <w:bookmarkEnd w:id="512"/>
      <w:bookmarkEnd w:id="513"/>
      <w:bookmarkEnd w:id="514"/>
      <w:bookmarkEnd w:id="515"/>
      <w:bookmarkEnd w:id="516"/>
      <w:bookmarkEnd w:id="517"/>
      <w:bookmarkEnd w:id="518"/>
      <w:bookmarkEnd w:id="519"/>
      <w:bookmarkEnd w:id="520"/>
    </w:p>
    <w:p w:rsidR="00EB579F" w:rsidRPr="00C9732E" w:rsidRDefault="00EB579F" w:rsidP="00EB579F">
      <w:pPr>
        <w:pStyle w:val="afa"/>
        <w:spacing w:line="560" w:lineRule="exact"/>
        <w:ind w:firstLineChars="200" w:firstLine="560"/>
        <w:jc w:val="both"/>
        <w:textAlignment w:val="auto"/>
        <w:rPr>
          <w:rFonts w:ascii="仿宋_GB2312" w:eastAsia="仿宋_GB2312"/>
          <w:bCs/>
          <w:color w:val="auto"/>
          <w:szCs w:val="28"/>
        </w:rPr>
      </w:pPr>
      <w:r w:rsidRPr="00C9732E">
        <w:rPr>
          <w:rFonts w:ascii="仿宋_GB2312" w:eastAsia="仿宋_GB2312" w:hint="eastAsia"/>
          <w:bCs/>
          <w:color w:val="auto"/>
          <w:szCs w:val="28"/>
        </w:rPr>
        <w:t>一、本项目招标文件由通用文件和专用文件共同组成，通用文件为军队服务类电子化公开招标项目的一般性说明，专用文件为本项目特定要求的具体描述。通用文件与专用文件不一致的，以专用文件为准。</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9732E">
        <w:rPr>
          <w:rFonts w:ascii="仿宋_GB2312" w:eastAsia="仿宋_GB2312" w:hint="eastAsia"/>
          <w:bCs/>
          <w:color w:val="auto"/>
          <w:szCs w:val="28"/>
        </w:rPr>
        <w:t>采购机构未提供通用文件的，请从军队采购网（www.plap.mil.cn）“采购标准规范”栏下载，并注意下载文件为《军队服务类项目电子化公开招标文件（</w:t>
      </w:r>
      <w:r w:rsidRPr="00C9732E">
        <w:rPr>
          <w:rFonts w:ascii="仿宋_GB2312" w:eastAsia="仿宋_GB2312"/>
          <w:bCs/>
          <w:color w:val="auto"/>
          <w:szCs w:val="28"/>
        </w:rPr>
        <w:t>2.0</w:t>
      </w:r>
      <w:r w:rsidRPr="00C9732E">
        <w:rPr>
          <w:rFonts w:ascii="仿宋_GB2312" w:eastAsia="仿宋_GB2312" w:hint="eastAsia"/>
          <w:bCs/>
          <w:color w:val="auto"/>
          <w:szCs w:val="28"/>
        </w:rPr>
        <w:t>版）通用文件》。</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9732E">
        <w:rPr>
          <w:rFonts w:ascii="仿宋_GB2312" w:eastAsia="仿宋_GB2312" w:hint="eastAsia"/>
          <w:color w:val="auto"/>
          <w:szCs w:val="28"/>
        </w:rPr>
        <w:t>二、投标供应商应当诚实守信，不得虚假投标。请认真阅读通用文件第三章“投标文件内容及格式”中的“供应商承诺声明”，并</w:t>
      </w:r>
      <w:r w:rsidRPr="00C9732E">
        <w:rPr>
          <w:rFonts w:ascii="仿宋_GB2312" w:eastAsia="仿宋_GB2312" w:hint="eastAsia"/>
          <w:bCs/>
          <w:color w:val="auto"/>
          <w:szCs w:val="28"/>
        </w:rPr>
        <w:t>盖章</w:t>
      </w:r>
      <w:r w:rsidRPr="00C9732E">
        <w:rPr>
          <w:rFonts w:ascii="仿宋_GB2312" w:eastAsia="仿宋_GB2312" w:hint="eastAsia"/>
          <w:color w:val="auto"/>
          <w:szCs w:val="28"/>
        </w:rPr>
        <w:t>确认。评审委员会和采购机构视情核实投标材料真伪，一经核实属于虚假投标的，将按照无效投标处理，并将违规情形报告采购管理部门，依法依规予以处罚。</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9732E">
        <w:rPr>
          <w:rFonts w:ascii="仿宋_GB2312" w:eastAsia="仿宋_GB2312" w:hint="eastAsia"/>
          <w:color w:val="auto"/>
          <w:szCs w:val="28"/>
        </w:rPr>
        <w:t>★</w:t>
      </w:r>
      <w:r w:rsidRPr="00AA1DF8">
        <w:rPr>
          <w:rFonts w:ascii="仿宋_GB2312" w:eastAsia="仿宋_GB2312" w:hint="eastAsia"/>
          <w:bCs/>
          <w:color w:val="auto"/>
          <w:szCs w:val="28"/>
        </w:rPr>
        <w:t>三、投</w:t>
      </w:r>
      <w:r w:rsidRPr="00C9732E">
        <w:rPr>
          <w:rFonts w:ascii="仿宋_GB2312" w:eastAsia="仿宋_GB2312" w:hint="eastAsia"/>
          <w:bCs/>
          <w:color w:val="auto"/>
          <w:szCs w:val="28"/>
        </w:rPr>
        <w:t>标供应商参加本项目前，应当在军队采购网登记备案，如实提供相关材料</w:t>
      </w:r>
      <w:r w:rsidRPr="00462C99">
        <w:rPr>
          <w:rFonts w:ascii="仿宋_GB2312" w:eastAsia="仿宋_GB2312" w:hint="eastAsia"/>
          <w:bCs/>
          <w:color w:val="auto"/>
          <w:szCs w:val="28"/>
        </w:rPr>
        <w:t>，未在军队采购网登记备案的，不得参加采购活动。备案</w:t>
      </w:r>
      <w:r w:rsidRPr="00C9732E">
        <w:rPr>
          <w:rFonts w:ascii="仿宋_GB2312" w:eastAsia="仿宋_GB2312" w:hint="eastAsia"/>
          <w:bCs/>
          <w:color w:val="auto"/>
          <w:szCs w:val="28"/>
        </w:rPr>
        <w:t>材料可作为资格性审查和评审的依据。</w:t>
      </w:r>
    </w:p>
    <w:p w:rsidR="00EB579F" w:rsidRPr="00C9732E" w:rsidRDefault="00EB579F" w:rsidP="00EB579F">
      <w:pPr>
        <w:pStyle w:val="afa"/>
        <w:spacing w:line="560" w:lineRule="exact"/>
        <w:ind w:firstLineChars="200" w:firstLine="560"/>
        <w:rPr>
          <w:rFonts w:ascii="仿宋_GB2312" w:eastAsia="仿宋_GB2312"/>
          <w:color w:val="auto"/>
          <w:szCs w:val="28"/>
        </w:rPr>
      </w:pPr>
      <w:r w:rsidRPr="00C9732E">
        <w:rPr>
          <w:rFonts w:ascii="仿宋_GB2312" w:eastAsia="仿宋_GB2312" w:hint="eastAsia"/>
          <w:color w:val="auto"/>
          <w:szCs w:val="28"/>
        </w:rPr>
        <w:t>四、</w:t>
      </w:r>
      <w:r w:rsidRPr="00EB579F">
        <w:rPr>
          <w:rFonts w:ascii="仿宋_GB2312" w:eastAsia="仿宋_GB2312" w:hint="eastAsia"/>
          <w:bCs/>
          <w:szCs w:val="28"/>
        </w:rPr>
        <w:t>投标供应商应当特别留意招标文件上载明的</w:t>
      </w:r>
      <w:r w:rsidRPr="001C6B73">
        <w:rPr>
          <w:rFonts w:ascii="仿宋_GB2312" w:eastAsia="仿宋_GB2312" w:hint="eastAsia"/>
          <w:bCs/>
          <w:color w:val="auto"/>
          <w:szCs w:val="28"/>
        </w:rPr>
        <w:t>开标方式。</w:t>
      </w:r>
      <w:r w:rsidRPr="001C6B73">
        <w:rPr>
          <w:rFonts w:ascii="仿宋_GB2312" w:eastAsia="仿宋_GB2312" w:hAnsi="仿宋" w:hint="eastAsia"/>
          <w:bCs/>
          <w:szCs w:val="28"/>
        </w:rPr>
        <w:t>不到场开标方式，投标供应商通过互联网</w:t>
      </w:r>
      <w:r w:rsidRPr="00462C99">
        <w:rPr>
          <w:rFonts w:ascii="仿宋_GB2312" w:eastAsia="仿宋_GB2312" w:hAnsi="仿宋" w:hint="eastAsia"/>
          <w:bCs/>
          <w:color w:val="auto"/>
          <w:szCs w:val="28"/>
        </w:rPr>
        <w:t>登录天津市政府采购中心网，在线解密投</w:t>
      </w:r>
      <w:r w:rsidRPr="001C6B73">
        <w:rPr>
          <w:rFonts w:ascii="仿宋_GB2312" w:eastAsia="仿宋_GB2312" w:hAnsi="仿宋" w:hint="eastAsia"/>
          <w:bCs/>
          <w:szCs w:val="28"/>
        </w:rPr>
        <w:t>标文件。</w:t>
      </w:r>
    </w:p>
    <w:p w:rsidR="00EB579F" w:rsidRDefault="00EB579F" w:rsidP="00EB579F">
      <w:pPr>
        <w:pStyle w:val="afa"/>
        <w:spacing w:line="560" w:lineRule="exact"/>
        <w:ind w:firstLineChars="200" w:firstLine="560"/>
        <w:jc w:val="both"/>
        <w:textAlignment w:val="auto"/>
        <w:rPr>
          <w:rFonts w:ascii="仿宋_GB2312" w:eastAsia="仿宋_GB2312"/>
          <w:bCs/>
          <w:color w:val="auto"/>
          <w:szCs w:val="28"/>
        </w:rPr>
      </w:pPr>
      <w:r>
        <w:rPr>
          <w:rFonts w:ascii="仿宋_GB2312" w:eastAsia="仿宋_GB2312" w:hint="eastAsia"/>
          <w:color w:val="auto"/>
          <w:szCs w:val="28"/>
        </w:rPr>
        <w:t>五</w:t>
      </w:r>
      <w:r w:rsidRPr="00C9732E">
        <w:rPr>
          <w:rFonts w:ascii="仿宋_GB2312" w:eastAsia="仿宋_GB2312" w:hint="eastAsia"/>
          <w:color w:val="auto"/>
          <w:szCs w:val="28"/>
        </w:rPr>
        <w:t>、</w:t>
      </w:r>
      <w:r w:rsidRPr="00C9732E">
        <w:rPr>
          <w:rFonts w:ascii="仿宋_GB2312" w:eastAsia="仿宋_GB2312" w:hint="eastAsia"/>
          <w:bCs/>
          <w:color w:val="auto"/>
          <w:szCs w:val="28"/>
        </w:rPr>
        <w:t>投标保证金应当采取非现金方式缴纳。采取汇款方式缴纳的，投标保证金应当从投标供应商的银行账户缴纳且在投标截止时间前到达采购机构账户内，否则视为无效投标；投标供应商在汇款时应当在备注信息中注明本项目的编号及用途（如“项目编号，投标保证金”），以便采购机构的财务人员查证入账。</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E43E8">
        <w:rPr>
          <w:rFonts w:ascii="仿宋_GB2312" w:eastAsia="仿宋_GB2312" w:hint="eastAsia"/>
          <w:bCs/>
          <w:color w:val="auto"/>
          <w:szCs w:val="28"/>
        </w:rPr>
        <w:t>采取银行保函方式缴纳的，不到场开标的，银行保函原件应当在投标截止时间前提交至采购机构（以采购机构实际收到时间为准）。未按规定缴纳投标保证金的，视为无效投标。</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Pr>
          <w:rFonts w:ascii="仿宋_GB2312" w:eastAsia="仿宋_GB2312" w:hint="eastAsia"/>
          <w:color w:val="auto"/>
          <w:szCs w:val="28"/>
        </w:rPr>
        <w:t>六</w:t>
      </w:r>
      <w:r w:rsidRPr="00C9732E">
        <w:rPr>
          <w:rFonts w:ascii="仿宋_GB2312" w:eastAsia="仿宋_GB2312" w:hint="eastAsia"/>
          <w:color w:val="auto"/>
          <w:szCs w:val="28"/>
        </w:rPr>
        <w:t>、请仔细检查招标文件要求提交相关证书的有效期。</w:t>
      </w:r>
    </w:p>
    <w:p w:rsidR="00EB579F" w:rsidRDefault="00EB579F" w:rsidP="00EB579F">
      <w:pPr>
        <w:pStyle w:val="afa"/>
        <w:spacing w:line="560" w:lineRule="exact"/>
        <w:ind w:firstLineChars="200" w:firstLine="560"/>
        <w:jc w:val="both"/>
        <w:textAlignment w:val="auto"/>
        <w:rPr>
          <w:rFonts w:ascii="仿宋_GB2312" w:eastAsia="仿宋_GB2312"/>
          <w:color w:val="auto"/>
          <w:szCs w:val="28"/>
        </w:rPr>
      </w:pPr>
      <w:r>
        <w:rPr>
          <w:rFonts w:ascii="仿宋_GB2312" w:eastAsia="仿宋_GB2312" w:hint="eastAsia"/>
          <w:bCs/>
          <w:color w:val="auto"/>
          <w:szCs w:val="28"/>
        </w:rPr>
        <w:t>七、</w:t>
      </w:r>
      <w:r w:rsidRPr="00D0624A">
        <w:rPr>
          <w:rFonts w:ascii="仿宋_GB2312" w:eastAsia="仿宋_GB2312" w:hint="eastAsia"/>
          <w:bCs/>
          <w:color w:val="auto"/>
          <w:szCs w:val="28"/>
        </w:rPr>
        <w:t>投标文件要求盖章的，一般使用电子签章，也可提供加盖公章的PDF扫描件。投标文件要求签字的，一般使用签字或实体印章（方章或签名章）的PDF扫描件。</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Pr>
          <w:rFonts w:ascii="仿宋_GB2312" w:eastAsia="仿宋_GB2312" w:hint="eastAsia"/>
          <w:color w:val="auto"/>
          <w:szCs w:val="28"/>
        </w:rPr>
        <w:t>八</w:t>
      </w:r>
      <w:r w:rsidRPr="00C9732E">
        <w:rPr>
          <w:rFonts w:ascii="仿宋_GB2312" w:eastAsia="仿宋_GB2312" w:hint="eastAsia"/>
          <w:color w:val="auto"/>
          <w:szCs w:val="28"/>
        </w:rPr>
        <w:t>、带“★”号条款均为实质性响应指标要求，</w:t>
      </w:r>
      <w:r w:rsidRPr="00C9732E">
        <w:rPr>
          <w:rFonts w:ascii="仿宋_GB2312" w:eastAsia="仿宋_GB2312" w:hint="eastAsia"/>
          <w:bCs/>
          <w:color w:val="auto"/>
          <w:szCs w:val="28"/>
        </w:rPr>
        <w:t>应当</w:t>
      </w:r>
      <w:r w:rsidRPr="00C9732E">
        <w:rPr>
          <w:rFonts w:ascii="仿宋_GB2312" w:eastAsia="仿宋_GB2312" w:hint="eastAsia"/>
          <w:color w:val="auto"/>
          <w:szCs w:val="28"/>
        </w:rPr>
        <w:t>全部响应。若有一项带“★”条款未响应或不满足，均视为非实质性响应招标文件，按无效投标处理。</w:t>
      </w:r>
    </w:p>
    <w:p w:rsidR="00EB579F" w:rsidRDefault="00EB579F" w:rsidP="00EB579F">
      <w:pPr>
        <w:pStyle w:val="afa"/>
        <w:spacing w:line="560" w:lineRule="exact"/>
        <w:ind w:firstLineChars="200" w:firstLine="560"/>
        <w:jc w:val="both"/>
        <w:textAlignment w:val="auto"/>
        <w:rPr>
          <w:rFonts w:ascii="仿宋_GB2312" w:eastAsia="仿宋_GB2312"/>
          <w:color w:val="auto"/>
          <w:szCs w:val="28"/>
        </w:rPr>
      </w:pPr>
      <w:r>
        <w:rPr>
          <w:rFonts w:ascii="仿宋_GB2312" w:eastAsia="仿宋_GB2312" w:hint="eastAsia"/>
          <w:color w:val="auto"/>
          <w:szCs w:val="28"/>
        </w:rPr>
        <w:t>九</w:t>
      </w:r>
      <w:r w:rsidRPr="00C9732E">
        <w:rPr>
          <w:rFonts w:ascii="仿宋_GB2312" w:eastAsia="仿宋_GB2312" w:hint="eastAsia"/>
          <w:color w:val="auto"/>
          <w:szCs w:val="28"/>
        </w:rPr>
        <w:t>、</w:t>
      </w:r>
      <w:bookmarkStart w:id="521" w:name="_Hlk126926963"/>
      <w:r w:rsidRPr="000751AF">
        <w:rPr>
          <w:rFonts w:ascii="仿宋_GB2312" w:eastAsia="仿宋_GB2312" w:hint="eastAsia"/>
          <w:bCs/>
          <w:color w:val="auto"/>
          <w:szCs w:val="28"/>
        </w:rPr>
        <w:t>投标文件中除《价格文件》和《易损易耗件清单》外，其他部分不得有任何涉及本次投标的报价信息，否则视为无效投标。</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9732E">
        <w:rPr>
          <w:rFonts w:ascii="仿宋_GB2312" w:eastAsia="仿宋_GB2312" w:hint="eastAsia"/>
          <w:color w:val="auto"/>
          <w:szCs w:val="28"/>
        </w:rPr>
        <w:t>评审方法为质量优先法的，</w:t>
      </w:r>
      <w:bookmarkEnd w:id="521"/>
      <w:r w:rsidRPr="00C9732E">
        <w:rPr>
          <w:rFonts w:ascii="黑体" w:eastAsia="黑体" w:hAnsi="黑体" w:hint="eastAsia"/>
          <w:bCs/>
          <w:color w:val="auto"/>
          <w:szCs w:val="28"/>
        </w:rPr>
        <w:t>“开标一览表（不含价格）”和“开标一览表（含价格）”，除单价、金额和投标总价外，其他实质性内容应当保持一致，否则视为无效投标。</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9732E">
        <w:rPr>
          <w:rFonts w:ascii="仿宋_GB2312" w:eastAsia="仿宋_GB2312" w:hint="eastAsia"/>
          <w:color w:val="auto"/>
          <w:szCs w:val="28"/>
        </w:rPr>
        <w:t>十、</w:t>
      </w:r>
      <w:r w:rsidRPr="00C9732E">
        <w:rPr>
          <w:rFonts w:ascii="仿宋_GB2312" w:eastAsia="仿宋_GB2312" w:hint="eastAsia"/>
          <w:bCs/>
          <w:color w:val="auto"/>
          <w:szCs w:val="28"/>
        </w:rPr>
        <w:t>投标供应商提供会计师事务所出具的近3年审计报告，应当包含报告正文、资产负债表、利润表、现金流量表及所有者权益变动表（无所有者权益表的提供书面说明）、附注和会计师事务所营业执照，报告正文应当有会计师事务所公章，2个注册会计师的签字和盖章。军队单位或事业单位无法提供审计报告的，可由上级管理部门批复的决算或内部会计报表代替。</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9732E">
        <w:rPr>
          <w:rFonts w:ascii="仿宋_GB2312" w:eastAsia="仿宋_GB2312" w:hint="eastAsia"/>
          <w:color w:val="auto"/>
          <w:szCs w:val="28"/>
        </w:rPr>
        <w:t>十</w:t>
      </w:r>
      <w:r>
        <w:rPr>
          <w:rFonts w:ascii="仿宋_GB2312" w:eastAsia="仿宋_GB2312" w:hint="eastAsia"/>
          <w:color w:val="auto"/>
          <w:szCs w:val="28"/>
        </w:rPr>
        <w:t>一</w:t>
      </w:r>
      <w:r w:rsidRPr="00C9732E">
        <w:rPr>
          <w:rFonts w:ascii="仿宋_GB2312" w:eastAsia="仿宋_GB2312" w:hint="eastAsia"/>
          <w:color w:val="auto"/>
          <w:szCs w:val="28"/>
        </w:rPr>
        <w:t>、</w:t>
      </w:r>
      <w:r w:rsidRPr="00C9732E">
        <w:rPr>
          <w:rFonts w:ascii="仿宋_GB2312" w:eastAsia="仿宋_GB2312" w:hint="eastAsia"/>
          <w:bCs/>
          <w:color w:val="auto"/>
          <w:szCs w:val="28"/>
        </w:rPr>
        <w:t>投标供应商如有两个以上名称且在投标文件中同时出现的，应当提供市场监管部门出具的其为同一单位书面证明材料；军队单位或事业单位，可以提供其上级主管部门出具的书面证明材料。</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9732E">
        <w:rPr>
          <w:rFonts w:ascii="仿宋_GB2312" w:eastAsia="仿宋_GB2312" w:hint="eastAsia"/>
          <w:color w:val="auto"/>
          <w:szCs w:val="28"/>
        </w:rPr>
        <w:t>十</w:t>
      </w:r>
      <w:r>
        <w:rPr>
          <w:rFonts w:ascii="仿宋_GB2312" w:eastAsia="仿宋_GB2312" w:hint="eastAsia"/>
          <w:color w:val="auto"/>
          <w:szCs w:val="28"/>
        </w:rPr>
        <w:t>二</w:t>
      </w:r>
      <w:r w:rsidRPr="00C9732E">
        <w:rPr>
          <w:rFonts w:ascii="仿宋_GB2312" w:eastAsia="仿宋_GB2312" w:hint="eastAsia"/>
          <w:color w:val="auto"/>
          <w:szCs w:val="28"/>
        </w:rPr>
        <w:t>、</w:t>
      </w:r>
      <w:r w:rsidRPr="00C9732E">
        <w:rPr>
          <w:rFonts w:ascii="仿宋_GB2312" w:eastAsia="仿宋_GB2312" w:hint="eastAsia"/>
          <w:bCs/>
          <w:color w:val="auto"/>
          <w:szCs w:val="28"/>
        </w:rPr>
        <w:t>本招标文件中所有时间均为北京时间。</w:t>
      </w:r>
      <w:r w:rsidRPr="00C9732E">
        <w:rPr>
          <w:rFonts w:ascii="仿宋_GB2312" w:eastAsia="仿宋_GB2312" w:hint="eastAsia"/>
          <w:color w:val="auto"/>
          <w:szCs w:val="28"/>
        </w:rPr>
        <w:t>文件中“近*年/月”“最近*年/月”“前*年/月”均是指以投标截止时间为基准点向前推算。投标截止时间在6月1日（不含）前，近3年财务报表指上年度之前的3年 (不含上年度)，投标截止时间在6月1日（含）后，近3年财务报表指本年度之前的3年（含上年度），特别说明除外。</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9732E">
        <w:rPr>
          <w:rFonts w:ascii="仿宋_GB2312" w:eastAsia="仿宋_GB2312" w:hint="eastAsia"/>
          <w:color w:val="auto"/>
          <w:szCs w:val="28"/>
        </w:rPr>
        <w:t>十</w:t>
      </w:r>
      <w:r>
        <w:rPr>
          <w:rFonts w:ascii="仿宋_GB2312" w:eastAsia="仿宋_GB2312" w:hint="eastAsia"/>
          <w:color w:val="auto"/>
          <w:szCs w:val="28"/>
        </w:rPr>
        <w:t>三</w:t>
      </w:r>
      <w:r w:rsidRPr="00C9732E">
        <w:rPr>
          <w:rFonts w:ascii="仿宋_GB2312" w:eastAsia="仿宋_GB2312" w:hint="eastAsia"/>
          <w:color w:val="auto"/>
          <w:szCs w:val="28"/>
        </w:rPr>
        <w:t>、本次招标、投标、评标均以包为单位，投标供应商应当对所投包内所有服务进行投标报价，否则视为无效投标。</w:t>
      </w:r>
      <w:r w:rsidRPr="00C9732E">
        <w:rPr>
          <w:rFonts w:ascii="仿宋_GB2312" w:eastAsia="仿宋_GB2312" w:hint="eastAsia"/>
          <w:bCs/>
          <w:color w:val="auto"/>
          <w:szCs w:val="28"/>
        </w:rPr>
        <w:t>投标供应商对同一种服务只允许有唯一报价，任何有选择的报价或有附加条件的报价，均视为无效投标。</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9732E">
        <w:rPr>
          <w:rFonts w:ascii="仿宋_GB2312" w:eastAsia="仿宋_GB2312" w:hint="eastAsia"/>
          <w:color w:val="auto"/>
          <w:szCs w:val="28"/>
        </w:rPr>
        <w:t>十</w:t>
      </w:r>
      <w:r>
        <w:rPr>
          <w:rFonts w:ascii="仿宋_GB2312" w:eastAsia="仿宋_GB2312" w:hint="eastAsia"/>
          <w:color w:val="auto"/>
          <w:szCs w:val="28"/>
        </w:rPr>
        <w:t>四</w:t>
      </w:r>
      <w:r w:rsidRPr="00C9732E">
        <w:rPr>
          <w:rFonts w:ascii="仿宋_GB2312" w:eastAsia="仿宋_GB2312" w:hint="eastAsia"/>
          <w:color w:val="auto"/>
          <w:szCs w:val="28"/>
        </w:rPr>
        <w:t>、</w:t>
      </w:r>
      <w:r w:rsidRPr="00C9732E">
        <w:rPr>
          <w:rFonts w:ascii="仿宋_GB2312" w:eastAsia="仿宋_GB2312" w:hint="eastAsia"/>
          <w:bCs/>
          <w:color w:val="auto"/>
          <w:szCs w:val="28"/>
        </w:rPr>
        <w:t>投标文件中相关扫描材料应当清晰可辨，如材料模糊且不能在规定时间提供凭证，视为该项材料无效。</w:t>
      </w:r>
    </w:p>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9732E">
        <w:rPr>
          <w:rFonts w:ascii="仿宋_GB2312" w:eastAsia="仿宋_GB2312" w:hint="eastAsia"/>
          <w:color w:val="auto"/>
          <w:szCs w:val="28"/>
        </w:rPr>
        <w:t>十</w:t>
      </w:r>
      <w:r>
        <w:rPr>
          <w:rFonts w:ascii="仿宋_GB2312" w:eastAsia="仿宋_GB2312" w:hint="eastAsia"/>
          <w:color w:val="auto"/>
          <w:szCs w:val="28"/>
        </w:rPr>
        <w:t>五</w:t>
      </w:r>
      <w:r w:rsidRPr="00C9732E">
        <w:rPr>
          <w:rFonts w:ascii="仿宋_GB2312" w:eastAsia="仿宋_GB2312" w:hint="eastAsia"/>
          <w:color w:val="auto"/>
          <w:szCs w:val="28"/>
        </w:rPr>
        <w:t>、投标供应商发现购买招标文件时提交的相关材料被盗用或复制，应当通过法律途径解决，追究侵权者责任。</w:t>
      </w:r>
    </w:p>
    <w:p w:rsidR="00EB579F" w:rsidRDefault="00EB579F" w:rsidP="00EB579F">
      <w:pPr>
        <w:pStyle w:val="afa"/>
        <w:spacing w:line="560" w:lineRule="exact"/>
        <w:ind w:firstLineChars="200" w:firstLine="560"/>
        <w:jc w:val="both"/>
        <w:textAlignment w:val="auto"/>
        <w:rPr>
          <w:rFonts w:ascii="仿宋_GB2312" w:eastAsia="仿宋_GB2312"/>
          <w:color w:val="auto"/>
          <w:szCs w:val="28"/>
        </w:rPr>
      </w:pPr>
      <w:bookmarkStart w:id="522" w:name="_Hlk150331825"/>
      <w:r w:rsidRPr="007E5112">
        <w:rPr>
          <w:rFonts w:ascii="仿宋_GB2312" w:eastAsia="仿宋_GB2312" w:hint="eastAsia"/>
          <w:bCs/>
          <w:color w:val="auto"/>
          <w:szCs w:val="28"/>
        </w:rPr>
        <w:t>十</w:t>
      </w:r>
      <w:r>
        <w:rPr>
          <w:rFonts w:ascii="仿宋_GB2312" w:eastAsia="仿宋_GB2312" w:hint="eastAsia"/>
          <w:bCs/>
          <w:color w:val="auto"/>
          <w:szCs w:val="28"/>
        </w:rPr>
        <w:t>六</w:t>
      </w:r>
      <w:r w:rsidRPr="007E5112">
        <w:rPr>
          <w:rFonts w:ascii="仿宋_GB2312" w:eastAsia="仿宋_GB2312" w:hint="eastAsia"/>
          <w:bCs/>
          <w:color w:val="auto"/>
          <w:szCs w:val="28"/>
        </w:rPr>
        <w:t>、投标供应商中标的，</w:t>
      </w:r>
      <w:r>
        <w:rPr>
          <w:rFonts w:ascii="仿宋_GB2312" w:eastAsia="仿宋_GB2312" w:hint="eastAsia"/>
          <w:bCs/>
          <w:color w:val="auto"/>
          <w:szCs w:val="28"/>
        </w:rPr>
        <w:t>不得转包，</w:t>
      </w:r>
      <w:r w:rsidRPr="00A80656">
        <w:rPr>
          <w:rFonts w:ascii="仿宋_GB2312" w:eastAsia="仿宋_GB2312" w:hint="eastAsia"/>
          <w:bCs/>
          <w:color w:val="auto"/>
          <w:szCs w:val="28"/>
        </w:rPr>
        <w:t>未经合同约定允许</w:t>
      </w:r>
      <w:r>
        <w:rPr>
          <w:rFonts w:ascii="仿宋_GB2312" w:eastAsia="仿宋_GB2312" w:hint="eastAsia"/>
          <w:bCs/>
          <w:color w:val="auto"/>
          <w:szCs w:val="28"/>
        </w:rPr>
        <w:t>不得</w:t>
      </w:r>
      <w:r w:rsidRPr="00A80656">
        <w:rPr>
          <w:rFonts w:ascii="仿宋_GB2312" w:eastAsia="仿宋_GB2312" w:hint="eastAsia"/>
          <w:bCs/>
          <w:color w:val="auto"/>
          <w:szCs w:val="28"/>
        </w:rPr>
        <w:t>分包</w:t>
      </w:r>
      <w:r>
        <w:rPr>
          <w:rFonts w:ascii="仿宋_GB2312" w:eastAsia="仿宋_GB2312" w:hint="eastAsia"/>
          <w:bCs/>
          <w:color w:val="auto"/>
          <w:szCs w:val="28"/>
        </w:rPr>
        <w:t>。</w:t>
      </w:r>
      <w:r w:rsidRPr="007E5112">
        <w:rPr>
          <w:rFonts w:ascii="仿宋_GB2312" w:eastAsia="仿宋_GB2312" w:hint="eastAsia"/>
          <w:bCs/>
          <w:color w:val="auto"/>
          <w:szCs w:val="28"/>
        </w:rPr>
        <w:t>一经发现转包和</w:t>
      </w:r>
      <w:r>
        <w:rPr>
          <w:rFonts w:ascii="仿宋_GB2312" w:eastAsia="仿宋_GB2312" w:hint="eastAsia"/>
          <w:bCs/>
          <w:color w:val="auto"/>
          <w:szCs w:val="28"/>
        </w:rPr>
        <w:t>违规</w:t>
      </w:r>
      <w:r w:rsidRPr="007E5112">
        <w:rPr>
          <w:rFonts w:ascii="仿宋_GB2312" w:eastAsia="仿宋_GB2312" w:hint="eastAsia"/>
          <w:bCs/>
          <w:color w:val="auto"/>
          <w:szCs w:val="28"/>
        </w:rPr>
        <w:t>分包</w:t>
      </w:r>
      <w:r>
        <w:rPr>
          <w:rFonts w:ascii="仿宋_GB2312" w:eastAsia="仿宋_GB2312" w:hint="eastAsia"/>
          <w:bCs/>
          <w:color w:val="auto"/>
          <w:szCs w:val="28"/>
        </w:rPr>
        <w:t>行为</w:t>
      </w:r>
      <w:r w:rsidRPr="007E5112">
        <w:rPr>
          <w:rFonts w:ascii="仿宋_GB2312" w:eastAsia="仿宋_GB2312" w:hint="eastAsia"/>
          <w:bCs/>
          <w:color w:val="auto"/>
          <w:szCs w:val="28"/>
        </w:rPr>
        <w:t>，相关企业均将受到相关处罚。</w:t>
      </w:r>
    </w:p>
    <w:bookmarkEnd w:id="522"/>
    <w:p w:rsidR="00EB579F" w:rsidRPr="00C9732E" w:rsidRDefault="00EB579F" w:rsidP="00EB579F">
      <w:pPr>
        <w:pStyle w:val="afa"/>
        <w:spacing w:line="560" w:lineRule="exact"/>
        <w:ind w:firstLineChars="200" w:firstLine="560"/>
        <w:jc w:val="both"/>
        <w:textAlignment w:val="auto"/>
        <w:rPr>
          <w:rFonts w:ascii="仿宋_GB2312" w:eastAsia="仿宋_GB2312"/>
          <w:color w:val="auto"/>
          <w:szCs w:val="28"/>
        </w:rPr>
      </w:pPr>
      <w:r w:rsidRPr="00C9732E">
        <w:rPr>
          <w:rFonts w:ascii="仿宋_GB2312" w:eastAsia="仿宋_GB2312" w:hint="eastAsia"/>
          <w:bCs/>
          <w:color w:val="auto"/>
          <w:szCs w:val="28"/>
        </w:rPr>
        <w:t>十</w:t>
      </w:r>
      <w:r>
        <w:rPr>
          <w:rFonts w:ascii="仿宋_GB2312" w:eastAsia="仿宋_GB2312" w:hint="eastAsia"/>
          <w:bCs/>
          <w:color w:val="auto"/>
          <w:szCs w:val="28"/>
        </w:rPr>
        <w:t>七</w:t>
      </w:r>
      <w:r w:rsidRPr="00C9732E">
        <w:rPr>
          <w:rFonts w:ascii="仿宋_GB2312" w:eastAsia="仿宋_GB2312" w:hint="eastAsia"/>
          <w:bCs/>
          <w:color w:val="auto"/>
          <w:szCs w:val="28"/>
        </w:rPr>
        <w:t>、本招标文件通用条款主要依据军队采购相关法规规定拟制，专用条款由采购机构根据项目情况拟制；对招标文件有疑问的，由编制招标文件的采购机构解释。军队相关规定未明确事项可参照政府采购相关法规规定执行。</w:t>
      </w:r>
    </w:p>
    <w:p w:rsidR="00EB579F" w:rsidRPr="00C9732E" w:rsidRDefault="00EB579F" w:rsidP="00EB579F">
      <w:pPr>
        <w:widowControl/>
        <w:jc w:val="left"/>
        <w:rPr>
          <w:rFonts w:ascii="仿宋_GB2312" w:eastAsia="仿宋_GB2312"/>
          <w:szCs w:val="28"/>
        </w:rPr>
        <w:sectPr w:rsidR="00EB579F" w:rsidRPr="00C9732E" w:rsidSect="00145788">
          <w:headerReference w:type="default" r:id="rId14"/>
          <w:footerReference w:type="default" r:id="rId15"/>
          <w:pgSz w:w="11906" w:h="16838"/>
          <w:pgMar w:top="1418" w:right="1134" w:bottom="1418" w:left="1418" w:header="851" w:footer="851" w:gutter="0"/>
          <w:cols w:space="720"/>
          <w:docGrid w:linePitch="388" w:charSpace="-1260"/>
        </w:sectPr>
      </w:pPr>
    </w:p>
    <w:p w:rsidR="00EB579F" w:rsidRDefault="00EB579F" w:rsidP="00EB579F">
      <w:pPr>
        <w:widowControl/>
        <w:spacing w:line="360" w:lineRule="auto"/>
        <w:ind w:firstLineChars="200" w:firstLine="880"/>
        <w:jc w:val="center"/>
        <w:rPr>
          <w:noProof/>
        </w:rPr>
      </w:pPr>
      <w:r w:rsidRPr="00C9732E">
        <w:rPr>
          <w:rFonts w:ascii="黑体" w:eastAsia="黑体" w:hAnsi="黑体" w:cs="黑体" w:hint="eastAsia"/>
          <w:bCs/>
          <w:sz w:val="44"/>
          <w:szCs w:val="44"/>
        </w:rPr>
        <w:t>目   录</w:t>
      </w:r>
      <w:r w:rsidRPr="00C9732E">
        <w:fldChar w:fldCharType="begin"/>
      </w:r>
      <w:r w:rsidRPr="00C9732E">
        <w:instrText xml:space="preserve"> TOC \o "1-3" \h \z \u </w:instrText>
      </w:r>
      <w:r w:rsidRPr="00C9732E">
        <w:fldChar w:fldCharType="separate"/>
      </w:r>
    </w:p>
    <w:p w:rsidR="00EB579F" w:rsidRPr="00EB579F" w:rsidRDefault="008F466D" w:rsidP="00EB579F">
      <w:pPr>
        <w:pStyle w:val="21"/>
        <w:tabs>
          <w:tab w:val="right" w:leader="dot" w:pos="9344"/>
        </w:tabs>
        <w:ind w:leftChars="0" w:left="0"/>
        <w:rPr>
          <w:rFonts w:ascii="宋体" w:eastAsia="宋体" w:hAnsi="宋体"/>
          <w:b w:val="0"/>
          <w:noProof/>
          <w:szCs w:val="28"/>
        </w:rPr>
      </w:pPr>
      <w:hyperlink w:anchor="_Toc150349654" w:history="1">
        <w:r w:rsidR="00EB579F" w:rsidRPr="00EB579F">
          <w:rPr>
            <w:rStyle w:val="a3"/>
            <w:rFonts w:ascii="宋体" w:eastAsia="宋体" w:hAnsi="宋体"/>
            <w:noProof/>
            <w:szCs w:val="28"/>
            <w:lang w:val="zh-CN"/>
          </w:rPr>
          <w:t>第四章 投标供应商须知前附表</w:t>
        </w:r>
        <w:r w:rsidR="00EB579F" w:rsidRPr="00EB579F">
          <w:rPr>
            <w:rFonts w:ascii="宋体" w:eastAsia="宋体" w:hAnsi="宋体"/>
            <w:noProof/>
            <w:webHidden/>
            <w:szCs w:val="28"/>
          </w:rPr>
          <w:tab/>
        </w:r>
        <w:r w:rsidR="00EB579F" w:rsidRPr="00EB579F">
          <w:rPr>
            <w:rFonts w:ascii="宋体" w:eastAsia="宋体" w:hAnsi="宋体"/>
            <w:noProof/>
            <w:webHidden/>
            <w:szCs w:val="28"/>
          </w:rPr>
          <w:fldChar w:fldCharType="begin"/>
        </w:r>
        <w:r w:rsidR="00EB579F" w:rsidRPr="00EB579F">
          <w:rPr>
            <w:rFonts w:ascii="宋体" w:eastAsia="宋体" w:hAnsi="宋体"/>
            <w:noProof/>
            <w:webHidden/>
            <w:szCs w:val="28"/>
          </w:rPr>
          <w:instrText xml:space="preserve"> PAGEREF _Toc150349654 \h </w:instrText>
        </w:r>
        <w:r w:rsidR="00EB579F" w:rsidRPr="00EB579F">
          <w:rPr>
            <w:rFonts w:ascii="宋体" w:eastAsia="宋体" w:hAnsi="宋体"/>
            <w:noProof/>
            <w:webHidden/>
            <w:szCs w:val="28"/>
          </w:rPr>
        </w:r>
        <w:r w:rsidR="00EB579F" w:rsidRPr="00EB579F">
          <w:rPr>
            <w:rFonts w:ascii="宋体" w:eastAsia="宋体" w:hAnsi="宋体"/>
            <w:noProof/>
            <w:webHidden/>
            <w:szCs w:val="28"/>
          </w:rPr>
          <w:fldChar w:fldCharType="separate"/>
        </w:r>
        <w:r w:rsidR="00EB579F" w:rsidRPr="00EB579F">
          <w:rPr>
            <w:rFonts w:ascii="宋体" w:eastAsia="宋体" w:hAnsi="宋体"/>
            <w:noProof/>
            <w:webHidden/>
            <w:szCs w:val="28"/>
          </w:rPr>
          <w:t>64</w:t>
        </w:r>
        <w:r w:rsidR="00EB579F" w:rsidRPr="00EB579F">
          <w:rPr>
            <w:rFonts w:ascii="宋体" w:eastAsia="宋体" w:hAnsi="宋体"/>
            <w:noProof/>
            <w:webHidden/>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55" w:history="1">
        <w:r w:rsidR="00EB579F" w:rsidRPr="00EB579F">
          <w:rPr>
            <w:rStyle w:val="a3"/>
            <w:rFonts w:ascii="宋体" w:hAnsi="宋体"/>
            <w:noProof/>
            <w:sz w:val="28"/>
            <w:szCs w:val="28"/>
          </w:rPr>
          <w:t>附表1 资格性审查表</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_Toc150349655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67</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56" w:history="1">
        <w:r w:rsidR="00EB579F" w:rsidRPr="00EB579F">
          <w:rPr>
            <w:rStyle w:val="a3"/>
            <w:rFonts w:ascii="宋体" w:hAnsi="宋体"/>
            <w:noProof/>
            <w:sz w:val="28"/>
            <w:szCs w:val="28"/>
          </w:rPr>
          <w:t>附表2 符合性审查表</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_Toc150349656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69</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57" w:history="1">
        <w:r w:rsidR="00EB579F" w:rsidRPr="00EB579F">
          <w:rPr>
            <w:rStyle w:val="a3"/>
            <w:rFonts w:ascii="宋体" w:hAnsi="宋体"/>
            <w:noProof/>
            <w:sz w:val="28"/>
            <w:szCs w:val="28"/>
          </w:rPr>
          <w:t>附表3 商务评审标准表（综合评分法/质量优先法）</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_Toc150349657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70</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58" w:history="1">
        <w:r w:rsidR="00EB579F" w:rsidRPr="00EB579F">
          <w:rPr>
            <w:rStyle w:val="a3"/>
            <w:rFonts w:ascii="宋体" w:hAnsi="宋体"/>
            <w:noProof/>
            <w:sz w:val="28"/>
            <w:szCs w:val="28"/>
          </w:rPr>
          <w:t>附表4 技术评审标准表（综合评分法/质量优先法）</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_Toc150349658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71</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59" w:history="1">
        <w:r w:rsidR="00EB579F" w:rsidRPr="00EB579F">
          <w:rPr>
            <w:rStyle w:val="a3"/>
            <w:rFonts w:ascii="宋体" w:hAnsi="宋体"/>
            <w:noProof/>
            <w:sz w:val="28"/>
            <w:szCs w:val="28"/>
          </w:rPr>
          <w:t>附表5 价格评审标准表（综合评分法/质量优先法）</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_Toc150349659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72</w:t>
        </w:r>
        <w:r w:rsidR="00EB579F" w:rsidRPr="00EB579F">
          <w:rPr>
            <w:rFonts w:ascii="宋体" w:hAnsi="宋体"/>
            <w:noProof/>
            <w:webHidden/>
            <w:sz w:val="28"/>
            <w:szCs w:val="28"/>
          </w:rPr>
          <w:fldChar w:fldCharType="end"/>
        </w:r>
      </w:hyperlink>
    </w:p>
    <w:p w:rsidR="00EB579F" w:rsidRPr="00EB579F" w:rsidRDefault="008F466D" w:rsidP="00EB579F">
      <w:pPr>
        <w:pStyle w:val="21"/>
        <w:tabs>
          <w:tab w:val="right" w:leader="dot" w:pos="9344"/>
        </w:tabs>
        <w:ind w:leftChars="0" w:left="0"/>
        <w:rPr>
          <w:rFonts w:ascii="宋体" w:eastAsia="宋体" w:hAnsi="宋体"/>
          <w:b w:val="0"/>
          <w:noProof/>
          <w:szCs w:val="28"/>
        </w:rPr>
      </w:pPr>
      <w:hyperlink w:anchor="_Toc150349660" w:history="1">
        <w:r w:rsidR="00EB579F" w:rsidRPr="00EB579F">
          <w:rPr>
            <w:rStyle w:val="a3"/>
            <w:rFonts w:ascii="宋体" w:eastAsia="宋体" w:hAnsi="宋体"/>
            <w:noProof/>
            <w:szCs w:val="28"/>
            <w:lang w:val="zh-CN"/>
          </w:rPr>
          <w:t>第五章 招标公告</w:t>
        </w:r>
        <w:r w:rsidR="00EB579F" w:rsidRPr="00EB579F">
          <w:rPr>
            <w:rFonts w:ascii="宋体" w:eastAsia="宋体" w:hAnsi="宋体"/>
            <w:noProof/>
            <w:webHidden/>
            <w:szCs w:val="28"/>
          </w:rPr>
          <w:tab/>
        </w:r>
        <w:r w:rsidR="00EB579F" w:rsidRPr="00EB579F">
          <w:rPr>
            <w:rFonts w:ascii="宋体" w:eastAsia="宋体" w:hAnsi="宋体"/>
            <w:noProof/>
            <w:webHidden/>
            <w:szCs w:val="28"/>
          </w:rPr>
          <w:fldChar w:fldCharType="begin"/>
        </w:r>
        <w:r w:rsidR="00EB579F" w:rsidRPr="00EB579F">
          <w:rPr>
            <w:rFonts w:ascii="宋体" w:eastAsia="宋体" w:hAnsi="宋体"/>
            <w:noProof/>
            <w:webHidden/>
            <w:szCs w:val="28"/>
          </w:rPr>
          <w:instrText xml:space="preserve"> PAGEREF _Toc150349660 \h </w:instrText>
        </w:r>
        <w:r w:rsidR="00EB579F" w:rsidRPr="00EB579F">
          <w:rPr>
            <w:rFonts w:ascii="宋体" w:eastAsia="宋体" w:hAnsi="宋体"/>
            <w:noProof/>
            <w:webHidden/>
            <w:szCs w:val="28"/>
          </w:rPr>
        </w:r>
        <w:r w:rsidR="00EB579F" w:rsidRPr="00EB579F">
          <w:rPr>
            <w:rFonts w:ascii="宋体" w:eastAsia="宋体" w:hAnsi="宋体"/>
            <w:noProof/>
            <w:webHidden/>
            <w:szCs w:val="28"/>
          </w:rPr>
          <w:fldChar w:fldCharType="separate"/>
        </w:r>
        <w:r w:rsidR="00EB579F" w:rsidRPr="00EB579F">
          <w:rPr>
            <w:rFonts w:ascii="宋体" w:eastAsia="宋体" w:hAnsi="宋体"/>
            <w:noProof/>
            <w:webHidden/>
            <w:szCs w:val="28"/>
          </w:rPr>
          <w:t>73</w:t>
        </w:r>
        <w:r w:rsidR="00EB579F" w:rsidRPr="00EB579F">
          <w:rPr>
            <w:rFonts w:ascii="宋体" w:eastAsia="宋体" w:hAnsi="宋体"/>
            <w:noProof/>
            <w:webHidden/>
            <w:szCs w:val="28"/>
          </w:rPr>
          <w:fldChar w:fldCharType="end"/>
        </w:r>
      </w:hyperlink>
    </w:p>
    <w:p w:rsidR="00EB579F" w:rsidRPr="00EB579F" w:rsidRDefault="008F466D" w:rsidP="00EB579F">
      <w:pPr>
        <w:pStyle w:val="21"/>
        <w:tabs>
          <w:tab w:val="right" w:leader="dot" w:pos="9344"/>
        </w:tabs>
        <w:ind w:leftChars="0" w:left="0"/>
        <w:rPr>
          <w:rFonts w:ascii="宋体" w:eastAsia="宋体" w:hAnsi="宋体"/>
          <w:b w:val="0"/>
          <w:noProof/>
          <w:szCs w:val="28"/>
        </w:rPr>
      </w:pPr>
      <w:hyperlink w:anchor="_Toc150349661" w:history="1">
        <w:r w:rsidR="00EB579F" w:rsidRPr="00EB579F">
          <w:rPr>
            <w:rStyle w:val="a3"/>
            <w:rFonts w:ascii="宋体" w:eastAsia="宋体" w:hAnsi="宋体"/>
            <w:noProof/>
            <w:szCs w:val="28"/>
            <w:lang w:val="zh-CN"/>
          </w:rPr>
          <w:t>第六章 采购项目商务和技术要求</w:t>
        </w:r>
        <w:r w:rsidR="00EB579F" w:rsidRPr="00EB579F">
          <w:rPr>
            <w:rFonts w:ascii="宋体" w:eastAsia="宋体" w:hAnsi="宋体"/>
            <w:noProof/>
            <w:webHidden/>
            <w:szCs w:val="28"/>
          </w:rPr>
          <w:tab/>
        </w:r>
        <w:r w:rsidR="00EB579F" w:rsidRPr="00EB579F">
          <w:rPr>
            <w:rFonts w:ascii="宋体" w:eastAsia="宋体" w:hAnsi="宋体"/>
            <w:noProof/>
            <w:webHidden/>
            <w:szCs w:val="28"/>
          </w:rPr>
          <w:fldChar w:fldCharType="begin"/>
        </w:r>
        <w:r w:rsidR="00EB579F" w:rsidRPr="00EB579F">
          <w:rPr>
            <w:rFonts w:ascii="宋体" w:eastAsia="宋体" w:hAnsi="宋体"/>
            <w:noProof/>
            <w:webHidden/>
            <w:szCs w:val="28"/>
          </w:rPr>
          <w:instrText xml:space="preserve"> PAGEREF _Toc150349661 \h </w:instrText>
        </w:r>
        <w:r w:rsidR="00EB579F" w:rsidRPr="00EB579F">
          <w:rPr>
            <w:rFonts w:ascii="宋体" w:eastAsia="宋体" w:hAnsi="宋体"/>
            <w:noProof/>
            <w:webHidden/>
            <w:szCs w:val="28"/>
          </w:rPr>
        </w:r>
        <w:r w:rsidR="00EB579F" w:rsidRPr="00EB579F">
          <w:rPr>
            <w:rFonts w:ascii="宋体" w:eastAsia="宋体" w:hAnsi="宋体"/>
            <w:noProof/>
            <w:webHidden/>
            <w:szCs w:val="28"/>
          </w:rPr>
          <w:fldChar w:fldCharType="separate"/>
        </w:r>
        <w:r w:rsidR="00EB579F" w:rsidRPr="00EB579F">
          <w:rPr>
            <w:rFonts w:ascii="宋体" w:eastAsia="宋体" w:hAnsi="宋体"/>
            <w:noProof/>
            <w:webHidden/>
            <w:szCs w:val="28"/>
          </w:rPr>
          <w:t>77</w:t>
        </w:r>
        <w:r w:rsidR="00EB579F" w:rsidRPr="00EB579F">
          <w:rPr>
            <w:rFonts w:ascii="宋体" w:eastAsia="宋体" w:hAnsi="宋体"/>
            <w:noProof/>
            <w:webHidden/>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62" w:history="1">
        <w:r w:rsidR="00EB579F" w:rsidRPr="00EB579F">
          <w:rPr>
            <w:rStyle w:val="a3"/>
            <w:rFonts w:ascii="宋体" w:hAnsi="宋体" w:cs="黑体"/>
            <w:noProof/>
            <w:sz w:val="28"/>
            <w:szCs w:val="28"/>
          </w:rPr>
          <w:t>一、商务要求</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_Toc150349662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77</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63" w:history="1">
        <w:r w:rsidR="00EB579F" w:rsidRPr="00EB579F">
          <w:rPr>
            <w:rStyle w:val="a3"/>
            <w:rFonts w:ascii="宋体" w:hAnsi="宋体" w:cs="黑体"/>
            <w:noProof/>
            <w:sz w:val="28"/>
            <w:szCs w:val="28"/>
          </w:rPr>
          <w:t>二、技术要求</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_Toc150349663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78</w:t>
        </w:r>
        <w:r w:rsidR="00EB579F" w:rsidRPr="00EB579F">
          <w:rPr>
            <w:rFonts w:ascii="宋体" w:hAnsi="宋体"/>
            <w:noProof/>
            <w:webHidden/>
            <w:sz w:val="28"/>
            <w:szCs w:val="28"/>
          </w:rPr>
          <w:fldChar w:fldCharType="end"/>
        </w:r>
      </w:hyperlink>
    </w:p>
    <w:p w:rsidR="00EB579F" w:rsidRPr="00EB579F" w:rsidRDefault="008F466D" w:rsidP="00EB579F">
      <w:pPr>
        <w:pStyle w:val="21"/>
        <w:tabs>
          <w:tab w:val="right" w:leader="dot" w:pos="9344"/>
        </w:tabs>
        <w:ind w:leftChars="0" w:left="0"/>
        <w:rPr>
          <w:rFonts w:ascii="宋体" w:eastAsia="宋体" w:hAnsi="宋体"/>
          <w:b w:val="0"/>
          <w:noProof/>
          <w:szCs w:val="28"/>
        </w:rPr>
      </w:pPr>
      <w:hyperlink w:anchor="_Toc150349664" w:history="1">
        <w:r w:rsidR="00EB579F" w:rsidRPr="00EB579F">
          <w:rPr>
            <w:rStyle w:val="a3"/>
            <w:rFonts w:ascii="宋体" w:eastAsia="宋体" w:hAnsi="宋体"/>
            <w:noProof/>
            <w:szCs w:val="28"/>
            <w:lang w:val="zh-CN"/>
          </w:rPr>
          <w:t>第七章 合同样本</w:t>
        </w:r>
        <w:r w:rsidR="00EB579F" w:rsidRPr="00EB579F">
          <w:rPr>
            <w:rFonts w:ascii="宋体" w:eastAsia="宋体" w:hAnsi="宋体"/>
            <w:noProof/>
            <w:webHidden/>
            <w:szCs w:val="28"/>
          </w:rPr>
          <w:tab/>
        </w:r>
        <w:r w:rsidR="00EB579F" w:rsidRPr="00EB579F">
          <w:rPr>
            <w:rFonts w:ascii="宋体" w:eastAsia="宋体" w:hAnsi="宋体"/>
            <w:noProof/>
            <w:webHidden/>
            <w:szCs w:val="28"/>
          </w:rPr>
          <w:fldChar w:fldCharType="begin"/>
        </w:r>
        <w:r w:rsidR="00EB579F" w:rsidRPr="00EB579F">
          <w:rPr>
            <w:rFonts w:ascii="宋体" w:eastAsia="宋体" w:hAnsi="宋体"/>
            <w:noProof/>
            <w:webHidden/>
            <w:szCs w:val="28"/>
          </w:rPr>
          <w:instrText xml:space="preserve"> PAGEREF _Toc150349664 \h </w:instrText>
        </w:r>
        <w:r w:rsidR="00EB579F" w:rsidRPr="00EB579F">
          <w:rPr>
            <w:rFonts w:ascii="宋体" w:eastAsia="宋体" w:hAnsi="宋体"/>
            <w:noProof/>
            <w:webHidden/>
            <w:szCs w:val="28"/>
          </w:rPr>
        </w:r>
        <w:r w:rsidR="00EB579F" w:rsidRPr="00EB579F">
          <w:rPr>
            <w:rFonts w:ascii="宋体" w:eastAsia="宋体" w:hAnsi="宋体"/>
            <w:noProof/>
            <w:webHidden/>
            <w:szCs w:val="28"/>
          </w:rPr>
          <w:fldChar w:fldCharType="separate"/>
        </w:r>
        <w:r w:rsidR="00EB579F" w:rsidRPr="00EB579F">
          <w:rPr>
            <w:rFonts w:ascii="宋体" w:eastAsia="宋体" w:hAnsi="宋体"/>
            <w:noProof/>
            <w:webHidden/>
            <w:szCs w:val="28"/>
          </w:rPr>
          <w:t>79</w:t>
        </w:r>
        <w:r w:rsidR="00EB579F" w:rsidRPr="00EB579F">
          <w:rPr>
            <w:rFonts w:ascii="宋体" w:eastAsia="宋体" w:hAnsi="宋体"/>
            <w:noProof/>
            <w:webHidden/>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65" w:history="1">
        <w:r w:rsidR="00EB579F" w:rsidRPr="00EB579F">
          <w:rPr>
            <w:rStyle w:val="a3"/>
            <w:rFonts w:ascii="宋体" w:hAnsi="宋体" w:cs="黑体"/>
            <w:noProof/>
            <w:sz w:val="28"/>
            <w:szCs w:val="28"/>
          </w:rPr>
          <w:t>一、项目信息</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_Toc150349665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80</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66" w:history="1">
        <w:r w:rsidR="00EB579F" w:rsidRPr="00EB579F">
          <w:rPr>
            <w:rStyle w:val="a3"/>
            <w:rFonts w:ascii="宋体" w:hAnsi="宋体" w:cs="黑体"/>
            <w:noProof/>
            <w:sz w:val="28"/>
            <w:szCs w:val="28"/>
          </w:rPr>
          <w:t>二、合同标的及金额</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_Toc150349666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80</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67" w:history="1">
        <w:r w:rsidR="00EB579F" w:rsidRPr="00EB579F">
          <w:rPr>
            <w:rStyle w:val="a3"/>
            <w:rFonts w:ascii="宋体" w:hAnsi="宋体" w:cs="黑体"/>
            <w:noProof/>
            <w:sz w:val="28"/>
            <w:szCs w:val="28"/>
          </w:rPr>
          <w:t>三、合同履行的时间、地点及方式</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_Toc150349667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80</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68" w:history="1">
        <w:r w:rsidR="00EB579F" w:rsidRPr="00EB579F">
          <w:rPr>
            <w:rStyle w:val="a3"/>
            <w:rFonts w:ascii="宋体" w:hAnsi="宋体" w:cs="黑体"/>
            <w:noProof/>
            <w:sz w:val="28"/>
            <w:szCs w:val="28"/>
          </w:rPr>
          <w:t>四、应用场景、服务内容和标准</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_Toc150349668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81</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69" w:history="1">
        <w:r w:rsidR="00EB579F" w:rsidRPr="00EB579F">
          <w:rPr>
            <w:rStyle w:val="a3"/>
            <w:rFonts w:ascii="宋体" w:hAnsi="宋体" w:cs="黑体"/>
            <w:noProof/>
            <w:sz w:val="28"/>
            <w:szCs w:val="28"/>
          </w:rPr>
          <w:t>□五、服务实施分期考核内容及标准</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_Toc150349669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81</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70" w:history="1">
        <w:r w:rsidR="00EB579F" w:rsidRPr="00EB579F">
          <w:rPr>
            <w:rStyle w:val="a3"/>
            <w:rFonts w:ascii="宋体" w:hAnsi="宋体" w:cs="黑体"/>
            <w:noProof/>
            <w:sz w:val="28"/>
            <w:szCs w:val="28"/>
          </w:rPr>
          <w:t>六、履约验收</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_Toc150349670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81</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71" w:history="1">
        <w:r w:rsidR="00EB579F" w:rsidRPr="00EB579F">
          <w:rPr>
            <w:rStyle w:val="a3"/>
            <w:rFonts w:ascii="宋体" w:hAnsi="宋体" w:cs="黑体"/>
            <w:noProof/>
            <w:sz w:val="28"/>
            <w:szCs w:val="28"/>
          </w:rPr>
          <w:t>□七、物资编目编码、打码贴签要求</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_Toc150349671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82</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72" w:history="1">
        <w:r w:rsidR="00EB579F" w:rsidRPr="00EB579F">
          <w:rPr>
            <w:rStyle w:val="a3"/>
            <w:rFonts w:ascii="宋体" w:hAnsi="宋体" w:cs="黑体"/>
            <w:noProof/>
            <w:sz w:val="28"/>
            <w:szCs w:val="28"/>
          </w:rPr>
          <w:t>□八、保密条款</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_Toc150349672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83</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73" w:history="1">
        <w:r w:rsidR="00EB579F" w:rsidRPr="00EB579F">
          <w:rPr>
            <w:rStyle w:val="a3"/>
            <w:rFonts w:ascii="宋体" w:hAnsi="宋体" w:cs="黑体"/>
            <w:noProof/>
            <w:sz w:val="28"/>
            <w:szCs w:val="28"/>
          </w:rPr>
          <w:t>□九、履约保证金</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_Toc150349673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84</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74" w:history="1">
        <w:r w:rsidR="00EB579F" w:rsidRPr="00EB579F">
          <w:rPr>
            <w:rStyle w:val="a3"/>
            <w:rFonts w:ascii="宋体" w:hAnsi="宋体" w:cs="黑体"/>
            <w:noProof/>
            <w:sz w:val="28"/>
            <w:szCs w:val="28"/>
          </w:rPr>
          <w:t>十、资金结算</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_Toc150349674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85</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75" w:history="1">
        <w:r w:rsidR="00EB579F" w:rsidRPr="00EB579F">
          <w:rPr>
            <w:rStyle w:val="a3"/>
            <w:rFonts w:ascii="宋体" w:hAnsi="宋体" w:cs="黑体"/>
            <w:noProof/>
            <w:sz w:val="28"/>
            <w:szCs w:val="28"/>
          </w:rPr>
          <w:t>十一、违约责任</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_Toc150349675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85</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76" w:history="1">
        <w:r w:rsidR="00EB579F" w:rsidRPr="00EB579F">
          <w:rPr>
            <w:rStyle w:val="a3"/>
            <w:rFonts w:ascii="宋体" w:hAnsi="宋体" w:cs="黑体"/>
            <w:noProof/>
            <w:sz w:val="28"/>
            <w:szCs w:val="28"/>
          </w:rPr>
          <w:t>十二、争议解决方式</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_Toc150349676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86</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77" w:history="1">
        <w:r w:rsidR="00EB579F" w:rsidRPr="00EB579F">
          <w:rPr>
            <w:rStyle w:val="a3"/>
            <w:rFonts w:ascii="宋体" w:hAnsi="宋体" w:cs="黑体"/>
            <w:noProof/>
            <w:sz w:val="28"/>
            <w:szCs w:val="28"/>
          </w:rPr>
          <w:t>十三、合同生效</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_Toc150349677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86</w:t>
        </w:r>
        <w:r w:rsidR="00EB579F" w:rsidRPr="00EB579F">
          <w:rPr>
            <w:rFonts w:ascii="宋体" w:hAnsi="宋体"/>
            <w:noProof/>
            <w:webHidden/>
            <w:sz w:val="28"/>
            <w:szCs w:val="28"/>
          </w:rPr>
          <w:fldChar w:fldCharType="end"/>
        </w:r>
      </w:hyperlink>
    </w:p>
    <w:p w:rsidR="00EB579F" w:rsidRPr="00EB579F" w:rsidRDefault="008F466D" w:rsidP="00EB579F">
      <w:pPr>
        <w:pStyle w:val="30"/>
        <w:tabs>
          <w:tab w:val="right" w:leader="dot" w:pos="9344"/>
        </w:tabs>
        <w:ind w:leftChars="0" w:left="0" w:firstLineChars="200" w:firstLine="480"/>
        <w:rPr>
          <w:rFonts w:ascii="宋体" w:hAnsi="宋体"/>
          <w:b w:val="0"/>
          <w:noProof/>
          <w:sz w:val="28"/>
          <w:szCs w:val="28"/>
        </w:rPr>
      </w:pPr>
      <w:hyperlink w:anchor="_Toc150349678" w:history="1">
        <w:r w:rsidR="00EB579F" w:rsidRPr="00EB579F">
          <w:rPr>
            <w:rStyle w:val="a3"/>
            <w:rFonts w:ascii="宋体" w:hAnsi="宋体" w:cs="黑体"/>
            <w:noProof/>
            <w:sz w:val="28"/>
            <w:szCs w:val="28"/>
          </w:rPr>
          <w:t>十四、其他事项</w:t>
        </w:r>
        <w:r w:rsidR="00EB579F" w:rsidRPr="00EB579F">
          <w:rPr>
            <w:rFonts w:ascii="宋体" w:hAnsi="宋体"/>
            <w:noProof/>
            <w:webHidden/>
            <w:sz w:val="28"/>
            <w:szCs w:val="28"/>
          </w:rPr>
          <w:tab/>
        </w:r>
        <w:r w:rsidR="00EB579F" w:rsidRPr="00EB579F">
          <w:rPr>
            <w:rFonts w:ascii="宋体" w:hAnsi="宋体"/>
            <w:noProof/>
            <w:webHidden/>
            <w:sz w:val="28"/>
            <w:szCs w:val="28"/>
          </w:rPr>
          <w:fldChar w:fldCharType="begin"/>
        </w:r>
        <w:r w:rsidR="00EB579F" w:rsidRPr="00EB579F">
          <w:rPr>
            <w:rFonts w:ascii="宋体" w:hAnsi="宋体"/>
            <w:noProof/>
            <w:webHidden/>
            <w:sz w:val="28"/>
            <w:szCs w:val="28"/>
          </w:rPr>
          <w:instrText xml:space="preserve"> PAGEREF _Toc150349678 \h </w:instrText>
        </w:r>
        <w:r w:rsidR="00EB579F" w:rsidRPr="00EB579F">
          <w:rPr>
            <w:rFonts w:ascii="宋体" w:hAnsi="宋体"/>
            <w:noProof/>
            <w:webHidden/>
            <w:sz w:val="28"/>
            <w:szCs w:val="28"/>
          </w:rPr>
        </w:r>
        <w:r w:rsidR="00EB579F" w:rsidRPr="00EB579F">
          <w:rPr>
            <w:rFonts w:ascii="宋体" w:hAnsi="宋体"/>
            <w:noProof/>
            <w:webHidden/>
            <w:sz w:val="28"/>
            <w:szCs w:val="28"/>
          </w:rPr>
          <w:fldChar w:fldCharType="separate"/>
        </w:r>
        <w:r w:rsidR="00EB579F" w:rsidRPr="00EB579F">
          <w:rPr>
            <w:rFonts w:ascii="宋体" w:hAnsi="宋体"/>
            <w:noProof/>
            <w:webHidden/>
            <w:sz w:val="28"/>
            <w:szCs w:val="28"/>
          </w:rPr>
          <w:t>87</w:t>
        </w:r>
        <w:r w:rsidR="00EB579F" w:rsidRPr="00EB579F">
          <w:rPr>
            <w:rFonts w:ascii="宋体" w:hAnsi="宋体"/>
            <w:noProof/>
            <w:webHidden/>
            <w:sz w:val="28"/>
            <w:szCs w:val="28"/>
          </w:rPr>
          <w:fldChar w:fldCharType="end"/>
        </w:r>
      </w:hyperlink>
    </w:p>
    <w:p w:rsidR="00EB579F" w:rsidRPr="00C9732E" w:rsidRDefault="00EB579F" w:rsidP="00EB579F">
      <w:pPr>
        <w:pStyle w:val="a7"/>
        <w:spacing w:after="0" w:line="360" w:lineRule="auto"/>
        <w:ind w:firstLineChars="200" w:firstLine="420"/>
      </w:pPr>
      <w:r w:rsidRPr="00C9732E">
        <w:fldChar w:fldCharType="end"/>
      </w:r>
    </w:p>
    <w:p w:rsidR="00EB579F" w:rsidRPr="00C9732E" w:rsidRDefault="00EB579F" w:rsidP="00EB579F">
      <w:pPr>
        <w:pStyle w:val="ae"/>
        <w:adjustRightInd w:val="0"/>
        <w:snapToGrid w:val="0"/>
        <w:spacing w:line="240" w:lineRule="atLeast"/>
        <w:jc w:val="center"/>
        <w:rPr>
          <w:rFonts w:hAnsi="宋体"/>
          <w:bCs/>
          <w:sz w:val="32"/>
          <w:szCs w:val="32"/>
        </w:rPr>
        <w:sectPr w:rsidR="00EB579F" w:rsidRPr="00C9732E" w:rsidSect="00145788">
          <w:pgSz w:w="11906" w:h="16838"/>
          <w:pgMar w:top="1418" w:right="1134" w:bottom="1418" w:left="1418" w:header="851" w:footer="851" w:gutter="0"/>
          <w:cols w:space="720"/>
          <w:docGrid w:linePitch="388" w:charSpace="-1260"/>
        </w:sectPr>
      </w:pPr>
    </w:p>
    <w:p w:rsidR="00EB579F" w:rsidRPr="00EB579F" w:rsidRDefault="00EB579F" w:rsidP="00EB579F">
      <w:pPr>
        <w:pStyle w:val="2"/>
        <w:keepNext w:val="0"/>
        <w:keepLines w:val="0"/>
        <w:adjustRightInd w:val="0"/>
        <w:snapToGrid w:val="0"/>
        <w:spacing w:line="560" w:lineRule="exact"/>
        <w:jc w:val="center"/>
        <w:rPr>
          <w:rFonts w:eastAsia="方正小标宋简体"/>
          <w:b w:val="0"/>
          <w:color w:val="000000"/>
          <w:sz w:val="44"/>
          <w:szCs w:val="44"/>
          <w:lang w:val="zh-CN"/>
        </w:rPr>
      </w:pPr>
      <w:bookmarkStart w:id="523" w:name="_Toc121495762"/>
      <w:bookmarkStart w:id="524" w:name="_Toc132372816"/>
      <w:bookmarkStart w:id="525" w:name="_Toc132373731"/>
      <w:bookmarkStart w:id="526" w:name="_Toc132437730"/>
      <w:bookmarkStart w:id="527" w:name="_Toc132634700"/>
      <w:bookmarkStart w:id="528" w:name="_Toc132825555"/>
      <w:bookmarkStart w:id="529" w:name="_Toc150349319"/>
      <w:bookmarkStart w:id="530" w:name="_Toc150349566"/>
      <w:bookmarkStart w:id="531" w:name="_Toc150349654"/>
      <w:bookmarkStart w:id="532" w:name="_Toc112317780"/>
      <w:bookmarkStart w:id="533" w:name="_Toc112749883"/>
      <w:r w:rsidRPr="00EB579F">
        <w:rPr>
          <w:rFonts w:eastAsia="方正小标宋简体" w:hint="eastAsia"/>
          <w:b w:val="0"/>
          <w:color w:val="000000"/>
          <w:sz w:val="44"/>
          <w:szCs w:val="44"/>
          <w:lang w:val="zh-CN"/>
        </w:rPr>
        <w:t>第四章</w:t>
      </w:r>
      <w:r w:rsidRPr="00EB579F">
        <w:rPr>
          <w:rFonts w:eastAsia="方正小标宋简体"/>
          <w:b w:val="0"/>
          <w:color w:val="000000"/>
          <w:sz w:val="44"/>
          <w:szCs w:val="44"/>
          <w:lang w:val="zh-CN"/>
        </w:rPr>
        <w:t xml:space="preserve"> </w:t>
      </w:r>
      <w:r w:rsidRPr="00EB579F">
        <w:rPr>
          <w:rFonts w:eastAsia="方正小标宋简体" w:hint="eastAsia"/>
          <w:b w:val="0"/>
          <w:color w:val="000000"/>
          <w:sz w:val="44"/>
          <w:szCs w:val="44"/>
          <w:lang w:val="zh-CN"/>
        </w:rPr>
        <w:t>投标供应商须知前附表</w:t>
      </w:r>
      <w:bookmarkEnd w:id="523"/>
      <w:bookmarkEnd w:id="524"/>
      <w:bookmarkEnd w:id="525"/>
      <w:bookmarkEnd w:id="526"/>
      <w:bookmarkEnd w:id="527"/>
      <w:bookmarkEnd w:id="528"/>
      <w:bookmarkEnd w:id="529"/>
      <w:bookmarkEnd w:id="530"/>
      <w:bookmarkEnd w:id="531"/>
    </w:p>
    <w:p w:rsidR="00EB579F" w:rsidRPr="00C9732E" w:rsidRDefault="00EB579F" w:rsidP="00EB579F">
      <w:pPr>
        <w:keepNext/>
        <w:keepLines/>
        <w:adjustRightInd w:val="0"/>
        <w:snapToGrid w:val="0"/>
        <w:spacing w:line="560" w:lineRule="exact"/>
        <w:ind w:left="176" w:firstLineChars="200" w:firstLine="560"/>
        <w:jc w:val="left"/>
        <w:textAlignment w:val="baseline"/>
      </w:pPr>
      <w:bookmarkStart w:id="534" w:name="_Hlk127261038"/>
      <w:r w:rsidRPr="00C9732E">
        <w:rPr>
          <w:rFonts w:ascii="宋体" w:hAnsi="宋体" w:cs="宋体" w:hint="eastAsia"/>
          <w:bCs/>
          <w:sz w:val="28"/>
          <w:szCs w:val="28"/>
        </w:rPr>
        <w:t>本表是对本项目需重点关注内容的集中说明。专用文件与通用文件存在不一致的地方，以专用文件要求为准。</w:t>
      </w:r>
      <w:bookmarkEnd w:id="534"/>
    </w:p>
    <w:tbl>
      <w:tblPr>
        <w:tblW w:w="9338"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86"/>
        <w:gridCol w:w="2467"/>
        <w:gridCol w:w="1558"/>
        <w:gridCol w:w="54"/>
        <w:gridCol w:w="2217"/>
        <w:gridCol w:w="2256"/>
      </w:tblGrid>
      <w:tr w:rsidR="00EB579F" w:rsidRPr="00C9732E" w:rsidTr="00145788">
        <w:trPr>
          <w:trHeight w:val="20"/>
          <w:tblHeader/>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序号</w:t>
            </w:r>
          </w:p>
        </w:tc>
        <w:tc>
          <w:tcPr>
            <w:tcW w:w="2467"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招投标</w:t>
            </w:r>
          </w:p>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相关事项</w:t>
            </w:r>
          </w:p>
        </w:tc>
        <w:tc>
          <w:tcPr>
            <w:tcW w:w="3829" w:type="dxa"/>
            <w:gridSpan w:val="3"/>
            <w:vAlign w:val="center"/>
          </w:tcPr>
          <w:p w:rsidR="00EB579F" w:rsidRPr="00C9732E" w:rsidRDefault="00EB579F" w:rsidP="00145788">
            <w:pPr>
              <w:adjustRightInd w:val="0"/>
              <w:snapToGrid w:val="0"/>
              <w:spacing w:line="360" w:lineRule="exact"/>
              <w:jc w:val="center"/>
              <w:rPr>
                <w:rFonts w:ascii="宋体" w:hAnsi="宋体" w:cs="宋体"/>
                <w:bCs/>
                <w:sz w:val="24"/>
              </w:rPr>
            </w:pPr>
            <w:r w:rsidRPr="00C9732E">
              <w:rPr>
                <w:rFonts w:ascii="宋体" w:hAnsi="宋体" w:cs="宋体" w:hint="eastAsia"/>
                <w:bCs/>
                <w:sz w:val="24"/>
              </w:rPr>
              <w:t>项目具体要求</w:t>
            </w:r>
          </w:p>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cs="宋体" w:hint="eastAsia"/>
                <w:bCs/>
                <w:sz w:val="24"/>
              </w:rPr>
              <w:t>（见专用文件）</w:t>
            </w:r>
          </w:p>
        </w:tc>
        <w:tc>
          <w:tcPr>
            <w:tcW w:w="225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通用要求</w:t>
            </w:r>
          </w:p>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（见通用文件）</w:t>
            </w:r>
          </w:p>
        </w:tc>
      </w:tr>
      <w:tr w:rsidR="00EB579F" w:rsidRPr="00C9732E" w:rsidTr="00145788">
        <w:trPr>
          <w:trHeight w:val="1719"/>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1</w:t>
            </w:r>
          </w:p>
        </w:tc>
        <w:tc>
          <w:tcPr>
            <w:tcW w:w="2467" w:type="dxa"/>
            <w:vAlign w:val="center"/>
          </w:tcPr>
          <w:p w:rsidR="00EB579F" w:rsidRPr="00C9732E" w:rsidRDefault="00EB579F" w:rsidP="00145788">
            <w:pPr>
              <w:adjustRightInd w:val="0"/>
              <w:snapToGrid w:val="0"/>
              <w:spacing w:line="360" w:lineRule="exact"/>
              <w:jc w:val="left"/>
              <w:rPr>
                <w:rFonts w:ascii="宋体" w:hAnsi="宋体"/>
                <w:sz w:val="24"/>
              </w:rPr>
            </w:pPr>
            <w:r w:rsidRPr="00C9732E">
              <w:rPr>
                <w:rFonts w:ascii="宋体" w:hAnsi="宋体" w:cs="宋体" w:hint="eastAsia"/>
                <w:sz w:val="24"/>
              </w:rPr>
              <w:t>项目概况</w:t>
            </w:r>
          </w:p>
        </w:tc>
        <w:tc>
          <w:tcPr>
            <w:tcW w:w="3829" w:type="dxa"/>
            <w:gridSpan w:val="3"/>
            <w:vAlign w:val="center"/>
          </w:tcPr>
          <w:p w:rsidR="00EB579F" w:rsidRPr="00FF0461" w:rsidRDefault="00EB579F" w:rsidP="00145788">
            <w:pPr>
              <w:adjustRightInd w:val="0"/>
              <w:snapToGrid w:val="0"/>
              <w:spacing w:line="360" w:lineRule="exact"/>
              <w:rPr>
                <w:rFonts w:ascii="宋体" w:hAnsi="宋体" w:cs="宋体"/>
                <w:sz w:val="24"/>
              </w:rPr>
            </w:pPr>
            <w:r>
              <w:rPr>
                <w:rFonts w:ascii="宋体" w:hAnsi="宋体" w:cs="宋体" w:hint="eastAsia"/>
                <w:sz w:val="24"/>
              </w:rPr>
              <w:t>项目名称：</w:t>
            </w:r>
            <w:r w:rsidRPr="00FF0461">
              <w:rPr>
                <w:rFonts w:ascii="宋体" w:hAnsi="宋体" w:cs="宋体" w:hint="eastAsia"/>
                <w:sz w:val="24"/>
              </w:rPr>
              <w:t>天津某部副食品配送服务单位遴</w:t>
            </w:r>
            <w:r w:rsidRPr="008A27DC">
              <w:rPr>
                <w:rFonts w:ascii="宋体" w:hAnsi="宋体" w:cs="宋体" w:hint="eastAsia"/>
                <w:sz w:val="24"/>
              </w:rPr>
              <w:t>选项目（第二次）</w:t>
            </w:r>
            <w:r w:rsidRPr="00FF0461">
              <w:rPr>
                <w:rFonts w:ascii="宋体" w:hAnsi="宋体" w:cs="宋体" w:hint="eastAsia"/>
                <w:sz w:val="24"/>
                <w:u w:val="single"/>
              </w:rPr>
              <w:t>（</w:t>
            </w:r>
            <w:r w:rsidRPr="00FF0461">
              <w:rPr>
                <w:rFonts w:ascii="宋体" w:hAnsi="宋体" w:cs="宋体"/>
                <w:sz w:val="24"/>
                <w:u w:val="single"/>
              </w:rPr>
              <w:t>2024-JWHJTJ-F1003</w:t>
            </w:r>
            <w:r w:rsidRPr="00FF0461">
              <w:rPr>
                <w:rFonts w:ascii="宋体" w:hAnsi="宋体" w:cs="宋体" w:hint="eastAsia"/>
                <w:sz w:val="24"/>
                <w:u w:val="single"/>
              </w:rPr>
              <w:t>）</w:t>
            </w:r>
          </w:p>
          <w:p w:rsidR="00EB579F" w:rsidRPr="00FB4C3B" w:rsidRDefault="00EB579F" w:rsidP="00145788">
            <w:pPr>
              <w:adjustRightInd w:val="0"/>
              <w:snapToGrid w:val="0"/>
              <w:spacing w:line="360" w:lineRule="exact"/>
              <w:rPr>
                <w:rFonts w:ascii="宋体" w:hAnsi="宋体" w:cs="宋体"/>
                <w:sz w:val="24"/>
              </w:rPr>
            </w:pPr>
            <w:r>
              <w:rPr>
                <w:rFonts w:ascii="宋体" w:hAnsi="宋体" w:cs="宋体" w:hint="eastAsia"/>
                <w:sz w:val="24"/>
              </w:rPr>
              <w:t>项目编号：</w:t>
            </w:r>
            <w:r w:rsidRPr="00075DEE">
              <w:rPr>
                <w:rFonts w:ascii="宋体" w:hAnsi="宋体" w:cs="宋体"/>
                <w:sz w:val="24"/>
                <w:u w:val="single"/>
              </w:rPr>
              <w:t>TGPC-202</w:t>
            </w:r>
            <w:r w:rsidRPr="00FB4C3B">
              <w:rPr>
                <w:rFonts w:ascii="宋体" w:hAnsi="宋体" w:cs="宋体"/>
                <w:sz w:val="24"/>
                <w:u w:val="single"/>
              </w:rPr>
              <w:t>4-D-0931</w:t>
            </w:r>
          </w:p>
          <w:p w:rsidR="00EB579F" w:rsidRPr="00FF0461" w:rsidRDefault="00EB579F" w:rsidP="00145788">
            <w:pPr>
              <w:adjustRightInd w:val="0"/>
              <w:snapToGrid w:val="0"/>
              <w:spacing w:line="360" w:lineRule="exact"/>
              <w:rPr>
                <w:rFonts w:ascii="宋体" w:hAnsi="宋体" w:cs="宋体"/>
                <w:sz w:val="24"/>
                <w:u w:val="single"/>
              </w:rPr>
            </w:pPr>
            <w:r>
              <w:rPr>
                <w:rFonts w:ascii="宋体" w:hAnsi="宋体" w:cs="宋体" w:hint="eastAsia"/>
                <w:sz w:val="24"/>
              </w:rPr>
              <w:t>项目预算（或最高限价）：</w:t>
            </w:r>
            <w:r w:rsidRPr="00FF0461">
              <w:rPr>
                <w:rFonts w:ascii="宋体" w:hAnsi="宋体" w:cs="宋体" w:hint="eastAsia"/>
                <w:sz w:val="24"/>
                <w:u w:val="single"/>
              </w:rPr>
              <w:t>5500000</w:t>
            </w:r>
            <w:r w:rsidRPr="00FF0461">
              <w:rPr>
                <w:rFonts w:ascii="宋体" w:hAnsi="宋体" w:cs="宋体"/>
                <w:sz w:val="24"/>
                <w:u w:val="single"/>
              </w:rPr>
              <w:t>元</w:t>
            </w:r>
          </w:p>
          <w:p w:rsidR="00EB579F" w:rsidRDefault="00EB579F" w:rsidP="00145788">
            <w:pPr>
              <w:adjustRightInd w:val="0"/>
              <w:snapToGrid w:val="0"/>
              <w:spacing w:line="360" w:lineRule="exact"/>
              <w:rPr>
                <w:rFonts w:ascii="宋体" w:hAnsi="宋体" w:cs="宋体"/>
                <w:sz w:val="24"/>
              </w:rPr>
            </w:pPr>
            <w:r>
              <w:rPr>
                <w:rFonts w:ascii="宋体" w:hAnsi="宋体" w:cs="宋体" w:hint="eastAsia"/>
                <w:sz w:val="24"/>
              </w:rPr>
              <w:t>采购机构：</w:t>
            </w:r>
            <w:r>
              <w:rPr>
                <w:rFonts w:ascii="宋体" w:hAnsi="宋体" w:cs="宋体" w:hint="eastAsia"/>
                <w:sz w:val="24"/>
                <w:u w:val="single"/>
              </w:rPr>
              <w:t>天津市政府采购中心</w:t>
            </w:r>
          </w:p>
          <w:p w:rsidR="00EB579F" w:rsidRPr="00C9732E" w:rsidDel="00624AFC" w:rsidRDefault="00EB579F" w:rsidP="00145788">
            <w:pPr>
              <w:adjustRightInd w:val="0"/>
              <w:snapToGrid w:val="0"/>
              <w:spacing w:line="360" w:lineRule="exact"/>
              <w:rPr>
                <w:rFonts w:ascii="宋体" w:hAnsi="宋体" w:cs="宋体"/>
                <w:sz w:val="24"/>
                <w:u w:val="single"/>
              </w:rPr>
            </w:pPr>
            <w:r>
              <w:rPr>
                <w:rFonts w:ascii="宋体" w:hAnsi="宋体" w:cs="宋体" w:hint="eastAsia"/>
                <w:sz w:val="24"/>
              </w:rPr>
              <w:t>联系人</w:t>
            </w:r>
            <w:r w:rsidRPr="006E406B">
              <w:rPr>
                <w:rFonts w:ascii="宋体" w:hAnsi="宋体" w:cs="宋体" w:hint="eastAsia"/>
                <w:sz w:val="24"/>
              </w:rPr>
              <w:t>：</w:t>
            </w:r>
            <w:r>
              <w:rPr>
                <w:rFonts w:ascii="宋体" w:hAnsi="宋体" w:cs="宋体" w:hint="eastAsia"/>
                <w:sz w:val="24"/>
                <w:u w:val="single"/>
              </w:rPr>
              <w:t>李楠</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p>
        </w:tc>
      </w:tr>
      <w:tr w:rsidR="00EB579F" w:rsidRPr="00C9732E" w:rsidTr="00145788">
        <w:trPr>
          <w:trHeight w:val="979"/>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2</w:t>
            </w:r>
          </w:p>
        </w:tc>
        <w:tc>
          <w:tcPr>
            <w:tcW w:w="2467" w:type="dxa"/>
            <w:vAlign w:val="center"/>
          </w:tcPr>
          <w:p w:rsidR="00EB579F" w:rsidRPr="00C9732E" w:rsidRDefault="00EB579F" w:rsidP="00145788">
            <w:pPr>
              <w:adjustRightInd w:val="0"/>
              <w:snapToGrid w:val="0"/>
              <w:spacing w:line="360" w:lineRule="exact"/>
              <w:jc w:val="left"/>
              <w:rPr>
                <w:rFonts w:ascii="宋体" w:hAnsi="宋体"/>
                <w:sz w:val="24"/>
              </w:rPr>
            </w:pPr>
            <w:r w:rsidRPr="00C9732E">
              <w:rPr>
                <w:rFonts w:ascii="宋体" w:hAnsi="宋体" w:hint="eastAsia"/>
                <w:sz w:val="24"/>
              </w:rPr>
              <w:t>投标供应商资格条件</w:t>
            </w:r>
          </w:p>
        </w:tc>
        <w:tc>
          <w:tcPr>
            <w:tcW w:w="3829" w:type="dxa"/>
            <w:gridSpan w:val="3"/>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cs="宋体" w:hint="eastAsia"/>
                <w:sz w:val="24"/>
              </w:rPr>
              <w:t>第</w:t>
            </w:r>
            <w:r w:rsidRPr="00C9732E">
              <w:rPr>
                <w:rFonts w:ascii="宋体" w:hAnsi="宋体" w:hint="eastAsia"/>
                <w:sz w:val="24"/>
              </w:rPr>
              <w:t>五章</w:t>
            </w:r>
            <w:r w:rsidRPr="00C9732E">
              <w:rPr>
                <w:rFonts w:ascii="宋体" w:hAnsi="宋体" w:cs="宋体" w:hint="eastAsia"/>
                <w:sz w:val="24"/>
              </w:rPr>
              <w:t>“招标公告”第四条</w:t>
            </w:r>
          </w:p>
        </w:tc>
        <w:tc>
          <w:tcPr>
            <w:tcW w:w="2256" w:type="dxa"/>
            <w:vAlign w:val="center"/>
          </w:tcPr>
          <w:p w:rsidR="00EB579F" w:rsidRPr="00C9732E" w:rsidRDefault="00EB579F" w:rsidP="00145788">
            <w:pPr>
              <w:adjustRightInd w:val="0"/>
              <w:snapToGrid w:val="0"/>
              <w:spacing w:line="360" w:lineRule="exact"/>
              <w:rPr>
                <w:rFonts w:ascii="宋体" w:hAnsi="宋体" w:cs="宋体"/>
                <w:sz w:val="24"/>
              </w:rPr>
            </w:pPr>
            <w:r w:rsidRPr="00C9732E">
              <w:rPr>
                <w:rFonts w:ascii="宋体" w:hAnsi="宋体" w:hint="eastAsia"/>
                <w:sz w:val="24"/>
              </w:rPr>
              <w:t>第</w:t>
            </w:r>
            <w:r w:rsidRPr="00C9732E">
              <w:rPr>
                <w:rFonts w:ascii="宋体" w:hAnsi="宋体"/>
                <w:sz w:val="24"/>
              </w:rPr>
              <w:t>3.2</w:t>
            </w:r>
            <w:r w:rsidRPr="00C9732E">
              <w:rPr>
                <w:rFonts w:ascii="宋体" w:hAnsi="宋体" w:hint="eastAsia"/>
                <w:sz w:val="24"/>
              </w:rPr>
              <w:t>条</w:t>
            </w:r>
          </w:p>
        </w:tc>
      </w:tr>
      <w:tr w:rsidR="00EB579F" w:rsidRPr="00C9732E" w:rsidTr="00145788">
        <w:trPr>
          <w:trHeight w:val="1688"/>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3</w:t>
            </w:r>
          </w:p>
        </w:tc>
        <w:tc>
          <w:tcPr>
            <w:tcW w:w="2467" w:type="dxa"/>
            <w:vAlign w:val="center"/>
          </w:tcPr>
          <w:p w:rsidR="00EB579F" w:rsidRPr="00C9732E" w:rsidRDefault="00EB579F" w:rsidP="00145788">
            <w:pPr>
              <w:adjustRightInd w:val="0"/>
              <w:snapToGrid w:val="0"/>
              <w:spacing w:line="360" w:lineRule="exact"/>
              <w:jc w:val="left"/>
              <w:rPr>
                <w:rFonts w:ascii="宋体" w:hAnsi="宋体"/>
                <w:sz w:val="24"/>
              </w:rPr>
            </w:pPr>
            <w:r w:rsidRPr="00C9732E">
              <w:rPr>
                <w:rFonts w:ascii="宋体" w:hAnsi="宋体" w:hint="eastAsia"/>
                <w:sz w:val="24"/>
              </w:rPr>
              <w:t>招标文件下载时间</w:t>
            </w:r>
          </w:p>
        </w:tc>
        <w:tc>
          <w:tcPr>
            <w:tcW w:w="3829" w:type="dxa"/>
            <w:gridSpan w:val="3"/>
            <w:vAlign w:val="center"/>
          </w:tcPr>
          <w:p w:rsidR="00EB579F" w:rsidRPr="00BE3812" w:rsidRDefault="00EB579F" w:rsidP="00145788">
            <w:pPr>
              <w:adjustRightInd w:val="0"/>
              <w:snapToGrid w:val="0"/>
              <w:spacing w:line="360" w:lineRule="exact"/>
              <w:rPr>
                <w:rFonts w:ascii="宋体" w:hAnsi="宋体"/>
                <w:bCs/>
                <w:sz w:val="24"/>
              </w:rPr>
            </w:pPr>
            <w:r>
              <w:rPr>
                <w:rFonts w:ascii="宋体" w:hAnsi="宋体" w:hint="eastAsia"/>
                <w:bCs/>
                <w:sz w:val="24"/>
                <w:u w:val="single"/>
              </w:rPr>
              <w:t>2024</w:t>
            </w:r>
            <w:r w:rsidRPr="00BE3812">
              <w:rPr>
                <w:rFonts w:ascii="宋体" w:hAnsi="宋体"/>
                <w:bCs/>
                <w:sz w:val="24"/>
              </w:rPr>
              <w:t>年</w:t>
            </w:r>
            <w:r>
              <w:rPr>
                <w:rFonts w:ascii="宋体" w:hAnsi="宋体" w:hint="eastAsia"/>
                <w:bCs/>
                <w:sz w:val="24"/>
                <w:u w:val="single"/>
              </w:rPr>
              <w:t>11</w:t>
            </w:r>
            <w:r w:rsidRPr="00BE3812">
              <w:rPr>
                <w:rFonts w:ascii="宋体" w:hAnsi="宋体"/>
                <w:bCs/>
                <w:sz w:val="24"/>
              </w:rPr>
              <w:t>月</w:t>
            </w:r>
            <w:r>
              <w:rPr>
                <w:rFonts w:ascii="宋体" w:hAnsi="宋体" w:hint="eastAsia"/>
                <w:bCs/>
                <w:sz w:val="24"/>
                <w:u w:val="single"/>
              </w:rPr>
              <w:t>11</w:t>
            </w:r>
            <w:r w:rsidRPr="00BE3812">
              <w:rPr>
                <w:rFonts w:ascii="宋体" w:hAnsi="宋体"/>
                <w:bCs/>
                <w:sz w:val="24"/>
              </w:rPr>
              <w:t>日至</w:t>
            </w:r>
            <w:r>
              <w:rPr>
                <w:rFonts w:ascii="宋体" w:hAnsi="宋体" w:hint="eastAsia"/>
                <w:bCs/>
                <w:sz w:val="24"/>
                <w:u w:val="single"/>
              </w:rPr>
              <w:t>11</w:t>
            </w:r>
            <w:r w:rsidRPr="00BE3812">
              <w:rPr>
                <w:rFonts w:ascii="宋体" w:hAnsi="宋体"/>
                <w:bCs/>
                <w:sz w:val="24"/>
              </w:rPr>
              <w:t>月</w:t>
            </w:r>
            <w:r>
              <w:rPr>
                <w:rFonts w:ascii="宋体" w:hAnsi="宋体" w:hint="eastAsia"/>
                <w:bCs/>
                <w:sz w:val="24"/>
                <w:u w:val="single"/>
              </w:rPr>
              <w:t>20</w:t>
            </w:r>
            <w:r w:rsidRPr="00BE3812">
              <w:rPr>
                <w:rFonts w:ascii="宋体" w:hAnsi="宋体"/>
                <w:bCs/>
                <w:sz w:val="24"/>
              </w:rPr>
              <w:t>日</w:t>
            </w:r>
            <w:r w:rsidRPr="00BE3812">
              <w:rPr>
                <w:rFonts w:ascii="宋体" w:hAnsi="宋体" w:hint="eastAsia"/>
                <w:bCs/>
                <w:sz w:val="24"/>
              </w:rPr>
              <w:t>，</w:t>
            </w:r>
          </w:p>
          <w:p w:rsidR="00EB579F" w:rsidRPr="00BE3812" w:rsidRDefault="00EB579F" w:rsidP="00145788">
            <w:pPr>
              <w:adjustRightInd w:val="0"/>
              <w:snapToGrid w:val="0"/>
              <w:spacing w:line="360" w:lineRule="exact"/>
              <w:rPr>
                <w:rFonts w:ascii="宋体" w:hAnsi="宋体"/>
                <w:bCs/>
                <w:sz w:val="24"/>
              </w:rPr>
            </w:pPr>
            <w:r w:rsidRPr="00BE3812">
              <w:rPr>
                <w:rFonts w:ascii="宋体" w:hAnsi="宋体" w:hint="eastAsia"/>
                <w:bCs/>
                <w:sz w:val="24"/>
              </w:rPr>
              <w:t>每日</w:t>
            </w:r>
            <w:r w:rsidRPr="00BE3812">
              <w:rPr>
                <w:rFonts w:ascii="宋体" w:hAnsi="宋体"/>
                <w:bCs/>
                <w:sz w:val="24"/>
              </w:rPr>
              <w:t>上午</w:t>
            </w:r>
            <w:r w:rsidRPr="00BE3812">
              <w:rPr>
                <w:rFonts w:ascii="宋体" w:hAnsi="宋体" w:hint="eastAsia"/>
                <w:bCs/>
                <w:sz w:val="24"/>
                <w:u w:val="single"/>
              </w:rPr>
              <w:t>09</w:t>
            </w:r>
            <w:r w:rsidRPr="00BE3812">
              <w:rPr>
                <w:rFonts w:ascii="宋体" w:hAnsi="宋体"/>
                <w:bCs/>
                <w:sz w:val="24"/>
              </w:rPr>
              <w:t>:</w:t>
            </w:r>
            <w:r w:rsidRPr="00BE3812">
              <w:rPr>
                <w:rFonts w:ascii="宋体" w:hAnsi="宋体" w:hint="eastAsia"/>
                <w:bCs/>
                <w:sz w:val="24"/>
                <w:u w:val="single"/>
              </w:rPr>
              <w:t>00</w:t>
            </w:r>
            <w:r w:rsidRPr="00BE3812">
              <w:rPr>
                <w:rFonts w:ascii="宋体" w:hAnsi="宋体" w:hint="eastAsia"/>
                <w:bCs/>
                <w:sz w:val="24"/>
              </w:rPr>
              <w:t>至</w:t>
            </w:r>
            <w:r w:rsidRPr="00BE3812">
              <w:rPr>
                <w:rFonts w:ascii="宋体" w:hAnsi="宋体" w:hint="eastAsia"/>
                <w:bCs/>
                <w:sz w:val="24"/>
                <w:u w:val="single"/>
              </w:rPr>
              <w:t>12</w:t>
            </w:r>
            <w:r w:rsidRPr="00BE3812">
              <w:rPr>
                <w:rFonts w:ascii="宋体" w:hAnsi="宋体"/>
                <w:bCs/>
                <w:sz w:val="24"/>
              </w:rPr>
              <w:t>:</w:t>
            </w:r>
            <w:r w:rsidRPr="00BE3812">
              <w:rPr>
                <w:rFonts w:ascii="宋体" w:hAnsi="宋体" w:hint="eastAsia"/>
                <w:bCs/>
                <w:sz w:val="24"/>
                <w:u w:val="single"/>
              </w:rPr>
              <w:t>00</w:t>
            </w:r>
            <w:r w:rsidRPr="00BE3812">
              <w:rPr>
                <w:rFonts w:ascii="宋体" w:hAnsi="宋体"/>
                <w:bCs/>
                <w:sz w:val="24"/>
              </w:rPr>
              <w:t>，</w:t>
            </w:r>
          </w:p>
          <w:p w:rsidR="00EB579F" w:rsidRPr="00BE3812" w:rsidRDefault="00EB579F" w:rsidP="00145788">
            <w:pPr>
              <w:adjustRightInd w:val="0"/>
              <w:snapToGrid w:val="0"/>
              <w:spacing w:line="360" w:lineRule="exact"/>
              <w:rPr>
                <w:rFonts w:ascii="宋体" w:hAnsi="宋体"/>
                <w:bCs/>
                <w:sz w:val="24"/>
                <w:u w:val="single"/>
              </w:rPr>
            </w:pPr>
            <w:r w:rsidRPr="00BE3812">
              <w:rPr>
                <w:rFonts w:ascii="宋体" w:hAnsi="宋体"/>
                <w:bCs/>
                <w:sz w:val="24"/>
              </w:rPr>
              <w:t>下午</w:t>
            </w:r>
            <w:r w:rsidRPr="00BE3812">
              <w:rPr>
                <w:rFonts w:ascii="宋体" w:hAnsi="宋体" w:hint="eastAsia"/>
                <w:bCs/>
                <w:sz w:val="24"/>
                <w:u w:val="single"/>
              </w:rPr>
              <w:t>12</w:t>
            </w:r>
            <w:r w:rsidRPr="00BE3812">
              <w:rPr>
                <w:rFonts w:ascii="宋体" w:hAnsi="宋体"/>
                <w:bCs/>
                <w:sz w:val="24"/>
              </w:rPr>
              <w:t>:</w:t>
            </w:r>
            <w:r w:rsidRPr="00BE3812">
              <w:rPr>
                <w:rFonts w:ascii="宋体" w:hAnsi="宋体" w:hint="eastAsia"/>
                <w:bCs/>
                <w:sz w:val="24"/>
                <w:u w:val="single"/>
              </w:rPr>
              <w:t>00</w:t>
            </w:r>
            <w:r w:rsidRPr="00BE3812">
              <w:rPr>
                <w:rFonts w:ascii="宋体" w:hAnsi="宋体" w:hint="eastAsia"/>
                <w:bCs/>
                <w:sz w:val="24"/>
              </w:rPr>
              <w:t>至</w:t>
            </w:r>
            <w:r w:rsidRPr="00BE3812">
              <w:rPr>
                <w:rFonts w:ascii="宋体" w:hAnsi="宋体" w:hint="eastAsia"/>
                <w:bCs/>
                <w:sz w:val="24"/>
                <w:u w:val="single"/>
              </w:rPr>
              <w:t>17</w:t>
            </w:r>
            <w:r w:rsidRPr="00BE3812">
              <w:rPr>
                <w:rFonts w:ascii="宋体" w:hAnsi="宋体"/>
                <w:bCs/>
                <w:sz w:val="24"/>
              </w:rPr>
              <w:t>:</w:t>
            </w:r>
            <w:r w:rsidRPr="00BE3812">
              <w:rPr>
                <w:rFonts w:ascii="宋体" w:hAnsi="宋体" w:hint="eastAsia"/>
                <w:bCs/>
                <w:sz w:val="24"/>
                <w:u w:val="single"/>
              </w:rPr>
              <w:t>00</w:t>
            </w:r>
          </w:p>
          <w:p w:rsidR="00EB579F" w:rsidRPr="00B50DCC" w:rsidRDefault="00EB579F" w:rsidP="00145788">
            <w:pPr>
              <w:adjustRightInd w:val="0"/>
              <w:snapToGrid w:val="0"/>
              <w:spacing w:line="360" w:lineRule="exact"/>
              <w:rPr>
                <w:rFonts w:ascii="楷体" w:eastAsia="楷体" w:hAnsi="楷体"/>
                <w:sz w:val="24"/>
              </w:rPr>
            </w:pP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sz w:val="24"/>
              </w:rPr>
              <w:t>7.1</w:t>
            </w:r>
            <w:r w:rsidRPr="00C9732E">
              <w:rPr>
                <w:rFonts w:ascii="宋体" w:hAnsi="宋体" w:hint="eastAsia"/>
                <w:sz w:val="24"/>
              </w:rPr>
              <w:t>条</w:t>
            </w:r>
          </w:p>
        </w:tc>
      </w:tr>
      <w:tr w:rsidR="00EB579F" w:rsidRPr="00C9732E" w:rsidTr="00145788">
        <w:trPr>
          <w:trHeight w:val="1117"/>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4</w:t>
            </w:r>
          </w:p>
        </w:tc>
        <w:tc>
          <w:tcPr>
            <w:tcW w:w="2467" w:type="dxa"/>
            <w:vAlign w:val="center"/>
          </w:tcPr>
          <w:p w:rsidR="00EB579F" w:rsidRPr="00C9732E" w:rsidRDefault="00EB579F" w:rsidP="00145788">
            <w:pPr>
              <w:adjustRightInd w:val="0"/>
              <w:snapToGrid w:val="0"/>
              <w:spacing w:line="360" w:lineRule="exact"/>
              <w:jc w:val="left"/>
              <w:rPr>
                <w:rFonts w:ascii="宋体" w:hAnsi="宋体"/>
                <w:sz w:val="24"/>
              </w:rPr>
            </w:pPr>
            <w:r w:rsidRPr="00C9732E">
              <w:rPr>
                <w:rFonts w:ascii="宋体" w:hAnsi="宋体" w:hint="eastAsia"/>
                <w:sz w:val="24"/>
              </w:rPr>
              <w:t>组织现场踏勘或召开标前答疑会</w:t>
            </w:r>
          </w:p>
        </w:tc>
        <w:tc>
          <w:tcPr>
            <w:tcW w:w="3829" w:type="dxa"/>
            <w:gridSpan w:val="3"/>
            <w:vAlign w:val="center"/>
          </w:tcPr>
          <w:p w:rsidR="00EB579F" w:rsidRPr="00C9732E" w:rsidRDefault="00EB579F" w:rsidP="00145788">
            <w:pPr>
              <w:adjustRightInd w:val="0"/>
              <w:snapToGrid w:val="0"/>
              <w:spacing w:line="360" w:lineRule="exact"/>
              <w:jc w:val="left"/>
              <w:rPr>
                <w:rFonts w:ascii="宋体" w:hAnsi="宋体" w:cs="宋体"/>
                <w:bCs/>
                <w:sz w:val="24"/>
              </w:rPr>
            </w:pPr>
            <w:r w:rsidRPr="00C9732E">
              <w:rPr>
                <w:rFonts w:ascii="宋体" w:hAnsi="宋体" w:cs="宋体" w:hint="eastAsia"/>
                <w:bCs/>
                <w:sz w:val="24"/>
              </w:rPr>
              <w:t>现场踏勘：□是</w:t>
            </w:r>
            <w:r w:rsidRPr="00C9732E">
              <w:rPr>
                <w:rFonts w:ascii="宋体" w:hAnsi="宋体" w:cs="宋体"/>
                <w:bCs/>
                <w:sz w:val="24"/>
              </w:rPr>
              <w:t xml:space="preserve"> </w:t>
            </w:r>
            <w:r>
              <w:rPr>
                <w:rFonts w:ascii="宋体" w:hAnsi="宋体" w:cs="宋体" w:hint="eastAsia"/>
                <w:bCs/>
                <w:sz w:val="24"/>
              </w:rPr>
              <w:sym w:font="Wingdings 2" w:char="F052"/>
            </w:r>
            <w:r w:rsidRPr="007325BA">
              <w:rPr>
                <w:rFonts w:ascii="宋体" w:hAnsi="宋体" w:cs="宋体" w:hint="eastAsia"/>
                <w:bCs/>
                <w:sz w:val="24"/>
              </w:rPr>
              <w:t>否</w:t>
            </w:r>
          </w:p>
          <w:p w:rsidR="00EB579F" w:rsidRPr="00C9732E" w:rsidRDefault="00EB579F" w:rsidP="00145788">
            <w:pPr>
              <w:adjustRightInd w:val="0"/>
              <w:snapToGrid w:val="0"/>
              <w:spacing w:line="360" w:lineRule="exact"/>
              <w:rPr>
                <w:rFonts w:ascii="宋体" w:hAnsi="宋体"/>
                <w:sz w:val="24"/>
              </w:rPr>
            </w:pPr>
            <w:r w:rsidRPr="00C9732E">
              <w:rPr>
                <w:rFonts w:ascii="宋体" w:hAnsi="宋体" w:cs="宋体" w:hint="eastAsia"/>
                <w:bCs/>
                <w:sz w:val="24"/>
              </w:rPr>
              <w:t>标前答疑会：□是</w:t>
            </w:r>
            <w:r w:rsidRPr="00C9732E">
              <w:rPr>
                <w:rFonts w:ascii="宋体" w:hAnsi="宋体" w:cs="宋体"/>
                <w:bCs/>
                <w:sz w:val="24"/>
              </w:rPr>
              <w:t xml:space="preserve"> </w:t>
            </w:r>
            <w:r>
              <w:rPr>
                <w:rFonts w:ascii="宋体" w:hAnsi="宋体" w:cs="宋体" w:hint="eastAsia"/>
                <w:bCs/>
                <w:sz w:val="24"/>
              </w:rPr>
              <w:sym w:font="Wingdings 2" w:char="F052"/>
            </w:r>
            <w:r w:rsidRPr="007325BA">
              <w:rPr>
                <w:rFonts w:ascii="宋体" w:hAnsi="宋体" w:cs="宋体" w:hint="eastAsia"/>
                <w:bCs/>
                <w:sz w:val="24"/>
              </w:rPr>
              <w:t>否</w:t>
            </w:r>
          </w:p>
        </w:tc>
        <w:tc>
          <w:tcPr>
            <w:tcW w:w="2256" w:type="dxa"/>
            <w:vAlign w:val="center"/>
          </w:tcPr>
          <w:p w:rsidR="00EB579F" w:rsidRPr="00C9732E" w:rsidRDefault="00EB579F" w:rsidP="00145788">
            <w:pPr>
              <w:overflowPunct w:val="0"/>
              <w:adjustRightInd w:val="0"/>
              <w:snapToGrid w:val="0"/>
              <w:spacing w:line="360" w:lineRule="exact"/>
              <w:rPr>
                <w:rFonts w:ascii="宋体" w:hAnsi="宋体" w:cs="宋体"/>
                <w:sz w:val="24"/>
              </w:rPr>
            </w:pPr>
            <w:r w:rsidRPr="00C9732E">
              <w:rPr>
                <w:rFonts w:ascii="宋体" w:hAnsi="宋体" w:hint="eastAsia"/>
                <w:sz w:val="24"/>
              </w:rPr>
              <w:t>第</w:t>
            </w:r>
            <w:r w:rsidRPr="00C9732E">
              <w:rPr>
                <w:rFonts w:ascii="宋体" w:hAnsi="宋体"/>
                <w:sz w:val="24"/>
              </w:rPr>
              <w:t>7.2</w:t>
            </w:r>
            <w:r w:rsidRPr="00C9732E">
              <w:rPr>
                <w:rFonts w:ascii="宋体" w:hAnsi="宋体" w:hint="eastAsia"/>
                <w:sz w:val="24"/>
              </w:rPr>
              <w:t>条</w:t>
            </w:r>
          </w:p>
        </w:tc>
      </w:tr>
      <w:tr w:rsidR="00EB579F" w:rsidRPr="00C9732E" w:rsidTr="00145788">
        <w:trPr>
          <w:trHeight w:val="694"/>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5</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信息发布媒体</w:t>
            </w:r>
          </w:p>
        </w:tc>
        <w:tc>
          <w:tcPr>
            <w:tcW w:w="3829" w:type="dxa"/>
            <w:gridSpan w:val="3"/>
            <w:vAlign w:val="center"/>
          </w:tcPr>
          <w:p w:rsidR="00EB579F" w:rsidRDefault="00EB579F" w:rsidP="00145788">
            <w:pPr>
              <w:adjustRightInd w:val="0"/>
              <w:snapToGrid w:val="0"/>
              <w:spacing w:line="360" w:lineRule="exact"/>
              <w:rPr>
                <w:rFonts w:ascii="宋体" w:hAnsi="宋体"/>
                <w:sz w:val="24"/>
              </w:rPr>
            </w:pPr>
            <w:r w:rsidRPr="00D57D03">
              <w:rPr>
                <w:rFonts w:ascii="宋体" w:hAnsi="宋体"/>
                <w:sz w:val="24"/>
              </w:rPr>
              <w:t>www.plap.mil.cn</w:t>
            </w:r>
            <w:r>
              <w:rPr>
                <w:rFonts w:ascii="宋体" w:hAnsi="宋体"/>
                <w:sz w:val="24"/>
              </w:rPr>
              <w:t>和</w:t>
            </w:r>
          </w:p>
          <w:p w:rsidR="00EB579F" w:rsidRPr="00D57D03" w:rsidRDefault="00EB579F" w:rsidP="00145788">
            <w:pPr>
              <w:adjustRightInd w:val="0"/>
              <w:snapToGrid w:val="0"/>
              <w:spacing w:line="360" w:lineRule="exact"/>
              <w:rPr>
                <w:rFonts w:ascii="宋体" w:hAnsi="宋体"/>
                <w:sz w:val="24"/>
              </w:rPr>
            </w:pPr>
            <w:r w:rsidRPr="006A2272">
              <w:rPr>
                <w:rFonts w:ascii="宋体" w:hAnsi="宋体"/>
                <w:sz w:val="24"/>
              </w:rPr>
              <w:t>http://tjgpc.zwfwb.tj.gov.cn</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sz w:val="24"/>
              </w:rPr>
              <w:t>8.1</w:t>
            </w:r>
            <w:r w:rsidRPr="00C9732E">
              <w:rPr>
                <w:rFonts w:ascii="宋体" w:hAnsi="宋体" w:hint="eastAsia"/>
                <w:sz w:val="24"/>
              </w:rPr>
              <w:t>条</w:t>
            </w:r>
          </w:p>
        </w:tc>
      </w:tr>
      <w:tr w:rsidR="00EB579F" w:rsidRPr="00C9732E" w:rsidTr="00145788">
        <w:trPr>
          <w:trHeight w:val="1026"/>
        </w:trPr>
        <w:tc>
          <w:tcPr>
            <w:tcW w:w="786" w:type="dxa"/>
            <w:vAlign w:val="center"/>
          </w:tcPr>
          <w:p w:rsidR="00EB579F" w:rsidRPr="00C9732E" w:rsidDel="00356C6D"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6</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cs="宋体" w:hint="eastAsia"/>
                <w:bCs/>
                <w:sz w:val="24"/>
              </w:rPr>
              <w:t>中标供应商数量</w:t>
            </w:r>
          </w:p>
        </w:tc>
        <w:tc>
          <w:tcPr>
            <w:tcW w:w="3829" w:type="dxa"/>
            <w:gridSpan w:val="3"/>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sz w:val="24"/>
              </w:rPr>
              <w:t>本项目</w:t>
            </w:r>
            <w:r w:rsidRPr="00C9732E">
              <w:rPr>
                <w:rFonts w:ascii="宋体" w:hAnsi="宋体" w:hint="eastAsia"/>
                <w:sz w:val="24"/>
              </w:rPr>
              <w:t>确</w:t>
            </w:r>
            <w:r w:rsidRPr="00462C99">
              <w:rPr>
                <w:rFonts w:ascii="宋体" w:hAnsi="宋体" w:hint="eastAsia"/>
                <w:sz w:val="24"/>
              </w:rPr>
              <w:t>定</w:t>
            </w:r>
            <w:r w:rsidRPr="00462C99">
              <w:rPr>
                <w:rFonts w:ascii="宋体" w:hAnsi="宋体" w:hint="eastAsia"/>
                <w:sz w:val="24"/>
                <w:u w:val="single"/>
              </w:rPr>
              <w:t>3</w:t>
            </w:r>
            <w:r w:rsidRPr="00462C99">
              <w:rPr>
                <w:rFonts w:ascii="宋体" w:hAnsi="宋体" w:hint="eastAsia"/>
                <w:sz w:val="24"/>
              </w:rPr>
              <w:t>家供应</w:t>
            </w:r>
            <w:r w:rsidRPr="00C9732E">
              <w:rPr>
                <w:rFonts w:ascii="宋体" w:hAnsi="宋体" w:hint="eastAsia"/>
                <w:sz w:val="24"/>
              </w:rPr>
              <w:t>商中标。</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cs="宋体" w:hint="eastAsia"/>
                <w:bCs/>
                <w:sz w:val="24"/>
              </w:rPr>
              <w:t>第</w:t>
            </w:r>
            <w:r w:rsidRPr="00064147">
              <w:rPr>
                <w:rFonts w:ascii="宋体" w:hAnsi="宋体" w:cs="宋体"/>
                <w:bCs/>
                <w:sz w:val="24"/>
              </w:rPr>
              <w:t>3</w:t>
            </w:r>
            <w:r w:rsidRPr="00064147">
              <w:rPr>
                <w:rFonts w:ascii="宋体" w:hAnsi="宋体" w:cs="宋体" w:hint="eastAsia"/>
                <w:bCs/>
                <w:sz w:val="24"/>
              </w:rPr>
              <w:t>4</w:t>
            </w:r>
            <w:r w:rsidRPr="00064147">
              <w:rPr>
                <w:rFonts w:ascii="宋体" w:hAnsi="宋体" w:cs="宋体"/>
                <w:bCs/>
                <w:sz w:val="24"/>
              </w:rPr>
              <w:t>.3</w:t>
            </w:r>
            <w:r w:rsidRPr="00064147">
              <w:rPr>
                <w:rFonts w:ascii="宋体" w:hAnsi="宋体" w:hint="eastAsia"/>
                <w:sz w:val="24"/>
              </w:rPr>
              <w:t>条</w:t>
            </w:r>
          </w:p>
        </w:tc>
      </w:tr>
      <w:tr w:rsidR="00EB579F" w:rsidRPr="00C9732E" w:rsidTr="00145788">
        <w:trPr>
          <w:trHeight w:val="687"/>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sz w:val="24"/>
              </w:rPr>
              <w:t>7</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投标有效期</w:t>
            </w:r>
          </w:p>
        </w:tc>
        <w:tc>
          <w:tcPr>
            <w:tcW w:w="3829" w:type="dxa"/>
            <w:gridSpan w:val="3"/>
            <w:vAlign w:val="center"/>
          </w:tcPr>
          <w:p w:rsidR="00EB579F" w:rsidRPr="00E226DC" w:rsidRDefault="00EB579F" w:rsidP="00145788">
            <w:pPr>
              <w:adjustRightInd w:val="0"/>
              <w:snapToGrid w:val="0"/>
              <w:spacing w:line="360" w:lineRule="exact"/>
              <w:rPr>
                <w:rFonts w:ascii="宋体" w:hAnsi="宋体"/>
                <w:sz w:val="24"/>
              </w:rPr>
            </w:pPr>
            <w:r w:rsidRPr="00E226DC">
              <w:rPr>
                <w:rFonts w:ascii="宋体" w:hAnsi="宋体" w:cs="宋体" w:hint="eastAsia"/>
                <w:sz w:val="24"/>
              </w:rPr>
              <w:t>从提交投标文件的截止之日起</w:t>
            </w:r>
            <w:r w:rsidRPr="00E226DC">
              <w:rPr>
                <w:rFonts w:ascii="宋体" w:hAnsi="宋体" w:cs="宋体" w:hint="eastAsia"/>
                <w:sz w:val="24"/>
                <w:u w:val="single"/>
              </w:rPr>
              <w:t>180</w:t>
            </w:r>
            <w:r w:rsidRPr="00E226DC">
              <w:rPr>
                <w:rFonts w:ascii="宋体" w:hAnsi="宋体" w:cs="宋体" w:hint="eastAsia"/>
                <w:sz w:val="24"/>
              </w:rPr>
              <w:t>日</w:t>
            </w:r>
          </w:p>
        </w:tc>
        <w:tc>
          <w:tcPr>
            <w:tcW w:w="2256" w:type="dxa"/>
            <w:vAlign w:val="center"/>
          </w:tcPr>
          <w:p w:rsidR="00EB579F" w:rsidRPr="00C9732E" w:rsidRDefault="00EB579F" w:rsidP="00145788">
            <w:pPr>
              <w:adjustRightInd w:val="0"/>
              <w:snapToGrid w:val="0"/>
              <w:spacing w:line="360" w:lineRule="exact"/>
              <w:rPr>
                <w:rFonts w:ascii="宋体" w:hAnsi="宋体" w:cs="宋体"/>
                <w:sz w:val="24"/>
              </w:rPr>
            </w:pPr>
            <w:r w:rsidRPr="00064147">
              <w:rPr>
                <w:rFonts w:ascii="宋体" w:hAnsi="宋体" w:hint="eastAsia"/>
                <w:sz w:val="24"/>
              </w:rPr>
              <w:t>第</w:t>
            </w:r>
            <w:r w:rsidRPr="00064147">
              <w:rPr>
                <w:rFonts w:ascii="宋体" w:hAnsi="宋体"/>
                <w:sz w:val="24"/>
              </w:rPr>
              <w:t>16.1</w:t>
            </w:r>
            <w:r w:rsidRPr="00064147">
              <w:rPr>
                <w:rFonts w:ascii="宋体" w:hAnsi="宋体" w:hint="eastAsia"/>
                <w:sz w:val="24"/>
              </w:rPr>
              <w:t>条</w:t>
            </w:r>
          </w:p>
        </w:tc>
      </w:tr>
      <w:tr w:rsidR="00EB579F" w:rsidRPr="00C9732E" w:rsidTr="00145788">
        <w:trPr>
          <w:trHeight w:val="953"/>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sz w:val="24"/>
              </w:rPr>
              <w:t>8</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投标报价的</w:t>
            </w:r>
          </w:p>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其他要求</w:t>
            </w:r>
          </w:p>
        </w:tc>
        <w:tc>
          <w:tcPr>
            <w:tcW w:w="3829" w:type="dxa"/>
            <w:gridSpan w:val="3"/>
            <w:vAlign w:val="center"/>
          </w:tcPr>
          <w:p w:rsidR="00EB579F" w:rsidRPr="00E226DC" w:rsidRDefault="00EB579F" w:rsidP="00145788">
            <w:pPr>
              <w:spacing w:line="360" w:lineRule="exact"/>
              <w:rPr>
                <w:rFonts w:ascii="宋体" w:hAnsi="宋体"/>
                <w:sz w:val="24"/>
              </w:rPr>
            </w:pPr>
          </w:p>
        </w:tc>
        <w:tc>
          <w:tcPr>
            <w:tcW w:w="2256" w:type="dxa"/>
            <w:vAlign w:val="center"/>
          </w:tcPr>
          <w:p w:rsidR="00EB579F" w:rsidRPr="00C9732E" w:rsidRDefault="00EB579F" w:rsidP="00145788">
            <w:pPr>
              <w:adjustRightInd w:val="0"/>
              <w:snapToGrid w:val="0"/>
              <w:spacing w:line="360" w:lineRule="exact"/>
              <w:rPr>
                <w:rFonts w:ascii="宋体" w:hAnsi="宋体"/>
                <w:sz w:val="24"/>
              </w:rPr>
            </w:pPr>
          </w:p>
        </w:tc>
      </w:tr>
      <w:tr w:rsidR="00EB579F" w:rsidRPr="00C9732E" w:rsidTr="00145788">
        <w:trPr>
          <w:trHeight w:val="2499"/>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sz w:val="24"/>
              </w:rPr>
              <w:t>9</w:t>
            </w:r>
          </w:p>
        </w:tc>
        <w:tc>
          <w:tcPr>
            <w:tcW w:w="2467" w:type="dxa"/>
            <w:vAlign w:val="center"/>
          </w:tcPr>
          <w:p w:rsidR="00EB579F" w:rsidRPr="00876337" w:rsidRDefault="00EB579F" w:rsidP="00145788">
            <w:pPr>
              <w:adjustRightInd w:val="0"/>
              <w:snapToGrid w:val="0"/>
              <w:spacing w:line="360" w:lineRule="exact"/>
              <w:rPr>
                <w:rFonts w:ascii="宋体" w:hAnsi="宋体"/>
                <w:sz w:val="24"/>
              </w:rPr>
            </w:pPr>
            <w:r w:rsidRPr="00876337">
              <w:rPr>
                <w:rFonts w:ascii="宋体" w:hAnsi="宋体" w:hint="eastAsia"/>
                <w:sz w:val="24"/>
              </w:rPr>
              <w:t>投标保证金</w:t>
            </w:r>
          </w:p>
        </w:tc>
        <w:tc>
          <w:tcPr>
            <w:tcW w:w="3829" w:type="dxa"/>
            <w:gridSpan w:val="3"/>
            <w:vAlign w:val="center"/>
          </w:tcPr>
          <w:p w:rsidR="00EB579F" w:rsidRPr="008A27DC" w:rsidRDefault="00EB579F" w:rsidP="00145788">
            <w:pPr>
              <w:spacing w:line="360" w:lineRule="exact"/>
              <w:rPr>
                <w:rFonts w:ascii="宋体" w:hAnsi="宋体"/>
                <w:sz w:val="24"/>
              </w:rPr>
            </w:pPr>
            <w:r w:rsidRPr="008A27DC">
              <w:rPr>
                <w:rFonts w:ascii="宋体" w:hAnsi="宋体" w:hint="eastAsia"/>
                <w:sz w:val="24"/>
              </w:rPr>
              <w:t>金额：（大写）伍万元（</w:t>
            </w:r>
            <w:r w:rsidRPr="008A27DC">
              <w:rPr>
                <w:rFonts w:ascii="宋体" w:hAnsi="宋体" w:cs="宋体" w:hint="eastAsia"/>
                <w:bCs/>
                <w:sz w:val="24"/>
              </w:rPr>
              <w:t>¥</w:t>
            </w:r>
            <w:r w:rsidRPr="008A27DC">
              <w:rPr>
                <w:rFonts w:ascii="宋体" w:hAnsi="宋体" w:cs="宋体" w:hint="eastAsia"/>
                <w:bCs/>
                <w:sz w:val="24"/>
                <w:u w:val="single"/>
              </w:rPr>
              <w:t>50000</w:t>
            </w:r>
            <w:r w:rsidRPr="008A27DC">
              <w:rPr>
                <w:rFonts w:ascii="宋体" w:hAnsi="宋体" w:hint="eastAsia"/>
                <w:sz w:val="24"/>
              </w:rPr>
              <w:t>）</w:t>
            </w:r>
          </w:p>
          <w:p w:rsidR="00EB579F" w:rsidRPr="008A27DC" w:rsidRDefault="00EB579F" w:rsidP="00145788">
            <w:pPr>
              <w:spacing w:line="360" w:lineRule="exact"/>
              <w:rPr>
                <w:rFonts w:ascii="宋体" w:hAnsi="宋体"/>
                <w:sz w:val="24"/>
              </w:rPr>
            </w:pPr>
            <w:r w:rsidRPr="008A27DC">
              <w:rPr>
                <w:rFonts w:ascii="宋体" w:hAnsi="宋体" w:hint="eastAsia"/>
                <w:sz w:val="24"/>
              </w:rPr>
              <w:t>缴纳截止时间：2024年12月5日08:30，以投标保证金账户实际收款时间为准。</w:t>
            </w:r>
          </w:p>
          <w:p w:rsidR="00EB579F" w:rsidRPr="008A27DC" w:rsidRDefault="00EB579F" w:rsidP="00145788">
            <w:pPr>
              <w:adjustRightInd w:val="0"/>
              <w:snapToGrid w:val="0"/>
              <w:spacing w:line="360" w:lineRule="exact"/>
              <w:rPr>
                <w:rFonts w:ascii="宋体" w:hAnsi="宋体"/>
                <w:sz w:val="24"/>
              </w:rPr>
            </w:pPr>
            <w:r w:rsidRPr="008A27DC">
              <w:rPr>
                <w:rFonts w:ascii="宋体" w:hAnsi="宋体" w:hint="eastAsia"/>
                <w:sz w:val="24"/>
              </w:rPr>
              <w:t>缴纳投标保证金账户信息：报名后与招标文件一同获取。</w:t>
            </w:r>
          </w:p>
        </w:tc>
        <w:tc>
          <w:tcPr>
            <w:tcW w:w="2256" w:type="dxa"/>
            <w:vAlign w:val="center"/>
          </w:tcPr>
          <w:p w:rsidR="00EB579F" w:rsidRPr="00C9732E" w:rsidRDefault="00EB579F" w:rsidP="00145788">
            <w:pPr>
              <w:adjustRightInd w:val="0"/>
              <w:snapToGrid w:val="0"/>
              <w:spacing w:line="360" w:lineRule="exact"/>
              <w:rPr>
                <w:rFonts w:ascii="宋体" w:hAnsi="宋体" w:cs="宋体"/>
                <w:sz w:val="24"/>
              </w:rPr>
            </w:pPr>
            <w:r w:rsidRPr="00064147">
              <w:rPr>
                <w:rFonts w:ascii="宋体" w:hAnsi="宋体" w:hint="eastAsia"/>
                <w:sz w:val="24"/>
              </w:rPr>
              <w:t>第</w:t>
            </w:r>
            <w:r w:rsidRPr="00064147">
              <w:rPr>
                <w:rFonts w:ascii="宋体" w:hAnsi="宋体"/>
                <w:sz w:val="24"/>
              </w:rPr>
              <w:t>18</w:t>
            </w:r>
            <w:r w:rsidRPr="00C9732E">
              <w:rPr>
                <w:rFonts w:ascii="宋体" w:hAnsi="宋体" w:hint="eastAsia"/>
                <w:sz w:val="24"/>
              </w:rPr>
              <w:t>条</w:t>
            </w:r>
          </w:p>
        </w:tc>
      </w:tr>
      <w:tr w:rsidR="00EB579F" w:rsidRPr="00C9732E" w:rsidTr="00145788">
        <w:trPr>
          <w:trHeight w:val="2398"/>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1</w:t>
            </w:r>
            <w:r w:rsidRPr="00C9732E">
              <w:rPr>
                <w:rFonts w:ascii="宋体" w:hAnsi="宋体"/>
                <w:sz w:val="24"/>
              </w:rPr>
              <w:t>0</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Pr>
                <w:rFonts w:ascii="宋体" w:hAnsi="宋体" w:cs="宋体" w:hint="eastAsia"/>
                <w:bCs/>
                <w:sz w:val="24"/>
              </w:rPr>
              <w:t>解密</w:t>
            </w:r>
            <w:r w:rsidRPr="00C9732E">
              <w:rPr>
                <w:rFonts w:ascii="宋体" w:hAnsi="宋体" w:cs="宋体" w:hint="eastAsia"/>
                <w:bCs/>
                <w:sz w:val="24"/>
              </w:rPr>
              <w:t>时间</w:t>
            </w:r>
          </w:p>
        </w:tc>
        <w:tc>
          <w:tcPr>
            <w:tcW w:w="3829" w:type="dxa"/>
            <w:gridSpan w:val="3"/>
            <w:vAlign w:val="center"/>
          </w:tcPr>
          <w:p w:rsidR="00EB579F" w:rsidRPr="00BE3812" w:rsidRDefault="00EB579F" w:rsidP="00145788">
            <w:pPr>
              <w:tabs>
                <w:tab w:val="left" w:pos="888"/>
              </w:tabs>
              <w:spacing w:line="360" w:lineRule="exact"/>
              <w:rPr>
                <w:rFonts w:ascii="宋体" w:hAnsi="宋体"/>
                <w:sz w:val="24"/>
              </w:rPr>
            </w:pPr>
            <w:r w:rsidRPr="00BE3812">
              <w:rPr>
                <w:rFonts w:ascii="宋体" w:hAnsi="宋体" w:hint="eastAsia"/>
                <w:sz w:val="24"/>
              </w:rPr>
              <w:t>开始时间：</w:t>
            </w:r>
          </w:p>
          <w:p w:rsidR="00EB579F" w:rsidRPr="00BE3812" w:rsidRDefault="00EB579F" w:rsidP="00145788">
            <w:pPr>
              <w:tabs>
                <w:tab w:val="left" w:pos="888"/>
              </w:tabs>
              <w:spacing w:line="360" w:lineRule="exact"/>
              <w:rPr>
                <w:rFonts w:ascii="宋体" w:hAnsi="宋体"/>
                <w:sz w:val="24"/>
              </w:rPr>
            </w:pPr>
            <w:r w:rsidRPr="00BE3812">
              <w:rPr>
                <w:rFonts w:ascii="宋体" w:hAnsi="宋体" w:hint="eastAsia"/>
                <w:sz w:val="24"/>
                <w:u w:val="single"/>
              </w:rPr>
              <w:t>2024</w:t>
            </w:r>
            <w:r w:rsidRPr="00BE3812">
              <w:rPr>
                <w:rFonts w:ascii="宋体" w:hAnsi="宋体" w:hint="eastAsia"/>
                <w:sz w:val="24"/>
              </w:rPr>
              <w:t>年</w:t>
            </w:r>
            <w:r>
              <w:rPr>
                <w:rFonts w:ascii="宋体" w:hAnsi="宋体" w:hint="eastAsia"/>
                <w:sz w:val="24"/>
                <w:u w:val="single"/>
              </w:rPr>
              <w:t>12</w:t>
            </w:r>
            <w:r w:rsidRPr="00BE3812">
              <w:rPr>
                <w:rFonts w:ascii="宋体" w:hAnsi="宋体" w:hint="eastAsia"/>
                <w:sz w:val="24"/>
              </w:rPr>
              <w:t>月</w:t>
            </w:r>
            <w:r>
              <w:rPr>
                <w:rFonts w:ascii="宋体" w:hAnsi="宋体" w:hint="eastAsia"/>
                <w:sz w:val="24"/>
                <w:u w:val="single"/>
              </w:rPr>
              <w:t>5</w:t>
            </w:r>
            <w:r w:rsidRPr="00BE3812">
              <w:rPr>
                <w:rFonts w:ascii="宋体" w:hAnsi="宋体" w:hint="eastAsia"/>
                <w:sz w:val="24"/>
              </w:rPr>
              <w:t>日</w:t>
            </w:r>
            <w:r w:rsidRPr="00BE3812">
              <w:rPr>
                <w:rFonts w:ascii="宋体" w:hAnsi="宋体" w:hint="eastAsia"/>
                <w:sz w:val="24"/>
                <w:u w:val="single"/>
              </w:rPr>
              <w:t>08</w:t>
            </w:r>
            <w:r w:rsidRPr="00BE3812">
              <w:rPr>
                <w:rFonts w:ascii="宋体" w:hAnsi="宋体" w:hint="eastAsia"/>
                <w:sz w:val="24"/>
              </w:rPr>
              <w:t>时</w:t>
            </w:r>
            <w:r w:rsidRPr="00BE3812">
              <w:rPr>
                <w:rFonts w:ascii="宋体" w:hAnsi="宋体" w:hint="eastAsia"/>
                <w:sz w:val="24"/>
                <w:u w:val="single"/>
              </w:rPr>
              <w:t>30</w:t>
            </w:r>
            <w:r w:rsidRPr="00BE3812">
              <w:rPr>
                <w:rFonts w:ascii="宋体" w:hAnsi="宋体" w:hint="eastAsia"/>
                <w:sz w:val="24"/>
              </w:rPr>
              <w:t>分。</w:t>
            </w:r>
          </w:p>
          <w:p w:rsidR="00EB579F" w:rsidRPr="00BE3812" w:rsidRDefault="00EB579F" w:rsidP="00145788">
            <w:pPr>
              <w:tabs>
                <w:tab w:val="left" w:pos="888"/>
              </w:tabs>
              <w:spacing w:line="360" w:lineRule="exact"/>
              <w:rPr>
                <w:rFonts w:ascii="宋体" w:hAnsi="宋体"/>
                <w:sz w:val="24"/>
              </w:rPr>
            </w:pPr>
            <w:r w:rsidRPr="00BE3812">
              <w:rPr>
                <w:rFonts w:ascii="宋体" w:hAnsi="宋体" w:hint="eastAsia"/>
                <w:sz w:val="24"/>
              </w:rPr>
              <w:t>截止时间：</w:t>
            </w:r>
          </w:p>
          <w:p w:rsidR="00EB579F" w:rsidRPr="00BE3812" w:rsidRDefault="00EB579F" w:rsidP="00145788">
            <w:pPr>
              <w:adjustRightInd w:val="0"/>
              <w:snapToGrid w:val="0"/>
              <w:spacing w:line="360" w:lineRule="exact"/>
              <w:rPr>
                <w:rFonts w:ascii="宋体" w:hAnsi="宋体" w:cs="宋体"/>
                <w:sz w:val="24"/>
              </w:rPr>
            </w:pPr>
            <w:r w:rsidRPr="00BE3812">
              <w:rPr>
                <w:rFonts w:ascii="宋体" w:hAnsi="宋体" w:hint="eastAsia"/>
                <w:sz w:val="24"/>
                <w:u w:val="single"/>
              </w:rPr>
              <w:t>2024</w:t>
            </w:r>
            <w:r w:rsidRPr="00BE3812">
              <w:rPr>
                <w:rFonts w:ascii="宋体" w:hAnsi="宋体" w:hint="eastAsia"/>
                <w:sz w:val="24"/>
              </w:rPr>
              <w:t>年</w:t>
            </w:r>
            <w:r>
              <w:rPr>
                <w:rFonts w:ascii="宋体" w:hAnsi="宋体" w:hint="eastAsia"/>
                <w:sz w:val="24"/>
                <w:u w:val="single"/>
              </w:rPr>
              <w:t>12</w:t>
            </w:r>
            <w:r w:rsidRPr="00BE3812">
              <w:rPr>
                <w:rFonts w:ascii="宋体" w:hAnsi="宋体" w:hint="eastAsia"/>
                <w:sz w:val="24"/>
              </w:rPr>
              <w:t>月</w:t>
            </w:r>
            <w:r>
              <w:rPr>
                <w:rFonts w:ascii="宋体" w:hAnsi="宋体" w:hint="eastAsia"/>
                <w:sz w:val="24"/>
                <w:u w:val="single"/>
              </w:rPr>
              <w:t>5</w:t>
            </w:r>
            <w:r w:rsidRPr="00BE3812">
              <w:rPr>
                <w:rFonts w:ascii="宋体" w:hAnsi="宋体" w:hint="eastAsia"/>
                <w:sz w:val="24"/>
              </w:rPr>
              <w:t>日</w:t>
            </w:r>
            <w:r w:rsidRPr="00BE3812">
              <w:rPr>
                <w:rFonts w:ascii="宋体" w:hAnsi="宋体" w:hint="eastAsia"/>
                <w:sz w:val="24"/>
                <w:u w:val="single"/>
              </w:rPr>
              <w:t>09</w:t>
            </w:r>
            <w:r w:rsidRPr="00BE3812">
              <w:rPr>
                <w:rFonts w:ascii="宋体" w:hAnsi="宋体" w:hint="eastAsia"/>
                <w:sz w:val="24"/>
              </w:rPr>
              <w:t>时</w:t>
            </w:r>
            <w:r w:rsidRPr="00BE3812">
              <w:rPr>
                <w:rFonts w:ascii="宋体" w:hAnsi="宋体" w:hint="eastAsia"/>
                <w:sz w:val="24"/>
                <w:u w:val="single"/>
              </w:rPr>
              <w:t>30</w:t>
            </w:r>
            <w:r w:rsidRPr="00BE3812">
              <w:rPr>
                <w:rFonts w:ascii="宋体" w:hAnsi="宋体" w:hint="eastAsia"/>
                <w:sz w:val="24"/>
              </w:rPr>
              <w:t>分。</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第1</w:t>
            </w:r>
            <w:r w:rsidRPr="00C9732E">
              <w:rPr>
                <w:rFonts w:ascii="宋体" w:hAnsi="宋体"/>
                <w:sz w:val="24"/>
              </w:rPr>
              <w:t>0.1</w:t>
            </w:r>
            <w:r w:rsidRPr="00C9732E">
              <w:rPr>
                <w:rFonts w:ascii="宋体" w:hAnsi="宋体" w:hint="eastAsia"/>
                <w:sz w:val="24"/>
              </w:rPr>
              <w:t>条</w:t>
            </w:r>
          </w:p>
        </w:tc>
      </w:tr>
      <w:tr w:rsidR="00EB579F" w:rsidRPr="00C9732E" w:rsidTr="00145788">
        <w:trPr>
          <w:trHeight w:val="995"/>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1</w:t>
            </w:r>
            <w:r w:rsidRPr="00C9732E">
              <w:rPr>
                <w:rFonts w:ascii="宋体" w:hAnsi="宋体"/>
                <w:sz w:val="24"/>
              </w:rPr>
              <w:t>1</w:t>
            </w:r>
          </w:p>
        </w:tc>
        <w:tc>
          <w:tcPr>
            <w:tcW w:w="2467" w:type="dxa"/>
            <w:vAlign w:val="center"/>
          </w:tcPr>
          <w:p w:rsidR="00EB579F" w:rsidRPr="00C9732E" w:rsidRDefault="00EB579F" w:rsidP="00145788">
            <w:pPr>
              <w:spacing w:line="360" w:lineRule="exact"/>
              <w:jc w:val="left"/>
              <w:rPr>
                <w:rFonts w:ascii="宋体" w:hAnsi="宋体" w:cs="仿宋_GB2312"/>
                <w:sz w:val="24"/>
              </w:rPr>
            </w:pPr>
            <w:r w:rsidRPr="00C9732E">
              <w:rPr>
                <w:rFonts w:ascii="宋体" w:hAnsi="宋体" w:hint="eastAsia"/>
                <w:sz w:val="24"/>
              </w:rPr>
              <w:t>开标方式</w:t>
            </w:r>
          </w:p>
        </w:tc>
        <w:tc>
          <w:tcPr>
            <w:tcW w:w="3829" w:type="dxa"/>
            <w:gridSpan w:val="3"/>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不到场开标</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D757FE">
              <w:rPr>
                <w:rFonts w:ascii="宋体" w:hAnsi="宋体"/>
                <w:sz w:val="24"/>
              </w:rPr>
              <w:t>21.2</w:t>
            </w:r>
            <w:r w:rsidRPr="00C9732E">
              <w:rPr>
                <w:rFonts w:ascii="宋体" w:hAnsi="宋体" w:hint="eastAsia"/>
                <w:sz w:val="24"/>
              </w:rPr>
              <w:t>条</w:t>
            </w:r>
          </w:p>
        </w:tc>
      </w:tr>
      <w:tr w:rsidR="00EB579F" w:rsidRPr="00C9732E" w:rsidTr="00145788">
        <w:trPr>
          <w:trHeight w:val="1829"/>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1</w:t>
            </w:r>
            <w:r w:rsidRPr="00C9732E">
              <w:rPr>
                <w:rFonts w:ascii="宋体" w:hAnsi="宋体"/>
                <w:sz w:val="24"/>
              </w:rPr>
              <w:t>2</w:t>
            </w:r>
          </w:p>
        </w:tc>
        <w:tc>
          <w:tcPr>
            <w:tcW w:w="2467" w:type="dxa"/>
            <w:vAlign w:val="center"/>
          </w:tcPr>
          <w:p w:rsidR="00EB579F" w:rsidRPr="00C9732E" w:rsidRDefault="00EB579F" w:rsidP="00145788">
            <w:pPr>
              <w:spacing w:line="360" w:lineRule="exact"/>
              <w:jc w:val="left"/>
              <w:rPr>
                <w:rFonts w:ascii="宋体" w:hAnsi="宋体"/>
                <w:sz w:val="24"/>
              </w:rPr>
            </w:pPr>
            <w:r w:rsidRPr="00C9732E">
              <w:rPr>
                <w:rFonts w:ascii="宋体" w:hAnsi="宋体" w:cs="仿宋_GB2312" w:hint="eastAsia"/>
                <w:sz w:val="24"/>
              </w:rPr>
              <w:t>开标时间及地点</w:t>
            </w:r>
          </w:p>
        </w:tc>
        <w:tc>
          <w:tcPr>
            <w:tcW w:w="3829" w:type="dxa"/>
            <w:gridSpan w:val="3"/>
            <w:vAlign w:val="center"/>
          </w:tcPr>
          <w:p w:rsidR="00EB579F" w:rsidRPr="00BE3812" w:rsidRDefault="00EB579F" w:rsidP="00145788">
            <w:pPr>
              <w:tabs>
                <w:tab w:val="left" w:pos="888"/>
              </w:tabs>
              <w:spacing w:line="360" w:lineRule="exact"/>
              <w:rPr>
                <w:rFonts w:ascii="宋体" w:hAnsi="宋体"/>
                <w:sz w:val="24"/>
              </w:rPr>
            </w:pPr>
            <w:r w:rsidRPr="00C9732E">
              <w:rPr>
                <w:rFonts w:ascii="宋体" w:hAnsi="宋体" w:hint="eastAsia"/>
                <w:sz w:val="24"/>
              </w:rPr>
              <w:t>开标</w:t>
            </w:r>
            <w:r w:rsidRPr="00BE3812">
              <w:rPr>
                <w:rFonts w:ascii="宋体" w:hAnsi="宋体" w:hint="eastAsia"/>
                <w:sz w:val="24"/>
              </w:rPr>
              <w:t>时间：</w:t>
            </w:r>
          </w:p>
          <w:p w:rsidR="00EB579F" w:rsidRPr="00BE3812" w:rsidRDefault="00EB579F" w:rsidP="00145788">
            <w:pPr>
              <w:tabs>
                <w:tab w:val="left" w:pos="888"/>
              </w:tabs>
              <w:spacing w:line="360" w:lineRule="exact"/>
              <w:rPr>
                <w:rFonts w:ascii="宋体" w:hAnsi="宋体"/>
                <w:sz w:val="24"/>
              </w:rPr>
            </w:pPr>
            <w:r w:rsidRPr="00BE3812">
              <w:rPr>
                <w:rFonts w:ascii="宋体" w:hAnsi="宋体" w:hint="eastAsia"/>
                <w:sz w:val="24"/>
                <w:u w:val="single"/>
              </w:rPr>
              <w:t>2024</w:t>
            </w:r>
            <w:r w:rsidRPr="00BE3812">
              <w:rPr>
                <w:rFonts w:ascii="宋体" w:hAnsi="宋体" w:hint="eastAsia"/>
                <w:sz w:val="24"/>
              </w:rPr>
              <w:t>年</w:t>
            </w:r>
            <w:r>
              <w:rPr>
                <w:rFonts w:ascii="宋体" w:hAnsi="宋体" w:hint="eastAsia"/>
                <w:sz w:val="24"/>
                <w:u w:val="single"/>
              </w:rPr>
              <w:t>12</w:t>
            </w:r>
            <w:r w:rsidRPr="00BE3812">
              <w:rPr>
                <w:rFonts w:ascii="宋体" w:hAnsi="宋体" w:hint="eastAsia"/>
                <w:sz w:val="24"/>
              </w:rPr>
              <w:t>月</w:t>
            </w:r>
            <w:r>
              <w:rPr>
                <w:rFonts w:ascii="宋体" w:hAnsi="宋体" w:hint="eastAsia"/>
                <w:sz w:val="24"/>
                <w:u w:val="single"/>
              </w:rPr>
              <w:t>5</w:t>
            </w:r>
            <w:r w:rsidRPr="00BE3812">
              <w:rPr>
                <w:rFonts w:ascii="宋体" w:hAnsi="宋体" w:hint="eastAsia"/>
                <w:sz w:val="24"/>
              </w:rPr>
              <w:t>日</w:t>
            </w:r>
            <w:r w:rsidRPr="00BE3812">
              <w:rPr>
                <w:rFonts w:ascii="宋体" w:hAnsi="宋体" w:hint="eastAsia"/>
                <w:sz w:val="24"/>
                <w:u w:val="single"/>
              </w:rPr>
              <w:t>08</w:t>
            </w:r>
            <w:r w:rsidRPr="00BE3812">
              <w:rPr>
                <w:rFonts w:ascii="宋体" w:hAnsi="宋体" w:hint="eastAsia"/>
                <w:sz w:val="24"/>
              </w:rPr>
              <w:t>时</w:t>
            </w:r>
            <w:r w:rsidRPr="00BE3812">
              <w:rPr>
                <w:rFonts w:ascii="宋体" w:hAnsi="宋体" w:hint="eastAsia"/>
                <w:sz w:val="24"/>
                <w:u w:val="single"/>
              </w:rPr>
              <w:t>30</w:t>
            </w:r>
            <w:r w:rsidRPr="00BE3812">
              <w:rPr>
                <w:rFonts w:ascii="宋体" w:hAnsi="宋体" w:hint="eastAsia"/>
                <w:sz w:val="24"/>
              </w:rPr>
              <w:t>分。</w:t>
            </w:r>
          </w:p>
          <w:p w:rsidR="00EB579F" w:rsidRPr="00C9732E" w:rsidRDefault="00EB579F" w:rsidP="00145788">
            <w:pPr>
              <w:adjustRightInd w:val="0"/>
              <w:snapToGrid w:val="0"/>
              <w:spacing w:line="360" w:lineRule="exact"/>
              <w:rPr>
                <w:rFonts w:ascii="宋体" w:hAnsi="宋体"/>
                <w:sz w:val="24"/>
              </w:rPr>
            </w:pPr>
            <w:r w:rsidRPr="00BE3812">
              <w:rPr>
                <w:rFonts w:ascii="宋体" w:hAnsi="宋体" w:hint="eastAsia"/>
                <w:sz w:val="24"/>
              </w:rPr>
              <w:t>开标地点：</w:t>
            </w:r>
            <w:r w:rsidRPr="00BE3812">
              <w:rPr>
                <w:rFonts w:ascii="宋体" w:hAnsi="宋体" w:hint="eastAsia"/>
                <w:sz w:val="24"/>
                <w:u w:val="single"/>
              </w:rPr>
              <w:t>天津市政</w:t>
            </w:r>
            <w:r w:rsidRPr="00907428">
              <w:rPr>
                <w:rFonts w:ascii="宋体" w:hAnsi="宋体" w:hint="eastAsia"/>
                <w:sz w:val="24"/>
                <w:u w:val="single"/>
              </w:rPr>
              <w:t>府采购中心网</w:t>
            </w:r>
            <w:r>
              <w:rPr>
                <w:rFonts w:ascii="宋体" w:hAnsi="宋体" w:hint="eastAsia"/>
                <w:sz w:val="24"/>
                <w:u w:val="single"/>
              </w:rPr>
              <w:t>（</w:t>
            </w:r>
            <w:r w:rsidRPr="00377CB7">
              <w:rPr>
                <w:rFonts w:ascii="宋体" w:hAnsi="宋体"/>
                <w:sz w:val="24"/>
                <w:u w:val="single"/>
              </w:rPr>
              <w:t>http://tjgpc.zwfwb.tj.gov.cn</w:t>
            </w:r>
            <w:r>
              <w:rPr>
                <w:rFonts w:ascii="宋体" w:hAnsi="宋体" w:hint="eastAsia"/>
                <w:sz w:val="24"/>
                <w:u w:val="single"/>
              </w:rPr>
              <w:t>）</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sz w:val="24"/>
              </w:rPr>
              <w:t>2</w:t>
            </w:r>
            <w:r>
              <w:rPr>
                <w:rFonts w:ascii="宋体" w:hAnsi="宋体" w:hint="eastAsia"/>
                <w:sz w:val="24"/>
              </w:rPr>
              <w:t>1</w:t>
            </w:r>
            <w:r w:rsidRPr="00C9732E">
              <w:rPr>
                <w:rFonts w:ascii="宋体" w:hAnsi="宋体"/>
                <w:sz w:val="24"/>
              </w:rPr>
              <w:t>.1</w:t>
            </w:r>
            <w:r w:rsidRPr="00C9732E">
              <w:rPr>
                <w:rFonts w:ascii="宋体" w:hAnsi="宋体" w:hint="eastAsia"/>
                <w:sz w:val="24"/>
              </w:rPr>
              <w:t>条</w:t>
            </w:r>
          </w:p>
        </w:tc>
      </w:tr>
      <w:tr w:rsidR="00EB579F" w:rsidRPr="00C9732E" w:rsidTr="00145788">
        <w:trPr>
          <w:trHeight w:val="698"/>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1</w:t>
            </w:r>
            <w:r w:rsidRPr="00C9732E">
              <w:rPr>
                <w:rFonts w:ascii="宋体" w:hAnsi="宋体"/>
                <w:sz w:val="24"/>
              </w:rPr>
              <w:t>3</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资格性审查标准</w:t>
            </w:r>
          </w:p>
        </w:tc>
        <w:tc>
          <w:tcPr>
            <w:tcW w:w="3829" w:type="dxa"/>
            <w:gridSpan w:val="3"/>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本章附表</w:t>
            </w:r>
            <w:r w:rsidRPr="00C9732E">
              <w:rPr>
                <w:rFonts w:ascii="宋体" w:hAnsi="宋体"/>
                <w:sz w:val="24"/>
              </w:rPr>
              <w:t>1</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sz w:val="24"/>
              </w:rPr>
              <w:t>2</w:t>
            </w:r>
            <w:r>
              <w:rPr>
                <w:rFonts w:ascii="宋体" w:hAnsi="宋体" w:hint="eastAsia"/>
                <w:sz w:val="24"/>
              </w:rPr>
              <w:t>3</w:t>
            </w:r>
            <w:r w:rsidRPr="00C9732E">
              <w:rPr>
                <w:rFonts w:ascii="宋体" w:hAnsi="宋体"/>
                <w:sz w:val="24"/>
              </w:rPr>
              <w:t>.1</w:t>
            </w:r>
            <w:r w:rsidRPr="00C9732E">
              <w:rPr>
                <w:rFonts w:ascii="宋体" w:hAnsi="宋体" w:hint="eastAsia"/>
                <w:sz w:val="24"/>
              </w:rPr>
              <w:t>条</w:t>
            </w:r>
          </w:p>
        </w:tc>
      </w:tr>
      <w:tr w:rsidR="00EB579F" w:rsidRPr="00C9732E" w:rsidTr="00145788">
        <w:trPr>
          <w:trHeight w:val="551"/>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1</w:t>
            </w:r>
            <w:r w:rsidRPr="00C9732E">
              <w:rPr>
                <w:rFonts w:ascii="宋体" w:hAnsi="宋体"/>
                <w:sz w:val="24"/>
              </w:rPr>
              <w:t>4</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符合性审查标准</w:t>
            </w:r>
          </w:p>
        </w:tc>
        <w:tc>
          <w:tcPr>
            <w:tcW w:w="3829" w:type="dxa"/>
            <w:gridSpan w:val="3"/>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本章附表</w:t>
            </w:r>
            <w:r w:rsidRPr="00C9732E">
              <w:rPr>
                <w:rFonts w:ascii="宋体" w:hAnsi="宋体"/>
                <w:sz w:val="24"/>
              </w:rPr>
              <w:t>2</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sz w:val="24"/>
              </w:rPr>
              <w:t>2</w:t>
            </w:r>
            <w:r>
              <w:rPr>
                <w:rFonts w:ascii="宋体" w:hAnsi="宋体" w:hint="eastAsia"/>
                <w:sz w:val="24"/>
              </w:rPr>
              <w:t>3</w:t>
            </w:r>
            <w:r w:rsidRPr="00C9732E">
              <w:rPr>
                <w:rFonts w:ascii="宋体" w:hAnsi="宋体"/>
                <w:sz w:val="24"/>
              </w:rPr>
              <w:t>.2</w:t>
            </w:r>
            <w:r w:rsidRPr="00C9732E">
              <w:rPr>
                <w:rFonts w:ascii="宋体" w:hAnsi="宋体" w:hint="eastAsia"/>
                <w:sz w:val="24"/>
              </w:rPr>
              <w:t>条</w:t>
            </w:r>
          </w:p>
        </w:tc>
      </w:tr>
      <w:tr w:rsidR="00EB579F" w:rsidRPr="00C9732E" w:rsidTr="00145788">
        <w:trPr>
          <w:trHeight w:val="684"/>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1</w:t>
            </w:r>
            <w:r w:rsidRPr="00C9732E">
              <w:rPr>
                <w:rFonts w:ascii="宋体" w:hAnsi="宋体"/>
                <w:sz w:val="24"/>
              </w:rPr>
              <w:t>5</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商务评审标准</w:t>
            </w:r>
          </w:p>
        </w:tc>
        <w:tc>
          <w:tcPr>
            <w:tcW w:w="3829" w:type="dxa"/>
            <w:gridSpan w:val="3"/>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本章附表</w:t>
            </w:r>
            <w:r w:rsidRPr="00C9732E">
              <w:rPr>
                <w:rFonts w:ascii="宋体" w:hAnsi="宋体"/>
                <w:sz w:val="24"/>
              </w:rPr>
              <w:t>3</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sz w:val="24"/>
              </w:rPr>
              <w:t>2</w:t>
            </w:r>
            <w:r>
              <w:rPr>
                <w:rFonts w:ascii="宋体" w:hAnsi="宋体" w:hint="eastAsia"/>
                <w:sz w:val="24"/>
              </w:rPr>
              <w:t>3</w:t>
            </w:r>
            <w:r w:rsidRPr="00C9732E">
              <w:rPr>
                <w:rFonts w:ascii="宋体" w:hAnsi="宋体"/>
                <w:sz w:val="24"/>
              </w:rPr>
              <w:t>.3</w:t>
            </w:r>
            <w:r w:rsidRPr="00C9732E">
              <w:rPr>
                <w:rFonts w:ascii="宋体" w:hAnsi="宋体" w:hint="eastAsia"/>
                <w:sz w:val="24"/>
              </w:rPr>
              <w:t>条第</w:t>
            </w:r>
            <w:r w:rsidRPr="00C9732E">
              <w:rPr>
                <w:rFonts w:ascii="宋体" w:hAnsi="宋体"/>
                <w:sz w:val="24"/>
              </w:rPr>
              <w:t>（1）项</w:t>
            </w:r>
          </w:p>
        </w:tc>
      </w:tr>
      <w:tr w:rsidR="00EB579F" w:rsidRPr="00C9732E" w:rsidTr="00145788">
        <w:trPr>
          <w:trHeight w:val="694"/>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1</w:t>
            </w:r>
            <w:r w:rsidRPr="00C9732E">
              <w:rPr>
                <w:rFonts w:ascii="宋体" w:hAnsi="宋体"/>
                <w:sz w:val="24"/>
              </w:rPr>
              <w:t>6</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技术评审标准</w:t>
            </w:r>
          </w:p>
        </w:tc>
        <w:tc>
          <w:tcPr>
            <w:tcW w:w="3829" w:type="dxa"/>
            <w:gridSpan w:val="3"/>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本章附表</w:t>
            </w:r>
            <w:r w:rsidRPr="00C9732E">
              <w:rPr>
                <w:rFonts w:ascii="宋体" w:hAnsi="宋体"/>
                <w:sz w:val="24"/>
              </w:rPr>
              <w:t>4</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sz w:val="24"/>
              </w:rPr>
              <w:t>2</w:t>
            </w:r>
            <w:r>
              <w:rPr>
                <w:rFonts w:ascii="宋体" w:hAnsi="宋体" w:hint="eastAsia"/>
                <w:sz w:val="24"/>
              </w:rPr>
              <w:t>3</w:t>
            </w:r>
            <w:r w:rsidRPr="00C9732E">
              <w:rPr>
                <w:rFonts w:ascii="宋体" w:hAnsi="宋体"/>
                <w:sz w:val="24"/>
              </w:rPr>
              <w:t>.3</w:t>
            </w:r>
            <w:r w:rsidRPr="00C9732E">
              <w:rPr>
                <w:rFonts w:ascii="宋体" w:hAnsi="宋体" w:hint="eastAsia"/>
                <w:sz w:val="24"/>
              </w:rPr>
              <w:t>条第</w:t>
            </w:r>
            <w:r w:rsidRPr="00C9732E">
              <w:rPr>
                <w:rFonts w:ascii="宋体" w:hAnsi="宋体"/>
                <w:sz w:val="24"/>
              </w:rPr>
              <w:t>（2）项</w:t>
            </w:r>
          </w:p>
        </w:tc>
      </w:tr>
      <w:tr w:rsidR="00EB579F" w:rsidRPr="00C9732E" w:rsidTr="00145788">
        <w:trPr>
          <w:trHeight w:val="20"/>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1</w:t>
            </w:r>
            <w:r w:rsidRPr="00C9732E">
              <w:rPr>
                <w:rFonts w:ascii="宋体" w:hAnsi="宋体"/>
                <w:sz w:val="24"/>
              </w:rPr>
              <w:t>7</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价格评审标准</w:t>
            </w:r>
          </w:p>
        </w:tc>
        <w:tc>
          <w:tcPr>
            <w:tcW w:w="1558"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本章附表</w:t>
            </w:r>
            <w:r w:rsidRPr="00C9732E">
              <w:rPr>
                <w:rFonts w:ascii="宋体" w:hAnsi="宋体"/>
                <w:sz w:val="24"/>
              </w:rPr>
              <w:t>5</w:t>
            </w:r>
          </w:p>
        </w:tc>
        <w:tc>
          <w:tcPr>
            <w:tcW w:w="2271" w:type="dxa"/>
            <w:gridSpan w:val="2"/>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□基准价法</w:t>
            </w:r>
          </w:p>
          <w:p w:rsidR="00EB579F" w:rsidRPr="00C9732E" w:rsidRDefault="00EB579F" w:rsidP="00145788">
            <w:pPr>
              <w:pStyle w:val="a7"/>
              <w:spacing w:after="0" w:line="360" w:lineRule="exact"/>
              <w:rPr>
                <w:rFonts w:ascii="宋体" w:hAnsi="宋体"/>
                <w:sz w:val="24"/>
              </w:rPr>
            </w:pPr>
            <w:r>
              <w:rPr>
                <w:rFonts w:ascii="宋体" w:hAnsi="宋体" w:cs="宋体" w:hint="eastAsia"/>
                <w:bCs/>
                <w:sz w:val="24"/>
              </w:rPr>
              <w:sym w:font="Wingdings 2" w:char="F052"/>
            </w:r>
            <w:r w:rsidRPr="00C9732E">
              <w:rPr>
                <w:rFonts w:ascii="宋体" w:hAnsi="宋体" w:hint="eastAsia"/>
                <w:sz w:val="24"/>
              </w:rPr>
              <w:t>低价优先法</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sz w:val="24"/>
              </w:rPr>
              <w:t>2</w:t>
            </w:r>
            <w:r>
              <w:rPr>
                <w:rFonts w:ascii="宋体" w:hAnsi="宋体" w:hint="eastAsia"/>
                <w:sz w:val="24"/>
              </w:rPr>
              <w:t>3</w:t>
            </w:r>
            <w:r w:rsidRPr="00C9732E">
              <w:rPr>
                <w:rFonts w:ascii="宋体" w:hAnsi="宋体"/>
                <w:sz w:val="24"/>
              </w:rPr>
              <w:t>.3</w:t>
            </w:r>
            <w:r w:rsidRPr="00C9732E">
              <w:rPr>
                <w:rFonts w:ascii="宋体" w:hAnsi="宋体" w:hint="eastAsia"/>
                <w:sz w:val="24"/>
              </w:rPr>
              <w:t>条第</w:t>
            </w:r>
            <w:r w:rsidRPr="00C9732E">
              <w:rPr>
                <w:rFonts w:ascii="宋体" w:hAnsi="宋体"/>
                <w:sz w:val="24"/>
              </w:rPr>
              <w:t>（3）项</w:t>
            </w:r>
          </w:p>
        </w:tc>
      </w:tr>
      <w:tr w:rsidR="00EB579F" w:rsidRPr="00C9732E" w:rsidTr="00145788">
        <w:trPr>
          <w:trHeight w:val="1648"/>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1</w:t>
            </w:r>
            <w:r w:rsidRPr="00C9732E">
              <w:rPr>
                <w:rFonts w:ascii="宋体" w:hAnsi="宋体"/>
                <w:sz w:val="24"/>
              </w:rPr>
              <w:t>8</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非实质性负偏离的</w:t>
            </w:r>
          </w:p>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项数</w:t>
            </w:r>
          </w:p>
        </w:tc>
        <w:tc>
          <w:tcPr>
            <w:tcW w:w="3829" w:type="dxa"/>
            <w:gridSpan w:val="3"/>
            <w:vAlign w:val="center"/>
          </w:tcPr>
          <w:p w:rsidR="00EB579F" w:rsidRPr="00C9732E" w:rsidRDefault="00EB579F" w:rsidP="00145788">
            <w:pPr>
              <w:adjustRightInd w:val="0"/>
              <w:snapToGrid w:val="0"/>
              <w:spacing w:line="360" w:lineRule="exact"/>
              <w:rPr>
                <w:rFonts w:ascii="宋体" w:hAnsi="宋体"/>
                <w:sz w:val="24"/>
              </w:rPr>
            </w:pPr>
            <w:r w:rsidRPr="000B1340">
              <w:rPr>
                <w:rFonts w:ascii="宋体" w:hAnsi="宋体" w:hint="eastAsia"/>
                <w:sz w:val="24"/>
              </w:rPr>
              <w:t>不允许负偏离</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sz w:val="24"/>
              </w:rPr>
              <w:t>2</w:t>
            </w:r>
            <w:r>
              <w:rPr>
                <w:rFonts w:ascii="宋体" w:hAnsi="宋体" w:hint="eastAsia"/>
                <w:sz w:val="24"/>
              </w:rPr>
              <w:t>8</w:t>
            </w:r>
            <w:r w:rsidRPr="00C9732E">
              <w:rPr>
                <w:rFonts w:ascii="宋体" w:hAnsi="宋体"/>
                <w:sz w:val="24"/>
              </w:rPr>
              <w:t>.1</w:t>
            </w:r>
            <w:r w:rsidRPr="00C9732E">
              <w:rPr>
                <w:rFonts w:ascii="宋体" w:hAnsi="宋体" w:hint="eastAsia"/>
                <w:sz w:val="24"/>
              </w:rPr>
              <w:t>条第</w:t>
            </w:r>
            <w:r w:rsidRPr="00C9732E">
              <w:rPr>
                <w:rFonts w:ascii="宋体" w:hAnsi="宋体"/>
                <w:sz w:val="24"/>
              </w:rPr>
              <w:t>（</w:t>
            </w:r>
            <w:r w:rsidRPr="00C9732E">
              <w:rPr>
                <w:rFonts w:ascii="宋体" w:hAnsi="宋体" w:hint="eastAsia"/>
                <w:sz w:val="24"/>
              </w:rPr>
              <w:t>2</w:t>
            </w:r>
            <w:r w:rsidRPr="00C9732E">
              <w:rPr>
                <w:rFonts w:ascii="宋体" w:hAnsi="宋体"/>
                <w:sz w:val="24"/>
              </w:rPr>
              <w:t>）项</w:t>
            </w:r>
          </w:p>
        </w:tc>
      </w:tr>
      <w:tr w:rsidR="00EB579F" w:rsidRPr="00C9732E" w:rsidTr="00145788">
        <w:trPr>
          <w:trHeight w:val="977"/>
        </w:trPr>
        <w:tc>
          <w:tcPr>
            <w:tcW w:w="786" w:type="dxa"/>
            <w:vMerge w:val="restart"/>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sz w:val="24"/>
              </w:rPr>
              <w:t>19</w:t>
            </w:r>
          </w:p>
        </w:tc>
        <w:tc>
          <w:tcPr>
            <w:tcW w:w="2467" w:type="dxa"/>
            <w:vMerge w:val="restart"/>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评审方法</w:t>
            </w:r>
          </w:p>
        </w:tc>
        <w:tc>
          <w:tcPr>
            <w:tcW w:w="3829" w:type="dxa"/>
            <w:gridSpan w:val="3"/>
            <w:vAlign w:val="center"/>
          </w:tcPr>
          <w:p w:rsidR="00EB579F" w:rsidRPr="00C9732E" w:rsidRDefault="00EB579F" w:rsidP="00145788">
            <w:pPr>
              <w:adjustRightInd w:val="0"/>
              <w:snapToGrid w:val="0"/>
              <w:spacing w:line="360" w:lineRule="exact"/>
              <w:rPr>
                <w:rFonts w:ascii="宋体" w:hAnsi="宋体"/>
                <w:sz w:val="24"/>
              </w:rPr>
            </w:pPr>
            <w:r>
              <w:rPr>
                <w:rFonts w:ascii="宋体" w:hAnsi="宋体" w:cs="宋体" w:hint="eastAsia"/>
                <w:bCs/>
                <w:sz w:val="24"/>
              </w:rPr>
              <w:sym w:font="Wingdings 2" w:char="F052"/>
            </w:r>
            <w:r w:rsidRPr="00C9732E">
              <w:rPr>
                <w:rFonts w:ascii="宋体" w:hAnsi="宋体" w:hint="eastAsia"/>
                <w:sz w:val="24"/>
              </w:rPr>
              <w:t>综合评分法</w:t>
            </w:r>
          </w:p>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□经评审的最低价法</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sz w:val="24"/>
              </w:rPr>
              <w:t>2</w:t>
            </w:r>
            <w:r>
              <w:rPr>
                <w:rFonts w:ascii="宋体" w:hAnsi="宋体" w:hint="eastAsia"/>
                <w:sz w:val="24"/>
              </w:rPr>
              <w:t>2</w:t>
            </w:r>
            <w:r w:rsidRPr="00C9732E">
              <w:rPr>
                <w:rFonts w:ascii="宋体" w:hAnsi="宋体"/>
                <w:sz w:val="24"/>
              </w:rPr>
              <w:t>.2</w:t>
            </w:r>
            <w:r w:rsidRPr="00C9732E">
              <w:rPr>
                <w:rFonts w:ascii="宋体" w:hAnsi="宋体" w:hint="eastAsia"/>
                <w:sz w:val="24"/>
              </w:rPr>
              <w:t>条</w:t>
            </w:r>
          </w:p>
        </w:tc>
      </w:tr>
      <w:tr w:rsidR="00EB579F" w:rsidRPr="00C9732E" w:rsidTr="00145788">
        <w:trPr>
          <w:trHeight w:val="1828"/>
        </w:trPr>
        <w:tc>
          <w:tcPr>
            <w:tcW w:w="786" w:type="dxa"/>
            <w:vMerge/>
            <w:vAlign w:val="center"/>
          </w:tcPr>
          <w:p w:rsidR="00EB579F" w:rsidRPr="00C9732E" w:rsidRDefault="00EB579F" w:rsidP="00145788">
            <w:pPr>
              <w:adjustRightInd w:val="0"/>
              <w:snapToGrid w:val="0"/>
              <w:spacing w:line="360" w:lineRule="exact"/>
              <w:jc w:val="center"/>
              <w:rPr>
                <w:rFonts w:ascii="宋体" w:hAnsi="宋体"/>
                <w:sz w:val="24"/>
              </w:rPr>
            </w:pPr>
          </w:p>
        </w:tc>
        <w:tc>
          <w:tcPr>
            <w:tcW w:w="2467" w:type="dxa"/>
            <w:vMerge/>
            <w:vAlign w:val="center"/>
          </w:tcPr>
          <w:p w:rsidR="00EB579F" w:rsidRPr="00C9732E" w:rsidRDefault="00EB579F" w:rsidP="00145788">
            <w:pPr>
              <w:adjustRightInd w:val="0"/>
              <w:snapToGrid w:val="0"/>
              <w:spacing w:line="360" w:lineRule="exact"/>
              <w:rPr>
                <w:rFonts w:ascii="宋体" w:hAnsi="宋体"/>
                <w:sz w:val="24"/>
              </w:rPr>
            </w:pPr>
          </w:p>
        </w:tc>
        <w:tc>
          <w:tcPr>
            <w:tcW w:w="1612" w:type="dxa"/>
            <w:gridSpan w:val="2"/>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□质量优先法</w:t>
            </w:r>
          </w:p>
        </w:tc>
        <w:tc>
          <w:tcPr>
            <w:tcW w:w="2217" w:type="dxa"/>
            <w:vAlign w:val="center"/>
          </w:tcPr>
          <w:p w:rsidR="00EB579F" w:rsidRPr="00C9732E" w:rsidRDefault="00EB579F" w:rsidP="00145788">
            <w:pPr>
              <w:adjustRightInd w:val="0"/>
              <w:snapToGrid w:val="0"/>
              <w:spacing w:line="360" w:lineRule="exact"/>
              <w:rPr>
                <w:rFonts w:ascii="宋体" w:hAnsi="宋体" w:cs="宋体"/>
                <w:bCs/>
                <w:sz w:val="24"/>
              </w:rPr>
            </w:pPr>
            <w:r w:rsidRPr="00C9732E">
              <w:rPr>
                <w:rFonts w:ascii="宋体" w:hAnsi="宋体" w:cs="宋体" w:hint="eastAsia"/>
                <w:bCs/>
                <w:sz w:val="24"/>
              </w:rPr>
              <w:t>□技术得分达到</w:t>
            </w:r>
          </w:p>
          <w:p w:rsidR="00EB579F" w:rsidRPr="00C9732E" w:rsidRDefault="00EB579F" w:rsidP="00145788">
            <w:pPr>
              <w:adjustRightInd w:val="0"/>
              <w:snapToGrid w:val="0"/>
              <w:spacing w:line="360" w:lineRule="exact"/>
              <w:rPr>
                <w:rFonts w:ascii="宋体" w:hAnsi="宋体" w:cs="宋体"/>
                <w:bCs/>
                <w:sz w:val="24"/>
              </w:rPr>
            </w:pPr>
            <w:r w:rsidRPr="00C9732E">
              <w:rPr>
                <w:rFonts w:ascii="宋体" w:hAnsi="宋体" w:cs="宋体"/>
                <w:bCs/>
                <w:sz w:val="24"/>
                <w:u w:val="single"/>
              </w:rPr>
              <w:t xml:space="preserve">   </w:t>
            </w:r>
            <w:r w:rsidRPr="00C9732E">
              <w:rPr>
                <w:rFonts w:ascii="宋体" w:hAnsi="宋体" w:cs="宋体" w:hint="eastAsia"/>
                <w:bCs/>
                <w:sz w:val="24"/>
              </w:rPr>
              <w:t>分以上。</w:t>
            </w:r>
          </w:p>
          <w:p w:rsidR="00EB579F" w:rsidRPr="00C9732E" w:rsidRDefault="00EB579F" w:rsidP="00145788">
            <w:pPr>
              <w:adjustRightInd w:val="0"/>
              <w:snapToGrid w:val="0"/>
              <w:spacing w:line="360" w:lineRule="exact"/>
              <w:rPr>
                <w:rFonts w:ascii="宋体" w:hAnsi="宋体" w:cs="宋体"/>
                <w:bCs/>
                <w:sz w:val="24"/>
              </w:rPr>
            </w:pPr>
            <w:r w:rsidRPr="00C9732E">
              <w:rPr>
                <w:rFonts w:ascii="宋体" w:hAnsi="宋体" w:cs="宋体" w:hint="eastAsia"/>
                <w:bCs/>
                <w:sz w:val="24"/>
              </w:rPr>
              <w:t>□技术得分达到前</w:t>
            </w:r>
          </w:p>
          <w:p w:rsidR="00EB579F" w:rsidRPr="00C9732E" w:rsidRDefault="00EB579F" w:rsidP="00145788">
            <w:pPr>
              <w:adjustRightInd w:val="0"/>
              <w:snapToGrid w:val="0"/>
              <w:spacing w:line="360" w:lineRule="exact"/>
              <w:rPr>
                <w:rFonts w:ascii="宋体" w:hAnsi="宋体"/>
                <w:sz w:val="24"/>
              </w:rPr>
            </w:pPr>
            <w:r w:rsidRPr="00C9732E">
              <w:rPr>
                <w:rFonts w:ascii="宋体" w:hAnsi="宋体" w:cs="宋体"/>
                <w:bCs/>
                <w:sz w:val="24"/>
                <w:u w:val="single"/>
              </w:rPr>
              <w:t xml:space="preserve">   </w:t>
            </w:r>
            <w:r w:rsidRPr="00C9732E">
              <w:rPr>
                <w:rFonts w:ascii="宋体" w:hAnsi="宋体" w:cs="宋体" w:hint="eastAsia"/>
                <w:bCs/>
                <w:sz w:val="24"/>
              </w:rPr>
              <w:t>名。</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cs="宋体" w:hint="eastAsia"/>
                <w:bCs/>
                <w:sz w:val="24"/>
              </w:rPr>
              <w:t>第</w:t>
            </w:r>
            <w:r w:rsidRPr="00C9732E">
              <w:rPr>
                <w:rFonts w:ascii="宋体" w:hAnsi="宋体" w:cs="宋体"/>
                <w:bCs/>
                <w:sz w:val="24"/>
              </w:rPr>
              <w:t>2</w:t>
            </w:r>
            <w:r>
              <w:rPr>
                <w:rFonts w:ascii="宋体" w:hAnsi="宋体" w:cs="宋体" w:hint="eastAsia"/>
                <w:bCs/>
                <w:sz w:val="24"/>
              </w:rPr>
              <w:t>2</w:t>
            </w:r>
            <w:r w:rsidRPr="00C9732E">
              <w:rPr>
                <w:rFonts w:ascii="宋体" w:hAnsi="宋体" w:cs="宋体"/>
                <w:bCs/>
                <w:sz w:val="24"/>
              </w:rPr>
              <w:t>.2条</w:t>
            </w:r>
            <w:r w:rsidRPr="00C9732E">
              <w:rPr>
                <w:rFonts w:ascii="宋体" w:hAnsi="宋体" w:cs="宋体" w:hint="eastAsia"/>
                <w:bCs/>
                <w:sz w:val="24"/>
              </w:rPr>
              <w:t>和第</w:t>
            </w:r>
            <w:r>
              <w:rPr>
                <w:rFonts w:ascii="宋体" w:hAnsi="宋体" w:cs="宋体"/>
                <w:bCs/>
                <w:sz w:val="24"/>
              </w:rPr>
              <w:t>3</w:t>
            </w:r>
            <w:r>
              <w:rPr>
                <w:rFonts w:ascii="宋体" w:hAnsi="宋体" w:cs="宋体" w:hint="eastAsia"/>
                <w:bCs/>
                <w:sz w:val="24"/>
              </w:rPr>
              <w:t>0</w:t>
            </w:r>
            <w:r w:rsidRPr="00C9732E">
              <w:rPr>
                <w:rFonts w:ascii="宋体" w:hAnsi="宋体" w:cs="宋体" w:hint="eastAsia"/>
                <w:bCs/>
                <w:sz w:val="24"/>
              </w:rPr>
              <w:t>.</w:t>
            </w:r>
            <w:r w:rsidRPr="00C9732E">
              <w:rPr>
                <w:rFonts w:ascii="宋体" w:hAnsi="宋体" w:cs="宋体"/>
                <w:bCs/>
                <w:sz w:val="24"/>
              </w:rPr>
              <w:t>1</w:t>
            </w:r>
            <w:r w:rsidRPr="00C9732E">
              <w:rPr>
                <w:rFonts w:ascii="宋体" w:hAnsi="宋体" w:hint="eastAsia"/>
                <w:sz w:val="24"/>
              </w:rPr>
              <w:t>条</w:t>
            </w:r>
          </w:p>
        </w:tc>
      </w:tr>
      <w:tr w:rsidR="00EB579F" w:rsidRPr="00C9732E" w:rsidTr="00145788">
        <w:trPr>
          <w:trHeight w:val="1258"/>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2</w:t>
            </w:r>
            <w:r w:rsidRPr="00C9732E">
              <w:rPr>
                <w:rFonts w:ascii="宋体" w:hAnsi="宋体"/>
                <w:sz w:val="24"/>
              </w:rPr>
              <w:t>0</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质疑</w:t>
            </w:r>
            <w:r w:rsidRPr="00C9732E">
              <w:rPr>
                <w:rFonts w:ascii="宋体" w:hAnsi="宋体" w:cs="宋体" w:hint="eastAsia"/>
                <w:bCs/>
                <w:sz w:val="24"/>
              </w:rPr>
              <w:t>受理单位</w:t>
            </w:r>
            <w:r w:rsidRPr="00C9732E">
              <w:rPr>
                <w:rFonts w:ascii="宋体" w:hAnsi="宋体" w:hint="eastAsia"/>
                <w:sz w:val="24"/>
              </w:rPr>
              <w:t>及联系方式</w:t>
            </w:r>
          </w:p>
        </w:tc>
        <w:tc>
          <w:tcPr>
            <w:tcW w:w="3829" w:type="dxa"/>
            <w:gridSpan w:val="3"/>
            <w:vAlign w:val="center"/>
          </w:tcPr>
          <w:p w:rsidR="00EB579F" w:rsidRPr="00FF0461" w:rsidRDefault="00EB579F" w:rsidP="00145788">
            <w:pPr>
              <w:adjustRightInd w:val="0"/>
              <w:snapToGrid w:val="0"/>
              <w:spacing w:line="360" w:lineRule="exact"/>
              <w:rPr>
                <w:rFonts w:ascii="宋体" w:hAnsi="宋体"/>
                <w:sz w:val="24"/>
              </w:rPr>
            </w:pPr>
            <w:r w:rsidRPr="00FF0461">
              <w:rPr>
                <w:rFonts w:ascii="宋体" w:hAnsi="宋体" w:cs="宋体" w:hint="eastAsia"/>
                <w:bCs/>
                <w:sz w:val="24"/>
              </w:rPr>
              <w:t>受理单位</w:t>
            </w:r>
            <w:r w:rsidRPr="00FF0461">
              <w:rPr>
                <w:rFonts w:ascii="宋体" w:hAnsi="宋体" w:hint="eastAsia"/>
                <w:sz w:val="24"/>
              </w:rPr>
              <w:t>：</w:t>
            </w:r>
            <w:r w:rsidRPr="00FF0461">
              <w:rPr>
                <w:rFonts w:ascii="宋体" w:hAnsi="宋体" w:hint="eastAsia"/>
                <w:sz w:val="24"/>
                <w:u w:val="single"/>
              </w:rPr>
              <w:t>天津某部</w:t>
            </w:r>
          </w:p>
          <w:p w:rsidR="00EB579F" w:rsidRPr="00FF0461" w:rsidRDefault="00EB579F" w:rsidP="00145788">
            <w:pPr>
              <w:adjustRightInd w:val="0"/>
              <w:snapToGrid w:val="0"/>
              <w:spacing w:line="360" w:lineRule="exact"/>
              <w:rPr>
                <w:rFonts w:ascii="宋体" w:hAnsi="宋体"/>
                <w:sz w:val="24"/>
              </w:rPr>
            </w:pPr>
            <w:r w:rsidRPr="00FF0461">
              <w:rPr>
                <w:rFonts w:ascii="宋体" w:hAnsi="宋体" w:hint="eastAsia"/>
                <w:sz w:val="24"/>
              </w:rPr>
              <w:t>联系人：</w:t>
            </w:r>
            <w:r w:rsidRPr="00FF0461">
              <w:rPr>
                <w:rFonts w:ascii="宋体" w:hAnsi="宋体" w:hint="eastAsia"/>
                <w:sz w:val="24"/>
                <w:u w:val="single"/>
              </w:rPr>
              <w:t>张先生</w:t>
            </w:r>
          </w:p>
          <w:p w:rsidR="00EB579F" w:rsidRPr="00FF0461" w:rsidRDefault="00EB579F" w:rsidP="00145788">
            <w:pPr>
              <w:adjustRightInd w:val="0"/>
              <w:snapToGrid w:val="0"/>
              <w:spacing w:line="360" w:lineRule="exact"/>
              <w:rPr>
                <w:rFonts w:ascii="宋体" w:hAnsi="宋体"/>
                <w:sz w:val="24"/>
              </w:rPr>
            </w:pPr>
            <w:r w:rsidRPr="00FF0461">
              <w:rPr>
                <w:rFonts w:ascii="宋体" w:hAnsi="宋体" w:hint="eastAsia"/>
                <w:sz w:val="24"/>
              </w:rPr>
              <w:t>联系方式：</w:t>
            </w:r>
            <w:r w:rsidRPr="00FF0461">
              <w:rPr>
                <w:rFonts w:ascii="宋体" w:hAnsi="宋体" w:hint="eastAsia"/>
                <w:sz w:val="24"/>
                <w:u w:val="single"/>
              </w:rPr>
              <w:t>022-25620150</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cs="宋体"/>
                <w:bCs/>
                <w:sz w:val="24"/>
              </w:rPr>
              <w:t>4</w:t>
            </w:r>
            <w:r>
              <w:rPr>
                <w:rFonts w:ascii="宋体" w:hAnsi="宋体" w:cs="宋体" w:hint="eastAsia"/>
                <w:bCs/>
                <w:sz w:val="24"/>
              </w:rPr>
              <w:t>2</w:t>
            </w:r>
            <w:r w:rsidRPr="00C9732E">
              <w:rPr>
                <w:rFonts w:ascii="宋体" w:hAnsi="宋体" w:cs="宋体" w:hint="eastAsia"/>
                <w:bCs/>
                <w:sz w:val="24"/>
              </w:rPr>
              <w:t>.4</w:t>
            </w:r>
            <w:r w:rsidRPr="00C9732E">
              <w:rPr>
                <w:rFonts w:ascii="宋体" w:hAnsi="宋体" w:hint="eastAsia"/>
                <w:sz w:val="24"/>
              </w:rPr>
              <w:t>条</w:t>
            </w:r>
          </w:p>
        </w:tc>
      </w:tr>
      <w:tr w:rsidR="00EB579F" w:rsidRPr="00C9732E" w:rsidTr="00145788">
        <w:trPr>
          <w:trHeight w:val="1404"/>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2</w:t>
            </w:r>
            <w:r w:rsidRPr="00C9732E">
              <w:rPr>
                <w:rFonts w:ascii="宋体" w:hAnsi="宋体"/>
                <w:sz w:val="24"/>
              </w:rPr>
              <w:t>1</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受理、处理投诉申请部门及联系方式</w:t>
            </w:r>
          </w:p>
        </w:tc>
        <w:tc>
          <w:tcPr>
            <w:tcW w:w="3829" w:type="dxa"/>
            <w:gridSpan w:val="3"/>
            <w:vAlign w:val="center"/>
          </w:tcPr>
          <w:p w:rsidR="00EB579F" w:rsidRPr="00FF0461" w:rsidRDefault="00EB579F" w:rsidP="00145788">
            <w:pPr>
              <w:adjustRightInd w:val="0"/>
              <w:snapToGrid w:val="0"/>
              <w:spacing w:line="360" w:lineRule="exact"/>
              <w:rPr>
                <w:rFonts w:ascii="宋体" w:hAnsi="宋体"/>
                <w:sz w:val="24"/>
              </w:rPr>
            </w:pPr>
            <w:r w:rsidRPr="00FF0461">
              <w:rPr>
                <w:rFonts w:ascii="宋体" w:hAnsi="宋体" w:cs="宋体" w:hint="eastAsia"/>
                <w:bCs/>
                <w:sz w:val="24"/>
              </w:rPr>
              <w:t>受理单位</w:t>
            </w:r>
            <w:r w:rsidRPr="00FF0461">
              <w:rPr>
                <w:rFonts w:ascii="宋体" w:hAnsi="宋体" w:hint="eastAsia"/>
                <w:sz w:val="24"/>
              </w:rPr>
              <w:t>：</w:t>
            </w:r>
            <w:r w:rsidRPr="00FF0461">
              <w:rPr>
                <w:rFonts w:ascii="宋体" w:hAnsi="宋体" w:hint="eastAsia"/>
                <w:sz w:val="24"/>
                <w:u w:val="single"/>
              </w:rPr>
              <w:t>天津某部</w:t>
            </w:r>
          </w:p>
          <w:p w:rsidR="00EB579F" w:rsidRPr="00FF0461" w:rsidRDefault="00EB579F" w:rsidP="00145788">
            <w:pPr>
              <w:adjustRightInd w:val="0"/>
              <w:snapToGrid w:val="0"/>
              <w:spacing w:line="360" w:lineRule="exact"/>
              <w:rPr>
                <w:rFonts w:ascii="宋体" w:hAnsi="宋体"/>
                <w:sz w:val="24"/>
              </w:rPr>
            </w:pPr>
            <w:r w:rsidRPr="00FF0461">
              <w:rPr>
                <w:rFonts w:ascii="宋体" w:hAnsi="宋体" w:hint="eastAsia"/>
                <w:sz w:val="24"/>
              </w:rPr>
              <w:t>联系人：</w:t>
            </w:r>
            <w:r w:rsidRPr="00FF0461">
              <w:rPr>
                <w:rFonts w:ascii="宋体" w:hAnsi="宋体" w:hint="eastAsia"/>
                <w:sz w:val="24"/>
                <w:u w:val="single"/>
              </w:rPr>
              <w:t>张先生</w:t>
            </w:r>
          </w:p>
          <w:p w:rsidR="00EB579F" w:rsidRPr="00FF0461" w:rsidRDefault="00EB579F" w:rsidP="00145788">
            <w:pPr>
              <w:adjustRightInd w:val="0"/>
              <w:snapToGrid w:val="0"/>
              <w:spacing w:line="360" w:lineRule="exact"/>
              <w:rPr>
                <w:rFonts w:ascii="宋体" w:hAnsi="宋体"/>
                <w:sz w:val="24"/>
              </w:rPr>
            </w:pPr>
            <w:r w:rsidRPr="00FF0461">
              <w:rPr>
                <w:rFonts w:ascii="宋体" w:hAnsi="宋体" w:hint="eastAsia"/>
                <w:sz w:val="24"/>
              </w:rPr>
              <w:t>联系方式：</w:t>
            </w:r>
            <w:r w:rsidRPr="00FF0461">
              <w:rPr>
                <w:rFonts w:ascii="宋体" w:hAnsi="宋体" w:hint="eastAsia"/>
                <w:sz w:val="24"/>
                <w:u w:val="single"/>
              </w:rPr>
              <w:t>022-25620150</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cs="宋体"/>
                <w:bCs/>
                <w:sz w:val="24"/>
              </w:rPr>
              <w:t>4</w:t>
            </w:r>
            <w:r>
              <w:rPr>
                <w:rFonts w:ascii="宋体" w:hAnsi="宋体" w:cs="宋体" w:hint="eastAsia"/>
                <w:bCs/>
                <w:sz w:val="24"/>
              </w:rPr>
              <w:t>3</w:t>
            </w:r>
            <w:r w:rsidRPr="00C9732E">
              <w:rPr>
                <w:rFonts w:ascii="宋体" w:hAnsi="宋体" w:cs="宋体" w:hint="eastAsia"/>
                <w:bCs/>
                <w:sz w:val="24"/>
              </w:rPr>
              <w:t>.4</w:t>
            </w:r>
            <w:r w:rsidRPr="00C9732E">
              <w:rPr>
                <w:rFonts w:ascii="宋体" w:hAnsi="宋体" w:hint="eastAsia"/>
                <w:sz w:val="24"/>
              </w:rPr>
              <w:t>条</w:t>
            </w:r>
          </w:p>
        </w:tc>
      </w:tr>
      <w:tr w:rsidR="00EB579F" w:rsidRPr="00C9732E" w:rsidTr="00145788">
        <w:trPr>
          <w:trHeight w:val="1269"/>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2</w:t>
            </w:r>
            <w:r w:rsidRPr="00C9732E">
              <w:rPr>
                <w:rFonts w:ascii="宋体" w:hAnsi="宋体"/>
                <w:sz w:val="24"/>
              </w:rPr>
              <w:t>2</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受理、处理投诉复议申请部门及联系方式</w:t>
            </w:r>
          </w:p>
        </w:tc>
        <w:tc>
          <w:tcPr>
            <w:tcW w:w="3829" w:type="dxa"/>
            <w:gridSpan w:val="3"/>
            <w:vAlign w:val="center"/>
          </w:tcPr>
          <w:p w:rsidR="00EB579F" w:rsidRPr="00FF0461" w:rsidRDefault="00EB579F" w:rsidP="00145788">
            <w:pPr>
              <w:adjustRightInd w:val="0"/>
              <w:snapToGrid w:val="0"/>
              <w:spacing w:line="360" w:lineRule="exact"/>
              <w:rPr>
                <w:rFonts w:ascii="宋体" w:hAnsi="宋体"/>
                <w:sz w:val="24"/>
              </w:rPr>
            </w:pPr>
            <w:r w:rsidRPr="00FF0461">
              <w:rPr>
                <w:rFonts w:ascii="宋体" w:hAnsi="宋体" w:cs="宋体" w:hint="eastAsia"/>
                <w:bCs/>
                <w:sz w:val="24"/>
              </w:rPr>
              <w:t>受理单位</w:t>
            </w:r>
            <w:r w:rsidRPr="00FF0461">
              <w:rPr>
                <w:rFonts w:ascii="宋体" w:hAnsi="宋体" w:hint="eastAsia"/>
                <w:sz w:val="24"/>
              </w:rPr>
              <w:t>：</w:t>
            </w:r>
            <w:r w:rsidRPr="00FF0461">
              <w:rPr>
                <w:rFonts w:ascii="宋体" w:hAnsi="宋体" w:hint="eastAsia"/>
                <w:sz w:val="24"/>
                <w:u w:val="single"/>
              </w:rPr>
              <w:t>天津某部</w:t>
            </w:r>
          </w:p>
          <w:p w:rsidR="00EB579F" w:rsidRPr="00FF0461" w:rsidRDefault="00EB579F" w:rsidP="00145788">
            <w:pPr>
              <w:adjustRightInd w:val="0"/>
              <w:snapToGrid w:val="0"/>
              <w:spacing w:line="360" w:lineRule="exact"/>
              <w:rPr>
                <w:rFonts w:ascii="宋体" w:hAnsi="宋体"/>
                <w:sz w:val="24"/>
              </w:rPr>
            </w:pPr>
            <w:r w:rsidRPr="00FF0461">
              <w:rPr>
                <w:rFonts w:ascii="宋体" w:hAnsi="宋体" w:hint="eastAsia"/>
                <w:sz w:val="24"/>
              </w:rPr>
              <w:t>联系人：</w:t>
            </w:r>
            <w:r w:rsidRPr="00FF0461">
              <w:rPr>
                <w:rFonts w:ascii="宋体" w:hAnsi="宋体" w:hint="eastAsia"/>
                <w:sz w:val="24"/>
                <w:u w:val="single"/>
              </w:rPr>
              <w:t>张先生</w:t>
            </w:r>
          </w:p>
          <w:p w:rsidR="00EB579F" w:rsidRPr="00FF0461" w:rsidRDefault="00EB579F" w:rsidP="00145788">
            <w:pPr>
              <w:adjustRightInd w:val="0"/>
              <w:snapToGrid w:val="0"/>
              <w:spacing w:line="360" w:lineRule="exact"/>
              <w:rPr>
                <w:rFonts w:ascii="宋体" w:hAnsi="宋体"/>
                <w:sz w:val="24"/>
              </w:rPr>
            </w:pPr>
            <w:r w:rsidRPr="00FF0461">
              <w:rPr>
                <w:rFonts w:ascii="宋体" w:hAnsi="宋体" w:hint="eastAsia"/>
                <w:sz w:val="24"/>
              </w:rPr>
              <w:t>联系方式：</w:t>
            </w:r>
            <w:r w:rsidRPr="00FF0461">
              <w:rPr>
                <w:rFonts w:ascii="宋体" w:hAnsi="宋体" w:hint="eastAsia"/>
                <w:sz w:val="24"/>
                <w:u w:val="single"/>
              </w:rPr>
              <w:t>022-25620150</w:t>
            </w: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sidRPr="00C9732E">
              <w:rPr>
                <w:rFonts w:ascii="宋体" w:hAnsi="宋体" w:cs="宋体"/>
                <w:bCs/>
                <w:sz w:val="24"/>
              </w:rPr>
              <w:t>4</w:t>
            </w:r>
            <w:r>
              <w:rPr>
                <w:rFonts w:ascii="宋体" w:hAnsi="宋体" w:cs="宋体" w:hint="eastAsia"/>
                <w:bCs/>
                <w:sz w:val="24"/>
              </w:rPr>
              <w:t>4</w:t>
            </w:r>
            <w:r w:rsidRPr="00C9732E">
              <w:rPr>
                <w:rFonts w:ascii="宋体" w:hAnsi="宋体" w:cs="宋体" w:hint="eastAsia"/>
                <w:bCs/>
                <w:sz w:val="24"/>
              </w:rPr>
              <w:t>.</w:t>
            </w:r>
            <w:r w:rsidRPr="00C9732E">
              <w:rPr>
                <w:rFonts w:ascii="宋体" w:hAnsi="宋体" w:cs="宋体"/>
                <w:bCs/>
                <w:sz w:val="24"/>
              </w:rPr>
              <w:t>4</w:t>
            </w:r>
            <w:r w:rsidRPr="00C9732E">
              <w:rPr>
                <w:rFonts w:ascii="宋体" w:hAnsi="宋体" w:hint="eastAsia"/>
                <w:sz w:val="24"/>
              </w:rPr>
              <w:t>条</w:t>
            </w:r>
          </w:p>
        </w:tc>
      </w:tr>
      <w:tr w:rsidR="00EB579F" w:rsidRPr="00C9732E" w:rsidTr="00145788">
        <w:trPr>
          <w:trHeight w:val="691"/>
        </w:trPr>
        <w:tc>
          <w:tcPr>
            <w:tcW w:w="786" w:type="dxa"/>
            <w:vAlign w:val="center"/>
          </w:tcPr>
          <w:p w:rsidR="00EB579F" w:rsidRPr="00C9732E" w:rsidRDefault="00EB579F" w:rsidP="00145788">
            <w:pPr>
              <w:adjustRightInd w:val="0"/>
              <w:snapToGrid w:val="0"/>
              <w:spacing w:line="360" w:lineRule="exact"/>
              <w:jc w:val="center"/>
              <w:rPr>
                <w:rFonts w:ascii="宋体" w:hAnsi="宋体"/>
                <w:sz w:val="24"/>
              </w:rPr>
            </w:pPr>
            <w:r w:rsidRPr="00C9732E">
              <w:rPr>
                <w:rFonts w:ascii="宋体" w:hAnsi="宋体" w:hint="eastAsia"/>
                <w:sz w:val="24"/>
              </w:rPr>
              <w:t>2</w:t>
            </w:r>
            <w:r w:rsidRPr="00C9732E">
              <w:rPr>
                <w:rFonts w:ascii="宋体" w:hAnsi="宋体"/>
                <w:sz w:val="24"/>
              </w:rPr>
              <w:t>3</w:t>
            </w:r>
          </w:p>
        </w:tc>
        <w:tc>
          <w:tcPr>
            <w:tcW w:w="2467"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其他补充内容</w:t>
            </w:r>
          </w:p>
        </w:tc>
        <w:tc>
          <w:tcPr>
            <w:tcW w:w="3829" w:type="dxa"/>
            <w:gridSpan w:val="3"/>
            <w:vAlign w:val="center"/>
          </w:tcPr>
          <w:p w:rsidR="00EB579F" w:rsidRPr="00C9732E" w:rsidRDefault="00EB579F" w:rsidP="00145788">
            <w:pPr>
              <w:adjustRightInd w:val="0"/>
              <w:snapToGrid w:val="0"/>
              <w:spacing w:line="360" w:lineRule="exact"/>
              <w:rPr>
                <w:rFonts w:ascii="宋体" w:hAnsi="宋体"/>
                <w:sz w:val="24"/>
              </w:rPr>
            </w:pPr>
          </w:p>
        </w:tc>
        <w:tc>
          <w:tcPr>
            <w:tcW w:w="2256" w:type="dxa"/>
            <w:vAlign w:val="center"/>
          </w:tcPr>
          <w:p w:rsidR="00EB579F" w:rsidRPr="00C9732E" w:rsidRDefault="00EB579F" w:rsidP="00145788">
            <w:pPr>
              <w:adjustRightInd w:val="0"/>
              <w:snapToGrid w:val="0"/>
              <w:spacing w:line="360" w:lineRule="exact"/>
              <w:rPr>
                <w:rFonts w:ascii="宋体" w:hAnsi="宋体"/>
                <w:sz w:val="24"/>
              </w:rPr>
            </w:pPr>
            <w:r w:rsidRPr="00C9732E">
              <w:rPr>
                <w:rFonts w:ascii="宋体" w:hAnsi="宋体" w:hint="eastAsia"/>
                <w:sz w:val="24"/>
              </w:rPr>
              <w:t>第</w:t>
            </w:r>
            <w:r>
              <w:rPr>
                <w:rFonts w:ascii="宋体" w:hAnsi="宋体" w:cs="宋体" w:hint="eastAsia"/>
                <w:bCs/>
                <w:sz w:val="24"/>
              </w:rPr>
              <w:t>47</w:t>
            </w:r>
            <w:r w:rsidRPr="00C9732E">
              <w:rPr>
                <w:rFonts w:ascii="宋体" w:hAnsi="宋体" w:hint="eastAsia"/>
                <w:sz w:val="24"/>
              </w:rPr>
              <w:t>条</w:t>
            </w:r>
          </w:p>
        </w:tc>
      </w:tr>
    </w:tbl>
    <w:p w:rsidR="00EB579F" w:rsidRPr="00C9732E" w:rsidRDefault="00EB579F" w:rsidP="00EB579F">
      <w:pPr>
        <w:widowControl/>
        <w:jc w:val="left"/>
        <w:rPr>
          <w:rFonts w:ascii="黑体" w:eastAsia="黑体" w:hAnsi="黑体"/>
          <w:bCs/>
          <w:sz w:val="28"/>
          <w:szCs w:val="28"/>
        </w:rPr>
      </w:pPr>
      <w:r w:rsidRPr="00C9732E">
        <w:rPr>
          <w:rFonts w:ascii="黑体" w:eastAsia="黑体" w:hAnsi="黑体"/>
          <w:sz w:val="28"/>
          <w:szCs w:val="28"/>
        </w:rPr>
        <w:br w:type="page"/>
      </w:r>
    </w:p>
    <w:p w:rsidR="00EB579F" w:rsidRPr="00C9732E" w:rsidRDefault="00EB579F" w:rsidP="00EB579F">
      <w:pPr>
        <w:pStyle w:val="3"/>
        <w:spacing w:beforeLines="50" w:before="120" w:afterLines="50" w:after="120" w:line="560" w:lineRule="exact"/>
        <w:rPr>
          <w:rFonts w:ascii="黑体" w:eastAsia="黑体" w:hAnsi="黑体"/>
          <w:b w:val="0"/>
          <w:sz w:val="28"/>
          <w:szCs w:val="28"/>
        </w:rPr>
      </w:pPr>
      <w:bookmarkStart w:id="535" w:name="_Toc121495763"/>
      <w:bookmarkStart w:id="536" w:name="_Toc132372817"/>
      <w:bookmarkStart w:id="537" w:name="_Toc132373732"/>
      <w:bookmarkStart w:id="538" w:name="_Toc132437731"/>
      <w:bookmarkStart w:id="539" w:name="_Toc132634701"/>
      <w:bookmarkStart w:id="540" w:name="_Toc132825556"/>
      <w:bookmarkStart w:id="541" w:name="_Toc150349320"/>
      <w:bookmarkStart w:id="542" w:name="_Toc150349567"/>
      <w:bookmarkStart w:id="543" w:name="_Toc150349655"/>
      <w:r w:rsidRPr="00C9732E">
        <w:rPr>
          <w:rFonts w:ascii="黑体" w:eastAsia="黑体" w:hAnsi="黑体" w:hint="eastAsia"/>
          <w:b w:val="0"/>
          <w:sz w:val="28"/>
          <w:szCs w:val="28"/>
        </w:rPr>
        <w:t>附表</w:t>
      </w:r>
      <w:r w:rsidRPr="00C9732E">
        <w:rPr>
          <w:rFonts w:ascii="黑体" w:eastAsia="黑体" w:hAnsi="黑体"/>
          <w:b w:val="0"/>
          <w:sz w:val="28"/>
          <w:szCs w:val="28"/>
        </w:rPr>
        <w:t xml:space="preserve">1 </w:t>
      </w:r>
      <w:r w:rsidRPr="00C9732E">
        <w:rPr>
          <w:rFonts w:ascii="黑体" w:eastAsia="黑体" w:hAnsi="黑体" w:hint="eastAsia"/>
          <w:b w:val="0"/>
          <w:sz w:val="28"/>
          <w:szCs w:val="28"/>
        </w:rPr>
        <w:t>资格性审查表</w:t>
      </w:r>
      <w:bookmarkEnd w:id="535"/>
      <w:bookmarkEnd w:id="536"/>
      <w:bookmarkEnd w:id="537"/>
      <w:bookmarkEnd w:id="538"/>
      <w:bookmarkEnd w:id="539"/>
      <w:bookmarkEnd w:id="540"/>
      <w:bookmarkEnd w:id="541"/>
      <w:bookmarkEnd w:id="542"/>
      <w:bookmarkEnd w:id="543"/>
    </w:p>
    <w:p w:rsidR="00EB579F" w:rsidRPr="00C9732E" w:rsidRDefault="00EB579F" w:rsidP="00EB579F">
      <w:pPr>
        <w:spacing w:line="560" w:lineRule="exact"/>
        <w:jc w:val="center"/>
        <w:rPr>
          <w:rFonts w:ascii="黑体" w:eastAsia="黑体" w:hAnsi="黑体"/>
          <w:bCs/>
          <w:sz w:val="36"/>
          <w:szCs w:val="36"/>
        </w:rPr>
      </w:pPr>
      <w:r w:rsidRPr="00C9732E">
        <w:rPr>
          <w:rFonts w:ascii="黑体" w:eastAsia="黑体" w:hAnsi="黑体" w:hint="eastAsia"/>
          <w:bCs/>
          <w:sz w:val="36"/>
          <w:szCs w:val="36"/>
        </w:rPr>
        <w:t>资格性审查表</w:t>
      </w:r>
    </w:p>
    <w:p w:rsidR="00EB579F" w:rsidRPr="00C9732E" w:rsidRDefault="00EB579F" w:rsidP="00EB579F">
      <w:pPr>
        <w:spacing w:line="560" w:lineRule="exact"/>
        <w:rPr>
          <w:szCs w:val="21"/>
          <w:u w:val="single"/>
        </w:rPr>
      </w:pPr>
      <w:r w:rsidRPr="00C9732E">
        <w:rPr>
          <w:rFonts w:hint="eastAsia"/>
          <w:szCs w:val="21"/>
        </w:rPr>
        <w:t>项目名称：</w:t>
      </w:r>
      <w:r w:rsidRPr="00C9732E">
        <w:rPr>
          <w:szCs w:val="21"/>
          <w:u w:val="single"/>
        </w:rPr>
        <w:t xml:space="preserve">                  </w:t>
      </w:r>
      <w:r w:rsidRPr="00C9732E">
        <w:rPr>
          <w:szCs w:val="21"/>
        </w:rPr>
        <w:t xml:space="preserve">      </w:t>
      </w:r>
      <w:r w:rsidRPr="00C9732E">
        <w:rPr>
          <w:rFonts w:hint="eastAsia"/>
          <w:szCs w:val="21"/>
        </w:rPr>
        <w:t>项目编号：</w:t>
      </w:r>
      <w:r w:rsidRPr="00C9732E">
        <w:rPr>
          <w:szCs w:val="21"/>
          <w:u w:val="single"/>
        </w:rPr>
        <w:t xml:space="preserve">                    </w:t>
      </w:r>
      <w:r w:rsidRPr="00C9732E">
        <w:rPr>
          <w:szCs w:val="21"/>
        </w:rPr>
        <w:t xml:space="preserve">         </w:t>
      </w:r>
      <w:r w:rsidRPr="00C9732E">
        <w:rPr>
          <w:rFonts w:hint="eastAsia"/>
          <w:szCs w:val="21"/>
        </w:rPr>
        <w:t>包号：</w:t>
      </w:r>
      <w:r w:rsidRPr="00C9732E">
        <w:rPr>
          <w:szCs w:val="21"/>
          <w:u w:val="single"/>
        </w:rPr>
        <w:t xml:space="preserve">          </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96"/>
        <w:gridCol w:w="4562"/>
        <w:gridCol w:w="1549"/>
      </w:tblGrid>
      <w:tr w:rsidR="00EB579F" w:rsidRPr="00C9732E" w:rsidTr="00145788">
        <w:trPr>
          <w:trHeight w:val="693"/>
          <w:tblHeader/>
          <w:jc w:val="center"/>
        </w:trPr>
        <w:tc>
          <w:tcPr>
            <w:tcW w:w="1852" w:type="pct"/>
            <w:vAlign w:val="center"/>
          </w:tcPr>
          <w:p w:rsidR="00EB579F" w:rsidRPr="00C9732E" w:rsidRDefault="00EB579F" w:rsidP="00145788">
            <w:pPr>
              <w:widowControl/>
              <w:spacing w:line="360" w:lineRule="exact"/>
              <w:jc w:val="center"/>
              <w:rPr>
                <w:rFonts w:ascii="宋体" w:hAnsi="宋体" w:cs="宋体"/>
                <w:bCs/>
                <w:sz w:val="24"/>
              </w:rPr>
            </w:pPr>
            <w:r w:rsidRPr="00C9732E">
              <w:rPr>
                <w:rFonts w:ascii="宋体" w:hAnsi="宋体" w:cs="宋体" w:hint="eastAsia"/>
                <w:bCs/>
                <w:sz w:val="24"/>
              </w:rPr>
              <w:t>审查项目</w:t>
            </w:r>
          </w:p>
        </w:tc>
        <w:tc>
          <w:tcPr>
            <w:tcW w:w="2350" w:type="pct"/>
            <w:vAlign w:val="center"/>
          </w:tcPr>
          <w:p w:rsidR="00EB579F" w:rsidRPr="00C9732E" w:rsidRDefault="00EB579F" w:rsidP="00145788">
            <w:pPr>
              <w:spacing w:line="360" w:lineRule="exact"/>
              <w:jc w:val="center"/>
              <w:rPr>
                <w:rFonts w:ascii="宋体" w:hAnsi="宋体" w:cs="宋体"/>
                <w:bCs/>
                <w:sz w:val="24"/>
              </w:rPr>
            </w:pPr>
            <w:r w:rsidRPr="00C9732E">
              <w:rPr>
                <w:rFonts w:ascii="宋体" w:hAnsi="宋体" w:cs="宋体" w:hint="eastAsia"/>
                <w:bCs/>
                <w:sz w:val="24"/>
              </w:rPr>
              <w:t>具体要求</w:t>
            </w:r>
          </w:p>
        </w:tc>
        <w:tc>
          <w:tcPr>
            <w:tcW w:w="798" w:type="pct"/>
            <w:vAlign w:val="center"/>
          </w:tcPr>
          <w:p w:rsidR="00EB579F" w:rsidRPr="00C9732E" w:rsidRDefault="00EB579F" w:rsidP="00145788">
            <w:pPr>
              <w:spacing w:line="360" w:lineRule="exact"/>
              <w:jc w:val="center"/>
              <w:rPr>
                <w:rFonts w:ascii="宋体" w:hAnsi="宋体" w:cs="宋体"/>
                <w:bCs/>
                <w:sz w:val="24"/>
              </w:rPr>
            </w:pPr>
            <w:r w:rsidRPr="00C9732E">
              <w:rPr>
                <w:rFonts w:ascii="宋体" w:hAnsi="宋体" w:cs="宋体" w:hint="eastAsia"/>
                <w:bCs/>
                <w:sz w:val="24"/>
              </w:rPr>
              <w:t>响应格式</w:t>
            </w:r>
          </w:p>
        </w:tc>
      </w:tr>
      <w:tr w:rsidR="00EB579F" w:rsidRPr="00C9732E" w:rsidTr="00145788">
        <w:trPr>
          <w:trHeight w:val="693"/>
          <w:tblHeader/>
          <w:jc w:val="center"/>
        </w:trPr>
        <w:tc>
          <w:tcPr>
            <w:tcW w:w="5000" w:type="pct"/>
            <w:gridSpan w:val="3"/>
            <w:vAlign w:val="center"/>
          </w:tcPr>
          <w:p w:rsidR="00EB579F" w:rsidRPr="00C9732E" w:rsidRDefault="00EB579F" w:rsidP="00145788">
            <w:pPr>
              <w:spacing w:line="360" w:lineRule="exact"/>
              <w:jc w:val="left"/>
              <w:rPr>
                <w:rFonts w:ascii="宋体" w:hAnsi="宋体" w:cs="宋体"/>
                <w:bCs/>
                <w:sz w:val="24"/>
              </w:rPr>
            </w:pPr>
            <w:r w:rsidRPr="00C9732E">
              <w:rPr>
                <w:rFonts w:ascii="宋体" w:hAnsi="宋体" w:cs="宋体" w:hint="eastAsia"/>
                <w:sz w:val="24"/>
              </w:rPr>
              <w:t>一、一般资格审查</w:t>
            </w:r>
          </w:p>
        </w:tc>
      </w:tr>
      <w:tr w:rsidR="00EB579F" w:rsidRPr="00C9732E" w:rsidTr="00145788">
        <w:trPr>
          <w:trHeight w:hRule="exact" w:val="4033"/>
          <w:jc w:val="center"/>
        </w:trPr>
        <w:tc>
          <w:tcPr>
            <w:tcW w:w="1852" w:type="pct"/>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1.营业执照或事业单位法人证书满足招标文件要求</w:t>
            </w:r>
          </w:p>
        </w:tc>
        <w:tc>
          <w:tcPr>
            <w:tcW w:w="2350" w:type="pct"/>
            <w:vAlign w:val="center"/>
          </w:tcPr>
          <w:p w:rsidR="00EB579F" w:rsidRPr="00C9732E" w:rsidRDefault="00EB579F" w:rsidP="00145788">
            <w:pPr>
              <w:widowControl/>
              <w:spacing w:line="360" w:lineRule="exact"/>
              <w:jc w:val="left"/>
              <w:rPr>
                <w:rFonts w:ascii="宋体" w:hAnsi="宋体" w:cs="宋体"/>
                <w:sz w:val="24"/>
              </w:rPr>
            </w:pPr>
            <w:r w:rsidRPr="00C9732E">
              <w:rPr>
                <w:rFonts w:ascii="宋体" w:hAnsi="宋体" w:cs="宋体" w:hint="eastAsia"/>
                <w:sz w:val="24"/>
              </w:rPr>
              <w:t>企业法人应当提供“统一社会信用代码营业执照”，未换证的应当提供“营业执照、税务登记证和组织机构代码证”；事业单位应当提供“统一社会信用代码法人登记书”，未换证的应当提供“事业法人登记证书和组织机构代码证”；军队单位不作要求。投标供应商在资格证明文件中如有两个以上名称的，应当提供市场监管部门出具的其为同一单位书面证明材料；军队单位或事业单位，可以提供其上级主管部门出具的书面证明材料。</w:t>
            </w:r>
          </w:p>
        </w:tc>
        <w:tc>
          <w:tcPr>
            <w:tcW w:w="798" w:type="pct"/>
            <w:vAlign w:val="center"/>
          </w:tcPr>
          <w:p w:rsidR="00EB579F" w:rsidRPr="00C9732E" w:rsidRDefault="00EB579F" w:rsidP="00145788">
            <w:pPr>
              <w:widowControl/>
              <w:spacing w:line="360" w:lineRule="exact"/>
              <w:jc w:val="left"/>
              <w:rPr>
                <w:rFonts w:ascii="宋体" w:hAnsi="宋体" w:cs="宋体"/>
                <w:sz w:val="24"/>
              </w:rPr>
            </w:pPr>
          </w:p>
        </w:tc>
      </w:tr>
      <w:tr w:rsidR="00EB579F" w:rsidRPr="00C9732E" w:rsidTr="00145788">
        <w:trPr>
          <w:trHeight w:hRule="exact" w:val="721"/>
          <w:jc w:val="center"/>
        </w:trPr>
        <w:tc>
          <w:tcPr>
            <w:tcW w:w="1852" w:type="pct"/>
            <w:vAlign w:val="center"/>
          </w:tcPr>
          <w:p w:rsidR="00EB579F" w:rsidRPr="00C9732E" w:rsidRDefault="00EB579F" w:rsidP="00145788">
            <w:pPr>
              <w:spacing w:line="360" w:lineRule="exact"/>
              <w:rPr>
                <w:rFonts w:ascii="宋体" w:hAnsi="宋体"/>
                <w:sz w:val="24"/>
              </w:rPr>
            </w:pPr>
            <w:r w:rsidRPr="00C9732E">
              <w:rPr>
                <w:rFonts w:ascii="宋体" w:hAnsi="宋体"/>
                <w:sz w:val="24"/>
              </w:rPr>
              <w:t>2.法定代表人资格证明书</w:t>
            </w:r>
          </w:p>
        </w:tc>
        <w:tc>
          <w:tcPr>
            <w:tcW w:w="2350" w:type="pct"/>
            <w:vAlign w:val="center"/>
          </w:tcPr>
          <w:p w:rsidR="00EB579F" w:rsidRPr="00C9732E" w:rsidRDefault="00EB579F" w:rsidP="00145788">
            <w:pPr>
              <w:widowControl/>
              <w:spacing w:line="360" w:lineRule="exact"/>
              <w:jc w:val="left"/>
              <w:rPr>
                <w:rFonts w:ascii="宋体" w:hAnsi="宋体" w:cs="宋体"/>
                <w:sz w:val="24"/>
              </w:rPr>
            </w:pPr>
          </w:p>
        </w:tc>
        <w:tc>
          <w:tcPr>
            <w:tcW w:w="798" w:type="pct"/>
            <w:vAlign w:val="center"/>
          </w:tcPr>
          <w:p w:rsidR="00EB579F" w:rsidRPr="00C9732E" w:rsidRDefault="00EB579F" w:rsidP="00145788">
            <w:pPr>
              <w:widowControl/>
              <w:spacing w:line="360" w:lineRule="exact"/>
              <w:jc w:val="left"/>
              <w:rPr>
                <w:rFonts w:ascii="宋体" w:hAnsi="宋体" w:cs="宋体"/>
                <w:sz w:val="24"/>
              </w:rPr>
            </w:pPr>
          </w:p>
        </w:tc>
      </w:tr>
      <w:tr w:rsidR="00EB579F" w:rsidRPr="00C9732E" w:rsidTr="00145788">
        <w:trPr>
          <w:trHeight w:hRule="exact" w:val="1531"/>
          <w:jc w:val="center"/>
        </w:trPr>
        <w:tc>
          <w:tcPr>
            <w:tcW w:w="1852" w:type="pct"/>
            <w:vAlign w:val="center"/>
          </w:tcPr>
          <w:p w:rsidR="00EB579F" w:rsidRPr="00C9732E" w:rsidRDefault="00EB579F" w:rsidP="00145788">
            <w:pPr>
              <w:spacing w:line="360" w:lineRule="exact"/>
              <w:rPr>
                <w:rFonts w:ascii="宋体" w:hAnsi="宋体" w:cs="宋体"/>
                <w:sz w:val="24"/>
              </w:rPr>
            </w:pPr>
            <w:r w:rsidRPr="00C9732E">
              <w:rPr>
                <w:rFonts w:ascii="宋体" w:hAnsi="宋体"/>
                <w:sz w:val="24"/>
              </w:rPr>
              <w:t>3.</w:t>
            </w:r>
            <w:r w:rsidRPr="00C9732E">
              <w:rPr>
                <w:rFonts w:ascii="宋体" w:hAnsi="宋体" w:hint="eastAsia"/>
                <w:sz w:val="24"/>
              </w:rPr>
              <w:t>法定代表人授权书（</w:t>
            </w:r>
            <w:r w:rsidRPr="00C9732E">
              <w:rPr>
                <w:rFonts w:ascii="宋体" w:hAnsi="宋体" w:hint="eastAsia"/>
                <w:bCs/>
                <w:sz w:val="24"/>
              </w:rPr>
              <w:t>含授权代表在</w:t>
            </w:r>
            <w:r w:rsidRPr="00AA79E3">
              <w:rPr>
                <w:rFonts w:ascii="宋体" w:hAnsi="宋体" w:hint="eastAsia"/>
                <w:bCs/>
                <w:sz w:val="24"/>
              </w:rPr>
              <w:t>投标前4个月内（不含投标当月）连续3个月</w:t>
            </w:r>
            <w:r w:rsidRPr="00C9732E">
              <w:rPr>
                <w:rFonts w:ascii="宋体" w:hAnsi="宋体" w:hint="eastAsia"/>
                <w:bCs/>
                <w:sz w:val="24"/>
              </w:rPr>
              <w:t>由投标供应商缴纳</w:t>
            </w:r>
            <w:r w:rsidRPr="00C9732E">
              <w:rPr>
                <w:rFonts w:ascii="宋体" w:hAnsi="宋体" w:hint="eastAsia"/>
                <w:sz w:val="24"/>
              </w:rPr>
              <w:t>社保证明材料）</w:t>
            </w:r>
          </w:p>
        </w:tc>
        <w:tc>
          <w:tcPr>
            <w:tcW w:w="2350" w:type="pct"/>
            <w:vAlign w:val="center"/>
          </w:tcPr>
          <w:p w:rsidR="00EB579F" w:rsidRPr="00C9732E" w:rsidRDefault="00EB579F" w:rsidP="00145788">
            <w:pPr>
              <w:widowControl/>
              <w:spacing w:line="360" w:lineRule="exact"/>
              <w:jc w:val="left"/>
              <w:rPr>
                <w:rFonts w:ascii="宋体" w:hAnsi="宋体" w:cs="宋体"/>
                <w:sz w:val="24"/>
              </w:rPr>
            </w:pPr>
          </w:p>
        </w:tc>
        <w:tc>
          <w:tcPr>
            <w:tcW w:w="798" w:type="pct"/>
            <w:vAlign w:val="center"/>
          </w:tcPr>
          <w:p w:rsidR="00EB579F" w:rsidRPr="00C9732E" w:rsidRDefault="00EB579F" w:rsidP="00145788">
            <w:pPr>
              <w:widowControl/>
              <w:spacing w:line="360" w:lineRule="exact"/>
              <w:jc w:val="left"/>
              <w:rPr>
                <w:rFonts w:ascii="宋体" w:hAnsi="宋体" w:cs="宋体"/>
                <w:sz w:val="24"/>
              </w:rPr>
            </w:pPr>
          </w:p>
        </w:tc>
      </w:tr>
      <w:tr w:rsidR="00EB579F" w:rsidRPr="00C9732E" w:rsidTr="00145788">
        <w:trPr>
          <w:trHeight w:hRule="exact" w:val="1423"/>
          <w:jc w:val="center"/>
        </w:trPr>
        <w:tc>
          <w:tcPr>
            <w:tcW w:w="1852" w:type="pct"/>
            <w:vAlign w:val="center"/>
          </w:tcPr>
          <w:p w:rsidR="00EB579F" w:rsidRPr="00C9732E" w:rsidRDefault="00EB579F" w:rsidP="00145788">
            <w:pPr>
              <w:spacing w:line="360" w:lineRule="exact"/>
              <w:rPr>
                <w:rFonts w:ascii="宋体" w:hAnsi="宋体"/>
                <w:sz w:val="24"/>
              </w:rPr>
            </w:pPr>
            <w:r w:rsidRPr="00C9732E">
              <w:rPr>
                <w:rFonts w:ascii="宋体" w:hAnsi="宋体" w:cs="宋体"/>
                <w:sz w:val="24"/>
              </w:rPr>
              <w:t>4.</w:t>
            </w:r>
            <w:r w:rsidRPr="00C9732E">
              <w:rPr>
                <w:rFonts w:ascii="宋体" w:hAnsi="宋体" w:cs="宋体" w:hint="eastAsia"/>
                <w:bCs/>
                <w:sz w:val="24"/>
              </w:rPr>
              <w:t>至</w:t>
            </w:r>
            <w:r w:rsidRPr="00C9732E">
              <w:rPr>
                <w:rFonts w:ascii="宋体" w:hAnsi="宋体" w:cs="宋体" w:hint="eastAsia"/>
                <w:sz w:val="24"/>
              </w:rPr>
              <w:t>申领招标文件截止</w:t>
            </w:r>
            <w:r w:rsidRPr="00C9732E">
              <w:rPr>
                <w:rFonts w:ascii="宋体" w:hAnsi="宋体" w:hint="eastAsia"/>
                <w:sz w:val="24"/>
              </w:rPr>
              <w:t>时间</w:t>
            </w:r>
            <w:r w:rsidRPr="00C9732E">
              <w:rPr>
                <w:rFonts w:ascii="宋体" w:hAnsi="宋体" w:cs="宋体" w:hint="eastAsia"/>
                <w:sz w:val="24"/>
              </w:rPr>
              <w:t>，供应商成立时间不少于</w:t>
            </w:r>
            <w:r w:rsidRPr="00C9732E">
              <w:rPr>
                <w:rFonts w:ascii="宋体" w:hAnsi="宋体" w:cs="宋体"/>
                <w:sz w:val="24"/>
              </w:rPr>
              <w:t>3年</w:t>
            </w:r>
          </w:p>
        </w:tc>
        <w:tc>
          <w:tcPr>
            <w:tcW w:w="2350" w:type="pct"/>
            <w:vAlign w:val="center"/>
          </w:tcPr>
          <w:p w:rsidR="00EB579F" w:rsidRPr="00C9732E" w:rsidRDefault="00EB579F" w:rsidP="00145788">
            <w:pPr>
              <w:widowControl/>
              <w:spacing w:line="360" w:lineRule="exact"/>
              <w:jc w:val="left"/>
              <w:rPr>
                <w:rFonts w:ascii="宋体" w:hAnsi="宋体" w:cs="宋体"/>
                <w:sz w:val="24"/>
              </w:rPr>
            </w:pPr>
            <w:r w:rsidRPr="00C9732E">
              <w:rPr>
                <w:rFonts w:ascii="宋体" w:hAnsi="宋体" w:cs="宋体" w:hint="eastAsia"/>
                <w:sz w:val="24"/>
              </w:rPr>
              <w:t>国有企业、事业单位、军队单位除外</w:t>
            </w:r>
          </w:p>
        </w:tc>
        <w:tc>
          <w:tcPr>
            <w:tcW w:w="798" w:type="pct"/>
            <w:vAlign w:val="center"/>
          </w:tcPr>
          <w:p w:rsidR="00EB579F" w:rsidRPr="00C9732E" w:rsidRDefault="00EB579F" w:rsidP="00145788">
            <w:pPr>
              <w:widowControl/>
              <w:spacing w:line="360" w:lineRule="exact"/>
              <w:jc w:val="left"/>
              <w:rPr>
                <w:rFonts w:ascii="宋体" w:hAnsi="宋体"/>
                <w:sz w:val="24"/>
              </w:rPr>
            </w:pPr>
          </w:p>
        </w:tc>
      </w:tr>
      <w:tr w:rsidR="00EB579F" w:rsidRPr="00C9732E" w:rsidTr="00145788">
        <w:trPr>
          <w:trHeight w:hRule="exact" w:val="3001"/>
          <w:jc w:val="center"/>
        </w:trPr>
        <w:tc>
          <w:tcPr>
            <w:tcW w:w="1852" w:type="pct"/>
            <w:vAlign w:val="center"/>
          </w:tcPr>
          <w:p w:rsidR="00EB579F" w:rsidRPr="00C9732E" w:rsidRDefault="00EB579F" w:rsidP="00145788">
            <w:pPr>
              <w:spacing w:line="360" w:lineRule="exact"/>
              <w:rPr>
                <w:rFonts w:ascii="宋体" w:hAnsi="宋体"/>
                <w:sz w:val="24"/>
              </w:rPr>
            </w:pPr>
            <w:r w:rsidRPr="00C9732E">
              <w:rPr>
                <w:rFonts w:ascii="宋体" w:hAnsi="宋体"/>
                <w:sz w:val="24"/>
              </w:rPr>
              <w:t>5.供应商承诺声明</w:t>
            </w:r>
          </w:p>
        </w:tc>
        <w:tc>
          <w:tcPr>
            <w:tcW w:w="2350" w:type="pct"/>
            <w:vAlign w:val="center"/>
          </w:tcPr>
          <w:p w:rsidR="00EB579F" w:rsidRPr="00C9732E" w:rsidRDefault="00EB579F" w:rsidP="00145788">
            <w:pPr>
              <w:widowControl/>
              <w:spacing w:line="360" w:lineRule="exact"/>
              <w:jc w:val="left"/>
              <w:rPr>
                <w:rFonts w:ascii="宋体" w:hAnsi="宋体" w:cs="宋体"/>
                <w:sz w:val="24"/>
              </w:rPr>
            </w:pPr>
            <w:r w:rsidRPr="00C9732E">
              <w:rPr>
                <w:rFonts w:ascii="宋体" w:hAnsi="宋体" w:hint="eastAsia"/>
                <w:bCs/>
                <w:sz w:val="24"/>
              </w:rPr>
              <w:t>承诺声明应当</w:t>
            </w:r>
            <w:r w:rsidRPr="00C9732E">
              <w:rPr>
                <w:rFonts w:ascii="宋体" w:hAnsi="宋体" w:cs="宋体" w:hint="eastAsia"/>
                <w:bCs/>
                <w:sz w:val="24"/>
              </w:rPr>
              <w:t>包含：供应商诚信承诺、保密承诺、诚信责任保证金承诺、未被列入违法失信名单承诺、关联关系企业不参与采购活动承诺、前</w:t>
            </w:r>
            <w:r w:rsidRPr="00C9732E">
              <w:rPr>
                <w:rFonts w:ascii="宋体" w:hAnsi="宋体" w:cs="宋体"/>
                <w:bCs/>
                <w:sz w:val="24"/>
              </w:rPr>
              <w:t>3年没有重大违法记录的书面声明、没有发生过重大质量安全事故的书面声明、</w:t>
            </w:r>
            <w:r w:rsidRPr="00C9732E">
              <w:rPr>
                <w:rFonts w:ascii="宋体" w:hAnsi="宋体" w:cs="宋体" w:hint="eastAsia"/>
                <w:bCs/>
                <w:sz w:val="24"/>
              </w:rPr>
              <w:t>非外资独资企业或控股企业的书面声明、具备履约专业能力的书面声明。</w:t>
            </w:r>
          </w:p>
        </w:tc>
        <w:tc>
          <w:tcPr>
            <w:tcW w:w="798" w:type="pct"/>
            <w:vAlign w:val="center"/>
          </w:tcPr>
          <w:p w:rsidR="00EB579F" w:rsidRPr="00C9732E" w:rsidRDefault="00EB579F" w:rsidP="00145788">
            <w:pPr>
              <w:widowControl/>
              <w:spacing w:line="360" w:lineRule="exact"/>
              <w:jc w:val="left"/>
              <w:rPr>
                <w:rFonts w:ascii="宋体" w:hAnsi="宋体" w:cs="宋体"/>
                <w:sz w:val="24"/>
              </w:rPr>
            </w:pPr>
          </w:p>
        </w:tc>
      </w:tr>
      <w:tr w:rsidR="00EB579F" w:rsidRPr="00C9732E" w:rsidTr="00145788">
        <w:trPr>
          <w:trHeight w:hRule="exact" w:val="2434"/>
          <w:jc w:val="center"/>
        </w:trPr>
        <w:tc>
          <w:tcPr>
            <w:tcW w:w="1852" w:type="pct"/>
            <w:vAlign w:val="center"/>
          </w:tcPr>
          <w:p w:rsidR="00EB579F" w:rsidRPr="00C9732E" w:rsidRDefault="00EB579F" w:rsidP="00145788">
            <w:pPr>
              <w:spacing w:line="360" w:lineRule="exact"/>
              <w:rPr>
                <w:rFonts w:ascii="宋体" w:hAnsi="宋体"/>
                <w:sz w:val="24"/>
              </w:rPr>
            </w:pPr>
            <w:r w:rsidRPr="00C9732E">
              <w:rPr>
                <w:rFonts w:ascii="宋体" w:hAnsi="宋体"/>
                <w:sz w:val="24"/>
              </w:rPr>
              <w:t>6.投标供应商</w:t>
            </w:r>
            <w:r w:rsidRPr="00C9732E">
              <w:rPr>
                <w:rFonts w:ascii="宋体" w:hAnsi="宋体" w:hint="eastAsia"/>
                <w:sz w:val="24"/>
              </w:rPr>
              <w:t>近一年内</w:t>
            </w:r>
            <w:r w:rsidRPr="00C9732E">
              <w:rPr>
                <w:rFonts w:ascii="宋体" w:hAnsi="宋体"/>
                <w:sz w:val="24"/>
              </w:rPr>
              <w:t>（投标截止时间前）</w:t>
            </w:r>
            <w:r w:rsidRPr="00C9732E">
              <w:rPr>
                <w:rFonts w:ascii="宋体" w:hAnsi="宋体" w:hint="eastAsia"/>
                <w:bCs/>
                <w:sz w:val="24"/>
              </w:rPr>
              <w:t>任意</w:t>
            </w:r>
            <w:r w:rsidRPr="00C9732E">
              <w:rPr>
                <w:rFonts w:ascii="宋体" w:hAnsi="宋体"/>
                <w:sz w:val="24"/>
              </w:rPr>
              <w:t>6个月纳税证明材料</w:t>
            </w:r>
          </w:p>
        </w:tc>
        <w:tc>
          <w:tcPr>
            <w:tcW w:w="2350" w:type="pct"/>
            <w:vAlign w:val="center"/>
          </w:tcPr>
          <w:p w:rsidR="00EB579F" w:rsidRPr="00C9732E" w:rsidRDefault="00EB579F" w:rsidP="00145788">
            <w:pPr>
              <w:widowControl/>
              <w:spacing w:line="360" w:lineRule="exact"/>
              <w:jc w:val="left"/>
              <w:rPr>
                <w:rFonts w:ascii="宋体" w:hAnsi="宋体" w:cs="宋体"/>
                <w:sz w:val="24"/>
              </w:rPr>
            </w:pPr>
            <w:r w:rsidRPr="00C9732E">
              <w:rPr>
                <w:rFonts w:ascii="宋体" w:hAnsi="宋体" w:cs="宋体" w:hint="eastAsia"/>
                <w:sz w:val="24"/>
              </w:rPr>
              <w:t>根据税务部门出具的完税凭证或纳税的银行转账汇款单、对账单等判定</w:t>
            </w:r>
            <w:r w:rsidRPr="00C9732E">
              <w:rPr>
                <w:rFonts w:ascii="宋体" w:hAnsi="宋体" w:cs="宋体" w:hint="eastAsia"/>
                <w:bCs/>
                <w:sz w:val="24"/>
              </w:rPr>
              <w:t>，证明材料应当显示税种和缴纳所属时期（</w:t>
            </w:r>
            <w:r w:rsidRPr="00C9732E">
              <w:rPr>
                <w:rFonts w:ascii="宋体" w:hAnsi="宋体" w:cs="宋体" w:hint="eastAsia"/>
                <w:b/>
                <w:sz w:val="24"/>
              </w:rPr>
              <w:t>认定税种不包括个人所得税</w:t>
            </w:r>
            <w:r w:rsidRPr="00C9732E">
              <w:rPr>
                <w:rFonts w:ascii="宋体" w:hAnsi="宋体" w:cs="宋体" w:hint="eastAsia"/>
                <w:bCs/>
                <w:sz w:val="24"/>
              </w:rPr>
              <w:t>）；军队单位不作要求；如依法免税或不需要纳税的，提供相应证明材料。</w:t>
            </w:r>
          </w:p>
        </w:tc>
        <w:tc>
          <w:tcPr>
            <w:tcW w:w="798" w:type="pct"/>
            <w:vAlign w:val="center"/>
          </w:tcPr>
          <w:p w:rsidR="00EB579F" w:rsidRPr="00C9732E" w:rsidRDefault="00EB579F" w:rsidP="00145788">
            <w:pPr>
              <w:widowControl/>
              <w:spacing w:line="360" w:lineRule="exact"/>
              <w:jc w:val="left"/>
              <w:rPr>
                <w:rFonts w:ascii="宋体" w:hAnsi="宋体" w:cs="宋体"/>
                <w:sz w:val="24"/>
              </w:rPr>
            </w:pPr>
          </w:p>
        </w:tc>
      </w:tr>
      <w:tr w:rsidR="00EB579F" w:rsidRPr="00C9732E" w:rsidTr="00145788">
        <w:trPr>
          <w:trHeight w:hRule="exact" w:val="2411"/>
          <w:jc w:val="center"/>
        </w:trPr>
        <w:tc>
          <w:tcPr>
            <w:tcW w:w="1852" w:type="pct"/>
            <w:vAlign w:val="center"/>
          </w:tcPr>
          <w:p w:rsidR="00EB579F" w:rsidRPr="00C9732E" w:rsidRDefault="00EB579F" w:rsidP="00145788">
            <w:pPr>
              <w:spacing w:line="360" w:lineRule="exact"/>
              <w:rPr>
                <w:rFonts w:ascii="宋体" w:hAnsi="宋体"/>
                <w:sz w:val="24"/>
              </w:rPr>
            </w:pPr>
            <w:r w:rsidRPr="00C9732E">
              <w:rPr>
                <w:rFonts w:ascii="宋体" w:hAnsi="宋体"/>
                <w:sz w:val="24"/>
              </w:rPr>
              <w:t>7.投标供应商</w:t>
            </w:r>
            <w:r w:rsidRPr="00C9732E">
              <w:rPr>
                <w:rFonts w:ascii="宋体" w:hAnsi="宋体" w:hint="eastAsia"/>
                <w:sz w:val="24"/>
              </w:rPr>
              <w:t>近一年内</w:t>
            </w:r>
            <w:r w:rsidRPr="00C9732E">
              <w:rPr>
                <w:rFonts w:ascii="宋体" w:hAnsi="宋体"/>
                <w:sz w:val="24"/>
              </w:rPr>
              <w:t>（投标截止时间前）任意6个月缴纳社会保障金证明材料</w:t>
            </w:r>
          </w:p>
        </w:tc>
        <w:tc>
          <w:tcPr>
            <w:tcW w:w="2350" w:type="pct"/>
            <w:vAlign w:val="center"/>
          </w:tcPr>
          <w:p w:rsidR="00EB579F" w:rsidRPr="00C9732E" w:rsidRDefault="00EB579F" w:rsidP="00145788">
            <w:pPr>
              <w:widowControl/>
              <w:spacing w:line="360" w:lineRule="exact"/>
              <w:jc w:val="left"/>
              <w:rPr>
                <w:rFonts w:ascii="宋体" w:hAnsi="宋体" w:cs="宋体"/>
                <w:sz w:val="24"/>
              </w:rPr>
            </w:pPr>
            <w:r w:rsidRPr="00C9732E">
              <w:rPr>
                <w:rFonts w:ascii="宋体" w:hAnsi="宋体" w:cs="宋体" w:hint="eastAsia"/>
                <w:sz w:val="24"/>
              </w:rPr>
              <w:t>根据银行转账汇款单或社保（税务）部门出具的缴纳社会保障金的凭证判定</w:t>
            </w:r>
            <w:r w:rsidRPr="00C9732E">
              <w:rPr>
                <w:rFonts w:ascii="宋体" w:hAnsi="宋体" w:cs="宋体" w:hint="eastAsia"/>
                <w:bCs/>
                <w:sz w:val="24"/>
              </w:rPr>
              <w:t>，证明材料应当显示险种和缴纳所属时期</w:t>
            </w:r>
            <w:r w:rsidRPr="00C9732E">
              <w:rPr>
                <w:rFonts w:ascii="宋体" w:hAnsi="宋体" w:cs="宋体" w:hint="eastAsia"/>
                <w:sz w:val="24"/>
              </w:rPr>
              <w:t>；</w:t>
            </w:r>
            <w:r w:rsidRPr="00C9732E">
              <w:rPr>
                <w:rFonts w:ascii="宋体" w:hAnsi="宋体" w:cs="宋体" w:hint="eastAsia"/>
                <w:bCs/>
                <w:sz w:val="24"/>
              </w:rPr>
              <w:t>不需要缴纳社会保障金的投标供应商，应当提供相关证明材料或书面声明。代缴社保证明材料不予认可。</w:t>
            </w:r>
          </w:p>
        </w:tc>
        <w:tc>
          <w:tcPr>
            <w:tcW w:w="798" w:type="pct"/>
            <w:vAlign w:val="center"/>
          </w:tcPr>
          <w:p w:rsidR="00EB579F" w:rsidRPr="00C9732E" w:rsidRDefault="00EB579F" w:rsidP="00145788">
            <w:pPr>
              <w:widowControl/>
              <w:spacing w:line="360" w:lineRule="exact"/>
              <w:jc w:val="left"/>
              <w:rPr>
                <w:rFonts w:ascii="宋体" w:hAnsi="宋体" w:cs="宋体"/>
                <w:sz w:val="24"/>
              </w:rPr>
            </w:pPr>
          </w:p>
        </w:tc>
      </w:tr>
      <w:tr w:rsidR="00EB579F" w:rsidRPr="00C9732E" w:rsidTr="00145788">
        <w:trPr>
          <w:trHeight w:hRule="exact" w:val="3963"/>
          <w:jc w:val="center"/>
        </w:trPr>
        <w:tc>
          <w:tcPr>
            <w:tcW w:w="1852" w:type="pct"/>
            <w:vAlign w:val="center"/>
          </w:tcPr>
          <w:p w:rsidR="00EB579F" w:rsidRPr="00C9732E" w:rsidRDefault="00EB579F" w:rsidP="00145788">
            <w:pPr>
              <w:spacing w:line="360" w:lineRule="exact"/>
              <w:rPr>
                <w:rFonts w:ascii="宋体" w:hAnsi="宋体"/>
                <w:sz w:val="24"/>
              </w:rPr>
            </w:pPr>
            <w:r w:rsidRPr="00C9732E">
              <w:rPr>
                <w:rFonts w:ascii="宋体" w:hAnsi="宋体"/>
                <w:sz w:val="24"/>
              </w:rPr>
              <w:t>8.投标供应商提供会计师事务所出具的近3年审计报告</w:t>
            </w:r>
          </w:p>
        </w:tc>
        <w:tc>
          <w:tcPr>
            <w:tcW w:w="2350" w:type="pct"/>
            <w:vAlign w:val="center"/>
          </w:tcPr>
          <w:p w:rsidR="00EB579F" w:rsidRPr="00C9732E" w:rsidRDefault="00EB579F" w:rsidP="00145788">
            <w:pPr>
              <w:widowControl/>
              <w:spacing w:line="360" w:lineRule="exact"/>
              <w:jc w:val="left"/>
              <w:rPr>
                <w:rFonts w:ascii="宋体" w:hAnsi="宋体" w:cs="宋体"/>
                <w:sz w:val="24"/>
              </w:rPr>
            </w:pPr>
            <w:r w:rsidRPr="00C9732E">
              <w:rPr>
                <w:rFonts w:ascii="宋体" w:hAnsi="宋体" w:cs="宋体" w:hint="eastAsia"/>
                <w:sz w:val="24"/>
              </w:rPr>
              <w:t>审计报告应当包含报告正文、资产负债表、利润表、现金流量表及所有者权益变动表（无所有者权益表的提供书面说明）、附注和会计师事务所营业执照，报告正文应当有会计师事务所公章，</w:t>
            </w:r>
            <w:r w:rsidRPr="00C9732E">
              <w:rPr>
                <w:rFonts w:ascii="宋体" w:hAnsi="宋体" w:cs="宋体"/>
                <w:sz w:val="24"/>
              </w:rPr>
              <w:t>2个注册会计师的签字和盖章。军队单位、事业单位无法提供审计报告的，可由上级管理部门批复的决算或内部会计报表代替</w:t>
            </w:r>
            <w:r w:rsidRPr="00C9732E">
              <w:rPr>
                <w:rFonts w:ascii="宋体" w:hAnsi="宋体" w:cs="宋体" w:hint="eastAsia"/>
                <w:bCs/>
                <w:sz w:val="24"/>
              </w:rPr>
              <w:t>。军队单位、事业单位和国有企业成立不足</w:t>
            </w:r>
            <w:r w:rsidRPr="00C9732E">
              <w:rPr>
                <w:rFonts w:ascii="宋体" w:hAnsi="宋体" w:cs="宋体"/>
                <w:bCs/>
                <w:sz w:val="24"/>
              </w:rPr>
              <w:t>3年的，按实际年限提供。</w:t>
            </w:r>
          </w:p>
        </w:tc>
        <w:tc>
          <w:tcPr>
            <w:tcW w:w="798" w:type="pct"/>
            <w:vAlign w:val="center"/>
          </w:tcPr>
          <w:p w:rsidR="00EB579F" w:rsidRPr="00C9732E" w:rsidRDefault="00EB579F" w:rsidP="00145788">
            <w:pPr>
              <w:widowControl/>
              <w:spacing w:line="360" w:lineRule="exact"/>
              <w:jc w:val="left"/>
              <w:rPr>
                <w:rFonts w:ascii="宋体" w:hAnsi="宋体" w:cs="宋体"/>
                <w:sz w:val="24"/>
              </w:rPr>
            </w:pPr>
          </w:p>
        </w:tc>
      </w:tr>
      <w:tr w:rsidR="00EB579F" w:rsidRPr="00C9732E" w:rsidTr="00145788">
        <w:trPr>
          <w:trHeight w:hRule="exact" w:val="1283"/>
          <w:jc w:val="center"/>
        </w:trPr>
        <w:tc>
          <w:tcPr>
            <w:tcW w:w="1852" w:type="pct"/>
            <w:vAlign w:val="center"/>
          </w:tcPr>
          <w:p w:rsidR="00EB579F" w:rsidRPr="00C9732E" w:rsidRDefault="00EB579F" w:rsidP="00145788">
            <w:pPr>
              <w:spacing w:line="360" w:lineRule="exact"/>
              <w:rPr>
                <w:rFonts w:ascii="宋体" w:hAnsi="宋体"/>
                <w:sz w:val="24"/>
              </w:rPr>
            </w:pPr>
            <w:r w:rsidRPr="00C9732E">
              <w:rPr>
                <w:rFonts w:ascii="宋体" w:hAnsi="宋体"/>
                <w:sz w:val="24"/>
              </w:rPr>
              <w:t>9.投标保证金满足招标文件要求</w:t>
            </w:r>
          </w:p>
        </w:tc>
        <w:tc>
          <w:tcPr>
            <w:tcW w:w="2350" w:type="pct"/>
            <w:vAlign w:val="center"/>
          </w:tcPr>
          <w:p w:rsidR="00EB579F" w:rsidRPr="00C9732E" w:rsidRDefault="00EB579F" w:rsidP="00145788">
            <w:pPr>
              <w:widowControl/>
              <w:spacing w:line="360" w:lineRule="exact"/>
              <w:jc w:val="left"/>
              <w:rPr>
                <w:rFonts w:ascii="宋体" w:hAnsi="宋体" w:cs="宋体"/>
                <w:sz w:val="24"/>
              </w:rPr>
            </w:pPr>
            <w:r>
              <w:rPr>
                <w:rFonts w:ascii="宋体" w:hAnsi="宋体" w:cs="宋体" w:hint="eastAsia"/>
                <w:sz w:val="24"/>
              </w:rPr>
              <w:t>根据投标截止后采购机构现场公布投标保证金缴纳情况或投标文件中投标保证金缴纳证明材料情况判定</w:t>
            </w:r>
          </w:p>
        </w:tc>
        <w:tc>
          <w:tcPr>
            <w:tcW w:w="798" w:type="pct"/>
            <w:vAlign w:val="center"/>
          </w:tcPr>
          <w:p w:rsidR="00EB579F" w:rsidRPr="00C9732E" w:rsidRDefault="00EB579F" w:rsidP="00145788">
            <w:pPr>
              <w:widowControl/>
              <w:spacing w:line="360" w:lineRule="exact"/>
              <w:jc w:val="left"/>
              <w:rPr>
                <w:rFonts w:ascii="宋体" w:hAnsi="宋体" w:cs="宋体"/>
                <w:sz w:val="24"/>
              </w:rPr>
            </w:pPr>
          </w:p>
        </w:tc>
      </w:tr>
      <w:tr w:rsidR="00EB579F" w:rsidRPr="00C9732E" w:rsidTr="00145788">
        <w:trPr>
          <w:trHeight w:hRule="exact" w:val="524"/>
          <w:jc w:val="center"/>
        </w:trPr>
        <w:tc>
          <w:tcPr>
            <w:tcW w:w="5000" w:type="pct"/>
            <w:gridSpan w:val="3"/>
            <w:vAlign w:val="center"/>
          </w:tcPr>
          <w:p w:rsidR="00EB579F" w:rsidRPr="00C9732E" w:rsidRDefault="00EB579F" w:rsidP="00145788">
            <w:pPr>
              <w:widowControl/>
              <w:spacing w:line="360" w:lineRule="exact"/>
              <w:jc w:val="left"/>
              <w:rPr>
                <w:rFonts w:ascii="宋体" w:hAnsi="宋体" w:cs="宋体"/>
                <w:sz w:val="24"/>
              </w:rPr>
            </w:pPr>
            <w:r w:rsidRPr="00C9732E">
              <w:rPr>
                <w:rFonts w:ascii="宋体" w:hAnsi="宋体"/>
                <w:sz w:val="24"/>
              </w:rPr>
              <w:t>※</w:t>
            </w:r>
            <w:r w:rsidRPr="00C9732E">
              <w:rPr>
                <w:rFonts w:ascii="宋体" w:hAnsi="宋体" w:cs="宋体" w:hint="eastAsia"/>
                <w:sz w:val="24"/>
              </w:rPr>
              <w:t>二、特定资格审查</w:t>
            </w:r>
          </w:p>
        </w:tc>
      </w:tr>
      <w:tr w:rsidR="00EB579F" w:rsidRPr="00C9732E" w:rsidTr="00145788">
        <w:trPr>
          <w:trHeight w:hRule="exact" w:val="524"/>
          <w:jc w:val="center"/>
        </w:trPr>
        <w:tc>
          <w:tcPr>
            <w:tcW w:w="1852" w:type="pct"/>
            <w:vAlign w:val="center"/>
          </w:tcPr>
          <w:p w:rsidR="00EB579F" w:rsidRPr="00C9732E" w:rsidRDefault="00EB579F" w:rsidP="00145788">
            <w:pPr>
              <w:spacing w:line="360" w:lineRule="exact"/>
              <w:rPr>
                <w:rFonts w:ascii="宋体" w:hAnsi="宋体"/>
                <w:sz w:val="24"/>
              </w:rPr>
            </w:pPr>
            <w:r w:rsidRPr="00C9732E">
              <w:rPr>
                <w:rFonts w:ascii="宋体" w:hAnsi="宋体" w:hint="eastAsia"/>
                <w:sz w:val="24"/>
              </w:rPr>
              <w:t>其他特定项目资格条件</w:t>
            </w:r>
          </w:p>
        </w:tc>
        <w:tc>
          <w:tcPr>
            <w:tcW w:w="2350" w:type="pct"/>
            <w:vAlign w:val="center"/>
          </w:tcPr>
          <w:p w:rsidR="00EB579F" w:rsidRPr="00C9732E" w:rsidRDefault="00EB579F" w:rsidP="00145788">
            <w:pPr>
              <w:widowControl/>
              <w:spacing w:line="360" w:lineRule="exact"/>
              <w:jc w:val="left"/>
              <w:rPr>
                <w:rFonts w:ascii="宋体" w:hAnsi="宋体" w:cs="宋体"/>
                <w:sz w:val="24"/>
              </w:rPr>
            </w:pPr>
          </w:p>
        </w:tc>
        <w:tc>
          <w:tcPr>
            <w:tcW w:w="798" w:type="pct"/>
            <w:vAlign w:val="center"/>
          </w:tcPr>
          <w:p w:rsidR="00EB579F" w:rsidRPr="00C9732E" w:rsidRDefault="00EB579F" w:rsidP="00145788">
            <w:pPr>
              <w:widowControl/>
              <w:spacing w:line="360" w:lineRule="exact"/>
              <w:jc w:val="left"/>
              <w:rPr>
                <w:rFonts w:ascii="宋体" w:hAnsi="宋体" w:cs="宋体"/>
                <w:sz w:val="24"/>
              </w:rPr>
            </w:pPr>
          </w:p>
        </w:tc>
      </w:tr>
    </w:tbl>
    <w:p w:rsidR="00EB579F" w:rsidRPr="00C9732E" w:rsidRDefault="00EB579F" w:rsidP="00EB579F">
      <w:pPr>
        <w:pStyle w:val="a7"/>
        <w:ind w:left="1792"/>
      </w:pPr>
      <w:r w:rsidRPr="00C9732E">
        <w:br w:type="page"/>
      </w:r>
    </w:p>
    <w:p w:rsidR="00EB579F" w:rsidRPr="00C9732E" w:rsidRDefault="00EB579F" w:rsidP="00EB579F">
      <w:pPr>
        <w:pStyle w:val="3"/>
        <w:spacing w:beforeLines="50" w:before="120" w:afterLines="50" w:after="120" w:line="560" w:lineRule="exact"/>
        <w:ind w:left="175"/>
        <w:rPr>
          <w:rFonts w:ascii="黑体" w:eastAsia="黑体" w:hAnsi="黑体"/>
          <w:b w:val="0"/>
          <w:sz w:val="28"/>
          <w:szCs w:val="28"/>
        </w:rPr>
      </w:pPr>
      <w:bookmarkStart w:id="544" w:name="_Toc121495764"/>
      <w:bookmarkStart w:id="545" w:name="_Toc132372818"/>
      <w:bookmarkStart w:id="546" w:name="_Toc132373733"/>
      <w:bookmarkStart w:id="547" w:name="_Toc132437732"/>
      <w:bookmarkStart w:id="548" w:name="_Toc132634702"/>
      <w:bookmarkStart w:id="549" w:name="_Toc132825557"/>
      <w:bookmarkStart w:id="550" w:name="_Toc150349321"/>
      <w:bookmarkStart w:id="551" w:name="_Toc150349568"/>
      <w:bookmarkStart w:id="552" w:name="_Toc150349656"/>
      <w:r w:rsidRPr="00C9732E">
        <w:rPr>
          <w:rFonts w:ascii="黑体" w:eastAsia="黑体" w:hAnsi="黑体" w:hint="eastAsia"/>
          <w:b w:val="0"/>
          <w:sz w:val="28"/>
          <w:szCs w:val="28"/>
        </w:rPr>
        <w:t>附表</w:t>
      </w:r>
      <w:r w:rsidRPr="00C9732E">
        <w:rPr>
          <w:rFonts w:ascii="黑体" w:eastAsia="黑体" w:hAnsi="黑体"/>
          <w:b w:val="0"/>
          <w:sz w:val="28"/>
          <w:szCs w:val="28"/>
        </w:rPr>
        <w:t xml:space="preserve">2 </w:t>
      </w:r>
      <w:r w:rsidRPr="00C9732E">
        <w:rPr>
          <w:rFonts w:ascii="黑体" w:eastAsia="黑体" w:hAnsi="黑体" w:hint="eastAsia"/>
          <w:b w:val="0"/>
          <w:sz w:val="28"/>
          <w:szCs w:val="28"/>
        </w:rPr>
        <w:t>符合性审查表</w:t>
      </w:r>
      <w:bookmarkEnd w:id="544"/>
      <w:bookmarkEnd w:id="545"/>
      <w:bookmarkEnd w:id="546"/>
      <w:bookmarkEnd w:id="547"/>
      <w:bookmarkEnd w:id="548"/>
      <w:bookmarkEnd w:id="549"/>
      <w:bookmarkEnd w:id="550"/>
      <w:bookmarkEnd w:id="551"/>
      <w:bookmarkEnd w:id="552"/>
    </w:p>
    <w:p w:rsidR="00EB579F" w:rsidRPr="00C9732E" w:rsidRDefault="00EB579F" w:rsidP="00EB579F">
      <w:pPr>
        <w:spacing w:beforeLines="50" w:before="120" w:afterLines="50" w:after="120" w:line="560" w:lineRule="exact"/>
        <w:ind w:left="175"/>
        <w:jc w:val="center"/>
        <w:rPr>
          <w:rFonts w:ascii="黑体" w:eastAsia="黑体" w:hAnsi="黑体"/>
          <w:bCs/>
          <w:sz w:val="36"/>
          <w:szCs w:val="36"/>
        </w:rPr>
      </w:pPr>
      <w:r w:rsidRPr="00C9732E">
        <w:rPr>
          <w:rFonts w:ascii="黑体" w:eastAsia="黑体" w:hAnsi="黑体" w:hint="eastAsia"/>
          <w:bCs/>
          <w:sz w:val="36"/>
          <w:szCs w:val="36"/>
        </w:rPr>
        <w:t>符合性审查表</w:t>
      </w:r>
    </w:p>
    <w:p w:rsidR="00EB579F" w:rsidRPr="00C9732E" w:rsidRDefault="00EB579F" w:rsidP="00EB579F">
      <w:pPr>
        <w:spacing w:line="560" w:lineRule="exact"/>
        <w:rPr>
          <w:szCs w:val="21"/>
        </w:rPr>
      </w:pPr>
      <w:r w:rsidRPr="00C9732E">
        <w:rPr>
          <w:rFonts w:hint="eastAsia"/>
          <w:szCs w:val="21"/>
        </w:rPr>
        <w:t>项目名称：</w:t>
      </w:r>
      <w:r w:rsidRPr="00C9732E">
        <w:rPr>
          <w:szCs w:val="21"/>
          <w:u w:val="single"/>
        </w:rPr>
        <w:t xml:space="preserve">                  </w:t>
      </w:r>
      <w:r w:rsidRPr="00C9732E">
        <w:rPr>
          <w:szCs w:val="21"/>
        </w:rPr>
        <w:t xml:space="preserve">      </w:t>
      </w:r>
      <w:r w:rsidRPr="00C9732E">
        <w:rPr>
          <w:rFonts w:hint="eastAsia"/>
          <w:szCs w:val="21"/>
        </w:rPr>
        <w:t>项目编号：</w:t>
      </w:r>
      <w:r w:rsidRPr="00C9732E">
        <w:rPr>
          <w:szCs w:val="21"/>
          <w:u w:val="single"/>
        </w:rPr>
        <w:t xml:space="preserve">                    </w:t>
      </w:r>
      <w:r w:rsidRPr="00C9732E">
        <w:rPr>
          <w:szCs w:val="21"/>
        </w:rPr>
        <w:t xml:space="preserve">         </w:t>
      </w:r>
      <w:r w:rsidRPr="00C9732E">
        <w:rPr>
          <w:rFonts w:hint="eastAsia"/>
          <w:szCs w:val="21"/>
        </w:rPr>
        <w:t>包号：</w:t>
      </w:r>
      <w:r w:rsidRPr="00C9732E">
        <w:rPr>
          <w:szCs w:val="21"/>
          <w:u w:val="single"/>
        </w:rPr>
        <w:t xml:space="preserve">          </w:t>
      </w:r>
    </w:p>
    <w:tbl>
      <w:tblPr>
        <w:tblW w:w="46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3883"/>
        <w:gridCol w:w="1994"/>
      </w:tblGrid>
      <w:tr w:rsidR="00EB579F" w:rsidRPr="00C9732E" w:rsidTr="00145788">
        <w:trPr>
          <w:trHeight w:val="751"/>
          <w:jc w:val="center"/>
        </w:trPr>
        <w:tc>
          <w:tcPr>
            <w:tcW w:w="1708" w:type="pct"/>
            <w:vAlign w:val="center"/>
          </w:tcPr>
          <w:p w:rsidR="00EB579F" w:rsidRPr="00EB579F" w:rsidRDefault="00EB579F" w:rsidP="00145788">
            <w:pPr>
              <w:spacing w:line="360" w:lineRule="exact"/>
              <w:ind w:left="175"/>
              <w:jc w:val="center"/>
              <w:rPr>
                <w:rFonts w:ascii="宋体" w:hAnsi="宋体" w:cs="宋体"/>
                <w:bCs/>
                <w:sz w:val="24"/>
              </w:rPr>
            </w:pPr>
            <w:r w:rsidRPr="00C9732E">
              <w:rPr>
                <w:rFonts w:ascii="宋体" w:hAnsi="宋体" w:cs="宋体" w:hint="eastAsia"/>
                <w:bCs/>
                <w:sz w:val="24"/>
              </w:rPr>
              <w:t>审查项目</w:t>
            </w:r>
          </w:p>
        </w:tc>
        <w:tc>
          <w:tcPr>
            <w:tcW w:w="2175" w:type="pct"/>
            <w:vAlign w:val="center"/>
          </w:tcPr>
          <w:p w:rsidR="00EB579F" w:rsidRPr="00EB579F" w:rsidRDefault="00EB579F" w:rsidP="00145788">
            <w:pPr>
              <w:spacing w:line="360" w:lineRule="exact"/>
              <w:ind w:left="175"/>
              <w:jc w:val="center"/>
              <w:rPr>
                <w:rFonts w:ascii="宋体" w:hAnsi="宋体" w:cs="宋体"/>
                <w:bCs/>
                <w:sz w:val="24"/>
              </w:rPr>
            </w:pPr>
            <w:r w:rsidRPr="00EB579F">
              <w:rPr>
                <w:rFonts w:ascii="宋体" w:hAnsi="宋体" w:cs="宋体" w:hint="eastAsia"/>
                <w:bCs/>
                <w:sz w:val="24"/>
              </w:rPr>
              <w:t>具体要求</w:t>
            </w:r>
          </w:p>
        </w:tc>
        <w:tc>
          <w:tcPr>
            <w:tcW w:w="1117" w:type="pct"/>
            <w:vAlign w:val="center"/>
          </w:tcPr>
          <w:p w:rsidR="00EB579F" w:rsidRPr="00EB579F" w:rsidRDefault="00EB579F" w:rsidP="00145788">
            <w:pPr>
              <w:spacing w:line="360" w:lineRule="exact"/>
              <w:jc w:val="center"/>
              <w:rPr>
                <w:rFonts w:ascii="宋体" w:hAnsi="宋体" w:cs="宋体"/>
                <w:bCs/>
                <w:sz w:val="24"/>
              </w:rPr>
            </w:pPr>
            <w:r w:rsidRPr="00EB579F">
              <w:rPr>
                <w:rFonts w:ascii="宋体" w:hAnsi="宋体" w:cs="宋体" w:hint="eastAsia"/>
                <w:bCs/>
                <w:sz w:val="24"/>
              </w:rPr>
              <w:t>响应格式</w:t>
            </w:r>
          </w:p>
        </w:tc>
      </w:tr>
      <w:tr w:rsidR="00EB579F" w:rsidRPr="00C9732E" w:rsidTr="00145788">
        <w:trPr>
          <w:trHeight w:hRule="exact" w:val="3430"/>
          <w:jc w:val="center"/>
        </w:trPr>
        <w:tc>
          <w:tcPr>
            <w:tcW w:w="1708" w:type="pct"/>
            <w:vAlign w:val="center"/>
          </w:tcPr>
          <w:p w:rsidR="00EB579F" w:rsidRPr="00C9732E" w:rsidRDefault="00EB579F" w:rsidP="00145788">
            <w:pPr>
              <w:widowControl/>
              <w:spacing w:line="360" w:lineRule="exact"/>
              <w:ind w:left="175"/>
              <w:jc w:val="left"/>
              <w:rPr>
                <w:rFonts w:ascii="宋体" w:hAnsi="宋体" w:cs="宋体"/>
                <w:sz w:val="24"/>
              </w:rPr>
            </w:pPr>
            <w:r w:rsidRPr="00C9732E">
              <w:rPr>
                <w:rFonts w:ascii="宋体" w:hAnsi="宋体"/>
                <w:sz w:val="24"/>
              </w:rPr>
              <w:t>1.投标文件</w:t>
            </w:r>
            <w:r w:rsidRPr="00C9732E">
              <w:rPr>
                <w:rFonts w:ascii="宋体" w:hAnsi="宋体" w:hint="eastAsia"/>
                <w:sz w:val="24"/>
              </w:rPr>
              <w:t>签字</w:t>
            </w:r>
            <w:r w:rsidRPr="00C9732E">
              <w:rPr>
                <w:rFonts w:ascii="宋体" w:hAnsi="宋体"/>
                <w:sz w:val="24"/>
              </w:rPr>
              <w:t>、盖章齐全完整</w:t>
            </w:r>
          </w:p>
        </w:tc>
        <w:tc>
          <w:tcPr>
            <w:tcW w:w="2175" w:type="pct"/>
            <w:vAlign w:val="center"/>
          </w:tcPr>
          <w:p w:rsidR="00EB579F" w:rsidRPr="00C9732E" w:rsidRDefault="00EB579F" w:rsidP="00145788">
            <w:pPr>
              <w:widowControl/>
              <w:spacing w:line="360" w:lineRule="exact"/>
              <w:ind w:left="175"/>
              <w:jc w:val="left"/>
              <w:rPr>
                <w:rFonts w:ascii="宋体" w:hAnsi="宋体"/>
                <w:sz w:val="24"/>
              </w:rPr>
            </w:pPr>
            <w:r>
              <w:rPr>
                <w:rFonts w:ascii="宋体" w:hAnsi="宋体" w:cs="宋体" w:hint="eastAsia"/>
                <w:bCs/>
                <w:sz w:val="24"/>
              </w:rPr>
              <w:t>投标文件要求盖章的，一般使用电子签章，也可提供加盖公章的PDF扫描件。投标文件要求签字的，一般使用签字或实体印章（方章或签名章）的PDF扫描件。</w:t>
            </w:r>
          </w:p>
          <w:p w:rsidR="00EB579F" w:rsidRPr="00C9732E" w:rsidRDefault="00EB579F" w:rsidP="00145788">
            <w:pPr>
              <w:widowControl/>
              <w:spacing w:line="360" w:lineRule="exact"/>
              <w:ind w:left="175"/>
              <w:jc w:val="left"/>
              <w:rPr>
                <w:rFonts w:ascii="宋体" w:hAnsi="宋体" w:cs="宋体"/>
                <w:sz w:val="24"/>
              </w:rPr>
            </w:pPr>
            <w:r w:rsidRPr="00C9732E">
              <w:rPr>
                <w:rFonts w:ascii="宋体" w:hAnsi="宋体" w:hint="eastAsia"/>
                <w:sz w:val="24"/>
              </w:rPr>
              <w:t>符合招标文件通用文件第</w:t>
            </w:r>
            <w:r w:rsidRPr="00C9732E">
              <w:rPr>
                <w:rFonts w:ascii="宋体" w:hAnsi="宋体"/>
                <w:sz w:val="24"/>
              </w:rPr>
              <w:t>3</w:t>
            </w:r>
            <w:r>
              <w:rPr>
                <w:rFonts w:ascii="宋体" w:hAnsi="宋体" w:hint="eastAsia"/>
                <w:sz w:val="24"/>
              </w:rPr>
              <w:t>7</w:t>
            </w:r>
            <w:r w:rsidRPr="00C9732E">
              <w:rPr>
                <w:rFonts w:ascii="宋体" w:hAnsi="宋体" w:hint="eastAsia"/>
                <w:sz w:val="24"/>
              </w:rPr>
              <w:t>条通过资格性、符合性审查的特殊情形的，应当通过审查。</w:t>
            </w:r>
          </w:p>
        </w:tc>
        <w:tc>
          <w:tcPr>
            <w:tcW w:w="1117" w:type="pct"/>
          </w:tcPr>
          <w:p w:rsidR="00EB579F" w:rsidRPr="00C9732E" w:rsidRDefault="00EB579F" w:rsidP="00145788">
            <w:pPr>
              <w:widowControl/>
              <w:spacing w:line="360" w:lineRule="exact"/>
              <w:ind w:left="175"/>
              <w:jc w:val="left"/>
              <w:rPr>
                <w:rFonts w:ascii="宋体" w:hAnsi="宋体" w:cs="宋体"/>
                <w:sz w:val="24"/>
              </w:rPr>
            </w:pPr>
          </w:p>
        </w:tc>
      </w:tr>
      <w:tr w:rsidR="00EB579F" w:rsidRPr="00C9732E" w:rsidTr="00145788">
        <w:trPr>
          <w:trHeight w:hRule="exact" w:val="844"/>
          <w:jc w:val="center"/>
        </w:trPr>
        <w:tc>
          <w:tcPr>
            <w:tcW w:w="1708" w:type="pct"/>
            <w:vAlign w:val="center"/>
          </w:tcPr>
          <w:p w:rsidR="00EB579F" w:rsidRPr="00C9732E" w:rsidRDefault="00EB579F" w:rsidP="00145788">
            <w:pPr>
              <w:widowControl/>
              <w:spacing w:line="360" w:lineRule="exact"/>
              <w:ind w:left="175"/>
              <w:jc w:val="left"/>
              <w:rPr>
                <w:rFonts w:ascii="宋体" w:hAnsi="宋体" w:cs="宋体"/>
                <w:sz w:val="24"/>
              </w:rPr>
            </w:pPr>
            <w:r w:rsidRPr="00C9732E">
              <w:rPr>
                <w:rFonts w:ascii="宋体" w:hAnsi="宋体"/>
                <w:sz w:val="24"/>
              </w:rPr>
              <w:t>2.投标有效期满足招标文件要求</w:t>
            </w:r>
          </w:p>
        </w:tc>
        <w:tc>
          <w:tcPr>
            <w:tcW w:w="2175" w:type="pct"/>
            <w:vAlign w:val="center"/>
          </w:tcPr>
          <w:p w:rsidR="00EB579F" w:rsidRPr="00C9732E" w:rsidRDefault="00EB579F" w:rsidP="00145788">
            <w:pPr>
              <w:widowControl/>
              <w:spacing w:line="360" w:lineRule="exact"/>
              <w:ind w:left="175"/>
              <w:jc w:val="left"/>
              <w:rPr>
                <w:rFonts w:ascii="宋体" w:hAnsi="宋体" w:cs="宋体"/>
                <w:sz w:val="24"/>
              </w:rPr>
            </w:pPr>
          </w:p>
        </w:tc>
        <w:tc>
          <w:tcPr>
            <w:tcW w:w="1117" w:type="pct"/>
          </w:tcPr>
          <w:p w:rsidR="00EB579F" w:rsidRPr="00C9732E" w:rsidRDefault="00EB579F" w:rsidP="00145788">
            <w:pPr>
              <w:widowControl/>
              <w:spacing w:line="360" w:lineRule="exact"/>
              <w:ind w:left="175"/>
              <w:jc w:val="left"/>
              <w:rPr>
                <w:rFonts w:ascii="宋体" w:hAnsi="宋体" w:cs="宋体"/>
                <w:sz w:val="24"/>
              </w:rPr>
            </w:pPr>
          </w:p>
        </w:tc>
      </w:tr>
      <w:tr w:rsidR="00EB579F" w:rsidRPr="00C9732E" w:rsidTr="00145788">
        <w:trPr>
          <w:trHeight w:hRule="exact" w:val="1423"/>
          <w:jc w:val="center"/>
        </w:trPr>
        <w:tc>
          <w:tcPr>
            <w:tcW w:w="1708" w:type="pct"/>
            <w:vAlign w:val="center"/>
          </w:tcPr>
          <w:p w:rsidR="00EB579F" w:rsidRPr="00C9732E" w:rsidRDefault="00EB579F" w:rsidP="00145788">
            <w:pPr>
              <w:widowControl/>
              <w:spacing w:line="360" w:lineRule="exact"/>
              <w:ind w:left="175"/>
              <w:jc w:val="left"/>
              <w:rPr>
                <w:rFonts w:ascii="宋体" w:hAnsi="宋体" w:cs="宋体"/>
                <w:sz w:val="24"/>
              </w:rPr>
            </w:pPr>
            <w:r w:rsidRPr="00C9732E">
              <w:rPr>
                <w:rFonts w:ascii="宋体" w:hAnsi="宋体"/>
                <w:sz w:val="24"/>
              </w:rPr>
              <w:t>3.</w:t>
            </w:r>
            <w:r w:rsidRPr="00C9732E">
              <w:rPr>
                <w:rFonts w:ascii="宋体" w:hAnsi="宋体" w:hint="eastAsia"/>
                <w:sz w:val="24"/>
              </w:rPr>
              <w:t>商务要求中“★”号商务条款满足招标文件要求</w:t>
            </w:r>
          </w:p>
        </w:tc>
        <w:tc>
          <w:tcPr>
            <w:tcW w:w="2175" w:type="pct"/>
            <w:vAlign w:val="center"/>
          </w:tcPr>
          <w:p w:rsidR="00EB579F" w:rsidRPr="00C9732E" w:rsidRDefault="00EB579F" w:rsidP="00145788">
            <w:pPr>
              <w:widowControl/>
              <w:spacing w:line="360" w:lineRule="exact"/>
              <w:ind w:left="175"/>
              <w:jc w:val="left"/>
              <w:rPr>
                <w:rFonts w:ascii="宋体" w:hAnsi="宋体"/>
                <w:sz w:val="24"/>
              </w:rPr>
            </w:pPr>
            <w:r w:rsidRPr="00C9732E">
              <w:rPr>
                <w:rFonts w:ascii="宋体" w:hAnsi="宋体" w:cs="宋体" w:hint="eastAsia"/>
                <w:sz w:val="24"/>
              </w:rPr>
              <w:t>商务</w:t>
            </w:r>
            <w:r w:rsidRPr="00C9732E">
              <w:rPr>
                <w:rFonts w:ascii="宋体" w:hAnsi="宋体" w:cs="宋体" w:hint="eastAsia"/>
                <w:bCs/>
                <w:sz w:val="24"/>
              </w:rPr>
              <w:t>评委</w:t>
            </w:r>
            <w:r w:rsidRPr="00C9732E">
              <w:rPr>
                <w:rFonts w:ascii="宋体" w:hAnsi="宋体" w:cs="宋体" w:hint="eastAsia"/>
                <w:sz w:val="24"/>
              </w:rPr>
              <w:t>对投标供应商响应招标文件第六章“采购项目商务要求”中的“★”号条款情况作出判定</w:t>
            </w:r>
          </w:p>
        </w:tc>
        <w:tc>
          <w:tcPr>
            <w:tcW w:w="1117" w:type="pct"/>
          </w:tcPr>
          <w:p w:rsidR="00EB579F" w:rsidRPr="00C9732E" w:rsidRDefault="00EB579F" w:rsidP="00145788">
            <w:pPr>
              <w:widowControl/>
              <w:spacing w:line="360" w:lineRule="exact"/>
              <w:jc w:val="left"/>
              <w:rPr>
                <w:rFonts w:ascii="宋体" w:hAnsi="宋体" w:cs="宋体"/>
                <w:sz w:val="24"/>
              </w:rPr>
            </w:pPr>
          </w:p>
        </w:tc>
      </w:tr>
      <w:tr w:rsidR="00EB579F" w:rsidRPr="00C9732E" w:rsidTr="00145788">
        <w:trPr>
          <w:trHeight w:hRule="exact" w:val="1553"/>
          <w:jc w:val="center"/>
        </w:trPr>
        <w:tc>
          <w:tcPr>
            <w:tcW w:w="1708" w:type="pct"/>
            <w:vAlign w:val="center"/>
          </w:tcPr>
          <w:p w:rsidR="00EB579F" w:rsidRPr="00C9732E" w:rsidRDefault="00EB579F" w:rsidP="00145788">
            <w:pPr>
              <w:widowControl/>
              <w:spacing w:line="360" w:lineRule="exact"/>
              <w:ind w:left="175"/>
              <w:jc w:val="left"/>
              <w:rPr>
                <w:rFonts w:ascii="宋体" w:hAnsi="宋体" w:cs="宋体"/>
                <w:sz w:val="24"/>
              </w:rPr>
            </w:pPr>
            <w:r w:rsidRPr="00C9732E">
              <w:rPr>
                <w:rFonts w:ascii="宋体" w:hAnsi="宋体"/>
                <w:sz w:val="24"/>
              </w:rPr>
              <w:t>4.技术要求</w:t>
            </w:r>
            <w:r w:rsidRPr="00C9732E">
              <w:rPr>
                <w:rFonts w:ascii="宋体" w:hAnsi="宋体" w:hint="eastAsia"/>
                <w:sz w:val="24"/>
              </w:rPr>
              <w:t>中</w:t>
            </w:r>
            <w:r w:rsidRPr="00C9732E">
              <w:rPr>
                <w:rFonts w:ascii="宋体" w:hAnsi="宋体"/>
                <w:sz w:val="24"/>
              </w:rPr>
              <w:t>“</w:t>
            </w:r>
            <w:r w:rsidRPr="00C9732E">
              <w:rPr>
                <w:rFonts w:ascii="宋体" w:hAnsi="宋体" w:hint="eastAsia"/>
                <w:sz w:val="24"/>
              </w:rPr>
              <w:t>★</w:t>
            </w:r>
            <w:r w:rsidRPr="00C9732E">
              <w:rPr>
                <w:rFonts w:ascii="宋体" w:hAnsi="宋体"/>
                <w:sz w:val="24"/>
              </w:rPr>
              <w:t>”号</w:t>
            </w:r>
            <w:r w:rsidRPr="00C9732E">
              <w:rPr>
                <w:rFonts w:ascii="宋体" w:hAnsi="宋体" w:hint="eastAsia"/>
                <w:sz w:val="24"/>
              </w:rPr>
              <w:t>技术</w:t>
            </w:r>
            <w:r w:rsidRPr="00C9732E">
              <w:rPr>
                <w:rFonts w:ascii="宋体" w:hAnsi="宋体"/>
                <w:sz w:val="24"/>
              </w:rPr>
              <w:t>条款</w:t>
            </w:r>
            <w:r w:rsidRPr="00C9732E">
              <w:rPr>
                <w:rFonts w:ascii="宋体" w:hAnsi="宋体" w:hint="eastAsia"/>
                <w:sz w:val="24"/>
              </w:rPr>
              <w:t>满足招标文件要求</w:t>
            </w:r>
          </w:p>
        </w:tc>
        <w:tc>
          <w:tcPr>
            <w:tcW w:w="2175" w:type="pct"/>
            <w:vAlign w:val="center"/>
          </w:tcPr>
          <w:p w:rsidR="00EB579F" w:rsidRPr="00C9732E" w:rsidRDefault="00EB579F" w:rsidP="00145788">
            <w:pPr>
              <w:widowControl/>
              <w:spacing w:line="360" w:lineRule="exact"/>
              <w:ind w:left="175"/>
              <w:jc w:val="left"/>
              <w:rPr>
                <w:rFonts w:ascii="宋体" w:hAnsi="宋体" w:cs="宋体"/>
                <w:sz w:val="24"/>
              </w:rPr>
            </w:pPr>
            <w:r w:rsidRPr="00C9732E">
              <w:rPr>
                <w:rFonts w:ascii="宋体" w:hAnsi="宋体" w:cs="宋体" w:hint="eastAsia"/>
                <w:sz w:val="24"/>
              </w:rPr>
              <w:t>技术</w:t>
            </w:r>
            <w:r w:rsidRPr="00C9732E">
              <w:rPr>
                <w:rFonts w:ascii="宋体" w:hAnsi="宋体" w:cs="宋体" w:hint="eastAsia"/>
                <w:bCs/>
                <w:sz w:val="24"/>
              </w:rPr>
              <w:t>评委</w:t>
            </w:r>
            <w:r w:rsidRPr="00C9732E">
              <w:rPr>
                <w:rFonts w:ascii="宋体" w:hAnsi="宋体" w:cs="宋体" w:hint="eastAsia"/>
                <w:sz w:val="24"/>
              </w:rPr>
              <w:t>对投标供应商响应招标文件第六章“采购项目技术要求”中的“★”号条款情况作出判定</w:t>
            </w:r>
          </w:p>
        </w:tc>
        <w:tc>
          <w:tcPr>
            <w:tcW w:w="1117" w:type="pct"/>
          </w:tcPr>
          <w:p w:rsidR="00EB579F" w:rsidRPr="00C9732E" w:rsidRDefault="00EB579F" w:rsidP="00145788">
            <w:pPr>
              <w:widowControl/>
              <w:spacing w:line="360" w:lineRule="exact"/>
              <w:jc w:val="left"/>
              <w:rPr>
                <w:rFonts w:ascii="宋体" w:hAnsi="宋体" w:cs="宋体"/>
                <w:sz w:val="24"/>
              </w:rPr>
            </w:pPr>
          </w:p>
        </w:tc>
      </w:tr>
      <w:tr w:rsidR="00EB579F" w:rsidRPr="00C9732E" w:rsidTr="00145788">
        <w:trPr>
          <w:trHeight w:hRule="exact" w:val="1697"/>
          <w:jc w:val="center"/>
        </w:trPr>
        <w:tc>
          <w:tcPr>
            <w:tcW w:w="1708" w:type="pct"/>
            <w:vAlign w:val="center"/>
          </w:tcPr>
          <w:p w:rsidR="00EB579F" w:rsidRPr="00C9732E" w:rsidRDefault="00EB579F" w:rsidP="00145788">
            <w:pPr>
              <w:widowControl/>
              <w:spacing w:line="360" w:lineRule="exact"/>
              <w:ind w:left="175"/>
              <w:jc w:val="left"/>
              <w:rPr>
                <w:rFonts w:ascii="宋体" w:hAnsi="宋体" w:cs="宋体"/>
                <w:sz w:val="24"/>
              </w:rPr>
            </w:pPr>
            <w:r w:rsidRPr="00C9732E">
              <w:rPr>
                <w:rFonts w:ascii="宋体" w:hAnsi="宋体"/>
                <w:sz w:val="24"/>
              </w:rPr>
              <w:t>5.其他实质性内容</w:t>
            </w:r>
            <w:r w:rsidRPr="00C9732E">
              <w:rPr>
                <w:rFonts w:ascii="宋体" w:hAnsi="宋体" w:hint="eastAsia"/>
                <w:bCs/>
                <w:sz w:val="24"/>
              </w:rPr>
              <w:t>满足招标文件要求</w:t>
            </w:r>
            <w:r w:rsidRPr="00C9732E">
              <w:rPr>
                <w:rFonts w:ascii="宋体" w:hAnsi="宋体"/>
                <w:bCs/>
                <w:sz w:val="24"/>
              </w:rPr>
              <w:t>（</w:t>
            </w:r>
            <w:r w:rsidRPr="00C9732E">
              <w:rPr>
                <w:rFonts w:ascii="宋体" w:hAnsi="宋体" w:hint="eastAsia"/>
                <w:bCs/>
                <w:sz w:val="24"/>
              </w:rPr>
              <w:t>无</w:t>
            </w:r>
            <w:r w:rsidRPr="00C9732E">
              <w:rPr>
                <w:rFonts w:ascii="宋体" w:hAnsi="宋体"/>
                <w:sz w:val="24"/>
              </w:rPr>
              <w:t>招标文件中明确的其他无效投标情形）</w:t>
            </w:r>
          </w:p>
        </w:tc>
        <w:tc>
          <w:tcPr>
            <w:tcW w:w="2175" w:type="pct"/>
            <w:vAlign w:val="center"/>
          </w:tcPr>
          <w:p w:rsidR="00EB579F" w:rsidRPr="00C9732E" w:rsidRDefault="00EB579F" w:rsidP="00145788">
            <w:pPr>
              <w:widowControl/>
              <w:spacing w:line="360" w:lineRule="exact"/>
              <w:ind w:left="175"/>
              <w:jc w:val="left"/>
              <w:rPr>
                <w:rFonts w:ascii="宋体" w:hAnsi="宋体" w:cs="宋体"/>
                <w:sz w:val="24"/>
              </w:rPr>
            </w:pPr>
          </w:p>
        </w:tc>
        <w:tc>
          <w:tcPr>
            <w:tcW w:w="1117" w:type="pct"/>
          </w:tcPr>
          <w:p w:rsidR="00EB579F" w:rsidRPr="00C9732E" w:rsidRDefault="00EB579F" w:rsidP="00145788">
            <w:pPr>
              <w:widowControl/>
              <w:spacing w:line="360" w:lineRule="exact"/>
              <w:ind w:left="175"/>
              <w:jc w:val="left"/>
              <w:rPr>
                <w:rFonts w:ascii="宋体" w:hAnsi="宋体" w:cs="宋体"/>
                <w:sz w:val="24"/>
              </w:rPr>
            </w:pPr>
          </w:p>
        </w:tc>
      </w:tr>
      <w:tr w:rsidR="00EB579F" w:rsidRPr="00C9732E" w:rsidTr="00145788">
        <w:trPr>
          <w:trHeight w:hRule="exact" w:val="728"/>
          <w:jc w:val="center"/>
        </w:trPr>
        <w:tc>
          <w:tcPr>
            <w:tcW w:w="1708" w:type="pct"/>
            <w:vAlign w:val="center"/>
          </w:tcPr>
          <w:p w:rsidR="00EB579F" w:rsidRPr="00C9732E" w:rsidRDefault="00EB579F" w:rsidP="00145788">
            <w:pPr>
              <w:widowControl/>
              <w:spacing w:line="360" w:lineRule="exact"/>
              <w:ind w:left="175"/>
              <w:jc w:val="left"/>
              <w:rPr>
                <w:rFonts w:ascii="宋体" w:hAnsi="宋体" w:cs="宋体"/>
                <w:bCs/>
                <w:sz w:val="24"/>
              </w:rPr>
            </w:pPr>
            <w:r w:rsidRPr="004839C5">
              <w:rPr>
                <w:rFonts w:ascii="宋体" w:hAnsi="宋体" w:hint="eastAsia"/>
                <w:bCs/>
                <w:sz w:val="24"/>
              </w:rPr>
              <w:t>※6</w:t>
            </w:r>
            <w:r w:rsidRPr="004839C5">
              <w:rPr>
                <w:rFonts w:ascii="宋体" w:hAnsi="宋体"/>
                <w:bCs/>
                <w:sz w:val="24"/>
              </w:rPr>
              <w:t>.</w:t>
            </w:r>
            <w:r w:rsidRPr="004839C5">
              <w:rPr>
                <w:rFonts w:ascii="宋体" w:hAnsi="宋体" w:hint="eastAsia"/>
                <w:bCs/>
                <w:sz w:val="24"/>
              </w:rPr>
              <w:t>其他</w:t>
            </w:r>
          </w:p>
        </w:tc>
        <w:tc>
          <w:tcPr>
            <w:tcW w:w="2175" w:type="pct"/>
            <w:vAlign w:val="center"/>
          </w:tcPr>
          <w:p w:rsidR="00EB579F" w:rsidRPr="00C9732E" w:rsidRDefault="00EB579F" w:rsidP="00145788">
            <w:pPr>
              <w:widowControl/>
              <w:spacing w:line="360" w:lineRule="exact"/>
              <w:ind w:left="175"/>
              <w:jc w:val="left"/>
              <w:rPr>
                <w:rFonts w:ascii="宋体" w:hAnsi="宋体" w:cs="宋体"/>
                <w:sz w:val="24"/>
              </w:rPr>
            </w:pPr>
          </w:p>
        </w:tc>
        <w:tc>
          <w:tcPr>
            <w:tcW w:w="1117" w:type="pct"/>
          </w:tcPr>
          <w:p w:rsidR="00EB579F" w:rsidRPr="00C9732E" w:rsidRDefault="00EB579F" w:rsidP="00145788">
            <w:pPr>
              <w:widowControl/>
              <w:spacing w:line="360" w:lineRule="exact"/>
              <w:ind w:left="175"/>
              <w:jc w:val="left"/>
              <w:rPr>
                <w:rFonts w:ascii="宋体" w:hAnsi="宋体" w:cs="宋体"/>
                <w:sz w:val="24"/>
              </w:rPr>
            </w:pPr>
          </w:p>
        </w:tc>
      </w:tr>
      <w:tr w:rsidR="00EB579F" w:rsidRPr="00C9732E" w:rsidTr="00145788">
        <w:trPr>
          <w:trHeight w:hRule="exact" w:val="728"/>
          <w:jc w:val="center"/>
        </w:trPr>
        <w:tc>
          <w:tcPr>
            <w:tcW w:w="1708" w:type="pct"/>
            <w:vAlign w:val="center"/>
          </w:tcPr>
          <w:p w:rsidR="00EB579F" w:rsidRPr="00C9732E" w:rsidRDefault="00EB579F" w:rsidP="00145788">
            <w:pPr>
              <w:widowControl/>
              <w:spacing w:line="360" w:lineRule="exact"/>
              <w:ind w:left="175"/>
              <w:jc w:val="left"/>
              <w:rPr>
                <w:rFonts w:ascii="宋体" w:hAnsi="宋体" w:cs="宋体"/>
                <w:sz w:val="24"/>
              </w:rPr>
            </w:pPr>
            <w:r w:rsidRPr="00C9732E">
              <w:rPr>
                <w:rFonts w:ascii="宋体" w:hAnsi="宋体" w:cs="宋体" w:hint="eastAsia"/>
                <w:bCs/>
                <w:sz w:val="24"/>
              </w:rPr>
              <w:t>综合评定</w:t>
            </w:r>
          </w:p>
        </w:tc>
        <w:tc>
          <w:tcPr>
            <w:tcW w:w="2175" w:type="pct"/>
            <w:vAlign w:val="center"/>
          </w:tcPr>
          <w:p w:rsidR="00EB579F" w:rsidRPr="00C9732E" w:rsidRDefault="00EB579F" w:rsidP="00145788">
            <w:pPr>
              <w:widowControl/>
              <w:spacing w:line="360" w:lineRule="exact"/>
              <w:ind w:left="175"/>
              <w:jc w:val="left"/>
              <w:rPr>
                <w:rFonts w:ascii="宋体" w:hAnsi="宋体" w:cs="宋体"/>
                <w:sz w:val="24"/>
              </w:rPr>
            </w:pPr>
          </w:p>
        </w:tc>
        <w:tc>
          <w:tcPr>
            <w:tcW w:w="1117" w:type="pct"/>
          </w:tcPr>
          <w:p w:rsidR="00EB579F" w:rsidRPr="00C9732E" w:rsidRDefault="00EB579F" w:rsidP="00145788">
            <w:pPr>
              <w:widowControl/>
              <w:spacing w:line="360" w:lineRule="exact"/>
              <w:ind w:left="175"/>
              <w:jc w:val="left"/>
              <w:rPr>
                <w:rFonts w:ascii="宋体" w:hAnsi="宋体" w:cs="宋体"/>
                <w:sz w:val="24"/>
              </w:rPr>
            </w:pPr>
          </w:p>
        </w:tc>
      </w:tr>
    </w:tbl>
    <w:p w:rsidR="00EB579F" w:rsidRPr="00C9732E" w:rsidRDefault="00EB579F" w:rsidP="00EB579F">
      <w:pPr>
        <w:rPr>
          <w:rFonts w:ascii="黑体" w:eastAsia="黑体" w:hAnsi="黑体"/>
          <w:sz w:val="28"/>
          <w:szCs w:val="28"/>
        </w:rPr>
      </w:pPr>
      <w:r w:rsidRPr="00C9732E">
        <w:rPr>
          <w:rFonts w:ascii="黑体" w:eastAsia="黑体" w:hAnsi="黑体"/>
          <w:sz w:val="28"/>
          <w:szCs w:val="28"/>
        </w:rPr>
        <w:br w:type="page"/>
      </w:r>
    </w:p>
    <w:p w:rsidR="00EB579F" w:rsidRPr="00C9732E" w:rsidRDefault="00EB579F" w:rsidP="00EB579F">
      <w:pPr>
        <w:pStyle w:val="3"/>
        <w:spacing w:beforeLines="50" w:before="120" w:afterLines="50" w:after="120" w:line="560" w:lineRule="exact"/>
        <w:rPr>
          <w:rFonts w:ascii="黑体" w:eastAsia="黑体" w:hAnsi="黑体"/>
          <w:b w:val="0"/>
          <w:sz w:val="28"/>
          <w:szCs w:val="28"/>
        </w:rPr>
      </w:pPr>
      <w:bookmarkStart w:id="553" w:name="_Toc121495765"/>
      <w:bookmarkStart w:id="554" w:name="_Toc132372819"/>
      <w:bookmarkStart w:id="555" w:name="_Toc132373734"/>
      <w:bookmarkStart w:id="556" w:name="_Toc132437733"/>
      <w:bookmarkStart w:id="557" w:name="_Toc132634703"/>
      <w:bookmarkStart w:id="558" w:name="_Toc132825558"/>
      <w:bookmarkStart w:id="559" w:name="_Toc150349322"/>
      <w:bookmarkStart w:id="560" w:name="_Toc150349569"/>
      <w:bookmarkStart w:id="561" w:name="_Toc150349657"/>
      <w:r w:rsidRPr="00C9732E">
        <w:rPr>
          <w:rFonts w:ascii="黑体" w:eastAsia="黑体" w:hAnsi="黑体" w:hint="eastAsia"/>
          <w:b w:val="0"/>
          <w:sz w:val="28"/>
          <w:szCs w:val="28"/>
        </w:rPr>
        <w:t>附表</w:t>
      </w:r>
      <w:r w:rsidRPr="00C9732E">
        <w:rPr>
          <w:rFonts w:ascii="黑体" w:eastAsia="黑体" w:hAnsi="黑体"/>
          <w:b w:val="0"/>
          <w:sz w:val="28"/>
          <w:szCs w:val="28"/>
        </w:rPr>
        <w:t xml:space="preserve">3 </w:t>
      </w:r>
      <w:r w:rsidRPr="00C9732E">
        <w:rPr>
          <w:rFonts w:ascii="黑体" w:eastAsia="黑体" w:hAnsi="黑体" w:hint="eastAsia"/>
          <w:b w:val="0"/>
          <w:sz w:val="28"/>
          <w:szCs w:val="28"/>
        </w:rPr>
        <w:t>商务评审标准表（综合评分法</w:t>
      </w:r>
      <w:r w:rsidRPr="00C9732E">
        <w:rPr>
          <w:rFonts w:ascii="黑体" w:eastAsia="黑体" w:hAnsi="黑体"/>
          <w:b w:val="0"/>
          <w:sz w:val="28"/>
          <w:szCs w:val="28"/>
        </w:rPr>
        <w:t>）</w:t>
      </w:r>
      <w:bookmarkEnd w:id="553"/>
      <w:bookmarkEnd w:id="554"/>
      <w:bookmarkEnd w:id="555"/>
      <w:bookmarkEnd w:id="556"/>
      <w:bookmarkEnd w:id="557"/>
      <w:bookmarkEnd w:id="558"/>
      <w:bookmarkEnd w:id="559"/>
      <w:bookmarkEnd w:id="560"/>
      <w:bookmarkEnd w:id="561"/>
    </w:p>
    <w:p w:rsidR="00EB579F" w:rsidRPr="00C9732E" w:rsidRDefault="00EB579F" w:rsidP="00EB579F">
      <w:pPr>
        <w:spacing w:beforeLines="50" w:before="120" w:afterLines="50" w:after="120" w:line="560" w:lineRule="exact"/>
        <w:jc w:val="center"/>
        <w:rPr>
          <w:rFonts w:ascii="黑体" w:eastAsia="黑体" w:hAnsi="黑体"/>
          <w:bCs/>
          <w:sz w:val="36"/>
          <w:szCs w:val="36"/>
        </w:rPr>
      </w:pPr>
      <w:r w:rsidRPr="00C9732E">
        <w:rPr>
          <w:rFonts w:ascii="黑体" w:eastAsia="黑体" w:hAnsi="黑体" w:hint="eastAsia"/>
          <w:bCs/>
          <w:sz w:val="36"/>
          <w:szCs w:val="36"/>
        </w:rPr>
        <w:t>商务评审标准表（综合评分法</w:t>
      </w:r>
      <w:r w:rsidRPr="00C9732E">
        <w:rPr>
          <w:rFonts w:ascii="黑体" w:eastAsia="黑体" w:hAnsi="黑体"/>
          <w:bCs/>
          <w:sz w:val="36"/>
          <w:szCs w:val="36"/>
        </w:rPr>
        <w: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134"/>
        <w:gridCol w:w="3260"/>
        <w:gridCol w:w="851"/>
        <w:gridCol w:w="2799"/>
      </w:tblGrid>
      <w:tr w:rsidR="00EB579F" w:rsidRPr="00C9732E" w:rsidTr="00145788">
        <w:trPr>
          <w:trHeight w:val="688"/>
          <w:jc w:val="center"/>
        </w:trPr>
        <w:tc>
          <w:tcPr>
            <w:tcW w:w="817"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sidRPr="00C9732E">
              <w:rPr>
                <w:rFonts w:ascii="宋体" w:hAnsi="宋体" w:hint="eastAsia"/>
                <w:sz w:val="24"/>
              </w:rPr>
              <w:t>序号</w:t>
            </w:r>
          </w:p>
        </w:tc>
        <w:tc>
          <w:tcPr>
            <w:tcW w:w="1843" w:type="dxa"/>
            <w:gridSpan w:val="2"/>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hint="eastAsia"/>
                <w:sz w:val="24"/>
              </w:rPr>
              <w:t>评审项目</w:t>
            </w:r>
          </w:p>
        </w:tc>
        <w:tc>
          <w:tcPr>
            <w:tcW w:w="3260" w:type="dxa"/>
            <w:vAlign w:val="center"/>
          </w:tcPr>
          <w:p w:rsidR="00EB579F" w:rsidRPr="00C9732E" w:rsidRDefault="00EB579F" w:rsidP="00145788">
            <w:pPr>
              <w:widowControl/>
              <w:snapToGrid w:val="0"/>
              <w:spacing w:line="360" w:lineRule="exact"/>
              <w:jc w:val="center"/>
              <w:rPr>
                <w:rFonts w:ascii="宋体" w:eastAsia="楷体_GB2312" w:hAnsi="宋体"/>
                <w:sz w:val="24"/>
              </w:rPr>
            </w:pPr>
            <w:r w:rsidRPr="00C9732E">
              <w:rPr>
                <w:rFonts w:ascii="宋体" w:hAnsi="宋体" w:hint="eastAsia"/>
                <w:sz w:val="24"/>
              </w:rPr>
              <w:t>评审内容及规则</w:t>
            </w:r>
          </w:p>
        </w:tc>
        <w:tc>
          <w:tcPr>
            <w:tcW w:w="851" w:type="dxa"/>
            <w:vAlign w:val="center"/>
          </w:tcPr>
          <w:p w:rsidR="00EB579F" w:rsidRPr="00C9732E" w:rsidRDefault="00EB579F" w:rsidP="00145788">
            <w:pPr>
              <w:widowControl/>
              <w:snapToGrid w:val="0"/>
              <w:spacing w:line="360" w:lineRule="exact"/>
              <w:jc w:val="center"/>
              <w:rPr>
                <w:rFonts w:ascii="宋体" w:hAnsi="宋体"/>
                <w:sz w:val="24"/>
              </w:rPr>
            </w:pPr>
            <w:r w:rsidRPr="00C9732E">
              <w:rPr>
                <w:rFonts w:ascii="宋体" w:hAnsi="宋体" w:hint="eastAsia"/>
                <w:sz w:val="24"/>
              </w:rPr>
              <w:t>标准分值</w:t>
            </w:r>
          </w:p>
        </w:tc>
        <w:tc>
          <w:tcPr>
            <w:tcW w:w="2799" w:type="dxa"/>
            <w:vAlign w:val="center"/>
          </w:tcPr>
          <w:p w:rsidR="00EB579F" w:rsidRPr="00C9732E" w:rsidRDefault="00EB579F" w:rsidP="00145788">
            <w:pPr>
              <w:widowControl/>
              <w:snapToGrid w:val="0"/>
              <w:spacing w:line="360" w:lineRule="exact"/>
              <w:jc w:val="center"/>
              <w:rPr>
                <w:rFonts w:ascii="宋体" w:hAnsi="宋体"/>
                <w:sz w:val="24"/>
              </w:rPr>
            </w:pPr>
            <w:r w:rsidRPr="00C9732E">
              <w:rPr>
                <w:rFonts w:ascii="宋体" w:hAnsi="宋体" w:hint="eastAsia"/>
                <w:sz w:val="24"/>
              </w:rPr>
              <w:t>说</w:t>
            </w:r>
            <w:r w:rsidRPr="00C9732E">
              <w:rPr>
                <w:rFonts w:ascii="宋体" w:hAnsi="宋体"/>
                <w:sz w:val="24"/>
              </w:rPr>
              <w:t xml:space="preserve">  </w:t>
            </w:r>
            <w:r w:rsidRPr="00C9732E">
              <w:rPr>
                <w:rFonts w:ascii="宋体" w:hAnsi="宋体" w:hint="eastAsia"/>
                <w:sz w:val="24"/>
              </w:rPr>
              <w:t>明</w:t>
            </w:r>
          </w:p>
        </w:tc>
      </w:tr>
      <w:tr w:rsidR="00EB579F" w:rsidRPr="00C9732E" w:rsidTr="00145788">
        <w:trPr>
          <w:trHeight w:val="306"/>
          <w:jc w:val="center"/>
        </w:trPr>
        <w:tc>
          <w:tcPr>
            <w:tcW w:w="817"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sz w:val="24"/>
              </w:rPr>
              <w:t>1</w:t>
            </w:r>
          </w:p>
        </w:tc>
        <w:tc>
          <w:tcPr>
            <w:tcW w:w="709"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hint="eastAsia"/>
                <w:sz w:val="24"/>
              </w:rPr>
              <w:t>商务评审</w:t>
            </w:r>
          </w:p>
        </w:tc>
        <w:tc>
          <w:tcPr>
            <w:tcW w:w="1134"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hint="eastAsia"/>
                <w:sz w:val="24"/>
              </w:rPr>
              <w:t>企业规模</w:t>
            </w:r>
          </w:p>
        </w:tc>
        <w:tc>
          <w:tcPr>
            <w:tcW w:w="3260" w:type="dxa"/>
          </w:tcPr>
          <w:p w:rsidR="00EB579F" w:rsidRPr="00C9732E" w:rsidRDefault="00EB579F" w:rsidP="00145788">
            <w:pPr>
              <w:adjustRightInd w:val="0"/>
              <w:snapToGrid w:val="0"/>
              <w:spacing w:line="360" w:lineRule="exact"/>
              <w:ind w:firstLineChars="200" w:firstLine="480"/>
              <w:rPr>
                <w:rFonts w:ascii="宋体" w:hAnsi="宋体"/>
                <w:sz w:val="24"/>
              </w:rPr>
            </w:pPr>
            <w:r>
              <w:rPr>
                <w:rFonts w:ascii="宋体" w:hAnsi="宋体" w:hint="eastAsia"/>
                <w:sz w:val="24"/>
              </w:rPr>
              <w:t>1.</w:t>
            </w:r>
            <w:r w:rsidRPr="00212B3E">
              <w:rPr>
                <w:rFonts w:ascii="宋体" w:hAnsi="宋体" w:hint="eastAsia"/>
                <w:sz w:val="24"/>
              </w:rPr>
              <w:t>根据投标供应商近三年平均净资产总额评分,排名第一的得标准分,其余依次递减</w:t>
            </w:r>
            <w:r>
              <w:rPr>
                <w:rFonts w:ascii="宋体" w:hAnsi="宋体" w:hint="eastAsia"/>
                <w:sz w:val="24"/>
              </w:rPr>
              <w:t>0.2分，最少为0分。</w:t>
            </w:r>
          </w:p>
        </w:tc>
        <w:tc>
          <w:tcPr>
            <w:tcW w:w="851" w:type="dxa"/>
            <w:vAlign w:val="center"/>
          </w:tcPr>
          <w:p w:rsidR="00EB579F" w:rsidRPr="00C9732E" w:rsidRDefault="00EB579F" w:rsidP="00145788">
            <w:pPr>
              <w:widowControl/>
              <w:snapToGrid w:val="0"/>
              <w:spacing w:line="360" w:lineRule="exact"/>
              <w:jc w:val="center"/>
              <w:rPr>
                <w:rFonts w:ascii="宋体" w:hAnsi="宋体"/>
                <w:sz w:val="24"/>
              </w:rPr>
            </w:pPr>
            <w:r>
              <w:rPr>
                <w:rFonts w:ascii="宋体" w:hAnsi="宋体" w:hint="eastAsia"/>
                <w:sz w:val="24"/>
              </w:rPr>
              <w:t>2</w:t>
            </w:r>
          </w:p>
        </w:tc>
        <w:tc>
          <w:tcPr>
            <w:tcW w:w="2799" w:type="dxa"/>
          </w:tcPr>
          <w:p w:rsidR="00EB579F" w:rsidRPr="00C9732E" w:rsidRDefault="00EB579F" w:rsidP="00145788">
            <w:pPr>
              <w:widowControl/>
              <w:snapToGrid w:val="0"/>
              <w:spacing w:line="360" w:lineRule="exact"/>
              <w:ind w:firstLineChars="191" w:firstLine="458"/>
              <w:rPr>
                <w:rFonts w:ascii="宋体" w:eastAsia="楷体_GB2312" w:hAnsi="宋体"/>
                <w:sz w:val="24"/>
              </w:rPr>
            </w:pPr>
            <w:r w:rsidRPr="00212B3E">
              <w:rPr>
                <w:rFonts w:ascii="宋体" w:hAnsi="宋体" w:hint="eastAsia"/>
                <w:sz w:val="24"/>
              </w:rPr>
              <w:t>以第三方会计师事务所出具的近三年的财务审计报告中显示的数据为准</w:t>
            </w:r>
          </w:p>
        </w:tc>
      </w:tr>
      <w:tr w:rsidR="00EB579F" w:rsidRPr="00C9732E" w:rsidTr="00145788">
        <w:trPr>
          <w:trHeight w:val="303"/>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134"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3260" w:type="dxa"/>
          </w:tcPr>
          <w:p w:rsidR="00EB579F" w:rsidRPr="00C9732E" w:rsidRDefault="00EB579F" w:rsidP="00145788">
            <w:pPr>
              <w:adjustRightInd w:val="0"/>
              <w:snapToGrid w:val="0"/>
              <w:spacing w:line="360" w:lineRule="exact"/>
              <w:ind w:firstLineChars="200" w:firstLine="480"/>
              <w:rPr>
                <w:rFonts w:ascii="宋体" w:hAnsi="宋体"/>
                <w:sz w:val="24"/>
              </w:rPr>
            </w:pPr>
            <w:r>
              <w:rPr>
                <w:rFonts w:ascii="宋体" w:hAnsi="宋体" w:hint="eastAsia"/>
                <w:sz w:val="24"/>
              </w:rPr>
              <w:t>2.</w:t>
            </w:r>
            <w:r w:rsidRPr="00212B3E">
              <w:rPr>
                <w:rFonts w:ascii="宋体" w:hAnsi="宋体" w:hint="eastAsia"/>
                <w:sz w:val="24"/>
              </w:rPr>
              <w:t>根据投标供应商近三年平均资产总额评分,排名第一的得标准分,其余依次递减</w:t>
            </w:r>
            <w:r>
              <w:rPr>
                <w:rFonts w:ascii="宋体" w:hAnsi="宋体" w:hint="eastAsia"/>
                <w:sz w:val="24"/>
              </w:rPr>
              <w:t>0.2分，最少为0分。</w:t>
            </w:r>
          </w:p>
        </w:tc>
        <w:tc>
          <w:tcPr>
            <w:tcW w:w="851" w:type="dxa"/>
            <w:vAlign w:val="center"/>
          </w:tcPr>
          <w:p w:rsidR="00EB579F" w:rsidRPr="00C9732E" w:rsidRDefault="00EB579F" w:rsidP="00145788">
            <w:pPr>
              <w:widowControl/>
              <w:snapToGrid w:val="0"/>
              <w:spacing w:line="360" w:lineRule="exact"/>
              <w:jc w:val="center"/>
              <w:rPr>
                <w:rFonts w:ascii="宋体" w:hAnsi="宋体"/>
                <w:sz w:val="24"/>
              </w:rPr>
            </w:pPr>
            <w:r>
              <w:rPr>
                <w:rFonts w:ascii="宋体" w:hAnsi="宋体" w:hint="eastAsia"/>
                <w:sz w:val="24"/>
              </w:rPr>
              <w:t>2</w:t>
            </w:r>
          </w:p>
        </w:tc>
        <w:tc>
          <w:tcPr>
            <w:tcW w:w="2799" w:type="dxa"/>
          </w:tcPr>
          <w:p w:rsidR="00EB579F" w:rsidRPr="00C9732E" w:rsidRDefault="00EB579F" w:rsidP="00145788">
            <w:pPr>
              <w:widowControl/>
              <w:snapToGrid w:val="0"/>
              <w:spacing w:line="360" w:lineRule="exact"/>
              <w:ind w:firstLineChars="191" w:firstLine="458"/>
              <w:rPr>
                <w:rFonts w:ascii="宋体" w:eastAsia="楷体_GB2312" w:hAnsi="宋体"/>
                <w:sz w:val="24"/>
              </w:rPr>
            </w:pPr>
            <w:r w:rsidRPr="00212B3E">
              <w:rPr>
                <w:rFonts w:ascii="宋体" w:hAnsi="宋体" w:hint="eastAsia"/>
                <w:sz w:val="24"/>
              </w:rPr>
              <w:t>以第三方会计师事务所出具的近三年的财务审计报告中显示的数据为准</w:t>
            </w:r>
          </w:p>
        </w:tc>
      </w:tr>
      <w:tr w:rsidR="00EB579F" w:rsidRPr="00C9732E" w:rsidTr="00145788">
        <w:trPr>
          <w:trHeight w:val="303"/>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134"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3260" w:type="dxa"/>
          </w:tcPr>
          <w:p w:rsidR="00EB579F" w:rsidRPr="00C9732E" w:rsidRDefault="00EB579F" w:rsidP="00145788">
            <w:pPr>
              <w:adjustRightInd w:val="0"/>
              <w:snapToGrid w:val="0"/>
              <w:spacing w:line="360" w:lineRule="exact"/>
              <w:ind w:firstLineChars="200" w:firstLine="480"/>
              <w:rPr>
                <w:rFonts w:ascii="宋体" w:hAnsi="宋体"/>
                <w:sz w:val="24"/>
              </w:rPr>
            </w:pPr>
            <w:r>
              <w:rPr>
                <w:rFonts w:ascii="宋体" w:hAnsi="宋体" w:hint="eastAsia"/>
                <w:sz w:val="24"/>
              </w:rPr>
              <w:t>3.</w:t>
            </w:r>
            <w:r w:rsidRPr="00212B3E">
              <w:rPr>
                <w:rFonts w:ascii="宋体" w:hAnsi="宋体" w:hint="eastAsia"/>
                <w:sz w:val="24"/>
              </w:rPr>
              <w:t>跟据投标供应商上年度纳税总金额评分,排名第一的得标准分,其余依次递减</w:t>
            </w:r>
            <w:r>
              <w:rPr>
                <w:rFonts w:ascii="宋体" w:hAnsi="宋体" w:hint="eastAsia"/>
                <w:sz w:val="24"/>
              </w:rPr>
              <w:t>0.2分，最少为0分。</w:t>
            </w:r>
          </w:p>
        </w:tc>
        <w:tc>
          <w:tcPr>
            <w:tcW w:w="851" w:type="dxa"/>
            <w:vAlign w:val="center"/>
          </w:tcPr>
          <w:p w:rsidR="00EB579F" w:rsidRPr="00C9732E" w:rsidRDefault="00EB579F" w:rsidP="00145788">
            <w:pPr>
              <w:widowControl/>
              <w:snapToGrid w:val="0"/>
              <w:spacing w:line="360" w:lineRule="exact"/>
              <w:jc w:val="center"/>
              <w:rPr>
                <w:rFonts w:ascii="宋体" w:hAnsi="宋体"/>
                <w:sz w:val="24"/>
              </w:rPr>
            </w:pPr>
            <w:r>
              <w:rPr>
                <w:rFonts w:ascii="宋体" w:hAnsi="宋体" w:hint="eastAsia"/>
                <w:sz w:val="24"/>
              </w:rPr>
              <w:t>2</w:t>
            </w:r>
          </w:p>
        </w:tc>
        <w:tc>
          <w:tcPr>
            <w:tcW w:w="2799" w:type="dxa"/>
          </w:tcPr>
          <w:p w:rsidR="00EB579F" w:rsidRPr="00C9732E" w:rsidRDefault="00EB579F" w:rsidP="00145788">
            <w:pPr>
              <w:widowControl/>
              <w:snapToGrid w:val="0"/>
              <w:spacing w:line="360" w:lineRule="exact"/>
              <w:ind w:firstLineChars="191" w:firstLine="458"/>
              <w:rPr>
                <w:rFonts w:ascii="宋体" w:eastAsia="楷体_GB2312" w:hAnsi="宋体"/>
                <w:sz w:val="24"/>
              </w:rPr>
            </w:pPr>
            <w:r w:rsidRPr="00212B3E">
              <w:rPr>
                <w:rFonts w:ascii="宋体" w:hAnsi="宋体" w:hint="eastAsia"/>
                <w:sz w:val="24"/>
              </w:rPr>
              <w:t>税务部门出具的完税凭证或纳税的银行转账汇款凭证</w:t>
            </w:r>
          </w:p>
        </w:tc>
      </w:tr>
      <w:tr w:rsidR="00EB579F" w:rsidRPr="00C9732E" w:rsidTr="00145788">
        <w:trPr>
          <w:trHeight w:val="303"/>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134"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3260" w:type="dxa"/>
          </w:tcPr>
          <w:p w:rsidR="00EB579F" w:rsidRPr="00C9732E" w:rsidRDefault="00EB579F" w:rsidP="00145788">
            <w:pPr>
              <w:adjustRightInd w:val="0"/>
              <w:snapToGrid w:val="0"/>
              <w:spacing w:line="360" w:lineRule="exact"/>
              <w:ind w:firstLineChars="200" w:firstLine="480"/>
              <w:rPr>
                <w:rFonts w:ascii="宋体" w:hAnsi="宋体"/>
                <w:sz w:val="24"/>
              </w:rPr>
            </w:pPr>
            <w:r>
              <w:rPr>
                <w:rFonts w:ascii="宋体" w:hAnsi="宋体" w:hint="eastAsia"/>
                <w:sz w:val="24"/>
              </w:rPr>
              <w:t>4.</w:t>
            </w:r>
            <w:r w:rsidRPr="00212B3E">
              <w:rPr>
                <w:rFonts w:ascii="宋体" w:hAnsi="宋体" w:hint="eastAsia"/>
                <w:sz w:val="24"/>
              </w:rPr>
              <w:t>根据投标供应商(上一年度)缴纳社保的总人数排序评分(12个月每月缴纳人数合计数量),最高得标准分值,其他依次递减</w:t>
            </w:r>
            <w:r>
              <w:rPr>
                <w:rFonts w:ascii="宋体" w:hAnsi="宋体" w:hint="eastAsia"/>
                <w:sz w:val="24"/>
              </w:rPr>
              <w:t>0.2分，最少为0分。</w:t>
            </w:r>
          </w:p>
        </w:tc>
        <w:tc>
          <w:tcPr>
            <w:tcW w:w="851" w:type="dxa"/>
            <w:vAlign w:val="center"/>
          </w:tcPr>
          <w:p w:rsidR="00EB579F" w:rsidRPr="00C9732E" w:rsidRDefault="00EB579F" w:rsidP="00145788">
            <w:pPr>
              <w:widowControl/>
              <w:snapToGrid w:val="0"/>
              <w:spacing w:line="360" w:lineRule="exact"/>
              <w:jc w:val="center"/>
              <w:rPr>
                <w:rFonts w:ascii="宋体" w:hAnsi="宋体"/>
                <w:sz w:val="24"/>
              </w:rPr>
            </w:pPr>
            <w:r>
              <w:rPr>
                <w:rFonts w:ascii="宋体" w:hAnsi="宋体" w:hint="eastAsia"/>
                <w:sz w:val="24"/>
              </w:rPr>
              <w:t>2</w:t>
            </w:r>
          </w:p>
        </w:tc>
        <w:tc>
          <w:tcPr>
            <w:tcW w:w="2799" w:type="dxa"/>
          </w:tcPr>
          <w:p w:rsidR="00EB579F" w:rsidRPr="00C9732E" w:rsidRDefault="00EB579F" w:rsidP="00145788">
            <w:pPr>
              <w:widowControl/>
              <w:snapToGrid w:val="0"/>
              <w:spacing w:line="360" w:lineRule="exact"/>
              <w:ind w:firstLineChars="191" w:firstLine="458"/>
              <w:rPr>
                <w:rFonts w:ascii="宋体" w:eastAsia="楷体_GB2312" w:hAnsi="宋体"/>
                <w:sz w:val="24"/>
              </w:rPr>
            </w:pPr>
            <w:r w:rsidRPr="00212B3E">
              <w:rPr>
                <w:rFonts w:ascii="宋体" w:hAnsi="宋体" w:hint="eastAsia"/>
                <w:sz w:val="24"/>
              </w:rPr>
              <w:t>需提供社保部门的相关证明材料,未提供的不得分。社保机构出具的交纳人数单据、证明或银行转账汇款单,不清晰和资料不全的不得记为有效人数和金额</w:t>
            </w:r>
          </w:p>
        </w:tc>
      </w:tr>
      <w:tr w:rsidR="00EB579F" w:rsidRPr="00C9732E" w:rsidTr="00145788">
        <w:trPr>
          <w:trHeight w:val="303"/>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134"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3260" w:type="dxa"/>
          </w:tcPr>
          <w:p w:rsidR="00EB579F" w:rsidRPr="00C9732E" w:rsidRDefault="00EB579F" w:rsidP="00145788">
            <w:pPr>
              <w:adjustRightInd w:val="0"/>
              <w:snapToGrid w:val="0"/>
              <w:spacing w:line="360" w:lineRule="exact"/>
              <w:ind w:firstLineChars="200" w:firstLine="480"/>
              <w:rPr>
                <w:rFonts w:ascii="宋体" w:hAnsi="宋体"/>
                <w:sz w:val="24"/>
              </w:rPr>
            </w:pPr>
            <w:r>
              <w:rPr>
                <w:rFonts w:ascii="宋体" w:hAnsi="宋体" w:hint="eastAsia"/>
                <w:sz w:val="24"/>
              </w:rPr>
              <w:t>5.</w:t>
            </w:r>
            <w:r w:rsidRPr="00212B3E">
              <w:rPr>
                <w:rFonts w:ascii="宋体" w:hAnsi="宋体" w:hint="eastAsia"/>
                <w:sz w:val="24"/>
              </w:rPr>
              <w:t>根据投标供应商(上一年度)人员缴纳社保的人均金额排序评分(上一年度缴纳社保总金额/交费总人数),最高得标准分值,其他依次递减</w:t>
            </w:r>
            <w:r>
              <w:rPr>
                <w:rFonts w:ascii="宋体" w:hAnsi="宋体" w:hint="eastAsia"/>
                <w:sz w:val="24"/>
              </w:rPr>
              <w:t>0.2分。</w:t>
            </w:r>
          </w:p>
        </w:tc>
        <w:tc>
          <w:tcPr>
            <w:tcW w:w="851" w:type="dxa"/>
            <w:vAlign w:val="center"/>
          </w:tcPr>
          <w:p w:rsidR="00EB579F" w:rsidRPr="00C9732E" w:rsidRDefault="00EB579F" w:rsidP="00145788">
            <w:pPr>
              <w:widowControl/>
              <w:snapToGrid w:val="0"/>
              <w:spacing w:line="360" w:lineRule="exact"/>
              <w:jc w:val="center"/>
              <w:rPr>
                <w:rFonts w:ascii="宋体" w:hAnsi="宋体"/>
                <w:sz w:val="24"/>
              </w:rPr>
            </w:pPr>
            <w:r>
              <w:rPr>
                <w:rFonts w:ascii="宋体" w:hAnsi="宋体" w:hint="eastAsia"/>
                <w:sz w:val="24"/>
              </w:rPr>
              <w:t>2</w:t>
            </w:r>
          </w:p>
        </w:tc>
        <w:tc>
          <w:tcPr>
            <w:tcW w:w="2799" w:type="dxa"/>
          </w:tcPr>
          <w:p w:rsidR="00EB579F" w:rsidRPr="00C9732E" w:rsidRDefault="00EB579F" w:rsidP="00145788">
            <w:pPr>
              <w:widowControl/>
              <w:snapToGrid w:val="0"/>
              <w:spacing w:line="360" w:lineRule="exact"/>
              <w:ind w:firstLineChars="191" w:firstLine="458"/>
              <w:rPr>
                <w:rFonts w:ascii="宋体" w:eastAsia="楷体_GB2312" w:hAnsi="宋体"/>
                <w:sz w:val="24"/>
              </w:rPr>
            </w:pPr>
            <w:r w:rsidRPr="00212B3E">
              <w:rPr>
                <w:rFonts w:ascii="宋体" w:hAnsi="宋体" w:hint="eastAsia"/>
                <w:sz w:val="24"/>
              </w:rPr>
              <w:t>社保机构出具的交纳人数单据、证明或银行转账汇款单,不清晰和资料不全的不得记为有效人数和金额</w:t>
            </w:r>
          </w:p>
        </w:tc>
      </w:tr>
      <w:tr w:rsidR="00EB579F" w:rsidRPr="00C9732E" w:rsidTr="00145788">
        <w:trPr>
          <w:trHeight w:val="1401"/>
          <w:jc w:val="center"/>
        </w:trPr>
        <w:tc>
          <w:tcPr>
            <w:tcW w:w="817" w:type="dxa"/>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sz w:val="24"/>
              </w:rPr>
              <w:t>2</w:t>
            </w:r>
          </w:p>
        </w:tc>
        <w:tc>
          <w:tcPr>
            <w:tcW w:w="709"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134" w:type="dxa"/>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hint="eastAsia"/>
                <w:sz w:val="24"/>
              </w:rPr>
              <w:t>业绩</w:t>
            </w:r>
          </w:p>
        </w:tc>
        <w:tc>
          <w:tcPr>
            <w:tcW w:w="3260" w:type="dxa"/>
          </w:tcPr>
          <w:p w:rsidR="00EB579F" w:rsidRPr="00C9732E" w:rsidRDefault="00EB579F" w:rsidP="00145788">
            <w:pPr>
              <w:snapToGrid w:val="0"/>
              <w:spacing w:line="360" w:lineRule="exact"/>
              <w:ind w:left="-108" w:firstLineChars="236" w:firstLine="566"/>
              <w:rPr>
                <w:rFonts w:ascii="宋体" w:eastAsia="楷体_GB2312" w:hAnsi="宋体"/>
                <w:sz w:val="24"/>
              </w:rPr>
            </w:pPr>
            <w:r>
              <w:rPr>
                <w:rFonts w:ascii="宋体" w:hAnsi="宋体" w:hint="eastAsia"/>
                <w:sz w:val="24"/>
              </w:rPr>
              <w:t>投</w:t>
            </w:r>
            <w:r w:rsidRPr="00212B3E">
              <w:rPr>
                <w:rFonts w:ascii="宋体" w:hAnsi="宋体" w:hint="eastAsia"/>
                <w:sz w:val="24"/>
              </w:rPr>
              <w:t>标供应商近三年内(截止开标时间)服务的党政机关、事业单位、大型国企等副食品配送业绩(其中服务对象为国有企业的,需同时提供该企业国有资本拥有实际控制权的证明材料,包括但不限于第三方查询软件查询截图、国家企业信用信息公示系统查询截图等),每提供1份年配送金额在</w:t>
            </w:r>
            <w:r>
              <w:rPr>
                <w:rFonts w:ascii="宋体" w:hAnsi="宋体" w:hint="eastAsia"/>
                <w:sz w:val="24"/>
              </w:rPr>
              <w:t>190</w:t>
            </w:r>
            <w:r w:rsidRPr="00212B3E">
              <w:rPr>
                <w:rFonts w:ascii="宋体" w:hAnsi="宋体" w:hint="eastAsia"/>
                <w:sz w:val="24"/>
              </w:rPr>
              <w:t>万元(含)以上的业绩证明材料得1分,最高得标准分值。</w:t>
            </w:r>
          </w:p>
        </w:tc>
        <w:tc>
          <w:tcPr>
            <w:tcW w:w="851" w:type="dxa"/>
            <w:vAlign w:val="center"/>
          </w:tcPr>
          <w:p w:rsidR="00EB579F" w:rsidRPr="00C9732E" w:rsidRDefault="00EB579F" w:rsidP="00145788">
            <w:pPr>
              <w:spacing w:line="360" w:lineRule="exact"/>
              <w:ind w:left="175"/>
              <w:rPr>
                <w:rFonts w:ascii="宋体" w:hAnsi="宋体"/>
                <w:sz w:val="24"/>
              </w:rPr>
            </w:pPr>
            <w:r>
              <w:rPr>
                <w:rFonts w:ascii="宋体" w:hAnsi="宋体" w:hint="eastAsia"/>
                <w:sz w:val="24"/>
              </w:rPr>
              <w:t>5</w:t>
            </w:r>
          </w:p>
        </w:tc>
        <w:tc>
          <w:tcPr>
            <w:tcW w:w="2799" w:type="dxa"/>
          </w:tcPr>
          <w:p w:rsidR="00EB579F" w:rsidRPr="00C9732E" w:rsidRDefault="00EB579F" w:rsidP="00145788">
            <w:pPr>
              <w:spacing w:before="120" w:line="360" w:lineRule="exact"/>
              <w:ind w:left="-108" w:right="68" w:firstLine="567"/>
              <w:rPr>
                <w:rFonts w:ascii="宋体" w:hAnsi="宋体"/>
                <w:sz w:val="24"/>
              </w:rPr>
            </w:pPr>
            <w:r w:rsidRPr="00212B3E">
              <w:rPr>
                <w:rFonts w:ascii="宋体" w:hAnsi="宋体" w:hint="eastAsia"/>
                <w:sz w:val="24"/>
              </w:rPr>
              <w:t>投标供应商须在投标文件中提供服务合同</w:t>
            </w:r>
            <w:r w:rsidRPr="00FF0461">
              <w:rPr>
                <w:rFonts w:ascii="宋体" w:hAnsi="宋体" w:hint="eastAsia"/>
                <w:sz w:val="24"/>
              </w:rPr>
              <w:t>扫描件(</w:t>
            </w:r>
            <w:r w:rsidRPr="00212B3E">
              <w:rPr>
                <w:rFonts w:ascii="宋体" w:hAnsi="宋体" w:hint="eastAsia"/>
                <w:sz w:val="24"/>
              </w:rPr>
              <w:t>含合同首页、标的清单页、金额页、盖章页)业绩、发票查询记录截图(无需提供发票复印件)和对应银行收款凭证</w:t>
            </w:r>
            <w:r w:rsidRPr="00FF0461">
              <w:rPr>
                <w:rFonts w:ascii="宋体" w:hAnsi="宋体" w:hint="eastAsia"/>
                <w:sz w:val="24"/>
              </w:rPr>
              <w:t>扫描件(收</w:t>
            </w:r>
            <w:r w:rsidRPr="00212B3E">
              <w:rPr>
                <w:rFonts w:ascii="宋体" w:hAnsi="宋体" w:hint="eastAsia"/>
                <w:sz w:val="24"/>
              </w:rPr>
              <w:t>款凭证提供金额的30%以上即可)。发票记录截图需提供在国家税务总局网站的查询截图,网站查询不到或信息不符视为无效发票,业绩分为0分。年配送金额以该合同期限内任一时间起算的连续12个月发票累计金额计算,银行收款凭证需达到发票累计金额的30%</w:t>
            </w:r>
          </w:p>
        </w:tc>
      </w:tr>
      <w:tr w:rsidR="00EB579F" w:rsidRPr="00C9732E" w:rsidTr="00145788">
        <w:trPr>
          <w:trHeight w:val="433"/>
          <w:jc w:val="center"/>
        </w:trPr>
        <w:tc>
          <w:tcPr>
            <w:tcW w:w="817"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sz w:val="24"/>
              </w:rPr>
              <w:t>3</w:t>
            </w:r>
          </w:p>
        </w:tc>
        <w:tc>
          <w:tcPr>
            <w:tcW w:w="709"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134"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hint="eastAsia"/>
                <w:sz w:val="24"/>
              </w:rPr>
              <w:t>财务状况</w:t>
            </w:r>
          </w:p>
        </w:tc>
        <w:tc>
          <w:tcPr>
            <w:tcW w:w="3260" w:type="dxa"/>
          </w:tcPr>
          <w:p w:rsidR="00EB579F" w:rsidRPr="00212B3E" w:rsidRDefault="00EB579F" w:rsidP="00145788">
            <w:pPr>
              <w:snapToGrid w:val="0"/>
              <w:spacing w:line="360" w:lineRule="exact"/>
              <w:ind w:left="-108" w:firstLineChars="236" w:firstLine="566"/>
              <w:rPr>
                <w:rFonts w:ascii="宋体" w:hAnsi="宋体"/>
                <w:sz w:val="24"/>
              </w:rPr>
            </w:pPr>
            <w:r>
              <w:rPr>
                <w:rFonts w:ascii="宋体" w:hAnsi="宋体" w:hint="eastAsia"/>
                <w:sz w:val="24"/>
              </w:rPr>
              <w:t>1.</w:t>
            </w:r>
            <w:r w:rsidRPr="00212B3E">
              <w:rPr>
                <w:rFonts w:ascii="宋体" w:hAnsi="宋体" w:hint="eastAsia"/>
                <w:sz w:val="24"/>
              </w:rPr>
              <w:t>根据投标供应商近三年平均净利润金额由大至小排序评分,排名第一的得标准分值,其余依次递减</w:t>
            </w:r>
            <w:r>
              <w:rPr>
                <w:rFonts w:ascii="宋体" w:hAnsi="宋体" w:hint="eastAsia"/>
                <w:sz w:val="24"/>
              </w:rPr>
              <w:t>0.2分，最少为0分。</w:t>
            </w:r>
          </w:p>
        </w:tc>
        <w:tc>
          <w:tcPr>
            <w:tcW w:w="851" w:type="dxa"/>
            <w:vAlign w:val="center"/>
          </w:tcPr>
          <w:p w:rsidR="00EB579F" w:rsidRPr="00212B3E" w:rsidRDefault="00EB579F" w:rsidP="00145788">
            <w:pPr>
              <w:widowControl/>
              <w:snapToGrid w:val="0"/>
              <w:spacing w:line="360" w:lineRule="exact"/>
              <w:ind w:left="175"/>
              <w:jc w:val="center"/>
              <w:rPr>
                <w:rFonts w:ascii="宋体" w:hAnsi="宋体"/>
                <w:sz w:val="24"/>
              </w:rPr>
            </w:pPr>
            <w:r>
              <w:rPr>
                <w:rFonts w:ascii="宋体" w:hAnsi="宋体" w:hint="eastAsia"/>
                <w:sz w:val="24"/>
              </w:rPr>
              <w:t>2</w:t>
            </w:r>
          </w:p>
        </w:tc>
        <w:tc>
          <w:tcPr>
            <w:tcW w:w="2799" w:type="dxa"/>
          </w:tcPr>
          <w:p w:rsidR="00EB579F" w:rsidRPr="00212B3E" w:rsidRDefault="00EB579F" w:rsidP="00145788">
            <w:pPr>
              <w:widowControl/>
              <w:snapToGrid w:val="0"/>
              <w:spacing w:line="360" w:lineRule="exact"/>
              <w:ind w:left="-108" w:firstLineChars="177" w:firstLine="425"/>
              <w:rPr>
                <w:rFonts w:ascii="宋体" w:hAnsi="宋体"/>
                <w:sz w:val="24"/>
              </w:rPr>
            </w:pPr>
            <w:r w:rsidRPr="00212B3E">
              <w:rPr>
                <w:rFonts w:ascii="宋体" w:hAnsi="宋体" w:hint="eastAsia"/>
                <w:sz w:val="24"/>
              </w:rPr>
              <w:t>以第三方会计师事务所出具的近三年的财务审计报告中显示的数据为准</w:t>
            </w:r>
          </w:p>
        </w:tc>
      </w:tr>
      <w:tr w:rsidR="00EB579F" w:rsidRPr="00C9732E" w:rsidTr="00145788">
        <w:trPr>
          <w:trHeight w:val="433"/>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134"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3260" w:type="dxa"/>
          </w:tcPr>
          <w:p w:rsidR="00EB579F" w:rsidRPr="00212B3E" w:rsidRDefault="00EB579F" w:rsidP="00145788">
            <w:pPr>
              <w:snapToGrid w:val="0"/>
              <w:spacing w:line="360" w:lineRule="exact"/>
              <w:ind w:left="-108" w:firstLineChars="236" w:firstLine="566"/>
              <w:rPr>
                <w:rFonts w:ascii="宋体" w:hAnsi="宋体"/>
                <w:sz w:val="24"/>
              </w:rPr>
            </w:pPr>
            <w:r>
              <w:rPr>
                <w:rFonts w:ascii="宋体" w:hAnsi="宋体" w:hint="eastAsia"/>
                <w:sz w:val="24"/>
              </w:rPr>
              <w:t>2.</w:t>
            </w:r>
            <w:r w:rsidRPr="00212B3E">
              <w:rPr>
                <w:rFonts w:ascii="宋体" w:hAnsi="宋体" w:hint="eastAsia"/>
                <w:sz w:val="24"/>
              </w:rPr>
              <w:t>根据投标供应商近三年年均营业收入金额由大至小排序评分,排名第一的得标准分值,其余依次递减</w:t>
            </w:r>
            <w:r>
              <w:rPr>
                <w:rFonts w:ascii="宋体" w:hAnsi="宋体" w:hint="eastAsia"/>
                <w:sz w:val="24"/>
              </w:rPr>
              <w:t>0.2分，最少为0分。</w:t>
            </w:r>
          </w:p>
        </w:tc>
        <w:tc>
          <w:tcPr>
            <w:tcW w:w="851" w:type="dxa"/>
            <w:vAlign w:val="center"/>
          </w:tcPr>
          <w:p w:rsidR="00EB579F" w:rsidRPr="00212B3E" w:rsidRDefault="00EB579F" w:rsidP="00145788">
            <w:pPr>
              <w:widowControl/>
              <w:snapToGrid w:val="0"/>
              <w:spacing w:line="360" w:lineRule="exact"/>
              <w:ind w:left="175"/>
              <w:jc w:val="center"/>
              <w:rPr>
                <w:rFonts w:ascii="宋体" w:hAnsi="宋体"/>
                <w:sz w:val="24"/>
              </w:rPr>
            </w:pPr>
            <w:r>
              <w:rPr>
                <w:rFonts w:ascii="宋体" w:hAnsi="宋体" w:hint="eastAsia"/>
                <w:sz w:val="24"/>
              </w:rPr>
              <w:t>2</w:t>
            </w:r>
          </w:p>
        </w:tc>
        <w:tc>
          <w:tcPr>
            <w:tcW w:w="2799" w:type="dxa"/>
          </w:tcPr>
          <w:p w:rsidR="00EB579F" w:rsidRPr="00212B3E" w:rsidRDefault="00EB579F" w:rsidP="00145788">
            <w:pPr>
              <w:widowControl/>
              <w:snapToGrid w:val="0"/>
              <w:spacing w:line="360" w:lineRule="exact"/>
              <w:ind w:left="-108" w:firstLineChars="177" w:firstLine="425"/>
              <w:rPr>
                <w:rFonts w:ascii="宋体" w:hAnsi="宋体"/>
                <w:sz w:val="24"/>
              </w:rPr>
            </w:pPr>
            <w:r w:rsidRPr="00212B3E">
              <w:rPr>
                <w:rFonts w:ascii="宋体" w:hAnsi="宋体" w:hint="eastAsia"/>
                <w:sz w:val="24"/>
              </w:rPr>
              <w:t>以第三方会计师事务所出具的近三年的财务审计报告中显示的数据为准</w:t>
            </w:r>
          </w:p>
        </w:tc>
      </w:tr>
      <w:tr w:rsidR="00EB579F" w:rsidRPr="00C9732E" w:rsidTr="00145788">
        <w:trPr>
          <w:trHeight w:val="433"/>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134"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3260" w:type="dxa"/>
          </w:tcPr>
          <w:p w:rsidR="00EB579F" w:rsidRPr="00212B3E" w:rsidRDefault="00EB579F" w:rsidP="00145788">
            <w:pPr>
              <w:snapToGrid w:val="0"/>
              <w:spacing w:line="360" w:lineRule="exact"/>
              <w:ind w:left="-108" w:firstLineChars="236" w:firstLine="566"/>
              <w:rPr>
                <w:rFonts w:ascii="宋体" w:hAnsi="宋体"/>
                <w:sz w:val="24"/>
              </w:rPr>
            </w:pPr>
            <w:r>
              <w:rPr>
                <w:rFonts w:ascii="宋体" w:hAnsi="宋体" w:hint="eastAsia"/>
                <w:sz w:val="24"/>
              </w:rPr>
              <w:t>3.</w:t>
            </w:r>
            <w:r w:rsidRPr="00212B3E">
              <w:rPr>
                <w:rFonts w:ascii="宋体" w:hAnsi="宋体" w:hint="eastAsia"/>
                <w:sz w:val="24"/>
              </w:rPr>
              <w:t>根据投标供应商近三年平均资产负债率评分,资产负债率占50%以下的得标准分值,50%-70%的得</w:t>
            </w:r>
            <w:r>
              <w:rPr>
                <w:rFonts w:ascii="宋体" w:hAnsi="宋体" w:hint="eastAsia"/>
                <w:sz w:val="24"/>
              </w:rPr>
              <w:t>1</w:t>
            </w:r>
            <w:r w:rsidRPr="00212B3E">
              <w:rPr>
                <w:rFonts w:ascii="宋体" w:hAnsi="宋体" w:hint="eastAsia"/>
                <w:sz w:val="24"/>
              </w:rPr>
              <w:t>分,超过70%的不得分。</w:t>
            </w:r>
          </w:p>
        </w:tc>
        <w:tc>
          <w:tcPr>
            <w:tcW w:w="851" w:type="dxa"/>
            <w:vAlign w:val="center"/>
          </w:tcPr>
          <w:p w:rsidR="00EB579F" w:rsidRPr="00212B3E" w:rsidRDefault="00EB579F" w:rsidP="00145788">
            <w:pPr>
              <w:widowControl/>
              <w:snapToGrid w:val="0"/>
              <w:spacing w:line="360" w:lineRule="exact"/>
              <w:ind w:left="175"/>
              <w:jc w:val="center"/>
              <w:rPr>
                <w:rFonts w:ascii="宋体" w:hAnsi="宋体"/>
                <w:sz w:val="24"/>
              </w:rPr>
            </w:pPr>
            <w:r>
              <w:rPr>
                <w:rFonts w:ascii="宋体" w:hAnsi="宋体" w:hint="eastAsia"/>
                <w:sz w:val="24"/>
              </w:rPr>
              <w:t>2</w:t>
            </w:r>
          </w:p>
        </w:tc>
        <w:tc>
          <w:tcPr>
            <w:tcW w:w="2799" w:type="dxa"/>
          </w:tcPr>
          <w:p w:rsidR="00EB579F" w:rsidRPr="00212B3E" w:rsidRDefault="00EB579F" w:rsidP="00145788">
            <w:pPr>
              <w:widowControl/>
              <w:snapToGrid w:val="0"/>
              <w:spacing w:line="360" w:lineRule="exact"/>
              <w:ind w:left="-108" w:firstLineChars="177" w:firstLine="425"/>
              <w:rPr>
                <w:rFonts w:ascii="宋体" w:hAnsi="宋体"/>
                <w:sz w:val="24"/>
              </w:rPr>
            </w:pPr>
            <w:r w:rsidRPr="00212B3E">
              <w:rPr>
                <w:rFonts w:ascii="宋体" w:hAnsi="宋体" w:hint="eastAsia"/>
                <w:sz w:val="24"/>
              </w:rPr>
              <w:t>以第三方会计师事务所出具的近三年的财务审计报告中显示的数据为准</w:t>
            </w:r>
          </w:p>
        </w:tc>
      </w:tr>
      <w:tr w:rsidR="00EB579F" w:rsidRPr="00C9732E" w:rsidTr="00145788">
        <w:trPr>
          <w:trHeight w:val="94"/>
          <w:jc w:val="center"/>
        </w:trPr>
        <w:tc>
          <w:tcPr>
            <w:tcW w:w="817"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sz w:val="24"/>
              </w:rPr>
              <w:t>4</w:t>
            </w:r>
          </w:p>
        </w:tc>
        <w:tc>
          <w:tcPr>
            <w:tcW w:w="709"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134"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hint="eastAsia"/>
                <w:sz w:val="24"/>
              </w:rPr>
              <w:t>信誉</w:t>
            </w:r>
          </w:p>
        </w:tc>
        <w:tc>
          <w:tcPr>
            <w:tcW w:w="3260" w:type="dxa"/>
          </w:tcPr>
          <w:p w:rsidR="00EB579F" w:rsidRPr="00601940" w:rsidRDefault="00EB579F" w:rsidP="00145788">
            <w:pPr>
              <w:snapToGrid w:val="0"/>
              <w:spacing w:line="360" w:lineRule="exact"/>
              <w:ind w:left="-108" w:firstLineChars="236" w:firstLine="566"/>
              <w:rPr>
                <w:rFonts w:ascii="宋体" w:hAnsi="宋体"/>
                <w:sz w:val="24"/>
              </w:rPr>
            </w:pPr>
            <w:r>
              <w:rPr>
                <w:rFonts w:ascii="宋体" w:hAnsi="宋体" w:hint="eastAsia"/>
                <w:sz w:val="24"/>
              </w:rPr>
              <w:t>1.</w:t>
            </w:r>
            <w:r w:rsidRPr="00601940">
              <w:rPr>
                <w:rFonts w:ascii="宋体" w:hAnsi="宋体" w:hint="eastAsia"/>
                <w:sz w:val="24"/>
              </w:rPr>
              <w:t>投标供应商最近连续二年(截止开标时间)获得税务部门对企业纳税信用的A级评价或证书。满足得标准分值,不满足得0分。</w:t>
            </w:r>
          </w:p>
        </w:tc>
        <w:tc>
          <w:tcPr>
            <w:tcW w:w="851" w:type="dxa"/>
            <w:vAlign w:val="center"/>
          </w:tcPr>
          <w:p w:rsidR="00EB579F" w:rsidRPr="00601940" w:rsidRDefault="00EB579F" w:rsidP="00145788">
            <w:pPr>
              <w:widowControl/>
              <w:snapToGrid w:val="0"/>
              <w:spacing w:line="360" w:lineRule="exact"/>
              <w:ind w:left="175"/>
              <w:jc w:val="center"/>
              <w:rPr>
                <w:rFonts w:ascii="宋体" w:hAnsi="宋体"/>
                <w:sz w:val="24"/>
              </w:rPr>
            </w:pPr>
            <w:r w:rsidRPr="00601940">
              <w:rPr>
                <w:rFonts w:ascii="宋体" w:hAnsi="宋体" w:hint="eastAsia"/>
                <w:sz w:val="24"/>
              </w:rPr>
              <w:t>2</w:t>
            </w:r>
          </w:p>
        </w:tc>
        <w:tc>
          <w:tcPr>
            <w:tcW w:w="2799" w:type="dxa"/>
          </w:tcPr>
          <w:p w:rsidR="00EB579F" w:rsidRPr="00C9732E" w:rsidRDefault="00EB579F" w:rsidP="00145788">
            <w:pPr>
              <w:widowControl/>
              <w:spacing w:line="360" w:lineRule="exact"/>
              <w:ind w:left="-108" w:firstLineChars="177" w:firstLine="425"/>
              <w:rPr>
                <w:rFonts w:ascii="宋体" w:hAnsi="宋体"/>
                <w:sz w:val="24"/>
              </w:rPr>
            </w:pPr>
            <w:r w:rsidRPr="00601940">
              <w:rPr>
                <w:rFonts w:ascii="宋体" w:hAnsi="宋体" w:hint="eastAsia"/>
                <w:sz w:val="24"/>
              </w:rPr>
              <w:t>网上公示的,须提供截图和查询网址</w:t>
            </w:r>
          </w:p>
        </w:tc>
      </w:tr>
      <w:tr w:rsidR="00EB579F" w:rsidRPr="00C9732E" w:rsidTr="00145788">
        <w:trPr>
          <w:trHeight w:val="90"/>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134"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3260" w:type="dxa"/>
          </w:tcPr>
          <w:p w:rsidR="00EB579F" w:rsidRPr="00601940" w:rsidRDefault="00EB579F" w:rsidP="00145788">
            <w:pPr>
              <w:snapToGrid w:val="0"/>
              <w:spacing w:line="360" w:lineRule="exact"/>
              <w:ind w:left="-108" w:firstLineChars="236" w:firstLine="566"/>
              <w:rPr>
                <w:rFonts w:ascii="宋体" w:hAnsi="宋体"/>
                <w:sz w:val="24"/>
              </w:rPr>
            </w:pPr>
            <w:r>
              <w:rPr>
                <w:rFonts w:ascii="宋体" w:hAnsi="宋体" w:hint="eastAsia"/>
                <w:sz w:val="24"/>
              </w:rPr>
              <w:t>2.</w:t>
            </w:r>
            <w:r w:rsidRPr="00601940">
              <w:rPr>
                <w:rFonts w:ascii="宋体" w:hAnsi="宋体" w:hint="eastAsia"/>
                <w:sz w:val="24"/>
              </w:rPr>
              <w:t>投标供应商在国家企业信用信息公示系统中无行政处罚记录和未被列入经营异常名录的得标准分值,否则不得分。</w:t>
            </w:r>
          </w:p>
        </w:tc>
        <w:tc>
          <w:tcPr>
            <w:tcW w:w="851" w:type="dxa"/>
            <w:vAlign w:val="center"/>
          </w:tcPr>
          <w:p w:rsidR="00EB579F" w:rsidRPr="00601940" w:rsidRDefault="00EB579F" w:rsidP="00145788">
            <w:pPr>
              <w:widowControl/>
              <w:snapToGrid w:val="0"/>
              <w:spacing w:line="360" w:lineRule="exact"/>
              <w:ind w:left="175"/>
              <w:jc w:val="center"/>
              <w:rPr>
                <w:rFonts w:ascii="宋体" w:hAnsi="宋体"/>
                <w:sz w:val="24"/>
              </w:rPr>
            </w:pPr>
            <w:r>
              <w:rPr>
                <w:rFonts w:ascii="宋体" w:hAnsi="宋体" w:hint="eastAsia"/>
                <w:sz w:val="24"/>
              </w:rPr>
              <w:t>2</w:t>
            </w:r>
          </w:p>
        </w:tc>
        <w:tc>
          <w:tcPr>
            <w:tcW w:w="2799" w:type="dxa"/>
          </w:tcPr>
          <w:p w:rsidR="00EB579F" w:rsidRPr="00C9732E" w:rsidRDefault="00EB579F" w:rsidP="00145788">
            <w:pPr>
              <w:widowControl/>
              <w:spacing w:line="360" w:lineRule="exact"/>
              <w:ind w:left="-108" w:firstLineChars="177" w:firstLine="425"/>
              <w:rPr>
                <w:rFonts w:ascii="宋体" w:hAnsi="宋体"/>
                <w:sz w:val="24"/>
              </w:rPr>
            </w:pPr>
            <w:r w:rsidRPr="00601940">
              <w:rPr>
                <w:rFonts w:ascii="宋体" w:hAnsi="宋体" w:hint="eastAsia"/>
                <w:sz w:val="24"/>
              </w:rPr>
              <w:t>提供网上公示截图和查询网址</w:t>
            </w:r>
          </w:p>
        </w:tc>
      </w:tr>
      <w:tr w:rsidR="00EB579F" w:rsidRPr="00C9732E" w:rsidTr="00145788">
        <w:trPr>
          <w:trHeight w:val="90"/>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134"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3260" w:type="dxa"/>
          </w:tcPr>
          <w:p w:rsidR="00EB579F" w:rsidRPr="00601940" w:rsidRDefault="00EB579F" w:rsidP="00145788">
            <w:pPr>
              <w:snapToGrid w:val="0"/>
              <w:spacing w:line="360" w:lineRule="exact"/>
              <w:ind w:left="-108" w:firstLineChars="236" w:firstLine="566"/>
              <w:rPr>
                <w:rFonts w:ascii="宋体" w:hAnsi="宋体"/>
                <w:sz w:val="24"/>
              </w:rPr>
            </w:pPr>
            <w:r>
              <w:rPr>
                <w:rFonts w:ascii="宋体" w:hAnsi="宋体" w:hint="eastAsia"/>
                <w:sz w:val="24"/>
              </w:rPr>
              <w:t>3.</w:t>
            </w:r>
            <w:r w:rsidRPr="00601940">
              <w:rPr>
                <w:rFonts w:ascii="宋体" w:hAnsi="宋体" w:hint="eastAsia"/>
                <w:sz w:val="24"/>
              </w:rPr>
              <w:t>企业近三年内与党政机关、事业单位的续约情况,提供证明材料(证明材料包括主合同和续约合同,需明确甲方联系人和联系方式),每提供一份证明材料得0.</w:t>
            </w:r>
            <w:r>
              <w:rPr>
                <w:rFonts w:ascii="宋体" w:hAnsi="宋体" w:hint="eastAsia"/>
                <w:sz w:val="24"/>
              </w:rPr>
              <w:t>5</w:t>
            </w:r>
            <w:r w:rsidRPr="00601940">
              <w:rPr>
                <w:rFonts w:ascii="宋体" w:hAnsi="宋体" w:hint="eastAsia"/>
                <w:sz w:val="24"/>
              </w:rPr>
              <w:t>分,最多得</w:t>
            </w:r>
            <w:r>
              <w:rPr>
                <w:rFonts w:ascii="宋体" w:hAnsi="宋体" w:hint="eastAsia"/>
                <w:sz w:val="24"/>
              </w:rPr>
              <w:t>2</w:t>
            </w:r>
            <w:r w:rsidRPr="00601940">
              <w:rPr>
                <w:rFonts w:ascii="宋体" w:hAnsi="宋体" w:hint="eastAsia"/>
                <w:sz w:val="24"/>
              </w:rPr>
              <w:t>分</w:t>
            </w:r>
            <w:r>
              <w:rPr>
                <w:rFonts w:ascii="宋体" w:hAnsi="宋体" w:hint="eastAsia"/>
                <w:sz w:val="24"/>
              </w:rPr>
              <w:t>。</w:t>
            </w:r>
          </w:p>
        </w:tc>
        <w:tc>
          <w:tcPr>
            <w:tcW w:w="851" w:type="dxa"/>
            <w:vAlign w:val="center"/>
          </w:tcPr>
          <w:p w:rsidR="00EB579F" w:rsidRPr="00601940" w:rsidRDefault="00EB579F" w:rsidP="00145788">
            <w:pPr>
              <w:widowControl/>
              <w:snapToGrid w:val="0"/>
              <w:spacing w:line="360" w:lineRule="exact"/>
              <w:ind w:left="175"/>
              <w:jc w:val="center"/>
              <w:rPr>
                <w:rFonts w:ascii="宋体" w:hAnsi="宋体"/>
                <w:sz w:val="24"/>
              </w:rPr>
            </w:pPr>
            <w:r>
              <w:rPr>
                <w:rFonts w:ascii="宋体" w:hAnsi="宋体" w:hint="eastAsia"/>
                <w:sz w:val="24"/>
              </w:rPr>
              <w:t>2</w:t>
            </w:r>
          </w:p>
        </w:tc>
        <w:tc>
          <w:tcPr>
            <w:tcW w:w="2799" w:type="dxa"/>
          </w:tcPr>
          <w:p w:rsidR="00EB579F" w:rsidRPr="00C9732E" w:rsidRDefault="00EB579F" w:rsidP="00145788">
            <w:pPr>
              <w:widowControl/>
              <w:spacing w:line="360" w:lineRule="exact"/>
              <w:ind w:left="175"/>
              <w:rPr>
                <w:rFonts w:ascii="宋体" w:hAnsi="宋体"/>
                <w:sz w:val="24"/>
              </w:rPr>
            </w:pPr>
          </w:p>
        </w:tc>
      </w:tr>
      <w:tr w:rsidR="00EB579F" w:rsidRPr="00C9732E" w:rsidTr="00145788">
        <w:trPr>
          <w:trHeight w:val="454"/>
          <w:jc w:val="center"/>
        </w:trPr>
        <w:tc>
          <w:tcPr>
            <w:tcW w:w="5920" w:type="dxa"/>
            <w:gridSpan w:val="4"/>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sidRPr="00C9732E">
              <w:rPr>
                <w:rFonts w:ascii="宋体" w:hAnsi="宋体" w:hint="eastAsia"/>
                <w:sz w:val="24"/>
              </w:rPr>
              <w:t>合</w:t>
            </w:r>
            <w:r w:rsidRPr="00C9732E">
              <w:rPr>
                <w:rFonts w:ascii="宋体" w:hAnsi="宋体"/>
                <w:sz w:val="24"/>
              </w:rPr>
              <w:t xml:space="preserve">    </w:t>
            </w:r>
            <w:r w:rsidRPr="00C9732E">
              <w:rPr>
                <w:rFonts w:ascii="宋体" w:hAnsi="宋体" w:hint="eastAsia"/>
                <w:sz w:val="24"/>
              </w:rPr>
              <w:t>计</w:t>
            </w:r>
          </w:p>
        </w:tc>
        <w:tc>
          <w:tcPr>
            <w:tcW w:w="851"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27</w:t>
            </w:r>
          </w:p>
        </w:tc>
        <w:tc>
          <w:tcPr>
            <w:tcW w:w="2799" w:type="dxa"/>
          </w:tcPr>
          <w:p w:rsidR="00EB579F" w:rsidRPr="00C9732E" w:rsidRDefault="00EB579F" w:rsidP="00145788">
            <w:pPr>
              <w:widowControl/>
              <w:snapToGrid w:val="0"/>
              <w:spacing w:line="360" w:lineRule="exact"/>
              <w:ind w:left="175"/>
              <w:jc w:val="center"/>
              <w:rPr>
                <w:rFonts w:ascii="宋体" w:eastAsia="楷体_GB2312" w:hAnsi="宋体"/>
                <w:sz w:val="24"/>
              </w:rPr>
            </w:pPr>
          </w:p>
        </w:tc>
      </w:tr>
    </w:tbl>
    <w:p w:rsidR="00EB579F" w:rsidRPr="00C9732E" w:rsidRDefault="00EB579F" w:rsidP="00EB579F">
      <w:pPr>
        <w:pStyle w:val="3"/>
        <w:spacing w:beforeLines="50" w:before="120" w:afterLines="50" w:after="120" w:line="560" w:lineRule="exact"/>
        <w:rPr>
          <w:rFonts w:ascii="黑体" w:eastAsia="黑体" w:hAnsi="黑体"/>
          <w:b w:val="0"/>
          <w:sz w:val="28"/>
          <w:szCs w:val="28"/>
        </w:rPr>
      </w:pPr>
      <w:r w:rsidRPr="00C9732E">
        <w:rPr>
          <w:b w:val="0"/>
        </w:rPr>
        <w:br w:type="page"/>
      </w:r>
      <w:bookmarkStart w:id="562" w:name="_Toc121495766"/>
      <w:bookmarkStart w:id="563" w:name="_Toc132372820"/>
      <w:bookmarkStart w:id="564" w:name="_Toc132373735"/>
      <w:bookmarkStart w:id="565" w:name="_Toc132437734"/>
      <w:bookmarkStart w:id="566" w:name="_Toc132634704"/>
      <w:bookmarkStart w:id="567" w:name="_Toc132825559"/>
      <w:bookmarkStart w:id="568" w:name="_Toc150349323"/>
      <w:bookmarkStart w:id="569" w:name="_Toc150349570"/>
      <w:bookmarkStart w:id="570" w:name="_Toc150349658"/>
      <w:r w:rsidRPr="00C9732E">
        <w:rPr>
          <w:rFonts w:ascii="黑体" w:eastAsia="黑体" w:hAnsi="黑体" w:hint="eastAsia"/>
          <w:b w:val="0"/>
          <w:sz w:val="28"/>
          <w:szCs w:val="28"/>
        </w:rPr>
        <w:t>附表</w:t>
      </w:r>
      <w:r w:rsidRPr="00C9732E">
        <w:rPr>
          <w:rFonts w:ascii="黑体" w:eastAsia="黑体" w:hAnsi="黑体"/>
          <w:b w:val="0"/>
          <w:sz w:val="28"/>
          <w:szCs w:val="28"/>
        </w:rPr>
        <w:t xml:space="preserve">4 </w:t>
      </w:r>
      <w:r w:rsidRPr="00C9732E">
        <w:rPr>
          <w:rFonts w:ascii="黑体" w:eastAsia="黑体" w:hAnsi="黑体" w:hint="eastAsia"/>
          <w:b w:val="0"/>
          <w:sz w:val="28"/>
          <w:szCs w:val="28"/>
        </w:rPr>
        <w:t>技术评审标准表（综合评分法</w:t>
      </w:r>
      <w:r w:rsidRPr="00C9732E">
        <w:rPr>
          <w:rFonts w:ascii="黑体" w:eastAsia="黑体" w:hAnsi="黑体"/>
          <w:b w:val="0"/>
          <w:sz w:val="28"/>
          <w:szCs w:val="28"/>
        </w:rPr>
        <w:t>）</w:t>
      </w:r>
      <w:bookmarkEnd w:id="562"/>
      <w:bookmarkEnd w:id="563"/>
      <w:bookmarkEnd w:id="564"/>
      <w:bookmarkEnd w:id="565"/>
      <w:bookmarkEnd w:id="566"/>
      <w:bookmarkEnd w:id="567"/>
      <w:bookmarkEnd w:id="568"/>
      <w:bookmarkEnd w:id="569"/>
      <w:bookmarkEnd w:id="570"/>
    </w:p>
    <w:p w:rsidR="00EB579F" w:rsidRPr="00C9732E" w:rsidRDefault="00EB579F" w:rsidP="00EB579F">
      <w:pPr>
        <w:spacing w:beforeLines="50" w:before="120" w:afterLines="50" w:after="120" w:line="560" w:lineRule="exact"/>
        <w:jc w:val="center"/>
        <w:rPr>
          <w:rFonts w:ascii="黑体" w:eastAsia="黑体" w:hAnsi="黑体"/>
          <w:bCs/>
          <w:sz w:val="36"/>
          <w:szCs w:val="36"/>
        </w:rPr>
      </w:pPr>
      <w:r w:rsidRPr="00C9732E">
        <w:rPr>
          <w:rFonts w:ascii="黑体" w:eastAsia="黑体" w:hAnsi="黑体" w:hint="eastAsia"/>
          <w:bCs/>
          <w:sz w:val="36"/>
          <w:szCs w:val="36"/>
        </w:rPr>
        <w:t>技术评审标准表（综合评分法</w:t>
      </w:r>
      <w:r w:rsidRPr="00C9732E">
        <w:rPr>
          <w:rFonts w:ascii="黑体" w:eastAsia="黑体" w:hAnsi="黑体"/>
          <w:bCs/>
          <w:sz w:val="36"/>
          <w:szCs w:val="36"/>
        </w:rPr>
        <w: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1559"/>
        <w:gridCol w:w="2935"/>
        <w:gridCol w:w="1176"/>
        <w:gridCol w:w="2374"/>
      </w:tblGrid>
      <w:tr w:rsidR="00EB579F" w:rsidRPr="00C9732E" w:rsidTr="00145788">
        <w:trPr>
          <w:trHeight w:val="688"/>
          <w:jc w:val="center"/>
        </w:trPr>
        <w:tc>
          <w:tcPr>
            <w:tcW w:w="817"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sidRPr="00C9732E">
              <w:rPr>
                <w:rFonts w:ascii="宋体" w:hAnsi="宋体" w:hint="eastAsia"/>
                <w:sz w:val="24"/>
              </w:rPr>
              <w:t>序号</w:t>
            </w:r>
          </w:p>
        </w:tc>
        <w:tc>
          <w:tcPr>
            <w:tcW w:w="2268" w:type="dxa"/>
            <w:gridSpan w:val="2"/>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hint="eastAsia"/>
                <w:sz w:val="24"/>
              </w:rPr>
              <w:t>评审项目</w:t>
            </w:r>
          </w:p>
        </w:tc>
        <w:tc>
          <w:tcPr>
            <w:tcW w:w="2935" w:type="dxa"/>
            <w:vAlign w:val="center"/>
          </w:tcPr>
          <w:p w:rsidR="00EB579F" w:rsidRPr="00C9732E" w:rsidRDefault="00EB579F" w:rsidP="00145788">
            <w:pPr>
              <w:widowControl/>
              <w:snapToGrid w:val="0"/>
              <w:spacing w:line="360" w:lineRule="exact"/>
              <w:jc w:val="center"/>
              <w:rPr>
                <w:rFonts w:ascii="宋体" w:eastAsia="楷体_GB2312" w:hAnsi="宋体"/>
                <w:sz w:val="24"/>
              </w:rPr>
            </w:pPr>
            <w:r w:rsidRPr="00C9732E">
              <w:rPr>
                <w:rFonts w:ascii="宋体" w:hAnsi="宋体" w:hint="eastAsia"/>
                <w:sz w:val="24"/>
              </w:rPr>
              <w:t>评审内容及规则</w:t>
            </w:r>
          </w:p>
        </w:tc>
        <w:tc>
          <w:tcPr>
            <w:tcW w:w="1176" w:type="dxa"/>
            <w:vAlign w:val="center"/>
          </w:tcPr>
          <w:p w:rsidR="00EB579F" w:rsidRPr="00C9732E" w:rsidRDefault="00EB579F" w:rsidP="00145788">
            <w:pPr>
              <w:widowControl/>
              <w:snapToGrid w:val="0"/>
              <w:spacing w:line="360" w:lineRule="exact"/>
              <w:jc w:val="center"/>
              <w:rPr>
                <w:rFonts w:ascii="宋体" w:hAnsi="宋体"/>
                <w:sz w:val="24"/>
              </w:rPr>
            </w:pPr>
            <w:r w:rsidRPr="00C9732E">
              <w:rPr>
                <w:rFonts w:ascii="宋体" w:hAnsi="宋体" w:hint="eastAsia"/>
                <w:sz w:val="24"/>
              </w:rPr>
              <w:t>标准分值</w:t>
            </w:r>
          </w:p>
        </w:tc>
        <w:tc>
          <w:tcPr>
            <w:tcW w:w="2374" w:type="dxa"/>
            <w:vAlign w:val="center"/>
          </w:tcPr>
          <w:p w:rsidR="00EB579F" w:rsidRPr="00C9732E" w:rsidRDefault="00EB579F" w:rsidP="00145788">
            <w:pPr>
              <w:widowControl/>
              <w:snapToGrid w:val="0"/>
              <w:spacing w:line="360" w:lineRule="exact"/>
              <w:jc w:val="center"/>
              <w:rPr>
                <w:rFonts w:ascii="宋体" w:hAnsi="宋体"/>
                <w:sz w:val="24"/>
              </w:rPr>
            </w:pPr>
            <w:r w:rsidRPr="00C9732E">
              <w:rPr>
                <w:rFonts w:ascii="宋体" w:hAnsi="宋体" w:hint="eastAsia"/>
                <w:sz w:val="24"/>
              </w:rPr>
              <w:t>说</w:t>
            </w:r>
            <w:r w:rsidRPr="00C9732E">
              <w:rPr>
                <w:rFonts w:ascii="宋体" w:hAnsi="宋体"/>
                <w:sz w:val="24"/>
              </w:rPr>
              <w:t xml:space="preserve">  </w:t>
            </w:r>
            <w:r w:rsidRPr="00C9732E">
              <w:rPr>
                <w:rFonts w:ascii="宋体" w:hAnsi="宋体" w:hint="eastAsia"/>
                <w:sz w:val="24"/>
              </w:rPr>
              <w:t>明</w:t>
            </w:r>
          </w:p>
        </w:tc>
      </w:tr>
      <w:tr w:rsidR="00EB579F" w:rsidRPr="00C9732E" w:rsidTr="00145788">
        <w:trPr>
          <w:trHeight w:val="83"/>
          <w:jc w:val="center"/>
        </w:trPr>
        <w:tc>
          <w:tcPr>
            <w:tcW w:w="817"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sz w:val="24"/>
              </w:rPr>
              <w:t>1</w:t>
            </w:r>
          </w:p>
        </w:tc>
        <w:tc>
          <w:tcPr>
            <w:tcW w:w="709" w:type="dxa"/>
            <w:vMerge w:val="restart"/>
            <w:vAlign w:val="center"/>
          </w:tcPr>
          <w:p w:rsidR="00EB579F" w:rsidRPr="00C9732E" w:rsidRDefault="00EB579F" w:rsidP="00145788">
            <w:pPr>
              <w:widowControl/>
              <w:snapToGrid w:val="0"/>
              <w:spacing w:line="360" w:lineRule="exact"/>
              <w:ind w:left="175"/>
              <w:rPr>
                <w:rFonts w:ascii="宋体" w:hAnsi="宋体"/>
                <w:sz w:val="24"/>
              </w:rPr>
            </w:pPr>
            <w:r w:rsidRPr="00C9732E">
              <w:rPr>
                <w:rFonts w:ascii="宋体" w:hAnsi="宋体" w:hint="eastAsia"/>
                <w:sz w:val="24"/>
              </w:rPr>
              <w:t>技术评审</w:t>
            </w:r>
          </w:p>
        </w:tc>
        <w:tc>
          <w:tcPr>
            <w:tcW w:w="1559" w:type="dxa"/>
            <w:vMerge w:val="restart"/>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sidRPr="00601940">
              <w:rPr>
                <w:rFonts w:ascii="宋体" w:hAnsi="宋体" w:hint="eastAsia"/>
                <w:sz w:val="24"/>
              </w:rPr>
              <w:t>质量和安全</w:t>
            </w: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1.</w:t>
            </w:r>
            <w:r w:rsidRPr="00601940">
              <w:rPr>
                <w:rFonts w:ascii="宋体" w:hAnsi="宋体" w:hint="eastAsia"/>
                <w:sz w:val="24"/>
              </w:rPr>
              <w:t>投标供应商提供与生鲜肉类生产厂家的合作协议或销售授权,</w:t>
            </w:r>
            <w:r>
              <w:rPr>
                <w:rFonts w:ascii="宋体" w:hAnsi="宋体" w:hint="eastAsia"/>
                <w:sz w:val="24"/>
              </w:rPr>
              <w:t>同时提供该厂家的营业执照、禽畜定点屠宰证以及由</w:t>
            </w:r>
            <w:r w:rsidRPr="00601940">
              <w:rPr>
                <w:rFonts w:ascii="宋体" w:hAnsi="宋体" w:hint="eastAsia"/>
                <w:sz w:val="24"/>
              </w:rPr>
              <w:t>政府或政府指定的权威机构出具的《动物防疫条件合格证》,</w:t>
            </w:r>
            <w:r w:rsidRPr="00EF64A2">
              <w:rPr>
                <w:rFonts w:ascii="宋体" w:hAnsi="宋体" w:hint="eastAsia"/>
                <w:sz w:val="24"/>
              </w:rPr>
              <w:t>满足得标准分值,不满足得0分。</w:t>
            </w:r>
          </w:p>
        </w:tc>
        <w:tc>
          <w:tcPr>
            <w:tcW w:w="1176" w:type="dxa"/>
            <w:vAlign w:val="center"/>
          </w:tcPr>
          <w:p w:rsidR="00EB579F" w:rsidRPr="00C9732E" w:rsidRDefault="00EB579F" w:rsidP="00145788">
            <w:pPr>
              <w:widowControl/>
              <w:snapToGrid w:val="0"/>
              <w:spacing w:line="360" w:lineRule="exact"/>
              <w:jc w:val="center"/>
              <w:rPr>
                <w:rFonts w:ascii="宋体" w:eastAsia="楷体_GB2312" w:hAnsi="宋体"/>
                <w:sz w:val="24"/>
              </w:rPr>
            </w:pPr>
            <w:r>
              <w:rPr>
                <w:rFonts w:ascii="宋体" w:eastAsia="楷体_GB2312"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601940">
              <w:rPr>
                <w:rFonts w:ascii="宋体" w:hAnsi="宋体" w:hint="eastAsia"/>
                <w:sz w:val="24"/>
              </w:rPr>
              <w:t>中标人实际供应以提供的证明材料为验收依据</w:t>
            </w:r>
          </w:p>
        </w:tc>
      </w:tr>
      <w:tr w:rsidR="00EB579F" w:rsidRPr="00C9732E" w:rsidTr="00145788">
        <w:trPr>
          <w:trHeight w:val="75"/>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2.</w:t>
            </w:r>
            <w:r w:rsidRPr="003D3B65">
              <w:rPr>
                <w:rFonts w:ascii="宋体" w:hAnsi="宋体" w:hint="eastAsia"/>
                <w:sz w:val="24"/>
              </w:rPr>
              <w:t>投标供应商提供与肉类制品生产厂家的合作协议或销售授权,同时提供该厂家的营业执照、食品生产许可证以及由政府或政府指定的权威机构出具的《动物防疫条件合格证》,</w:t>
            </w:r>
            <w:r>
              <w:rPr>
                <w:rFonts w:ascii="宋体" w:hAnsi="宋体" w:hint="eastAsia"/>
                <w:sz w:val="24"/>
              </w:rPr>
              <w:t>满足得标准分值,不满足得0分。</w:t>
            </w:r>
          </w:p>
        </w:tc>
        <w:tc>
          <w:tcPr>
            <w:tcW w:w="1176" w:type="dxa"/>
            <w:vAlign w:val="center"/>
          </w:tcPr>
          <w:p w:rsidR="00EB579F" w:rsidRPr="003D3B65" w:rsidRDefault="00EB579F" w:rsidP="00145788">
            <w:pPr>
              <w:widowControl/>
              <w:snapToGrid w:val="0"/>
              <w:spacing w:line="360" w:lineRule="exact"/>
              <w:jc w:val="center"/>
              <w:rPr>
                <w:rFonts w:ascii="宋体" w:hAnsi="宋体"/>
                <w:sz w:val="24"/>
              </w:rPr>
            </w:pPr>
            <w:r>
              <w:rPr>
                <w:rFonts w:ascii="宋体"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3D3B65">
              <w:rPr>
                <w:rFonts w:ascii="宋体" w:hAnsi="宋体" w:hint="eastAsia"/>
                <w:sz w:val="24"/>
              </w:rPr>
              <w:t>中标人实际供应以提供的证明材料为验收依据</w:t>
            </w:r>
          </w:p>
        </w:tc>
      </w:tr>
      <w:tr w:rsidR="00EB579F" w:rsidRPr="00C9732E" w:rsidTr="00145788">
        <w:trPr>
          <w:trHeight w:val="75"/>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3.</w:t>
            </w:r>
            <w:r w:rsidRPr="003D3B65">
              <w:rPr>
                <w:rFonts w:ascii="宋体" w:hAnsi="宋体" w:hint="eastAsia"/>
                <w:sz w:val="24"/>
              </w:rPr>
              <w:t>投标供应商提供与鲜蛋类生产厂家的合作协议或销售授权,同时提供该厂家的营业执照以及由第三方检测机构出具的《检测报告》,</w:t>
            </w:r>
            <w:r>
              <w:rPr>
                <w:rFonts w:ascii="宋体" w:hAnsi="宋体" w:hint="eastAsia"/>
                <w:sz w:val="24"/>
              </w:rPr>
              <w:t>满足得标准分值,不满足得0分。</w:t>
            </w:r>
          </w:p>
        </w:tc>
        <w:tc>
          <w:tcPr>
            <w:tcW w:w="1176" w:type="dxa"/>
            <w:vAlign w:val="center"/>
          </w:tcPr>
          <w:p w:rsidR="00EB579F" w:rsidRPr="003D3B65" w:rsidRDefault="00EB579F" w:rsidP="00145788">
            <w:pPr>
              <w:widowControl/>
              <w:snapToGrid w:val="0"/>
              <w:spacing w:line="360" w:lineRule="exact"/>
              <w:jc w:val="center"/>
              <w:rPr>
                <w:rFonts w:ascii="宋体" w:hAnsi="宋体"/>
                <w:sz w:val="24"/>
              </w:rPr>
            </w:pPr>
            <w:r>
              <w:rPr>
                <w:rFonts w:ascii="宋体"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3D3B65">
              <w:rPr>
                <w:rFonts w:ascii="宋体" w:hAnsi="宋体" w:hint="eastAsia"/>
                <w:sz w:val="24"/>
              </w:rPr>
              <w:t>中标人实际供应以提供的证明材料为验收依据</w:t>
            </w:r>
          </w:p>
        </w:tc>
      </w:tr>
      <w:tr w:rsidR="00EB579F" w:rsidRPr="00C9732E" w:rsidTr="00145788">
        <w:trPr>
          <w:trHeight w:val="75"/>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4.</w:t>
            </w:r>
            <w:r w:rsidRPr="003D3B65">
              <w:rPr>
                <w:rFonts w:ascii="宋体" w:hAnsi="宋体" w:hint="eastAsia"/>
                <w:sz w:val="24"/>
              </w:rPr>
              <w:t>投标供应商提供与蛋类制品生产厂家的合作协议或销售授权,同时提供该厂家的营业执照、生产许可证以及由第三方检测机构出具的《检测报告》,</w:t>
            </w:r>
            <w:r>
              <w:rPr>
                <w:rFonts w:ascii="宋体" w:hAnsi="宋体" w:hint="eastAsia"/>
                <w:sz w:val="24"/>
              </w:rPr>
              <w:t>满足得标准分值,不满足得0分。</w:t>
            </w:r>
          </w:p>
        </w:tc>
        <w:tc>
          <w:tcPr>
            <w:tcW w:w="1176" w:type="dxa"/>
            <w:vAlign w:val="center"/>
          </w:tcPr>
          <w:p w:rsidR="00EB579F" w:rsidRPr="003D3B65" w:rsidRDefault="00EB579F" w:rsidP="00145788">
            <w:pPr>
              <w:widowControl/>
              <w:snapToGrid w:val="0"/>
              <w:spacing w:line="360" w:lineRule="exact"/>
              <w:jc w:val="center"/>
              <w:rPr>
                <w:rFonts w:ascii="宋体" w:hAnsi="宋体"/>
                <w:sz w:val="24"/>
              </w:rPr>
            </w:pPr>
            <w:r>
              <w:rPr>
                <w:rFonts w:ascii="宋体"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3D3B65">
              <w:rPr>
                <w:rFonts w:ascii="宋体" w:hAnsi="宋体" w:hint="eastAsia"/>
                <w:sz w:val="24"/>
              </w:rPr>
              <w:t>中标人实际供应以提供的证明材料为验收依据</w:t>
            </w:r>
          </w:p>
        </w:tc>
      </w:tr>
      <w:tr w:rsidR="00EB579F" w:rsidRPr="00C9732E" w:rsidTr="00145788">
        <w:trPr>
          <w:trHeight w:val="75"/>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5.</w:t>
            </w:r>
            <w:r w:rsidRPr="003D3B65">
              <w:rPr>
                <w:rFonts w:ascii="宋体" w:hAnsi="宋体" w:hint="eastAsia"/>
                <w:sz w:val="24"/>
              </w:rPr>
              <w:t>投标供应商提供与果蔬类生产厂家的合作协议或销售授权,同时提供该厂家的营业执照以及由第三方检测机构出具的《检测报告》,</w:t>
            </w:r>
            <w:r>
              <w:rPr>
                <w:rFonts w:ascii="宋体" w:hAnsi="宋体" w:hint="eastAsia"/>
                <w:sz w:val="24"/>
              </w:rPr>
              <w:t>满足得标准分值,不满足得0分。</w:t>
            </w:r>
          </w:p>
        </w:tc>
        <w:tc>
          <w:tcPr>
            <w:tcW w:w="1176" w:type="dxa"/>
            <w:vAlign w:val="center"/>
          </w:tcPr>
          <w:p w:rsidR="00EB579F" w:rsidRPr="003D3B65" w:rsidRDefault="00EB579F" w:rsidP="00145788">
            <w:pPr>
              <w:widowControl/>
              <w:snapToGrid w:val="0"/>
              <w:spacing w:line="360" w:lineRule="exact"/>
              <w:jc w:val="center"/>
              <w:rPr>
                <w:rFonts w:ascii="宋体" w:hAnsi="宋体"/>
                <w:sz w:val="24"/>
              </w:rPr>
            </w:pPr>
            <w:r>
              <w:rPr>
                <w:rFonts w:ascii="宋体"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3D3B65">
              <w:rPr>
                <w:rFonts w:ascii="宋体" w:hAnsi="宋体" w:hint="eastAsia"/>
                <w:sz w:val="24"/>
              </w:rPr>
              <w:t>中标人实际供应以提供的证明材料为验收依据</w:t>
            </w:r>
          </w:p>
        </w:tc>
      </w:tr>
      <w:tr w:rsidR="00EB579F" w:rsidRPr="00C9732E" w:rsidTr="00145788">
        <w:trPr>
          <w:trHeight w:val="75"/>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6.</w:t>
            </w:r>
            <w:r w:rsidRPr="003D3B65">
              <w:rPr>
                <w:rFonts w:ascii="宋体" w:hAnsi="宋体" w:hint="eastAsia"/>
                <w:sz w:val="24"/>
              </w:rPr>
              <w:t>投标供应商提供与果蔬制品生产厂家的合作协议或销售授权,同时提供该厂家的营业执照以及由第三方检测机构出具的《检测报告》,</w:t>
            </w:r>
            <w:r>
              <w:rPr>
                <w:rFonts w:ascii="宋体" w:hAnsi="宋体" w:hint="eastAsia"/>
                <w:sz w:val="24"/>
              </w:rPr>
              <w:t>满足得标准分值,不满足得0分。</w:t>
            </w:r>
          </w:p>
        </w:tc>
        <w:tc>
          <w:tcPr>
            <w:tcW w:w="1176" w:type="dxa"/>
            <w:vAlign w:val="center"/>
          </w:tcPr>
          <w:p w:rsidR="00EB579F" w:rsidRPr="003D3B65" w:rsidRDefault="00EB579F" w:rsidP="00145788">
            <w:pPr>
              <w:widowControl/>
              <w:snapToGrid w:val="0"/>
              <w:spacing w:line="360" w:lineRule="exact"/>
              <w:jc w:val="center"/>
              <w:rPr>
                <w:rFonts w:ascii="宋体" w:hAnsi="宋体"/>
                <w:sz w:val="24"/>
              </w:rPr>
            </w:pPr>
            <w:r>
              <w:rPr>
                <w:rFonts w:ascii="宋体"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3D3B65">
              <w:rPr>
                <w:rFonts w:ascii="宋体" w:hAnsi="宋体" w:hint="eastAsia"/>
                <w:sz w:val="24"/>
              </w:rPr>
              <w:t>中标人实际供应以提供的证明材料为验收依据</w:t>
            </w:r>
          </w:p>
        </w:tc>
      </w:tr>
      <w:tr w:rsidR="00EB579F" w:rsidRPr="00C9732E" w:rsidTr="00145788">
        <w:trPr>
          <w:trHeight w:val="75"/>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7.</w:t>
            </w:r>
            <w:r w:rsidRPr="003D3B65">
              <w:rPr>
                <w:rFonts w:ascii="宋体" w:hAnsi="宋体" w:hint="eastAsia"/>
                <w:sz w:val="24"/>
              </w:rPr>
              <w:t>投标供应商提供与粮油类生产厂家的合作协议或销售授权,同时提供该厂家的营业执照以及由第三方检测机构出具的《检测报告》,</w:t>
            </w:r>
            <w:r>
              <w:rPr>
                <w:rFonts w:ascii="宋体" w:hAnsi="宋体" w:hint="eastAsia"/>
                <w:sz w:val="24"/>
              </w:rPr>
              <w:t>满足得标准分值,不满足得0分。</w:t>
            </w:r>
          </w:p>
        </w:tc>
        <w:tc>
          <w:tcPr>
            <w:tcW w:w="1176" w:type="dxa"/>
            <w:vAlign w:val="center"/>
          </w:tcPr>
          <w:p w:rsidR="00EB579F" w:rsidRPr="003D3B65" w:rsidRDefault="00EB579F" w:rsidP="00145788">
            <w:pPr>
              <w:widowControl/>
              <w:snapToGrid w:val="0"/>
              <w:spacing w:line="360" w:lineRule="exact"/>
              <w:jc w:val="center"/>
              <w:rPr>
                <w:rFonts w:ascii="宋体" w:hAnsi="宋体"/>
                <w:sz w:val="24"/>
              </w:rPr>
            </w:pPr>
            <w:r>
              <w:rPr>
                <w:rFonts w:ascii="宋体"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3D3B65">
              <w:rPr>
                <w:rFonts w:ascii="宋体" w:hAnsi="宋体" w:hint="eastAsia"/>
                <w:sz w:val="24"/>
              </w:rPr>
              <w:t>中标人实际供应以提供的证明材料为验收依据</w:t>
            </w:r>
          </w:p>
        </w:tc>
      </w:tr>
      <w:tr w:rsidR="00EB579F" w:rsidRPr="00C9732E" w:rsidTr="00145788">
        <w:trPr>
          <w:trHeight w:val="75"/>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8.</w:t>
            </w:r>
            <w:r w:rsidRPr="003D3B65">
              <w:rPr>
                <w:rFonts w:ascii="宋体" w:hAnsi="宋体" w:hint="eastAsia"/>
                <w:sz w:val="24"/>
              </w:rPr>
              <w:t>投标供应商提供与调料类生产厂家的合作协议或销售授权,同时提供该厂家的营业执照以及由第三方检测机构出具的《检测报告》,</w:t>
            </w:r>
            <w:r>
              <w:rPr>
                <w:rFonts w:ascii="宋体" w:hAnsi="宋体" w:hint="eastAsia"/>
                <w:sz w:val="24"/>
              </w:rPr>
              <w:t>满足得标准分值,不满足得0分。</w:t>
            </w:r>
          </w:p>
        </w:tc>
        <w:tc>
          <w:tcPr>
            <w:tcW w:w="1176" w:type="dxa"/>
            <w:vAlign w:val="center"/>
          </w:tcPr>
          <w:p w:rsidR="00EB579F" w:rsidRPr="003D3B65" w:rsidRDefault="00EB579F" w:rsidP="00145788">
            <w:pPr>
              <w:widowControl/>
              <w:snapToGrid w:val="0"/>
              <w:spacing w:line="360" w:lineRule="exact"/>
              <w:jc w:val="center"/>
              <w:rPr>
                <w:rFonts w:ascii="宋体" w:hAnsi="宋体"/>
                <w:sz w:val="24"/>
              </w:rPr>
            </w:pPr>
            <w:r>
              <w:rPr>
                <w:rFonts w:ascii="宋体"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3D3B65">
              <w:rPr>
                <w:rFonts w:ascii="宋体" w:hAnsi="宋体" w:hint="eastAsia"/>
                <w:sz w:val="24"/>
              </w:rPr>
              <w:t>中标人实际供应以提供的证明材料为验收依据</w:t>
            </w:r>
          </w:p>
        </w:tc>
      </w:tr>
      <w:tr w:rsidR="00EB579F" w:rsidRPr="00C9732E" w:rsidTr="00145788">
        <w:trPr>
          <w:trHeight w:val="75"/>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9.</w:t>
            </w:r>
            <w:r w:rsidRPr="003D3B65">
              <w:rPr>
                <w:rFonts w:ascii="宋体" w:hAnsi="宋体" w:hint="eastAsia"/>
                <w:sz w:val="24"/>
              </w:rPr>
              <w:t>投标供应商提供与豆制品生产厂家的合作协议或销售授权,同时提供该厂家的营业执照以及由第三方检测机构出具的《检测报告》,</w:t>
            </w:r>
            <w:r>
              <w:rPr>
                <w:rFonts w:ascii="宋体" w:hAnsi="宋体" w:hint="eastAsia"/>
                <w:sz w:val="24"/>
              </w:rPr>
              <w:t>满足得标准分值,不满足得0分。</w:t>
            </w:r>
          </w:p>
        </w:tc>
        <w:tc>
          <w:tcPr>
            <w:tcW w:w="1176" w:type="dxa"/>
            <w:vAlign w:val="center"/>
          </w:tcPr>
          <w:p w:rsidR="00EB579F" w:rsidRPr="003D3B65" w:rsidRDefault="00EB579F" w:rsidP="00145788">
            <w:pPr>
              <w:widowControl/>
              <w:snapToGrid w:val="0"/>
              <w:spacing w:line="360" w:lineRule="exact"/>
              <w:jc w:val="center"/>
              <w:rPr>
                <w:rFonts w:ascii="宋体" w:hAnsi="宋体"/>
                <w:sz w:val="24"/>
              </w:rPr>
            </w:pPr>
            <w:r>
              <w:rPr>
                <w:rFonts w:ascii="宋体"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3D3B65">
              <w:rPr>
                <w:rFonts w:ascii="宋体" w:hAnsi="宋体" w:hint="eastAsia"/>
                <w:sz w:val="24"/>
              </w:rPr>
              <w:t>中标人实际供应以提供的证明材料为验收依据</w:t>
            </w:r>
          </w:p>
        </w:tc>
      </w:tr>
      <w:tr w:rsidR="00EB579F" w:rsidRPr="00C9732E" w:rsidTr="00145788">
        <w:trPr>
          <w:trHeight w:val="75"/>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10.</w:t>
            </w:r>
            <w:r w:rsidRPr="003D3B65">
              <w:rPr>
                <w:rFonts w:ascii="宋体" w:hAnsi="宋体" w:hint="eastAsia"/>
                <w:sz w:val="24"/>
              </w:rPr>
              <w:t>投标供应商提供与乳制品生产厂家的合作协议或销售授权,同时提供该厂家的营业执照以及由第三方检测机构出具的《检测报告》,</w:t>
            </w:r>
            <w:r>
              <w:rPr>
                <w:rFonts w:ascii="宋体" w:hAnsi="宋体" w:hint="eastAsia"/>
                <w:sz w:val="24"/>
              </w:rPr>
              <w:t>满足得标准分值,不满足得0分。</w:t>
            </w:r>
          </w:p>
        </w:tc>
        <w:tc>
          <w:tcPr>
            <w:tcW w:w="1176" w:type="dxa"/>
            <w:vAlign w:val="center"/>
          </w:tcPr>
          <w:p w:rsidR="00EB579F" w:rsidRPr="003D3B65" w:rsidRDefault="00EB579F" w:rsidP="00145788">
            <w:pPr>
              <w:widowControl/>
              <w:snapToGrid w:val="0"/>
              <w:spacing w:line="360" w:lineRule="exact"/>
              <w:jc w:val="center"/>
              <w:rPr>
                <w:rFonts w:ascii="宋体" w:hAnsi="宋体"/>
                <w:sz w:val="24"/>
              </w:rPr>
            </w:pPr>
            <w:r>
              <w:rPr>
                <w:rFonts w:ascii="宋体"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3D3B65">
              <w:rPr>
                <w:rFonts w:ascii="宋体" w:hAnsi="宋体" w:hint="eastAsia"/>
                <w:sz w:val="24"/>
              </w:rPr>
              <w:t>中标人实际供应以提供的证明材料为验收依据</w:t>
            </w:r>
          </w:p>
        </w:tc>
      </w:tr>
      <w:tr w:rsidR="00EB579F" w:rsidRPr="00C9732E" w:rsidTr="00145788">
        <w:trPr>
          <w:trHeight w:val="75"/>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11.</w:t>
            </w:r>
            <w:r w:rsidRPr="003D3B65">
              <w:rPr>
                <w:rFonts w:ascii="宋体" w:hAnsi="宋体" w:hint="eastAsia"/>
                <w:sz w:val="24"/>
              </w:rPr>
              <w:t>投标供应商提供与食用菌生产厂家的合作协议或销售授权,同时提供该厂家的营业执照以及由第三方检测机构出具的《检测报告》,</w:t>
            </w:r>
            <w:r>
              <w:rPr>
                <w:rFonts w:ascii="宋体" w:hAnsi="宋体" w:hint="eastAsia"/>
                <w:sz w:val="24"/>
              </w:rPr>
              <w:t xml:space="preserve"> 满足得标准分值,不满足得0分。</w:t>
            </w:r>
          </w:p>
        </w:tc>
        <w:tc>
          <w:tcPr>
            <w:tcW w:w="1176" w:type="dxa"/>
            <w:vAlign w:val="center"/>
          </w:tcPr>
          <w:p w:rsidR="00EB579F" w:rsidRPr="003D3B65" w:rsidRDefault="00EB579F" w:rsidP="00145788">
            <w:pPr>
              <w:widowControl/>
              <w:snapToGrid w:val="0"/>
              <w:spacing w:line="360" w:lineRule="exact"/>
              <w:jc w:val="center"/>
              <w:rPr>
                <w:rFonts w:ascii="宋体" w:hAnsi="宋体"/>
                <w:sz w:val="24"/>
              </w:rPr>
            </w:pPr>
            <w:r>
              <w:rPr>
                <w:rFonts w:ascii="宋体"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3D3B65">
              <w:rPr>
                <w:rFonts w:ascii="宋体" w:hAnsi="宋体" w:hint="eastAsia"/>
                <w:sz w:val="24"/>
              </w:rPr>
              <w:t>中标人实际供应以提供的证明材料为验收依据</w:t>
            </w:r>
          </w:p>
        </w:tc>
      </w:tr>
      <w:tr w:rsidR="00EB579F" w:rsidRPr="00C9732E" w:rsidTr="00145788">
        <w:trPr>
          <w:trHeight w:val="75"/>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vAlign w:val="center"/>
          </w:tcPr>
          <w:p w:rsidR="00EB579F" w:rsidRPr="00C9732E" w:rsidRDefault="00EB579F" w:rsidP="00145788">
            <w:pPr>
              <w:widowControl/>
              <w:snapToGrid w:val="0"/>
              <w:spacing w:line="360" w:lineRule="exact"/>
              <w:ind w:left="175"/>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12.</w:t>
            </w:r>
            <w:r w:rsidRPr="003D3B65">
              <w:rPr>
                <w:rFonts w:ascii="宋体" w:hAnsi="宋体" w:hint="eastAsia"/>
                <w:sz w:val="24"/>
              </w:rPr>
              <w:t>投标供应商提供与饮料生产厂家的合作协议或销售授权,同时提供该厂家的营业执照以及由第三方检测机构出具的《检测报告》,</w:t>
            </w:r>
            <w:r>
              <w:rPr>
                <w:rFonts w:ascii="宋体" w:hAnsi="宋体" w:hint="eastAsia"/>
                <w:sz w:val="24"/>
              </w:rPr>
              <w:t>满足得标准分值,不满足得0分。</w:t>
            </w:r>
          </w:p>
        </w:tc>
        <w:tc>
          <w:tcPr>
            <w:tcW w:w="1176" w:type="dxa"/>
            <w:vAlign w:val="center"/>
          </w:tcPr>
          <w:p w:rsidR="00EB579F" w:rsidRPr="003D3B65" w:rsidRDefault="00EB579F" w:rsidP="00145788">
            <w:pPr>
              <w:widowControl/>
              <w:snapToGrid w:val="0"/>
              <w:spacing w:line="360" w:lineRule="exact"/>
              <w:jc w:val="center"/>
              <w:rPr>
                <w:rFonts w:ascii="宋体" w:hAnsi="宋体"/>
                <w:sz w:val="24"/>
              </w:rPr>
            </w:pPr>
            <w:r>
              <w:rPr>
                <w:rFonts w:ascii="宋体" w:hAnsi="宋体" w:hint="eastAsia"/>
                <w:sz w:val="24"/>
              </w:rPr>
              <w:t>0.5</w:t>
            </w:r>
          </w:p>
        </w:tc>
        <w:tc>
          <w:tcPr>
            <w:tcW w:w="2374" w:type="dxa"/>
          </w:tcPr>
          <w:p w:rsidR="00EB579F" w:rsidRPr="00C9732E" w:rsidRDefault="00EB579F" w:rsidP="00145788">
            <w:pPr>
              <w:widowControl/>
              <w:snapToGrid w:val="0"/>
              <w:spacing w:line="360" w:lineRule="exact"/>
              <w:ind w:left="-108" w:firstLineChars="236" w:firstLine="566"/>
              <w:jc w:val="left"/>
              <w:rPr>
                <w:rFonts w:ascii="宋体" w:hAnsi="宋体"/>
                <w:sz w:val="24"/>
              </w:rPr>
            </w:pPr>
            <w:r w:rsidRPr="003D3B65">
              <w:rPr>
                <w:rFonts w:ascii="宋体" w:hAnsi="宋体" w:hint="eastAsia"/>
                <w:sz w:val="24"/>
              </w:rPr>
              <w:t>中标人实际供应以提供的证明材料为验收依据</w:t>
            </w:r>
          </w:p>
        </w:tc>
      </w:tr>
      <w:tr w:rsidR="00EB579F" w:rsidRPr="00C9732E" w:rsidTr="00145788">
        <w:trPr>
          <w:trHeight w:val="304"/>
          <w:jc w:val="center"/>
        </w:trPr>
        <w:tc>
          <w:tcPr>
            <w:tcW w:w="817"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sz w:val="24"/>
              </w:rPr>
              <w:t>2</w:t>
            </w: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restart"/>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sidRPr="00601940">
              <w:rPr>
                <w:rFonts w:ascii="宋体" w:hAnsi="宋体" w:hint="eastAsia"/>
                <w:sz w:val="24"/>
              </w:rPr>
              <w:t>专业服务团队</w:t>
            </w:r>
          </w:p>
        </w:tc>
        <w:tc>
          <w:tcPr>
            <w:tcW w:w="2935" w:type="dxa"/>
            <w:vAlign w:val="center"/>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1.</w:t>
            </w:r>
            <w:r w:rsidRPr="003D3B65">
              <w:rPr>
                <w:rFonts w:ascii="宋体" w:hAnsi="宋体" w:hint="eastAsia"/>
                <w:sz w:val="24"/>
              </w:rPr>
              <w:t>针对本项目设立项目负责人,负责协调与本项目服务相关事宜,提供项目负责人在投标供应商处近6个月的社保证明,并承诺在本项目服务期间,除经采购单位同意外,中途不得更换项目负责人</w:t>
            </w:r>
            <w:r>
              <w:rPr>
                <w:rFonts w:ascii="宋体" w:hAnsi="宋体" w:hint="eastAsia"/>
                <w:sz w:val="24"/>
              </w:rPr>
              <w:t>。</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1</w:t>
            </w:r>
          </w:p>
        </w:tc>
        <w:tc>
          <w:tcPr>
            <w:tcW w:w="2374" w:type="dxa"/>
          </w:tcPr>
          <w:p w:rsidR="00EB579F" w:rsidRPr="00C9732E" w:rsidRDefault="00EB579F" w:rsidP="00145788">
            <w:pPr>
              <w:widowControl/>
              <w:snapToGrid w:val="0"/>
              <w:spacing w:line="360" w:lineRule="exact"/>
              <w:ind w:left="-108"/>
              <w:rPr>
                <w:rFonts w:ascii="宋体" w:hAnsi="宋体"/>
                <w:sz w:val="24"/>
              </w:rPr>
            </w:pPr>
          </w:p>
        </w:tc>
      </w:tr>
      <w:tr w:rsidR="00EB579F" w:rsidRPr="00C9732E" w:rsidTr="00145788">
        <w:trPr>
          <w:trHeight w:val="302"/>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vAlign w:val="center"/>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2.</w:t>
            </w:r>
            <w:r w:rsidRPr="003D3B65">
              <w:rPr>
                <w:rFonts w:ascii="宋体" w:hAnsi="宋体" w:hint="eastAsia"/>
                <w:sz w:val="24"/>
              </w:rPr>
              <w:t>为本项目设立专业的服务团队,团队人员分工明确、权责清晰,提供服务团队的分工及人数,团队成员人数在</w:t>
            </w:r>
            <w:r>
              <w:rPr>
                <w:rFonts w:ascii="宋体" w:hAnsi="宋体" w:hint="eastAsia"/>
                <w:sz w:val="24"/>
              </w:rPr>
              <w:t>5</w:t>
            </w:r>
            <w:r w:rsidRPr="003D3B65">
              <w:rPr>
                <w:rFonts w:ascii="宋体" w:hAnsi="宋体" w:hint="eastAsia"/>
                <w:sz w:val="24"/>
              </w:rPr>
              <w:t>人-</w:t>
            </w:r>
            <w:r>
              <w:rPr>
                <w:rFonts w:ascii="宋体" w:hAnsi="宋体" w:hint="eastAsia"/>
                <w:sz w:val="24"/>
              </w:rPr>
              <w:t>10</w:t>
            </w:r>
            <w:r w:rsidRPr="003D3B65">
              <w:rPr>
                <w:rFonts w:ascii="宋体" w:hAnsi="宋体" w:hint="eastAsia"/>
                <w:sz w:val="24"/>
              </w:rPr>
              <w:t>人的得</w:t>
            </w:r>
            <w:r>
              <w:rPr>
                <w:rFonts w:ascii="宋体" w:hAnsi="宋体" w:hint="eastAsia"/>
                <w:sz w:val="24"/>
              </w:rPr>
              <w:t>0.5</w:t>
            </w:r>
            <w:r w:rsidRPr="003D3B65">
              <w:rPr>
                <w:rFonts w:ascii="宋体" w:hAnsi="宋体" w:hint="eastAsia"/>
                <w:sz w:val="24"/>
              </w:rPr>
              <w:t>分,</w:t>
            </w:r>
            <w:r>
              <w:rPr>
                <w:rFonts w:ascii="宋体" w:hAnsi="宋体" w:hint="eastAsia"/>
                <w:sz w:val="24"/>
              </w:rPr>
              <w:t>11</w:t>
            </w:r>
            <w:r w:rsidRPr="003D3B65">
              <w:rPr>
                <w:rFonts w:ascii="宋体" w:hAnsi="宋体" w:hint="eastAsia"/>
                <w:sz w:val="24"/>
              </w:rPr>
              <w:t>人-</w:t>
            </w:r>
            <w:r>
              <w:rPr>
                <w:rFonts w:ascii="宋体" w:hAnsi="宋体" w:hint="eastAsia"/>
                <w:sz w:val="24"/>
              </w:rPr>
              <w:t>15</w:t>
            </w:r>
            <w:r w:rsidRPr="003D3B65">
              <w:rPr>
                <w:rFonts w:ascii="宋体" w:hAnsi="宋体" w:hint="eastAsia"/>
                <w:sz w:val="24"/>
              </w:rPr>
              <w:t>人的得</w:t>
            </w:r>
            <w:r>
              <w:rPr>
                <w:rFonts w:ascii="宋体" w:hAnsi="宋体" w:hint="eastAsia"/>
                <w:sz w:val="24"/>
              </w:rPr>
              <w:t>1</w:t>
            </w:r>
            <w:r w:rsidRPr="003D3B65">
              <w:rPr>
                <w:rFonts w:ascii="宋体" w:hAnsi="宋体" w:hint="eastAsia"/>
                <w:sz w:val="24"/>
              </w:rPr>
              <w:t>分,</w:t>
            </w:r>
            <w:r>
              <w:rPr>
                <w:rFonts w:ascii="宋体" w:hAnsi="宋体" w:hint="eastAsia"/>
                <w:sz w:val="24"/>
              </w:rPr>
              <w:t>16</w:t>
            </w:r>
            <w:r w:rsidRPr="003D3B65">
              <w:rPr>
                <w:rFonts w:ascii="宋体" w:hAnsi="宋体" w:hint="eastAsia"/>
                <w:sz w:val="24"/>
              </w:rPr>
              <w:t>人(含)以上的得标准分值</w:t>
            </w:r>
            <w:r>
              <w:rPr>
                <w:rFonts w:ascii="宋体" w:hAnsi="宋体" w:hint="eastAsia"/>
                <w:sz w:val="24"/>
              </w:rPr>
              <w:t>。</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2</w:t>
            </w:r>
          </w:p>
        </w:tc>
        <w:tc>
          <w:tcPr>
            <w:tcW w:w="2374" w:type="dxa"/>
          </w:tcPr>
          <w:p w:rsidR="00EB579F" w:rsidRPr="00C9732E" w:rsidRDefault="00EB579F" w:rsidP="00145788">
            <w:pPr>
              <w:widowControl/>
              <w:snapToGrid w:val="0"/>
              <w:spacing w:line="360" w:lineRule="exact"/>
              <w:ind w:left="-108"/>
              <w:rPr>
                <w:rFonts w:ascii="宋体" w:hAnsi="宋体"/>
                <w:sz w:val="24"/>
              </w:rPr>
            </w:pPr>
          </w:p>
        </w:tc>
      </w:tr>
      <w:tr w:rsidR="00EB579F" w:rsidRPr="00C9732E" w:rsidTr="00145788">
        <w:trPr>
          <w:trHeight w:val="302"/>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vAlign w:val="center"/>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3.</w:t>
            </w:r>
            <w:r w:rsidRPr="003D3B65">
              <w:rPr>
                <w:rFonts w:ascii="宋体" w:hAnsi="宋体" w:hint="eastAsia"/>
                <w:sz w:val="24"/>
              </w:rPr>
              <w:t>承诺将所配送副食品每季度送检一次,送检货物种类与送检时间由采购单位指定的得标准分值,否则不得分。</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1</w:t>
            </w:r>
          </w:p>
        </w:tc>
        <w:tc>
          <w:tcPr>
            <w:tcW w:w="2374" w:type="dxa"/>
          </w:tcPr>
          <w:p w:rsidR="00EB579F" w:rsidRPr="00C9732E" w:rsidRDefault="00EB579F" w:rsidP="00145788">
            <w:pPr>
              <w:widowControl/>
              <w:snapToGrid w:val="0"/>
              <w:spacing w:line="360" w:lineRule="exact"/>
              <w:ind w:left="-108" w:firstLineChars="236" w:firstLine="566"/>
              <w:rPr>
                <w:rFonts w:ascii="宋体" w:hAnsi="宋体"/>
                <w:sz w:val="24"/>
              </w:rPr>
            </w:pPr>
            <w:r w:rsidRPr="003D3B65">
              <w:rPr>
                <w:rFonts w:ascii="宋体" w:hAnsi="宋体" w:hint="eastAsia"/>
                <w:sz w:val="24"/>
              </w:rPr>
              <w:t>采购单位发现抽检的副食品不符合招标文件规定的,有权解除采购合同</w:t>
            </w:r>
          </w:p>
        </w:tc>
      </w:tr>
      <w:tr w:rsidR="00EB579F" w:rsidRPr="00C9732E" w:rsidTr="00145788">
        <w:trPr>
          <w:trHeight w:val="454"/>
          <w:jc w:val="center"/>
        </w:trPr>
        <w:tc>
          <w:tcPr>
            <w:tcW w:w="817"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sz w:val="24"/>
              </w:rPr>
              <w:t>3</w:t>
            </w: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restart"/>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sidRPr="00601940">
              <w:rPr>
                <w:rFonts w:ascii="宋体" w:hAnsi="宋体" w:hint="eastAsia"/>
                <w:sz w:val="24"/>
              </w:rPr>
              <w:t>配送车辆</w:t>
            </w:r>
          </w:p>
        </w:tc>
        <w:tc>
          <w:tcPr>
            <w:tcW w:w="2935" w:type="dxa"/>
            <w:vAlign w:val="center"/>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1.</w:t>
            </w:r>
            <w:r w:rsidRPr="003D3B65">
              <w:rPr>
                <w:rFonts w:ascii="宋体" w:hAnsi="宋体" w:hint="eastAsia"/>
                <w:sz w:val="24"/>
              </w:rPr>
              <w:t>根据投标供应商在配送服务地点所在天津市拥有的车辆(不包含冷链运输车辆)数量排序。自有车辆提供购置车辆的发票</w:t>
            </w:r>
            <w:r>
              <w:rPr>
                <w:rFonts w:ascii="宋体" w:hAnsi="宋体" w:hint="eastAsia"/>
                <w:sz w:val="24"/>
              </w:rPr>
              <w:t>；</w:t>
            </w:r>
            <w:r w:rsidRPr="003D3B65">
              <w:rPr>
                <w:rFonts w:ascii="宋体" w:hAnsi="宋体" w:hint="eastAsia"/>
                <w:sz w:val="24"/>
              </w:rPr>
              <w:t>租赁的车辆提供租赁协议和银行收款凭证复印件(银行付款凭证付款方与投标供应商一致,为本项目租赁车辆无效)。第一名得标准分值。其余依次</w:t>
            </w:r>
            <w:r w:rsidRPr="00A71EB0">
              <w:rPr>
                <w:rFonts w:ascii="宋体" w:hAnsi="宋体" w:hint="eastAsia"/>
                <w:sz w:val="24"/>
              </w:rPr>
              <w:t>递减0.2</w:t>
            </w:r>
            <w:r w:rsidRPr="003D3B65">
              <w:rPr>
                <w:rFonts w:ascii="宋体" w:hAnsi="宋体" w:hint="eastAsia"/>
                <w:sz w:val="24"/>
              </w:rPr>
              <w:t>分。</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2</w:t>
            </w:r>
          </w:p>
        </w:tc>
        <w:tc>
          <w:tcPr>
            <w:tcW w:w="2374" w:type="dxa"/>
          </w:tcPr>
          <w:p w:rsidR="00EB579F" w:rsidRPr="00C9732E" w:rsidRDefault="00EB579F" w:rsidP="00145788">
            <w:pPr>
              <w:widowControl/>
              <w:snapToGrid w:val="0"/>
              <w:spacing w:line="360" w:lineRule="exact"/>
              <w:ind w:left="-108" w:firstLineChars="236" w:firstLine="566"/>
              <w:rPr>
                <w:rFonts w:ascii="宋体" w:hAnsi="宋体"/>
                <w:sz w:val="24"/>
              </w:rPr>
            </w:pPr>
            <w:r w:rsidRPr="003D3B65">
              <w:rPr>
                <w:rFonts w:ascii="宋体" w:hAnsi="宋体" w:hint="eastAsia"/>
                <w:sz w:val="24"/>
              </w:rPr>
              <w:t>若异地牌照车辆在本地运营,需提供开标前在本地运营的证明材料,包括但不限于公安部门备案登记、本地车辆年检发票、本地交通违章交款记录等证明材料,仅有承诺无效。</w:t>
            </w:r>
          </w:p>
        </w:tc>
      </w:tr>
      <w:tr w:rsidR="00EB579F" w:rsidRPr="00C9732E" w:rsidTr="00145788">
        <w:trPr>
          <w:trHeight w:val="454"/>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vAlign w:val="center"/>
          </w:tcPr>
          <w:p w:rsidR="00EB579F" w:rsidRPr="00A71EB0"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2.</w:t>
            </w:r>
            <w:r w:rsidRPr="00A71EB0">
              <w:rPr>
                <w:rFonts w:ascii="宋体" w:hAnsi="宋体" w:hint="eastAsia"/>
                <w:sz w:val="24"/>
              </w:rPr>
              <w:t>根据投标供应商在配送服务地点所在天津市拥有的冷链运输车辆数量排序,自有车辆提供购置车辆的发票,租赁的车辆提供租赁协议和银行收款凭证复印件(银行付款凭证付款方与投标供应商一致,为本项目租赁车辆无效)。第一名得标准分值。其余依次递减0.3分。</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3</w:t>
            </w:r>
          </w:p>
        </w:tc>
        <w:tc>
          <w:tcPr>
            <w:tcW w:w="2374" w:type="dxa"/>
          </w:tcPr>
          <w:p w:rsidR="00EB579F" w:rsidRPr="00C9732E" w:rsidRDefault="00EB579F" w:rsidP="00145788">
            <w:pPr>
              <w:widowControl/>
              <w:snapToGrid w:val="0"/>
              <w:spacing w:line="360" w:lineRule="exact"/>
              <w:ind w:left="-108" w:firstLineChars="236" w:firstLine="566"/>
              <w:rPr>
                <w:rFonts w:ascii="宋体" w:hAnsi="宋体"/>
                <w:sz w:val="24"/>
              </w:rPr>
            </w:pPr>
            <w:r w:rsidRPr="003D3B65">
              <w:rPr>
                <w:rFonts w:ascii="宋体" w:hAnsi="宋体" w:hint="eastAsia"/>
                <w:sz w:val="24"/>
              </w:rPr>
              <w:t>若异地牌照车辆在本地运营,需提供开标前在本地运营的证明材料,包括但不限于公安部门备案登记、本地车辆年检发票、本地交通违章交款记录等证明材料,仅有承诺无效。</w:t>
            </w:r>
          </w:p>
        </w:tc>
      </w:tr>
      <w:tr w:rsidR="00EB579F" w:rsidRPr="00C9732E" w:rsidTr="00145788">
        <w:trPr>
          <w:trHeight w:val="416"/>
          <w:jc w:val="center"/>
        </w:trPr>
        <w:tc>
          <w:tcPr>
            <w:tcW w:w="817"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sz w:val="24"/>
              </w:rPr>
              <w:t>4</w:t>
            </w: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restart"/>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sidRPr="00601940">
              <w:rPr>
                <w:rFonts w:ascii="宋体" w:hAnsi="宋体" w:hint="eastAsia"/>
                <w:sz w:val="24"/>
              </w:rPr>
              <w:t>仓库冷库和经营场所</w:t>
            </w:r>
          </w:p>
        </w:tc>
        <w:tc>
          <w:tcPr>
            <w:tcW w:w="2935" w:type="dxa"/>
          </w:tcPr>
          <w:p w:rsidR="00EB579F" w:rsidRPr="00A71EB0"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1.</w:t>
            </w:r>
            <w:r w:rsidRPr="00A71EB0">
              <w:rPr>
                <w:rFonts w:ascii="宋体" w:hAnsi="宋体" w:hint="eastAsia"/>
                <w:sz w:val="24"/>
              </w:rPr>
              <w:t>提供投标供应商在配送服务地点所在天津市的直营门店、办公场所等证明文件,自有房产需提供房屋所有权证明材料(所有者为投标供应商),提供租赁协议的租赁日截止日期应不早于2025年12月31日,其中属于国有资产政策性划拨或无偿使用的,提供产权单位证明材料付款方为投标供应商,针对本项目租赁的房屋无效,个人房产免费给投标供应商使用或无法提供租金的银行付款凭证的无效。按照直营门店、办公场所的面积总计排序,第一名得标准分值,其余依次递减0.3分,最低得0分。</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3</w:t>
            </w:r>
          </w:p>
        </w:tc>
        <w:tc>
          <w:tcPr>
            <w:tcW w:w="2374" w:type="dxa"/>
          </w:tcPr>
          <w:p w:rsidR="00EB579F" w:rsidRPr="00C9732E" w:rsidRDefault="00EB579F" w:rsidP="00145788">
            <w:pPr>
              <w:widowControl/>
              <w:snapToGrid w:val="0"/>
              <w:spacing w:line="360" w:lineRule="exact"/>
              <w:ind w:left="-108"/>
              <w:rPr>
                <w:rFonts w:ascii="宋体" w:hAnsi="宋体"/>
                <w:sz w:val="24"/>
              </w:rPr>
            </w:pPr>
          </w:p>
        </w:tc>
      </w:tr>
      <w:tr w:rsidR="00EB579F" w:rsidRPr="00C9732E" w:rsidTr="00145788">
        <w:trPr>
          <w:trHeight w:val="563"/>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tcPr>
          <w:p w:rsidR="00EB579F" w:rsidRPr="00A71EB0"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2.</w:t>
            </w:r>
            <w:r w:rsidRPr="00A71EB0">
              <w:rPr>
                <w:rFonts w:ascii="宋体" w:hAnsi="宋体" w:hint="eastAsia"/>
                <w:sz w:val="24"/>
              </w:rPr>
              <w:t>提供投标供应商在配送服务地点所在天津市的保鲜库和冷库证明文件的证明材料,自有房产需提供房屋所有权证明材料(所有者为投标供应商),提供租赁协议的,提供租赁协议的租赁日截止日期应不早于2025年12月31日,其中属于国有资产政策性划拨或无偿使用的,提供产权单位证明材料付款方为投标供应商,针对本项目租赁的房屋无效,个人房产免费给投标供应商使用或无法提供租金的银行付款凭证的无效。按照保鲜库和冷库面积总计排序,第一名得标准分值,其余依次递减0.3分,最低得0分。</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3</w:t>
            </w:r>
          </w:p>
        </w:tc>
        <w:tc>
          <w:tcPr>
            <w:tcW w:w="2374" w:type="dxa"/>
          </w:tcPr>
          <w:p w:rsidR="00EB579F" w:rsidRPr="00C9732E" w:rsidRDefault="00EB579F" w:rsidP="00145788">
            <w:pPr>
              <w:widowControl/>
              <w:snapToGrid w:val="0"/>
              <w:spacing w:line="360" w:lineRule="exact"/>
              <w:ind w:left="-108"/>
              <w:rPr>
                <w:rFonts w:ascii="宋体" w:hAnsi="宋体"/>
                <w:sz w:val="24"/>
              </w:rPr>
            </w:pPr>
          </w:p>
        </w:tc>
      </w:tr>
      <w:tr w:rsidR="00EB579F" w:rsidRPr="00C9732E" w:rsidTr="00145788">
        <w:trPr>
          <w:trHeight w:val="153"/>
          <w:jc w:val="center"/>
        </w:trPr>
        <w:tc>
          <w:tcPr>
            <w:tcW w:w="817"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Pr>
                <w:rFonts w:ascii="宋体" w:hAnsi="宋体" w:hint="eastAsia"/>
                <w:sz w:val="24"/>
              </w:rPr>
              <w:t>5</w:t>
            </w: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601940">
              <w:rPr>
                <w:rFonts w:ascii="宋体" w:hAnsi="宋体" w:hint="eastAsia"/>
                <w:sz w:val="24"/>
              </w:rPr>
              <w:t>配送服务方案</w:t>
            </w:r>
          </w:p>
        </w:tc>
        <w:tc>
          <w:tcPr>
            <w:tcW w:w="2935" w:type="dxa"/>
            <w:vAlign w:val="center"/>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1.</w:t>
            </w:r>
            <w:r w:rsidRPr="00005C64">
              <w:rPr>
                <w:rFonts w:ascii="宋体" w:hAnsi="宋体" w:hint="eastAsia"/>
                <w:sz w:val="24"/>
              </w:rPr>
              <w:t>针对本项目服务特点、难点分析,定位准确、分析合理得标准分,其余依次递减0.</w:t>
            </w:r>
            <w:r>
              <w:rPr>
                <w:rFonts w:ascii="宋体" w:hAnsi="宋体" w:hint="eastAsia"/>
                <w:sz w:val="24"/>
              </w:rPr>
              <w:t>2</w:t>
            </w:r>
            <w:r w:rsidRPr="00005C64">
              <w:rPr>
                <w:rFonts w:ascii="宋体" w:hAnsi="宋体" w:hint="eastAsia"/>
                <w:sz w:val="24"/>
              </w:rPr>
              <w:t>分,排名可并列。</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2</w:t>
            </w:r>
          </w:p>
        </w:tc>
        <w:tc>
          <w:tcPr>
            <w:tcW w:w="2374" w:type="dxa"/>
          </w:tcPr>
          <w:p w:rsidR="00EB579F" w:rsidRPr="00C9732E" w:rsidRDefault="00EB579F" w:rsidP="00145788">
            <w:pPr>
              <w:widowControl/>
              <w:snapToGrid w:val="0"/>
              <w:spacing w:line="360" w:lineRule="exact"/>
              <w:ind w:left="-108"/>
              <w:rPr>
                <w:rFonts w:ascii="宋体" w:hAnsi="宋体"/>
                <w:sz w:val="24"/>
              </w:rPr>
            </w:pPr>
          </w:p>
        </w:tc>
      </w:tr>
      <w:tr w:rsidR="00EB579F" w:rsidRPr="00C9732E" w:rsidTr="00145788">
        <w:trPr>
          <w:trHeight w:val="151"/>
          <w:jc w:val="center"/>
        </w:trPr>
        <w:tc>
          <w:tcPr>
            <w:tcW w:w="817" w:type="dxa"/>
            <w:vMerge/>
            <w:vAlign w:val="center"/>
          </w:tcPr>
          <w:p w:rsidR="00EB579F" w:rsidRDefault="00EB579F" w:rsidP="00145788">
            <w:pPr>
              <w:widowControl/>
              <w:snapToGrid w:val="0"/>
              <w:spacing w:line="360" w:lineRule="exact"/>
              <w:ind w:left="175"/>
              <w:jc w:val="center"/>
              <w:rPr>
                <w:rFonts w:ascii="宋体" w:hAnsi="宋体"/>
                <w:sz w:val="24"/>
              </w:rPr>
            </w:pP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vAlign w:val="center"/>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2.</w:t>
            </w:r>
            <w:r w:rsidRPr="00005C64">
              <w:rPr>
                <w:rFonts w:ascii="宋体" w:hAnsi="宋体" w:hint="eastAsia"/>
                <w:sz w:val="24"/>
              </w:rPr>
              <w:t>针对本项目的应急处置预案,最优方案评分得标准分,其余依次递减0.</w:t>
            </w:r>
            <w:r>
              <w:rPr>
                <w:rFonts w:ascii="宋体" w:hAnsi="宋体" w:hint="eastAsia"/>
                <w:sz w:val="24"/>
              </w:rPr>
              <w:t>2</w:t>
            </w:r>
            <w:r w:rsidRPr="00005C64">
              <w:rPr>
                <w:rFonts w:ascii="宋体" w:hAnsi="宋体" w:hint="eastAsia"/>
                <w:sz w:val="24"/>
              </w:rPr>
              <w:t>分,排名可并列。</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2</w:t>
            </w:r>
          </w:p>
        </w:tc>
        <w:tc>
          <w:tcPr>
            <w:tcW w:w="2374" w:type="dxa"/>
          </w:tcPr>
          <w:p w:rsidR="00EB579F" w:rsidRPr="00C9732E" w:rsidRDefault="00EB579F" w:rsidP="00145788">
            <w:pPr>
              <w:widowControl/>
              <w:snapToGrid w:val="0"/>
              <w:spacing w:line="360" w:lineRule="exact"/>
              <w:ind w:left="-108"/>
              <w:rPr>
                <w:rFonts w:ascii="宋体" w:hAnsi="宋体"/>
                <w:sz w:val="24"/>
              </w:rPr>
            </w:pPr>
          </w:p>
        </w:tc>
      </w:tr>
      <w:tr w:rsidR="00EB579F" w:rsidRPr="00C9732E" w:rsidTr="00145788">
        <w:trPr>
          <w:trHeight w:val="151"/>
          <w:jc w:val="center"/>
        </w:trPr>
        <w:tc>
          <w:tcPr>
            <w:tcW w:w="817" w:type="dxa"/>
            <w:vMerge/>
            <w:vAlign w:val="center"/>
          </w:tcPr>
          <w:p w:rsidR="00EB579F" w:rsidRDefault="00EB579F" w:rsidP="00145788">
            <w:pPr>
              <w:widowControl/>
              <w:snapToGrid w:val="0"/>
              <w:spacing w:line="360" w:lineRule="exact"/>
              <w:ind w:left="175"/>
              <w:jc w:val="center"/>
              <w:rPr>
                <w:rFonts w:ascii="宋体" w:hAnsi="宋体"/>
                <w:sz w:val="24"/>
              </w:rPr>
            </w:pP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vAlign w:val="center"/>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3.</w:t>
            </w:r>
            <w:r w:rsidRPr="00005C64">
              <w:rPr>
                <w:rFonts w:ascii="宋体" w:hAnsi="宋体" w:hint="eastAsia"/>
                <w:sz w:val="24"/>
              </w:rPr>
              <w:t>针对本项目的突发公共卫生事件处置预案,最优方案得标准分,其余依次递减0.</w:t>
            </w:r>
            <w:r>
              <w:rPr>
                <w:rFonts w:ascii="宋体" w:hAnsi="宋体" w:hint="eastAsia"/>
                <w:sz w:val="24"/>
              </w:rPr>
              <w:t>2</w:t>
            </w:r>
            <w:r w:rsidRPr="00005C64">
              <w:rPr>
                <w:rFonts w:ascii="宋体" w:hAnsi="宋体" w:hint="eastAsia"/>
                <w:sz w:val="24"/>
              </w:rPr>
              <w:t>分,排名可并列。</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2</w:t>
            </w:r>
          </w:p>
        </w:tc>
        <w:tc>
          <w:tcPr>
            <w:tcW w:w="2374" w:type="dxa"/>
          </w:tcPr>
          <w:p w:rsidR="00EB579F" w:rsidRPr="00C9732E" w:rsidRDefault="00EB579F" w:rsidP="00145788">
            <w:pPr>
              <w:widowControl/>
              <w:snapToGrid w:val="0"/>
              <w:spacing w:line="360" w:lineRule="exact"/>
              <w:ind w:left="-108"/>
              <w:rPr>
                <w:rFonts w:ascii="宋体" w:hAnsi="宋体"/>
                <w:sz w:val="24"/>
              </w:rPr>
            </w:pPr>
          </w:p>
        </w:tc>
      </w:tr>
      <w:tr w:rsidR="00EB579F" w:rsidRPr="00C9732E" w:rsidTr="00145788">
        <w:trPr>
          <w:trHeight w:val="151"/>
          <w:jc w:val="center"/>
        </w:trPr>
        <w:tc>
          <w:tcPr>
            <w:tcW w:w="817" w:type="dxa"/>
            <w:vMerge/>
            <w:vAlign w:val="center"/>
          </w:tcPr>
          <w:p w:rsidR="00EB579F" w:rsidRDefault="00EB579F" w:rsidP="00145788">
            <w:pPr>
              <w:widowControl/>
              <w:snapToGrid w:val="0"/>
              <w:spacing w:line="360" w:lineRule="exact"/>
              <w:ind w:left="175"/>
              <w:jc w:val="center"/>
              <w:rPr>
                <w:rFonts w:ascii="宋体" w:hAnsi="宋体"/>
                <w:sz w:val="24"/>
              </w:rPr>
            </w:pP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vAlign w:val="center"/>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4.</w:t>
            </w:r>
            <w:r w:rsidRPr="00005C64">
              <w:rPr>
                <w:rFonts w:ascii="宋体" w:hAnsi="宋体" w:hint="eastAsia"/>
                <w:sz w:val="24"/>
              </w:rPr>
              <w:t>针对本项目的日常管理制度,最优方案评分得标准分,其余依次递减0.</w:t>
            </w:r>
            <w:r>
              <w:rPr>
                <w:rFonts w:ascii="宋体" w:hAnsi="宋体" w:hint="eastAsia"/>
                <w:sz w:val="24"/>
              </w:rPr>
              <w:t>2</w:t>
            </w:r>
            <w:r w:rsidRPr="00005C64">
              <w:rPr>
                <w:rFonts w:ascii="宋体" w:hAnsi="宋体" w:hint="eastAsia"/>
                <w:sz w:val="24"/>
              </w:rPr>
              <w:t>分,排名可并列。</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2</w:t>
            </w:r>
          </w:p>
        </w:tc>
        <w:tc>
          <w:tcPr>
            <w:tcW w:w="2374" w:type="dxa"/>
          </w:tcPr>
          <w:p w:rsidR="00EB579F" w:rsidRPr="00C9732E" w:rsidRDefault="00EB579F" w:rsidP="00145788">
            <w:pPr>
              <w:widowControl/>
              <w:snapToGrid w:val="0"/>
              <w:spacing w:line="360" w:lineRule="exact"/>
              <w:ind w:left="-108"/>
              <w:rPr>
                <w:rFonts w:ascii="宋体" w:hAnsi="宋体"/>
                <w:sz w:val="24"/>
              </w:rPr>
            </w:pPr>
          </w:p>
        </w:tc>
      </w:tr>
      <w:tr w:rsidR="00EB579F" w:rsidRPr="00C9732E" w:rsidTr="00145788">
        <w:trPr>
          <w:trHeight w:val="151"/>
          <w:jc w:val="center"/>
        </w:trPr>
        <w:tc>
          <w:tcPr>
            <w:tcW w:w="817" w:type="dxa"/>
            <w:vMerge/>
            <w:vAlign w:val="center"/>
          </w:tcPr>
          <w:p w:rsidR="00EB579F" w:rsidRDefault="00EB579F" w:rsidP="00145788">
            <w:pPr>
              <w:widowControl/>
              <w:snapToGrid w:val="0"/>
              <w:spacing w:line="360" w:lineRule="exact"/>
              <w:ind w:left="175"/>
              <w:jc w:val="center"/>
              <w:rPr>
                <w:rFonts w:ascii="宋体" w:hAnsi="宋体"/>
                <w:sz w:val="24"/>
              </w:rPr>
            </w:pP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vAlign w:val="center"/>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5.</w:t>
            </w:r>
            <w:r w:rsidRPr="00005C64">
              <w:rPr>
                <w:rFonts w:ascii="宋体" w:hAnsi="宋体" w:hint="eastAsia"/>
                <w:sz w:val="24"/>
              </w:rPr>
              <w:t>针对本项目的考核及奖惩办法,最优方案评分得标准分,其余依次递减0.</w:t>
            </w:r>
            <w:r>
              <w:rPr>
                <w:rFonts w:ascii="宋体" w:hAnsi="宋体" w:hint="eastAsia"/>
                <w:sz w:val="24"/>
              </w:rPr>
              <w:t>2</w:t>
            </w:r>
            <w:r w:rsidRPr="00005C64">
              <w:rPr>
                <w:rFonts w:ascii="宋体" w:hAnsi="宋体" w:hint="eastAsia"/>
                <w:sz w:val="24"/>
              </w:rPr>
              <w:t>分,排名可并列</w:t>
            </w:r>
            <w:r>
              <w:rPr>
                <w:rFonts w:ascii="宋体" w:hAnsi="宋体" w:hint="eastAsia"/>
                <w:sz w:val="24"/>
              </w:rPr>
              <w:t>。</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2</w:t>
            </w:r>
          </w:p>
        </w:tc>
        <w:tc>
          <w:tcPr>
            <w:tcW w:w="2374" w:type="dxa"/>
          </w:tcPr>
          <w:p w:rsidR="00EB579F" w:rsidRPr="00C9732E" w:rsidRDefault="00EB579F" w:rsidP="00145788">
            <w:pPr>
              <w:widowControl/>
              <w:snapToGrid w:val="0"/>
              <w:spacing w:line="360" w:lineRule="exact"/>
              <w:ind w:left="-108"/>
              <w:rPr>
                <w:rFonts w:ascii="宋体" w:hAnsi="宋体"/>
                <w:sz w:val="24"/>
              </w:rPr>
            </w:pPr>
          </w:p>
        </w:tc>
      </w:tr>
      <w:tr w:rsidR="00EB579F" w:rsidRPr="00C9732E" w:rsidTr="00145788">
        <w:trPr>
          <w:trHeight w:val="151"/>
          <w:jc w:val="center"/>
        </w:trPr>
        <w:tc>
          <w:tcPr>
            <w:tcW w:w="817" w:type="dxa"/>
            <w:vMerge/>
            <w:vAlign w:val="center"/>
          </w:tcPr>
          <w:p w:rsidR="00EB579F" w:rsidRDefault="00EB579F" w:rsidP="00145788">
            <w:pPr>
              <w:widowControl/>
              <w:snapToGrid w:val="0"/>
              <w:spacing w:line="360" w:lineRule="exact"/>
              <w:ind w:left="175"/>
              <w:jc w:val="center"/>
              <w:rPr>
                <w:rFonts w:ascii="宋体" w:hAnsi="宋体"/>
                <w:sz w:val="24"/>
              </w:rPr>
            </w:pPr>
          </w:p>
        </w:tc>
        <w:tc>
          <w:tcPr>
            <w:tcW w:w="709" w:type="dxa"/>
            <w:vMerge/>
          </w:tcPr>
          <w:p w:rsidR="00EB579F" w:rsidRPr="00C9732E" w:rsidRDefault="00EB579F" w:rsidP="00145788">
            <w:pPr>
              <w:widowControl/>
              <w:snapToGrid w:val="0"/>
              <w:spacing w:line="360" w:lineRule="exact"/>
              <w:ind w:left="175"/>
              <w:jc w:val="left"/>
              <w:rPr>
                <w:rFonts w:ascii="宋体" w:hAnsi="宋体"/>
                <w:sz w:val="24"/>
              </w:rPr>
            </w:pPr>
          </w:p>
        </w:tc>
        <w:tc>
          <w:tcPr>
            <w:tcW w:w="1559" w:type="dxa"/>
            <w:vMerge/>
            <w:vAlign w:val="center"/>
          </w:tcPr>
          <w:p w:rsidR="00EB579F" w:rsidRPr="00601940" w:rsidRDefault="00EB579F" w:rsidP="00145788">
            <w:pPr>
              <w:widowControl/>
              <w:snapToGrid w:val="0"/>
              <w:spacing w:line="360" w:lineRule="exact"/>
              <w:ind w:left="175"/>
              <w:jc w:val="center"/>
              <w:rPr>
                <w:rFonts w:ascii="宋体" w:hAnsi="宋体"/>
                <w:sz w:val="24"/>
              </w:rPr>
            </w:pPr>
          </w:p>
        </w:tc>
        <w:tc>
          <w:tcPr>
            <w:tcW w:w="2935" w:type="dxa"/>
            <w:vAlign w:val="center"/>
          </w:tcPr>
          <w:p w:rsidR="00EB579F" w:rsidRPr="00C9732E" w:rsidRDefault="00EB579F" w:rsidP="00145788">
            <w:pPr>
              <w:widowControl/>
              <w:snapToGrid w:val="0"/>
              <w:spacing w:line="360" w:lineRule="exact"/>
              <w:ind w:left="-108" w:firstLineChars="236" w:firstLine="566"/>
              <w:rPr>
                <w:rFonts w:ascii="宋体" w:hAnsi="宋体"/>
                <w:sz w:val="24"/>
              </w:rPr>
            </w:pPr>
            <w:r>
              <w:rPr>
                <w:rFonts w:ascii="宋体" w:hAnsi="宋体" w:hint="eastAsia"/>
                <w:sz w:val="24"/>
              </w:rPr>
              <w:t>6.</w:t>
            </w:r>
            <w:r w:rsidRPr="00005C64">
              <w:rPr>
                <w:rFonts w:ascii="宋体" w:hAnsi="宋体" w:hint="eastAsia"/>
                <w:sz w:val="24"/>
              </w:rPr>
              <w:t>承诺遇有演训任务时能够伴随保障的得</w:t>
            </w:r>
            <w:r>
              <w:rPr>
                <w:rFonts w:ascii="宋体" w:hAnsi="宋体" w:hint="eastAsia"/>
                <w:sz w:val="24"/>
              </w:rPr>
              <w:t>2</w:t>
            </w:r>
            <w:r w:rsidRPr="00005C64">
              <w:rPr>
                <w:rFonts w:ascii="宋体" w:hAnsi="宋体" w:hint="eastAsia"/>
                <w:sz w:val="24"/>
              </w:rPr>
              <w:t>分,未提供承诺的不得分</w:t>
            </w:r>
            <w:r>
              <w:rPr>
                <w:rFonts w:ascii="宋体" w:hAnsi="宋体" w:hint="eastAsia"/>
                <w:sz w:val="24"/>
              </w:rPr>
              <w:t>。（须提供伴随保障方案）</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2</w:t>
            </w:r>
          </w:p>
        </w:tc>
        <w:tc>
          <w:tcPr>
            <w:tcW w:w="2374" w:type="dxa"/>
          </w:tcPr>
          <w:p w:rsidR="00EB579F" w:rsidRPr="00C9732E" w:rsidRDefault="00EB579F" w:rsidP="00145788">
            <w:pPr>
              <w:widowControl/>
              <w:snapToGrid w:val="0"/>
              <w:spacing w:line="360" w:lineRule="exact"/>
              <w:ind w:left="-108"/>
              <w:rPr>
                <w:rFonts w:ascii="宋体" w:hAnsi="宋体"/>
                <w:sz w:val="24"/>
              </w:rPr>
            </w:pPr>
          </w:p>
        </w:tc>
      </w:tr>
      <w:tr w:rsidR="00EB579F" w:rsidRPr="00C9732E" w:rsidTr="00145788">
        <w:trPr>
          <w:trHeight w:val="454"/>
          <w:jc w:val="center"/>
        </w:trPr>
        <w:tc>
          <w:tcPr>
            <w:tcW w:w="6020" w:type="dxa"/>
            <w:gridSpan w:val="4"/>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sidRPr="00C9732E">
              <w:rPr>
                <w:rFonts w:ascii="宋体" w:hAnsi="宋体" w:hint="eastAsia"/>
                <w:sz w:val="24"/>
              </w:rPr>
              <w:t>合</w:t>
            </w:r>
            <w:r w:rsidRPr="00C9732E">
              <w:rPr>
                <w:rFonts w:ascii="宋体" w:hAnsi="宋体"/>
                <w:sz w:val="24"/>
              </w:rPr>
              <w:t xml:space="preserve">    </w:t>
            </w:r>
            <w:r w:rsidRPr="00C9732E">
              <w:rPr>
                <w:rFonts w:ascii="宋体" w:hAnsi="宋体" w:hint="eastAsia"/>
                <w:sz w:val="24"/>
              </w:rPr>
              <w:t>计</w:t>
            </w:r>
          </w:p>
        </w:tc>
        <w:tc>
          <w:tcPr>
            <w:tcW w:w="1176"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Pr>
                <w:rFonts w:ascii="宋体" w:eastAsia="楷体_GB2312" w:hAnsi="宋体" w:hint="eastAsia"/>
                <w:sz w:val="24"/>
              </w:rPr>
              <w:t>33</w:t>
            </w:r>
          </w:p>
        </w:tc>
        <w:tc>
          <w:tcPr>
            <w:tcW w:w="2374" w:type="dxa"/>
          </w:tcPr>
          <w:p w:rsidR="00EB579F" w:rsidRPr="00C9732E" w:rsidRDefault="00EB579F" w:rsidP="00145788">
            <w:pPr>
              <w:widowControl/>
              <w:snapToGrid w:val="0"/>
              <w:spacing w:line="360" w:lineRule="exact"/>
              <w:ind w:left="-108"/>
              <w:jc w:val="center"/>
              <w:rPr>
                <w:rFonts w:ascii="宋体" w:eastAsia="楷体_GB2312" w:hAnsi="宋体"/>
                <w:sz w:val="24"/>
              </w:rPr>
            </w:pPr>
          </w:p>
        </w:tc>
      </w:tr>
    </w:tbl>
    <w:p w:rsidR="00EB579F" w:rsidRPr="00C9732E" w:rsidRDefault="00EB579F" w:rsidP="00EB579F">
      <w:pPr>
        <w:pStyle w:val="3"/>
        <w:spacing w:beforeLines="50" w:before="120" w:afterLines="50" w:after="120" w:line="560" w:lineRule="exact"/>
        <w:rPr>
          <w:rFonts w:ascii="黑体" w:eastAsia="黑体" w:hAnsi="黑体"/>
          <w:b w:val="0"/>
          <w:sz w:val="28"/>
          <w:szCs w:val="28"/>
        </w:rPr>
        <w:sectPr w:rsidR="00EB579F" w:rsidRPr="00C9732E" w:rsidSect="00145788">
          <w:headerReference w:type="default" r:id="rId16"/>
          <w:footerReference w:type="default" r:id="rId17"/>
          <w:pgSz w:w="11906" w:h="16838"/>
          <w:pgMar w:top="1418" w:right="1134" w:bottom="1418" w:left="1418" w:header="851" w:footer="851" w:gutter="0"/>
          <w:pgNumType w:start="64"/>
          <w:cols w:space="720"/>
          <w:docGrid w:linePitch="388" w:charSpace="-1260"/>
        </w:sectPr>
      </w:pPr>
      <w:bookmarkStart w:id="571" w:name="_Toc121495767"/>
    </w:p>
    <w:p w:rsidR="00EB579F" w:rsidRPr="00C9732E" w:rsidRDefault="00EB579F" w:rsidP="00EB579F">
      <w:pPr>
        <w:pStyle w:val="3"/>
        <w:spacing w:beforeLines="50" w:before="120" w:afterLines="50" w:after="120" w:line="560" w:lineRule="exact"/>
        <w:rPr>
          <w:rFonts w:ascii="黑体" w:eastAsia="黑体" w:hAnsi="黑体"/>
          <w:b w:val="0"/>
          <w:sz w:val="28"/>
          <w:szCs w:val="28"/>
        </w:rPr>
      </w:pPr>
      <w:bookmarkStart w:id="572" w:name="_Toc132372821"/>
      <w:bookmarkStart w:id="573" w:name="_Toc132373736"/>
      <w:bookmarkStart w:id="574" w:name="_Toc132437735"/>
      <w:bookmarkStart w:id="575" w:name="_Toc132634705"/>
      <w:bookmarkStart w:id="576" w:name="_Toc132825560"/>
      <w:bookmarkStart w:id="577" w:name="_Toc150349324"/>
      <w:bookmarkStart w:id="578" w:name="_Toc150349571"/>
      <w:bookmarkStart w:id="579" w:name="_Toc150349659"/>
      <w:r w:rsidRPr="00C9732E">
        <w:rPr>
          <w:rFonts w:ascii="黑体" w:eastAsia="黑体" w:hAnsi="黑体" w:hint="eastAsia"/>
          <w:b w:val="0"/>
          <w:sz w:val="28"/>
          <w:szCs w:val="28"/>
        </w:rPr>
        <w:t>附表</w:t>
      </w:r>
      <w:r w:rsidRPr="00C9732E">
        <w:rPr>
          <w:rFonts w:ascii="黑体" w:eastAsia="黑体" w:hAnsi="黑体"/>
          <w:b w:val="0"/>
          <w:sz w:val="28"/>
          <w:szCs w:val="28"/>
        </w:rPr>
        <w:t xml:space="preserve">5 </w:t>
      </w:r>
      <w:r w:rsidRPr="00C9732E">
        <w:rPr>
          <w:rFonts w:ascii="黑体" w:eastAsia="黑体" w:hAnsi="黑体" w:hint="eastAsia"/>
          <w:b w:val="0"/>
          <w:sz w:val="28"/>
          <w:szCs w:val="28"/>
        </w:rPr>
        <w:t>价格评审标准表（综合评分法</w:t>
      </w:r>
      <w:r w:rsidRPr="00C9732E">
        <w:rPr>
          <w:rFonts w:ascii="黑体" w:eastAsia="黑体" w:hAnsi="黑体"/>
          <w:b w:val="0"/>
          <w:sz w:val="28"/>
          <w:szCs w:val="28"/>
        </w:rPr>
        <w:t>）</w:t>
      </w:r>
      <w:bookmarkEnd w:id="571"/>
      <w:bookmarkEnd w:id="572"/>
      <w:bookmarkEnd w:id="573"/>
      <w:bookmarkEnd w:id="574"/>
      <w:bookmarkEnd w:id="575"/>
      <w:bookmarkEnd w:id="576"/>
      <w:bookmarkEnd w:id="577"/>
      <w:bookmarkEnd w:id="578"/>
      <w:bookmarkEnd w:id="579"/>
    </w:p>
    <w:p w:rsidR="00EB579F" w:rsidRPr="00C9732E" w:rsidRDefault="00EB579F" w:rsidP="00EB579F">
      <w:pPr>
        <w:spacing w:beforeLines="50" w:before="120" w:afterLines="50" w:after="120" w:line="560" w:lineRule="exact"/>
        <w:jc w:val="center"/>
        <w:rPr>
          <w:rFonts w:ascii="黑体" w:eastAsia="黑体" w:hAnsi="黑体"/>
          <w:bCs/>
          <w:sz w:val="36"/>
          <w:szCs w:val="36"/>
        </w:rPr>
      </w:pPr>
      <w:r w:rsidRPr="00C9732E">
        <w:rPr>
          <w:rFonts w:ascii="黑体" w:eastAsia="黑体" w:hAnsi="黑体" w:hint="eastAsia"/>
          <w:bCs/>
          <w:sz w:val="36"/>
          <w:szCs w:val="36"/>
        </w:rPr>
        <w:t>价格评审标准表（综合评分法</w:t>
      </w:r>
      <w:r w:rsidRPr="00C9732E">
        <w:rPr>
          <w:rFonts w:ascii="黑体" w:eastAsia="黑体" w:hAnsi="黑体"/>
          <w:bCs/>
          <w:sz w:val="36"/>
          <w:szCs w:val="36"/>
        </w:rPr>
        <w:t>）</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673"/>
        <w:gridCol w:w="3530"/>
        <w:gridCol w:w="1176"/>
        <w:gridCol w:w="2374"/>
      </w:tblGrid>
      <w:tr w:rsidR="00EB579F" w:rsidRPr="00C9732E" w:rsidTr="00145788">
        <w:trPr>
          <w:trHeight w:val="688"/>
          <w:jc w:val="center"/>
        </w:trPr>
        <w:tc>
          <w:tcPr>
            <w:tcW w:w="817" w:type="dxa"/>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sidRPr="00C9732E">
              <w:rPr>
                <w:rFonts w:ascii="宋体" w:hAnsi="宋体" w:hint="eastAsia"/>
                <w:sz w:val="24"/>
              </w:rPr>
              <w:t>序号</w:t>
            </w:r>
          </w:p>
        </w:tc>
        <w:tc>
          <w:tcPr>
            <w:tcW w:w="1673" w:type="dxa"/>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hint="eastAsia"/>
                <w:sz w:val="24"/>
              </w:rPr>
              <w:t>评审项目</w:t>
            </w:r>
          </w:p>
        </w:tc>
        <w:tc>
          <w:tcPr>
            <w:tcW w:w="3530" w:type="dxa"/>
            <w:vAlign w:val="center"/>
          </w:tcPr>
          <w:p w:rsidR="00EB579F" w:rsidRPr="00C9732E" w:rsidRDefault="00EB579F" w:rsidP="00145788">
            <w:pPr>
              <w:widowControl/>
              <w:snapToGrid w:val="0"/>
              <w:spacing w:line="360" w:lineRule="exact"/>
              <w:jc w:val="center"/>
              <w:rPr>
                <w:rFonts w:ascii="宋体" w:eastAsia="楷体_GB2312" w:hAnsi="宋体"/>
                <w:sz w:val="24"/>
              </w:rPr>
            </w:pPr>
            <w:r w:rsidRPr="00C9732E">
              <w:rPr>
                <w:rFonts w:ascii="宋体" w:hAnsi="宋体" w:hint="eastAsia"/>
                <w:sz w:val="24"/>
              </w:rPr>
              <w:t>评审内容及规则</w:t>
            </w:r>
          </w:p>
        </w:tc>
        <w:tc>
          <w:tcPr>
            <w:tcW w:w="1176" w:type="dxa"/>
            <w:vAlign w:val="center"/>
          </w:tcPr>
          <w:p w:rsidR="00EB579F" w:rsidRPr="00C9732E" w:rsidRDefault="00EB579F" w:rsidP="00145788">
            <w:pPr>
              <w:widowControl/>
              <w:snapToGrid w:val="0"/>
              <w:spacing w:line="360" w:lineRule="exact"/>
              <w:jc w:val="center"/>
              <w:rPr>
                <w:rFonts w:ascii="宋体" w:hAnsi="宋体"/>
                <w:sz w:val="24"/>
              </w:rPr>
            </w:pPr>
            <w:r w:rsidRPr="00C9732E">
              <w:rPr>
                <w:rFonts w:ascii="宋体" w:hAnsi="宋体" w:hint="eastAsia"/>
                <w:sz w:val="24"/>
              </w:rPr>
              <w:t>标准分值</w:t>
            </w:r>
          </w:p>
        </w:tc>
        <w:tc>
          <w:tcPr>
            <w:tcW w:w="2374" w:type="dxa"/>
            <w:vAlign w:val="center"/>
          </w:tcPr>
          <w:p w:rsidR="00EB579F" w:rsidRPr="00C9732E" w:rsidRDefault="00EB579F" w:rsidP="00145788">
            <w:pPr>
              <w:widowControl/>
              <w:snapToGrid w:val="0"/>
              <w:spacing w:line="360" w:lineRule="exact"/>
              <w:jc w:val="center"/>
              <w:rPr>
                <w:rFonts w:ascii="宋体" w:hAnsi="宋体"/>
                <w:sz w:val="24"/>
              </w:rPr>
            </w:pPr>
            <w:r w:rsidRPr="00C9732E">
              <w:rPr>
                <w:rFonts w:ascii="宋体" w:hAnsi="宋体" w:hint="eastAsia"/>
                <w:sz w:val="24"/>
              </w:rPr>
              <w:t>说</w:t>
            </w:r>
            <w:r w:rsidRPr="00C9732E">
              <w:rPr>
                <w:rFonts w:ascii="宋体" w:hAnsi="宋体"/>
                <w:sz w:val="24"/>
              </w:rPr>
              <w:t xml:space="preserve">  </w:t>
            </w:r>
            <w:r w:rsidRPr="00C9732E">
              <w:rPr>
                <w:rFonts w:ascii="宋体" w:hAnsi="宋体" w:hint="eastAsia"/>
                <w:sz w:val="24"/>
              </w:rPr>
              <w:t>明</w:t>
            </w:r>
          </w:p>
        </w:tc>
      </w:tr>
      <w:tr w:rsidR="00EB579F" w:rsidRPr="00C9732E" w:rsidTr="00145788">
        <w:trPr>
          <w:trHeight w:val="752"/>
          <w:jc w:val="center"/>
        </w:trPr>
        <w:tc>
          <w:tcPr>
            <w:tcW w:w="817" w:type="dxa"/>
            <w:vMerge w:val="restart"/>
            <w:vAlign w:val="center"/>
          </w:tcPr>
          <w:p w:rsidR="00EB579F" w:rsidRPr="00C9732E" w:rsidRDefault="00EB579F" w:rsidP="00145788">
            <w:pPr>
              <w:widowControl/>
              <w:snapToGrid w:val="0"/>
              <w:spacing w:line="360" w:lineRule="exact"/>
              <w:ind w:left="175"/>
              <w:jc w:val="center"/>
              <w:rPr>
                <w:rFonts w:ascii="宋体" w:eastAsia="楷体_GB2312" w:hAnsi="宋体"/>
                <w:sz w:val="24"/>
              </w:rPr>
            </w:pPr>
            <w:r w:rsidRPr="00C9732E">
              <w:rPr>
                <w:rFonts w:ascii="宋体" w:hAnsi="宋体"/>
                <w:sz w:val="24"/>
              </w:rPr>
              <w:t>1</w:t>
            </w:r>
          </w:p>
        </w:tc>
        <w:tc>
          <w:tcPr>
            <w:tcW w:w="1673" w:type="dxa"/>
            <w:vMerge w:val="restart"/>
            <w:vAlign w:val="center"/>
          </w:tcPr>
          <w:p w:rsidR="00EB579F" w:rsidRPr="00C9732E" w:rsidRDefault="00EB579F" w:rsidP="00145788">
            <w:pPr>
              <w:widowControl/>
              <w:snapToGrid w:val="0"/>
              <w:spacing w:line="360" w:lineRule="exact"/>
              <w:ind w:left="175"/>
              <w:jc w:val="center"/>
              <w:rPr>
                <w:rFonts w:ascii="宋体" w:hAnsi="宋体"/>
                <w:sz w:val="24"/>
              </w:rPr>
            </w:pPr>
            <w:r w:rsidRPr="00C9732E">
              <w:rPr>
                <w:rFonts w:ascii="宋体" w:hAnsi="宋体" w:hint="eastAsia"/>
                <w:sz w:val="24"/>
              </w:rPr>
              <w:t>价格评审</w:t>
            </w:r>
          </w:p>
        </w:tc>
        <w:tc>
          <w:tcPr>
            <w:tcW w:w="3530" w:type="dxa"/>
            <w:vAlign w:val="center"/>
          </w:tcPr>
          <w:p w:rsidR="00EB579F" w:rsidRPr="00473B3E" w:rsidRDefault="00EB579F" w:rsidP="00145788">
            <w:pPr>
              <w:widowControl/>
              <w:snapToGrid w:val="0"/>
              <w:spacing w:line="360" w:lineRule="exact"/>
              <w:ind w:left="-80" w:firstLineChars="236" w:firstLine="566"/>
              <w:jc w:val="left"/>
              <w:rPr>
                <w:rFonts w:ascii="宋体" w:eastAsia="楷体_GB2312" w:hAnsi="宋体"/>
                <w:sz w:val="24"/>
              </w:rPr>
            </w:pPr>
            <w:r w:rsidRPr="00473B3E">
              <w:rPr>
                <w:rFonts w:ascii="宋体" w:hAnsi="宋体" w:hint="eastAsia"/>
                <w:sz w:val="24"/>
              </w:rPr>
              <w:t>低价优先法：满足招标文件要求且报价最低的为评审基准价，价格得分</w:t>
            </w:r>
            <w:r w:rsidRPr="00473B3E">
              <w:rPr>
                <w:rFonts w:ascii="宋体" w:hAnsi="宋体"/>
                <w:sz w:val="24"/>
              </w:rPr>
              <w:t>=（评审基准价/报价）×标准分值</w:t>
            </w:r>
          </w:p>
        </w:tc>
        <w:tc>
          <w:tcPr>
            <w:tcW w:w="1176" w:type="dxa"/>
            <w:vAlign w:val="center"/>
          </w:tcPr>
          <w:p w:rsidR="00EB579F" w:rsidRPr="00BE3812" w:rsidRDefault="00EB579F" w:rsidP="00145788">
            <w:pPr>
              <w:widowControl/>
              <w:snapToGrid w:val="0"/>
              <w:spacing w:line="360" w:lineRule="exact"/>
              <w:jc w:val="center"/>
              <w:rPr>
                <w:rFonts w:ascii="宋体" w:hAnsi="宋体"/>
                <w:sz w:val="24"/>
              </w:rPr>
            </w:pPr>
            <w:r w:rsidRPr="00BE3812">
              <w:rPr>
                <w:rFonts w:ascii="宋体" w:hAnsi="宋体" w:hint="eastAsia"/>
                <w:sz w:val="24"/>
              </w:rPr>
              <w:t>20</w:t>
            </w:r>
          </w:p>
        </w:tc>
        <w:tc>
          <w:tcPr>
            <w:tcW w:w="2374" w:type="dxa"/>
            <w:vAlign w:val="center"/>
          </w:tcPr>
          <w:p w:rsidR="00EB579F" w:rsidRPr="00FA3B7E" w:rsidRDefault="00EB579F" w:rsidP="00145788">
            <w:pPr>
              <w:widowControl/>
              <w:snapToGrid w:val="0"/>
              <w:spacing w:line="360" w:lineRule="exact"/>
              <w:ind w:leftChars="-51" w:left="-107" w:firstLineChars="235" w:firstLine="564"/>
              <w:jc w:val="left"/>
              <w:rPr>
                <w:rFonts w:ascii="宋体" w:hAnsi="宋体"/>
                <w:sz w:val="24"/>
              </w:rPr>
            </w:pPr>
            <w:r w:rsidRPr="00FA3B7E">
              <w:rPr>
                <w:rFonts w:ascii="宋体" w:hAnsi="宋体" w:hint="eastAsia"/>
                <w:sz w:val="24"/>
              </w:rPr>
              <w:t>以天津市滨海新区发改委网站公布的市场零售价为基准价，网站没有公布的品种以天津金元宝滨海农产品交易市场为基准价的综合折扣。</w:t>
            </w:r>
          </w:p>
        </w:tc>
      </w:tr>
      <w:tr w:rsidR="00EB579F" w:rsidRPr="00C9732E" w:rsidTr="00145788">
        <w:trPr>
          <w:trHeight w:val="751"/>
          <w:jc w:val="center"/>
        </w:trPr>
        <w:tc>
          <w:tcPr>
            <w:tcW w:w="817"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1673" w:type="dxa"/>
            <w:vMerge/>
            <w:vAlign w:val="center"/>
          </w:tcPr>
          <w:p w:rsidR="00EB579F" w:rsidRPr="00C9732E" w:rsidRDefault="00EB579F" w:rsidP="00145788">
            <w:pPr>
              <w:widowControl/>
              <w:snapToGrid w:val="0"/>
              <w:spacing w:line="360" w:lineRule="exact"/>
              <w:ind w:left="175"/>
              <w:jc w:val="center"/>
              <w:rPr>
                <w:rFonts w:ascii="宋体" w:hAnsi="宋体"/>
                <w:sz w:val="24"/>
              </w:rPr>
            </w:pPr>
          </w:p>
        </w:tc>
        <w:tc>
          <w:tcPr>
            <w:tcW w:w="3530" w:type="dxa"/>
            <w:vAlign w:val="center"/>
          </w:tcPr>
          <w:p w:rsidR="00EB579F" w:rsidRPr="00473B3E" w:rsidRDefault="00EB579F" w:rsidP="00145788">
            <w:pPr>
              <w:widowControl/>
              <w:snapToGrid w:val="0"/>
              <w:spacing w:line="360" w:lineRule="exact"/>
              <w:ind w:left="-80" w:firstLineChars="236" w:firstLine="566"/>
              <w:jc w:val="left"/>
              <w:rPr>
                <w:rFonts w:ascii="宋体" w:hAnsi="宋体"/>
                <w:sz w:val="24"/>
              </w:rPr>
            </w:pPr>
            <w:r w:rsidRPr="00473B3E">
              <w:rPr>
                <w:rFonts w:ascii="宋体" w:hAnsi="宋体" w:hint="eastAsia"/>
                <w:sz w:val="24"/>
              </w:rPr>
              <w:t>低价优先法：满足招标文件要求且报价最低的为评审基准价，价格得分</w:t>
            </w:r>
            <w:r w:rsidRPr="00473B3E">
              <w:rPr>
                <w:rFonts w:ascii="宋体" w:hAnsi="宋体"/>
                <w:sz w:val="24"/>
              </w:rPr>
              <w:t>=（评审基准价/报价）×标准分值</w:t>
            </w:r>
          </w:p>
        </w:tc>
        <w:tc>
          <w:tcPr>
            <w:tcW w:w="1176" w:type="dxa"/>
            <w:vAlign w:val="center"/>
          </w:tcPr>
          <w:p w:rsidR="00EB579F" w:rsidRPr="00BE3812" w:rsidRDefault="00EB579F" w:rsidP="00145788">
            <w:pPr>
              <w:widowControl/>
              <w:snapToGrid w:val="0"/>
              <w:spacing w:line="360" w:lineRule="exact"/>
              <w:jc w:val="center"/>
              <w:rPr>
                <w:rFonts w:ascii="宋体" w:hAnsi="宋体"/>
                <w:sz w:val="24"/>
              </w:rPr>
            </w:pPr>
            <w:r w:rsidRPr="00BE3812">
              <w:rPr>
                <w:rFonts w:ascii="宋体" w:hAnsi="宋体" w:hint="eastAsia"/>
                <w:sz w:val="24"/>
              </w:rPr>
              <w:t>20</w:t>
            </w:r>
          </w:p>
        </w:tc>
        <w:tc>
          <w:tcPr>
            <w:tcW w:w="2374" w:type="dxa"/>
            <w:vAlign w:val="center"/>
          </w:tcPr>
          <w:p w:rsidR="00EB579F" w:rsidRPr="00FA3B7E" w:rsidRDefault="00EB579F" w:rsidP="00145788">
            <w:pPr>
              <w:widowControl/>
              <w:snapToGrid w:val="0"/>
              <w:spacing w:line="360" w:lineRule="exact"/>
              <w:ind w:leftChars="-51" w:left="-107" w:firstLineChars="235" w:firstLine="564"/>
              <w:jc w:val="left"/>
              <w:rPr>
                <w:rFonts w:ascii="宋体" w:hAnsi="宋体"/>
                <w:sz w:val="24"/>
              </w:rPr>
            </w:pPr>
            <w:r w:rsidRPr="00FA3B7E">
              <w:rPr>
                <w:rFonts w:ascii="宋体" w:hAnsi="宋体" w:hint="eastAsia"/>
                <w:sz w:val="24"/>
              </w:rPr>
              <w:t>以滨海新区范围内10家市场中抽签选定3家市场进行询价，按照3家询价的平均价作为基准价的综合折扣。</w:t>
            </w:r>
          </w:p>
        </w:tc>
      </w:tr>
      <w:tr w:rsidR="00EB579F" w:rsidRPr="00C9732E" w:rsidTr="00145788">
        <w:trPr>
          <w:trHeight w:val="751"/>
          <w:jc w:val="center"/>
        </w:trPr>
        <w:tc>
          <w:tcPr>
            <w:tcW w:w="6020" w:type="dxa"/>
            <w:gridSpan w:val="3"/>
            <w:vAlign w:val="center"/>
          </w:tcPr>
          <w:p w:rsidR="00EB579F" w:rsidRPr="00473B3E" w:rsidRDefault="00EB579F" w:rsidP="00145788">
            <w:pPr>
              <w:widowControl/>
              <w:snapToGrid w:val="0"/>
              <w:spacing w:line="360" w:lineRule="exact"/>
              <w:ind w:left="175"/>
              <w:jc w:val="center"/>
              <w:rPr>
                <w:rFonts w:ascii="宋体" w:hAnsi="宋体"/>
                <w:sz w:val="24"/>
              </w:rPr>
            </w:pPr>
            <w:r>
              <w:rPr>
                <w:rFonts w:ascii="宋体" w:hAnsi="宋体" w:hint="eastAsia"/>
                <w:sz w:val="24"/>
              </w:rPr>
              <w:t>合计</w:t>
            </w:r>
          </w:p>
        </w:tc>
        <w:tc>
          <w:tcPr>
            <w:tcW w:w="1176" w:type="dxa"/>
            <w:vAlign w:val="center"/>
          </w:tcPr>
          <w:p w:rsidR="00EB579F" w:rsidRPr="00473B3E" w:rsidRDefault="00EB579F" w:rsidP="00145788">
            <w:pPr>
              <w:widowControl/>
              <w:snapToGrid w:val="0"/>
              <w:spacing w:line="360" w:lineRule="exact"/>
              <w:jc w:val="center"/>
              <w:rPr>
                <w:rFonts w:ascii="宋体" w:hAnsi="宋体"/>
                <w:sz w:val="24"/>
              </w:rPr>
            </w:pPr>
            <w:r w:rsidRPr="00473B3E">
              <w:rPr>
                <w:rFonts w:ascii="宋体" w:hAnsi="宋体" w:hint="eastAsia"/>
                <w:sz w:val="24"/>
              </w:rPr>
              <w:t>40</w:t>
            </w:r>
          </w:p>
        </w:tc>
        <w:tc>
          <w:tcPr>
            <w:tcW w:w="2374" w:type="dxa"/>
            <w:vAlign w:val="center"/>
          </w:tcPr>
          <w:p w:rsidR="00EB579F" w:rsidRPr="00473B3E" w:rsidRDefault="00EB579F" w:rsidP="00145788">
            <w:pPr>
              <w:widowControl/>
              <w:snapToGrid w:val="0"/>
              <w:spacing w:line="360" w:lineRule="exact"/>
              <w:jc w:val="center"/>
              <w:rPr>
                <w:rFonts w:ascii="宋体" w:hAnsi="宋体"/>
                <w:sz w:val="24"/>
              </w:rPr>
            </w:pPr>
          </w:p>
        </w:tc>
      </w:tr>
    </w:tbl>
    <w:p w:rsidR="00EB579F" w:rsidRPr="00C9732E" w:rsidRDefault="00EB579F" w:rsidP="00EB579F">
      <w:pPr>
        <w:adjustRightInd w:val="0"/>
        <w:snapToGrid w:val="0"/>
        <w:spacing w:line="360" w:lineRule="auto"/>
        <w:ind w:left="175"/>
        <w:rPr>
          <w:rFonts w:ascii="宋体" w:hAnsi="宋体"/>
          <w:szCs w:val="21"/>
        </w:rPr>
        <w:sectPr w:rsidR="00EB579F" w:rsidRPr="00C9732E" w:rsidSect="00145788">
          <w:pgSz w:w="11906" w:h="16838"/>
          <w:pgMar w:top="1418" w:right="1134" w:bottom="1418" w:left="1418" w:header="851" w:footer="851" w:gutter="0"/>
          <w:cols w:space="720"/>
          <w:docGrid w:linePitch="388" w:charSpace="-1260"/>
        </w:sectPr>
      </w:pPr>
    </w:p>
    <w:p w:rsidR="00EB579F" w:rsidRPr="00EB579F" w:rsidRDefault="00EB579F" w:rsidP="00EB579F">
      <w:pPr>
        <w:pStyle w:val="2"/>
        <w:keepNext w:val="0"/>
        <w:keepLines w:val="0"/>
        <w:adjustRightInd w:val="0"/>
        <w:snapToGrid w:val="0"/>
        <w:spacing w:line="560" w:lineRule="exact"/>
        <w:jc w:val="center"/>
        <w:rPr>
          <w:rFonts w:eastAsia="方正小标宋简体"/>
          <w:b w:val="0"/>
          <w:color w:val="000000"/>
          <w:sz w:val="44"/>
          <w:szCs w:val="44"/>
          <w:lang w:val="zh-CN"/>
        </w:rPr>
      </w:pPr>
      <w:bookmarkStart w:id="580" w:name="_Toc121495768"/>
      <w:bookmarkStart w:id="581" w:name="_Toc132372822"/>
      <w:bookmarkStart w:id="582" w:name="_Toc132373737"/>
      <w:bookmarkStart w:id="583" w:name="_Toc132437736"/>
      <w:bookmarkStart w:id="584" w:name="_Toc132634706"/>
      <w:bookmarkStart w:id="585" w:name="_Toc132825561"/>
      <w:bookmarkStart w:id="586" w:name="_Toc150349325"/>
      <w:bookmarkStart w:id="587" w:name="_Toc150349572"/>
      <w:bookmarkStart w:id="588" w:name="_Toc150349660"/>
      <w:r w:rsidRPr="00EB579F">
        <w:rPr>
          <w:rFonts w:eastAsia="方正小标宋简体" w:hint="eastAsia"/>
          <w:b w:val="0"/>
          <w:color w:val="000000"/>
          <w:sz w:val="44"/>
          <w:szCs w:val="44"/>
          <w:lang w:val="zh-CN"/>
        </w:rPr>
        <w:t>第五章</w:t>
      </w:r>
      <w:r w:rsidRPr="00EB579F">
        <w:rPr>
          <w:rFonts w:eastAsia="方正小标宋简体"/>
          <w:b w:val="0"/>
          <w:color w:val="000000"/>
          <w:sz w:val="44"/>
          <w:szCs w:val="44"/>
          <w:lang w:val="zh-CN"/>
        </w:rPr>
        <w:t xml:space="preserve"> </w:t>
      </w:r>
      <w:r w:rsidRPr="00EB579F">
        <w:rPr>
          <w:rFonts w:eastAsia="方正小标宋简体" w:hint="eastAsia"/>
          <w:b w:val="0"/>
          <w:color w:val="000000"/>
          <w:sz w:val="44"/>
          <w:szCs w:val="44"/>
          <w:lang w:val="zh-CN"/>
        </w:rPr>
        <w:t>招标公告</w:t>
      </w:r>
      <w:bookmarkEnd w:id="532"/>
      <w:bookmarkEnd w:id="533"/>
      <w:bookmarkEnd w:id="580"/>
      <w:bookmarkEnd w:id="581"/>
      <w:bookmarkEnd w:id="582"/>
      <w:bookmarkEnd w:id="583"/>
      <w:bookmarkEnd w:id="584"/>
      <w:bookmarkEnd w:id="585"/>
      <w:bookmarkEnd w:id="586"/>
      <w:bookmarkEnd w:id="587"/>
      <w:bookmarkEnd w:id="588"/>
    </w:p>
    <w:p w:rsidR="00EB579F" w:rsidRPr="00C9732E" w:rsidRDefault="00EB579F" w:rsidP="00EB579F">
      <w:pPr>
        <w:spacing w:line="560" w:lineRule="exact"/>
        <w:ind w:firstLineChars="200" w:firstLine="560"/>
        <w:rPr>
          <w:sz w:val="28"/>
          <w:szCs w:val="28"/>
        </w:rPr>
      </w:pPr>
      <w:r w:rsidRPr="00C9732E">
        <w:rPr>
          <w:rFonts w:hint="eastAsia"/>
          <w:sz w:val="28"/>
          <w:szCs w:val="28"/>
        </w:rPr>
        <w:t>我部就以下项目进行国内公开招标，采购资金已全部落实，欢迎符合条件的供应商参加投标。</w:t>
      </w:r>
    </w:p>
    <w:p w:rsidR="00EB579F" w:rsidRPr="00287FB2" w:rsidRDefault="00EB579F" w:rsidP="00EB579F">
      <w:pPr>
        <w:tabs>
          <w:tab w:val="left" w:pos="846"/>
        </w:tabs>
        <w:spacing w:line="560" w:lineRule="exact"/>
        <w:ind w:firstLineChars="200" w:firstLine="560"/>
        <w:rPr>
          <w:rFonts w:eastAsia="黑体"/>
          <w:sz w:val="28"/>
          <w:szCs w:val="28"/>
        </w:rPr>
      </w:pPr>
      <w:r w:rsidRPr="00C9732E">
        <w:rPr>
          <w:rFonts w:eastAsia="黑体" w:hint="eastAsia"/>
          <w:sz w:val="28"/>
          <w:szCs w:val="28"/>
        </w:rPr>
        <w:t>一、项目名称：</w:t>
      </w:r>
      <w:r w:rsidRPr="00E05D81">
        <w:rPr>
          <w:rFonts w:eastAsia="黑体" w:hint="eastAsia"/>
          <w:sz w:val="28"/>
          <w:szCs w:val="28"/>
          <w:u w:val="single"/>
        </w:rPr>
        <w:t>天津某部副食品配送服务单位遴选项</w:t>
      </w:r>
      <w:r w:rsidRPr="008A27DC">
        <w:rPr>
          <w:rFonts w:eastAsia="黑体" w:hint="eastAsia"/>
          <w:sz w:val="28"/>
          <w:szCs w:val="28"/>
          <w:u w:val="single"/>
        </w:rPr>
        <w:t>目（第二次）</w:t>
      </w:r>
      <w:r w:rsidRPr="00287FB2">
        <w:rPr>
          <w:rFonts w:eastAsia="黑体" w:hint="eastAsia"/>
          <w:sz w:val="28"/>
          <w:szCs w:val="28"/>
          <w:u w:val="single"/>
        </w:rPr>
        <w:t>（</w:t>
      </w:r>
      <w:r w:rsidRPr="00287FB2">
        <w:rPr>
          <w:rFonts w:eastAsia="黑体"/>
          <w:sz w:val="28"/>
          <w:szCs w:val="28"/>
          <w:u w:val="single"/>
        </w:rPr>
        <w:t>2024-JWHJTJ-F1003</w:t>
      </w:r>
      <w:r w:rsidRPr="00287FB2">
        <w:rPr>
          <w:rFonts w:eastAsia="黑体" w:hint="eastAsia"/>
          <w:sz w:val="28"/>
          <w:szCs w:val="28"/>
          <w:u w:val="single"/>
        </w:rPr>
        <w:t>）</w:t>
      </w:r>
    </w:p>
    <w:p w:rsidR="00EB579F" w:rsidRPr="00FB4C3B" w:rsidRDefault="00EB579F" w:rsidP="00EB579F">
      <w:pPr>
        <w:tabs>
          <w:tab w:val="left" w:pos="0"/>
          <w:tab w:val="left" w:pos="846"/>
          <w:tab w:val="left" w:pos="1122"/>
        </w:tabs>
        <w:spacing w:line="560" w:lineRule="exact"/>
        <w:ind w:firstLineChars="200" w:firstLine="560"/>
        <w:rPr>
          <w:rFonts w:eastAsia="黑体"/>
          <w:sz w:val="28"/>
          <w:szCs w:val="28"/>
        </w:rPr>
      </w:pPr>
      <w:r w:rsidRPr="00C9732E">
        <w:rPr>
          <w:rFonts w:eastAsia="黑体" w:hint="eastAsia"/>
          <w:sz w:val="28"/>
          <w:szCs w:val="28"/>
        </w:rPr>
        <w:t>二、项目编号：</w:t>
      </w:r>
      <w:r w:rsidRPr="00075DEE">
        <w:rPr>
          <w:rFonts w:eastAsia="黑体"/>
          <w:sz w:val="28"/>
          <w:szCs w:val="28"/>
          <w:u w:val="single"/>
        </w:rPr>
        <w:t>TGPC-2</w:t>
      </w:r>
      <w:r w:rsidRPr="00FB4C3B">
        <w:rPr>
          <w:rFonts w:eastAsia="黑体"/>
          <w:sz w:val="28"/>
          <w:szCs w:val="28"/>
          <w:u w:val="single"/>
        </w:rPr>
        <w:t>024-D</w:t>
      </w:r>
      <w:r w:rsidRPr="00FB4C3B">
        <w:rPr>
          <w:rFonts w:eastAsia="黑体" w:hint="eastAsia"/>
          <w:sz w:val="28"/>
          <w:szCs w:val="28"/>
          <w:u w:val="single"/>
        </w:rPr>
        <w:t>-</w:t>
      </w:r>
      <w:r w:rsidRPr="00FB4C3B">
        <w:rPr>
          <w:rFonts w:eastAsia="黑体"/>
          <w:sz w:val="28"/>
          <w:szCs w:val="28"/>
          <w:u w:val="single"/>
        </w:rPr>
        <w:t>0931</w:t>
      </w:r>
    </w:p>
    <w:p w:rsidR="00EB579F" w:rsidRPr="00C9732E" w:rsidRDefault="00EB579F" w:rsidP="00EB579F">
      <w:pPr>
        <w:tabs>
          <w:tab w:val="left" w:pos="0"/>
          <w:tab w:val="left" w:pos="846"/>
          <w:tab w:val="left" w:pos="1122"/>
        </w:tabs>
        <w:spacing w:line="560" w:lineRule="exact"/>
        <w:ind w:firstLineChars="200" w:firstLine="560"/>
        <w:rPr>
          <w:rFonts w:eastAsia="黑体"/>
          <w:sz w:val="28"/>
          <w:szCs w:val="28"/>
        </w:rPr>
      </w:pPr>
      <w:r w:rsidRPr="00C9732E">
        <w:rPr>
          <w:rFonts w:eastAsia="黑体" w:hint="eastAsia"/>
          <w:sz w:val="28"/>
          <w:szCs w:val="28"/>
        </w:rPr>
        <w:t>三、项目概况：</w:t>
      </w:r>
    </w:p>
    <w:tbl>
      <w:tblPr>
        <w:tblW w:w="91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
        <w:gridCol w:w="2036"/>
        <w:gridCol w:w="1689"/>
        <w:gridCol w:w="2228"/>
        <w:gridCol w:w="1316"/>
        <w:gridCol w:w="992"/>
      </w:tblGrid>
      <w:tr w:rsidR="00EB579F" w:rsidRPr="00C9732E" w:rsidTr="00145788">
        <w:trPr>
          <w:cantSplit/>
          <w:trHeight w:val="721"/>
          <w:jc w:val="center"/>
        </w:trPr>
        <w:tc>
          <w:tcPr>
            <w:tcW w:w="893"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r w:rsidRPr="00C9732E">
              <w:rPr>
                <w:rFonts w:ascii="宋体" w:hAnsi="宋体" w:hint="eastAsia"/>
                <w:snapToGrid w:val="0"/>
                <w:sz w:val="24"/>
              </w:rPr>
              <w:t>序号</w:t>
            </w:r>
          </w:p>
        </w:tc>
        <w:tc>
          <w:tcPr>
            <w:tcW w:w="2036"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r w:rsidRPr="00C9732E">
              <w:rPr>
                <w:rFonts w:ascii="宋体" w:hAnsi="宋体" w:hint="eastAsia"/>
                <w:snapToGrid w:val="0"/>
                <w:sz w:val="24"/>
              </w:rPr>
              <w:t>服务名称</w:t>
            </w:r>
          </w:p>
        </w:tc>
        <w:tc>
          <w:tcPr>
            <w:tcW w:w="1689"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r w:rsidRPr="00C9732E">
              <w:rPr>
                <w:rFonts w:ascii="宋体" w:hAnsi="宋体" w:hint="eastAsia"/>
                <w:snapToGrid w:val="0"/>
                <w:sz w:val="24"/>
              </w:rPr>
              <w:t>服务要求</w:t>
            </w:r>
          </w:p>
        </w:tc>
        <w:tc>
          <w:tcPr>
            <w:tcW w:w="2228"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r w:rsidRPr="00C9732E">
              <w:rPr>
                <w:rFonts w:ascii="宋体" w:hAnsi="宋体" w:hint="eastAsia"/>
                <w:snapToGrid w:val="0"/>
                <w:sz w:val="24"/>
              </w:rPr>
              <w:t>服务地点</w:t>
            </w:r>
          </w:p>
        </w:tc>
        <w:tc>
          <w:tcPr>
            <w:tcW w:w="1316"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r w:rsidRPr="00C9732E">
              <w:rPr>
                <w:rFonts w:ascii="宋体" w:hAnsi="宋体" w:hint="eastAsia"/>
                <w:snapToGrid w:val="0"/>
                <w:sz w:val="24"/>
              </w:rPr>
              <w:t>交付时间</w:t>
            </w:r>
            <w:r w:rsidRPr="00C9732E">
              <w:rPr>
                <w:rFonts w:ascii="宋体" w:hAnsi="宋体"/>
                <w:snapToGrid w:val="0"/>
                <w:sz w:val="24"/>
              </w:rPr>
              <w:t>/</w:t>
            </w:r>
            <w:r w:rsidRPr="00C9732E">
              <w:rPr>
                <w:rFonts w:ascii="宋体" w:hAnsi="宋体" w:hint="eastAsia"/>
                <w:snapToGrid w:val="0"/>
                <w:sz w:val="24"/>
              </w:rPr>
              <w:t>服务期限</w:t>
            </w: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r w:rsidRPr="00C9732E">
              <w:rPr>
                <w:rFonts w:ascii="宋体" w:hAnsi="宋体" w:hint="eastAsia"/>
                <w:snapToGrid w:val="0"/>
                <w:sz w:val="24"/>
              </w:rPr>
              <w:t>备注</w:t>
            </w:r>
          </w:p>
        </w:tc>
      </w:tr>
      <w:tr w:rsidR="00EB579F" w:rsidRPr="00C9732E" w:rsidTr="00145788">
        <w:trPr>
          <w:cantSplit/>
          <w:trHeight w:val="580"/>
          <w:jc w:val="center"/>
        </w:trPr>
        <w:tc>
          <w:tcPr>
            <w:tcW w:w="893"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r>
              <w:rPr>
                <w:rFonts w:ascii="宋体" w:hAnsi="宋体" w:hint="eastAsia"/>
                <w:snapToGrid w:val="0"/>
                <w:sz w:val="24"/>
              </w:rPr>
              <w:t>1</w:t>
            </w:r>
          </w:p>
        </w:tc>
        <w:tc>
          <w:tcPr>
            <w:tcW w:w="2036"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r w:rsidRPr="007E6597">
              <w:rPr>
                <w:rFonts w:ascii="宋体" w:hAnsi="宋体" w:hint="eastAsia"/>
                <w:snapToGrid w:val="0"/>
                <w:sz w:val="24"/>
              </w:rPr>
              <w:t>天津某部副食品配送服务单位遴选</w:t>
            </w:r>
          </w:p>
        </w:tc>
        <w:tc>
          <w:tcPr>
            <w:tcW w:w="1689"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r>
              <w:rPr>
                <w:rFonts w:ascii="宋体" w:hAnsi="宋体"/>
                <w:snapToGrid w:val="0"/>
                <w:sz w:val="24"/>
              </w:rPr>
              <w:t>详见招标文件</w:t>
            </w:r>
          </w:p>
        </w:tc>
        <w:tc>
          <w:tcPr>
            <w:tcW w:w="2228"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r>
              <w:rPr>
                <w:rFonts w:ascii="宋体" w:hAnsi="宋体"/>
                <w:snapToGrid w:val="0"/>
                <w:sz w:val="24"/>
              </w:rPr>
              <w:t>天津市行政区域内</w:t>
            </w:r>
          </w:p>
        </w:tc>
        <w:tc>
          <w:tcPr>
            <w:tcW w:w="1316"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r w:rsidRPr="00E226DC">
              <w:rPr>
                <w:rFonts w:ascii="宋体" w:hAnsi="宋体" w:hint="eastAsia"/>
                <w:snapToGrid w:val="0"/>
                <w:sz w:val="24"/>
              </w:rPr>
              <w:t>自合同签订之日起1年</w:t>
            </w:r>
          </w:p>
        </w:tc>
        <w:tc>
          <w:tcPr>
            <w:tcW w:w="992" w:type="dxa"/>
            <w:tcBorders>
              <w:top w:val="single" w:sz="4" w:space="0" w:color="auto"/>
              <w:left w:val="single" w:sz="4" w:space="0" w:color="auto"/>
              <w:bottom w:val="single" w:sz="4" w:space="0" w:color="auto"/>
              <w:right w:val="single" w:sz="4" w:space="0" w:color="auto"/>
            </w:tcBorders>
            <w:vAlign w:val="center"/>
          </w:tcPr>
          <w:p w:rsidR="00EB579F" w:rsidRPr="00C9732E" w:rsidRDefault="00EB579F" w:rsidP="00145788">
            <w:pPr>
              <w:spacing w:line="360" w:lineRule="exact"/>
              <w:rPr>
                <w:rFonts w:ascii="宋体" w:hAnsi="宋体"/>
                <w:snapToGrid w:val="0"/>
                <w:sz w:val="24"/>
              </w:rPr>
            </w:pPr>
          </w:p>
        </w:tc>
      </w:tr>
      <w:tr w:rsidR="00EB579F" w:rsidRPr="00C9732E" w:rsidTr="00145788">
        <w:trPr>
          <w:cantSplit/>
          <w:trHeight w:val="624"/>
          <w:jc w:val="center"/>
        </w:trPr>
        <w:tc>
          <w:tcPr>
            <w:tcW w:w="9154" w:type="dxa"/>
            <w:gridSpan w:val="6"/>
            <w:vAlign w:val="center"/>
          </w:tcPr>
          <w:p w:rsidR="00EB579F" w:rsidRPr="00C9732E" w:rsidRDefault="00EB579F" w:rsidP="00145788">
            <w:pPr>
              <w:spacing w:line="360" w:lineRule="exact"/>
              <w:jc w:val="left"/>
              <w:rPr>
                <w:rFonts w:ascii="宋体" w:hAnsi="宋体"/>
                <w:sz w:val="24"/>
              </w:rPr>
            </w:pPr>
            <w:r w:rsidRPr="00C9732E">
              <w:rPr>
                <w:rFonts w:ascii="宋体" w:hAnsi="宋体" w:hint="eastAsia"/>
                <w:sz w:val="24"/>
              </w:rPr>
              <w:t>说明：</w:t>
            </w:r>
            <w:r w:rsidRPr="00C9732E">
              <w:rPr>
                <w:rFonts w:ascii="宋体" w:hAnsi="宋体"/>
                <w:sz w:val="24"/>
              </w:rPr>
              <w:t>投标供应商</w:t>
            </w:r>
            <w:r w:rsidRPr="00C9732E">
              <w:rPr>
                <w:rFonts w:ascii="宋体" w:hAnsi="宋体" w:hint="eastAsia"/>
                <w:sz w:val="24"/>
              </w:rPr>
              <w:t>应当</w:t>
            </w:r>
            <w:r w:rsidRPr="00C9732E">
              <w:rPr>
                <w:rFonts w:ascii="宋体" w:hAnsi="宋体"/>
                <w:sz w:val="24"/>
              </w:rPr>
              <w:t>对所投包内所有</w:t>
            </w:r>
            <w:r w:rsidRPr="00C9732E">
              <w:rPr>
                <w:rFonts w:ascii="宋体" w:hAnsi="宋体" w:hint="eastAsia"/>
                <w:sz w:val="24"/>
              </w:rPr>
              <w:t>服务内容</w:t>
            </w:r>
            <w:r w:rsidRPr="00C9732E">
              <w:rPr>
                <w:rFonts w:ascii="宋体" w:hAnsi="宋体"/>
                <w:sz w:val="24"/>
              </w:rPr>
              <w:t>进行</w:t>
            </w:r>
            <w:r w:rsidRPr="00C9732E">
              <w:rPr>
                <w:rFonts w:ascii="宋体" w:hAnsi="宋体" w:hint="eastAsia"/>
                <w:sz w:val="24"/>
              </w:rPr>
              <w:t>唯一</w:t>
            </w:r>
            <w:r w:rsidRPr="00C9732E">
              <w:rPr>
                <w:rFonts w:ascii="宋体" w:hAnsi="宋体"/>
                <w:sz w:val="24"/>
              </w:rPr>
              <w:t>报价，否则视为无效投标。</w:t>
            </w:r>
          </w:p>
        </w:tc>
      </w:tr>
    </w:tbl>
    <w:p w:rsidR="00EB579F" w:rsidRPr="00C9732E" w:rsidRDefault="00EB579F" w:rsidP="00EB579F">
      <w:pPr>
        <w:spacing w:line="560" w:lineRule="exact"/>
        <w:ind w:firstLineChars="200" w:firstLine="560"/>
        <w:rPr>
          <w:rFonts w:ascii="宋体" w:hAnsi="宋体"/>
          <w:sz w:val="28"/>
          <w:szCs w:val="28"/>
        </w:rPr>
      </w:pPr>
      <w:r w:rsidRPr="00C9732E">
        <w:rPr>
          <w:rFonts w:ascii="宋体" w:hAnsi="宋体"/>
          <w:sz w:val="28"/>
          <w:szCs w:val="28"/>
        </w:rPr>
        <w:t>1.本项目是否接受联合体投标</w:t>
      </w:r>
      <w:r w:rsidRPr="00C9732E">
        <w:rPr>
          <w:rFonts w:ascii="宋体" w:hAnsi="宋体" w:hint="eastAsia"/>
          <w:sz w:val="28"/>
          <w:szCs w:val="28"/>
        </w:rPr>
        <w:t>：</w:t>
      </w:r>
      <w:r>
        <w:rPr>
          <w:rFonts w:ascii="宋体" w:hAnsi="宋体" w:hint="eastAsia"/>
          <w:sz w:val="28"/>
          <w:szCs w:val="28"/>
          <w:u w:val="single"/>
        </w:rPr>
        <w:t>否</w:t>
      </w:r>
      <w:r w:rsidRPr="00C9732E">
        <w:rPr>
          <w:rFonts w:ascii="宋体" w:hAnsi="宋体" w:hint="eastAsia"/>
          <w:sz w:val="28"/>
          <w:szCs w:val="28"/>
        </w:rPr>
        <w:t>；</w:t>
      </w:r>
    </w:p>
    <w:p w:rsidR="00EB579F" w:rsidRPr="00287FB2" w:rsidRDefault="00EB579F" w:rsidP="00EB579F">
      <w:pPr>
        <w:spacing w:line="560" w:lineRule="exact"/>
        <w:ind w:firstLineChars="200" w:firstLine="560"/>
        <w:rPr>
          <w:rFonts w:ascii="宋体" w:hAnsi="宋体"/>
          <w:sz w:val="28"/>
          <w:szCs w:val="28"/>
          <w:u w:val="single"/>
        </w:rPr>
      </w:pPr>
      <w:r w:rsidRPr="00287FB2">
        <w:rPr>
          <w:rFonts w:ascii="宋体" w:hAnsi="宋体"/>
          <w:sz w:val="28"/>
          <w:szCs w:val="28"/>
        </w:rPr>
        <w:t>2.项目预算：</w:t>
      </w:r>
      <w:r w:rsidRPr="00260AED">
        <w:rPr>
          <w:rFonts w:ascii="宋体" w:hAnsi="宋体" w:hint="eastAsia"/>
          <w:sz w:val="28"/>
          <w:szCs w:val="28"/>
          <w:u w:val="single"/>
        </w:rPr>
        <w:t>5500000</w:t>
      </w:r>
      <w:r w:rsidRPr="00260AED">
        <w:rPr>
          <w:rFonts w:ascii="宋体" w:hAnsi="宋体"/>
          <w:sz w:val="28"/>
          <w:szCs w:val="28"/>
          <w:u w:val="single"/>
        </w:rPr>
        <w:t>元</w:t>
      </w:r>
      <w:r w:rsidRPr="00287FB2">
        <w:rPr>
          <w:rFonts w:ascii="宋体" w:hAnsi="宋体" w:hint="eastAsia"/>
          <w:sz w:val="28"/>
          <w:szCs w:val="28"/>
        </w:rPr>
        <w:t>；</w:t>
      </w:r>
    </w:p>
    <w:p w:rsidR="00EB579F" w:rsidRPr="00287FB2" w:rsidRDefault="00EB579F" w:rsidP="00EB579F">
      <w:pPr>
        <w:spacing w:line="560" w:lineRule="exact"/>
        <w:ind w:firstLineChars="200" w:firstLine="560"/>
        <w:rPr>
          <w:rFonts w:ascii="宋体" w:hAnsi="宋体"/>
          <w:sz w:val="28"/>
          <w:szCs w:val="28"/>
        </w:rPr>
      </w:pPr>
      <w:r w:rsidRPr="00287FB2">
        <w:rPr>
          <w:rFonts w:ascii="宋体" w:hAnsi="宋体"/>
          <w:sz w:val="28"/>
          <w:szCs w:val="28"/>
        </w:rPr>
        <w:t>3.最高限价：</w:t>
      </w:r>
      <w:r w:rsidRPr="00287FB2">
        <w:rPr>
          <w:rFonts w:ascii="宋体" w:hAnsi="宋体" w:hint="eastAsia"/>
          <w:sz w:val="28"/>
          <w:szCs w:val="28"/>
          <w:u w:val="single"/>
        </w:rPr>
        <w:t>无</w:t>
      </w:r>
      <w:r w:rsidRPr="00287FB2">
        <w:rPr>
          <w:rFonts w:ascii="宋体" w:hAnsi="宋体" w:hint="eastAsia"/>
          <w:sz w:val="28"/>
          <w:szCs w:val="28"/>
        </w:rPr>
        <w:t>；</w:t>
      </w:r>
    </w:p>
    <w:p w:rsidR="00EB579F" w:rsidRPr="00A71EB0" w:rsidRDefault="00EB579F" w:rsidP="00EB579F">
      <w:pPr>
        <w:spacing w:line="560" w:lineRule="exact"/>
        <w:ind w:firstLineChars="200" w:firstLine="560"/>
        <w:rPr>
          <w:rFonts w:ascii="宋体" w:hAnsi="宋体"/>
          <w:sz w:val="28"/>
          <w:szCs w:val="28"/>
        </w:rPr>
      </w:pPr>
      <w:r w:rsidRPr="00A71EB0">
        <w:rPr>
          <w:rFonts w:ascii="宋体" w:hAnsi="宋体"/>
          <w:sz w:val="28"/>
          <w:szCs w:val="28"/>
        </w:rPr>
        <w:t>4.本项目</w:t>
      </w:r>
      <w:r w:rsidRPr="00A71EB0">
        <w:rPr>
          <w:rFonts w:ascii="宋体" w:hAnsi="宋体" w:hint="eastAsia"/>
          <w:sz w:val="28"/>
          <w:szCs w:val="28"/>
        </w:rPr>
        <w:t>确定</w:t>
      </w:r>
      <w:r w:rsidRPr="00A71EB0">
        <w:rPr>
          <w:rFonts w:ascii="宋体" w:hAnsi="宋体" w:hint="eastAsia"/>
          <w:sz w:val="28"/>
          <w:szCs w:val="28"/>
          <w:u w:val="single"/>
        </w:rPr>
        <w:t>3</w:t>
      </w:r>
      <w:r w:rsidRPr="00A71EB0">
        <w:rPr>
          <w:rFonts w:ascii="宋体" w:hAnsi="宋体" w:hint="eastAsia"/>
          <w:sz w:val="28"/>
          <w:szCs w:val="28"/>
        </w:rPr>
        <w:t>家供应商中标，评分排名前6名的供应商为推荐供应商，当提供配送服务的3家供应商因故停止配送或合同被终止时，按推荐供应商排名顺序依次启用供应商提供配送服务。</w:t>
      </w:r>
    </w:p>
    <w:p w:rsidR="00EB579F" w:rsidRPr="00C9732E" w:rsidRDefault="00EB579F" w:rsidP="00EB579F">
      <w:pPr>
        <w:tabs>
          <w:tab w:val="left" w:pos="0"/>
          <w:tab w:val="left" w:pos="846"/>
          <w:tab w:val="left" w:pos="1122"/>
        </w:tabs>
        <w:spacing w:line="560" w:lineRule="exact"/>
        <w:ind w:firstLineChars="200" w:firstLine="560"/>
        <w:rPr>
          <w:rFonts w:eastAsia="黑体"/>
          <w:sz w:val="28"/>
          <w:szCs w:val="28"/>
        </w:rPr>
      </w:pPr>
      <w:r w:rsidRPr="00C9732E">
        <w:rPr>
          <w:rFonts w:eastAsia="黑体" w:hint="eastAsia"/>
          <w:sz w:val="28"/>
          <w:szCs w:val="28"/>
        </w:rPr>
        <w:t>四、投标供应商资格条件</w:t>
      </w:r>
    </w:p>
    <w:p w:rsidR="00EB579F" w:rsidRPr="004F5364" w:rsidRDefault="00EB579F" w:rsidP="00EB579F">
      <w:pPr>
        <w:spacing w:line="560" w:lineRule="exact"/>
        <w:ind w:firstLineChars="200" w:firstLine="560"/>
        <w:rPr>
          <w:rFonts w:ascii="宋体" w:hAnsi="宋体"/>
          <w:sz w:val="28"/>
          <w:szCs w:val="28"/>
        </w:rPr>
      </w:pPr>
      <w:r w:rsidRPr="004F5364">
        <w:rPr>
          <w:rFonts w:ascii="宋体" w:hAnsi="宋体" w:hint="eastAsia"/>
          <w:sz w:val="28"/>
          <w:szCs w:val="28"/>
        </w:rPr>
        <w:t>（一）具有企（事）业法人资格（有行业特殊情况的银行、保险、电力、电信等法人分支机构，会计师、律师等非法人组织，行业协会等社会团体法人除外）；</w:t>
      </w:r>
    </w:p>
    <w:p w:rsidR="00EB579F" w:rsidRPr="004F5364" w:rsidRDefault="00EB579F" w:rsidP="00EB579F">
      <w:pPr>
        <w:spacing w:line="560" w:lineRule="exact"/>
        <w:ind w:firstLineChars="200" w:firstLine="560"/>
        <w:rPr>
          <w:rFonts w:ascii="宋体" w:hAnsi="宋体"/>
          <w:sz w:val="28"/>
          <w:szCs w:val="28"/>
        </w:rPr>
      </w:pPr>
      <w:r w:rsidRPr="004F5364">
        <w:rPr>
          <w:rFonts w:ascii="宋体" w:hAnsi="宋体" w:hint="eastAsia"/>
          <w:sz w:val="28"/>
          <w:szCs w:val="28"/>
        </w:rPr>
        <w:t>（二）国有企业；事业单位；军队单位；成立三年以上的非外资（含港澳台）独资或控股企业；</w:t>
      </w:r>
    </w:p>
    <w:p w:rsidR="00EB579F" w:rsidRPr="004F5364" w:rsidRDefault="00EB579F" w:rsidP="00EB579F">
      <w:pPr>
        <w:spacing w:line="560" w:lineRule="exact"/>
        <w:ind w:firstLineChars="200" w:firstLine="560"/>
        <w:rPr>
          <w:rFonts w:ascii="宋体" w:hAnsi="宋体"/>
          <w:sz w:val="28"/>
          <w:szCs w:val="28"/>
        </w:rPr>
      </w:pPr>
      <w:r w:rsidRPr="004F5364">
        <w:rPr>
          <w:rFonts w:ascii="宋体" w:hAnsi="宋体" w:hint="eastAsia"/>
          <w:sz w:val="28"/>
          <w:szCs w:val="28"/>
        </w:rPr>
        <w:t>（三）具有良好的商业信誉和健全的财务会计制度；</w:t>
      </w:r>
    </w:p>
    <w:p w:rsidR="00EB579F" w:rsidRPr="004F5364" w:rsidRDefault="00EB579F" w:rsidP="00EB579F">
      <w:pPr>
        <w:spacing w:line="560" w:lineRule="exact"/>
        <w:ind w:firstLineChars="200" w:firstLine="560"/>
        <w:rPr>
          <w:rFonts w:ascii="宋体" w:hAnsi="宋体"/>
          <w:sz w:val="28"/>
          <w:szCs w:val="28"/>
        </w:rPr>
      </w:pPr>
      <w:r w:rsidRPr="004F5364">
        <w:rPr>
          <w:rFonts w:ascii="宋体" w:hAnsi="宋体" w:hint="eastAsia"/>
          <w:sz w:val="28"/>
          <w:szCs w:val="28"/>
        </w:rPr>
        <w:t>（四）具有履行合同所必需的设施设备、专业技术能力、质量保证体系和固定的生产经营、服务场地；</w:t>
      </w:r>
    </w:p>
    <w:p w:rsidR="00EB579F" w:rsidRPr="004F5364" w:rsidRDefault="00EB579F" w:rsidP="00EB579F">
      <w:pPr>
        <w:spacing w:line="560" w:lineRule="exact"/>
        <w:ind w:firstLineChars="200" w:firstLine="560"/>
        <w:rPr>
          <w:rFonts w:ascii="宋体" w:hAnsi="宋体"/>
          <w:sz w:val="28"/>
          <w:szCs w:val="28"/>
        </w:rPr>
      </w:pPr>
      <w:r w:rsidRPr="004F5364">
        <w:rPr>
          <w:rFonts w:ascii="宋体" w:hAnsi="宋体" w:hint="eastAsia"/>
          <w:sz w:val="28"/>
          <w:szCs w:val="28"/>
        </w:rPr>
        <w:t>（五）有依法缴纳税收和社会保障资金的良好记录；</w:t>
      </w:r>
    </w:p>
    <w:p w:rsidR="00EB579F" w:rsidRPr="004F5364" w:rsidRDefault="00EB579F" w:rsidP="00EB579F">
      <w:pPr>
        <w:spacing w:line="560" w:lineRule="exact"/>
        <w:ind w:firstLineChars="200" w:firstLine="560"/>
        <w:rPr>
          <w:rFonts w:ascii="宋体" w:hAnsi="宋体"/>
          <w:sz w:val="28"/>
          <w:szCs w:val="28"/>
        </w:rPr>
      </w:pPr>
      <w:r w:rsidRPr="004F5364">
        <w:rPr>
          <w:rFonts w:ascii="宋体" w:hAnsi="宋体" w:hint="eastAsia"/>
          <w:sz w:val="28"/>
          <w:szCs w:val="28"/>
        </w:rPr>
        <w:t>（六）参加军队采购活动前3年内，在经营活动中没有受到刑事处罚或者责令停产停业、吊销许可证或者执照、较大数额罚款（200万元以上）等重大违法记录；</w:t>
      </w:r>
    </w:p>
    <w:p w:rsidR="00EB579F" w:rsidRPr="004F5364" w:rsidRDefault="00EB579F" w:rsidP="00EB579F">
      <w:pPr>
        <w:spacing w:line="560" w:lineRule="exact"/>
        <w:ind w:firstLineChars="200" w:firstLine="560"/>
        <w:rPr>
          <w:rFonts w:ascii="宋体" w:hAnsi="宋体"/>
          <w:sz w:val="28"/>
          <w:szCs w:val="28"/>
        </w:rPr>
      </w:pPr>
      <w:r w:rsidRPr="004F5364">
        <w:rPr>
          <w:rFonts w:ascii="宋体" w:hAnsi="宋体" w:hint="eastAsia"/>
          <w:sz w:val="28"/>
          <w:szCs w:val="28"/>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rsidR="00EB579F" w:rsidRDefault="00EB579F" w:rsidP="00EB579F">
      <w:pPr>
        <w:spacing w:line="560" w:lineRule="exact"/>
        <w:ind w:firstLineChars="200" w:firstLine="560"/>
        <w:rPr>
          <w:rFonts w:ascii="宋体" w:hAnsi="宋体"/>
          <w:sz w:val="28"/>
          <w:szCs w:val="28"/>
        </w:rPr>
      </w:pPr>
      <w:r>
        <w:rPr>
          <w:rFonts w:ascii="宋体" w:hAnsi="宋体" w:hint="eastAsia"/>
          <w:sz w:val="28"/>
          <w:szCs w:val="28"/>
        </w:rPr>
        <w:t>（八）投标企业应当具备服务履约的能力。</w:t>
      </w:r>
    </w:p>
    <w:p w:rsidR="00EB579F" w:rsidRDefault="00EB579F" w:rsidP="00EB579F">
      <w:pPr>
        <w:spacing w:line="560" w:lineRule="exact"/>
        <w:ind w:firstLineChars="200" w:firstLine="560"/>
        <w:rPr>
          <w:rFonts w:ascii="宋体" w:hAnsi="宋体"/>
          <w:sz w:val="28"/>
          <w:szCs w:val="28"/>
        </w:rPr>
      </w:pPr>
      <w:r w:rsidRPr="004F5364">
        <w:rPr>
          <w:rFonts w:ascii="宋体" w:hAnsi="宋体" w:hint="eastAsia"/>
          <w:sz w:val="28"/>
          <w:szCs w:val="28"/>
        </w:rPr>
        <w:t>（</w:t>
      </w:r>
      <w:r>
        <w:rPr>
          <w:rFonts w:ascii="宋体" w:hAnsi="宋体" w:hint="eastAsia"/>
          <w:sz w:val="28"/>
          <w:szCs w:val="28"/>
        </w:rPr>
        <w:t>九</w:t>
      </w:r>
      <w:r w:rsidRPr="004F5364">
        <w:rPr>
          <w:rFonts w:ascii="宋体" w:hAnsi="宋体" w:hint="eastAsia"/>
          <w:sz w:val="28"/>
          <w:szCs w:val="28"/>
        </w:rPr>
        <w:t>）</w:t>
      </w:r>
      <w:r w:rsidRPr="00FA3B7E">
        <w:rPr>
          <w:rFonts w:ascii="宋体" w:hAnsi="宋体" w:hint="eastAsia"/>
          <w:sz w:val="28"/>
          <w:szCs w:val="28"/>
        </w:rPr>
        <w:t>投标供应商参加本项目前，应当在军队采购网登记备案，如实提供相关材料，未在军队采购网登记备案的，不得参加采购活动</w:t>
      </w:r>
      <w:r w:rsidRPr="00FB4C3B">
        <w:rPr>
          <w:rFonts w:ascii="宋体" w:hAnsi="宋体" w:hint="eastAsia"/>
          <w:sz w:val="28"/>
          <w:szCs w:val="28"/>
        </w:rPr>
        <w:t>。</w:t>
      </w:r>
    </w:p>
    <w:p w:rsidR="00EB579F" w:rsidRDefault="00EB579F" w:rsidP="00EB579F">
      <w:pPr>
        <w:spacing w:line="560" w:lineRule="exact"/>
        <w:ind w:firstLineChars="200" w:firstLine="560"/>
        <w:rPr>
          <w:rFonts w:ascii="宋体" w:hAnsi="宋体"/>
          <w:sz w:val="28"/>
          <w:szCs w:val="28"/>
        </w:rPr>
      </w:pPr>
      <w:r w:rsidRPr="004F5364">
        <w:rPr>
          <w:rFonts w:ascii="宋体" w:hAnsi="宋体" w:hint="eastAsia"/>
          <w:sz w:val="28"/>
          <w:szCs w:val="28"/>
        </w:rPr>
        <w:t>（</w:t>
      </w:r>
      <w:r>
        <w:rPr>
          <w:rFonts w:ascii="宋体" w:hAnsi="宋体" w:hint="eastAsia"/>
          <w:sz w:val="28"/>
          <w:szCs w:val="28"/>
        </w:rPr>
        <w:t>十</w:t>
      </w:r>
      <w:r w:rsidRPr="004F5364">
        <w:rPr>
          <w:rFonts w:ascii="宋体" w:hAnsi="宋体" w:hint="eastAsia"/>
          <w:sz w:val="28"/>
          <w:szCs w:val="28"/>
        </w:rPr>
        <w:t>）本项目特定资格：</w:t>
      </w:r>
      <w:r w:rsidRPr="00874F0E">
        <w:rPr>
          <w:rFonts w:ascii="宋体" w:hAnsi="宋体" w:hint="eastAsia"/>
          <w:sz w:val="28"/>
          <w:szCs w:val="28"/>
        </w:rPr>
        <w:t>供应商需具有有效期内的食品经营许可证</w:t>
      </w:r>
      <w:r w:rsidRPr="005C6DDB">
        <w:rPr>
          <w:rFonts w:ascii="宋体" w:hAnsi="宋体" w:hint="eastAsia"/>
          <w:sz w:val="28"/>
          <w:szCs w:val="28"/>
        </w:rPr>
        <w:t>。</w:t>
      </w:r>
    </w:p>
    <w:p w:rsidR="00EB579F" w:rsidRPr="00C9732E" w:rsidRDefault="00EB579F" w:rsidP="00EB579F">
      <w:pPr>
        <w:tabs>
          <w:tab w:val="left" w:pos="0"/>
          <w:tab w:val="left" w:pos="846"/>
          <w:tab w:val="left" w:pos="1122"/>
        </w:tabs>
        <w:spacing w:line="560" w:lineRule="exact"/>
        <w:ind w:firstLineChars="200" w:firstLine="560"/>
        <w:rPr>
          <w:rFonts w:eastAsia="黑体"/>
          <w:sz w:val="28"/>
          <w:szCs w:val="28"/>
        </w:rPr>
      </w:pPr>
      <w:r w:rsidRPr="00C9732E">
        <w:rPr>
          <w:rFonts w:eastAsia="黑体" w:hint="eastAsia"/>
          <w:sz w:val="28"/>
          <w:szCs w:val="28"/>
        </w:rPr>
        <w:t>五、招标文件申领时间、地点、方式</w:t>
      </w:r>
    </w:p>
    <w:p w:rsidR="00EB579F" w:rsidRPr="00BE3812" w:rsidRDefault="00EB579F" w:rsidP="00EB579F">
      <w:pPr>
        <w:spacing w:line="560" w:lineRule="exact"/>
        <w:ind w:firstLineChars="200" w:firstLine="560"/>
        <w:rPr>
          <w:rFonts w:ascii="宋体" w:hAnsi="宋体"/>
          <w:sz w:val="28"/>
          <w:szCs w:val="28"/>
        </w:rPr>
      </w:pPr>
      <w:r w:rsidRPr="00C9732E">
        <w:rPr>
          <w:rFonts w:ascii="宋体" w:hAnsi="宋体"/>
          <w:sz w:val="28"/>
          <w:szCs w:val="28"/>
        </w:rPr>
        <w:t>（一）</w:t>
      </w:r>
      <w:r w:rsidRPr="00C9732E">
        <w:rPr>
          <w:rFonts w:ascii="宋体" w:hAnsi="宋体" w:hint="eastAsia"/>
          <w:sz w:val="28"/>
          <w:szCs w:val="28"/>
        </w:rPr>
        <w:t>申领</w:t>
      </w:r>
      <w:r w:rsidRPr="00C9732E">
        <w:rPr>
          <w:rFonts w:ascii="宋体" w:hAnsi="宋体"/>
          <w:sz w:val="28"/>
          <w:szCs w:val="28"/>
        </w:rPr>
        <w:t>时间</w:t>
      </w:r>
      <w:r w:rsidRPr="00BE3812">
        <w:rPr>
          <w:rFonts w:ascii="宋体" w:hAnsi="宋体" w:hint="eastAsia"/>
          <w:sz w:val="28"/>
          <w:szCs w:val="28"/>
        </w:rPr>
        <w:t>：</w:t>
      </w:r>
      <w:r w:rsidRPr="00BE3812">
        <w:rPr>
          <w:rFonts w:ascii="宋体" w:hAnsi="宋体" w:hint="eastAsia"/>
          <w:sz w:val="28"/>
          <w:szCs w:val="28"/>
          <w:u w:val="single"/>
        </w:rPr>
        <w:t>2024</w:t>
      </w:r>
      <w:r w:rsidRPr="00BE3812">
        <w:rPr>
          <w:rFonts w:ascii="宋体" w:hAnsi="宋体"/>
          <w:sz w:val="28"/>
          <w:szCs w:val="28"/>
        </w:rPr>
        <w:t>年</w:t>
      </w:r>
      <w:r>
        <w:rPr>
          <w:rFonts w:ascii="宋体" w:hAnsi="宋体" w:hint="eastAsia"/>
          <w:sz w:val="28"/>
          <w:szCs w:val="28"/>
          <w:u w:val="single"/>
        </w:rPr>
        <w:t>11</w:t>
      </w:r>
      <w:r w:rsidRPr="00BE3812">
        <w:rPr>
          <w:rFonts w:ascii="宋体" w:hAnsi="宋体"/>
          <w:sz w:val="28"/>
          <w:szCs w:val="28"/>
        </w:rPr>
        <w:t>月</w:t>
      </w:r>
      <w:r>
        <w:rPr>
          <w:rFonts w:ascii="宋体" w:hAnsi="宋体" w:hint="eastAsia"/>
          <w:sz w:val="28"/>
          <w:szCs w:val="28"/>
          <w:u w:val="single"/>
        </w:rPr>
        <w:t>11</w:t>
      </w:r>
      <w:r w:rsidRPr="00BE3812">
        <w:rPr>
          <w:rFonts w:ascii="宋体" w:hAnsi="宋体"/>
          <w:sz w:val="28"/>
          <w:szCs w:val="28"/>
        </w:rPr>
        <w:t>日至</w:t>
      </w:r>
      <w:r>
        <w:rPr>
          <w:rFonts w:ascii="宋体" w:hAnsi="宋体" w:hint="eastAsia"/>
          <w:sz w:val="28"/>
          <w:szCs w:val="28"/>
          <w:u w:val="single"/>
        </w:rPr>
        <w:t>11</w:t>
      </w:r>
      <w:r w:rsidRPr="00BE3812">
        <w:rPr>
          <w:rFonts w:ascii="宋体" w:hAnsi="宋体"/>
          <w:sz w:val="28"/>
          <w:szCs w:val="28"/>
        </w:rPr>
        <w:t>月</w:t>
      </w:r>
      <w:r>
        <w:rPr>
          <w:rFonts w:ascii="宋体" w:hAnsi="宋体" w:hint="eastAsia"/>
          <w:sz w:val="28"/>
          <w:szCs w:val="28"/>
          <w:u w:val="single"/>
        </w:rPr>
        <w:t>20</w:t>
      </w:r>
      <w:r w:rsidRPr="00BE3812">
        <w:rPr>
          <w:rFonts w:ascii="宋体" w:hAnsi="宋体"/>
          <w:sz w:val="28"/>
          <w:szCs w:val="28"/>
        </w:rPr>
        <w:t>日</w:t>
      </w:r>
      <w:r w:rsidRPr="00BE3812">
        <w:rPr>
          <w:rFonts w:ascii="宋体" w:hAnsi="宋体" w:hint="eastAsia"/>
          <w:sz w:val="28"/>
          <w:szCs w:val="28"/>
        </w:rPr>
        <w:t>，每日</w:t>
      </w:r>
      <w:r w:rsidRPr="00BE3812">
        <w:rPr>
          <w:rFonts w:ascii="宋体" w:hAnsi="宋体"/>
          <w:sz w:val="28"/>
          <w:szCs w:val="28"/>
        </w:rPr>
        <w:t>上午</w:t>
      </w:r>
      <w:r w:rsidRPr="00BE3812">
        <w:rPr>
          <w:rFonts w:ascii="宋体" w:hAnsi="宋体" w:hint="eastAsia"/>
          <w:sz w:val="28"/>
          <w:szCs w:val="28"/>
          <w:u w:val="single"/>
        </w:rPr>
        <w:t>09</w:t>
      </w:r>
      <w:r w:rsidRPr="00BE3812">
        <w:rPr>
          <w:rFonts w:ascii="宋体" w:hAnsi="宋体"/>
          <w:sz w:val="28"/>
          <w:szCs w:val="28"/>
        </w:rPr>
        <w:t>:</w:t>
      </w:r>
      <w:r w:rsidRPr="00BE3812">
        <w:rPr>
          <w:rFonts w:ascii="宋体" w:hAnsi="宋体" w:hint="eastAsia"/>
          <w:sz w:val="28"/>
          <w:szCs w:val="28"/>
          <w:u w:val="single"/>
        </w:rPr>
        <w:t>00</w:t>
      </w:r>
      <w:r w:rsidRPr="00BE3812">
        <w:rPr>
          <w:rFonts w:ascii="宋体" w:hAnsi="宋体" w:hint="eastAsia"/>
          <w:sz w:val="28"/>
          <w:szCs w:val="28"/>
        </w:rPr>
        <w:t>至</w:t>
      </w:r>
      <w:r w:rsidRPr="00BE3812">
        <w:rPr>
          <w:rFonts w:ascii="宋体" w:hAnsi="宋体" w:hint="eastAsia"/>
          <w:sz w:val="28"/>
          <w:szCs w:val="28"/>
          <w:u w:val="single"/>
        </w:rPr>
        <w:t>12</w:t>
      </w:r>
      <w:r w:rsidRPr="00BE3812">
        <w:rPr>
          <w:rFonts w:ascii="宋体" w:hAnsi="宋体"/>
          <w:sz w:val="28"/>
          <w:szCs w:val="28"/>
        </w:rPr>
        <w:t>:</w:t>
      </w:r>
      <w:r w:rsidRPr="00BE3812">
        <w:rPr>
          <w:rFonts w:ascii="宋体" w:hAnsi="宋体" w:hint="eastAsia"/>
          <w:sz w:val="28"/>
          <w:szCs w:val="28"/>
          <w:u w:val="single"/>
        </w:rPr>
        <w:t>00</w:t>
      </w:r>
      <w:r w:rsidRPr="00BE3812">
        <w:rPr>
          <w:rFonts w:ascii="宋体" w:hAnsi="宋体"/>
          <w:sz w:val="28"/>
          <w:szCs w:val="28"/>
        </w:rPr>
        <w:t>，下午</w:t>
      </w:r>
      <w:r w:rsidRPr="00BE3812">
        <w:rPr>
          <w:rFonts w:ascii="宋体" w:hAnsi="宋体" w:hint="eastAsia"/>
          <w:sz w:val="28"/>
          <w:szCs w:val="28"/>
          <w:u w:val="single"/>
        </w:rPr>
        <w:t>12</w:t>
      </w:r>
      <w:r w:rsidRPr="00BE3812">
        <w:rPr>
          <w:rFonts w:ascii="宋体" w:hAnsi="宋体"/>
          <w:sz w:val="28"/>
          <w:szCs w:val="28"/>
        </w:rPr>
        <w:t>:</w:t>
      </w:r>
      <w:r w:rsidRPr="00BE3812">
        <w:rPr>
          <w:rFonts w:ascii="宋体" w:hAnsi="宋体" w:hint="eastAsia"/>
          <w:sz w:val="28"/>
          <w:szCs w:val="28"/>
          <w:u w:val="single"/>
        </w:rPr>
        <w:t>00</w:t>
      </w:r>
      <w:r w:rsidRPr="00BE3812">
        <w:rPr>
          <w:rFonts w:ascii="宋体" w:hAnsi="宋体" w:hint="eastAsia"/>
          <w:sz w:val="28"/>
          <w:szCs w:val="28"/>
        </w:rPr>
        <w:t>至</w:t>
      </w:r>
      <w:r w:rsidRPr="00BE3812">
        <w:rPr>
          <w:rFonts w:ascii="宋体" w:hAnsi="宋体" w:hint="eastAsia"/>
          <w:sz w:val="28"/>
          <w:szCs w:val="28"/>
          <w:u w:val="single"/>
        </w:rPr>
        <w:t>17</w:t>
      </w:r>
      <w:r w:rsidRPr="00BE3812">
        <w:rPr>
          <w:rFonts w:ascii="宋体" w:hAnsi="宋体"/>
          <w:sz w:val="28"/>
          <w:szCs w:val="28"/>
        </w:rPr>
        <w:t>:</w:t>
      </w:r>
      <w:r w:rsidRPr="00BE3812">
        <w:rPr>
          <w:rFonts w:ascii="宋体" w:hAnsi="宋体" w:hint="eastAsia"/>
          <w:sz w:val="28"/>
          <w:szCs w:val="28"/>
          <w:u w:val="single"/>
        </w:rPr>
        <w:t>00</w:t>
      </w:r>
      <w:r w:rsidRPr="00BE3812">
        <w:rPr>
          <w:rFonts w:ascii="宋体" w:hAnsi="宋体" w:hint="eastAsia"/>
          <w:sz w:val="28"/>
          <w:szCs w:val="28"/>
        </w:rPr>
        <w:t>。</w:t>
      </w:r>
    </w:p>
    <w:p w:rsidR="00EB579F" w:rsidRPr="00C9732E" w:rsidRDefault="00EB579F" w:rsidP="00EB579F">
      <w:pPr>
        <w:tabs>
          <w:tab w:val="left" w:pos="0"/>
        </w:tabs>
        <w:spacing w:line="560" w:lineRule="exact"/>
        <w:ind w:firstLineChars="200" w:firstLine="560"/>
        <w:rPr>
          <w:rFonts w:ascii="宋体" w:hAnsi="宋体"/>
          <w:sz w:val="28"/>
          <w:szCs w:val="28"/>
        </w:rPr>
      </w:pPr>
      <w:r w:rsidRPr="00BE3812">
        <w:rPr>
          <w:rFonts w:ascii="宋体" w:hAnsi="宋体"/>
          <w:sz w:val="28"/>
          <w:szCs w:val="28"/>
        </w:rPr>
        <w:t>（二）</w:t>
      </w:r>
      <w:r w:rsidRPr="00BE3812">
        <w:rPr>
          <w:rFonts w:ascii="宋体" w:hAnsi="宋体" w:hint="eastAsia"/>
          <w:sz w:val="28"/>
          <w:szCs w:val="28"/>
        </w:rPr>
        <w:t>申领地点</w:t>
      </w:r>
      <w:r w:rsidRPr="00BE3812">
        <w:rPr>
          <w:rFonts w:ascii="宋体" w:hAnsi="宋体"/>
          <w:sz w:val="28"/>
          <w:szCs w:val="28"/>
        </w:rPr>
        <w:t>：</w:t>
      </w:r>
      <w:r w:rsidRPr="00BE3812">
        <w:rPr>
          <w:rFonts w:ascii="宋体" w:hAnsi="宋体" w:hint="eastAsia"/>
          <w:sz w:val="28"/>
          <w:szCs w:val="28"/>
          <w:u w:val="single"/>
        </w:rPr>
        <w:t>天津市</w:t>
      </w:r>
      <w:r w:rsidRPr="00BE3812">
        <w:rPr>
          <w:rFonts w:ascii="宋体" w:hAnsi="宋体"/>
          <w:sz w:val="28"/>
          <w:szCs w:val="28"/>
          <w:u w:val="single"/>
        </w:rPr>
        <w:t>政府采购中心</w:t>
      </w:r>
      <w:r>
        <w:rPr>
          <w:rFonts w:ascii="宋体" w:hAnsi="宋体"/>
          <w:sz w:val="28"/>
          <w:szCs w:val="28"/>
          <w:u w:val="single"/>
        </w:rPr>
        <w:t>网</w:t>
      </w:r>
      <w:r w:rsidRPr="000B60DE">
        <w:rPr>
          <w:rFonts w:ascii="宋体" w:hAnsi="宋体" w:hint="eastAsia"/>
          <w:sz w:val="28"/>
          <w:szCs w:val="28"/>
          <w:u w:val="single"/>
        </w:rPr>
        <w:t>（网址：http://tjgpc.zwfwb.tj.gov.cn）</w:t>
      </w:r>
      <w:r w:rsidRPr="00C9732E">
        <w:rPr>
          <w:rFonts w:ascii="宋体" w:hAnsi="宋体"/>
          <w:sz w:val="28"/>
          <w:szCs w:val="28"/>
        </w:rPr>
        <w:t>。</w:t>
      </w:r>
    </w:p>
    <w:p w:rsidR="00EB579F" w:rsidRDefault="00EB579F" w:rsidP="00EB579F">
      <w:pPr>
        <w:tabs>
          <w:tab w:val="left" w:pos="0"/>
        </w:tabs>
        <w:spacing w:line="560" w:lineRule="exact"/>
        <w:ind w:firstLineChars="200" w:firstLine="560"/>
        <w:rPr>
          <w:rFonts w:ascii="宋体" w:hAnsi="宋体"/>
          <w:sz w:val="28"/>
          <w:szCs w:val="28"/>
        </w:rPr>
      </w:pPr>
      <w:r w:rsidRPr="00C9732E">
        <w:rPr>
          <w:rFonts w:ascii="宋体" w:hAnsi="宋体"/>
          <w:sz w:val="28"/>
          <w:szCs w:val="28"/>
        </w:rPr>
        <w:t>（</w:t>
      </w:r>
      <w:r w:rsidRPr="00C9732E">
        <w:rPr>
          <w:rFonts w:ascii="宋体" w:hAnsi="宋体" w:hint="eastAsia"/>
          <w:sz w:val="28"/>
          <w:szCs w:val="28"/>
        </w:rPr>
        <w:t>三</w:t>
      </w:r>
      <w:r w:rsidRPr="00C9732E">
        <w:rPr>
          <w:rFonts w:ascii="宋体" w:hAnsi="宋体"/>
          <w:sz w:val="28"/>
          <w:szCs w:val="28"/>
        </w:rPr>
        <w:t>）</w:t>
      </w:r>
      <w:r w:rsidRPr="00C9732E">
        <w:rPr>
          <w:rFonts w:ascii="宋体" w:hAnsi="宋体" w:hint="eastAsia"/>
          <w:sz w:val="28"/>
          <w:szCs w:val="28"/>
        </w:rPr>
        <w:t>申领方式：</w:t>
      </w:r>
    </w:p>
    <w:p w:rsidR="00EB579F" w:rsidRPr="005C6DDB" w:rsidRDefault="00EB579F" w:rsidP="00EB579F">
      <w:pPr>
        <w:tabs>
          <w:tab w:val="left" w:pos="0"/>
        </w:tabs>
        <w:spacing w:line="560" w:lineRule="exact"/>
        <w:ind w:firstLineChars="200" w:firstLine="560"/>
        <w:rPr>
          <w:rFonts w:ascii="宋体" w:hAnsi="宋体"/>
          <w:sz w:val="28"/>
          <w:szCs w:val="28"/>
        </w:rPr>
      </w:pPr>
      <w:r w:rsidRPr="005C6DDB">
        <w:rPr>
          <w:rFonts w:ascii="宋体" w:hAnsi="宋体" w:hint="eastAsia"/>
          <w:sz w:val="28"/>
          <w:szCs w:val="28"/>
        </w:rPr>
        <w:t>1. 获取竞争性谈判文件网址：使用天津数字认证有限公司发出的CA数字证书（原天津市电子认证中心发出尚在有效期内的CA数字证书仍可使用）登录天津市政府采购中心网（网址：http://tjgpc.zwfwb.tj.gov.cn）-”网上招投标”-“供应商登录”-“市级集采机构入口”下载</w:t>
      </w:r>
      <w:r>
        <w:rPr>
          <w:rFonts w:ascii="宋体" w:hAnsi="宋体" w:hint="eastAsia"/>
          <w:sz w:val="28"/>
          <w:szCs w:val="28"/>
        </w:rPr>
        <w:t>招标</w:t>
      </w:r>
      <w:r w:rsidRPr="005C6DDB">
        <w:rPr>
          <w:rFonts w:ascii="宋体" w:hAnsi="宋体" w:hint="eastAsia"/>
          <w:sz w:val="28"/>
          <w:szCs w:val="28"/>
        </w:rPr>
        <w:t>文件。</w:t>
      </w:r>
    </w:p>
    <w:p w:rsidR="00EB579F" w:rsidRPr="005C6DDB" w:rsidRDefault="00EB579F" w:rsidP="00EB579F">
      <w:pPr>
        <w:tabs>
          <w:tab w:val="left" w:pos="0"/>
        </w:tabs>
        <w:spacing w:line="560" w:lineRule="exact"/>
        <w:ind w:firstLineChars="200" w:firstLine="560"/>
        <w:rPr>
          <w:rFonts w:ascii="宋体" w:hAnsi="宋体"/>
          <w:sz w:val="28"/>
          <w:szCs w:val="28"/>
        </w:rPr>
      </w:pPr>
      <w:r w:rsidRPr="005C6DDB">
        <w:rPr>
          <w:rFonts w:ascii="宋体" w:hAnsi="宋体" w:hint="eastAsia"/>
          <w:sz w:val="28"/>
          <w:szCs w:val="28"/>
        </w:rPr>
        <w:t>2. 供应商注册、CA数字证书（USBKey）领取、电子签章办理办法：</w:t>
      </w:r>
    </w:p>
    <w:p w:rsidR="00EB579F" w:rsidRPr="005C6DDB" w:rsidRDefault="00EB579F" w:rsidP="00EB579F">
      <w:pPr>
        <w:tabs>
          <w:tab w:val="left" w:pos="0"/>
        </w:tabs>
        <w:spacing w:line="560" w:lineRule="exact"/>
        <w:ind w:firstLineChars="200" w:firstLine="560"/>
        <w:rPr>
          <w:rFonts w:ascii="宋体" w:hAnsi="宋体"/>
          <w:sz w:val="28"/>
          <w:szCs w:val="28"/>
        </w:rPr>
      </w:pPr>
      <w:r w:rsidRPr="005C6DDB">
        <w:rPr>
          <w:rFonts w:ascii="宋体" w:hAnsi="宋体" w:hint="eastAsia"/>
          <w:sz w:val="28"/>
          <w:szCs w:val="28"/>
        </w:rPr>
        <w:t>（1）天津市政府采购中心网注册：登录天津市政府采购中心网（http://tjgpc.zwfwb.tj.gov.cn）首页点击“用户注册维护”，填写相关内容。天津市政府采购中心注册窗口联系电话：022-24538167。</w:t>
      </w:r>
    </w:p>
    <w:p w:rsidR="00EB579F" w:rsidRPr="005C6DDB" w:rsidRDefault="00EB579F" w:rsidP="00EB579F">
      <w:pPr>
        <w:tabs>
          <w:tab w:val="left" w:pos="0"/>
        </w:tabs>
        <w:spacing w:line="560" w:lineRule="exact"/>
        <w:ind w:firstLineChars="200" w:firstLine="560"/>
        <w:rPr>
          <w:rFonts w:ascii="宋体" w:hAnsi="宋体"/>
          <w:sz w:val="28"/>
          <w:szCs w:val="28"/>
        </w:rPr>
      </w:pPr>
      <w:r w:rsidRPr="005C6DDB">
        <w:rPr>
          <w:rFonts w:ascii="宋体" w:hAnsi="宋体" w:hint="eastAsia"/>
          <w:sz w:val="28"/>
          <w:szCs w:val="28"/>
        </w:rPr>
        <w:t>（2）CA数字证书（USBKey）领取及电子签章办理：参见天津市政府采购中心网（http://tjgpc.zwfwb.tj.gov.cn）--服务指南--供应商注册、领取CA数字证书（USBKey）及电子签章制章的流程。</w:t>
      </w:r>
    </w:p>
    <w:p w:rsidR="00EB579F" w:rsidRPr="005C6DDB" w:rsidRDefault="00EB579F" w:rsidP="00EB579F">
      <w:pPr>
        <w:tabs>
          <w:tab w:val="left" w:pos="0"/>
        </w:tabs>
        <w:spacing w:line="560" w:lineRule="exact"/>
        <w:ind w:firstLineChars="200" w:firstLine="560"/>
        <w:rPr>
          <w:rFonts w:ascii="宋体" w:hAnsi="宋体"/>
          <w:sz w:val="28"/>
          <w:szCs w:val="28"/>
        </w:rPr>
      </w:pPr>
      <w:r w:rsidRPr="005C6DDB">
        <w:rPr>
          <w:rFonts w:ascii="宋体" w:hAnsi="宋体" w:hint="eastAsia"/>
          <w:sz w:val="28"/>
          <w:szCs w:val="28"/>
        </w:rPr>
        <w:t>CA数字证书办理联系电话：400-0566-110或022-24538059。</w:t>
      </w:r>
    </w:p>
    <w:p w:rsidR="00EB579F" w:rsidRDefault="00EB579F" w:rsidP="00EB579F">
      <w:pPr>
        <w:tabs>
          <w:tab w:val="left" w:pos="0"/>
        </w:tabs>
        <w:spacing w:line="560" w:lineRule="exact"/>
        <w:ind w:firstLineChars="200" w:firstLine="560"/>
        <w:rPr>
          <w:rFonts w:ascii="宋体" w:hAnsi="宋体"/>
          <w:sz w:val="28"/>
          <w:szCs w:val="28"/>
        </w:rPr>
      </w:pPr>
      <w:r w:rsidRPr="005C6DDB">
        <w:rPr>
          <w:rFonts w:ascii="宋体" w:hAnsi="宋体" w:hint="eastAsia"/>
          <w:sz w:val="28"/>
          <w:szCs w:val="28"/>
        </w:rPr>
        <w:t>电子签章办理联系电话：022-24538059。</w:t>
      </w:r>
    </w:p>
    <w:p w:rsidR="00EB579F" w:rsidRPr="003101DC" w:rsidRDefault="00EB579F" w:rsidP="00EB579F">
      <w:pPr>
        <w:tabs>
          <w:tab w:val="left" w:pos="0"/>
          <w:tab w:val="left" w:pos="846"/>
          <w:tab w:val="left" w:pos="1122"/>
        </w:tabs>
        <w:spacing w:line="560" w:lineRule="exact"/>
        <w:ind w:firstLineChars="200" w:firstLine="560"/>
        <w:rPr>
          <w:rFonts w:eastAsia="黑体"/>
          <w:sz w:val="28"/>
          <w:szCs w:val="28"/>
        </w:rPr>
      </w:pPr>
      <w:r>
        <w:rPr>
          <w:rFonts w:eastAsia="黑体" w:hint="eastAsia"/>
          <w:sz w:val="28"/>
          <w:szCs w:val="28"/>
        </w:rPr>
        <w:t>六</w:t>
      </w:r>
      <w:r w:rsidRPr="003101DC">
        <w:rPr>
          <w:rFonts w:eastAsia="黑体" w:hint="eastAsia"/>
          <w:sz w:val="28"/>
          <w:szCs w:val="28"/>
        </w:rPr>
        <w:t>、网上应答时间</w:t>
      </w:r>
    </w:p>
    <w:p w:rsidR="00EB579F" w:rsidRPr="00BE3812" w:rsidRDefault="00EB579F" w:rsidP="00EB579F">
      <w:pPr>
        <w:snapToGrid w:val="0"/>
        <w:spacing w:line="560" w:lineRule="exact"/>
        <w:ind w:firstLineChars="200" w:firstLine="560"/>
        <w:rPr>
          <w:rFonts w:ascii="宋体" w:hAnsi="宋体"/>
          <w:sz w:val="28"/>
          <w:szCs w:val="28"/>
        </w:rPr>
      </w:pPr>
      <w:r w:rsidRPr="00BE3812">
        <w:rPr>
          <w:rFonts w:ascii="宋体" w:hAnsi="宋体" w:hint="eastAsia"/>
          <w:sz w:val="28"/>
          <w:szCs w:val="28"/>
          <w:u w:val="single"/>
        </w:rPr>
        <w:t>2024</w:t>
      </w:r>
      <w:r w:rsidRPr="00BE3812">
        <w:rPr>
          <w:rFonts w:ascii="宋体" w:hAnsi="宋体" w:hint="eastAsia"/>
          <w:sz w:val="28"/>
          <w:szCs w:val="28"/>
        </w:rPr>
        <w:t>年</w:t>
      </w:r>
      <w:r>
        <w:rPr>
          <w:rFonts w:ascii="宋体" w:hAnsi="宋体" w:hint="eastAsia"/>
          <w:sz w:val="28"/>
          <w:szCs w:val="28"/>
          <w:u w:val="single"/>
        </w:rPr>
        <w:t>11</w:t>
      </w:r>
      <w:r w:rsidRPr="00BE3812">
        <w:rPr>
          <w:rFonts w:ascii="宋体" w:hAnsi="宋体" w:hint="eastAsia"/>
          <w:sz w:val="28"/>
          <w:szCs w:val="28"/>
        </w:rPr>
        <w:t>月</w:t>
      </w:r>
      <w:r>
        <w:rPr>
          <w:rFonts w:ascii="宋体" w:hAnsi="宋体" w:hint="eastAsia"/>
          <w:sz w:val="28"/>
          <w:szCs w:val="28"/>
          <w:u w:val="single"/>
        </w:rPr>
        <w:t>11</w:t>
      </w:r>
      <w:r w:rsidRPr="00BE3812">
        <w:rPr>
          <w:rFonts w:ascii="宋体" w:hAnsi="宋体" w:hint="eastAsia"/>
          <w:sz w:val="28"/>
          <w:szCs w:val="28"/>
        </w:rPr>
        <w:t>日</w:t>
      </w:r>
      <w:r w:rsidRPr="00BE3812">
        <w:rPr>
          <w:rFonts w:ascii="宋体" w:hAnsi="宋体" w:hint="eastAsia"/>
          <w:sz w:val="28"/>
          <w:szCs w:val="28"/>
          <w:u w:val="single"/>
        </w:rPr>
        <w:t>09</w:t>
      </w:r>
      <w:r w:rsidRPr="00BE3812">
        <w:rPr>
          <w:rFonts w:ascii="宋体" w:hAnsi="宋体" w:hint="eastAsia"/>
          <w:sz w:val="28"/>
          <w:szCs w:val="28"/>
        </w:rPr>
        <w:t>:</w:t>
      </w:r>
      <w:r w:rsidRPr="00BE3812">
        <w:rPr>
          <w:rFonts w:ascii="宋体" w:hAnsi="宋体" w:hint="eastAsia"/>
          <w:sz w:val="28"/>
          <w:szCs w:val="28"/>
          <w:u w:val="single"/>
        </w:rPr>
        <w:t>00</w:t>
      </w:r>
      <w:r w:rsidRPr="00BE3812">
        <w:rPr>
          <w:rFonts w:ascii="宋体" w:hAnsi="宋体" w:hint="eastAsia"/>
          <w:sz w:val="28"/>
          <w:szCs w:val="28"/>
        </w:rPr>
        <w:t>至</w:t>
      </w:r>
      <w:r w:rsidRPr="00BE3812">
        <w:rPr>
          <w:rFonts w:ascii="宋体" w:hAnsi="宋体" w:hint="eastAsia"/>
          <w:sz w:val="28"/>
          <w:szCs w:val="28"/>
          <w:u w:val="single"/>
        </w:rPr>
        <w:t>2024</w:t>
      </w:r>
      <w:r w:rsidRPr="00BE3812">
        <w:rPr>
          <w:rFonts w:ascii="宋体" w:hAnsi="宋体" w:hint="eastAsia"/>
          <w:sz w:val="28"/>
          <w:szCs w:val="28"/>
        </w:rPr>
        <w:t>年</w:t>
      </w:r>
      <w:r>
        <w:rPr>
          <w:rFonts w:ascii="宋体" w:hAnsi="宋体" w:hint="eastAsia"/>
          <w:sz w:val="28"/>
          <w:szCs w:val="28"/>
          <w:u w:val="single"/>
        </w:rPr>
        <w:t>12</w:t>
      </w:r>
      <w:r w:rsidRPr="00BE3812">
        <w:rPr>
          <w:rFonts w:ascii="宋体" w:hAnsi="宋体" w:hint="eastAsia"/>
          <w:sz w:val="28"/>
          <w:szCs w:val="28"/>
        </w:rPr>
        <w:t>月</w:t>
      </w:r>
      <w:r>
        <w:rPr>
          <w:rFonts w:ascii="宋体" w:hAnsi="宋体" w:hint="eastAsia"/>
          <w:sz w:val="28"/>
          <w:szCs w:val="28"/>
          <w:u w:val="single"/>
        </w:rPr>
        <w:t>5</w:t>
      </w:r>
      <w:r w:rsidRPr="00BE3812">
        <w:rPr>
          <w:rFonts w:ascii="宋体" w:hAnsi="宋体" w:hint="eastAsia"/>
          <w:sz w:val="28"/>
          <w:szCs w:val="28"/>
        </w:rPr>
        <w:t>日</w:t>
      </w:r>
      <w:r w:rsidRPr="00BE3812">
        <w:rPr>
          <w:rFonts w:ascii="宋体" w:hAnsi="宋体" w:hint="eastAsia"/>
          <w:sz w:val="28"/>
          <w:szCs w:val="28"/>
          <w:u w:val="single"/>
        </w:rPr>
        <w:t>08</w:t>
      </w:r>
      <w:r w:rsidRPr="00BE3812">
        <w:rPr>
          <w:rFonts w:ascii="宋体" w:hAnsi="宋体" w:hint="eastAsia"/>
          <w:sz w:val="28"/>
          <w:szCs w:val="28"/>
        </w:rPr>
        <w:t>:</w:t>
      </w:r>
      <w:r w:rsidRPr="00BE3812">
        <w:rPr>
          <w:rFonts w:ascii="宋体" w:hAnsi="宋体" w:hint="eastAsia"/>
          <w:sz w:val="28"/>
          <w:szCs w:val="28"/>
          <w:u w:val="single"/>
        </w:rPr>
        <w:t>30</w:t>
      </w:r>
      <w:r w:rsidRPr="00BE3812">
        <w:rPr>
          <w:rFonts w:ascii="宋体" w:hAnsi="宋体" w:hint="eastAsia"/>
          <w:sz w:val="28"/>
          <w:szCs w:val="28"/>
        </w:rPr>
        <w:t>，使用天津数字认证有限公司发出的CA数字证书（原天津市电子认证中心发出尚在有效期内的CA数字证书仍可使用）登录天津市政府采购中心网（网址：http://tjgpc.zwfwb.tj.gov.cn）-”网上招投标”-“供应商登录”-“市级集采机构入口”进行应答并提交。网上应答帮助链接：http://tjgpc.zwfwb.tj.gov.cn/webInfo/getWebInfoListForwebInfoClass.do?fkWebInfoclassId=W008</w:t>
      </w:r>
    </w:p>
    <w:p w:rsidR="00EB579F" w:rsidRPr="00BE3812" w:rsidRDefault="00EB579F" w:rsidP="00EB579F">
      <w:pPr>
        <w:tabs>
          <w:tab w:val="left" w:pos="0"/>
          <w:tab w:val="left" w:pos="846"/>
          <w:tab w:val="left" w:pos="1122"/>
        </w:tabs>
        <w:spacing w:line="560" w:lineRule="exact"/>
        <w:ind w:firstLineChars="200" w:firstLine="560"/>
        <w:rPr>
          <w:rFonts w:eastAsia="黑体"/>
          <w:sz w:val="28"/>
          <w:szCs w:val="28"/>
        </w:rPr>
      </w:pPr>
      <w:r w:rsidRPr="00BE3812">
        <w:rPr>
          <w:rFonts w:eastAsia="黑体" w:hint="eastAsia"/>
          <w:sz w:val="28"/>
          <w:szCs w:val="28"/>
        </w:rPr>
        <w:t>七、投标截止时间及方式</w:t>
      </w:r>
    </w:p>
    <w:p w:rsidR="00EB579F" w:rsidRPr="000B60DE" w:rsidRDefault="00EB579F" w:rsidP="00EB579F">
      <w:pPr>
        <w:tabs>
          <w:tab w:val="left" w:pos="0"/>
          <w:tab w:val="left" w:pos="846"/>
          <w:tab w:val="left" w:pos="1122"/>
        </w:tabs>
        <w:spacing w:line="560" w:lineRule="exact"/>
        <w:ind w:firstLineChars="200" w:firstLine="560"/>
        <w:rPr>
          <w:rFonts w:ascii="宋体" w:hAnsi="宋体"/>
          <w:sz w:val="28"/>
          <w:szCs w:val="28"/>
        </w:rPr>
      </w:pPr>
      <w:r w:rsidRPr="00BE3812">
        <w:rPr>
          <w:rFonts w:ascii="宋体" w:hAnsi="宋体" w:hint="eastAsia"/>
          <w:sz w:val="28"/>
          <w:szCs w:val="28"/>
        </w:rPr>
        <w:t>（一）投标截止时间：2024年</w:t>
      </w:r>
      <w:r>
        <w:rPr>
          <w:rFonts w:ascii="宋体" w:hAnsi="宋体" w:hint="eastAsia"/>
          <w:sz w:val="28"/>
          <w:szCs w:val="28"/>
        </w:rPr>
        <w:t>12</w:t>
      </w:r>
      <w:r w:rsidRPr="00BE3812">
        <w:rPr>
          <w:rFonts w:ascii="宋体" w:hAnsi="宋体" w:hint="eastAsia"/>
          <w:sz w:val="28"/>
          <w:szCs w:val="28"/>
        </w:rPr>
        <w:t>月</w:t>
      </w:r>
      <w:r>
        <w:rPr>
          <w:rFonts w:ascii="宋体" w:hAnsi="宋体" w:hint="eastAsia"/>
          <w:sz w:val="28"/>
          <w:szCs w:val="28"/>
        </w:rPr>
        <w:t>5</w:t>
      </w:r>
      <w:r w:rsidRPr="00BE3812">
        <w:rPr>
          <w:rFonts w:ascii="宋体" w:hAnsi="宋体" w:hint="eastAsia"/>
          <w:sz w:val="28"/>
          <w:szCs w:val="28"/>
        </w:rPr>
        <w:t>日8:30。投标</w:t>
      </w:r>
      <w:r w:rsidRPr="000B60DE">
        <w:rPr>
          <w:rFonts w:ascii="宋体" w:hAnsi="宋体" w:hint="eastAsia"/>
          <w:sz w:val="28"/>
          <w:szCs w:val="28"/>
        </w:rPr>
        <w:t>截止时间前提交网上应答并上传加盖投标人电子签章的电子投标文件（以通过天津公共资源电子签章客户端正确读取签章信息为准）方为有效投标。</w:t>
      </w:r>
    </w:p>
    <w:p w:rsidR="00EB579F" w:rsidRPr="000B60DE" w:rsidRDefault="00EB579F" w:rsidP="00EB579F">
      <w:pPr>
        <w:tabs>
          <w:tab w:val="left" w:pos="0"/>
          <w:tab w:val="left" w:pos="846"/>
          <w:tab w:val="left" w:pos="1122"/>
        </w:tabs>
        <w:spacing w:line="560" w:lineRule="exact"/>
        <w:ind w:firstLineChars="200" w:firstLine="560"/>
        <w:rPr>
          <w:rFonts w:ascii="宋体" w:hAnsi="宋体"/>
          <w:sz w:val="28"/>
          <w:szCs w:val="28"/>
        </w:rPr>
      </w:pPr>
      <w:r w:rsidRPr="000B60DE">
        <w:rPr>
          <w:rFonts w:ascii="宋体" w:hAnsi="宋体" w:hint="eastAsia"/>
          <w:sz w:val="28"/>
          <w:szCs w:val="28"/>
        </w:rPr>
        <w:t>（二）投标方式：本项目投标采用网上电子投标方式，投标人须于投标截止时间前使用天津数字认证有限公司发出的CA数字证书（原天津市电子认证中心发出尚在有效期内的CA数字证书仍可使用）登录天津市政府采购中心网（网址：http://tjgpc.zwfwb.tj.gov.cn）-“网上招投标”-“供应商登录”-“市级集采机构入口”提交网上应答并上传加盖投标人电子签章的电子投标文件（以通过天津公共资源电子签章客户端正确读取签章信息为准）。</w:t>
      </w:r>
    </w:p>
    <w:p w:rsidR="00EB579F" w:rsidRPr="000B60DE" w:rsidRDefault="00EB579F" w:rsidP="00EB579F">
      <w:pPr>
        <w:tabs>
          <w:tab w:val="left" w:pos="0"/>
          <w:tab w:val="left" w:pos="846"/>
          <w:tab w:val="left" w:pos="1122"/>
        </w:tabs>
        <w:spacing w:line="560" w:lineRule="exact"/>
        <w:ind w:firstLineChars="200" w:firstLine="560"/>
        <w:rPr>
          <w:rFonts w:eastAsia="黑体"/>
          <w:sz w:val="28"/>
          <w:szCs w:val="28"/>
        </w:rPr>
      </w:pPr>
      <w:r>
        <w:rPr>
          <w:rFonts w:eastAsia="黑体" w:hint="eastAsia"/>
          <w:sz w:val="28"/>
          <w:szCs w:val="28"/>
        </w:rPr>
        <w:t>八</w:t>
      </w:r>
      <w:r w:rsidRPr="000B60DE">
        <w:rPr>
          <w:rFonts w:eastAsia="黑体" w:hint="eastAsia"/>
          <w:sz w:val="28"/>
          <w:szCs w:val="28"/>
        </w:rPr>
        <w:t>、开标时间及方式</w:t>
      </w:r>
    </w:p>
    <w:p w:rsidR="00EB579F" w:rsidRPr="00BE3812" w:rsidRDefault="00EB579F" w:rsidP="00EB579F">
      <w:pPr>
        <w:tabs>
          <w:tab w:val="left" w:pos="0"/>
          <w:tab w:val="left" w:pos="846"/>
          <w:tab w:val="left" w:pos="1122"/>
        </w:tabs>
        <w:spacing w:line="560" w:lineRule="exact"/>
        <w:ind w:firstLineChars="200" w:firstLine="560"/>
        <w:rPr>
          <w:rFonts w:ascii="宋体" w:hAnsi="宋体"/>
          <w:sz w:val="28"/>
          <w:szCs w:val="28"/>
        </w:rPr>
      </w:pPr>
      <w:r w:rsidRPr="000B60DE">
        <w:rPr>
          <w:rFonts w:ascii="宋体" w:hAnsi="宋体" w:hint="eastAsia"/>
          <w:sz w:val="28"/>
          <w:szCs w:val="28"/>
        </w:rPr>
        <w:t>（一）开标解密时</w:t>
      </w:r>
      <w:r w:rsidRPr="00BE3812">
        <w:rPr>
          <w:rFonts w:ascii="宋体" w:hAnsi="宋体" w:hint="eastAsia"/>
          <w:sz w:val="28"/>
          <w:szCs w:val="28"/>
        </w:rPr>
        <w:t>间：2024年</w:t>
      </w:r>
      <w:r>
        <w:rPr>
          <w:rFonts w:ascii="宋体" w:hAnsi="宋体" w:hint="eastAsia"/>
          <w:sz w:val="28"/>
          <w:szCs w:val="28"/>
        </w:rPr>
        <w:t>12</w:t>
      </w:r>
      <w:r w:rsidRPr="00BE3812">
        <w:rPr>
          <w:rFonts w:ascii="宋体" w:hAnsi="宋体" w:hint="eastAsia"/>
          <w:sz w:val="28"/>
          <w:szCs w:val="28"/>
        </w:rPr>
        <w:t>月</w:t>
      </w:r>
      <w:r>
        <w:rPr>
          <w:rFonts w:ascii="宋体" w:hAnsi="宋体" w:hint="eastAsia"/>
          <w:sz w:val="28"/>
          <w:szCs w:val="28"/>
        </w:rPr>
        <w:t>5</w:t>
      </w:r>
      <w:r w:rsidRPr="00BE3812">
        <w:rPr>
          <w:rFonts w:ascii="宋体" w:hAnsi="宋体" w:hint="eastAsia"/>
          <w:sz w:val="28"/>
          <w:szCs w:val="28"/>
        </w:rPr>
        <w:t>日8:30至9:30完成开标解密的投标为有效投标。</w:t>
      </w:r>
    </w:p>
    <w:p w:rsidR="00EB579F" w:rsidRPr="00BE3812" w:rsidRDefault="00EB579F" w:rsidP="00EB579F">
      <w:pPr>
        <w:tabs>
          <w:tab w:val="left" w:pos="0"/>
          <w:tab w:val="left" w:pos="846"/>
          <w:tab w:val="left" w:pos="1122"/>
        </w:tabs>
        <w:spacing w:line="560" w:lineRule="exact"/>
        <w:ind w:firstLineChars="200" w:firstLine="560"/>
        <w:rPr>
          <w:rFonts w:ascii="宋体" w:hAnsi="宋体"/>
          <w:sz w:val="28"/>
          <w:szCs w:val="28"/>
        </w:rPr>
      </w:pPr>
      <w:r w:rsidRPr="00BE3812">
        <w:rPr>
          <w:rFonts w:ascii="宋体" w:hAnsi="宋体" w:hint="eastAsia"/>
          <w:sz w:val="28"/>
          <w:szCs w:val="28"/>
        </w:rPr>
        <w:t>（二）开标解密方式：本项目采用网上开标方式，投标人须于规定时间内使用天津数字认证有限公司发出的CA数字证书（原天津市电子认证中心发出尚在有效期内的CA数字证书仍可使用）登录天津市政府采购中心网（网址：http://tjgpc.zwfwb.tj.gov.cn）-“网上招投标”-“供应商登录”-“市级集采机构入口”完成开标解密。</w:t>
      </w:r>
    </w:p>
    <w:p w:rsidR="00EB579F" w:rsidRPr="000B60DE" w:rsidRDefault="00EB579F" w:rsidP="00EB579F">
      <w:pPr>
        <w:tabs>
          <w:tab w:val="left" w:pos="0"/>
          <w:tab w:val="left" w:pos="846"/>
          <w:tab w:val="left" w:pos="1122"/>
        </w:tabs>
        <w:spacing w:line="560" w:lineRule="exact"/>
        <w:ind w:firstLineChars="200" w:firstLine="560"/>
        <w:rPr>
          <w:rFonts w:ascii="宋体" w:hAnsi="宋体"/>
          <w:sz w:val="28"/>
          <w:szCs w:val="28"/>
        </w:rPr>
      </w:pPr>
      <w:r w:rsidRPr="00BE3812">
        <w:rPr>
          <w:rFonts w:ascii="宋体" w:hAnsi="宋体" w:hint="eastAsia"/>
          <w:sz w:val="28"/>
          <w:szCs w:val="28"/>
        </w:rPr>
        <w:t>（三）网上开标公示时间：2024年</w:t>
      </w:r>
      <w:r>
        <w:rPr>
          <w:rFonts w:ascii="宋体" w:hAnsi="宋体" w:hint="eastAsia"/>
          <w:sz w:val="28"/>
          <w:szCs w:val="28"/>
        </w:rPr>
        <w:t>12</w:t>
      </w:r>
      <w:r w:rsidRPr="00BE3812">
        <w:rPr>
          <w:rFonts w:ascii="宋体" w:hAnsi="宋体" w:hint="eastAsia"/>
          <w:sz w:val="28"/>
          <w:szCs w:val="28"/>
        </w:rPr>
        <w:t>月</w:t>
      </w:r>
      <w:r>
        <w:rPr>
          <w:rFonts w:ascii="宋体" w:hAnsi="宋体" w:hint="eastAsia"/>
          <w:sz w:val="28"/>
          <w:szCs w:val="28"/>
        </w:rPr>
        <w:t>5</w:t>
      </w:r>
      <w:r w:rsidRPr="00BE3812">
        <w:rPr>
          <w:rFonts w:ascii="宋体" w:hAnsi="宋体" w:hint="eastAsia"/>
          <w:sz w:val="28"/>
          <w:szCs w:val="28"/>
        </w:rPr>
        <w:t>日9:30至12:00。投标人可在规定时间内使用天津数字认证有限公司发出的CA数字证书（原天津市电子认证中心发出尚在有效期内的CA数字证书仍可使用）登录天津市政府采购中心网（网址：http://tjgpc.zwfwb.tj.gov.cn）-“网</w:t>
      </w:r>
      <w:r w:rsidRPr="000B60DE">
        <w:rPr>
          <w:rFonts w:ascii="宋体" w:hAnsi="宋体" w:hint="eastAsia"/>
          <w:sz w:val="28"/>
          <w:szCs w:val="28"/>
        </w:rPr>
        <w:t>上招投标”-“供应商登录”-“市级集采机构入口”自行查看开标信息。</w:t>
      </w:r>
    </w:p>
    <w:p w:rsidR="00EB579F" w:rsidRPr="00287FB2" w:rsidRDefault="00EB579F" w:rsidP="00EB579F">
      <w:pPr>
        <w:tabs>
          <w:tab w:val="left" w:pos="0"/>
          <w:tab w:val="left" w:pos="846"/>
          <w:tab w:val="left" w:pos="1122"/>
        </w:tabs>
        <w:spacing w:line="560" w:lineRule="exact"/>
        <w:ind w:firstLineChars="200" w:firstLine="560"/>
        <w:rPr>
          <w:rFonts w:eastAsia="黑体"/>
          <w:sz w:val="28"/>
          <w:szCs w:val="28"/>
        </w:rPr>
      </w:pPr>
      <w:r w:rsidRPr="00287FB2">
        <w:rPr>
          <w:rFonts w:eastAsia="黑体" w:hint="eastAsia"/>
          <w:sz w:val="28"/>
          <w:szCs w:val="28"/>
        </w:rPr>
        <w:t>九、现场踏勘</w:t>
      </w:r>
    </w:p>
    <w:p w:rsidR="00EB579F" w:rsidRPr="00287FB2" w:rsidRDefault="00EB579F" w:rsidP="00EB579F">
      <w:pPr>
        <w:pStyle w:val="112"/>
        <w:spacing w:line="560" w:lineRule="exact"/>
        <w:ind w:firstLine="560"/>
        <w:rPr>
          <w:sz w:val="28"/>
          <w:szCs w:val="28"/>
          <w:lang w:val="zh-CN"/>
        </w:rPr>
      </w:pPr>
      <w:r w:rsidRPr="00287FB2">
        <w:rPr>
          <w:rFonts w:ascii="宋体" w:hAnsi="宋体" w:hint="eastAsia"/>
          <w:sz w:val="28"/>
          <w:szCs w:val="28"/>
          <w:lang w:val="zh-CN"/>
        </w:rPr>
        <w:t>无</w:t>
      </w:r>
    </w:p>
    <w:p w:rsidR="00EB579F" w:rsidRPr="00287FB2" w:rsidRDefault="00EB579F" w:rsidP="00EB579F">
      <w:pPr>
        <w:tabs>
          <w:tab w:val="left" w:pos="0"/>
          <w:tab w:val="left" w:pos="846"/>
          <w:tab w:val="left" w:pos="1122"/>
        </w:tabs>
        <w:spacing w:line="560" w:lineRule="exact"/>
        <w:ind w:firstLineChars="200" w:firstLine="560"/>
        <w:rPr>
          <w:rFonts w:ascii="黑体" w:eastAsia="黑体" w:hAnsi="黑体"/>
          <w:sz w:val="28"/>
          <w:szCs w:val="28"/>
        </w:rPr>
      </w:pPr>
      <w:r w:rsidRPr="00287FB2">
        <w:rPr>
          <w:rFonts w:ascii="黑体" w:eastAsia="黑体" w:hAnsi="黑体" w:hint="eastAsia"/>
          <w:sz w:val="28"/>
          <w:szCs w:val="28"/>
        </w:rPr>
        <w:t>十、标前答疑会</w:t>
      </w:r>
    </w:p>
    <w:p w:rsidR="00EB579F" w:rsidRPr="00A210D0" w:rsidRDefault="00EB579F" w:rsidP="00EB579F">
      <w:pPr>
        <w:pStyle w:val="112"/>
        <w:spacing w:line="560" w:lineRule="exact"/>
        <w:ind w:firstLine="560"/>
        <w:rPr>
          <w:sz w:val="28"/>
          <w:szCs w:val="28"/>
        </w:rPr>
      </w:pPr>
      <w:r w:rsidRPr="00287FB2">
        <w:rPr>
          <w:rFonts w:hint="eastAsia"/>
          <w:sz w:val="28"/>
          <w:szCs w:val="28"/>
          <w:lang w:val="zh-CN"/>
        </w:rPr>
        <w:t>无</w:t>
      </w:r>
    </w:p>
    <w:p w:rsidR="00EB579F" w:rsidRPr="00C9732E" w:rsidRDefault="00EB579F" w:rsidP="00EB579F">
      <w:pPr>
        <w:tabs>
          <w:tab w:val="left" w:pos="0"/>
          <w:tab w:val="left" w:pos="987"/>
          <w:tab w:val="left" w:pos="1122"/>
        </w:tabs>
        <w:spacing w:beforeLines="50" w:before="120" w:afterLines="50" w:after="120" w:line="560" w:lineRule="exact"/>
        <w:ind w:firstLineChars="200" w:firstLine="560"/>
        <w:rPr>
          <w:rFonts w:ascii="黑体" w:eastAsia="黑体" w:hAnsi="黑体"/>
          <w:bCs/>
          <w:sz w:val="28"/>
          <w:szCs w:val="28"/>
        </w:rPr>
      </w:pPr>
      <w:r w:rsidRPr="00287FB2">
        <w:rPr>
          <w:rFonts w:ascii="黑体" w:eastAsia="黑体" w:hAnsi="黑体" w:hint="eastAsia"/>
          <w:bCs/>
          <w:sz w:val="28"/>
          <w:szCs w:val="28"/>
        </w:rPr>
        <w:t>十一、</w:t>
      </w:r>
      <w:r w:rsidRPr="00287FB2">
        <w:rPr>
          <w:rFonts w:ascii="黑体" w:eastAsia="黑体" w:hAnsi="黑体"/>
          <w:bCs/>
          <w:sz w:val="28"/>
          <w:szCs w:val="28"/>
        </w:rPr>
        <w:t>本采购项目相关信息在《军队</w:t>
      </w:r>
      <w:r w:rsidRPr="00287FB2">
        <w:rPr>
          <w:rFonts w:ascii="黑体" w:eastAsia="黑体" w:hAnsi="黑体" w:hint="eastAsia"/>
          <w:bCs/>
          <w:sz w:val="28"/>
          <w:szCs w:val="28"/>
        </w:rPr>
        <w:t>采购网</w:t>
      </w:r>
      <w:r w:rsidRPr="00C9732E">
        <w:rPr>
          <w:rFonts w:ascii="黑体" w:eastAsia="黑体" w:hAnsi="黑体" w:hint="eastAsia"/>
          <w:bCs/>
          <w:sz w:val="28"/>
          <w:szCs w:val="28"/>
        </w:rPr>
        <w:t>》（</w:t>
      </w:r>
      <w:hyperlink r:id="rId18" w:history="1">
        <w:r w:rsidRPr="00C9732E">
          <w:rPr>
            <w:rFonts w:ascii="黑体" w:eastAsia="黑体" w:hAnsi="黑体"/>
            <w:bCs/>
            <w:sz w:val="28"/>
            <w:szCs w:val="28"/>
          </w:rPr>
          <w:t>www.plap.mil.cn</w:t>
        </w:r>
      </w:hyperlink>
      <w:r w:rsidRPr="00C9732E">
        <w:rPr>
          <w:rFonts w:ascii="黑体" w:eastAsia="黑体" w:hAnsi="黑体" w:hint="eastAsia"/>
          <w:bCs/>
          <w:sz w:val="28"/>
          <w:szCs w:val="28"/>
        </w:rPr>
        <w:t>）和</w:t>
      </w:r>
      <w:r w:rsidRPr="000B60DE">
        <w:rPr>
          <w:rFonts w:ascii="黑体" w:eastAsia="黑体" w:hAnsi="黑体" w:hint="eastAsia"/>
          <w:bCs/>
          <w:sz w:val="28"/>
          <w:szCs w:val="28"/>
        </w:rPr>
        <w:t>天津市政府采购中心网（网址：http://tjgpc.zwfwb.tj.gov.cn）</w:t>
      </w:r>
      <w:r w:rsidRPr="00C9732E">
        <w:rPr>
          <w:rFonts w:ascii="黑体" w:eastAsia="黑体" w:hAnsi="黑体"/>
          <w:bCs/>
          <w:sz w:val="28"/>
          <w:szCs w:val="28"/>
        </w:rPr>
        <w:t>上发布。</w:t>
      </w:r>
    </w:p>
    <w:p w:rsidR="00EB579F" w:rsidRPr="00C9732E" w:rsidRDefault="00EB579F" w:rsidP="00EB579F">
      <w:pPr>
        <w:tabs>
          <w:tab w:val="left" w:pos="0"/>
          <w:tab w:val="left" w:pos="846"/>
          <w:tab w:val="left" w:pos="1122"/>
        </w:tabs>
        <w:spacing w:line="560" w:lineRule="exact"/>
        <w:ind w:firstLineChars="200" w:firstLine="560"/>
        <w:rPr>
          <w:rFonts w:ascii="黑体" w:eastAsia="黑体" w:hAnsi="黑体"/>
          <w:sz w:val="28"/>
          <w:szCs w:val="28"/>
        </w:rPr>
      </w:pPr>
      <w:r w:rsidRPr="00C9732E">
        <w:rPr>
          <w:rFonts w:ascii="黑体" w:eastAsia="黑体" w:hAnsi="黑体" w:hint="eastAsia"/>
          <w:sz w:val="28"/>
          <w:szCs w:val="28"/>
        </w:rPr>
        <w:t>十</w:t>
      </w:r>
      <w:r>
        <w:rPr>
          <w:rFonts w:ascii="黑体" w:eastAsia="黑体" w:hAnsi="黑体" w:hint="eastAsia"/>
          <w:sz w:val="28"/>
          <w:szCs w:val="28"/>
        </w:rPr>
        <w:t>二</w:t>
      </w:r>
      <w:r w:rsidRPr="00C9732E">
        <w:rPr>
          <w:rFonts w:ascii="黑体" w:eastAsia="黑体" w:hAnsi="黑体" w:hint="eastAsia"/>
          <w:sz w:val="28"/>
          <w:szCs w:val="28"/>
        </w:rPr>
        <w:t>、其他补充事宜</w:t>
      </w:r>
    </w:p>
    <w:p w:rsidR="00EB579F" w:rsidRPr="00C9732E" w:rsidRDefault="00EB579F" w:rsidP="00EB579F">
      <w:pPr>
        <w:pStyle w:val="112"/>
        <w:spacing w:line="560" w:lineRule="exact"/>
        <w:ind w:firstLine="560"/>
        <w:rPr>
          <w:rFonts w:ascii="宋体" w:hAnsi="宋体"/>
          <w:sz w:val="28"/>
          <w:szCs w:val="28"/>
          <w:lang w:val="zh-CN"/>
        </w:rPr>
      </w:pPr>
      <w:r w:rsidRPr="00C9732E">
        <w:rPr>
          <w:rFonts w:ascii="宋体" w:hAnsi="宋体"/>
          <w:sz w:val="28"/>
          <w:szCs w:val="28"/>
          <w:lang w:val="zh-CN"/>
        </w:rPr>
        <w:t>1.本项目采用全流程电子化采购方式，不接受纸质投标文件。请投标供应商认真学习</w:t>
      </w:r>
      <w:r w:rsidRPr="00F91EEF">
        <w:rPr>
          <w:rFonts w:ascii="宋体" w:hAnsi="宋体" w:hint="eastAsia"/>
          <w:sz w:val="28"/>
          <w:szCs w:val="28"/>
          <w:lang w:val="zh-CN"/>
        </w:rPr>
        <w:t>天津市政府采购中心网（http://tjgpc.zwfwb.tj.gov.cn）发布的服务指南中的内容，详细了解供应商注册、CA数字证书（USBKey）领取、电子签章办理、网上应答及解密等流程。</w:t>
      </w:r>
    </w:p>
    <w:p w:rsidR="00EB579F" w:rsidRPr="00C9732E" w:rsidRDefault="00EB579F" w:rsidP="00EB579F">
      <w:pPr>
        <w:tabs>
          <w:tab w:val="left" w:pos="0"/>
          <w:tab w:val="left" w:pos="1122"/>
        </w:tabs>
        <w:spacing w:line="560" w:lineRule="exact"/>
        <w:ind w:firstLineChars="200" w:firstLine="560"/>
        <w:jc w:val="left"/>
        <w:rPr>
          <w:rFonts w:eastAsia="黑体"/>
          <w:sz w:val="28"/>
          <w:szCs w:val="28"/>
        </w:rPr>
      </w:pPr>
      <w:r w:rsidRPr="00C9732E">
        <w:rPr>
          <w:rFonts w:ascii="宋体" w:hAnsi="宋体"/>
          <w:sz w:val="28"/>
          <w:szCs w:val="28"/>
          <w:lang w:val="zh-CN"/>
        </w:rPr>
        <w:t>2.</w:t>
      </w:r>
      <w:r w:rsidRPr="00C9732E">
        <w:rPr>
          <w:rFonts w:ascii="宋体" w:hAnsi="宋体" w:hint="eastAsia"/>
          <w:sz w:val="28"/>
          <w:szCs w:val="28"/>
          <w:lang w:val="zh-CN"/>
        </w:rPr>
        <w:t>投标</w:t>
      </w:r>
      <w:r w:rsidRPr="00C9732E">
        <w:rPr>
          <w:rFonts w:ascii="宋体" w:hAnsi="宋体"/>
          <w:sz w:val="28"/>
          <w:szCs w:val="28"/>
          <w:lang w:val="zh-CN"/>
        </w:rPr>
        <w:t>供应商在投标过程中涉及系统平台操作的技术问题，可致电技术支持热线咨询，电话：</w:t>
      </w:r>
      <w:r w:rsidRPr="00F91EEF">
        <w:rPr>
          <w:rFonts w:ascii="楷体" w:eastAsia="楷体" w:hAnsi="楷体"/>
          <w:iCs/>
          <w:sz w:val="28"/>
          <w:szCs w:val="28"/>
          <w:u w:val="single"/>
          <w:lang w:val="zh-CN"/>
        </w:rPr>
        <w:t>022-24538309</w:t>
      </w:r>
      <w:r w:rsidRPr="00C9732E">
        <w:rPr>
          <w:rFonts w:ascii="宋体" w:hAnsi="宋体" w:hint="eastAsia"/>
          <w:sz w:val="28"/>
          <w:szCs w:val="28"/>
          <w:lang w:val="zh-CN"/>
        </w:rPr>
        <w:t>。</w:t>
      </w:r>
    </w:p>
    <w:p w:rsidR="00EB579F" w:rsidRPr="00C9732E" w:rsidRDefault="00EB579F" w:rsidP="00EB579F">
      <w:pPr>
        <w:tabs>
          <w:tab w:val="left" w:pos="0"/>
          <w:tab w:val="left" w:pos="846"/>
          <w:tab w:val="left" w:pos="1122"/>
        </w:tabs>
        <w:spacing w:line="560" w:lineRule="exact"/>
        <w:ind w:firstLineChars="200" w:firstLine="560"/>
        <w:rPr>
          <w:rFonts w:ascii="黑体" w:eastAsia="黑体" w:hAnsi="黑体"/>
          <w:sz w:val="28"/>
          <w:szCs w:val="28"/>
        </w:rPr>
      </w:pPr>
      <w:r w:rsidRPr="00C9732E">
        <w:rPr>
          <w:rFonts w:ascii="黑体" w:eastAsia="黑体" w:hAnsi="黑体" w:hint="eastAsia"/>
          <w:sz w:val="28"/>
          <w:szCs w:val="28"/>
        </w:rPr>
        <w:t>十</w:t>
      </w:r>
      <w:r>
        <w:rPr>
          <w:rFonts w:ascii="黑体" w:eastAsia="黑体" w:hAnsi="黑体" w:hint="eastAsia"/>
          <w:sz w:val="28"/>
          <w:szCs w:val="28"/>
        </w:rPr>
        <w:t>三</w:t>
      </w:r>
      <w:r w:rsidRPr="00C9732E">
        <w:rPr>
          <w:rFonts w:ascii="黑体" w:eastAsia="黑体" w:hAnsi="黑体" w:hint="eastAsia"/>
          <w:sz w:val="28"/>
          <w:szCs w:val="28"/>
        </w:rPr>
        <w:t>、采购机构联系方式</w:t>
      </w:r>
    </w:p>
    <w:p w:rsidR="00EB579F" w:rsidRPr="00C9732E" w:rsidRDefault="00EB579F" w:rsidP="00EB579F">
      <w:pPr>
        <w:spacing w:line="560" w:lineRule="exact"/>
        <w:ind w:firstLineChars="200" w:firstLine="560"/>
        <w:rPr>
          <w:sz w:val="28"/>
          <w:szCs w:val="28"/>
        </w:rPr>
      </w:pPr>
      <w:r w:rsidRPr="00C9732E">
        <w:rPr>
          <w:rFonts w:hint="eastAsia"/>
          <w:sz w:val="28"/>
          <w:szCs w:val="28"/>
        </w:rPr>
        <w:t>联</w:t>
      </w:r>
      <w:r w:rsidRPr="00C9732E">
        <w:rPr>
          <w:sz w:val="28"/>
          <w:szCs w:val="28"/>
        </w:rPr>
        <w:t xml:space="preserve"> </w:t>
      </w:r>
      <w:r w:rsidRPr="00C9732E">
        <w:rPr>
          <w:rFonts w:hint="eastAsia"/>
          <w:sz w:val="28"/>
          <w:szCs w:val="28"/>
        </w:rPr>
        <w:t>系</w:t>
      </w:r>
      <w:r w:rsidRPr="00C9732E">
        <w:rPr>
          <w:sz w:val="28"/>
          <w:szCs w:val="28"/>
        </w:rPr>
        <w:t xml:space="preserve"> </w:t>
      </w:r>
      <w:r w:rsidRPr="00C9732E">
        <w:rPr>
          <w:rFonts w:hint="eastAsia"/>
          <w:sz w:val="28"/>
          <w:szCs w:val="28"/>
        </w:rPr>
        <w:t>人：</w:t>
      </w:r>
      <w:r w:rsidRPr="00F91EEF">
        <w:rPr>
          <w:rFonts w:hint="eastAsia"/>
          <w:sz w:val="28"/>
          <w:szCs w:val="28"/>
          <w:u w:val="single"/>
        </w:rPr>
        <w:t>李楠、张艳</w:t>
      </w:r>
    </w:p>
    <w:p w:rsidR="00EB579F" w:rsidRPr="00C9732E" w:rsidRDefault="00EB579F" w:rsidP="00EB579F">
      <w:pPr>
        <w:spacing w:line="560" w:lineRule="exact"/>
        <w:ind w:firstLineChars="200" w:firstLine="560"/>
        <w:rPr>
          <w:sz w:val="28"/>
          <w:szCs w:val="28"/>
          <w:u w:val="single"/>
        </w:rPr>
      </w:pPr>
      <w:r w:rsidRPr="00C9732E">
        <w:rPr>
          <w:rFonts w:hint="eastAsia"/>
          <w:sz w:val="28"/>
          <w:szCs w:val="28"/>
        </w:rPr>
        <w:t>办公电话：</w:t>
      </w:r>
      <w:r w:rsidRPr="00F91EEF">
        <w:rPr>
          <w:sz w:val="28"/>
          <w:szCs w:val="28"/>
          <w:u w:val="single"/>
        </w:rPr>
        <w:t>022-24538301</w:t>
      </w:r>
    </w:p>
    <w:p w:rsidR="00EB579F" w:rsidRPr="00C9732E" w:rsidRDefault="00EB579F" w:rsidP="00EB579F">
      <w:pPr>
        <w:spacing w:line="560" w:lineRule="exact"/>
        <w:ind w:firstLineChars="200" w:firstLine="560"/>
        <w:rPr>
          <w:sz w:val="28"/>
          <w:szCs w:val="28"/>
          <w:u w:val="single"/>
        </w:rPr>
      </w:pPr>
      <w:r w:rsidRPr="00C9732E">
        <w:rPr>
          <w:rFonts w:hint="eastAsia"/>
          <w:sz w:val="28"/>
          <w:szCs w:val="28"/>
        </w:rPr>
        <w:t>地</w:t>
      </w:r>
      <w:r w:rsidRPr="00C9732E">
        <w:rPr>
          <w:sz w:val="28"/>
          <w:szCs w:val="28"/>
        </w:rPr>
        <w:t xml:space="preserve">    </w:t>
      </w:r>
      <w:r w:rsidRPr="00C9732E">
        <w:rPr>
          <w:rFonts w:hint="eastAsia"/>
          <w:sz w:val="28"/>
          <w:szCs w:val="28"/>
        </w:rPr>
        <w:t>址：</w:t>
      </w:r>
      <w:r w:rsidRPr="00F91EEF">
        <w:rPr>
          <w:rFonts w:hint="eastAsia"/>
          <w:sz w:val="28"/>
          <w:szCs w:val="28"/>
          <w:u w:val="single"/>
        </w:rPr>
        <w:t>天津市河东区红星路</w:t>
      </w:r>
      <w:r w:rsidRPr="00F91EEF">
        <w:rPr>
          <w:rFonts w:hint="eastAsia"/>
          <w:sz w:val="28"/>
          <w:szCs w:val="28"/>
          <w:u w:val="single"/>
        </w:rPr>
        <w:t>79</w:t>
      </w:r>
      <w:r w:rsidRPr="00F91EEF">
        <w:rPr>
          <w:rFonts w:hint="eastAsia"/>
          <w:sz w:val="28"/>
          <w:szCs w:val="28"/>
          <w:u w:val="single"/>
        </w:rPr>
        <w:t>号</w:t>
      </w:r>
    </w:p>
    <w:p w:rsidR="00EB579F" w:rsidRPr="00C9732E" w:rsidRDefault="00EB579F" w:rsidP="00EB579F">
      <w:pPr>
        <w:tabs>
          <w:tab w:val="left" w:pos="0"/>
          <w:tab w:val="left" w:pos="846"/>
          <w:tab w:val="left" w:pos="1122"/>
        </w:tabs>
        <w:spacing w:line="560" w:lineRule="exact"/>
        <w:ind w:firstLineChars="200" w:firstLine="560"/>
        <w:rPr>
          <w:rFonts w:ascii="黑体" w:eastAsia="黑体" w:hAnsi="黑体"/>
          <w:sz w:val="28"/>
          <w:szCs w:val="28"/>
        </w:rPr>
      </w:pPr>
      <w:r w:rsidRPr="00C9732E">
        <w:rPr>
          <w:rFonts w:ascii="黑体" w:eastAsia="黑体" w:hAnsi="黑体" w:hint="eastAsia"/>
          <w:sz w:val="28"/>
          <w:szCs w:val="28"/>
        </w:rPr>
        <w:t>十</w:t>
      </w:r>
      <w:r>
        <w:rPr>
          <w:rFonts w:ascii="黑体" w:eastAsia="黑体" w:hAnsi="黑体" w:hint="eastAsia"/>
          <w:sz w:val="28"/>
          <w:szCs w:val="28"/>
        </w:rPr>
        <w:t>四</w:t>
      </w:r>
      <w:r w:rsidRPr="00C9732E">
        <w:rPr>
          <w:rFonts w:ascii="黑体" w:eastAsia="黑体" w:hAnsi="黑体" w:hint="eastAsia"/>
          <w:sz w:val="28"/>
          <w:szCs w:val="28"/>
        </w:rPr>
        <w:t>、监督部门联系方式</w:t>
      </w:r>
    </w:p>
    <w:p w:rsidR="00EB579F" w:rsidRPr="00C9732E" w:rsidRDefault="00EB579F" w:rsidP="00EB579F">
      <w:pPr>
        <w:spacing w:line="560" w:lineRule="exact"/>
        <w:ind w:firstLineChars="200" w:firstLine="560"/>
        <w:rPr>
          <w:sz w:val="28"/>
          <w:szCs w:val="28"/>
          <w:u w:val="single"/>
        </w:rPr>
      </w:pPr>
      <w:r w:rsidRPr="00C9732E">
        <w:rPr>
          <w:rFonts w:hint="eastAsia"/>
          <w:sz w:val="28"/>
          <w:szCs w:val="28"/>
        </w:rPr>
        <w:t>项目监督人：</w:t>
      </w:r>
      <w:r>
        <w:rPr>
          <w:rFonts w:hint="eastAsia"/>
          <w:sz w:val="28"/>
          <w:szCs w:val="28"/>
          <w:u w:val="single"/>
        </w:rPr>
        <w:t>张先生</w:t>
      </w:r>
    </w:p>
    <w:p w:rsidR="00EB579F" w:rsidRPr="00287FB2" w:rsidRDefault="00EB579F" w:rsidP="00EB579F">
      <w:pPr>
        <w:spacing w:line="560" w:lineRule="exact"/>
        <w:ind w:firstLineChars="200" w:firstLine="560"/>
        <w:rPr>
          <w:sz w:val="28"/>
          <w:szCs w:val="28"/>
          <w:u w:val="single"/>
        </w:rPr>
      </w:pPr>
      <w:r w:rsidRPr="00287FB2">
        <w:rPr>
          <w:rFonts w:hint="eastAsia"/>
          <w:sz w:val="28"/>
          <w:szCs w:val="28"/>
        </w:rPr>
        <w:t>办公电话：</w:t>
      </w:r>
      <w:r w:rsidRPr="00287FB2">
        <w:rPr>
          <w:rFonts w:hint="eastAsia"/>
          <w:sz w:val="28"/>
          <w:szCs w:val="28"/>
          <w:u w:val="single"/>
        </w:rPr>
        <w:t>022-25620150</w:t>
      </w:r>
    </w:p>
    <w:p w:rsidR="00EB579F" w:rsidRDefault="00EB579F" w:rsidP="00EB579F">
      <w:pPr>
        <w:spacing w:line="560" w:lineRule="exact"/>
        <w:ind w:firstLineChars="200" w:firstLine="561"/>
        <w:rPr>
          <w:b/>
          <w:sz w:val="28"/>
          <w:szCs w:val="28"/>
        </w:rPr>
      </w:pPr>
      <w:r w:rsidRPr="00F13785">
        <w:rPr>
          <w:rFonts w:hint="eastAsia"/>
          <w:b/>
          <w:sz w:val="28"/>
          <w:szCs w:val="28"/>
        </w:rPr>
        <w:t>十</w:t>
      </w:r>
      <w:r>
        <w:rPr>
          <w:rFonts w:hint="eastAsia"/>
          <w:b/>
          <w:sz w:val="28"/>
          <w:szCs w:val="28"/>
        </w:rPr>
        <w:t>五</w:t>
      </w:r>
      <w:r w:rsidRPr="00F13785">
        <w:rPr>
          <w:rFonts w:hint="eastAsia"/>
          <w:b/>
          <w:sz w:val="28"/>
          <w:szCs w:val="28"/>
        </w:rPr>
        <w:t>、招标代理服务费</w:t>
      </w:r>
    </w:p>
    <w:p w:rsidR="00EB579F" w:rsidRPr="00A71EB0" w:rsidRDefault="00EB579F" w:rsidP="00EB579F">
      <w:pPr>
        <w:spacing w:line="560" w:lineRule="exact"/>
        <w:ind w:firstLineChars="200" w:firstLine="560"/>
        <w:rPr>
          <w:sz w:val="28"/>
          <w:szCs w:val="28"/>
        </w:rPr>
      </w:pPr>
      <w:r w:rsidRPr="00A71EB0">
        <w:rPr>
          <w:rFonts w:hint="eastAsia"/>
          <w:sz w:val="28"/>
          <w:szCs w:val="28"/>
        </w:rPr>
        <w:t>本项目按以下比例向中标供应商收取招标代理服务费，每家中标供应商支付招标代理服务费的三分之一：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EB579F" w:rsidRPr="00A71EB0" w:rsidTr="00145788">
        <w:trPr>
          <w:trHeight w:val="440"/>
          <w:tblHeader/>
          <w:jc w:val="center"/>
        </w:trPr>
        <w:tc>
          <w:tcPr>
            <w:tcW w:w="3656" w:type="dxa"/>
            <w:vAlign w:val="center"/>
          </w:tcPr>
          <w:p w:rsidR="00EB579F" w:rsidRPr="00A71EB0" w:rsidRDefault="00EB579F" w:rsidP="00145788">
            <w:pPr>
              <w:spacing w:line="560" w:lineRule="exact"/>
              <w:ind w:firstLineChars="200" w:firstLine="560"/>
              <w:rPr>
                <w:sz w:val="28"/>
                <w:szCs w:val="28"/>
              </w:rPr>
            </w:pPr>
            <w:r w:rsidRPr="00A71EB0">
              <w:rPr>
                <w:rFonts w:hint="eastAsia"/>
                <w:sz w:val="28"/>
                <w:szCs w:val="28"/>
              </w:rPr>
              <w:t>预算</w:t>
            </w:r>
            <w:r w:rsidRPr="00A71EB0">
              <w:rPr>
                <w:sz w:val="28"/>
                <w:szCs w:val="28"/>
              </w:rPr>
              <w:t>金额（万元）</w:t>
            </w:r>
          </w:p>
        </w:tc>
        <w:tc>
          <w:tcPr>
            <w:tcW w:w="3657" w:type="dxa"/>
            <w:vAlign w:val="center"/>
          </w:tcPr>
          <w:p w:rsidR="00EB579F" w:rsidRPr="00A71EB0" w:rsidRDefault="00EB579F" w:rsidP="00145788">
            <w:pPr>
              <w:spacing w:line="560" w:lineRule="exact"/>
              <w:ind w:firstLineChars="200" w:firstLine="560"/>
              <w:rPr>
                <w:sz w:val="28"/>
                <w:szCs w:val="28"/>
              </w:rPr>
            </w:pPr>
            <w:r w:rsidRPr="00A71EB0">
              <w:rPr>
                <w:sz w:val="28"/>
                <w:szCs w:val="28"/>
              </w:rPr>
              <w:t>费率</w:t>
            </w:r>
          </w:p>
        </w:tc>
      </w:tr>
      <w:tr w:rsidR="00EB579F" w:rsidRPr="00A71EB0" w:rsidTr="00145788">
        <w:trPr>
          <w:trHeight w:val="440"/>
          <w:jc w:val="center"/>
        </w:trPr>
        <w:tc>
          <w:tcPr>
            <w:tcW w:w="3656" w:type="dxa"/>
            <w:vAlign w:val="center"/>
          </w:tcPr>
          <w:p w:rsidR="00EB579F" w:rsidRPr="00A71EB0" w:rsidRDefault="00EB579F" w:rsidP="00145788">
            <w:pPr>
              <w:spacing w:line="560" w:lineRule="exact"/>
              <w:ind w:firstLineChars="200" w:firstLine="560"/>
              <w:rPr>
                <w:sz w:val="28"/>
                <w:szCs w:val="28"/>
              </w:rPr>
            </w:pPr>
            <w:r w:rsidRPr="00A71EB0">
              <w:rPr>
                <w:sz w:val="28"/>
                <w:szCs w:val="28"/>
              </w:rPr>
              <w:t>100</w:t>
            </w:r>
            <w:r w:rsidRPr="00A71EB0">
              <w:rPr>
                <w:sz w:val="28"/>
                <w:szCs w:val="28"/>
              </w:rPr>
              <w:t>以下</w:t>
            </w:r>
          </w:p>
        </w:tc>
        <w:tc>
          <w:tcPr>
            <w:tcW w:w="3657" w:type="dxa"/>
            <w:vAlign w:val="center"/>
          </w:tcPr>
          <w:p w:rsidR="00EB579F" w:rsidRPr="00A71EB0" w:rsidRDefault="00EB579F" w:rsidP="00145788">
            <w:pPr>
              <w:spacing w:line="560" w:lineRule="exact"/>
              <w:ind w:firstLineChars="200" w:firstLine="560"/>
              <w:rPr>
                <w:sz w:val="28"/>
                <w:szCs w:val="28"/>
              </w:rPr>
            </w:pPr>
            <w:r w:rsidRPr="00A71EB0">
              <w:rPr>
                <w:sz w:val="28"/>
                <w:szCs w:val="28"/>
              </w:rPr>
              <w:t>1%</w:t>
            </w:r>
          </w:p>
        </w:tc>
      </w:tr>
      <w:tr w:rsidR="00EB579F" w:rsidRPr="00A71EB0" w:rsidTr="00145788">
        <w:trPr>
          <w:trHeight w:val="440"/>
          <w:jc w:val="center"/>
        </w:trPr>
        <w:tc>
          <w:tcPr>
            <w:tcW w:w="3656" w:type="dxa"/>
            <w:vAlign w:val="center"/>
          </w:tcPr>
          <w:p w:rsidR="00EB579F" w:rsidRPr="00A71EB0" w:rsidRDefault="00EB579F" w:rsidP="00145788">
            <w:pPr>
              <w:spacing w:line="560" w:lineRule="exact"/>
              <w:ind w:firstLineChars="200" w:firstLine="560"/>
              <w:rPr>
                <w:sz w:val="28"/>
                <w:szCs w:val="28"/>
              </w:rPr>
            </w:pPr>
            <w:r w:rsidRPr="00A71EB0">
              <w:rPr>
                <w:sz w:val="28"/>
                <w:szCs w:val="28"/>
              </w:rPr>
              <w:t>100-500</w:t>
            </w:r>
          </w:p>
        </w:tc>
        <w:tc>
          <w:tcPr>
            <w:tcW w:w="3657" w:type="dxa"/>
            <w:vAlign w:val="center"/>
          </w:tcPr>
          <w:p w:rsidR="00EB579F" w:rsidRPr="00A71EB0" w:rsidRDefault="00EB579F" w:rsidP="00145788">
            <w:pPr>
              <w:spacing w:line="560" w:lineRule="exact"/>
              <w:ind w:firstLineChars="200" w:firstLine="560"/>
              <w:rPr>
                <w:sz w:val="28"/>
                <w:szCs w:val="28"/>
              </w:rPr>
            </w:pPr>
            <w:r w:rsidRPr="00A71EB0">
              <w:rPr>
                <w:sz w:val="28"/>
                <w:szCs w:val="28"/>
              </w:rPr>
              <w:t>0.8%</w:t>
            </w:r>
          </w:p>
        </w:tc>
      </w:tr>
      <w:tr w:rsidR="00EB579F" w:rsidRPr="00A71EB0" w:rsidTr="00145788">
        <w:trPr>
          <w:trHeight w:val="440"/>
          <w:jc w:val="center"/>
        </w:trPr>
        <w:tc>
          <w:tcPr>
            <w:tcW w:w="3656" w:type="dxa"/>
            <w:vAlign w:val="center"/>
          </w:tcPr>
          <w:p w:rsidR="00EB579F" w:rsidRPr="00A71EB0" w:rsidRDefault="00EB579F" w:rsidP="00145788">
            <w:pPr>
              <w:spacing w:line="560" w:lineRule="exact"/>
              <w:ind w:firstLineChars="200" w:firstLine="560"/>
              <w:rPr>
                <w:sz w:val="28"/>
                <w:szCs w:val="28"/>
              </w:rPr>
            </w:pPr>
            <w:r w:rsidRPr="00A71EB0">
              <w:rPr>
                <w:sz w:val="28"/>
                <w:szCs w:val="28"/>
              </w:rPr>
              <w:t>500-1000</w:t>
            </w:r>
          </w:p>
        </w:tc>
        <w:tc>
          <w:tcPr>
            <w:tcW w:w="3657" w:type="dxa"/>
            <w:vAlign w:val="center"/>
          </w:tcPr>
          <w:p w:rsidR="00EB579F" w:rsidRPr="00A71EB0" w:rsidRDefault="00EB579F" w:rsidP="00145788">
            <w:pPr>
              <w:spacing w:line="560" w:lineRule="exact"/>
              <w:ind w:firstLineChars="200" w:firstLine="560"/>
              <w:rPr>
                <w:sz w:val="28"/>
                <w:szCs w:val="28"/>
              </w:rPr>
            </w:pPr>
            <w:r w:rsidRPr="00A71EB0">
              <w:rPr>
                <w:sz w:val="28"/>
                <w:szCs w:val="28"/>
              </w:rPr>
              <w:t>0.45%</w:t>
            </w:r>
          </w:p>
        </w:tc>
      </w:tr>
      <w:tr w:rsidR="00EB579F" w:rsidRPr="00A71EB0" w:rsidTr="00145788">
        <w:trPr>
          <w:trHeight w:val="440"/>
          <w:jc w:val="center"/>
        </w:trPr>
        <w:tc>
          <w:tcPr>
            <w:tcW w:w="3656" w:type="dxa"/>
            <w:vAlign w:val="center"/>
          </w:tcPr>
          <w:p w:rsidR="00EB579F" w:rsidRPr="00A71EB0" w:rsidRDefault="00EB579F" w:rsidP="00145788">
            <w:pPr>
              <w:spacing w:line="560" w:lineRule="exact"/>
              <w:ind w:firstLineChars="200" w:firstLine="560"/>
              <w:rPr>
                <w:sz w:val="28"/>
                <w:szCs w:val="28"/>
              </w:rPr>
            </w:pPr>
            <w:r w:rsidRPr="00A71EB0">
              <w:rPr>
                <w:sz w:val="28"/>
                <w:szCs w:val="28"/>
              </w:rPr>
              <w:t>1000-5000</w:t>
            </w:r>
          </w:p>
        </w:tc>
        <w:tc>
          <w:tcPr>
            <w:tcW w:w="3657" w:type="dxa"/>
            <w:vAlign w:val="center"/>
          </w:tcPr>
          <w:p w:rsidR="00EB579F" w:rsidRPr="00A71EB0" w:rsidRDefault="00EB579F" w:rsidP="00145788">
            <w:pPr>
              <w:spacing w:line="560" w:lineRule="exact"/>
              <w:ind w:firstLineChars="200" w:firstLine="560"/>
              <w:rPr>
                <w:sz w:val="28"/>
                <w:szCs w:val="28"/>
              </w:rPr>
            </w:pPr>
            <w:r w:rsidRPr="00A71EB0">
              <w:rPr>
                <w:sz w:val="28"/>
                <w:szCs w:val="28"/>
              </w:rPr>
              <w:t>0.25%</w:t>
            </w:r>
          </w:p>
        </w:tc>
      </w:tr>
      <w:tr w:rsidR="00EB579F" w:rsidRPr="00A71EB0" w:rsidTr="00145788">
        <w:trPr>
          <w:trHeight w:val="440"/>
          <w:jc w:val="center"/>
        </w:trPr>
        <w:tc>
          <w:tcPr>
            <w:tcW w:w="3656" w:type="dxa"/>
            <w:vAlign w:val="center"/>
          </w:tcPr>
          <w:p w:rsidR="00EB579F" w:rsidRPr="00A71EB0" w:rsidRDefault="00EB579F" w:rsidP="00145788">
            <w:pPr>
              <w:spacing w:line="560" w:lineRule="exact"/>
              <w:ind w:firstLineChars="200" w:firstLine="560"/>
              <w:rPr>
                <w:sz w:val="28"/>
                <w:szCs w:val="28"/>
              </w:rPr>
            </w:pPr>
            <w:r w:rsidRPr="00A71EB0">
              <w:rPr>
                <w:sz w:val="28"/>
                <w:szCs w:val="28"/>
              </w:rPr>
              <w:t>5000-10000</w:t>
            </w:r>
          </w:p>
        </w:tc>
        <w:tc>
          <w:tcPr>
            <w:tcW w:w="3657" w:type="dxa"/>
            <w:vAlign w:val="center"/>
          </w:tcPr>
          <w:p w:rsidR="00EB579F" w:rsidRPr="00A71EB0" w:rsidRDefault="00EB579F" w:rsidP="00145788">
            <w:pPr>
              <w:spacing w:line="560" w:lineRule="exact"/>
              <w:ind w:firstLineChars="200" w:firstLine="560"/>
              <w:rPr>
                <w:sz w:val="28"/>
                <w:szCs w:val="28"/>
              </w:rPr>
            </w:pPr>
            <w:r w:rsidRPr="00A71EB0">
              <w:rPr>
                <w:sz w:val="28"/>
                <w:szCs w:val="28"/>
              </w:rPr>
              <w:t>0.1%</w:t>
            </w:r>
          </w:p>
        </w:tc>
      </w:tr>
      <w:tr w:rsidR="00EB579F" w:rsidRPr="00A71EB0" w:rsidTr="00145788">
        <w:trPr>
          <w:trHeight w:val="440"/>
          <w:jc w:val="center"/>
        </w:trPr>
        <w:tc>
          <w:tcPr>
            <w:tcW w:w="3656" w:type="dxa"/>
            <w:vAlign w:val="center"/>
          </w:tcPr>
          <w:p w:rsidR="00EB579F" w:rsidRPr="00A71EB0" w:rsidRDefault="00EB579F" w:rsidP="00145788">
            <w:pPr>
              <w:spacing w:line="560" w:lineRule="exact"/>
              <w:ind w:firstLineChars="200" w:firstLine="560"/>
              <w:rPr>
                <w:sz w:val="28"/>
                <w:szCs w:val="28"/>
              </w:rPr>
            </w:pPr>
            <w:r w:rsidRPr="00A71EB0">
              <w:rPr>
                <w:sz w:val="28"/>
                <w:szCs w:val="28"/>
              </w:rPr>
              <w:t>10000-100000</w:t>
            </w:r>
          </w:p>
        </w:tc>
        <w:tc>
          <w:tcPr>
            <w:tcW w:w="3657" w:type="dxa"/>
            <w:vAlign w:val="center"/>
          </w:tcPr>
          <w:p w:rsidR="00EB579F" w:rsidRPr="00A71EB0" w:rsidRDefault="00EB579F" w:rsidP="00145788">
            <w:pPr>
              <w:spacing w:line="560" w:lineRule="exact"/>
              <w:ind w:firstLineChars="200" w:firstLine="560"/>
              <w:rPr>
                <w:sz w:val="28"/>
                <w:szCs w:val="28"/>
              </w:rPr>
            </w:pPr>
            <w:r w:rsidRPr="00A71EB0">
              <w:rPr>
                <w:sz w:val="28"/>
                <w:szCs w:val="28"/>
              </w:rPr>
              <w:t>0.05%</w:t>
            </w:r>
          </w:p>
        </w:tc>
      </w:tr>
    </w:tbl>
    <w:p w:rsidR="00EB579F" w:rsidRPr="00F13785" w:rsidRDefault="00EB579F" w:rsidP="00EB579F">
      <w:pPr>
        <w:spacing w:line="560" w:lineRule="exact"/>
        <w:ind w:firstLineChars="200" w:firstLine="560"/>
        <w:rPr>
          <w:sz w:val="28"/>
          <w:szCs w:val="28"/>
        </w:rPr>
      </w:pPr>
      <w:r w:rsidRPr="00A71EB0">
        <w:rPr>
          <w:rFonts w:hint="eastAsia"/>
          <w:sz w:val="28"/>
          <w:szCs w:val="28"/>
        </w:rPr>
        <w:t>服务费按差额定率累进法计算，向下取整，精确到元。例如预算金额为</w:t>
      </w:r>
      <w:r w:rsidRPr="00A71EB0">
        <w:rPr>
          <w:rFonts w:hint="eastAsia"/>
          <w:sz w:val="28"/>
          <w:szCs w:val="28"/>
        </w:rPr>
        <w:t>6805000</w:t>
      </w:r>
      <w:r w:rsidRPr="00A71EB0">
        <w:rPr>
          <w:rFonts w:hint="eastAsia"/>
          <w:sz w:val="28"/>
          <w:szCs w:val="28"/>
        </w:rPr>
        <w:t>元，服务费</w:t>
      </w:r>
      <w:r w:rsidRPr="00A71EB0">
        <w:rPr>
          <w:rFonts w:hint="eastAsia"/>
          <w:sz w:val="28"/>
          <w:szCs w:val="28"/>
        </w:rPr>
        <w:t>=1000000</w:t>
      </w:r>
      <w:r w:rsidRPr="00A71EB0">
        <w:rPr>
          <w:rFonts w:hint="eastAsia"/>
          <w:sz w:val="28"/>
          <w:szCs w:val="28"/>
        </w:rPr>
        <w:t>×</w:t>
      </w:r>
      <w:r w:rsidRPr="00A71EB0">
        <w:rPr>
          <w:rFonts w:hint="eastAsia"/>
          <w:sz w:val="28"/>
          <w:szCs w:val="28"/>
        </w:rPr>
        <w:t>1%+</w:t>
      </w:r>
      <w:r w:rsidRPr="00A71EB0">
        <w:rPr>
          <w:rFonts w:hint="eastAsia"/>
          <w:sz w:val="28"/>
          <w:szCs w:val="28"/>
        </w:rPr>
        <w:t>（</w:t>
      </w:r>
      <w:r w:rsidRPr="00A71EB0">
        <w:rPr>
          <w:rFonts w:hint="eastAsia"/>
          <w:sz w:val="28"/>
          <w:szCs w:val="28"/>
        </w:rPr>
        <w:t>5000000-1000000</w:t>
      </w:r>
      <w:r w:rsidRPr="00A71EB0">
        <w:rPr>
          <w:rFonts w:hint="eastAsia"/>
          <w:sz w:val="28"/>
          <w:szCs w:val="28"/>
        </w:rPr>
        <w:t>）×</w:t>
      </w:r>
      <w:r w:rsidRPr="00A71EB0">
        <w:rPr>
          <w:rFonts w:hint="eastAsia"/>
          <w:sz w:val="28"/>
          <w:szCs w:val="28"/>
        </w:rPr>
        <w:t>0.8</w:t>
      </w:r>
      <w:r w:rsidRPr="00F13785">
        <w:rPr>
          <w:rFonts w:hint="eastAsia"/>
          <w:sz w:val="28"/>
          <w:szCs w:val="28"/>
        </w:rPr>
        <w:t>%+</w:t>
      </w:r>
      <w:r w:rsidRPr="00F13785">
        <w:rPr>
          <w:rFonts w:hint="eastAsia"/>
          <w:sz w:val="28"/>
          <w:szCs w:val="28"/>
        </w:rPr>
        <w:t>（</w:t>
      </w:r>
      <w:r w:rsidRPr="00F13785">
        <w:rPr>
          <w:rFonts w:hint="eastAsia"/>
          <w:sz w:val="28"/>
          <w:szCs w:val="28"/>
        </w:rPr>
        <w:t>6805000-5000000</w:t>
      </w:r>
      <w:r w:rsidRPr="00F13785">
        <w:rPr>
          <w:rFonts w:hint="eastAsia"/>
          <w:sz w:val="28"/>
          <w:szCs w:val="28"/>
        </w:rPr>
        <w:t>）×</w:t>
      </w:r>
      <w:r w:rsidRPr="00F13785">
        <w:rPr>
          <w:rFonts w:hint="eastAsia"/>
          <w:sz w:val="28"/>
          <w:szCs w:val="28"/>
        </w:rPr>
        <w:t>0.45%=50122.5</w:t>
      </w:r>
      <w:r w:rsidRPr="00F13785">
        <w:rPr>
          <w:rFonts w:hint="eastAsia"/>
          <w:sz w:val="28"/>
          <w:szCs w:val="28"/>
        </w:rPr>
        <w:t>元，服务费缴纳</w:t>
      </w:r>
      <w:r w:rsidRPr="00F13785">
        <w:rPr>
          <w:rFonts w:hint="eastAsia"/>
          <w:sz w:val="28"/>
          <w:szCs w:val="28"/>
        </w:rPr>
        <w:t>50122</w:t>
      </w:r>
      <w:r w:rsidRPr="00F13785">
        <w:rPr>
          <w:rFonts w:hint="eastAsia"/>
          <w:sz w:val="28"/>
          <w:szCs w:val="28"/>
        </w:rPr>
        <w:t>元。</w:t>
      </w:r>
    </w:p>
    <w:p w:rsidR="00EB579F" w:rsidRPr="00F13785" w:rsidRDefault="00EB579F" w:rsidP="00EB579F">
      <w:pPr>
        <w:spacing w:line="560" w:lineRule="exact"/>
        <w:ind w:firstLineChars="200" w:firstLine="560"/>
        <w:rPr>
          <w:sz w:val="28"/>
          <w:szCs w:val="28"/>
        </w:rPr>
      </w:pPr>
      <w:r w:rsidRPr="00074512">
        <w:rPr>
          <w:rFonts w:hint="eastAsia"/>
          <w:sz w:val="28"/>
          <w:szCs w:val="28"/>
        </w:rPr>
        <w:t>中标</w:t>
      </w:r>
      <w:r w:rsidRPr="00F13785">
        <w:rPr>
          <w:rFonts w:hint="eastAsia"/>
          <w:sz w:val="28"/>
          <w:szCs w:val="28"/>
        </w:rPr>
        <w:t>供应商应于</w:t>
      </w:r>
      <w:r>
        <w:rPr>
          <w:rFonts w:hint="eastAsia"/>
          <w:sz w:val="28"/>
          <w:szCs w:val="28"/>
        </w:rPr>
        <w:t>中标</w:t>
      </w:r>
      <w:r w:rsidRPr="00F13785">
        <w:rPr>
          <w:rFonts w:hint="eastAsia"/>
          <w:sz w:val="28"/>
          <w:szCs w:val="28"/>
        </w:rPr>
        <w:t>公告发布之日起</w:t>
      </w:r>
      <w:r w:rsidRPr="00F13785">
        <w:rPr>
          <w:rFonts w:hint="eastAsia"/>
          <w:sz w:val="28"/>
          <w:szCs w:val="28"/>
        </w:rPr>
        <w:t>5</w:t>
      </w:r>
      <w:r w:rsidRPr="00F13785">
        <w:rPr>
          <w:rFonts w:hint="eastAsia"/>
          <w:sz w:val="28"/>
          <w:szCs w:val="28"/>
        </w:rPr>
        <w:t>个工作日内缴纳招标代理服务费，缴费单位名称须与投标单位名称一致，缴费时请注明项目编号及</w:t>
      </w:r>
      <w:r>
        <w:rPr>
          <w:rFonts w:hint="eastAsia"/>
          <w:sz w:val="28"/>
          <w:szCs w:val="28"/>
        </w:rPr>
        <w:t>中标</w:t>
      </w:r>
      <w:r w:rsidRPr="00F13785">
        <w:rPr>
          <w:rFonts w:hint="eastAsia"/>
          <w:sz w:val="28"/>
          <w:szCs w:val="28"/>
        </w:rPr>
        <w:t>包号。</w:t>
      </w:r>
    </w:p>
    <w:p w:rsidR="00EB579F" w:rsidRPr="00F13785" w:rsidRDefault="00EB579F" w:rsidP="00EB579F">
      <w:pPr>
        <w:spacing w:line="560" w:lineRule="exact"/>
        <w:ind w:firstLineChars="200" w:firstLine="560"/>
        <w:rPr>
          <w:sz w:val="28"/>
          <w:szCs w:val="28"/>
        </w:rPr>
      </w:pPr>
      <w:r w:rsidRPr="00F13785">
        <w:rPr>
          <w:rFonts w:hint="eastAsia"/>
          <w:sz w:val="28"/>
          <w:szCs w:val="28"/>
        </w:rPr>
        <w:t>名</w:t>
      </w:r>
      <w:r w:rsidRPr="00F13785">
        <w:rPr>
          <w:rFonts w:hint="eastAsia"/>
          <w:sz w:val="28"/>
          <w:szCs w:val="28"/>
        </w:rPr>
        <w:t xml:space="preserve">        </w:t>
      </w:r>
      <w:r w:rsidRPr="00F13785">
        <w:rPr>
          <w:rFonts w:hint="eastAsia"/>
          <w:sz w:val="28"/>
          <w:szCs w:val="28"/>
        </w:rPr>
        <w:t>称：天津市公共资源交易中心</w:t>
      </w:r>
    </w:p>
    <w:p w:rsidR="00EB579F" w:rsidRPr="00F13785" w:rsidRDefault="00EB579F" w:rsidP="00EB579F">
      <w:pPr>
        <w:spacing w:line="560" w:lineRule="exact"/>
        <w:ind w:firstLineChars="200" w:firstLine="560"/>
        <w:rPr>
          <w:sz w:val="28"/>
          <w:szCs w:val="28"/>
        </w:rPr>
      </w:pPr>
      <w:r w:rsidRPr="00F13785">
        <w:rPr>
          <w:rFonts w:hint="eastAsia"/>
          <w:sz w:val="28"/>
          <w:szCs w:val="28"/>
        </w:rPr>
        <w:t>开户行及账号：中国建设银行股份有限公司天津明华支行</w:t>
      </w:r>
      <w:r w:rsidRPr="00F13785">
        <w:rPr>
          <w:rFonts w:hint="eastAsia"/>
          <w:sz w:val="28"/>
          <w:szCs w:val="28"/>
        </w:rPr>
        <w:t xml:space="preserve"> </w:t>
      </w:r>
    </w:p>
    <w:p w:rsidR="00EB579F" w:rsidRPr="00F13785" w:rsidRDefault="00EB579F" w:rsidP="00EB579F">
      <w:pPr>
        <w:spacing w:line="560" w:lineRule="exact"/>
        <w:ind w:firstLineChars="200" w:firstLine="560"/>
        <w:rPr>
          <w:sz w:val="28"/>
          <w:szCs w:val="28"/>
        </w:rPr>
      </w:pPr>
      <w:r w:rsidRPr="00F13785">
        <w:rPr>
          <w:sz w:val="28"/>
          <w:szCs w:val="28"/>
        </w:rPr>
        <w:t>1205 0162 4900 0000 0675</w:t>
      </w:r>
    </w:p>
    <w:p w:rsidR="00EB579F" w:rsidRPr="00F13785" w:rsidRDefault="00EB579F" w:rsidP="00EB579F">
      <w:pPr>
        <w:spacing w:line="560" w:lineRule="exact"/>
        <w:ind w:firstLineChars="200" w:firstLine="560"/>
        <w:rPr>
          <w:sz w:val="28"/>
          <w:szCs w:val="28"/>
        </w:rPr>
      </w:pPr>
      <w:r w:rsidRPr="00F13785">
        <w:rPr>
          <w:rFonts w:hint="eastAsia"/>
          <w:sz w:val="28"/>
          <w:szCs w:val="28"/>
        </w:rPr>
        <w:t>银行联行号：</w:t>
      </w:r>
      <w:r w:rsidRPr="00F13785">
        <w:rPr>
          <w:rFonts w:hint="eastAsia"/>
          <w:sz w:val="28"/>
          <w:szCs w:val="28"/>
        </w:rPr>
        <w:t>105110039436</w:t>
      </w:r>
    </w:p>
    <w:p w:rsidR="00EB579F" w:rsidRPr="00F13785" w:rsidRDefault="00EB579F" w:rsidP="00EB579F">
      <w:pPr>
        <w:spacing w:line="560" w:lineRule="exact"/>
        <w:ind w:firstLineChars="200" w:firstLine="560"/>
        <w:rPr>
          <w:sz w:val="28"/>
          <w:szCs w:val="28"/>
        </w:rPr>
      </w:pPr>
      <w:r w:rsidRPr="00F13785">
        <w:rPr>
          <w:rFonts w:hint="eastAsia"/>
          <w:sz w:val="28"/>
          <w:szCs w:val="28"/>
        </w:rPr>
        <w:t>纳税人识别号：</w:t>
      </w:r>
      <w:r w:rsidRPr="00F13785">
        <w:rPr>
          <w:rFonts w:hint="eastAsia"/>
          <w:sz w:val="28"/>
          <w:szCs w:val="28"/>
        </w:rPr>
        <w:t>1212 0000 MB1E 44809C</w:t>
      </w:r>
    </w:p>
    <w:p w:rsidR="00EB579F" w:rsidRPr="00F13785" w:rsidRDefault="00EB579F" w:rsidP="00EB579F">
      <w:pPr>
        <w:spacing w:line="560" w:lineRule="exact"/>
        <w:ind w:firstLineChars="200" w:firstLine="560"/>
        <w:rPr>
          <w:sz w:val="28"/>
          <w:szCs w:val="28"/>
        </w:rPr>
      </w:pPr>
      <w:r w:rsidRPr="00F13785">
        <w:rPr>
          <w:rFonts w:hint="eastAsia"/>
          <w:sz w:val="28"/>
          <w:szCs w:val="28"/>
        </w:rPr>
        <w:t>地址：天津市河东区红星路</w:t>
      </w:r>
      <w:r w:rsidRPr="00F13785">
        <w:rPr>
          <w:rFonts w:hint="eastAsia"/>
          <w:sz w:val="28"/>
          <w:szCs w:val="28"/>
        </w:rPr>
        <w:t>79</w:t>
      </w:r>
      <w:r w:rsidRPr="00F13785">
        <w:rPr>
          <w:rFonts w:hint="eastAsia"/>
          <w:sz w:val="28"/>
          <w:szCs w:val="28"/>
        </w:rPr>
        <w:t>号</w:t>
      </w:r>
    </w:p>
    <w:p w:rsidR="00EB579F" w:rsidRPr="00F13785" w:rsidRDefault="00EB579F" w:rsidP="00EB579F">
      <w:pPr>
        <w:spacing w:line="560" w:lineRule="exact"/>
        <w:ind w:firstLineChars="200" w:firstLine="560"/>
        <w:rPr>
          <w:sz w:val="28"/>
          <w:szCs w:val="28"/>
        </w:rPr>
      </w:pPr>
      <w:r w:rsidRPr="00F13785">
        <w:rPr>
          <w:rFonts w:hint="eastAsia"/>
          <w:sz w:val="28"/>
          <w:szCs w:val="28"/>
        </w:rPr>
        <w:t>缴费及申请开票系统：</w:t>
      </w:r>
      <w:r w:rsidRPr="00F13785">
        <w:rPr>
          <w:rFonts w:hint="eastAsia"/>
          <w:sz w:val="28"/>
          <w:szCs w:val="28"/>
        </w:rPr>
        <w:t>http://pay.tjggzy.cn/</w:t>
      </w:r>
    </w:p>
    <w:p w:rsidR="00EB579F" w:rsidRPr="00F13785" w:rsidRDefault="00EB579F" w:rsidP="00EB579F">
      <w:pPr>
        <w:spacing w:line="560" w:lineRule="exact"/>
        <w:ind w:firstLineChars="200" w:firstLine="560"/>
        <w:rPr>
          <w:sz w:val="28"/>
          <w:szCs w:val="28"/>
        </w:rPr>
      </w:pPr>
      <w:r w:rsidRPr="00F13785">
        <w:rPr>
          <w:rFonts w:hint="eastAsia"/>
          <w:sz w:val="28"/>
          <w:szCs w:val="28"/>
        </w:rPr>
        <w:t>缴费及开票咨询电话：</w:t>
      </w:r>
      <w:r w:rsidRPr="00F13785">
        <w:rPr>
          <w:rFonts w:hint="eastAsia"/>
          <w:sz w:val="28"/>
          <w:szCs w:val="28"/>
        </w:rPr>
        <w:t>022-24532012</w:t>
      </w:r>
    </w:p>
    <w:p w:rsidR="00EB579F" w:rsidRPr="00074512" w:rsidRDefault="00EB579F" w:rsidP="00EB579F">
      <w:pPr>
        <w:pStyle w:val="a7"/>
      </w:pPr>
    </w:p>
    <w:p w:rsidR="00EB579F" w:rsidRPr="005226EA" w:rsidRDefault="00EB579F" w:rsidP="00EB579F">
      <w:pPr>
        <w:spacing w:line="560" w:lineRule="exact"/>
        <w:ind w:firstLineChars="200" w:firstLine="560"/>
        <w:rPr>
          <w:rFonts w:ascii="楷体" w:eastAsia="楷体" w:hAnsi="楷体"/>
          <w:iCs/>
          <w:sz w:val="28"/>
          <w:szCs w:val="28"/>
        </w:rPr>
      </w:pPr>
      <w:r w:rsidRPr="00C9732E">
        <w:rPr>
          <w:sz w:val="28"/>
          <w:szCs w:val="28"/>
        </w:rPr>
        <w:t xml:space="preserve">                     </w:t>
      </w:r>
      <w:r w:rsidRPr="005226EA">
        <w:rPr>
          <w:rFonts w:ascii="楷体" w:eastAsia="楷体" w:hAnsi="楷体"/>
          <w:sz w:val="28"/>
          <w:szCs w:val="28"/>
        </w:rPr>
        <w:t xml:space="preserve"> </w:t>
      </w:r>
      <w:r>
        <w:rPr>
          <w:rFonts w:ascii="楷体" w:eastAsia="楷体" w:hAnsi="楷体" w:hint="eastAsia"/>
          <w:sz w:val="28"/>
          <w:szCs w:val="28"/>
        </w:rPr>
        <w:t xml:space="preserve">         </w:t>
      </w:r>
      <w:r w:rsidRPr="005226EA">
        <w:rPr>
          <w:rFonts w:ascii="楷体" w:eastAsia="楷体" w:hAnsi="楷体" w:hint="eastAsia"/>
          <w:iCs/>
          <w:sz w:val="28"/>
          <w:szCs w:val="28"/>
        </w:rPr>
        <w:t>采购机构：</w:t>
      </w:r>
      <w:r>
        <w:rPr>
          <w:rFonts w:ascii="楷体" w:eastAsia="楷体" w:hAnsi="楷体" w:hint="eastAsia"/>
          <w:iCs/>
          <w:sz w:val="28"/>
          <w:szCs w:val="28"/>
          <w:u w:val="single"/>
        </w:rPr>
        <w:t>天津市政府采购中心</w:t>
      </w:r>
    </w:p>
    <w:p w:rsidR="00EB579F" w:rsidRPr="00BE3812" w:rsidRDefault="00EB579F" w:rsidP="00EB579F">
      <w:pPr>
        <w:spacing w:line="560" w:lineRule="exact"/>
        <w:ind w:firstLineChars="2350" w:firstLine="6580"/>
        <w:jc w:val="left"/>
        <w:rPr>
          <w:sz w:val="28"/>
          <w:szCs w:val="28"/>
        </w:rPr>
      </w:pPr>
      <w:r>
        <w:rPr>
          <w:rFonts w:hint="eastAsia"/>
          <w:sz w:val="28"/>
          <w:szCs w:val="28"/>
          <w:u w:val="single"/>
        </w:rPr>
        <w:t>202</w:t>
      </w:r>
      <w:r w:rsidRPr="00BE3812">
        <w:rPr>
          <w:rFonts w:hint="eastAsia"/>
          <w:sz w:val="28"/>
          <w:szCs w:val="28"/>
          <w:u w:val="single"/>
        </w:rPr>
        <w:t>4</w:t>
      </w:r>
      <w:r w:rsidRPr="00BE3812">
        <w:rPr>
          <w:rFonts w:hint="eastAsia"/>
          <w:sz w:val="28"/>
          <w:szCs w:val="28"/>
        </w:rPr>
        <w:t>年</w:t>
      </w:r>
      <w:r>
        <w:rPr>
          <w:rFonts w:hint="eastAsia"/>
          <w:sz w:val="28"/>
          <w:szCs w:val="28"/>
          <w:u w:val="single"/>
        </w:rPr>
        <w:t>11</w:t>
      </w:r>
      <w:r w:rsidRPr="00BE3812">
        <w:rPr>
          <w:rFonts w:hint="eastAsia"/>
          <w:sz w:val="28"/>
          <w:szCs w:val="28"/>
        </w:rPr>
        <w:t>月</w:t>
      </w:r>
      <w:r>
        <w:rPr>
          <w:rFonts w:hint="eastAsia"/>
          <w:sz w:val="28"/>
          <w:szCs w:val="28"/>
          <w:u w:val="single"/>
        </w:rPr>
        <w:t>11</w:t>
      </w:r>
      <w:r w:rsidRPr="00BE3812">
        <w:rPr>
          <w:rFonts w:hint="eastAsia"/>
          <w:sz w:val="28"/>
          <w:szCs w:val="28"/>
        </w:rPr>
        <w:t>日</w:t>
      </w:r>
    </w:p>
    <w:p w:rsidR="00EB579F" w:rsidRDefault="00EB579F" w:rsidP="00EB579F">
      <w:pPr>
        <w:keepLines/>
        <w:widowControl/>
        <w:adjustRightInd w:val="0"/>
        <w:snapToGrid w:val="0"/>
        <w:spacing w:beforeLines="50" w:before="120" w:line="360" w:lineRule="auto"/>
        <w:jc w:val="left"/>
        <w:rPr>
          <w:rFonts w:ascii="宋体" w:hAnsi="宋体" w:cs="宋体"/>
          <w:sz w:val="28"/>
          <w:szCs w:val="28"/>
        </w:rPr>
      </w:pPr>
    </w:p>
    <w:p w:rsidR="00EB579F" w:rsidRPr="000B60DE" w:rsidRDefault="00EB579F" w:rsidP="00EB579F">
      <w:pPr>
        <w:pStyle w:val="a7"/>
        <w:sectPr w:rsidR="00EB579F" w:rsidRPr="000B60DE" w:rsidSect="00145788">
          <w:headerReference w:type="default" r:id="rId19"/>
          <w:pgSz w:w="11906" w:h="16838"/>
          <w:pgMar w:top="1418" w:right="1134" w:bottom="1418" w:left="1418" w:header="851" w:footer="851" w:gutter="0"/>
          <w:cols w:space="720"/>
          <w:docGrid w:linePitch="388" w:charSpace="-1260"/>
        </w:sectPr>
      </w:pPr>
    </w:p>
    <w:p w:rsidR="00EB579F" w:rsidRPr="00EB579F" w:rsidRDefault="00EB579F" w:rsidP="00EB579F">
      <w:pPr>
        <w:pStyle w:val="2"/>
        <w:keepNext w:val="0"/>
        <w:keepLines w:val="0"/>
        <w:adjustRightInd w:val="0"/>
        <w:snapToGrid w:val="0"/>
        <w:spacing w:line="560" w:lineRule="exact"/>
        <w:jc w:val="center"/>
        <w:rPr>
          <w:rFonts w:eastAsia="方正小标宋简体"/>
          <w:b w:val="0"/>
          <w:color w:val="000000"/>
          <w:sz w:val="44"/>
          <w:szCs w:val="44"/>
          <w:lang w:val="zh-CN"/>
        </w:rPr>
      </w:pPr>
      <w:bookmarkStart w:id="589" w:name="_Toc112317781"/>
      <w:bookmarkStart w:id="590" w:name="_Toc112749884"/>
      <w:bookmarkStart w:id="591" w:name="_Toc121495769"/>
      <w:bookmarkStart w:id="592" w:name="_Toc132372823"/>
      <w:bookmarkStart w:id="593" w:name="_Toc132373738"/>
      <w:bookmarkStart w:id="594" w:name="_Toc132437737"/>
      <w:bookmarkStart w:id="595" w:name="_Toc132634707"/>
      <w:bookmarkStart w:id="596" w:name="_Toc132825562"/>
      <w:bookmarkStart w:id="597" w:name="_Toc150349326"/>
      <w:bookmarkStart w:id="598" w:name="_Toc150349573"/>
      <w:bookmarkStart w:id="599" w:name="_Toc150349661"/>
      <w:r w:rsidRPr="00EB579F">
        <w:rPr>
          <w:rFonts w:eastAsia="方正小标宋简体" w:hint="eastAsia"/>
          <w:b w:val="0"/>
          <w:color w:val="000000"/>
          <w:sz w:val="44"/>
          <w:szCs w:val="44"/>
          <w:lang w:val="zh-CN"/>
        </w:rPr>
        <w:t>第六章</w:t>
      </w:r>
      <w:r w:rsidRPr="00EB579F">
        <w:rPr>
          <w:rFonts w:eastAsia="方正小标宋简体"/>
          <w:b w:val="0"/>
          <w:color w:val="000000"/>
          <w:sz w:val="44"/>
          <w:szCs w:val="44"/>
          <w:lang w:val="zh-CN"/>
        </w:rPr>
        <w:t xml:space="preserve"> </w:t>
      </w:r>
      <w:r w:rsidRPr="00EB579F">
        <w:rPr>
          <w:rFonts w:eastAsia="方正小标宋简体" w:hint="eastAsia"/>
          <w:b w:val="0"/>
          <w:color w:val="000000"/>
          <w:sz w:val="44"/>
          <w:szCs w:val="44"/>
          <w:lang w:val="zh-CN"/>
        </w:rPr>
        <w:t>采购项目商务和技术要求</w:t>
      </w:r>
      <w:bookmarkEnd w:id="589"/>
      <w:bookmarkEnd w:id="590"/>
      <w:bookmarkEnd w:id="591"/>
      <w:bookmarkEnd w:id="592"/>
      <w:bookmarkEnd w:id="593"/>
      <w:bookmarkEnd w:id="594"/>
      <w:bookmarkEnd w:id="595"/>
      <w:bookmarkEnd w:id="596"/>
      <w:bookmarkEnd w:id="597"/>
      <w:bookmarkEnd w:id="598"/>
      <w:bookmarkEnd w:id="599"/>
    </w:p>
    <w:p w:rsidR="00EB579F" w:rsidRPr="00C9732E" w:rsidRDefault="00EB579F" w:rsidP="00EB579F">
      <w:pPr>
        <w:pStyle w:val="3"/>
        <w:spacing w:before="0" w:after="0" w:line="560" w:lineRule="exact"/>
        <w:ind w:firstLineChars="200" w:firstLine="560"/>
        <w:rPr>
          <w:rFonts w:ascii="黑体" w:eastAsia="黑体" w:hAnsi="黑体" w:cs="黑体"/>
          <w:b w:val="0"/>
          <w:sz w:val="28"/>
          <w:szCs w:val="28"/>
        </w:rPr>
      </w:pPr>
      <w:bookmarkStart w:id="600" w:name="_Toc10817"/>
      <w:bookmarkStart w:id="601" w:name="_Toc23299"/>
      <w:bookmarkStart w:id="602" w:name="_Toc2775"/>
      <w:bookmarkStart w:id="603" w:name="_Toc27166"/>
      <w:bookmarkStart w:id="604" w:name="_Toc11336"/>
      <w:bookmarkStart w:id="605" w:name="_Toc127547642"/>
      <w:bookmarkStart w:id="606" w:name="_Toc128147351"/>
      <w:bookmarkStart w:id="607" w:name="_Toc128147494"/>
      <w:bookmarkStart w:id="608" w:name="_Toc128149621"/>
      <w:bookmarkStart w:id="609" w:name="_Toc128149845"/>
      <w:bookmarkStart w:id="610" w:name="_Toc128397373"/>
      <w:bookmarkStart w:id="611" w:name="_Toc132372824"/>
      <w:bookmarkStart w:id="612" w:name="_Toc132373739"/>
      <w:bookmarkStart w:id="613" w:name="_Toc132437738"/>
      <w:bookmarkStart w:id="614" w:name="_Toc132634708"/>
      <w:bookmarkStart w:id="615" w:name="_Toc132825563"/>
      <w:bookmarkStart w:id="616" w:name="_Toc150349327"/>
      <w:bookmarkStart w:id="617" w:name="_Toc150349574"/>
      <w:bookmarkStart w:id="618" w:name="_Toc150349662"/>
      <w:bookmarkStart w:id="619" w:name="_Toc285612596"/>
      <w:bookmarkStart w:id="620" w:name="_Toc112749885"/>
      <w:bookmarkStart w:id="621" w:name="_Toc121495770"/>
      <w:r w:rsidRPr="00C9732E">
        <w:rPr>
          <w:rFonts w:ascii="黑体" w:eastAsia="黑体" w:hAnsi="黑体" w:cs="黑体" w:hint="eastAsia"/>
          <w:b w:val="0"/>
          <w:sz w:val="28"/>
          <w:szCs w:val="28"/>
        </w:rPr>
        <w:t>一、商务要求</w:t>
      </w:r>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p>
    <w:p w:rsidR="00EB579F" w:rsidRPr="00C9732E" w:rsidRDefault="00EB579F" w:rsidP="00EB579F">
      <w:pPr>
        <w:pStyle w:val="16"/>
        <w:spacing w:line="560" w:lineRule="exact"/>
        <w:ind w:firstLine="560"/>
        <w:rPr>
          <w:rFonts w:hAnsi="宋体"/>
          <w:sz w:val="28"/>
          <w:szCs w:val="28"/>
        </w:rPr>
      </w:pPr>
      <w:r w:rsidRPr="00C9732E">
        <w:rPr>
          <w:rFonts w:ascii="宋体" w:hAnsi="宋体"/>
          <w:sz w:val="28"/>
          <w:szCs w:val="28"/>
          <w:lang w:val="zh-CN"/>
        </w:rPr>
        <w:t>★</w:t>
      </w:r>
      <w:r w:rsidRPr="00C9732E">
        <w:rPr>
          <w:rFonts w:hAnsi="宋体"/>
          <w:sz w:val="28"/>
          <w:szCs w:val="28"/>
          <w:lang w:val="zh-CN"/>
        </w:rPr>
        <w:t>（一）</w:t>
      </w:r>
      <w:r w:rsidRPr="00C9732E">
        <w:rPr>
          <w:rFonts w:hAnsi="宋体"/>
          <w:sz w:val="28"/>
          <w:szCs w:val="28"/>
        </w:rPr>
        <w:t>交</w:t>
      </w:r>
      <w:r w:rsidRPr="00C9732E">
        <w:rPr>
          <w:rFonts w:hAnsi="宋体" w:hint="eastAsia"/>
          <w:sz w:val="28"/>
          <w:szCs w:val="28"/>
        </w:rPr>
        <w:t>付（服务）</w:t>
      </w:r>
      <w:r w:rsidRPr="00C9732E">
        <w:rPr>
          <w:rFonts w:hAnsi="宋体"/>
          <w:sz w:val="28"/>
          <w:szCs w:val="28"/>
        </w:rPr>
        <w:t>时间、地点</w:t>
      </w:r>
      <w:r w:rsidRPr="00C9732E">
        <w:rPr>
          <w:rFonts w:hAnsi="宋体" w:hint="eastAsia"/>
          <w:sz w:val="28"/>
          <w:szCs w:val="28"/>
        </w:rPr>
        <w:t>和方式</w:t>
      </w:r>
    </w:p>
    <w:p w:rsidR="00EB579F" w:rsidRPr="00C9732E" w:rsidRDefault="00EB579F" w:rsidP="00EB579F">
      <w:pPr>
        <w:pStyle w:val="16"/>
        <w:spacing w:line="560" w:lineRule="exact"/>
        <w:ind w:firstLine="560"/>
        <w:rPr>
          <w:rFonts w:ascii="宋体" w:hAnsi="宋体" w:cs="宋体"/>
          <w:sz w:val="28"/>
          <w:szCs w:val="28"/>
        </w:rPr>
      </w:pPr>
      <w:r w:rsidRPr="00C9732E">
        <w:rPr>
          <w:rFonts w:ascii="宋体" w:hAnsi="宋体" w:cs="宋体"/>
          <w:sz w:val="28"/>
          <w:szCs w:val="28"/>
        </w:rPr>
        <w:t>1.</w:t>
      </w:r>
      <w:r w:rsidRPr="00C9732E">
        <w:rPr>
          <w:rFonts w:ascii="宋体" w:hAnsi="宋体" w:cs="宋体" w:hint="eastAsia"/>
          <w:sz w:val="28"/>
          <w:szCs w:val="28"/>
        </w:rPr>
        <w:t>交付（服务）时间</w:t>
      </w:r>
      <w:r w:rsidRPr="00C9732E">
        <w:rPr>
          <w:rFonts w:hAnsi="宋体" w:hint="eastAsia"/>
          <w:sz w:val="28"/>
          <w:szCs w:val="28"/>
        </w:rPr>
        <w:t>：</w:t>
      </w:r>
      <w:r w:rsidRPr="00D71DAA">
        <w:rPr>
          <w:rFonts w:hAnsi="宋体" w:hint="eastAsia"/>
          <w:sz w:val="28"/>
          <w:szCs w:val="28"/>
          <w:u w:val="single"/>
        </w:rPr>
        <w:t>自合同签订之日起</w:t>
      </w:r>
      <w:r w:rsidRPr="00D71DAA">
        <w:rPr>
          <w:rFonts w:hAnsi="宋体" w:hint="eastAsia"/>
          <w:sz w:val="28"/>
          <w:szCs w:val="28"/>
          <w:u w:val="single"/>
        </w:rPr>
        <w:t>1</w:t>
      </w:r>
      <w:r w:rsidRPr="00D71DAA">
        <w:rPr>
          <w:rFonts w:hAnsi="宋体" w:hint="eastAsia"/>
          <w:sz w:val="28"/>
          <w:szCs w:val="28"/>
          <w:u w:val="single"/>
        </w:rPr>
        <w:t>年</w:t>
      </w:r>
      <w:r w:rsidRPr="00C9732E">
        <w:rPr>
          <w:rFonts w:hAnsi="宋体" w:hint="eastAsia"/>
          <w:sz w:val="28"/>
          <w:szCs w:val="28"/>
        </w:rPr>
        <w:t>。</w:t>
      </w:r>
    </w:p>
    <w:p w:rsidR="00EB579F" w:rsidRPr="00D71DAA" w:rsidRDefault="00EB579F" w:rsidP="00EB579F">
      <w:pPr>
        <w:pStyle w:val="16"/>
        <w:spacing w:line="560" w:lineRule="exact"/>
        <w:ind w:firstLine="560"/>
        <w:rPr>
          <w:rFonts w:hAnsi="宋体"/>
          <w:sz w:val="28"/>
          <w:szCs w:val="28"/>
          <w:u w:val="single"/>
        </w:rPr>
      </w:pPr>
      <w:r w:rsidRPr="00C9732E">
        <w:rPr>
          <w:rFonts w:ascii="宋体" w:hAnsi="宋体" w:cs="宋体"/>
          <w:sz w:val="28"/>
          <w:szCs w:val="28"/>
        </w:rPr>
        <w:t>2.交付（服务）</w:t>
      </w:r>
      <w:r w:rsidRPr="00C9732E">
        <w:rPr>
          <w:rFonts w:hAnsi="宋体" w:hint="eastAsia"/>
          <w:sz w:val="28"/>
          <w:szCs w:val="28"/>
        </w:rPr>
        <w:t>地点：</w:t>
      </w:r>
      <w:r w:rsidRPr="00D71DAA">
        <w:rPr>
          <w:rFonts w:hAnsi="宋体" w:hint="eastAsia"/>
          <w:sz w:val="28"/>
          <w:szCs w:val="28"/>
          <w:u w:val="single"/>
        </w:rPr>
        <w:t>天津</w:t>
      </w:r>
      <w:r w:rsidRPr="00E226DC">
        <w:rPr>
          <w:rFonts w:hAnsi="宋体" w:hint="eastAsia"/>
          <w:sz w:val="28"/>
          <w:szCs w:val="28"/>
          <w:u w:val="single"/>
        </w:rPr>
        <w:t>市全市</w:t>
      </w:r>
      <w:r w:rsidRPr="00D71DAA">
        <w:rPr>
          <w:rFonts w:hAnsi="宋体" w:hint="eastAsia"/>
          <w:sz w:val="28"/>
          <w:szCs w:val="28"/>
          <w:u w:val="single"/>
        </w:rPr>
        <w:t>，包括但不限于以下固定地点：</w:t>
      </w:r>
    </w:p>
    <w:p w:rsidR="00EB579F" w:rsidRPr="00D71DAA" w:rsidRDefault="00EB579F" w:rsidP="00EB579F">
      <w:pPr>
        <w:pStyle w:val="16"/>
        <w:spacing w:line="560" w:lineRule="exact"/>
        <w:ind w:firstLine="560"/>
        <w:rPr>
          <w:rFonts w:hAnsi="宋体"/>
          <w:sz w:val="28"/>
          <w:szCs w:val="28"/>
        </w:rPr>
      </w:pPr>
      <w:r>
        <w:rPr>
          <w:rFonts w:hAnsi="宋体" w:hint="eastAsia"/>
          <w:sz w:val="28"/>
          <w:szCs w:val="28"/>
        </w:rPr>
        <w:t>①</w:t>
      </w:r>
      <w:r w:rsidRPr="00D71DAA">
        <w:rPr>
          <w:rFonts w:hAnsi="宋体" w:hint="eastAsia"/>
          <w:sz w:val="28"/>
          <w:szCs w:val="28"/>
        </w:rPr>
        <w:t>北部片区</w:t>
      </w:r>
    </w:p>
    <w:p w:rsidR="00EB579F" w:rsidRPr="00D71DAA" w:rsidRDefault="00EB579F" w:rsidP="00EB579F">
      <w:pPr>
        <w:pStyle w:val="16"/>
        <w:spacing w:line="560" w:lineRule="exact"/>
        <w:ind w:firstLine="560"/>
        <w:rPr>
          <w:rFonts w:hAnsi="宋体"/>
          <w:sz w:val="28"/>
          <w:szCs w:val="28"/>
        </w:rPr>
      </w:pPr>
      <w:r w:rsidRPr="00D71DAA">
        <w:rPr>
          <w:rFonts w:hAnsi="宋体" w:hint="eastAsia"/>
          <w:sz w:val="28"/>
          <w:szCs w:val="28"/>
        </w:rPr>
        <w:t>（</w:t>
      </w:r>
      <w:r w:rsidRPr="00D71DAA">
        <w:rPr>
          <w:rFonts w:hAnsi="宋体" w:hint="eastAsia"/>
          <w:sz w:val="28"/>
          <w:szCs w:val="28"/>
        </w:rPr>
        <w:t>1</w:t>
      </w:r>
      <w:r w:rsidRPr="00D71DAA">
        <w:rPr>
          <w:rFonts w:hAnsi="宋体" w:hint="eastAsia"/>
          <w:sz w:val="28"/>
          <w:szCs w:val="28"/>
        </w:rPr>
        <w:t>）天津市滨海新区大神堂区域某地；</w:t>
      </w:r>
    </w:p>
    <w:p w:rsidR="00EB579F" w:rsidRPr="00D71DAA" w:rsidRDefault="00EB579F" w:rsidP="00EB579F">
      <w:pPr>
        <w:pStyle w:val="16"/>
        <w:spacing w:line="560" w:lineRule="exact"/>
        <w:ind w:firstLine="560"/>
        <w:rPr>
          <w:rFonts w:hAnsi="宋体"/>
          <w:sz w:val="28"/>
          <w:szCs w:val="28"/>
        </w:rPr>
      </w:pPr>
      <w:r w:rsidRPr="00D71DAA">
        <w:rPr>
          <w:rFonts w:hAnsi="宋体" w:hint="eastAsia"/>
          <w:sz w:val="28"/>
          <w:szCs w:val="28"/>
        </w:rPr>
        <w:t>（</w:t>
      </w:r>
      <w:r w:rsidRPr="00D71DAA">
        <w:rPr>
          <w:rFonts w:hAnsi="宋体" w:hint="eastAsia"/>
          <w:sz w:val="28"/>
          <w:szCs w:val="28"/>
        </w:rPr>
        <w:t>2</w:t>
      </w:r>
      <w:r w:rsidRPr="00D71DAA">
        <w:rPr>
          <w:rFonts w:hAnsi="宋体" w:hint="eastAsia"/>
          <w:sz w:val="28"/>
          <w:szCs w:val="28"/>
        </w:rPr>
        <w:t>）天津市滨海新区汉沽中心渔港某地；</w:t>
      </w:r>
    </w:p>
    <w:p w:rsidR="00EB579F" w:rsidRPr="00D71DAA" w:rsidRDefault="00EB579F" w:rsidP="00EB579F">
      <w:pPr>
        <w:pStyle w:val="16"/>
        <w:spacing w:line="560" w:lineRule="exact"/>
        <w:ind w:firstLine="560"/>
        <w:rPr>
          <w:rFonts w:hAnsi="宋体"/>
          <w:sz w:val="28"/>
          <w:szCs w:val="28"/>
        </w:rPr>
      </w:pPr>
      <w:r w:rsidRPr="00D71DAA">
        <w:rPr>
          <w:rFonts w:hAnsi="宋体" w:hint="eastAsia"/>
          <w:sz w:val="28"/>
          <w:szCs w:val="28"/>
        </w:rPr>
        <w:t>（</w:t>
      </w:r>
      <w:r w:rsidRPr="00D71DAA">
        <w:rPr>
          <w:rFonts w:hAnsi="宋体" w:hint="eastAsia"/>
          <w:sz w:val="28"/>
          <w:szCs w:val="28"/>
        </w:rPr>
        <w:t>3</w:t>
      </w:r>
      <w:r w:rsidRPr="00D71DAA">
        <w:rPr>
          <w:rFonts w:hAnsi="宋体" w:hint="eastAsia"/>
          <w:sz w:val="28"/>
          <w:szCs w:val="28"/>
        </w:rPr>
        <w:t>）天津市滨海新区北塘经济区某地。</w:t>
      </w:r>
    </w:p>
    <w:p w:rsidR="00EB579F" w:rsidRPr="00D71DAA" w:rsidRDefault="00EB579F" w:rsidP="00EB579F">
      <w:pPr>
        <w:pStyle w:val="16"/>
        <w:spacing w:line="560" w:lineRule="exact"/>
        <w:ind w:firstLine="560"/>
        <w:rPr>
          <w:rFonts w:hAnsi="宋体"/>
          <w:sz w:val="28"/>
          <w:szCs w:val="28"/>
        </w:rPr>
      </w:pPr>
      <w:r>
        <w:rPr>
          <w:rFonts w:hAnsi="宋体" w:hint="eastAsia"/>
          <w:sz w:val="28"/>
          <w:szCs w:val="28"/>
        </w:rPr>
        <w:t>②</w:t>
      </w:r>
      <w:r w:rsidRPr="00D71DAA">
        <w:rPr>
          <w:rFonts w:hAnsi="宋体" w:hint="eastAsia"/>
          <w:sz w:val="28"/>
          <w:szCs w:val="28"/>
        </w:rPr>
        <w:t>中部片区</w:t>
      </w:r>
    </w:p>
    <w:p w:rsidR="00EB579F" w:rsidRPr="00D71DAA" w:rsidRDefault="00EB579F" w:rsidP="00EB579F">
      <w:pPr>
        <w:pStyle w:val="16"/>
        <w:spacing w:line="560" w:lineRule="exact"/>
        <w:ind w:firstLine="560"/>
        <w:rPr>
          <w:rFonts w:hAnsi="宋体"/>
          <w:sz w:val="28"/>
          <w:szCs w:val="28"/>
        </w:rPr>
      </w:pPr>
      <w:r w:rsidRPr="00D71DAA">
        <w:rPr>
          <w:rFonts w:hAnsi="宋体" w:hint="eastAsia"/>
          <w:sz w:val="28"/>
          <w:szCs w:val="28"/>
        </w:rPr>
        <w:t>（</w:t>
      </w:r>
      <w:r w:rsidRPr="00D71DAA">
        <w:rPr>
          <w:rFonts w:hAnsi="宋体" w:hint="eastAsia"/>
          <w:sz w:val="28"/>
          <w:szCs w:val="28"/>
        </w:rPr>
        <w:t>1</w:t>
      </w:r>
      <w:r w:rsidRPr="00D71DAA">
        <w:rPr>
          <w:rFonts w:hAnsi="宋体" w:hint="eastAsia"/>
          <w:sz w:val="28"/>
          <w:szCs w:val="28"/>
        </w:rPr>
        <w:t>）天津市滨海新区三槐路某地；</w:t>
      </w:r>
    </w:p>
    <w:p w:rsidR="00EB579F" w:rsidRPr="00D71DAA" w:rsidRDefault="00EB579F" w:rsidP="00EB579F">
      <w:pPr>
        <w:pStyle w:val="16"/>
        <w:spacing w:line="560" w:lineRule="exact"/>
        <w:ind w:firstLine="560"/>
        <w:rPr>
          <w:rFonts w:hAnsi="宋体"/>
          <w:sz w:val="28"/>
          <w:szCs w:val="28"/>
        </w:rPr>
      </w:pPr>
      <w:r w:rsidRPr="00D71DAA">
        <w:rPr>
          <w:rFonts w:hAnsi="宋体" w:hint="eastAsia"/>
          <w:sz w:val="28"/>
          <w:szCs w:val="28"/>
        </w:rPr>
        <w:t>（</w:t>
      </w:r>
      <w:r w:rsidRPr="00D71DAA">
        <w:rPr>
          <w:rFonts w:hAnsi="宋体" w:hint="eastAsia"/>
          <w:sz w:val="28"/>
          <w:szCs w:val="28"/>
        </w:rPr>
        <w:t>2</w:t>
      </w:r>
      <w:r w:rsidRPr="00D71DAA">
        <w:rPr>
          <w:rFonts w:hAnsi="宋体" w:hint="eastAsia"/>
          <w:sz w:val="28"/>
          <w:szCs w:val="28"/>
        </w:rPr>
        <w:t>）天津市滨海新区新华路某地；</w:t>
      </w:r>
    </w:p>
    <w:p w:rsidR="00EB579F" w:rsidRPr="00D71DAA" w:rsidRDefault="00EB579F" w:rsidP="00EB579F">
      <w:pPr>
        <w:pStyle w:val="16"/>
        <w:spacing w:line="560" w:lineRule="exact"/>
        <w:ind w:firstLine="560"/>
        <w:rPr>
          <w:rFonts w:hAnsi="宋体"/>
          <w:sz w:val="28"/>
          <w:szCs w:val="28"/>
        </w:rPr>
      </w:pPr>
      <w:r w:rsidRPr="00D71DAA">
        <w:rPr>
          <w:rFonts w:hAnsi="宋体" w:hint="eastAsia"/>
          <w:sz w:val="28"/>
          <w:szCs w:val="28"/>
        </w:rPr>
        <w:t>（</w:t>
      </w:r>
      <w:r w:rsidRPr="00D71DAA">
        <w:rPr>
          <w:rFonts w:hAnsi="宋体" w:hint="eastAsia"/>
          <w:sz w:val="28"/>
          <w:szCs w:val="28"/>
        </w:rPr>
        <w:t>3</w:t>
      </w:r>
      <w:r w:rsidRPr="00D71DAA">
        <w:rPr>
          <w:rFonts w:hAnsi="宋体" w:hint="eastAsia"/>
          <w:sz w:val="28"/>
          <w:szCs w:val="28"/>
        </w:rPr>
        <w:t>）天津市滨海新区美洲路某地。</w:t>
      </w:r>
    </w:p>
    <w:p w:rsidR="00EB579F" w:rsidRPr="00D71DAA" w:rsidRDefault="00EB579F" w:rsidP="00EB579F">
      <w:pPr>
        <w:pStyle w:val="16"/>
        <w:spacing w:line="560" w:lineRule="exact"/>
        <w:ind w:firstLine="560"/>
        <w:rPr>
          <w:rFonts w:hAnsi="宋体"/>
          <w:sz w:val="28"/>
          <w:szCs w:val="28"/>
        </w:rPr>
      </w:pPr>
      <w:r>
        <w:rPr>
          <w:rFonts w:hAnsi="宋体" w:hint="eastAsia"/>
          <w:sz w:val="28"/>
          <w:szCs w:val="28"/>
        </w:rPr>
        <w:t>③</w:t>
      </w:r>
      <w:r w:rsidRPr="00D71DAA">
        <w:rPr>
          <w:rFonts w:hAnsi="宋体" w:hint="eastAsia"/>
          <w:sz w:val="28"/>
          <w:szCs w:val="28"/>
        </w:rPr>
        <w:t>南部片区</w:t>
      </w:r>
    </w:p>
    <w:p w:rsidR="00EB579F" w:rsidRPr="00D71DAA" w:rsidRDefault="00EB579F" w:rsidP="00EB579F">
      <w:pPr>
        <w:pStyle w:val="16"/>
        <w:spacing w:line="560" w:lineRule="exact"/>
        <w:ind w:firstLine="560"/>
        <w:rPr>
          <w:rFonts w:hAnsi="宋体"/>
          <w:sz w:val="28"/>
          <w:szCs w:val="28"/>
        </w:rPr>
      </w:pPr>
      <w:r w:rsidRPr="00D71DAA">
        <w:rPr>
          <w:rFonts w:hAnsi="宋体" w:hint="eastAsia"/>
          <w:sz w:val="28"/>
          <w:szCs w:val="28"/>
        </w:rPr>
        <w:t>（</w:t>
      </w:r>
      <w:r w:rsidRPr="00D71DAA">
        <w:rPr>
          <w:rFonts w:hAnsi="宋体" w:hint="eastAsia"/>
          <w:sz w:val="28"/>
          <w:szCs w:val="28"/>
        </w:rPr>
        <w:t>1</w:t>
      </w:r>
      <w:r w:rsidRPr="00D71DAA">
        <w:rPr>
          <w:rFonts w:hAnsi="宋体" w:hint="eastAsia"/>
          <w:sz w:val="28"/>
          <w:szCs w:val="28"/>
        </w:rPr>
        <w:t>）天津市滨海新区临港经济区某地；</w:t>
      </w:r>
    </w:p>
    <w:p w:rsidR="00EB579F" w:rsidRDefault="00EB579F" w:rsidP="00EB579F">
      <w:pPr>
        <w:pStyle w:val="16"/>
        <w:spacing w:line="560" w:lineRule="exact"/>
        <w:ind w:firstLine="560"/>
        <w:rPr>
          <w:rFonts w:hAnsi="宋体"/>
          <w:sz w:val="28"/>
          <w:szCs w:val="28"/>
        </w:rPr>
      </w:pPr>
      <w:r w:rsidRPr="00D71DAA">
        <w:rPr>
          <w:rFonts w:hAnsi="宋体" w:hint="eastAsia"/>
          <w:sz w:val="28"/>
          <w:szCs w:val="28"/>
        </w:rPr>
        <w:t>（</w:t>
      </w:r>
      <w:r w:rsidRPr="00D71DAA">
        <w:rPr>
          <w:rFonts w:hAnsi="宋体" w:hint="eastAsia"/>
          <w:sz w:val="28"/>
          <w:szCs w:val="28"/>
        </w:rPr>
        <w:t>2</w:t>
      </w:r>
      <w:r w:rsidRPr="00D71DAA">
        <w:rPr>
          <w:rFonts w:hAnsi="宋体" w:hint="eastAsia"/>
          <w:sz w:val="28"/>
          <w:szCs w:val="28"/>
        </w:rPr>
        <w:t>）天津市滨海新区南港工业园区某地。</w:t>
      </w:r>
    </w:p>
    <w:p w:rsidR="00EB579F" w:rsidRPr="00C9732E" w:rsidRDefault="00EB579F" w:rsidP="00EB579F">
      <w:pPr>
        <w:pStyle w:val="16"/>
        <w:spacing w:line="560" w:lineRule="exact"/>
        <w:ind w:firstLine="560"/>
        <w:rPr>
          <w:rFonts w:hAnsi="宋体"/>
          <w:sz w:val="28"/>
          <w:szCs w:val="28"/>
        </w:rPr>
      </w:pPr>
      <w:r w:rsidRPr="00671AAD">
        <w:rPr>
          <w:rFonts w:hAnsi="宋体" w:hint="eastAsia"/>
          <w:sz w:val="28"/>
          <w:szCs w:val="28"/>
        </w:rPr>
        <w:t>3.</w:t>
      </w:r>
      <w:r w:rsidRPr="00671AAD">
        <w:rPr>
          <w:rFonts w:hAnsi="宋体" w:hint="eastAsia"/>
          <w:sz w:val="28"/>
          <w:szCs w:val="28"/>
        </w:rPr>
        <w:t>交付（服务）方式：</w:t>
      </w:r>
      <w:r w:rsidRPr="00D71DAA">
        <w:rPr>
          <w:rFonts w:hAnsi="宋体" w:hint="eastAsia"/>
          <w:sz w:val="28"/>
          <w:szCs w:val="28"/>
          <w:u w:val="single"/>
        </w:rPr>
        <w:t>我部各伙食单位以《副食品采购计划单》的形式，将需要采购的副食品名告知供应商，供应商根据确定的品名、数量、质量、规格以及包装要求</w:t>
      </w:r>
      <w:r w:rsidRPr="001A70A4">
        <w:rPr>
          <w:rFonts w:hAnsi="宋体" w:hint="eastAsia"/>
          <w:sz w:val="28"/>
          <w:szCs w:val="28"/>
          <w:u w:val="single"/>
        </w:rPr>
        <w:t>每日早上北京时间</w:t>
      </w:r>
      <w:r w:rsidRPr="001A70A4">
        <w:rPr>
          <w:rFonts w:hAnsi="宋体" w:hint="eastAsia"/>
          <w:sz w:val="28"/>
          <w:szCs w:val="28"/>
          <w:u w:val="single"/>
        </w:rPr>
        <w:t>6:30-9:00</w:t>
      </w:r>
      <w:r w:rsidRPr="001A70A4">
        <w:rPr>
          <w:rFonts w:hAnsi="宋体" w:hint="eastAsia"/>
          <w:sz w:val="28"/>
          <w:szCs w:val="28"/>
          <w:u w:val="single"/>
        </w:rPr>
        <w:t>期间将我部伙食单位所需食品配送到各伙食单位食堂。全年节假日无休息，供应商不得以任何理由（包括但不限于疫情、极端天气等不可抗力）拒绝保障。我部遇有临时或者重大任务（含舰艇单位出航等情况）时，我部各伙食单位提前</w:t>
      </w:r>
      <w:r w:rsidRPr="001A70A4">
        <w:rPr>
          <w:rFonts w:hAnsi="宋体" w:hint="eastAsia"/>
          <w:sz w:val="28"/>
          <w:szCs w:val="28"/>
          <w:u w:val="single"/>
        </w:rPr>
        <w:t>6</w:t>
      </w:r>
      <w:r w:rsidRPr="001A70A4">
        <w:rPr>
          <w:rFonts w:hAnsi="宋体" w:hint="eastAsia"/>
          <w:sz w:val="28"/>
          <w:szCs w:val="28"/>
          <w:u w:val="single"/>
        </w:rPr>
        <w:t>小时告知供应商，供应商须无条件按照我部伙食单位告知的配送时间及下文中第二条第（三）款的质量要求将副食品足量配送到位</w:t>
      </w:r>
      <w:r>
        <w:rPr>
          <w:rFonts w:hAnsi="宋体" w:hint="eastAsia"/>
          <w:sz w:val="28"/>
          <w:szCs w:val="28"/>
          <w:u w:val="single"/>
        </w:rPr>
        <w:t>。</w:t>
      </w:r>
    </w:p>
    <w:p w:rsidR="00EB579F" w:rsidRPr="00C9732E" w:rsidRDefault="00EB579F" w:rsidP="00EB579F">
      <w:pPr>
        <w:pStyle w:val="16"/>
        <w:spacing w:line="560" w:lineRule="exact"/>
        <w:ind w:firstLine="560"/>
        <w:rPr>
          <w:rFonts w:hAnsi="宋体"/>
          <w:sz w:val="28"/>
          <w:szCs w:val="28"/>
        </w:rPr>
      </w:pPr>
      <w:r w:rsidRPr="00C9732E">
        <w:rPr>
          <w:rFonts w:hAnsi="宋体" w:hint="eastAsia"/>
          <w:sz w:val="28"/>
          <w:szCs w:val="28"/>
        </w:rPr>
        <w:t>（二）售后服务</w:t>
      </w:r>
    </w:p>
    <w:p w:rsidR="00EB579F" w:rsidRPr="00D71DAA" w:rsidRDefault="00EB579F" w:rsidP="00EB579F">
      <w:pPr>
        <w:pStyle w:val="16"/>
        <w:spacing w:line="560" w:lineRule="exact"/>
        <w:ind w:firstLine="560"/>
        <w:rPr>
          <w:rFonts w:ascii="宋体" w:hAnsi="宋体"/>
          <w:sz w:val="28"/>
          <w:szCs w:val="28"/>
          <w:lang w:val="zh-CN"/>
        </w:rPr>
      </w:pPr>
      <w:r>
        <w:rPr>
          <w:rFonts w:ascii="宋体" w:hAnsi="宋体" w:hint="eastAsia"/>
          <w:sz w:val="28"/>
          <w:szCs w:val="28"/>
          <w:lang w:val="zh-CN"/>
        </w:rPr>
        <w:t>1.</w:t>
      </w:r>
      <w:r w:rsidRPr="00D71DAA">
        <w:rPr>
          <w:rFonts w:ascii="宋体" w:hAnsi="宋体" w:hint="eastAsia"/>
          <w:sz w:val="28"/>
          <w:szCs w:val="28"/>
          <w:lang w:val="zh-CN"/>
        </w:rPr>
        <w:t>因市场特殊原因，个别食材品种不能及时提供，供应商应积极主动与我部伙食单位沟通协调，在我部知情且同意的情况下更换品种，并尽量满足我部需要。</w:t>
      </w:r>
    </w:p>
    <w:p w:rsidR="00EB579F" w:rsidRPr="00D71DAA" w:rsidRDefault="00EB579F" w:rsidP="00EB579F">
      <w:pPr>
        <w:pStyle w:val="16"/>
        <w:spacing w:line="560" w:lineRule="exact"/>
        <w:ind w:firstLine="560"/>
        <w:rPr>
          <w:rFonts w:ascii="宋体" w:hAnsi="宋体"/>
          <w:sz w:val="28"/>
          <w:szCs w:val="28"/>
          <w:lang w:val="zh-CN"/>
        </w:rPr>
      </w:pPr>
      <w:r>
        <w:rPr>
          <w:rFonts w:ascii="宋体" w:hAnsi="宋体" w:hint="eastAsia"/>
          <w:sz w:val="28"/>
          <w:szCs w:val="28"/>
          <w:lang w:val="zh-CN"/>
        </w:rPr>
        <w:t>2.</w:t>
      </w:r>
      <w:r w:rsidRPr="00D71DAA">
        <w:rPr>
          <w:rFonts w:ascii="宋体" w:hAnsi="宋体" w:hint="eastAsia"/>
          <w:sz w:val="28"/>
          <w:szCs w:val="28"/>
          <w:lang w:val="zh-CN"/>
        </w:rPr>
        <w:t>物资验收中不合格产品，供应商须在我部规定时间内完成调换，不得影响我部日常制炊。</w:t>
      </w:r>
    </w:p>
    <w:p w:rsidR="00EB579F" w:rsidRPr="00D71DAA" w:rsidRDefault="00EB579F" w:rsidP="00EB579F">
      <w:pPr>
        <w:pStyle w:val="16"/>
        <w:spacing w:line="560" w:lineRule="exact"/>
        <w:ind w:firstLine="560"/>
        <w:rPr>
          <w:rFonts w:ascii="宋体" w:hAnsi="宋体"/>
          <w:sz w:val="28"/>
          <w:szCs w:val="28"/>
          <w:lang w:val="zh-CN"/>
        </w:rPr>
      </w:pPr>
      <w:r>
        <w:rPr>
          <w:rFonts w:ascii="宋体" w:hAnsi="宋体" w:hint="eastAsia"/>
          <w:sz w:val="28"/>
          <w:szCs w:val="28"/>
          <w:lang w:val="zh-CN"/>
        </w:rPr>
        <w:t>3.</w:t>
      </w:r>
      <w:r w:rsidRPr="00D71DAA">
        <w:rPr>
          <w:rFonts w:ascii="宋体" w:hAnsi="宋体" w:hint="eastAsia"/>
          <w:sz w:val="28"/>
          <w:szCs w:val="28"/>
          <w:lang w:val="zh-CN"/>
        </w:rPr>
        <w:t>若因配送物资质量存在问题导致我部出现食品安全事故，供应商须承担全部责任。</w:t>
      </w:r>
    </w:p>
    <w:p w:rsidR="00EB579F" w:rsidRPr="00D71DAA" w:rsidRDefault="00EB579F" w:rsidP="00EB579F">
      <w:pPr>
        <w:pStyle w:val="16"/>
        <w:spacing w:line="560" w:lineRule="exact"/>
        <w:ind w:firstLine="560"/>
        <w:rPr>
          <w:rFonts w:ascii="宋体" w:hAnsi="宋体"/>
          <w:sz w:val="28"/>
          <w:szCs w:val="28"/>
          <w:lang w:val="zh-CN"/>
        </w:rPr>
      </w:pPr>
      <w:r>
        <w:rPr>
          <w:rFonts w:ascii="宋体" w:hAnsi="宋体" w:hint="eastAsia"/>
          <w:sz w:val="28"/>
          <w:szCs w:val="28"/>
          <w:lang w:val="zh-CN"/>
        </w:rPr>
        <w:t>4.</w:t>
      </w:r>
      <w:r w:rsidRPr="00D71DAA">
        <w:rPr>
          <w:rFonts w:ascii="宋体" w:hAnsi="宋体" w:hint="eastAsia"/>
          <w:sz w:val="28"/>
          <w:szCs w:val="28"/>
          <w:lang w:val="zh-CN"/>
        </w:rPr>
        <w:t>供应商需积极响应我部伙食单位需求，无偿提供所有食材的简单初加工服务；鱼、虾、鳝鱼、泥鳅等水产品，经我部同意后供应商可进行宰杀、分块等粗加工，而后再送至我部食堂，但必须保证食品新鲜。</w:t>
      </w:r>
    </w:p>
    <w:p w:rsidR="00EB579F" w:rsidRPr="00C9732E" w:rsidRDefault="00EB579F" w:rsidP="00EB579F">
      <w:pPr>
        <w:pStyle w:val="16"/>
        <w:spacing w:line="560" w:lineRule="exact"/>
        <w:ind w:firstLine="560"/>
        <w:rPr>
          <w:rFonts w:ascii="宋体" w:hAnsi="宋体"/>
          <w:sz w:val="28"/>
          <w:szCs w:val="28"/>
          <w:lang w:val="zh-CN"/>
        </w:rPr>
      </w:pPr>
      <w:r>
        <w:rPr>
          <w:rFonts w:ascii="宋体" w:hAnsi="宋体" w:hint="eastAsia"/>
          <w:sz w:val="28"/>
          <w:szCs w:val="28"/>
          <w:lang w:val="zh-CN"/>
        </w:rPr>
        <w:t>5.</w:t>
      </w:r>
      <w:r w:rsidRPr="00D71DAA">
        <w:rPr>
          <w:rFonts w:ascii="宋体" w:hAnsi="宋体" w:hint="eastAsia"/>
          <w:sz w:val="28"/>
          <w:szCs w:val="28"/>
          <w:lang w:val="zh-CN"/>
        </w:rPr>
        <w:t>供应商应设置24小时服务热线、为我部副食品配送工作提供专人服务、专人跟踪。</w:t>
      </w:r>
    </w:p>
    <w:p w:rsidR="00EB579F" w:rsidRPr="00C9732E" w:rsidRDefault="00EB579F" w:rsidP="00EB579F">
      <w:pPr>
        <w:pStyle w:val="16"/>
        <w:spacing w:line="560" w:lineRule="exact"/>
        <w:ind w:firstLine="560"/>
        <w:rPr>
          <w:sz w:val="28"/>
          <w:szCs w:val="28"/>
        </w:rPr>
      </w:pPr>
      <w:r w:rsidRPr="00C9732E">
        <w:rPr>
          <w:rFonts w:ascii="宋体" w:hAnsi="宋体"/>
          <w:sz w:val="28"/>
          <w:szCs w:val="28"/>
          <w:lang w:val="zh-CN"/>
        </w:rPr>
        <w:t>★</w:t>
      </w:r>
      <w:r w:rsidRPr="00C9732E">
        <w:rPr>
          <w:rFonts w:hAnsi="宋体"/>
          <w:sz w:val="28"/>
          <w:szCs w:val="28"/>
          <w:lang w:val="zh-CN"/>
        </w:rPr>
        <w:t>（</w:t>
      </w:r>
      <w:r w:rsidRPr="00C9732E">
        <w:rPr>
          <w:rFonts w:hAnsi="宋体" w:hint="eastAsia"/>
          <w:sz w:val="28"/>
          <w:szCs w:val="28"/>
        </w:rPr>
        <w:t>三</w:t>
      </w:r>
      <w:r w:rsidRPr="00C9732E">
        <w:rPr>
          <w:rFonts w:hAnsi="宋体"/>
          <w:sz w:val="28"/>
          <w:szCs w:val="28"/>
          <w:lang w:val="zh-CN"/>
        </w:rPr>
        <w:t>）</w:t>
      </w:r>
      <w:r w:rsidRPr="00C9732E">
        <w:rPr>
          <w:rFonts w:hAnsi="宋体" w:hint="eastAsia"/>
          <w:sz w:val="28"/>
          <w:szCs w:val="28"/>
        </w:rPr>
        <w:t>知识产权</w:t>
      </w:r>
      <w:r w:rsidRPr="00C9732E">
        <w:rPr>
          <w:rFonts w:hAnsi="宋体"/>
          <w:sz w:val="28"/>
          <w:szCs w:val="28"/>
        </w:rPr>
        <w:t>和保密要求</w:t>
      </w:r>
    </w:p>
    <w:p w:rsidR="00EB579F" w:rsidRPr="00D71DAA" w:rsidRDefault="00EB579F" w:rsidP="00EB579F">
      <w:pPr>
        <w:pStyle w:val="16"/>
        <w:spacing w:line="560" w:lineRule="exact"/>
        <w:ind w:firstLine="560"/>
        <w:rPr>
          <w:sz w:val="28"/>
          <w:szCs w:val="28"/>
          <w:lang w:val="zh-CN"/>
        </w:rPr>
      </w:pPr>
      <w:r w:rsidRPr="00D71DAA">
        <w:rPr>
          <w:rFonts w:hint="eastAsia"/>
          <w:sz w:val="28"/>
          <w:szCs w:val="28"/>
          <w:lang w:val="zh-CN"/>
        </w:rPr>
        <w:t>对我部提供的人员、地址、采购情况等信息供应商要保守秘密，不得向外界透露。中标通知书发出后，我部将与中标供应商签订保密协议。</w:t>
      </w:r>
    </w:p>
    <w:p w:rsidR="00EB579F" w:rsidRPr="00D71DAA" w:rsidRDefault="00EB579F" w:rsidP="00EB579F">
      <w:pPr>
        <w:pStyle w:val="16"/>
        <w:spacing w:line="560" w:lineRule="exact"/>
        <w:ind w:firstLine="560"/>
        <w:rPr>
          <w:sz w:val="28"/>
          <w:szCs w:val="28"/>
          <w:lang w:val="zh-CN"/>
        </w:rPr>
      </w:pPr>
      <w:r w:rsidRPr="00D71DAA">
        <w:rPr>
          <w:rFonts w:hint="eastAsia"/>
          <w:sz w:val="28"/>
          <w:szCs w:val="28"/>
          <w:lang w:val="zh-CN"/>
        </w:rPr>
        <w:t>基于项目合同履行形成的知识产权和其他权益，其权属归我部所有，法律另有规定的除外。</w:t>
      </w:r>
    </w:p>
    <w:p w:rsidR="00EB579F" w:rsidRDefault="00EB579F" w:rsidP="00EB579F">
      <w:pPr>
        <w:pStyle w:val="16"/>
        <w:spacing w:line="560" w:lineRule="exact"/>
        <w:ind w:firstLine="560"/>
        <w:rPr>
          <w:sz w:val="28"/>
          <w:szCs w:val="28"/>
          <w:lang w:val="zh-CN"/>
        </w:rPr>
      </w:pPr>
      <w:r w:rsidRPr="00D71DAA">
        <w:rPr>
          <w:rFonts w:hint="eastAsia"/>
          <w:sz w:val="28"/>
          <w:szCs w:val="28"/>
          <w:lang w:val="zh-CN"/>
        </w:rPr>
        <w:t>我部各伙食单位在中华人民共和国境内使用供应商提供的货物及服务时免受第三方提出的侵犯其专利权或其它知识产权的起诉。如果第三方提出侵权指控，供应商应承担由此而引起的一切法律责任和费用。</w:t>
      </w:r>
    </w:p>
    <w:p w:rsidR="00EB579F" w:rsidRPr="001A70A4" w:rsidRDefault="00EB579F" w:rsidP="00EB579F">
      <w:pPr>
        <w:pStyle w:val="16"/>
        <w:spacing w:line="560" w:lineRule="exact"/>
        <w:ind w:firstLine="560"/>
        <w:rPr>
          <w:rFonts w:ascii="宋体" w:hAnsi="宋体"/>
          <w:sz w:val="28"/>
          <w:szCs w:val="28"/>
          <w:lang w:val="zh-CN"/>
        </w:rPr>
      </w:pPr>
      <w:r w:rsidRPr="00C9732E">
        <w:rPr>
          <w:rFonts w:ascii="宋体" w:hAnsi="宋体" w:hint="eastAsia"/>
          <w:sz w:val="28"/>
          <w:szCs w:val="28"/>
          <w:lang w:val="zh-CN"/>
        </w:rPr>
        <w:t>★（</w:t>
      </w:r>
      <w:r>
        <w:rPr>
          <w:rFonts w:ascii="宋体" w:hAnsi="宋体" w:hint="eastAsia"/>
          <w:sz w:val="28"/>
          <w:szCs w:val="28"/>
        </w:rPr>
        <w:t>四</w:t>
      </w:r>
      <w:r w:rsidRPr="00C9732E">
        <w:rPr>
          <w:rFonts w:ascii="宋体" w:hAnsi="宋体" w:hint="eastAsia"/>
          <w:sz w:val="28"/>
          <w:szCs w:val="28"/>
          <w:lang w:val="zh-CN"/>
        </w:rPr>
        <w:t>）</w:t>
      </w:r>
      <w:r w:rsidRPr="001A70A4">
        <w:rPr>
          <w:rFonts w:ascii="宋体" w:hAnsi="宋体" w:hint="eastAsia"/>
          <w:sz w:val="28"/>
          <w:szCs w:val="28"/>
          <w:lang w:val="zh-CN"/>
        </w:rPr>
        <w:t>付款及结算方式</w:t>
      </w:r>
    </w:p>
    <w:p w:rsidR="00EB579F" w:rsidRPr="00E62D6B" w:rsidRDefault="00EB579F" w:rsidP="00EB579F">
      <w:pPr>
        <w:spacing w:line="560" w:lineRule="exact"/>
        <w:ind w:firstLineChars="200" w:firstLine="560"/>
        <w:rPr>
          <w:rFonts w:ascii="宋体" w:hAnsi="宋体" w:cs="宋体"/>
          <w:sz w:val="28"/>
          <w:szCs w:val="28"/>
        </w:rPr>
      </w:pPr>
      <w:r w:rsidRPr="00E62D6B">
        <w:rPr>
          <w:rFonts w:ascii="宋体" w:hAnsi="宋体" w:cs="宋体" w:hint="eastAsia"/>
          <w:sz w:val="28"/>
          <w:szCs w:val="28"/>
        </w:rPr>
        <w:t>1.</w:t>
      </w:r>
      <w:r w:rsidRPr="00E62D6B">
        <w:rPr>
          <w:rFonts w:ascii="宋体" w:hAnsi="宋体" w:cs="宋体"/>
          <w:sz w:val="28"/>
          <w:szCs w:val="28"/>
        </w:rPr>
        <w:t>定价规则</w:t>
      </w:r>
    </w:p>
    <w:p w:rsidR="00EB579F" w:rsidRPr="00F167E6" w:rsidRDefault="00EB579F" w:rsidP="00EB579F">
      <w:pPr>
        <w:pStyle w:val="a7"/>
        <w:spacing w:line="560" w:lineRule="exact"/>
        <w:ind w:firstLineChars="200" w:firstLine="560"/>
        <w:rPr>
          <w:rFonts w:ascii="宋体" w:hAnsi="宋体" w:cs="宋体"/>
          <w:sz w:val="28"/>
          <w:szCs w:val="28"/>
        </w:rPr>
      </w:pPr>
      <w:r w:rsidRPr="00F167E6">
        <w:rPr>
          <w:rFonts w:ascii="宋体" w:hAnsi="宋体" w:cs="宋体" w:hint="eastAsia"/>
          <w:sz w:val="28"/>
          <w:szCs w:val="28"/>
        </w:rPr>
        <w:t>价格调查采用网上询价、实地询价等方式，供应商应派出人员配合我部伙食单位每月至少组织一次市场价格调查，遇有价格大幅波动，应当随时组织市场价格调查。</w:t>
      </w:r>
    </w:p>
    <w:p w:rsidR="00EB579F" w:rsidRPr="006A4015" w:rsidRDefault="00EB579F" w:rsidP="00EB579F">
      <w:pPr>
        <w:pStyle w:val="16"/>
        <w:spacing w:line="560" w:lineRule="exact"/>
        <w:ind w:firstLine="560"/>
        <w:rPr>
          <w:rFonts w:ascii="宋体" w:hAnsi="宋体"/>
          <w:sz w:val="28"/>
          <w:szCs w:val="28"/>
          <w:lang w:val="zh-CN"/>
        </w:rPr>
      </w:pPr>
      <w:r w:rsidRPr="006A4015">
        <w:rPr>
          <w:rFonts w:ascii="宋体" w:hAnsi="宋体" w:hint="eastAsia"/>
          <w:sz w:val="28"/>
          <w:szCs w:val="28"/>
          <w:lang w:val="zh-CN"/>
        </w:rPr>
        <w:t>定价首先以天津市滨海新区发改委网站公布的市场零售价为基准价，网站没有公布的品种以天津金元宝滨海农产品交易市场微信公众号（公众号名称为：金元宝市场）每月15日公布的价格作为当月基准价，结算价相较于基准价应执行不低于5%的下浮率。</w:t>
      </w:r>
    </w:p>
    <w:p w:rsidR="00EB579F" w:rsidRPr="006A4015" w:rsidRDefault="00EB579F" w:rsidP="00EB579F">
      <w:pPr>
        <w:pStyle w:val="16"/>
        <w:spacing w:line="560" w:lineRule="exact"/>
        <w:ind w:firstLine="560"/>
        <w:rPr>
          <w:rFonts w:ascii="宋体" w:hAnsi="宋体"/>
          <w:sz w:val="28"/>
          <w:szCs w:val="28"/>
          <w:lang w:val="zh-CN"/>
        </w:rPr>
      </w:pPr>
      <w:r w:rsidRPr="006A4015">
        <w:rPr>
          <w:rFonts w:ascii="宋体" w:hAnsi="宋体" w:hint="eastAsia"/>
          <w:sz w:val="28"/>
          <w:szCs w:val="28"/>
          <w:lang w:val="zh-CN"/>
        </w:rPr>
        <w:t>天津市滨海新区发改委网站和天津金元宝滨海农产品交易市场微信公众号未公布的品种，从滨海新区范围内10家市场（例：滨海新区学校大街菜市场、濒开里菜市场、渤海石油东沽菜市场、中心北路菜市场、馨宇家园菜市场等同等规模的农贸市场，或者华润万家超市（滨海中原百货店）、物美超市（新港店）等同等规模的超市）中抽签选定3家市场进行询价，按照</w:t>
      </w:r>
      <w:r w:rsidRPr="006A4015">
        <w:rPr>
          <w:rFonts w:ascii="宋体" w:hAnsi="宋体" w:hint="eastAsia"/>
          <w:sz w:val="28"/>
          <w:szCs w:val="28"/>
        </w:rPr>
        <w:t>3</w:t>
      </w:r>
      <w:r w:rsidRPr="006A4015">
        <w:rPr>
          <w:rFonts w:ascii="宋体" w:hAnsi="宋体" w:hint="eastAsia"/>
          <w:sz w:val="28"/>
          <w:szCs w:val="28"/>
          <w:lang w:val="zh-CN"/>
        </w:rPr>
        <w:t>家询价的平均价作为</w:t>
      </w:r>
      <w:r w:rsidRPr="00FA3B7E">
        <w:rPr>
          <w:rFonts w:ascii="宋体" w:hAnsi="宋体" w:hint="eastAsia"/>
          <w:sz w:val="28"/>
          <w:szCs w:val="28"/>
          <w:lang w:val="zh-CN"/>
        </w:rPr>
        <w:t>基准价，结算价相较于基准价应执行不低于10%的下浮率；对于询价时产生价格争议的或者无相关品类的副食品品类，基准价以天津市内其他与我部性质相同的友邻单位的网站公示价执行。也可根据实际情况，直接全部引用友邻单位的网站公示价格作为基</w:t>
      </w:r>
      <w:r w:rsidRPr="006A4015">
        <w:rPr>
          <w:rFonts w:ascii="宋体" w:hAnsi="宋体" w:hint="eastAsia"/>
          <w:sz w:val="28"/>
          <w:szCs w:val="28"/>
          <w:lang w:val="zh-CN"/>
        </w:rPr>
        <w:t>准价。</w:t>
      </w:r>
    </w:p>
    <w:p w:rsidR="00EB579F" w:rsidRPr="00E62D6B" w:rsidRDefault="00EB579F" w:rsidP="00EB579F">
      <w:pPr>
        <w:pStyle w:val="a7"/>
        <w:spacing w:after="0" w:line="560" w:lineRule="exact"/>
        <w:ind w:firstLineChars="200" w:firstLine="560"/>
        <w:rPr>
          <w:rFonts w:ascii="宋体" w:hAnsi="宋体" w:cs="宋体"/>
          <w:sz w:val="28"/>
          <w:szCs w:val="28"/>
        </w:rPr>
      </w:pPr>
      <w:r w:rsidRPr="006A4015">
        <w:rPr>
          <w:rFonts w:ascii="宋体" w:hAnsi="宋体" w:cs="宋体"/>
          <w:sz w:val="28"/>
          <w:szCs w:val="28"/>
        </w:rPr>
        <w:t>★各供应商提报的下浮率须为明确数字，可保留一位小数，比如：下浮5.5%（不能写成-5.5%），不能填写模糊数字</w:t>
      </w:r>
      <w:r w:rsidRPr="00E62D6B">
        <w:rPr>
          <w:rFonts w:ascii="宋体" w:hAnsi="宋体" w:cs="宋体"/>
          <w:sz w:val="28"/>
          <w:szCs w:val="28"/>
        </w:rPr>
        <w:t>（比如：下浮5—10%之间、下浮13%以上、下浮15%以下等），否则按无效投标处理。</w:t>
      </w:r>
    </w:p>
    <w:p w:rsidR="00EB579F" w:rsidRPr="00E62D6B" w:rsidRDefault="00EB579F" w:rsidP="00EB579F">
      <w:pPr>
        <w:pStyle w:val="16"/>
        <w:autoSpaceDE w:val="0"/>
        <w:autoSpaceDN w:val="0"/>
        <w:adjustRightInd w:val="0"/>
        <w:spacing w:line="560" w:lineRule="exact"/>
        <w:ind w:firstLine="560"/>
        <w:rPr>
          <w:rFonts w:ascii="宋体" w:hAnsi="宋体" w:cs="宋体"/>
          <w:sz w:val="28"/>
          <w:szCs w:val="28"/>
        </w:rPr>
      </w:pPr>
      <w:r w:rsidRPr="00E62D6B">
        <w:rPr>
          <w:rFonts w:ascii="宋体" w:hAnsi="宋体" w:cs="宋体"/>
          <w:sz w:val="28"/>
          <w:szCs w:val="28"/>
        </w:rPr>
        <w:t>★本报价是指产品交付使用涉及的一切费用，包括货物采购、检验、仓储、分装、运输、装卸、管理、税金及所有其他费用。</w:t>
      </w:r>
    </w:p>
    <w:p w:rsidR="00EB579F" w:rsidRPr="00BE3812" w:rsidRDefault="00EB579F" w:rsidP="00EB579F">
      <w:pPr>
        <w:pStyle w:val="16"/>
        <w:spacing w:line="560" w:lineRule="exact"/>
        <w:ind w:firstLine="560"/>
        <w:rPr>
          <w:rFonts w:ascii="宋体" w:hAnsi="宋体" w:cs="宋体"/>
          <w:sz w:val="28"/>
          <w:szCs w:val="28"/>
        </w:rPr>
      </w:pPr>
      <w:r w:rsidRPr="00BE3812">
        <w:rPr>
          <w:rFonts w:ascii="宋体" w:hAnsi="宋体" w:cs="宋体"/>
          <w:sz w:val="28"/>
          <w:szCs w:val="28"/>
        </w:rPr>
        <w:t>★</w:t>
      </w:r>
      <w:r w:rsidRPr="00BE3812">
        <w:rPr>
          <w:rFonts w:ascii="宋体" w:hAnsi="宋体" w:cs="宋体" w:hint="eastAsia"/>
          <w:sz w:val="28"/>
          <w:szCs w:val="28"/>
        </w:rPr>
        <w:t>投标报价以综合折扣填列，综合折扣=（1-下浮率）。以定价规则中的基准价为基础，报出综合折扣（例如：投标人报价综合折扣为九五折，则填写折扣为95%，最多保留小数点后两位，填写折扣大于100%的为无效投标）。</w:t>
      </w:r>
    </w:p>
    <w:p w:rsidR="00EB579F" w:rsidRPr="00BE3812" w:rsidRDefault="00EB579F" w:rsidP="00EB579F">
      <w:pPr>
        <w:pStyle w:val="16"/>
        <w:spacing w:line="560" w:lineRule="exact"/>
        <w:ind w:firstLine="560"/>
        <w:rPr>
          <w:rFonts w:ascii="宋体" w:hAnsi="宋体" w:cs="宋体"/>
          <w:sz w:val="28"/>
          <w:szCs w:val="28"/>
        </w:rPr>
      </w:pPr>
      <w:r w:rsidRPr="00BE3812">
        <w:rPr>
          <w:rFonts w:ascii="宋体" w:hAnsi="宋体" w:cs="宋体"/>
          <w:sz w:val="28"/>
          <w:szCs w:val="28"/>
        </w:rPr>
        <w:t>结算价格=基准价*</w:t>
      </w:r>
      <w:r w:rsidRPr="00BE3812">
        <w:rPr>
          <w:rFonts w:ascii="宋体" w:hAnsi="宋体" w:cs="宋体" w:hint="eastAsia"/>
          <w:sz w:val="28"/>
          <w:szCs w:val="28"/>
        </w:rPr>
        <w:t>中标供应商投标时所报的综合</w:t>
      </w:r>
      <w:r w:rsidRPr="00BE3812">
        <w:rPr>
          <w:rFonts w:ascii="宋体" w:hAnsi="宋体" w:cs="宋体"/>
          <w:sz w:val="28"/>
          <w:szCs w:val="28"/>
        </w:rPr>
        <w:t>折扣。</w:t>
      </w:r>
    </w:p>
    <w:p w:rsidR="00EB579F" w:rsidRPr="00BE3812" w:rsidRDefault="00EB579F" w:rsidP="00EB579F">
      <w:pPr>
        <w:pStyle w:val="16"/>
        <w:spacing w:line="560" w:lineRule="exact"/>
        <w:ind w:firstLine="560"/>
        <w:rPr>
          <w:rFonts w:ascii="宋体" w:hAnsi="宋体" w:cs="宋体"/>
          <w:sz w:val="28"/>
          <w:szCs w:val="28"/>
        </w:rPr>
      </w:pPr>
      <w:r w:rsidRPr="00BE3812">
        <w:rPr>
          <w:rFonts w:ascii="宋体" w:hAnsi="宋体" w:cs="宋体" w:hint="eastAsia"/>
          <w:sz w:val="28"/>
          <w:szCs w:val="28"/>
        </w:rPr>
        <w:t>注：网上应答填写报价时，只填写%左侧数字。例如综合折扣报价为95%，网上应答报价只填写“95”。</w:t>
      </w:r>
    </w:p>
    <w:p w:rsidR="00EB579F" w:rsidRPr="003A77FF" w:rsidRDefault="00EB579F" w:rsidP="00EB579F">
      <w:pPr>
        <w:pStyle w:val="16"/>
        <w:autoSpaceDE w:val="0"/>
        <w:autoSpaceDN w:val="0"/>
        <w:adjustRightInd w:val="0"/>
        <w:spacing w:line="578" w:lineRule="exact"/>
        <w:ind w:firstLine="560"/>
        <w:rPr>
          <w:rFonts w:ascii="宋体" w:hAnsi="宋体" w:cs="宋体"/>
          <w:color w:val="FF0000"/>
          <w:sz w:val="28"/>
          <w:szCs w:val="28"/>
          <w:lang w:val="zh-CN"/>
        </w:rPr>
      </w:pPr>
      <w:r w:rsidRPr="00BE3812">
        <w:rPr>
          <w:rFonts w:ascii="宋体" w:hAnsi="宋体" w:cs="宋体"/>
          <w:sz w:val="28"/>
          <w:szCs w:val="28"/>
        </w:rPr>
        <w:t>★</w:t>
      </w:r>
      <w:r>
        <w:rPr>
          <w:rFonts w:ascii="宋体" w:hAnsi="宋体" w:cs="宋体" w:hint="eastAsia"/>
          <w:sz w:val="28"/>
          <w:szCs w:val="28"/>
        </w:rPr>
        <w:t>对于发改委官方公布的品种及价格的认定，以发改委官网明确的具体副食品价格月份为</w:t>
      </w:r>
      <w:r w:rsidRPr="008A27DC">
        <w:rPr>
          <w:rFonts w:ascii="宋体" w:hAnsi="宋体" w:cs="宋体" w:hint="eastAsia"/>
          <w:sz w:val="28"/>
          <w:szCs w:val="28"/>
        </w:rPr>
        <w:t>准。</w:t>
      </w:r>
      <w:r w:rsidRPr="008A27DC">
        <w:rPr>
          <w:rFonts w:ascii="宋体" w:hAnsi="宋体" w:cs="宋体" w:hint="eastAsia"/>
          <w:sz w:val="28"/>
          <w:szCs w:val="28"/>
          <w:lang w:val="zh-CN"/>
        </w:rPr>
        <w:t>发改委官网一般当月公布上月的农副产品平均价格，供应商应当在本月根据发改委公布的上月副食品平均价格，作为上月的基准</w:t>
      </w:r>
      <w:r w:rsidRPr="00FA3B7E">
        <w:rPr>
          <w:rFonts w:ascii="宋体" w:hAnsi="宋体" w:cs="宋体" w:hint="eastAsia"/>
          <w:sz w:val="28"/>
          <w:szCs w:val="28"/>
          <w:lang w:val="zh-CN"/>
        </w:rPr>
        <w:t>价计算结算</w:t>
      </w:r>
      <w:r w:rsidRPr="008A27DC">
        <w:rPr>
          <w:rFonts w:ascii="宋体" w:hAnsi="宋体" w:cs="宋体" w:hint="eastAsia"/>
          <w:sz w:val="28"/>
          <w:szCs w:val="28"/>
          <w:lang w:val="zh-CN"/>
        </w:rPr>
        <w:t>价格。</w:t>
      </w:r>
    </w:p>
    <w:p w:rsidR="00EB579F" w:rsidRPr="00E62D6B" w:rsidRDefault="00EB579F" w:rsidP="00EB579F">
      <w:pPr>
        <w:pStyle w:val="16"/>
        <w:autoSpaceDE w:val="0"/>
        <w:autoSpaceDN w:val="0"/>
        <w:adjustRightInd w:val="0"/>
        <w:spacing w:line="578" w:lineRule="exact"/>
        <w:ind w:firstLine="560"/>
        <w:rPr>
          <w:rFonts w:ascii="宋体" w:hAnsi="宋体" w:cs="宋体"/>
          <w:sz w:val="28"/>
          <w:szCs w:val="28"/>
        </w:rPr>
      </w:pPr>
      <w:r w:rsidRPr="00E62D6B">
        <w:rPr>
          <w:rFonts w:ascii="宋体" w:hAnsi="宋体" w:cs="宋体" w:hint="eastAsia"/>
          <w:sz w:val="28"/>
          <w:szCs w:val="28"/>
        </w:rPr>
        <w:t>2.</w:t>
      </w:r>
      <w:r w:rsidRPr="00E62D6B">
        <w:rPr>
          <w:rFonts w:ascii="宋体" w:hAnsi="宋体" w:cs="宋体"/>
          <w:sz w:val="28"/>
          <w:szCs w:val="28"/>
        </w:rPr>
        <w:t>付款方式及期限</w:t>
      </w:r>
    </w:p>
    <w:p w:rsidR="00EB579F" w:rsidRPr="00E62D6B" w:rsidRDefault="00EB579F" w:rsidP="00EB579F">
      <w:pPr>
        <w:pStyle w:val="16"/>
        <w:spacing w:line="560" w:lineRule="exact"/>
        <w:ind w:firstLine="560"/>
        <w:rPr>
          <w:rFonts w:ascii="宋体" w:hAnsi="宋体" w:cs="宋体"/>
          <w:sz w:val="28"/>
          <w:szCs w:val="28"/>
        </w:rPr>
      </w:pPr>
      <w:r w:rsidRPr="00E62D6B">
        <w:rPr>
          <w:rFonts w:ascii="宋体" w:hAnsi="宋体" w:cs="宋体"/>
          <w:sz w:val="28"/>
          <w:szCs w:val="28"/>
        </w:rPr>
        <w:t>我部伙食单位以转账的方式支付供应商货款。相关费用通过汇入供应商对公账户的方式，实现非现金交易。</w:t>
      </w:r>
    </w:p>
    <w:p w:rsidR="00EB579F" w:rsidRPr="00E62D6B" w:rsidRDefault="00EB579F" w:rsidP="00EB579F">
      <w:pPr>
        <w:pStyle w:val="16"/>
        <w:spacing w:line="560" w:lineRule="exact"/>
        <w:ind w:firstLine="560"/>
        <w:rPr>
          <w:rFonts w:ascii="宋体" w:hAnsi="宋体" w:cs="宋体"/>
          <w:sz w:val="28"/>
          <w:szCs w:val="28"/>
        </w:rPr>
      </w:pPr>
      <w:r w:rsidRPr="00E62D6B">
        <w:rPr>
          <w:rFonts w:ascii="宋体" w:hAnsi="宋体" w:cs="宋体"/>
          <w:sz w:val="28"/>
          <w:szCs w:val="28"/>
        </w:rPr>
        <w:t>副食品配送供应商配送后，我部伙食单位与供应商每日组织验收并签字确认。验收时，根据实际需要定期据实核对货款，以实收数量为准，并经双方人员核对无误。</w:t>
      </w:r>
    </w:p>
    <w:p w:rsidR="00EB579F" w:rsidRPr="00E62D6B" w:rsidRDefault="00EB579F" w:rsidP="00EB579F">
      <w:pPr>
        <w:pStyle w:val="16"/>
        <w:spacing w:line="560" w:lineRule="exact"/>
        <w:ind w:firstLine="560"/>
        <w:rPr>
          <w:rFonts w:ascii="宋体" w:hAnsi="宋体" w:cs="宋体"/>
          <w:sz w:val="28"/>
          <w:szCs w:val="28"/>
        </w:rPr>
      </w:pPr>
      <w:r w:rsidRPr="00E62D6B">
        <w:rPr>
          <w:rFonts w:ascii="宋体" w:hAnsi="宋体" w:cs="宋体"/>
          <w:sz w:val="28"/>
          <w:szCs w:val="28"/>
        </w:rPr>
        <w:t>货物送到指定地点并验收合格后，由我部伙食单位根据收货证明（副食品配送验收单）、开具的正式发票向供应商付款。</w:t>
      </w:r>
    </w:p>
    <w:p w:rsidR="00EB579F" w:rsidRPr="00E62D6B" w:rsidRDefault="00EB579F" w:rsidP="00EB579F">
      <w:pPr>
        <w:pStyle w:val="16"/>
        <w:spacing w:line="560" w:lineRule="exact"/>
        <w:ind w:firstLine="560"/>
        <w:rPr>
          <w:rFonts w:ascii="宋体" w:hAnsi="宋体" w:cs="宋体"/>
          <w:sz w:val="28"/>
          <w:szCs w:val="28"/>
        </w:rPr>
      </w:pPr>
      <w:r w:rsidRPr="00E62D6B">
        <w:rPr>
          <w:rFonts w:ascii="宋体" w:hAnsi="宋体" w:cs="宋体"/>
          <w:sz w:val="28"/>
          <w:szCs w:val="28"/>
        </w:rPr>
        <w:t>供应商应每半月向我部伙食单位提供一次明细与实际供货情况相同的合法有效的发票，各伙食单位应在收到发票后的次月底前汇总结算上月货款。供应商不得以第三方名义办理相关结算事宜，否则我部伙食单位可拒付款，具体结算时间以我部审批及资金集中收付中心支付为准。</w:t>
      </w:r>
    </w:p>
    <w:p w:rsidR="00EB579F" w:rsidRPr="00C9732E" w:rsidRDefault="00EB579F" w:rsidP="00EB579F">
      <w:pPr>
        <w:tabs>
          <w:tab w:val="left" w:pos="0"/>
        </w:tabs>
        <w:autoSpaceDE w:val="0"/>
        <w:autoSpaceDN w:val="0"/>
        <w:adjustRightInd w:val="0"/>
        <w:spacing w:line="560" w:lineRule="exact"/>
        <w:ind w:firstLineChars="200" w:firstLine="560"/>
        <w:rPr>
          <w:rFonts w:ascii="宋体" w:hAnsi="宋体"/>
          <w:snapToGrid w:val="0"/>
          <w:sz w:val="28"/>
          <w:szCs w:val="28"/>
        </w:rPr>
      </w:pPr>
      <w:r w:rsidRPr="00C9732E">
        <w:rPr>
          <w:rFonts w:ascii="宋体" w:hAnsi="宋体" w:hint="eastAsia"/>
          <w:snapToGrid w:val="0"/>
          <w:sz w:val="28"/>
          <w:szCs w:val="28"/>
        </w:rPr>
        <w:t>（</w:t>
      </w:r>
      <w:r>
        <w:rPr>
          <w:rFonts w:ascii="宋体" w:hAnsi="宋体" w:hint="eastAsia"/>
          <w:snapToGrid w:val="0"/>
          <w:sz w:val="28"/>
          <w:szCs w:val="28"/>
        </w:rPr>
        <w:t>五</w:t>
      </w:r>
      <w:r w:rsidRPr="00C9732E">
        <w:rPr>
          <w:rFonts w:ascii="宋体" w:hAnsi="宋体" w:hint="eastAsia"/>
          <w:snapToGrid w:val="0"/>
          <w:sz w:val="28"/>
          <w:szCs w:val="28"/>
        </w:rPr>
        <w:t>）履约保证金</w:t>
      </w:r>
    </w:p>
    <w:p w:rsidR="00EB579F"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1.</w:t>
      </w:r>
      <w:r w:rsidRPr="00D71DAA">
        <w:rPr>
          <w:rFonts w:ascii="宋体" w:hAnsi="宋体" w:cs="宋体" w:hint="eastAsia"/>
          <w:sz w:val="28"/>
          <w:szCs w:val="28"/>
        </w:rPr>
        <w:t>履约保证金金额及罚没。</w:t>
      </w:r>
    </w:p>
    <w:p w:rsidR="00EB579F" w:rsidRPr="00075DEE" w:rsidRDefault="00EB579F" w:rsidP="00EB579F">
      <w:pPr>
        <w:snapToGrid w:val="0"/>
        <w:spacing w:line="560" w:lineRule="exact"/>
        <w:ind w:firstLineChars="200" w:firstLine="560"/>
        <w:rPr>
          <w:rFonts w:ascii="宋体" w:hAnsi="宋体" w:cs="宋体"/>
          <w:sz w:val="28"/>
          <w:szCs w:val="28"/>
        </w:rPr>
      </w:pPr>
      <w:r w:rsidRPr="00AA6737">
        <w:rPr>
          <w:rFonts w:ascii="宋体" w:hAnsi="宋体" w:cs="宋体" w:hint="eastAsia"/>
          <w:sz w:val="28"/>
          <w:szCs w:val="28"/>
        </w:rPr>
        <w:t>本次招标收取前3名的入围单位每家中标供应商合同履约保证金人民币捌万元整（小写</w:t>
      </w:r>
      <w:r>
        <w:rPr>
          <w:rFonts w:ascii="宋体" w:hAnsi="宋体" w:cs="宋体" w:hint="eastAsia"/>
          <w:sz w:val="28"/>
          <w:szCs w:val="28"/>
        </w:rPr>
        <w:t>¥</w:t>
      </w:r>
      <w:r w:rsidRPr="00AA6737">
        <w:rPr>
          <w:rFonts w:ascii="宋体" w:hAnsi="宋体" w:cs="宋体" w:hint="eastAsia"/>
          <w:sz w:val="28"/>
          <w:szCs w:val="28"/>
        </w:rPr>
        <w:t>80000.00），当提供配送服务的3家供应商因故停止配送或合同被终止时</w:t>
      </w:r>
      <w:r w:rsidRPr="008A27DC">
        <w:rPr>
          <w:rFonts w:ascii="宋体" w:hAnsi="宋体" w:cs="宋体" w:hint="eastAsia"/>
          <w:sz w:val="28"/>
          <w:szCs w:val="28"/>
        </w:rPr>
        <w:t>，按推荐供应商排名第4-6名顺序依次启用供应商提供配送服务，启用的供应商缴纳履约保证金人民币捌万元整（小写¥80000.00）和招标代理服务费后，开</w:t>
      </w:r>
      <w:r w:rsidRPr="00075DEE">
        <w:rPr>
          <w:rFonts w:ascii="宋体" w:hAnsi="宋体" w:cs="宋体" w:hint="eastAsia"/>
          <w:sz w:val="28"/>
          <w:szCs w:val="28"/>
        </w:rPr>
        <w:t>始配送。供应商若在提供副食品配送服务过程中存在以下违规情况，或未能达到其它指定要求时，我部有权解除合同，并没收违规供应商的合同履约保证金：</w:t>
      </w:r>
    </w:p>
    <w:p w:rsidR="00EB579F" w:rsidRPr="00D71DAA"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（1）</w:t>
      </w:r>
      <w:r w:rsidRPr="00D71DAA">
        <w:rPr>
          <w:rFonts w:ascii="宋体" w:hAnsi="宋体" w:cs="宋体" w:hint="eastAsia"/>
          <w:sz w:val="28"/>
          <w:szCs w:val="28"/>
        </w:rPr>
        <w:t>若供应商未按约定时间将货物送达至我部指定地点，供应商应按逾期交货总额0.6%向我部支付违约金，由我部从待付货款中扣除。交货时间超过约定时间4个小时以上的，我部有权解除合同，并没收违规供应商的合同履约保证金。</w:t>
      </w:r>
    </w:p>
    <w:p w:rsidR="00EB579F" w:rsidRPr="00D71DAA"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（2）</w:t>
      </w:r>
      <w:r w:rsidRPr="00D71DAA">
        <w:rPr>
          <w:rFonts w:ascii="宋体" w:hAnsi="宋体" w:cs="宋体" w:hint="eastAsia"/>
          <w:sz w:val="28"/>
          <w:szCs w:val="28"/>
        </w:rPr>
        <w:t>供应商所交付的货物品种、型号、规格、技术参数、质量不符合合同规定、招标文件规定标准或不符合我部需求的，我部有权拒收该货物，供应商愿意更换货物但逾期交货的，按其逾期交货处理；若供应商拒绝更换货物，我部有权解除合同，并没收违规供应商的合同履约保证金。</w:t>
      </w:r>
    </w:p>
    <w:p w:rsidR="00EB579F" w:rsidRPr="00D71DAA"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（3）</w:t>
      </w:r>
      <w:r w:rsidRPr="00D71DAA">
        <w:rPr>
          <w:rFonts w:ascii="宋体" w:hAnsi="宋体" w:cs="宋体" w:hint="eastAsia"/>
          <w:sz w:val="28"/>
          <w:szCs w:val="28"/>
        </w:rPr>
        <w:t>若发现供应商提供食品以次充好、缺斤少两和有质量问题的，无论供应商是否愿意更换货物，超过两次我部均有权解除合同，并没收违规供应商的合同履约保证金。</w:t>
      </w:r>
    </w:p>
    <w:p w:rsidR="00EB579F" w:rsidRPr="00D71DAA"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（4）</w:t>
      </w:r>
      <w:r w:rsidRPr="00D71DAA">
        <w:rPr>
          <w:rFonts w:ascii="宋体" w:hAnsi="宋体" w:cs="宋体" w:hint="eastAsia"/>
          <w:sz w:val="28"/>
          <w:szCs w:val="28"/>
        </w:rPr>
        <w:t>供应商提供的副食品价格达不到前文中“定价规则”的要求，我部提出意见超过两次的，无论供应商是否愿意修改价格结算，我部均有权解除合同，并没收违规供应商的合同履约保证金。</w:t>
      </w:r>
    </w:p>
    <w:p w:rsidR="00EB579F" w:rsidRPr="00D71DAA"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（5）</w:t>
      </w:r>
      <w:r w:rsidRPr="00D71DAA">
        <w:rPr>
          <w:rFonts w:ascii="宋体" w:hAnsi="宋体" w:cs="宋体" w:hint="eastAsia"/>
          <w:sz w:val="28"/>
          <w:szCs w:val="28"/>
        </w:rPr>
        <w:t>供应商在没有供应副食品的情况下进行“空买空卖”套取现金，私开、套开发票或提供虚假发票，经查实，我部有权解除合同，并没收违规供应商的合同履约保证金。</w:t>
      </w:r>
    </w:p>
    <w:p w:rsidR="00EB579F" w:rsidRPr="00D71DAA"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（6）</w:t>
      </w:r>
      <w:r w:rsidRPr="00D71DAA">
        <w:rPr>
          <w:rFonts w:ascii="宋体" w:hAnsi="宋体" w:cs="宋体" w:hint="eastAsia"/>
          <w:sz w:val="28"/>
          <w:szCs w:val="28"/>
        </w:rPr>
        <w:t>因供应商配送的副食品质量问题导致我部伙食单位发生食物中毒事故的，我部有权解除合同，并没收违规供应商的合同履约保证金：</w:t>
      </w:r>
    </w:p>
    <w:p w:rsidR="00EB579F" w:rsidRPr="00D71DAA"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（7）</w:t>
      </w:r>
      <w:r w:rsidRPr="00D71DAA">
        <w:rPr>
          <w:rFonts w:ascii="宋体" w:hAnsi="宋体" w:cs="宋体" w:hint="eastAsia"/>
          <w:sz w:val="28"/>
          <w:szCs w:val="28"/>
        </w:rPr>
        <w:t>供应商未严格按照我部提出的数量、品种和品牌等需求供货，未经我部同意擅自更改我部采购计划的，超过两次我部有权解除合同，并没收违规供应商的合同履约保证金。</w:t>
      </w:r>
    </w:p>
    <w:p w:rsidR="00EB579F" w:rsidRPr="00D71DAA"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（8）</w:t>
      </w:r>
      <w:r w:rsidRPr="00D71DAA">
        <w:rPr>
          <w:rFonts w:ascii="宋体" w:hAnsi="宋体" w:cs="宋体" w:hint="eastAsia"/>
          <w:sz w:val="28"/>
          <w:szCs w:val="28"/>
        </w:rPr>
        <w:t>供应商派遣的副食品配送人员不遵守我部营区管理规定，造成我部秘密外泄的，我部有权解除合同，并没收违规供应商的合同履约保证金。</w:t>
      </w:r>
    </w:p>
    <w:p w:rsidR="00EB579F" w:rsidRPr="00D71DAA"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（9）</w:t>
      </w:r>
      <w:r w:rsidRPr="00D71DAA">
        <w:rPr>
          <w:rFonts w:ascii="宋体" w:hAnsi="宋体" w:cs="宋体" w:hint="eastAsia"/>
          <w:sz w:val="28"/>
          <w:szCs w:val="28"/>
        </w:rPr>
        <w:t>供应商将本项目分包、转包给其他公司或个人的，一经发现，我部有权解除合同，并没收违规供应商的合同履约保证金。</w:t>
      </w:r>
    </w:p>
    <w:p w:rsidR="00EB579F" w:rsidRPr="00D71DAA"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（10）</w:t>
      </w:r>
      <w:r w:rsidRPr="00D71DAA">
        <w:rPr>
          <w:rFonts w:ascii="宋体" w:hAnsi="宋体" w:cs="宋体" w:hint="eastAsia"/>
          <w:sz w:val="28"/>
          <w:szCs w:val="28"/>
        </w:rPr>
        <w:t>如因供应商方问题造成我部损失超过违约金的，超出部分由违规供应商继续承担赔偿责任。</w:t>
      </w:r>
    </w:p>
    <w:p w:rsidR="00EB579F"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2.</w:t>
      </w:r>
      <w:r w:rsidRPr="00D71DAA">
        <w:rPr>
          <w:rFonts w:ascii="宋体" w:hAnsi="宋体" w:cs="宋体" w:hint="eastAsia"/>
          <w:sz w:val="28"/>
          <w:szCs w:val="28"/>
        </w:rPr>
        <w:t>履约保证金交纳方式。</w:t>
      </w:r>
    </w:p>
    <w:p w:rsidR="00EB579F" w:rsidRPr="00D71DAA" w:rsidRDefault="00EB579F" w:rsidP="00EB579F">
      <w:pPr>
        <w:snapToGrid w:val="0"/>
        <w:spacing w:line="560" w:lineRule="exact"/>
        <w:ind w:firstLineChars="200" w:firstLine="560"/>
        <w:rPr>
          <w:rFonts w:ascii="宋体" w:hAnsi="宋体" w:cs="宋体"/>
          <w:sz w:val="28"/>
          <w:szCs w:val="28"/>
        </w:rPr>
      </w:pPr>
      <w:r w:rsidRPr="00D71DAA">
        <w:rPr>
          <w:rFonts w:ascii="宋体" w:hAnsi="宋体" w:cs="宋体" w:hint="eastAsia"/>
          <w:sz w:val="28"/>
          <w:szCs w:val="28"/>
        </w:rPr>
        <w:t xml:space="preserve">供应商在签订合同前通过银行基本账户转账缴纳履约保证金（不得使用现金进账）。 </w:t>
      </w:r>
    </w:p>
    <w:p w:rsidR="00EB579F"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3.</w:t>
      </w:r>
      <w:r w:rsidRPr="00D71DAA">
        <w:rPr>
          <w:rFonts w:ascii="宋体" w:hAnsi="宋体" w:cs="宋体" w:hint="eastAsia"/>
          <w:sz w:val="28"/>
          <w:szCs w:val="28"/>
        </w:rPr>
        <w:t>履约保证金交纳账户。</w:t>
      </w:r>
    </w:p>
    <w:p w:rsidR="00EB579F" w:rsidRPr="00D71DAA" w:rsidRDefault="00EB579F" w:rsidP="00EB579F">
      <w:pPr>
        <w:snapToGrid w:val="0"/>
        <w:spacing w:line="560" w:lineRule="exact"/>
        <w:ind w:firstLineChars="200" w:firstLine="560"/>
        <w:rPr>
          <w:rFonts w:ascii="宋体" w:hAnsi="宋体" w:cs="宋体"/>
          <w:sz w:val="28"/>
          <w:szCs w:val="28"/>
        </w:rPr>
      </w:pPr>
      <w:r w:rsidRPr="00D71DAA">
        <w:rPr>
          <w:rFonts w:ascii="宋体" w:hAnsi="宋体" w:cs="宋体" w:hint="eastAsia"/>
          <w:sz w:val="28"/>
          <w:szCs w:val="28"/>
        </w:rPr>
        <w:t>以合同签订前我部提供的账户为准。</w:t>
      </w:r>
    </w:p>
    <w:p w:rsidR="00EB579F" w:rsidRDefault="00EB579F" w:rsidP="00EB579F">
      <w:pPr>
        <w:snapToGrid w:val="0"/>
        <w:spacing w:line="560" w:lineRule="exact"/>
        <w:ind w:firstLineChars="200" w:firstLine="560"/>
        <w:rPr>
          <w:rFonts w:ascii="宋体" w:hAnsi="宋体" w:cs="宋体"/>
          <w:sz w:val="28"/>
          <w:szCs w:val="28"/>
        </w:rPr>
      </w:pPr>
      <w:r>
        <w:rPr>
          <w:rFonts w:ascii="宋体" w:hAnsi="宋体" w:cs="宋体" w:hint="eastAsia"/>
          <w:sz w:val="28"/>
          <w:szCs w:val="28"/>
        </w:rPr>
        <w:t>4.</w:t>
      </w:r>
      <w:r w:rsidRPr="00D71DAA">
        <w:rPr>
          <w:rFonts w:ascii="宋体" w:hAnsi="宋体" w:cs="宋体" w:hint="eastAsia"/>
          <w:sz w:val="28"/>
          <w:szCs w:val="28"/>
        </w:rPr>
        <w:t>履约保证金退还。</w:t>
      </w:r>
    </w:p>
    <w:p w:rsidR="00EB579F" w:rsidRDefault="00EB579F" w:rsidP="00EB579F">
      <w:pPr>
        <w:snapToGrid w:val="0"/>
        <w:spacing w:line="560" w:lineRule="exact"/>
        <w:ind w:firstLineChars="200" w:firstLine="560"/>
        <w:rPr>
          <w:rFonts w:ascii="宋体" w:hAnsi="宋体" w:cs="宋体"/>
          <w:sz w:val="28"/>
          <w:szCs w:val="28"/>
        </w:rPr>
      </w:pPr>
      <w:r w:rsidRPr="00D71DAA">
        <w:rPr>
          <w:rFonts w:ascii="宋体" w:hAnsi="宋体" w:cs="宋体" w:hint="eastAsia"/>
          <w:sz w:val="28"/>
          <w:szCs w:val="28"/>
        </w:rPr>
        <w:t>一年服务期满且全年所有副食品货款结算报销工作完成后，由供应商提出申请，我部根据供应商当年合同履约情况办理无息退还保证金手续。</w:t>
      </w:r>
    </w:p>
    <w:p w:rsidR="00EB579F" w:rsidRPr="00D71DAA" w:rsidRDefault="00EB579F" w:rsidP="00EB579F">
      <w:pPr>
        <w:pStyle w:val="a7"/>
        <w:spacing w:line="560" w:lineRule="exact"/>
        <w:ind w:firstLineChars="202" w:firstLine="566"/>
        <w:rPr>
          <w:rFonts w:ascii="宋体" w:hAnsi="宋体" w:cs="宋体"/>
          <w:sz w:val="28"/>
          <w:szCs w:val="28"/>
        </w:rPr>
      </w:pPr>
      <w:r w:rsidRPr="00D71DAA">
        <w:rPr>
          <w:rFonts w:ascii="宋体" w:hAnsi="宋体" w:cs="宋体" w:hint="eastAsia"/>
          <w:sz w:val="28"/>
          <w:szCs w:val="28"/>
        </w:rPr>
        <w:t>★注：若中标供应商以任何理由拒绝交纳履约保证金，我部则不与其签订合同，并立即取消其副食品配送资格。</w:t>
      </w:r>
    </w:p>
    <w:p w:rsidR="00EB579F" w:rsidRPr="00C9732E" w:rsidRDefault="00EB579F" w:rsidP="00EB579F">
      <w:pPr>
        <w:pStyle w:val="3"/>
        <w:spacing w:before="0" w:after="0" w:line="560" w:lineRule="exact"/>
        <w:ind w:firstLineChars="200" w:firstLine="560"/>
        <w:rPr>
          <w:rFonts w:ascii="黑体" w:eastAsia="黑体" w:hAnsi="黑体" w:cs="黑体"/>
          <w:b w:val="0"/>
          <w:sz w:val="28"/>
          <w:szCs w:val="28"/>
        </w:rPr>
      </w:pPr>
      <w:bookmarkStart w:id="622" w:name="_Toc127547643"/>
      <w:bookmarkStart w:id="623" w:name="_Toc128147352"/>
      <w:bookmarkStart w:id="624" w:name="_Toc128147495"/>
      <w:bookmarkStart w:id="625" w:name="_Toc128149622"/>
      <w:bookmarkStart w:id="626" w:name="_Toc128149846"/>
      <w:bookmarkStart w:id="627" w:name="_Toc128397374"/>
      <w:bookmarkStart w:id="628" w:name="_Toc132372825"/>
      <w:bookmarkStart w:id="629" w:name="_Toc132373740"/>
      <w:bookmarkStart w:id="630" w:name="_Toc132437739"/>
      <w:bookmarkStart w:id="631" w:name="_Toc132634709"/>
      <w:bookmarkStart w:id="632" w:name="_Toc132825564"/>
      <w:bookmarkStart w:id="633" w:name="_Toc150349328"/>
      <w:bookmarkStart w:id="634" w:name="_Toc150349575"/>
      <w:bookmarkStart w:id="635" w:name="_Toc150349663"/>
      <w:r w:rsidRPr="00C9732E">
        <w:rPr>
          <w:rFonts w:ascii="黑体" w:eastAsia="黑体" w:hAnsi="黑体" w:cs="黑体" w:hint="eastAsia"/>
          <w:b w:val="0"/>
          <w:sz w:val="28"/>
          <w:szCs w:val="28"/>
        </w:rPr>
        <w:t>二、技术要求</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p>
    <w:p w:rsidR="00EB579F" w:rsidRPr="0066156D" w:rsidRDefault="00EB579F" w:rsidP="00EB579F">
      <w:pPr>
        <w:spacing w:line="560" w:lineRule="exact"/>
        <w:ind w:firstLineChars="202" w:firstLine="566"/>
        <w:rPr>
          <w:rFonts w:ascii="宋体" w:hAnsi="宋体" w:cs="宋体"/>
          <w:sz w:val="28"/>
          <w:szCs w:val="28"/>
        </w:rPr>
      </w:pPr>
      <w:r w:rsidRPr="0066156D">
        <w:rPr>
          <w:rFonts w:ascii="宋体" w:hAnsi="宋体" w:cs="宋体" w:hint="eastAsia"/>
          <w:sz w:val="28"/>
          <w:szCs w:val="28"/>
        </w:rPr>
        <w:t>（一）项目概述</w:t>
      </w:r>
    </w:p>
    <w:p w:rsidR="00EB579F" w:rsidRDefault="00EB579F" w:rsidP="00EB579F">
      <w:pPr>
        <w:spacing w:line="560" w:lineRule="exact"/>
        <w:ind w:firstLineChars="202" w:firstLine="566"/>
        <w:rPr>
          <w:rFonts w:ascii="宋体" w:hAnsi="宋体" w:cs="宋体"/>
          <w:sz w:val="28"/>
          <w:szCs w:val="28"/>
        </w:rPr>
      </w:pPr>
      <w:r w:rsidRPr="0066156D">
        <w:rPr>
          <w:rFonts w:ascii="宋体" w:hAnsi="宋体" w:cs="宋体" w:hint="eastAsia"/>
          <w:sz w:val="28"/>
          <w:szCs w:val="28"/>
        </w:rPr>
        <w:t>本项目属于服务类采购项目，主要内容为以公开招标方式选</w:t>
      </w:r>
      <w:r w:rsidRPr="00A71EB0">
        <w:rPr>
          <w:rFonts w:ascii="宋体" w:hAnsi="宋体" w:cs="宋体" w:hint="eastAsia"/>
          <w:sz w:val="28"/>
          <w:szCs w:val="28"/>
        </w:rPr>
        <w:t>取3家副食</w:t>
      </w:r>
      <w:r w:rsidRPr="0066156D">
        <w:rPr>
          <w:rFonts w:ascii="宋体" w:hAnsi="宋体" w:cs="宋体" w:hint="eastAsia"/>
          <w:sz w:val="28"/>
          <w:szCs w:val="28"/>
        </w:rPr>
        <w:t>品供应商作为天津某部（以下称我部）副食品配送服务项目</w:t>
      </w:r>
      <w:r>
        <w:rPr>
          <w:rFonts w:ascii="宋体" w:hAnsi="宋体" w:cs="宋体" w:hint="eastAsia"/>
          <w:sz w:val="28"/>
          <w:szCs w:val="28"/>
        </w:rPr>
        <w:t>中标供应商</w:t>
      </w:r>
      <w:r w:rsidRPr="0066156D">
        <w:rPr>
          <w:rFonts w:ascii="宋体" w:hAnsi="宋体" w:cs="宋体" w:hint="eastAsia"/>
          <w:sz w:val="28"/>
          <w:szCs w:val="28"/>
        </w:rPr>
        <w:t>，其中选取总评分前3名的</w:t>
      </w:r>
      <w:r>
        <w:rPr>
          <w:rFonts w:ascii="宋体" w:hAnsi="宋体" w:cs="宋体" w:hint="eastAsia"/>
          <w:sz w:val="28"/>
          <w:szCs w:val="28"/>
        </w:rPr>
        <w:t>供应商</w:t>
      </w:r>
      <w:r w:rsidRPr="0066156D">
        <w:rPr>
          <w:rFonts w:ascii="宋体" w:hAnsi="宋体" w:cs="宋体" w:hint="eastAsia"/>
          <w:sz w:val="28"/>
          <w:szCs w:val="28"/>
        </w:rPr>
        <w:t>，对应我部按营区地理位置划分的北中南3个片区，分别为我部各伙食单位提供日常和应急情况下的副食品配送服务，并每月进行配送片区轮换；</w:t>
      </w:r>
      <w:r>
        <w:rPr>
          <w:rFonts w:ascii="宋体" w:hAnsi="宋体" w:cs="宋体" w:hint="eastAsia"/>
          <w:sz w:val="28"/>
          <w:szCs w:val="28"/>
        </w:rPr>
        <w:t>总</w:t>
      </w:r>
      <w:r w:rsidRPr="00A71EB0">
        <w:rPr>
          <w:rFonts w:ascii="宋体" w:hAnsi="宋体" w:cs="宋体" w:hint="eastAsia"/>
          <w:sz w:val="28"/>
          <w:szCs w:val="28"/>
        </w:rPr>
        <w:t>评分前6名的供应商作为推荐供应商（当提供配送服务的3家中标供应商因故停止配送或合同被终止时，按推荐供应商排名顺序依次启用供应商提供配送服务。新启用的供应商加入后，一并接替</w:t>
      </w:r>
      <w:r w:rsidRPr="0066156D">
        <w:rPr>
          <w:rFonts w:ascii="宋体" w:hAnsi="宋体" w:cs="宋体" w:hint="eastAsia"/>
          <w:sz w:val="28"/>
          <w:szCs w:val="28"/>
        </w:rPr>
        <w:t>原供应商所配送的片区及当月剩余天数，下月起正常参与片区轮换)，入围的副食品配送公司服务期限为一年。</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w:t>
      </w:r>
      <w:r>
        <w:rPr>
          <w:rFonts w:ascii="宋体" w:hAnsi="宋体" w:cs="宋体" w:hint="eastAsia"/>
          <w:sz w:val="28"/>
          <w:szCs w:val="28"/>
        </w:rPr>
        <w:t>二</w:t>
      </w:r>
      <w:r w:rsidRPr="00D71DAA">
        <w:rPr>
          <w:rFonts w:ascii="宋体" w:hAnsi="宋体" w:cs="宋体" w:hint="eastAsia"/>
          <w:sz w:val="28"/>
          <w:szCs w:val="28"/>
        </w:rPr>
        <w:t>）配送品类</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包含新鲜蔬菜、新鲜水果、鱼蛋肉制品、粮油、水产品、食用农产品、销售食品、餐饮服务、禽蛋、农副产品等。</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w:t>
      </w:r>
      <w:r>
        <w:rPr>
          <w:rFonts w:ascii="宋体" w:hAnsi="宋体" w:cs="宋体" w:hint="eastAsia"/>
          <w:sz w:val="28"/>
          <w:szCs w:val="28"/>
        </w:rPr>
        <w:t>三</w:t>
      </w:r>
      <w:r w:rsidRPr="00D71DAA">
        <w:rPr>
          <w:rFonts w:ascii="宋体" w:hAnsi="宋体" w:cs="宋体" w:hint="eastAsia"/>
          <w:sz w:val="28"/>
          <w:szCs w:val="28"/>
        </w:rPr>
        <w:t>）质量要求</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1.日杂类</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（1）食用油类要求：</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要提供QS认证、国家机关发出的产品检验合格证书。包装食品：包装箱完整，同时包装箱要印有注册商标、生产厂家名称、厂址、出厂日期、产品合格证、保质期限、产品成分、厂家电话号码。</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每个食用油品种必须色泽好，透明度高，无浑浊，无沉淀和悬浮物，粘度小。无分成层现象，气味正常，无酸臭异味。严格执行国家相关质量标准及卫生安全标准，色泽、气味、霉变、真菌毒素、重金属污染物、农药等严格控制在国家标准范围内（原粮及成品粮色泽、气味必须正常。霉变粒不得超过2%。真菌毒素：黄曲霉素B1（5ug/kg~20ug/kg）、脱氧雪腐镰刀菌烯醇（1000 ug/kg）、玉米赤霉烯酮（60ug/kg）。）重金属污染物：铅 0.2mg/kg、镉（0.1mg/kg~0.2mg/kg）、汞（0.02mg/kg）、无机砷（0.1mg/kg~0.2mg/kg）。</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（2）干货类要求：</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基本标准要求符合国家相关行业标准，干爽，不霉烂、整齐、均匀、完整，无虫蛀、无杂质，保持应有的色泽。有外包装的必须标明产品名称、配料表、净含量、制造者及经营者的名称和地址、生产（或分装、包装）日期、保质期或保存期、产品标准号。确保产品质量稳定，保证营养丰富、绿色安全、海味浓郁、易存放、食用方便，保质期长。从加工、包装、运输、储存到销售全部符合国家规定标准。尤其是二氧化碳残留量、总砷含量不超过国家卫生标准：木耳类的水分含量不能超过国家标准要求，我部可根据实际情况对需要的干货制品进行品质抽检，对质量未到达到国家标准的干货制品我部有权拒绝接受。</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（3）调配料要求：</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调配料包含生抽、老抽、红糖、白糖、食盐、香辛料、生粉等。要具有SC(QS)标志，外包装无污物，无泄漏，无胀袋或胖听或鼓盖现象，无变质发霉现象，色泽正常，具有该品种固定的香味、滋味无异味，调料生产日期不超过保质期的三分之一。标识说明完整详细包括：产品名称、净含量、配料表、制造者或经销者的名称和地址、产品标准号、生产日期、保质期、要注明生产日期和保质期。</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酱类食品：油酱均匀的酱体或无结块的粉状固体，封口平整，无破包，夹包、漏包，无污染；具有正常酿造酱的色泽、气味和滋味、不涩，无其他不良气味，不得有酸、苦、焦糊用其它异味、异物。</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红糖：呈晶粒状或粉未状，干燥而松散，不结块，不成团，杂质，其水溶液清晰，无沉淀，无悬浮物，具有甘蔗汁的清香味，无有酒味、酸味或其他外来不良气味，口味浓甜带鲜，微有糖蜜味，无焦苦味或其他外来异味。</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白糖：结晶整齐一致，具有白糖的正常气味，无酸味、酒味或其他外来气味。</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食盐：结晶整齐一致，坚硬光滑，呈透明或半透明，不结块，无反卤吸潮现象，无杂质，具有纯正的咸味。</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香辛料：要求干燥、无虫蛀、无霉变、无异味、无污染、无杂质。</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生粉：具有品种固有的形态和色泽，不酸、不粘、不发霉，无变质、无异味，无杂质。</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（4）禽蛋类要求：</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鲜鸡蛋：蛋壳粗糙，清洁完整，色泽鲜明，无破损、裂纹、无任何斑点，斑块，敲击声音坚实，清脆似碰击石头，摇晃无响声，灯光透视时，整个蛋呈桔黄色至橙红色，蛋黄不见或略见阴影，打开后蛋黄凸起、完整、有韧性，蛋白澄清、透明、稀稠分明，无异味或有轻微腥味，内容物透亮，呈淡橘红色。</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咸蛋：咸蛋壳应完整，无裂纹，无破损，表面清洁，气室高度应小于7毫米，蛋白纯白，无斑点，细嫩，蛋黄色泽红黄，煮熟后蛋黄起油或有油析出，滋味咸味适中，口味有细沙感，品尝有咸蛋固有的香味。</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2.肉类</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（1）禽畜类要求：</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所供产品应保持较好的外观和质量等级，符合国家食品部门的有关标准，保证无异味、无霉烂变质。每次供应时，肉制品类应提供《产品合格证》及盖有公章的货物清单，此外还需要每半年提供一次由具资质的质量检测部门出具的肉制品《检测报告》。</w:t>
      </w:r>
    </w:p>
    <w:p w:rsidR="00EB579F" w:rsidRPr="00D71DAA"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鲜品要保证来源于正规肉联厂，供货时须提交肉联厂的验收单及当批次有效的动物检疫合格证复印件（原件备查），确保每日新鲜、无异味。</w:t>
      </w:r>
    </w:p>
    <w:p w:rsidR="00EB579F" w:rsidRDefault="00EB579F" w:rsidP="00EB579F">
      <w:pPr>
        <w:spacing w:line="560" w:lineRule="exact"/>
        <w:ind w:firstLineChars="202" w:firstLine="566"/>
        <w:rPr>
          <w:rFonts w:ascii="宋体" w:hAnsi="宋体" w:cs="宋体"/>
          <w:sz w:val="28"/>
          <w:szCs w:val="28"/>
        </w:rPr>
      </w:pPr>
      <w:r w:rsidRPr="00D71DAA">
        <w:rPr>
          <w:rFonts w:ascii="宋体" w:hAnsi="宋体" w:cs="宋体" w:hint="eastAsia"/>
          <w:sz w:val="28"/>
          <w:szCs w:val="28"/>
        </w:rPr>
        <w:t>冻品要求供应链来源必须清晰，必须提供贮存地的出入库检验证明、《动物产品检疫合格证明》、《产品合格证》及盖有公章的货物清单。肉体冻实而坚硬，无化冻现象，肉质紧密而有弹性，色泽均匀，不粘手，交货时干净、无异味。冷冻禽类食品解冻后净重量不少于92%，冷冻肉类食品解冻后净重不少于95%。</w:t>
      </w: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
        <w:gridCol w:w="3598"/>
        <w:gridCol w:w="708"/>
        <w:gridCol w:w="709"/>
        <w:gridCol w:w="2835"/>
        <w:gridCol w:w="709"/>
      </w:tblGrid>
      <w:tr w:rsidR="00EB579F" w:rsidRPr="002B18DF" w:rsidTr="00145788">
        <w:trPr>
          <w:cantSplit/>
          <w:trHeight w:val="555"/>
          <w:tblHeader/>
        </w:trPr>
        <w:tc>
          <w:tcPr>
            <w:tcW w:w="811" w:type="dxa"/>
            <w:shd w:val="clear" w:color="auto" w:fill="F2F2F2"/>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品名</w:t>
            </w:r>
          </w:p>
        </w:tc>
        <w:tc>
          <w:tcPr>
            <w:tcW w:w="3598" w:type="dxa"/>
            <w:shd w:val="clear" w:color="auto" w:fill="auto"/>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质量要求</w:t>
            </w:r>
          </w:p>
        </w:tc>
        <w:tc>
          <w:tcPr>
            <w:tcW w:w="708" w:type="dxa"/>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单位</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品名</w:t>
            </w:r>
          </w:p>
        </w:tc>
        <w:tc>
          <w:tcPr>
            <w:tcW w:w="2835" w:type="dxa"/>
            <w:shd w:val="clear" w:color="auto" w:fill="auto"/>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质量要求</w:t>
            </w:r>
          </w:p>
        </w:tc>
        <w:tc>
          <w:tcPr>
            <w:tcW w:w="709" w:type="dxa"/>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单位</w:t>
            </w:r>
          </w:p>
        </w:tc>
      </w:tr>
      <w:tr w:rsidR="00EB579F" w:rsidRPr="002B18DF" w:rsidTr="00145788">
        <w:trPr>
          <w:cantSplit/>
          <w:trHeight w:val="555"/>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边散猪肉</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肉质有弹性，手指轻按，凹陷地方马上恢复，脂肪为白色或乳白色，整体色泽光润，切面红色、微微湿润但不沾手；无淤血、无注水，无寄生虫。</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猪腰</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表面有一层光亮的薄膜，呈浅红色，柔软有光泽，有弹性。</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20"/>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上肉</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瘦肉较多，带有肥肉或瘦肉。</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猪大肠</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呈浅黄，无黑斑，柔软，表面光滑湿润，无异味，极小味道。</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20"/>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五花肉</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带皮的肥瘦肉，或瘦肉。</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猪肚</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呈浅白，色泽光润，不带肥油，内部干净，无异味，极小味道。</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瘦肉</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基本为瘦肉，无肥肉，肌腱少。</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猪耳</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无毛或少毛，无异味，色泽正常。</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60"/>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猪扒</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圆而长的通脊肉，全部都是瘦肉，肉质细嫩，紧密。</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鲜牛（羊）肉</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肉色深红，肉质有弹性，指压凹陷部分会立刻恢复，切面有光泽及微湿润，极少渗出物；具有浓郁牛肉气味，脂肪白色或乳白色；无寄生虫，无注水。</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排骨</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带肉的排骨，排骨带少量肉，不带肥油，厚实，骨肉不分离。</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鸭</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表皮光滑而有光泽，肉质弹性好且丰满，表皮无毛或少毛，无破皮，无花皮，无显眼淤块，无注水，肚内无一切内脏、无血水、无异味。</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龙骨</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剔除了里脊肉的脊椎骨，色泽肉红，不带皮，不带油。</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鸡</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大小符合要求，鸡肚内无一切内脏，眼球饱满，皮肤有光泽，因品种不同而呈淡黄、淡红、灰白或灰黑等色，外表微干或微湿润不沾手，指压立即恢复，具有鲜鸡肉正常气味，无淤血斑或极少，无打水症状，无破皮。</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汤骨</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腿骨，圆筒形，浅黄骨髓充满全部管状骨腔，带部分肌肉</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鸡中翼</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无黄衣，大小均匀，无异味，无碎杂，有光泽；无明显淤块，无破皮，外表色泽正常，无肉质淡红，无鸡毛。</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猪蹄</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干净、完整、无毛、无黑斑、无指甲、表皮光滑、肉质油弹性</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鸡爪</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大小均匀，色泽乳白；无粘手，无异味，无黑斑，无碎架，瓜底部无硬结。</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猪肝</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肝叶完整、暗红、质地柔软、湿润、有光泽、边缘薄。</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鸡全翼</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大小均匀，无碎杂，有光泽；无异味，肉色淡红，无骨折和破皮，无黄衣，无异味，无鸡毛。</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猪心</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心冠脂肪洁白，组织结实有弹性，用手可挤出鲜红的血液和血凝结块。</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鸡腿</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大小均匀，无碎杂，无黄衣，无淤血斑，有光泽，肉质淡红，无异味。</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811"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猪肺</w:t>
            </w:r>
          </w:p>
        </w:tc>
        <w:tc>
          <w:tcPr>
            <w:tcW w:w="3598"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内呈红色，有光泽。</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鸡肾</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呈鸡肾特有色泽，无病斑，外表及切面湿润，但不粘手；无污物及其他肉眼可分杂质；无异味。</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bl>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（2）海产品类要求：</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所供产品应保持较好的外观的质量等级，符合国家食品部门有关标准，保证无异味、无霉烂变质。海鲜要求鲜活无污染；冷冻鱼类要求鱼眼清亮、角膜透明、鳞片上履有冻结的透明黏液层，皮肤天然色泽明显。冷冻水产类食品供应链来源必须清晰，必须提供贮存地的出入库检验证明及盖有公章的货物清单，解冻后净重量不少于85%。</w:t>
      </w:r>
    </w:p>
    <w:p w:rsidR="00EB579F" w:rsidRPr="00DF37B0" w:rsidRDefault="00EB579F" w:rsidP="00EB579F">
      <w:pPr>
        <w:pStyle w:val="a7"/>
      </w:pP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3593"/>
        <w:gridCol w:w="708"/>
        <w:gridCol w:w="709"/>
        <w:gridCol w:w="2835"/>
        <w:gridCol w:w="709"/>
      </w:tblGrid>
      <w:tr w:rsidR="00EB579F" w:rsidRPr="002B18DF" w:rsidTr="00145788">
        <w:trPr>
          <w:cantSplit/>
          <w:trHeight w:val="555"/>
          <w:tblHeader/>
        </w:trPr>
        <w:tc>
          <w:tcPr>
            <w:tcW w:w="816" w:type="dxa"/>
            <w:shd w:val="clear" w:color="auto" w:fill="F2F2F2"/>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品名</w:t>
            </w:r>
          </w:p>
        </w:tc>
        <w:tc>
          <w:tcPr>
            <w:tcW w:w="3593" w:type="dxa"/>
            <w:shd w:val="clear" w:color="auto" w:fill="auto"/>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质量要求</w:t>
            </w:r>
          </w:p>
        </w:tc>
        <w:tc>
          <w:tcPr>
            <w:tcW w:w="708" w:type="dxa"/>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单位</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品名</w:t>
            </w:r>
          </w:p>
        </w:tc>
        <w:tc>
          <w:tcPr>
            <w:tcW w:w="2835" w:type="dxa"/>
            <w:shd w:val="clear" w:color="auto" w:fill="auto"/>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质量要求</w:t>
            </w:r>
          </w:p>
        </w:tc>
        <w:tc>
          <w:tcPr>
            <w:tcW w:w="709" w:type="dxa"/>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单位</w:t>
            </w:r>
          </w:p>
        </w:tc>
      </w:tr>
      <w:tr w:rsidR="00EB579F" w:rsidRPr="002B18DF" w:rsidTr="00145788">
        <w:trPr>
          <w:cantSplit/>
          <w:trHeight w:val="555"/>
        </w:trPr>
        <w:tc>
          <w:tcPr>
            <w:tcW w:w="816"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鱼类（活）</w:t>
            </w:r>
          </w:p>
        </w:tc>
        <w:tc>
          <w:tcPr>
            <w:tcW w:w="3593"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游水生猛，对外刺激敏感，无翻肚，无嘴烂及其他外表损伤，鱼鳞完整有光泽，不易脱落，眼隔膜有光泽，透明，眼球突出，腹部坚实部膨胀，肛门内部洁净，无异常红尾，大小均匀。</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贝类</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肉质新鲜，无臭味，两贝壳相碰发出实响，且响声均匀，在静水中会伸出触角，表面清洁完整，无寄生物，外观美观，有光泽。</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20"/>
        </w:trPr>
        <w:tc>
          <w:tcPr>
            <w:tcW w:w="816"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虾类（活）</w:t>
            </w:r>
          </w:p>
        </w:tc>
        <w:tc>
          <w:tcPr>
            <w:tcW w:w="3593"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游水快，对外界刺激敏感，头尾完善，有一定的弯曲度，虾眼突起，虾身较挺，肉质坚实，虾壳发亮，发硬，呈青绿色或青白色。</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冰鲜鱼</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体表黏液透明，而不粘，气味正常，腮盖紧闭，淡水鱼鳃鲜红或粉红，海水鱼鳃紫色或紫红，鱼眼澄清透明，眼球突出，鱼鳞完整，不易脱落，鱼腹发白，不膨胀，肛内内缩，鱼体肌肉有弹性，不易压出凹陷或凹陷能迅速复平，大小均匀，体表无伤痕。</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20"/>
        </w:trPr>
        <w:tc>
          <w:tcPr>
            <w:tcW w:w="816"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蟹类（活）</w:t>
            </w:r>
          </w:p>
        </w:tc>
        <w:tc>
          <w:tcPr>
            <w:tcW w:w="3593"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蟹腿坚实，肥壮，手捏有硬感，脐部饱满，体重，翻扣在地上能很快翻转过来，外壳呈青色冷亮，腹部发白。</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冰鲜虾</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头尾完整，有一定弯曲度，虾身较挺，半透明不发红，外壳有光泽，稍湿润，气味正常。</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20"/>
        </w:trPr>
        <w:tc>
          <w:tcPr>
            <w:tcW w:w="816"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鳖（活）</w:t>
            </w:r>
          </w:p>
        </w:tc>
        <w:tc>
          <w:tcPr>
            <w:tcW w:w="3593"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体色正常，体态完好，四肢，尾巴，颈，裙边等完好，无腐烂，用手翻个后能很快翻转过来。</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冰鲜蟹</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蟹腿坚实，蟹壳纹理清楚，光亮，用手挟持背腹两面平直，腿不下垂，体重，气味正常。</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20"/>
        </w:trPr>
        <w:tc>
          <w:tcPr>
            <w:tcW w:w="816"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蛙类（活）</w:t>
            </w:r>
          </w:p>
        </w:tc>
        <w:tc>
          <w:tcPr>
            <w:tcW w:w="3593"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大小均匀，没有伤痕，没有异味，表皮光滑，有较强的跳动活力。</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冰鱿鱼</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色鲜红，皮微红，有光泽，多黏液，体形完整，肌肉柔软光滑，有弹性。</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20"/>
        </w:trPr>
        <w:tc>
          <w:tcPr>
            <w:tcW w:w="816"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黄鳝（活）</w:t>
            </w:r>
          </w:p>
        </w:tc>
        <w:tc>
          <w:tcPr>
            <w:tcW w:w="3593"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体色正常，体态完整，在水中头朝上直立，捞离水后，挣扎有力，身上黏度较多，个体较大。</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p>
        </w:tc>
        <w:tc>
          <w:tcPr>
            <w:tcW w:w="709" w:type="dxa"/>
            <w:vAlign w:val="center"/>
          </w:tcPr>
          <w:p w:rsidR="00EB579F" w:rsidRPr="00EB579F" w:rsidRDefault="00EB579F" w:rsidP="00145788">
            <w:pPr>
              <w:widowControl/>
              <w:spacing w:line="240" w:lineRule="exact"/>
              <w:jc w:val="center"/>
              <w:rPr>
                <w:rFonts w:ascii="宋体" w:hAnsi="宋体"/>
                <w:kern w:val="0"/>
                <w:sz w:val="24"/>
              </w:rPr>
            </w:pPr>
          </w:p>
        </w:tc>
      </w:tr>
    </w:tbl>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3.蔬菜瓜果类</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（1）蔬菜类要求：</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所供蔬菜必须是优质货品，不得含残留农药或污染物，供应商必须保证所供应的蔬菜符合卫生质量标准，同时承担因所供蔬菜问题引起的一切事故后果。卫生质量指标，应符合我国无公害蔬菜上的卫生指标规定。农药残留须符合《食品安全国家标准 食品中农药最大残留限量》（GB 2763）的规定。</w:t>
      </w:r>
    </w:p>
    <w:tbl>
      <w:tblPr>
        <w:tblW w:w="93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4"/>
        <w:gridCol w:w="3655"/>
        <w:gridCol w:w="708"/>
        <w:gridCol w:w="709"/>
        <w:gridCol w:w="2835"/>
        <w:gridCol w:w="709"/>
      </w:tblGrid>
      <w:tr w:rsidR="00EB579F" w:rsidRPr="002B18DF" w:rsidTr="00145788">
        <w:trPr>
          <w:cantSplit/>
          <w:trHeight w:val="555"/>
          <w:tblHeader/>
        </w:trPr>
        <w:tc>
          <w:tcPr>
            <w:tcW w:w="754" w:type="dxa"/>
            <w:shd w:val="clear" w:color="auto" w:fill="F2F2F2"/>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品名</w:t>
            </w:r>
          </w:p>
        </w:tc>
        <w:tc>
          <w:tcPr>
            <w:tcW w:w="3655" w:type="dxa"/>
            <w:shd w:val="clear" w:color="auto" w:fill="auto"/>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质量要求</w:t>
            </w:r>
          </w:p>
        </w:tc>
        <w:tc>
          <w:tcPr>
            <w:tcW w:w="708" w:type="dxa"/>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单位</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品名</w:t>
            </w:r>
          </w:p>
        </w:tc>
        <w:tc>
          <w:tcPr>
            <w:tcW w:w="2835" w:type="dxa"/>
            <w:shd w:val="clear" w:color="auto" w:fill="auto"/>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质量要求</w:t>
            </w:r>
          </w:p>
        </w:tc>
        <w:tc>
          <w:tcPr>
            <w:tcW w:w="709" w:type="dxa"/>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单位</w:t>
            </w:r>
          </w:p>
        </w:tc>
      </w:tr>
      <w:tr w:rsidR="00EB579F" w:rsidRPr="002B18DF" w:rsidTr="00145788">
        <w:trPr>
          <w:cantSplit/>
          <w:trHeight w:val="55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小白菜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梗白色，较嫩较短，叶子淡绿色，整棵菜水分充足，无根。</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蒜苔</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颜色深绿，梗细滑，有光泽，挺直，鲜嫩，指甲掐之易断。</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2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青菜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梗白色或浅绿色，较嫩，叶子深绿色，整棵菜水分充足，无根。</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花菜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花蕾颜色洁白或乳白，球形完整，表面湿润，外叶绿色较少，断面洁白。</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2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菜秧</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梗较细较嫩，叶子细长，淡绿色，棵小似鸡毛，水分充足。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西兰花</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花蕾颜色深绿，球形完整表面有白霜，花梗深绿色，紧凑，主茎短。</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油菜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梗粗短，呈淡绿色或白色，叶子肥厚大，主茎无花蕾，水分充足，无根。</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黄瓜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颜色青绿，瓜身细短，条直均匀，瓜把小，顶花带刺，有白霜或光泽，肉脆甜。</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6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韭菜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叶较宽，挺直，翠绿色，根部洁白软嫩且有韭菜味，根株均匀，长20厘米以内。</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冬瓜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皮青翠，有白霜，肉洁白，厚嫩，紧密，有一定硬度。</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韭黄</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叶肥挺，稍弯曲，色泽淡黄，香味浓郁，长20厘米以内。</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苦瓜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淡绿色，有光泽，凸处明显，条直均匀，有一定硬度，籽小，苦味。</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香芹</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叶翠绿，无主茎分支少，根细，茎挺直，脆，芹菜香味，水分充足，长约30厘米。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丝瓜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有棱和无棱两种，皮颜色翠绿，薄嫩，有白霜，条直均匀，易断无弹性，肉洁白软嫩，籽小。</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61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水芹</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叶嫩绿黄绿，茎、根部呈白色，茎细软，中间空，水份充足，有清香味，长约30厘米。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毛瓜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颜色翠绿有光泽，有细绒毛，皮薄嫩，肉洁白籽小，形正有一定硬度。</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1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西芹</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叶茎宽厚，验收深绿，新鲜肥嫩，爽口无渣。</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南瓜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颜色金黄色或橙黄色，瓜形周正，肉金黄色紧密，粉甜表面硬实。</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0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菠菜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颜色碧绿，平嫩，叶子大，挺直，根桃红，无主茎且无柄无红色。</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佛手瓜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颜色浅绿，佛手型，有一定硬度，皮脆硬，肉晶莹剔透，瓜形正。</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24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生菜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颜色碧绿，淡绿，叶子水分充足，脆嫩薄，可竖起，棵株挺直。</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角瓜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颜色黄绿色，表皮光滑有花纹和棱边，皮薄肉嫩，籽小，有一定硬度</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54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空心菜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叶薄小而翠绿，有光泽，棵株挺直，梗细脆嫩，淡绿色易折断，水分充足，棵株挺直。</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新豆</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颜色淡绿有光泽，豆荚细长，均匀，饱满，有花蒂，有弹性折之易断。</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54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西洋菜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颜色淡绿或深绿，茎细脆嫩，易折断，水份充足，棵株挺直。</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毛豆</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颜色青绿，表面有黄色绒毛，豆荚饱满，拨开后豆粒呈淡绿色，有清香。</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4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麦菜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叶淡绿，肥厚，脆嫩，无主茎，叶株挺直，水份充足，根部的切面嫩绿色稍有苦涩味。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青豆</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颜色青绿单一，有光泽，豆粒大，均匀完整，较嫩。</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2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芥菜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叶大而薄，深绿色，柄嫩绿脆，无主茎，叶株挺直，水份充足。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四季豆</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颜色脆绿色，表面有细绒毛，豆荚细长均匀，水分充足，饱满有韧性，能弯曲，指甲掐之后有痕，断之容易。</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6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苋菜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有红绿两种，叶子为绿色或红色，叶大薄软，有光泽，茎细短，光滑嫩脆，棵株挺直，水份充足。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荷兰豆</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颜色嫩绿有光泽，豆荚挺直，折之易断，筋丝不明显，豆粒小而无。</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57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潺菜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颜色碧绿，叶厚实，有光泽，梗细短，光滑嫩绿，掐之易断。</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绿豆芽</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豆芽挺直，芽身短而粗，根须少，芽色洁白晶莹。</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菜芯</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颜色碧绿，梗脆嫩，掐之易断，棵株挺直，水份充足。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土豆</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颜色为淡黄色或奶白色，个形大，大小整齐，表皮光滑，体硬不软，饱满。</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73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芥兰</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颜色墨绿，叶短少，有白霜，挺直，梗皮有光泽，绿色，粗长，断面绿白色，湿润。</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洋葱</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鳞片颜色粉白或紫白，鳞片肥厚，完整无损，饱和紧实，球茎干度适中，有一定硬度。</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6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小葱</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叶翠绿，饱满充气，均匀细长，鳞茎洁白，挺直，香味浓郁，长15-30厘米。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红薯</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颜色粉红或淡黄色，依品种而定，个大形正，大小整齐，表面无伤，体硬不软，饱满。</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9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胡葱</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叶翠绿，饱满充气，均匀细长，鳞茎洁白，挺直，香味浓郁，长15-31厘米。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生姜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颜色淡黄，表皮完整，姜体脆硬，肥大有姜味。</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6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青蒜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叶翠绿，薄嫩，挺直，蒜茎洁白，水份充足。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蒜头</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颜色白色，或紫色，蒜皮干燥，蒜瓣结实不散，有硬度。</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24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香菜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翠绿，挺直，根部无泥，香气重。</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青萝卜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颜色青绿，皮薄且较细，肉质紧密，形体完整，水分大，分量重。</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4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青椒</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颜色碧绿，有光泽，表面光滑。</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胡萝卜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颜色红色或橘黄色，表面光滑，条直均匀，粗壮，硬实不软，肉质甜脆，中心柱细小。</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6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西椒</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柿形或灯笼形，较大，颜色碧绿，肉厚少籽。</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白萝卜</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颜色洁白光亮，表面光滑细腻，形体完整，分量重，底部切面洁白，水分大，肉嫩脆。</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辣椒</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细长圆锥形，颜色黄绿或碧绿，有光泽，饱满有一定硬度，辣味重。</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芋头</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颜色红褐色，表皮粗糙，个体方面均中，断面肉质洁白，有紫色斑点，不硬心。</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6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红椒</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颜色红艳，有光泽，表面光滑，饱满有一定硬度。</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莲藕</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表皮颜色白中带黄，藕节肥大，无叉水分充足，肉质白嫩脆，藕节一般为3-4节。</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1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番茄</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颜色大红，粉色，或黄色，光泽亮眼，个大圆整，酸中带甜。</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冬笋</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笋壳淡黄色，有光泽，完整清洁，壳肉紧贴，饱满，肉质洁白较嫩，很小。</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1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大白</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外叶淡绿色，叶新鲜光泽，棵株大，包心坚实紧密。</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竹笋</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笋壳淡黄色，有光泽，笋体强壮，充实，饱满，肉质洁白较嫩，水分多。</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2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包菜</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外叶淡绿色，内页淡黄色，叶肥厚嫩脆，棵株大，根部断面洁白完整。</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香菇</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菌盖颜色褐色，有光泽，菌耀为淡米色或乳白色，菌身完整无损，不湿，菌盖大，有弹性，柄短小，香味浓，重量轻。</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40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大葱</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叶为管状，浅绿色，葱白长，挺直，长约50厘米。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平菇</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菌为洁白色或浅黑色，菌身完整，大小均匀，菌盖与柄，菌环相连未展开根短。</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60"/>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茄子</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色正形正，表面光滑有光泽，有弹性不软，皮薄肉嫩籽少，个体均匀。</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草菇</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顶部颜色为鼠灰色，根部为乳白色，蛋或卵圆形，饱满，菌膜未破，湿度适中。</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莴笋</w:t>
            </w:r>
          </w:p>
        </w:tc>
        <w:tc>
          <w:tcPr>
            <w:tcW w:w="365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形粗壮，条直，均匀，叶绿色，茎皮光泽。</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金针菇</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菌盖颜色乳白，菌柄淡黄色，根部淡褐色，菌身细短。</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bl>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（2）水果类要求：</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所提供的果品应符合国家规定的绿色果品要求，新鲜，品质、营养价值和卫生安全指示应严格符合国家的规定及相关食品卫生标准，有毒有害物质在安全标准之下。果品表面清洁、果形端正、色泽光鲜、水润饱满、无腐烂、无病虫害和机械损伤，带有芳香味，品种应顺应季节变化。</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4.奶、豆制品类</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（1）奶制品要求：</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 xml:space="preserve">具有SC(QS)标志，包装箱要印有注册商标、生产厂家名称、厂址、出厂日期、产品合格证、保质期限、产品成分、厂家电话号码。牛奶要求独立纸质盒装，必须采用超高温瞬时灭菌或保持灭菌支撑，无菌罐装；其他奶制品不得掺入对人身体有害的添加剂，外包装无污物，无泄漏。 </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（2）豆制品要求：</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任何豆制品不得掺入对人身体有害的添加剂</w:t>
      </w:r>
    </w:p>
    <w:tbl>
      <w:tblPr>
        <w:tblW w:w="9267"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54"/>
        <w:gridCol w:w="3552"/>
        <w:gridCol w:w="708"/>
        <w:gridCol w:w="709"/>
        <w:gridCol w:w="2835"/>
        <w:gridCol w:w="709"/>
      </w:tblGrid>
      <w:tr w:rsidR="00EB579F" w:rsidRPr="002B18DF" w:rsidTr="00145788">
        <w:trPr>
          <w:cantSplit/>
          <w:trHeight w:val="556"/>
        </w:trPr>
        <w:tc>
          <w:tcPr>
            <w:tcW w:w="754" w:type="dxa"/>
            <w:shd w:val="clear" w:color="auto" w:fill="F2F2F2"/>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品名</w:t>
            </w:r>
          </w:p>
        </w:tc>
        <w:tc>
          <w:tcPr>
            <w:tcW w:w="3552" w:type="dxa"/>
            <w:shd w:val="clear" w:color="auto" w:fill="auto"/>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质量要求</w:t>
            </w:r>
          </w:p>
        </w:tc>
        <w:tc>
          <w:tcPr>
            <w:tcW w:w="708" w:type="dxa"/>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单位</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品名</w:t>
            </w:r>
          </w:p>
        </w:tc>
        <w:tc>
          <w:tcPr>
            <w:tcW w:w="2835" w:type="dxa"/>
            <w:shd w:val="clear" w:color="auto" w:fill="auto"/>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质量要求</w:t>
            </w:r>
          </w:p>
        </w:tc>
        <w:tc>
          <w:tcPr>
            <w:tcW w:w="709" w:type="dxa"/>
            <w:vAlign w:val="center"/>
          </w:tcPr>
          <w:p w:rsidR="00EB579F" w:rsidRPr="00EB579F" w:rsidRDefault="00EB579F" w:rsidP="00145788">
            <w:pPr>
              <w:widowControl/>
              <w:spacing w:line="240" w:lineRule="exact"/>
              <w:jc w:val="center"/>
              <w:rPr>
                <w:rFonts w:ascii="宋体" w:hAnsi="宋体"/>
                <w:b/>
                <w:kern w:val="0"/>
                <w:sz w:val="24"/>
              </w:rPr>
            </w:pPr>
            <w:r w:rsidRPr="00EB579F">
              <w:rPr>
                <w:rFonts w:ascii="宋体" w:hAnsi="宋体"/>
                <w:b/>
                <w:kern w:val="0"/>
                <w:sz w:val="24"/>
              </w:rPr>
              <w:t>单位</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盒装内酯嫩豆腐</w:t>
            </w:r>
          </w:p>
        </w:tc>
        <w:tc>
          <w:tcPr>
            <w:tcW w:w="3552"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白色或乳白色，略有豆香、持水性较好，刀切后不塌、不裂、细腻、嫩滑、无涩味。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油豆腐</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金黄色或黄色，有油香和豆香，方形、三角形或长条形，皮薄软糯，内呈蜂蜜状，不实心。</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盒装内酯老豆腐</w:t>
            </w:r>
          </w:p>
        </w:tc>
        <w:tc>
          <w:tcPr>
            <w:tcW w:w="3552"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白色或乳白色，略有豆香、持水性较好，刀切后不塌、不裂、细腻、嫩滑、无涩味。</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油划方</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金黄色或黄色，有油香和豆香，方形或菱形，大小均匀，不碎。</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石膏嫩豆腐</w:t>
            </w:r>
          </w:p>
        </w:tc>
        <w:tc>
          <w:tcPr>
            <w:tcW w:w="3552"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乳白色，有豆香，不酸，揭布后，不脱皮，不塌，切口光亮，持水性好，滑爽不粗，有石膏脚。</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素鸡</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乳白色或淡米色，稍带碱味，圆柱形，无裂缝，不烂心。</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石膏老豆腐</w:t>
            </w:r>
          </w:p>
        </w:tc>
        <w:tc>
          <w:tcPr>
            <w:tcW w:w="3552"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乳白色，有豆香，不酸，揭布后，不脱皮，不塌，切口光亮，持水性好，滑爽不粗，较密实，有石膏脚。</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薄百页</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淡黄色，有豆香，方形薄张，无白边，白头，花洞厚薄均匀，有韧性，稍有拉力。</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豆腐干（香干）</w:t>
            </w:r>
          </w:p>
        </w:tc>
        <w:tc>
          <w:tcPr>
            <w:tcW w:w="3552"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淡黄色或黄色，有豆香，块型整齐，厚薄均匀，密实，有韧性。</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豆腐衣</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乳白色，有豆香，方形薄张，无白边、白头、花洞厚薄均匀，有韧性，稍有拉力。</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五香豆腐干</w:t>
            </w:r>
          </w:p>
        </w:tc>
        <w:tc>
          <w:tcPr>
            <w:tcW w:w="3552"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褐色，有光泽，五香味，块形整齐，厚薄均匀，有韧性。</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豆浆</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乳白色或淡黄色，有豆香，有光泽，呈混悬液型，质地细腻，无结块。</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熏香干</w:t>
            </w:r>
          </w:p>
        </w:tc>
        <w:tc>
          <w:tcPr>
            <w:tcW w:w="3552"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淡褐色和淡黄色相间，有辛香料柴火香，块形整齐，厚薄均匀，有韧性。</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腐竹</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淡黄色，有光泽，透过光线可见纤维组织，有弹性。</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r w:rsidR="00EB579F" w:rsidRPr="002B18DF" w:rsidTr="00145788">
        <w:trPr>
          <w:cantSplit/>
          <w:trHeight w:val="375"/>
        </w:trPr>
        <w:tc>
          <w:tcPr>
            <w:tcW w:w="754"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柴火干</w:t>
            </w:r>
          </w:p>
        </w:tc>
        <w:tc>
          <w:tcPr>
            <w:tcW w:w="3552"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淡褐色和淡黄色相间，有辛香料柴火香，块形整齐，厚薄均匀，有韧性。</w:t>
            </w:r>
          </w:p>
        </w:tc>
        <w:tc>
          <w:tcPr>
            <w:tcW w:w="708"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c>
          <w:tcPr>
            <w:tcW w:w="709" w:type="dxa"/>
            <w:shd w:val="clear" w:color="auto" w:fill="F2F2F2"/>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豆鼓</w:t>
            </w:r>
          </w:p>
        </w:tc>
        <w:tc>
          <w:tcPr>
            <w:tcW w:w="2835" w:type="dxa"/>
            <w:shd w:val="clear" w:color="auto" w:fill="auto"/>
            <w:vAlign w:val="center"/>
          </w:tcPr>
          <w:p w:rsidR="00EB579F" w:rsidRPr="00EB579F" w:rsidRDefault="00EB579F" w:rsidP="00145788">
            <w:pPr>
              <w:widowControl/>
              <w:spacing w:line="240" w:lineRule="exact"/>
              <w:jc w:val="left"/>
              <w:rPr>
                <w:rFonts w:ascii="宋体" w:hAnsi="宋体"/>
                <w:kern w:val="0"/>
                <w:sz w:val="24"/>
              </w:rPr>
            </w:pPr>
            <w:r w:rsidRPr="00EB579F">
              <w:rPr>
                <w:rFonts w:ascii="宋体" w:hAnsi="宋体"/>
                <w:kern w:val="0"/>
                <w:sz w:val="24"/>
              </w:rPr>
              <w:t>黑褐色或黑色，有豆香，无异味，质地较硬。</w:t>
            </w:r>
          </w:p>
        </w:tc>
        <w:tc>
          <w:tcPr>
            <w:tcW w:w="709" w:type="dxa"/>
            <w:vAlign w:val="center"/>
          </w:tcPr>
          <w:p w:rsidR="00EB579F" w:rsidRPr="00EB579F" w:rsidRDefault="00EB579F" w:rsidP="00145788">
            <w:pPr>
              <w:widowControl/>
              <w:spacing w:line="240" w:lineRule="exact"/>
              <w:jc w:val="center"/>
              <w:rPr>
                <w:rFonts w:ascii="宋体" w:hAnsi="宋体"/>
                <w:kern w:val="0"/>
                <w:sz w:val="24"/>
              </w:rPr>
            </w:pPr>
            <w:r w:rsidRPr="00EB579F">
              <w:rPr>
                <w:rFonts w:ascii="宋体" w:hAnsi="宋体"/>
                <w:kern w:val="0"/>
                <w:sz w:val="24"/>
              </w:rPr>
              <w:t>公斤</w:t>
            </w:r>
          </w:p>
        </w:tc>
      </w:tr>
    </w:tbl>
    <w:p w:rsidR="00EB579F" w:rsidRPr="00DF37B0" w:rsidRDefault="00EB579F" w:rsidP="00EB579F">
      <w:pPr>
        <w:pStyle w:val="a7"/>
        <w:spacing w:line="560" w:lineRule="exact"/>
        <w:ind w:firstLine="640"/>
        <w:rPr>
          <w:rFonts w:ascii="宋体" w:hAnsi="宋体" w:cs="宋体"/>
          <w:sz w:val="28"/>
          <w:szCs w:val="28"/>
        </w:rPr>
      </w:pPr>
      <w:r w:rsidRPr="00DF37B0">
        <w:rPr>
          <w:rFonts w:ascii="宋体" w:hAnsi="宋体" w:cs="宋体"/>
          <w:sz w:val="28"/>
          <w:szCs w:val="28"/>
        </w:rPr>
        <w:t>注：</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1.以上副食品除具备表中所描述的规格及质量要求外，还必须符合国家《产品质量法》、《食品卫生法》、《农产品安全质量无公害蔬菜安全要求》、《食品中污染物限量》、《食品中农药最大残留限量》；符合国家有关环境保护、知识产权等方面的法律要求；符合地方卫生防疫部门、检验检疫部门的各项指标，并有完整的销售合格标注。</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★2.以上表格中，没有涉及的品种，参照相应类别标准执行。</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★3.调料类按国家标准《调味品分类》标准执行。</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4.本项目中标单位在后期配送过程中需提供CMA认证的检测报告、蔬菜农药残留检测报告、配送肉类、禽类产品检验报告［包括瘦肉精检测（需包含克伦特罗、莱克多巴胺、沙丁胺醇、特布他林四项检测项目）、注水肉检测、激素、抗生素、微生物含量等内容的检测］。</w:t>
      </w:r>
      <w:r w:rsidRPr="00F167E6">
        <w:rPr>
          <w:rFonts w:ascii="宋体" w:hAnsi="宋体" w:cs="宋体" w:hint="eastAsia"/>
          <w:sz w:val="28"/>
          <w:szCs w:val="28"/>
        </w:rPr>
        <w:t>我部伙食单位根据实际需求或随机抽查对相关产品进行检测，如有特殊情况，可随时检测，投标单位需针对以上检测内容作出承诺，否则按无效投标处理</w:t>
      </w:r>
      <w:r w:rsidRPr="00DF37B0">
        <w:rPr>
          <w:rFonts w:ascii="宋体" w:hAnsi="宋体" w:cs="宋体"/>
          <w:sz w:val="28"/>
          <w:szCs w:val="28"/>
        </w:rPr>
        <w:t>。</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5.本项目为保密采购项目，所有采购及供货资料均被视为保密资料，仅用于此次招标项目，任何投标供应商不能向第三方提供。供需双方必须严格遵守保密规定，违者将承担相应法律责任。投标单位在投标书中需提供保密承诺书，否则按无效投标处理。</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w:t>
      </w:r>
      <w:r>
        <w:rPr>
          <w:rFonts w:ascii="宋体" w:hAnsi="宋体" w:cs="宋体" w:hint="eastAsia"/>
          <w:sz w:val="28"/>
          <w:szCs w:val="28"/>
        </w:rPr>
        <w:t>四</w:t>
      </w:r>
      <w:r w:rsidRPr="00DF37B0">
        <w:rPr>
          <w:rFonts w:ascii="宋体" w:hAnsi="宋体" w:cs="宋体"/>
          <w:sz w:val="28"/>
          <w:szCs w:val="28"/>
        </w:rPr>
        <w:t>）时效要求</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各投标供应商应保持相对稳定的进货渠道和充足的货源。一般情况下，我部伙食单位应至少提前8个小时将日常所需副食品的种类和数量以配送清单的形式告知供应商，供应商应于每日早上北京时间6:30-9:00期间将我部伙食单位所需食品配送到各伙食单位食堂，全年节假日无休息，供应商不得以任何理由（包括但不限于疫情、极端天气等不可抗力）拒绝保障。</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供应商须具有一定的应急保障能力，并拟有应急保障的方案预案。如有重大任务、演习、发生战争、自然灾害或其他应急情况等情况，对于我部急需采购的副食品或快餐服务，供应商应当在2个小时内（时间≤2小时）送达至指定地点（包括但不限于平时日常中的固定配送地点)，否则我部可启动应急采购预案，自行面向市场采购，并由供应商代替我部办理结算，执行先保障后结算模式，所有手续后补，且不得视为我部违约。</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w:t>
      </w:r>
      <w:r>
        <w:rPr>
          <w:rFonts w:ascii="宋体" w:hAnsi="宋体" w:cs="宋体" w:hint="eastAsia"/>
          <w:sz w:val="28"/>
          <w:szCs w:val="28"/>
        </w:rPr>
        <w:t>五</w:t>
      </w:r>
      <w:r w:rsidRPr="00DF37B0">
        <w:rPr>
          <w:rFonts w:ascii="宋体" w:hAnsi="宋体" w:cs="宋体"/>
          <w:sz w:val="28"/>
          <w:szCs w:val="28"/>
        </w:rPr>
        <w:t>）服务要求</w:t>
      </w:r>
    </w:p>
    <w:p w:rsidR="00EB579F" w:rsidRPr="00DF37B0" w:rsidRDefault="00EB579F" w:rsidP="00EB579F">
      <w:pPr>
        <w:pStyle w:val="16"/>
        <w:spacing w:line="560" w:lineRule="exact"/>
        <w:ind w:firstLine="560"/>
        <w:rPr>
          <w:rFonts w:ascii="宋体" w:hAnsi="宋体" w:cs="宋体"/>
          <w:sz w:val="28"/>
          <w:szCs w:val="28"/>
        </w:rPr>
      </w:pPr>
      <w:r w:rsidRPr="00DF37B0">
        <w:rPr>
          <w:rFonts w:ascii="宋体" w:hAnsi="宋体" w:cs="宋体"/>
          <w:sz w:val="28"/>
          <w:szCs w:val="28"/>
        </w:rPr>
        <w:t>1.</w:t>
      </w:r>
      <w:r w:rsidRPr="00F167E6">
        <w:rPr>
          <w:rFonts w:ascii="宋体" w:hAnsi="宋体" w:cs="宋体" w:hint="eastAsia"/>
          <w:sz w:val="28"/>
          <w:szCs w:val="28"/>
        </w:rPr>
        <w:t>我部各伙食单位以副食品采购计划单的形式</w:t>
      </w:r>
      <w:r w:rsidRPr="00DF37B0">
        <w:rPr>
          <w:rFonts w:ascii="宋体" w:hAnsi="宋体" w:cs="宋体"/>
          <w:sz w:val="28"/>
          <w:szCs w:val="28"/>
        </w:rPr>
        <w:t>，将需要采购的副食品名告知供应商，供应商根据确定的品名、数量、质量、规格以及包装要求及时组织供应。供应商送达的副食品品种、数量须与购物凭单或原始单据相符，且必须符合国家食品卫生安全标准有关的规定。关于所送达的副食品，供应商须承诺做到以下几点：一是从正规渠道（蔬菜生产、定点屠宰场、禽蛋、水产类养殖基地等）提供，调味品等必须是国家知名品牌商品并保证保质期在有效范围内。二是供应商不得提供无品名、无产地、无厂名、无生产日期、无保质期、无中文标识及原料说明的定型包装食品，在配送途中要保护好副食品，不得造成损坏和污染，对损坏和污染的副食品，我部伙食单位有权拒收。三是受季节气候及副食品质量要求等原因影响时，供应商要达到冷藏配送；配送鲜活水产品时要达到有氧配送，保证产品鲜活。配送半成品时，必须提供冷藏或者冷冻设备。配送至我部伙食单位时，要确保卸货验收后的场地卫生干净整洁。畜禽肉、冷冻、牛奶类送货的冷藏车,必须保持清洁、每日消毒,做到车箱无污垢,无垃圾。</w:t>
      </w:r>
    </w:p>
    <w:p w:rsidR="00EB579F" w:rsidRPr="00DF37B0" w:rsidRDefault="00EB579F" w:rsidP="00EB579F">
      <w:pPr>
        <w:pStyle w:val="16"/>
        <w:spacing w:line="560" w:lineRule="exact"/>
        <w:ind w:firstLine="560"/>
        <w:rPr>
          <w:rFonts w:ascii="宋体" w:hAnsi="宋体" w:cs="宋体"/>
          <w:sz w:val="28"/>
          <w:szCs w:val="28"/>
        </w:rPr>
      </w:pPr>
      <w:r w:rsidRPr="00DF37B0">
        <w:rPr>
          <w:rFonts w:ascii="宋体" w:hAnsi="宋体" w:cs="宋体"/>
          <w:sz w:val="28"/>
          <w:szCs w:val="28"/>
        </w:rPr>
        <w:t>2.所供肉类和水产品必须经卫生检验部门检疫，达到食品安全要求。一是每月要提供1次检验报告，所供水产品需提供有资质的质检公司出具的检验报告；肉类需开具并携带动物检疫合格证明、相关部门颁发的有效期内的《食品检验合格证》。二是生鲜猪肉、牛羊肉、禽肉、水产类等符合项目需求中的质量验收标准，干菜、冷冻食品、调料、牛奶等品牌产品供应时间距生产日期不能超过保质期的三分之一，如出现产品质量问题，供应商须无条件进行退货或换货，并在我部伙食单位指定的时间内重新供货。三是供应商对所配送的食材做好24小时实物留样。对安全负全部责任。因供应商供应的商品造成食源性疾病或食用人员食物中毒的，供应商应承担全部责任并赔偿损失，且我部有权解除合同，由此产生的一切经济损失由供应商自行承担。</w:t>
      </w:r>
    </w:p>
    <w:p w:rsidR="00EB579F" w:rsidRPr="00112FF2" w:rsidRDefault="00EB579F" w:rsidP="00EB579F">
      <w:pPr>
        <w:pStyle w:val="16"/>
        <w:spacing w:line="560" w:lineRule="exact"/>
        <w:ind w:firstLine="560"/>
        <w:rPr>
          <w:rFonts w:ascii="宋体" w:hAnsi="宋体" w:cs="宋体"/>
          <w:sz w:val="28"/>
          <w:szCs w:val="28"/>
        </w:rPr>
      </w:pPr>
      <w:r w:rsidRPr="00DF37B0">
        <w:rPr>
          <w:rFonts w:ascii="宋体" w:hAnsi="宋体" w:cs="宋体"/>
          <w:sz w:val="28"/>
          <w:szCs w:val="28"/>
        </w:rPr>
        <w:t>3.</w:t>
      </w:r>
      <w:r w:rsidRPr="0095389C">
        <w:rPr>
          <w:rFonts w:hint="eastAsia"/>
        </w:rPr>
        <w:t xml:space="preserve"> </w:t>
      </w:r>
      <w:r w:rsidRPr="0095389C">
        <w:rPr>
          <w:rFonts w:ascii="宋体" w:hAnsi="宋体" w:cs="宋体" w:hint="eastAsia"/>
          <w:sz w:val="28"/>
          <w:szCs w:val="28"/>
        </w:rPr>
        <w:t>供应商应具备相应配送能力。一是务必每天按时限要求将副食品配送至我部伙食单位，无特殊情况不得延误配送时间。二是不能及时送达的要及时联系，说明原因。三是如我部遇有临时及重大任务时，供应商应按各单位</w:t>
      </w:r>
      <w:r w:rsidRPr="00112FF2">
        <w:rPr>
          <w:rFonts w:ascii="宋体" w:hAnsi="宋体" w:cs="宋体" w:hint="eastAsia"/>
          <w:sz w:val="28"/>
          <w:szCs w:val="28"/>
        </w:rPr>
        <w:t>要求的时限及数质量要求无条件将副食品及时配送到位，不得延误。</w:t>
      </w:r>
    </w:p>
    <w:p w:rsidR="00EB579F" w:rsidRPr="00112FF2" w:rsidRDefault="00EB579F" w:rsidP="00EB579F">
      <w:pPr>
        <w:pStyle w:val="16"/>
        <w:spacing w:line="560" w:lineRule="exact"/>
        <w:ind w:firstLine="560"/>
        <w:rPr>
          <w:rFonts w:ascii="宋体" w:hAnsi="宋体" w:cs="宋体"/>
          <w:sz w:val="28"/>
          <w:szCs w:val="28"/>
          <w:lang w:val="zh-CN"/>
        </w:rPr>
      </w:pPr>
      <w:r w:rsidRPr="00112FF2">
        <w:rPr>
          <w:rFonts w:ascii="宋体" w:hAnsi="宋体" w:cs="宋体" w:hint="eastAsia"/>
          <w:sz w:val="28"/>
          <w:szCs w:val="28"/>
        </w:rPr>
        <w:t>4</w:t>
      </w:r>
      <w:r w:rsidRPr="00112FF2">
        <w:rPr>
          <w:rFonts w:ascii="宋体" w:hAnsi="宋体" w:cs="宋体"/>
          <w:sz w:val="28"/>
          <w:szCs w:val="28"/>
        </w:rPr>
        <w:t>.</w:t>
      </w:r>
      <w:r w:rsidRPr="00112FF2">
        <w:rPr>
          <w:rFonts w:ascii="宋体" w:hAnsi="宋体" w:cs="宋体"/>
          <w:sz w:val="28"/>
          <w:szCs w:val="28"/>
          <w:lang w:val="zh-CN"/>
        </w:rPr>
        <w:t>供应商须提供各类票据、检测报告，均使用电脑打印，并加盖公章，每天将当天配送单据随副食品一同送至我部伙食单位审查备案，对随意涂改、增减的票据，由税务部门认定后，我部有权拒绝支付相应款项。供应商必须提供正式发票和由国家税控系统出具产生的副食品配送明细。</w:t>
      </w:r>
    </w:p>
    <w:p w:rsidR="00EB579F" w:rsidRPr="00DF37B0" w:rsidRDefault="00EB579F" w:rsidP="00EB579F">
      <w:pPr>
        <w:pStyle w:val="16"/>
        <w:spacing w:line="560" w:lineRule="exact"/>
        <w:ind w:firstLine="560"/>
        <w:rPr>
          <w:rFonts w:ascii="宋体" w:hAnsi="宋体" w:cs="宋体"/>
          <w:sz w:val="28"/>
          <w:szCs w:val="28"/>
        </w:rPr>
      </w:pPr>
      <w:r w:rsidRPr="00112FF2">
        <w:rPr>
          <w:rFonts w:ascii="宋体" w:hAnsi="宋体" w:cs="宋体" w:hint="eastAsia"/>
          <w:sz w:val="28"/>
          <w:szCs w:val="28"/>
        </w:rPr>
        <w:t>5</w:t>
      </w:r>
      <w:r w:rsidRPr="00112FF2">
        <w:rPr>
          <w:rFonts w:ascii="宋体" w:hAnsi="宋体" w:cs="宋体"/>
          <w:sz w:val="28"/>
          <w:szCs w:val="28"/>
        </w:rPr>
        <w:t>.供应商提供的明细须符合单位食品订单数量和种类，食品以净重量为准（水产品滤掉水分和冷藏冰重量，蔬菜水果类祛除外包装袋及泥块重量），不得缺斤短两，若到货检验时发现副食品数量不足，规格与相关要求不符，供应商应及时补足或更换，补足或更换</w:t>
      </w:r>
      <w:r w:rsidRPr="00DF37B0">
        <w:rPr>
          <w:rFonts w:ascii="宋体" w:hAnsi="宋体" w:cs="宋体"/>
          <w:sz w:val="28"/>
          <w:szCs w:val="28"/>
        </w:rPr>
        <w:t>的副食品要在2小时内（时间≤2小时）运达我部指定的地址，相关费用由供应商负担。</w:t>
      </w:r>
    </w:p>
    <w:p w:rsidR="00EB579F"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6.</w:t>
      </w:r>
      <w:r w:rsidRPr="0095389C">
        <w:rPr>
          <w:rFonts w:ascii="宋体" w:hAnsi="宋体" w:cs="宋体" w:hint="eastAsia"/>
          <w:sz w:val="28"/>
          <w:szCs w:val="28"/>
        </w:rPr>
        <w:t>供应商实行定期轮换、交叉配送和末位淘汰，每季度我部按照标准要求由每一伙食单位对供应商进行一次履约考评，合同期内累计2次考评满意度低于70%的供应商，我部可单向终止合同，实行强制退出，由候选中标供应商接续保障，或先行采用友邻单位招标采购结果组织保障，同步启动新一轮招标采购；第一年合同期前3季度考评优秀、基层伙食单位满意度均达到85%以上的供应商可视情续签1年合同，总计不超过2年。</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w:t>
      </w:r>
      <w:r>
        <w:rPr>
          <w:rFonts w:ascii="宋体" w:hAnsi="宋体" w:cs="宋体" w:hint="eastAsia"/>
          <w:sz w:val="28"/>
          <w:szCs w:val="28"/>
        </w:rPr>
        <w:t>六</w:t>
      </w:r>
      <w:r w:rsidRPr="00DF37B0">
        <w:rPr>
          <w:rFonts w:ascii="宋体" w:hAnsi="宋体" w:cs="宋体"/>
          <w:sz w:val="28"/>
          <w:szCs w:val="28"/>
        </w:rPr>
        <w:t>）其他要求</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1.食品检验能力。供应商具有检疫检验设施设备，或与第三方检测机构签订检测合作协议（合同）或提供近半年（截止公告发布日）相应项目CMA认证的检验报告，以保证供应食品的安全。</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2.仓储配送能力。供应商须具有实体经营场所和分拣加工场地（提供产权证明或合同资料</w:t>
      </w:r>
      <w:r>
        <w:rPr>
          <w:rFonts w:ascii="宋体" w:hAnsi="宋体" w:cs="宋体"/>
          <w:sz w:val="28"/>
          <w:szCs w:val="28"/>
        </w:rPr>
        <w:t>扫描件</w:t>
      </w:r>
      <w:r w:rsidRPr="00DF37B0">
        <w:rPr>
          <w:rFonts w:ascii="宋体" w:hAnsi="宋体" w:cs="宋体"/>
          <w:sz w:val="28"/>
          <w:szCs w:val="28"/>
        </w:rPr>
        <w:t>)；具有固定下游副食品供应合作基地；具有自有或固定租赁的副食品储存冷库、保鲜库、常温库等库室和设施（提供产权证明或合同资料</w:t>
      </w:r>
      <w:r>
        <w:rPr>
          <w:rFonts w:ascii="宋体" w:hAnsi="宋体" w:cs="宋体"/>
          <w:sz w:val="28"/>
          <w:szCs w:val="28"/>
        </w:rPr>
        <w:t>扫描件</w:t>
      </w:r>
      <w:r w:rsidRPr="00DF37B0">
        <w:rPr>
          <w:rFonts w:ascii="宋体" w:hAnsi="宋体" w:cs="宋体"/>
          <w:sz w:val="28"/>
          <w:szCs w:val="28"/>
        </w:rPr>
        <w:t>)；具有固定的配送价格执行机制或参考机制；具有自有或固定租赁的至少3辆配送车辆、具有自有或固定租赁的保鲜运输车、冷藏运输车（须提供单位名下配送车辆的机动车登记证或行驶证），且保证能在服务地点正常运行（须提供承诺书，格式自拟）具有食品安全检验场地和仪器设备。</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3.相关配送业绩。供应商须具有近三年与本项目类似的副食品配送业绩，并能提供证明材料（需提供合同扫描件，包含与用户签订的合同首页、标的页及其金额所在页、签字盖章页)。</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注：</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（1）如为供应商自有场地：要求提供房屋产权证书，房屋产权证书须为供应商本单位的，房屋所有权人或产权人与供应商名称一致。</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（2）如为供应商租赁场地：要求提供有效期内的租赁协议，租房合同承租人须为供应商本单位签署的，租赁协议内容须包括协议期限，使用地点等，租赁协议期限不少于1年。</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（3）采购单位有权在签订合同前对</w:t>
      </w:r>
      <w:r>
        <w:rPr>
          <w:rFonts w:ascii="宋体" w:hAnsi="宋体" w:cs="宋体" w:hint="eastAsia"/>
          <w:sz w:val="28"/>
          <w:szCs w:val="28"/>
        </w:rPr>
        <w:t>推荐供应商</w:t>
      </w:r>
      <w:r w:rsidRPr="00DF37B0">
        <w:rPr>
          <w:rFonts w:ascii="宋体" w:hAnsi="宋体" w:cs="宋体"/>
          <w:sz w:val="28"/>
          <w:szCs w:val="28"/>
        </w:rPr>
        <w:t>投标文件中的所有资料原件进行查验，</w:t>
      </w:r>
      <w:r>
        <w:rPr>
          <w:rFonts w:ascii="宋体" w:hAnsi="宋体" w:cs="宋体" w:hint="eastAsia"/>
          <w:sz w:val="28"/>
          <w:szCs w:val="28"/>
        </w:rPr>
        <w:t>推荐</w:t>
      </w:r>
      <w:r>
        <w:rPr>
          <w:rFonts w:ascii="宋体" w:hAnsi="宋体" w:cs="宋体"/>
          <w:sz w:val="28"/>
          <w:szCs w:val="28"/>
        </w:rPr>
        <w:t>供应商</w:t>
      </w:r>
      <w:r w:rsidRPr="00DF37B0">
        <w:rPr>
          <w:rFonts w:ascii="宋体" w:hAnsi="宋体" w:cs="宋体"/>
          <w:sz w:val="28"/>
          <w:szCs w:val="28"/>
        </w:rPr>
        <w:t>拒不配合或存在弄虚作假行为的，采购单位有权取消其中标资格并拒签合同。</w:t>
      </w:r>
    </w:p>
    <w:p w:rsidR="00EB579F" w:rsidRPr="00DF37B0" w:rsidRDefault="00EB579F" w:rsidP="00EB579F">
      <w:pPr>
        <w:pStyle w:val="16"/>
        <w:autoSpaceDE w:val="0"/>
        <w:autoSpaceDN w:val="0"/>
        <w:adjustRightInd w:val="0"/>
        <w:spacing w:line="560" w:lineRule="exact"/>
        <w:ind w:firstLine="560"/>
        <w:rPr>
          <w:rFonts w:ascii="宋体" w:hAnsi="宋体" w:cs="宋体"/>
          <w:sz w:val="28"/>
          <w:szCs w:val="28"/>
        </w:rPr>
      </w:pPr>
      <w:r w:rsidRPr="00DF37B0">
        <w:rPr>
          <w:rFonts w:ascii="宋体" w:hAnsi="宋体" w:cs="宋体"/>
          <w:sz w:val="28"/>
          <w:szCs w:val="28"/>
        </w:rPr>
        <w:t>（4）所有资料要求为标书发布日之前的有效文件及合同等。</w:t>
      </w:r>
    </w:p>
    <w:p w:rsidR="00EB579F" w:rsidRPr="00DF37B0" w:rsidRDefault="00EB579F" w:rsidP="00EB579F">
      <w:pPr>
        <w:spacing w:line="560" w:lineRule="exact"/>
        <w:ind w:firstLineChars="200" w:firstLine="560"/>
        <w:rPr>
          <w:rFonts w:ascii="宋体" w:hAnsi="宋体" w:cs="宋体"/>
          <w:sz w:val="28"/>
          <w:szCs w:val="28"/>
        </w:rPr>
      </w:pPr>
      <w:r w:rsidRPr="00DF37B0">
        <w:rPr>
          <w:rFonts w:ascii="宋体" w:hAnsi="宋体" w:cs="宋体"/>
          <w:sz w:val="28"/>
          <w:szCs w:val="28"/>
        </w:rPr>
        <w:t>4.实地考察。</w:t>
      </w:r>
      <w:r>
        <w:rPr>
          <w:rFonts w:ascii="宋体" w:hAnsi="宋体" w:cs="宋体" w:hint="eastAsia"/>
          <w:sz w:val="28"/>
          <w:szCs w:val="28"/>
        </w:rPr>
        <w:t>我部通过实地考察的形式对中标的</w:t>
      </w:r>
      <w:r w:rsidRPr="0095389C">
        <w:rPr>
          <w:rFonts w:ascii="宋体" w:hAnsi="宋体" w:cs="宋体" w:hint="eastAsia"/>
          <w:sz w:val="28"/>
          <w:szCs w:val="28"/>
        </w:rPr>
        <w:t>供应商进行审查。成立采购需求单位具体组织，供应需求单位分管领导及业务人员、财务及纪检人员参与的实地考察小组。考察小组重点核查企业资质、企业规模、财务状况、设施设备、仓储库房、产品基地等投标响应内容，详细记录实地考察数据并要求供应商现场确认，取消不符合或未达到招标文件有关要求的供应商</w:t>
      </w:r>
      <w:r>
        <w:rPr>
          <w:rFonts w:ascii="宋体" w:hAnsi="宋体" w:cs="宋体" w:hint="eastAsia"/>
          <w:sz w:val="28"/>
          <w:szCs w:val="28"/>
        </w:rPr>
        <w:t>中标</w:t>
      </w:r>
      <w:r w:rsidRPr="0095389C">
        <w:rPr>
          <w:rFonts w:ascii="宋体" w:hAnsi="宋体" w:cs="宋体" w:hint="eastAsia"/>
          <w:sz w:val="28"/>
          <w:szCs w:val="28"/>
        </w:rPr>
        <w:t>资格。</w:t>
      </w:r>
    </w:p>
    <w:p w:rsidR="00EB579F" w:rsidRPr="00DF37B0" w:rsidRDefault="00EB579F" w:rsidP="00EB579F">
      <w:pPr>
        <w:spacing w:line="560" w:lineRule="exact"/>
        <w:ind w:firstLineChars="200" w:firstLine="560"/>
        <w:rPr>
          <w:rFonts w:ascii="宋体" w:hAnsi="宋体" w:cs="宋体"/>
          <w:sz w:val="28"/>
          <w:szCs w:val="28"/>
        </w:rPr>
      </w:pPr>
      <w:r>
        <w:rPr>
          <w:rFonts w:ascii="宋体" w:hAnsi="宋体" w:cs="宋体" w:hint="eastAsia"/>
          <w:sz w:val="28"/>
          <w:szCs w:val="28"/>
        </w:rPr>
        <w:t>三</w:t>
      </w:r>
      <w:r w:rsidRPr="00DF37B0">
        <w:rPr>
          <w:rFonts w:ascii="宋体" w:hAnsi="宋体" w:cs="宋体" w:hint="eastAsia"/>
          <w:sz w:val="28"/>
          <w:szCs w:val="28"/>
        </w:rPr>
        <w:t>、验收标准</w:t>
      </w:r>
    </w:p>
    <w:p w:rsidR="00EB579F" w:rsidRDefault="00EB579F" w:rsidP="00EB579F">
      <w:pPr>
        <w:spacing w:line="560" w:lineRule="exact"/>
        <w:ind w:firstLineChars="200" w:firstLine="560"/>
        <w:rPr>
          <w:b/>
          <w:sz w:val="36"/>
          <w:szCs w:val="36"/>
          <w:lang w:val="zh-CN"/>
        </w:rPr>
      </w:pPr>
      <w:r w:rsidRPr="00DF37B0">
        <w:rPr>
          <w:rFonts w:ascii="宋体" w:hAnsi="宋体" w:cs="宋体" w:hint="eastAsia"/>
          <w:sz w:val="28"/>
          <w:szCs w:val="28"/>
        </w:rPr>
        <w:t>签订合同为我部伙食单位进行供货后，</w:t>
      </w:r>
      <w:r w:rsidRPr="00DF37B0">
        <w:rPr>
          <w:rFonts w:ascii="宋体" w:hAnsi="宋体" w:cs="宋体"/>
          <w:sz w:val="28"/>
          <w:szCs w:val="28"/>
        </w:rPr>
        <w:t>我部伙食单位与供应商每日组织验收并签字确认</w:t>
      </w:r>
      <w:r w:rsidRPr="00DF37B0">
        <w:rPr>
          <w:rFonts w:ascii="宋体" w:hAnsi="宋体" w:cs="宋体" w:hint="eastAsia"/>
          <w:sz w:val="28"/>
          <w:szCs w:val="28"/>
        </w:rPr>
        <w:t>（特殊情况以合同为准）。</w:t>
      </w:r>
      <w:bookmarkStart w:id="636" w:name="_Toc14472"/>
      <w:bookmarkStart w:id="637" w:name="_Toc31448"/>
      <w:bookmarkStart w:id="638" w:name="_Toc112768494"/>
      <w:bookmarkStart w:id="639" w:name="_Toc5651"/>
      <w:bookmarkStart w:id="640" w:name="_Toc27977"/>
      <w:bookmarkStart w:id="641" w:name="_Toc2233"/>
      <w:bookmarkStart w:id="642" w:name="_Toc16285"/>
      <w:bookmarkStart w:id="643" w:name="_Toc122960098"/>
    </w:p>
    <w:p w:rsidR="00EB579F" w:rsidRPr="00D71DAA" w:rsidRDefault="00EB579F" w:rsidP="00EB579F">
      <w:pPr>
        <w:pStyle w:val="a7"/>
        <w:rPr>
          <w:lang w:val="zh-CN"/>
        </w:rPr>
        <w:sectPr w:rsidR="00EB579F" w:rsidRPr="00D71DAA" w:rsidSect="00145788">
          <w:headerReference w:type="default" r:id="rId20"/>
          <w:pgSz w:w="11906" w:h="16838"/>
          <w:pgMar w:top="1418" w:right="1134" w:bottom="1418" w:left="1418" w:header="851" w:footer="992" w:gutter="0"/>
          <w:cols w:space="720"/>
          <w:docGrid w:linePitch="312"/>
        </w:sectPr>
      </w:pPr>
    </w:p>
    <w:p w:rsidR="00EB579F" w:rsidRPr="00EB579F" w:rsidRDefault="00EB579F" w:rsidP="00EB579F">
      <w:pPr>
        <w:pStyle w:val="2"/>
        <w:keepNext w:val="0"/>
        <w:keepLines w:val="0"/>
        <w:adjustRightInd w:val="0"/>
        <w:snapToGrid w:val="0"/>
        <w:spacing w:line="560" w:lineRule="exact"/>
        <w:jc w:val="center"/>
        <w:rPr>
          <w:rFonts w:eastAsia="方正小标宋简体"/>
          <w:b w:val="0"/>
          <w:color w:val="000000"/>
          <w:sz w:val="44"/>
          <w:szCs w:val="44"/>
          <w:lang w:val="zh-CN"/>
        </w:rPr>
      </w:pPr>
      <w:bookmarkStart w:id="644" w:name="_Toc132372826"/>
      <w:bookmarkStart w:id="645" w:name="_Toc132373741"/>
      <w:bookmarkStart w:id="646" w:name="_Toc132437740"/>
      <w:bookmarkStart w:id="647" w:name="_Toc132634710"/>
      <w:bookmarkStart w:id="648" w:name="_Toc132825565"/>
      <w:bookmarkStart w:id="649" w:name="_Toc150349329"/>
      <w:bookmarkStart w:id="650" w:name="_Toc150349576"/>
      <w:bookmarkStart w:id="651" w:name="_Toc150349664"/>
      <w:r w:rsidRPr="00EB579F">
        <w:rPr>
          <w:rFonts w:eastAsia="方正小标宋简体" w:hint="eastAsia"/>
          <w:b w:val="0"/>
          <w:color w:val="000000"/>
          <w:sz w:val="44"/>
          <w:szCs w:val="44"/>
          <w:lang w:val="zh-CN"/>
        </w:rPr>
        <w:t>第七章</w:t>
      </w:r>
      <w:r w:rsidRPr="00EB579F">
        <w:rPr>
          <w:rFonts w:eastAsia="方正小标宋简体"/>
          <w:b w:val="0"/>
          <w:color w:val="000000"/>
          <w:sz w:val="44"/>
          <w:szCs w:val="44"/>
          <w:lang w:val="zh-CN"/>
        </w:rPr>
        <w:t xml:space="preserve"> </w:t>
      </w:r>
      <w:r w:rsidRPr="00EB579F">
        <w:rPr>
          <w:rFonts w:eastAsia="方正小标宋简体" w:hint="eastAsia"/>
          <w:b w:val="0"/>
          <w:color w:val="000000"/>
          <w:sz w:val="44"/>
          <w:szCs w:val="44"/>
          <w:lang w:val="zh-CN"/>
        </w:rPr>
        <w:t>合同</w:t>
      </w:r>
      <w:bookmarkEnd w:id="636"/>
      <w:bookmarkEnd w:id="637"/>
      <w:bookmarkEnd w:id="638"/>
      <w:bookmarkEnd w:id="639"/>
      <w:bookmarkEnd w:id="640"/>
      <w:bookmarkEnd w:id="641"/>
      <w:bookmarkEnd w:id="642"/>
      <w:bookmarkEnd w:id="643"/>
      <w:r w:rsidRPr="00EB579F">
        <w:rPr>
          <w:rFonts w:eastAsia="方正小标宋简体" w:hint="eastAsia"/>
          <w:b w:val="0"/>
          <w:color w:val="000000"/>
          <w:sz w:val="44"/>
          <w:szCs w:val="44"/>
          <w:lang w:val="zh-CN"/>
        </w:rPr>
        <w:t>样本</w:t>
      </w:r>
      <w:bookmarkEnd w:id="644"/>
      <w:bookmarkEnd w:id="645"/>
      <w:bookmarkEnd w:id="646"/>
      <w:bookmarkEnd w:id="647"/>
      <w:bookmarkEnd w:id="648"/>
      <w:bookmarkEnd w:id="649"/>
      <w:bookmarkEnd w:id="650"/>
      <w:bookmarkEnd w:id="651"/>
    </w:p>
    <w:p w:rsidR="00EB579F" w:rsidRPr="00C9732E" w:rsidRDefault="00EB579F" w:rsidP="00EB579F">
      <w:bookmarkStart w:id="652" w:name="_Toc14662"/>
      <w:bookmarkStart w:id="653" w:name="_Toc5590"/>
      <w:bookmarkStart w:id="654" w:name="_Toc29576"/>
      <w:bookmarkStart w:id="655" w:name="_Toc11140"/>
      <w:bookmarkStart w:id="656" w:name="_Toc112768495"/>
      <w:bookmarkStart w:id="657" w:name="_Toc11387"/>
      <w:bookmarkStart w:id="658" w:name="_Toc25715"/>
      <w:bookmarkStart w:id="659" w:name="_Toc122960099"/>
      <w:bookmarkStart w:id="660" w:name="_Toc132372827"/>
      <w:bookmarkStart w:id="661" w:name="_Toc132373742"/>
    </w:p>
    <w:p w:rsidR="00EB579F" w:rsidRPr="00C9732E" w:rsidRDefault="00EB579F" w:rsidP="00EB579F">
      <w:pPr>
        <w:pStyle w:val="a7"/>
      </w:pPr>
    </w:p>
    <w:p w:rsidR="00EB579F" w:rsidRPr="00C9732E" w:rsidRDefault="00EB579F" w:rsidP="00EB579F">
      <w:pPr>
        <w:spacing w:beforeLines="50" w:before="120" w:afterLines="50" w:after="120" w:line="560" w:lineRule="exact"/>
        <w:jc w:val="center"/>
        <w:rPr>
          <w:rFonts w:ascii="宋体" w:hAnsi="宋体" w:cs="宋体"/>
          <w:bCs/>
          <w:sz w:val="44"/>
          <w:szCs w:val="44"/>
        </w:rPr>
      </w:pPr>
      <w:r w:rsidRPr="00C9732E">
        <w:rPr>
          <w:rFonts w:ascii="宋体" w:hAnsi="宋体" w:cs="宋体"/>
          <w:bCs/>
          <w:sz w:val="44"/>
          <w:szCs w:val="44"/>
          <w:u w:val="single"/>
        </w:rPr>
        <w:t xml:space="preserve">             </w:t>
      </w:r>
      <w:r w:rsidRPr="00C9732E">
        <w:rPr>
          <w:rFonts w:ascii="宋体" w:hAnsi="宋体" w:cs="宋体" w:hint="eastAsia"/>
          <w:bCs/>
          <w:sz w:val="44"/>
          <w:szCs w:val="44"/>
        </w:rPr>
        <w:t>采购项目</w:t>
      </w:r>
    </w:p>
    <w:p w:rsidR="00EB579F" w:rsidRPr="00C9732E" w:rsidRDefault="00EB579F" w:rsidP="00EB579F">
      <w:pPr>
        <w:spacing w:before="156" w:after="156"/>
        <w:jc w:val="center"/>
        <w:rPr>
          <w:sz w:val="44"/>
          <w:szCs w:val="44"/>
        </w:rPr>
      </w:pPr>
      <w:r w:rsidRPr="00C9732E">
        <w:rPr>
          <w:rFonts w:hint="eastAsia"/>
          <w:sz w:val="44"/>
          <w:szCs w:val="44"/>
        </w:rPr>
        <w:t>合同样本</w:t>
      </w:r>
    </w:p>
    <w:p w:rsidR="00EB579F" w:rsidRPr="00C9732E" w:rsidRDefault="00EB579F" w:rsidP="00EB579F">
      <w:pPr>
        <w:pStyle w:val="a7"/>
        <w:spacing w:before="156" w:after="156"/>
        <w:ind w:firstLine="420"/>
      </w:pPr>
    </w:p>
    <w:p w:rsidR="00EB579F" w:rsidRPr="00C9732E" w:rsidRDefault="00EB579F" w:rsidP="00EB579F">
      <w:pPr>
        <w:spacing w:before="156" w:after="156"/>
      </w:pPr>
    </w:p>
    <w:p w:rsidR="00EB579F" w:rsidRPr="00C9732E" w:rsidRDefault="00EB579F" w:rsidP="00EB579F">
      <w:pPr>
        <w:pStyle w:val="a7"/>
        <w:spacing w:before="156" w:after="156"/>
      </w:pPr>
    </w:p>
    <w:p w:rsidR="00EB579F" w:rsidRPr="00C9732E" w:rsidRDefault="00EB579F" w:rsidP="00EB579F">
      <w:pPr>
        <w:spacing w:before="156" w:after="156"/>
        <w:ind w:firstLine="420"/>
      </w:pPr>
    </w:p>
    <w:p w:rsidR="00EB579F" w:rsidRPr="00C9732E" w:rsidRDefault="00EB579F" w:rsidP="00EB579F">
      <w:pPr>
        <w:pStyle w:val="a7"/>
        <w:spacing w:before="156" w:after="156"/>
        <w:ind w:firstLineChars="600" w:firstLine="1920"/>
        <w:rPr>
          <w:sz w:val="32"/>
          <w:szCs w:val="32"/>
          <w:u w:val="single"/>
        </w:rPr>
      </w:pPr>
      <w:r w:rsidRPr="00C9732E">
        <w:rPr>
          <w:rFonts w:hint="eastAsia"/>
          <w:sz w:val="32"/>
          <w:szCs w:val="32"/>
        </w:rPr>
        <w:t>项目名称：</w:t>
      </w:r>
      <w:r w:rsidRPr="00C9732E">
        <w:rPr>
          <w:rFonts w:hint="eastAsia"/>
          <w:sz w:val="32"/>
          <w:szCs w:val="32"/>
          <w:u w:val="single"/>
        </w:rPr>
        <w:t xml:space="preserve"> </w:t>
      </w:r>
      <w:r w:rsidRPr="00C9732E">
        <w:rPr>
          <w:sz w:val="32"/>
          <w:szCs w:val="32"/>
          <w:u w:val="single"/>
        </w:rPr>
        <w:t xml:space="preserve">                          </w:t>
      </w:r>
    </w:p>
    <w:p w:rsidR="00EB579F" w:rsidRPr="00C9732E" w:rsidRDefault="00EB579F" w:rsidP="00EB579F">
      <w:pPr>
        <w:spacing w:before="156" w:after="156"/>
        <w:ind w:firstLineChars="600" w:firstLine="1920"/>
        <w:rPr>
          <w:sz w:val="32"/>
          <w:szCs w:val="32"/>
        </w:rPr>
      </w:pPr>
      <w:r w:rsidRPr="00C9732E">
        <w:rPr>
          <w:rFonts w:hint="eastAsia"/>
          <w:sz w:val="32"/>
          <w:szCs w:val="32"/>
        </w:rPr>
        <w:t>项目编号：</w:t>
      </w:r>
      <w:r w:rsidRPr="00C9732E">
        <w:rPr>
          <w:rFonts w:hint="eastAsia"/>
          <w:sz w:val="32"/>
          <w:szCs w:val="32"/>
          <w:u w:val="single"/>
        </w:rPr>
        <w:t xml:space="preserve"> </w:t>
      </w:r>
      <w:r w:rsidRPr="00C9732E">
        <w:rPr>
          <w:sz w:val="32"/>
          <w:szCs w:val="32"/>
          <w:u w:val="single"/>
        </w:rPr>
        <w:t xml:space="preserve">                          </w:t>
      </w:r>
    </w:p>
    <w:p w:rsidR="00EB579F" w:rsidRPr="00C9732E" w:rsidRDefault="00EB579F" w:rsidP="00EB579F">
      <w:pPr>
        <w:pStyle w:val="a7"/>
        <w:spacing w:before="156" w:after="156"/>
        <w:ind w:firstLineChars="600" w:firstLine="1920"/>
        <w:rPr>
          <w:sz w:val="32"/>
          <w:szCs w:val="32"/>
        </w:rPr>
      </w:pPr>
      <w:r w:rsidRPr="00C9732E">
        <w:rPr>
          <w:rFonts w:hint="eastAsia"/>
          <w:sz w:val="32"/>
          <w:szCs w:val="32"/>
        </w:rPr>
        <w:t>合同编号：</w:t>
      </w:r>
      <w:r w:rsidRPr="00C9732E">
        <w:rPr>
          <w:rFonts w:hint="eastAsia"/>
          <w:sz w:val="32"/>
          <w:szCs w:val="32"/>
          <w:u w:val="single"/>
        </w:rPr>
        <w:t xml:space="preserve"> </w:t>
      </w:r>
      <w:r w:rsidRPr="00C9732E">
        <w:rPr>
          <w:sz w:val="32"/>
          <w:szCs w:val="32"/>
          <w:u w:val="single"/>
        </w:rPr>
        <w:t xml:space="preserve">                          </w:t>
      </w:r>
    </w:p>
    <w:p w:rsidR="00EB579F" w:rsidRPr="00C9732E" w:rsidRDefault="00EB579F" w:rsidP="00EB579F">
      <w:pPr>
        <w:spacing w:before="156" w:after="156"/>
        <w:ind w:firstLineChars="600" w:firstLine="1920"/>
        <w:rPr>
          <w:sz w:val="32"/>
          <w:szCs w:val="32"/>
        </w:rPr>
      </w:pPr>
    </w:p>
    <w:p w:rsidR="00EB579F" w:rsidRPr="00C9732E" w:rsidRDefault="00EB579F" w:rsidP="00EB579F">
      <w:pPr>
        <w:pStyle w:val="a7"/>
        <w:spacing w:before="156" w:after="156"/>
        <w:ind w:firstLineChars="600" w:firstLine="1920"/>
        <w:jc w:val="left"/>
        <w:rPr>
          <w:sz w:val="32"/>
          <w:szCs w:val="32"/>
        </w:rPr>
      </w:pPr>
      <w:r w:rsidRPr="00C9732E">
        <w:rPr>
          <w:rFonts w:hint="eastAsia"/>
          <w:sz w:val="32"/>
          <w:szCs w:val="32"/>
        </w:rPr>
        <w:t>甲方（采购单位）：</w:t>
      </w:r>
      <w:r w:rsidRPr="00C9732E">
        <w:rPr>
          <w:rFonts w:hint="eastAsia"/>
          <w:sz w:val="32"/>
          <w:szCs w:val="32"/>
          <w:u w:val="single"/>
        </w:rPr>
        <w:t xml:space="preserve">                    </w:t>
      </w:r>
    </w:p>
    <w:p w:rsidR="00EB579F" w:rsidRPr="00C9732E" w:rsidRDefault="00EB579F" w:rsidP="00EB579F">
      <w:pPr>
        <w:pStyle w:val="a7"/>
        <w:spacing w:before="156" w:after="156"/>
        <w:ind w:firstLineChars="600" w:firstLine="1920"/>
      </w:pPr>
      <w:r w:rsidRPr="00C9732E">
        <w:rPr>
          <w:rFonts w:hint="eastAsia"/>
          <w:sz w:val="32"/>
          <w:szCs w:val="32"/>
        </w:rPr>
        <w:t>乙方（供</w:t>
      </w:r>
      <w:r w:rsidRPr="00C9732E">
        <w:rPr>
          <w:sz w:val="32"/>
          <w:szCs w:val="32"/>
        </w:rPr>
        <w:t xml:space="preserve"> </w:t>
      </w:r>
      <w:r w:rsidRPr="00C9732E">
        <w:rPr>
          <w:rFonts w:hint="eastAsia"/>
          <w:sz w:val="32"/>
          <w:szCs w:val="32"/>
        </w:rPr>
        <w:t>应</w:t>
      </w:r>
      <w:r w:rsidRPr="00C9732E">
        <w:rPr>
          <w:sz w:val="32"/>
          <w:szCs w:val="32"/>
        </w:rPr>
        <w:t xml:space="preserve"> </w:t>
      </w:r>
      <w:r w:rsidRPr="00C9732E">
        <w:rPr>
          <w:rFonts w:hint="eastAsia"/>
          <w:sz w:val="32"/>
          <w:szCs w:val="32"/>
        </w:rPr>
        <w:t>商）：</w:t>
      </w:r>
      <w:r w:rsidRPr="00C9732E">
        <w:rPr>
          <w:rFonts w:hint="eastAsia"/>
          <w:sz w:val="32"/>
          <w:szCs w:val="32"/>
          <w:u w:val="single"/>
        </w:rPr>
        <w:t xml:space="preserve"> </w:t>
      </w:r>
      <w:r w:rsidRPr="00C9732E">
        <w:rPr>
          <w:rFonts w:hint="eastAsia"/>
          <w:sz w:val="28"/>
          <w:szCs w:val="28"/>
          <w:u w:val="single"/>
        </w:rPr>
        <w:t xml:space="preserve"> </w:t>
      </w:r>
      <w:r w:rsidRPr="00C9732E">
        <w:rPr>
          <w:rFonts w:hint="eastAsia"/>
          <w:sz w:val="32"/>
          <w:szCs w:val="32"/>
          <w:u w:val="single"/>
        </w:rPr>
        <w:t xml:space="preserve">                  </w:t>
      </w:r>
    </w:p>
    <w:p w:rsidR="00EB579F" w:rsidRPr="00C9732E" w:rsidRDefault="00EB579F" w:rsidP="00EB579F">
      <w:pPr>
        <w:pStyle w:val="a7"/>
        <w:spacing w:before="156" w:after="156"/>
        <w:ind w:firstLineChars="600" w:firstLine="1260"/>
      </w:pPr>
    </w:p>
    <w:p w:rsidR="00EB579F" w:rsidRPr="00C9732E" w:rsidRDefault="00EB579F" w:rsidP="00EB579F">
      <w:pPr>
        <w:pStyle w:val="a7"/>
        <w:spacing w:before="156" w:after="156"/>
        <w:ind w:firstLineChars="600" w:firstLine="1920"/>
        <w:rPr>
          <w:sz w:val="32"/>
          <w:szCs w:val="32"/>
        </w:rPr>
      </w:pPr>
    </w:p>
    <w:p w:rsidR="00EB579F" w:rsidRPr="00C9732E" w:rsidRDefault="00EB579F" w:rsidP="00EB579F">
      <w:pPr>
        <w:pStyle w:val="a7"/>
        <w:spacing w:before="156" w:after="156"/>
        <w:ind w:firstLineChars="600" w:firstLine="1920"/>
        <w:rPr>
          <w:sz w:val="32"/>
          <w:szCs w:val="32"/>
        </w:rPr>
      </w:pPr>
      <w:r w:rsidRPr="00C9732E">
        <w:rPr>
          <w:rFonts w:hint="eastAsia"/>
          <w:sz w:val="32"/>
          <w:szCs w:val="32"/>
        </w:rPr>
        <w:t>签订时间：</w:t>
      </w:r>
      <w:r w:rsidRPr="00C9732E">
        <w:rPr>
          <w:rFonts w:hint="eastAsia"/>
          <w:sz w:val="32"/>
          <w:szCs w:val="32"/>
          <w:u w:val="single"/>
        </w:rPr>
        <w:t xml:space="preserve"> </w:t>
      </w:r>
      <w:r w:rsidRPr="00C9732E">
        <w:rPr>
          <w:sz w:val="32"/>
          <w:szCs w:val="32"/>
          <w:u w:val="single"/>
        </w:rPr>
        <w:t xml:space="preserve">                          </w:t>
      </w:r>
    </w:p>
    <w:p w:rsidR="00EB579F" w:rsidRPr="00C9732E" w:rsidRDefault="00EB579F" w:rsidP="00EB579F">
      <w:pPr>
        <w:pStyle w:val="a7"/>
        <w:spacing w:before="156" w:after="156"/>
        <w:ind w:firstLineChars="600" w:firstLine="1920"/>
        <w:rPr>
          <w:sz w:val="32"/>
          <w:szCs w:val="32"/>
          <w:u w:val="single"/>
        </w:rPr>
      </w:pPr>
      <w:r w:rsidRPr="00C9732E">
        <w:rPr>
          <w:rFonts w:hint="eastAsia"/>
          <w:sz w:val="32"/>
          <w:szCs w:val="32"/>
        </w:rPr>
        <w:t>签订地点：</w:t>
      </w:r>
      <w:r w:rsidRPr="00C9732E">
        <w:rPr>
          <w:rFonts w:hint="eastAsia"/>
          <w:sz w:val="32"/>
          <w:szCs w:val="32"/>
          <w:u w:val="single"/>
        </w:rPr>
        <w:t xml:space="preserve"> </w:t>
      </w:r>
      <w:r w:rsidRPr="00C9732E">
        <w:rPr>
          <w:sz w:val="32"/>
          <w:szCs w:val="32"/>
          <w:u w:val="single"/>
        </w:rPr>
        <w:t xml:space="preserve">                          </w:t>
      </w:r>
    </w:p>
    <w:p w:rsidR="00EB579F" w:rsidRPr="00C9732E" w:rsidRDefault="00EB579F" w:rsidP="00EB579F">
      <w:pPr>
        <w:widowControl/>
        <w:jc w:val="left"/>
        <w:rPr>
          <w:rFonts w:ascii="宋体" w:hAnsi="宋体" w:cs="宋体"/>
          <w:bCs/>
          <w:sz w:val="28"/>
          <w:szCs w:val="28"/>
        </w:rPr>
        <w:sectPr w:rsidR="00EB579F" w:rsidRPr="00C9732E" w:rsidSect="00145788">
          <w:headerReference w:type="default" r:id="rId21"/>
          <w:pgSz w:w="11906" w:h="16838"/>
          <w:pgMar w:top="1418" w:right="1134" w:bottom="1418" w:left="1418" w:header="851" w:footer="992" w:gutter="0"/>
          <w:cols w:space="720"/>
          <w:docGrid w:linePitch="312"/>
        </w:sectPr>
      </w:pPr>
    </w:p>
    <w:p w:rsidR="00EB579F" w:rsidRPr="00C9732E" w:rsidRDefault="00EB579F" w:rsidP="00EB579F">
      <w:pPr>
        <w:spacing w:beforeLines="50" w:before="120" w:afterLines="50" w:after="120" w:line="560" w:lineRule="exact"/>
        <w:ind w:firstLineChars="200" w:firstLine="560"/>
        <w:jc w:val="center"/>
        <w:rPr>
          <w:rFonts w:ascii="宋体" w:hAnsi="宋体" w:cs="宋体"/>
          <w:bCs/>
          <w:sz w:val="28"/>
          <w:szCs w:val="28"/>
        </w:rPr>
      </w:pPr>
      <w:r w:rsidRPr="00C9732E">
        <w:rPr>
          <w:rFonts w:ascii="宋体" w:hAnsi="宋体" w:cs="宋体" w:hint="eastAsia"/>
          <w:bCs/>
          <w:sz w:val="28"/>
          <w:szCs w:val="28"/>
        </w:rPr>
        <w:t>第一部分</w:t>
      </w:r>
      <w:r w:rsidRPr="00C9732E">
        <w:rPr>
          <w:rFonts w:ascii="宋体" w:hAnsi="宋体" w:cs="宋体"/>
          <w:bCs/>
          <w:sz w:val="28"/>
          <w:szCs w:val="28"/>
        </w:rPr>
        <w:t xml:space="preserve">  </w:t>
      </w:r>
      <w:r w:rsidRPr="00C9732E">
        <w:rPr>
          <w:rFonts w:ascii="宋体" w:hAnsi="宋体" w:cs="宋体" w:hint="eastAsia"/>
          <w:bCs/>
          <w:sz w:val="28"/>
          <w:szCs w:val="28"/>
        </w:rPr>
        <w:t>合同通用条款</w:t>
      </w:r>
    </w:p>
    <w:p w:rsidR="00EB579F" w:rsidRPr="00C9732E" w:rsidRDefault="00EB579F" w:rsidP="00EB579F">
      <w:pPr>
        <w:spacing w:beforeLines="50" w:before="120" w:afterLines="50" w:after="120" w:line="560" w:lineRule="exact"/>
        <w:ind w:firstLineChars="200" w:firstLine="560"/>
        <w:jc w:val="center"/>
        <w:rPr>
          <w:rFonts w:ascii="宋体" w:hAnsi="宋体" w:cs="宋体"/>
          <w:bCs/>
          <w:sz w:val="28"/>
          <w:szCs w:val="28"/>
        </w:rPr>
      </w:pPr>
      <w:r w:rsidRPr="00C9732E">
        <w:rPr>
          <w:rFonts w:ascii="宋体" w:hAnsi="宋体" w:cs="宋体" w:hint="eastAsia"/>
          <w:bCs/>
          <w:sz w:val="28"/>
          <w:szCs w:val="28"/>
        </w:rPr>
        <w:t>（见招标文件通用文件中《合同通用条款》）</w:t>
      </w:r>
    </w:p>
    <w:p w:rsidR="00EB579F" w:rsidRPr="00C9732E" w:rsidRDefault="00EB579F" w:rsidP="00EB579F">
      <w:pPr>
        <w:pStyle w:val="a7"/>
        <w:rPr>
          <w:sz w:val="28"/>
          <w:szCs w:val="28"/>
        </w:rPr>
      </w:pPr>
    </w:p>
    <w:p w:rsidR="00EB579F" w:rsidRPr="00C9732E" w:rsidRDefault="00EB579F" w:rsidP="00EB579F">
      <w:pPr>
        <w:spacing w:beforeLines="50" w:before="120" w:afterLines="50" w:after="120" w:line="560" w:lineRule="exact"/>
        <w:ind w:firstLineChars="200" w:firstLine="560"/>
        <w:jc w:val="center"/>
        <w:rPr>
          <w:rFonts w:ascii="宋体" w:hAnsi="宋体" w:cs="宋体"/>
          <w:bCs/>
          <w:sz w:val="28"/>
          <w:szCs w:val="28"/>
        </w:rPr>
      </w:pPr>
      <w:r w:rsidRPr="00C9732E">
        <w:rPr>
          <w:rFonts w:hint="eastAsia"/>
          <w:sz w:val="28"/>
          <w:szCs w:val="28"/>
        </w:rPr>
        <w:t>第二部分</w:t>
      </w:r>
      <w:r w:rsidRPr="00C9732E">
        <w:rPr>
          <w:sz w:val="28"/>
          <w:szCs w:val="28"/>
        </w:rPr>
        <w:t xml:space="preserve">  </w:t>
      </w:r>
      <w:r w:rsidRPr="00C9732E">
        <w:rPr>
          <w:rFonts w:hint="eastAsia"/>
          <w:sz w:val="28"/>
          <w:szCs w:val="28"/>
        </w:rPr>
        <w:t>合同专用条款</w:t>
      </w:r>
    </w:p>
    <w:p w:rsidR="00EB579F" w:rsidRPr="007C72B2" w:rsidRDefault="00EB579F" w:rsidP="00EB579F">
      <w:pPr>
        <w:pStyle w:val="a7"/>
        <w:jc w:val="center"/>
        <w:rPr>
          <w:rFonts w:ascii="楷体" w:eastAsia="楷体" w:hAnsi="楷体"/>
          <w:sz w:val="28"/>
          <w:szCs w:val="28"/>
        </w:rPr>
      </w:pPr>
      <w:r w:rsidRPr="007C72B2">
        <w:rPr>
          <w:rFonts w:ascii="楷体" w:eastAsia="楷体" w:hAnsi="楷体" w:cs="宋体" w:hint="eastAsia"/>
          <w:bCs/>
          <w:sz w:val="28"/>
          <w:szCs w:val="28"/>
        </w:rPr>
        <w:t>（</w:t>
      </w:r>
      <w:r w:rsidRPr="007C72B2">
        <w:rPr>
          <w:rFonts w:ascii="楷体" w:eastAsia="楷体" w:hAnsi="楷体" w:cs="宋体" w:hint="eastAsia"/>
          <w:bCs/>
          <w:iCs/>
          <w:sz w:val="28"/>
          <w:szCs w:val="28"/>
        </w:rPr>
        <w:t>采购项目有专用合同范本的，按范本拟制</w:t>
      </w:r>
      <w:r w:rsidRPr="007C72B2">
        <w:rPr>
          <w:rFonts w:ascii="楷体" w:eastAsia="楷体" w:hAnsi="楷体" w:cs="宋体" w:hint="eastAsia"/>
          <w:bCs/>
          <w:sz w:val="28"/>
          <w:szCs w:val="28"/>
        </w:rPr>
        <w:t>）</w:t>
      </w:r>
    </w:p>
    <w:p w:rsidR="00EB579F" w:rsidRPr="00C9732E" w:rsidRDefault="00EB579F" w:rsidP="00EB579F">
      <w:pPr>
        <w:rPr>
          <w:b/>
          <w:bCs/>
        </w:rPr>
      </w:pP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662" w:name="_Toc26788"/>
      <w:bookmarkStart w:id="663" w:name="_Toc4752"/>
      <w:bookmarkStart w:id="664" w:name="_Toc14055"/>
      <w:bookmarkStart w:id="665" w:name="_Toc28909"/>
      <w:bookmarkStart w:id="666" w:name="_Toc127820566"/>
      <w:bookmarkStart w:id="667" w:name="_Toc128150136"/>
      <w:bookmarkStart w:id="668" w:name="_Toc128150780"/>
      <w:bookmarkStart w:id="669" w:name="_Toc128151029"/>
      <w:bookmarkStart w:id="670" w:name="_Toc128397972"/>
      <w:bookmarkStart w:id="671" w:name="_Toc150349577"/>
      <w:bookmarkStart w:id="672" w:name="_Toc150349665"/>
      <w:bookmarkStart w:id="673" w:name="_Toc132437741"/>
      <w:bookmarkStart w:id="674" w:name="_Toc132634711"/>
      <w:bookmarkStart w:id="675" w:name="_Toc132825566"/>
      <w:r w:rsidRPr="007F416D">
        <w:rPr>
          <w:rFonts w:ascii="黑体" w:eastAsia="黑体" w:hAnsi="黑体" w:cs="黑体" w:hint="eastAsia"/>
          <w:b w:val="0"/>
          <w:sz w:val="28"/>
          <w:szCs w:val="28"/>
        </w:rPr>
        <w:t>一、项目信息</w:t>
      </w:r>
      <w:bookmarkEnd w:id="662"/>
      <w:bookmarkEnd w:id="663"/>
      <w:bookmarkEnd w:id="664"/>
      <w:bookmarkEnd w:id="665"/>
      <w:bookmarkEnd w:id="666"/>
      <w:bookmarkEnd w:id="667"/>
      <w:bookmarkEnd w:id="668"/>
      <w:bookmarkEnd w:id="669"/>
      <w:bookmarkEnd w:id="670"/>
      <w:bookmarkEnd w:id="671"/>
      <w:bookmarkEnd w:id="672"/>
    </w:p>
    <w:p w:rsidR="00EB579F" w:rsidRPr="00EB579F" w:rsidRDefault="00EB579F" w:rsidP="00EB579F">
      <w:pPr>
        <w:adjustRightInd w:val="0"/>
        <w:snapToGrid w:val="0"/>
        <w:spacing w:line="560" w:lineRule="exact"/>
        <w:ind w:firstLineChars="200" w:firstLine="560"/>
        <w:rPr>
          <w:rFonts w:ascii="宋体" w:hAnsi="宋体" w:cs="宋体"/>
          <w:bCs/>
          <w:sz w:val="28"/>
          <w:szCs w:val="28"/>
        </w:rPr>
      </w:pPr>
      <w:r w:rsidRPr="00EB579F">
        <w:rPr>
          <w:rFonts w:ascii="宋体" w:hAnsi="宋体" w:cs="宋体" w:hint="eastAsia"/>
          <w:bCs/>
          <w:sz w:val="28"/>
          <w:szCs w:val="28"/>
        </w:rPr>
        <w:t>签订日期：</w:t>
      </w:r>
      <w:r w:rsidRPr="00EB579F">
        <w:rPr>
          <w:rFonts w:ascii="宋体" w:hAnsi="宋体" w:cs="宋体"/>
          <w:bCs/>
          <w:sz w:val="28"/>
          <w:szCs w:val="28"/>
          <w:u w:val="single"/>
        </w:rPr>
        <w:t xml:space="preserve">   </w:t>
      </w:r>
      <w:r w:rsidRPr="00EB579F">
        <w:rPr>
          <w:rFonts w:ascii="宋体" w:hAnsi="宋体" w:cs="宋体" w:hint="eastAsia"/>
          <w:bCs/>
          <w:sz w:val="28"/>
          <w:szCs w:val="28"/>
        </w:rPr>
        <w:t>年</w:t>
      </w:r>
      <w:r w:rsidRPr="00EB579F">
        <w:rPr>
          <w:rFonts w:ascii="宋体" w:hAnsi="宋体" w:cs="宋体"/>
          <w:bCs/>
          <w:sz w:val="28"/>
          <w:szCs w:val="28"/>
          <w:u w:val="single"/>
        </w:rPr>
        <w:t xml:space="preserve">  </w:t>
      </w:r>
      <w:r w:rsidRPr="00EB579F">
        <w:rPr>
          <w:rFonts w:ascii="宋体" w:hAnsi="宋体" w:cs="宋体" w:hint="eastAsia"/>
          <w:bCs/>
          <w:sz w:val="28"/>
          <w:szCs w:val="28"/>
        </w:rPr>
        <w:t>月</w:t>
      </w:r>
      <w:r w:rsidRPr="00EB579F">
        <w:rPr>
          <w:rFonts w:ascii="宋体" w:hAnsi="宋体" w:cs="宋体"/>
          <w:bCs/>
          <w:sz w:val="28"/>
          <w:szCs w:val="28"/>
          <w:u w:val="single"/>
        </w:rPr>
        <w:t xml:space="preserve">  </w:t>
      </w:r>
      <w:r w:rsidRPr="00EB579F">
        <w:rPr>
          <w:rFonts w:ascii="宋体" w:hAnsi="宋体" w:cs="宋体" w:hint="eastAsia"/>
          <w:bCs/>
          <w:sz w:val="28"/>
          <w:szCs w:val="28"/>
        </w:rPr>
        <w:t>日</w:t>
      </w:r>
    </w:p>
    <w:p w:rsidR="00EB579F" w:rsidRPr="00EB579F" w:rsidRDefault="00EB579F" w:rsidP="00EB579F">
      <w:pPr>
        <w:adjustRightInd w:val="0"/>
        <w:snapToGrid w:val="0"/>
        <w:spacing w:line="560" w:lineRule="exact"/>
        <w:ind w:firstLineChars="200" w:firstLine="560"/>
        <w:rPr>
          <w:rFonts w:ascii="宋体" w:hAnsi="宋体" w:cs="宋体"/>
          <w:bCs/>
          <w:sz w:val="28"/>
          <w:szCs w:val="28"/>
        </w:rPr>
      </w:pPr>
      <w:r w:rsidRPr="00EB579F">
        <w:rPr>
          <w:rFonts w:ascii="宋体" w:hAnsi="宋体" w:cs="宋体" w:hint="eastAsia"/>
          <w:bCs/>
          <w:sz w:val="28"/>
          <w:szCs w:val="28"/>
        </w:rPr>
        <w:t>签订地点：</w:t>
      </w:r>
      <w:r w:rsidRPr="00EB579F">
        <w:rPr>
          <w:rFonts w:ascii="宋体" w:hAnsi="宋体" w:cs="宋体"/>
          <w:bCs/>
          <w:sz w:val="28"/>
          <w:szCs w:val="28"/>
          <w:u w:val="single"/>
        </w:rPr>
        <w:t xml:space="preserve">              </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676" w:name="_Toc21856"/>
      <w:bookmarkStart w:id="677" w:name="_Toc21749"/>
      <w:bookmarkStart w:id="678" w:name="_Toc17818"/>
      <w:bookmarkStart w:id="679" w:name="_Toc1552"/>
      <w:bookmarkStart w:id="680" w:name="_Toc127820567"/>
      <w:bookmarkStart w:id="681" w:name="_Toc128150137"/>
      <w:bookmarkStart w:id="682" w:name="_Toc128150781"/>
      <w:bookmarkStart w:id="683" w:name="_Toc128151030"/>
      <w:bookmarkStart w:id="684" w:name="_Toc128397973"/>
      <w:bookmarkStart w:id="685" w:name="_Toc150349578"/>
      <w:bookmarkStart w:id="686" w:name="_Toc150349666"/>
      <w:r w:rsidRPr="007F416D">
        <w:rPr>
          <w:rFonts w:ascii="黑体" w:eastAsia="黑体" w:hAnsi="黑体" w:cs="黑体" w:hint="eastAsia"/>
          <w:b w:val="0"/>
          <w:sz w:val="28"/>
          <w:szCs w:val="28"/>
        </w:rPr>
        <w:t>二、合同标的</w:t>
      </w:r>
      <w:bookmarkStart w:id="687" w:name="_Hlk129350605"/>
      <w:r w:rsidRPr="007F416D">
        <w:rPr>
          <w:rFonts w:ascii="黑体" w:eastAsia="黑体" w:hAnsi="黑体" w:cs="黑体" w:hint="eastAsia"/>
          <w:b w:val="0"/>
          <w:sz w:val="28"/>
          <w:szCs w:val="28"/>
        </w:rPr>
        <w:t>及金额</w:t>
      </w:r>
      <w:bookmarkEnd w:id="676"/>
      <w:bookmarkEnd w:id="677"/>
      <w:bookmarkEnd w:id="678"/>
      <w:bookmarkEnd w:id="679"/>
      <w:bookmarkEnd w:id="680"/>
      <w:bookmarkEnd w:id="681"/>
      <w:bookmarkEnd w:id="682"/>
      <w:bookmarkEnd w:id="683"/>
      <w:bookmarkEnd w:id="684"/>
      <w:bookmarkEnd w:id="685"/>
      <w:bookmarkEnd w:id="686"/>
      <w:bookmarkEnd w:id="687"/>
    </w:p>
    <w:tbl>
      <w:tblPr>
        <w:tblW w:w="8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6"/>
        <w:gridCol w:w="1276"/>
        <w:gridCol w:w="850"/>
        <w:gridCol w:w="860"/>
        <w:gridCol w:w="1550"/>
        <w:gridCol w:w="2265"/>
        <w:gridCol w:w="853"/>
      </w:tblGrid>
      <w:tr w:rsidR="00EB579F" w:rsidRPr="00634608" w:rsidTr="00145788">
        <w:trPr>
          <w:trHeight w:val="636"/>
          <w:jc w:val="center"/>
        </w:trPr>
        <w:tc>
          <w:tcPr>
            <w:tcW w:w="706"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bookmarkStart w:id="688" w:name="_Toc30842"/>
            <w:bookmarkStart w:id="689" w:name="_Toc13010"/>
            <w:bookmarkStart w:id="690" w:name="_Toc30178"/>
            <w:bookmarkStart w:id="691" w:name="_Toc23535"/>
            <w:r w:rsidRPr="00EB579F">
              <w:rPr>
                <w:rFonts w:ascii="宋体" w:hAnsi="宋体" w:cs="宋体" w:hint="eastAsia"/>
                <w:sz w:val="24"/>
              </w:rPr>
              <w:t>序号</w:t>
            </w:r>
          </w:p>
        </w:tc>
        <w:tc>
          <w:tcPr>
            <w:tcW w:w="1276"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r w:rsidRPr="00EB579F">
              <w:rPr>
                <w:rFonts w:ascii="宋体" w:hAnsi="宋体" w:cs="宋体" w:hint="eastAsia"/>
                <w:sz w:val="24"/>
              </w:rPr>
              <w:t>服务名称</w:t>
            </w:r>
          </w:p>
        </w:tc>
        <w:tc>
          <w:tcPr>
            <w:tcW w:w="850"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r w:rsidRPr="00EB579F">
              <w:rPr>
                <w:rFonts w:ascii="宋体" w:hAnsi="宋体" w:cs="宋体" w:hint="eastAsia"/>
                <w:sz w:val="24"/>
              </w:rPr>
              <w:t>计量单位</w:t>
            </w:r>
          </w:p>
        </w:tc>
        <w:tc>
          <w:tcPr>
            <w:tcW w:w="860"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r w:rsidRPr="00EB579F">
              <w:rPr>
                <w:rFonts w:ascii="宋体" w:hAnsi="宋体" w:cs="宋体" w:hint="eastAsia"/>
                <w:sz w:val="24"/>
              </w:rPr>
              <w:t>数量</w:t>
            </w:r>
          </w:p>
        </w:tc>
        <w:tc>
          <w:tcPr>
            <w:tcW w:w="1550" w:type="dxa"/>
            <w:tcBorders>
              <w:top w:val="single" w:sz="2" w:space="0" w:color="auto"/>
              <w:left w:val="single" w:sz="2" w:space="0" w:color="auto"/>
              <w:bottom w:val="single" w:sz="4"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r w:rsidRPr="00EB579F">
              <w:rPr>
                <w:rFonts w:ascii="宋体" w:hAnsi="宋体" w:cs="宋体" w:hint="eastAsia"/>
                <w:sz w:val="24"/>
              </w:rPr>
              <w:t>合计金额（元）</w:t>
            </w:r>
          </w:p>
        </w:tc>
        <w:tc>
          <w:tcPr>
            <w:tcW w:w="2265" w:type="dxa"/>
            <w:tcBorders>
              <w:top w:val="single" w:sz="2" w:space="0" w:color="auto"/>
              <w:left w:val="single" w:sz="2" w:space="0" w:color="auto"/>
              <w:bottom w:val="single" w:sz="4"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r w:rsidRPr="00EB579F">
              <w:rPr>
                <w:rFonts w:ascii="宋体" w:hAnsi="宋体" w:cs="宋体" w:hint="eastAsia"/>
                <w:sz w:val="24"/>
              </w:rPr>
              <w:t>进场提供服务时间</w:t>
            </w:r>
          </w:p>
        </w:tc>
        <w:tc>
          <w:tcPr>
            <w:tcW w:w="853" w:type="dxa"/>
            <w:tcBorders>
              <w:top w:val="single" w:sz="2" w:space="0" w:color="auto"/>
              <w:left w:val="single" w:sz="2" w:space="0" w:color="auto"/>
              <w:bottom w:val="single" w:sz="4"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r w:rsidRPr="00EB579F">
              <w:rPr>
                <w:rFonts w:ascii="宋体" w:hAnsi="宋体" w:cs="宋体" w:hint="eastAsia"/>
                <w:sz w:val="24"/>
              </w:rPr>
              <w:t>备注</w:t>
            </w:r>
          </w:p>
        </w:tc>
      </w:tr>
      <w:tr w:rsidR="00EB579F" w:rsidRPr="00634608" w:rsidTr="00145788">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r>
      <w:tr w:rsidR="00EB579F" w:rsidRPr="00634608" w:rsidTr="00145788">
        <w:trPr>
          <w:trHeight w:val="535"/>
          <w:jc w:val="center"/>
        </w:trPr>
        <w:tc>
          <w:tcPr>
            <w:tcW w:w="706"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1276"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850"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860"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1550"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2265" w:type="dxa"/>
            <w:tcBorders>
              <w:top w:val="single" w:sz="2" w:space="0" w:color="auto"/>
              <w:left w:val="single" w:sz="2" w:space="0" w:color="auto"/>
              <w:bottom w:val="single" w:sz="4"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853" w:type="dxa"/>
            <w:tcBorders>
              <w:top w:val="single" w:sz="2" w:space="0" w:color="auto"/>
              <w:left w:val="single" w:sz="2" w:space="0" w:color="auto"/>
              <w:bottom w:val="single" w:sz="4"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r>
      <w:tr w:rsidR="00EB579F" w:rsidRPr="00634608" w:rsidTr="00145788">
        <w:trPr>
          <w:trHeight w:val="567"/>
          <w:jc w:val="center"/>
        </w:trPr>
        <w:tc>
          <w:tcPr>
            <w:tcW w:w="706"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2986" w:type="dxa"/>
            <w:gridSpan w:val="3"/>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r w:rsidRPr="00EB579F">
              <w:rPr>
                <w:rFonts w:ascii="宋体" w:hAnsi="宋体" w:cs="宋体" w:hint="eastAsia"/>
                <w:sz w:val="24"/>
              </w:rPr>
              <w:t>合计</w:t>
            </w:r>
          </w:p>
        </w:tc>
        <w:tc>
          <w:tcPr>
            <w:tcW w:w="1550"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2265"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c>
          <w:tcPr>
            <w:tcW w:w="853" w:type="dxa"/>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center"/>
              <w:rPr>
                <w:rFonts w:ascii="宋体" w:hAnsi="宋体" w:cs="宋体"/>
                <w:sz w:val="24"/>
              </w:rPr>
            </w:pPr>
          </w:p>
        </w:tc>
      </w:tr>
      <w:tr w:rsidR="00EB579F" w:rsidRPr="00634608" w:rsidTr="00145788">
        <w:trPr>
          <w:trHeight w:val="678"/>
          <w:jc w:val="center"/>
        </w:trPr>
        <w:tc>
          <w:tcPr>
            <w:tcW w:w="8360" w:type="dxa"/>
            <w:gridSpan w:val="7"/>
            <w:tcBorders>
              <w:top w:val="single" w:sz="2" w:space="0" w:color="auto"/>
              <w:left w:val="single" w:sz="2" w:space="0" w:color="auto"/>
              <w:bottom w:val="single" w:sz="2" w:space="0" w:color="auto"/>
              <w:right w:val="single" w:sz="2" w:space="0" w:color="auto"/>
            </w:tcBorders>
            <w:vAlign w:val="center"/>
          </w:tcPr>
          <w:p w:rsidR="00EB579F" w:rsidRPr="00EB579F" w:rsidRDefault="00EB579F" w:rsidP="00145788">
            <w:pPr>
              <w:widowControl/>
              <w:adjustRightInd w:val="0"/>
              <w:snapToGrid w:val="0"/>
              <w:spacing w:line="360" w:lineRule="exact"/>
              <w:jc w:val="left"/>
              <w:rPr>
                <w:rFonts w:ascii="宋体" w:hAnsi="宋体" w:cs="宋体"/>
                <w:sz w:val="24"/>
              </w:rPr>
            </w:pPr>
            <w:r w:rsidRPr="00EB579F">
              <w:rPr>
                <w:rFonts w:ascii="宋体" w:hAnsi="宋体" w:cs="宋体" w:hint="eastAsia"/>
                <w:bCs/>
                <w:spacing w:val="-4"/>
                <w:sz w:val="24"/>
              </w:rPr>
              <w:t>金额合计（人民币大写）：</w:t>
            </w:r>
            <w:r w:rsidRPr="00EB579F">
              <w:rPr>
                <w:rFonts w:ascii="宋体" w:hAnsi="宋体" w:cs="宋体"/>
                <w:bCs/>
                <w:sz w:val="24"/>
                <w:u w:val="single"/>
              </w:rPr>
              <w:t xml:space="preserve">             </w:t>
            </w:r>
            <w:r w:rsidRPr="00EB579F">
              <w:rPr>
                <w:rFonts w:ascii="宋体" w:hAnsi="宋体" w:cs="宋体" w:hint="eastAsia"/>
                <w:bCs/>
                <w:spacing w:val="-4"/>
                <w:sz w:val="24"/>
              </w:rPr>
              <w:t>元</w:t>
            </w:r>
            <w:r w:rsidRPr="00EB579F">
              <w:rPr>
                <w:rFonts w:ascii="宋体" w:hAnsi="宋体" w:cs="宋体"/>
                <w:bCs/>
                <w:sz w:val="24"/>
              </w:rPr>
              <w:t xml:space="preserve">      （小写）：</w:t>
            </w:r>
            <w:r w:rsidRPr="00EB579F">
              <w:rPr>
                <w:rFonts w:ascii="宋体" w:hAnsi="宋体" w:cs="Calibri"/>
                <w:bCs/>
                <w:sz w:val="24"/>
              </w:rPr>
              <w:t>¥</w:t>
            </w:r>
            <w:r w:rsidRPr="00EB579F">
              <w:rPr>
                <w:rFonts w:ascii="宋体" w:hAnsi="宋体" w:cs="宋体"/>
                <w:bCs/>
                <w:sz w:val="24"/>
                <w:u w:val="single"/>
              </w:rPr>
              <w:t xml:space="preserve">            </w:t>
            </w:r>
          </w:p>
        </w:tc>
      </w:tr>
    </w:tbl>
    <w:p w:rsidR="00EB579F" w:rsidRPr="00EB579F" w:rsidRDefault="00EB579F" w:rsidP="00EB579F">
      <w:pPr>
        <w:pStyle w:val="a7"/>
        <w:spacing w:after="0" w:line="560" w:lineRule="exact"/>
        <w:ind w:firstLineChars="200" w:firstLine="560"/>
        <w:rPr>
          <w:rFonts w:ascii="宋体" w:hAnsi="宋体"/>
          <w:sz w:val="28"/>
          <w:szCs w:val="28"/>
        </w:rPr>
      </w:pPr>
      <w:r w:rsidRPr="00EB579F">
        <w:rPr>
          <w:rFonts w:ascii="宋体" w:hAnsi="宋体" w:hint="eastAsia"/>
          <w:sz w:val="28"/>
          <w:szCs w:val="28"/>
        </w:rPr>
        <w:t>备注：</w:t>
      </w:r>
      <w:r w:rsidRPr="00EB579F">
        <w:rPr>
          <w:rFonts w:ascii="宋体" w:hAnsi="宋体"/>
          <w:sz w:val="28"/>
          <w:szCs w:val="28"/>
          <w:u w:val="single"/>
        </w:rPr>
        <w:t xml:space="preserve">                  </w:t>
      </w:r>
      <w:r w:rsidRPr="00EB579F">
        <w:rPr>
          <w:rFonts w:ascii="宋体" w:hAnsi="宋体" w:hint="eastAsia"/>
          <w:sz w:val="28"/>
          <w:szCs w:val="28"/>
        </w:rPr>
        <w:t>。</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692" w:name="_Toc127820568"/>
      <w:bookmarkStart w:id="693" w:name="_Toc128150138"/>
      <w:bookmarkStart w:id="694" w:name="_Toc128150782"/>
      <w:bookmarkStart w:id="695" w:name="_Toc128151031"/>
      <w:bookmarkStart w:id="696" w:name="_Toc128397974"/>
      <w:bookmarkStart w:id="697" w:name="_Toc150349579"/>
      <w:bookmarkStart w:id="698" w:name="_Toc150349667"/>
      <w:r w:rsidRPr="007F416D">
        <w:rPr>
          <w:rFonts w:ascii="黑体" w:eastAsia="黑体" w:hAnsi="黑体" w:cs="黑体" w:hint="eastAsia"/>
          <w:b w:val="0"/>
          <w:sz w:val="28"/>
          <w:szCs w:val="28"/>
        </w:rPr>
        <w:t>三、</w:t>
      </w:r>
      <w:bookmarkStart w:id="699" w:name="_Hlk129329253"/>
      <w:bookmarkEnd w:id="688"/>
      <w:bookmarkEnd w:id="689"/>
      <w:bookmarkEnd w:id="690"/>
      <w:bookmarkEnd w:id="691"/>
      <w:bookmarkEnd w:id="692"/>
      <w:bookmarkEnd w:id="693"/>
      <w:bookmarkEnd w:id="694"/>
      <w:bookmarkEnd w:id="695"/>
      <w:bookmarkEnd w:id="696"/>
      <w:r w:rsidRPr="007F416D">
        <w:rPr>
          <w:rFonts w:ascii="黑体" w:eastAsia="黑体" w:hAnsi="黑体" w:cs="黑体" w:hint="eastAsia"/>
          <w:b w:val="0"/>
          <w:sz w:val="28"/>
          <w:szCs w:val="28"/>
        </w:rPr>
        <w:t>合同履行的时间</w:t>
      </w:r>
      <w:bookmarkEnd w:id="699"/>
      <w:r w:rsidRPr="007F416D">
        <w:rPr>
          <w:rFonts w:ascii="黑体" w:eastAsia="黑体" w:hAnsi="黑体" w:cs="黑体" w:hint="eastAsia"/>
          <w:b w:val="0"/>
          <w:sz w:val="28"/>
          <w:szCs w:val="28"/>
        </w:rPr>
        <w:t>、地点及方式</w:t>
      </w:r>
      <w:bookmarkEnd w:id="697"/>
      <w:bookmarkEnd w:id="698"/>
    </w:p>
    <w:p w:rsidR="00EB579F" w:rsidRPr="00EB579F" w:rsidRDefault="00EB579F" w:rsidP="00EB579F">
      <w:pPr>
        <w:spacing w:line="560" w:lineRule="exact"/>
        <w:ind w:firstLineChars="200" w:firstLine="560"/>
        <w:rPr>
          <w:rFonts w:ascii="宋体" w:hAnsi="宋体" w:cs="宋体"/>
          <w:bCs/>
          <w:sz w:val="28"/>
          <w:szCs w:val="28"/>
        </w:rPr>
      </w:pPr>
      <w:bookmarkStart w:id="700" w:name="_Hlk129332881"/>
      <w:r w:rsidRPr="00EB579F">
        <w:rPr>
          <w:rFonts w:ascii="宋体" w:hAnsi="宋体" w:cs="宋体" w:hint="eastAsia"/>
          <w:bCs/>
          <w:sz w:val="28"/>
          <w:szCs w:val="28"/>
        </w:rPr>
        <w:t>（一）合同履行的</w:t>
      </w:r>
      <w:bookmarkStart w:id="701" w:name="_Hlk129350999"/>
      <w:r w:rsidRPr="00EB579F">
        <w:rPr>
          <w:rFonts w:ascii="宋体" w:hAnsi="宋体" w:cs="宋体" w:hint="eastAsia"/>
          <w:bCs/>
          <w:sz w:val="28"/>
          <w:szCs w:val="28"/>
        </w:rPr>
        <w:t>时间</w:t>
      </w:r>
      <w:bookmarkEnd w:id="701"/>
      <w:r w:rsidRPr="00EB579F">
        <w:rPr>
          <w:rFonts w:ascii="宋体" w:hAnsi="宋体" w:cs="宋体" w:hint="eastAsia"/>
          <w:bCs/>
          <w:sz w:val="28"/>
          <w:szCs w:val="28"/>
        </w:rPr>
        <w:t>：</w:t>
      </w:r>
    </w:p>
    <w:p w:rsidR="00EB579F" w:rsidRPr="00EB579F" w:rsidRDefault="00EB579F" w:rsidP="00EB579F">
      <w:pPr>
        <w:spacing w:line="560" w:lineRule="exact"/>
        <w:ind w:firstLineChars="200" w:firstLine="560"/>
        <w:rPr>
          <w:rFonts w:ascii="宋体" w:hAnsi="宋体" w:cs="宋体"/>
          <w:bCs/>
          <w:sz w:val="28"/>
          <w:szCs w:val="28"/>
        </w:rPr>
      </w:pPr>
      <w:r w:rsidRPr="00EB579F">
        <w:rPr>
          <w:rFonts w:ascii="宋体" w:hAnsi="宋体" w:cs="宋体" w:hint="eastAsia"/>
          <w:bCs/>
          <w:sz w:val="28"/>
          <w:szCs w:val="28"/>
        </w:rPr>
        <w:t>□</w:t>
      </w:r>
      <w:r w:rsidRPr="00EB579F">
        <w:rPr>
          <w:rFonts w:ascii="宋体" w:hAnsi="宋体" w:cs="宋体"/>
          <w:bCs/>
          <w:sz w:val="28"/>
          <w:szCs w:val="28"/>
        </w:rPr>
        <w:t>1.服务交付的时间：</w:t>
      </w:r>
      <w:r w:rsidRPr="00EB579F">
        <w:rPr>
          <w:rFonts w:ascii="宋体" w:hAnsi="宋体" w:cs="宋体"/>
          <w:bCs/>
          <w:sz w:val="28"/>
          <w:szCs w:val="28"/>
          <w:u w:val="single"/>
        </w:rPr>
        <w:t xml:space="preserve">                          </w:t>
      </w:r>
    </w:p>
    <w:p w:rsidR="00EB579F" w:rsidRPr="00EB579F" w:rsidRDefault="00EB579F" w:rsidP="00EB579F">
      <w:pPr>
        <w:spacing w:line="560" w:lineRule="exact"/>
        <w:ind w:firstLineChars="200" w:firstLine="560"/>
        <w:rPr>
          <w:rFonts w:ascii="宋体" w:hAnsi="宋体" w:cs="宋体"/>
          <w:bCs/>
          <w:sz w:val="28"/>
          <w:szCs w:val="28"/>
        </w:rPr>
      </w:pPr>
      <w:r w:rsidRPr="00EB579F">
        <w:rPr>
          <w:rFonts w:ascii="宋体" w:hAnsi="宋体" w:cs="宋体" w:hint="eastAsia"/>
          <w:bCs/>
          <w:sz w:val="28"/>
          <w:szCs w:val="28"/>
        </w:rPr>
        <w:t>□</w:t>
      </w:r>
      <w:r w:rsidRPr="00EB579F">
        <w:rPr>
          <w:rFonts w:ascii="宋体" w:hAnsi="宋体" w:cs="宋体"/>
          <w:bCs/>
          <w:sz w:val="28"/>
          <w:szCs w:val="28"/>
        </w:rPr>
        <w:t>2.服务实施的期限：</w:t>
      </w:r>
      <w:r w:rsidRPr="00EB579F">
        <w:rPr>
          <w:rFonts w:ascii="宋体" w:hAnsi="宋体"/>
          <w:sz w:val="28"/>
          <w:szCs w:val="28"/>
        </w:rPr>
        <w:t>__</w:t>
      </w:r>
      <w:r w:rsidRPr="00EB579F">
        <w:rPr>
          <w:rFonts w:ascii="宋体" w:hAnsi="宋体" w:hint="eastAsia"/>
          <w:sz w:val="28"/>
          <w:szCs w:val="28"/>
        </w:rPr>
        <w:t>年</w:t>
      </w:r>
      <w:r w:rsidRPr="00EB579F">
        <w:rPr>
          <w:rFonts w:ascii="宋体" w:hAnsi="宋体"/>
          <w:sz w:val="28"/>
          <w:szCs w:val="28"/>
        </w:rPr>
        <w:t>___</w:t>
      </w:r>
      <w:r w:rsidRPr="00EB579F">
        <w:rPr>
          <w:rFonts w:ascii="宋体" w:hAnsi="宋体" w:hint="eastAsia"/>
          <w:sz w:val="28"/>
          <w:szCs w:val="28"/>
        </w:rPr>
        <w:t>月</w:t>
      </w:r>
      <w:r w:rsidRPr="00EB579F">
        <w:rPr>
          <w:rFonts w:ascii="宋体" w:hAnsi="宋体"/>
          <w:sz w:val="28"/>
          <w:szCs w:val="28"/>
        </w:rPr>
        <w:t>___</w:t>
      </w:r>
      <w:r w:rsidRPr="00EB579F">
        <w:rPr>
          <w:rFonts w:ascii="宋体" w:hAnsi="宋体" w:hint="eastAsia"/>
          <w:sz w:val="28"/>
          <w:szCs w:val="28"/>
        </w:rPr>
        <w:t>日至</w:t>
      </w:r>
      <w:r w:rsidRPr="00EB579F">
        <w:rPr>
          <w:rFonts w:ascii="宋体" w:hAnsi="宋体"/>
          <w:sz w:val="28"/>
          <w:szCs w:val="28"/>
        </w:rPr>
        <w:t>___</w:t>
      </w:r>
      <w:r w:rsidRPr="00EB579F">
        <w:rPr>
          <w:rFonts w:ascii="宋体" w:hAnsi="宋体" w:hint="eastAsia"/>
          <w:sz w:val="28"/>
          <w:szCs w:val="28"/>
        </w:rPr>
        <w:t>年</w:t>
      </w:r>
      <w:r w:rsidRPr="00EB579F">
        <w:rPr>
          <w:rFonts w:ascii="宋体" w:hAnsi="宋体"/>
          <w:sz w:val="28"/>
          <w:szCs w:val="28"/>
        </w:rPr>
        <w:t>___</w:t>
      </w:r>
      <w:r w:rsidRPr="00EB579F">
        <w:rPr>
          <w:rFonts w:ascii="宋体" w:hAnsi="宋体" w:hint="eastAsia"/>
          <w:sz w:val="28"/>
          <w:szCs w:val="28"/>
        </w:rPr>
        <w:t>月</w:t>
      </w:r>
      <w:r w:rsidRPr="00EB579F">
        <w:rPr>
          <w:rFonts w:ascii="宋体" w:hAnsi="宋体"/>
          <w:sz w:val="28"/>
          <w:szCs w:val="28"/>
        </w:rPr>
        <w:t>___</w:t>
      </w:r>
      <w:r w:rsidRPr="00EB579F">
        <w:rPr>
          <w:rFonts w:ascii="宋体" w:hAnsi="宋体" w:hint="eastAsia"/>
          <w:sz w:val="28"/>
          <w:szCs w:val="28"/>
        </w:rPr>
        <w:t>日</w:t>
      </w:r>
    </w:p>
    <w:p w:rsidR="00EB579F" w:rsidRPr="00EB579F" w:rsidRDefault="00EB579F" w:rsidP="00EB579F">
      <w:pPr>
        <w:spacing w:line="560" w:lineRule="exact"/>
        <w:ind w:firstLineChars="200" w:firstLine="560"/>
        <w:rPr>
          <w:rFonts w:ascii="宋体" w:hAnsi="宋体" w:cs="宋体"/>
          <w:bCs/>
          <w:sz w:val="28"/>
          <w:szCs w:val="28"/>
        </w:rPr>
      </w:pPr>
      <w:r w:rsidRPr="00EB579F">
        <w:rPr>
          <w:rFonts w:ascii="宋体" w:hAnsi="宋体" w:cs="宋体" w:hint="eastAsia"/>
          <w:bCs/>
          <w:sz w:val="28"/>
          <w:szCs w:val="28"/>
        </w:rPr>
        <w:t>（二）合同履行的地点：</w:t>
      </w:r>
    </w:p>
    <w:p w:rsidR="00EB579F" w:rsidRPr="00EB579F" w:rsidRDefault="00EB579F" w:rsidP="00EB579F">
      <w:pPr>
        <w:spacing w:line="560" w:lineRule="exact"/>
        <w:ind w:firstLineChars="200" w:firstLine="560"/>
        <w:rPr>
          <w:rFonts w:ascii="宋体" w:hAnsi="宋体" w:cs="宋体"/>
          <w:bCs/>
          <w:sz w:val="28"/>
          <w:szCs w:val="28"/>
        </w:rPr>
      </w:pPr>
      <w:r w:rsidRPr="00EB579F">
        <w:rPr>
          <w:rFonts w:ascii="宋体" w:hAnsi="宋体" w:cs="宋体" w:hint="eastAsia"/>
          <w:bCs/>
          <w:sz w:val="28"/>
          <w:szCs w:val="28"/>
        </w:rPr>
        <w:t>□</w:t>
      </w:r>
      <w:r w:rsidRPr="00EB579F">
        <w:rPr>
          <w:rFonts w:ascii="宋体" w:hAnsi="宋体" w:cs="宋体"/>
          <w:bCs/>
          <w:sz w:val="28"/>
          <w:szCs w:val="28"/>
        </w:rPr>
        <w:t>1.服务交付的地点：</w:t>
      </w:r>
      <w:r w:rsidRPr="00EB579F">
        <w:rPr>
          <w:rFonts w:ascii="宋体" w:hAnsi="宋体" w:cs="宋体"/>
          <w:bCs/>
          <w:sz w:val="28"/>
          <w:szCs w:val="28"/>
          <w:u w:val="single"/>
        </w:rPr>
        <w:t xml:space="preserve">                          </w:t>
      </w:r>
    </w:p>
    <w:p w:rsidR="00EB579F" w:rsidRPr="00EB579F" w:rsidRDefault="00EB579F" w:rsidP="00EB579F">
      <w:pPr>
        <w:spacing w:line="560" w:lineRule="exact"/>
        <w:ind w:firstLineChars="200" w:firstLine="560"/>
        <w:rPr>
          <w:rFonts w:ascii="宋体" w:hAnsi="宋体" w:cs="宋体"/>
          <w:bCs/>
          <w:sz w:val="28"/>
          <w:szCs w:val="28"/>
        </w:rPr>
      </w:pPr>
      <w:r w:rsidRPr="00EB579F">
        <w:rPr>
          <w:rFonts w:ascii="宋体" w:hAnsi="宋体" w:cs="宋体" w:hint="eastAsia"/>
          <w:bCs/>
          <w:sz w:val="28"/>
          <w:szCs w:val="28"/>
        </w:rPr>
        <w:t>□</w:t>
      </w:r>
      <w:r w:rsidRPr="00EB579F">
        <w:rPr>
          <w:rFonts w:ascii="宋体" w:hAnsi="宋体" w:cs="宋体"/>
          <w:bCs/>
          <w:sz w:val="28"/>
          <w:szCs w:val="28"/>
        </w:rPr>
        <w:t>2.服务实施的地域范围：</w:t>
      </w:r>
      <w:r w:rsidRPr="00EB579F">
        <w:rPr>
          <w:rFonts w:ascii="宋体" w:hAnsi="宋体" w:cs="宋体"/>
          <w:bCs/>
          <w:sz w:val="28"/>
          <w:szCs w:val="28"/>
          <w:u w:val="single"/>
        </w:rPr>
        <w:t xml:space="preserve">                          </w:t>
      </w:r>
    </w:p>
    <w:p w:rsidR="00EB579F" w:rsidRPr="00EB579F" w:rsidRDefault="00EB579F" w:rsidP="00EB579F">
      <w:pPr>
        <w:spacing w:line="560" w:lineRule="exact"/>
        <w:ind w:firstLineChars="200" w:firstLine="560"/>
        <w:rPr>
          <w:rFonts w:ascii="宋体" w:hAnsi="宋体" w:cs="宋体"/>
          <w:bCs/>
          <w:sz w:val="28"/>
          <w:szCs w:val="28"/>
          <w:u w:val="single"/>
        </w:rPr>
      </w:pPr>
      <w:r w:rsidRPr="00EB579F">
        <w:rPr>
          <w:rFonts w:ascii="宋体" w:hAnsi="宋体" w:cs="宋体" w:hint="eastAsia"/>
          <w:bCs/>
          <w:sz w:val="28"/>
          <w:szCs w:val="28"/>
        </w:rPr>
        <w:t>（三）合同履行的方式：</w:t>
      </w:r>
      <w:r w:rsidRPr="00EB579F">
        <w:rPr>
          <w:rFonts w:ascii="宋体" w:hAnsi="宋体" w:cs="宋体"/>
          <w:bCs/>
          <w:sz w:val="28"/>
          <w:szCs w:val="28"/>
          <w:u w:val="single"/>
        </w:rPr>
        <w:t xml:space="preserve">                          </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702" w:name="_Toc150349580"/>
      <w:bookmarkStart w:id="703" w:name="_Toc150349668"/>
      <w:bookmarkEnd w:id="700"/>
      <w:r w:rsidRPr="007F416D">
        <w:rPr>
          <w:rFonts w:ascii="黑体" w:eastAsia="黑体" w:hAnsi="黑体" w:cs="黑体" w:hint="eastAsia"/>
          <w:b w:val="0"/>
          <w:sz w:val="28"/>
          <w:szCs w:val="28"/>
        </w:rPr>
        <w:t>四、</w:t>
      </w:r>
      <w:bookmarkStart w:id="704" w:name="_Hlk129351178"/>
      <w:r w:rsidRPr="007F416D">
        <w:rPr>
          <w:rFonts w:ascii="黑体" w:eastAsia="黑体" w:hAnsi="黑体" w:cs="黑体" w:hint="eastAsia"/>
          <w:b w:val="0"/>
          <w:sz w:val="28"/>
          <w:szCs w:val="28"/>
        </w:rPr>
        <w:t>应用场景</w:t>
      </w:r>
      <w:bookmarkEnd w:id="704"/>
      <w:r w:rsidRPr="007F416D">
        <w:rPr>
          <w:rFonts w:ascii="黑体" w:eastAsia="黑体" w:hAnsi="黑体" w:cs="黑体" w:hint="eastAsia"/>
          <w:b w:val="0"/>
          <w:sz w:val="28"/>
          <w:szCs w:val="28"/>
        </w:rPr>
        <w:t>、</w:t>
      </w:r>
      <w:bookmarkStart w:id="705" w:name="_Hlk129351232"/>
      <w:r w:rsidRPr="007F416D">
        <w:rPr>
          <w:rFonts w:ascii="黑体" w:eastAsia="黑体" w:hAnsi="黑体" w:cs="黑体" w:hint="eastAsia"/>
          <w:b w:val="0"/>
          <w:sz w:val="28"/>
          <w:szCs w:val="28"/>
        </w:rPr>
        <w:t>服务内容和标准</w:t>
      </w:r>
      <w:bookmarkEnd w:id="702"/>
      <w:bookmarkEnd w:id="703"/>
      <w:bookmarkEnd w:id="705"/>
    </w:p>
    <w:p w:rsidR="00EB579F" w:rsidRPr="00EB579F" w:rsidRDefault="00EB579F" w:rsidP="00EB579F">
      <w:pPr>
        <w:adjustRightInd w:val="0"/>
        <w:snapToGrid w:val="0"/>
        <w:spacing w:line="560" w:lineRule="exact"/>
        <w:ind w:firstLineChars="200" w:firstLine="560"/>
        <w:rPr>
          <w:rFonts w:ascii="宋体" w:hAnsi="宋体" w:cs="宋体"/>
          <w:bCs/>
          <w:sz w:val="28"/>
          <w:szCs w:val="28"/>
          <w:u w:val="single"/>
        </w:rPr>
      </w:pPr>
      <w:r w:rsidRPr="00EB579F">
        <w:rPr>
          <w:rFonts w:ascii="宋体" w:hAnsi="宋体" w:hint="eastAsia"/>
          <w:sz w:val="28"/>
          <w:szCs w:val="28"/>
        </w:rPr>
        <w:t>（一）合同的应用场景：</w:t>
      </w:r>
      <w:r w:rsidRPr="00EB579F">
        <w:rPr>
          <w:rFonts w:ascii="宋体" w:hAnsi="宋体" w:cs="宋体"/>
          <w:bCs/>
          <w:sz w:val="28"/>
          <w:szCs w:val="28"/>
          <w:u w:val="single"/>
        </w:rPr>
        <w:t xml:space="preserve">                          </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（二）服务</w:t>
      </w:r>
      <w:bookmarkStart w:id="706" w:name="_Hlk129351272"/>
      <w:r w:rsidRPr="00EB579F">
        <w:rPr>
          <w:rFonts w:ascii="宋体" w:hAnsi="宋体" w:hint="eastAsia"/>
          <w:sz w:val="28"/>
          <w:szCs w:val="28"/>
        </w:rPr>
        <w:t>内容</w:t>
      </w:r>
      <w:bookmarkEnd w:id="706"/>
      <w:r w:rsidRPr="00EB579F">
        <w:rPr>
          <w:rFonts w:ascii="宋体" w:hAnsi="宋体" w:hint="eastAsia"/>
          <w:sz w:val="28"/>
          <w:szCs w:val="28"/>
        </w:rPr>
        <w:t>：</w:t>
      </w:r>
      <w:r w:rsidRPr="00EB579F">
        <w:rPr>
          <w:rFonts w:ascii="宋体" w:hAnsi="宋体" w:cs="宋体"/>
          <w:bCs/>
          <w:sz w:val="28"/>
          <w:szCs w:val="28"/>
          <w:u w:val="single"/>
        </w:rPr>
        <w:t xml:space="preserve">                          </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w:t>
      </w:r>
      <w:r w:rsidRPr="00EB579F">
        <w:rPr>
          <w:rFonts w:ascii="宋体" w:hAnsi="宋体"/>
          <w:sz w:val="28"/>
          <w:szCs w:val="28"/>
        </w:rPr>
        <w:t>1.服务交付的内容：</w:t>
      </w:r>
      <w:r w:rsidRPr="00EB579F">
        <w:rPr>
          <w:rFonts w:ascii="宋体" w:hAnsi="宋体" w:cs="宋体"/>
          <w:bCs/>
          <w:sz w:val="28"/>
          <w:szCs w:val="28"/>
          <w:u w:val="single"/>
        </w:rPr>
        <w:t xml:space="preserve">                          </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w:t>
      </w:r>
      <w:r w:rsidRPr="00EB579F">
        <w:rPr>
          <w:rFonts w:ascii="宋体" w:hAnsi="宋体"/>
          <w:sz w:val="28"/>
          <w:szCs w:val="28"/>
        </w:rPr>
        <w:t>2.服务实施的内容：</w:t>
      </w:r>
      <w:r w:rsidRPr="00EB579F">
        <w:rPr>
          <w:rFonts w:ascii="宋体" w:hAnsi="宋体" w:cs="宋体"/>
          <w:bCs/>
          <w:sz w:val="28"/>
          <w:szCs w:val="28"/>
          <w:u w:val="single"/>
        </w:rPr>
        <w:t xml:space="preserve">                          </w:t>
      </w:r>
    </w:p>
    <w:p w:rsidR="00EB579F" w:rsidRPr="00EB579F" w:rsidRDefault="00EB579F" w:rsidP="00EB579F">
      <w:pPr>
        <w:adjustRightInd w:val="0"/>
        <w:snapToGrid w:val="0"/>
        <w:spacing w:line="560" w:lineRule="exact"/>
        <w:ind w:firstLineChars="200" w:firstLine="560"/>
        <w:rPr>
          <w:rFonts w:ascii="宋体" w:hAnsi="宋体" w:cs="宋体"/>
          <w:bCs/>
          <w:sz w:val="28"/>
          <w:szCs w:val="28"/>
          <w:u w:val="single"/>
        </w:rPr>
      </w:pPr>
      <w:r w:rsidRPr="00EB579F">
        <w:rPr>
          <w:rFonts w:ascii="宋体" w:hAnsi="宋体" w:hint="eastAsia"/>
          <w:sz w:val="28"/>
          <w:szCs w:val="28"/>
        </w:rPr>
        <w:t>（三）服务标准：</w:t>
      </w:r>
      <w:r w:rsidRPr="00EB579F">
        <w:rPr>
          <w:rFonts w:ascii="宋体" w:hAnsi="宋体" w:cs="宋体"/>
          <w:bCs/>
          <w:sz w:val="28"/>
          <w:szCs w:val="28"/>
          <w:u w:val="single"/>
        </w:rPr>
        <w:t xml:space="preserve">                              </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707" w:name="_Toc150349581"/>
      <w:bookmarkStart w:id="708" w:name="_Toc150349669"/>
      <w:r w:rsidRPr="007F416D">
        <w:rPr>
          <w:rFonts w:ascii="黑体" w:eastAsia="黑体" w:hAnsi="黑体" w:cs="黑体" w:hint="eastAsia"/>
          <w:b w:val="0"/>
          <w:sz w:val="28"/>
          <w:szCs w:val="28"/>
        </w:rPr>
        <w:t>□五、</w:t>
      </w:r>
      <w:bookmarkStart w:id="709" w:name="_Hlk129352073"/>
      <w:r w:rsidRPr="007F416D">
        <w:rPr>
          <w:rFonts w:ascii="黑体" w:eastAsia="黑体" w:hAnsi="黑体" w:cs="黑体" w:hint="eastAsia"/>
          <w:b w:val="0"/>
          <w:sz w:val="28"/>
          <w:szCs w:val="28"/>
        </w:rPr>
        <w:t>服务实施分期考核内容及标准</w:t>
      </w:r>
      <w:bookmarkEnd w:id="707"/>
      <w:bookmarkEnd w:id="708"/>
      <w:bookmarkEnd w:id="7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1984"/>
        <w:gridCol w:w="2147"/>
        <w:gridCol w:w="1659"/>
        <w:gridCol w:w="1660"/>
      </w:tblGrid>
      <w:tr w:rsidR="00EB579F" w:rsidRPr="00634608" w:rsidTr="00145788">
        <w:tc>
          <w:tcPr>
            <w:tcW w:w="846" w:type="dxa"/>
            <w:shd w:val="clear" w:color="auto" w:fill="auto"/>
            <w:vAlign w:val="center"/>
          </w:tcPr>
          <w:p w:rsidR="00EB579F" w:rsidRPr="00145788" w:rsidRDefault="00EB579F" w:rsidP="00145788">
            <w:pPr>
              <w:adjustRightInd w:val="0"/>
              <w:snapToGrid w:val="0"/>
              <w:spacing w:line="360" w:lineRule="exact"/>
              <w:ind w:left="840"/>
              <w:jc w:val="center"/>
              <w:rPr>
                <w:rFonts w:ascii="宋体" w:hAnsi="宋体"/>
                <w:sz w:val="24"/>
              </w:rPr>
            </w:pPr>
            <w:r w:rsidRPr="00145788">
              <w:rPr>
                <w:rFonts w:ascii="宋体" w:hAnsi="宋体" w:hint="eastAsia"/>
                <w:sz w:val="24"/>
              </w:rPr>
              <w:t>序号</w:t>
            </w:r>
          </w:p>
        </w:tc>
        <w:tc>
          <w:tcPr>
            <w:tcW w:w="1984" w:type="dxa"/>
            <w:shd w:val="clear" w:color="auto" w:fill="auto"/>
            <w:vAlign w:val="center"/>
          </w:tcPr>
          <w:p w:rsidR="00EB579F" w:rsidRPr="00145788" w:rsidRDefault="00EB579F" w:rsidP="00145788">
            <w:pPr>
              <w:adjustRightInd w:val="0"/>
              <w:snapToGrid w:val="0"/>
              <w:spacing w:line="360" w:lineRule="exact"/>
              <w:ind w:left="840"/>
              <w:jc w:val="center"/>
              <w:rPr>
                <w:rFonts w:ascii="宋体" w:hAnsi="宋体"/>
                <w:sz w:val="24"/>
              </w:rPr>
            </w:pPr>
            <w:r w:rsidRPr="00145788">
              <w:rPr>
                <w:rFonts w:ascii="宋体" w:hAnsi="宋体" w:hint="eastAsia"/>
                <w:sz w:val="24"/>
              </w:rPr>
              <w:t>考核部位或场所</w:t>
            </w:r>
          </w:p>
        </w:tc>
        <w:tc>
          <w:tcPr>
            <w:tcW w:w="2147" w:type="dxa"/>
            <w:shd w:val="clear" w:color="auto" w:fill="auto"/>
            <w:vAlign w:val="center"/>
          </w:tcPr>
          <w:p w:rsidR="00EB579F" w:rsidRPr="00145788" w:rsidRDefault="00EB579F" w:rsidP="00145788">
            <w:pPr>
              <w:adjustRightInd w:val="0"/>
              <w:snapToGrid w:val="0"/>
              <w:spacing w:line="360" w:lineRule="exact"/>
              <w:ind w:left="840"/>
              <w:jc w:val="center"/>
              <w:rPr>
                <w:rFonts w:ascii="宋体" w:hAnsi="宋体"/>
                <w:sz w:val="24"/>
              </w:rPr>
            </w:pPr>
            <w:r w:rsidRPr="00145788">
              <w:rPr>
                <w:rFonts w:ascii="宋体" w:hAnsi="宋体" w:hint="eastAsia"/>
                <w:sz w:val="24"/>
              </w:rPr>
              <w:t>考核内容</w:t>
            </w:r>
          </w:p>
        </w:tc>
        <w:tc>
          <w:tcPr>
            <w:tcW w:w="1659" w:type="dxa"/>
            <w:shd w:val="clear" w:color="auto" w:fill="auto"/>
            <w:vAlign w:val="center"/>
          </w:tcPr>
          <w:p w:rsidR="00EB579F" w:rsidRPr="00145788" w:rsidRDefault="00EB579F" w:rsidP="00145788">
            <w:pPr>
              <w:adjustRightInd w:val="0"/>
              <w:snapToGrid w:val="0"/>
              <w:spacing w:line="360" w:lineRule="exact"/>
              <w:ind w:left="840"/>
              <w:jc w:val="center"/>
              <w:rPr>
                <w:rFonts w:ascii="宋体" w:hAnsi="宋体"/>
                <w:sz w:val="24"/>
              </w:rPr>
            </w:pPr>
            <w:r w:rsidRPr="00145788">
              <w:rPr>
                <w:rFonts w:ascii="宋体" w:hAnsi="宋体" w:hint="eastAsia"/>
                <w:sz w:val="24"/>
              </w:rPr>
              <w:t>考核标准</w:t>
            </w:r>
          </w:p>
        </w:tc>
        <w:tc>
          <w:tcPr>
            <w:tcW w:w="1660" w:type="dxa"/>
            <w:shd w:val="clear" w:color="auto" w:fill="auto"/>
            <w:vAlign w:val="center"/>
          </w:tcPr>
          <w:p w:rsidR="00EB579F" w:rsidRPr="00145788" w:rsidRDefault="00EB579F" w:rsidP="00145788">
            <w:pPr>
              <w:adjustRightInd w:val="0"/>
              <w:snapToGrid w:val="0"/>
              <w:spacing w:line="360" w:lineRule="exact"/>
              <w:ind w:left="840"/>
              <w:jc w:val="center"/>
              <w:rPr>
                <w:rFonts w:ascii="宋体" w:hAnsi="宋体"/>
                <w:sz w:val="24"/>
              </w:rPr>
            </w:pPr>
            <w:r w:rsidRPr="00145788">
              <w:rPr>
                <w:rFonts w:ascii="宋体" w:hAnsi="宋体" w:hint="eastAsia"/>
                <w:sz w:val="24"/>
              </w:rPr>
              <w:t>备注</w:t>
            </w:r>
          </w:p>
        </w:tc>
      </w:tr>
      <w:tr w:rsidR="00EB579F" w:rsidRPr="00634608" w:rsidTr="00145788">
        <w:tc>
          <w:tcPr>
            <w:tcW w:w="846"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1984"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2147"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1659"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1660"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r>
      <w:tr w:rsidR="00EB579F" w:rsidRPr="00634608" w:rsidTr="00145788">
        <w:tc>
          <w:tcPr>
            <w:tcW w:w="846"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1984"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2147"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1659"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1660"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r>
      <w:tr w:rsidR="00EB579F" w:rsidRPr="00634608" w:rsidTr="00145788">
        <w:tc>
          <w:tcPr>
            <w:tcW w:w="846"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1984"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2147"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1659"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c>
          <w:tcPr>
            <w:tcW w:w="1660" w:type="dxa"/>
            <w:shd w:val="clear" w:color="auto" w:fill="auto"/>
          </w:tcPr>
          <w:p w:rsidR="00EB579F" w:rsidRPr="00145788" w:rsidRDefault="00EB579F" w:rsidP="00145788">
            <w:pPr>
              <w:adjustRightInd w:val="0"/>
              <w:snapToGrid w:val="0"/>
              <w:spacing w:line="360" w:lineRule="exact"/>
              <w:ind w:left="840"/>
              <w:rPr>
                <w:rFonts w:ascii="宋体" w:hAnsi="宋体"/>
                <w:sz w:val="24"/>
              </w:rPr>
            </w:pPr>
          </w:p>
        </w:tc>
      </w:tr>
    </w:tbl>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710" w:name="_Toc150349582"/>
      <w:bookmarkStart w:id="711" w:name="_Toc150349670"/>
      <w:bookmarkStart w:id="712" w:name="_Toc127820569"/>
      <w:bookmarkStart w:id="713" w:name="_Toc128150139"/>
      <w:bookmarkStart w:id="714" w:name="_Toc128150783"/>
      <w:bookmarkStart w:id="715" w:name="_Toc128151032"/>
      <w:bookmarkStart w:id="716" w:name="_Toc128397975"/>
      <w:bookmarkStart w:id="717" w:name="_Toc4153"/>
      <w:bookmarkStart w:id="718" w:name="_Toc7812"/>
      <w:bookmarkStart w:id="719" w:name="_Toc16939"/>
      <w:bookmarkStart w:id="720" w:name="_Toc7820"/>
      <w:r w:rsidRPr="007F416D">
        <w:rPr>
          <w:rFonts w:ascii="黑体" w:eastAsia="黑体" w:hAnsi="黑体" w:cs="黑体" w:hint="eastAsia"/>
          <w:b w:val="0"/>
          <w:sz w:val="28"/>
          <w:szCs w:val="28"/>
        </w:rPr>
        <w:t>六、</w:t>
      </w:r>
      <w:bookmarkStart w:id="721" w:name="_Hlk129332993"/>
      <w:r w:rsidRPr="007F416D">
        <w:rPr>
          <w:rFonts w:ascii="黑体" w:eastAsia="黑体" w:hAnsi="黑体" w:cs="黑体" w:hint="eastAsia"/>
          <w:b w:val="0"/>
          <w:sz w:val="28"/>
          <w:szCs w:val="28"/>
        </w:rPr>
        <w:t>履约验收</w:t>
      </w:r>
      <w:bookmarkEnd w:id="710"/>
      <w:bookmarkEnd w:id="711"/>
      <w:bookmarkEnd w:id="721"/>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bCs/>
          <w:sz w:val="28"/>
          <w:szCs w:val="28"/>
        </w:rPr>
        <w:t>服务履约验收，其方式、程序、内容和验收标准等事项，按甲方规定执行。</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sz w:val="28"/>
          <w:szCs w:val="28"/>
        </w:rPr>
        <w:t>□</w:t>
      </w:r>
      <w:r w:rsidRPr="00EB579F">
        <w:rPr>
          <w:rFonts w:ascii="宋体" w:hAnsi="宋体" w:hint="eastAsia"/>
          <w:bCs/>
          <w:sz w:val="28"/>
          <w:szCs w:val="28"/>
        </w:rPr>
        <w:t>（一）服务交付验收</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bCs/>
          <w:sz w:val="28"/>
          <w:szCs w:val="28"/>
        </w:rPr>
        <w:t>1.甲方对乙方交付的服务成果进行审定验收，认为服务成果达到合同约定的标准和规范的，应当验收通过。服务成果未达到合同约定的标准和规范的，甲方应书面通知乙方在合理期限内补充修改或重新提交的服务成果文件，合同期限不予顺延，由此增加的费用或延误的工期由乙方承担。</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bCs/>
          <w:sz w:val="28"/>
          <w:szCs w:val="28"/>
        </w:rPr>
        <w:t>2.若乙方在甲方给定的合理期限内，经过补充修改或重新提交的服务成果仍不能提供符合合同约定，则甲方有权解除合同，并另行委托其它单位补充修改或重新提交的服务成果，乙方应承担因另行委托而产生的全部费用以及给甲方造成的损失。</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sz w:val="28"/>
          <w:szCs w:val="28"/>
        </w:rPr>
        <w:t>3.</w:t>
      </w:r>
      <w:r w:rsidRPr="00EB579F">
        <w:rPr>
          <w:rFonts w:ascii="宋体" w:hAnsi="宋体" w:hint="eastAsia"/>
          <w:sz w:val="28"/>
          <w:szCs w:val="28"/>
        </w:rPr>
        <w:t>服务交付验收的时间为：</w:t>
      </w:r>
      <w:r w:rsidRPr="00EB579F">
        <w:rPr>
          <w:rFonts w:ascii="宋体" w:hAnsi="宋体"/>
          <w:sz w:val="28"/>
          <w:szCs w:val="28"/>
          <w:u w:val="single"/>
        </w:rPr>
        <w:t xml:space="preserve">                     </w:t>
      </w:r>
      <w:r w:rsidRPr="00EB579F">
        <w:rPr>
          <w:rFonts w:ascii="宋体" w:hAnsi="宋体" w:hint="eastAsia"/>
          <w:sz w:val="28"/>
          <w:szCs w:val="28"/>
        </w:rPr>
        <w:t>。</w:t>
      </w:r>
    </w:p>
    <w:p w:rsidR="00EB579F" w:rsidRPr="00EB579F" w:rsidRDefault="00EB579F" w:rsidP="00EB579F">
      <w:pPr>
        <w:adjustRightInd w:val="0"/>
        <w:snapToGrid w:val="0"/>
        <w:spacing w:line="560" w:lineRule="exact"/>
        <w:ind w:firstLineChars="200" w:firstLine="560"/>
        <w:rPr>
          <w:rFonts w:ascii="宋体" w:hAnsi="宋体"/>
        </w:rPr>
      </w:pPr>
      <w:r w:rsidRPr="00EB579F">
        <w:rPr>
          <w:rFonts w:ascii="宋体" w:hAnsi="宋体"/>
          <w:sz w:val="28"/>
          <w:szCs w:val="28"/>
        </w:rPr>
        <w:t>4.</w:t>
      </w:r>
      <w:r w:rsidRPr="00EB579F">
        <w:rPr>
          <w:rFonts w:ascii="宋体" w:hAnsi="宋体" w:hint="eastAsia"/>
          <w:sz w:val="28"/>
          <w:szCs w:val="28"/>
        </w:rPr>
        <w:t>服务交付验收的其他要求：</w:t>
      </w:r>
      <w:r w:rsidRPr="00EB579F">
        <w:rPr>
          <w:rFonts w:ascii="宋体" w:hAnsi="宋体"/>
          <w:sz w:val="28"/>
          <w:szCs w:val="28"/>
          <w:u w:val="single"/>
        </w:rPr>
        <w:t xml:space="preserve">                     </w:t>
      </w:r>
      <w:r w:rsidRPr="00EB579F">
        <w:rPr>
          <w:rFonts w:ascii="宋体" w:hAnsi="宋体" w:hint="eastAsia"/>
          <w:sz w:val="28"/>
          <w:szCs w:val="28"/>
        </w:rPr>
        <w:t>。</w:t>
      </w:r>
    </w:p>
    <w:p w:rsidR="00EB579F" w:rsidRPr="00EB579F" w:rsidRDefault="00EB579F" w:rsidP="00EB579F">
      <w:pPr>
        <w:pStyle w:val="a7"/>
        <w:adjustRightInd w:val="0"/>
        <w:snapToGrid w:val="0"/>
        <w:spacing w:after="0" w:line="560" w:lineRule="exact"/>
        <w:ind w:firstLineChars="200" w:firstLine="560"/>
        <w:rPr>
          <w:rFonts w:ascii="宋体" w:hAnsi="宋体"/>
          <w:sz w:val="28"/>
          <w:szCs w:val="28"/>
        </w:rPr>
      </w:pPr>
      <w:r w:rsidRPr="00EB579F">
        <w:rPr>
          <w:rFonts w:ascii="宋体" w:hAnsi="宋体" w:hint="eastAsia"/>
          <w:sz w:val="28"/>
          <w:szCs w:val="28"/>
        </w:rPr>
        <w:t>□（二）</w:t>
      </w:r>
      <w:bookmarkStart w:id="722" w:name="_Hlk129347058"/>
      <w:r w:rsidRPr="00EB579F">
        <w:rPr>
          <w:rFonts w:ascii="宋体" w:hAnsi="宋体" w:hint="eastAsia"/>
          <w:sz w:val="28"/>
          <w:szCs w:val="28"/>
        </w:rPr>
        <w:t>服务</w:t>
      </w:r>
      <w:bookmarkEnd w:id="722"/>
      <w:r w:rsidRPr="00EB579F">
        <w:rPr>
          <w:rFonts w:ascii="宋体" w:hAnsi="宋体" w:hint="eastAsia"/>
          <w:sz w:val="28"/>
          <w:szCs w:val="28"/>
        </w:rPr>
        <w:t>分期考核验收</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sz w:val="28"/>
          <w:szCs w:val="28"/>
        </w:rPr>
        <w:t>1.甲方按合同约定的分期考核内容、标准对乙方实施的服务进行验收。</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sz w:val="28"/>
          <w:szCs w:val="28"/>
        </w:rPr>
        <w:t>2.合同约定的分期考核内容包括日常督</w:t>
      </w:r>
      <w:r w:rsidRPr="00EB579F">
        <w:rPr>
          <w:rFonts w:ascii="宋体" w:hAnsi="宋体" w:hint="eastAsia"/>
          <w:sz w:val="28"/>
          <w:szCs w:val="28"/>
        </w:rPr>
        <w:t>査考核、岗位督查、专项检查、特殊部位或者场所检查、重大活动检查、满意度调查、合同履约综合评价等。</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w:t>
      </w:r>
      <w:r w:rsidRPr="00EB579F">
        <w:rPr>
          <w:rFonts w:ascii="宋体" w:hAnsi="宋体"/>
          <w:sz w:val="28"/>
          <w:szCs w:val="28"/>
        </w:rPr>
        <w:t>1）日常督导。甲方按考核标准对乙方实施的服务进行日常巡查，发现问题告知乙方，并做好督</w:t>
      </w:r>
      <w:r w:rsidRPr="00EB579F">
        <w:rPr>
          <w:rFonts w:ascii="宋体" w:hAnsi="宋体" w:hint="eastAsia"/>
          <w:sz w:val="28"/>
          <w:szCs w:val="28"/>
        </w:rPr>
        <w:t>査记录。甲方根据乙方改进情况和问题的严重程度，按考核标准对乙方进行处理。</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w:t>
      </w:r>
      <w:r w:rsidRPr="00EB579F">
        <w:rPr>
          <w:rFonts w:ascii="宋体" w:hAnsi="宋体"/>
          <w:sz w:val="28"/>
          <w:szCs w:val="28"/>
        </w:rPr>
        <w:t>2）岗位督查。甲方按考核标准检查乙方服务人员到岗情况，发现缺岗的，甲方按考核标准对乙方进行处理。</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w:t>
      </w:r>
      <w:r w:rsidRPr="00EB579F">
        <w:rPr>
          <w:rFonts w:ascii="宋体" w:hAnsi="宋体"/>
          <w:sz w:val="28"/>
          <w:szCs w:val="28"/>
        </w:rPr>
        <w:t>3）专项检查。甲方针对服务的重点、难点问题或管理要求进行专项检查，甲乙双方共同记录。乙方对甲方在专项检查中发现问题，应予以整改。乙方问题多次出现或整改不力的，甲方按考核标准进行处理。</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w:t>
      </w:r>
      <w:r w:rsidRPr="00EB579F">
        <w:rPr>
          <w:rFonts w:ascii="宋体" w:hAnsi="宋体"/>
          <w:sz w:val="28"/>
          <w:szCs w:val="28"/>
        </w:rPr>
        <w:t>4）特殊部位或者场所考核。甲方对服务区域的特殊部位或者场所进行检查，发现问题甲方按考核标准对乙方进行处理。</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w:t>
      </w:r>
      <w:r w:rsidRPr="00EB579F">
        <w:rPr>
          <w:rFonts w:ascii="宋体" w:hAnsi="宋体"/>
          <w:sz w:val="28"/>
          <w:szCs w:val="28"/>
        </w:rPr>
        <w:t>5）满意度调查：甲方按合同约定的考核时间组织服务对象或者委托第三方对服务效果进行满意度调查。甲方根据调查结果，按考核标准对乙方进行奖励或处罚。</w:t>
      </w:r>
    </w:p>
    <w:p w:rsidR="00EB579F" w:rsidRPr="00EB579F" w:rsidRDefault="00EB579F" w:rsidP="00EB579F">
      <w:pPr>
        <w:spacing w:line="560" w:lineRule="exact"/>
        <w:ind w:firstLineChars="200" w:firstLine="560"/>
        <w:rPr>
          <w:rFonts w:ascii="宋体" w:hAnsi="宋体"/>
        </w:rPr>
      </w:pPr>
      <w:r w:rsidRPr="00EB579F">
        <w:rPr>
          <w:rFonts w:ascii="宋体" w:hAnsi="宋体" w:hint="eastAsia"/>
          <w:sz w:val="28"/>
          <w:szCs w:val="28"/>
        </w:rPr>
        <w:t>（</w:t>
      </w:r>
      <w:r w:rsidRPr="00EB579F">
        <w:rPr>
          <w:rFonts w:ascii="宋体" w:hAnsi="宋体"/>
          <w:sz w:val="28"/>
          <w:szCs w:val="28"/>
        </w:rPr>
        <w:t>6）合同履约综合评价：甲方按合同约定的考核时间对乙方合同履行情况进行综合评价，综合评价可作为款项支付以及续签合同的依据。</w:t>
      </w:r>
    </w:p>
    <w:p w:rsidR="00EB579F" w:rsidRPr="00EB579F" w:rsidRDefault="00EB579F" w:rsidP="00EB579F">
      <w:pPr>
        <w:pStyle w:val="a7"/>
        <w:adjustRightInd w:val="0"/>
        <w:snapToGrid w:val="0"/>
        <w:spacing w:after="0" w:line="560" w:lineRule="exact"/>
        <w:ind w:firstLineChars="200" w:firstLine="560"/>
        <w:rPr>
          <w:rFonts w:ascii="宋体" w:hAnsi="宋体"/>
          <w:sz w:val="28"/>
          <w:szCs w:val="28"/>
        </w:rPr>
      </w:pPr>
      <w:r w:rsidRPr="00EB579F">
        <w:rPr>
          <w:rFonts w:ascii="宋体" w:hAnsi="宋体"/>
          <w:sz w:val="28"/>
          <w:szCs w:val="28"/>
        </w:rPr>
        <w:t>3.</w:t>
      </w:r>
      <w:r w:rsidRPr="00EB579F">
        <w:rPr>
          <w:rFonts w:ascii="宋体" w:hAnsi="宋体" w:hint="eastAsia"/>
          <w:sz w:val="28"/>
          <w:szCs w:val="28"/>
        </w:rPr>
        <w:t>服务分期考核内容、标准：</w:t>
      </w:r>
      <w:r w:rsidRPr="00EB579F">
        <w:rPr>
          <w:rFonts w:ascii="宋体" w:hAnsi="宋体"/>
          <w:sz w:val="28"/>
          <w:szCs w:val="28"/>
          <w:u w:val="single"/>
        </w:rPr>
        <w:t xml:space="preserve">                     </w:t>
      </w:r>
      <w:r w:rsidRPr="00EB579F">
        <w:rPr>
          <w:rFonts w:ascii="宋体" w:hAnsi="宋体" w:hint="eastAsia"/>
          <w:sz w:val="28"/>
          <w:szCs w:val="28"/>
        </w:rPr>
        <w:t>。</w:t>
      </w:r>
    </w:p>
    <w:p w:rsidR="00EB579F" w:rsidRPr="00EB579F" w:rsidRDefault="00EB579F" w:rsidP="00EB579F">
      <w:pPr>
        <w:pStyle w:val="a7"/>
        <w:adjustRightInd w:val="0"/>
        <w:snapToGrid w:val="0"/>
        <w:spacing w:after="0" w:line="560" w:lineRule="exact"/>
        <w:ind w:firstLineChars="200" w:firstLine="560"/>
        <w:rPr>
          <w:rFonts w:ascii="宋体" w:hAnsi="宋体"/>
        </w:rPr>
      </w:pPr>
      <w:r w:rsidRPr="00EB579F">
        <w:rPr>
          <w:rFonts w:ascii="宋体" w:hAnsi="宋体"/>
          <w:sz w:val="28"/>
          <w:szCs w:val="28"/>
        </w:rPr>
        <w:t>4.</w:t>
      </w:r>
      <w:r w:rsidRPr="00EB579F">
        <w:rPr>
          <w:rFonts w:ascii="宋体" w:hAnsi="宋体" w:hint="eastAsia"/>
          <w:sz w:val="28"/>
          <w:szCs w:val="28"/>
        </w:rPr>
        <w:t>服务分期考核验收的其他要求：</w:t>
      </w:r>
      <w:r w:rsidRPr="00EB579F">
        <w:rPr>
          <w:rFonts w:ascii="宋体" w:hAnsi="宋体"/>
          <w:sz w:val="28"/>
          <w:szCs w:val="28"/>
          <w:u w:val="single"/>
        </w:rPr>
        <w:t xml:space="preserve">                     </w:t>
      </w:r>
      <w:r w:rsidRPr="00EB579F">
        <w:rPr>
          <w:rFonts w:ascii="宋体" w:hAnsi="宋体" w:hint="eastAsia"/>
          <w:sz w:val="28"/>
          <w:szCs w:val="28"/>
        </w:rPr>
        <w:t>。</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sz w:val="28"/>
          <w:szCs w:val="28"/>
        </w:rPr>
        <w:t>5.</w:t>
      </w:r>
      <w:r w:rsidRPr="00EB579F">
        <w:rPr>
          <w:rFonts w:ascii="宋体" w:hAnsi="宋体" w:hint="eastAsia"/>
          <w:sz w:val="28"/>
          <w:szCs w:val="28"/>
        </w:rPr>
        <w:t>考核的其他要求：</w:t>
      </w:r>
      <w:r w:rsidRPr="00EB579F">
        <w:rPr>
          <w:rFonts w:ascii="宋体" w:hAnsi="宋体"/>
          <w:sz w:val="28"/>
          <w:szCs w:val="28"/>
          <w:u w:val="single"/>
        </w:rPr>
        <w:t xml:space="preserve">                          </w:t>
      </w:r>
      <w:r w:rsidRPr="00EB579F">
        <w:rPr>
          <w:rFonts w:ascii="宋体" w:hAnsi="宋体" w:hint="eastAsia"/>
          <w:sz w:val="28"/>
          <w:szCs w:val="28"/>
        </w:rPr>
        <w:t>。</w:t>
      </w:r>
    </w:p>
    <w:p w:rsidR="00EB579F" w:rsidRPr="00EB579F" w:rsidRDefault="00EB579F" w:rsidP="00EB579F">
      <w:pPr>
        <w:adjustRightInd w:val="0"/>
        <w:snapToGrid w:val="0"/>
        <w:spacing w:line="560" w:lineRule="exact"/>
        <w:ind w:firstLineChars="200" w:firstLine="560"/>
        <w:rPr>
          <w:rFonts w:ascii="宋体" w:hAnsi="宋体"/>
          <w:sz w:val="28"/>
          <w:szCs w:val="28"/>
        </w:rPr>
      </w:pPr>
      <w:r w:rsidRPr="00EB579F">
        <w:rPr>
          <w:rFonts w:ascii="宋体" w:hAnsi="宋体" w:hint="eastAsia"/>
          <w:sz w:val="28"/>
          <w:szCs w:val="28"/>
        </w:rPr>
        <w:t>□（三）验收的其他要求：</w:t>
      </w:r>
      <w:r w:rsidRPr="00EB579F">
        <w:rPr>
          <w:rFonts w:ascii="宋体" w:hAnsi="宋体"/>
          <w:sz w:val="28"/>
          <w:szCs w:val="28"/>
          <w:u w:val="single"/>
        </w:rPr>
        <w:t xml:space="preserve">                     </w:t>
      </w:r>
      <w:r w:rsidRPr="00EB579F">
        <w:rPr>
          <w:rFonts w:ascii="宋体" w:hAnsi="宋体" w:hint="eastAsia"/>
          <w:sz w:val="28"/>
          <w:szCs w:val="28"/>
        </w:rPr>
        <w:t>。</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723" w:name="_Toc150349583"/>
      <w:bookmarkStart w:id="724" w:name="_Toc150349671"/>
      <w:r w:rsidRPr="007F416D">
        <w:rPr>
          <w:rFonts w:ascii="黑体" w:eastAsia="黑体" w:hAnsi="黑体" w:cs="黑体" w:hint="eastAsia"/>
          <w:b w:val="0"/>
          <w:sz w:val="28"/>
          <w:szCs w:val="28"/>
        </w:rPr>
        <w:t>□七、物资编目编码、打码贴签要求</w:t>
      </w:r>
      <w:bookmarkEnd w:id="723"/>
      <w:bookmarkEnd w:id="724"/>
    </w:p>
    <w:p w:rsidR="00EB579F" w:rsidRPr="00EB579F" w:rsidRDefault="00EB579F" w:rsidP="00EB579F">
      <w:pPr>
        <w:spacing w:line="560" w:lineRule="exact"/>
        <w:ind w:firstLineChars="200" w:firstLine="560"/>
        <w:rPr>
          <w:rFonts w:ascii="宋体" w:hAnsi="宋体"/>
          <w:sz w:val="28"/>
          <w:szCs w:val="28"/>
        </w:rPr>
      </w:pPr>
      <w:r w:rsidRPr="00EB579F">
        <w:rPr>
          <w:rFonts w:ascii="宋体" w:hAnsi="宋体" w:hint="eastAsia"/>
          <w:sz w:val="28"/>
          <w:szCs w:val="28"/>
        </w:rPr>
        <w:t>服务类采购项目涉及配套或相关物资的，按照下列要求对物资进行编目编码和打码贴签。</w:t>
      </w:r>
    </w:p>
    <w:p w:rsidR="00EB579F" w:rsidRPr="00EB579F" w:rsidRDefault="00EB579F" w:rsidP="00EB579F">
      <w:pPr>
        <w:spacing w:line="560" w:lineRule="exact"/>
        <w:ind w:firstLineChars="200" w:firstLine="560"/>
        <w:rPr>
          <w:rFonts w:ascii="宋体" w:hAnsi="宋体"/>
          <w:sz w:val="28"/>
          <w:szCs w:val="28"/>
        </w:rPr>
      </w:pPr>
      <w:r w:rsidRPr="00EB579F">
        <w:rPr>
          <w:rFonts w:ascii="宋体" w:hAnsi="宋体" w:hint="eastAsia"/>
          <w:sz w:val="28"/>
          <w:szCs w:val="28"/>
        </w:rPr>
        <w:t>（一）乙方应当配合甲方完成合同内采购物资的编目编码工作，按照统一要求，提供物资相关数据信息，配合甲方做好编目数据采集工作。涉密信息应按照国家、军队安全保密有关规定进行处理，确保不发生失泄密问题。</w:t>
      </w:r>
    </w:p>
    <w:p w:rsidR="00EB579F" w:rsidRPr="00EB579F" w:rsidRDefault="00EB579F" w:rsidP="00EB579F">
      <w:pPr>
        <w:spacing w:line="560" w:lineRule="exact"/>
        <w:ind w:firstLineChars="200" w:firstLine="560"/>
        <w:rPr>
          <w:rFonts w:ascii="宋体" w:hAnsi="宋体"/>
          <w:sz w:val="28"/>
          <w:szCs w:val="28"/>
        </w:rPr>
      </w:pPr>
      <w:r w:rsidRPr="00EB579F">
        <w:rPr>
          <w:rFonts w:ascii="宋体" w:hAnsi="宋体"/>
          <w:sz w:val="28"/>
          <w:szCs w:val="28"/>
        </w:rPr>
        <w:t>1.乙方可通过军队采购网互联网网站（www.plap.mil.cn），下载安装编目用户终端软件。按要求录入采购物资数据，导入技术规范、产品说明书、图片等便于物资识别的电子文件资料，生成编目申请数据包，提交甲方或承担军队资产编目编码职能的单位。</w:t>
      </w:r>
    </w:p>
    <w:p w:rsidR="00EB579F" w:rsidRPr="00EB579F" w:rsidRDefault="00EB579F" w:rsidP="00EB579F">
      <w:pPr>
        <w:spacing w:line="560" w:lineRule="exact"/>
        <w:ind w:firstLineChars="200" w:firstLine="560"/>
        <w:rPr>
          <w:rFonts w:ascii="宋体" w:hAnsi="宋体"/>
          <w:sz w:val="28"/>
          <w:szCs w:val="28"/>
        </w:rPr>
      </w:pPr>
      <w:r w:rsidRPr="00EB579F">
        <w:rPr>
          <w:rFonts w:ascii="宋体" w:hAnsi="宋体"/>
          <w:sz w:val="28"/>
          <w:szCs w:val="28"/>
        </w:rPr>
        <w:t>2.乙方应当配合甲方或承担军队资产编目编码职能的单位，补充完善编目数据。</w:t>
      </w:r>
    </w:p>
    <w:p w:rsidR="00EB579F" w:rsidRPr="00EB579F" w:rsidRDefault="00EB579F" w:rsidP="00EB579F">
      <w:pPr>
        <w:spacing w:line="560" w:lineRule="exact"/>
        <w:ind w:firstLineChars="200" w:firstLine="560"/>
        <w:rPr>
          <w:rFonts w:ascii="宋体" w:hAnsi="宋体"/>
          <w:sz w:val="28"/>
          <w:szCs w:val="28"/>
        </w:rPr>
      </w:pPr>
      <w:r w:rsidRPr="00EB579F">
        <w:rPr>
          <w:rFonts w:ascii="宋体" w:hAnsi="宋体"/>
          <w:sz w:val="28"/>
          <w:szCs w:val="28"/>
        </w:rPr>
        <w:t>3.乙方通过甲方接收赋码后的编目数据包，导入编目用户终端软件，获取品种码，正确填入合同文本，用于打码贴签、验收结算等。</w:t>
      </w:r>
    </w:p>
    <w:p w:rsidR="00EB579F" w:rsidRPr="00EB579F" w:rsidRDefault="00EB579F" w:rsidP="00EB579F">
      <w:pPr>
        <w:spacing w:line="560" w:lineRule="exact"/>
        <w:ind w:firstLineChars="200" w:firstLine="560"/>
        <w:rPr>
          <w:rFonts w:ascii="宋体" w:hAnsi="宋体"/>
          <w:sz w:val="28"/>
          <w:szCs w:val="28"/>
        </w:rPr>
      </w:pPr>
      <w:r w:rsidRPr="00EB579F">
        <w:rPr>
          <w:rFonts w:ascii="宋体" w:hAnsi="宋体"/>
          <w:sz w:val="28"/>
          <w:szCs w:val="28"/>
        </w:rPr>
        <w:t>4.甲方有单件管理需要的，乙方应依据规则或示例程序自行生成单件码。</w:t>
      </w:r>
    </w:p>
    <w:p w:rsidR="00EB579F" w:rsidRPr="00EB579F" w:rsidRDefault="00EB579F" w:rsidP="00EB579F">
      <w:pPr>
        <w:spacing w:line="560" w:lineRule="exact"/>
        <w:ind w:firstLineChars="200" w:firstLine="560"/>
        <w:rPr>
          <w:rFonts w:ascii="宋体" w:hAnsi="宋体"/>
          <w:sz w:val="28"/>
          <w:szCs w:val="28"/>
        </w:rPr>
      </w:pPr>
      <w:r w:rsidRPr="00EB579F">
        <w:rPr>
          <w:rFonts w:ascii="宋体" w:hAnsi="宋体" w:hint="eastAsia"/>
          <w:sz w:val="28"/>
          <w:szCs w:val="28"/>
        </w:rPr>
        <w:t>（二）乙方应当按照统一要求在物资交付前完成打码贴签工作。</w:t>
      </w:r>
    </w:p>
    <w:p w:rsidR="00EB579F" w:rsidRPr="00EB579F" w:rsidRDefault="00EB579F" w:rsidP="00EB579F">
      <w:pPr>
        <w:spacing w:line="560" w:lineRule="exact"/>
        <w:ind w:firstLineChars="200" w:firstLine="560"/>
        <w:rPr>
          <w:rFonts w:ascii="宋体" w:hAnsi="宋体"/>
          <w:sz w:val="28"/>
          <w:szCs w:val="28"/>
        </w:rPr>
      </w:pPr>
      <w:r w:rsidRPr="00EB579F">
        <w:rPr>
          <w:rFonts w:ascii="宋体" w:hAnsi="宋体"/>
          <w:sz w:val="28"/>
          <w:szCs w:val="28"/>
        </w:rPr>
        <w:t>1.物资标识标签格式、张挂位置、材质、码制等内容，应当符合军队有关要求。</w:t>
      </w:r>
    </w:p>
    <w:p w:rsidR="00EB579F" w:rsidRPr="00EB579F" w:rsidRDefault="00EB579F" w:rsidP="00EB579F">
      <w:pPr>
        <w:spacing w:line="560" w:lineRule="exact"/>
        <w:ind w:firstLineChars="200" w:firstLine="560"/>
        <w:rPr>
          <w:rFonts w:ascii="宋体" w:hAnsi="宋体"/>
          <w:sz w:val="28"/>
          <w:szCs w:val="28"/>
        </w:rPr>
      </w:pPr>
      <w:r w:rsidRPr="00EB579F">
        <w:rPr>
          <w:rFonts w:ascii="宋体" w:hAnsi="宋体"/>
          <w:sz w:val="28"/>
          <w:szCs w:val="28"/>
        </w:rPr>
        <w:t>2.物资标识标签上的品种</w:t>
      </w:r>
      <w:r w:rsidRPr="00EB579F">
        <w:rPr>
          <w:rFonts w:ascii="宋体" w:hAnsi="宋体" w:hint="eastAsia"/>
          <w:sz w:val="28"/>
          <w:szCs w:val="28"/>
        </w:rPr>
        <w:t>码应当与合同物资明细表中的品种码完全一致。</w:t>
      </w:r>
    </w:p>
    <w:p w:rsidR="00EB579F" w:rsidRPr="00D45934" w:rsidRDefault="00EB579F" w:rsidP="00EB579F">
      <w:pPr>
        <w:spacing w:line="560" w:lineRule="exact"/>
        <w:ind w:firstLineChars="200" w:firstLine="560"/>
      </w:pPr>
      <w:r w:rsidRPr="00EB579F">
        <w:rPr>
          <w:rFonts w:ascii="宋体" w:hAnsi="宋体" w:hint="eastAsia"/>
          <w:sz w:val="28"/>
          <w:szCs w:val="28"/>
        </w:rPr>
        <w:t>（三）物资编目数据填报和打码贴签情况，列入出厂验收、接收验收项目；编目数据、标识标签不符合规范要求的，验收不予通过，不得进入物资储存单位。乙方应当在</w:t>
      </w:r>
      <w:r w:rsidRPr="00EB579F">
        <w:rPr>
          <w:rFonts w:ascii="宋体" w:hAnsi="宋体"/>
          <w:sz w:val="28"/>
          <w:szCs w:val="28"/>
        </w:rPr>
        <w:t>7日内完成整改，重新协调甲方组织验收。</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725" w:name="_Toc150349584"/>
      <w:bookmarkStart w:id="726" w:name="_Toc150349672"/>
      <w:r w:rsidRPr="007F416D">
        <w:rPr>
          <w:rFonts w:ascii="黑体" w:eastAsia="黑体" w:hAnsi="黑体" w:cs="黑体" w:hint="eastAsia"/>
          <w:b w:val="0"/>
          <w:sz w:val="28"/>
          <w:szCs w:val="28"/>
        </w:rPr>
        <w:t>□八、保密条款</w:t>
      </w:r>
      <w:bookmarkEnd w:id="725"/>
      <w:bookmarkEnd w:id="726"/>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涉密项目，乙方应当承担保密义务。如违反以下条款，乙方承担一切法律责任，赔偿因违反承诺造成的损失，接受甲方按照国家和军队有关规定作出的处罚。参与本项目及其合同订立履行的乙方所属员工发生失密泄密的，由乙方承担连带责任：</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一）严格遵守国家和军队保密法规制度要求，制定并严格落实保密管理制度，设置保密部门，配备保密人员，开展保密培训，严格约束所属员工行为，接受和配合甲方或者军方采购管理部门、采购机构组织开展的保密指导和监督检查。</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二）未经甲方或者军方有权单位许可，不以摘抄、复制、告知、公布、出版、传递、转让或者以其他任何方式使任何第三方组织和人员知悉本采购项目及其合同订立履行保密信息。甲方提供的或者参与本项目及其合同订立履行获悉的所有信息均视为保密信息，甲方或者军方有权单位明确表示无需保密的信息除外。</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三）本采购项目及其合同订立履行保密信息，包括以手写、打印、软件、磁盘、光盘、胶片、图片、音视频或者其他可读取方式记载的数据信息和文档资料，实行专人管理、专室专柜存放、定期审核销毁，不擅自复制留存。</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（四）不在联接互联网计算机中存储、处理、传递，不通过普通电话、传真、快递等非保密渠道传递本采购项目及其合同订立履行保密信息。</w:t>
      </w:r>
    </w:p>
    <w:p w:rsidR="00EB579F" w:rsidRPr="00EB579F" w:rsidRDefault="00EB579F" w:rsidP="00EB579F">
      <w:pPr>
        <w:pStyle w:val="a7"/>
        <w:spacing w:after="0" w:line="560" w:lineRule="exact"/>
        <w:ind w:firstLineChars="200" w:firstLine="560"/>
        <w:rPr>
          <w:rFonts w:ascii="宋体" w:hAnsi="宋体"/>
        </w:rPr>
      </w:pPr>
      <w:r w:rsidRPr="00EB579F">
        <w:rPr>
          <w:rFonts w:ascii="宋体" w:hAnsi="宋体" w:hint="eastAsia"/>
          <w:bCs/>
          <w:sz w:val="28"/>
          <w:szCs w:val="28"/>
        </w:rPr>
        <w:t>（五）不将本采购项目合同订立履行保密信息作为企业业绩进行公开宣传。本合同履行完毕后，仍继续承担与合同履行期间相同的保密义务。在签订本合同前，乙方已知悉合同履行过程以及合同履行完毕后需要承担的保密义务及其成本，无须甲方另外支付保密相关费用。</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727" w:name="_Hlk129334835"/>
      <w:bookmarkStart w:id="728" w:name="_Toc127820571"/>
      <w:bookmarkStart w:id="729" w:name="_Toc128150141"/>
      <w:bookmarkStart w:id="730" w:name="_Toc128150785"/>
      <w:bookmarkStart w:id="731" w:name="_Toc128151034"/>
      <w:bookmarkStart w:id="732" w:name="_Toc128397977"/>
      <w:bookmarkStart w:id="733" w:name="_Toc150349585"/>
      <w:bookmarkStart w:id="734" w:name="_Toc150349673"/>
      <w:bookmarkEnd w:id="712"/>
      <w:bookmarkEnd w:id="713"/>
      <w:bookmarkEnd w:id="714"/>
      <w:bookmarkEnd w:id="715"/>
      <w:bookmarkEnd w:id="716"/>
      <w:r w:rsidRPr="007F416D">
        <w:rPr>
          <w:rFonts w:ascii="黑体" w:eastAsia="黑体" w:hAnsi="黑体" w:cs="黑体" w:hint="eastAsia"/>
          <w:b w:val="0"/>
          <w:sz w:val="28"/>
          <w:szCs w:val="28"/>
        </w:rPr>
        <w:t>□</w:t>
      </w:r>
      <w:bookmarkEnd w:id="727"/>
      <w:r w:rsidRPr="007F416D">
        <w:rPr>
          <w:rFonts w:ascii="黑体" w:eastAsia="黑体" w:hAnsi="黑体" w:cs="黑体" w:hint="eastAsia"/>
          <w:b w:val="0"/>
          <w:sz w:val="28"/>
          <w:szCs w:val="28"/>
        </w:rPr>
        <w:t>九、履约保证金</w:t>
      </w:r>
      <w:bookmarkEnd w:id="728"/>
      <w:bookmarkEnd w:id="729"/>
      <w:bookmarkEnd w:id="730"/>
      <w:bookmarkEnd w:id="731"/>
      <w:bookmarkEnd w:id="732"/>
      <w:bookmarkEnd w:id="733"/>
      <w:bookmarkEnd w:id="734"/>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（一）本合同履约保证金为合同金额的</w:t>
      </w:r>
      <w:r w:rsidRPr="00EB579F">
        <w:rPr>
          <w:rFonts w:ascii="宋体" w:hAnsi="宋体"/>
          <w:bCs/>
          <w:sz w:val="28"/>
          <w:szCs w:val="28"/>
          <w:u w:val="single"/>
        </w:rPr>
        <w:t xml:space="preserve">     </w:t>
      </w:r>
      <w:r w:rsidRPr="00EB579F">
        <w:rPr>
          <w:rFonts w:ascii="宋体" w:hAnsi="宋体"/>
          <w:bCs/>
          <w:sz w:val="28"/>
          <w:szCs w:val="28"/>
        </w:rPr>
        <w:t>%</w:t>
      </w:r>
      <w:r w:rsidRPr="007C72B2">
        <w:rPr>
          <w:rFonts w:ascii="楷体" w:eastAsia="楷体" w:hAnsi="楷体" w:hint="eastAsia"/>
          <w:bCs/>
          <w:iCs/>
          <w:sz w:val="28"/>
          <w:szCs w:val="28"/>
        </w:rPr>
        <w:t>（不超过</w:t>
      </w:r>
      <w:r w:rsidRPr="007C72B2">
        <w:rPr>
          <w:rFonts w:ascii="楷体" w:eastAsia="楷体" w:hAnsi="楷体"/>
          <w:bCs/>
          <w:iCs/>
          <w:sz w:val="28"/>
          <w:szCs w:val="28"/>
        </w:rPr>
        <w:t>10%）</w:t>
      </w:r>
      <w:r w:rsidRPr="00EB579F">
        <w:rPr>
          <w:rFonts w:ascii="宋体" w:hAnsi="宋体" w:hint="eastAsia"/>
          <w:bCs/>
          <w:sz w:val="28"/>
          <w:szCs w:val="28"/>
        </w:rPr>
        <w:t>，即</w:t>
      </w:r>
      <w:r w:rsidRPr="00EB579F">
        <w:rPr>
          <w:rFonts w:ascii="宋体" w:hAnsi="宋体"/>
          <w:bCs/>
          <w:sz w:val="28"/>
          <w:szCs w:val="28"/>
          <w:u w:val="single"/>
        </w:rPr>
        <w:t xml:space="preserve">         </w:t>
      </w:r>
      <w:r w:rsidRPr="00EB579F">
        <w:rPr>
          <w:rFonts w:ascii="宋体" w:hAnsi="宋体" w:hint="eastAsia"/>
          <w:bCs/>
          <w:sz w:val="28"/>
          <w:szCs w:val="28"/>
        </w:rPr>
        <w:t>元整（小写</w:t>
      </w:r>
      <w:r w:rsidRPr="00EB579F">
        <w:rPr>
          <w:rFonts w:ascii="宋体" w:hAnsi="宋体" w:cs="Calibri"/>
          <w:bCs/>
          <w:spacing w:val="-4"/>
          <w:sz w:val="28"/>
          <w:szCs w:val="28"/>
        </w:rPr>
        <w:t>¥</w:t>
      </w:r>
      <w:r w:rsidRPr="00EB579F">
        <w:rPr>
          <w:rFonts w:ascii="宋体" w:hAnsi="宋体"/>
          <w:bCs/>
          <w:sz w:val="28"/>
          <w:szCs w:val="28"/>
          <w:u w:val="single"/>
        </w:rPr>
        <w:t xml:space="preserve">       </w:t>
      </w:r>
      <w:r w:rsidRPr="00EB579F">
        <w:rPr>
          <w:rFonts w:ascii="宋体" w:hAnsi="宋体" w:hint="eastAsia"/>
          <w:bCs/>
          <w:sz w:val="28"/>
          <w:szCs w:val="28"/>
        </w:rPr>
        <w:t>）。</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（二）</w:t>
      </w:r>
      <w:r w:rsidRPr="00EB579F">
        <w:rPr>
          <w:rFonts w:ascii="宋体" w:hAnsi="宋体" w:hint="eastAsia"/>
          <w:sz w:val="28"/>
          <w:szCs w:val="28"/>
        </w:rPr>
        <w:t>乙方在合同履行过程中存在违约行为，合同被甲方终止的，</w:t>
      </w:r>
      <w:r w:rsidRPr="00EB579F">
        <w:rPr>
          <w:rFonts w:ascii="宋体" w:hAnsi="宋体" w:hint="eastAsia"/>
          <w:bCs/>
          <w:sz w:val="28"/>
          <w:szCs w:val="28"/>
        </w:rPr>
        <w:t>履约保证金将被</w:t>
      </w:r>
      <w:r w:rsidRPr="00EB579F">
        <w:rPr>
          <w:rFonts w:ascii="宋体" w:hAnsi="宋体" w:hint="eastAsia"/>
          <w:sz w:val="28"/>
          <w:szCs w:val="28"/>
        </w:rPr>
        <w:t>甲方</w:t>
      </w:r>
      <w:r w:rsidRPr="00EB579F">
        <w:rPr>
          <w:rFonts w:ascii="宋体" w:hAnsi="宋体" w:hint="eastAsia"/>
          <w:bCs/>
          <w:sz w:val="28"/>
          <w:szCs w:val="28"/>
        </w:rPr>
        <w:t>没收。</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（三）甲方可以在合同最终支付结算时，一并办理履约保证金返还。</w:t>
      </w:r>
    </w:p>
    <w:p w:rsidR="00EB579F" w:rsidRPr="00EB579F" w:rsidRDefault="00EB579F" w:rsidP="00EB579F">
      <w:pPr>
        <w:spacing w:line="560" w:lineRule="exact"/>
        <w:ind w:firstLineChars="200" w:firstLine="560"/>
        <w:rPr>
          <w:rFonts w:ascii="宋体" w:hAnsi="宋体"/>
        </w:rPr>
      </w:pPr>
      <w:bookmarkStart w:id="735" w:name="_Hlk129335643"/>
      <w:r w:rsidRPr="00EB579F">
        <w:rPr>
          <w:rFonts w:ascii="宋体" w:hAnsi="宋体" w:hint="eastAsia"/>
          <w:bCs/>
          <w:sz w:val="28"/>
          <w:szCs w:val="28"/>
        </w:rPr>
        <w:t>（四）当乙方应向甲方支付合同项下的违约金或赔偿金时，甲方有权从履约保证金中予以扣除。</w:t>
      </w:r>
      <w:bookmarkEnd w:id="735"/>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736" w:name="_Toc127820574"/>
      <w:bookmarkStart w:id="737" w:name="_Toc128150144"/>
      <w:bookmarkStart w:id="738" w:name="_Toc128150788"/>
      <w:bookmarkStart w:id="739" w:name="_Toc128151037"/>
      <w:bookmarkStart w:id="740" w:name="_Toc128397980"/>
      <w:bookmarkStart w:id="741" w:name="_Toc150349586"/>
      <w:bookmarkStart w:id="742" w:name="_Toc150349674"/>
      <w:bookmarkEnd w:id="717"/>
      <w:bookmarkEnd w:id="718"/>
      <w:bookmarkEnd w:id="719"/>
      <w:bookmarkEnd w:id="720"/>
      <w:r w:rsidRPr="007F416D">
        <w:rPr>
          <w:rFonts w:ascii="黑体" w:eastAsia="黑体" w:hAnsi="黑体" w:cs="黑体" w:hint="eastAsia"/>
          <w:b w:val="0"/>
          <w:sz w:val="28"/>
          <w:szCs w:val="28"/>
        </w:rPr>
        <w:t>十、资金结算</w:t>
      </w:r>
      <w:bookmarkEnd w:id="736"/>
      <w:bookmarkEnd w:id="737"/>
      <w:bookmarkEnd w:id="738"/>
      <w:bookmarkEnd w:id="739"/>
      <w:bookmarkEnd w:id="740"/>
      <w:bookmarkEnd w:id="741"/>
      <w:bookmarkEnd w:id="742"/>
    </w:p>
    <w:p w:rsidR="00EB579F" w:rsidRPr="00EB579F" w:rsidRDefault="00EB579F" w:rsidP="00EB579F">
      <w:pPr>
        <w:spacing w:line="560" w:lineRule="exact"/>
        <w:ind w:firstLineChars="200" w:firstLine="560"/>
        <w:rPr>
          <w:rFonts w:ascii="宋体" w:hAnsi="宋体"/>
          <w:sz w:val="28"/>
          <w:szCs w:val="28"/>
        </w:rPr>
      </w:pPr>
      <w:r w:rsidRPr="00EB579F">
        <w:rPr>
          <w:rFonts w:ascii="宋体" w:hAnsi="宋体" w:hint="eastAsia"/>
          <w:bCs/>
          <w:sz w:val="28"/>
          <w:szCs w:val="28"/>
        </w:rPr>
        <w:t>（一）合同约定采用下列之一的方式进行</w:t>
      </w:r>
      <w:r w:rsidRPr="00EB579F">
        <w:rPr>
          <w:rFonts w:ascii="宋体" w:hAnsi="宋体" w:hint="eastAsia"/>
          <w:sz w:val="28"/>
          <w:szCs w:val="28"/>
        </w:rPr>
        <w:t>资金结算</w:t>
      </w:r>
      <w:r w:rsidRPr="00EB579F">
        <w:rPr>
          <w:rFonts w:ascii="宋体" w:hAnsi="宋体" w:hint="eastAsia"/>
          <w:bCs/>
          <w:sz w:val="28"/>
          <w:szCs w:val="28"/>
        </w:rPr>
        <w:t>：</w:t>
      </w:r>
    </w:p>
    <w:p w:rsidR="00EB579F" w:rsidRPr="00EB579F" w:rsidRDefault="00EB579F" w:rsidP="00EB579F">
      <w:pPr>
        <w:spacing w:line="560" w:lineRule="exact"/>
        <w:ind w:firstLineChars="200" w:firstLine="560"/>
        <w:rPr>
          <w:rFonts w:ascii="宋体" w:hAnsi="宋体"/>
          <w:i/>
          <w:sz w:val="28"/>
          <w:szCs w:val="28"/>
        </w:rPr>
      </w:pPr>
      <w:r w:rsidRPr="00EB579F">
        <w:rPr>
          <w:rFonts w:ascii="宋体" w:hAnsi="宋体" w:hint="eastAsia"/>
          <w:sz w:val="28"/>
          <w:szCs w:val="28"/>
        </w:rPr>
        <w:t>□</w:t>
      </w:r>
      <w:r w:rsidRPr="00EB579F">
        <w:rPr>
          <w:rFonts w:ascii="宋体" w:hAnsi="宋体" w:hint="eastAsia"/>
          <w:sz w:val="28"/>
          <w:szCs w:val="28"/>
          <w:lang w:val="zh-CN"/>
        </w:rPr>
        <w:t>本项目不支付预付款，服务完成后，合同乙方收集发票、验收报告等</w:t>
      </w:r>
      <w:r w:rsidRPr="00EB579F">
        <w:rPr>
          <w:rFonts w:ascii="宋体" w:hAnsi="宋体" w:hint="eastAsia"/>
          <w:bCs/>
          <w:sz w:val="28"/>
          <w:szCs w:val="28"/>
        </w:rPr>
        <w:t>材料</w:t>
      </w:r>
      <w:r w:rsidRPr="00EB579F">
        <w:rPr>
          <w:rFonts w:ascii="宋体" w:hAnsi="宋体" w:hint="eastAsia"/>
          <w:sz w:val="28"/>
          <w:szCs w:val="28"/>
          <w:lang w:val="zh-CN"/>
        </w:rPr>
        <w:t>，提交采购单位办理结算手续，采购单位在</w:t>
      </w:r>
      <w:r w:rsidRPr="00EB579F">
        <w:rPr>
          <w:rFonts w:ascii="宋体" w:hAnsi="宋体"/>
          <w:bCs/>
          <w:sz w:val="28"/>
          <w:szCs w:val="28"/>
          <w:u w:val="single"/>
          <w:lang w:val="zh-CN"/>
        </w:rPr>
        <w:t xml:space="preserve">   </w:t>
      </w:r>
      <w:r w:rsidRPr="00EB579F">
        <w:rPr>
          <w:rFonts w:ascii="宋体" w:hAnsi="宋体" w:hint="eastAsia"/>
          <w:bCs/>
          <w:sz w:val="28"/>
          <w:szCs w:val="28"/>
          <w:lang w:val="zh-CN"/>
        </w:rPr>
        <w:t>日</w:t>
      </w:r>
      <w:r w:rsidRPr="00EB579F">
        <w:rPr>
          <w:rFonts w:ascii="宋体" w:hAnsi="宋体" w:hint="eastAsia"/>
          <w:sz w:val="28"/>
          <w:szCs w:val="28"/>
          <w:lang w:val="zh-CN"/>
        </w:rPr>
        <w:t>内向乙方支付合同款。</w:t>
      </w:r>
      <w:r w:rsidRPr="007C72B2">
        <w:rPr>
          <w:rFonts w:ascii="楷体" w:eastAsia="楷体" w:hAnsi="楷体" w:hint="eastAsia"/>
          <w:sz w:val="28"/>
          <w:szCs w:val="28"/>
        </w:rPr>
        <w:t>（适用于</w:t>
      </w:r>
      <w:r w:rsidRPr="007C72B2">
        <w:rPr>
          <w:rFonts w:ascii="楷体" w:eastAsia="楷体" w:hAnsi="楷体"/>
          <w:sz w:val="28"/>
          <w:szCs w:val="28"/>
        </w:rPr>
        <w:t>采购金额小</w:t>
      </w:r>
      <w:r w:rsidRPr="007C72B2">
        <w:rPr>
          <w:rFonts w:ascii="楷体" w:eastAsia="楷体" w:hAnsi="楷体" w:hint="eastAsia"/>
          <w:sz w:val="28"/>
          <w:szCs w:val="28"/>
        </w:rPr>
        <w:t>履约周期短</w:t>
      </w:r>
      <w:r w:rsidRPr="007C72B2">
        <w:rPr>
          <w:rFonts w:ascii="楷体" w:eastAsia="楷体" w:hAnsi="楷体"/>
          <w:sz w:val="28"/>
          <w:szCs w:val="28"/>
        </w:rPr>
        <w:t>的采购项目</w:t>
      </w:r>
      <w:r w:rsidRPr="007C72B2">
        <w:rPr>
          <w:rFonts w:ascii="楷体" w:eastAsia="楷体" w:hAnsi="楷体" w:hint="eastAsia"/>
          <w:sz w:val="28"/>
          <w:szCs w:val="28"/>
        </w:rPr>
        <w:t>）</w:t>
      </w:r>
    </w:p>
    <w:p w:rsidR="00EB579F" w:rsidRPr="00EB579F" w:rsidRDefault="00EB579F" w:rsidP="00EB579F">
      <w:pPr>
        <w:spacing w:line="560" w:lineRule="exact"/>
        <w:ind w:firstLineChars="200" w:firstLine="560"/>
        <w:rPr>
          <w:rFonts w:ascii="宋体" w:hAnsi="宋体"/>
          <w:bCs/>
          <w:sz w:val="28"/>
          <w:szCs w:val="28"/>
          <w:u w:val="single"/>
          <w:lang w:val="zh-CN"/>
        </w:rPr>
      </w:pPr>
      <w:r w:rsidRPr="00EB579F">
        <w:rPr>
          <w:rFonts w:ascii="宋体" w:hAnsi="宋体" w:hint="eastAsia"/>
          <w:sz w:val="28"/>
          <w:szCs w:val="28"/>
        </w:rPr>
        <w:t>□</w:t>
      </w:r>
      <w:r w:rsidRPr="00EB579F">
        <w:rPr>
          <w:rFonts w:ascii="宋体" w:hAnsi="宋体" w:hint="eastAsia"/>
          <w:sz w:val="28"/>
          <w:szCs w:val="28"/>
          <w:lang w:val="zh-CN"/>
        </w:rPr>
        <w:t>签订合同后支付预付款</w:t>
      </w:r>
      <w:r w:rsidRPr="00EB579F">
        <w:rPr>
          <w:rFonts w:ascii="宋体" w:hAnsi="宋体"/>
          <w:sz w:val="28"/>
          <w:szCs w:val="28"/>
          <w:u w:val="single"/>
          <w:lang w:val="zh-CN"/>
        </w:rPr>
        <w:t xml:space="preserve">     </w:t>
      </w:r>
      <w:r w:rsidRPr="007C72B2">
        <w:rPr>
          <w:rFonts w:ascii="楷体" w:eastAsia="楷体" w:hAnsi="楷体" w:hint="eastAsia"/>
          <w:sz w:val="28"/>
          <w:szCs w:val="28"/>
        </w:rPr>
        <w:t>（一般不超过</w:t>
      </w:r>
      <w:r w:rsidRPr="007C72B2">
        <w:rPr>
          <w:rFonts w:ascii="楷体" w:eastAsia="楷体" w:hAnsi="楷体"/>
          <w:sz w:val="28"/>
          <w:szCs w:val="28"/>
        </w:rPr>
        <w:t>30%）</w:t>
      </w:r>
      <w:r w:rsidRPr="00EB579F">
        <w:rPr>
          <w:rFonts w:ascii="宋体" w:hAnsi="宋体" w:hint="eastAsia"/>
          <w:sz w:val="28"/>
          <w:szCs w:val="28"/>
          <w:lang w:val="zh-CN"/>
        </w:rPr>
        <w:t>，服务完成后，合同乙方向采购单位提交发票、验收报告等结算</w:t>
      </w:r>
      <w:r w:rsidRPr="00EB579F">
        <w:rPr>
          <w:rFonts w:ascii="宋体" w:hAnsi="宋体" w:hint="eastAsia"/>
          <w:bCs/>
          <w:sz w:val="28"/>
          <w:szCs w:val="28"/>
        </w:rPr>
        <w:t>材料</w:t>
      </w:r>
      <w:r w:rsidRPr="00EB579F">
        <w:rPr>
          <w:rFonts w:ascii="宋体" w:hAnsi="宋体" w:hint="eastAsia"/>
          <w:sz w:val="28"/>
          <w:szCs w:val="28"/>
          <w:lang w:val="zh-CN"/>
        </w:rPr>
        <w:t>，采购单位在</w:t>
      </w:r>
      <w:r w:rsidRPr="00EB579F">
        <w:rPr>
          <w:rFonts w:ascii="宋体" w:hAnsi="宋体"/>
          <w:sz w:val="28"/>
          <w:szCs w:val="28"/>
          <w:u w:val="single"/>
          <w:lang w:val="zh-CN"/>
        </w:rPr>
        <w:t xml:space="preserve">      </w:t>
      </w:r>
      <w:r w:rsidRPr="00EB579F">
        <w:rPr>
          <w:rFonts w:ascii="宋体" w:hAnsi="宋体" w:hint="eastAsia"/>
          <w:bCs/>
          <w:sz w:val="28"/>
          <w:szCs w:val="28"/>
          <w:lang w:val="zh-CN"/>
        </w:rPr>
        <w:t>日</w:t>
      </w:r>
      <w:r w:rsidRPr="00EB579F">
        <w:rPr>
          <w:rFonts w:ascii="宋体" w:hAnsi="宋体" w:hint="eastAsia"/>
          <w:sz w:val="28"/>
          <w:szCs w:val="28"/>
          <w:lang w:val="zh-CN"/>
        </w:rPr>
        <w:t>内向乙方支付剩余款项。</w:t>
      </w:r>
    </w:p>
    <w:p w:rsidR="00EB579F" w:rsidRPr="00EB579F" w:rsidRDefault="00EB579F" w:rsidP="00EB579F">
      <w:pPr>
        <w:tabs>
          <w:tab w:val="left" w:pos="0"/>
        </w:tabs>
        <w:autoSpaceDE w:val="0"/>
        <w:autoSpaceDN w:val="0"/>
        <w:adjustRightInd w:val="0"/>
        <w:spacing w:line="560" w:lineRule="exact"/>
        <w:ind w:firstLineChars="200" w:firstLine="560"/>
        <w:rPr>
          <w:rFonts w:ascii="宋体" w:hAnsi="宋体"/>
          <w:i/>
          <w:sz w:val="28"/>
          <w:szCs w:val="28"/>
          <w:lang w:val="zh-CN"/>
        </w:rPr>
      </w:pPr>
      <w:r w:rsidRPr="00EB579F">
        <w:rPr>
          <w:rFonts w:ascii="宋体" w:hAnsi="宋体" w:hint="eastAsia"/>
          <w:sz w:val="28"/>
          <w:szCs w:val="28"/>
        </w:rPr>
        <w:t>□</w:t>
      </w:r>
      <w:r w:rsidRPr="00EB579F">
        <w:rPr>
          <w:rFonts w:ascii="宋体" w:hAnsi="宋体" w:hint="eastAsia"/>
          <w:sz w:val="28"/>
          <w:szCs w:val="28"/>
          <w:lang w:val="zh-CN"/>
        </w:rPr>
        <w:t>分阶段付款，第一阶段，合同乙方</w:t>
      </w:r>
      <w:r w:rsidRPr="00EB579F">
        <w:rPr>
          <w:rFonts w:ascii="宋体" w:hAnsi="宋体"/>
          <w:sz w:val="28"/>
          <w:szCs w:val="28"/>
          <w:u w:val="single"/>
          <w:lang w:val="zh-CN"/>
        </w:rPr>
        <w:t xml:space="preserve">         </w:t>
      </w:r>
      <w:r w:rsidRPr="00EB579F">
        <w:rPr>
          <w:rFonts w:ascii="宋体" w:hAnsi="宋体" w:hint="eastAsia"/>
          <w:sz w:val="28"/>
          <w:szCs w:val="28"/>
          <w:lang w:val="zh-CN"/>
        </w:rPr>
        <w:t>，提交</w:t>
      </w:r>
      <w:r w:rsidRPr="00EB579F">
        <w:rPr>
          <w:rFonts w:ascii="宋体" w:hAnsi="宋体"/>
          <w:sz w:val="28"/>
          <w:szCs w:val="28"/>
          <w:u w:val="single"/>
          <w:lang w:val="zh-CN"/>
        </w:rPr>
        <w:t xml:space="preserve">     </w:t>
      </w:r>
      <w:r w:rsidRPr="00EB579F">
        <w:rPr>
          <w:rFonts w:ascii="宋体" w:hAnsi="宋体" w:hint="eastAsia"/>
          <w:sz w:val="28"/>
          <w:szCs w:val="28"/>
          <w:lang w:val="zh-CN"/>
        </w:rPr>
        <w:t>等</w:t>
      </w:r>
      <w:r w:rsidRPr="00EB579F">
        <w:rPr>
          <w:rFonts w:ascii="宋体" w:hAnsi="宋体" w:hint="eastAsia"/>
          <w:bCs/>
          <w:sz w:val="28"/>
          <w:szCs w:val="28"/>
        </w:rPr>
        <w:t>材料</w:t>
      </w:r>
      <w:r w:rsidRPr="00EB579F">
        <w:rPr>
          <w:rFonts w:ascii="宋体" w:hAnsi="宋体" w:hint="eastAsia"/>
          <w:sz w:val="28"/>
          <w:szCs w:val="28"/>
          <w:lang w:val="zh-CN"/>
        </w:rPr>
        <w:t>，采购单位支付</w:t>
      </w:r>
      <w:r w:rsidRPr="00EB579F">
        <w:rPr>
          <w:rFonts w:ascii="宋体" w:hAnsi="宋体"/>
          <w:sz w:val="28"/>
          <w:szCs w:val="28"/>
          <w:u w:val="single"/>
          <w:lang w:val="zh-CN"/>
        </w:rPr>
        <w:t xml:space="preserve">   </w:t>
      </w:r>
      <w:r w:rsidRPr="00EB579F">
        <w:rPr>
          <w:rFonts w:ascii="宋体" w:hAnsi="宋体"/>
          <w:sz w:val="28"/>
          <w:szCs w:val="28"/>
          <w:lang w:val="zh-CN"/>
        </w:rPr>
        <w:t>合同款；第二阶段合同乙方</w:t>
      </w:r>
      <w:r w:rsidRPr="00EB579F">
        <w:rPr>
          <w:rFonts w:ascii="宋体" w:hAnsi="宋体"/>
          <w:sz w:val="28"/>
          <w:szCs w:val="28"/>
          <w:u w:val="single"/>
          <w:lang w:val="zh-CN"/>
        </w:rPr>
        <w:t xml:space="preserve">         </w:t>
      </w:r>
      <w:r w:rsidRPr="00EB579F">
        <w:rPr>
          <w:rFonts w:ascii="宋体" w:hAnsi="宋体" w:hint="eastAsia"/>
          <w:sz w:val="28"/>
          <w:szCs w:val="28"/>
          <w:lang w:val="zh-CN"/>
        </w:rPr>
        <w:t>，提交</w:t>
      </w:r>
      <w:r w:rsidRPr="00EB579F">
        <w:rPr>
          <w:rFonts w:ascii="宋体" w:hAnsi="宋体"/>
          <w:sz w:val="28"/>
          <w:szCs w:val="28"/>
          <w:u w:val="single"/>
          <w:lang w:val="zh-CN"/>
        </w:rPr>
        <w:t xml:space="preserve">      </w:t>
      </w:r>
      <w:r w:rsidRPr="00EB579F">
        <w:rPr>
          <w:rFonts w:ascii="宋体" w:hAnsi="宋体" w:hint="eastAsia"/>
          <w:sz w:val="28"/>
          <w:szCs w:val="28"/>
          <w:lang w:val="zh-CN"/>
        </w:rPr>
        <w:t>等</w:t>
      </w:r>
      <w:r w:rsidRPr="00EB579F">
        <w:rPr>
          <w:rFonts w:ascii="宋体" w:hAnsi="宋体" w:hint="eastAsia"/>
          <w:bCs/>
          <w:sz w:val="28"/>
          <w:szCs w:val="28"/>
        </w:rPr>
        <w:t>材料</w:t>
      </w:r>
      <w:r w:rsidRPr="00EB579F">
        <w:rPr>
          <w:rFonts w:ascii="宋体" w:hAnsi="宋体" w:hint="eastAsia"/>
          <w:sz w:val="28"/>
          <w:szCs w:val="28"/>
          <w:lang w:val="zh-CN"/>
        </w:rPr>
        <w:t>，采购单位支付</w:t>
      </w:r>
      <w:r w:rsidRPr="00EB579F">
        <w:rPr>
          <w:rFonts w:ascii="宋体" w:hAnsi="宋体"/>
          <w:sz w:val="28"/>
          <w:szCs w:val="28"/>
          <w:u w:val="single"/>
          <w:lang w:val="zh-CN"/>
        </w:rPr>
        <w:t xml:space="preserve">    </w:t>
      </w:r>
      <w:r w:rsidRPr="00EB579F">
        <w:rPr>
          <w:rFonts w:ascii="宋体" w:hAnsi="宋体"/>
          <w:sz w:val="28"/>
          <w:szCs w:val="28"/>
          <w:lang w:val="zh-CN"/>
        </w:rPr>
        <w:t>合同款；第三阶段合同乙方</w:t>
      </w:r>
      <w:r w:rsidRPr="00EB579F">
        <w:rPr>
          <w:rFonts w:ascii="宋体" w:hAnsi="宋体"/>
          <w:sz w:val="28"/>
          <w:szCs w:val="28"/>
          <w:u w:val="single"/>
          <w:lang w:val="zh-CN"/>
        </w:rPr>
        <w:t xml:space="preserve">      </w:t>
      </w:r>
      <w:r w:rsidRPr="00EB579F">
        <w:rPr>
          <w:rFonts w:ascii="宋体" w:hAnsi="宋体" w:hint="eastAsia"/>
          <w:sz w:val="28"/>
          <w:szCs w:val="28"/>
          <w:lang w:val="zh-CN"/>
        </w:rPr>
        <w:t>，提交</w:t>
      </w:r>
      <w:r w:rsidRPr="00EB579F">
        <w:rPr>
          <w:rFonts w:ascii="宋体" w:hAnsi="宋体"/>
          <w:sz w:val="28"/>
          <w:szCs w:val="28"/>
          <w:u w:val="single"/>
          <w:lang w:val="zh-CN"/>
        </w:rPr>
        <w:t xml:space="preserve">       </w:t>
      </w:r>
      <w:r w:rsidRPr="00EB579F">
        <w:rPr>
          <w:rFonts w:ascii="宋体" w:hAnsi="宋体" w:hint="eastAsia"/>
          <w:sz w:val="28"/>
          <w:szCs w:val="28"/>
          <w:lang w:val="zh-CN"/>
        </w:rPr>
        <w:t>等</w:t>
      </w:r>
      <w:r w:rsidRPr="00EB579F">
        <w:rPr>
          <w:rFonts w:ascii="宋体" w:hAnsi="宋体" w:hint="eastAsia"/>
          <w:bCs/>
          <w:sz w:val="28"/>
          <w:szCs w:val="28"/>
        </w:rPr>
        <w:t>材料</w:t>
      </w:r>
      <w:r w:rsidRPr="00EB579F">
        <w:rPr>
          <w:rFonts w:ascii="宋体" w:hAnsi="宋体" w:hint="eastAsia"/>
          <w:sz w:val="28"/>
          <w:szCs w:val="28"/>
          <w:lang w:val="zh-CN"/>
        </w:rPr>
        <w:t>，采购单位支付</w:t>
      </w:r>
      <w:r w:rsidRPr="00EB579F">
        <w:rPr>
          <w:rFonts w:ascii="宋体" w:hAnsi="宋体"/>
          <w:sz w:val="28"/>
          <w:szCs w:val="28"/>
          <w:u w:val="single"/>
          <w:lang w:val="zh-CN"/>
        </w:rPr>
        <w:t xml:space="preserve">    </w:t>
      </w:r>
      <w:r w:rsidRPr="00EB579F">
        <w:rPr>
          <w:rFonts w:ascii="宋体" w:hAnsi="宋体" w:hint="eastAsia"/>
          <w:sz w:val="28"/>
          <w:szCs w:val="28"/>
          <w:lang w:val="zh-CN"/>
        </w:rPr>
        <w:t>合同款。</w:t>
      </w:r>
      <w:r w:rsidRPr="007C72B2">
        <w:rPr>
          <w:rFonts w:ascii="楷体" w:eastAsia="楷体" w:hAnsi="楷体" w:hint="eastAsia"/>
          <w:sz w:val="28"/>
          <w:szCs w:val="28"/>
        </w:rPr>
        <w:t>（支付阶段、结算依据和比例根据项目情况由采购单位确定）</w:t>
      </w:r>
    </w:p>
    <w:p w:rsidR="00EB579F" w:rsidRPr="00EB579F" w:rsidRDefault="00EB579F" w:rsidP="00EB579F">
      <w:pPr>
        <w:pStyle w:val="a7"/>
        <w:adjustRightInd w:val="0"/>
        <w:snapToGrid w:val="0"/>
        <w:spacing w:after="0" w:line="560" w:lineRule="exact"/>
        <w:ind w:firstLineChars="200" w:firstLine="560"/>
        <w:rPr>
          <w:rFonts w:ascii="宋体" w:hAnsi="宋体"/>
          <w:sz w:val="28"/>
          <w:szCs w:val="28"/>
        </w:rPr>
      </w:pPr>
      <w:bookmarkStart w:id="743" w:name="_Hlk129336528"/>
      <w:r w:rsidRPr="00EB579F">
        <w:rPr>
          <w:rFonts w:ascii="宋体" w:hAnsi="宋体" w:hint="eastAsia"/>
          <w:sz w:val="28"/>
          <w:szCs w:val="28"/>
        </w:rPr>
        <w:t>□</w:t>
      </w:r>
      <w:bookmarkEnd w:id="743"/>
      <w:r w:rsidRPr="00EB579F">
        <w:rPr>
          <w:rFonts w:ascii="宋体" w:hAnsi="宋体" w:hint="eastAsia"/>
          <w:sz w:val="28"/>
          <w:szCs w:val="28"/>
          <w:lang w:val="zh-CN"/>
        </w:rPr>
        <w:t>其他方式</w:t>
      </w:r>
      <w:r w:rsidRPr="00EB579F">
        <w:rPr>
          <w:rFonts w:ascii="宋体" w:hAnsi="宋体" w:hint="eastAsia"/>
          <w:sz w:val="28"/>
          <w:szCs w:val="28"/>
        </w:rPr>
        <w:t>：</w:t>
      </w:r>
      <w:r w:rsidRPr="00EB579F">
        <w:rPr>
          <w:rFonts w:ascii="宋体" w:hAnsi="宋体"/>
          <w:sz w:val="28"/>
          <w:szCs w:val="28"/>
          <w:u w:val="single"/>
        </w:rPr>
        <w:t xml:space="preserve">                               </w:t>
      </w:r>
      <w:r w:rsidRPr="00EB579F">
        <w:rPr>
          <w:rFonts w:ascii="宋体" w:hAnsi="宋体" w:hint="eastAsia"/>
          <w:sz w:val="28"/>
          <w:szCs w:val="28"/>
        </w:rPr>
        <w:t>。</w:t>
      </w:r>
    </w:p>
    <w:p w:rsidR="00EB579F" w:rsidRPr="00EB579F" w:rsidRDefault="00EB579F" w:rsidP="00EB579F">
      <w:pPr>
        <w:pStyle w:val="a7"/>
        <w:adjustRightInd w:val="0"/>
        <w:snapToGrid w:val="0"/>
        <w:spacing w:after="0" w:line="560" w:lineRule="exact"/>
        <w:ind w:firstLineChars="200" w:firstLine="560"/>
        <w:rPr>
          <w:rFonts w:ascii="宋体" w:hAnsi="宋体"/>
          <w:sz w:val="28"/>
          <w:szCs w:val="28"/>
        </w:rPr>
      </w:pPr>
      <w:bookmarkStart w:id="744" w:name="_Hlk129354415"/>
      <w:r w:rsidRPr="00EB579F">
        <w:rPr>
          <w:rFonts w:ascii="宋体" w:hAnsi="宋体" w:hint="eastAsia"/>
          <w:kern w:val="0"/>
          <w:sz w:val="28"/>
          <w:szCs w:val="28"/>
        </w:rPr>
        <w:t>（二）当乙方应向甲方支付合同项下的违约金或赔偿金时，甲方有权从上述任何一笔应付款中予以扣除。</w:t>
      </w:r>
    </w:p>
    <w:p w:rsidR="00EB579F" w:rsidRPr="00EB579F" w:rsidRDefault="00EB579F" w:rsidP="00EB579F">
      <w:pPr>
        <w:pStyle w:val="a7"/>
        <w:adjustRightInd w:val="0"/>
        <w:snapToGrid w:val="0"/>
        <w:spacing w:after="0" w:line="560" w:lineRule="exact"/>
        <w:ind w:firstLineChars="200" w:firstLine="560"/>
        <w:rPr>
          <w:rFonts w:ascii="宋体" w:hAnsi="宋体"/>
          <w:sz w:val="28"/>
          <w:szCs w:val="28"/>
        </w:rPr>
      </w:pPr>
      <w:r w:rsidRPr="00EB579F">
        <w:rPr>
          <w:rFonts w:ascii="宋体" w:hAnsi="宋体" w:hint="eastAsia"/>
          <w:sz w:val="28"/>
          <w:szCs w:val="28"/>
        </w:rPr>
        <w:t>（三）在结算过程中，乙方出具虚假发票或其他虚假材料的，按照提供虚假材料情况处理。</w:t>
      </w:r>
    </w:p>
    <w:p w:rsidR="00EB579F" w:rsidRPr="00EB579F" w:rsidRDefault="00EB579F" w:rsidP="00EB579F">
      <w:pPr>
        <w:pStyle w:val="a7"/>
        <w:adjustRightInd w:val="0"/>
        <w:snapToGrid w:val="0"/>
        <w:spacing w:after="0" w:line="560" w:lineRule="exact"/>
        <w:ind w:firstLineChars="200" w:firstLine="560"/>
        <w:rPr>
          <w:rFonts w:ascii="宋体" w:hAnsi="宋体"/>
          <w:sz w:val="28"/>
          <w:szCs w:val="28"/>
        </w:rPr>
      </w:pPr>
      <w:r w:rsidRPr="00EB579F">
        <w:rPr>
          <w:rFonts w:ascii="宋体" w:hAnsi="宋体" w:hint="eastAsia"/>
          <w:sz w:val="28"/>
          <w:szCs w:val="28"/>
        </w:rPr>
        <w:t>（四）未经军队采购平台合同管理信息系统编号或者未按照要求进行备案的物资工程服务采购合同书，不得办理支付手续。</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745" w:name="_Toc150349587"/>
      <w:bookmarkStart w:id="746" w:name="_Toc150349675"/>
      <w:r w:rsidRPr="007F416D">
        <w:rPr>
          <w:rFonts w:ascii="黑体" w:eastAsia="黑体" w:hAnsi="黑体" w:cs="黑体" w:hint="eastAsia"/>
          <w:b w:val="0"/>
          <w:sz w:val="28"/>
          <w:szCs w:val="28"/>
        </w:rPr>
        <w:t>十一、违约责任</w:t>
      </w:r>
      <w:bookmarkEnd w:id="745"/>
      <w:bookmarkEnd w:id="746"/>
    </w:p>
    <w:p w:rsidR="00EB579F" w:rsidRPr="00EB579F" w:rsidRDefault="00EB579F" w:rsidP="00EB579F">
      <w:pPr>
        <w:spacing w:line="560" w:lineRule="exact"/>
        <w:ind w:firstLineChars="200" w:firstLine="560"/>
        <w:rPr>
          <w:rFonts w:ascii="宋体" w:hAnsi="宋体"/>
          <w:bCs/>
          <w:sz w:val="28"/>
          <w:szCs w:val="28"/>
        </w:rPr>
      </w:pPr>
      <w:bookmarkStart w:id="747" w:name="_Hlk129348417"/>
      <w:r w:rsidRPr="00EB579F">
        <w:rPr>
          <w:rFonts w:ascii="宋体" w:hAnsi="宋体" w:hint="eastAsia"/>
          <w:bCs/>
          <w:sz w:val="28"/>
          <w:szCs w:val="28"/>
        </w:rPr>
        <w:t>（一）在履行合同过程中发生下列情形之一的，属乙方</w:t>
      </w:r>
      <w:bookmarkStart w:id="748" w:name="_Hlk129348464"/>
      <w:r w:rsidRPr="00EB579F">
        <w:rPr>
          <w:rFonts w:ascii="宋体" w:hAnsi="宋体" w:hint="eastAsia"/>
          <w:bCs/>
          <w:sz w:val="28"/>
          <w:szCs w:val="28"/>
        </w:rPr>
        <w:t>违约</w:t>
      </w:r>
      <w:bookmarkEnd w:id="748"/>
      <w:r w:rsidRPr="00EB579F">
        <w:rPr>
          <w:rFonts w:ascii="宋体" w:hAnsi="宋体" w:hint="eastAsia"/>
          <w:bCs/>
          <w:sz w:val="28"/>
          <w:szCs w:val="28"/>
        </w:rPr>
        <w:t>。乙方违约应当向甲方偿付违约金，违约金每天按合同金额的</w:t>
      </w:r>
      <w:r w:rsidRPr="00EB579F">
        <w:rPr>
          <w:rFonts w:ascii="宋体" w:hAnsi="宋体"/>
          <w:bCs/>
          <w:sz w:val="28"/>
          <w:szCs w:val="28"/>
          <w:u w:val="single"/>
        </w:rPr>
        <w:t xml:space="preserve">  </w:t>
      </w:r>
      <w:r w:rsidRPr="00EB579F">
        <w:rPr>
          <w:rFonts w:ascii="宋体" w:hAnsi="宋体" w:hint="eastAsia"/>
          <w:bCs/>
          <w:sz w:val="28"/>
          <w:szCs w:val="28"/>
          <w:u w:val="single"/>
        </w:rPr>
        <w:t>（</w:t>
      </w:r>
      <w:bookmarkStart w:id="749" w:name="_Hlk144131610"/>
      <w:r w:rsidRPr="00EB579F">
        <w:rPr>
          <w:rFonts w:ascii="宋体" w:hAnsi="宋体" w:hint="eastAsia"/>
          <w:bCs/>
          <w:sz w:val="28"/>
          <w:szCs w:val="28"/>
          <w:u w:val="single"/>
        </w:rPr>
        <w:t>通常为</w:t>
      </w:r>
      <w:r w:rsidRPr="00EB579F">
        <w:rPr>
          <w:rFonts w:ascii="宋体" w:hAnsi="宋体"/>
          <w:bCs/>
          <w:sz w:val="28"/>
          <w:szCs w:val="28"/>
          <w:u w:val="single"/>
        </w:rPr>
        <w:t>1</w:t>
      </w:r>
      <w:r w:rsidRPr="00EB579F">
        <w:rPr>
          <w:rFonts w:ascii="宋体" w:hAnsi="宋体" w:hint="eastAsia"/>
          <w:bCs/>
          <w:sz w:val="28"/>
          <w:szCs w:val="28"/>
          <w:u w:val="single"/>
        </w:rPr>
        <w:t>‰</w:t>
      </w:r>
      <w:r w:rsidRPr="00EB579F">
        <w:rPr>
          <w:rFonts w:ascii="宋体" w:hAnsi="宋体"/>
          <w:bCs/>
          <w:sz w:val="28"/>
          <w:szCs w:val="28"/>
          <w:u w:val="single"/>
        </w:rPr>
        <w:t>-1%</w:t>
      </w:r>
      <w:r w:rsidRPr="00EB579F">
        <w:rPr>
          <w:rFonts w:ascii="宋体" w:hAnsi="宋体" w:hint="eastAsia"/>
          <w:bCs/>
          <w:sz w:val="28"/>
          <w:szCs w:val="28"/>
          <w:u w:val="single"/>
        </w:rPr>
        <w:t>，可按照项目实际情况设定</w:t>
      </w:r>
      <w:bookmarkEnd w:id="749"/>
      <w:r w:rsidRPr="00EB579F">
        <w:rPr>
          <w:rFonts w:ascii="宋体" w:hAnsi="宋体"/>
          <w:bCs/>
          <w:sz w:val="28"/>
          <w:szCs w:val="28"/>
          <w:u w:val="single"/>
        </w:rPr>
        <w:t>）</w:t>
      </w:r>
      <w:r w:rsidRPr="00EB579F">
        <w:rPr>
          <w:rFonts w:ascii="宋体" w:hAnsi="宋体" w:hint="eastAsia"/>
          <w:bCs/>
          <w:sz w:val="28"/>
          <w:szCs w:val="28"/>
        </w:rPr>
        <w:t>计算，违约金最高限额为违约总金额的</w:t>
      </w:r>
      <w:bookmarkStart w:id="750" w:name="_Hlk129718630"/>
      <w:r w:rsidRPr="00EB579F">
        <w:rPr>
          <w:rFonts w:ascii="宋体" w:hAnsi="宋体"/>
          <w:bCs/>
          <w:sz w:val="28"/>
          <w:szCs w:val="28"/>
          <w:u w:val="single"/>
        </w:rPr>
        <w:t xml:space="preserve">   </w:t>
      </w:r>
      <w:r w:rsidRPr="00EB579F">
        <w:rPr>
          <w:rFonts w:ascii="宋体" w:hAnsi="宋体" w:hint="eastAsia"/>
          <w:bCs/>
          <w:sz w:val="28"/>
          <w:szCs w:val="28"/>
          <w:u w:val="single"/>
        </w:rPr>
        <w:t>（</w:t>
      </w:r>
      <w:bookmarkStart w:id="751" w:name="_Hlk144131592"/>
      <w:r w:rsidRPr="00EB579F">
        <w:rPr>
          <w:rFonts w:ascii="宋体" w:hAnsi="宋体" w:hint="eastAsia"/>
          <w:bCs/>
          <w:sz w:val="28"/>
          <w:szCs w:val="28"/>
          <w:u w:val="single"/>
        </w:rPr>
        <w:t>通常为</w:t>
      </w:r>
      <w:r w:rsidRPr="00EB579F">
        <w:rPr>
          <w:rFonts w:ascii="宋体" w:hAnsi="宋体"/>
          <w:bCs/>
          <w:sz w:val="28"/>
          <w:szCs w:val="28"/>
          <w:u w:val="single"/>
        </w:rPr>
        <w:t>5%-10%</w:t>
      </w:r>
      <w:r w:rsidRPr="00EB579F">
        <w:rPr>
          <w:rFonts w:ascii="宋体" w:hAnsi="宋体" w:hint="eastAsia"/>
          <w:bCs/>
          <w:sz w:val="28"/>
          <w:szCs w:val="28"/>
          <w:u w:val="single"/>
        </w:rPr>
        <w:t>，可按照项目实际情况设定</w:t>
      </w:r>
      <w:bookmarkEnd w:id="751"/>
      <w:r w:rsidRPr="00EB579F">
        <w:rPr>
          <w:rFonts w:ascii="宋体" w:hAnsi="宋体"/>
          <w:bCs/>
          <w:sz w:val="28"/>
          <w:szCs w:val="28"/>
          <w:u w:val="single"/>
        </w:rPr>
        <w:t>）</w:t>
      </w:r>
      <w:bookmarkEnd w:id="750"/>
      <w:r w:rsidRPr="00EB579F">
        <w:rPr>
          <w:rFonts w:ascii="宋体" w:hAnsi="宋体" w:hint="eastAsia"/>
          <w:bCs/>
          <w:sz w:val="28"/>
          <w:szCs w:val="28"/>
        </w:rPr>
        <w:t>。如果达到违约金最高限额时仍存在下列违约情形时，甲方可以终止合同，而由此给甲方造成的实际损失，乙方应给予足额赔偿：</w:t>
      </w:r>
    </w:p>
    <w:p w:rsidR="00EB579F" w:rsidRPr="00EB579F" w:rsidRDefault="00EB579F" w:rsidP="00EB579F">
      <w:pPr>
        <w:spacing w:line="560" w:lineRule="exact"/>
        <w:ind w:firstLineChars="200" w:firstLine="560"/>
        <w:rPr>
          <w:rFonts w:ascii="宋体" w:hAnsi="宋体"/>
          <w:bCs/>
          <w:sz w:val="28"/>
          <w:szCs w:val="28"/>
        </w:rPr>
      </w:pPr>
      <w:bookmarkStart w:id="752" w:name="_Hlk129348064"/>
      <w:r w:rsidRPr="00EB579F">
        <w:rPr>
          <w:rFonts w:ascii="宋体" w:hAnsi="宋体"/>
          <w:bCs/>
          <w:sz w:val="28"/>
          <w:szCs w:val="28"/>
        </w:rPr>
        <w:t>1.</w:t>
      </w:r>
      <w:r w:rsidRPr="00EB579F">
        <w:rPr>
          <w:rFonts w:ascii="宋体" w:hAnsi="宋体" w:hint="eastAsia"/>
          <w:bCs/>
          <w:sz w:val="28"/>
          <w:szCs w:val="28"/>
        </w:rPr>
        <w:t>乙方</w:t>
      </w:r>
      <w:bookmarkEnd w:id="752"/>
      <w:r w:rsidRPr="00EB579F">
        <w:rPr>
          <w:rFonts w:ascii="宋体" w:hAnsi="宋体" w:hint="eastAsia"/>
          <w:bCs/>
          <w:sz w:val="28"/>
          <w:szCs w:val="28"/>
        </w:rPr>
        <w:t>交付服务成果文件不符合合同约定；</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bCs/>
          <w:sz w:val="28"/>
          <w:szCs w:val="28"/>
        </w:rPr>
        <w:t>2.</w:t>
      </w:r>
      <w:r w:rsidRPr="00EB579F">
        <w:rPr>
          <w:rFonts w:ascii="宋体" w:hAnsi="宋体" w:hint="eastAsia"/>
          <w:bCs/>
          <w:sz w:val="28"/>
          <w:szCs w:val="28"/>
        </w:rPr>
        <w:t>乙方违反合同约定，将合同转让给第三方；</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bCs/>
          <w:sz w:val="28"/>
          <w:szCs w:val="28"/>
        </w:rPr>
        <w:t>3.</w:t>
      </w:r>
      <w:r w:rsidRPr="00EB579F">
        <w:rPr>
          <w:rFonts w:ascii="宋体" w:hAnsi="宋体" w:hint="eastAsia"/>
          <w:bCs/>
          <w:sz w:val="28"/>
          <w:szCs w:val="28"/>
        </w:rPr>
        <w:t>乙方违反合同约定，将合同项下的工作分包给第三人；</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bCs/>
          <w:sz w:val="28"/>
          <w:szCs w:val="28"/>
        </w:rPr>
        <w:t>4.</w:t>
      </w:r>
      <w:r w:rsidRPr="00EB579F">
        <w:rPr>
          <w:rFonts w:ascii="宋体" w:hAnsi="宋体" w:hint="eastAsia"/>
          <w:bCs/>
          <w:sz w:val="28"/>
          <w:szCs w:val="28"/>
        </w:rPr>
        <w:t>乙方未能按合同约定的期限交付服务成果文件；</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bCs/>
          <w:sz w:val="28"/>
          <w:szCs w:val="28"/>
        </w:rPr>
        <w:t>5.</w:t>
      </w:r>
      <w:r w:rsidRPr="00EB579F">
        <w:rPr>
          <w:rFonts w:ascii="宋体" w:hAnsi="宋体" w:hint="eastAsia"/>
          <w:bCs/>
          <w:sz w:val="28"/>
          <w:szCs w:val="28"/>
        </w:rPr>
        <w:t>乙方无法继续履行或明确表示不履行或实质上停止履行合同；</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bCs/>
          <w:sz w:val="28"/>
          <w:szCs w:val="28"/>
        </w:rPr>
        <w:t>6.</w:t>
      </w:r>
      <w:r w:rsidRPr="00EB579F">
        <w:rPr>
          <w:rFonts w:ascii="宋体" w:hAnsi="宋体" w:hint="eastAsia"/>
          <w:bCs/>
          <w:sz w:val="28"/>
          <w:szCs w:val="28"/>
        </w:rPr>
        <w:t>乙方不按合同约定履行义务的其他情况。</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（二）</w:t>
      </w:r>
      <w:bookmarkStart w:id="753" w:name="_Hlk129350035"/>
      <w:bookmarkEnd w:id="747"/>
      <w:r w:rsidRPr="00EB579F">
        <w:rPr>
          <w:rFonts w:ascii="宋体" w:hAnsi="宋体" w:hint="eastAsia"/>
          <w:bCs/>
          <w:sz w:val="28"/>
          <w:szCs w:val="28"/>
        </w:rPr>
        <w:t>乙方</w:t>
      </w:r>
      <w:bookmarkEnd w:id="753"/>
      <w:r w:rsidRPr="00EB579F">
        <w:rPr>
          <w:rFonts w:ascii="宋体" w:hAnsi="宋体" w:hint="eastAsia"/>
          <w:bCs/>
          <w:sz w:val="28"/>
          <w:szCs w:val="28"/>
        </w:rPr>
        <w:t>为甲方实施的服务，不能按合同约定进场提供服务，或不能满足</w:t>
      </w:r>
      <w:bookmarkStart w:id="754" w:name="_Hlk129355209"/>
      <w:r w:rsidRPr="00EB579F">
        <w:rPr>
          <w:rFonts w:ascii="宋体" w:hAnsi="宋体" w:hint="eastAsia"/>
          <w:bCs/>
          <w:sz w:val="28"/>
          <w:szCs w:val="28"/>
        </w:rPr>
        <w:t>合同约定</w:t>
      </w:r>
      <w:bookmarkEnd w:id="754"/>
      <w:r w:rsidRPr="00EB579F">
        <w:rPr>
          <w:rFonts w:ascii="宋体" w:hAnsi="宋体" w:hint="eastAsia"/>
          <w:bCs/>
          <w:sz w:val="28"/>
          <w:szCs w:val="28"/>
        </w:rPr>
        <w:t>的服务内容和标准等要求的，甲方可按合同约定的分期考核标准扣减相应的服务酬金。因乙方违反合同约定给甲方造成损失的，乙方应当赔偿甲方损失。</w:t>
      </w:r>
    </w:p>
    <w:p w:rsidR="00EB579F" w:rsidRPr="00EB579F" w:rsidRDefault="00EB579F" w:rsidP="00EB579F">
      <w:pPr>
        <w:spacing w:line="560" w:lineRule="exact"/>
        <w:ind w:firstLineChars="200" w:firstLine="560"/>
        <w:rPr>
          <w:rFonts w:ascii="宋体" w:hAnsi="宋体"/>
        </w:rPr>
      </w:pPr>
      <w:r w:rsidRPr="00EB579F">
        <w:rPr>
          <w:rFonts w:ascii="宋体" w:hAnsi="宋体" w:hint="eastAsia"/>
          <w:bCs/>
          <w:sz w:val="28"/>
          <w:szCs w:val="28"/>
        </w:rPr>
        <w:t>（三）甲方需按约定及时足额支付服务款，未按约定及时足额支付服务款时，甲方向乙方偿付违约金。每迟付一天按违约金额</w:t>
      </w:r>
      <w:r w:rsidRPr="00EB579F">
        <w:rPr>
          <w:rFonts w:ascii="宋体" w:hAnsi="宋体"/>
          <w:bCs/>
          <w:sz w:val="28"/>
          <w:szCs w:val="28"/>
        </w:rPr>
        <w:t>1‰向乙方偿付违约金，违约金最高限额为违约总金额的5%</w:t>
      </w:r>
      <w:r w:rsidRPr="00EB579F">
        <w:rPr>
          <w:rFonts w:ascii="宋体" w:hAnsi="宋体" w:hint="eastAsia"/>
          <w:bCs/>
          <w:sz w:val="28"/>
          <w:szCs w:val="28"/>
        </w:rPr>
        <w:t>。有特殊情况的，可根据项目情况由甲乙双方自行协商约定。</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755" w:name="_Toc150349588"/>
      <w:bookmarkStart w:id="756" w:name="_Toc150349676"/>
      <w:bookmarkEnd w:id="744"/>
      <w:r w:rsidRPr="007F416D">
        <w:rPr>
          <w:rFonts w:ascii="黑体" w:eastAsia="黑体" w:hAnsi="黑体" w:cs="黑体" w:hint="eastAsia"/>
          <w:b w:val="0"/>
          <w:sz w:val="28"/>
          <w:szCs w:val="28"/>
        </w:rPr>
        <w:t>十二、争议解决方式</w:t>
      </w:r>
      <w:bookmarkEnd w:id="755"/>
      <w:bookmarkEnd w:id="756"/>
    </w:p>
    <w:p w:rsidR="00EB579F" w:rsidRPr="00EB579F" w:rsidRDefault="00EB579F" w:rsidP="00EB579F">
      <w:pPr>
        <w:pStyle w:val="a7"/>
        <w:adjustRightInd w:val="0"/>
        <w:snapToGrid w:val="0"/>
        <w:spacing w:after="0" w:line="560" w:lineRule="exact"/>
        <w:ind w:firstLineChars="200" w:firstLine="560"/>
        <w:rPr>
          <w:rFonts w:ascii="宋体" w:hAnsi="宋体"/>
          <w:sz w:val="28"/>
          <w:szCs w:val="28"/>
        </w:rPr>
      </w:pPr>
      <w:r w:rsidRPr="00EB579F">
        <w:rPr>
          <w:rFonts w:ascii="宋体" w:hAnsi="宋体" w:hint="eastAsia"/>
          <w:sz w:val="28"/>
          <w:szCs w:val="28"/>
        </w:rPr>
        <w:t>合同履行过程中发生争议，调解不成功的，甲方或者乙方可以按下列方式之一提起仲裁或诉讼：</w:t>
      </w:r>
    </w:p>
    <w:p w:rsidR="00EB579F" w:rsidRPr="00EB579F" w:rsidRDefault="00EB579F" w:rsidP="00EB579F">
      <w:pPr>
        <w:pStyle w:val="a7"/>
        <w:adjustRightInd w:val="0"/>
        <w:snapToGrid w:val="0"/>
        <w:spacing w:after="0" w:line="560" w:lineRule="exact"/>
        <w:ind w:firstLineChars="200" w:firstLine="560"/>
        <w:rPr>
          <w:rFonts w:ascii="宋体" w:hAnsi="宋体"/>
          <w:sz w:val="28"/>
          <w:szCs w:val="28"/>
        </w:rPr>
      </w:pPr>
      <w:r w:rsidRPr="00EB579F">
        <w:rPr>
          <w:rFonts w:ascii="宋体" w:hAnsi="宋体" w:hint="eastAsia"/>
          <w:sz w:val="28"/>
          <w:szCs w:val="28"/>
        </w:rPr>
        <w:t>□（一）向甲方所在地仲裁机构提起仲裁。</w:t>
      </w:r>
    </w:p>
    <w:p w:rsidR="00EB579F" w:rsidRPr="00EB579F" w:rsidRDefault="00EB579F" w:rsidP="00EB579F">
      <w:pPr>
        <w:pStyle w:val="a7"/>
        <w:adjustRightInd w:val="0"/>
        <w:snapToGrid w:val="0"/>
        <w:spacing w:after="0" w:line="560" w:lineRule="exact"/>
        <w:ind w:firstLineChars="200" w:firstLine="560"/>
        <w:rPr>
          <w:rFonts w:ascii="宋体" w:hAnsi="宋体"/>
          <w:sz w:val="28"/>
          <w:szCs w:val="28"/>
        </w:rPr>
      </w:pPr>
      <w:r w:rsidRPr="00EB579F">
        <w:rPr>
          <w:rFonts w:ascii="宋体" w:hAnsi="宋体" w:hint="eastAsia"/>
          <w:sz w:val="28"/>
          <w:szCs w:val="28"/>
        </w:rPr>
        <w:t>□（二）向甲方所在地人民法院提起诉讼。</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757" w:name="_Toc127820575"/>
      <w:bookmarkStart w:id="758" w:name="_Toc128150145"/>
      <w:bookmarkStart w:id="759" w:name="_Toc128150789"/>
      <w:bookmarkStart w:id="760" w:name="_Toc128151038"/>
      <w:bookmarkStart w:id="761" w:name="_Toc128397981"/>
      <w:bookmarkStart w:id="762" w:name="_Toc150349589"/>
      <w:bookmarkStart w:id="763" w:name="_Toc150349677"/>
      <w:r w:rsidRPr="007F416D">
        <w:rPr>
          <w:rFonts w:ascii="黑体" w:eastAsia="黑体" w:hAnsi="黑体" w:cs="黑体" w:hint="eastAsia"/>
          <w:b w:val="0"/>
          <w:sz w:val="28"/>
          <w:szCs w:val="28"/>
        </w:rPr>
        <w:t>十三、合同生效</w:t>
      </w:r>
      <w:bookmarkEnd w:id="757"/>
      <w:bookmarkEnd w:id="758"/>
      <w:bookmarkEnd w:id="759"/>
      <w:bookmarkEnd w:id="760"/>
      <w:bookmarkEnd w:id="761"/>
      <w:bookmarkEnd w:id="762"/>
      <w:bookmarkEnd w:id="763"/>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（一）本合同按照军队采购有关规定编号后，经甲乙双方加盖单位印章后生效。</w:t>
      </w:r>
      <w:r w:rsidRPr="00EB579F">
        <w:rPr>
          <w:rFonts w:ascii="宋体" w:hAnsi="宋体" w:hint="eastAsia"/>
          <w:sz w:val="28"/>
          <w:szCs w:val="28"/>
        </w:rPr>
        <w:t>未经甲方允许，乙方不得部分或全部转让其应当履行的合同义务。</w:t>
      </w:r>
    </w:p>
    <w:p w:rsidR="00EB579F" w:rsidRPr="00EB579F" w:rsidRDefault="00EB579F" w:rsidP="00EB579F">
      <w:pPr>
        <w:adjustRightInd w:val="0"/>
        <w:snapToGrid w:val="0"/>
        <w:spacing w:line="560" w:lineRule="exact"/>
        <w:ind w:firstLineChars="200" w:firstLine="560"/>
        <w:rPr>
          <w:rFonts w:ascii="宋体" w:hAnsi="宋体"/>
          <w:bCs/>
          <w:sz w:val="28"/>
          <w:szCs w:val="28"/>
        </w:rPr>
      </w:pPr>
      <w:r w:rsidRPr="00EB579F">
        <w:rPr>
          <w:rFonts w:ascii="宋体" w:hAnsi="宋体" w:hint="eastAsia"/>
          <w:bCs/>
          <w:sz w:val="28"/>
          <w:szCs w:val="28"/>
        </w:rPr>
        <w:t>（二）本合同一式</w:t>
      </w:r>
      <w:r w:rsidRPr="00EB579F">
        <w:rPr>
          <w:rFonts w:ascii="宋体" w:hAnsi="宋体"/>
          <w:bCs/>
          <w:sz w:val="28"/>
          <w:szCs w:val="28"/>
          <w:u w:val="single"/>
        </w:rPr>
        <w:t xml:space="preserve">   </w:t>
      </w:r>
      <w:r w:rsidRPr="00EB579F">
        <w:rPr>
          <w:rFonts w:ascii="宋体" w:hAnsi="宋体" w:hint="eastAsia"/>
          <w:bCs/>
          <w:sz w:val="28"/>
          <w:szCs w:val="28"/>
        </w:rPr>
        <w:t>份，由甲乙双方各执一份，甲方财务结算部门一份，</w:t>
      </w:r>
      <w:r w:rsidRPr="00EB579F">
        <w:rPr>
          <w:rFonts w:ascii="宋体" w:hAnsi="宋体"/>
          <w:bCs/>
          <w:sz w:val="28"/>
          <w:szCs w:val="28"/>
          <w:u w:val="single"/>
        </w:rPr>
        <w:t xml:space="preserve">                                           </w:t>
      </w:r>
      <w:r w:rsidRPr="00EB579F">
        <w:rPr>
          <w:rFonts w:ascii="宋体" w:hAnsi="宋体" w:hint="eastAsia"/>
          <w:bCs/>
          <w:sz w:val="28"/>
          <w:szCs w:val="28"/>
        </w:rPr>
        <w:t>。</w:t>
      </w:r>
    </w:p>
    <w:p w:rsidR="00EB579F" w:rsidRPr="007F416D" w:rsidRDefault="00EB579F" w:rsidP="00EB579F">
      <w:pPr>
        <w:pStyle w:val="3"/>
        <w:spacing w:before="0" w:after="0" w:line="560" w:lineRule="exact"/>
        <w:ind w:firstLineChars="200" w:firstLine="560"/>
        <w:rPr>
          <w:rFonts w:ascii="黑体" w:eastAsia="黑体" w:hAnsi="黑体" w:cs="黑体"/>
          <w:b w:val="0"/>
          <w:sz w:val="28"/>
          <w:szCs w:val="28"/>
        </w:rPr>
      </w:pPr>
      <w:bookmarkStart w:id="764" w:name="_Toc127820576"/>
      <w:bookmarkStart w:id="765" w:name="_Toc128150146"/>
      <w:bookmarkStart w:id="766" w:name="_Toc128150790"/>
      <w:bookmarkStart w:id="767" w:name="_Toc128151039"/>
      <w:bookmarkStart w:id="768" w:name="_Toc128397982"/>
      <w:bookmarkStart w:id="769" w:name="_Toc150349590"/>
      <w:bookmarkStart w:id="770" w:name="_Toc150349678"/>
      <w:r w:rsidRPr="007F416D">
        <w:rPr>
          <w:rFonts w:ascii="黑体" w:eastAsia="黑体" w:hAnsi="黑体" w:cs="黑体" w:hint="eastAsia"/>
          <w:b w:val="0"/>
          <w:sz w:val="28"/>
          <w:szCs w:val="28"/>
        </w:rPr>
        <w:t>十四、其他事项</w:t>
      </w:r>
      <w:bookmarkEnd w:id="764"/>
      <w:bookmarkEnd w:id="765"/>
      <w:bookmarkEnd w:id="766"/>
      <w:bookmarkEnd w:id="767"/>
      <w:bookmarkEnd w:id="768"/>
      <w:bookmarkEnd w:id="769"/>
      <w:bookmarkEnd w:id="770"/>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（一）乙方人员在劳务期间发生的工伤事故，由乙方全权负责。</w:t>
      </w:r>
    </w:p>
    <w:p w:rsidR="00EB579F" w:rsidRPr="00EB579F" w:rsidRDefault="00EB579F" w:rsidP="00EB579F">
      <w:pPr>
        <w:spacing w:line="560" w:lineRule="exact"/>
        <w:ind w:firstLineChars="200" w:firstLine="560"/>
        <w:rPr>
          <w:rFonts w:ascii="宋体" w:hAnsi="宋体"/>
          <w:bCs/>
          <w:sz w:val="28"/>
          <w:szCs w:val="28"/>
        </w:rPr>
      </w:pPr>
      <w:r w:rsidRPr="00EB579F">
        <w:rPr>
          <w:rFonts w:ascii="宋体" w:hAnsi="宋体" w:hint="eastAsia"/>
          <w:bCs/>
          <w:sz w:val="28"/>
          <w:szCs w:val="28"/>
        </w:rPr>
        <w:t>（二）其他：</w:t>
      </w:r>
      <w:r w:rsidRPr="00EB579F">
        <w:rPr>
          <w:rFonts w:ascii="宋体" w:hAnsi="宋体"/>
          <w:bCs/>
          <w:sz w:val="28"/>
          <w:szCs w:val="28"/>
          <w:u w:val="single"/>
        </w:rPr>
        <w:t xml:space="preserve">                                          </w:t>
      </w:r>
      <w:r w:rsidRPr="00EB579F">
        <w:rPr>
          <w:rFonts w:ascii="宋体" w:hAnsi="宋体" w:hint="eastAsia"/>
          <w:bCs/>
          <w:sz w:val="28"/>
          <w:szCs w:val="28"/>
        </w:rPr>
        <w:t>。</w:t>
      </w:r>
    </w:p>
    <w:p w:rsidR="00EB579F" w:rsidRPr="00EB579F" w:rsidRDefault="00EB579F" w:rsidP="00EB579F">
      <w:pPr>
        <w:pStyle w:val="a7"/>
        <w:spacing w:after="0" w:line="560" w:lineRule="exact"/>
        <w:ind w:firstLine="200"/>
        <w:rPr>
          <w:rFonts w:ascii="宋体" w:hAnsi="宋体"/>
        </w:rPr>
      </w:pPr>
    </w:p>
    <w:p w:rsidR="00EB579F" w:rsidRPr="00EB579F" w:rsidRDefault="00EB579F" w:rsidP="00EB579F">
      <w:pPr>
        <w:pStyle w:val="ae"/>
        <w:adjustRightInd w:val="0"/>
        <w:snapToGrid w:val="0"/>
        <w:spacing w:line="560" w:lineRule="exact"/>
        <w:ind w:left="105" w:firstLineChars="200" w:firstLine="560"/>
        <w:jc w:val="left"/>
        <w:rPr>
          <w:rFonts w:hAnsi="宋体"/>
          <w:bCs/>
          <w:sz w:val="28"/>
          <w:szCs w:val="28"/>
        </w:rPr>
      </w:pPr>
    </w:p>
    <w:p w:rsidR="00EB579F" w:rsidRPr="00EB579F" w:rsidRDefault="00EB579F" w:rsidP="00EB579F">
      <w:pPr>
        <w:pStyle w:val="ae"/>
        <w:adjustRightInd w:val="0"/>
        <w:snapToGrid w:val="0"/>
        <w:spacing w:line="560" w:lineRule="exact"/>
        <w:ind w:firstLineChars="200" w:firstLine="560"/>
        <w:jc w:val="left"/>
        <w:rPr>
          <w:rFonts w:hAnsi="宋体"/>
          <w:bCs/>
          <w:sz w:val="28"/>
          <w:szCs w:val="28"/>
        </w:rPr>
      </w:pPr>
      <w:r w:rsidRPr="00EB579F">
        <w:rPr>
          <w:rFonts w:hAnsi="宋体" w:hint="eastAsia"/>
          <w:bCs/>
          <w:sz w:val="28"/>
          <w:szCs w:val="28"/>
        </w:rPr>
        <w:t>注释：本项目招标文件、中标供应商投标文件、补充文件、澄清承诺，均为签订合同的依据。合同签订按照《军队物资工程服务采购合同管理暂行规定》执行，内容不得与招标文件、中标供应商投标文件、补充文件、澄清承诺的实质性内容相背离。</w:t>
      </w:r>
    </w:p>
    <w:p w:rsidR="00EB579F" w:rsidRPr="00EB579F" w:rsidRDefault="00EB579F" w:rsidP="00EB579F">
      <w:pPr>
        <w:pStyle w:val="a7"/>
        <w:rPr>
          <w:rFonts w:ascii="宋体" w:hAnsi="宋体"/>
        </w:rPr>
      </w:pPr>
    </w:p>
    <w:p w:rsidR="00EB579F" w:rsidRPr="00EB579F" w:rsidRDefault="00EB579F" w:rsidP="00EB579F">
      <w:pPr>
        <w:adjustRightInd w:val="0"/>
        <w:snapToGrid w:val="0"/>
        <w:spacing w:line="560" w:lineRule="exact"/>
        <w:rPr>
          <w:rFonts w:ascii="宋体" w:hAnsi="宋体" w:cs="宋体"/>
          <w:bCs/>
          <w:sz w:val="28"/>
          <w:szCs w:val="28"/>
        </w:rPr>
      </w:pPr>
      <w:r w:rsidRPr="00EB579F">
        <w:rPr>
          <w:rFonts w:ascii="宋体" w:hAnsi="宋体" w:cs="宋体" w:hint="eastAsia"/>
          <w:bCs/>
          <w:sz w:val="28"/>
          <w:szCs w:val="28"/>
        </w:rPr>
        <w:t>甲</w:t>
      </w:r>
      <w:r w:rsidRPr="00EB579F">
        <w:rPr>
          <w:rFonts w:ascii="宋体" w:hAnsi="宋体" w:cs="宋体"/>
          <w:bCs/>
          <w:sz w:val="28"/>
          <w:szCs w:val="28"/>
        </w:rPr>
        <w:t xml:space="preserve">      方：（公章）                  乙      方：（公章）</w:t>
      </w:r>
    </w:p>
    <w:p w:rsidR="00EB579F" w:rsidRPr="00EB579F" w:rsidRDefault="00EB579F" w:rsidP="00EB579F">
      <w:pPr>
        <w:adjustRightInd w:val="0"/>
        <w:snapToGrid w:val="0"/>
        <w:spacing w:line="560" w:lineRule="exact"/>
        <w:rPr>
          <w:rFonts w:ascii="宋体" w:hAnsi="宋体" w:cs="宋体"/>
          <w:bCs/>
          <w:sz w:val="28"/>
          <w:szCs w:val="28"/>
        </w:rPr>
      </w:pPr>
      <w:r w:rsidRPr="00EB579F">
        <w:rPr>
          <w:rFonts w:ascii="宋体" w:hAnsi="宋体" w:cs="宋体" w:hint="eastAsia"/>
          <w:bCs/>
          <w:sz w:val="28"/>
          <w:szCs w:val="28"/>
        </w:rPr>
        <w:t>法定代表人：</w:t>
      </w:r>
      <w:r w:rsidRPr="00EB579F">
        <w:rPr>
          <w:rFonts w:ascii="宋体" w:hAnsi="宋体" w:cs="宋体"/>
          <w:bCs/>
          <w:sz w:val="28"/>
          <w:szCs w:val="28"/>
          <w:u w:val="single"/>
        </w:rPr>
        <w:t xml:space="preserve">                  </w:t>
      </w:r>
      <w:r w:rsidRPr="00EB579F">
        <w:rPr>
          <w:rFonts w:ascii="宋体" w:hAnsi="宋体" w:cs="宋体"/>
          <w:bCs/>
          <w:sz w:val="28"/>
          <w:szCs w:val="28"/>
        </w:rPr>
        <w:t xml:space="preserve">       法定代表人：</w:t>
      </w:r>
      <w:r w:rsidRPr="00EB579F">
        <w:rPr>
          <w:rFonts w:ascii="宋体" w:hAnsi="宋体" w:cs="宋体"/>
          <w:bCs/>
          <w:sz w:val="28"/>
          <w:szCs w:val="28"/>
          <w:u w:val="single"/>
        </w:rPr>
        <w:t xml:space="preserve">              </w:t>
      </w:r>
    </w:p>
    <w:p w:rsidR="00EB579F" w:rsidRPr="00EB579F" w:rsidRDefault="00EB579F" w:rsidP="00EB579F">
      <w:pPr>
        <w:adjustRightInd w:val="0"/>
        <w:snapToGrid w:val="0"/>
        <w:spacing w:line="560" w:lineRule="exact"/>
        <w:rPr>
          <w:rFonts w:ascii="宋体" w:hAnsi="宋体" w:cs="宋体"/>
          <w:bCs/>
          <w:sz w:val="28"/>
          <w:szCs w:val="28"/>
        </w:rPr>
      </w:pPr>
      <w:r w:rsidRPr="00EB579F">
        <w:rPr>
          <w:rFonts w:ascii="宋体" w:hAnsi="宋体" w:cs="宋体" w:hint="eastAsia"/>
          <w:bCs/>
          <w:sz w:val="28"/>
          <w:szCs w:val="28"/>
        </w:rPr>
        <w:t>委托代理人：</w:t>
      </w:r>
      <w:r w:rsidRPr="00EB579F">
        <w:rPr>
          <w:rFonts w:ascii="宋体" w:hAnsi="宋体" w:cs="宋体"/>
          <w:bCs/>
          <w:sz w:val="28"/>
          <w:szCs w:val="28"/>
          <w:u w:val="single"/>
        </w:rPr>
        <w:t xml:space="preserve">                  </w:t>
      </w:r>
      <w:r w:rsidRPr="00EB579F">
        <w:rPr>
          <w:rFonts w:ascii="宋体" w:hAnsi="宋体" w:cs="宋体"/>
          <w:bCs/>
          <w:sz w:val="28"/>
          <w:szCs w:val="28"/>
        </w:rPr>
        <w:t xml:space="preserve">       委托代理人：</w:t>
      </w:r>
      <w:r w:rsidRPr="00EB579F">
        <w:rPr>
          <w:rFonts w:ascii="宋体" w:hAnsi="宋体" w:cs="宋体"/>
          <w:bCs/>
          <w:sz w:val="28"/>
          <w:szCs w:val="28"/>
          <w:u w:val="single"/>
        </w:rPr>
        <w:t xml:space="preserve">              </w:t>
      </w:r>
    </w:p>
    <w:p w:rsidR="00EB579F" w:rsidRPr="00EB579F" w:rsidRDefault="00EB579F" w:rsidP="00EB579F">
      <w:pPr>
        <w:adjustRightInd w:val="0"/>
        <w:snapToGrid w:val="0"/>
        <w:spacing w:line="560" w:lineRule="exact"/>
        <w:rPr>
          <w:rFonts w:ascii="宋体" w:hAnsi="宋体" w:cs="宋体"/>
          <w:bCs/>
          <w:sz w:val="28"/>
          <w:szCs w:val="28"/>
        </w:rPr>
      </w:pPr>
      <w:r w:rsidRPr="00EB579F">
        <w:rPr>
          <w:rFonts w:ascii="宋体" w:hAnsi="宋体" w:cs="宋体" w:hint="eastAsia"/>
          <w:bCs/>
          <w:sz w:val="28"/>
          <w:szCs w:val="28"/>
        </w:rPr>
        <w:t>电</w:t>
      </w:r>
      <w:r w:rsidRPr="00EB579F">
        <w:rPr>
          <w:rFonts w:ascii="宋体" w:hAnsi="宋体" w:cs="宋体"/>
          <w:bCs/>
          <w:sz w:val="28"/>
          <w:szCs w:val="28"/>
        </w:rPr>
        <w:t xml:space="preserve">      </w:t>
      </w:r>
      <w:r w:rsidRPr="00EB579F">
        <w:rPr>
          <w:rFonts w:ascii="宋体" w:hAnsi="宋体" w:cs="宋体" w:hint="eastAsia"/>
          <w:bCs/>
          <w:sz w:val="28"/>
          <w:szCs w:val="28"/>
        </w:rPr>
        <w:t>话：</w:t>
      </w:r>
      <w:r w:rsidRPr="00EB579F">
        <w:rPr>
          <w:rFonts w:ascii="宋体" w:hAnsi="宋体" w:cs="宋体"/>
          <w:bCs/>
          <w:sz w:val="28"/>
          <w:szCs w:val="28"/>
          <w:u w:val="single"/>
        </w:rPr>
        <w:t xml:space="preserve">                  </w:t>
      </w:r>
      <w:r w:rsidRPr="00EB579F">
        <w:rPr>
          <w:rFonts w:ascii="宋体" w:hAnsi="宋体" w:cs="宋体"/>
          <w:bCs/>
          <w:sz w:val="28"/>
          <w:szCs w:val="28"/>
        </w:rPr>
        <w:t xml:space="preserve">       电      话：</w:t>
      </w:r>
      <w:r w:rsidRPr="00EB579F">
        <w:rPr>
          <w:rFonts w:ascii="宋体" w:hAnsi="宋体" w:cs="宋体"/>
          <w:bCs/>
          <w:sz w:val="28"/>
          <w:szCs w:val="28"/>
          <w:u w:val="single"/>
        </w:rPr>
        <w:t xml:space="preserve">              </w:t>
      </w:r>
    </w:p>
    <w:p w:rsidR="00EB579F" w:rsidRPr="00EB579F" w:rsidRDefault="00EB579F" w:rsidP="00EB579F">
      <w:pPr>
        <w:adjustRightInd w:val="0"/>
        <w:snapToGrid w:val="0"/>
        <w:spacing w:line="560" w:lineRule="exact"/>
        <w:rPr>
          <w:rFonts w:ascii="宋体" w:hAnsi="宋体" w:cs="宋体"/>
          <w:bCs/>
          <w:sz w:val="28"/>
          <w:szCs w:val="28"/>
        </w:rPr>
      </w:pPr>
      <w:r w:rsidRPr="00EB579F">
        <w:rPr>
          <w:rFonts w:ascii="宋体" w:hAnsi="宋体" w:cs="宋体" w:hint="eastAsia"/>
          <w:bCs/>
          <w:sz w:val="28"/>
          <w:szCs w:val="28"/>
        </w:rPr>
        <w:t>传</w:t>
      </w:r>
      <w:r w:rsidRPr="00EB579F">
        <w:rPr>
          <w:rFonts w:ascii="宋体" w:hAnsi="宋体" w:cs="宋体"/>
          <w:bCs/>
          <w:sz w:val="28"/>
          <w:szCs w:val="28"/>
        </w:rPr>
        <w:t xml:space="preserve">      </w:t>
      </w:r>
      <w:r w:rsidRPr="00EB579F">
        <w:rPr>
          <w:rFonts w:ascii="宋体" w:hAnsi="宋体" w:cs="宋体" w:hint="eastAsia"/>
          <w:bCs/>
          <w:sz w:val="28"/>
          <w:szCs w:val="28"/>
        </w:rPr>
        <w:t>真：</w:t>
      </w:r>
      <w:r w:rsidRPr="00EB579F">
        <w:rPr>
          <w:rFonts w:ascii="宋体" w:hAnsi="宋体" w:cs="宋体"/>
          <w:bCs/>
          <w:sz w:val="28"/>
          <w:szCs w:val="28"/>
          <w:u w:val="single"/>
        </w:rPr>
        <w:t xml:space="preserve">                  </w:t>
      </w:r>
      <w:r w:rsidRPr="00EB579F">
        <w:rPr>
          <w:rFonts w:ascii="宋体" w:hAnsi="宋体" w:cs="宋体"/>
          <w:bCs/>
          <w:sz w:val="28"/>
          <w:szCs w:val="28"/>
        </w:rPr>
        <w:t xml:space="preserve">       传      真：</w:t>
      </w:r>
      <w:r w:rsidRPr="00EB579F">
        <w:rPr>
          <w:rFonts w:ascii="宋体" w:hAnsi="宋体" w:cs="宋体"/>
          <w:bCs/>
          <w:sz w:val="28"/>
          <w:szCs w:val="28"/>
          <w:u w:val="single"/>
        </w:rPr>
        <w:t xml:space="preserve">              </w:t>
      </w:r>
    </w:p>
    <w:p w:rsidR="00EB579F" w:rsidRPr="00EB579F" w:rsidRDefault="00EB579F" w:rsidP="00EB579F">
      <w:pPr>
        <w:adjustRightInd w:val="0"/>
        <w:snapToGrid w:val="0"/>
        <w:spacing w:line="560" w:lineRule="exact"/>
        <w:rPr>
          <w:rFonts w:ascii="宋体" w:hAnsi="宋体" w:cs="宋体"/>
          <w:bCs/>
          <w:sz w:val="28"/>
          <w:szCs w:val="28"/>
        </w:rPr>
      </w:pPr>
      <w:r w:rsidRPr="00EB579F">
        <w:rPr>
          <w:rFonts w:ascii="宋体" w:hAnsi="宋体" w:cs="宋体" w:hint="eastAsia"/>
          <w:bCs/>
          <w:sz w:val="28"/>
          <w:szCs w:val="28"/>
        </w:rPr>
        <w:t>账户名称：</w:t>
      </w:r>
      <w:r w:rsidRPr="00EB579F">
        <w:rPr>
          <w:rFonts w:ascii="宋体" w:hAnsi="宋体" w:cs="宋体"/>
          <w:bCs/>
          <w:sz w:val="28"/>
          <w:szCs w:val="28"/>
          <w:u w:val="single"/>
        </w:rPr>
        <w:t xml:space="preserve">                    </w:t>
      </w:r>
      <w:r w:rsidRPr="00EB579F">
        <w:rPr>
          <w:rFonts w:ascii="宋体" w:hAnsi="宋体" w:cs="宋体"/>
          <w:bCs/>
          <w:sz w:val="28"/>
          <w:szCs w:val="28"/>
        </w:rPr>
        <w:t xml:space="preserve">       账户名称：</w:t>
      </w:r>
      <w:r w:rsidRPr="00EB579F">
        <w:rPr>
          <w:rFonts w:ascii="宋体" w:hAnsi="宋体" w:cs="宋体"/>
          <w:bCs/>
          <w:sz w:val="28"/>
          <w:szCs w:val="28"/>
          <w:u w:val="single"/>
        </w:rPr>
        <w:t xml:space="preserve">                </w:t>
      </w:r>
    </w:p>
    <w:p w:rsidR="00EB579F" w:rsidRPr="00EB579F" w:rsidRDefault="00EB579F" w:rsidP="00EB579F">
      <w:pPr>
        <w:adjustRightInd w:val="0"/>
        <w:snapToGrid w:val="0"/>
        <w:spacing w:line="560" w:lineRule="exact"/>
        <w:rPr>
          <w:rFonts w:ascii="宋体" w:hAnsi="宋体" w:cs="宋体"/>
          <w:bCs/>
          <w:sz w:val="28"/>
          <w:szCs w:val="28"/>
        </w:rPr>
      </w:pPr>
      <w:r w:rsidRPr="00EB579F">
        <w:rPr>
          <w:rFonts w:ascii="宋体" w:hAnsi="宋体" w:cs="宋体" w:hint="eastAsia"/>
          <w:bCs/>
          <w:sz w:val="28"/>
          <w:szCs w:val="28"/>
        </w:rPr>
        <w:t>开户银行：</w:t>
      </w:r>
      <w:r w:rsidRPr="00EB579F">
        <w:rPr>
          <w:rFonts w:ascii="宋体" w:hAnsi="宋体" w:cs="宋体"/>
          <w:bCs/>
          <w:sz w:val="28"/>
          <w:szCs w:val="28"/>
          <w:u w:val="single"/>
        </w:rPr>
        <w:t xml:space="preserve">                    </w:t>
      </w:r>
      <w:r w:rsidRPr="00EB579F">
        <w:rPr>
          <w:rFonts w:ascii="宋体" w:hAnsi="宋体" w:cs="宋体"/>
          <w:bCs/>
          <w:sz w:val="28"/>
          <w:szCs w:val="28"/>
        </w:rPr>
        <w:t xml:space="preserve">       开户银行：</w:t>
      </w:r>
      <w:r w:rsidRPr="00EB579F">
        <w:rPr>
          <w:rFonts w:ascii="宋体" w:hAnsi="宋体" w:cs="宋体"/>
          <w:bCs/>
          <w:sz w:val="28"/>
          <w:szCs w:val="28"/>
          <w:u w:val="single"/>
        </w:rPr>
        <w:t xml:space="preserve">                </w:t>
      </w:r>
    </w:p>
    <w:p w:rsidR="00EB579F" w:rsidRPr="00B0637A" w:rsidRDefault="00EB579F" w:rsidP="00EB579F">
      <w:pPr>
        <w:adjustRightInd w:val="0"/>
        <w:snapToGrid w:val="0"/>
        <w:spacing w:line="560" w:lineRule="exact"/>
        <w:rPr>
          <w:rFonts w:ascii="宋体" w:hAnsi="宋体"/>
          <w:szCs w:val="21"/>
        </w:rPr>
      </w:pPr>
      <w:r w:rsidRPr="00EB579F">
        <w:rPr>
          <w:rFonts w:ascii="宋体" w:hAnsi="宋体" w:cs="宋体" w:hint="eastAsia"/>
          <w:bCs/>
          <w:sz w:val="28"/>
          <w:szCs w:val="28"/>
        </w:rPr>
        <w:t>账</w:t>
      </w:r>
      <w:r w:rsidRPr="00EB579F">
        <w:rPr>
          <w:rFonts w:ascii="宋体" w:hAnsi="宋体" w:cs="宋体"/>
          <w:bCs/>
          <w:sz w:val="28"/>
          <w:szCs w:val="28"/>
        </w:rPr>
        <w:t xml:space="preserve">  号：</w:t>
      </w:r>
      <w:r w:rsidRPr="00EB579F">
        <w:rPr>
          <w:rFonts w:ascii="宋体" w:hAnsi="宋体" w:cs="宋体"/>
          <w:bCs/>
          <w:sz w:val="28"/>
          <w:szCs w:val="28"/>
          <w:u w:val="single"/>
        </w:rPr>
        <w:t xml:space="preserve">                      </w:t>
      </w:r>
      <w:r w:rsidRPr="00EB579F">
        <w:rPr>
          <w:rFonts w:ascii="宋体" w:hAnsi="宋体" w:cs="宋体"/>
          <w:bCs/>
          <w:sz w:val="28"/>
          <w:szCs w:val="28"/>
        </w:rPr>
        <w:t xml:space="preserve">       </w:t>
      </w:r>
      <w:r w:rsidRPr="00EB579F">
        <w:rPr>
          <w:rFonts w:ascii="宋体" w:hAnsi="宋体" w:cs="宋体" w:hint="eastAsia"/>
          <w:bCs/>
          <w:sz w:val="28"/>
          <w:szCs w:val="28"/>
        </w:rPr>
        <w:t>账</w:t>
      </w:r>
      <w:r w:rsidRPr="00EB579F">
        <w:rPr>
          <w:rFonts w:ascii="宋体" w:hAnsi="宋体" w:cs="宋体"/>
          <w:bCs/>
          <w:sz w:val="28"/>
          <w:szCs w:val="28"/>
        </w:rPr>
        <w:t xml:space="preserve">  号：</w:t>
      </w:r>
      <w:r w:rsidRPr="00EB579F">
        <w:rPr>
          <w:rFonts w:ascii="宋体" w:hAnsi="宋体" w:cs="宋体"/>
          <w:bCs/>
          <w:sz w:val="28"/>
          <w:szCs w:val="28"/>
          <w:u w:val="single"/>
        </w:rPr>
        <w:t xml:space="preserve">                  </w:t>
      </w:r>
      <w:bookmarkEnd w:id="619"/>
      <w:bookmarkEnd w:id="620"/>
      <w:bookmarkEnd w:id="621"/>
      <w:bookmarkEnd w:id="652"/>
      <w:bookmarkEnd w:id="653"/>
      <w:bookmarkEnd w:id="654"/>
      <w:bookmarkEnd w:id="655"/>
      <w:bookmarkEnd w:id="656"/>
      <w:bookmarkEnd w:id="657"/>
      <w:bookmarkEnd w:id="658"/>
      <w:bookmarkEnd w:id="659"/>
      <w:bookmarkEnd w:id="660"/>
      <w:bookmarkEnd w:id="661"/>
      <w:bookmarkEnd w:id="673"/>
      <w:bookmarkEnd w:id="674"/>
      <w:bookmarkEnd w:id="675"/>
    </w:p>
    <w:p w:rsidR="00381EFD" w:rsidRPr="00EB579F" w:rsidRDefault="00381EFD" w:rsidP="00EB579F"/>
    <w:sectPr w:rsidR="00381EFD" w:rsidRPr="00EB579F" w:rsidSect="00145788">
      <w:headerReference w:type="default" r:id="rId22"/>
      <w:pgSz w:w="11906" w:h="16838"/>
      <w:pgMar w:top="1418" w:right="1134" w:bottom="1418"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1" w:rsidRDefault="007A7D21" w:rsidP="004C058A">
      <w:r>
        <w:separator/>
      </w:r>
    </w:p>
  </w:endnote>
  <w:endnote w:type="continuationSeparator" w:id="0">
    <w:p w:rsidR="007A7D21" w:rsidRDefault="007A7D21" w:rsidP="004C0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TimesNewRomanPSMT">
    <w:altName w:val="等线"/>
    <w:charset w:val="86"/>
    <w:family w:val="auto"/>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Default="008F466D">
    <w:pPr>
      <w:pStyle w:val="a6"/>
    </w:pPr>
    <w:r>
      <w:rPr>
        <w:noProof/>
      </w:rPr>
      <w:pict>
        <v:shapetype id="_x0000_t202" coordsize="21600,21600" o:spt="202" path="m,l,21600r21600,l21600,xe">
          <v:stroke joinstyle="miter"/>
          <v:path gradientshapeok="t" o:connecttype="rect"/>
        </v:shapetype>
        <v:shape id="文本框 1" o:spid="_x0000_s2051" type="#_x0000_t202" style="position:absolute;margin-left:231.35pt;margin-top:-.35pt;width:20.1pt;height:20.1pt;z-index:25165670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" filled="f" stroked="f" strokeweight=".5pt">
          <v:textbox inset="0,0,0,0">
            <w:txbxContent>
              <w:p w:rsidR="00EB579F" w:rsidRDefault="00EB579F">
                <w:pPr>
                  <w:pStyle w:val="a6"/>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774D19">
                  <w:rPr>
                    <w:noProof/>
                    <w:sz w:val="21"/>
                    <w:szCs w:val="21"/>
                  </w:rPr>
                  <w:t>58</w:t>
                </w:r>
                <w:r>
                  <w:rPr>
                    <w:rFonts w:hint="eastAsia"/>
                    <w:sz w:val="21"/>
                    <w:szCs w:val="21"/>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Default="008F466D">
    <w:pPr>
      <w:pStyle w:val="a6"/>
    </w:pPr>
    <w:r>
      <w:rPr>
        <w:noProof/>
      </w:rPr>
      <w:pict>
        <v:shapetype id="_x0000_t202" coordsize="21600,21600" o:spt="202" path="m,l,21600r21600,l21600,xe">
          <v:stroke joinstyle="miter"/>
          <v:path gradientshapeok="t" o:connecttype="rect"/>
        </v:shapetype>
        <v:shape id="文本框 710020071" o:spid="_x0000_s2050" type="#_x0000_t202" style="position:absolute;margin-left:231.35pt;margin-top:-.35pt;width:20.1pt;height:20.1pt;z-index:251658752;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" filled="f" stroked="f" strokeweight=".5pt">
          <v:textbox inset="0,0,0,0">
            <w:txbxContent>
              <w:p w:rsidR="00EB579F" w:rsidRDefault="00EB579F">
                <w:pPr>
                  <w:pStyle w:val="a6"/>
                  <w:rPr>
                    <w:sz w:val="21"/>
                    <w:szCs w:val="21"/>
                  </w:rPr>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Default="008F466D">
    <w:pPr>
      <w:pStyle w:val="a6"/>
    </w:pPr>
    <w:r>
      <w:rPr>
        <w:noProof/>
      </w:rPr>
      <w:pict>
        <v:shapetype id="_x0000_t202" coordsize="21600,21600" o:spt="202" path="m,l,21600r21600,l21600,xe">
          <v:stroke joinstyle="miter"/>
          <v:path gradientshapeok="t" o:connecttype="rect"/>
        </v:shapetype>
        <v:shape id="文本框 1414286821" o:spid="_x0000_s2049" type="#_x0000_t202" style="position:absolute;margin-left:231.35pt;margin-top:-.35pt;width:20.1pt;height:20.1pt;z-index:25165772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" filled="f" stroked="f" strokeweight=".5pt">
          <v:textbox inset="0,0,0,0">
            <w:txbxContent>
              <w:p w:rsidR="00EB579F" w:rsidRDefault="00EB579F">
                <w:pPr>
                  <w:pStyle w:val="a6"/>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sidR="00774D19">
                  <w:rPr>
                    <w:noProof/>
                    <w:sz w:val="21"/>
                    <w:szCs w:val="21"/>
                  </w:rPr>
                  <w:t>114</w:t>
                </w:r>
                <w:r>
                  <w:rPr>
                    <w:rFonts w:hint="eastAsia"/>
                    <w:sz w:val="21"/>
                    <w:szCs w:val="21"/>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1" w:rsidRDefault="007A7D21" w:rsidP="004C058A">
      <w:r>
        <w:separator/>
      </w:r>
    </w:p>
  </w:footnote>
  <w:footnote w:type="continuationSeparator" w:id="0">
    <w:p w:rsidR="007A7D21" w:rsidRDefault="007A7D21" w:rsidP="004C05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Default="00EB579F">
    <w:pPr>
      <w:pStyle w:val="a5"/>
      <w:pBdr>
        <w:top w:val="none" w:sz="0" w:space="1" w:color="auto"/>
        <w:left w:val="none" w:sz="0" w:space="4" w:color="auto"/>
        <w:bottom w:val="none" w:sz="0" w:space="1" w:color="auto"/>
        <w:right w:val="none" w:sz="0" w:space="4" w:color="auto"/>
      </w:pBdr>
      <w:jc w:val="both"/>
      <w:rPr>
        <w:rFonts w:ascii="楷体_GB2312" w:eastAsia="楷体_GB2312"/>
        <w:sz w:val="21"/>
        <w:szCs w:val="21"/>
      </w:rPr>
    </w:pPr>
    <w:r>
      <w:rPr>
        <w:rFonts w:ascii="楷体_GB2312" w:eastAsia="楷体_GB2312"/>
        <w:sz w:val="21"/>
        <w:szCs w:val="21"/>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Pr="00B35C0F" w:rsidRDefault="00EB579F" w:rsidP="00145788">
    <w:pPr>
      <w:pStyle w:val="a5"/>
      <w:rPr>
        <w:rStyle w:val="aff1"/>
      </w:rPr>
    </w:pPr>
    <w:r w:rsidRPr="001F71DD">
      <w:rPr>
        <w:rFonts w:hint="eastAsia"/>
      </w:rPr>
      <w:t>第七章</w:t>
    </w:r>
    <w:r w:rsidRPr="001F71DD">
      <w:rPr>
        <w:rFonts w:hint="eastAsia"/>
      </w:rPr>
      <w:t xml:space="preserve"> </w:t>
    </w:r>
    <w:r w:rsidRPr="001F71DD">
      <w:rPr>
        <w:rFonts w:hint="eastAsia"/>
      </w:rPr>
      <w:t>合同样本</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788" w:rsidRDefault="00145788">
    <w:pPr>
      <w:pStyle w:val="a5"/>
      <w:rPr>
        <w:rFonts w:ascii="楷体" w:eastAsia="楷体" w:hAnsi="楷体" w:cs="楷体"/>
        <w:sz w:val="21"/>
        <w:szCs w:val="21"/>
      </w:rPr>
    </w:pPr>
    <w:r>
      <w:rPr>
        <w:rFonts w:ascii="楷体" w:eastAsia="楷体" w:hAnsi="楷体" w:cs="楷体" w:hint="eastAsia"/>
        <w:sz w:val="21"/>
        <w:szCs w:val="21"/>
      </w:rPr>
      <w:t>第七章 合同样本</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Default="00EB579F">
    <w:pPr>
      <w:pStyle w:val="a5"/>
      <w:rPr>
        <w:rFonts w:ascii="楷体_GB2312" w:eastAsia="楷体_GB2312"/>
        <w:sz w:val="21"/>
        <w:szCs w:val="21"/>
      </w:rPr>
    </w:pPr>
    <w:r>
      <w:rPr>
        <w:rFonts w:ascii="楷体_GB2312" w:eastAsia="楷体_GB2312" w:hAnsi="华文中宋" w:hint="eastAsia"/>
        <w:sz w:val="21"/>
        <w:szCs w:val="21"/>
      </w:rPr>
      <w:t>第一章 投标供应商须知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Default="00EB579F">
    <w:pPr>
      <w:pStyle w:val="a5"/>
      <w:rPr>
        <w:rFonts w:ascii="楷体_GB2312" w:eastAsia="楷体_GB2312"/>
        <w:sz w:val="21"/>
        <w:szCs w:val="21"/>
      </w:rPr>
    </w:pPr>
    <w:r>
      <w:rPr>
        <w:rFonts w:ascii="楷体_GB2312" w:eastAsia="楷体_GB2312" w:hAnsi="华文中宋" w:hint="eastAsia"/>
        <w:sz w:val="21"/>
        <w:szCs w:val="21"/>
      </w:rPr>
      <w:t xml:space="preserve">第二章 </w:t>
    </w:r>
    <w:r w:rsidRPr="00C1769A">
      <w:rPr>
        <w:rFonts w:ascii="楷体_GB2312" w:eastAsia="楷体_GB2312" w:hAnsi="华文中宋" w:hint="eastAsia"/>
        <w:sz w:val="21"/>
        <w:szCs w:val="21"/>
      </w:rPr>
      <w:t>合同通用条款</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Default="00EB579F">
    <w:pPr>
      <w:pStyle w:val="a5"/>
      <w:rPr>
        <w:rFonts w:ascii="楷体_GB2312" w:eastAsia="楷体_GB2312"/>
        <w:sz w:val="21"/>
        <w:szCs w:val="21"/>
      </w:rPr>
    </w:pPr>
    <w:r>
      <w:rPr>
        <w:rFonts w:ascii="楷体_GB2312" w:eastAsia="楷体_GB2312" w:hAnsi="华文中宋" w:hint="eastAsia"/>
        <w:sz w:val="21"/>
        <w:szCs w:val="21"/>
      </w:rPr>
      <w:t>第三章 投标文件内容及格式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Default="00EB579F">
    <w:pPr>
      <w:pStyle w:val="a5"/>
      <w:rPr>
        <w:rFonts w:ascii="楷体_GB2312" w:eastAsia="楷体_GB2312"/>
        <w:sz w:val="21"/>
        <w:szCs w:val="21"/>
      </w:rPr>
    </w:pPr>
    <w:r>
      <w:rPr>
        <w:rFonts w:ascii="楷体_GB2312" w:eastAsia="楷体_GB2312" w:hAnsi="华文中宋" w:hint="eastAsia"/>
        <w:sz w:val="21"/>
        <w:szCs w:val="21"/>
      </w:rPr>
      <w:t>第三章 投标文件内容及格式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Default="00EB579F" w:rsidP="00145788">
    <w:pPr>
      <w:pStyle w:val="a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Default="00EB579F">
    <w:pPr>
      <w:pStyle w:val="a5"/>
      <w:rPr>
        <w:rFonts w:ascii="楷体_GB2312" w:eastAsia="楷体_GB2312"/>
        <w:sz w:val="21"/>
        <w:szCs w:val="21"/>
      </w:rPr>
    </w:pPr>
    <w:r>
      <w:rPr>
        <w:rFonts w:ascii="楷体_GB2312" w:eastAsia="楷体_GB2312" w:hAnsi="华文中宋" w:hint="eastAsia"/>
        <w:sz w:val="21"/>
        <w:szCs w:val="21"/>
      </w:rPr>
      <w:t>第四章 投标供应商须知前附表</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Default="00EB579F">
    <w:pPr>
      <w:pStyle w:val="a5"/>
      <w:rPr>
        <w:rFonts w:ascii="楷体_GB2312" w:eastAsia="楷体_GB2312"/>
        <w:sz w:val="21"/>
        <w:szCs w:val="21"/>
      </w:rPr>
    </w:pPr>
    <w:r>
      <w:rPr>
        <w:rFonts w:ascii="楷体_GB2312" w:eastAsia="楷体_GB2312" w:hAnsi="华文中宋" w:hint="eastAsia"/>
        <w:sz w:val="21"/>
        <w:szCs w:val="21"/>
      </w:rPr>
      <w:t>第五章 招标公告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79F" w:rsidRPr="00163E81" w:rsidRDefault="00EB579F" w:rsidP="00145788">
    <w:pPr>
      <w:pStyle w:val="a5"/>
    </w:pPr>
    <w:r w:rsidRPr="00163E81">
      <w:rPr>
        <w:rFonts w:ascii="楷体" w:eastAsia="楷体" w:hAnsi="楷体" w:cs="楷体" w:hint="eastAsia"/>
        <w:sz w:val="21"/>
        <w:szCs w:val="21"/>
      </w:rPr>
      <w:t>第六章 采购项目商务和技术要求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109A4"/>
    <w:multiLevelType w:val="multilevel"/>
    <w:tmpl w:val="0BD109A4"/>
    <w:lvl w:ilvl="0">
      <w:start w:val="1"/>
      <w:numFmt w:val="chineseCountingThousand"/>
      <w:lvlText w:val="（%1）"/>
      <w:lvlJc w:val="left"/>
      <w:pPr>
        <w:tabs>
          <w:tab w:val="left" w:pos="888"/>
        </w:tabs>
        <w:ind w:left="888" w:hanging="420"/>
      </w:pPr>
      <w:rPr>
        <w:rFonts w:ascii="宋体" w:eastAsia="宋体" w:hAnsi="宋体" w:cs="Times New Roman" w:hint="eastAsia"/>
      </w:rPr>
    </w:lvl>
    <w:lvl w:ilvl="1">
      <w:start w:val="1"/>
      <w:numFmt w:val="japaneseCounting"/>
      <w:lvlText w:val="%2、"/>
      <w:lvlJc w:val="left"/>
      <w:pPr>
        <w:ind w:left="205" w:hanging="720"/>
      </w:pPr>
      <w:rPr>
        <w:rFonts w:ascii="黑体" w:eastAsia="黑体" w:hAnsi="Times New Roman" w:cs="Times New Roman" w:hint="default"/>
        <w:sz w:val="21"/>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1">
    <w:nsid w:val="2A0C5631"/>
    <w:multiLevelType w:val="multilevel"/>
    <w:tmpl w:val="2A0C5631"/>
    <w:lvl w:ilvl="0">
      <w:start w:val="1"/>
      <w:numFmt w:val="chineseCountingThousand"/>
      <w:lvlText w:val="（%1）"/>
      <w:lvlJc w:val="left"/>
      <w:pPr>
        <w:tabs>
          <w:tab w:val="left" w:pos="888"/>
        </w:tabs>
        <w:ind w:left="888" w:hanging="420"/>
      </w:pPr>
      <w:rPr>
        <w:rFonts w:ascii="宋体" w:eastAsia="宋体" w:hAnsi="宋体" w:cs="Times New Roman" w:hint="eastAsia"/>
      </w:rPr>
    </w:lvl>
    <w:lvl w:ilvl="1">
      <w:start w:val="1"/>
      <w:numFmt w:val="lowerLetter"/>
      <w:lvlText w:val="%2)"/>
      <w:lvlJc w:val="left"/>
      <w:pPr>
        <w:tabs>
          <w:tab w:val="left" w:pos="-95"/>
        </w:tabs>
        <w:ind w:left="-95" w:hanging="420"/>
      </w:pPr>
      <w:rPr>
        <w:rFonts w:cs="Times New Roman"/>
      </w:rPr>
    </w:lvl>
    <w:lvl w:ilvl="2">
      <w:start w:val="1"/>
      <w:numFmt w:val="lowerRoman"/>
      <w:lvlText w:val="%3."/>
      <w:lvlJc w:val="right"/>
      <w:pPr>
        <w:tabs>
          <w:tab w:val="left" w:pos="325"/>
        </w:tabs>
        <w:ind w:left="325" w:hanging="420"/>
      </w:pPr>
      <w:rPr>
        <w:rFonts w:cs="Times New Roman"/>
      </w:rPr>
    </w:lvl>
    <w:lvl w:ilvl="3">
      <w:start w:val="1"/>
      <w:numFmt w:val="decimal"/>
      <w:lvlText w:val="%4."/>
      <w:lvlJc w:val="left"/>
      <w:pPr>
        <w:tabs>
          <w:tab w:val="left" w:pos="745"/>
        </w:tabs>
        <w:ind w:left="745" w:hanging="420"/>
      </w:pPr>
      <w:rPr>
        <w:rFonts w:cs="Times New Roman"/>
      </w:rPr>
    </w:lvl>
    <w:lvl w:ilvl="4">
      <w:start w:val="1"/>
      <w:numFmt w:val="lowerLetter"/>
      <w:lvlText w:val="%5)"/>
      <w:lvlJc w:val="left"/>
      <w:pPr>
        <w:tabs>
          <w:tab w:val="left" w:pos="1165"/>
        </w:tabs>
        <w:ind w:left="1165" w:hanging="420"/>
      </w:pPr>
      <w:rPr>
        <w:rFonts w:cs="Times New Roman"/>
      </w:rPr>
    </w:lvl>
    <w:lvl w:ilvl="5">
      <w:start w:val="1"/>
      <w:numFmt w:val="lowerRoman"/>
      <w:lvlText w:val="%6."/>
      <w:lvlJc w:val="right"/>
      <w:pPr>
        <w:tabs>
          <w:tab w:val="left" w:pos="1585"/>
        </w:tabs>
        <w:ind w:left="1585" w:hanging="420"/>
      </w:pPr>
      <w:rPr>
        <w:rFonts w:cs="Times New Roman"/>
      </w:rPr>
    </w:lvl>
    <w:lvl w:ilvl="6">
      <w:start w:val="1"/>
      <w:numFmt w:val="decimal"/>
      <w:lvlText w:val="%7."/>
      <w:lvlJc w:val="left"/>
      <w:pPr>
        <w:tabs>
          <w:tab w:val="left" w:pos="2005"/>
        </w:tabs>
        <w:ind w:left="2005" w:hanging="420"/>
      </w:pPr>
      <w:rPr>
        <w:rFonts w:cs="Times New Roman"/>
      </w:rPr>
    </w:lvl>
    <w:lvl w:ilvl="7">
      <w:start w:val="1"/>
      <w:numFmt w:val="lowerLetter"/>
      <w:lvlText w:val="%8)"/>
      <w:lvlJc w:val="left"/>
      <w:pPr>
        <w:tabs>
          <w:tab w:val="left" w:pos="2425"/>
        </w:tabs>
        <w:ind w:left="2425" w:hanging="420"/>
      </w:pPr>
      <w:rPr>
        <w:rFonts w:cs="Times New Roman"/>
      </w:rPr>
    </w:lvl>
    <w:lvl w:ilvl="8">
      <w:start w:val="1"/>
      <w:numFmt w:val="lowerRoman"/>
      <w:lvlText w:val="%9."/>
      <w:lvlJc w:val="right"/>
      <w:pPr>
        <w:tabs>
          <w:tab w:val="left" w:pos="2845"/>
        </w:tabs>
        <w:ind w:left="2845" w:hanging="420"/>
      </w:pPr>
      <w:rPr>
        <w:rFonts w:cs="Times New Roman"/>
      </w:rPr>
    </w:lvl>
  </w:abstractNum>
  <w:abstractNum w:abstractNumId="2">
    <w:nsid w:val="2ABD565D"/>
    <w:multiLevelType w:val="hybridMultilevel"/>
    <w:tmpl w:val="EC448A80"/>
    <w:lvl w:ilvl="0" w:tplc="2BC6B81E">
      <w:start w:val="2"/>
      <w:numFmt w:val="japaneseCounting"/>
      <w:lvlText w:val="%1、"/>
      <w:lvlJc w:val="left"/>
      <w:pPr>
        <w:ind w:left="1146" w:hanging="720"/>
      </w:pPr>
      <w:rPr>
        <w:rFonts w:hint="default"/>
      </w:r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3">
    <w:nsid w:val="459817E9"/>
    <w:multiLevelType w:val="hybridMultilevel"/>
    <w:tmpl w:val="6D92DEC4"/>
    <w:lvl w:ilvl="0" w:tplc="2B444DAE">
      <w:start w:val="1"/>
      <w:numFmt w:val="japaneseCounting"/>
      <w:lvlText w:val="%1、"/>
      <w:lvlJc w:val="left"/>
      <w:pPr>
        <w:ind w:left="1146" w:hanging="720"/>
      </w:pPr>
      <w:rPr>
        <w:rFonts w:hint="default"/>
      </w:rPr>
    </w:lvl>
    <w:lvl w:ilvl="1" w:tplc="04090019" w:tentative="1">
      <w:start w:val="1"/>
      <w:numFmt w:val="lowerLetter"/>
      <w:lvlText w:val="%2)"/>
      <w:lvlJc w:val="left"/>
      <w:pPr>
        <w:ind w:left="1306" w:hanging="440"/>
      </w:pPr>
    </w:lvl>
    <w:lvl w:ilvl="2" w:tplc="0409001B" w:tentative="1">
      <w:start w:val="1"/>
      <w:numFmt w:val="lowerRoman"/>
      <w:lvlText w:val="%3."/>
      <w:lvlJc w:val="right"/>
      <w:pPr>
        <w:ind w:left="1746" w:hanging="440"/>
      </w:pPr>
    </w:lvl>
    <w:lvl w:ilvl="3" w:tplc="0409000F" w:tentative="1">
      <w:start w:val="1"/>
      <w:numFmt w:val="decimal"/>
      <w:lvlText w:val="%4."/>
      <w:lvlJc w:val="left"/>
      <w:pPr>
        <w:ind w:left="2186" w:hanging="440"/>
      </w:pPr>
    </w:lvl>
    <w:lvl w:ilvl="4" w:tplc="04090019" w:tentative="1">
      <w:start w:val="1"/>
      <w:numFmt w:val="lowerLetter"/>
      <w:lvlText w:val="%5)"/>
      <w:lvlJc w:val="left"/>
      <w:pPr>
        <w:ind w:left="2626" w:hanging="440"/>
      </w:pPr>
    </w:lvl>
    <w:lvl w:ilvl="5" w:tplc="0409001B" w:tentative="1">
      <w:start w:val="1"/>
      <w:numFmt w:val="lowerRoman"/>
      <w:lvlText w:val="%6."/>
      <w:lvlJc w:val="right"/>
      <w:pPr>
        <w:ind w:left="3066" w:hanging="440"/>
      </w:pPr>
    </w:lvl>
    <w:lvl w:ilvl="6" w:tplc="0409000F" w:tentative="1">
      <w:start w:val="1"/>
      <w:numFmt w:val="decimal"/>
      <w:lvlText w:val="%7."/>
      <w:lvlJc w:val="left"/>
      <w:pPr>
        <w:ind w:left="3506" w:hanging="440"/>
      </w:pPr>
    </w:lvl>
    <w:lvl w:ilvl="7" w:tplc="04090019" w:tentative="1">
      <w:start w:val="1"/>
      <w:numFmt w:val="lowerLetter"/>
      <w:lvlText w:val="%8)"/>
      <w:lvlJc w:val="left"/>
      <w:pPr>
        <w:ind w:left="3946" w:hanging="440"/>
      </w:pPr>
    </w:lvl>
    <w:lvl w:ilvl="8" w:tplc="0409001B" w:tentative="1">
      <w:start w:val="1"/>
      <w:numFmt w:val="lowerRoman"/>
      <w:lvlText w:val="%9."/>
      <w:lvlJc w:val="right"/>
      <w:pPr>
        <w:ind w:left="4386" w:hanging="440"/>
      </w:pPr>
    </w:lvl>
  </w:abstractNum>
  <w:abstractNum w:abstractNumId="4">
    <w:nsid w:val="55893F54"/>
    <w:multiLevelType w:val="multilevel"/>
    <w:tmpl w:val="CB948D30"/>
    <w:lvl w:ilvl="0">
      <w:start w:val="1"/>
      <w:numFmt w:val="japaneseCounting"/>
      <w:lvlText w:val="%1、"/>
      <w:lvlJc w:val="left"/>
      <w:pPr>
        <w:tabs>
          <w:tab w:val="left" w:pos="846"/>
        </w:tabs>
        <w:ind w:left="846" w:hanging="420"/>
      </w:pPr>
      <w:rPr>
        <w:rFonts w:ascii="Times New Roman" w:eastAsia="黑体" w:hAnsi="Times New Roman" w:cs="Times New Roman"/>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93"/>
  <w:drawingGridVerticalSpacing w:val="285"/>
  <w:characterSpacingControl w:val="compressPunctuation"/>
  <w:hdrShapeDefaults>
    <o:shapedefaults v:ext="edit" spidmax="2055">
      <o:colormru v:ext="edit" colors="#4b69b5,#333,#b2b2b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E33"/>
    <w:rsid w:val="000202BA"/>
    <w:rsid w:val="000242C2"/>
    <w:rsid w:val="000439BC"/>
    <w:rsid w:val="00057F98"/>
    <w:rsid w:val="00064F41"/>
    <w:rsid w:val="00077553"/>
    <w:rsid w:val="0008123A"/>
    <w:rsid w:val="000A400A"/>
    <w:rsid w:val="000C7AE3"/>
    <w:rsid w:val="000E474B"/>
    <w:rsid w:val="00127589"/>
    <w:rsid w:val="00135007"/>
    <w:rsid w:val="00145788"/>
    <w:rsid w:val="0015768A"/>
    <w:rsid w:val="00165A85"/>
    <w:rsid w:val="00185223"/>
    <w:rsid w:val="00194B2A"/>
    <w:rsid w:val="001A60AE"/>
    <w:rsid w:val="001A7276"/>
    <w:rsid w:val="001A7733"/>
    <w:rsid w:val="001F3A13"/>
    <w:rsid w:val="001F6EF4"/>
    <w:rsid w:val="002020A4"/>
    <w:rsid w:val="00210998"/>
    <w:rsid w:val="002141EA"/>
    <w:rsid w:val="0021442B"/>
    <w:rsid w:val="00274730"/>
    <w:rsid w:val="00286C84"/>
    <w:rsid w:val="002A1BF8"/>
    <w:rsid w:val="002A22F6"/>
    <w:rsid w:val="002A2FC2"/>
    <w:rsid w:val="002C6D90"/>
    <w:rsid w:val="002F2A5F"/>
    <w:rsid w:val="003005D2"/>
    <w:rsid w:val="00320C26"/>
    <w:rsid w:val="0032269B"/>
    <w:rsid w:val="003229FC"/>
    <w:rsid w:val="00331C36"/>
    <w:rsid w:val="00331E33"/>
    <w:rsid w:val="0034438E"/>
    <w:rsid w:val="00345D41"/>
    <w:rsid w:val="003473C8"/>
    <w:rsid w:val="00354F97"/>
    <w:rsid w:val="0035627D"/>
    <w:rsid w:val="003676A6"/>
    <w:rsid w:val="00381EFD"/>
    <w:rsid w:val="003835FB"/>
    <w:rsid w:val="0038755E"/>
    <w:rsid w:val="003C29FC"/>
    <w:rsid w:val="003D4183"/>
    <w:rsid w:val="004063CE"/>
    <w:rsid w:val="004464E8"/>
    <w:rsid w:val="004505FE"/>
    <w:rsid w:val="004512F5"/>
    <w:rsid w:val="00461D5B"/>
    <w:rsid w:val="004A428F"/>
    <w:rsid w:val="004A46E0"/>
    <w:rsid w:val="004A5CB0"/>
    <w:rsid w:val="004A6B79"/>
    <w:rsid w:val="004C058A"/>
    <w:rsid w:val="004C4283"/>
    <w:rsid w:val="004E2108"/>
    <w:rsid w:val="00514779"/>
    <w:rsid w:val="005250A4"/>
    <w:rsid w:val="0054588B"/>
    <w:rsid w:val="00552CDB"/>
    <w:rsid w:val="005654CE"/>
    <w:rsid w:val="00581DA7"/>
    <w:rsid w:val="005C5868"/>
    <w:rsid w:val="005E1DF7"/>
    <w:rsid w:val="005F5423"/>
    <w:rsid w:val="006048BD"/>
    <w:rsid w:val="00630D5D"/>
    <w:rsid w:val="00635D6F"/>
    <w:rsid w:val="00654F9A"/>
    <w:rsid w:val="00662C0A"/>
    <w:rsid w:val="00672D37"/>
    <w:rsid w:val="006A0B66"/>
    <w:rsid w:val="006A4F90"/>
    <w:rsid w:val="006D4753"/>
    <w:rsid w:val="006F0ECD"/>
    <w:rsid w:val="006F51C3"/>
    <w:rsid w:val="006F602F"/>
    <w:rsid w:val="007060BA"/>
    <w:rsid w:val="00717D87"/>
    <w:rsid w:val="00774D19"/>
    <w:rsid w:val="00775BE3"/>
    <w:rsid w:val="007A7D21"/>
    <w:rsid w:val="007E0CD3"/>
    <w:rsid w:val="007E6147"/>
    <w:rsid w:val="007F274C"/>
    <w:rsid w:val="007F6EC2"/>
    <w:rsid w:val="008040E9"/>
    <w:rsid w:val="00893FE3"/>
    <w:rsid w:val="008B17ED"/>
    <w:rsid w:val="008B4A40"/>
    <w:rsid w:val="008D3175"/>
    <w:rsid w:val="008F466D"/>
    <w:rsid w:val="00910163"/>
    <w:rsid w:val="009645EB"/>
    <w:rsid w:val="00972179"/>
    <w:rsid w:val="009E527E"/>
    <w:rsid w:val="009F71DB"/>
    <w:rsid w:val="00A0777D"/>
    <w:rsid w:val="00A32A85"/>
    <w:rsid w:val="00A51C90"/>
    <w:rsid w:val="00A532B8"/>
    <w:rsid w:val="00A54AD8"/>
    <w:rsid w:val="00A5561A"/>
    <w:rsid w:val="00A92B63"/>
    <w:rsid w:val="00B20755"/>
    <w:rsid w:val="00B45A5E"/>
    <w:rsid w:val="00B6697F"/>
    <w:rsid w:val="00B77A99"/>
    <w:rsid w:val="00B970F1"/>
    <w:rsid w:val="00BC3C68"/>
    <w:rsid w:val="00BE0A05"/>
    <w:rsid w:val="00BF0496"/>
    <w:rsid w:val="00C31217"/>
    <w:rsid w:val="00C323C0"/>
    <w:rsid w:val="00C32A70"/>
    <w:rsid w:val="00C52393"/>
    <w:rsid w:val="00C72960"/>
    <w:rsid w:val="00C970BB"/>
    <w:rsid w:val="00C97C3D"/>
    <w:rsid w:val="00CA6AA9"/>
    <w:rsid w:val="00CC1BB2"/>
    <w:rsid w:val="00CC4999"/>
    <w:rsid w:val="00CF2144"/>
    <w:rsid w:val="00D20DC2"/>
    <w:rsid w:val="00D36215"/>
    <w:rsid w:val="00D36B3E"/>
    <w:rsid w:val="00D9225F"/>
    <w:rsid w:val="00DA6FC7"/>
    <w:rsid w:val="00DE51D6"/>
    <w:rsid w:val="00E62C0D"/>
    <w:rsid w:val="00E72651"/>
    <w:rsid w:val="00EB579F"/>
    <w:rsid w:val="00F02D0D"/>
    <w:rsid w:val="00F174F9"/>
    <w:rsid w:val="00F315DD"/>
    <w:rsid w:val="00F354F8"/>
    <w:rsid w:val="00F4271C"/>
    <w:rsid w:val="00F4365D"/>
    <w:rsid w:val="00F51FE4"/>
    <w:rsid w:val="00F642C2"/>
    <w:rsid w:val="00FD0551"/>
    <w:rsid w:val="00FE7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ru v:ext="edit" colors="#4b69b5,#333,#b2b2b2"/>
    </o:shapedefaults>
    <o:shapelayout v:ext="edit">
      <o:idmap v:ext="edit" data="1"/>
      <o:rules v:ext="edit">
        <o:r id="V:Rule2" type="connector" idref="#直接箭头连接符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Body Text" w:qFormat="1"/>
    <w:lsdException w:name="Body Text Indent" w:qFormat="1"/>
    <w:lsdException w:name="Subtitle" w:qFormat="1"/>
    <w:lsdException w:name="Salutation"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Normal (Web)" w:uiPriority="99" w:qFormat="1"/>
    <w:lsdException w:name="HTML Preformatted" w:qFormat="1"/>
    <w:lsdException w:name="annotation subject" w:qFormat="1"/>
    <w:lsdException w:name="No List" w:uiPriority="99"/>
    <w:lsdException w:name="Balloon Text" w:qFormat="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jc w:val="center"/>
      <w:outlineLvl w:val="0"/>
    </w:pPr>
    <w:rPr>
      <w:rFonts w:eastAsia="仿宋_GB2312"/>
      <w:bCs/>
      <w:sz w:val="44"/>
    </w:rPr>
  </w:style>
  <w:style w:type="paragraph" w:styleId="2">
    <w:name w:val="heading 2"/>
    <w:basedOn w:val="a"/>
    <w:next w:val="a"/>
    <w:link w:val="2Char"/>
    <w:unhideWhenUsed/>
    <w:qFormat/>
    <w:rsid w:val="00EB579F"/>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qFormat/>
    <w:rsid w:val="00EB579F"/>
    <w:pPr>
      <w:keepNext/>
      <w:keepLines/>
      <w:spacing w:before="260" w:after="260" w:line="416" w:lineRule="auto"/>
      <w:outlineLvl w:val="2"/>
    </w:pPr>
    <w:rPr>
      <w:b/>
      <w:bCs/>
      <w:sz w:val="32"/>
      <w:szCs w:val="32"/>
    </w:rPr>
  </w:style>
  <w:style w:type="paragraph" w:styleId="4">
    <w:name w:val="heading 4"/>
    <w:basedOn w:val="a"/>
    <w:next w:val="a"/>
    <w:link w:val="4Char"/>
    <w:qFormat/>
    <w:rsid w:val="00EB579F"/>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EB579F"/>
    <w:pPr>
      <w:keepNext/>
      <w:keepLines/>
      <w:adjustRightInd w:val="0"/>
      <w:spacing w:before="280" w:after="290" w:line="376" w:lineRule="atLeast"/>
      <w:jc w:val="left"/>
      <w:textAlignment w:val="baseline"/>
      <w:outlineLvl w:val="4"/>
    </w:pPr>
    <w:rPr>
      <w:b/>
      <w:bCs/>
      <w:kern w:val="0"/>
      <w:sz w:val="28"/>
      <w:szCs w:val="28"/>
    </w:rPr>
  </w:style>
  <w:style w:type="paragraph" w:styleId="6">
    <w:name w:val="heading 6"/>
    <w:basedOn w:val="a"/>
    <w:next w:val="a"/>
    <w:link w:val="6Char"/>
    <w:qFormat/>
    <w:rsid w:val="00EB579F"/>
    <w:pPr>
      <w:keepNext/>
      <w:keepLines/>
      <w:adjustRightInd w:val="0"/>
      <w:spacing w:before="240" w:after="64" w:line="320" w:lineRule="atLeast"/>
      <w:jc w:val="left"/>
      <w:textAlignment w:val="baseline"/>
      <w:outlineLvl w:val="5"/>
    </w:pPr>
    <w:rPr>
      <w:rFonts w:ascii="Arial" w:eastAsia="黑体" w:hAnsi="Arial"/>
      <w:b/>
      <w:bCs/>
      <w:kern w:val="0"/>
      <w:sz w:val="24"/>
      <w:szCs w:val="24"/>
    </w:rPr>
  </w:style>
  <w:style w:type="paragraph" w:styleId="7">
    <w:name w:val="heading 7"/>
    <w:basedOn w:val="a"/>
    <w:next w:val="a"/>
    <w:link w:val="7Char"/>
    <w:qFormat/>
    <w:rsid w:val="00EB579F"/>
    <w:pPr>
      <w:keepNext/>
      <w:keepLines/>
      <w:adjustRightInd w:val="0"/>
      <w:spacing w:before="240" w:after="64" w:line="320" w:lineRule="atLeast"/>
      <w:jc w:val="left"/>
      <w:textAlignment w:val="baseline"/>
      <w:outlineLvl w:val="6"/>
    </w:pPr>
    <w:rPr>
      <w:b/>
      <w:bCs/>
      <w:kern w:val="0"/>
      <w:sz w:val="24"/>
      <w:szCs w:val="24"/>
    </w:rPr>
  </w:style>
  <w:style w:type="paragraph" w:styleId="8">
    <w:name w:val="heading 8"/>
    <w:basedOn w:val="a"/>
    <w:next w:val="a"/>
    <w:link w:val="8Char"/>
    <w:qFormat/>
    <w:rsid w:val="00EB579F"/>
    <w:pPr>
      <w:keepNext/>
      <w:keepLines/>
      <w:adjustRightInd w:val="0"/>
      <w:spacing w:before="240" w:after="64" w:line="320" w:lineRule="atLeast"/>
      <w:jc w:val="left"/>
      <w:textAlignment w:val="baseline"/>
      <w:outlineLvl w:val="7"/>
    </w:pPr>
    <w:rPr>
      <w:rFonts w:ascii="Arial" w:eastAsia="黑体" w:hAnsi="Arial"/>
      <w:kern w:val="0"/>
      <w:sz w:val="24"/>
      <w:szCs w:val="24"/>
    </w:rPr>
  </w:style>
  <w:style w:type="paragraph" w:styleId="9">
    <w:name w:val="heading 9"/>
    <w:basedOn w:val="a"/>
    <w:next w:val="a"/>
    <w:link w:val="9Char"/>
    <w:qFormat/>
    <w:rsid w:val="00EB579F"/>
    <w:pPr>
      <w:keepNext/>
      <w:keepLines/>
      <w:adjustRightInd w:val="0"/>
      <w:spacing w:before="240" w:after="64" w:line="320" w:lineRule="atLeast"/>
      <w:jc w:val="left"/>
      <w:textAlignment w:val="baseline"/>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批注框文本1"/>
    <w:basedOn w:val="a"/>
    <w:semiHidden/>
    <w:rPr>
      <w:sz w:val="16"/>
      <w:szCs w:val="16"/>
    </w:rPr>
  </w:style>
  <w:style w:type="character" w:styleId="a3">
    <w:name w:val="Hyperlink"/>
    <w:uiPriority w:val="99"/>
    <w:qFormat/>
    <w:rsid w:val="0038755E"/>
    <w:rPr>
      <w:rFonts w:ascii="ˎ̥" w:hAnsi="ˎ̥" w:hint="default"/>
      <w:i w:val="0"/>
      <w:iCs w:val="0"/>
      <w:strike w:val="0"/>
      <w:dstrike w:val="0"/>
      <w:color w:val="3E3E3E"/>
      <w:sz w:val="24"/>
      <w:szCs w:val="24"/>
      <w:u w:val="none"/>
      <w:effect w:val="none"/>
    </w:rPr>
  </w:style>
  <w:style w:type="paragraph" w:styleId="a4">
    <w:name w:val="Balloon Text"/>
    <w:basedOn w:val="a"/>
    <w:link w:val="Char"/>
    <w:qFormat/>
    <w:rsid w:val="00210998"/>
    <w:rPr>
      <w:sz w:val="18"/>
      <w:szCs w:val="18"/>
    </w:rPr>
  </w:style>
  <w:style w:type="paragraph" w:styleId="a5">
    <w:name w:val="header"/>
    <w:basedOn w:val="a"/>
    <w:link w:val="Char0"/>
    <w:qFormat/>
    <w:rsid w:val="004C058A"/>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5"/>
    <w:uiPriority w:val="99"/>
    <w:qFormat/>
    <w:rsid w:val="004C058A"/>
    <w:rPr>
      <w:kern w:val="2"/>
      <w:sz w:val="18"/>
      <w:szCs w:val="18"/>
    </w:rPr>
  </w:style>
  <w:style w:type="paragraph" w:styleId="a6">
    <w:name w:val="footer"/>
    <w:basedOn w:val="a"/>
    <w:link w:val="Char1"/>
    <w:uiPriority w:val="99"/>
    <w:qFormat/>
    <w:rsid w:val="004C058A"/>
    <w:pPr>
      <w:tabs>
        <w:tab w:val="center" w:pos="4153"/>
        <w:tab w:val="right" w:pos="8306"/>
      </w:tabs>
      <w:snapToGrid w:val="0"/>
      <w:jc w:val="left"/>
    </w:pPr>
    <w:rPr>
      <w:sz w:val="18"/>
      <w:szCs w:val="18"/>
      <w:lang w:val="x-none" w:eastAsia="x-none"/>
    </w:rPr>
  </w:style>
  <w:style w:type="character" w:customStyle="1" w:styleId="Char1">
    <w:name w:val="页脚 Char"/>
    <w:link w:val="a6"/>
    <w:uiPriority w:val="99"/>
    <w:qFormat/>
    <w:rsid w:val="004C058A"/>
    <w:rPr>
      <w:kern w:val="2"/>
      <w:sz w:val="18"/>
      <w:szCs w:val="18"/>
    </w:rPr>
  </w:style>
  <w:style w:type="paragraph" w:customStyle="1" w:styleId="Default">
    <w:name w:val="Default"/>
    <w:qFormat/>
    <w:rsid w:val="00672D37"/>
    <w:pPr>
      <w:widowControl w:val="0"/>
      <w:autoSpaceDE w:val="0"/>
      <w:autoSpaceDN w:val="0"/>
      <w:adjustRightInd w:val="0"/>
    </w:pPr>
    <w:rPr>
      <w:rFonts w:ascii="......." w:eastAsia="......." w:hAnsi="Calibri" w:cs="......."/>
      <w:color w:val="000000"/>
      <w:sz w:val="24"/>
      <w:szCs w:val="24"/>
    </w:rPr>
  </w:style>
  <w:style w:type="character" w:customStyle="1" w:styleId="2Char">
    <w:name w:val="标题 2 Char"/>
    <w:link w:val="2"/>
    <w:qFormat/>
    <w:rsid w:val="00EB579F"/>
    <w:rPr>
      <w:rFonts w:ascii="Cambria" w:eastAsia="宋体" w:hAnsi="Cambria" w:cs="Times New Roman"/>
      <w:b/>
      <w:bCs/>
      <w:kern w:val="2"/>
      <w:sz w:val="32"/>
      <w:szCs w:val="32"/>
    </w:rPr>
  </w:style>
  <w:style w:type="character" w:customStyle="1" w:styleId="3Char">
    <w:name w:val="标题 3 Char"/>
    <w:link w:val="3"/>
    <w:qFormat/>
    <w:rsid w:val="00EB579F"/>
    <w:rPr>
      <w:b/>
      <w:bCs/>
      <w:kern w:val="2"/>
      <w:sz w:val="32"/>
      <w:szCs w:val="32"/>
    </w:rPr>
  </w:style>
  <w:style w:type="character" w:customStyle="1" w:styleId="4Char">
    <w:name w:val="标题 4 Char"/>
    <w:link w:val="4"/>
    <w:qFormat/>
    <w:rsid w:val="00EB579F"/>
    <w:rPr>
      <w:rFonts w:ascii="Arial" w:eastAsia="黑体" w:hAnsi="Arial"/>
      <w:b/>
      <w:bCs/>
      <w:kern w:val="2"/>
      <w:sz w:val="28"/>
      <w:szCs w:val="28"/>
    </w:rPr>
  </w:style>
  <w:style w:type="character" w:customStyle="1" w:styleId="5Char">
    <w:name w:val="标题 5 Char"/>
    <w:link w:val="5"/>
    <w:qFormat/>
    <w:rsid w:val="00EB579F"/>
    <w:rPr>
      <w:b/>
      <w:bCs/>
      <w:sz w:val="28"/>
      <w:szCs w:val="28"/>
    </w:rPr>
  </w:style>
  <w:style w:type="character" w:customStyle="1" w:styleId="6Char">
    <w:name w:val="标题 6 Char"/>
    <w:link w:val="6"/>
    <w:qFormat/>
    <w:rsid w:val="00EB579F"/>
    <w:rPr>
      <w:rFonts w:ascii="Arial" w:eastAsia="黑体" w:hAnsi="Arial"/>
      <w:b/>
      <w:bCs/>
      <w:sz w:val="24"/>
      <w:szCs w:val="24"/>
    </w:rPr>
  </w:style>
  <w:style w:type="character" w:customStyle="1" w:styleId="7Char">
    <w:name w:val="标题 7 Char"/>
    <w:link w:val="7"/>
    <w:qFormat/>
    <w:rsid w:val="00EB579F"/>
    <w:rPr>
      <w:b/>
      <w:bCs/>
      <w:sz w:val="24"/>
      <w:szCs w:val="24"/>
    </w:rPr>
  </w:style>
  <w:style w:type="character" w:customStyle="1" w:styleId="8Char">
    <w:name w:val="标题 8 Char"/>
    <w:link w:val="8"/>
    <w:qFormat/>
    <w:rsid w:val="00EB579F"/>
    <w:rPr>
      <w:rFonts w:ascii="Arial" w:eastAsia="黑体" w:hAnsi="Arial"/>
      <w:sz w:val="24"/>
      <w:szCs w:val="24"/>
    </w:rPr>
  </w:style>
  <w:style w:type="character" w:customStyle="1" w:styleId="9Char">
    <w:name w:val="标题 9 Char"/>
    <w:link w:val="9"/>
    <w:qFormat/>
    <w:rsid w:val="00EB579F"/>
    <w:rPr>
      <w:rFonts w:ascii="Arial" w:eastAsia="黑体" w:hAnsi="Arial"/>
      <w:sz w:val="21"/>
      <w:szCs w:val="21"/>
    </w:rPr>
  </w:style>
  <w:style w:type="paragraph" w:styleId="a7">
    <w:name w:val="Body Text"/>
    <w:basedOn w:val="a"/>
    <w:next w:val="a"/>
    <w:link w:val="Char2"/>
    <w:qFormat/>
    <w:rsid w:val="00EB579F"/>
    <w:pPr>
      <w:spacing w:after="120"/>
    </w:pPr>
    <w:rPr>
      <w:szCs w:val="24"/>
    </w:rPr>
  </w:style>
  <w:style w:type="character" w:customStyle="1" w:styleId="Char2">
    <w:name w:val="正文文本 Char"/>
    <w:link w:val="a7"/>
    <w:qFormat/>
    <w:rsid w:val="00EB579F"/>
    <w:rPr>
      <w:kern w:val="2"/>
      <w:sz w:val="21"/>
      <w:szCs w:val="24"/>
    </w:rPr>
  </w:style>
  <w:style w:type="paragraph" w:styleId="70">
    <w:name w:val="toc 7"/>
    <w:basedOn w:val="a"/>
    <w:next w:val="a"/>
    <w:uiPriority w:val="39"/>
    <w:unhideWhenUsed/>
    <w:qFormat/>
    <w:rsid w:val="00EB579F"/>
    <w:pPr>
      <w:ind w:leftChars="1200" w:left="2520"/>
    </w:pPr>
    <w:rPr>
      <w:rFonts w:ascii="Calibri" w:hAnsi="Calibri"/>
      <w:szCs w:val="22"/>
    </w:rPr>
  </w:style>
  <w:style w:type="paragraph" w:styleId="a8">
    <w:name w:val="Normal Indent"/>
    <w:basedOn w:val="a"/>
    <w:qFormat/>
    <w:rsid w:val="00EB579F"/>
    <w:pPr>
      <w:widowControl/>
      <w:ind w:firstLine="420"/>
      <w:jc w:val="left"/>
    </w:pPr>
    <w:rPr>
      <w:kern w:val="0"/>
      <w:sz w:val="20"/>
    </w:rPr>
  </w:style>
  <w:style w:type="paragraph" w:styleId="a9">
    <w:name w:val="Document Map"/>
    <w:basedOn w:val="a"/>
    <w:link w:val="Char3"/>
    <w:qFormat/>
    <w:rsid w:val="00EB579F"/>
    <w:pPr>
      <w:shd w:val="clear" w:color="auto" w:fill="000080"/>
    </w:pPr>
    <w:rPr>
      <w:szCs w:val="24"/>
    </w:rPr>
  </w:style>
  <w:style w:type="character" w:customStyle="1" w:styleId="Char3">
    <w:name w:val="文档结构图 Char"/>
    <w:link w:val="a9"/>
    <w:qFormat/>
    <w:rsid w:val="00EB579F"/>
    <w:rPr>
      <w:kern w:val="2"/>
      <w:sz w:val="21"/>
      <w:szCs w:val="24"/>
      <w:shd w:val="clear" w:color="auto" w:fill="000080"/>
    </w:rPr>
  </w:style>
  <w:style w:type="paragraph" w:styleId="aa">
    <w:name w:val="annotation text"/>
    <w:basedOn w:val="a"/>
    <w:link w:val="Char4"/>
    <w:qFormat/>
    <w:rsid w:val="00EB579F"/>
    <w:pPr>
      <w:jc w:val="left"/>
    </w:pPr>
    <w:rPr>
      <w:szCs w:val="24"/>
    </w:rPr>
  </w:style>
  <w:style w:type="character" w:customStyle="1" w:styleId="Char4">
    <w:name w:val="批注文字 Char"/>
    <w:link w:val="aa"/>
    <w:qFormat/>
    <w:rsid w:val="00EB579F"/>
    <w:rPr>
      <w:kern w:val="2"/>
      <w:sz w:val="21"/>
      <w:szCs w:val="24"/>
    </w:rPr>
  </w:style>
  <w:style w:type="paragraph" w:styleId="ab">
    <w:name w:val="Salutation"/>
    <w:basedOn w:val="a"/>
    <w:next w:val="a"/>
    <w:link w:val="Char5"/>
    <w:qFormat/>
    <w:rsid w:val="00EB579F"/>
    <w:rPr>
      <w:rFonts w:ascii="仿宋_GB2312" w:eastAsia="仿宋_GB2312"/>
      <w:sz w:val="24"/>
      <w:szCs w:val="24"/>
    </w:rPr>
  </w:style>
  <w:style w:type="character" w:customStyle="1" w:styleId="Char5">
    <w:name w:val="称呼 Char"/>
    <w:link w:val="ab"/>
    <w:qFormat/>
    <w:rsid w:val="00EB579F"/>
    <w:rPr>
      <w:rFonts w:ascii="仿宋_GB2312" w:eastAsia="仿宋_GB2312"/>
      <w:kern w:val="2"/>
      <w:sz w:val="24"/>
      <w:szCs w:val="24"/>
    </w:rPr>
  </w:style>
  <w:style w:type="paragraph" w:styleId="ac">
    <w:name w:val="Body Text Indent"/>
    <w:basedOn w:val="a"/>
    <w:link w:val="Char6"/>
    <w:qFormat/>
    <w:rsid w:val="00EB579F"/>
    <w:pPr>
      <w:spacing w:after="120"/>
      <w:ind w:leftChars="200" w:left="420"/>
    </w:pPr>
    <w:rPr>
      <w:szCs w:val="24"/>
    </w:rPr>
  </w:style>
  <w:style w:type="character" w:customStyle="1" w:styleId="Char6">
    <w:name w:val="正文文本缩进 Char"/>
    <w:link w:val="ac"/>
    <w:qFormat/>
    <w:rsid w:val="00EB579F"/>
    <w:rPr>
      <w:kern w:val="2"/>
      <w:sz w:val="21"/>
      <w:szCs w:val="24"/>
    </w:rPr>
  </w:style>
  <w:style w:type="paragraph" w:styleId="ad">
    <w:name w:val="Block Text"/>
    <w:basedOn w:val="a"/>
    <w:qFormat/>
    <w:rsid w:val="00EB579F"/>
    <w:pPr>
      <w:ind w:left="1171" w:right="91" w:hanging="1080"/>
    </w:pPr>
    <w:rPr>
      <w:rFonts w:eastAsia="楷体_GB2312"/>
    </w:rPr>
  </w:style>
  <w:style w:type="paragraph" w:styleId="50">
    <w:name w:val="toc 5"/>
    <w:basedOn w:val="a"/>
    <w:next w:val="a"/>
    <w:uiPriority w:val="39"/>
    <w:unhideWhenUsed/>
    <w:qFormat/>
    <w:rsid w:val="00EB579F"/>
    <w:pPr>
      <w:adjustRightInd w:val="0"/>
      <w:snapToGrid w:val="0"/>
      <w:spacing w:line="360" w:lineRule="auto"/>
      <w:ind w:leftChars="800" w:left="800"/>
    </w:pPr>
    <w:rPr>
      <w:rFonts w:ascii="Calibri" w:hAnsi="Calibri"/>
      <w:szCs w:val="22"/>
    </w:rPr>
  </w:style>
  <w:style w:type="paragraph" w:styleId="30">
    <w:name w:val="toc 3"/>
    <w:basedOn w:val="a"/>
    <w:next w:val="a"/>
    <w:uiPriority w:val="39"/>
    <w:unhideWhenUsed/>
    <w:qFormat/>
    <w:rsid w:val="00EB579F"/>
    <w:pPr>
      <w:adjustRightInd w:val="0"/>
      <w:snapToGrid w:val="0"/>
      <w:spacing w:line="360" w:lineRule="auto"/>
      <w:ind w:leftChars="400" w:left="400"/>
    </w:pPr>
    <w:rPr>
      <w:b/>
      <w:sz w:val="24"/>
      <w:szCs w:val="24"/>
    </w:rPr>
  </w:style>
  <w:style w:type="paragraph" w:styleId="ae">
    <w:name w:val="Plain Text"/>
    <w:basedOn w:val="a"/>
    <w:link w:val="Char7"/>
    <w:qFormat/>
    <w:rsid w:val="00EB579F"/>
    <w:rPr>
      <w:rFonts w:ascii="宋体" w:hAnsi="Courier New" w:cs="Courier New"/>
      <w:szCs w:val="21"/>
    </w:rPr>
  </w:style>
  <w:style w:type="character" w:customStyle="1" w:styleId="Char7">
    <w:name w:val="纯文本 Char"/>
    <w:link w:val="ae"/>
    <w:qFormat/>
    <w:rsid w:val="00EB579F"/>
    <w:rPr>
      <w:rFonts w:ascii="宋体" w:hAnsi="Courier New" w:cs="Courier New"/>
      <w:kern w:val="2"/>
      <w:sz w:val="21"/>
      <w:szCs w:val="21"/>
    </w:rPr>
  </w:style>
  <w:style w:type="paragraph" w:styleId="80">
    <w:name w:val="toc 8"/>
    <w:basedOn w:val="a"/>
    <w:next w:val="a"/>
    <w:uiPriority w:val="39"/>
    <w:unhideWhenUsed/>
    <w:qFormat/>
    <w:rsid w:val="00EB579F"/>
    <w:pPr>
      <w:ind w:leftChars="1400" w:left="2940"/>
    </w:pPr>
    <w:rPr>
      <w:rFonts w:ascii="Calibri" w:hAnsi="Calibri"/>
      <w:szCs w:val="22"/>
    </w:rPr>
  </w:style>
  <w:style w:type="paragraph" w:styleId="af">
    <w:name w:val="Date"/>
    <w:basedOn w:val="a"/>
    <w:next w:val="a"/>
    <w:link w:val="Char8"/>
    <w:qFormat/>
    <w:rsid w:val="00EB579F"/>
    <w:rPr>
      <w:sz w:val="24"/>
    </w:rPr>
  </w:style>
  <w:style w:type="character" w:customStyle="1" w:styleId="Char8">
    <w:name w:val="日期 Char"/>
    <w:link w:val="af"/>
    <w:qFormat/>
    <w:rsid w:val="00EB579F"/>
    <w:rPr>
      <w:kern w:val="2"/>
      <w:sz w:val="24"/>
    </w:rPr>
  </w:style>
  <w:style w:type="paragraph" w:styleId="20">
    <w:name w:val="Body Text Indent 2"/>
    <w:basedOn w:val="a"/>
    <w:link w:val="2Char0"/>
    <w:qFormat/>
    <w:rsid w:val="00EB579F"/>
    <w:pPr>
      <w:spacing w:after="120" w:line="480" w:lineRule="auto"/>
      <w:ind w:leftChars="200" w:left="420"/>
    </w:pPr>
    <w:rPr>
      <w:szCs w:val="24"/>
    </w:rPr>
  </w:style>
  <w:style w:type="character" w:customStyle="1" w:styleId="2Char0">
    <w:name w:val="正文文本缩进 2 Char"/>
    <w:link w:val="20"/>
    <w:qFormat/>
    <w:rsid w:val="00EB579F"/>
    <w:rPr>
      <w:kern w:val="2"/>
      <w:sz w:val="21"/>
      <w:szCs w:val="24"/>
    </w:rPr>
  </w:style>
  <w:style w:type="paragraph" w:styleId="11">
    <w:name w:val="toc 1"/>
    <w:basedOn w:val="a"/>
    <w:next w:val="a"/>
    <w:uiPriority w:val="39"/>
    <w:qFormat/>
    <w:rsid w:val="00EB579F"/>
    <w:pPr>
      <w:spacing w:line="360" w:lineRule="auto"/>
    </w:pPr>
    <w:rPr>
      <w:rFonts w:ascii="宋体" w:eastAsia="黑体" w:hAnsi="宋体"/>
      <w:b/>
      <w:sz w:val="32"/>
      <w:szCs w:val="21"/>
    </w:rPr>
  </w:style>
  <w:style w:type="paragraph" w:styleId="40">
    <w:name w:val="toc 4"/>
    <w:basedOn w:val="a"/>
    <w:next w:val="a"/>
    <w:uiPriority w:val="39"/>
    <w:unhideWhenUsed/>
    <w:qFormat/>
    <w:rsid w:val="00EB579F"/>
    <w:pPr>
      <w:adjustRightInd w:val="0"/>
      <w:snapToGrid w:val="0"/>
      <w:spacing w:line="360" w:lineRule="auto"/>
      <w:ind w:leftChars="600" w:left="600"/>
    </w:pPr>
    <w:rPr>
      <w:rFonts w:ascii="Calibri" w:hAnsi="Calibri"/>
      <w:szCs w:val="22"/>
    </w:rPr>
  </w:style>
  <w:style w:type="paragraph" w:styleId="af0">
    <w:name w:val="Subtitle"/>
    <w:basedOn w:val="a"/>
    <w:next w:val="a"/>
    <w:link w:val="Char10"/>
    <w:qFormat/>
    <w:rsid w:val="00EB579F"/>
    <w:pPr>
      <w:spacing w:before="240" w:after="60" w:line="312" w:lineRule="auto"/>
      <w:jc w:val="center"/>
      <w:outlineLvl w:val="1"/>
    </w:pPr>
    <w:rPr>
      <w:rFonts w:ascii="等线 Light" w:hAnsi="等线 Light"/>
      <w:b/>
      <w:bCs/>
      <w:kern w:val="28"/>
      <w:sz w:val="32"/>
      <w:szCs w:val="32"/>
    </w:rPr>
  </w:style>
  <w:style w:type="character" w:customStyle="1" w:styleId="Char9">
    <w:name w:val="副标题 Char"/>
    <w:uiPriority w:val="11"/>
    <w:qFormat/>
    <w:rsid w:val="00EB579F"/>
    <w:rPr>
      <w:rFonts w:ascii="Cambria" w:hAnsi="Cambria" w:cs="Times New Roman"/>
      <w:b/>
      <w:bCs/>
      <w:kern w:val="28"/>
      <w:sz w:val="32"/>
      <w:szCs w:val="32"/>
    </w:rPr>
  </w:style>
  <w:style w:type="paragraph" w:styleId="60">
    <w:name w:val="toc 6"/>
    <w:basedOn w:val="a"/>
    <w:next w:val="a"/>
    <w:uiPriority w:val="39"/>
    <w:qFormat/>
    <w:rsid w:val="00EB579F"/>
    <w:pPr>
      <w:ind w:left="2100"/>
    </w:pPr>
  </w:style>
  <w:style w:type="paragraph" w:styleId="31">
    <w:name w:val="Body Text Indent 3"/>
    <w:basedOn w:val="a"/>
    <w:link w:val="3Char0"/>
    <w:qFormat/>
    <w:rsid w:val="00EB579F"/>
    <w:pPr>
      <w:spacing w:after="120"/>
      <w:ind w:leftChars="200" w:left="420"/>
    </w:pPr>
    <w:rPr>
      <w:sz w:val="16"/>
      <w:szCs w:val="16"/>
    </w:rPr>
  </w:style>
  <w:style w:type="character" w:customStyle="1" w:styleId="3Char0">
    <w:name w:val="正文文本缩进 3 Char"/>
    <w:link w:val="31"/>
    <w:qFormat/>
    <w:rsid w:val="00EB579F"/>
    <w:rPr>
      <w:kern w:val="2"/>
      <w:sz w:val="16"/>
      <w:szCs w:val="16"/>
    </w:rPr>
  </w:style>
  <w:style w:type="paragraph" w:styleId="21">
    <w:name w:val="toc 2"/>
    <w:basedOn w:val="a"/>
    <w:next w:val="a"/>
    <w:uiPriority w:val="39"/>
    <w:unhideWhenUsed/>
    <w:qFormat/>
    <w:rsid w:val="00EB579F"/>
    <w:pPr>
      <w:spacing w:line="360" w:lineRule="auto"/>
      <w:ind w:leftChars="200" w:left="200"/>
    </w:pPr>
    <w:rPr>
      <w:rFonts w:eastAsia="黑体"/>
      <w:b/>
      <w:sz w:val="28"/>
      <w:szCs w:val="24"/>
    </w:rPr>
  </w:style>
  <w:style w:type="paragraph" w:styleId="90">
    <w:name w:val="toc 9"/>
    <w:basedOn w:val="a"/>
    <w:next w:val="a"/>
    <w:uiPriority w:val="39"/>
    <w:unhideWhenUsed/>
    <w:qFormat/>
    <w:rsid w:val="00EB579F"/>
    <w:pPr>
      <w:ind w:leftChars="1600" w:left="3360"/>
    </w:pPr>
    <w:rPr>
      <w:rFonts w:ascii="Calibri" w:hAnsi="Calibri"/>
      <w:szCs w:val="22"/>
    </w:rPr>
  </w:style>
  <w:style w:type="paragraph" w:styleId="22">
    <w:name w:val="Body Text 2"/>
    <w:basedOn w:val="a"/>
    <w:link w:val="2Char1"/>
    <w:qFormat/>
    <w:rsid w:val="00EB579F"/>
    <w:pPr>
      <w:spacing w:after="120" w:line="480" w:lineRule="auto"/>
    </w:pPr>
    <w:rPr>
      <w:szCs w:val="24"/>
    </w:rPr>
  </w:style>
  <w:style w:type="character" w:customStyle="1" w:styleId="2Char1">
    <w:name w:val="正文文本 2 Char"/>
    <w:link w:val="22"/>
    <w:qFormat/>
    <w:rsid w:val="00EB579F"/>
    <w:rPr>
      <w:kern w:val="2"/>
      <w:sz w:val="21"/>
      <w:szCs w:val="24"/>
    </w:rPr>
  </w:style>
  <w:style w:type="paragraph" w:styleId="HTML">
    <w:name w:val="HTML Preformatted"/>
    <w:basedOn w:val="a"/>
    <w:link w:val="HTMLChar"/>
    <w:qFormat/>
    <w:rsid w:val="00EB57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Char">
    <w:name w:val="HTML 预设格式 Char"/>
    <w:link w:val="HTML"/>
    <w:qFormat/>
    <w:rsid w:val="00EB579F"/>
    <w:rPr>
      <w:rFonts w:ascii="Arial" w:hAnsi="Arial" w:cs="Arial"/>
      <w:sz w:val="24"/>
      <w:szCs w:val="24"/>
    </w:rPr>
  </w:style>
  <w:style w:type="paragraph" w:styleId="af1">
    <w:name w:val="Normal (Web)"/>
    <w:basedOn w:val="a"/>
    <w:uiPriority w:val="99"/>
    <w:qFormat/>
    <w:rsid w:val="00EB579F"/>
    <w:pPr>
      <w:widowControl/>
      <w:spacing w:before="100" w:beforeAutospacing="1" w:after="100" w:afterAutospacing="1"/>
      <w:jc w:val="left"/>
    </w:pPr>
    <w:rPr>
      <w:rFonts w:ascii="宋体" w:hAnsi="宋体" w:cs="宋体"/>
      <w:kern w:val="0"/>
      <w:sz w:val="24"/>
      <w:szCs w:val="24"/>
    </w:rPr>
  </w:style>
  <w:style w:type="paragraph" w:styleId="12">
    <w:name w:val="index 1"/>
    <w:basedOn w:val="a"/>
    <w:next w:val="a"/>
    <w:qFormat/>
    <w:rsid w:val="00EB579F"/>
    <w:pPr>
      <w:spacing w:line="220" w:lineRule="exact"/>
      <w:jc w:val="center"/>
    </w:pPr>
    <w:rPr>
      <w:rFonts w:ascii="仿宋_GB2312" w:eastAsia="仿宋_GB2312"/>
    </w:rPr>
  </w:style>
  <w:style w:type="paragraph" w:styleId="af2">
    <w:name w:val="Title"/>
    <w:basedOn w:val="a"/>
    <w:link w:val="Chara"/>
    <w:qFormat/>
    <w:rsid w:val="00EB579F"/>
    <w:pPr>
      <w:jc w:val="center"/>
      <w:outlineLvl w:val="0"/>
    </w:pPr>
    <w:rPr>
      <w:rFonts w:ascii="Calibri" w:hAnsi="Calibri"/>
      <w:b/>
      <w:sz w:val="32"/>
      <w:szCs w:val="22"/>
    </w:rPr>
  </w:style>
  <w:style w:type="character" w:customStyle="1" w:styleId="Chara">
    <w:name w:val="标题 Char"/>
    <w:link w:val="af2"/>
    <w:qFormat/>
    <w:rsid w:val="00EB579F"/>
    <w:rPr>
      <w:rFonts w:ascii="Calibri" w:hAnsi="Calibri"/>
      <w:b/>
      <w:kern w:val="2"/>
      <w:sz w:val="32"/>
      <w:szCs w:val="22"/>
    </w:rPr>
  </w:style>
  <w:style w:type="paragraph" w:styleId="af3">
    <w:name w:val="annotation subject"/>
    <w:basedOn w:val="aa"/>
    <w:next w:val="aa"/>
    <w:link w:val="Charb"/>
    <w:qFormat/>
    <w:rsid w:val="00EB579F"/>
    <w:rPr>
      <w:b/>
      <w:bCs/>
    </w:rPr>
  </w:style>
  <w:style w:type="character" w:customStyle="1" w:styleId="Charb">
    <w:name w:val="批注主题 Char"/>
    <w:link w:val="af3"/>
    <w:qFormat/>
    <w:rsid w:val="00EB579F"/>
    <w:rPr>
      <w:b/>
      <w:bCs/>
      <w:kern w:val="2"/>
      <w:sz w:val="21"/>
      <w:szCs w:val="24"/>
    </w:rPr>
  </w:style>
  <w:style w:type="table" w:styleId="af4">
    <w:name w:val="Table Grid"/>
    <w:basedOn w:val="a1"/>
    <w:qFormat/>
    <w:rsid w:val="00EB57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sid w:val="00EB579F"/>
    <w:rPr>
      <w:b/>
      <w:bCs/>
    </w:rPr>
  </w:style>
  <w:style w:type="character" w:styleId="af6">
    <w:name w:val="page number"/>
    <w:qFormat/>
    <w:rsid w:val="00EB579F"/>
  </w:style>
  <w:style w:type="character" w:styleId="af7">
    <w:name w:val="FollowedHyperlink"/>
    <w:qFormat/>
    <w:rsid w:val="00EB579F"/>
    <w:rPr>
      <w:color w:val="800080"/>
      <w:u w:val="single"/>
    </w:rPr>
  </w:style>
  <w:style w:type="character" w:styleId="af8">
    <w:name w:val="annotation reference"/>
    <w:qFormat/>
    <w:rsid w:val="00EB579F"/>
    <w:rPr>
      <w:sz w:val="21"/>
      <w:szCs w:val="21"/>
    </w:rPr>
  </w:style>
  <w:style w:type="character" w:customStyle="1" w:styleId="1Char">
    <w:name w:val="标题 1 Char"/>
    <w:link w:val="1"/>
    <w:qFormat/>
    <w:rsid w:val="00EB579F"/>
    <w:rPr>
      <w:rFonts w:eastAsia="仿宋_GB2312"/>
      <w:bCs/>
      <w:kern w:val="2"/>
      <w:sz w:val="44"/>
    </w:rPr>
  </w:style>
  <w:style w:type="paragraph" w:customStyle="1" w:styleId="af9">
    <w:name w:val="表格内容"/>
    <w:basedOn w:val="a7"/>
    <w:qFormat/>
    <w:rsid w:val="00EB579F"/>
    <w:pPr>
      <w:suppressLineNumbers/>
      <w:suppressAutoHyphens/>
      <w:jc w:val="left"/>
    </w:pPr>
    <w:rPr>
      <w:rFonts w:cs="Tahoma"/>
      <w:kern w:val="0"/>
      <w:sz w:val="24"/>
    </w:rPr>
  </w:style>
  <w:style w:type="paragraph" w:customStyle="1" w:styleId="CharCharCharCharCharCharChar">
    <w:name w:val="Char Char Char Char Char Char Char"/>
    <w:basedOn w:val="a"/>
    <w:qFormat/>
    <w:rsid w:val="00EB579F"/>
    <w:pPr>
      <w:snapToGrid w:val="0"/>
      <w:spacing w:line="360" w:lineRule="auto"/>
      <w:ind w:firstLineChars="200" w:firstLine="200"/>
    </w:pPr>
    <w:rPr>
      <w:rFonts w:eastAsia="仿宋_GB2312"/>
      <w:sz w:val="24"/>
      <w:szCs w:val="24"/>
    </w:rPr>
  </w:style>
  <w:style w:type="paragraph" w:customStyle="1" w:styleId="CharCharCharCharCharCharChar1">
    <w:name w:val="Char Char Char Char Char Char Char1"/>
    <w:basedOn w:val="a"/>
    <w:qFormat/>
    <w:rsid w:val="00EB579F"/>
    <w:pPr>
      <w:snapToGrid w:val="0"/>
      <w:spacing w:line="360" w:lineRule="auto"/>
      <w:ind w:firstLineChars="200" w:firstLine="200"/>
    </w:pPr>
    <w:rPr>
      <w:rFonts w:eastAsia="仿宋_GB2312"/>
      <w:sz w:val="24"/>
      <w:szCs w:val="24"/>
    </w:rPr>
  </w:style>
  <w:style w:type="paragraph" w:customStyle="1" w:styleId="CharCharChar">
    <w:name w:val="Char Char Char"/>
    <w:basedOn w:val="a"/>
    <w:qFormat/>
    <w:rsid w:val="00EB579F"/>
    <w:rPr>
      <w:rFonts w:ascii="宋体" w:hAnsi="宋体"/>
      <w:b/>
      <w:sz w:val="28"/>
      <w:szCs w:val="28"/>
    </w:rPr>
  </w:style>
  <w:style w:type="paragraph" w:customStyle="1" w:styleId="CharChar1CharCharCharCharCharCharCharCharCharCharCharCharCharCharChar">
    <w:name w:val="Char Char1 Char Char Char Char Char Char Char Char Char Char Char Char Char Char Char"/>
    <w:basedOn w:val="a"/>
    <w:qFormat/>
    <w:rsid w:val="00EB579F"/>
    <w:pPr>
      <w:widowControl/>
      <w:spacing w:after="160" w:line="240" w:lineRule="exact"/>
      <w:jc w:val="left"/>
    </w:pPr>
    <w:rPr>
      <w:rFonts w:ascii="Verdana" w:hAnsi="Verdana"/>
      <w:kern w:val="0"/>
      <w:sz w:val="20"/>
      <w:lang w:eastAsia="en-US"/>
    </w:rPr>
  </w:style>
  <w:style w:type="paragraph" w:customStyle="1" w:styleId="Charc">
    <w:name w:val="Char"/>
    <w:basedOn w:val="a"/>
    <w:qFormat/>
    <w:rsid w:val="00EB579F"/>
    <w:pPr>
      <w:tabs>
        <w:tab w:val="left" w:pos="360"/>
      </w:tabs>
      <w:ind w:left="360" w:hangingChars="200" w:hanging="360"/>
    </w:pPr>
    <w:rPr>
      <w:sz w:val="24"/>
      <w:szCs w:val="24"/>
    </w:rPr>
  </w:style>
  <w:style w:type="paragraph" w:customStyle="1" w:styleId="13">
    <w:name w:val="样式1"/>
    <w:basedOn w:val="a"/>
    <w:link w:val="1CharChar"/>
    <w:qFormat/>
    <w:rsid w:val="00EB579F"/>
    <w:pPr>
      <w:tabs>
        <w:tab w:val="left" w:pos="360"/>
      </w:tabs>
      <w:adjustRightInd w:val="0"/>
      <w:ind w:left="360" w:hanging="360"/>
      <w:textAlignment w:val="baseline"/>
    </w:pPr>
    <w:rPr>
      <w:rFonts w:ascii="宋体" w:hAnsi="宋体"/>
      <w:kern w:val="0"/>
      <w:szCs w:val="21"/>
    </w:rPr>
  </w:style>
  <w:style w:type="character" w:customStyle="1" w:styleId="p0Char">
    <w:name w:val="p0 Char"/>
    <w:link w:val="p0"/>
    <w:qFormat/>
    <w:rsid w:val="00EB579F"/>
    <w:rPr>
      <w:szCs w:val="21"/>
    </w:rPr>
  </w:style>
  <w:style w:type="paragraph" w:customStyle="1" w:styleId="p0">
    <w:name w:val="p0"/>
    <w:basedOn w:val="a"/>
    <w:link w:val="p0Char"/>
    <w:qFormat/>
    <w:rsid w:val="00EB579F"/>
    <w:pPr>
      <w:widowControl/>
    </w:pPr>
    <w:rPr>
      <w:kern w:val="0"/>
      <w:sz w:val="20"/>
      <w:szCs w:val="21"/>
    </w:rPr>
  </w:style>
  <w:style w:type="paragraph" w:customStyle="1" w:styleId="Char11">
    <w:name w:val="Char11"/>
    <w:basedOn w:val="a"/>
    <w:qFormat/>
    <w:rsid w:val="00EB579F"/>
    <w:pPr>
      <w:widowControl/>
      <w:spacing w:after="160" w:line="240" w:lineRule="exact"/>
      <w:jc w:val="left"/>
    </w:pPr>
    <w:rPr>
      <w:rFonts w:ascii="Verdana" w:hAnsi="Verdana"/>
      <w:kern w:val="0"/>
      <w:sz w:val="20"/>
      <w:lang w:eastAsia="en-US"/>
    </w:rPr>
  </w:style>
  <w:style w:type="paragraph" w:customStyle="1" w:styleId="CharChar1CharCharCharCharChar1CharCharCharChar">
    <w:name w:val="Char Char1 Char Char Char Char Char1 Char Char Char Char"/>
    <w:basedOn w:val="a9"/>
    <w:qFormat/>
    <w:rsid w:val="00EB579F"/>
    <w:rPr>
      <w:rFonts w:ascii="Tahoma" w:hAnsi="Tahoma"/>
    </w:rPr>
  </w:style>
  <w:style w:type="paragraph" w:customStyle="1" w:styleId="260">
    <w:name w:val="样式 样式 样式 样式 标题 2 + 宋体 五号 非加粗 黑色 + 段前: 6 磅 段后: 0 磅 行距: 单倍行距 + 段前:..."/>
    <w:basedOn w:val="a"/>
    <w:qFormat/>
    <w:rsid w:val="00EB579F"/>
    <w:pPr>
      <w:keepNext/>
      <w:keepLines/>
      <w:tabs>
        <w:tab w:val="left" w:pos="840"/>
      </w:tabs>
      <w:adjustRightInd w:val="0"/>
      <w:spacing w:before="240"/>
      <w:ind w:left="840" w:hanging="420"/>
      <w:jc w:val="left"/>
      <w:textAlignment w:val="baseline"/>
      <w:outlineLvl w:val="1"/>
    </w:pPr>
    <w:rPr>
      <w:rFonts w:ascii="宋体" w:hAnsi="宋体"/>
      <w:b/>
      <w:bCs/>
      <w:color w:val="000000"/>
      <w:kern w:val="0"/>
    </w:rPr>
  </w:style>
  <w:style w:type="paragraph" w:customStyle="1" w:styleId="Char12">
    <w:name w:val="Char1"/>
    <w:basedOn w:val="a"/>
    <w:qFormat/>
    <w:rsid w:val="00EB579F"/>
    <w:pPr>
      <w:widowControl/>
      <w:spacing w:after="160" w:line="240" w:lineRule="exact"/>
      <w:jc w:val="left"/>
    </w:pPr>
    <w:rPr>
      <w:rFonts w:ascii="Verdana" w:hAnsi="Verdana"/>
      <w:kern w:val="0"/>
      <w:sz w:val="20"/>
      <w:lang w:eastAsia="en-US"/>
    </w:rPr>
  </w:style>
  <w:style w:type="paragraph" w:customStyle="1" w:styleId="14">
    <w:name w:val="1"/>
    <w:basedOn w:val="a"/>
    <w:qFormat/>
    <w:rsid w:val="00EB579F"/>
    <w:pPr>
      <w:spacing w:afterLines="50" w:line="360" w:lineRule="auto"/>
    </w:pPr>
    <w:rPr>
      <w:rFonts w:ascii="宋体" w:hAnsi="宋体"/>
      <w:b/>
      <w:sz w:val="30"/>
      <w:szCs w:val="21"/>
    </w:rPr>
  </w:style>
  <w:style w:type="paragraph" w:customStyle="1" w:styleId="23">
    <w:name w:val="样式 标题 2 + 宋体 五号 行距: 单倍行距"/>
    <w:basedOn w:val="2"/>
    <w:qFormat/>
    <w:rsid w:val="00EB579F"/>
    <w:pPr>
      <w:tabs>
        <w:tab w:val="left" w:pos="2175"/>
      </w:tabs>
      <w:adjustRightInd w:val="0"/>
      <w:spacing w:line="240" w:lineRule="auto"/>
      <w:ind w:left="2175" w:hanging="1275"/>
      <w:jc w:val="left"/>
      <w:textAlignment w:val="baseline"/>
    </w:pPr>
    <w:rPr>
      <w:rFonts w:ascii="宋体" w:hAnsi="宋体"/>
      <w:kern w:val="0"/>
      <w:sz w:val="21"/>
      <w:szCs w:val="20"/>
    </w:rPr>
  </w:style>
  <w:style w:type="paragraph" w:customStyle="1" w:styleId="15">
    <w:name w:val="标题 1 +"/>
    <w:basedOn w:val="1"/>
    <w:next w:val="a"/>
    <w:qFormat/>
    <w:rsid w:val="00EB579F"/>
    <w:pPr>
      <w:keepLines/>
      <w:spacing w:line="600" w:lineRule="auto"/>
    </w:pPr>
    <w:rPr>
      <w:rFonts w:eastAsia="黑体"/>
      <w:b/>
      <w:kern w:val="0"/>
      <w:sz w:val="32"/>
      <w:szCs w:val="32"/>
    </w:rPr>
  </w:style>
  <w:style w:type="character" w:customStyle="1" w:styleId="Char">
    <w:name w:val="批注框文本 Char"/>
    <w:link w:val="a4"/>
    <w:qFormat/>
    <w:rsid w:val="00EB579F"/>
    <w:rPr>
      <w:kern w:val="2"/>
      <w:sz w:val="18"/>
      <w:szCs w:val="18"/>
    </w:rPr>
  </w:style>
  <w:style w:type="paragraph" w:customStyle="1" w:styleId="2TimesNewRoman5020">
    <w:name w:val="样式 标题 2 + Times New Roman 四号 非加粗 段前: 5 磅 段后: 0 磅 行距: 固定值 20..."/>
    <w:basedOn w:val="2"/>
    <w:qFormat/>
    <w:rsid w:val="00EB579F"/>
    <w:pPr>
      <w:spacing w:before="100" w:after="0" w:line="400" w:lineRule="exact"/>
    </w:pPr>
    <w:rPr>
      <w:rFonts w:ascii="Times New Roman" w:eastAsia="黑体" w:hAnsi="Times New Roman"/>
      <w:b w:val="0"/>
      <w:bCs w:val="0"/>
      <w:sz w:val="28"/>
      <w:szCs w:val="20"/>
    </w:rPr>
  </w:style>
  <w:style w:type="paragraph" w:customStyle="1" w:styleId="p15">
    <w:name w:val="p15"/>
    <w:basedOn w:val="a"/>
    <w:qFormat/>
    <w:rsid w:val="00EB579F"/>
    <w:pPr>
      <w:widowControl/>
      <w:spacing w:line="220" w:lineRule="atLeast"/>
      <w:jc w:val="center"/>
    </w:pPr>
    <w:rPr>
      <w:rFonts w:ascii="仿宋_GB2312" w:eastAsia="仿宋_GB2312" w:hAnsi="宋体" w:cs="宋体"/>
      <w:kern w:val="0"/>
      <w:szCs w:val="21"/>
    </w:rPr>
  </w:style>
  <w:style w:type="paragraph" w:customStyle="1" w:styleId="Char1CharCharCharCharCharCharChar1CharCharChar">
    <w:name w:val="Char1 Char Char Char 字元 Char Char 字元 Char 字元 Char1 Char Char Char"/>
    <w:basedOn w:val="a"/>
    <w:qFormat/>
    <w:rsid w:val="00EB579F"/>
  </w:style>
  <w:style w:type="paragraph" w:customStyle="1" w:styleId="p16">
    <w:name w:val="p16"/>
    <w:basedOn w:val="a"/>
    <w:qFormat/>
    <w:rsid w:val="00EB579F"/>
    <w:pPr>
      <w:widowControl/>
      <w:jc w:val="left"/>
    </w:pPr>
    <w:rPr>
      <w:kern w:val="0"/>
      <w:szCs w:val="21"/>
    </w:rPr>
  </w:style>
  <w:style w:type="paragraph" w:customStyle="1" w:styleId="xl31">
    <w:name w:val="xl31"/>
    <w:basedOn w:val="a"/>
    <w:qFormat/>
    <w:rsid w:val="00EB579F"/>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Blockquote">
    <w:name w:val="Blockquote"/>
    <w:basedOn w:val="a"/>
    <w:qFormat/>
    <w:rsid w:val="00EB579F"/>
    <w:pPr>
      <w:autoSpaceDE w:val="0"/>
      <w:autoSpaceDN w:val="0"/>
      <w:adjustRightInd w:val="0"/>
      <w:spacing w:before="100" w:after="100"/>
      <w:ind w:left="360" w:right="360"/>
      <w:jc w:val="left"/>
    </w:pPr>
    <w:rPr>
      <w:kern w:val="0"/>
      <w:sz w:val="24"/>
    </w:rPr>
  </w:style>
  <w:style w:type="paragraph" w:customStyle="1" w:styleId="CharChar">
    <w:name w:val="Char Char"/>
    <w:basedOn w:val="a"/>
    <w:qFormat/>
    <w:rsid w:val="00EB579F"/>
    <w:pPr>
      <w:widowControl/>
      <w:spacing w:after="160" w:line="240" w:lineRule="exact"/>
      <w:jc w:val="left"/>
    </w:pPr>
    <w:rPr>
      <w:rFonts w:ascii="Verdana" w:eastAsia="仿宋_GB2312" w:hAnsi="Verdana"/>
      <w:kern w:val="0"/>
      <w:sz w:val="24"/>
      <w:lang w:eastAsia="en-US"/>
    </w:rPr>
  </w:style>
  <w:style w:type="paragraph" w:customStyle="1" w:styleId="xl25">
    <w:name w:val="xl25"/>
    <w:basedOn w:val="a"/>
    <w:qFormat/>
    <w:rsid w:val="00EB579F"/>
    <w:pPr>
      <w:widowControl/>
      <w:pBdr>
        <w:left w:val="single" w:sz="4" w:space="0" w:color="auto"/>
        <w:bottom w:val="single" w:sz="4" w:space="0" w:color="auto"/>
        <w:right w:val="double" w:sz="6" w:space="0" w:color="auto"/>
      </w:pBdr>
      <w:spacing w:before="100" w:beforeAutospacing="1" w:after="100" w:afterAutospacing="1"/>
      <w:jc w:val="center"/>
    </w:pPr>
    <w:rPr>
      <w:rFonts w:ascii="Arial Unicode MS" w:eastAsia="Arial Unicode MS" w:hAnsi="Arial Unicode MS" w:cs="Arial Unicode MS"/>
      <w:kern w:val="0"/>
      <w:sz w:val="24"/>
      <w:szCs w:val="24"/>
    </w:rPr>
  </w:style>
  <w:style w:type="paragraph" w:customStyle="1" w:styleId="CharCharChar1Char">
    <w:name w:val="Char Char Char1 Char"/>
    <w:basedOn w:val="a"/>
    <w:qFormat/>
    <w:rsid w:val="00EB579F"/>
    <w:pPr>
      <w:tabs>
        <w:tab w:val="left" w:pos="360"/>
      </w:tabs>
      <w:snapToGrid w:val="0"/>
      <w:spacing w:line="360" w:lineRule="auto"/>
    </w:pPr>
    <w:rPr>
      <w:rFonts w:eastAsia="仿宋_GB2312" w:cs="宋体"/>
      <w:sz w:val="24"/>
      <w:szCs w:val="24"/>
    </w:rPr>
  </w:style>
  <w:style w:type="paragraph" w:customStyle="1" w:styleId="16">
    <w:name w:val="列出段落1"/>
    <w:basedOn w:val="a"/>
    <w:link w:val="Chard"/>
    <w:qFormat/>
    <w:rsid w:val="00EB579F"/>
    <w:pPr>
      <w:ind w:firstLineChars="200" w:firstLine="420"/>
    </w:pPr>
    <w:rPr>
      <w:szCs w:val="24"/>
    </w:rPr>
  </w:style>
  <w:style w:type="character" w:customStyle="1" w:styleId="fontstyle01">
    <w:name w:val="fontstyle01"/>
    <w:qFormat/>
    <w:rsid w:val="00EB579F"/>
    <w:rPr>
      <w:rFonts w:ascii="宋体" w:eastAsia="宋体" w:hAnsi="宋体" w:hint="eastAsia"/>
      <w:color w:val="000000"/>
      <w:sz w:val="24"/>
      <w:szCs w:val="24"/>
    </w:rPr>
  </w:style>
  <w:style w:type="character" w:customStyle="1" w:styleId="fontstyle11">
    <w:name w:val="fontstyle11"/>
    <w:qFormat/>
    <w:rsid w:val="00EB579F"/>
    <w:rPr>
      <w:rFonts w:ascii="TimesNewRomanPSMT" w:hAnsi="TimesNewRomanPSMT" w:hint="default"/>
      <w:color w:val="000000"/>
      <w:sz w:val="24"/>
      <w:szCs w:val="24"/>
    </w:rPr>
  </w:style>
  <w:style w:type="paragraph" w:customStyle="1" w:styleId="TOC1">
    <w:name w:val="TOC 标题1"/>
    <w:basedOn w:val="1"/>
    <w:next w:val="a"/>
    <w:uiPriority w:val="39"/>
    <w:unhideWhenUsed/>
    <w:qFormat/>
    <w:rsid w:val="00EB579F"/>
    <w:pPr>
      <w:keepLines/>
      <w:widowControl/>
      <w:spacing w:before="480" w:line="276" w:lineRule="auto"/>
      <w:jc w:val="left"/>
      <w:outlineLvl w:val="9"/>
    </w:pPr>
    <w:rPr>
      <w:rFonts w:ascii="Cambria" w:eastAsia="宋体" w:hAnsi="Cambria"/>
      <w:b/>
      <w:color w:val="2F5496"/>
      <w:kern w:val="0"/>
      <w:sz w:val="28"/>
      <w:szCs w:val="28"/>
    </w:rPr>
  </w:style>
  <w:style w:type="character" w:customStyle="1" w:styleId="fontstyle21">
    <w:name w:val="fontstyle21"/>
    <w:qFormat/>
    <w:rsid w:val="00EB579F"/>
    <w:rPr>
      <w:rFonts w:ascii="宋体" w:eastAsia="宋体" w:hAnsi="宋体" w:hint="eastAsia"/>
      <w:color w:val="993300"/>
      <w:sz w:val="24"/>
      <w:szCs w:val="24"/>
    </w:rPr>
  </w:style>
  <w:style w:type="character" w:customStyle="1" w:styleId="fontstyle31">
    <w:name w:val="fontstyle31"/>
    <w:qFormat/>
    <w:rsid w:val="00EB579F"/>
    <w:rPr>
      <w:rFonts w:ascii="Arial" w:hAnsi="Arial" w:cs="Arial" w:hint="default"/>
      <w:color w:val="993300"/>
      <w:sz w:val="24"/>
      <w:szCs w:val="24"/>
    </w:rPr>
  </w:style>
  <w:style w:type="character" w:customStyle="1" w:styleId="Chard">
    <w:name w:val="列出段落 Char"/>
    <w:link w:val="16"/>
    <w:qFormat/>
    <w:rsid w:val="00EB579F"/>
    <w:rPr>
      <w:kern w:val="2"/>
      <w:sz w:val="21"/>
      <w:szCs w:val="24"/>
    </w:rPr>
  </w:style>
  <w:style w:type="character" w:customStyle="1" w:styleId="Char13">
    <w:name w:val="标题 Char1"/>
    <w:uiPriority w:val="10"/>
    <w:qFormat/>
    <w:rsid w:val="00EB579F"/>
    <w:rPr>
      <w:rFonts w:ascii="Cambria" w:eastAsia="宋体" w:hAnsi="Cambria" w:cs="Times New Roman"/>
      <w:b/>
      <w:bCs/>
      <w:sz w:val="32"/>
      <w:szCs w:val="32"/>
    </w:rPr>
  </w:style>
  <w:style w:type="character" w:customStyle="1" w:styleId="1CharChar">
    <w:name w:val="样式1 Char Char"/>
    <w:link w:val="13"/>
    <w:qFormat/>
    <w:rsid w:val="00EB579F"/>
    <w:rPr>
      <w:rFonts w:ascii="宋体" w:hAnsi="宋体"/>
      <w:sz w:val="21"/>
      <w:szCs w:val="21"/>
    </w:rPr>
  </w:style>
  <w:style w:type="character" w:customStyle="1" w:styleId="Char14">
    <w:name w:val="纯文本 Char1"/>
    <w:semiHidden/>
    <w:qFormat/>
    <w:locked/>
    <w:rsid w:val="00EB579F"/>
    <w:rPr>
      <w:rFonts w:ascii="宋体" w:eastAsia="宋体" w:hAnsi="Courier New" w:cs="Courier New"/>
      <w:kern w:val="2"/>
      <w:sz w:val="21"/>
      <w:szCs w:val="21"/>
      <w:lang w:val="en-US" w:eastAsia="zh-CN" w:bidi="ar-SA"/>
    </w:rPr>
  </w:style>
  <w:style w:type="paragraph" w:customStyle="1" w:styleId="afa">
    <w:name w:val="正文文字缩进"/>
    <w:qFormat/>
    <w:rsid w:val="00EB579F"/>
    <w:pPr>
      <w:spacing w:line="351" w:lineRule="atLeast"/>
      <w:ind w:firstLine="555"/>
      <w:textAlignment w:val="baseline"/>
    </w:pPr>
    <w:rPr>
      <w:color w:val="000000"/>
      <w:sz w:val="28"/>
    </w:rPr>
  </w:style>
  <w:style w:type="character" w:customStyle="1" w:styleId="afb">
    <w:name w:val="批注文字 字符"/>
    <w:qFormat/>
    <w:rsid w:val="00EB579F"/>
    <w:rPr>
      <w:sz w:val="24"/>
      <w:szCs w:val="24"/>
    </w:rPr>
  </w:style>
  <w:style w:type="character" w:customStyle="1" w:styleId="afc">
    <w:name w:val="纯文本 字符"/>
    <w:qFormat/>
    <w:locked/>
    <w:rsid w:val="00EB579F"/>
    <w:rPr>
      <w:rFonts w:ascii="宋体" w:eastAsia="宋体" w:hAnsi="Courier New" w:cs="Courier New"/>
      <w:kern w:val="2"/>
      <w:sz w:val="24"/>
      <w:szCs w:val="21"/>
      <w:lang w:val="en-US" w:eastAsia="zh-CN" w:bidi="ar-SA"/>
    </w:rPr>
  </w:style>
  <w:style w:type="paragraph" w:customStyle="1" w:styleId="112">
    <w:name w:val="列出段落112"/>
    <w:basedOn w:val="a"/>
    <w:qFormat/>
    <w:rsid w:val="00EB579F"/>
    <w:pPr>
      <w:ind w:firstLineChars="200" w:firstLine="420"/>
    </w:pPr>
    <w:rPr>
      <w:kern w:val="0"/>
      <w:sz w:val="24"/>
      <w:szCs w:val="24"/>
    </w:rPr>
  </w:style>
  <w:style w:type="character" w:customStyle="1" w:styleId="17">
    <w:name w:val="标题 1 字符"/>
    <w:qFormat/>
    <w:rsid w:val="00EB579F"/>
    <w:rPr>
      <w:b/>
      <w:bCs/>
      <w:kern w:val="44"/>
      <w:sz w:val="44"/>
      <w:szCs w:val="44"/>
    </w:rPr>
  </w:style>
  <w:style w:type="character" w:customStyle="1" w:styleId="24">
    <w:name w:val="标题 2 字符"/>
    <w:qFormat/>
    <w:rsid w:val="00EB579F"/>
    <w:rPr>
      <w:rFonts w:ascii="Arial" w:eastAsia="黑体" w:hAnsi="Arial"/>
      <w:b/>
      <w:sz w:val="32"/>
    </w:rPr>
  </w:style>
  <w:style w:type="character" w:customStyle="1" w:styleId="41">
    <w:name w:val="标题 4 字符"/>
    <w:qFormat/>
    <w:rsid w:val="00EB579F"/>
    <w:rPr>
      <w:rFonts w:ascii="Arial" w:eastAsia="黑体" w:hAnsi="Arial" w:cs="Arial"/>
      <w:b/>
      <w:bCs/>
      <w:kern w:val="2"/>
      <w:sz w:val="28"/>
      <w:szCs w:val="28"/>
    </w:rPr>
  </w:style>
  <w:style w:type="character" w:customStyle="1" w:styleId="afd">
    <w:name w:val="文档结构图 字符"/>
    <w:semiHidden/>
    <w:qFormat/>
    <w:rsid w:val="00EB579F"/>
    <w:rPr>
      <w:sz w:val="24"/>
      <w:szCs w:val="24"/>
      <w:shd w:val="clear" w:color="auto" w:fill="000080"/>
    </w:rPr>
  </w:style>
  <w:style w:type="character" w:customStyle="1" w:styleId="afe">
    <w:name w:val="正文文本 字符"/>
    <w:qFormat/>
    <w:rsid w:val="00EB579F"/>
    <w:rPr>
      <w:sz w:val="21"/>
      <w:szCs w:val="24"/>
    </w:rPr>
  </w:style>
  <w:style w:type="character" w:customStyle="1" w:styleId="aff">
    <w:name w:val="正文文本缩进 字符"/>
    <w:qFormat/>
    <w:rsid w:val="00EB579F"/>
    <w:rPr>
      <w:sz w:val="24"/>
      <w:szCs w:val="24"/>
    </w:rPr>
  </w:style>
  <w:style w:type="character" w:customStyle="1" w:styleId="25">
    <w:name w:val="正文文本缩进 2 字符"/>
    <w:qFormat/>
    <w:rsid w:val="00EB579F"/>
    <w:rPr>
      <w:sz w:val="24"/>
      <w:szCs w:val="24"/>
    </w:rPr>
  </w:style>
  <w:style w:type="character" w:customStyle="1" w:styleId="aff0">
    <w:name w:val="批注框文本 字符"/>
    <w:qFormat/>
    <w:locked/>
    <w:rsid w:val="00EB579F"/>
    <w:rPr>
      <w:rFonts w:cs="Times New Roman"/>
      <w:sz w:val="18"/>
      <w:szCs w:val="18"/>
    </w:rPr>
  </w:style>
  <w:style w:type="character" w:customStyle="1" w:styleId="aff1">
    <w:name w:val="页脚 字符"/>
    <w:uiPriority w:val="99"/>
    <w:qFormat/>
    <w:locked/>
    <w:rsid w:val="00EB579F"/>
    <w:rPr>
      <w:rFonts w:cs="Times New Roman"/>
      <w:sz w:val="18"/>
      <w:szCs w:val="18"/>
    </w:rPr>
  </w:style>
  <w:style w:type="character" w:customStyle="1" w:styleId="aff2">
    <w:name w:val="页眉 字符"/>
    <w:qFormat/>
    <w:locked/>
    <w:rsid w:val="00EB579F"/>
    <w:rPr>
      <w:rFonts w:cs="Times New Roman"/>
      <w:sz w:val="18"/>
      <w:szCs w:val="18"/>
    </w:rPr>
  </w:style>
  <w:style w:type="paragraph" w:customStyle="1" w:styleId="Style122">
    <w:name w:val="_Style 122"/>
    <w:basedOn w:val="a"/>
    <w:next w:val="a"/>
    <w:uiPriority w:val="39"/>
    <w:qFormat/>
    <w:rsid w:val="00EB579F"/>
    <w:pPr>
      <w:ind w:leftChars="200" w:left="420"/>
    </w:pPr>
    <w:rPr>
      <w:kern w:val="0"/>
      <w:sz w:val="24"/>
      <w:szCs w:val="24"/>
    </w:rPr>
  </w:style>
  <w:style w:type="character" w:customStyle="1" w:styleId="26">
    <w:name w:val="正文文本 2 字符"/>
    <w:qFormat/>
    <w:rsid w:val="00EB579F"/>
    <w:rPr>
      <w:sz w:val="21"/>
      <w:szCs w:val="24"/>
    </w:rPr>
  </w:style>
  <w:style w:type="character" w:customStyle="1" w:styleId="aff3">
    <w:name w:val="标题 字符"/>
    <w:qFormat/>
    <w:rsid w:val="00EB579F"/>
    <w:rPr>
      <w:rFonts w:ascii="Calibri Light" w:hAnsi="Calibri Light"/>
      <w:b/>
      <w:bCs/>
      <w:kern w:val="2"/>
      <w:sz w:val="32"/>
      <w:szCs w:val="32"/>
    </w:rPr>
  </w:style>
  <w:style w:type="character" w:customStyle="1" w:styleId="apple-style-span">
    <w:name w:val="apple-style-span"/>
    <w:qFormat/>
    <w:rsid w:val="00EB579F"/>
  </w:style>
  <w:style w:type="character" w:customStyle="1" w:styleId="GB2312">
    <w:name w:val="样式 (中文) 仿宋_GB2312 三号"/>
    <w:qFormat/>
    <w:rsid w:val="00EB579F"/>
    <w:rPr>
      <w:rFonts w:ascii="仿宋_GB2312" w:eastAsia="仿宋_GB2312" w:hint="eastAsia"/>
      <w:sz w:val="32"/>
    </w:rPr>
  </w:style>
  <w:style w:type="character" w:customStyle="1" w:styleId="1111111199999Char">
    <w:name w:val="1111111199999 Char"/>
    <w:link w:val="1111111199999"/>
    <w:qFormat/>
    <w:locked/>
    <w:rsid w:val="00EB579F"/>
    <w:rPr>
      <w:sz w:val="21"/>
    </w:rPr>
  </w:style>
  <w:style w:type="paragraph" w:customStyle="1" w:styleId="1111111199999">
    <w:name w:val="1111111199999"/>
    <w:basedOn w:val="a"/>
    <w:link w:val="1111111199999Char"/>
    <w:qFormat/>
    <w:rsid w:val="00EB579F"/>
    <w:pPr>
      <w:widowControl/>
      <w:spacing w:beforeLines="50" w:line="240" w:lineRule="exact"/>
      <w:ind w:firstLineChars="214" w:firstLine="514"/>
      <w:jc w:val="left"/>
    </w:pPr>
    <w:rPr>
      <w:kern w:val="0"/>
    </w:rPr>
  </w:style>
  <w:style w:type="character" w:customStyle="1" w:styleId="CharChar3">
    <w:name w:val="Char Char3"/>
    <w:qFormat/>
    <w:locked/>
    <w:rsid w:val="00EB579F"/>
    <w:rPr>
      <w:rFonts w:ascii="宋体" w:eastAsia="宋体" w:hAnsi="宋体"/>
      <w:sz w:val="18"/>
      <w:szCs w:val="18"/>
      <w:lang w:val="en-US" w:eastAsia="zh-CN" w:bidi="ar-SA"/>
    </w:rPr>
  </w:style>
  <w:style w:type="character" w:customStyle="1" w:styleId="CharChar4">
    <w:name w:val="Char Char4"/>
    <w:qFormat/>
    <w:locked/>
    <w:rsid w:val="00EB579F"/>
    <w:rPr>
      <w:rFonts w:ascii="宋体" w:eastAsia="宋体" w:hAnsi="Courier New"/>
      <w:kern w:val="2"/>
      <w:sz w:val="21"/>
      <w:lang w:bidi="ar-SA"/>
    </w:rPr>
  </w:style>
  <w:style w:type="character" w:customStyle="1" w:styleId="ListParagraphChar">
    <w:name w:val="List Paragraph Char"/>
    <w:link w:val="111"/>
    <w:qFormat/>
    <w:locked/>
    <w:rsid w:val="00EB579F"/>
    <w:rPr>
      <w:rFonts w:ascii="Calibri" w:hAnsi="Calibri"/>
      <w:sz w:val="22"/>
      <w:lang w:eastAsia="en-US"/>
    </w:rPr>
  </w:style>
  <w:style w:type="paragraph" w:customStyle="1" w:styleId="111">
    <w:name w:val="列出段落111"/>
    <w:basedOn w:val="a"/>
    <w:link w:val="ListParagraphChar"/>
    <w:qFormat/>
    <w:rsid w:val="00EB579F"/>
    <w:pPr>
      <w:widowControl/>
      <w:ind w:left="720" w:firstLine="360"/>
      <w:jc w:val="left"/>
    </w:pPr>
    <w:rPr>
      <w:rFonts w:ascii="Calibri" w:hAnsi="Calibri"/>
      <w:kern w:val="0"/>
      <w:sz w:val="22"/>
      <w:lang w:eastAsia="en-US"/>
    </w:rPr>
  </w:style>
  <w:style w:type="paragraph" w:customStyle="1" w:styleId="110">
    <w:name w:val="列出段落11"/>
    <w:basedOn w:val="a"/>
    <w:qFormat/>
    <w:rsid w:val="00EB579F"/>
    <w:pPr>
      <w:widowControl/>
      <w:spacing w:line="351" w:lineRule="atLeast"/>
      <w:ind w:firstLineChars="200" w:firstLine="420"/>
      <w:textAlignment w:val="baseline"/>
    </w:pPr>
    <w:rPr>
      <w:color w:val="000000"/>
      <w:kern w:val="0"/>
      <w:sz w:val="20"/>
      <w:lang w:val="zh-CN"/>
    </w:rPr>
  </w:style>
  <w:style w:type="paragraph" w:customStyle="1" w:styleId="CharCharCharChar">
    <w:name w:val="Char Char Char Char"/>
    <w:basedOn w:val="a"/>
    <w:qFormat/>
    <w:rsid w:val="00EB579F"/>
    <w:rPr>
      <w:sz w:val="24"/>
      <w:szCs w:val="36"/>
    </w:rPr>
  </w:style>
  <w:style w:type="paragraph" w:customStyle="1" w:styleId="120">
    <w:name w:val="列出段落12"/>
    <w:basedOn w:val="a"/>
    <w:qFormat/>
    <w:rsid w:val="00EB579F"/>
    <w:pPr>
      <w:widowControl/>
      <w:ind w:left="720" w:firstLine="360"/>
      <w:jc w:val="left"/>
    </w:pPr>
    <w:rPr>
      <w:rFonts w:ascii="Calibri" w:hAnsi="Calibri"/>
      <w:kern w:val="0"/>
      <w:sz w:val="22"/>
      <w:lang w:eastAsia="en-US"/>
    </w:rPr>
  </w:style>
  <w:style w:type="paragraph" w:customStyle="1" w:styleId="27">
    <w:name w:val="样式2"/>
    <w:basedOn w:val="1"/>
    <w:qFormat/>
    <w:rsid w:val="00EB579F"/>
    <w:pPr>
      <w:keepLines/>
      <w:spacing w:before="340" w:after="330" w:line="640" w:lineRule="exact"/>
    </w:pPr>
    <w:rPr>
      <w:rFonts w:ascii="方正小标宋简体" w:eastAsia="方正小标宋简体" w:hAnsi="华文中宋"/>
      <w:kern w:val="44"/>
      <w:szCs w:val="44"/>
    </w:rPr>
  </w:style>
  <w:style w:type="paragraph" w:customStyle="1" w:styleId="32">
    <w:name w:val="样式3"/>
    <w:basedOn w:val="1"/>
    <w:qFormat/>
    <w:rsid w:val="00EB579F"/>
    <w:pPr>
      <w:keepLines/>
      <w:spacing w:before="340" w:after="330" w:line="640" w:lineRule="exact"/>
    </w:pPr>
    <w:rPr>
      <w:rFonts w:ascii="方正小标宋简体" w:eastAsia="方正小标宋简体" w:hAnsi="华文中宋"/>
      <w:kern w:val="44"/>
      <w:szCs w:val="44"/>
    </w:rPr>
  </w:style>
  <w:style w:type="character" w:customStyle="1" w:styleId="aff4">
    <w:name w:val="批注主题 字符"/>
    <w:qFormat/>
    <w:rsid w:val="00EB579F"/>
    <w:rPr>
      <w:b/>
      <w:bCs/>
      <w:sz w:val="24"/>
      <w:szCs w:val="24"/>
    </w:rPr>
  </w:style>
  <w:style w:type="character" w:customStyle="1" w:styleId="Char10">
    <w:name w:val="副标题 Char1"/>
    <w:link w:val="af0"/>
    <w:qFormat/>
    <w:rsid w:val="00EB579F"/>
    <w:rPr>
      <w:rFonts w:ascii="等线 Light" w:hAnsi="等线 Light"/>
      <w:b/>
      <w:bCs/>
      <w:kern w:val="28"/>
      <w:sz w:val="32"/>
      <w:szCs w:val="32"/>
    </w:rPr>
  </w:style>
  <w:style w:type="character" w:customStyle="1" w:styleId="18">
    <w:name w:val="未处理的提及1"/>
    <w:uiPriority w:val="99"/>
    <w:unhideWhenUsed/>
    <w:qFormat/>
    <w:rsid w:val="00EB579F"/>
    <w:rPr>
      <w:color w:val="605E5C"/>
      <w:shd w:val="clear" w:color="auto" w:fill="E1DFDD"/>
    </w:rPr>
  </w:style>
  <w:style w:type="character" w:customStyle="1" w:styleId="28">
    <w:name w:val="未处理的提及2"/>
    <w:uiPriority w:val="99"/>
    <w:unhideWhenUsed/>
    <w:qFormat/>
    <w:rsid w:val="00EB579F"/>
    <w:rPr>
      <w:color w:val="605E5C"/>
      <w:shd w:val="clear" w:color="auto" w:fill="E1DFDD"/>
    </w:rPr>
  </w:style>
  <w:style w:type="paragraph" w:customStyle="1" w:styleId="19">
    <w:name w:val="修订1"/>
    <w:hidden/>
    <w:uiPriority w:val="99"/>
    <w:unhideWhenUsed/>
    <w:qFormat/>
    <w:rsid w:val="00EB579F"/>
    <w:rPr>
      <w:kern w:val="2"/>
      <w:sz w:val="21"/>
      <w:szCs w:val="24"/>
    </w:rPr>
  </w:style>
  <w:style w:type="paragraph" w:customStyle="1" w:styleId="29">
    <w:name w:val="修订2"/>
    <w:hidden/>
    <w:uiPriority w:val="99"/>
    <w:unhideWhenUsed/>
    <w:qFormat/>
    <w:rsid w:val="00EB579F"/>
    <w:rPr>
      <w:kern w:val="2"/>
      <w:sz w:val="21"/>
      <w:szCs w:val="24"/>
    </w:rPr>
  </w:style>
  <w:style w:type="paragraph" w:styleId="aff5">
    <w:name w:val="Revision"/>
    <w:hidden/>
    <w:uiPriority w:val="99"/>
    <w:semiHidden/>
    <w:rsid w:val="00EB579F"/>
    <w:rPr>
      <w:kern w:val="2"/>
      <w:sz w:val="21"/>
      <w:szCs w:val="24"/>
    </w:rPr>
  </w:style>
  <w:style w:type="character" w:customStyle="1" w:styleId="33">
    <w:name w:val="未处理的提及3"/>
    <w:uiPriority w:val="99"/>
    <w:semiHidden/>
    <w:unhideWhenUsed/>
    <w:rsid w:val="00EB579F"/>
    <w:rPr>
      <w:color w:val="605E5C"/>
      <w:shd w:val="clear" w:color="auto" w:fill="E1DFDD"/>
    </w:rPr>
  </w:style>
  <w:style w:type="paragraph" w:styleId="aff6">
    <w:name w:val="List Paragraph"/>
    <w:basedOn w:val="a"/>
    <w:link w:val="Char15"/>
    <w:uiPriority w:val="34"/>
    <w:qFormat/>
    <w:rsid w:val="00EB579F"/>
    <w:pPr>
      <w:ind w:firstLineChars="200" w:firstLine="420"/>
    </w:pPr>
    <w:rPr>
      <w:szCs w:val="24"/>
    </w:rPr>
  </w:style>
  <w:style w:type="character" w:customStyle="1" w:styleId="Char15">
    <w:name w:val="列出段落 Char1"/>
    <w:link w:val="aff6"/>
    <w:uiPriority w:val="34"/>
    <w:qFormat/>
    <w:rsid w:val="00EB579F"/>
    <w:rPr>
      <w:kern w:val="2"/>
      <w:sz w:val="21"/>
      <w:szCs w:val="24"/>
    </w:rPr>
  </w:style>
  <w:style w:type="character" w:customStyle="1" w:styleId="42">
    <w:name w:val="未处理的提及4"/>
    <w:uiPriority w:val="99"/>
    <w:semiHidden/>
    <w:unhideWhenUsed/>
    <w:rsid w:val="00EB579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65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yperlink" Target="http://www.plap.cn/" TargetMode="External"/><Relationship Id="rId3" Type="http://schemas.microsoft.com/office/2007/relationships/stylesWithEffects" Target="stylesWithEffect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9122</Words>
  <Characters>51996</Characters>
  <Application>Microsoft Office Word</Application>
  <DocSecurity>0</DocSecurity>
  <Lines>433</Lines>
  <Paragraphs>121</Paragraphs>
  <ScaleCrop>false</ScaleCrop>
  <Company/>
  <LinksUpToDate>false</LinksUpToDate>
  <CharactersWithSpaces>60997</CharactersWithSpaces>
  <SharedDoc>false</SharedDoc>
  <HLinks>
    <vt:vector size="318" baseType="variant">
      <vt:variant>
        <vt:i4>7995439</vt:i4>
      </vt:variant>
      <vt:variant>
        <vt:i4>318</vt:i4>
      </vt:variant>
      <vt:variant>
        <vt:i4>0</vt:i4>
      </vt:variant>
      <vt:variant>
        <vt:i4>5</vt:i4>
      </vt:variant>
      <vt:variant>
        <vt:lpwstr>http://www.plap.cn/</vt:lpwstr>
      </vt:variant>
      <vt:variant>
        <vt:lpwstr/>
      </vt:variant>
      <vt:variant>
        <vt:i4>2031667</vt:i4>
      </vt:variant>
      <vt:variant>
        <vt:i4>311</vt:i4>
      </vt:variant>
      <vt:variant>
        <vt:i4>0</vt:i4>
      </vt:variant>
      <vt:variant>
        <vt:i4>5</vt:i4>
      </vt:variant>
      <vt:variant>
        <vt:lpwstr/>
      </vt:variant>
      <vt:variant>
        <vt:lpwstr>_Toc150349678</vt:lpwstr>
      </vt:variant>
      <vt:variant>
        <vt:i4>2031667</vt:i4>
      </vt:variant>
      <vt:variant>
        <vt:i4>305</vt:i4>
      </vt:variant>
      <vt:variant>
        <vt:i4>0</vt:i4>
      </vt:variant>
      <vt:variant>
        <vt:i4>5</vt:i4>
      </vt:variant>
      <vt:variant>
        <vt:lpwstr/>
      </vt:variant>
      <vt:variant>
        <vt:lpwstr>_Toc150349677</vt:lpwstr>
      </vt:variant>
      <vt:variant>
        <vt:i4>2031667</vt:i4>
      </vt:variant>
      <vt:variant>
        <vt:i4>299</vt:i4>
      </vt:variant>
      <vt:variant>
        <vt:i4>0</vt:i4>
      </vt:variant>
      <vt:variant>
        <vt:i4>5</vt:i4>
      </vt:variant>
      <vt:variant>
        <vt:lpwstr/>
      </vt:variant>
      <vt:variant>
        <vt:lpwstr>_Toc150349676</vt:lpwstr>
      </vt:variant>
      <vt:variant>
        <vt:i4>2031667</vt:i4>
      </vt:variant>
      <vt:variant>
        <vt:i4>293</vt:i4>
      </vt:variant>
      <vt:variant>
        <vt:i4>0</vt:i4>
      </vt:variant>
      <vt:variant>
        <vt:i4>5</vt:i4>
      </vt:variant>
      <vt:variant>
        <vt:lpwstr/>
      </vt:variant>
      <vt:variant>
        <vt:lpwstr>_Toc150349675</vt:lpwstr>
      </vt:variant>
      <vt:variant>
        <vt:i4>2031667</vt:i4>
      </vt:variant>
      <vt:variant>
        <vt:i4>287</vt:i4>
      </vt:variant>
      <vt:variant>
        <vt:i4>0</vt:i4>
      </vt:variant>
      <vt:variant>
        <vt:i4>5</vt:i4>
      </vt:variant>
      <vt:variant>
        <vt:lpwstr/>
      </vt:variant>
      <vt:variant>
        <vt:lpwstr>_Toc150349674</vt:lpwstr>
      </vt:variant>
      <vt:variant>
        <vt:i4>2031667</vt:i4>
      </vt:variant>
      <vt:variant>
        <vt:i4>281</vt:i4>
      </vt:variant>
      <vt:variant>
        <vt:i4>0</vt:i4>
      </vt:variant>
      <vt:variant>
        <vt:i4>5</vt:i4>
      </vt:variant>
      <vt:variant>
        <vt:lpwstr/>
      </vt:variant>
      <vt:variant>
        <vt:lpwstr>_Toc150349673</vt:lpwstr>
      </vt:variant>
      <vt:variant>
        <vt:i4>2031667</vt:i4>
      </vt:variant>
      <vt:variant>
        <vt:i4>275</vt:i4>
      </vt:variant>
      <vt:variant>
        <vt:i4>0</vt:i4>
      </vt:variant>
      <vt:variant>
        <vt:i4>5</vt:i4>
      </vt:variant>
      <vt:variant>
        <vt:lpwstr/>
      </vt:variant>
      <vt:variant>
        <vt:lpwstr>_Toc150349672</vt:lpwstr>
      </vt:variant>
      <vt:variant>
        <vt:i4>2031667</vt:i4>
      </vt:variant>
      <vt:variant>
        <vt:i4>269</vt:i4>
      </vt:variant>
      <vt:variant>
        <vt:i4>0</vt:i4>
      </vt:variant>
      <vt:variant>
        <vt:i4>5</vt:i4>
      </vt:variant>
      <vt:variant>
        <vt:lpwstr/>
      </vt:variant>
      <vt:variant>
        <vt:lpwstr>_Toc150349671</vt:lpwstr>
      </vt:variant>
      <vt:variant>
        <vt:i4>2031667</vt:i4>
      </vt:variant>
      <vt:variant>
        <vt:i4>263</vt:i4>
      </vt:variant>
      <vt:variant>
        <vt:i4>0</vt:i4>
      </vt:variant>
      <vt:variant>
        <vt:i4>5</vt:i4>
      </vt:variant>
      <vt:variant>
        <vt:lpwstr/>
      </vt:variant>
      <vt:variant>
        <vt:lpwstr>_Toc150349670</vt:lpwstr>
      </vt:variant>
      <vt:variant>
        <vt:i4>1966131</vt:i4>
      </vt:variant>
      <vt:variant>
        <vt:i4>257</vt:i4>
      </vt:variant>
      <vt:variant>
        <vt:i4>0</vt:i4>
      </vt:variant>
      <vt:variant>
        <vt:i4>5</vt:i4>
      </vt:variant>
      <vt:variant>
        <vt:lpwstr/>
      </vt:variant>
      <vt:variant>
        <vt:lpwstr>_Toc150349669</vt:lpwstr>
      </vt:variant>
      <vt:variant>
        <vt:i4>1966131</vt:i4>
      </vt:variant>
      <vt:variant>
        <vt:i4>251</vt:i4>
      </vt:variant>
      <vt:variant>
        <vt:i4>0</vt:i4>
      </vt:variant>
      <vt:variant>
        <vt:i4>5</vt:i4>
      </vt:variant>
      <vt:variant>
        <vt:lpwstr/>
      </vt:variant>
      <vt:variant>
        <vt:lpwstr>_Toc150349668</vt:lpwstr>
      </vt:variant>
      <vt:variant>
        <vt:i4>1966131</vt:i4>
      </vt:variant>
      <vt:variant>
        <vt:i4>245</vt:i4>
      </vt:variant>
      <vt:variant>
        <vt:i4>0</vt:i4>
      </vt:variant>
      <vt:variant>
        <vt:i4>5</vt:i4>
      </vt:variant>
      <vt:variant>
        <vt:lpwstr/>
      </vt:variant>
      <vt:variant>
        <vt:lpwstr>_Toc150349667</vt:lpwstr>
      </vt:variant>
      <vt:variant>
        <vt:i4>1966131</vt:i4>
      </vt:variant>
      <vt:variant>
        <vt:i4>239</vt:i4>
      </vt:variant>
      <vt:variant>
        <vt:i4>0</vt:i4>
      </vt:variant>
      <vt:variant>
        <vt:i4>5</vt:i4>
      </vt:variant>
      <vt:variant>
        <vt:lpwstr/>
      </vt:variant>
      <vt:variant>
        <vt:lpwstr>_Toc150349666</vt:lpwstr>
      </vt:variant>
      <vt:variant>
        <vt:i4>1966131</vt:i4>
      </vt:variant>
      <vt:variant>
        <vt:i4>233</vt:i4>
      </vt:variant>
      <vt:variant>
        <vt:i4>0</vt:i4>
      </vt:variant>
      <vt:variant>
        <vt:i4>5</vt:i4>
      </vt:variant>
      <vt:variant>
        <vt:lpwstr/>
      </vt:variant>
      <vt:variant>
        <vt:lpwstr>_Toc150349665</vt:lpwstr>
      </vt:variant>
      <vt:variant>
        <vt:i4>1966131</vt:i4>
      </vt:variant>
      <vt:variant>
        <vt:i4>227</vt:i4>
      </vt:variant>
      <vt:variant>
        <vt:i4>0</vt:i4>
      </vt:variant>
      <vt:variant>
        <vt:i4>5</vt:i4>
      </vt:variant>
      <vt:variant>
        <vt:lpwstr/>
      </vt:variant>
      <vt:variant>
        <vt:lpwstr>_Toc150349664</vt:lpwstr>
      </vt:variant>
      <vt:variant>
        <vt:i4>1966131</vt:i4>
      </vt:variant>
      <vt:variant>
        <vt:i4>221</vt:i4>
      </vt:variant>
      <vt:variant>
        <vt:i4>0</vt:i4>
      </vt:variant>
      <vt:variant>
        <vt:i4>5</vt:i4>
      </vt:variant>
      <vt:variant>
        <vt:lpwstr/>
      </vt:variant>
      <vt:variant>
        <vt:lpwstr>_Toc150349663</vt:lpwstr>
      </vt:variant>
      <vt:variant>
        <vt:i4>1966131</vt:i4>
      </vt:variant>
      <vt:variant>
        <vt:i4>215</vt:i4>
      </vt:variant>
      <vt:variant>
        <vt:i4>0</vt:i4>
      </vt:variant>
      <vt:variant>
        <vt:i4>5</vt:i4>
      </vt:variant>
      <vt:variant>
        <vt:lpwstr/>
      </vt:variant>
      <vt:variant>
        <vt:lpwstr>_Toc150349662</vt:lpwstr>
      </vt:variant>
      <vt:variant>
        <vt:i4>1966131</vt:i4>
      </vt:variant>
      <vt:variant>
        <vt:i4>209</vt:i4>
      </vt:variant>
      <vt:variant>
        <vt:i4>0</vt:i4>
      </vt:variant>
      <vt:variant>
        <vt:i4>5</vt:i4>
      </vt:variant>
      <vt:variant>
        <vt:lpwstr/>
      </vt:variant>
      <vt:variant>
        <vt:lpwstr>_Toc150349661</vt:lpwstr>
      </vt:variant>
      <vt:variant>
        <vt:i4>1966131</vt:i4>
      </vt:variant>
      <vt:variant>
        <vt:i4>203</vt:i4>
      </vt:variant>
      <vt:variant>
        <vt:i4>0</vt:i4>
      </vt:variant>
      <vt:variant>
        <vt:i4>5</vt:i4>
      </vt:variant>
      <vt:variant>
        <vt:lpwstr/>
      </vt:variant>
      <vt:variant>
        <vt:lpwstr>_Toc150349660</vt:lpwstr>
      </vt:variant>
      <vt:variant>
        <vt:i4>1900595</vt:i4>
      </vt:variant>
      <vt:variant>
        <vt:i4>197</vt:i4>
      </vt:variant>
      <vt:variant>
        <vt:i4>0</vt:i4>
      </vt:variant>
      <vt:variant>
        <vt:i4>5</vt:i4>
      </vt:variant>
      <vt:variant>
        <vt:lpwstr/>
      </vt:variant>
      <vt:variant>
        <vt:lpwstr>_Toc150349659</vt:lpwstr>
      </vt:variant>
      <vt:variant>
        <vt:i4>1900595</vt:i4>
      </vt:variant>
      <vt:variant>
        <vt:i4>191</vt:i4>
      </vt:variant>
      <vt:variant>
        <vt:i4>0</vt:i4>
      </vt:variant>
      <vt:variant>
        <vt:i4>5</vt:i4>
      </vt:variant>
      <vt:variant>
        <vt:lpwstr/>
      </vt:variant>
      <vt:variant>
        <vt:lpwstr>_Toc150349658</vt:lpwstr>
      </vt:variant>
      <vt:variant>
        <vt:i4>1900595</vt:i4>
      </vt:variant>
      <vt:variant>
        <vt:i4>185</vt:i4>
      </vt:variant>
      <vt:variant>
        <vt:i4>0</vt:i4>
      </vt:variant>
      <vt:variant>
        <vt:i4>5</vt:i4>
      </vt:variant>
      <vt:variant>
        <vt:lpwstr/>
      </vt:variant>
      <vt:variant>
        <vt:lpwstr>_Toc150349657</vt:lpwstr>
      </vt:variant>
      <vt:variant>
        <vt:i4>1900595</vt:i4>
      </vt:variant>
      <vt:variant>
        <vt:i4>179</vt:i4>
      </vt:variant>
      <vt:variant>
        <vt:i4>0</vt:i4>
      </vt:variant>
      <vt:variant>
        <vt:i4>5</vt:i4>
      </vt:variant>
      <vt:variant>
        <vt:lpwstr/>
      </vt:variant>
      <vt:variant>
        <vt:lpwstr>_Toc150349656</vt:lpwstr>
      </vt:variant>
      <vt:variant>
        <vt:i4>1900595</vt:i4>
      </vt:variant>
      <vt:variant>
        <vt:i4>173</vt:i4>
      </vt:variant>
      <vt:variant>
        <vt:i4>0</vt:i4>
      </vt:variant>
      <vt:variant>
        <vt:i4>5</vt:i4>
      </vt:variant>
      <vt:variant>
        <vt:lpwstr/>
      </vt:variant>
      <vt:variant>
        <vt:lpwstr>_Toc150349655</vt:lpwstr>
      </vt:variant>
      <vt:variant>
        <vt:i4>1900595</vt:i4>
      </vt:variant>
      <vt:variant>
        <vt:i4>167</vt:i4>
      </vt:variant>
      <vt:variant>
        <vt:i4>0</vt:i4>
      </vt:variant>
      <vt:variant>
        <vt:i4>5</vt:i4>
      </vt:variant>
      <vt:variant>
        <vt:lpwstr/>
      </vt:variant>
      <vt:variant>
        <vt:lpwstr>_Toc150349654</vt:lpwstr>
      </vt:variant>
      <vt:variant>
        <vt:i4>1835059</vt:i4>
      </vt:variant>
      <vt:variant>
        <vt:i4>161</vt:i4>
      </vt:variant>
      <vt:variant>
        <vt:i4>0</vt:i4>
      </vt:variant>
      <vt:variant>
        <vt:i4>5</vt:i4>
      </vt:variant>
      <vt:variant>
        <vt:lpwstr/>
      </vt:variant>
      <vt:variant>
        <vt:lpwstr>_Toc132372795</vt:lpwstr>
      </vt:variant>
      <vt:variant>
        <vt:i4>1966128</vt:i4>
      </vt:variant>
      <vt:variant>
        <vt:i4>152</vt:i4>
      </vt:variant>
      <vt:variant>
        <vt:i4>0</vt:i4>
      </vt:variant>
      <vt:variant>
        <vt:i4>5</vt:i4>
      </vt:variant>
      <vt:variant>
        <vt:lpwstr/>
      </vt:variant>
      <vt:variant>
        <vt:lpwstr>_Toc150349563</vt:lpwstr>
      </vt:variant>
      <vt:variant>
        <vt:i4>1966128</vt:i4>
      </vt:variant>
      <vt:variant>
        <vt:i4>146</vt:i4>
      </vt:variant>
      <vt:variant>
        <vt:i4>0</vt:i4>
      </vt:variant>
      <vt:variant>
        <vt:i4>5</vt:i4>
      </vt:variant>
      <vt:variant>
        <vt:lpwstr/>
      </vt:variant>
      <vt:variant>
        <vt:lpwstr>_Toc150349562</vt:lpwstr>
      </vt:variant>
      <vt:variant>
        <vt:i4>1966128</vt:i4>
      </vt:variant>
      <vt:variant>
        <vt:i4>140</vt:i4>
      </vt:variant>
      <vt:variant>
        <vt:i4>0</vt:i4>
      </vt:variant>
      <vt:variant>
        <vt:i4>5</vt:i4>
      </vt:variant>
      <vt:variant>
        <vt:lpwstr/>
      </vt:variant>
      <vt:variant>
        <vt:lpwstr>_Toc150349561</vt:lpwstr>
      </vt:variant>
      <vt:variant>
        <vt:i4>1966128</vt:i4>
      </vt:variant>
      <vt:variant>
        <vt:i4>134</vt:i4>
      </vt:variant>
      <vt:variant>
        <vt:i4>0</vt:i4>
      </vt:variant>
      <vt:variant>
        <vt:i4>5</vt:i4>
      </vt:variant>
      <vt:variant>
        <vt:lpwstr/>
      </vt:variant>
      <vt:variant>
        <vt:lpwstr>_Toc150349560</vt:lpwstr>
      </vt:variant>
      <vt:variant>
        <vt:i4>1900592</vt:i4>
      </vt:variant>
      <vt:variant>
        <vt:i4>128</vt:i4>
      </vt:variant>
      <vt:variant>
        <vt:i4>0</vt:i4>
      </vt:variant>
      <vt:variant>
        <vt:i4>5</vt:i4>
      </vt:variant>
      <vt:variant>
        <vt:lpwstr/>
      </vt:variant>
      <vt:variant>
        <vt:lpwstr>_Toc150349559</vt:lpwstr>
      </vt:variant>
      <vt:variant>
        <vt:i4>1900592</vt:i4>
      </vt:variant>
      <vt:variant>
        <vt:i4>122</vt:i4>
      </vt:variant>
      <vt:variant>
        <vt:i4>0</vt:i4>
      </vt:variant>
      <vt:variant>
        <vt:i4>5</vt:i4>
      </vt:variant>
      <vt:variant>
        <vt:lpwstr/>
      </vt:variant>
      <vt:variant>
        <vt:lpwstr>_Toc150349558</vt:lpwstr>
      </vt:variant>
      <vt:variant>
        <vt:i4>1900592</vt:i4>
      </vt:variant>
      <vt:variant>
        <vt:i4>116</vt:i4>
      </vt:variant>
      <vt:variant>
        <vt:i4>0</vt:i4>
      </vt:variant>
      <vt:variant>
        <vt:i4>5</vt:i4>
      </vt:variant>
      <vt:variant>
        <vt:lpwstr/>
      </vt:variant>
      <vt:variant>
        <vt:lpwstr>_Toc150349557</vt:lpwstr>
      </vt:variant>
      <vt:variant>
        <vt:i4>1900592</vt:i4>
      </vt:variant>
      <vt:variant>
        <vt:i4>110</vt:i4>
      </vt:variant>
      <vt:variant>
        <vt:i4>0</vt:i4>
      </vt:variant>
      <vt:variant>
        <vt:i4>5</vt:i4>
      </vt:variant>
      <vt:variant>
        <vt:lpwstr/>
      </vt:variant>
      <vt:variant>
        <vt:lpwstr>_Toc150349556</vt:lpwstr>
      </vt:variant>
      <vt:variant>
        <vt:i4>1900592</vt:i4>
      </vt:variant>
      <vt:variant>
        <vt:i4>104</vt:i4>
      </vt:variant>
      <vt:variant>
        <vt:i4>0</vt:i4>
      </vt:variant>
      <vt:variant>
        <vt:i4>5</vt:i4>
      </vt:variant>
      <vt:variant>
        <vt:lpwstr/>
      </vt:variant>
      <vt:variant>
        <vt:lpwstr>_Toc150349555</vt:lpwstr>
      </vt:variant>
      <vt:variant>
        <vt:i4>1900592</vt:i4>
      </vt:variant>
      <vt:variant>
        <vt:i4>98</vt:i4>
      </vt:variant>
      <vt:variant>
        <vt:i4>0</vt:i4>
      </vt:variant>
      <vt:variant>
        <vt:i4>5</vt:i4>
      </vt:variant>
      <vt:variant>
        <vt:lpwstr/>
      </vt:variant>
      <vt:variant>
        <vt:lpwstr>_Toc150349554</vt:lpwstr>
      </vt:variant>
      <vt:variant>
        <vt:i4>1900592</vt:i4>
      </vt:variant>
      <vt:variant>
        <vt:i4>92</vt:i4>
      </vt:variant>
      <vt:variant>
        <vt:i4>0</vt:i4>
      </vt:variant>
      <vt:variant>
        <vt:i4>5</vt:i4>
      </vt:variant>
      <vt:variant>
        <vt:lpwstr/>
      </vt:variant>
      <vt:variant>
        <vt:lpwstr>_Toc150349553</vt:lpwstr>
      </vt:variant>
      <vt:variant>
        <vt:i4>1900592</vt:i4>
      </vt:variant>
      <vt:variant>
        <vt:i4>86</vt:i4>
      </vt:variant>
      <vt:variant>
        <vt:i4>0</vt:i4>
      </vt:variant>
      <vt:variant>
        <vt:i4>5</vt:i4>
      </vt:variant>
      <vt:variant>
        <vt:lpwstr/>
      </vt:variant>
      <vt:variant>
        <vt:lpwstr>_Toc150349552</vt:lpwstr>
      </vt:variant>
      <vt:variant>
        <vt:i4>1900592</vt:i4>
      </vt:variant>
      <vt:variant>
        <vt:i4>80</vt:i4>
      </vt:variant>
      <vt:variant>
        <vt:i4>0</vt:i4>
      </vt:variant>
      <vt:variant>
        <vt:i4>5</vt:i4>
      </vt:variant>
      <vt:variant>
        <vt:lpwstr/>
      </vt:variant>
      <vt:variant>
        <vt:lpwstr>_Toc150349551</vt:lpwstr>
      </vt:variant>
      <vt:variant>
        <vt:i4>1900592</vt:i4>
      </vt:variant>
      <vt:variant>
        <vt:i4>74</vt:i4>
      </vt:variant>
      <vt:variant>
        <vt:i4>0</vt:i4>
      </vt:variant>
      <vt:variant>
        <vt:i4>5</vt:i4>
      </vt:variant>
      <vt:variant>
        <vt:lpwstr/>
      </vt:variant>
      <vt:variant>
        <vt:lpwstr>_Toc150349550</vt:lpwstr>
      </vt:variant>
      <vt:variant>
        <vt:i4>1835056</vt:i4>
      </vt:variant>
      <vt:variant>
        <vt:i4>68</vt:i4>
      </vt:variant>
      <vt:variant>
        <vt:i4>0</vt:i4>
      </vt:variant>
      <vt:variant>
        <vt:i4>5</vt:i4>
      </vt:variant>
      <vt:variant>
        <vt:lpwstr/>
      </vt:variant>
      <vt:variant>
        <vt:lpwstr>_Toc150349549</vt:lpwstr>
      </vt:variant>
      <vt:variant>
        <vt:i4>1835056</vt:i4>
      </vt:variant>
      <vt:variant>
        <vt:i4>62</vt:i4>
      </vt:variant>
      <vt:variant>
        <vt:i4>0</vt:i4>
      </vt:variant>
      <vt:variant>
        <vt:i4>5</vt:i4>
      </vt:variant>
      <vt:variant>
        <vt:lpwstr/>
      </vt:variant>
      <vt:variant>
        <vt:lpwstr>_Toc150349548</vt:lpwstr>
      </vt:variant>
      <vt:variant>
        <vt:i4>1835056</vt:i4>
      </vt:variant>
      <vt:variant>
        <vt:i4>56</vt:i4>
      </vt:variant>
      <vt:variant>
        <vt:i4>0</vt:i4>
      </vt:variant>
      <vt:variant>
        <vt:i4>5</vt:i4>
      </vt:variant>
      <vt:variant>
        <vt:lpwstr/>
      </vt:variant>
      <vt:variant>
        <vt:lpwstr>_Toc150349547</vt:lpwstr>
      </vt:variant>
      <vt:variant>
        <vt:i4>1835056</vt:i4>
      </vt:variant>
      <vt:variant>
        <vt:i4>50</vt:i4>
      </vt:variant>
      <vt:variant>
        <vt:i4>0</vt:i4>
      </vt:variant>
      <vt:variant>
        <vt:i4>5</vt:i4>
      </vt:variant>
      <vt:variant>
        <vt:lpwstr/>
      </vt:variant>
      <vt:variant>
        <vt:lpwstr>_Toc150349546</vt:lpwstr>
      </vt:variant>
      <vt:variant>
        <vt:i4>1835056</vt:i4>
      </vt:variant>
      <vt:variant>
        <vt:i4>44</vt:i4>
      </vt:variant>
      <vt:variant>
        <vt:i4>0</vt:i4>
      </vt:variant>
      <vt:variant>
        <vt:i4>5</vt:i4>
      </vt:variant>
      <vt:variant>
        <vt:lpwstr/>
      </vt:variant>
      <vt:variant>
        <vt:lpwstr>_Toc150349545</vt:lpwstr>
      </vt:variant>
      <vt:variant>
        <vt:i4>1835056</vt:i4>
      </vt:variant>
      <vt:variant>
        <vt:i4>38</vt:i4>
      </vt:variant>
      <vt:variant>
        <vt:i4>0</vt:i4>
      </vt:variant>
      <vt:variant>
        <vt:i4>5</vt:i4>
      </vt:variant>
      <vt:variant>
        <vt:lpwstr/>
      </vt:variant>
      <vt:variant>
        <vt:lpwstr>_Toc150349544</vt:lpwstr>
      </vt:variant>
      <vt:variant>
        <vt:i4>1835056</vt:i4>
      </vt:variant>
      <vt:variant>
        <vt:i4>32</vt:i4>
      </vt:variant>
      <vt:variant>
        <vt:i4>0</vt:i4>
      </vt:variant>
      <vt:variant>
        <vt:i4>5</vt:i4>
      </vt:variant>
      <vt:variant>
        <vt:lpwstr/>
      </vt:variant>
      <vt:variant>
        <vt:lpwstr>_Toc150349543</vt:lpwstr>
      </vt:variant>
      <vt:variant>
        <vt:i4>1835056</vt:i4>
      </vt:variant>
      <vt:variant>
        <vt:i4>26</vt:i4>
      </vt:variant>
      <vt:variant>
        <vt:i4>0</vt:i4>
      </vt:variant>
      <vt:variant>
        <vt:i4>5</vt:i4>
      </vt:variant>
      <vt:variant>
        <vt:lpwstr/>
      </vt:variant>
      <vt:variant>
        <vt:lpwstr>_Toc150349542</vt:lpwstr>
      </vt:variant>
      <vt:variant>
        <vt:i4>1835056</vt:i4>
      </vt:variant>
      <vt:variant>
        <vt:i4>20</vt:i4>
      </vt:variant>
      <vt:variant>
        <vt:i4>0</vt:i4>
      </vt:variant>
      <vt:variant>
        <vt:i4>5</vt:i4>
      </vt:variant>
      <vt:variant>
        <vt:lpwstr/>
      </vt:variant>
      <vt:variant>
        <vt:lpwstr>_Toc150349541</vt:lpwstr>
      </vt:variant>
      <vt:variant>
        <vt:i4>1835056</vt:i4>
      </vt:variant>
      <vt:variant>
        <vt:i4>14</vt:i4>
      </vt:variant>
      <vt:variant>
        <vt:i4>0</vt:i4>
      </vt:variant>
      <vt:variant>
        <vt:i4>5</vt:i4>
      </vt:variant>
      <vt:variant>
        <vt:lpwstr/>
      </vt:variant>
      <vt:variant>
        <vt:lpwstr>_Toc150349540</vt:lpwstr>
      </vt:variant>
      <vt:variant>
        <vt:i4>1769520</vt:i4>
      </vt:variant>
      <vt:variant>
        <vt:i4>8</vt:i4>
      </vt:variant>
      <vt:variant>
        <vt:i4>0</vt:i4>
      </vt:variant>
      <vt:variant>
        <vt:i4>5</vt:i4>
      </vt:variant>
      <vt:variant>
        <vt:lpwstr/>
      </vt:variant>
      <vt:variant>
        <vt:lpwstr>_Toc150349539</vt:lpwstr>
      </vt:variant>
      <vt:variant>
        <vt:i4>1769520</vt:i4>
      </vt:variant>
      <vt:variant>
        <vt:i4>2</vt:i4>
      </vt:variant>
      <vt:variant>
        <vt:i4>0</vt:i4>
      </vt:variant>
      <vt:variant>
        <vt:i4>5</vt:i4>
      </vt:variant>
      <vt:variant>
        <vt:lpwstr/>
      </vt:variant>
      <vt:variant>
        <vt:lpwstr>_Toc150349538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shulan.tan</dc:creator>
  <cp:keywords/>
  <cp:lastModifiedBy>未定义</cp:lastModifiedBy>
  <cp:revision>2</cp:revision>
  <cp:lastPrinted>2009-04-15T08:57:00Z</cp:lastPrinted>
  <dcterms:created xsi:type="dcterms:W3CDTF">2024-12-05T10:51:00Z</dcterms:created>
  <dcterms:modified xsi:type="dcterms:W3CDTF">2024-12-05T10:51:00Z</dcterms:modified>
</cp:coreProperties>
</file>