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905DD" w:rsidRDefault="00AE5C1F" w:rsidP="00AE5C1F">
      <w:pPr>
        <w:rPr>
          <w:rFonts w:eastAsia="仿宋_GB2312"/>
          <w:sz w:val="84"/>
        </w:rPr>
      </w:pPr>
    </w:p>
    <w:p w:rsidR="00865BB3" w:rsidRPr="00A905DD" w:rsidRDefault="00865BB3" w:rsidP="00AE5C1F">
      <w:pPr>
        <w:ind w:right="105"/>
        <w:jc w:val="right"/>
        <w:rPr>
          <w:rFonts w:eastAsia="黑体"/>
          <w:b/>
          <w:spacing w:val="40"/>
          <w:w w:val="66"/>
          <w:sz w:val="60"/>
          <w:szCs w:val="60"/>
        </w:rPr>
      </w:pPr>
      <w:r w:rsidRPr="00A905DD">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1FEACCD" wp14:editId="2237D91D">
                <wp:simplePos x="0" y="0"/>
                <wp:positionH relativeFrom="column">
                  <wp:posOffset>-75620</wp:posOffset>
                </wp:positionH>
                <wp:positionV relativeFrom="paragraph">
                  <wp:posOffset>301818</wp:posOffset>
                </wp:positionV>
                <wp:extent cx="1319916" cy="0"/>
                <wp:effectExtent l="0" t="95250" r="139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991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pt,23.75pt" to="9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" strokecolor="#4b69b5" strokeweight="15pt"/>
            </w:pict>
          </mc:Fallback>
        </mc:AlternateContent>
      </w:r>
      <w:r w:rsidRPr="00A905DD">
        <w:rPr>
          <w:rFonts w:eastAsia="黑体" w:hint="eastAsia"/>
          <w:b/>
          <w:spacing w:val="40"/>
          <w:w w:val="66"/>
          <w:sz w:val="60"/>
          <w:szCs w:val="60"/>
        </w:rPr>
        <w:t>天津中医药大学第二附属医院</w:t>
      </w:r>
    </w:p>
    <w:p w:rsidR="00AE5C1F" w:rsidRPr="00A905DD" w:rsidRDefault="00440489" w:rsidP="00AE5C1F">
      <w:pPr>
        <w:ind w:right="105"/>
        <w:jc w:val="right"/>
        <w:rPr>
          <w:rFonts w:eastAsia="黑体"/>
          <w:b/>
          <w:spacing w:val="40"/>
          <w:w w:val="66"/>
          <w:sz w:val="60"/>
          <w:szCs w:val="60"/>
        </w:rPr>
      </w:pPr>
      <w:r w:rsidRPr="00A905DD">
        <w:rPr>
          <w:rFonts w:eastAsia="黑体" w:hint="eastAsia"/>
          <w:b/>
          <w:spacing w:val="40"/>
          <w:w w:val="66"/>
          <w:sz w:val="60"/>
          <w:szCs w:val="60"/>
        </w:rPr>
        <w:t>康复中心专用设备（一）项目</w:t>
      </w:r>
    </w:p>
    <w:p w:rsidR="00AE5C1F" w:rsidRPr="00A905DD" w:rsidRDefault="00780182" w:rsidP="00AE5C1F">
      <w:pPr>
        <w:ind w:right="105"/>
        <w:jc w:val="right"/>
        <w:rPr>
          <w:rFonts w:eastAsia="黑体"/>
          <w:b/>
          <w:spacing w:val="40"/>
          <w:w w:val="66"/>
          <w:sz w:val="60"/>
          <w:szCs w:val="60"/>
        </w:rPr>
      </w:pPr>
      <w:r w:rsidRPr="00A905DD">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391008F" wp14:editId="7CCF425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905DD">
        <w:rPr>
          <w:rFonts w:eastAsia="黑体"/>
          <w:b/>
          <w:spacing w:val="40"/>
          <w:w w:val="66"/>
          <w:sz w:val="60"/>
          <w:szCs w:val="60"/>
        </w:rPr>
        <w:t>招标文件</w:t>
      </w:r>
    </w:p>
    <w:p w:rsidR="00AE5C1F" w:rsidRPr="00A905DD" w:rsidRDefault="00AE5C1F" w:rsidP="00AE5C1F">
      <w:pPr>
        <w:ind w:right="1025"/>
        <w:jc w:val="center"/>
        <w:rPr>
          <w:rFonts w:eastAsia="黑体"/>
          <w:b/>
          <w:spacing w:val="40"/>
          <w:w w:val="66"/>
          <w:sz w:val="60"/>
          <w:szCs w:val="60"/>
        </w:rPr>
      </w:pPr>
    </w:p>
    <w:p w:rsidR="00AE5C1F" w:rsidRPr="00A905DD" w:rsidRDefault="00AE5C1F" w:rsidP="00AE5C1F">
      <w:pPr>
        <w:jc w:val="center"/>
        <w:rPr>
          <w:rFonts w:eastAsia="黑体"/>
          <w:b/>
          <w:spacing w:val="40"/>
          <w:w w:val="66"/>
          <w:sz w:val="15"/>
          <w:szCs w:val="15"/>
        </w:rPr>
      </w:pPr>
      <w:r w:rsidRPr="00A905DD">
        <w:rPr>
          <w:rFonts w:eastAsia="黑体"/>
          <w:b/>
          <w:spacing w:val="40"/>
          <w:w w:val="66"/>
          <w:sz w:val="56"/>
          <w:szCs w:val="56"/>
        </w:rPr>
        <w:t xml:space="preserve">            </w:t>
      </w:r>
    </w:p>
    <w:p w:rsidR="00AE5C1F" w:rsidRPr="00A905DD" w:rsidRDefault="00AE5C1F" w:rsidP="00AE5C1F">
      <w:pPr>
        <w:jc w:val="center"/>
        <w:rPr>
          <w:rFonts w:eastAsia="黑体"/>
          <w:spacing w:val="40"/>
          <w:w w:val="66"/>
          <w:sz w:val="32"/>
          <w:szCs w:val="32"/>
        </w:rPr>
      </w:pPr>
      <w:r w:rsidRPr="00A905DD">
        <w:rPr>
          <w:rFonts w:eastAsia="黑体"/>
          <w:spacing w:val="40"/>
          <w:w w:val="66"/>
          <w:sz w:val="32"/>
          <w:szCs w:val="32"/>
        </w:rPr>
        <w:t>（项目编号：</w:t>
      </w:r>
      <w:r w:rsidR="00AD2182" w:rsidRPr="00A905DD">
        <w:rPr>
          <w:rFonts w:eastAsia="黑体"/>
          <w:spacing w:val="40"/>
          <w:w w:val="66"/>
          <w:sz w:val="32"/>
          <w:szCs w:val="32"/>
        </w:rPr>
        <w:t>TGPC-2022-A-0292</w:t>
      </w:r>
      <w:r w:rsidRPr="00A905DD">
        <w:rPr>
          <w:rFonts w:eastAsia="黑体"/>
          <w:spacing w:val="40"/>
          <w:w w:val="66"/>
          <w:sz w:val="32"/>
          <w:szCs w:val="32"/>
        </w:rPr>
        <w:t>）</w:t>
      </w:r>
    </w:p>
    <w:p w:rsidR="00AE5C1F" w:rsidRPr="00A905DD" w:rsidRDefault="00AE5C1F" w:rsidP="00AE5C1F">
      <w:pPr>
        <w:rPr>
          <w:rFonts w:ascii="Microsoft Sans Serif" w:hAnsi="Microsoft Sans Serif" w:cs="Microsoft Sans Serif"/>
          <w:sz w:val="18"/>
          <w:szCs w:val="18"/>
        </w:rPr>
      </w:pPr>
    </w:p>
    <w:p w:rsidR="001762C7" w:rsidRPr="00A905DD" w:rsidRDefault="001762C7" w:rsidP="00AE5C1F">
      <w:pPr>
        <w:rPr>
          <w:rFonts w:ascii="Microsoft Sans Serif" w:hAnsi="Microsoft Sans Serif" w:cs="Microsoft Sans Serif"/>
          <w:sz w:val="18"/>
          <w:szCs w:val="18"/>
        </w:rPr>
      </w:pPr>
    </w:p>
    <w:p w:rsidR="00A31421" w:rsidRPr="00A905DD" w:rsidRDefault="00A31421" w:rsidP="00AE5C1F">
      <w:pPr>
        <w:rPr>
          <w:sz w:val="36"/>
        </w:rPr>
      </w:pPr>
    </w:p>
    <w:p w:rsidR="00AE5C1F" w:rsidRPr="00A905DD" w:rsidRDefault="00AE5C1F" w:rsidP="00AE5C1F">
      <w:pPr>
        <w:rPr>
          <w:sz w:val="36"/>
        </w:rPr>
      </w:pPr>
    </w:p>
    <w:p w:rsidR="00AE5C1F" w:rsidRPr="00A905DD" w:rsidRDefault="00AE5C1F" w:rsidP="00AE5C1F">
      <w:pPr>
        <w:rPr>
          <w:sz w:val="36"/>
        </w:rPr>
      </w:pPr>
    </w:p>
    <w:p w:rsidR="00AE5C1F" w:rsidRPr="00A905DD" w:rsidRDefault="00AE5C1F" w:rsidP="00AE5C1F">
      <w:pPr>
        <w:rPr>
          <w:sz w:val="36"/>
        </w:rPr>
      </w:pPr>
    </w:p>
    <w:p w:rsidR="00AE5C1F" w:rsidRPr="00A905DD" w:rsidRDefault="00AE5C1F" w:rsidP="00AE5C1F">
      <w:pPr>
        <w:rPr>
          <w:sz w:val="36"/>
        </w:rPr>
      </w:pPr>
    </w:p>
    <w:p w:rsidR="00AE5C1F" w:rsidRPr="00A905DD" w:rsidRDefault="00AE5C1F" w:rsidP="00AE5C1F">
      <w:pPr>
        <w:rPr>
          <w:sz w:val="36"/>
        </w:rPr>
      </w:pPr>
    </w:p>
    <w:p w:rsidR="00AE5C1F" w:rsidRPr="00A905DD" w:rsidRDefault="00AE5C1F" w:rsidP="00AE5C1F">
      <w:pPr>
        <w:rPr>
          <w:sz w:val="36"/>
        </w:rPr>
      </w:pPr>
    </w:p>
    <w:p w:rsidR="00AE5C1F" w:rsidRPr="00A905DD" w:rsidRDefault="00AE5C1F" w:rsidP="00AE5C1F">
      <w:pPr>
        <w:rPr>
          <w:sz w:val="36"/>
        </w:rPr>
      </w:pPr>
    </w:p>
    <w:p w:rsidR="00AE5C1F" w:rsidRPr="00A905DD" w:rsidRDefault="00AE5C1F" w:rsidP="00AE5C1F">
      <w:pPr>
        <w:ind w:firstLineChars="1493" w:firstLine="2884"/>
        <w:rPr>
          <w:rFonts w:eastAsia="黑体"/>
          <w:spacing w:val="20"/>
          <w:w w:val="66"/>
          <w:sz w:val="44"/>
          <w:szCs w:val="44"/>
        </w:rPr>
      </w:pPr>
      <w:r w:rsidRPr="00A905DD">
        <w:rPr>
          <w:noProof/>
        </w:rPr>
        <w:drawing>
          <wp:anchor distT="0" distB="0" distL="114300" distR="114300" simplePos="0" relativeHeight="251661312" behindDoc="0" locked="0" layoutInCell="1" allowOverlap="1" wp14:anchorId="36300B7F" wp14:editId="6C35DA8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905DD">
        <w:rPr>
          <w:rFonts w:eastAsia="黑体"/>
          <w:spacing w:val="20"/>
          <w:w w:val="66"/>
          <w:sz w:val="44"/>
          <w:szCs w:val="44"/>
        </w:rPr>
        <w:t>天津市政府采购中心</w:t>
      </w:r>
    </w:p>
    <w:p w:rsidR="00AE5C1F" w:rsidRPr="00A905DD" w:rsidRDefault="00AE5C1F" w:rsidP="00AE5C1F">
      <w:pPr>
        <w:tabs>
          <w:tab w:val="left" w:pos="3281"/>
          <w:tab w:val="center" w:pos="4711"/>
        </w:tabs>
        <w:jc w:val="center"/>
        <w:rPr>
          <w:rFonts w:eastAsia="仿宋_GB2312"/>
          <w:b/>
          <w:bCs/>
          <w:kern w:val="0"/>
          <w:sz w:val="44"/>
          <w:szCs w:val="44"/>
        </w:rPr>
      </w:pPr>
      <w:r w:rsidRPr="00A905DD">
        <w:rPr>
          <w:rFonts w:eastAsia="仿宋_GB2312"/>
          <w:b/>
          <w:bCs/>
          <w:kern w:val="0"/>
          <w:sz w:val="44"/>
          <w:szCs w:val="44"/>
        </w:rPr>
        <w:t>20</w:t>
      </w:r>
      <w:r w:rsidR="0047502B" w:rsidRPr="00A905DD">
        <w:rPr>
          <w:rFonts w:eastAsia="仿宋_GB2312" w:hint="eastAsia"/>
          <w:b/>
          <w:bCs/>
          <w:kern w:val="0"/>
          <w:sz w:val="44"/>
          <w:szCs w:val="44"/>
        </w:rPr>
        <w:t>2</w:t>
      </w:r>
      <w:r w:rsidR="00683E2C" w:rsidRPr="00A905DD">
        <w:rPr>
          <w:rFonts w:eastAsia="仿宋_GB2312" w:hint="eastAsia"/>
          <w:b/>
          <w:bCs/>
          <w:kern w:val="0"/>
          <w:sz w:val="44"/>
          <w:szCs w:val="44"/>
        </w:rPr>
        <w:t>2</w:t>
      </w:r>
      <w:r w:rsidRPr="00A905DD">
        <w:rPr>
          <w:rFonts w:eastAsia="仿宋_GB2312"/>
          <w:b/>
          <w:bCs/>
          <w:kern w:val="0"/>
          <w:sz w:val="44"/>
          <w:szCs w:val="44"/>
        </w:rPr>
        <w:t>.</w:t>
      </w:r>
      <w:r w:rsidR="00FD27B4" w:rsidRPr="00A905DD">
        <w:rPr>
          <w:rFonts w:eastAsia="仿宋_GB2312" w:hint="eastAsia"/>
          <w:b/>
          <w:bCs/>
          <w:kern w:val="0"/>
          <w:sz w:val="44"/>
          <w:szCs w:val="44"/>
        </w:rPr>
        <w:t xml:space="preserve"> </w:t>
      </w:r>
      <w:r w:rsidR="00AD2182" w:rsidRPr="00A905DD">
        <w:rPr>
          <w:rFonts w:eastAsia="仿宋_GB2312" w:hint="eastAsia"/>
          <w:b/>
          <w:bCs/>
          <w:kern w:val="0"/>
          <w:sz w:val="44"/>
          <w:szCs w:val="44"/>
        </w:rPr>
        <w:t>12</w:t>
      </w:r>
    </w:p>
    <w:p w:rsidR="00AE5C1F" w:rsidRPr="00A905DD" w:rsidRDefault="00AE5C1F">
      <w:pPr>
        <w:widowControl/>
        <w:jc w:val="left"/>
        <w:rPr>
          <w:rFonts w:eastAsia="仿宋_GB2312"/>
          <w:b/>
          <w:bCs/>
          <w:kern w:val="0"/>
          <w:sz w:val="44"/>
          <w:szCs w:val="44"/>
        </w:rPr>
      </w:pPr>
    </w:p>
    <w:p w:rsidR="00461A5D" w:rsidRPr="00A905DD" w:rsidRDefault="00461A5D" w:rsidP="00AE5C1F">
      <w:pPr>
        <w:ind w:firstLineChars="100" w:firstLine="411"/>
        <w:jc w:val="center"/>
        <w:rPr>
          <w:b/>
          <w:spacing w:val="20"/>
          <w:w w:val="80"/>
          <w:sz w:val="48"/>
          <w:szCs w:val="48"/>
        </w:rPr>
        <w:sectPr w:rsidR="00461A5D" w:rsidRPr="00A905DD"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905DD" w:rsidRDefault="00AE5C1F" w:rsidP="00AE5C1F">
      <w:pPr>
        <w:ind w:firstLineChars="100" w:firstLine="411"/>
        <w:jc w:val="center"/>
        <w:rPr>
          <w:b/>
          <w:spacing w:val="20"/>
          <w:w w:val="80"/>
          <w:sz w:val="48"/>
          <w:szCs w:val="48"/>
        </w:rPr>
      </w:pPr>
      <w:r w:rsidRPr="00A905DD">
        <w:rPr>
          <w:b/>
          <w:spacing w:val="20"/>
          <w:w w:val="80"/>
          <w:sz w:val="48"/>
          <w:szCs w:val="48"/>
        </w:rPr>
        <w:lastRenderedPageBreak/>
        <w:t>目</w:t>
      </w:r>
      <w:r w:rsidRPr="00A905DD">
        <w:rPr>
          <w:b/>
          <w:spacing w:val="20"/>
          <w:w w:val="80"/>
          <w:sz w:val="48"/>
          <w:szCs w:val="48"/>
        </w:rPr>
        <w:t xml:space="preserve">  </w:t>
      </w:r>
      <w:r w:rsidRPr="00A905DD">
        <w:rPr>
          <w:b/>
          <w:spacing w:val="20"/>
          <w:w w:val="80"/>
          <w:sz w:val="48"/>
          <w:szCs w:val="48"/>
        </w:rPr>
        <w:t>录</w:t>
      </w:r>
    </w:p>
    <w:p w:rsidR="00AE5C1F" w:rsidRPr="00A905DD" w:rsidRDefault="00AE5C1F" w:rsidP="00AE5C1F">
      <w:pPr>
        <w:spacing w:line="560" w:lineRule="exact"/>
        <w:ind w:rightChars="-73" w:right="-141"/>
        <w:rPr>
          <w:b/>
          <w:sz w:val="24"/>
        </w:rPr>
      </w:pPr>
      <w:r w:rsidRPr="00A905DD">
        <w:rPr>
          <w:b/>
          <w:sz w:val="24"/>
        </w:rPr>
        <w:t>第一部分</w:t>
      </w:r>
      <w:r w:rsidR="004A4E98" w:rsidRPr="00A905DD">
        <w:rPr>
          <w:rFonts w:hint="eastAsia"/>
          <w:b/>
          <w:sz w:val="24"/>
        </w:rPr>
        <w:t xml:space="preserve"> </w:t>
      </w:r>
      <w:r w:rsidRPr="00A905DD">
        <w:rPr>
          <w:b/>
          <w:sz w:val="24"/>
        </w:rPr>
        <w:t xml:space="preserve"> </w:t>
      </w:r>
      <w:r w:rsidRPr="00A905DD">
        <w:rPr>
          <w:b/>
          <w:sz w:val="24"/>
        </w:rPr>
        <w:t>投标邀请函</w:t>
      </w:r>
    </w:p>
    <w:p w:rsidR="00A64F8F" w:rsidRPr="00A905DD" w:rsidRDefault="00A64F8F" w:rsidP="00AE5C1F">
      <w:pPr>
        <w:spacing w:line="560" w:lineRule="exact"/>
        <w:ind w:rightChars="-73" w:right="-141"/>
        <w:rPr>
          <w:b/>
          <w:sz w:val="24"/>
        </w:rPr>
      </w:pPr>
    </w:p>
    <w:p w:rsidR="00AE5C1F" w:rsidRPr="00A905DD" w:rsidRDefault="00AE5C1F" w:rsidP="00AE5C1F">
      <w:pPr>
        <w:spacing w:line="560" w:lineRule="exact"/>
        <w:ind w:rightChars="-73" w:right="-141"/>
        <w:rPr>
          <w:b/>
          <w:sz w:val="24"/>
        </w:rPr>
      </w:pPr>
      <w:r w:rsidRPr="00A905DD">
        <w:rPr>
          <w:b/>
          <w:sz w:val="24"/>
        </w:rPr>
        <w:t>第二部分</w:t>
      </w:r>
      <w:r w:rsidRPr="00A905DD">
        <w:rPr>
          <w:b/>
          <w:sz w:val="24"/>
        </w:rPr>
        <w:t xml:space="preserve"> </w:t>
      </w:r>
      <w:r w:rsidR="004A4E98" w:rsidRPr="00A905DD">
        <w:rPr>
          <w:rFonts w:hint="eastAsia"/>
          <w:b/>
          <w:sz w:val="24"/>
        </w:rPr>
        <w:t xml:space="preserve"> </w:t>
      </w:r>
      <w:r w:rsidR="00C627B1" w:rsidRPr="00A905DD">
        <w:rPr>
          <w:rFonts w:hint="eastAsia"/>
          <w:b/>
          <w:sz w:val="24"/>
        </w:rPr>
        <w:t>招标项目要求</w:t>
      </w:r>
    </w:p>
    <w:p w:rsidR="00A64F8F" w:rsidRPr="00A905DD" w:rsidRDefault="00A64F8F" w:rsidP="00AE5C1F">
      <w:pPr>
        <w:spacing w:line="560" w:lineRule="exact"/>
        <w:ind w:rightChars="-73" w:right="-141"/>
        <w:rPr>
          <w:b/>
          <w:sz w:val="24"/>
        </w:rPr>
      </w:pPr>
    </w:p>
    <w:p w:rsidR="00AE5C1F" w:rsidRPr="00A905DD" w:rsidRDefault="00AE5C1F" w:rsidP="00AE5C1F">
      <w:pPr>
        <w:spacing w:line="560" w:lineRule="exact"/>
        <w:ind w:rightChars="-73" w:right="-141"/>
        <w:rPr>
          <w:b/>
          <w:sz w:val="24"/>
        </w:rPr>
      </w:pPr>
      <w:r w:rsidRPr="00A905DD">
        <w:rPr>
          <w:b/>
          <w:sz w:val="24"/>
        </w:rPr>
        <w:t>第三部分</w:t>
      </w:r>
      <w:r w:rsidRPr="00A905DD">
        <w:rPr>
          <w:b/>
          <w:sz w:val="24"/>
        </w:rPr>
        <w:t xml:space="preserve"> </w:t>
      </w:r>
      <w:r w:rsidR="004A4E98" w:rsidRPr="00A905DD">
        <w:rPr>
          <w:rFonts w:hint="eastAsia"/>
          <w:b/>
          <w:sz w:val="24"/>
        </w:rPr>
        <w:t xml:space="preserve"> </w:t>
      </w:r>
      <w:r w:rsidR="00C627B1" w:rsidRPr="00A905DD">
        <w:rPr>
          <w:rFonts w:hint="eastAsia"/>
          <w:b/>
          <w:sz w:val="24"/>
        </w:rPr>
        <w:t>投标须知</w:t>
      </w:r>
    </w:p>
    <w:p w:rsidR="00A64F8F" w:rsidRPr="00A905DD" w:rsidRDefault="00A64F8F" w:rsidP="00AE5C1F">
      <w:pPr>
        <w:spacing w:line="560" w:lineRule="exact"/>
        <w:ind w:rightChars="-73" w:right="-141"/>
        <w:rPr>
          <w:sz w:val="24"/>
        </w:rPr>
      </w:pPr>
    </w:p>
    <w:p w:rsidR="00AE5C1F" w:rsidRPr="00A905DD" w:rsidRDefault="00AE5C1F" w:rsidP="00AE5C1F">
      <w:pPr>
        <w:spacing w:line="560" w:lineRule="exact"/>
        <w:rPr>
          <w:b/>
          <w:sz w:val="24"/>
        </w:rPr>
      </w:pPr>
      <w:r w:rsidRPr="00A905DD">
        <w:rPr>
          <w:b/>
          <w:sz w:val="24"/>
        </w:rPr>
        <w:t>第四部分</w:t>
      </w:r>
      <w:r w:rsidRPr="00A905DD">
        <w:rPr>
          <w:b/>
          <w:sz w:val="24"/>
        </w:rPr>
        <w:t xml:space="preserve"> </w:t>
      </w:r>
      <w:r w:rsidR="004A4E98" w:rsidRPr="00A905DD">
        <w:rPr>
          <w:rFonts w:hint="eastAsia"/>
          <w:b/>
          <w:sz w:val="24"/>
        </w:rPr>
        <w:t xml:space="preserve"> </w:t>
      </w:r>
      <w:r w:rsidR="000D2F5A" w:rsidRPr="00A905DD">
        <w:rPr>
          <w:b/>
          <w:sz w:val="24"/>
        </w:rPr>
        <w:t>合同</w:t>
      </w:r>
      <w:r w:rsidRPr="00A905DD">
        <w:rPr>
          <w:b/>
          <w:sz w:val="24"/>
        </w:rPr>
        <w:t>条款</w:t>
      </w:r>
    </w:p>
    <w:p w:rsidR="00A64F8F" w:rsidRPr="00A905DD" w:rsidRDefault="00A64F8F" w:rsidP="00AE5C1F">
      <w:pPr>
        <w:spacing w:line="560" w:lineRule="exact"/>
        <w:rPr>
          <w:sz w:val="24"/>
        </w:rPr>
      </w:pPr>
    </w:p>
    <w:p w:rsidR="00AE5C1F" w:rsidRPr="00A905DD" w:rsidRDefault="00AE5C1F" w:rsidP="00AE5C1F">
      <w:pPr>
        <w:spacing w:line="560" w:lineRule="exact"/>
        <w:rPr>
          <w:sz w:val="24"/>
        </w:rPr>
      </w:pPr>
      <w:r w:rsidRPr="00A905DD">
        <w:rPr>
          <w:b/>
          <w:sz w:val="24"/>
        </w:rPr>
        <w:t>第五部分</w:t>
      </w:r>
      <w:r w:rsidRPr="00A905DD">
        <w:rPr>
          <w:b/>
          <w:sz w:val="24"/>
        </w:rPr>
        <w:t xml:space="preserve"> </w:t>
      </w:r>
      <w:r w:rsidR="004A4E98" w:rsidRPr="00A905DD">
        <w:rPr>
          <w:rFonts w:hint="eastAsia"/>
          <w:b/>
          <w:sz w:val="24"/>
        </w:rPr>
        <w:t xml:space="preserve"> </w:t>
      </w:r>
      <w:r w:rsidRPr="00A905DD">
        <w:rPr>
          <w:b/>
          <w:sz w:val="24"/>
        </w:rPr>
        <w:t>投标文件格式</w:t>
      </w:r>
    </w:p>
    <w:p w:rsidR="00AE5C1F" w:rsidRPr="00A905DD" w:rsidRDefault="00AE5C1F" w:rsidP="00AE5C1F">
      <w:pPr>
        <w:rPr>
          <w:sz w:val="24"/>
        </w:rPr>
      </w:pPr>
    </w:p>
    <w:p w:rsidR="009E3B6B" w:rsidRPr="00A905DD" w:rsidRDefault="009E3B6B" w:rsidP="00AE5C1F">
      <w:pPr>
        <w:rPr>
          <w:sz w:val="24"/>
        </w:rPr>
      </w:pPr>
    </w:p>
    <w:p w:rsidR="009E3B6B" w:rsidRPr="00A905DD" w:rsidRDefault="009E3B6B" w:rsidP="00AE5C1F">
      <w:pPr>
        <w:rPr>
          <w:sz w:val="24"/>
        </w:rPr>
      </w:pPr>
    </w:p>
    <w:p w:rsidR="009E3B6B" w:rsidRPr="00A905DD" w:rsidRDefault="009E3B6B" w:rsidP="00AE5C1F">
      <w:pPr>
        <w:rPr>
          <w:sz w:val="24"/>
        </w:rPr>
      </w:pPr>
    </w:p>
    <w:p w:rsidR="009E3B6B" w:rsidRPr="00A905DD" w:rsidRDefault="009E3B6B" w:rsidP="00AE5C1F">
      <w:pPr>
        <w:rPr>
          <w:sz w:val="24"/>
        </w:rPr>
      </w:pPr>
    </w:p>
    <w:p w:rsidR="009E3B6B" w:rsidRPr="00A905DD" w:rsidRDefault="009E3B6B" w:rsidP="00AE5C1F">
      <w:pPr>
        <w:rPr>
          <w:sz w:val="24"/>
        </w:rPr>
      </w:pPr>
    </w:p>
    <w:p w:rsidR="00AE5C1F" w:rsidRPr="00A905DD" w:rsidRDefault="00AE5C1F" w:rsidP="00AE5C1F">
      <w:pPr>
        <w:rPr>
          <w:b/>
        </w:rPr>
      </w:pPr>
    </w:p>
    <w:p w:rsidR="00461A5D" w:rsidRPr="00A905DD" w:rsidRDefault="00461A5D" w:rsidP="00AE5C1F">
      <w:pPr>
        <w:pStyle w:val="a4"/>
        <w:rPr>
          <w:rFonts w:ascii="Times New Roman" w:hAnsi="Times New Roman"/>
        </w:rPr>
        <w:sectPr w:rsidR="00461A5D" w:rsidRPr="00A905DD"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905DD" w:rsidRDefault="00AE5C1F" w:rsidP="00AE5C1F">
      <w:pPr>
        <w:pStyle w:val="a4"/>
        <w:rPr>
          <w:rFonts w:ascii="Times New Roman" w:hAnsi="Times New Roman"/>
        </w:rPr>
      </w:pPr>
      <w:r w:rsidRPr="00A905DD">
        <w:rPr>
          <w:rFonts w:ascii="Times New Roman" w:hAnsi="Times New Roman"/>
        </w:rPr>
        <w:lastRenderedPageBreak/>
        <w:t>第一部分</w:t>
      </w:r>
      <w:r w:rsidRPr="00A905DD">
        <w:rPr>
          <w:rFonts w:ascii="Times New Roman" w:hAnsi="Times New Roman"/>
        </w:rPr>
        <w:t xml:space="preserve">  </w:t>
      </w:r>
      <w:r w:rsidRPr="00A905DD">
        <w:rPr>
          <w:rFonts w:ascii="Times New Roman" w:hAnsi="Times New Roman"/>
        </w:rPr>
        <w:t>投标邀请函</w:t>
      </w:r>
      <w:bookmarkEnd w:id="0"/>
    </w:p>
    <w:p w:rsidR="00780182" w:rsidRPr="00A905D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905DD">
        <w:rPr>
          <w:rFonts w:ascii="Times New Roman" w:eastAsia="宋体" w:hAnsi="Times New Roman" w:cs="Times New Roman" w:hint="eastAsia"/>
          <w:color w:val="auto"/>
          <w:szCs w:val="32"/>
        </w:rPr>
        <w:t>受</w:t>
      </w:r>
      <w:r w:rsidR="00E666FD" w:rsidRPr="00A905DD">
        <w:rPr>
          <w:rFonts w:ascii="Times New Roman" w:eastAsia="宋体" w:hAnsi="Times New Roman" w:cs="Times New Roman" w:hint="eastAsia"/>
          <w:color w:val="auto"/>
          <w:szCs w:val="32"/>
        </w:rPr>
        <w:t>天津中医药大学第二附属医院</w:t>
      </w:r>
      <w:r w:rsidRPr="00A905DD">
        <w:rPr>
          <w:rFonts w:ascii="Times New Roman" w:eastAsia="宋体" w:hAnsi="Times New Roman" w:cs="Times New Roman" w:hint="eastAsia"/>
          <w:color w:val="auto"/>
          <w:szCs w:val="32"/>
        </w:rPr>
        <w:t>委托</w:t>
      </w:r>
      <w:r w:rsidRPr="00A905DD">
        <w:rPr>
          <w:rFonts w:ascii="Times New Roman" w:eastAsia="宋体" w:hAnsi="Times New Roman" w:cs="Times New Roman"/>
          <w:color w:val="auto"/>
          <w:szCs w:val="32"/>
        </w:rPr>
        <w:t>，天津市政府采购中心将以公开招标方式</w:t>
      </w:r>
      <w:r w:rsidRPr="00A905DD">
        <w:rPr>
          <w:rFonts w:ascii="Times New Roman" w:eastAsia="宋体" w:hAnsi="Times New Roman" w:cs="Times New Roman" w:hint="eastAsia"/>
          <w:color w:val="auto"/>
          <w:szCs w:val="32"/>
        </w:rPr>
        <w:t>，对</w:t>
      </w:r>
      <w:r w:rsidR="004B22BE" w:rsidRPr="00A905DD">
        <w:rPr>
          <w:rFonts w:ascii="Times New Roman" w:eastAsia="宋体" w:hAnsi="Times New Roman" w:cs="Times New Roman" w:hint="eastAsia"/>
          <w:color w:val="auto"/>
          <w:szCs w:val="32"/>
        </w:rPr>
        <w:t>天津中医药大学第二附属医院康复中心专用设备（一）项目</w:t>
      </w:r>
      <w:r w:rsidRPr="00A905DD">
        <w:rPr>
          <w:rFonts w:ascii="Times New Roman" w:eastAsia="宋体" w:hAnsi="Times New Roman" w:cs="Times New Roman" w:hint="eastAsia"/>
          <w:color w:val="auto"/>
          <w:szCs w:val="32"/>
        </w:rPr>
        <w:t>实施政府采购。</w:t>
      </w:r>
      <w:r w:rsidRPr="00A905DD">
        <w:rPr>
          <w:rFonts w:ascii="Times New Roman" w:eastAsia="宋体" w:hAnsi="Times New Roman" w:cs="Times New Roman"/>
          <w:color w:val="auto"/>
          <w:szCs w:val="32"/>
        </w:rPr>
        <w:t>现欢迎合格的供应商参加投标。</w:t>
      </w:r>
    </w:p>
    <w:p w:rsidR="00780182" w:rsidRPr="00A905DD"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A905DD">
        <w:rPr>
          <w:rFonts w:ascii="Times New Roman" w:eastAsia="宋体" w:hAnsi="Times New Roman" w:cs="Times New Roman" w:hint="eastAsia"/>
          <w:color w:val="auto"/>
          <w:szCs w:val="32"/>
        </w:rPr>
        <w:t>本项目为远程招投标，一律不接受纸质投标文件，只接受加盖投标人电子签章的</w:t>
      </w:r>
      <w:r w:rsidRPr="00A905DD">
        <w:rPr>
          <w:rFonts w:ascii="Times New Roman" w:eastAsia="宋体" w:hAnsi="Times New Roman" w:cs="Times New Roman" w:hint="eastAsia"/>
          <w:color w:val="auto"/>
          <w:szCs w:val="32"/>
        </w:rPr>
        <w:t>PDF</w:t>
      </w:r>
      <w:r w:rsidRPr="00A905DD">
        <w:rPr>
          <w:rFonts w:ascii="Times New Roman" w:eastAsia="宋体" w:hAnsi="Times New Roman" w:cs="Times New Roman" w:hint="eastAsia"/>
          <w:color w:val="auto"/>
          <w:szCs w:val="32"/>
        </w:rPr>
        <w:t>格式电子投标文件（以通过电子签章客户端软件</w:t>
      </w:r>
      <w:r w:rsidRPr="00A905DD">
        <w:rPr>
          <w:rFonts w:ascii="Times New Roman" w:eastAsia="宋体" w:hAnsi="Times New Roman" w:cs="Times New Roman" w:hint="eastAsia"/>
          <w:color w:val="auto"/>
          <w:szCs w:val="32"/>
        </w:rPr>
        <w:t>winaip</w:t>
      </w:r>
      <w:r w:rsidRPr="00A905DD">
        <w:rPr>
          <w:rFonts w:ascii="Times New Roman" w:eastAsia="宋体" w:hAnsi="Times New Roman" w:cs="Times New Roman" w:hint="eastAsia"/>
          <w:color w:val="auto"/>
          <w:szCs w:val="32"/>
        </w:rPr>
        <w:t>正确读取签章信息为准）。供应商参加投标前须办理</w:t>
      </w:r>
      <w:r w:rsidRPr="00A905DD">
        <w:rPr>
          <w:rFonts w:ascii="Times New Roman" w:eastAsia="宋体" w:hAnsi="Times New Roman" w:cs="Times New Roman" w:hint="eastAsia"/>
          <w:color w:val="auto"/>
          <w:szCs w:val="32"/>
        </w:rPr>
        <w:t>CA</w:t>
      </w:r>
      <w:r w:rsidRPr="00A905DD">
        <w:rPr>
          <w:rFonts w:ascii="Times New Roman" w:eastAsia="宋体" w:hAnsi="Times New Roman" w:cs="Times New Roman" w:hint="eastAsia"/>
          <w:color w:val="auto"/>
          <w:szCs w:val="32"/>
        </w:rPr>
        <w:t>数字证书（</w:t>
      </w:r>
      <w:r w:rsidRPr="00A905DD">
        <w:rPr>
          <w:rFonts w:ascii="Times New Roman" w:eastAsia="宋体" w:hAnsi="Times New Roman" w:cs="Times New Roman" w:hint="eastAsia"/>
          <w:color w:val="auto"/>
          <w:szCs w:val="32"/>
        </w:rPr>
        <w:t>USBKey</w:t>
      </w:r>
      <w:r w:rsidRPr="00A905DD">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A905DD">
        <w:rPr>
          <w:rFonts w:ascii="Times New Roman" w:eastAsia="宋体" w:hAnsi="Times New Roman" w:cs="Times New Roman" w:hint="eastAsia"/>
          <w:color w:val="auto"/>
          <w:szCs w:val="32"/>
        </w:rPr>
        <w:t>PDF</w:t>
      </w:r>
      <w:r w:rsidRPr="00A905DD">
        <w:rPr>
          <w:rFonts w:ascii="Times New Roman" w:eastAsia="宋体" w:hAnsi="Times New Roman" w:cs="Times New Roman" w:hint="eastAsia"/>
          <w:color w:val="auto"/>
          <w:szCs w:val="32"/>
        </w:rPr>
        <w:t>格式电子投标文件（以通过电子签章客户端软件</w:t>
      </w:r>
      <w:r w:rsidRPr="00A905DD">
        <w:rPr>
          <w:rFonts w:ascii="Times New Roman" w:eastAsia="宋体" w:hAnsi="Times New Roman" w:cs="Times New Roman" w:hint="eastAsia"/>
          <w:color w:val="auto"/>
          <w:szCs w:val="32"/>
        </w:rPr>
        <w:t>winaip</w:t>
      </w:r>
      <w:r w:rsidRPr="00A905DD">
        <w:rPr>
          <w:rFonts w:ascii="Times New Roman" w:eastAsia="宋体" w:hAnsi="Times New Roman" w:cs="Times New Roman" w:hint="eastAsia"/>
          <w:color w:val="auto"/>
          <w:szCs w:val="32"/>
        </w:rPr>
        <w:t>正确读取签章信息为准）。</w:t>
      </w:r>
    </w:p>
    <w:p w:rsidR="00E92A1C" w:rsidRPr="00A905DD"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905DD">
        <w:rPr>
          <w:rFonts w:ascii="Times New Roman" w:eastAsia="宋体" w:hAnsi="Times New Roman" w:cs="Times New Roman"/>
          <w:color w:val="auto"/>
          <w:szCs w:val="32"/>
        </w:rPr>
        <w:t>一、项目名称和编号</w:t>
      </w:r>
    </w:p>
    <w:p w:rsidR="00E92A1C" w:rsidRPr="00A905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（一）项目名称：</w:t>
      </w:r>
      <w:r w:rsidR="00F50DBD" w:rsidRPr="00A905DD">
        <w:rPr>
          <w:rFonts w:ascii="Times New Roman" w:eastAsia="宋体" w:hAnsi="Times New Roman" w:cs="Times New Roman" w:hint="eastAsia"/>
          <w:color w:val="auto"/>
        </w:rPr>
        <w:t xml:space="preserve"> </w:t>
      </w:r>
      <w:r w:rsidR="004B22BE" w:rsidRPr="00A905DD">
        <w:rPr>
          <w:rFonts w:ascii="Times New Roman" w:eastAsia="宋体" w:hAnsi="Times New Roman" w:cs="Times New Roman" w:hint="eastAsia"/>
          <w:color w:val="auto"/>
        </w:rPr>
        <w:t>天津中医药大学第二附属医院康复中心专用设备（一）项目</w:t>
      </w:r>
    </w:p>
    <w:p w:rsidR="00E92A1C" w:rsidRPr="00A905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（二）项目编号：</w:t>
      </w:r>
      <w:r w:rsidR="0051778D" w:rsidRPr="00A905DD">
        <w:rPr>
          <w:rFonts w:ascii="Times New Roman" w:eastAsia="宋体" w:hAnsi="Times New Roman" w:cs="Times New Roman"/>
          <w:color w:val="auto"/>
        </w:rPr>
        <w:t>TGPC-2022-A-0292</w:t>
      </w:r>
    </w:p>
    <w:p w:rsidR="00E92A1C" w:rsidRPr="00A905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二、项目内容</w:t>
      </w:r>
    </w:p>
    <w:p w:rsidR="000826F9" w:rsidRPr="00A905DD"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A905DD">
        <w:rPr>
          <w:rFonts w:hint="eastAsia"/>
          <w:sz w:val="24"/>
          <w:szCs w:val="24"/>
          <w:lang w:val="zh-CN"/>
        </w:rPr>
        <w:t>第一包：</w:t>
      </w:r>
      <w:r w:rsidR="0000776B" w:rsidRPr="00A905DD">
        <w:rPr>
          <w:rFonts w:hint="eastAsia"/>
          <w:sz w:val="24"/>
          <w:szCs w:val="24"/>
          <w:lang w:val="zh-CN"/>
        </w:rPr>
        <w:t>天轨平衡训练系统</w:t>
      </w:r>
      <w:r w:rsidR="0000776B" w:rsidRPr="00A905DD">
        <w:rPr>
          <w:rFonts w:hint="eastAsia"/>
          <w:sz w:val="24"/>
          <w:szCs w:val="24"/>
          <w:lang w:val="zh-CN"/>
        </w:rPr>
        <w:t>1</w:t>
      </w:r>
      <w:r w:rsidR="0000776B" w:rsidRPr="00A905DD">
        <w:rPr>
          <w:rFonts w:hint="eastAsia"/>
          <w:sz w:val="24"/>
          <w:szCs w:val="24"/>
          <w:lang w:val="zh-CN"/>
        </w:rPr>
        <w:t>台、天轨系统电动移位机</w:t>
      </w:r>
      <w:r w:rsidR="0000776B" w:rsidRPr="00A905DD">
        <w:rPr>
          <w:rFonts w:hint="eastAsia"/>
          <w:sz w:val="24"/>
          <w:szCs w:val="24"/>
          <w:lang w:val="zh-CN"/>
        </w:rPr>
        <w:t>1</w:t>
      </w:r>
      <w:r w:rsidR="0000776B" w:rsidRPr="00A905DD">
        <w:rPr>
          <w:rFonts w:hint="eastAsia"/>
          <w:sz w:val="24"/>
          <w:szCs w:val="24"/>
          <w:lang w:val="zh-CN"/>
        </w:rPr>
        <w:t>台、训练用厨具</w:t>
      </w:r>
      <w:r w:rsidR="0000776B" w:rsidRPr="00A905DD">
        <w:rPr>
          <w:rFonts w:hint="eastAsia"/>
          <w:sz w:val="24"/>
          <w:szCs w:val="24"/>
          <w:lang w:val="zh-CN"/>
        </w:rPr>
        <w:t>1</w:t>
      </w:r>
      <w:r w:rsidR="0000776B" w:rsidRPr="00A905DD">
        <w:rPr>
          <w:rFonts w:hint="eastAsia"/>
          <w:sz w:val="24"/>
          <w:szCs w:val="24"/>
          <w:lang w:val="zh-CN"/>
        </w:rPr>
        <w:t>台、模拟作业工具</w:t>
      </w:r>
      <w:r w:rsidR="0000776B" w:rsidRPr="00A905DD">
        <w:rPr>
          <w:rFonts w:hint="eastAsia"/>
          <w:sz w:val="24"/>
          <w:szCs w:val="24"/>
          <w:lang w:val="zh-CN"/>
        </w:rPr>
        <w:t>2</w:t>
      </w:r>
      <w:r w:rsidR="0000776B" w:rsidRPr="00A905DD">
        <w:rPr>
          <w:rFonts w:hint="eastAsia"/>
          <w:sz w:val="24"/>
          <w:szCs w:val="24"/>
          <w:lang w:val="zh-CN"/>
        </w:rPr>
        <w:t>台、极超短波治疗机</w:t>
      </w:r>
      <w:r w:rsidR="0000776B" w:rsidRPr="00A905DD">
        <w:rPr>
          <w:rFonts w:hint="eastAsia"/>
          <w:sz w:val="24"/>
          <w:szCs w:val="24"/>
          <w:lang w:val="zh-CN"/>
        </w:rPr>
        <w:t>50</w:t>
      </w:r>
      <w:r w:rsidR="0000776B" w:rsidRPr="00A905DD">
        <w:rPr>
          <w:rFonts w:hint="eastAsia"/>
          <w:sz w:val="24"/>
          <w:szCs w:val="24"/>
          <w:lang w:val="zh-CN"/>
        </w:rPr>
        <w:t>台、肌电生物反馈刺激仪</w:t>
      </w:r>
      <w:r w:rsidR="0000776B" w:rsidRPr="00A905DD">
        <w:rPr>
          <w:rFonts w:hint="eastAsia"/>
          <w:sz w:val="24"/>
          <w:szCs w:val="24"/>
          <w:lang w:val="zh-CN"/>
        </w:rPr>
        <w:t>2</w:t>
      </w:r>
      <w:r w:rsidR="0000776B" w:rsidRPr="00A905DD">
        <w:rPr>
          <w:rFonts w:hint="eastAsia"/>
          <w:sz w:val="24"/>
          <w:szCs w:val="24"/>
          <w:lang w:val="zh-CN"/>
        </w:rPr>
        <w:t>台、神经肌肉低频电刺激仪</w:t>
      </w:r>
      <w:r w:rsidR="0000776B" w:rsidRPr="00A905DD">
        <w:rPr>
          <w:rFonts w:hint="eastAsia"/>
          <w:sz w:val="24"/>
          <w:szCs w:val="24"/>
          <w:lang w:val="zh-CN"/>
        </w:rPr>
        <w:t>20</w:t>
      </w:r>
      <w:r w:rsidR="0000776B" w:rsidRPr="00A905DD">
        <w:rPr>
          <w:rFonts w:hint="eastAsia"/>
          <w:sz w:val="24"/>
          <w:szCs w:val="24"/>
          <w:lang w:val="zh-CN"/>
        </w:rPr>
        <w:t>台、低温冲击镇痛仪</w:t>
      </w:r>
      <w:r w:rsidR="0000776B" w:rsidRPr="00A905DD">
        <w:rPr>
          <w:rFonts w:hint="eastAsia"/>
          <w:sz w:val="24"/>
          <w:szCs w:val="24"/>
          <w:lang w:val="zh-CN"/>
        </w:rPr>
        <w:t>2</w:t>
      </w:r>
      <w:r w:rsidR="0000776B" w:rsidRPr="00A905DD">
        <w:rPr>
          <w:rFonts w:hint="eastAsia"/>
          <w:sz w:val="24"/>
          <w:szCs w:val="24"/>
          <w:lang w:val="zh-CN"/>
        </w:rPr>
        <w:t>台、多关节主被动训练仪</w:t>
      </w:r>
      <w:r w:rsidR="0000776B" w:rsidRPr="00A905DD">
        <w:rPr>
          <w:rFonts w:hint="eastAsia"/>
          <w:sz w:val="24"/>
          <w:szCs w:val="24"/>
          <w:lang w:val="zh-CN"/>
        </w:rPr>
        <w:t>2</w:t>
      </w:r>
      <w:r w:rsidR="0000776B" w:rsidRPr="00A905DD">
        <w:rPr>
          <w:rFonts w:hint="eastAsia"/>
          <w:sz w:val="24"/>
          <w:szCs w:val="24"/>
          <w:lang w:val="zh-CN"/>
        </w:rPr>
        <w:t>台、体外冲击波治疗仪</w:t>
      </w:r>
      <w:r w:rsidR="0000776B" w:rsidRPr="00A905DD">
        <w:rPr>
          <w:rFonts w:hint="eastAsia"/>
          <w:sz w:val="24"/>
          <w:szCs w:val="24"/>
          <w:lang w:val="zh-CN"/>
        </w:rPr>
        <w:t>2</w:t>
      </w:r>
      <w:r w:rsidR="0000776B" w:rsidRPr="00A905DD">
        <w:rPr>
          <w:rFonts w:hint="eastAsia"/>
          <w:sz w:val="24"/>
          <w:szCs w:val="24"/>
          <w:lang w:val="zh-CN"/>
        </w:rPr>
        <w:t>台、电脑中频治疗仪</w:t>
      </w:r>
      <w:r w:rsidR="0000776B" w:rsidRPr="00A905DD">
        <w:rPr>
          <w:rFonts w:hint="eastAsia"/>
          <w:sz w:val="24"/>
          <w:szCs w:val="24"/>
          <w:lang w:val="zh-CN"/>
        </w:rPr>
        <w:t>50</w:t>
      </w:r>
      <w:r w:rsidR="0000776B" w:rsidRPr="00A905DD">
        <w:rPr>
          <w:rFonts w:hint="eastAsia"/>
          <w:sz w:val="24"/>
          <w:szCs w:val="24"/>
          <w:lang w:val="zh-CN"/>
        </w:rPr>
        <w:t>台、颈椎牵引机</w:t>
      </w:r>
      <w:r w:rsidR="0000776B" w:rsidRPr="00A905DD">
        <w:rPr>
          <w:rFonts w:hint="eastAsia"/>
          <w:sz w:val="24"/>
          <w:szCs w:val="24"/>
          <w:lang w:val="zh-CN"/>
        </w:rPr>
        <w:t>4</w:t>
      </w:r>
      <w:r w:rsidR="0000776B" w:rsidRPr="00A905DD">
        <w:rPr>
          <w:rFonts w:hint="eastAsia"/>
          <w:sz w:val="24"/>
          <w:szCs w:val="24"/>
          <w:lang w:val="zh-CN"/>
        </w:rPr>
        <w:t>台、下肢功率车</w:t>
      </w:r>
      <w:r w:rsidR="0000776B" w:rsidRPr="00A905DD">
        <w:rPr>
          <w:rFonts w:hint="eastAsia"/>
          <w:sz w:val="24"/>
          <w:szCs w:val="24"/>
          <w:lang w:val="zh-CN"/>
        </w:rPr>
        <w:t>1</w:t>
      </w:r>
      <w:r w:rsidR="0000776B" w:rsidRPr="00A905DD">
        <w:rPr>
          <w:rFonts w:hint="eastAsia"/>
          <w:sz w:val="24"/>
          <w:szCs w:val="24"/>
          <w:lang w:val="zh-CN"/>
        </w:rPr>
        <w:t>台（立式）、下肢功率车</w:t>
      </w:r>
      <w:r w:rsidR="0000776B" w:rsidRPr="00A905DD">
        <w:rPr>
          <w:rFonts w:hint="eastAsia"/>
          <w:sz w:val="24"/>
          <w:szCs w:val="24"/>
          <w:lang w:val="zh-CN"/>
        </w:rPr>
        <w:t>2</w:t>
      </w:r>
      <w:r w:rsidR="0000776B" w:rsidRPr="00A905DD">
        <w:rPr>
          <w:rFonts w:hint="eastAsia"/>
          <w:sz w:val="24"/>
          <w:szCs w:val="24"/>
          <w:lang w:val="zh-CN"/>
        </w:rPr>
        <w:t>台（卧式）、医用跑台</w:t>
      </w:r>
      <w:r w:rsidR="0000776B" w:rsidRPr="00A905DD">
        <w:rPr>
          <w:rFonts w:hint="eastAsia"/>
          <w:sz w:val="24"/>
          <w:szCs w:val="24"/>
          <w:lang w:val="zh-CN"/>
        </w:rPr>
        <w:t>1</w:t>
      </w:r>
      <w:r w:rsidR="0000776B" w:rsidRPr="00A905DD">
        <w:rPr>
          <w:rFonts w:hint="eastAsia"/>
          <w:sz w:val="24"/>
          <w:szCs w:val="24"/>
          <w:lang w:val="zh-CN"/>
        </w:rPr>
        <w:t>台、医用诊疗床</w:t>
      </w:r>
      <w:r w:rsidR="0000776B" w:rsidRPr="00A905DD">
        <w:rPr>
          <w:rFonts w:hint="eastAsia"/>
          <w:sz w:val="24"/>
          <w:szCs w:val="24"/>
          <w:lang w:val="zh-CN"/>
        </w:rPr>
        <w:t>14</w:t>
      </w:r>
      <w:r w:rsidR="0000776B" w:rsidRPr="00A905DD">
        <w:rPr>
          <w:rFonts w:hint="eastAsia"/>
          <w:sz w:val="24"/>
          <w:szCs w:val="24"/>
          <w:lang w:val="zh-CN"/>
        </w:rPr>
        <w:t>台、医用电动诊疗床</w:t>
      </w:r>
      <w:r w:rsidR="0000776B" w:rsidRPr="00A905DD">
        <w:rPr>
          <w:rFonts w:hint="eastAsia"/>
          <w:sz w:val="24"/>
          <w:szCs w:val="24"/>
          <w:lang w:val="zh-CN"/>
        </w:rPr>
        <w:t>2</w:t>
      </w:r>
      <w:r w:rsidR="0000776B" w:rsidRPr="00A905DD">
        <w:rPr>
          <w:rFonts w:hint="eastAsia"/>
          <w:sz w:val="24"/>
          <w:szCs w:val="24"/>
          <w:lang w:val="zh-CN"/>
        </w:rPr>
        <w:t>台、医用诊疗椅</w:t>
      </w:r>
      <w:r w:rsidR="0000776B" w:rsidRPr="00A905DD">
        <w:rPr>
          <w:rFonts w:hint="eastAsia"/>
          <w:sz w:val="24"/>
          <w:szCs w:val="24"/>
          <w:lang w:val="zh-CN"/>
        </w:rPr>
        <w:t>25</w:t>
      </w:r>
      <w:r w:rsidR="0000776B" w:rsidRPr="00A905DD">
        <w:rPr>
          <w:rFonts w:hint="eastAsia"/>
          <w:sz w:val="24"/>
          <w:szCs w:val="24"/>
          <w:lang w:val="zh-CN"/>
        </w:rPr>
        <w:t>台、康复床</w:t>
      </w:r>
      <w:r w:rsidR="0000776B" w:rsidRPr="00A905DD">
        <w:rPr>
          <w:rFonts w:hint="eastAsia"/>
          <w:sz w:val="24"/>
          <w:szCs w:val="24"/>
          <w:lang w:val="zh-CN"/>
        </w:rPr>
        <w:t>6</w:t>
      </w:r>
      <w:r w:rsidR="0000776B" w:rsidRPr="00A905DD">
        <w:rPr>
          <w:rFonts w:hint="eastAsia"/>
          <w:sz w:val="24"/>
          <w:szCs w:val="24"/>
          <w:lang w:val="zh-CN"/>
        </w:rPr>
        <w:t>台、多功能牵引床</w:t>
      </w:r>
      <w:r w:rsidR="0000776B" w:rsidRPr="00A905DD">
        <w:rPr>
          <w:rFonts w:hint="eastAsia"/>
          <w:sz w:val="24"/>
          <w:szCs w:val="24"/>
          <w:lang w:val="zh-CN"/>
        </w:rPr>
        <w:t>1</w:t>
      </w:r>
      <w:r w:rsidR="0000776B" w:rsidRPr="00A905DD">
        <w:rPr>
          <w:rFonts w:hint="eastAsia"/>
          <w:sz w:val="24"/>
          <w:szCs w:val="24"/>
          <w:lang w:val="zh-CN"/>
        </w:rPr>
        <w:t>台、训练用阶梯</w:t>
      </w:r>
      <w:r w:rsidR="0000776B" w:rsidRPr="00A905DD">
        <w:rPr>
          <w:rFonts w:hint="eastAsia"/>
          <w:sz w:val="24"/>
          <w:szCs w:val="24"/>
          <w:lang w:val="zh-CN"/>
        </w:rPr>
        <w:t>2</w:t>
      </w:r>
      <w:r w:rsidR="0000776B" w:rsidRPr="00A905DD">
        <w:rPr>
          <w:rFonts w:hint="eastAsia"/>
          <w:sz w:val="24"/>
          <w:szCs w:val="24"/>
          <w:lang w:val="zh-CN"/>
        </w:rPr>
        <w:t>台、平行杠</w:t>
      </w:r>
      <w:r w:rsidR="0000776B" w:rsidRPr="00A905DD">
        <w:rPr>
          <w:rFonts w:hint="eastAsia"/>
          <w:sz w:val="24"/>
          <w:szCs w:val="24"/>
          <w:lang w:val="zh-CN"/>
        </w:rPr>
        <w:t>3</w:t>
      </w:r>
      <w:r w:rsidR="0000776B" w:rsidRPr="00A905DD">
        <w:rPr>
          <w:rFonts w:hint="eastAsia"/>
          <w:sz w:val="24"/>
          <w:szCs w:val="24"/>
          <w:lang w:val="zh-CN"/>
        </w:rPr>
        <w:t>台、股四头肌训练椅</w:t>
      </w:r>
      <w:r w:rsidR="0000776B" w:rsidRPr="00A905DD">
        <w:rPr>
          <w:rFonts w:hint="eastAsia"/>
          <w:sz w:val="24"/>
          <w:szCs w:val="24"/>
          <w:lang w:val="zh-CN"/>
        </w:rPr>
        <w:t>1</w:t>
      </w:r>
      <w:r w:rsidR="0000776B" w:rsidRPr="00A905DD">
        <w:rPr>
          <w:rFonts w:hint="eastAsia"/>
          <w:sz w:val="24"/>
          <w:szCs w:val="24"/>
          <w:lang w:val="zh-CN"/>
        </w:rPr>
        <w:t>台、渐进式肩关节康复训练器</w:t>
      </w:r>
      <w:r w:rsidR="0000776B" w:rsidRPr="00A905DD">
        <w:rPr>
          <w:rFonts w:hint="eastAsia"/>
          <w:sz w:val="24"/>
          <w:szCs w:val="24"/>
          <w:lang w:val="zh-CN"/>
        </w:rPr>
        <w:t>1</w:t>
      </w:r>
      <w:r w:rsidR="0000776B" w:rsidRPr="00A905DD">
        <w:rPr>
          <w:rFonts w:hint="eastAsia"/>
          <w:sz w:val="24"/>
          <w:szCs w:val="24"/>
          <w:lang w:val="zh-CN"/>
        </w:rPr>
        <w:t>台、智能关节运动功能评估训练组合</w:t>
      </w:r>
      <w:r w:rsidR="0000776B" w:rsidRPr="00A905DD">
        <w:rPr>
          <w:rFonts w:hint="eastAsia"/>
          <w:sz w:val="24"/>
          <w:szCs w:val="24"/>
          <w:lang w:val="zh-CN"/>
        </w:rPr>
        <w:t>1</w:t>
      </w:r>
      <w:r w:rsidR="0000776B" w:rsidRPr="00A905DD">
        <w:rPr>
          <w:rFonts w:hint="eastAsia"/>
          <w:sz w:val="24"/>
          <w:szCs w:val="24"/>
          <w:lang w:val="zh-CN"/>
        </w:rPr>
        <w:t>台、超声波治疗仪</w:t>
      </w:r>
      <w:r w:rsidR="0000776B" w:rsidRPr="00A905DD">
        <w:rPr>
          <w:rFonts w:hint="eastAsia"/>
          <w:sz w:val="24"/>
          <w:szCs w:val="24"/>
          <w:lang w:val="zh-CN"/>
        </w:rPr>
        <w:t>10</w:t>
      </w:r>
      <w:r w:rsidR="0000776B" w:rsidRPr="00A905DD">
        <w:rPr>
          <w:rFonts w:hint="eastAsia"/>
          <w:sz w:val="24"/>
          <w:szCs w:val="24"/>
          <w:lang w:val="zh-CN"/>
        </w:rPr>
        <w:t>台、磁振热治疗仪</w:t>
      </w:r>
      <w:r w:rsidR="0000776B" w:rsidRPr="00A905DD">
        <w:rPr>
          <w:rFonts w:hint="eastAsia"/>
          <w:sz w:val="24"/>
          <w:szCs w:val="24"/>
          <w:lang w:val="zh-CN"/>
        </w:rPr>
        <w:t>4</w:t>
      </w:r>
      <w:r w:rsidR="0000776B" w:rsidRPr="00A905DD">
        <w:rPr>
          <w:rFonts w:hint="eastAsia"/>
          <w:sz w:val="24"/>
          <w:szCs w:val="24"/>
          <w:lang w:val="zh-CN"/>
        </w:rPr>
        <w:t>台、空气波压力治疗仪</w:t>
      </w:r>
      <w:r w:rsidR="0000776B" w:rsidRPr="00A905DD">
        <w:rPr>
          <w:rFonts w:hint="eastAsia"/>
          <w:sz w:val="24"/>
          <w:szCs w:val="24"/>
          <w:lang w:val="zh-CN"/>
        </w:rPr>
        <w:t>3</w:t>
      </w:r>
      <w:r w:rsidR="0000776B" w:rsidRPr="00A905DD">
        <w:rPr>
          <w:rFonts w:hint="eastAsia"/>
          <w:sz w:val="24"/>
          <w:szCs w:val="24"/>
          <w:lang w:val="zh-CN"/>
        </w:rPr>
        <w:t>台、短波治疗仪</w:t>
      </w:r>
      <w:r w:rsidR="0000776B" w:rsidRPr="00A905DD">
        <w:rPr>
          <w:rFonts w:hint="eastAsia"/>
          <w:sz w:val="24"/>
          <w:szCs w:val="24"/>
          <w:lang w:val="zh-CN"/>
        </w:rPr>
        <w:t>30</w:t>
      </w:r>
      <w:r w:rsidR="0000776B" w:rsidRPr="00A905DD">
        <w:rPr>
          <w:rFonts w:hint="eastAsia"/>
          <w:sz w:val="24"/>
          <w:szCs w:val="24"/>
          <w:lang w:val="zh-CN"/>
        </w:rPr>
        <w:t>台、经颅磁刺激器</w:t>
      </w:r>
      <w:r w:rsidR="0000776B" w:rsidRPr="00A905DD">
        <w:rPr>
          <w:rFonts w:hint="eastAsia"/>
          <w:sz w:val="24"/>
          <w:szCs w:val="24"/>
          <w:lang w:val="zh-CN"/>
        </w:rPr>
        <w:t>2</w:t>
      </w:r>
      <w:r w:rsidR="0000776B" w:rsidRPr="00A905DD">
        <w:rPr>
          <w:rFonts w:hint="eastAsia"/>
          <w:sz w:val="24"/>
          <w:szCs w:val="24"/>
          <w:lang w:val="zh-CN"/>
        </w:rPr>
        <w:t>台、胃动力仪</w:t>
      </w:r>
      <w:r w:rsidR="0000776B" w:rsidRPr="00A905DD">
        <w:rPr>
          <w:rFonts w:hint="eastAsia"/>
          <w:sz w:val="24"/>
          <w:szCs w:val="24"/>
          <w:lang w:val="zh-CN"/>
        </w:rPr>
        <w:t>2</w:t>
      </w:r>
      <w:r w:rsidR="0000776B" w:rsidRPr="00A905DD">
        <w:rPr>
          <w:rFonts w:hint="eastAsia"/>
          <w:sz w:val="24"/>
          <w:szCs w:val="24"/>
          <w:lang w:val="zh-CN"/>
        </w:rPr>
        <w:t>台、低频产后康复治疗仪</w:t>
      </w:r>
      <w:r w:rsidR="0000776B" w:rsidRPr="00A905DD">
        <w:rPr>
          <w:rFonts w:hint="eastAsia"/>
          <w:sz w:val="24"/>
          <w:szCs w:val="24"/>
          <w:lang w:val="zh-CN"/>
        </w:rPr>
        <w:t>1</w:t>
      </w:r>
      <w:r w:rsidR="0000776B" w:rsidRPr="00A905DD">
        <w:rPr>
          <w:rFonts w:hint="eastAsia"/>
          <w:sz w:val="24"/>
          <w:szCs w:val="24"/>
          <w:lang w:val="zh-CN"/>
        </w:rPr>
        <w:t>台、多关节主被动训练仪（儿童）</w:t>
      </w:r>
      <w:r w:rsidR="0000776B" w:rsidRPr="00A905DD">
        <w:rPr>
          <w:rFonts w:hint="eastAsia"/>
          <w:sz w:val="24"/>
          <w:szCs w:val="24"/>
          <w:lang w:val="zh-CN"/>
        </w:rPr>
        <w:t>1</w:t>
      </w:r>
      <w:r w:rsidR="0000776B" w:rsidRPr="00A905DD">
        <w:rPr>
          <w:rFonts w:hint="eastAsia"/>
          <w:sz w:val="24"/>
          <w:szCs w:val="24"/>
          <w:lang w:val="zh-CN"/>
        </w:rPr>
        <w:t>台、超声及电疗治疗仪</w:t>
      </w:r>
      <w:r w:rsidR="0000776B" w:rsidRPr="00A905DD">
        <w:rPr>
          <w:rFonts w:hint="eastAsia"/>
          <w:sz w:val="24"/>
          <w:szCs w:val="24"/>
          <w:lang w:val="zh-CN"/>
        </w:rPr>
        <w:t>4</w:t>
      </w:r>
      <w:r w:rsidR="0000776B" w:rsidRPr="00A905DD">
        <w:rPr>
          <w:rFonts w:hint="eastAsia"/>
          <w:sz w:val="24"/>
          <w:szCs w:val="24"/>
          <w:lang w:val="zh-CN"/>
        </w:rPr>
        <w:t>台、下肢评估训练康复系统</w:t>
      </w:r>
      <w:r w:rsidR="0000776B" w:rsidRPr="00A905DD">
        <w:rPr>
          <w:rFonts w:hint="eastAsia"/>
          <w:sz w:val="24"/>
          <w:szCs w:val="24"/>
          <w:lang w:val="zh-CN"/>
        </w:rPr>
        <w:t>1</w:t>
      </w:r>
      <w:r w:rsidR="0000776B" w:rsidRPr="00A905DD">
        <w:rPr>
          <w:rFonts w:hint="eastAsia"/>
          <w:sz w:val="24"/>
          <w:szCs w:val="24"/>
          <w:lang w:val="zh-CN"/>
        </w:rPr>
        <w:t>台、三维步态足底分析系统</w:t>
      </w:r>
      <w:r w:rsidR="0000776B" w:rsidRPr="00A905DD">
        <w:rPr>
          <w:rFonts w:hint="eastAsia"/>
          <w:sz w:val="24"/>
          <w:szCs w:val="24"/>
          <w:lang w:val="zh-CN"/>
        </w:rPr>
        <w:t>1</w:t>
      </w:r>
      <w:r w:rsidR="0000776B" w:rsidRPr="00A905DD">
        <w:rPr>
          <w:rFonts w:hint="eastAsia"/>
          <w:sz w:val="24"/>
          <w:szCs w:val="24"/>
          <w:lang w:val="zh-CN"/>
        </w:rPr>
        <w:t>台、无轨迹等张肌力测试康复训练系统</w:t>
      </w:r>
      <w:r w:rsidR="0000776B" w:rsidRPr="00A905DD">
        <w:rPr>
          <w:rFonts w:hint="eastAsia"/>
          <w:sz w:val="24"/>
          <w:szCs w:val="24"/>
          <w:lang w:val="zh-CN"/>
        </w:rPr>
        <w:t>2</w:t>
      </w:r>
      <w:r w:rsidR="0000776B" w:rsidRPr="00A905DD">
        <w:rPr>
          <w:rFonts w:hint="eastAsia"/>
          <w:sz w:val="24"/>
          <w:szCs w:val="24"/>
          <w:lang w:val="zh-CN"/>
        </w:rPr>
        <w:t>台、数字化脑电图仪</w:t>
      </w:r>
      <w:r w:rsidR="0000776B" w:rsidRPr="00A905DD">
        <w:rPr>
          <w:rFonts w:hint="eastAsia"/>
          <w:sz w:val="24"/>
          <w:szCs w:val="24"/>
          <w:lang w:val="zh-CN"/>
        </w:rPr>
        <w:t>1</w:t>
      </w:r>
      <w:r w:rsidR="0000776B" w:rsidRPr="00A905DD">
        <w:rPr>
          <w:rFonts w:hint="eastAsia"/>
          <w:sz w:val="24"/>
          <w:szCs w:val="24"/>
          <w:lang w:val="zh-CN"/>
        </w:rPr>
        <w:t>台、智能评估训练系统</w:t>
      </w:r>
      <w:r w:rsidR="0000776B" w:rsidRPr="00A905DD">
        <w:rPr>
          <w:rFonts w:hint="eastAsia"/>
          <w:sz w:val="24"/>
          <w:szCs w:val="24"/>
          <w:lang w:val="zh-CN"/>
        </w:rPr>
        <w:t>1</w:t>
      </w:r>
      <w:r w:rsidR="0000776B" w:rsidRPr="00A905DD">
        <w:rPr>
          <w:rFonts w:hint="eastAsia"/>
          <w:sz w:val="24"/>
          <w:szCs w:val="24"/>
          <w:lang w:val="zh-CN"/>
        </w:rPr>
        <w:t>台、三维动作捕捉系统</w:t>
      </w:r>
      <w:r w:rsidR="0000776B" w:rsidRPr="00A905DD">
        <w:rPr>
          <w:rFonts w:hint="eastAsia"/>
          <w:sz w:val="24"/>
          <w:szCs w:val="24"/>
          <w:lang w:val="zh-CN"/>
        </w:rPr>
        <w:t>1</w:t>
      </w:r>
      <w:r w:rsidR="0000776B" w:rsidRPr="00A905DD">
        <w:rPr>
          <w:rFonts w:hint="eastAsia"/>
          <w:sz w:val="24"/>
          <w:szCs w:val="24"/>
          <w:lang w:val="zh-CN"/>
        </w:rPr>
        <w:t>台</w:t>
      </w:r>
      <w:r w:rsidR="00335A65" w:rsidRPr="00A905DD">
        <w:rPr>
          <w:rFonts w:hint="eastAsia"/>
          <w:sz w:val="24"/>
          <w:szCs w:val="24"/>
          <w:lang w:val="zh-CN"/>
        </w:rPr>
        <w:t>（采</w:t>
      </w:r>
      <w:r w:rsidR="00335A65" w:rsidRPr="00A905DD">
        <w:rPr>
          <w:rFonts w:hint="eastAsia"/>
          <w:sz w:val="24"/>
          <w:szCs w:val="24"/>
          <w:lang w:val="zh-CN"/>
        </w:rPr>
        <w:lastRenderedPageBreak/>
        <w:t>购需求详见附件）</w:t>
      </w:r>
      <w:r w:rsidR="004A2D6A" w:rsidRPr="00A905DD">
        <w:rPr>
          <w:rFonts w:hint="eastAsia"/>
          <w:sz w:val="24"/>
          <w:szCs w:val="24"/>
          <w:lang w:val="zh-CN"/>
        </w:rPr>
        <w:t>，合同履行期限</w:t>
      </w:r>
      <w:r w:rsidR="005E4C3B" w:rsidRPr="00A905DD">
        <w:rPr>
          <w:rFonts w:hint="eastAsia"/>
          <w:sz w:val="24"/>
          <w:szCs w:val="24"/>
          <w:lang w:val="zh-CN"/>
        </w:rPr>
        <w:t>：</w:t>
      </w:r>
      <w:r w:rsidR="00054827" w:rsidRPr="00A905DD">
        <w:rPr>
          <w:rFonts w:hint="eastAsia"/>
          <w:sz w:val="24"/>
          <w:szCs w:val="24"/>
          <w:lang w:val="zh-CN"/>
        </w:rPr>
        <w:t>签订合同之日起</w:t>
      </w:r>
      <w:r w:rsidR="0077089B" w:rsidRPr="00A905DD">
        <w:rPr>
          <w:rFonts w:hint="eastAsia"/>
          <w:sz w:val="24"/>
          <w:szCs w:val="24"/>
          <w:lang w:val="zh-CN"/>
        </w:rPr>
        <w:t>15</w:t>
      </w:r>
      <w:r w:rsidR="00054827" w:rsidRPr="00A905DD">
        <w:rPr>
          <w:rFonts w:hint="eastAsia"/>
          <w:sz w:val="24"/>
          <w:szCs w:val="24"/>
          <w:lang w:val="zh-CN"/>
        </w:rPr>
        <w:t>日内</w:t>
      </w:r>
      <w:r w:rsidR="002859CA" w:rsidRPr="00A905DD">
        <w:rPr>
          <w:rFonts w:hint="eastAsia"/>
          <w:sz w:val="24"/>
          <w:szCs w:val="24"/>
          <w:lang w:val="zh-CN"/>
        </w:rPr>
        <w:t>。</w:t>
      </w:r>
    </w:p>
    <w:p w:rsidR="00E92A1C" w:rsidRPr="00A905DD" w:rsidRDefault="00054827" w:rsidP="00175016">
      <w:pPr>
        <w:tabs>
          <w:tab w:val="left" w:pos="210"/>
        </w:tabs>
        <w:autoSpaceDE w:val="0"/>
        <w:autoSpaceDN w:val="0"/>
        <w:adjustRightInd w:val="0"/>
        <w:spacing w:line="360" w:lineRule="auto"/>
        <w:ind w:firstLineChars="200" w:firstLine="446"/>
        <w:outlineLvl w:val="0"/>
        <w:rPr>
          <w:strike/>
          <w:sz w:val="24"/>
          <w:szCs w:val="24"/>
        </w:rPr>
      </w:pPr>
      <w:r w:rsidRPr="00A905DD">
        <w:rPr>
          <w:sz w:val="24"/>
          <w:szCs w:val="24"/>
          <w:lang w:val="zh-CN"/>
        </w:rPr>
        <w:t>本项目</w:t>
      </w:r>
      <w:r w:rsidR="00F97162" w:rsidRPr="00A905DD">
        <w:rPr>
          <w:rFonts w:hint="eastAsia"/>
          <w:sz w:val="24"/>
          <w:szCs w:val="24"/>
          <w:lang w:val="zh-CN"/>
        </w:rPr>
        <w:t>不接受进口产品投标。</w:t>
      </w:r>
    </w:p>
    <w:p w:rsidR="002C696D" w:rsidRPr="00A905DD" w:rsidRDefault="00E92A1C" w:rsidP="0017501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三、项目预算</w:t>
      </w:r>
    </w:p>
    <w:p w:rsidR="00F97162" w:rsidRPr="00A905DD" w:rsidRDefault="00265418" w:rsidP="00FF7185">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第一包：</w:t>
      </w:r>
      <w:r w:rsidR="00C91CB7" w:rsidRPr="00A905DD">
        <w:rPr>
          <w:rFonts w:ascii="Times New Roman" w:eastAsia="宋体" w:hAnsi="Times New Roman" w:cs="Times New Roman"/>
          <w:color w:val="auto"/>
        </w:rPr>
        <w:t>12813059</w:t>
      </w:r>
      <w:r w:rsidRPr="00A905DD">
        <w:rPr>
          <w:rFonts w:ascii="Times New Roman" w:eastAsia="宋体" w:hAnsi="Times New Roman" w:cs="Times New Roman" w:hint="eastAsia"/>
          <w:color w:val="auto"/>
        </w:rPr>
        <w:t>元。</w:t>
      </w:r>
    </w:p>
    <w:p w:rsidR="00E92A1C" w:rsidRPr="00A905DD" w:rsidRDefault="00232BC6" w:rsidP="0017501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四</w:t>
      </w:r>
      <w:r w:rsidR="00E92A1C" w:rsidRPr="00A905DD">
        <w:rPr>
          <w:rFonts w:ascii="Times New Roman" w:eastAsia="宋体" w:hAnsi="Times New Roman" w:cs="Times New Roman"/>
          <w:color w:val="auto"/>
        </w:rPr>
        <w:t>、供应商资格要求（实质性要求）</w:t>
      </w:r>
    </w:p>
    <w:p w:rsidR="00CF31B8" w:rsidRPr="00A905DD" w:rsidRDefault="00FD27B4" w:rsidP="0017501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（一）</w:t>
      </w:r>
      <w:r w:rsidR="00CF31B8" w:rsidRPr="00A905DD">
        <w:rPr>
          <w:rFonts w:ascii="Times New Roman" w:eastAsia="宋体" w:hAnsi="Times New Roman" w:cs="Times New Roman" w:hint="eastAsia"/>
          <w:color w:val="auto"/>
        </w:rPr>
        <w:t>若投标人是所投产品</w:t>
      </w:r>
      <w:r w:rsidR="00556D82" w:rsidRPr="00A905DD">
        <w:rPr>
          <w:rFonts w:ascii="Times New Roman" w:eastAsia="宋体" w:hAnsi="Times New Roman" w:cs="Times New Roman" w:hint="eastAsia"/>
          <w:color w:val="auto"/>
        </w:rPr>
        <w:t>（天轨系统电动移位机（动态减重）、天轨系统电动移位机、极超短波治疗机、肌电生物反馈刺激仪、神经肌肉低频电刺激仪、低温冲击镇痛仪、多关节主被动训练仪、体外冲击波治疗仪、电脑中频治疗仪、颈椎牵引机、医用诊疗床、医用电动诊疗床、医用诊疗椅、康复床、多功能牵引床、股四头肌训练椅、超声波治疗仪、磁振热治疗仪、空气波压力治疗仪、短波治疗仪、经颅磁刺激器、生物反馈胃肠动力仪、低频产后康复治疗仪、多关节主被动训练仪、超声及电疗治疗仪、下肢评估训练康复系统、数字化脑电图仪）</w:t>
      </w:r>
      <w:r w:rsidR="00CF31B8" w:rsidRPr="00A905DD">
        <w:rPr>
          <w:rFonts w:ascii="Times New Roman" w:eastAsia="宋体" w:hAnsi="Times New Roman" w:cs="Times New Roman" w:hint="eastAsia"/>
          <w:color w:val="auto"/>
        </w:rPr>
        <w:t>的</w:t>
      </w:r>
      <w:r w:rsidR="00C53D13" w:rsidRPr="00A905DD">
        <w:rPr>
          <w:rFonts w:ascii="Times New Roman" w:eastAsia="宋体" w:hAnsi="Times New Roman" w:cs="Times New Roman" w:hint="eastAsia"/>
          <w:color w:val="auto"/>
        </w:rPr>
        <w:t>制造商</w:t>
      </w:r>
      <w:r w:rsidR="00CF31B8" w:rsidRPr="00A905DD">
        <w:rPr>
          <w:rFonts w:ascii="Times New Roman" w:eastAsia="宋体" w:hAnsi="Times New Roman" w:cs="Times New Roman" w:hint="eastAsia"/>
          <w:color w:val="auto"/>
        </w:rPr>
        <w:t>，提供其医疗器械生产企业备案证明文件或医疗器械生产企业许可证</w:t>
      </w:r>
      <w:r w:rsidR="00F86E3C" w:rsidRPr="00A905DD">
        <w:rPr>
          <w:rFonts w:ascii="Times New Roman" w:eastAsia="宋体" w:hAnsi="Times New Roman" w:cs="Times New Roman" w:hint="eastAsia"/>
          <w:color w:val="auto"/>
        </w:rPr>
        <w:t>扫描件</w:t>
      </w:r>
      <w:r w:rsidR="00CF31B8" w:rsidRPr="00A905DD">
        <w:rPr>
          <w:rFonts w:ascii="Times New Roman" w:eastAsia="宋体" w:hAnsi="Times New Roman" w:cs="Times New Roman" w:hint="eastAsia"/>
          <w:color w:val="auto"/>
        </w:rPr>
        <w:t>；若投标人不是所投产品</w:t>
      </w:r>
      <w:r w:rsidR="00556D82" w:rsidRPr="00A905DD">
        <w:rPr>
          <w:rFonts w:ascii="Times New Roman" w:eastAsia="宋体" w:hAnsi="Times New Roman" w:cs="Times New Roman" w:hint="eastAsia"/>
          <w:color w:val="auto"/>
        </w:rPr>
        <w:t>（天轨系统电动移位机（动态减重）、天轨系统电动移位机、极超短波治疗机、肌电生物反馈刺激仪、神经肌肉低频电刺激仪、低温冲击镇痛仪、多关节主被动训练仪、体外冲击波治疗仪、电脑中频治疗仪、颈椎牵引机、医用诊疗床、医用电动诊疗床、医用诊疗椅、康复床、多功能牵引床、股四头肌训练椅、超声波治疗仪、磁振热治疗仪、空气波压力治疗仪、短波治疗仪、经颅磁刺激器、生物反馈胃肠动力仪、低频产后康复治疗仪、多关节主被动训练仪、超声及电疗治疗仪、下肢评估训练康复系统、数字化脑电图仪）</w:t>
      </w:r>
      <w:r w:rsidR="007A125F" w:rsidRPr="00A905DD">
        <w:rPr>
          <w:rFonts w:ascii="Times New Roman" w:eastAsia="宋体" w:hAnsi="Times New Roman" w:cs="Times New Roman" w:hint="eastAsia"/>
          <w:color w:val="auto"/>
        </w:rPr>
        <w:t>（第一类医疗器械除外）</w:t>
      </w:r>
      <w:r w:rsidR="00CF31B8" w:rsidRPr="00A905DD">
        <w:rPr>
          <w:rFonts w:ascii="Times New Roman" w:eastAsia="宋体" w:hAnsi="Times New Roman" w:cs="Times New Roman" w:hint="eastAsia"/>
          <w:color w:val="auto"/>
        </w:rPr>
        <w:t>的</w:t>
      </w:r>
      <w:r w:rsidR="00C53D13" w:rsidRPr="00A905DD">
        <w:rPr>
          <w:rFonts w:ascii="Times New Roman" w:eastAsia="宋体" w:hAnsi="Times New Roman" w:cs="Times New Roman" w:hint="eastAsia"/>
          <w:color w:val="auto"/>
        </w:rPr>
        <w:t>制造商</w:t>
      </w:r>
      <w:r w:rsidR="00CF31B8" w:rsidRPr="00A905DD">
        <w:rPr>
          <w:rFonts w:ascii="Times New Roman" w:eastAsia="宋体" w:hAnsi="Times New Roman" w:cs="Times New Roman" w:hint="eastAsia"/>
          <w:color w:val="auto"/>
        </w:rPr>
        <w:t>，提供其医疗器械经营企业备案证明文件或医疗器械经营企业许可证</w:t>
      </w:r>
      <w:r w:rsidR="00F86E3C" w:rsidRPr="00A905DD">
        <w:rPr>
          <w:rFonts w:ascii="Times New Roman" w:eastAsia="宋体" w:hAnsi="Times New Roman" w:cs="Times New Roman" w:hint="eastAsia"/>
          <w:color w:val="auto"/>
        </w:rPr>
        <w:t>扫描件</w:t>
      </w:r>
      <w:r w:rsidR="00CF31B8" w:rsidRPr="00A905DD">
        <w:rPr>
          <w:rFonts w:ascii="Times New Roman" w:eastAsia="宋体" w:hAnsi="Times New Roman" w:cs="Times New Roman" w:hint="eastAsia"/>
          <w:color w:val="auto"/>
        </w:rPr>
        <w:t>。</w:t>
      </w:r>
    </w:p>
    <w:p w:rsidR="00FD27B4" w:rsidRPr="00A905DD" w:rsidRDefault="00FD27B4" w:rsidP="00FD27B4">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sidRPr="00A905DD">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A905DD" w:rsidRDefault="00FD27B4" w:rsidP="00FD27B4">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营业执照副本或事业单位法人证书或民办非企业单位登记证书或社会团体法人</w:t>
      </w:r>
      <w:r w:rsidRPr="00A905DD">
        <w:rPr>
          <w:rFonts w:ascii="Times New Roman" w:eastAsia="宋体" w:hAnsi="Times New Roman" w:cs="Times New Roman" w:hint="eastAsia"/>
          <w:color w:val="auto"/>
        </w:rPr>
        <w:lastRenderedPageBreak/>
        <w:t>登记证书或基金会法人登记证书扫描件</w:t>
      </w:r>
      <w:r w:rsidR="006740DD" w:rsidRPr="00A905DD">
        <w:rPr>
          <w:rFonts w:ascii="Times New Roman" w:eastAsia="宋体" w:hAnsi="Times New Roman" w:cs="Times New Roman" w:hint="eastAsia"/>
          <w:color w:val="auto"/>
        </w:rPr>
        <w:t>或自然人的身份证明扫描件。</w:t>
      </w:r>
    </w:p>
    <w:p w:rsidR="00F70732" w:rsidRPr="00A905DD" w:rsidRDefault="00F70732" w:rsidP="00F70732">
      <w:pPr>
        <w:pStyle w:val="Default"/>
        <w:spacing w:line="360" w:lineRule="auto"/>
        <w:ind w:firstLineChars="200" w:firstLine="446"/>
        <w:rPr>
          <w:rFonts w:ascii="Times New Roman" w:eastAsia="宋体" w:hAnsi="Times New Roman" w:cs="Times New Roman"/>
          <w:color w:val="auto"/>
        </w:rPr>
      </w:pPr>
      <w:bookmarkStart w:id="6" w:name="OLE_LINK5"/>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财务状况报告等相关材料：</w:t>
      </w:r>
    </w:p>
    <w:p w:rsidR="0007349A" w:rsidRPr="00A905DD" w:rsidRDefault="0007349A" w:rsidP="0007349A">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A.</w:t>
      </w:r>
      <w:r w:rsidRPr="00A905DD">
        <w:rPr>
          <w:rFonts w:ascii="Times New Roman" w:eastAsia="宋体" w:hAnsi="Times New Roman" w:cs="Times New Roman" w:hint="eastAsia"/>
          <w:color w:val="auto"/>
        </w:rPr>
        <w:t>经第三方会计师事务所审计的</w:t>
      </w:r>
      <w:r w:rsidRPr="00A905DD">
        <w:rPr>
          <w:rFonts w:ascii="Times New Roman" w:eastAsia="宋体" w:hAnsi="Times New Roman" w:cs="Times New Roman" w:hint="eastAsia"/>
          <w:color w:val="auto"/>
        </w:rPr>
        <w:t>2021</w:t>
      </w:r>
      <w:r w:rsidRPr="00A905DD">
        <w:rPr>
          <w:rFonts w:ascii="Times New Roman" w:eastAsia="宋体" w:hAnsi="Times New Roman" w:cs="Times New Roman" w:hint="eastAsia"/>
          <w:color w:val="auto"/>
        </w:rPr>
        <w:t>年度财务报告扫描件。</w:t>
      </w:r>
    </w:p>
    <w:bookmarkEnd w:id="6"/>
    <w:p w:rsidR="00E10AB2" w:rsidRPr="00A905DD" w:rsidRDefault="00E10AB2" w:rsidP="00E10AB2">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B. </w:t>
      </w:r>
      <w:r w:rsidRPr="00A905DD">
        <w:rPr>
          <w:rFonts w:ascii="Times New Roman" w:eastAsia="宋体" w:hAnsi="Times New Roman" w:cs="Times New Roman" w:hint="eastAsia"/>
          <w:color w:val="auto"/>
        </w:rPr>
        <w:t>具有良好的商业信誉和健全的财务会计制度的书面声明。</w:t>
      </w:r>
    </w:p>
    <w:p w:rsidR="00E10AB2" w:rsidRPr="00A905DD" w:rsidRDefault="00E10AB2" w:rsidP="00E10AB2">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注：</w:t>
      </w:r>
      <w:r w:rsidRPr="00A905DD">
        <w:rPr>
          <w:rFonts w:ascii="Times New Roman" w:eastAsia="宋体" w:hAnsi="Times New Roman" w:cs="Times New Roman" w:hint="eastAsia"/>
          <w:color w:val="auto"/>
        </w:rPr>
        <w:t>A</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B</w:t>
      </w:r>
      <w:r w:rsidRPr="00A905DD">
        <w:rPr>
          <w:rFonts w:ascii="Times New Roman" w:eastAsia="宋体" w:hAnsi="Times New Roman" w:cs="Times New Roman" w:hint="eastAsia"/>
          <w:color w:val="auto"/>
        </w:rPr>
        <w:t>两项提供任意一项均可。</w:t>
      </w:r>
    </w:p>
    <w:p w:rsidR="00E10AB2" w:rsidRPr="00A905DD" w:rsidRDefault="00E10AB2" w:rsidP="00E10AB2">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 </w:t>
      </w:r>
      <w:r w:rsidRPr="00A905DD">
        <w:rPr>
          <w:rFonts w:ascii="Times New Roman" w:eastAsia="宋体" w:hAnsi="Times New Roman" w:cs="Times New Roman" w:hint="eastAsia"/>
          <w:color w:val="auto"/>
        </w:rPr>
        <w:t>依法缴纳税收和社会保障资金的书面声明。</w:t>
      </w:r>
    </w:p>
    <w:p w:rsidR="00FD27B4" w:rsidRPr="00A905DD" w:rsidRDefault="00FD27B4" w:rsidP="00FD27B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 </w:t>
      </w:r>
      <w:r w:rsidRPr="00A905DD">
        <w:rPr>
          <w:rFonts w:ascii="Times New Roman" w:eastAsia="宋体" w:hAnsi="Times New Roman" w:cs="Times New Roman" w:hint="eastAsia"/>
          <w:color w:val="auto"/>
        </w:rPr>
        <w:t>投标截止日前</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年在经营活动中没有重大违法记录的书面声明（截至开标日成立不足</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年的供应商可提供自成立以来无重大违法记录的书面声明）。</w:t>
      </w:r>
    </w:p>
    <w:p w:rsidR="0039145C" w:rsidRPr="00A905DD" w:rsidRDefault="0039145C" w:rsidP="0039145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5. </w:t>
      </w:r>
      <w:r w:rsidRPr="00A905DD">
        <w:rPr>
          <w:rFonts w:ascii="Times New Roman" w:eastAsia="宋体" w:hAnsi="Times New Roman" w:cs="Times New Roman" w:hint="eastAsia"/>
          <w:color w:val="auto"/>
        </w:rPr>
        <w:t>提交具备履行合同所必需的设备和专业技术能力证明材料</w:t>
      </w:r>
      <w:r w:rsidR="00653F7E" w:rsidRPr="00A905DD">
        <w:rPr>
          <w:rFonts w:ascii="Times New Roman" w:eastAsia="宋体" w:hAnsi="Times New Roman" w:cs="Times New Roman" w:hint="eastAsia"/>
          <w:color w:val="auto"/>
        </w:rPr>
        <w:t>。</w:t>
      </w:r>
    </w:p>
    <w:p w:rsidR="00FD27B4" w:rsidRPr="00A905DD" w:rsidRDefault="00FD27B4" w:rsidP="00FD27B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（三）本项目不接受联合体投标。</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五</w:t>
      </w:r>
      <w:r w:rsidRPr="00A905DD">
        <w:rPr>
          <w:rFonts w:ascii="Times New Roman" w:eastAsia="宋体" w:hAnsi="Times New Roman" w:cs="Times New Roman"/>
          <w:color w:val="auto"/>
        </w:rPr>
        <w:t>、项目需要落实的政府采购政策</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（一）根据《政府采购促进中小企业发展管理办法》（财库</w:t>
      </w:r>
      <w:r w:rsidRPr="00A905DD">
        <w:rPr>
          <w:rFonts w:ascii="Times New Roman" w:eastAsia="宋体" w:hAnsi="Times New Roman" w:cs="Times New Roman" w:hint="eastAsia"/>
          <w:color w:val="auto"/>
        </w:rPr>
        <w:t>[2020]46</w:t>
      </w:r>
      <w:r w:rsidRPr="00A905DD">
        <w:rPr>
          <w:rFonts w:ascii="Times New Roman" w:eastAsia="宋体" w:hAnsi="Times New Roman" w:cs="Times New Roman" w:hint="eastAsia"/>
          <w:color w:val="auto"/>
        </w:rPr>
        <w:t>号）规定，全部货物均由中小企业制造的，对符合规定的小微企业制造的产品报价给予</w:t>
      </w:r>
      <w:r w:rsidR="00E10AB2" w:rsidRPr="00A905DD">
        <w:rPr>
          <w:rFonts w:ascii="Times New Roman" w:eastAsia="宋体" w:hAnsi="Times New Roman" w:cs="Times New Roman" w:hint="eastAsia"/>
          <w:color w:val="auto"/>
        </w:rPr>
        <w:t>2</w:t>
      </w:r>
      <w:r w:rsidR="005A0D25" w:rsidRPr="00A905DD">
        <w:rPr>
          <w:rFonts w:ascii="Times New Roman" w:eastAsia="宋体" w:hAnsi="Times New Roman" w:cs="Times New Roman" w:hint="eastAsia"/>
          <w:color w:val="auto"/>
        </w:rPr>
        <w:t>0</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的扣除。货物既有中小企业制造的货物，也有大型企业制造的货物，不享受此扶持政策。</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color w:val="auto"/>
        </w:rPr>
        <w:t>（二）根据财政部发布的《关于政府采购支持监狱企业发展有关问题的通知》规定，监狱企业视同小微企业。</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（四）涉及商品包装或快递包装的，按照《财政部办公厅、生态环境部办公厅、国家邮政局办公室关于印发</w:t>
      </w:r>
      <w:r w:rsidRPr="00A905DD">
        <w:rPr>
          <w:rFonts w:ascii="Times New Roman" w:eastAsia="宋体" w:hAnsi="Times New Roman" w:cs="Times New Roman"/>
          <w:color w:val="auto"/>
        </w:rPr>
        <w:t>&lt;</w:t>
      </w:r>
      <w:r w:rsidRPr="00A905DD">
        <w:rPr>
          <w:rFonts w:ascii="Times New Roman" w:eastAsia="宋体" w:hAnsi="Times New Roman" w:cs="Times New Roman"/>
          <w:color w:val="auto"/>
        </w:rPr>
        <w:t>商品包装政府采购需求标准（试行）</w:t>
      </w:r>
      <w:r w:rsidRPr="00A905DD">
        <w:rPr>
          <w:rFonts w:ascii="Times New Roman" w:eastAsia="宋体" w:hAnsi="Times New Roman" w:cs="Times New Roman"/>
          <w:color w:val="auto"/>
        </w:rPr>
        <w:t>&gt;</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&lt;</w:t>
      </w:r>
      <w:r w:rsidRPr="00A905DD">
        <w:rPr>
          <w:rFonts w:ascii="Times New Roman" w:eastAsia="宋体" w:hAnsi="Times New Roman" w:cs="Times New Roman"/>
          <w:color w:val="auto"/>
        </w:rPr>
        <w:t>快递包装政府采</w:t>
      </w:r>
      <w:r w:rsidRPr="00A905DD">
        <w:rPr>
          <w:rFonts w:ascii="Times New Roman" w:eastAsia="宋体" w:hAnsi="Times New Roman" w:cs="Times New Roman"/>
          <w:color w:val="auto"/>
        </w:rPr>
        <w:lastRenderedPageBreak/>
        <w:t>购需求标准（试行）</w:t>
      </w:r>
      <w:r w:rsidRPr="00A905DD">
        <w:rPr>
          <w:rFonts w:ascii="Times New Roman" w:eastAsia="宋体" w:hAnsi="Times New Roman" w:cs="Times New Roman"/>
          <w:color w:val="auto"/>
        </w:rPr>
        <w:t>&gt;</w:t>
      </w:r>
      <w:r w:rsidRPr="00A905DD">
        <w:rPr>
          <w:rFonts w:ascii="Times New Roman" w:eastAsia="宋体" w:hAnsi="Times New Roman" w:cs="Times New Roman"/>
          <w:color w:val="auto"/>
        </w:rPr>
        <w:t>的通知》（财办库〔</w:t>
      </w:r>
      <w:r w:rsidRPr="00A905DD">
        <w:rPr>
          <w:rFonts w:ascii="Times New Roman" w:eastAsia="宋体" w:hAnsi="Times New Roman" w:cs="Times New Roman"/>
          <w:color w:val="auto"/>
        </w:rPr>
        <w:t>2020</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123</w:t>
      </w:r>
      <w:r w:rsidRPr="00A905DD">
        <w:rPr>
          <w:rFonts w:ascii="Times New Roman" w:eastAsia="宋体" w:hAnsi="Times New Roman" w:cs="Times New Roman"/>
          <w:color w:val="auto"/>
        </w:rPr>
        <w:t>号）要求执行。</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color w:val="auto"/>
        </w:rPr>
        <w:t>（五）按照《财政部关于在政府采购活动中查询及使用信用记录有关问题的通知》（财库〔</w:t>
      </w:r>
      <w:r w:rsidRPr="00A905DD">
        <w:rPr>
          <w:rFonts w:ascii="Times New Roman" w:eastAsia="宋体" w:hAnsi="Times New Roman" w:cs="Times New Roman"/>
          <w:color w:val="auto"/>
        </w:rPr>
        <w:t>2016</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125</w:t>
      </w:r>
      <w:r w:rsidRPr="00A905DD">
        <w:rPr>
          <w:rFonts w:ascii="Times New Roman" w:eastAsia="宋体" w:hAnsi="Times New Roman" w:cs="Times New Roman"/>
          <w:color w:val="auto"/>
        </w:rPr>
        <w:t>号）的要求，根据开标当日解密截止时间</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信用中国</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网站（</w:t>
      </w:r>
      <w:r w:rsidRPr="00A905DD">
        <w:rPr>
          <w:rFonts w:ascii="Times New Roman" w:eastAsia="宋体" w:hAnsi="Times New Roman" w:cs="Times New Roman"/>
          <w:color w:val="auto"/>
        </w:rPr>
        <w:t>www.creditchina.gov.cn</w:t>
      </w:r>
      <w:r w:rsidRPr="00A905DD">
        <w:rPr>
          <w:rFonts w:ascii="Times New Roman" w:eastAsia="宋体" w:hAnsi="Times New Roman" w:cs="Times New Roman"/>
          <w:color w:val="auto"/>
        </w:rPr>
        <w:t>）、中国政府采购网（</w:t>
      </w:r>
      <w:r w:rsidRPr="00A905DD">
        <w:rPr>
          <w:rFonts w:ascii="Times New Roman" w:eastAsia="宋体" w:hAnsi="Times New Roman" w:cs="Times New Roman"/>
          <w:color w:val="auto"/>
        </w:rPr>
        <w:t>www.ccgp.gov.cn</w:t>
      </w:r>
      <w:r w:rsidRPr="00A905DD">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color w:val="auto"/>
        </w:rPr>
        <w:t>（六）按照《关于调整优化节能产品、环境标志产品政府采购执行机制的通知》（财库〔</w:t>
      </w:r>
      <w:r w:rsidRPr="00A905DD">
        <w:rPr>
          <w:rFonts w:ascii="Times New Roman" w:eastAsia="宋体" w:hAnsi="Times New Roman" w:cs="Times New Roman"/>
          <w:color w:val="auto"/>
        </w:rPr>
        <w:t>2019</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9</w:t>
      </w:r>
      <w:r w:rsidRPr="00A905DD">
        <w:rPr>
          <w:rFonts w:ascii="Times New Roman" w:eastAsia="宋体" w:hAnsi="Times New Roman" w:cs="Times New Roman"/>
          <w:color w:val="auto"/>
        </w:rPr>
        <w:t>号）、《关于印发环境标志产品政府采购品目清单的通知》（财库〔</w:t>
      </w:r>
      <w:r w:rsidRPr="00A905DD">
        <w:rPr>
          <w:rFonts w:ascii="Times New Roman" w:eastAsia="宋体" w:hAnsi="Times New Roman" w:cs="Times New Roman"/>
          <w:color w:val="auto"/>
        </w:rPr>
        <w:t>2019</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18</w:t>
      </w:r>
      <w:r w:rsidRPr="00A905DD">
        <w:rPr>
          <w:rFonts w:ascii="Times New Roman" w:eastAsia="宋体" w:hAnsi="Times New Roman" w:cs="Times New Roman"/>
          <w:color w:val="auto"/>
        </w:rPr>
        <w:t>号）、《关于印发节能产品政府采购品目清单的通知》（财库〔</w:t>
      </w:r>
      <w:r w:rsidRPr="00A905DD">
        <w:rPr>
          <w:rFonts w:ascii="Times New Roman" w:eastAsia="宋体" w:hAnsi="Times New Roman" w:cs="Times New Roman"/>
          <w:color w:val="auto"/>
        </w:rPr>
        <w:t>2019</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19</w:t>
      </w:r>
      <w:r w:rsidRPr="00A905DD">
        <w:rPr>
          <w:rFonts w:ascii="Times New Roman" w:eastAsia="宋体" w:hAnsi="Times New Roman" w:cs="Times New Roman"/>
          <w:color w:val="auto"/>
        </w:rPr>
        <w:t>号）、《市场监管总局关于发布参与实施政府采购节能产品、环境标志产品认证机构名录的公告》（</w:t>
      </w:r>
      <w:r w:rsidRPr="00A905DD">
        <w:rPr>
          <w:rFonts w:ascii="Times New Roman" w:eastAsia="宋体" w:hAnsi="Times New Roman" w:cs="Times New Roman"/>
          <w:color w:val="auto"/>
        </w:rPr>
        <w:t>2019</w:t>
      </w:r>
      <w:r w:rsidRPr="00A905DD">
        <w:rPr>
          <w:rFonts w:ascii="Times New Roman" w:eastAsia="宋体" w:hAnsi="Times New Roman" w:cs="Times New Roman"/>
          <w:color w:val="auto"/>
        </w:rPr>
        <w:t>年第</w:t>
      </w:r>
      <w:r w:rsidRPr="00A905DD">
        <w:rPr>
          <w:rFonts w:ascii="Times New Roman" w:eastAsia="宋体" w:hAnsi="Times New Roman" w:cs="Times New Roman"/>
          <w:color w:val="auto"/>
        </w:rPr>
        <w:t>16</w:t>
      </w:r>
      <w:r w:rsidRPr="00A905DD">
        <w:rPr>
          <w:rFonts w:ascii="Times New Roman" w:eastAsia="宋体" w:hAnsi="Times New Roman" w:cs="Times New Roman"/>
          <w:color w:val="auto"/>
        </w:rPr>
        <w:t>号）等文件要求，对政府采购节能、环境标志品目清单内的产品实施优先采购和强制采购的评标方法。</w:t>
      </w:r>
    </w:p>
    <w:bookmarkEnd w:id="1"/>
    <w:bookmarkEnd w:id="2"/>
    <w:bookmarkEnd w:id="3"/>
    <w:bookmarkEnd w:id="4"/>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六、获取招标文件时间、方式</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（一）获取招标文件时间：</w:t>
      </w: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8</w:t>
      </w:r>
      <w:r w:rsidRPr="00A905DD">
        <w:rPr>
          <w:rFonts w:ascii="Times New Roman" w:eastAsia="宋体" w:hAnsi="Times New Roman" w:cs="Times New Roman"/>
          <w:color w:val="auto"/>
        </w:rPr>
        <w:t>日至</w:t>
      </w: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15</w:t>
      </w:r>
      <w:r w:rsidRPr="00A905DD">
        <w:rPr>
          <w:rFonts w:ascii="Times New Roman" w:eastAsia="宋体" w:hAnsi="Times New Roman" w:cs="Times New Roman"/>
          <w:color w:val="auto"/>
        </w:rPr>
        <w:t>日，每日</w:t>
      </w:r>
      <w:r w:rsidRPr="00A905DD">
        <w:rPr>
          <w:rFonts w:ascii="Times New Roman" w:eastAsia="宋体" w:hAnsi="Times New Roman" w:cs="Times New Roman"/>
          <w:color w:val="auto"/>
        </w:rPr>
        <w:t>9:00</w:t>
      </w:r>
      <w:r w:rsidRPr="00A905DD">
        <w:rPr>
          <w:rFonts w:ascii="Times New Roman" w:eastAsia="宋体" w:hAnsi="Times New Roman" w:cs="Times New Roman"/>
          <w:color w:val="auto"/>
        </w:rPr>
        <w:t>至</w:t>
      </w:r>
      <w:r w:rsidRPr="00A905DD">
        <w:rPr>
          <w:rFonts w:ascii="Times New Roman" w:eastAsia="宋体" w:hAnsi="Times New Roman" w:cs="Times New Roman"/>
          <w:color w:val="auto"/>
        </w:rPr>
        <w:t>17:00</w:t>
      </w:r>
      <w:r w:rsidRPr="00A905DD">
        <w:rPr>
          <w:rFonts w:ascii="Times New Roman" w:eastAsia="宋体" w:hAnsi="Times New Roman" w:cs="Times New Roman"/>
          <w:color w:val="auto"/>
        </w:rPr>
        <w:t>（北京时间，法定节假日除外）。</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（二）获取招标文件的方式：</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1.</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color w:val="auto"/>
        </w:rPr>
        <w:t>获取招标文件网址：使用</w:t>
      </w:r>
      <w:r w:rsidR="00D95D91" w:rsidRPr="00A905DD">
        <w:rPr>
          <w:rFonts w:ascii="Times New Roman" w:eastAsia="宋体" w:hAnsi="Times New Roman" w:cs="Times New Roman"/>
          <w:color w:val="auto"/>
        </w:rPr>
        <w:t>天津市中环认证服务有限公司发出的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数字证书（原天津市电子认证中心发出尚在有效期内的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数字证书仍可使用）</w:t>
      </w:r>
      <w:r w:rsidRPr="00A905DD">
        <w:rPr>
          <w:rFonts w:ascii="Times New Roman" w:eastAsia="宋体" w:hAnsi="Times New Roman" w:cs="Times New Roman"/>
          <w:color w:val="auto"/>
        </w:rPr>
        <w:t>登录天津市政府采购中心网（网址：</w:t>
      </w:r>
      <w:hyperlink r:id="rId10" w:history="1">
        <w:r w:rsidRPr="00A905DD">
          <w:rPr>
            <w:rStyle w:val="ab"/>
            <w:rFonts w:ascii="Times New Roman" w:eastAsia="宋体" w:hAnsi="Times New Roman" w:cs="Times New Roman" w:hint="eastAsia"/>
            <w:color w:val="auto"/>
          </w:rPr>
          <w:t>http://tjgpc.zwfwb.tj.gov.cn</w:t>
        </w:r>
      </w:hyperlink>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Pr="00A905DD">
        <w:rPr>
          <w:rFonts w:ascii="Times New Roman" w:eastAsia="宋体" w:hAnsi="Times New Roman" w:cs="Times New Roman"/>
          <w:color w:val="auto"/>
        </w:rPr>
        <w:t>下载招标文件。</w:t>
      </w:r>
    </w:p>
    <w:p w:rsidR="00FA6CF2" w:rsidRPr="00A905DD" w:rsidRDefault="00FA6CF2" w:rsidP="00FA6CF2">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供应商注册、</w:t>
      </w:r>
      <w:r w:rsidRPr="00A905DD">
        <w:rPr>
          <w:rFonts w:ascii="Times New Roman" w:eastAsia="宋体" w:hAnsi="Times New Roman" w:cs="Times New Roman"/>
          <w:color w:val="auto"/>
        </w:rPr>
        <w:t>CA</w:t>
      </w:r>
      <w:r w:rsidRPr="00A905DD">
        <w:rPr>
          <w:rFonts w:ascii="Times New Roman" w:eastAsia="宋体" w:hAnsi="Times New Roman" w:cs="Times New Roman"/>
          <w:color w:val="auto"/>
        </w:rPr>
        <w:t>数字证书（</w:t>
      </w:r>
      <w:r w:rsidRPr="00A905DD">
        <w:rPr>
          <w:rFonts w:ascii="Times New Roman" w:eastAsia="宋体" w:hAnsi="Times New Roman" w:cs="Times New Roman"/>
          <w:color w:val="auto"/>
        </w:rPr>
        <w:t>USBKey</w:t>
      </w:r>
      <w:r w:rsidRPr="00A905DD">
        <w:rPr>
          <w:rFonts w:ascii="Times New Roman" w:eastAsia="宋体" w:hAnsi="Times New Roman" w:cs="Times New Roman"/>
          <w:color w:val="auto"/>
        </w:rPr>
        <w:t>）</w:t>
      </w:r>
      <w:r w:rsidRPr="00A905DD">
        <w:rPr>
          <w:rFonts w:ascii="Times New Roman" w:eastAsia="宋体" w:hAnsi="Times New Roman" w:cs="Times New Roman" w:hint="eastAsia"/>
          <w:color w:val="auto"/>
        </w:rPr>
        <w:t>领取、</w:t>
      </w:r>
      <w:r w:rsidRPr="00A905DD">
        <w:rPr>
          <w:rFonts w:ascii="Times New Roman" w:eastAsia="宋体" w:hAnsi="Times New Roman" w:hint="eastAsia"/>
          <w:color w:val="auto"/>
        </w:rPr>
        <w:t>电子签章办理</w:t>
      </w:r>
      <w:r w:rsidRPr="00A905DD">
        <w:rPr>
          <w:rFonts w:ascii="Times New Roman" w:eastAsia="宋体" w:hAnsi="Times New Roman" w:cs="Times New Roman" w:hint="eastAsia"/>
          <w:color w:val="auto"/>
        </w:rPr>
        <w:t>办法：</w:t>
      </w:r>
    </w:p>
    <w:p w:rsidR="00FA6CF2" w:rsidRPr="00A905DD" w:rsidRDefault="00FA6CF2" w:rsidP="00FA6CF2">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）天津市政府采购中心网注册：登录天津市政府采购中心网（</w:t>
      </w:r>
      <w:r w:rsidRPr="00A905DD">
        <w:rPr>
          <w:rFonts w:ascii="Times New Roman" w:eastAsia="宋体" w:hAnsi="Times New Roman" w:cs="Times New Roman"/>
          <w:color w:val="auto"/>
        </w:rPr>
        <w:t>http://tjgpc.zwfwb.tj.gov.cn</w:t>
      </w:r>
      <w:r w:rsidRPr="00A905DD">
        <w:rPr>
          <w:rFonts w:ascii="Times New Roman" w:eastAsia="宋体" w:hAnsi="Times New Roman" w:cs="Times New Roman" w:hint="eastAsia"/>
          <w:color w:val="auto"/>
        </w:rPr>
        <w:t>）首页点击“供应商注册”，填写相关内容。天津市政府</w:t>
      </w:r>
      <w:r w:rsidRPr="00A905DD">
        <w:rPr>
          <w:rFonts w:ascii="Times New Roman" w:eastAsia="宋体" w:hAnsi="Times New Roman" w:cs="Times New Roman" w:hint="eastAsia"/>
          <w:color w:val="auto"/>
        </w:rPr>
        <w:lastRenderedPageBreak/>
        <w:t>采购中心</w:t>
      </w:r>
      <w:r w:rsidRPr="00A905DD">
        <w:rPr>
          <w:rFonts w:ascii="Times New Roman" w:eastAsia="宋体" w:hAnsi="Times New Roman" w:hint="eastAsia"/>
          <w:color w:val="auto"/>
        </w:rPr>
        <w:t>注册窗口联系电话：</w:t>
      </w:r>
      <w:r w:rsidRPr="00A905DD">
        <w:rPr>
          <w:rFonts w:ascii="Times New Roman" w:eastAsia="宋体" w:hAnsi="Times New Roman"/>
          <w:color w:val="auto"/>
        </w:rPr>
        <w:t>022-</w:t>
      </w:r>
      <w:r w:rsidRPr="00A905DD">
        <w:rPr>
          <w:rFonts w:ascii="Times New Roman" w:eastAsia="宋体" w:hAnsi="Times New Roman" w:cs="Times New Roman" w:hint="eastAsia"/>
          <w:color w:val="auto"/>
        </w:rPr>
        <w:t>24538316</w:t>
      </w:r>
      <w:r w:rsidRPr="00A905DD">
        <w:rPr>
          <w:rFonts w:ascii="Times New Roman" w:eastAsia="宋体" w:hAnsi="Times New Roman" w:hint="eastAsia"/>
          <w:color w:val="auto"/>
        </w:rPr>
        <w:t>。</w:t>
      </w:r>
    </w:p>
    <w:p w:rsidR="00FA6CF2" w:rsidRPr="00A905DD" w:rsidRDefault="00FA6CF2" w:rsidP="00FA6CF2">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）天津市政府采购网注册：登录天津市政府采购网（</w:t>
      </w:r>
      <w:r w:rsidRPr="00A905DD">
        <w:rPr>
          <w:rFonts w:ascii="Times New Roman" w:eastAsia="宋体" w:hAnsi="Times New Roman" w:cs="Times New Roman"/>
          <w:color w:val="auto"/>
        </w:rPr>
        <w:t>http://tjgp.cz.tj.gov.cn/gys_login.jsp</w:t>
      </w:r>
      <w:r w:rsidRPr="00A905DD">
        <w:rPr>
          <w:rFonts w:ascii="Times New Roman" w:eastAsia="宋体" w:hAnsi="Times New Roman" w:cs="Times New Roman" w:hint="eastAsia"/>
          <w:color w:val="auto"/>
        </w:rPr>
        <w:t>）点击“申报注册”，完成网上注册。</w:t>
      </w:r>
    </w:p>
    <w:p w:rsidR="00FA6CF2" w:rsidRPr="00A905DD" w:rsidRDefault="00FA6CF2" w:rsidP="00FA6CF2">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CA</w:t>
      </w:r>
      <w:r w:rsidRPr="00A905DD">
        <w:rPr>
          <w:rFonts w:ascii="Times New Roman" w:eastAsia="宋体" w:hAnsi="Times New Roman" w:cs="Times New Roman" w:hint="eastAsia"/>
          <w:color w:val="auto"/>
        </w:rPr>
        <w:t>数字证书（</w:t>
      </w:r>
      <w:r w:rsidRPr="00A905DD">
        <w:rPr>
          <w:rFonts w:ascii="Times New Roman" w:eastAsia="宋体" w:hAnsi="Times New Roman" w:cs="Times New Roman" w:hint="eastAsia"/>
          <w:color w:val="auto"/>
        </w:rPr>
        <w:t>USBKey</w:t>
      </w:r>
      <w:r w:rsidRPr="00A905DD">
        <w:rPr>
          <w:rFonts w:ascii="Times New Roman" w:eastAsia="宋体" w:hAnsi="Times New Roman" w:cs="Times New Roman" w:hint="eastAsia"/>
          <w:color w:val="auto"/>
        </w:rPr>
        <w:t>）领取及</w:t>
      </w:r>
      <w:r w:rsidRPr="00A905DD">
        <w:rPr>
          <w:rFonts w:ascii="Times New Roman" w:eastAsia="宋体" w:hAnsi="Times New Roman" w:hint="eastAsia"/>
          <w:color w:val="auto"/>
        </w:rPr>
        <w:t>电子签章办理</w:t>
      </w:r>
      <w:r w:rsidRPr="00A905DD">
        <w:rPr>
          <w:rFonts w:ascii="Times New Roman" w:eastAsia="宋体" w:hAnsi="Times New Roman" w:cs="Times New Roman" w:hint="eastAsia"/>
          <w:color w:val="auto"/>
        </w:rPr>
        <w:t>：参见天津市政府采购中心网（</w:t>
      </w:r>
      <w:r w:rsidRPr="00A905DD">
        <w:rPr>
          <w:rFonts w:ascii="Times New Roman" w:eastAsia="宋体" w:hAnsi="Times New Roman" w:cs="Times New Roman" w:hint="eastAsia"/>
          <w:color w:val="auto"/>
        </w:rPr>
        <w:t>http://tjgpc.zwfwb.tj.gov.cn</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服务指南</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供应商注册、领取</w:t>
      </w:r>
      <w:r w:rsidRPr="00A905DD">
        <w:rPr>
          <w:rFonts w:ascii="Times New Roman" w:eastAsia="宋体" w:hAnsi="Times New Roman" w:cs="Times New Roman" w:hint="eastAsia"/>
          <w:color w:val="auto"/>
        </w:rPr>
        <w:t>CA</w:t>
      </w:r>
      <w:r w:rsidRPr="00A905DD">
        <w:rPr>
          <w:rFonts w:ascii="Times New Roman" w:eastAsia="宋体" w:hAnsi="Times New Roman" w:cs="Times New Roman" w:hint="eastAsia"/>
          <w:color w:val="auto"/>
        </w:rPr>
        <w:t>数字证书（</w:t>
      </w:r>
      <w:r w:rsidRPr="00A905DD">
        <w:rPr>
          <w:rFonts w:ascii="Times New Roman" w:eastAsia="宋体" w:hAnsi="Times New Roman" w:cs="Times New Roman" w:hint="eastAsia"/>
          <w:color w:val="auto"/>
        </w:rPr>
        <w:t>USBKey</w:t>
      </w:r>
      <w:r w:rsidRPr="00A905DD">
        <w:rPr>
          <w:rFonts w:ascii="Times New Roman" w:eastAsia="宋体" w:hAnsi="Times New Roman" w:cs="Times New Roman" w:hint="eastAsia"/>
          <w:color w:val="auto"/>
        </w:rPr>
        <w:t>）及电子签章制章的流程。</w:t>
      </w:r>
    </w:p>
    <w:p w:rsidR="00FA6CF2" w:rsidRPr="00A905DD" w:rsidRDefault="00FA6CF2" w:rsidP="00FA6CF2">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CA</w:t>
      </w:r>
      <w:r w:rsidRPr="00A905DD">
        <w:rPr>
          <w:rFonts w:ascii="Times New Roman" w:eastAsia="宋体" w:hAnsi="Times New Roman" w:cs="Times New Roman" w:hint="eastAsia"/>
          <w:color w:val="auto"/>
        </w:rPr>
        <w:t>数字证书办理联系电话：</w:t>
      </w:r>
      <w:r w:rsidRPr="00A905DD">
        <w:rPr>
          <w:rFonts w:ascii="Times New Roman" w:eastAsia="宋体" w:hAnsi="Times New Roman" w:cs="Times New Roman" w:hint="eastAsia"/>
          <w:color w:val="auto"/>
        </w:rPr>
        <w:t>400-0566-110</w:t>
      </w:r>
      <w:r w:rsidRPr="00A905DD">
        <w:rPr>
          <w:rFonts w:ascii="Times New Roman" w:eastAsia="宋体" w:hAnsi="Times New Roman" w:cs="Times New Roman" w:hint="eastAsia"/>
          <w:color w:val="auto"/>
        </w:rPr>
        <w:t>或</w:t>
      </w:r>
      <w:r w:rsidRPr="00A905DD">
        <w:rPr>
          <w:rFonts w:ascii="Times New Roman" w:eastAsia="宋体" w:hAnsi="Times New Roman" w:cs="Times New Roman" w:hint="eastAsia"/>
          <w:color w:val="auto"/>
        </w:rPr>
        <w:t>022-24538059</w:t>
      </w:r>
      <w:r w:rsidRPr="00A905DD">
        <w:rPr>
          <w:rFonts w:ascii="Times New Roman" w:eastAsia="宋体" w:hAnsi="Times New Roman" w:cs="Times New Roman" w:hint="eastAsia"/>
          <w:color w:val="auto"/>
        </w:rPr>
        <w:t>。</w:t>
      </w:r>
    </w:p>
    <w:p w:rsidR="00FA6CF2" w:rsidRPr="00A905DD" w:rsidRDefault="00FA6CF2" w:rsidP="00FA6CF2">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电子签章办理联系电话：</w:t>
      </w:r>
      <w:r w:rsidRPr="00A905DD">
        <w:rPr>
          <w:rFonts w:ascii="Times New Roman" w:eastAsia="宋体" w:hAnsi="Times New Roman" w:cs="Times New Roman" w:hint="eastAsia"/>
          <w:color w:val="auto"/>
        </w:rPr>
        <w:t>022-24538316</w:t>
      </w:r>
      <w:r w:rsidRPr="00A905DD">
        <w:rPr>
          <w:rFonts w:ascii="Times New Roman" w:eastAsia="宋体" w:hAnsi="Times New Roman" w:cs="Times New Roman" w:hint="eastAsia"/>
          <w:color w:val="auto"/>
        </w:rPr>
        <w:t>。</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（三）下载招标文件后如放弃投标，请于网上应答截止时间之前取消投标。</w:t>
      </w:r>
    </w:p>
    <w:p w:rsidR="00232BC6" w:rsidRPr="00A905DD" w:rsidRDefault="00232BC6" w:rsidP="00D32FF3">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w:t>
      </w:r>
      <w:r w:rsidRPr="00A905DD">
        <w:rPr>
          <w:rFonts w:ascii="Times New Roman" w:eastAsia="宋体" w:hAnsi="Times New Roman" w:cs="Times New Roman" w:hint="eastAsia"/>
          <w:color w:val="auto"/>
        </w:rPr>
        <w:t>四</w:t>
      </w:r>
      <w:r w:rsidRPr="00A905DD">
        <w:rPr>
          <w:rFonts w:ascii="Times New Roman" w:eastAsia="宋体" w:hAnsi="Times New Roman" w:cs="Times New Roman"/>
          <w:color w:val="auto"/>
        </w:rPr>
        <w:t>）</w:t>
      </w:r>
      <w:r w:rsidRPr="00A905DD">
        <w:rPr>
          <w:rFonts w:ascii="Times New Roman" w:eastAsia="宋体" w:hAnsi="Times New Roman" w:cs="Times New Roman" w:hint="eastAsia"/>
          <w:color w:val="auto"/>
        </w:rPr>
        <w:t>本项目不组织</w:t>
      </w:r>
      <w:r w:rsidRPr="00A905DD">
        <w:rPr>
          <w:rFonts w:ascii="Times New Roman" w:eastAsia="宋体" w:hAnsi="Times New Roman" w:cs="Times New Roman"/>
          <w:color w:val="auto"/>
        </w:rPr>
        <w:t>踏勘现场。</w:t>
      </w:r>
    </w:p>
    <w:p w:rsidR="00232BC6" w:rsidRPr="00A905DD" w:rsidRDefault="00232BC6" w:rsidP="00D32FF3">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（五）本项目不组织标前答疑会</w:t>
      </w:r>
      <w:r w:rsidRPr="00A905DD">
        <w:rPr>
          <w:rFonts w:ascii="Times New Roman" w:eastAsia="宋体" w:hAnsi="Times New Roman" w:cs="Times New Roman"/>
          <w:color w:val="auto"/>
        </w:rPr>
        <w:t>。</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七、网上应答时间</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8</w:t>
      </w:r>
      <w:r w:rsidRPr="00A905DD">
        <w:rPr>
          <w:rFonts w:ascii="Times New Roman" w:eastAsia="宋体" w:hAnsi="Times New Roman" w:cs="Times New Roman"/>
          <w:color w:val="auto"/>
        </w:rPr>
        <w:t>日</w:t>
      </w:r>
      <w:r w:rsidRPr="00A905DD">
        <w:rPr>
          <w:rFonts w:ascii="Times New Roman" w:eastAsia="宋体" w:hAnsi="Times New Roman" w:cs="Times New Roman"/>
          <w:color w:val="auto"/>
        </w:rPr>
        <w:t>9:00</w:t>
      </w:r>
      <w:r w:rsidRPr="00A905DD">
        <w:rPr>
          <w:rFonts w:ascii="Times New Roman" w:eastAsia="宋体" w:hAnsi="Times New Roman" w:cs="Times New Roman"/>
          <w:color w:val="auto"/>
        </w:rPr>
        <w:t>至</w:t>
      </w: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29</w:t>
      </w:r>
      <w:r w:rsidRPr="00A905DD">
        <w:rPr>
          <w:rFonts w:ascii="Times New Roman" w:eastAsia="宋体" w:hAnsi="Times New Roman" w:cs="Times New Roman"/>
          <w:color w:val="auto"/>
        </w:rPr>
        <w:t>日</w:t>
      </w:r>
      <w:r w:rsidRPr="00A905DD">
        <w:rPr>
          <w:rFonts w:ascii="Times New Roman" w:eastAsia="宋体" w:hAnsi="Times New Roman" w:cs="Times New Roman"/>
          <w:color w:val="auto"/>
        </w:rPr>
        <w:t>8:30</w:t>
      </w:r>
      <w:r w:rsidRPr="00A905DD">
        <w:rPr>
          <w:rFonts w:ascii="Times New Roman" w:eastAsia="宋体" w:hAnsi="Times New Roman" w:cs="Times New Roman"/>
          <w:color w:val="auto"/>
        </w:rPr>
        <w:t>，使用</w:t>
      </w:r>
      <w:r w:rsidR="00D95D91" w:rsidRPr="00A905DD">
        <w:rPr>
          <w:rFonts w:ascii="Times New Roman" w:eastAsia="宋体" w:hAnsi="Times New Roman" w:cs="Times New Roman"/>
          <w:color w:val="auto"/>
        </w:rPr>
        <w:t>天津市中环认证服务有限公司发出的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数字证书（原天津市电子认证中心发出尚在有效期内的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数字证书仍可使用）</w:t>
      </w:r>
      <w:r w:rsidRPr="00A905DD">
        <w:rPr>
          <w:rFonts w:ascii="Times New Roman" w:eastAsia="宋体" w:hAnsi="Times New Roman" w:cs="Times New Roman" w:hint="eastAsia"/>
          <w:color w:val="auto"/>
        </w:rPr>
        <w:t>登陆天津市政府采购中心网（网址：</w:t>
      </w:r>
      <w:r w:rsidRPr="00A905DD">
        <w:rPr>
          <w:rFonts w:ascii="Times New Roman" w:eastAsia="宋体" w:hAnsi="Times New Roman" w:cs="Times New Roman" w:hint="eastAsia"/>
          <w:color w:val="auto"/>
        </w:rPr>
        <w:t>http://tjgpc.zwfwb.tj.gov.cn</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Pr="00A905DD">
        <w:rPr>
          <w:rFonts w:ascii="Times New Roman" w:eastAsia="宋体" w:hAnsi="Times New Roman" w:cs="Times New Roman"/>
          <w:color w:val="auto"/>
        </w:rPr>
        <w:t>进行应答</w:t>
      </w:r>
      <w:r w:rsidRPr="00A905DD">
        <w:rPr>
          <w:rFonts w:ascii="Times New Roman" w:eastAsia="宋体" w:hAnsi="Times New Roman" w:cs="Times New Roman" w:hint="eastAsia"/>
          <w:color w:val="auto"/>
        </w:rPr>
        <w:t>并提交</w:t>
      </w:r>
      <w:r w:rsidRPr="00A905DD">
        <w:rPr>
          <w:rFonts w:ascii="Times New Roman" w:eastAsia="宋体" w:hAnsi="Times New Roman" w:cs="Times New Roman"/>
          <w:color w:val="auto"/>
        </w:rPr>
        <w:t>。</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color w:val="auto"/>
        </w:rPr>
        <w:t>网上应答帮助链接：</w:t>
      </w:r>
      <w:r w:rsidRPr="00A905DD">
        <w:rPr>
          <w:rFonts w:ascii="Times New Roman" w:eastAsia="宋体" w:hAnsi="Times New Roman" w:cs="Times New Roman"/>
          <w:color w:val="auto"/>
        </w:rPr>
        <w:t>http://tjgpc.zwfwb.tj.gov.cn/webInfo/getWebInfoListForwebInfoClass.do?fkWebInfoclassId=W008</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八、投标</w:t>
      </w:r>
      <w:r w:rsidRPr="00A905DD">
        <w:rPr>
          <w:rFonts w:ascii="Times New Roman" w:eastAsia="宋体" w:hAnsi="Times New Roman" w:cs="Times New Roman" w:hint="eastAsia"/>
          <w:color w:val="auto"/>
        </w:rPr>
        <w:t>截止</w:t>
      </w:r>
      <w:r w:rsidRPr="00A905DD">
        <w:rPr>
          <w:rFonts w:ascii="Times New Roman" w:eastAsia="宋体" w:hAnsi="Times New Roman" w:cs="Times New Roman"/>
          <w:color w:val="auto"/>
        </w:rPr>
        <w:t>时间</w:t>
      </w:r>
      <w:r w:rsidRPr="00A905DD">
        <w:rPr>
          <w:rFonts w:ascii="Times New Roman" w:eastAsia="宋体" w:hAnsi="Times New Roman" w:cs="Times New Roman" w:hint="eastAsia"/>
          <w:color w:val="auto"/>
        </w:rPr>
        <w:t>及方式</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（一）投标</w:t>
      </w:r>
      <w:r w:rsidRPr="00A905DD">
        <w:rPr>
          <w:rFonts w:ascii="Times New Roman" w:eastAsia="宋体" w:hAnsi="Times New Roman" w:cs="Times New Roman" w:hint="eastAsia"/>
          <w:color w:val="auto"/>
        </w:rPr>
        <w:t>截止</w:t>
      </w:r>
      <w:r w:rsidRPr="00A905DD">
        <w:rPr>
          <w:rFonts w:ascii="Times New Roman" w:eastAsia="宋体" w:hAnsi="Times New Roman" w:cs="Times New Roman"/>
          <w:color w:val="auto"/>
        </w:rPr>
        <w:t>时间：</w:t>
      </w: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29</w:t>
      </w:r>
      <w:r w:rsidRPr="00A905DD">
        <w:rPr>
          <w:rFonts w:ascii="Times New Roman" w:eastAsia="宋体" w:hAnsi="Times New Roman" w:cs="Times New Roman"/>
          <w:color w:val="auto"/>
        </w:rPr>
        <w:t>日</w:t>
      </w:r>
      <w:r w:rsidRPr="00A905DD">
        <w:rPr>
          <w:rFonts w:ascii="Times New Roman" w:eastAsia="宋体" w:hAnsi="Times New Roman" w:cs="Times New Roman"/>
          <w:color w:val="auto"/>
        </w:rPr>
        <w:t>8:30</w:t>
      </w:r>
      <w:r w:rsidRPr="00A905DD">
        <w:rPr>
          <w:rFonts w:ascii="Times New Roman" w:eastAsia="宋体" w:hAnsi="Times New Roman" w:cs="Times New Roman" w:hint="eastAsia"/>
          <w:color w:val="auto"/>
          <w:szCs w:val="21"/>
        </w:rPr>
        <w:t>。</w:t>
      </w:r>
      <w:r w:rsidRPr="00A905DD">
        <w:rPr>
          <w:rFonts w:ascii="Times New Roman" w:eastAsia="宋体" w:hAnsi="Times New Roman" w:cs="Times New Roman"/>
          <w:color w:val="auto"/>
        </w:rPr>
        <w:t>投标截止时间前</w:t>
      </w:r>
      <w:r w:rsidRPr="00A905DD">
        <w:rPr>
          <w:rFonts w:ascii="Times New Roman" w:eastAsia="宋体" w:hAnsi="Times New Roman" w:cs="Times New Roman" w:hint="eastAsia"/>
          <w:color w:val="auto"/>
        </w:rPr>
        <w:t>提交网上应答并上传加盖投标人电子签章的</w:t>
      </w:r>
      <w:r w:rsidRPr="00A905DD">
        <w:rPr>
          <w:rFonts w:ascii="Times New Roman" w:eastAsia="宋体" w:hAnsi="Times New Roman" w:cs="Times New Roman" w:hint="eastAsia"/>
          <w:color w:val="auto"/>
        </w:rPr>
        <w:t>PDF</w:t>
      </w:r>
      <w:r w:rsidRPr="00A905DD">
        <w:rPr>
          <w:rFonts w:ascii="Times New Roman" w:eastAsia="宋体" w:hAnsi="Times New Roman" w:cs="Times New Roman" w:hint="eastAsia"/>
          <w:color w:val="auto"/>
        </w:rPr>
        <w:t>格式电子投标文件（以通过电子签章客户端软件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正确读取签章信息为准）</w:t>
      </w:r>
      <w:r w:rsidRPr="00A905DD">
        <w:rPr>
          <w:rFonts w:ascii="Times New Roman" w:eastAsia="宋体" w:hAnsi="Times New Roman" w:cs="Times New Roman"/>
          <w:color w:val="auto"/>
        </w:rPr>
        <w:t>方为有效投标。</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（二）投标</w:t>
      </w:r>
      <w:r w:rsidRPr="00A905DD">
        <w:rPr>
          <w:rFonts w:ascii="Times New Roman" w:eastAsia="宋体" w:hAnsi="Times New Roman" w:cs="Times New Roman" w:hint="eastAsia"/>
          <w:color w:val="auto"/>
        </w:rPr>
        <w:t>方式</w:t>
      </w:r>
      <w:r w:rsidRPr="00A905DD">
        <w:rPr>
          <w:rFonts w:ascii="Times New Roman" w:eastAsia="宋体" w:hAnsi="Times New Roman" w:cs="Times New Roman"/>
          <w:color w:val="auto"/>
        </w:rPr>
        <w:t>：本项目投标采用网上电子投标方式，投标人须于投标截止时间前使用</w:t>
      </w:r>
      <w:r w:rsidR="00D95D91" w:rsidRPr="00A905DD">
        <w:rPr>
          <w:rFonts w:ascii="Times New Roman" w:eastAsia="宋体" w:hAnsi="Times New Roman" w:cs="Times New Roman"/>
          <w:color w:val="auto"/>
        </w:rPr>
        <w:t>天津市中环认证服务有限公司发出的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数字证书（原天津市电子认证中心发出</w:t>
      </w:r>
      <w:r w:rsidR="00D95D91" w:rsidRPr="00A905DD">
        <w:rPr>
          <w:rFonts w:ascii="Times New Roman" w:eastAsia="宋体" w:hAnsi="Times New Roman" w:cs="Times New Roman"/>
          <w:color w:val="auto"/>
        </w:rPr>
        <w:lastRenderedPageBreak/>
        <w:t>尚在有效期内的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数字证书仍可使用）</w:t>
      </w:r>
      <w:r w:rsidRPr="00A905DD">
        <w:rPr>
          <w:rFonts w:ascii="Times New Roman" w:eastAsia="宋体" w:hAnsi="Times New Roman" w:cs="Times New Roman"/>
          <w:color w:val="auto"/>
        </w:rPr>
        <w:t>登陆</w:t>
      </w:r>
      <w:r w:rsidRPr="00A905DD">
        <w:rPr>
          <w:rFonts w:ascii="Times New Roman" w:eastAsia="宋体" w:hAnsi="Times New Roman" w:cs="Times New Roman" w:hint="eastAsia"/>
          <w:color w:val="auto"/>
        </w:rPr>
        <w:t>天津市政府采购中心网（网址：</w:t>
      </w:r>
      <w:r w:rsidRPr="00A905DD">
        <w:rPr>
          <w:rFonts w:ascii="Times New Roman" w:eastAsia="宋体" w:hAnsi="Times New Roman" w:cs="Times New Roman" w:hint="eastAsia"/>
          <w:color w:val="auto"/>
        </w:rPr>
        <w:t>http://tjgpc.zwfwb.tj.gov.cn</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Pr="00A905DD">
        <w:rPr>
          <w:rFonts w:ascii="Times New Roman" w:eastAsia="宋体" w:hAnsi="Times New Roman" w:cs="Times New Roman" w:hint="eastAsia"/>
          <w:color w:val="auto"/>
        </w:rPr>
        <w:t>提交网上应答并上传加盖投标人电子签章的</w:t>
      </w:r>
      <w:r w:rsidRPr="00A905DD">
        <w:rPr>
          <w:rFonts w:ascii="Times New Roman" w:eastAsia="宋体" w:hAnsi="Times New Roman" w:cs="Times New Roman" w:hint="eastAsia"/>
          <w:color w:val="auto"/>
        </w:rPr>
        <w:t>PDF</w:t>
      </w:r>
      <w:r w:rsidRPr="00A905DD">
        <w:rPr>
          <w:rFonts w:ascii="Times New Roman" w:eastAsia="宋体" w:hAnsi="Times New Roman" w:cs="Times New Roman" w:hint="eastAsia"/>
          <w:color w:val="auto"/>
        </w:rPr>
        <w:t>格式电子投标文件（以通过电子签章客户端软件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正确读取签章信息为准）。</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九</w:t>
      </w:r>
      <w:r w:rsidRPr="00A905DD">
        <w:rPr>
          <w:rFonts w:ascii="Times New Roman" w:eastAsia="宋体" w:hAnsi="Times New Roman" w:cs="Times New Roman"/>
          <w:color w:val="auto"/>
        </w:rPr>
        <w:t>、开标时间及方式</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（一）开标解密时间：</w:t>
      </w: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29</w:t>
      </w:r>
      <w:r w:rsidRPr="00A905DD">
        <w:rPr>
          <w:rFonts w:ascii="Times New Roman" w:eastAsia="宋体" w:hAnsi="Times New Roman" w:cs="Times New Roman"/>
          <w:color w:val="auto"/>
        </w:rPr>
        <w:t>日</w:t>
      </w:r>
      <w:r w:rsidRPr="00A905DD">
        <w:rPr>
          <w:rFonts w:ascii="Times New Roman" w:eastAsia="宋体" w:hAnsi="Times New Roman" w:cs="Times New Roman"/>
          <w:color w:val="auto"/>
        </w:rPr>
        <w:t>8:30</w:t>
      </w:r>
      <w:r w:rsidRPr="00A905DD">
        <w:rPr>
          <w:rFonts w:ascii="Times New Roman" w:eastAsia="宋体" w:hAnsi="Times New Roman" w:cs="Times New Roman"/>
          <w:color w:val="auto"/>
        </w:rPr>
        <w:t>至</w:t>
      </w:r>
      <w:r w:rsidRPr="00A905DD">
        <w:rPr>
          <w:rFonts w:ascii="Times New Roman" w:eastAsia="宋体" w:hAnsi="Times New Roman" w:cs="Times New Roman"/>
          <w:color w:val="auto"/>
        </w:rPr>
        <w:t>9:</w:t>
      </w:r>
      <w:r w:rsidRPr="00A905DD">
        <w:rPr>
          <w:rFonts w:ascii="Times New Roman" w:eastAsia="宋体" w:hAnsi="Times New Roman" w:cs="Times New Roman" w:hint="eastAsia"/>
          <w:color w:val="auto"/>
        </w:rPr>
        <w:t>30</w:t>
      </w:r>
      <w:r w:rsidRPr="00A905DD">
        <w:rPr>
          <w:rFonts w:ascii="Times New Roman" w:eastAsia="宋体" w:hAnsi="Times New Roman" w:cs="Times New Roman"/>
          <w:color w:val="auto"/>
        </w:rPr>
        <w:t>完成开标解密的投标为有效投标。</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（二）开标</w:t>
      </w:r>
      <w:r w:rsidRPr="00A905DD">
        <w:rPr>
          <w:rFonts w:ascii="Times New Roman" w:eastAsia="宋体" w:hAnsi="Times New Roman" w:cs="Times New Roman" w:hint="eastAsia"/>
          <w:color w:val="auto"/>
        </w:rPr>
        <w:t>解密方式</w:t>
      </w:r>
      <w:r w:rsidRPr="00A905DD">
        <w:rPr>
          <w:rFonts w:ascii="Times New Roman" w:eastAsia="宋体" w:hAnsi="Times New Roman" w:cs="Times New Roman"/>
          <w:color w:val="auto"/>
        </w:rPr>
        <w:t>：本项目采用网上开标方式，投标人须于</w:t>
      </w:r>
      <w:r w:rsidRPr="00A905DD">
        <w:rPr>
          <w:rFonts w:ascii="Times New Roman" w:eastAsia="宋体" w:hAnsi="Times New Roman" w:cs="Times New Roman" w:hint="eastAsia"/>
          <w:color w:val="auto"/>
        </w:rPr>
        <w:t>规定时间</w:t>
      </w:r>
      <w:r w:rsidRPr="00A905DD">
        <w:rPr>
          <w:rFonts w:ascii="Times New Roman" w:eastAsia="宋体" w:hAnsi="Times New Roman" w:cs="Times New Roman"/>
          <w:color w:val="auto"/>
        </w:rPr>
        <w:t>内使用</w:t>
      </w:r>
      <w:r w:rsidR="00D95D91" w:rsidRPr="00A905DD">
        <w:rPr>
          <w:rFonts w:ascii="Times New Roman" w:eastAsia="宋体" w:hAnsi="Times New Roman" w:cs="Times New Roman"/>
          <w:color w:val="auto"/>
        </w:rPr>
        <w:t>天津市中环认证服务有限公司发出的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数字证书（原天津市电子认证中心发出尚在有效期内的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数字证书仍可使用）</w:t>
      </w:r>
      <w:r w:rsidRPr="00A905DD">
        <w:rPr>
          <w:rFonts w:ascii="Times New Roman" w:eastAsia="宋体" w:hAnsi="Times New Roman" w:cs="Times New Roman" w:hint="eastAsia"/>
          <w:color w:val="auto"/>
        </w:rPr>
        <w:t>登陆天津市政府采购中心网（网址：</w:t>
      </w:r>
      <w:r w:rsidRPr="00A905DD">
        <w:rPr>
          <w:rFonts w:ascii="Times New Roman" w:eastAsia="宋体" w:hAnsi="Times New Roman" w:cs="Times New Roman" w:hint="eastAsia"/>
          <w:color w:val="auto"/>
        </w:rPr>
        <w:t>http://tjgpc.zwfwb.tj.gov.cn</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Pr="00A905DD">
        <w:rPr>
          <w:rFonts w:ascii="Times New Roman" w:eastAsia="宋体" w:hAnsi="Times New Roman" w:cs="Times New Roman"/>
          <w:color w:val="auto"/>
        </w:rPr>
        <w:t>完成开标解密。</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（三）网上开标公示时间：</w:t>
      </w: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29</w:t>
      </w:r>
      <w:r w:rsidRPr="00A905DD">
        <w:rPr>
          <w:rFonts w:ascii="Times New Roman" w:eastAsia="宋体" w:hAnsi="Times New Roman" w:cs="Times New Roman"/>
          <w:color w:val="auto"/>
        </w:rPr>
        <w:t>日</w:t>
      </w:r>
      <w:r w:rsidRPr="00A905DD">
        <w:rPr>
          <w:rFonts w:ascii="Times New Roman" w:eastAsia="宋体" w:hAnsi="Times New Roman" w:cs="Times New Roman"/>
          <w:color w:val="auto"/>
        </w:rPr>
        <w:t>9:</w:t>
      </w:r>
      <w:r w:rsidRPr="00A905DD">
        <w:rPr>
          <w:rFonts w:ascii="Times New Roman" w:eastAsia="宋体" w:hAnsi="Times New Roman" w:cs="Times New Roman" w:hint="eastAsia"/>
          <w:color w:val="auto"/>
        </w:rPr>
        <w:t>30</w:t>
      </w:r>
      <w:r w:rsidRPr="00A905DD">
        <w:rPr>
          <w:rFonts w:ascii="Times New Roman" w:eastAsia="宋体" w:hAnsi="Times New Roman" w:cs="Times New Roman"/>
          <w:color w:val="auto"/>
        </w:rPr>
        <w:t>至</w:t>
      </w:r>
      <w:r w:rsidRPr="00A905DD">
        <w:rPr>
          <w:rFonts w:ascii="Times New Roman" w:eastAsia="宋体" w:hAnsi="Times New Roman" w:cs="Times New Roman"/>
          <w:color w:val="auto"/>
        </w:rPr>
        <w:t>12:00</w:t>
      </w:r>
      <w:r w:rsidRPr="00A905DD">
        <w:rPr>
          <w:rFonts w:ascii="Times New Roman" w:eastAsia="宋体" w:hAnsi="Times New Roman" w:cs="Times New Roman"/>
          <w:color w:val="auto"/>
        </w:rPr>
        <w:t>。</w:t>
      </w:r>
      <w:r w:rsidRPr="00A905DD">
        <w:rPr>
          <w:rFonts w:ascii="Times New Roman" w:eastAsia="宋体" w:hAnsi="Times New Roman" w:cs="Times New Roman" w:hint="eastAsia"/>
          <w:color w:val="auto"/>
        </w:rPr>
        <w:t>投标人可在规定时间内使用</w:t>
      </w:r>
      <w:r w:rsidR="00D95D91" w:rsidRPr="00A905DD">
        <w:rPr>
          <w:rFonts w:ascii="Times New Roman" w:eastAsia="宋体" w:hAnsi="Times New Roman" w:cs="Times New Roman" w:hint="eastAsia"/>
          <w:color w:val="auto"/>
        </w:rPr>
        <w:t>天津市中环认证服务有限公司发出的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数字证书（原天津市电子认证中心发出尚在有效期内的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数字证书仍可使用）</w:t>
      </w:r>
      <w:r w:rsidRPr="00A905DD">
        <w:rPr>
          <w:rFonts w:ascii="Times New Roman" w:eastAsia="宋体" w:hAnsi="Times New Roman" w:cs="Times New Roman" w:hint="eastAsia"/>
          <w:color w:val="auto"/>
        </w:rPr>
        <w:t>登陆天津市政府采购中心网（网址：</w:t>
      </w:r>
      <w:r w:rsidRPr="00A905DD">
        <w:rPr>
          <w:rFonts w:ascii="Times New Roman" w:eastAsia="宋体" w:hAnsi="Times New Roman" w:cs="Times New Roman" w:hint="eastAsia"/>
          <w:color w:val="auto"/>
        </w:rPr>
        <w:t>http://tjgpc.zwfwb.tj.gov.cn</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Pr="00A905DD">
        <w:rPr>
          <w:rFonts w:ascii="Times New Roman" w:eastAsia="宋体" w:hAnsi="Times New Roman" w:cs="Times New Roman" w:hint="eastAsia"/>
          <w:color w:val="auto"/>
        </w:rPr>
        <w:t>自行查看开标信息。</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十</w:t>
      </w:r>
      <w:r w:rsidRPr="00A905DD">
        <w:rPr>
          <w:rFonts w:ascii="Times New Roman" w:eastAsia="宋体" w:hAnsi="Times New Roman" w:cs="Times New Roman"/>
          <w:color w:val="auto"/>
        </w:rPr>
        <w:t>、采购代理机构名称、地址</w:t>
      </w:r>
      <w:r w:rsidRPr="00A905DD">
        <w:rPr>
          <w:rFonts w:ascii="Times New Roman" w:eastAsia="宋体" w:hAnsi="Times New Roman" w:cs="Times New Roman" w:hint="eastAsia"/>
          <w:color w:val="auto"/>
        </w:rPr>
        <w:t>、</w:t>
      </w:r>
      <w:r w:rsidRPr="00A905DD">
        <w:rPr>
          <w:rFonts w:ascii="Times New Roman" w:eastAsia="宋体" w:hAnsi="Times New Roman" w:cs="Times New Roman"/>
          <w:color w:val="auto"/>
        </w:rPr>
        <w:t>联系人及联系方式</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（一）</w:t>
      </w:r>
      <w:r w:rsidRPr="00A905DD">
        <w:rPr>
          <w:rFonts w:ascii="Times New Roman" w:eastAsia="宋体" w:hAnsi="Times New Roman" w:cs="Times New Roman" w:hint="eastAsia"/>
          <w:color w:val="auto"/>
        </w:rPr>
        <w:t>采购代理机构名称：天津市政府采购中心</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（二）采购代理机构地址：天津市河东区红星路</w:t>
      </w:r>
      <w:r w:rsidRPr="00A905DD">
        <w:rPr>
          <w:rFonts w:ascii="Times New Roman" w:eastAsia="宋体" w:hAnsi="Times New Roman" w:cs="Times New Roman"/>
          <w:color w:val="auto"/>
        </w:rPr>
        <w:t>79</w:t>
      </w:r>
      <w:r w:rsidRPr="00A905DD">
        <w:rPr>
          <w:rFonts w:ascii="Times New Roman" w:eastAsia="宋体" w:hAnsi="Times New Roman" w:cs="Times New Roman"/>
          <w:color w:val="auto"/>
        </w:rPr>
        <w:t>号二楼</w:t>
      </w:r>
      <w:r w:rsidRPr="00A905DD">
        <w:rPr>
          <w:rFonts w:ascii="Times New Roman" w:eastAsia="宋体" w:hAnsi="Times New Roman" w:cs="Times New Roman" w:hint="eastAsia"/>
          <w:color w:val="auto"/>
        </w:rPr>
        <w:t>（邮编</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300161</w:t>
      </w:r>
      <w:r w:rsidRPr="00A905DD">
        <w:rPr>
          <w:rFonts w:ascii="Times New Roman" w:eastAsia="宋体" w:hAnsi="Times New Roman" w:cs="Times New Roman" w:hint="eastAsia"/>
          <w:color w:val="auto"/>
        </w:rPr>
        <w:t>）</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（三）</w:t>
      </w:r>
      <w:r w:rsidRPr="00A905DD">
        <w:rPr>
          <w:rFonts w:ascii="Times New Roman" w:eastAsia="宋体" w:hAnsi="Times New Roman" w:cs="Times New Roman"/>
          <w:color w:val="auto"/>
        </w:rPr>
        <w:t>联系人：</w:t>
      </w:r>
      <w:r w:rsidRPr="00A905DD">
        <w:rPr>
          <w:rFonts w:ascii="Times New Roman" w:eastAsia="宋体" w:hAnsi="Times New Roman" w:cs="Times New Roman"/>
          <w:color w:val="auto"/>
        </w:rPr>
        <w:t xml:space="preserve"> </w:t>
      </w:r>
      <w:r w:rsidR="00AB3864" w:rsidRPr="00A905DD">
        <w:rPr>
          <w:rFonts w:ascii="Times New Roman" w:eastAsia="宋体" w:hAnsi="Times New Roman" w:cs="Times New Roman"/>
          <w:color w:val="auto"/>
        </w:rPr>
        <w:t>冯强、鲁志强、杨光</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（四）</w:t>
      </w:r>
      <w:r w:rsidRPr="00A905DD">
        <w:rPr>
          <w:rFonts w:ascii="Times New Roman" w:eastAsia="宋体" w:hAnsi="Times New Roman" w:cs="Times New Roman"/>
          <w:color w:val="auto"/>
        </w:rPr>
        <w:t>网址：</w:t>
      </w:r>
      <w:r w:rsidRPr="00A905DD">
        <w:rPr>
          <w:rFonts w:ascii="Times New Roman" w:eastAsia="宋体" w:hAnsi="Times New Roman" w:cs="Times New Roman"/>
          <w:color w:val="auto"/>
        </w:rPr>
        <w:t>http://tjgpc.zwfwb.tj.gov.cn</w:t>
      </w:r>
    </w:p>
    <w:p w:rsidR="00232BC6" w:rsidRPr="00A905DD" w:rsidRDefault="00232BC6" w:rsidP="00DF34B9">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（五）</w:t>
      </w:r>
      <w:r w:rsidRPr="00A905DD">
        <w:rPr>
          <w:rFonts w:ascii="Times New Roman" w:eastAsia="宋体" w:hAnsi="Times New Roman" w:cs="Times New Roman"/>
          <w:color w:val="auto"/>
        </w:rPr>
        <w:t>对外办公时间：</w:t>
      </w:r>
      <w:r w:rsidRPr="00A905DD">
        <w:rPr>
          <w:rFonts w:ascii="Times New Roman" w:eastAsia="宋体" w:hAnsi="Times New Roman" w:cs="Times New Roman" w:hint="eastAsia"/>
          <w:color w:val="auto"/>
        </w:rPr>
        <w:t>法定</w:t>
      </w:r>
      <w:r w:rsidRPr="00A905DD">
        <w:rPr>
          <w:rFonts w:ascii="Times New Roman" w:eastAsia="宋体" w:hAnsi="Times New Roman" w:cs="Times New Roman"/>
          <w:color w:val="auto"/>
        </w:rPr>
        <w:t>工作日</w:t>
      </w:r>
      <w:r w:rsidRPr="00A905DD">
        <w:rPr>
          <w:rFonts w:ascii="Times New Roman" w:eastAsia="宋体" w:hAnsi="Times New Roman" w:cs="Times New Roman"/>
          <w:color w:val="auto"/>
        </w:rPr>
        <w:t>9:00</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12:00</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14:00</w:t>
      </w:r>
      <w:r w:rsidRPr="00A905DD">
        <w:rPr>
          <w:rFonts w:ascii="Times New Roman" w:eastAsia="宋体" w:hAnsi="Times New Roman" w:cs="Times New Roman"/>
          <w:color w:val="auto"/>
        </w:rPr>
        <w:t>～</w:t>
      </w:r>
      <w:r w:rsidRPr="00A905DD">
        <w:rPr>
          <w:rFonts w:ascii="Times New Roman" w:eastAsia="宋体" w:hAnsi="Times New Roman" w:cs="Times New Roman"/>
          <w:color w:val="auto"/>
        </w:rPr>
        <w:t>1</w:t>
      </w:r>
      <w:r w:rsidR="0006090A" w:rsidRPr="00A905DD">
        <w:rPr>
          <w:rFonts w:ascii="Times New Roman" w:eastAsia="宋体" w:hAnsi="Times New Roman" w:cs="Times New Roman" w:hint="eastAsia"/>
          <w:color w:val="auto"/>
        </w:rPr>
        <w:t>7</w:t>
      </w:r>
      <w:r w:rsidRPr="00A905DD">
        <w:rPr>
          <w:rFonts w:ascii="Times New Roman" w:eastAsia="宋体" w:hAnsi="Times New Roman" w:cs="Times New Roman"/>
          <w:color w:val="auto"/>
        </w:rPr>
        <w:t>:00</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（六）咨询服务电话</w:t>
      </w:r>
      <w:r w:rsidRPr="00A905DD">
        <w:rPr>
          <w:rFonts w:ascii="Times New Roman" w:eastAsia="宋体" w:hAnsi="Times New Roman" w:cs="Times New Roman"/>
          <w:color w:val="auto"/>
        </w:rPr>
        <w:t>：</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供应商注册咨询：</w:t>
      </w:r>
      <w:r w:rsidRPr="00A905DD">
        <w:rPr>
          <w:rFonts w:ascii="Times New Roman" w:eastAsia="宋体" w:hAnsi="Times New Roman" w:cs="Times New Roman" w:hint="eastAsia"/>
          <w:color w:val="auto"/>
        </w:rPr>
        <w:t>022-24538316</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2. </w:t>
      </w:r>
      <w:r w:rsidRPr="00A905DD">
        <w:rPr>
          <w:rFonts w:ascii="Times New Roman" w:eastAsia="宋体" w:hAnsi="Times New Roman" w:cs="Times New Roman" w:hint="eastAsia"/>
          <w:color w:val="auto"/>
        </w:rPr>
        <w:t>采购文件咨询：</w:t>
      </w:r>
      <w:r w:rsidRPr="00A905DD">
        <w:rPr>
          <w:rFonts w:ascii="Times New Roman" w:eastAsia="宋体" w:hAnsi="Times New Roman" w:cs="Times New Roman"/>
          <w:color w:val="auto"/>
        </w:rPr>
        <w:t>022-2453</w:t>
      </w:r>
      <w:r w:rsidR="00AB3864" w:rsidRPr="00A905DD">
        <w:rPr>
          <w:rFonts w:ascii="Times New Roman" w:eastAsia="宋体" w:hAnsi="Times New Roman" w:cs="Times New Roman" w:hint="eastAsia"/>
          <w:color w:val="auto"/>
        </w:rPr>
        <w:t>8217</w:t>
      </w:r>
    </w:p>
    <w:p w:rsidR="00DF34B9" w:rsidRPr="00A905DD" w:rsidRDefault="00DF34B9" w:rsidP="00DF34B9">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 xml:space="preserve">3. </w:t>
      </w:r>
      <w:r w:rsidRPr="00A905DD">
        <w:rPr>
          <w:rFonts w:ascii="Times New Roman" w:eastAsia="宋体" w:hAnsi="Times New Roman" w:cs="Times New Roman" w:hint="eastAsia"/>
          <w:color w:val="auto"/>
        </w:rPr>
        <w:t>网上应答操作咨询：</w:t>
      </w:r>
      <w:r w:rsidRPr="00A905DD">
        <w:rPr>
          <w:rFonts w:ascii="Times New Roman" w:eastAsia="宋体" w:hAnsi="Times New Roman" w:cs="Times New Roman"/>
          <w:color w:val="auto"/>
        </w:rPr>
        <w:t>022-24538176</w:t>
      </w:r>
    </w:p>
    <w:p w:rsidR="00DF34B9" w:rsidRPr="00A905DD" w:rsidRDefault="00DF34B9" w:rsidP="00DF34B9">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 xml:space="preserve">4. </w:t>
      </w:r>
      <w:r w:rsidRPr="00A905DD">
        <w:rPr>
          <w:rFonts w:ascii="Times New Roman" w:eastAsia="宋体" w:hAnsi="Times New Roman" w:cs="Times New Roman" w:hint="eastAsia"/>
          <w:color w:val="auto"/>
        </w:rPr>
        <w:t>解密操作咨询：</w:t>
      </w:r>
      <w:r w:rsidRPr="00A905DD">
        <w:rPr>
          <w:rFonts w:ascii="Times New Roman" w:eastAsia="宋体" w:hAnsi="Times New Roman" w:cs="Times New Roman"/>
          <w:color w:val="auto"/>
        </w:rPr>
        <w:t>022-2453830</w:t>
      </w:r>
      <w:r w:rsidR="009E2EAE" w:rsidRPr="00A905DD">
        <w:rPr>
          <w:rFonts w:ascii="Times New Roman" w:eastAsia="宋体" w:hAnsi="Times New Roman" w:cs="Times New Roman"/>
          <w:color w:val="auto"/>
        </w:rPr>
        <w:t>9</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十</w:t>
      </w:r>
      <w:r w:rsidRPr="00A905DD">
        <w:rPr>
          <w:rFonts w:ascii="Times New Roman" w:eastAsia="宋体" w:hAnsi="Times New Roman" w:cs="Times New Roman" w:hint="eastAsia"/>
          <w:color w:val="auto"/>
        </w:rPr>
        <w:t>一</w:t>
      </w:r>
      <w:r w:rsidRPr="00A905DD">
        <w:rPr>
          <w:rFonts w:ascii="Times New Roman" w:eastAsia="宋体" w:hAnsi="Times New Roman" w:cs="Times New Roman"/>
          <w:color w:val="auto"/>
        </w:rPr>
        <w:t>、采购人的名称、地址和联系方式</w:t>
      </w:r>
    </w:p>
    <w:p w:rsidR="009E219D" w:rsidRPr="00A905DD" w:rsidRDefault="009E219D" w:rsidP="009E219D">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（一）采购人名称：</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天津中医药大学第二附属医院</w:t>
      </w:r>
    </w:p>
    <w:p w:rsidR="009E219D" w:rsidRPr="00A905DD" w:rsidRDefault="009E219D" w:rsidP="009E219D">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（二）采购人地址：天津市河北区增产道</w:t>
      </w:r>
      <w:r w:rsidRPr="00A905DD">
        <w:rPr>
          <w:rFonts w:ascii="Times New Roman" w:eastAsia="宋体" w:hAnsi="Times New Roman" w:cs="Times New Roman" w:hint="eastAsia"/>
          <w:color w:val="auto"/>
        </w:rPr>
        <w:t>69</w:t>
      </w:r>
      <w:r w:rsidRPr="00A905DD">
        <w:rPr>
          <w:rFonts w:ascii="Times New Roman" w:eastAsia="宋体" w:hAnsi="Times New Roman" w:cs="Times New Roman" w:hint="eastAsia"/>
          <w:color w:val="auto"/>
        </w:rPr>
        <w:t>号</w:t>
      </w:r>
    </w:p>
    <w:p w:rsidR="009E219D" w:rsidRPr="00A905DD" w:rsidRDefault="009E219D" w:rsidP="009E219D">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（三）采购人联系人：</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王小红</w:t>
      </w:r>
    </w:p>
    <w:p w:rsidR="00232BC6" w:rsidRPr="00A905DD" w:rsidRDefault="009E219D" w:rsidP="009E219D">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（四）采购人联系电话：</w:t>
      </w:r>
      <w:r w:rsidRPr="00A905DD">
        <w:rPr>
          <w:rFonts w:ascii="Times New Roman" w:eastAsia="宋体" w:hAnsi="Times New Roman" w:cs="Times New Roman" w:hint="eastAsia"/>
          <w:color w:val="auto"/>
        </w:rPr>
        <w:t xml:space="preserve"> 022- 60637812</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十</w:t>
      </w:r>
      <w:r w:rsidRPr="00A905DD">
        <w:rPr>
          <w:rFonts w:ascii="Times New Roman" w:eastAsia="宋体" w:hAnsi="Times New Roman" w:cs="Times New Roman" w:hint="eastAsia"/>
          <w:color w:val="auto"/>
        </w:rPr>
        <w:t>二</w:t>
      </w:r>
      <w:r w:rsidRPr="00A905DD">
        <w:rPr>
          <w:rFonts w:ascii="Times New Roman" w:eastAsia="宋体" w:hAnsi="Times New Roman" w:cs="Times New Roman"/>
          <w:color w:val="auto"/>
        </w:rPr>
        <w:t>、质疑方式</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905DD">
        <w:rPr>
          <w:rFonts w:ascii="Times New Roman" w:eastAsia="宋体" w:hAnsi="Times New Roman" w:cs="Times New Roman" w:hint="eastAsia"/>
          <w:color w:val="auto"/>
        </w:rPr>
        <w:t xml:space="preserve">8. </w:t>
      </w:r>
      <w:r w:rsidRPr="00A905DD">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采购人质疑受理：</w:t>
      </w:r>
    </w:p>
    <w:p w:rsidR="009D0CD9" w:rsidRPr="00A905DD" w:rsidRDefault="009D0CD9" w:rsidP="009D0CD9">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联系部门：天津中医药大学第二附属医院</w:t>
      </w:r>
    </w:p>
    <w:p w:rsidR="009D0CD9" w:rsidRPr="00A905DD" w:rsidRDefault="009D0CD9" w:rsidP="009D0CD9">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联系地址：天津市河北区增产道</w:t>
      </w:r>
      <w:r w:rsidRPr="00A905DD">
        <w:rPr>
          <w:rFonts w:ascii="Times New Roman" w:eastAsia="宋体" w:hAnsi="Times New Roman" w:cs="Times New Roman" w:hint="eastAsia"/>
          <w:color w:val="auto"/>
        </w:rPr>
        <w:t>69</w:t>
      </w:r>
      <w:r w:rsidRPr="00A905DD">
        <w:rPr>
          <w:rFonts w:ascii="Times New Roman" w:eastAsia="宋体" w:hAnsi="Times New Roman" w:cs="Times New Roman" w:hint="eastAsia"/>
          <w:color w:val="auto"/>
        </w:rPr>
        <w:t>号</w:t>
      </w:r>
    </w:p>
    <w:p w:rsidR="009D0CD9" w:rsidRPr="00A905DD" w:rsidRDefault="009D0CD9" w:rsidP="009D0CD9">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 </w:t>
      </w:r>
      <w:r w:rsidRPr="00A905DD">
        <w:rPr>
          <w:rFonts w:ascii="Times New Roman" w:eastAsia="宋体" w:hAnsi="Times New Roman" w:cs="Times New Roman" w:hint="eastAsia"/>
          <w:color w:val="auto"/>
        </w:rPr>
        <w:t>联</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系</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人：王小红</w:t>
      </w:r>
    </w:p>
    <w:p w:rsidR="00232BC6" w:rsidRPr="00A905DD" w:rsidRDefault="009D0CD9" w:rsidP="009D0CD9">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 </w:t>
      </w:r>
      <w:r w:rsidRPr="00A905DD">
        <w:rPr>
          <w:rFonts w:ascii="Times New Roman" w:eastAsia="宋体" w:hAnsi="Times New Roman" w:cs="Times New Roman" w:hint="eastAsia"/>
          <w:color w:val="auto"/>
        </w:rPr>
        <w:t>联系方式：</w:t>
      </w:r>
      <w:r w:rsidRPr="00A905DD">
        <w:rPr>
          <w:rFonts w:ascii="Times New Roman" w:eastAsia="宋体" w:hAnsi="Times New Roman" w:cs="Times New Roman" w:hint="eastAsia"/>
          <w:color w:val="auto"/>
        </w:rPr>
        <w:t>022- 60637812</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905DD">
        <w:rPr>
          <w:rFonts w:ascii="Times New Roman" w:eastAsia="宋体" w:hAnsi="Times New Roman" w:cs="Times New Roman" w:hint="eastAsia"/>
          <w:color w:val="auto"/>
        </w:rPr>
        <w:t>15</w:t>
      </w:r>
      <w:r w:rsidRPr="00A905DD">
        <w:rPr>
          <w:rFonts w:ascii="Times New Roman" w:eastAsia="宋体" w:hAnsi="Times New Roman" w:cs="Times New Roman" w:hint="eastAsia"/>
          <w:color w:val="auto"/>
        </w:rPr>
        <w:t>个工作日内，向采购人同级财政部门提出投诉，逾期不予受理。</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十</w:t>
      </w:r>
      <w:r w:rsidRPr="00A905DD">
        <w:rPr>
          <w:rFonts w:ascii="Times New Roman" w:eastAsia="宋体" w:hAnsi="Times New Roman" w:cs="Times New Roman" w:hint="eastAsia"/>
          <w:color w:val="auto"/>
        </w:rPr>
        <w:t>三</w:t>
      </w:r>
      <w:r w:rsidRPr="00A905DD">
        <w:rPr>
          <w:rFonts w:ascii="Times New Roman" w:eastAsia="宋体" w:hAnsi="Times New Roman" w:cs="Times New Roman"/>
          <w:color w:val="auto"/>
        </w:rPr>
        <w:t>、公告期限</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招标公告的公告期限为</w:t>
      </w:r>
      <w:r w:rsidRPr="00A905DD">
        <w:rPr>
          <w:rFonts w:ascii="Times New Roman" w:eastAsia="宋体" w:hAnsi="Times New Roman" w:cs="Times New Roman"/>
          <w:color w:val="auto"/>
        </w:rPr>
        <w:t>5</w:t>
      </w:r>
      <w:r w:rsidRPr="00A905DD">
        <w:rPr>
          <w:rFonts w:ascii="Times New Roman" w:eastAsia="宋体" w:hAnsi="Times New Roman" w:cs="Times New Roman"/>
          <w:color w:val="auto"/>
        </w:rPr>
        <w:t>个工作日。</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t>十</w:t>
      </w:r>
      <w:r w:rsidRPr="00A905DD">
        <w:rPr>
          <w:rFonts w:ascii="Times New Roman" w:eastAsia="宋体" w:hAnsi="Times New Roman" w:cs="Times New Roman" w:hint="eastAsia"/>
          <w:color w:val="auto"/>
        </w:rPr>
        <w:t>四</w:t>
      </w:r>
      <w:r w:rsidRPr="00A905DD">
        <w:rPr>
          <w:rFonts w:ascii="Times New Roman" w:eastAsia="宋体" w:hAnsi="Times New Roman" w:cs="Times New Roman"/>
          <w:color w:val="auto"/>
        </w:rPr>
        <w:t>、招标代理服务费</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color w:val="auto"/>
        </w:rPr>
        <w:lastRenderedPageBreak/>
        <w:t>本项目按以下比例向中标供应商收取招标代理服务费</w:t>
      </w:r>
      <w:r w:rsidR="0070505E" w:rsidRPr="00A905D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905DD" w:rsidRPr="00A905DD" w:rsidTr="00D95D91">
        <w:trPr>
          <w:trHeight w:val="440"/>
          <w:tblHeader/>
          <w:jc w:val="center"/>
        </w:trPr>
        <w:tc>
          <w:tcPr>
            <w:tcW w:w="3656"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中标金额</w:t>
            </w:r>
            <w:r w:rsidRPr="00A905DD">
              <w:rPr>
                <w:rFonts w:hint="eastAsia"/>
                <w:sz w:val="24"/>
              </w:rPr>
              <w:t>（万元）</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费率</w:t>
            </w:r>
          </w:p>
        </w:tc>
      </w:tr>
      <w:tr w:rsidR="00A905DD" w:rsidRPr="00A905DD" w:rsidTr="00D95D91">
        <w:trPr>
          <w:trHeight w:val="440"/>
          <w:jc w:val="center"/>
        </w:trPr>
        <w:tc>
          <w:tcPr>
            <w:tcW w:w="3656"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100</w:t>
            </w:r>
            <w:r w:rsidRPr="00A905DD">
              <w:rPr>
                <w:sz w:val="24"/>
              </w:rPr>
              <w:t>以下</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1.</w:t>
            </w:r>
            <w:r w:rsidRPr="00A905DD">
              <w:rPr>
                <w:rFonts w:hint="eastAsia"/>
                <w:sz w:val="24"/>
              </w:rPr>
              <w:t>0</w:t>
            </w:r>
            <w:r w:rsidRPr="00A905DD">
              <w:rPr>
                <w:sz w:val="24"/>
              </w:rPr>
              <w:t>%</w:t>
            </w:r>
          </w:p>
        </w:tc>
      </w:tr>
      <w:tr w:rsidR="00A905DD" w:rsidRPr="00A905DD" w:rsidTr="00D95D91">
        <w:trPr>
          <w:trHeight w:val="440"/>
          <w:jc w:val="center"/>
        </w:trPr>
        <w:tc>
          <w:tcPr>
            <w:tcW w:w="3656"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100-500</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rFonts w:hint="eastAsia"/>
                <w:sz w:val="24"/>
              </w:rPr>
              <w:t>0</w:t>
            </w:r>
            <w:r w:rsidRPr="00A905DD">
              <w:rPr>
                <w:sz w:val="24"/>
              </w:rPr>
              <w:t>.</w:t>
            </w:r>
            <w:r w:rsidRPr="00A905DD">
              <w:rPr>
                <w:rFonts w:hint="eastAsia"/>
                <w:sz w:val="24"/>
              </w:rPr>
              <w:t>8</w:t>
            </w:r>
            <w:r w:rsidRPr="00A905DD">
              <w:rPr>
                <w:sz w:val="24"/>
              </w:rPr>
              <w:t>%</w:t>
            </w:r>
          </w:p>
        </w:tc>
      </w:tr>
      <w:tr w:rsidR="00A905DD" w:rsidRPr="00A905DD" w:rsidTr="00D95D91">
        <w:trPr>
          <w:trHeight w:val="440"/>
          <w:jc w:val="center"/>
        </w:trPr>
        <w:tc>
          <w:tcPr>
            <w:tcW w:w="3656" w:type="dxa"/>
            <w:vAlign w:val="center"/>
          </w:tcPr>
          <w:p w:rsidR="00232BC6" w:rsidRPr="00A905DD" w:rsidRDefault="00232BC6" w:rsidP="00402ED1">
            <w:pPr>
              <w:tabs>
                <w:tab w:val="num" w:pos="750"/>
                <w:tab w:val="num" w:pos="840"/>
              </w:tabs>
              <w:adjustRightInd w:val="0"/>
              <w:snapToGrid w:val="0"/>
              <w:jc w:val="center"/>
              <w:rPr>
                <w:sz w:val="24"/>
              </w:rPr>
            </w:pPr>
            <w:r w:rsidRPr="00A905DD">
              <w:rPr>
                <w:sz w:val="24"/>
              </w:rPr>
              <w:t>500-1000</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0.</w:t>
            </w:r>
            <w:r w:rsidRPr="00A905DD">
              <w:rPr>
                <w:rFonts w:hint="eastAsia"/>
                <w:sz w:val="24"/>
              </w:rPr>
              <w:t>65</w:t>
            </w:r>
            <w:r w:rsidRPr="00A905DD">
              <w:rPr>
                <w:sz w:val="24"/>
              </w:rPr>
              <w:t>%</w:t>
            </w:r>
          </w:p>
        </w:tc>
      </w:tr>
      <w:tr w:rsidR="00A905DD" w:rsidRPr="00A905DD" w:rsidTr="00D95D91">
        <w:trPr>
          <w:trHeight w:val="440"/>
          <w:jc w:val="center"/>
        </w:trPr>
        <w:tc>
          <w:tcPr>
            <w:tcW w:w="3656" w:type="dxa"/>
            <w:vAlign w:val="center"/>
          </w:tcPr>
          <w:p w:rsidR="00232BC6" w:rsidRPr="00A905DD" w:rsidRDefault="00232BC6" w:rsidP="00402ED1">
            <w:pPr>
              <w:tabs>
                <w:tab w:val="num" w:pos="750"/>
                <w:tab w:val="num" w:pos="840"/>
              </w:tabs>
              <w:adjustRightInd w:val="0"/>
              <w:snapToGrid w:val="0"/>
              <w:jc w:val="center"/>
              <w:rPr>
                <w:sz w:val="24"/>
              </w:rPr>
            </w:pPr>
            <w:r w:rsidRPr="00A905DD">
              <w:rPr>
                <w:sz w:val="24"/>
              </w:rPr>
              <w:t>1000</w:t>
            </w:r>
            <w:r w:rsidRPr="00A905DD">
              <w:rPr>
                <w:rFonts w:hint="eastAsia"/>
                <w:sz w:val="24"/>
              </w:rPr>
              <w:t>-5000</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0.5%</w:t>
            </w:r>
          </w:p>
        </w:tc>
      </w:tr>
      <w:tr w:rsidR="00A905DD" w:rsidRPr="00A905DD" w:rsidTr="00D95D91">
        <w:trPr>
          <w:trHeight w:val="440"/>
          <w:jc w:val="center"/>
        </w:trPr>
        <w:tc>
          <w:tcPr>
            <w:tcW w:w="3656" w:type="dxa"/>
            <w:vAlign w:val="center"/>
          </w:tcPr>
          <w:p w:rsidR="00232BC6" w:rsidRPr="00A905DD" w:rsidRDefault="00232BC6" w:rsidP="00402ED1">
            <w:pPr>
              <w:tabs>
                <w:tab w:val="num" w:pos="750"/>
                <w:tab w:val="num" w:pos="840"/>
              </w:tabs>
              <w:adjustRightInd w:val="0"/>
              <w:snapToGrid w:val="0"/>
              <w:jc w:val="center"/>
              <w:rPr>
                <w:sz w:val="24"/>
              </w:rPr>
            </w:pPr>
            <w:r w:rsidRPr="00A905DD">
              <w:rPr>
                <w:rFonts w:hint="eastAsia"/>
                <w:sz w:val="24"/>
              </w:rPr>
              <w:t>5000-10000</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0.25%</w:t>
            </w:r>
          </w:p>
        </w:tc>
      </w:tr>
      <w:tr w:rsidR="00A905DD" w:rsidRPr="00A905DD" w:rsidTr="00D95D91">
        <w:trPr>
          <w:trHeight w:val="440"/>
          <w:jc w:val="center"/>
        </w:trPr>
        <w:tc>
          <w:tcPr>
            <w:tcW w:w="3656" w:type="dxa"/>
            <w:vAlign w:val="center"/>
          </w:tcPr>
          <w:p w:rsidR="00232BC6" w:rsidRPr="00A905DD" w:rsidRDefault="00232BC6" w:rsidP="00D95D91">
            <w:pPr>
              <w:tabs>
                <w:tab w:val="num" w:pos="750"/>
                <w:tab w:val="num" w:pos="840"/>
              </w:tabs>
              <w:adjustRightInd w:val="0"/>
              <w:snapToGrid w:val="0"/>
              <w:jc w:val="center"/>
              <w:rPr>
                <w:sz w:val="24"/>
              </w:rPr>
            </w:pPr>
            <w:r w:rsidRPr="00A905DD">
              <w:rPr>
                <w:rFonts w:hint="eastAsia"/>
                <w:sz w:val="24"/>
              </w:rPr>
              <w:t>10000-100000</w:t>
            </w:r>
          </w:p>
        </w:tc>
        <w:tc>
          <w:tcPr>
            <w:tcW w:w="3657" w:type="dxa"/>
            <w:vAlign w:val="center"/>
          </w:tcPr>
          <w:p w:rsidR="00232BC6" w:rsidRPr="00A905DD" w:rsidRDefault="00232BC6" w:rsidP="00D95D91">
            <w:pPr>
              <w:tabs>
                <w:tab w:val="num" w:pos="750"/>
                <w:tab w:val="num" w:pos="840"/>
              </w:tabs>
              <w:adjustRightInd w:val="0"/>
              <w:snapToGrid w:val="0"/>
              <w:jc w:val="center"/>
              <w:rPr>
                <w:sz w:val="24"/>
              </w:rPr>
            </w:pPr>
            <w:r w:rsidRPr="00A905DD">
              <w:rPr>
                <w:sz w:val="24"/>
              </w:rPr>
              <w:t>0.05%</w:t>
            </w:r>
          </w:p>
        </w:tc>
      </w:tr>
    </w:tbl>
    <w:p w:rsidR="00232BC6" w:rsidRPr="00A905DD" w:rsidRDefault="00232BC6" w:rsidP="00232BC6">
      <w:pPr>
        <w:tabs>
          <w:tab w:val="left" w:pos="700"/>
        </w:tabs>
        <w:autoSpaceDE w:val="0"/>
        <w:autoSpaceDN w:val="0"/>
        <w:adjustRightInd w:val="0"/>
        <w:spacing w:line="360" w:lineRule="auto"/>
        <w:ind w:firstLineChars="200" w:firstLine="446"/>
        <w:rPr>
          <w:sz w:val="24"/>
          <w:lang w:val="zh-CN"/>
        </w:rPr>
      </w:pPr>
      <w:r w:rsidRPr="00A905DD">
        <w:rPr>
          <w:sz w:val="24"/>
          <w:lang w:val="zh-CN"/>
        </w:rPr>
        <w:t>服务费按差额定率累进法计算</w:t>
      </w:r>
      <w:r w:rsidRPr="00A905DD">
        <w:rPr>
          <w:rFonts w:hint="eastAsia"/>
          <w:sz w:val="24"/>
          <w:lang w:val="zh-CN"/>
        </w:rPr>
        <w:t>，向下取整，精确到元。</w:t>
      </w:r>
      <w:r w:rsidRPr="00A905DD">
        <w:rPr>
          <w:sz w:val="24"/>
          <w:lang w:val="zh-CN"/>
        </w:rPr>
        <w:t>例如</w:t>
      </w:r>
      <w:r w:rsidRPr="00A905DD">
        <w:rPr>
          <w:sz w:val="24"/>
        </w:rPr>
        <w:t>中标</w:t>
      </w:r>
      <w:r w:rsidRPr="00A905DD">
        <w:rPr>
          <w:sz w:val="24"/>
          <w:lang w:val="zh-CN"/>
        </w:rPr>
        <w:t>金额为</w:t>
      </w:r>
      <w:r w:rsidRPr="00A905DD">
        <w:rPr>
          <w:sz w:val="24"/>
          <w:lang w:val="zh-CN"/>
        </w:rPr>
        <w:t>680</w:t>
      </w:r>
      <w:r w:rsidRPr="00A905DD">
        <w:rPr>
          <w:rFonts w:hint="eastAsia"/>
          <w:sz w:val="24"/>
          <w:lang w:val="zh-CN"/>
        </w:rPr>
        <w:t>5000</w:t>
      </w:r>
      <w:r w:rsidRPr="00A905DD">
        <w:rPr>
          <w:sz w:val="24"/>
          <w:lang w:val="zh-CN"/>
        </w:rPr>
        <w:t>元，服务费</w:t>
      </w:r>
      <w:r w:rsidRPr="00A905DD">
        <w:rPr>
          <w:rFonts w:hint="eastAsia"/>
          <w:sz w:val="24"/>
          <w:lang w:val="zh-CN"/>
        </w:rPr>
        <w:t>=</w:t>
      </w:r>
      <w:r w:rsidRPr="00A905DD">
        <w:rPr>
          <w:sz w:val="24"/>
          <w:lang w:val="zh-CN"/>
        </w:rPr>
        <w:t>100</w:t>
      </w:r>
      <w:r w:rsidRPr="00A905DD">
        <w:rPr>
          <w:rFonts w:hint="eastAsia"/>
          <w:sz w:val="24"/>
          <w:lang w:val="zh-CN"/>
        </w:rPr>
        <w:t>0000</w:t>
      </w:r>
      <w:r w:rsidRPr="00A905DD">
        <w:rPr>
          <w:sz w:val="24"/>
          <w:lang w:val="zh-CN"/>
        </w:rPr>
        <w:t>×1%+</w:t>
      </w:r>
      <w:r w:rsidRPr="00A905DD">
        <w:rPr>
          <w:rFonts w:hint="eastAsia"/>
          <w:sz w:val="24"/>
          <w:lang w:val="zh-CN"/>
        </w:rPr>
        <w:t>（</w:t>
      </w:r>
      <w:r w:rsidRPr="00A905DD">
        <w:rPr>
          <w:sz w:val="24"/>
          <w:lang w:val="zh-CN"/>
        </w:rPr>
        <w:t>500</w:t>
      </w:r>
      <w:r w:rsidRPr="00A905DD">
        <w:rPr>
          <w:rFonts w:hint="eastAsia"/>
          <w:sz w:val="24"/>
          <w:lang w:val="zh-CN"/>
        </w:rPr>
        <w:t>0000</w:t>
      </w:r>
      <w:r w:rsidRPr="00A905DD">
        <w:rPr>
          <w:sz w:val="24"/>
          <w:lang w:val="zh-CN"/>
        </w:rPr>
        <w:t>-100</w:t>
      </w:r>
      <w:r w:rsidRPr="00A905DD">
        <w:rPr>
          <w:rFonts w:hint="eastAsia"/>
          <w:sz w:val="24"/>
          <w:lang w:val="zh-CN"/>
        </w:rPr>
        <w:t>0000</w:t>
      </w:r>
      <w:r w:rsidRPr="00A905DD">
        <w:rPr>
          <w:rFonts w:hint="eastAsia"/>
          <w:sz w:val="24"/>
          <w:lang w:val="zh-CN"/>
        </w:rPr>
        <w:t>）</w:t>
      </w:r>
      <w:r w:rsidRPr="00A905DD">
        <w:rPr>
          <w:sz w:val="24"/>
          <w:lang w:val="zh-CN"/>
        </w:rPr>
        <w:t>×</w:t>
      </w:r>
      <w:r w:rsidRPr="00A905DD">
        <w:rPr>
          <w:rFonts w:hint="eastAsia"/>
          <w:sz w:val="24"/>
          <w:lang w:val="zh-CN"/>
        </w:rPr>
        <w:t>0.8</w:t>
      </w:r>
      <w:r w:rsidRPr="00A905DD">
        <w:rPr>
          <w:sz w:val="24"/>
          <w:lang w:val="zh-CN"/>
        </w:rPr>
        <w:t>%+</w:t>
      </w:r>
      <w:r w:rsidRPr="00A905DD">
        <w:rPr>
          <w:rFonts w:hint="eastAsia"/>
          <w:sz w:val="24"/>
          <w:lang w:val="zh-CN"/>
        </w:rPr>
        <w:t>（</w:t>
      </w:r>
      <w:r w:rsidRPr="00A905DD">
        <w:rPr>
          <w:sz w:val="24"/>
          <w:lang w:val="zh-CN"/>
        </w:rPr>
        <w:t>680</w:t>
      </w:r>
      <w:r w:rsidRPr="00A905DD">
        <w:rPr>
          <w:rFonts w:hint="eastAsia"/>
          <w:sz w:val="24"/>
          <w:lang w:val="zh-CN"/>
        </w:rPr>
        <w:t>5000</w:t>
      </w:r>
      <w:r w:rsidRPr="00A905DD">
        <w:rPr>
          <w:sz w:val="24"/>
          <w:lang w:val="zh-CN"/>
        </w:rPr>
        <w:t>-500</w:t>
      </w:r>
      <w:r w:rsidRPr="00A905DD">
        <w:rPr>
          <w:rFonts w:hint="eastAsia"/>
          <w:sz w:val="24"/>
          <w:lang w:val="zh-CN"/>
        </w:rPr>
        <w:t>0000</w:t>
      </w:r>
      <w:r w:rsidRPr="00A905DD">
        <w:rPr>
          <w:rFonts w:hint="eastAsia"/>
          <w:sz w:val="24"/>
          <w:lang w:val="zh-CN"/>
        </w:rPr>
        <w:t>）</w:t>
      </w:r>
      <w:r w:rsidRPr="00A905DD">
        <w:rPr>
          <w:sz w:val="24"/>
          <w:lang w:val="zh-CN"/>
        </w:rPr>
        <w:t>×0.</w:t>
      </w:r>
      <w:r w:rsidR="00F61E77" w:rsidRPr="00A905DD">
        <w:rPr>
          <w:rFonts w:hint="eastAsia"/>
          <w:sz w:val="24"/>
          <w:lang w:val="zh-CN"/>
        </w:rPr>
        <w:t>6</w:t>
      </w:r>
      <w:r w:rsidRPr="00A905DD">
        <w:rPr>
          <w:rFonts w:hint="eastAsia"/>
          <w:sz w:val="24"/>
          <w:lang w:val="zh-CN"/>
        </w:rPr>
        <w:t>5</w:t>
      </w:r>
      <w:r w:rsidRPr="00A905DD">
        <w:rPr>
          <w:sz w:val="24"/>
          <w:lang w:val="zh-CN"/>
        </w:rPr>
        <w:t>%=</w:t>
      </w:r>
      <w:r w:rsidR="006C3392" w:rsidRPr="00A905DD">
        <w:rPr>
          <w:rFonts w:hint="eastAsia"/>
          <w:sz w:val="24"/>
          <w:lang w:val="zh-CN"/>
        </w:rPr>
        <w:t>53732.5</w:t>
      </w:r>
      <w:r w:rsidR="006C3392" w:rsidRPr="00A905DD">
        <w:rPr>
          <w:sz w:val="24"/>
          <w:lang w:val="zh-CN"/>
        </w:rPr>
        <w:t>元，服务费</w:t>
      </w:r>
      <w:r w:rsidR="006C3392" w:rsidRPr="00A905DD">
        <w:rPr>
          <w:rFonts w:hint="eastAsia"/>
          <w:sz w:val="24"/>
          <w:lang w:val="zh-CN"/>
        </w:rPr>
        <w:t>缴纳</w:t>
      </w:r>
      <w:r w:rsidR="006C3392" w:rsidRPr="00A905DD">
        <w:rPr>
          <w:rFonts w:hint="eastAsia"/>
          <w:sz w:val="24"/>
          <w:lang w:val="zh-CN"/>
        </w:rPr>
        <w:t>53732</w:t>
      </w:r>
      <w:r w:rsidR="006C3392" w:rsidRPr="00A905DD">
        <w:rPr>
          <w:rFonts w:hint="eastAsia"/>
          <w:sz w:val="24"/>
          <w:lang w:val="zh-CN"/>
        </w:rPr>
        <w:t>元</w:t>
      </w:r>
      <w:r w:rsidRPr="00A905DD">
        <w:rPr>
          <w:rFonts w:hint="eastAsia"/>
          <w:sz w:val="24"/>
          <w:lang w:val="zh-CN"/>
        </w:rPr>
        <w:t>。</w:t>
      </w:r>
      <w:r w:rsidRPr="00A905DD">
        <w:rPr>
          <w:sz w:val="24"/>
          <w:lang w:val="zh-CN"/>
        </w:rPr>
        <w:t>其中中标金额以《中标通知书》为准。</w:t>
      </w:r>
    </w:p>
    <w:p w:rsidR="00E67EFE" w:rsidRPr="00A905DD" w:rsidRDefault="00232BC6" w:rsidP="00232BC6">
      <w:pPr>
        <w:tabs>
          <w:tab w:val="left" w:pos="700"/>
        </w:tabs>
        <w:autoSpaceDE w:val="0"/>
        <w:autoSpaceDN w:val="0"/>
        <w:adjustRightInd w:val="0"/>
        <w:spacing w:line="360" w:lineRule="auto"/>
        <w:ind w:firstLineChars="200" w:firstLine="446"/>
        <w:rPr>
          <w:sz w:val="24"/>
          <w:szCs w:val="24"/>
          <w:lang w:val="zh-CN"/>
        </w:rPr>
      </w:pPr>
      <w:r w:rsidRPr="00A905DD">
        <w:rPr>
          <w:rFonts w:hint="eastAsia"/>
          <w:sz w:val="24"/>
          <w:szCs w:val="24"/>
        </w:rPr>
        <w:t>中标供应商应于中标公告发布之日起</w:t>
      </w:r>
      <w:r w:rsidRPr="00A905DD">
        <w:rPr>
          <w:rFonts w:hint="eastAsia"/>
          <w:sz w:val="24"/>
          <w:szCs w:val="24"/>
        </w:rPr>
        <w:t>5</w:t>
      </w:r>
      <w:r w:rsidRPr="00A905DD">
        <w:rPr>
          <w:rFonts w:hint="eastAsia"/>
          <w:sz w:val="24"/>
          <w:szCs w:val="24"/>
        </w:rPr>
        <w:t>个工作日内缴纳</w:t>
      </w:r>
      <w:r w:rsidRPr="00A905DD">
        <w:rPr>
          <w:rFonts w:hint="eastAsia"/>
          <w:sz w:val="24"/>
          <w:szCs w:val="24"/>
          <w:lang w:val="zh-CN"/>
        </w:rPr>
        <w:t>招标代理服务费，缴费单位名称须与投标单位名称一致，缴费时请注明项目编号及中标包号。</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名</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称：天津市公共资源交易中心</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开户行及账号：中国建设银行股份有限公司天津明华支行</w:t>
      </w:r>
      <w:r w:rsidRPr="00A905DD">
        <w:rPr>
          <w:rFonts w:ascii="Times New Roman" w:eastAsia="宋体" w:hAnsi="Times New Roman" w:cs="Times New Roman" w:hint="eastAsia"/>
          <w:color w:val="auto"/>
        </w:rPr>
        <w:t xml:space="preserve"> </w:t>
      </w:r>
    </w:p>
    <w:p w:rsidR="00232BC6" w:rsidRPr="00A905DD" w:rsidRDefault="00232BC6" w:rsidP="00232BC6">
      <w:pPr>
        <w:pStyle w:val="Default"/>
        <w:spacing w:line="360" w:lineRule="auto"/>
        <w:ind w:firstLineChars="897" w:firstLine="2002"/>
        <w:rPr>
          <w:rFonts w:ascii="Times New Roman" w:eastAsia="宋体" w:hAnsi="Times New Roman" w:cs="Times New Roman"/>
          <w:color w:val="auto"/>
        </w:rPr>
      </w:pPr>
      <w:r w:rsidRPr="00A905DD">
        <w:rPr>
          <w:rFonts w:ascii="Times New Roman" w:eastAsia="宋体" w:hAnsi="Times New Roman" w:cs="Times New Roman"/>
          <w:color w:val="auto"/>
        </w:rPr>
        <w:t>1205 0162 4900 0000 0675</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银行联行号：</w:t>
      </w:r>
      <w:r w:rsidRPr="00A905DD">
        <w:rPr>
          <w:rFonts w:ascii="Times New Roman" w:eastAsia="宋体" w:hAnsi="Times New Roman" w:cs="Times New Roman" w:hint="eastAsia"/>
          <w:color w:val="auto"/>
        </w:rPr>
        <w:t>105110039436</w:t>
      </w:r>
    </w:p>
    <w:p w:rsidR="00232BC6" w:rsidRPr="00A905DD" w:rsidRDefault="00232BC6" w:rsidP="00232BC6">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纳税人识别号：</w:t>
      </w:r>
      <w:r w:rsidRPr="00A905DD">
        <w:rPr>
          <w:rFonts w:ascii="Times New Roman" w:eastAsia="宋体" w:hAnsi="Times New Roman" w:cs="Times New Roman" w:hint="eastAsia"/>
          <w:color w:val="auto"/>
        </w:rPr>
        <w:t>1212 0000 MB1E 44809C</w:t>
      </w:r>
    </w:p>
    <w:p w:rsidR="00232BC6" w:rsidRPr="00A905DD" w:rsidRDefault="00232BC6" w:rsidP="00232BC6">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地址：天津市河东区红星路</w:t>
      </w:r>
      <w:r w:rsidRPr="00A905DD">
        <w:rPr>
          <w:rFonts w:ascii="Times New Roman" w:eastAsia="宋体" w:hAnsi="Times New Roman" w:cs="Times New Roman" w:hint="eastAsia"/>
          <w:color w:val="auto"/>
        </w:rPr>
        <w:t>79</w:t>
      </w:r>
      <w:r w:rsidRPr="00A905DD">
        <w:rPr>
          <w:rFonts w:ascii="Times New Roman" w:eastAsia="宋体" w:hAnsi="Times New Roman" w:cs="Times New Roman" w:hint="eastAsia"/>
          <w:color w:val="auto"/>
        </w:rPr>
        <w:t>号</w:t>
      </w:r>
    </w:p>
    <w:p w:rsidR="00232BC6" w:rsidRPr="00A905DD" w:rsidRDefault="009E2EAE" w:rsidP="009E2EAE">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缴费及开票咨询电话：</w:t>
      </w:r>
      <w:r w:rsidRPr="00A905DD">
        <w:rPr>
          <w:rFonts w:ascii="Times New Roman" w:eastAsia="宋体" w:hAnsi="Times New Roman" w:cs="Times New Roman" w:hint="eastAsia"/>
          <w:color w:val="auto"/>
        </w:rPr>
        <w:t>022-24532012</w:t>
      </w:r>
    </w:p>
    <w:p w:rsidR="00461A5D" w:rsidRPr="00A905DD" w:rsidRDefault="00232BC6" w:rsidP="000B2506">
      <w:pPr>
        <w:pStyle w:val="Default"/>
        <w:spacing w:line="360" w:lineRule="auto"/>
        <w:jc w:val="right"/>
        <w:rPr>
          <w:b/>
          <w:bCs/>
          <w:color w:val="auto"/>
          <w:kern w:val="28"/>
          <w:sz w:val="32"/>
          <w:szCs w:val="32"/>
        </w:rPr>
      </w:pPr>
      <w:r w:rsidRPr="00A905DD">
        <w:rPr>
          <w:rFonts w:ascii="Times New Roman" w:eastAsia="宋体" w:hAnsi="Times New Roman" w:cs="Times New Roman"/>
          <w:color w:val="auto"/>
        </w:rPr>
        <w:t>202</w:t>
      </w:r>
      <w:r w:rsidR="00683E2C" w:rsidRPr="00A905DD">
        <w:rPr>
          <w:rFonts w:ascii="Times New Roman" w:eastAsia="宋体" w:hAnsi="Times New Roman" w:cs="Times New Roman" w:hint="eastAsia"/>
          <w:color w:val="auto"/>
        </w:rPr>
        <w:t>2</w:t>
      </w:r>
      <w:r w:rsidRPr="00A905DD">
        <w:rPr>
          <w:rFonts w:ascii="Times New Roman" w:eastAsia="宋体" w:hAnsi="Times New Roman" w:cs="Times New Roman"/>
          <w:color w:val="auto"/>
        </w:rPr>
        <w:t>年</w:t>
      </w:r>
      <w:r w:rsidR="00F71E81" w:rsidRPr="00A905DD">
        <w:rPr>
          <w:rFonts w:ascii="Times New Roman" w:eastAsia="宋体" w:hAnsi="Times New Roman" w:cs="Times New Roman" w:hint="eastAsia"/>
          <w:color w:val="auto"/>
        </w:rPr>
        <w:t>12</w:t>
      </w:r>
      <w:r w:rsidRPr="00A905DD">
        <w:rPr>
          <w:rFonts w:ascii="Times New Roman" w:eastAsia="宋体" w:hAnsi="Times New Roman" w:cs="Times New Roman"/>
          <w:color w:val="auto"/>
        </w:rPr>
        <w:t>月</w:t>
      </w:r>
      <w:r w:rsidR="00F71E81" w:rsidRPr="00A905DD">
        <w:rPr>
          <w:rFonts w:ascii="Times New Roman" w:eastAsia="宋体" w:hAnsi="Times New Roman" w:cs="Times New Roman" w:hint="eastAsia"/>
          <w:color w:val="auto"/>
        </w:rPr>
        <w:t>8</w:t>
      </w:r>
      <w:r w:rsidRPr="00A905DD">
        <w:rPr>
          <w:rFonts w:ascii="Times New Roman" w:eastAsia="宋体" w:hAnsi="Times New Roman" w:cs="Times New Roman"/>
          <w:color w:val="auto"/>
        </w:rPr>
        <w:t>日</w:t>
      </w:r>
      <w:r w:rsidR="00461A5D" w:rsidRPr="00A905DD">
        <w:rPr>
          <w:color w:val="auto"/>
        </w:rPr>
        <w:br w:type="page"/>
      </w:r>
    </w:p>
    <w:p w:rsidR="00AE5C1F" w:rsidRPr="00A905DD" w:rsidRDefault="00AE5C1F" w:rsidP="00AE5C1F">
      <w:pPr>
        <w:pStyle w:val="a4"/>
        <w:rPr>
          <w:rFonts w:ascii="Times New Roman" w:hAnsi="Times New Roman"/>
        </w:rPr>
      </w:pPr>
      <w:r w:rsidRPr="00A905DD">
        <w:rPr>
          <w:rFonts w:ascii="Times New Roman" w:hAnsi="Times New Roman"/>
        </w:rPr>
        <w:lastRenderedPageBreak/>
        <w:t>第</w:t>
      </w:r>
      <w:r w:rsidR="00C627B1" w:rsidRPr="00A905DD">
        <w:rPr>
          <w:rFonts w:ascii="Times New Roman" w:hAnsi="Times New Roman" w:hint="eastAsia"/>
        </w:rPr>
        <w:t>二</w:t>
      </w:r>
      <w:r w:rsidRPr="00A905DD">
        <w:rPr>
          <w:rFonts w:ascii="Times New Roman" w:hAnsi="Times New Roman"/>
        </w:rPr>
        <w:t>部分</w:t>
      </w:r>
      <w:r w:rsidRPr="00A905DD">
        <w:rPr>
          <w:rFonts w:ascii="Times New Roman" w:hAnsi="Times New Roman"/>
        </w:rPr>
        <w:t xml:space="preserve">  </w:t>
      </w:r>
      <w:r w:rsidRPr="00A905DD">
        <w:rPr>
          <w:rFonts w:ascii="Times New Roman" w:hAnsi="Times New Roman"/>
        </w:rPr>
        <w:t>招标项目要求</w:t>
      </w:r>
      <w:bookmarkEnd w:id="5"/>
    </w:p>
    <w:p w:rsidR="00AE5C1F" w:rsidRPr="00A905DD" w:rsidRDefault="00AE5C1F" w:rsidP="00AE5C1F">
      <w:pPr>
        <w:tabs>
          <w:tab w:val="left" w:pos="210"/>
        </w:tabs>
        <w:autoSpaceDE w:val="0"/>
        <w:autoSpaceDN w:val="0"/>
        <w:adjustRightInd w:val="0"/>
        <w:spacing w:line="360" w:lineRule="auto"/>
        <w:ind w:firstLineChars="200" w:firstLine="446"/>
        <w:outlineLvl w:val="0"/>
        <w:rPr>
          <w:sz w:val="24"/>
          <w:szCs w:val="24"/>
        </w:rPr>
      </w:pPr>
      <w:r w:rsidRPr="00A905DD">
        <w:rPr>
          <w:sz w:val="24"/>
          <w:szCs w:val="24"/>
        </w:rPr>
        <w:t>一、</w:t>
      </w:r>
      <w:r w:rsidR="000607D4" w:rsidRPr="00A905DD">
        <w:rPr>
          <w:rFonts w:hint="eastAsia"/>
          <w:sz w:val="24"/>
          <w:szCs w:val="24"/>
        </w:rPr>
        <w:t>商务要求</w:t>
      </w:r>
    </w:p>
    <w:p w:rsidR="000F48D9" w:rsidRPr="00A905DD" w:rsidRDefault="000F48D9" w:rsidP="000F48D9">
      <w:pPr>
        <w:autoSpaceDE w:val="0"/>
        <w:autoSpaceDN w:val="0"/>
        <w:adjustRightInd w:val="0"/>
        <w:spacing w:line="360" w:lineRule="auto"/>
        <w:ind w:firstLineChars="200" w:firstLine="446"/>
        <w:rPr>
          <w:sz w:val="24"/>
        </w:rPr>
      </w:pPr>
      <w:r w:rsidRPr="00A905DD">
        <w:rPr>
          <w:rFonts w:eastAsia="......." w:hint="eastAsia"/>
          <w:kern w:val="0"/>
          <w:sz w:val="24"/>
          <w:szCs w:val="24"/>
        </w:rPr>
        <w:t>（一）</w:t>
      </w:r>
      <w:r w:rsidRPr="00A905DD">
        <w:rPr>
          <w:rFonts w:hint="eastAsia"/>
          <w:sz w:val="24"/>
        </w:rPr>
        <w:t>报价要求</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 xml:space="preserve">1. </w:t>
      </w:r>
      <w:r w:rsidRPr="00A905DD">
        <w:rPr>
          <w:rFonts w:hint="eastAsia"/>
          <w:sz w:val="24"/>
        </w:rPr>
        <w:t>投标报价以人民币填列。</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 xml:space="preserve">2. </w:t>
      </w:r>
      <w:r w:rsidRPr="00A905DD">
        <w:rPr>
          <w:rFonts w:hint="eastAsia"/>
          <w:sz w:val="24"/>
        </w:rPr>
        <w:t>投标人的报价应包括：</w:t>
      </w:r>
      <w:r w:rsidR="004826E0" w:rsidRPr="00A905DD">
        <w:rPr>
          <w:rFonts w:hint="eastAsia"/>
          <w:sz w:val="24"/>
        </w:rPr>
        <w:t>设备主机及附件货款、运输费、运输保险费、装卸费、安装调试费及其他应有的费用</w:t>
      </w:r>
      <w:r w:rsidRPr="00A905DD">
        <w:rPr>
          <w:rFonts w:hint="eastAsia"/>
          <w:sz w:val="24"/>
        </w:rPr>
        <w:t>。投标人所报价格为货到现场安装调试完成的最终优惠价格。</w:t>
      </w:r>
    </w:p>
    <w:p w:rsidR="00154232" w:rsidRPr="00A905DD" w:rsidRDefault="00154232" w:rsidP="00154232">
      <w:pPr>
        <w:autoSpaceDE w:val="0"/>
        <w:autoSpaceDN w:val="0"/>
        <w:adjustRightInd w:val="0"/>
        <w:spacing w:line="360" w:lineRule="auto"/>
        <w:ind w:firstLineChars="200" w:firstLine="446"/>
        <w:rPr>
          <w:sz w:val="24"/>
        </w:rPr>
      </w:pPr>
      <w:r w:rsidRPr="00A905DD">
        <w:rPr>
          <w:rFonts w:hint="eastAsia"/>
          <w:sz w:val="24"/>
        </w:rPr>
        <w:t xml:space="preserve">3. </w:t>
      </w:r>
      <w:r w:rsidRPr="00A905DD">
        <w:rPr>
          <w:rFonts w:hint="eastAsia"/>
          <w:sz w:val="24"/>
        </w:rPr>
        <w:t>验收及相关费用由投标人负责。</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w:t>
      </w:r>
      <w:r w:rsidR="006A75E7" w:rsidRPr="00A905DD">
        <w:rPr>
          <w:rFonts w:hint="eastAsia"/>
          <w:sz w:val="24"/>
        </w:rPr>
        <w:t>二</w:t>
      </w:r>
      <w:r w:rsidRPr="00A905DD">
        <w:rPr>
          <w:rFonts w:hint="eastAsia"/>
          <w:sz w:val="24"/>
        </w:rPr>
        <w:t>）服务要求</w:t>
      </w:r>
    </w:p>
    <w:p w:rsidR="004826E0" w:rsidRPr="00A905DD" w:rsidRDefault="004826E0" w:rsidP="004826E0">
      <w:pPr>
        <w:autoSpaceDE w:val="0"/>
        <w:autoSpaceDN w:val="0"/>
        <w:adjustRightInd w:val="0"/>
        <w:spacing w:line="360" w:lineRule="auto"/>
        <w:ind w:firstLineChars="200" w:firstLine="446"/>
        <w:rPr>
          <w:sz w:val="24"/>
        </w:rPr>
      </w:pPr>
      <w:r w:rsidRPr="00A905DD">
        <w:rPr>
          <w:rFonts w:hint="eastAsia"/>
          <w:sz w:val="24"/>
        </w:rPr>
        <w:t xml:space="preserve">1. </w:t>
      </w:r>
      <w:r w:rsidR="00225C2F" w:rsidRPr="00A905DD">
        <w:rPr>
          <w:rFonts w:hint="eastAsia"/>
          <w:sz w:val="24"/>
        </w:rPr>
        <w:t>提供所投产品</w:t>
      </w:r>
      <w:r w:rsidR="00054827" w:rsidRPr="00A905DD">
        <w:rPr>
          <w:rFonts w:hint="eastAsia"/>
          <w:sz w:val="24"/>
        </w:rPr>
        <w:t>2</w:t>
      </w:r>
      <w:r w:rsidRPr="00A905DD">
        <w:rPr>
          <w:rFonts w:hint="eastAsia"/>
          <w:sz w:val="24"/>
        </w:rPr>
        <w:t>年的免费上门保修，终身维修。保修期内免费更换零配件，</w:t>
      </w:r>
      <w:r w:rsidRPr="00A905DD">
        <w:rPr>
          <w:rFonts w:hint="eastAsia"/>
          <w:sz w:val="24"/>
        </w:rPr>
        <w:t>7</w:t>
      </w:r>
      <w:r w:rsidRPr="00A905DD">
        <w:rPr>
          <w:rFonts w:hint="eastAsia"/>
          <w:sz w:val="24"/>
        </w:rPr>
        <w:t>×</w:t>
      </w:r>
      <w:r w:rsidRPr="00A905DD">
        <w:rPr>
          <w:rFonts w:hint="eastAsia"/>
          <w:sz w:val="24"/>
        </w:rPr>
        <w:t>24</w:t>
      </w:r>
      <w:r w:rsidRPr="00A905DD">
        <w:rPr>
          <w:rFonts w:hint="eastAsia"/>
          <w:sz w:val="24"/>
        </w:rPr>
        <w:t>小时技术响应，</w:t>
      </w:r>
      <w:r w:rsidRPr="00A905DD">
        <w:rPr>
          <w:rFonts w:hint="eastAsia"/>
          <w:sz w:val="24"/>
        </w:rPr>
        <w:t>48</w:t>
      </w:r>
      <w:r w:rsidRPr="00A905DD">
        <w:rPr>
          <w:rFonts w:hint="eastAsia"/>
          <w:sz w:val="24"/>
        </w:rPr>
        <w:t>小时内维修工程师到达维修现场。保修期自验收合格之日起计算。</w:t>
      </w:r>
    </w:p>
    <w:p w:rsidR="004826E0" w:rsidRPr="00A905DD" w:rsidRDefault="006D0ECF" w:rsidP="004826E0">
      <w:pPr>
        <w:autoSpaceDE w:val="0"/>
        <w:autoSpaceDN w:val="0"/>
        <w:adjustRightInd w:val="0"/>
        <w:spacing w:line="360" w:lineRule="auto"/>
        <w:ind w:firstLineChars="200" w:firstLine="446"/>
        <w:rPr>
          <w:sz w:val="24"/>
        </w:rPr>
      </w:pPr>
      <w:r w:rsidRPr="00A905DD">
        <w:rPr>
          <w:rFonts w:hint="eastAsia"/>
          <w:sz w:val="24"/>
        </w:rPr>
        <w:t>2</w:t>
      </w:r>
      <w:r w:rsidR="004826E0" w:rsidRPr="00A905DD">
        <w:rPr>
          <w:rFonts w:hint="eastAsia"/>
          <w:sz w:val="24"/>
        </w:rPr>
        <w:t xml:space="preserve">. </w:t>
      </w:r>
      <w:r w:rsidR="004826E0" w:rsidRPr="00A905DD">
        <w:rPr>
          <w:rFonts w:hint="eastAsia"/>
          <w:sz w:val="24"/>
        </w:rPr>
        <w:t>提供所投产品</w:t>
      </w:r>
      <w:r w:rsidR="00C53D13" w:rsidRPr="00A905DD">
        <w:rPr>
          <w:rFonts w:hint="eastAsia"/>
          <w:sz w:val="24"/>
        </w:rPr>
        <w:t>制造商</w:t>
      </w:r>
      <w:r w:rsidR="004826E0" w:rsidRPr="00A905DD">
        <w:rPr>
          <w:rFonts w:hint="eastAsia"/>
          <w:sz w:val="24"/>
        </w:rPr>
        <w:t>服务机构情况，包括地址、联系方式及技术人员数量等。</w:t>
      </w:r>
    </w:p>
    <w:p w:rsidR="004826E0" w:rsidRPr="00A905DD" w:rsidRDefault="006D0ECF" w:rsidP="004826E0">
      <w:pPr>
        <w:autoSpaceDE w:val="0"/>
        <w:autoSpaceDN w:val="0"/>
        <w:adjustRightInd w:val="0"/>
        <w:spacing w:line="360" w:lineRule="auto"/>
        <w:ind w:firstLineChars="200" w:firstLine="446"/>
        <w:rPr>
          <w:sz w:val="24"/>
        </w:rPr>
      </w:pPr>
      <w:r w:rsidRPr="00A905DD">
        <w:rPr>
          <w:rFonts w:hint="eastAsia"/>
          <w:sz w:val="24"/>
        </w:rPr>
        <w:t>3</w:t>
      </w:r>
      <w:r w:rsidR="004826E0" w:rsidRPr="00A905DD">
        <w:rPr>
          <w:rFonts w:hint="eastAsia"/>
          <w:sz w:val="24"/>
        </w:rPr>
        <w:t xml:space="preserve">. </w:t>
      </w:r>
      <w:r w:rsidR="004826E0" w:rsidRPr="00A905DD">
        <w:rPr>
          <w:rFonts w:hint="eastAsia"/>
          <w:sz w:val="24"/>
        </w:rPr>
        <w:t>提供原厂标准的易耗品、消耗材料价格清单及折扣率，保修期后设备维修的价格清单及折扣率。</w:t>
      </w:r>
    </w:p>
    <w:p w:rsidR="000F48D9" w:rsidRPr="00A905DD" w:rsidRDefault="006D0ECF" w:rsidP="004826E0">
      <w:pPr>
        <w:autoSpaceDE w:val="0"/>
        <w:autoSpaceDN w:val="0"/>
        <w:adjustRightInd w:val="0"/>
        <w:spacing w:line="360" w:lineRule="auto"/>
        <w:ind w:firstLineChars="200" w:firstLine="446"/>
        <w:rPr>
          <w:sz w:val="24"/>
        </w:rPr>
      </w:pPr>
      <w:r w:rsidRPr="00A905DD">
        <w:rPr>
          <w:rFonts w:hint="eastAsia"/>
          <w:sz w:val="24"/>
        </w:rPr>
        <w:t>4</w:t>
      </w:r>
      <w:r w:rsidR="004826E0" w:rsidRPr="00A905DD">
        <w:rPr>
          <w:rFonts w:hint="eastAsia"/>
          <w:sz w:val="24"/>
        </w:rPr>
        <w:t xml:space="preserve">. </w:t>
      </w:r>
      <w:r w:rsidR="004826E0" w:rsidRPr="00A905DD">
        <w:rPr>
          <w:rFonts w:hint="eastAsia"/>
          <w:sz w:val="24"/>
        </w:rPr>
        <w:t>提供现场技术培训。</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w:t>
      </w:r>
      <w:r w:rsidR="006A75E7" w:rsidRPr="00A905DD">
        <w:rPr>
          <w:rFonts w:hint="eastAsia"/>
          <w:sz w:val="24"/>
        </w:rPr>
        <w:t>三</w:t>
      </w:r>
      <w:r w:rsidRPr="00A905DD">
        <w:rPr>
          <w:rFonts w:hint="eastAsia"/>
          <w:sz w:val="24"/>
        </w:rPr>
        <w:t>）交货要求</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 xml:space="preserve">1. </w:t>
      </w:r>
      <w:r w:rsidRPr="00A905DD">
        <w:rPr>
          <w:rFonts w:hint="eastAsia"/>
          <w:sz w:val="24"/>
        </w:rPr>
        <w:t>交货期：</w:t>
      </w:r>
    </w:p>
    <w:p w:rsidR="004826E0" w:rsidRPr="00A905DD" w:rsidRDefault="004826E0" w:rsidP="004826E0">
      <w:pPr>
        <w:autoSpaceDE w:val="0"/>
        <w:autoSpaceDN w:val="0"/>
        <w:adjustRightInd w:val="0"/>
        <w:spacing w:line="360" w:lineRule="auto"/>
        <w:ind w:firstLineChars="200" w:firstLine="446"/>
        <w:rPr>
          <w:sz w:val="24"/>
        </w:rPr>
      </w:pPr>
      <w:r w:rsidRPr="00A905DD">
        <w:rPr>
          <w:rFonts w:hint="eastAsia"/>
          <w:sz w:val="24"/>
        </w:rPr>
        <w:t>货到时间：签订合同之日起</w:t>
      </w:r>
      <w:r w:rsidR="00CC6340" w:rsidRPr="00A905DD">
        <w:rPr>
          <w:rFonts w:hint="eastAsia"/>
          <w:sz w:val="24"/>
        </w:rPr>
        <w:t>1</w:t>
      </w:r>
      <w:r w:rsidR="005E4C3B" w:rsidRPr="00A905DD">
        <w:rPr>
          <w:rFonts w:hint="eastAsia"/>
          <w:sz w:val="24"/>
        </w:rPr>
        <w:t>5</w:t>
      </w:r>
      <w:r w:rsidRPr="00A905DD">
        <w:rPr>
          <w:rFonts w:hint="eastAsia"/>
          <w:sz w:val="24"/>
        </w:rPr>
        <w:t>日内（特殊情况以合同为准）。</w:t>
      </w:r>
    </w:p>
    <w:p w:rsidR="000F48D9" w:rsidRPr="00A905DD" w:rsidRDefault="004826E0" w:rsidP="004826E0">
      <w:pPr>
        <w:autoSpaceDE w:val="0"/>
        <w:autoSpaceDN w:val="0"/>
        <w:adjustRightInd w:val="0"/>
        <w:spacing w:line="360" w:lineRule="auto"/>
        <w:ind w:firstLineChars="200" w:firstLine="446"/>
        <w:rPr>
          <w:sz w:val="24"/>
        </w:rPr>
      </w:pPr>
      <w:r w:rsidRPr="00A905DD">
        <w:rPr>
          <w:rFonts w:hint="eastAsia"/>
          <w:sz w:val="24"/>
        </w:rPr>
        <w:t>安装完成：货到之日起</w:t>
      </w:r>
      <w:r w:rsidR="005E4C3B" w:rsidRPr="00A905DD">
        <w:rPr>
          <w:rFonts w:hint="eastAsia"/>
          <w:sz w:val="24"/>
        </w:rPr>
        <w:t>7</w:t>
      </w:r>
      <w:r w:rsidRPr="00A905DD">
        <w:rPr>
          <w:rFonts w:hint="eastAsia"/>
          <w:sz w:val="24"/>
        </w:rPr>
        <w:t>日内（特殊情况以合同为准）。</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 xml:space="preserve">2. </w:t>
      </w:r>
      <w:r w:rsidRPr="00A905DD">
        <w:rPr>
          <w:rFonts w:hint="eastAsia"/>
          <w:sz w:val="24"/>
        </w:rPr>
        <w:t>交货地点：</w:t>
      </w:r>
      <w:r w:rsidR="00B5494E" w:rsidRPr="00A905DD">
        <w:rPr>
          <w:rFonts w:hint="eastAsia"/>
          <w:sz w:val="24"/>
        </w:rPr>
        <w:t>天津市河北区增产道</w:t>
      </w:r>
      <w:r w:rsidR="00B5494E" w:rsidRPr="00A905DD">
        <w:rPr>
          <w:rFonts w:hint="eastAsia"/>
          <w:sz w:val="24"/>
        </w:rPr>
        <w:t>69</w:t>
      </w:r>
      <w:r w:rsidR="00B5494E" w:rsidRPr="00A905DD">
        <w:rPr>
          <w:rFonts w:hint="eastAsia"/>
          <w:sz w:val="24"/>
        </w:rPr>
        <w:t>号</w:t>
      </w:r>
      <w:r w:rsidR="002F75BC" w:rsidRPr="00A905DD">
        <w:rPr>
          <w:rFonts w:hint="eastAsia"/>
          <w:sz w:val="24"/>
        </w:rPr>
        <w:t>（特殊情况以合同为准）。</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 xml:space="preserve">3. </w:t>
      </w:r>
      <w:r w:rsidRPr="00A905DD">
        <w:rPr>
          <w:rFonts w:hint="eastAsia"/>
          <w:sz w:val="24"/>
        </w:rPr>
        <w:t>提供</w:t>
      </w:r>
      <w:r w:rsidR="00C53D13" w:rsidRPr="00A905DD">
        <w:rPr>
          <w:rFonts w:hint="eastAsia"/>
          <w:sz w:val="24"/>
        </w:rPr>
        <w:t>制造商</w:t>
      </w:r>
      <w:r w:rsidRPr="00A905DD">
        <w:rPr>
          <w:rFonts w:hint="eastAsia"/>
          <w:sz w:val="24"/>
        </w:rPr>
        <w:t>完整的随机资料，包括完整的使用和维修手册等。</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 xml:space="preserve">4. </w:t>
      </w:r>
      <w:r w:rsidRPr="00A905DD">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w:t>
      </w:r>
      <w:r w:rsidRPr="00A905DD">
        <w:rPr>
          <w:rFonts w:hint="eastAsia"/>
          <w:sz w:val="24"/>
        </w:rPr>
        <w:lastRenderedPageBreak/>
        <w:t>行的国家法律法规追究其他责任，并连带追究所投产品</w:t>
      </w:r>
      <w:r w:rsidR="00264E75" w:rsidRPr="00A905DD">
        <w:rPr>
          <w:rFonts w:hint="eastAsia"/>
          <w:sz w:val="24"/>
        </w:rPr>
        <w:t>制造商</w:t>
      </w:r>
      <w:r w:rsidRPr="00A905DD">
        <w:rPr>
          <w:rFonts w:hint="eastAsia"/>
          <w:sz w:val="24"/>
        </w:rPr>
        <w:t>的责任。</w:t>
      </w:r>
    </w:p>
    <w:p w:rsidR="000F48D9" w:rsidRPr="00A905DD" w:rsidRDefault="000F48D9" w:rsidP="000F48D9">
      <w:pPr>
        <w:autoSpaceDE w:val="0"/>
        <w:autoSpaceDN w:val="0"/>
        <w:adjustRightInd w:val="0"/>
        <w:spacing w:line="360" w:lineRule="auto"/>
        <w:ind w:firstLineChars="200" w:firstLine="446"/>
        <w:rPr>
          <w:sz w:val="24"/>
        </w:rPr>
      </w:pPr>
      <w:r w:rsidRPr="00A905DD">
        <w:rPr>
          <w:rFonts w:hint="eastAsia"/>
          <w:sz w:val="24"/>
        </w:rPr>
        <w:t>（</w:t>
      </w:r>
      <w:r w:rsidR="006A75E7" w:rsidRPr="00A905DD">
        <w:rPr>
          <w:rFonts w:hint="eastAsia"/>
          <w:sz w:val="24"/>
        </w:rPr>
        <w:t>四</w:t>
      </w:r>
      <w:r w:rsidRPr="00A905DD">
        <w:rPr>
          <w:rFonts w:hint="eastAsia"/>
          <w:sz w:val="24"/>
        </w:rPr>
        <w:t>）付款方式</w:t>
      </w:r>
    </w:p>
    <w:p w:rsidR="00426F8D" w:rsidRPr="00A905DD" w:rsidRDefault="00426F8D" w:rsidP="00426F8D">
      <w:pPr>
        <w:autoSpaceDE w:val="0"/>
        <w:autoSpaceDN w:val="0"/>
        <w:adjustRightInd w:val="0"/>
        <w:spacing w:line="360" w:lineRule="auto"/>
        <w:ind w:firstLineChars="200" w:firstLine="446"/>
        <w:rPr>
          <w:sz w:val="24"/>
        </w:rPr>
      </w:pPr>
      <w:r w:rsidRPr="00A905DD">
        <w:rPr>
          <w:rFonts w:hint="eastAsia"/>
          <w:sz w:val="24"/>
        </w:rPr>
        <w:t>签订合同后</w:t>
      </w:r>
      <w:r w:rsidRPr="00A905DD">
        <w:rPr>
          <w:rFonts w:hint="eastAsia"/>
          <w:sz w:val="24"/>
        </w:rPr>
        <w:t>15</w:t>
      </w:r>
      <w:r w:rsidRPr="00A905DD">
        <w:rPr>
          <w:rFonts w:hint="eastAsia"/>
          <w:sz w:val="24"/>
        </w:rPr>
        <w:t>个工作日内预付合同总额的</w:t>
      </w:r>
      <w:r w:rsidRPr="00A905DD">
        <w:rPr>
          <w:rFonts w:hint="eastAsia"/>
          <w:sz w:val="24"/>
        </w:rPr>
        <w:t>30%</w:t>
      </w:r>
      <w:r w:rsidRPr="00A905DD">
        <w:rPr>
          <w:rFonts w:hint="eastAsia"/>
          <w:sz w:val="24"/>
        </w:rPr>
        <w:t>，货到现场安装、调试完毕，所有设备使用无质量问题，验收合格后</w:t>
      </w:r>
      <w:r w:rsidRPr="00A905DD">
        <w:rPr>
          <w:rFonts w:hint="eastAsia"/>
          <w:sz w:val="24"/>
        </w:rPr>
        <w:t>15</w:t>
      </w:r>
      <w:r w:rsidRPr="00A905DD">
        <w:rPr>
          <w:rFonts w:hint="eastAsia"/>
          <w:sz w:val="24"/>
        </w:rPr>
        <w:t>个工作日内支付合同总额的</w:t>
      </w:r>
      <w:r w:rsidRPr="00A905DD">
        <w:rPr>
          <w:rFonts w:hint="eastAsia"/>
          <w:sz w:val="24"/>
        </w:rPr>
        <w:t>70%</w:t>
      </w:r>
      <w:r w:rsidRPr="00A905DD">
        <w:rPr>
          <w:rFonts w:hint="eastAsia"/>
          <w:sz w:val="24"/>
        </w:rPr>
        <w:t>（特殊情况以合同为准）。</w:t>
      </w:r>
    </w:p>
    <w:p w:rsidR="00426F8D" w:rsidRPr="00A905DD" w:rsidRDefault="00426F8D" w:rsidP="00426F8D">
      <w:pPr>
        <w:autoSpaceDE w:val="0"/>
        <w:autoSpaceDN w:val="0"/>
        <w:adjustRightInd w:val="0"/>
        <w:spacing w:line="360" w:lineRule="auto"/>
        <w:ind w:firstLineChars="200" w:firstLine="446"/>
        <w:rPr>
          <w:sz w:val="24"/>
        </w:rPr>
      </w:pPr>
      <w:r w:rsidRPr="00A905DD">
        <w:rPr>
          <w:rFonts w:hint="eastAsia"/>
          <w:sz w:val="24"/>
        </w:rPr>
        <w:t>（五）投标保证金和履约保证金</w:t>
      </w:r>
    </w:p>
    <w:p w:rsidR="00426F8D" w:rsidRPr="00A905DD" w:rsidRDefault="00426F8D" w:rsidP="00426F8D">
      <w:pPr>
        <w:autoSpaceDE w:val="0"/>
        <w:autoSpaceDN w:val="0"/>
        <w:adjustRightInd w:val="0"/>
        <w:spacing w:line="360" w:lineRule="auto"/>
        <w:ind w:firstLineChars="200" w:firstLine="446"/>
        <w:rPr>
          <w:sz w:val="24"/>
        </w:rPr>
      </w:pPr>
      <w:r w:rsidRPr="00A905DD">
        <w:rPr>
          <w:rFonts w:hint="eastAsia"/>
          <w:sz w:val="24"/>
        </w:rPr>
        <w:t>本项目不收取投标保证金和履约保证金。</w:t>
      </w:r>
    </w:p>
    <w:p w:rsidR="0063365F" w:rsidRPr="00A905DD" w:rsidRDefault="0063365F" w:rsidP="000F48D9">
      <w:pPr>
        <w:autoSpaceDE w:val="0"/>
        <w:autoSpaceDN w:val="0"/>
        <w:adjustRightInd w:val="0"/>
        <w:spacing w:line="360" w:lineRule="auto"/>
        <w:ind w:firstLineChars="200" w:firstLine="446"/>
        <w:rPr>
          <w:sz w:val="24"/>
        </w:rPr>
      </w:pPr>
      <w:r w:rsidRPr="00A905DD">
        <w:rPr>
          <w:rFonts w:hint="eastAsia"/>
          <w:sz w:val="24"/>
        </w:rPr>
        <w:t>（六）验收</w:t>
      </w:r>
      <w:r w:rsidR="003337F2" w:rsidRPr="00A905DD">
        <w:rPr>
          <w:rFonts w:hint="eastAsia"/>
          <w:sz w:val="24"/>
        </w:rPr>
        <w:t>方法及标准</w:t>
      </w:r>
    </w:p>
    <w:p w:rsidR="004D5AE3" w:rsidRPr="00A905DD" w:rsidRDefault="004D5AE3" w:rsidP="004D5AE3">
      <w:pPr>
        <w:autoSpaceDE w:val="0"/>
        <w:autoSpaceDN w:val="0"/>
        <w:adjustRightInd w:val="0"/>
        <w:spacing w:line="360" w:lineRule="auto"/>
        <w:ind w:firstLineChars="200" w:firstLine="446"/>
        <w:rPr>
          <w:sz w:val="24"/>
        </w:rPr>
      </w:pPr>
      <w:r w:rsidRPr="00A905DD">
        <w:rPr>
          <w:rFonts w:hint="eastAsia"/>
          <w:sz w:val="24"/>
        </w:rPr>
        <w:t>按照采购合同的约定</w:t>
      </w:r>
      <w:r w:rsidR="003337F2" w:rsidRPr="00A905DD">
        <w:rPr>
          <w:rFonts w:hint="eastAsia"/>
          <w:sz w:val="24"/>
        </w:rPr>
        <w:t>和现行国家标准、行业标准以及企业标准</w:t>
      </w:r>
      <w:r w:rsidRPr="00A905DD">
        <w:rPr>
          <w:rFonts w:hint="eastAsia"/>
          <w:sz w:val="24"/>
        </w:rPr>
        <w:t>对每一项技术、服务、安全标准的履约情况进行确认。采购人有权根据需要设置出厂检验、到货检验、安装调试检验、配套服务检验等多重验收环节。必要时，采购人</w:t>
      </w:r>
      <w:r w:rsidR="008252B9" w:rsidRPr="00A905DD">
        <w:rPr>
          <w:rFonts w:hint="eastAsia"/>
          <w:sz w:val="24"/>
        </w:rPr>
        <w:t>有权</w:t>
      </w:r>
      <w:r w:rsidR="000F53CB" w:rsidRPr="00A905DD">
        <w:rPr>
          <w:rFonts w:hint="eastAsia"/>
          <w:sz w:val="24"/>
        </w:rPr>
        <w:t>邀请参加本项目的其他投标人或者第三方机构参与验收。参与验收的投标人或者第三方机构的意见作为验收书的参考资料一并存档。</w:t>
      </w:r>
      <w:r w:rsidRPr="00A905DD">
        <w:rPr>
          <w:rFonts w:hint="eastAsia"/>
          <w:sz w:val="24"/>
        </w:rPr>
        <w:t>验收结束后，应当出具验收书，列明各项标准的验收情况及项目总体评价，由验收双方共同签署。</w:t>
      </w:r>
    </w:p>
    <w:p w:rsidR="00AE5C1F" w:rsidRPr="00A905DD" w:rsidRDefault="000607D4" w:rsidP="00AE5C1F">
      <w:pPr>
        <w:autoSpaceDE w:val="0"/>
        <w:autoSpaceDN w:val="0"/>
        <w:adjustRightInd w:val="0"/>
        <w:spacing w:line="360" w:lineRule="auto"/>
        <w:ind w:firstLineChars="200" w:firstLine="446"/>
        <w:rPr>
          <w:bCs/>
          <w:sz w:val="24"/>
        </w:rPr>
      </w:pPr>
      <w:r w:rsidRPr="00A905DD">
        <w:rPr>
          <w:rFonts w:hint="eastAsia"/>
          <w:sz w:val="24"/>
        </w:rPr>
        <w:t>二</w:t>
      </w:r>
      <w:r w:rsidR="00AE5C1F" w:rsidRPr="00A905DD">
        <w:rPr>
          <w:bCs/>
          <w:sz w:val="24"/>
        </w:rPr>
        <w:t>、技术要求</w:t>
      </w:r>
    </w:p>
    <w:p w:rsidR="00233239" w:rsidRPr="00A905DD" w:rsidRDefault="00233239" w:rsidP="006D0ECF">
      <w:pPr>
        <w:spacing w:line="360" w:lineRule="auto"/>
        <w:ind w:firstLineChars="200" w:firstLine="446"/>
        <w:outlineLvl w:val="0"/>
        <w:rPr>
          <w:sz w:val="24"/>
        </w:rPr>
      </w:pPr>
      <w:r w:rsidRPr="00A905DD">
        <w:rPr>
          <w:rFonts w:hint="eastAsia"/>
          <w:sz w:val="24"/>
        </w:rPr>
        <w:t>（一）投标人须承诺所投产品</w:t>
      </w:r>
      <w:r w:rsidR="00962A82" w:rsidRPr="00A905DD">
        <w:rPr>
          <w:rFonts w:hint="eastAsia"/>
          <w:sz w:val="24"/>
        </w:rPr>
        <w:t>和服务</w:t>
      </w:r>
      <w:r w:rsidRPr="00A905DD">
        <w:rPr>
          <w:rFonts w:hint="eastAsia"/>
          <w:sz w:val="24"/>
        </w:rPr>
        <w:t>符合</w:t>
      </w:r>
      <w:r w:rsidR="00B86890" w:rsidRPr="00A905DD">
        <w:rPr>
          <w:rFonts w:hint="eastAsia"/>
          <w:sz w:val="24"/>
        </w:rPr>
        <w:t>相关</w:t>
      </w:r>
      <w:r w:rsidRPr="00A905DD">
        <w:rPr>
          <w:rFonts w:hint="eastAsia"/>
          <w:sz w:val="24"/>
        </w:rPr>
        <w:t>强制性</w:t>
      </w:r>
      <w:r w:rsidR="001A3DE3" w:rsidRPr="00A905DD">
        <w:rPr>
          <w:rFonts w:hint="eastAsia"/>
          <w:sz w:val="24"/>
        </w:rPr>
        <w:t>规定</w:t>
      </w:r>
      <w:r w:rsidRPr="00A905DD">
        <w:rPr>
          <w:rFonts w:hint="eastAsia"/>
          <w:sz w:val="24"/>
        </w:rPr>
        <w:t>。</w:t>
      </w:r>
      <w:r w:rsidR="00415D1E" w:rsidRPr="00A905DD">
        <w:rPr>
          <w:rFonts w:hint="eastAsia"/>
          <w:sz w:val="24"/>
        </w:rPr>
        <w:t>交货时采购人有权要求</w:t>
      </w:r>
      <w:r w:rsidR="001C7255" w:rsidRPr="00A905DD">
        <w:rPr>
          <w:rFonts w:hint="eastAsia"/>
          <w:sz w:val="24"/>
        </w:rPr>
        <w:t>投标人</w:t>
      </w:r>
      <w:r w:rsidR="00415D1E" w:rsidRPr="00A905DD">
        <w:rPr>
          <w:rFonts w:hint="eastAsia"/>
          <w:sz w:val="24"/>
        </w:rPr>
        <w:t>出具所投产品、服务符合上述规定的证明文件。</w:t>
      </w:r>
    </w:p>
    <w:p w:rsidR="00233239" w:rsidRPr="00A905DD" w:rsidRDefault="00233239" w:rsidP="002F1119">
      <w:pPr>
        <w:spacing w:line="360" w:lineRule="auto"/>
        <w:ind w:firstLineChars="200" w:firstLine="446"/>
        <w:outlineLvl w:val="0"/>
        <w:rPr>
          <w:sz w:val="24"/>
        </w:rPr>
      </w:pPr>
      <w:r w:rsidRPr="00A905DD">
        <w:rPr>
          <w:rFonts w:hint="eastAsia"/>
          <w:sz w:val="24"/>
        </w:rPr>
        <w:t>（</w:t>
      </w:r>
      <w:r w:rsidR="006A75E7" w:rsidRPr="00A905DD">
        <w:rPr>
          <w:rFonts w:hint="eastAsia"/>
          <w:sz w:val="24"/>
        </w:rPr>
        <w:t>二</w:t>
      </w:r>
      <w:r w:rsidRPr="00A905DD">
        <w:rPr>
          <w:rFonts w:hint="eastAsia"/>
          <w:sz w:val="24"/>
        </w:rPr>
        <w:t>）</w:t>
      </w:r>
      <w:r w:rsidRPr="00A905DD">
        <w:rPr>
          <w:sz w:val="24"/>
        </w:rPr>
        <w:t>投标文件中对所投产品的名称、品牌、</w:t>
      </w:r>
      <w:r w:rsidR="00264E75" w:rsidRPr="00A905DD">
        <w:rPr>
          <w:rFonts w:hint="eastAsia"/>
          <w:sz w:val="24"/>
        </w:rPr>
        <w:t>制造商</w:t>
      </w:r>
      <w:r w:rsidRPr="00A905DD">
        <w:rPr>
          <w:sz w:val="24"/>
        </w:rPr>
        <w:t>、产地、主要技术性能指标及其在技术、安全、性能、管理、厂家标准、使用年限及售后服务等方面情况提供详细的具有法律效力的技术资料。</w:t>
      </w:r>
    </w:p>
    <w:p w:rsidR="00233239" w:rsidRPr="00A905DD" w:rsidRDefault="00233239" w:rsidP="00233239">
      <w:pPr>
        <w:spacing w:line="360" w:lineRule="auto"/>
        <w:ind w:firstLineChars="200" w:firstLine="446"/>
        <w:outlineLvl w:val="0"/>
        <w:rPr>
          <w:sz w:val="24"/>
        </w:rPr>
      </w:pPr>
      <w:r w:rsidRPr="00A905DD">
        <w:rPr>
          <w:rFonts w:hint="eastAsia"/>
          <w:sz w:val="24"/>
        </w:rPr>
        <w:t>（</w:t>
      </w:r>
      <w:r w:rsidR="002F1119" w:rsidRPr="00A905DD">
        <w:rPr>
          <w:rFonts w:hint="eastAsia"/>
          <w:sz w:val="24"/>
        </w:rPr>
        <w:t>三</w:t>
      </w:r>
      <w:r w:rsidRPr="00A905DD">
        <w:rPr>
          <w:rFonts w:hint="eastAsia"/>
          <w:sz w:val="24"/>
        </w:rPr>
        <w:t>）</w:t>
      </w:r>
      <w:r w:rsidR="002F245E" w:rsidRPr="00A905DD">
        <w:rPr>
          <w:rFonts w:hint="eastAsia"/>
          <w:sz w:val="24"/>
        </w:rPr>
        <w:t>投标文件中提供</w:t>
      </w:r>
      <w:r w:rsidRPr="00A905DD">
        <w:rPr>
          <w:rFonts w:hint="eastAsia"/>
          <w:sz w:val="24"/>
        </w:rPr>
        <w:t>能够证明所投产品性能质量的证明材料，如</w:t>
      </w:r>
      <w:r w:rsidR="00A3181B" w:rsidRPr="00A905DD">
        <w:rPr>
          <w:rFonts w:hint="eastAsia"/>
          <w:sz w:val="24"/>
        </w:rPr>
        <w:t>检测</w:t>
      </w:r>
      <w:r w:rsidR="00A3181B" w:rsidRPr="00A905DD">
        <w:rPr>
          <w:rFonts w:hint="eastAsia"/>
          <w:sz w:val="24"/>
        </w:rPr>
        <w:t>/</w:t>
      </w:r>
      <w:r w:rsidR="00A3181B" w:rsidRPr="00A905DD">
        <w:rPr>
          <w:rFonts w:hint="eastAsia"/>
          <w:sz w:val="24"/>
        </w:rPr>
        <w:t>检验</w:t>
      </w:r>
      <w:r w:rsidR="00A3181B" w:rsidRPr="00A905DD">
        <w:rPr>
          <w:rFonts w:hint="eastAsia"/>
          <w:sz w:val="24"/>
        </w:rPr>
        <w:t>/</w:t>
      </w:r>
      <w:r w:rsidR="00A3181B" w:rsidRPr="00A905DD">
        <w:rPr>
          <w:rFonts w:hint="eastAsia"/>
          <w:sz w:val="24"/>
        </w:rPr>
        <w:t>试验</w:t>
      </w:r>
      <w:r w:rsidR="00A3181B" w:rsidRPr="00A905DD">
        <w:rPr>
          <w:rFonts w:hint="eastAsia"/>
          <w:sz w:val="24"/>
        </w:rPr>
        <w:t>/</w:t>
      </w:r>
      <w:r w:rsidR="00A3181B" w:rsidRPr="00A905DD">
        <w:rPr>
          <w:rFonts w:hint="eastAsia"/>
          <w:sz w:val="24"/>
        </w:rPr>
        <w:t>测试报告</w:t>
      </w:r>
      <w:r w:rsidRPr="00A905DD">
        <w:rPr>
          <w:rFonts w:hint="eastAsia"/>
          <w:sz w:val="24"/>
        </w:rPr>
        <w:t>、与</w:t>
      </w:r>
      <w:r w:rsidR="002F245E" w:rsidRPr="00A905DD">
        <w:rPr>
          <w:rFonts w:hint="eastAsia"/>
          <w:sz w:val="24"/>
        </w:rPr>
        <w:t>所投产品</w:t>
      </w:r>
      <w:r w:rsidRPr="00A905DD">
        <w:rPr>
          <w:rFonts w:hint="eastAsia"/>
          <w:sz w:val="24"/>
        </w:rPr>
        <w:t>相关的知识产权证书、第三方</w:t>
      </w:r>
      <w:r w:rsidR="00395727" w:rsidRPr="00A905DD">
        <w:rPr>
          <w:rFonts w:hint="eastAsia"/>
          <w:sz w:val="24"/>
        </w:rPr>
        <w:t>认证</w:t>
      </w:r>
      <w:r w:rsidR="00415D1E" w:rsidRPr="00A905DD">
        <w:rPr>
          <w:rFonts w:hint="eastAsia"/>
          <w:sz w:val="24"/>
        </w:rPr>
        <w:t>机构出具的认证</w:t>
      </w:r>
      <w:r w:rsidR="00395727" w:rsidRPr="00A905DD">
        <w:rPr>
          <w:rFonts w:hint="eastAsia"/>
          <w:sz w:val="24"/>
        </w:rPr>
        <w:t>证书</w:t>
      </w:r>
      <w:r w:rsidRPr="00A905DD">
        <w:rPr>
          <w:rFonts w:hint="eastAsia"/>
          <w:sz w:val="24"/>
        </w:rPr>
        <w:t>等。</w:t>
      </w:r>
    </w:p>
    <w:p w:rsidR="002F245E" w:rsidRPr="00A905DD" w:rsidRDefault="002F245E" w:rsidP="00233239">
      <w:pPr>
        <w:spacing w:line="360" w:lineRule="auto"/>
        <w:ind w:firstLineChars="200" w:firstLine="446"/>
        <w:outlineLvl w:val="0"/>
        <w:rPr>
          <w:sz w:val="24"/>
        </w:rPr>
      </w:pPr>
      <w:r w:rsidRPr="00A905DD">
        <w:rPr>
          <w:rFonts w:hint="eastAsia"/>
          <w:sz w:val="24"/>
        </w:rPr>
        <w:t>（</w:t>
      </w:r>
      <w:r w:rsidR="002F1119" w:rsidRPr="00A905DD">
        <w:rPr>
          <w:rFonts w:hint="eastAsia"/>
          <w:sz w:val="24"/>
        </w:rPr>
        <w:t>四</w:t>
      </w:r>
      <w:r w:rsidRPr="00A905DD">
        <w:rPr>
          <w:rFonts w:hint="eastAsia"/>
          <w:sz w:val="24"/>
        </w:rPr>
        <w:t>）投标文件中提供能够证明所投产品</w:t>
      </w:r>
      <w:r w:rsidR="00264E75" w:rsidRPr="00A905DD">
        <w:rPr>
          <w:rFonts w:hint="eastAsia"/>
          <w:sz w:val="24"/>
        </w:rPr>
        <w:t>制造商</w:t>
      </w:r>
      <w:r w:rsidRPr="00A905DD">
        <w:rPr>
          <w:rFonts w:hint="eastAsia"/>
          <w:sz w:val="24"/>
        </w:rPr>
        <w:t>能力的证明材料，如</w:t>
      </w:r>
      <w:r w:rsidR="00771DDB" w:rsidRPr="00A905DD">
        <w:rPr>
          <w:rFonts w:hint="eastAsia"/>
          <w:sz w:val="24"/>
        </w:rPr>
        <w:t>医疗器械质量管理体系认证、</w:t>
      </w:r>
      <w:r w:rsidRPr="00A905DD">
        <w:rPr>
          <w:rFonts w:hint="eastAsia"/>
          <w:sz w:val="24"/>
        </w:rPr>
        <w:t>质量管理体系认证、职业健康安全管理体系认证、环境管理体系认</w:t>
      </w:r>
      <w:r w:rsidRPr="00A905DD">
        <w:rPr>
          <w:rFonts w:hint="eastAsia"/>
          <w:sz w:val="24"/>
        </w:rPr>
        <w:lastRenderedPageBreak/>
        <w:t>证等。</w:t>
      </w:r>
    </w:p>
    <w:p w:rsidR="00233239" w:rsidRPr="00A905DD" w:rsidRDefault="00233239" w:rsidP="00233239">
      <w:pPr>
        <w:spacing w:line="360" w:lineRule="auto"/>
        <w:ind w:firstLineChars="200" w:firstLine="446"/>
        <w:outlineLvl w:val="0"/>
        <w:rPr>
          <w:sz w:val="24"/>
        </w:rPr>
      </w:pPr>
      <w:r w:rsidRPr="00A905DD">
        <w:rPr>
          <w:rFonts w:hint="eastAsia"/>
          <w:sz w:val="24"/>
        </w:rPr>
        <w:t>（</w:t>
      </w:r>
      <w:r w:rsidR="002F1119" w:rsidRPr="00A905DD">
        <w:rPr>
          <w:rFonts w:hint="eastAsia"/>
          <w:sz w:val="24"/>
        </w:rPr>
        <w:t>五</w:t>
      </w:r>
      <w:r w:rsidRPr="00A905DD">
        <w:rPr>
          <w:rFonts w:hint="eastAsia"/>
          <w:sz w:val="24"/>
        </w:rPr>
        <w:t>）</w:t>
      </w:r>
      <w:r w:rsidR="002F245E" w:rsidRPr="00A905DD">
        <w:rPr>
          <w:rFonts w:hint="eastAsia"/>
          <w:sz w:val="24"/>
        </w:rPr>
        <w:t>投标文件中提供从</w:t>
      </w:r>
      <w:r w:rsidRPr="00A905DD">
        <w:rPr>
          <w:sz w:val="24"/>
        </w:rPr>
        <w:t>所投产品原材料采购、设计、加工制作、存储、流通、回收等产品全生命周期各环节，详细阐述该产品节能、环保管理情况，</w:t>
      </w:r>
      <w:r w:rsidR="00A5241A" w:rsidRPr="00A905DD">
        <w:rPr>
          <w:sz w:val="24"/>
        </w:rPr>
        <w:t>提供相关证明文件，形式包括证书</w:t>
      </w:r>
      <w:r w:rsidRPr="00A905DD">
        <w:rPr>
          <w:sz w:val="24"/>
        </w:rPr>
        <w:t>、图示、文字说明等。</w:t>
      </w:r>
    </w:p>
    <w:p w:rsidR="006A75E7" w:rsidRPr="00A905DD" w:rsidRDefault="006A75E7" w:rsidP="006A75E7">
      <w:pPr>
        <w:spacing w:line="360" w:lineRule="auto"/>
        <w:ind w:firstLineChars="200" w:firstLine="446"/>
        <w:outlineLvl w:val="0"/>
        <w:rPr>
          <w:sz w:val="24"/>
        </w:rPr>
      </w:pPr>
      <w:r w:rsidRPr="00A905DD">
        <w:rPr>
          <w:rFonts w:hint="eastAsia"/>
          <w:sz w:val="24"/>
        </w:rPr>
        <w:t>（</w:t>
      </w:r>
      <w:r w:rsidR="002F1119" w:rsidRPr="00A905DD">
        <w:rPr>
          <w:rFonts w:hint="eastAsia"/>
          <w:sz w:val="24"/>
        </w:rPr>
        <w:t>六</w:t>
      </w:r>
      <w:r w:rsidR="00962A82" w:rsidRPr="00A905DD">
        <w:rPr>
          <w:rFonts w:hint="eastAsia"/>
          <w:sz w:val="24"/>
        </w:rPr>
        <w:t>）具体需求详见本部分项目需求书。</w:t>
      </w:r>
    </w:p>
    <w:p w:rsidR="00233239" w:rsidRPr="00A905DD" w:rsidRDefault="00233239" w:rsidP="00233239">
      <w:pPr>
        <w:spacing w:line="360" w:lineRule="auto"/>
        <w:ind w:firstLineChars="200" w:firstLine="446"/>
        <w:outlineLvl w:val="0"/>
        <w:rPr>
          <w:sz w:val="24"/>
        </w:rPr>
      </w:pPr>
      <w:r w:rsidRPr="00A905DD">
        <w:rPr>
          <w:rFonts w:hint="eastAsia"/>
          <w:sz w:val="24"/>
        </w:rPr>
        <w:t>三、评审因素</w:t>
      </w:r>
      <w:r w:rsidR="00962A82" w:rsidRPr="00A905DD">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A905DD" w:rsidRPr="00A905DD" w:rsidTr="00CD7C4B">
        <w:trPr>
          <w:jc w:val="center"/>
        </w:trPr>
        <w:tc>
          <w:tcPr>
            <w:tcW w:w="9250" w:type="dxa"/>
            <w:gridSpan w:val="3"/>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第一部分价格（</w:t>
            </w:r>
            <w:r w:rsidRPr="00A905DD">
              <w:rPr>
                <w:kern w:val="0"/>
                <w:sz w:val="24"/>
                <w:szCs w:val="24"/>
              </w:rPr>
              <w:t>30</w:t>
            </w:r>
            <w:r w:rsidRPr="00A905DD">
              <w:rPr>
                <w:rFonts w:cs="宋体" w:hint="eastAsia"/>
                <w:kern w:val="0"/>
                <w:sz w:val="24"/>
                <w:szCs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分值</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kern w:val="0"/>
                <w:sz w:val="24"/>
                <w:szCs w:val="24"/>
              </w:rPr>
              <w:t>1</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价格</w:t>
            </w:r>
          </w:p>
        </w:tc>
        <w:tc>
          <w:tcPr>
            <w:tcW w:w="7087" w:type="dxa"/>
            <w:vAlign w:val="center"/>
          </w:tcPr>
          <w:p w:rsidR="00CC6542" w:rsidRPr="00A905DD" w:rsidRDefault="00CC6542" w:rsidP="00CD7C4B">
            <w:pPr>
              <w:widowControl/>
              <w:snapToGrid w:val="0"/>
              <w:rPr>
                <w:kern w:val="0"/>
                <w:sz w:val="24"/>
                <w:szCs w:val="24"/>
              </w:rPr>
            </w:pPr>
            <w:r w:rsidRPr="00A905DD">
              <w:rPr>
                <w:rFonts w:cs="宋体" w:hint="eastAsia"/>
                <w:kern w:val="0"/>
                <w:sz w:val="24"/>
                <w:szCs w:val="24"/>
              </w:rPr>
              <w:t>（</w:t>
            </w:r>
            <w:r w:rsidRPr="00A905DD">
              <w:rPr>
                <w:kern w:val="0"/>
                <w:sz w:val="24"/>
                <w:szCs w:val="24"/>
              </w:rPr>
              <w:t>1</w:t>
            </w:r>
            <w:r w:rsidRPr="00A905DD">
              <w:rPr>
                <w:rFonts w:cs="宋体" w:hint="eastAsia"/>
                <w:kern w:val="0"/>
                <w:sz w:val="24"/>
                <w:szCs w:val="24"/>
              </w:rPr>
              <w:t>）投标报价超过采购预算的，投标无效，未超过采购预算的投标报价按以下公式进行计算</w:t>
            </w:r>
          </w:p>
          <w:p w:rsidR="00CC6542" w:rsidRPr="00A905DD" w:rsidRDefault="00CC6542" w:rsidP="00CD7C4B">
            <w:pPr>
              <w:widowControl/>
              <w:snapToGrid w:val="0"/>
              <w:rPr>
                <w:kern w:val="0"/>
                <w:sz w:val="24"/>
                <w:szCs w:val="24"/>
              </w:rPr>
            </w:pPr>
            <w:r w:rsidRPr="00A905DD">
              <w:rPr>
                <w:rFonts w:cs="宋体" w:hint="eastAsia"/>
                <w:kern w:val="0"/>
                <w:sz w:val="24"/>
                <w:szCs w:val="24"/>
              </w:rPr>
              <w:t>（</w:t>
            </w:r>
            <w:r w:rsidRPr="00A905DD">
              <w:rPr>
                <w:kern w:val="0"/>
                <w:sz w:val="24"/>
                <w:szCs w:val="24"/>
              </w:rPr>
              <w:t>2</w:t>
            </w:r>
            <w:r w:rsidRPr="00A905DD">
              <w:rPr>
                <w:rFonts w:cs="宋体" w:hint="eastAsia"/>
                <w:kern w:val="0"/>
                <w:sz w:val="24"/>
                <w:szCs w:val="24"/>
              </w:rPr>
              <w:t>）投标报价得分</w:t>
            </w:r>
            <w:r w:rsidRPr="00A905DD">
              <w:rPr>
                <w:kern w:val="0"/>
                <w:sz w:val="24"/>
                <w:szCs w:val="24"/>
              </w:rPr>
              <w:t>=</w:t>
            </w:r>
            <w:r w:rsidRPr="00A905DD">
              <w:rPr>
                <w:rFonts w:cs="宋体" w:hint="eastAsia"/>
                <w:kern w:val="0"/>
                <w:sz w:val="24"/>
                <w:szCs w:val="24"/>
              </w:rPr>
              <w:t>（评标基准价</w:t>
            </w:r>
            <w:r w:rsidRPr="00A905DD">
              <w:rPr>
                <w:kern w:val="0"/>
                <w:sz w:val="24"/>
                <w:szCs w:val="24"/>
              </w:rPr>
              <w:t>/</w:t>
            </w:r>
            <w:r w:rsidRPr="00A905DD">
              <w:rPr>
                <w:rFonts w:cs="宋体" w:hint="eastAsia"/>
                <w:kern w:val="0"/>
                <w:sz w:val="24"/>
                <w:szCs w:val="24"/>
              </w:rPr>
              <w:t>投标报价）×</w:t>
            </w:r>
            <w:r w:rsidRPr="00A905DD">
              <w:rPr>
                <w:kern w:val="0"/>
                <w:sz w:val="24"/>
                <w:szCs w:val="24"/>
              </w:rPr>
              <w:t>30</w:t>
            </w:r>
          </w:p>
          <w:p w:rsidR="00CC6542" w:rsidRPr="00A905DD" w:rsidRDefault="00CC6542" w:rsidP="00CD7C4B">
            <w:pPr>
              <w:widowControl/>
              <w:snapToGrid w:val="0"/>
              <w:rPr>
                <w:kern w:val="0"/>
                <w:sz w:val="24"/>
                <w:szCs w:val="24"/>
              </w:rPr>
            </w:pPr>
            <w:r w:rsidRPr="00A905DD">
              <w:rPr>
                <w:rFonts w:cs="宋体" w:hint="eastAsia"/>
                <w:kern w:val="0"/>
                <w:sz w:val="24"/>
                <w:szCs w:val="24"/>
              </w:rPr>
              <w:t>注：满足招标文件要求且投标报价最低的投标报价为评标基准价</w:t>
            </w:r>
          </w:p>
        </w:tc>
        <w:tc>
          <w:tcPr>
            <w:tcW w:w="1010" w:type="dxa"/>
            <w:vAlign w:val="center"/>
          </w:tcPr>
          <w:p w:rsidR="00CC6542" w:rsidRPr="00A905DD" w:rsidRDefault="00CC6542" w:rsidP="00CD7C4B">
            <w:pPr>
              <w:widowControl/>
              <w:snapToGrid w:val="0"/>
              <w:jc w:val="center"/>
              <w:rPr>
                <w:kern w:val="0"/>
                <w:sz w:val="24"/>
                <w:szCs w:val="24"/>
              </w:rPr>
            </w:pPr>
            <w:r w:rsidRPr="00A905DD">
              <w:rPr>
                <w:kern w:val="0"/>
                <w:sz w:val="24"/>
                <w:szCs w:val="24"/>
              </w:rPr>
              <w:t>30</w:t>
            </w:r>
          </w:p>
        </w:tc>
      </w:tr>
      <w:tr w:rsidR="00A905DD" w:rsidRPr="00A905DD" w:rsidTr="00CD7C4B">
        <w:trPr>
          <w:jc w:val="center"/>
        </w:trPr>
        <w:tc>
          <w:tcPr>
            <w:tcW w:w="9250" w:type="dxa"/>
            <w:gridSpan w:val="3"/>
            <w:noWrap/>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第二部分客观分（</w:t>
            </w:r>
            <w:r w:rsidRPr="00A905DD">
              <w:rPr>
                <w:rFonts w:hint="eastAsia"/>
                <w:kern w:val="0"/>
                <w:sz w:val="24"/>
                <w:szCs w:val="24"/>
              </w:rPr>
              <w:t>53</w:t>
            </w:r>
            <w:r w:rsidRPr="00A905DD">
              <w:rPr>
                <w:rFonts w:cs="宋体" w:hint="eastAsia"/>
                <w:kern w:val="0"/>
                <w:sz w:val="24"/>
                <w:szCs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分值</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kern w:val="0"/>
                <w:sz w:val="24"/>
                <w:szCs w:val="24"/>
              </w:rPr>
              <w:t>1</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sz w:val="24"/>
                <w:szCs w:val="24"/>
              </w:rPr>
              <w:t>环境标志产品</w:t>
            </w:r>
          </w:p>
        </w:tc>
        <w:tc>
          <w:tcPr>
            <w:tcW w:w="7087" w:type="dxa"/>
            <w:vAlign w:val="center"/>
          </w:tcPr>
          <w:p w:rsidR="00CC6542" w:rsidRPr="00A905DD" w:rsidRDefault="00CC6542" w:rsidP="00CD7C4B">
            <w:pPr>
              <w:snapToGrid w:val="0"/>
              <w:rPr>
                <w:sz w:val="24"/>
                <w:szCs w:val="24"/>
              </w:rPr>
            </w:pPr>
            <w:r w:rsidRPr="00A905DD">
              <w:rPr>
                <w:rFonts w:cs="宋体" w:hint="eastAsia"/>
                <w:sz w:val="24"/>
                <w:szCs w:val="24"/>
              </w:rPr>
              <w:t>按照《关于调整优化节能产品、环境标志产品政府采购执行机制的通知》（财库〔</w:t>
            </w:r>
            <w:r w:rsidRPr="00A905DD">
              <w:rPr>
                <w:sz w:val="24"/>
                <w:szCs w:val="24"/>
              </w:rPr>
              <w:t>2019</w:t>
            </w:r>
            <w:r w:rsidRPr="00A905DD">
              <w:rPr>
                <w:rFonts w:cs="宋体" w:hint="eastAsia"/>
                <w:sz w:val="24"/>
                <w:szCs w:val="24"/>
              </w:rPr>
              <w:t>〕</w:t>
            </w:r>
            <w:r w:rsidRPr="00A905DD">
              <w:rPr>
                <w:sz w:val="24"/>
                <w:szCs w:val="24"/>
              </w:rPr>
              <w:t>9</w:t>
            </w:r>
            <w:r w:rsidRPr="00A905DD">
              <w:rPr>
                <w:rFonts w:cs="宋体" w:hint="eastAsia"/>
                <w:sz w:val="24"/>
                <w:szCs w:val="24"/>
              </w:rPr>
              <w:t>号）判定，投标产品是否属于环境标志产品。</w:t>
            </w:r>
          </w:p>
          <w:p w:rsidR="00CC6542" w:rsidRPr="00A905DD" w:rsidRDefault="00CC6542" w:rsidP="00CD7C4B">
            <w:pPr>
              <w:snapToGrid w:val="0"/>
              <w:rPr>
                <w:sz w:val="24"/>
                <w:szCs w:val="24"/>
              </w:rPr>
            </w:pPr>
            <w:r w:rsidRPr="00A905DD">
              <w:rPr>
                <w:rFonts w:cs="宋体" w:hint="eastAsia"/>
                <w:sz w:val="24"/>
                <w:szCs w:val="24"/>
              </w:rPr>
              <w:t>投标产品为</w:t>
            </w:r>
            <w:r w:rsidRPr="00A905DD">
              <w:rPr>
                <w:sz w:val="24"/>
                <w:szCs w:val="24"/>
              </w:rPr>
              <w:t>1</w:t>
            </w:r>
            <w:r w:rsidRPr="00A905DD">
              <w:rPr>
                <w:rFonts w:cs="宋体" w:hint="eastAsia"/>
                <w:sz w:val="24"/>
                <w:szCs w:val="24"/>
              </w:rPr>
              <w:t>项的，且投标产品是环境标志产品的：</w:t>
            </w:r>
            <w:r w:rsidRPr="00A905DD">
              <w:rPr>
                <w:sz w:val="24"/>
                <w:szCs w:val="24"/>
              </w:rPr>
              <w:t>2</w:t>
            </w:r>
            <w:r w:rsidRPr="00A905DD">
              <w:rPr>
                <w:rFonts w:cs="宋体" w:hint="eastAsia"/>
                <w:sz w:val="24"/>
                <w:szCs w:val="24"/>
              </w:rPr>
              <w:t>分</w:t>
            </w:r>
          </w:p>
          <w:p w:rsidR="00CC6542" w:rsidRPr="00A905DD" w:rsidRDefault="00CC6542" w:rsidP="00CD7C4B">
            <w:pPr>
              <w:snapToGrid w:val="0"/>
              <w:rPr>
                <w:sz w:val="24"/>
                <w:szCs w:val="24"/>
              </w:rPr>
            </w:pPr>
            <w:r w:rsidRPr="00A905DD">
              <w:rPr>
                <w:rFonts w:cs="宋体" w:hint="eastAsia"/>
                <w:sz w:val="24"/>
                <w:szCs w:val="24"/>
              </w:rPr>
              <w:t>投标产品为多项的，得分为环境标志产品价值权重×</w:t>
            </w:r>
            <w:r w:rsidRPr="00A905DD">
              <w:rPr>
                <w:sz w:val="24"/>
                <w:szCs w:val="24"/>
              </w:rPr>
              <w:t>2</w:t>
            </w:r>
            <w:r w:rsidRPr="00A905DD">
              <w:rPr>
                <w:rFonts w:cs="宋体" w:hint="eastAsia"/>
                <w:sz w:val="24"/>
                <w:szCs w:val="24"/>
              </w:rPr>
              <w:t>分</w:t>
            </w:r>
          </w:p>
          <w:p w:rsidR="00CC6542" w:rsidRPr="00A905DD" w:rsidRDefault="00CC6542" w:rsidP="00CD7C4B">
            <w:pPr>
              <w:snapToGrid w:val="0"/>
              <w:rPr>
                <w:kern w:val="0"/>
                <w:sz w:val="24"/>
                <w:szCs w:val="24"/>
              </w:rPr>
            </w:pPr>
            <w:r w:rsidRPr="00A905DD">
              <w:rPr>
                <w:rFonts w:cs="宋体" w:hint="eastAsia"/>
                <w:sz w:val="24"/>
                <w:szCs w:val="24"/>
              </w:rPr>
              <w:t>其他：</w:t>
            </w:r>
            <w:r w:rsidRPr="00A905DD">
              <w:rPr>
                <w:sz w:val="24"/>
                <w:szCs w:val="24"/>
              </w:rPr>
              <w:t>0</w:t>
            </w:r>
            <w:r w:rsidRPr="00A905DD">
              <w:rPr>
                <w:rFonts w:cs="宋体" w:hint="eastAsia"/>
                <w:sz w:val="24"/>
                <w:szCs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kern w:val="0"/>
                <w:sz w:val="24"/>
                <w:szCs w:val="24"/>
              </w:rPr>
              <w:t>2</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kern w:val="0"/>
                <w:sz w:val="24"/>
                <w:szCs w:val="24"/>
              </w:rPr>
              <w:t>2</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sz w:val="24"/>
                <w:szCs w:val="24"/>
              </w:rPr>
              <w:t>节能产品</w:t>
            </w:r>
          </w:p>
        </w:tc>
        <w:tc>
          <w:tcPr>
            <w:tcW w:w="7087" w:type="dxa"/>
            <w:vAlign w:val="center"/>
          </w:tcPr>
          <w:p w:rsidR="00CC6542" w:rsidRPr="00A905DD" w:rsidRDefault="00CC6542" w:rsidP="00CD7C4B">
            <w:pPr>
              <w:snapToGrid w:val="0"/>
              <w:rPr>
                <w:rFonts w:cs="宋体"/>
                <w:sz w:val="24"/>
                <w:szCs w:val="24"/>
              </w:rPr>
            </w:pPr>
            <w:r w:rsidRPr="00A905DD">
              <w:rPr>
                <w:rFonts w:cs="宋体" w:hint="eastAsia"/>
                <w:sz w:val="24"/>
                <w:szCs w:val="24"/>
              </w:rPr>
              <w:t>按照《关于调整优化节能产品、环境标志产品政府采购执行机制的通知》（财库〔</w:t>
            </w:r>
            <w:r w:rsidRPr="00A905DD">
              <w:rPr>
                <w:rFonts w:cs="宋体"/>
                <w:sz w:val="24"/>
                <w:szCs w:val="24"/>
              </w:rPr>
              <w:t>2019</w:t>
            </w:r>
            <w:r w:rsidRPr="00A905DD">
              <w:rPr>
                <w:rFonts w:cs="宋体" w:hint="eastAsia"/>
                <w:sz w:val="24"/>
                <w:szCs w:val="24"/>
              </w:rPr>
              <w:t>〕</w:t>
            </w:r>
            <w:r w:rsidRPr="00A905DD">
              <w:rPr>
                <w:rFonts w:cs="宋体"/>
                <w:sz w:val="24"/>
                <w:szCs w:val="24"/>
              </w:rPr>
              <w:t>9</w:t>
            </w:r>
            <w:r w:rsidRPr="00A905DD">
              <w:rPr>
                <w:rFonts w:cs="宋体" w:hint="eastAsia"/>
                <w:sz w:val="24"/>
                <w:szCs w:val="24"/>
              </w:rPr>
              <w:t>号）判定，投标产品是否属于节能产品。</w:t>
            </w:r>
          </w:p>
          <w:p w:rsidR="00CC6542" w:rsidRPr="00A905DD" w:rsidRDefault="00CC6542" w:rsidP="00CD7C4B">
            <w:pPr>
              <w:snapToGrid w:val="0"/>
              <w:rPr>
                <w:rFonts w:cs="宋体"/>
                <w:sz w:val="24"/>
                <w:szCs w:val="24"/>
              </w:rPr>
            </w:pPr>
            <w:r w:rsidRPr="00A905DD">
              <w:rPr>
                <w:rFonts w:cs="宋体" w:hint="eastAsia"/>
                <w:sz w:val="24"/>
                <w:szCs w:val="24"/>
              </w:rPr>
              <w:t>投标产品为</w:t>
            </w:r>
            <w:r w:rsidRPr="00A905DD">
              <w:rPr>
                <w:rFonts w:cs="宋体"/>
                <w:sz w:val="24"/>
                <w:szCs w:val="24"/>
              </w:rPr>
              <w:t>1</w:t>
            </w:r>
            <w:r w:rsidRPr="00A905DD">
              <w:rPr>
                <w:rFonts w:cs="宋体" w:hint="eastAsia"/>
                <w:sz w:val="24"/>
                <w:szCs w:val="24"/>
              </w:rPr>
              <w:t>项的，且投标产品是非强制采购节能产品的：</w:t>
            </w:r>
            <w:r w:rsidRPr="00A905DD">
              <w:rPr>
                <w:rFonts w:cs="宋体"/>
                <w:sz w:val="24"/>
                <w:szCs w:val="24"/>
              </w:rPr>
              <w:t>2</w:t>
            </w:r>
            <w:r w:rsidRPr="00A905DD">
              <w:rPr>
                <w:rFonts w:cs="宋体" w:hint="eastAsia"/>
                <w:sz w:val="24"/>
                <w:szCs w:val="24"/>
              </w:rPr>
              <w:t>分</w:t>
            </w:r>
          </w:p>
          <w:p w:rsidR="00CC6542" w:rsidRPr="00A905DD" w:rsidRDefault="00CC6542" w:rsidP="00CD7C4B">
            <w:pPr>
              <w:snapToGrid w:val="0"/>
              <w:rPr>
                <w:rFonts w:cs="宋体"/>
                <w:sz w:val="24"/>
                <w:szCs w:val="24"/>
              </w:rPr>
            </w:pPr>
            <w:r w:rsidRPr="00A905DD">
              <w:rPr>
                <w:rFonts w:cs="宋体" w:hint="eastAsia"/>
                <w:sz w:val="24"/>
                <w:szCs w:val="24"/>
              </w:rPr>
              <w:t>投标产品为多项的，得分为非强制采购节能产品价值权重×</w:t>
            </w:r>
            <w:r w:rsidRPr="00A905DD">
              <w:rPr>
                <w:rFonts w:cs="宋体"/>
                <w:sz w:val="24"/>
                <w:szCs w:val="24"/>
              </w:rPr>
              <w:t>2</w:t>
            </w:r>
            <w:r w:rsidRPr="00A905DD">
              <w:rPr>
                <w:rFonts w:cs="宋体" w:hint="eastAsia"/>
                <w:sz w:val="24"/>
                <w:szCs w:val="24"/>
              </w:rPr>
              <w:t>分</w:t>
            </w:r>
          </w:p>
          <w:p w:rsidR="00CC6542" w:rsidRPr="00A905DD" w:rsidRDefault="00CC6542" w:rsidP="00CD7C4B">
            <w:pPr>
              <w:snapToGrid w:val="0"/>
              <w:rPr>
                <w:rFonts w:cs="宋体"/>
                <w:sz w:val="24"/>
                <w:szCs w:val="24"/>
              </w:rPr>
            </w:pPr>
            <w:r w:rsidRPr="00A905DD">
              <w:rPr>
                <w:rFonts w:cs="宋体" w:hint="eastAsia"/>
                <w:sz w:val="24"/>
                <w:szCs w:val="24"/>
              </w:rPr>
              <w:t>其他：</w:t>
            </w:r>
            <w:r w:rsidRPr="00A905DD">
              <w:rPr>
                <w:rFonts w:cs="宋体"/>
                <w:sz w:val="24"/>
                <w:szCs w:val="24"/>
              </w:rPr>
              <w:t>0</w:t>
            </w:r>
            <w:r w:rsidRPr="00A905DD">
              <w:rPr>
                <w:rFonts w:cs="宋体" w:hint="eastAsia"/>
                <w:sz w:val="24"/>
                <w:szCs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kern w:val="0"/>
                <w:sz w:val="24"/>
                <w:szCs w:val="24"/>
              </w:rPr>
              <w:t>2</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kern w:val="0"/>
                <w:sz w:val="24"/>
                <w:szCs w:val="24"/>
              </w:rPr>
              <w:t>3</w:t>
            </w:r>
          </w:p>
        </w:tc>
        <w:tc>
          <w:tcPr>
            <w:tcW w:w="1655" w:type="dxa"/>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制造商认证评价</w:t>
            </w:r>
          </w:p>
        </w:tc>
        <w:tc>
          <w:tcPr>
            <w:tcW w:w="7087" w:type="dxa"/>
            <w:vAlign w:val="center"/>
          </w:tcPr>
          <w:p w:rsidR="00CC6542" w:rsidRPr="00A905DD" w:rsidRDefault="00CC6542" w:rsidP="00CD7C4B">
            <w:pPr>
              <w:snapToGrid w:val="0"/>
              <w:rPr>
                <w:bCs/>
                <w:sz w:val="24"/>
              </w:rPr>
            </w:pPr>
            <w:r w:rsidRPr="00A905DD">
              <w:rPr>
                <w:rFonts w:hint="eastAsia"/>
                <w:bCs/>
                <w:sz w:val="24"/>
              </w:rPr>
              <w:t>所投产品的制造商具备质量管理体系认证、职业健康安全管理体系认证、环境管理体系认证、医疗器械质量管理体系认证，投标文件中提供证书扫描件。具备</w:t>
            </w:r>
            <w:r w:rsidRPr="00A905DD">
              <w:rPr>
                <w:rFonts w:hint="eastAsia"/>
                <w:bCs/>
                <w:sz w:val="24"/>
              </w:rPr>
              <w:t>1</w:t>
            </w:r>
            <w:r w:rsidRPr="00A905DD">
              <w:rPr>
                <w:rFonts w:hint="eastAsia"/>
                <w:bCs/>
                <w:sz w:val="24"/>
              </w:rPr>
              <w:t>份证书得</w:t>
            </w:r>
            <w:r w:rsidRPr="00A905DD">
              <w:rPr>
                <w:rFonts w:hint="eastAsia"/>
                <w:bCs/>
                <w:sz w:val="24"/>
              </w:rPr>
              <w:t>0.5</w:t>
            </w:r>
            <w:r w:rsidRPr="00A905DD">
              <w:rPr>
                <w:rFonts w:hint="eastAsia"/>
                <w:bCs/>
                <w:sz w:val="24"/>
              </w:rPr>
              <w:t>分，最多</w:t>
            </w:r>
            <w:r w:rsidRPr="00A905DD">
              <w:rPr>
                <w:rFonts w:hint="eastAsia"/>
                <w:bCs/>
                <w:sz w:val="24"/>
              </w:rPr>
              <w:t>2</w:t>
            </w:r>
            <w:r w:rsidRPr="00A905DD">
              <w:rPr>
                <w:rFonts w:hint="eastAsia"/>
                <w:bCs/>
                <w:sz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2</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kern w:val="0"/>
                <w:sz w:val="24"/>
                <w:szCs w:val="24"/>
              </w:rPr>
              <w:t>4</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产品认证评价</w:t>
            </w:r>
          </w:p>
        </w:tc>
        <w:tc>
          <w:tcPr>
            <w:tcW w:w="7087" w:type="dxa"/>
            <w:vAlign w:val="center"/>
          </w:tcPr>
          <w:p w:rsidR="00CC6542" w:rsidRPr="00A905DD" w:rsidRDefault="00CC6542" w:rsidP="00CD7C4B">
            <w:pPr>
              <w:snapToGrid w:val="0"/>
              <w:rPr>
                <w:rFonts w:cs="宋体"/>
                <w:sz w:val="24"/>
                <w:szCs w:val="24"/>
              </w:rPr>
            </w:pPr>
            <w:r w:rsidRPr="00A905DD">
              <w:rPr>
                <w:rFonts w:hint="eastAsia"/>
                <w:bCs/>
                <w:sz w:val="24"/>
              </w:rPr>
              <w:t>提供与所投产品相关的知识产权证书扫描件。具备</w:t>
            </w:r>
            <w:r w:rsidRPr="00A905DD">
              <w:rPr>
                <w:rFonts w:hint="eastAsia"/>
                <w:bCs/>
                <w:sz w:val="24"/>
              </w:rPr>
              <w:t>1</w:t>
            </w:r>
            <w:r w:rsidRPr="00A905DD">
              <w:rPr>
                <w:rFonts w:hint="eastAsia"/>
                <w:bCs/>
                <w:sz w:val="24"/>
              </w:rPr>
              <w:t>份证书得</w:t>
            </w:r>
            <w:r w:rsidRPr="00A905DD">
              <w:rPr>
                <w:rFonts w:hint="eastAsia"/>
                <w:bCs/>
                <w:sz w:val="24"/>
              </w:rPr>
              <w:t>1</w:t>
            </w:r>
            <w:r w:rsidRPr="00A905DD">
              <w:rPr>
                <w:rFonts w:hint="eastAsia"/>
                <w:bCs/>
                <w:sz w:val="24"/>
              </w:rPr>
              <w:t>分，最多</w:t>
            </w:r>
            <w:r w:rsidRPr="00A905DD">
              <w:rPr>
                <w:rFonts w:hint="eastAsia"/>
                <w:bCs/>
                <w:sz w:val="24"/>
              </w:rPr>
              <w:t>3</w:t>
            </w:r>
            <w:r w:rsidRPr="00A905DD">
              <w:rPr>
                <w:rFonts w:hint="eastAsia"/>
                <w:bCs/>
                <w:sz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3</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5</w:t>
            </w:r>
          </w:p>
        </w:tc>
        <w:tc>
          <w:tcPr>
            <w:tcW w:w="1655" w:type="dxa"/>
            <w:vAlign w:val="center"/>
          </w:tcPr>
          <w:p w:rsidR="00CC6542" w:rsidRPr="00A905DD" w:rsidRDefault="00CC6542" w:rsidP="00CD7C4B">
            <w:pPr>
              <w:widowControl/>
              <w:snapToGrid w:val="0"/>
              <w:jc w:val="center"/>
              <w:rPr>
                <w:sz w:val="24"/>
                <w:szCs w:val="24"/>
              </w:rPr>
            </w:pPr>
            <w:r w:rsidRPr="00A905DD">
              <w:rPr>
                <w:rFonts w:cs="宋体" w:hint="eastAsia"/>
                <w:sz w:val="24"/>
                <w:szCs w:val="24"/>
              </w:rPr>
              <w:t>保修时间评价</w:t>
            </w:r>
          </w:p>
        </w:tc>
        <w:tc>
          <w:tcPr>
            <w:tcW w:w="7087" w:type="dxa"/>
            <w:vAlign w:val="center"/>
          </w:tcPr>
          <w:p w:rsidR="00CC6542" w:rsidRPr="00A905DD" w:rsidRDefault="00CC6542" w:rsidP="00CD7C4B">
            <w:pPr>
              <w:snapToGrid w:val="0"/>
              <w:rPr>
                <w:rFonts w:cs="宋体"/>
                <w:sz w:val="24"/>
                <w:szCs w:val="24"/>
              </w:rPr>
            </w:pPr>
            <w:r w:rsidRPr="00A905DD">
              <w:rPr>
                <w:rFonts w:cs="宋体" w:hint="eastAsia"/>
                <w:sz w:val="24"/>
                <w:szCs w:val="24"/>
              </w:rPr>
              <w:t>满足招标文件要求的基础上所投产品每增加</w:t>
            </w:r>
            <w:r w:rsidRPr="00A905DD">
              <w:rPr>
                <w:rFonts w:cs="宋体"/>
                <w:sz w:val="24"/>
                <w:szCs w:val="24"/>
              </w:rPr>
              <w:t>1</w:t>
            </w:r>
            <w:r w:rsidRPr="00A905DD">
              <w:rPr>
                <w:rFonts w:cs="宋体" w:hint="eastAsia"/>
                <w:sz w:val="24"/>
                <w:szCs w:val="24"/>
              </w:rPr>
              <w:t>年保修得</w:t>
            </w:r>
            <w:r w:rsidRPr="00A905DD">
              <w:rPr>
                <w:rFonts w:cs="宋体"/>
                <w:sz w:val="24"/>
                <w:szCs w:val="24"/>
              </w:rPr>
              <w:t>0.5</w:t>
            </w:r>
            <w:r w:rsidRPr="00A905DD">
              <w:rPr>
                <w:rFonts w:cs="宋体" w:hint="eastAsia"/>
                <w:sz w:val="24"/>
                <w:szCs w:val="24"/>
              </w:rPr>
              <w:t>分，最多</w:t>
            </w:r>
            <w:r w:rsidRPr="00A905DD">
              <w:rPr>
                <w:rFonts w:cs="宋体"/>
                <w:sz w:val="24"/>
                <w:szCs w:val="24"/>
              </w:rPr>
              <w:t>1</w:t>
            </w:r>
            <w:r w:rsidRPr="00A905DD">
              <w:rPr>
                <w:rFonts w:cs="宋体" w:hint="eastAsia"/>
                <w:sz w:val="24"/>
                <w:szCs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kern w:val="0"/>
                <w:sz w:val="24"/>
                <w:szCs w:val="24"/>
              </w:rPr>
              <w:t>1</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6</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实用性评价</w:t>
            </w:r>
          </w:p>
        </w:tc>
        <w:tc>
          <w:tcPr>
            <w:tcW w:w="7087" w:type="dxa"/>
            <w:vAlign w:val="center"/>
          </w:tcPr>
          <w:p w:rsidR="00CC6542" w:rsidRPr="00A905DD" w:rsidRDefault="00CC6542" w:rsidP="00CD24A3">
            <w:pPr>
              <w:snapToGrid w:val="0"/>
              <w:rPr>
                <w:rFonts w:cs="宋体"/>
                <w:sz w:val="24"/>
                <w:szCs w:val="24"/>
              </w:rPr>
            </w:pPr>
            <w:r w:rsidRPr="00A905DD">
              <w:rPr>
                <w:rFonts w:cs="宋体" w:hint="eastAsia"/>
                <w:sz w:val="24"/>
                <w:szCs w:val="24"/>
              </w:rPr>
              <w:t>根据所投产品业绩，投标文件中提供所投产品同品牌同型号使用用户盖章的证明材料扫描件，一种产品的一份材料得</w:t>
            </w:r>
            <w:r w:rsidRPr="00A905DD">
              <w:rPr>
                <w:rFonts w:cs="宋体"/>
                <w:sz w:val="24"/>
                <w:szCs w:val="24"/>
              </w:rPr>
              <w:t>0.5</w:t>
            </w:r>
            <w:r w:rsidRPr="00A905DD">
              <w:rPr>
                <w:rFonts w:cs="宋体" w:hint="eastAsia"/>
                <w:sz w:val="24"/>
                <w:szCs w:val="24"/>
              </w:rPr>
              <w:t>分，最多</w:t>
            </w:r>
            <w:r w:rsidR="00CD24A3" w:rsidRPr="00A905DD">
              <w:rPr>
                <w:rFonts w:cs="宋体" w:hint="eastAsia"/>
                <w:sz w:val="24"/>
                <w:szCs w:val="24"/>
              </w:rPr>
              <w:t>4</w:t>
            </w:r>
            <w:r w:rsidRPr="00A905DD">
              <w:rPr>
                <w:rFonts w:cs="宋体" w:hint="eastAsia"/>
                <w:sz w:val="24"/>
                <w:szCs w:val="24"/>
              </w:rPr>
              <w:t>分</w:t>
            </w:r>
          </w:p>
        </w:tc>
        <w:tc>
          <w:tcPr>
            <w:tcW w:w="1010" w:type="dxa"/>
            <w:vAlign w:val="center"/>
          </w:tcPr>
          <w:p w:rsidR="00CC6542" w:rsidRPr="00A905DD" w:rsidRDefault="00CD24A3" w:rsidP="00CD7C4B">
            <w:pPr>
              <w:widowControl/>
              <w:snapToGrid w:val="0"/>
              <w:jc w:val="center"/>
              <w:rPr>
                <w:kern w:val="0"/>
                <w:sz w:val="24"/>
                <w:szCs w:val="24"/>
              </w:rPr>
            </w:pPr>
            <w:r w:rsidRPr="00A905DD">
              <w:rPr>
                <w:rFonts w:hint="eastAsia"/>
                <w:kern w:val="0"/>
                <w:sz w:val="24"/>
                <w:szCs w:val="24"/>
              </w:rPr>
              <w:t>4</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7</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产品参数证明评价</w:t>
            </w:r>
          </w:p>
        </w:tc>
        <w:tc>
          <w:tcPr>
            <w:tcW w:w="7087" w:type="dxa"/>
            <w:vAlign w:val="center"/>
          </w:tcPr>
          <w:p w:rsidR="00CC6542" w:rsidRPr="00A905DD" w:rsidRDefault="00CC6542" w:rsidP="00CD7C4B">
            <w:pPr>
              <w:widowControl/>
              <w:snapToGrid w:val="0"/>
              <w:rPr>
                <w:rFonts w:cs="宋体"/>
                <w:kern w:val="0"/>
                <w:sz w:val="24"/>
                <w:szCs w:val="24"/>
              </w:rPr>
            </w:pPr>
            <w:r w:rsidRPr="00A905DD">
              <w:rPr>
                <w:rFonts w:hint="eastAsia"/>
                <w:kern w:val="0"/>
                <w:sz w:val="24"/>
                <w:szCs w:val="24"/>
              </w:rPr>
              <w:t>提供所投</w:t>
            </w:r>
            <w:r w:rsidR="0000776B" w:rsidRPr="00A905DD">
              <w:rPr>
                <w:rFonts w:hint="eastAsia"/>
                <w:kern w:val="0"/>
                <w:sz w:val="24"/>
                <w:szCs w:val="24"/>
              </w:rPr>
              <w:t>核心</w:t>
            </w:r>
            <w:r w:rsidRPr="00A905DD">
              <w:rPr>
                <w:rFonts w:hint="eastAsia"/>
                <w:kern w:val="0"/>
                <w:sz w:val="24"/>
                <w:szCs w:val="24"/>
              </w:rPr>
              <w:t>产品的技术支撑材料</w:t>
            </w:r>
            <w:r w:rsidRPr="00A905DD">
              <w:rPr>
                <w:rFonts w:hint="eastAsia"/>
                <w:bCs/>
                <w:sz w:val="24"/>
              </w:rPr>
              <w:t>扫描件</w:t>
            </w:r>
            <w:r w:rsidRPr="00A905DD">
              <w:rPr>
                <w:rFonts w:hint="eastAsia"/>
                <w:kern w:val="0"/>
                <w:sz w:val="24"/>
                <w:szCs w:val="24"/>
              </w:rPr>
              <w:t>，</w:t>
            </w:r>
            <w:r w:rsidRPr="00A905DD">
              <w:rPr>
                <w:rFonts w:hint="eastAsia"/>
                <w:bCs/>
                <w:sz w:val="24"/>
              </w:rPr>
              <w:t>上述技术支撑材料能证明所投</w:t>
            </w:r>
            <w:r w:rsidR="0000776B" w:rsidRPr="00A905DD">
              <w:rPr>
                <w:rFonts w:hint="eastAsia"/>
                <w:bCs/>
                <w:sz w:val="24"/>
              </w:rPr>
              <w:t>核心</w:t>
            </w:r>
            <w:r w:rsidRPr="00A905DD">
              <w:rPr>
                <w:rFonts w:hint="eastAsia"/>
                <w:bCs/>
                <w:sz w:val="24"/>
              </w:rPr>
              <w:t>产品满足</w:t>
            </w:r>
            <w:r w:rsidRPr="00A905DD">
              <w:rPr>
                <w:rFonts w:cs="宋体" w:hint="eastAsia"/>
                <w:kern w:val="0"/>
                <w:sz w:val="24"/>
                <w:szCs w:val="24"/>
              </w:rPr>
              <w:t>项目需求书中加注“★”的需求条款，技术支撑材料响应得分</w:t>
            </w:r>
            <w:r w:rsidRPr="00A905DD">
              <w:rPr>
                <w:kern w:val="0"/>
                <w:sz w:val="24"/>
                <w:szCs w:val="24"/>
              </w:rPr>
              <w:t>=</w:t>
            </w:r>
            <w:r w:rsidRPr="00A905DD">
              <w:rPr>
                <w:rFonts w:cs="宋体" w:hint="eastAsia"/>
                <w:kern w:val="0"/>
                <w:sz w:val="24"/>
                <w:szCs w:val="24"/>
              </w:rPr>
              <w:t>（加注“★”的需求条款提供技术支撑材料且经评标委员会认定满足的条款累计数量</w:t>
            </w:r>
            <w:r w:rsidRPr="00A905DD">
              <w:rPr>
                <w:kern w:val="0"/>
                <w:sz w:val="24"/>
                <w:szCs w:val="24"/>
              </w:rPr>
              <w:t>/</w:t>
            </w:r>
            <w:r w:rsidRPr="00A905DD">
              <w:rPr>
                <w:rFonts w:cs="宋体" w:hint="eastAsia"/>
                <w:kern w:val="0"/>
                <w:sz w:val="24"/>
                <w:szCs w:val="24"/>
              </w:rPr>
              <w:t>加注“★”的需求条款总数）×</w:t>
            </w:r>
            <w:r w:rsidR="00157116" w:rsidRPr="00A905DD">
              <w:rPr>
                <w:rFonts w:hint="eastAsia"/>
                <w:kern w:val="0"/>
                <w:sz w:val="24"/>
                <w:szCs w:val="24"/>
              </w:rPr>
              <w:t>9</w:t>
            </w:r>
            <w:r w:rsidRPr="00A905DD">
              <w:rPr>
                <w:rFonts w:cs="宋体" w:hint="eastAsia"/>
                <w:kern w:val="0"/>
                <w:sz w:val="24"/>
                <w:szCs w:val="24"/>
              </w:rPr>
              <w:t>。</w:t>
            </w:r>
          </w:p>
          <w:p w:rsidR="00CC6542" w:rsidRPr="00A905DD" w:rsidRDefault="00CC6542" w:rsidP="00CD7C4B">
            <w:pPr>
              <w:widowControl/>
              <w:snapToGrid w:val="0"/>
              <w:rPr>
                <w:kern w:val="0"/>
                <w:sz w:val="24"/>
                <w:szCs w:val="24"/>
              </w:rPr>
            </w:pPr>
            <w:r w:rsidRPr="00A905DD">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CC6542" w:rsidRPr="00A905DD" w:rsidRDefault="00CC6542" w:rsidP="00CD7C4B">
            <w:pPr>
              <w:widowControl/>
              <w:snapToGrid w:val="0"/>
              <w:rPr>
                <w:rFonts w:cs="宋体"/>
                <w:sz w:val="24"/>
                <w:szCs w:val="24"/>
              </w:rPr>
            </w:pPr>
            <w:r w:rsidRPr="00A905DD">
              <w:rPr>
                <w:rFonts w:cs="宋体" w:hint="eastAsia"/>
                <w:sz w:val="24"/>
                <w:szCs w:val="24"/>
              </w:rPr>
              <w:t>注：技术支撑材料是指具有</w:t>
            </w:r>
            <w:r w:rsidRPr="00A905DD">
              <w:rPr>
                <w:sz w:val="24"/>
                <w:szCs w:val="24"/>
              </w:rPr>
              <w:t>CMA</w:t>
            </w:r>
            <w:r w:rsidRPr="00A905DD">
              <w:rPr>
                <w:rFonts w:cs="宋体" w:hint="eastAsia"/>
                <w:sz w:val="24"/>
                <w:szCs w:val="24"/>
              </w:rPr>
              <w:t>标识的检测</w:t>
            </w:r>
            <w:r w:rsidRPr="00A905DD">
              <w:rPr>
                <w:sz w:val="24"/>
                <w:szCs w:val="24"/>
              </w:rPr>
              <w:t>/</w:t>
            </w:r>
            <w:r w:rsidRPr="00A905DD">
              <w:rPr>
                <w:rFonts w:cs="宋体" w:hint="eastAsia"/>
                <w:sz w:val="24"/>
                <w:szCs w:val="24"/>
              </w:rPr>
              <w:t>检验</w:t>
            </w:r>
            <w:r w:rsidRPr="00A905DD">
              <w:rPr>
                <w:sz w:val="24"/>
                <w:szCs w:val="24"/>
              </w:rPr>
              <w:t>/</w:t>
            </w:r>
            <w:r w:rsidRPr="00A905DD">
              <w:rPr>
                <w:rFonts w:cs="宋体" w:hint="eastAsia"/>
                <w:sz w:val="24"/>
                <w:szCs w:val="24"/>
              </w:rPr>
              <w:t>试验</w:t>
            </w:r>
            <w:r w:rsidRPr="00A905DD">
              <w:rPr>
                <w:sz w:val="24"/>
                <w:szCs w:val="24"/>
              </w:rPr>
              <w:t>/</w:t>
            </w:r>
            <w:r w:rsidRPr="00A905DD">
              <w:rPr>
                <w:rFonts w:cs="宋体" w:hint="eastAsia"/>
                <w:sz w:val="24"/>
                <w:szCs w:val="24"/>
              </w:rPr>
              <w:t>测试报告，或</w:t>
            </w:r>
            <w:r w:rsidRPr="00A905DD">
              <w:rPr>
                <w:rFonts w:cs="宋体" w:hint="eastAsia"/>
                <w:sz w:val="24"/>
                <w:szCs w:val="24"/>
              </w:rPr>
              <w:lastRenderedPageBreak/>
              <w:t>加盖所投</w:t>
            </w:r>
            <w:r w:rsidR="0000776B" w:rsidRPr="00A905DD">
              <w:rPr>
                <w:rFonts w:cs="宋体" w:hint="eastAsia"/>
                <w:sz w:val="24"/>
                <w:szCs w:val="24"/>
              </w:rPr>
              <w:t>核心</w:t>
            </w:r>
            <w:r w:rsidRPr="00A905DD">
              <w:rPr>
                <w:rFonts w:cs="宋体" w:hint="eastAsia"/>
                <w:sz w:val="24"/>
                <w:szCs w:val="24"/>
              </w:rPr>
              <w:t>产品制造商公章的技术证明材料，或加盖医疗器械注册证中代理人公章的技术证明材料。</w:t>
            </w:r>
          </w:p>
          <w:p w:rsidR="00CC6542" w:rsidRPr="00A905DD" w:rsidRDefault="00CC6542" w:rsidP="00CD7C4B">
            <w:pPr>
              <w:widowControl/>
              <w:snapToGrid w:val="0"/>
              <w:rPr>
                <w:kern w:val="0"/>
                <w:sz w:val="24"/>
                <w:szCs w:val="24"/>
              </w:rPr>
            </w:pPr>
            <w:r w:rsidRPr="00A905DD">
              <w:rPr>
                <w:rFonts w:hint="eastAsia"/>
                <w:bCs/>
                <w:sz w:val="24"/>
              </w:rPr>
              <w:t>若上述技术支撑材料证明所投</w:t>
            </w:r>
            <w:r w:rsidR="0000776B" w:rsidRPr="00A905DD">
              <w:rPr>
                <w:rFonts w:hint="eastAsia"/>
                <w:bCs/>
                <w:sz w:val="24"/>
              </w:rPr>
              <w:t>核心</w:t>
            </w:r>
            <w:r w:rsidRPr="00A905DD">
              <w:rPr>
                <w:rFonts w:hint="eastAsia"/>
                <w:bCs/>
                <w:sz w:val="24"/>
              </w:rPr>
              <w:t>产品不能满足招标文件中</w:t>
            </w:r>
            <w:r w:rsidRPr="00A905DD">
              <w:rPr>
                <w:rFonts w:hint="eastAsia"/>
                <w:kern w:val="0"/>
                <w:sz w:val="24"/>
                <w:szCs w:val="24"/>
              </w:rPr>
              <w:t>“★”</w:t>
            </w:r>
            <w:r w:rsidRPr="00A905DD">
              <w:rPr>
                <w:bCs/>
                <w:sz w:val="24"/>
              </w:rPr>
              <w:t>技术要求</w:t>
            </w:r>
            <w:r w:rsidRPr="00A905DD">
              <w:rPr>
                <w:rFonts w:hint="eastAsia"/>
                <w:bCs/>
                <w:sz w:val="24"/>
              </w:rPr>
              <w:t>的，则视为无效响应。</w:t>
            </w:r>
          </w:p>
        </w:tc>
        <w:tc>
          <w:tcPr>
            <w:tcW w:w="1010" w:type="dxa"/>
            <w:vAlign w:val="center"/>
          </w:tcPr>
          <w:p w:rsidR="00CC6542" w:rsidRPr="00A905DD" w:rsidRDefault="00157116" w:rsidP="00CD7C4B">
            <w:pPr>
              <w:widowControl/>
              <w:snapToGrid w:val="0"/>
              <w:jc w:val="center"/>
              <w:rPr>
                <w:kern w:val="0"/>
                <w:sz w:val="24"/>
                <w:szCs w:val="24"/>
              </w:rPr>
            </w:pPr>
            <w:r w:rsidRPr="00A905DD">
              <w:rPr>
                <w:rFonts w:hint="eastAsia"/>
                <w:kern w:val="0"/>
                <w:sz w:val="24"/>
                <w:szCs w:val="24"/>
              </w:rPr>
              <w:lastRenderedPageBreak/>
              <w:t>9</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lastRenderedPageBreak/>
              <w:t>8</w:t>
            </w:r>
          </w:p>
        </w:tc>
        <w:tc>
          <w:tcPr>
            <w:tcW w:w="1655"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非“★”技术要求响应性评价</w:t>
            </w:r>
          </w:p>
        </w:tc>
        <w:tc>
          <w:tcPr>
            <w:tcW w:w="7087" w:type="dxa"/>
            <w:vAlign w:val="center"/>
          </w:tcPr>
          <w:p w:rsidR="00CC6542" w:rsidRPr="00A905DD" w:rsidRDefault="00CC6542" w:rsidP="00CD7C4B">
            <w:pPr>
              <w:widowControl/>
              <w:snapToGrid w:val="0"/>
              <w:rPr>
                <w:kern w:val="0"/>
                <w:sz w:val="24"/>
                <w:szCs w:val="24"/>
              </w:rPr>
            </w:pPr>
            <w:r w:rsidRPr="00A905DD">
              <w:rPr>
                <w:rFonts w:hint="eastAsia"/>
                <w:kern w:val="0"/>
                <w:sz w:val="24"/>
                <w:szCs w:val="24"/>
              </w:rPr>
              <w:t>完全满足无偏离的得</w:t>
            </w:r>
            <w:r w:rsidR="00157116" w:rsidRPr="00A905DD">
              <w:rPr>
                <w:rFonts w:hint="eastAsia"/>
                <w:kern w:val="0"/>
                <w:sz w:val="24"/>
                <w:szCs w:val="24"/>
              </w:rPr>
              <w:t>30</w:t>
            </w:r>
            <w:r w:rsidRPr="00A905DD">
              <w:rPr>
                <w:rFonts w:hint="eastAsia"/>
                <w:kern w:val="0"/>
                <w:sz w:val="24"/>
                <w:szCs w:val="24"/>
              </w:rPr>
              <w:t>分；</w:t>
            </w:r>
          </w:p>
          <w:p w:rsidR="00CC6542" w:rsidRPr="00A905DD" w:rsidRDefault="00CC6542" w:rsidP="00CD7C4B">
            <w:pPr>
              <w:widowControl/>
              <w:snapToGrid w:val="0"/>
              <w:rPr>
                <w:kern w:val="0"/>
                <w:sz w:val="24"/>
                <w:szCs w:val="24"/>
              </w:rPr>
            </w:pPr>
            <w:r w:rsidRPr="00A905DD">
              <w:rPr>
                <w:rFonts w:hint="eastAsia"/>
                <w:kern w:val="0"/>
                <w:sz w:val="24"/>
                <w:szCs w:val="24"/>
              </w:rPr>
              <w:t>非“★”</w:t>
            </w:r>
            <w:r w:rsidRPr="00A905DD">
              <w:rPr>
                <w:bCs/>
                <w:sz w:val="24"/>
              </w:rPr>
              <w:t>技术要求</w:t>
            </w:r>
            <w:r w:rsidRPr="00A905DD">
              <w:rPr>
                <w:rFonts w:hint="eastAsia"/>
                <w:kern w:val="0"/>
                <w:sz w:val="24"/>
                <w:szCs w:val="24"/>
              </w:rPr>
              <w:t>劣于招标文件要求或未做应答</w:t>
            </w:r>
            <w:r w:rsidR="00BF0E5B" w:rsidRPr="00A905DD">
              <w:rPr>
                <w:rFonts w:hint="eastAsia"/>
                <w:kern w:val="0"/>
                <w:sz w:val="24"/>
                <w:szCs w:val="24"/>
              </w:rPr>
              <w:t>≤</w:t>
            </w:r>
            <w:r w:rsidR="00157116" w:rsidRPr="00A905DD">
              <w:rPr>
                <w:rFonts w:hint="eastAsia"/>
                <w:kern w:val="0"/>
                <w:sz w:val="24"/>
                <w:szCs w:val="24"/>
              </w:rPr>
              <w:t>15</w:t>
            </w:r>
            <w:r w:rsidRPr="00A905DD">
              <w:rPr>
                <w:rFonts w:hint="eastAsia"/>
                <w:kern w:val="0"/>
                <w:sz w:val="24"/>
                <w:szCs w:val="24"/>
              </w:rPr>
              <w:t>条的，每出现</w:t>
            </w:r>
            <w:r w:rsidRPr="00A905DD">
              <w:rPr>
                <w:rFonts w:hint="eastAsia"/>
                <w:kern w:val="0"/>
                <w:sz w:val="24"/>
                <w:szCs w:val="24"/>
              </w:rPr>
              <w:t>1</w:t>
            </w:r>
            <w:r w:rsidRPr="00A905DD">
              <w:rPr>
                <w:rFonts w:hint="eastAsia"/>
                <w:kern w:val="0"/>
                <w:sz w:val="24"/>
                <w:szCs w:val="24"/>
              </w:rPr>
              <w:t>条以上情形减</w:t>
            </w:r>
            <w:r w:rsidR="00157116" w:rsidRPr="00A905DD">
              <w:rPr>
                <w:rFonts w:hint="eastAsia"/>
                <w:kern w:val="0"/>
                <w:sz w:val="24"/>
                <w:szCs w:val="24"/>
              </w:rPr>
              <w:t>2</w:t>
            </w:r>
            <w:r w:rsidRPr="00A905DD">
              <w:rPr>
                <w:rFonts w:hint="eastAsia"/>
                <w:kern w:val="0"/>
                <w:sz w:val="24"/>
                <w:szCs w:val="24"/>
              </w:rPr>
              <w:t>分</w:t>
            </w:r>
          </w:p>
          <w:p w:rsidR="00CC6542" w:rsidRPr="00A905DD" w:rsidRDefault="00CC6542" w:rsidP="00157116">
            <w:pPr>
              <w:widowControl/>
              <w:snapToGrid w:val="0"/>
              <w:rPr>
                <w:rFonts w:cs="宋体"/>
                <w:kern w:val="0"/>
                <w:sz w:val="24"/>
                <w:szCs w:val="24"/>
              </w:rPr>
            </w:pPr>
            <w:r w:rsidRPr="00A905DD">
              <w:rPr>
                <w:rFonts w:hint="eastAsia"/>
                <w:kern w:val="0"/>
                <w:sz w:val="24"/>
                <w:szCs w:val="24"/>
              </w:rPr>
              <w:t>非“★”</w:t>
            </w:r>
            <w:r w:rsidRPr="00A905DD">
              <w:rPr>
                <w:bCs/>
                <w:sz w:val="24"/>
              </w:rPr>
              <w:t>技术要求</w:t>
            </w:r>
            <w:r w:rsidRPr="00A905DD">
              <w:rPr>
                <w:rFonts w:hint="eastAsia"/>
                <w:kern w:val="0"/>
                <w:sz w:val="24"/>
                <w:szCs w:val="24"/>
              </w:rPr>
              <w:t>劣于招标文件要求或未做应答</w:t>
            </w:r>
            <w:r w:rsidR="00BF0E5B" w:rsidRPr="00A905DD">
              <w:rPr>
                <w:rFonts w:hint="eastAsia"/>
                <w:kern w:val="0"/>
                <w:sz w:val="24"/>
                <w:szCs w:val="24"/>
              </w:rPr>
              <w:t>＞</w:t>
            </w:r>
            <w:r w:rsidR="00157116" w:rsidRPr="00A905DD">
              <w:rPr>
                <w:rFonts w:hint="eastAsia"/>
                <w:kern w:val="0"/>
                <w:sz w:val="24"/>
                <w:szCs w:val="24"/>
              </w:rPr>
              <w:t>15</w:t>
            </w:r>
            <w:r w:rsidRPr="00A905DD">
              <w:rPr>
                <w:rFonts w:hint="eastAsia"/>
                <w:kern w:val="0"/>
                <w:sz w:val="24"/>
                <w:szCs w:val="24"/>
              </w:rPr>
              <w:t>条的，本项得</w:t>
            </w:r>
            <w:r w:rsidRPr="00A905DD">
              <w:rPr>
                <w:rFonts w:hint="eastAsia"/>
                <w:kern w:val="0"/>
                <w:sz w:val="24"/>
                <w:szCs w:val="24"/>
              </w:rPr>
              <w:t>0</w:t>
            </w:r>
            <w:r w:rsidRPr="00A905DD">
              <w:rPr>
                <w:rFonts w:hint="eastAsia"/>
                <w:kern w:val="0"/>
                <w:sz w:val="24"/>
                <w:szCs w:val="24"/>
              </w:rPr>
              <w:t>分</w:t>
            </w:r>
          </w:p>
        </w:tc>
        <w:tc>
          <w:tcPr>
            <w:tcW w:w="1010" w:type="dxa"/>
            <w:vAlign w:val="center"/>
          </w:tcPr>
          <w:p w:rsidR="00CC6542" w:rsidRPr="00A905DD" w:rsidRDefault="00157116" w:rsidP="00CD7C4B">
            <w:pPr>
              <w:widowControl/>
              <w:snapToGrid w:val="0"/>
              <w:jc w:val="center"/>
              <w:rPr>
                <w:kern w:val="0"/>
                <w:sz w:val="24"/>
                <w:szCs w:val="24"/>
              </w:rPr>
            </w:pPr>
            <w:r w:rsidRPr="00A905DD">
              <w:rPr>
                <w:rFonts w:hint="eastAsia"/>
                <w:kern w:val="0"/>
                <w:sz w:val="24"/>
                <w:szCs w:val="24"/>
              </w:rPr>
              <w:t>3</w:t>
            </w:r>
            <w:r w:rsidR="00CC6542" w:rsidRPr="00A905DD">
              <w:rPr>
                <w:rFonts w:hint="eastAsia"/>
                <w:kern w:val="0"/>
                <w:sz w:val="24"/>
                <w:szCs w:val="24"/>
              </w:rPr>
              <w:t>0</w:t>
            </w:r>
          </w:p>
        </w:tc>
      </w:tr>
      <w:tr w:rsidR="00A905DD" w:rsidRPr="00A905DD" w:rsidTr="00CD7C4B">
        <w:trPr>
          <w:jc w:val="center"/>
        </w:trPr>
        <w:tc>
          <w:tcPr>
            <w:tcW w:w="9250" w:type="dxa"/>
            <w:gridSpan w:val="3"/>
            <w:noWrap/>
            <w:vAlign w:val="center"/>
          </w:tcPr>
          <w:p w:rsidR="00CC6542" w:rsidRPr="00A905DD" w:rsidRDefault="00CC6542" w:rsidP="00CD7C4B">
            <w:pPr>
              <w:snapToGrid w:val="0"/>
              <w:jc w:val="center"/>
              <w:rPr>
                <w:sz w:val="24"/>
                <w:szCs w:val="24"/>
              </w:rPr>
            </w:pPr>
            <w:r w:rsidRPr="00A905DD">
              <w:rPr>
                <w:rFonts w:cs="宋体" w:hint="eastAsia"/>
                <w:kern w:val="0"/>
                <w:sz w:val="24"/>
                <w:szCs w:val="24"/>
              </w:rPr>
              <w:t>第三部分</w:t>
            </w:r>
            <w:r w:rsidRPr="00A905DD">
              <w:rPr>
                <w:rFonts w:cs="宋体" w:hint="eastAsia"/>
                <w:kern w:val="0"/>
                <w:sz w:val="24"/>
                <w:szCs w:val="24"/>
              </w:rPr>
              <w:t xml:space="preserve"> </w:t>
            </w:r>
            <w:r w:rsidRPr="00A905DD">
              <w:rPr>
                <w:rFonts w:cs="宋体" w:hint="eastAsia"/>
                <w:kern w:val="0"/>
                <w:sz w:val="24"/>
                <w:szCs w:val="24"/>
              </w:rPr>
              <w:t>主观分（</w:t>
            </w:r>
            <w:r w:rsidRPr="00A905DD">
              <w:rPr>
                <w:rFonts w:hint="eastAsia"/>
                <w:kern w:val="0"/>
                <w:sz w:val="24"/>
                <w:szCs w:val="24"/>
              </w:rPr>
              <w:t>17</w:t>
            </w:r>
            <w:r w:rsidRPr="00A905DD">
              <w:rPr>
                <w:rFonts w:cs="宋体" w:hint="eastAsia"/>
                <w:kern w:val="0"/>
                <w:sz w:val="24"/>
                <w:szCs w:val="24"/>
              </w:rPr>
              <w:t>分）</w:t>
            </w:r>
          </w:p>
        </w:tc>
        <w:tc>
          <w:tcPr>
            <w:tcW w:w="1010" w:type="dxa"/>
            <w:vAlign w:val="center"/>
          </w:tcPr>
          <w:p w:rsidR="00CC6542" w:rsidRPr="00A905DD" w:rsidRDefault="00CC6542" w:rsidP="00CD7C4B">
            <w:pPr>
              <w:widowControl/>
              <w:snapToGrid w:val="0"/>
              <w:jc w:val="center"/>
              <w:rPr>
                <w:kern w:val="0"/>
                <w:sz w:val="24"/>
                <w:szCs w:val="24"/>
              </w:rPr>
            </w:pPr>
            <w:r w:rsidRPr="00A905DD">
              <w:rPr>
                <w:rFonts w:cs="宋体" w:hint="eastAsia"/>
                <w:kern w:val="0"/>
                <w:sz w:val="24"/>
                <w:szCs w:val="24"/>
              </w:rPr>
              <w:t>分值</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1</w:t>
            </w:r>
          </w:p>
        </w:tc>
        <w:tc>
          <w:tcPr>
            <w:tcW w:w="1655" w:type="dxa"/>
            <w:vAlign w:val="center"/>
          </w:tcPr>
          <w:p w:rsidR="00CC6542" w:rsidRPr="00A905DD" w:rsidRDefault="00CC6542" w:rsidP="00CD7C4B">
            <w:pPr>
              <w:widowControl/>
              <w:snapToGrid w:val="0"/>
              <w:jc w:val="center"/>
              <w:rPr>
                <w:rFonts w:cs="宋体"/>
                <w:kern w:val="0"/>
                <w:sz w:val="24"/>
                <w:szCs w:val="24"/>
              </w:rPr>
            </w:pPr>
            <w:r w:rsidRPr="00A905DD">
              <w:rPr>
                <w:rFonts w:cs="宋体" w:hint="eastAsia"/>
                <w:kern w:val="0"/>
                <w:sz w:val="24"/>
                <w:szCs w:val="24"/>
              </w:rPr>
              <w:t>产品整体性能评价</w:t>
            </w:r>
          </w:p>
        </w:tc>
        <w:tc>
          <w:tcPr>
            <w:tcW w:w="7087" w:type="dxa"/>
            <w:vAlign w:val="center"/>
          </w:tcPr>
          <w:p w:rsidR="00CC6542" w:rsidRPr="00A905DD" w:rsidRDefault="00CC6542" w:rsidP="00CD7C4B">
            <w:pPr>
              <w:widowControl/>
              <w:snapToGrid w:val="0"/>
              <w:rPr>
                <w:rFonts w:cs="宋体"/>
                <w:kern w:val="0"/>
                <w:sz w:val="24"/>
                <w:szCs w:val="24"/>
              </w:rPr>
            </w:pPr>
            <w:r w:rsidRPr="00A905DD">
              <w:rPr>
                <w:rFonts w:cs="宋体" w:hint="eastAsia"/>
                <w:kern w:val="0"/>
                <w:sz w:val="24"/>
                <w:szCs w:val="24"/>
              </w:rPr>
              <w:t>至少包含产品整体设计理念、性能描述、安全耐用性描述等方面内容</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满足</w:t>
            </w:r>
            <w:r w:rsidRPr="00A905DD">
              <w:rPr>
                <w:kern w:val="0"/>
                <w:sz w:val="24"/>
                <w:szCs w:val="24"/>
              </w:rPr>
              <w:t>招标文件要求，无瑕疵：</w:t>
            </w:r>
            <w:r w:rsidRPr="00A905DD">
              <w:rPr>
                <w:rFonts w:hint="eastAsia"/>
                <w:kern w:val="0"/>
                <w:sz w:val="24"/>
                <w:szCs w:val="24"/>
              </w:rPr>
              <w:t>6</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方案</w:t>
            </w:r>
            <w:r w:rsidRPr="00A905DD">
              <w:rPr>
                <w:kern w:val="0"/>
                <w:sz w:val="24"/>
                <w:szCs w:val="24"/>
              </w:rPr>
              <w:t>内容存在</w:t>
            </w:r>
            <w:r w:rsidRPr="00A905DD">
              <w:rPr>
                <w:rFonts w:hint="eastAsia"/>
                <w:kern w:val="0"/>
                <w:sz w:val="24"/>
                <w:szCs w:val="24"/>
              </w:rPr>
              <w:t>1</w:t>
            </w:r>
            <w:r w:rsidRPr="00A905DD">
              <w:rPr>
                <w:rFonts w:hint="eastAsia"/>
                <w:kern w:val="0"/>
                <w:sz w:val="24"/>
                <w:szCs w:val="24"/>
              </w:rPr>
              <w:t>处瑕疵</w:t>
            </w:r>
            <w:r w:rsidRPr="00A905DD">
              <w:rPr>
                <w:kern w:val="0"/>
                <w:sz w:val="24"/>
                <w:szCs w:val="24"/>
              </w:rPr>
              <w:t>：</w:t>
            </w:r>
            <w:r w:rsidRPr="00A905DD">
              <w:rPr>
                <w:rFonts w:hint="eastAsia"/>
                <w:kern w:val="0"/>
                <w:sz w:val="24"/>
                <w:szCs w:val="24"/>
              </w:rPr>
              <w:t>4</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方案</w:t>
            </w:r>
            <w:r w:rsidRPr="00A905DD">
              <w:rPr>
                <w:kern w:val="0"/>
                <w:sz w:val="24"/>
                <w:szCs w:val="24"/>
              </w:rPr>
              <w:t>内容存在</w:t>
            </w:r>
            <w:r w:rsidRPr="00A905DD">
              <w:rPr>
                <w:rFonts w:hint="eastAsia"/>
                <w:kern w:val="0"/>
                <w:sz w:val="24"/>
                <w:szCs w:val="24"/>
              </w:rPr>
              <w:t>2</w:t>
            </w:r>
            <w:r w:rsidRPr="00A905DD">
              <w:rPr>
                <w:rFonts w:hint="eastAsia"/>
                <w:kern w:val="0"/>
                <w:sz w:val="24"/>
                <w:szCs w:val="24"/>
              </w:rPr>
              <w:t>处瑕疵</w:t>
            </w:r>
            <w:r w:rsidRPr="00A905DD">
              <w:rPr>
                <w:kern w:val="0"/>
                <w:sz w:val="24"/>
                <w:szCs w:val="24"/>
              </w:rPr>
              <w:t>：</w:t>
            </w:r>
            <w:r w:rsidRPr="00A905DD">
              <w:rPr>
                <w:rFonts w:hint="eastAsia"/>
                <w:kern w:val="0"/>
                <w:sz w:val="24"/>
                <w:szCs w:val="24"/>
              </w:rPr>
              <w:t>2</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kern w:val="0"/>
                <w:sz w:val="24"/>
                <w:szCs w:val="24"/>
              </w:rPr>
              <w:t>未提供方案或不满足招标文件要求或内容存在</w:t>
            </w:r>
            <w:r w:rsidRPr="00A905DD">
              <w:rPr>
                <w:rFonts w:hint="eastAsia"/>
                <w:kern w:val="0"/>
                <w:sz w:val="24"/>
                <w:szCs w:val="24"/>
              </w:rPr>
              <w:t>3</w:t>
            </w:r>
            <w:r w:rsidRPr="00A905DD">
              <w:rPr>
                <w:rFonts w:hint="eastAsia"/>
                <w:kern w:val="0"/>
                <w:sz w:val="24"/>
                <w:szCs w:val="24"/>
              </w:rPr>
              <w:t>处及以上瑕疵</w:t>
            </w:r>
            <w:r w:rsidRPr="00A905DD">
              <w:rPr>
                <w:kern w:val="0"/>
                <w:sz w:val="24"/>
                <w:szCs w:val="24"/>
              </w:rPr>
              <w:t>：</w:t>
            </w:r>
            <w:r w:rsidRPr="00A905DD">
              <w:rPr>
                <w:kern w:val="0"/>
                <w:sz w:val="24"/>
                <w:szCs w:val="24"/>
              </w:rPr>
              <w:t>0</w:t>
            </w:r>
            <w:r w:rsidRPr="00A905DD">
              <w:rPr>
                <w:kern w:val="0"/>
                <w:sz w:val="24"/>
                <w:szCs w:val="24"/>
              </w:rPr>
              <w:t>分；</w:t>
            </w:r>
          </w:p>
          <w:p w:rsidR="00CC6542" w:rsidRPr="00A905DD" w:rsidRDefault="00CC6542" w:rsidP="00CD7C4B">
            <w:pPr>
              <w:widowControl/>
              <w:snapToGrid w:val="0"/>
              <w:rPr>
                <w:rFonts w:cs="宋体"/>
                <w:kern w:val="0"/>
                <w:sz w:val="24"/>
                <w:szCs w:val="24"/>
              </w:rPr>
            </w:pPr>
            <w:r w:rsidRPr="00A905D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6</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2</w:t>
            </w:r>
          </w:p>
        </w:tc>
        <w:tc>
          <w:tcPr>
            <w:tcW w:w="1655" w:type="dxa"/>
            <w:vAlign w:val="center"/>
          </w:tcPr>
          <w:p w:rsidR="00CC6542" w:rsidRPr="00A905DD" w:rsidRDefault="00CC6542" w:rsidP="00CD7C4B">
            <w:pPr>
              <w:widowControl/>
              <w:snapToGrid w:val="0"/>
              <w:jc w:val="center"/>
              <w:rPr>
                <w:rFonts w:cs="宋体"/>
                <w:kern w:val="0"/>
                <w:sz w:val="24"/>
                <w:szCs w:val="24"/>
              </w:rPr>
            </w:pPr>
            <w:r w:rsidRPr="00A905DD">
              <w:rPr>
                <w:rFonts w:cs="宋体" w:hint="eastAsia"/>
                <w:kern w:val="0"/>
                <w:sz w:val="24"/>
                <w:szCs w:val="24"/>
              </w:rPr>
              <w:t>产品关键零部件评价</w:t>
            </w:r>
          </w:p>
        </w:tc>
        <w:tc>
          <w:tcPr>
            <w:tcW w:w="7087" w:type="dxa"/>
            <w:vAlign w:val="center"/>
          </w:tcPr>
          <w:p w:rsidR="00CC6542" w:rsidRPr="00A905DD" w:rsidRDefault="00CC6542" w:rsidP="00CD7C4B">
            <w:pPr>
              <w:widowControl/>
              <w:snapToGrid w:val="0"/>
              <w:rPr>
                <w:rFonts w:cs="宋体"/>
                <w:kern w:val="0"/>
                <w:sz w:val="24"/>
                <w:szCs w:val="24"/>
              </w:rPr>
            </w:pPr>
            <w:r w:rsidRPr="00A905DD">
              <w:rPr>
                <w:rFonts w:cs="宋体" w:hint="eastAsia"/>
                <w:kern w:val="0"/>
                <w:sz w:val="24"/>
                <w:szCs w:val="24"/>
              </w:rPr>
              <w:t>至少包含产品关键零部件设计理念、性能描述、安全耐用性描述等方面内容</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满足</w:t>
            </w:r>
            <w:r w:rsidRPr="00A905DD">
              <w:rPr>
                <w:kern w:val="0"/>
                <w:sz w:val="24"/>
                <w:szCs w:val="24"/>
              </w:rPr>
              <w:t>招标文件要求，无瑕疵：</w:t>
            </w:r>
            <w:r w:rsidRPr="00A905DD">
              <w:rPr>
                <w:rFonts w:hint="eastAsia"/>
                <w:kern w:val="0"/>
                <w:sz w:val="24"/>
                <w:szCs w:val="24"/>
              </w:rPr>
              <w:t>6</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方案</w:t>
            </w:r>
            <w:r w:rsidRPr="00A905DD">
              <w:rPr>
                <w:kern w:val="0"/>
                <w:sz w:val="24"/>
                <w:szCs w:val="24"/>
              </w:rPr>
              <w:t>内容存在</w:t>
            </w:r>
            <w:r w:rsidRPr="00A905DD">
              <w:rPr>
                <w:rFonts w:hint="eastAsia"/>
                <w:kern w:val="0"/>
                <w:sz w:val="24"/>
                <w:szCs w:val="24"/>
              </w:rPr>
              <w:t>1</w:t>
            </w:r>
            <w:r w:rsidRPr="00A905DD">
              <w:rPr>
                <w:rFonts w:hint="eastAsia"/>
                <w:kern w:val="0"/>
                <w:sz w:val="24"/>
                <w:szCs w:val="24"/>
              </w:rPr>
              <w:t>处瑕疵</w:t>
            </w:r>
            <w:r w:rsidRPr="00A905DD">
              <w:rPr>
                <w:kern w:val="0"/>
                <w:sz w:val="24"/>
                <w:szCs w:val="24"/>
              </w:rPr>
              <w:t>：</w:t>
            </w:r>
            <w:r w:rsidRPr="00A905DD">
              <w:rPr>
                <w:rFonts w:hint="eastAsia"/>
                <w:kern w:val="0"/>
                <w:sz w:val="24"/>
                <w:szCs w:val="24"/>
              </w:rPr>
              <w:t>4</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方案</w:t>
            </w:r>
            <w:r w:rsidRPr="00A905DD">
              <w:rPr>
                <w:kern w:val="0"/>
                <w:sz w:val="24"/>
                <w:szCs w:val="24"/>
              </w:rPr>
              <w:t>内容存在</w:t>
            </w:r>
            <w:r w:rsidRPr="00A905DD">
              <w:rPr>
                <w:rFonts w:hint="eastAsia"/>
                <w:kern w:val="0"/>
                <w:sz w:val="24"/>
                <w:szCs w:val="24"/>
              </w:rPr>
              <w:t>2</w:t>
            </w:r>
            <w:r w:rsidRPr="00A905DD">
              <w:rPr>
                <w:rFonts w:hint="eastAsia"/>
                <w:kern w:val="0"/>
                <w:sz w:val="24"/>
                <w:szCs w:val="24"/>
              </w:rPr>
              <w:t>处瑕疵</w:t>
            </w:r>
            <w:r w:rsidRPr="00A905DD">
              <w:rPr>
                <w:kern w:val="0"/>
                <w:sz w:val="24"/>
                <w:szCs w:val="24"/>
              </w:rPr>
              <w:t>：</w:t>
            </w:r>
            <w:r w:rsidRPr="00A905DD">
              <w:rPr>
                <w:rFonts w:hint="eastAsia"/>
                <w:kern w:val="0"/>
                <w:sz w:val="24"/>
                <w:szCs w:val="24"/>
              </w:rPr>
              <w:t>2</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kern w:val="0"/>
                <w:sz w:val="24"/>
                <w:szCs w:val="24"/>
              </w:rPr>
              <w:t>未提供方案或不满足招标文件要求或内容存在</w:t>
            </w:r>
            <w:r w:rsidRPr="00A905DD">
              <w:rPr>
                <w:rFonts w:hint="eastAsia"/>
                <w:kern w:val="0"/>
                <w:sz w:val="24"/>
                <w:szCs w:val="24"/>
              </w:rPr>
              <w:t>3</w:t>
            </w:r>
            <w:r w:rsidRPr="00A905DD">
              <w:rPr>
                <w:rFonts w:hint="eastAsia"/>
                <w:kern w:val="0"/>
                <w:sz w:val="24"/>
                <w:szCs w:val="24"/>
              </w:rPr>
              <w:t>处及以上瑕疵</w:t>
            </w:r>
            <w:r w:rsidRPr="00A905DD">
              <w:rPr>
                <w:kern w:val="0"/>
                <w:sz w:val="24"/>
                <w:szCs w:val="24"/>
              </w:rPr>
              <w:t>：</w:t>
            </w:r>
            <w:r w:rsidRPr="00A905DD">
              <w:rPr>
                <w:kern w:val="0"/>
                <w:sz w:val="24"/>
                <w:szCs w:val="24"/>
              </w:rPr>
              <w:t>0</w:t>
            </w:r>
            <w:r w:rsidRPr="00A905DD">
              <w:rPr>
                <w:kern w:val="0"/>
                <w:sz w:val="24"/>
                <w:szCs w:val="24"/>
              </w:rPr>
              <w:t>分；</w:t>
            </w:r>
          </w:p>
          <w:p w:rsidR="00CC6542" w:rsidRPr="00A905DD" w:rsidRDefault="00CC6542" w:rsidP="00CD7C4B">
            <w:pPr>
              <w:widowControl/>
              <w:snapToGrid w:val="0"/>
              <w:rPr>
                <w:rFonts w:cs="宋体"/>
                <w:kern w:val="0"/>
                <w:sz w:val="24"/>
                <w:szCs w:val="24"/>
              </w:rPr>
            </w:pPr>
            <w:r w:rsidRPr="00A905D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6</w:t>
            </w:r>
          </w:p>
        </w:tc>
      </w:tr>
      <w:tr w:rsidR="00A905DD" w:rsidRPr="00A905DD" w:rsidTr="00CD7C4B">
        <w:trPr>
          <w:jc w:val="center"/>
        </w:trPr>
        <w:tc>
          <w:tcPr>
            <w:tcW w:w="508" w:type="dxa"/>
            <w:noWrap/>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3</w:t>
            </w:r>
          </w:p>
        </w:tc>
        <w:tc>
          <w:tcPr>
            <w:tcW w:w="1655" w:type="dxa"/>
            <w:vAlign w:val="center"/>
          </w:tcPr>
          <w:p w:rsidR="00CC6542" w:rsidRPr="00A905DD" w:rsidRDefault="00CC6542" w:rsidP="00CD7C4B">
            <w:pPr>
              <w:widowControl/>
              <w:snapToGrid w:val="0"/>
              <w:jc w:val="center"/>
              <w:rPr>
                <w:sz w:val="24"/>
              </w:rPr>
            </w:pPr>
            <w:r w:rsidRPr="00A905DD">
              <w:rPr>
                <w:rFonts w:hint="eastAsia"/>
                <w:sz w:val="24"/>
              </w:rPr>
              <w:t>售后服务方案评价</w:t>
            </w:r>
          </w:p>
        </w:tc>
        <w:tc>
          <w:tcPr>
            <w:tcW w:w="7087" w:type="dxa"/>
            <w:vAlign w:val="center"/>
          </w:tcPr>
          <w:p w:rsidR="00CC6542" w:rsidRPr="00A905DD" w:rsidRDefault="00CC6542" w:rsidP="00CD7C4B">
            <w:pPr>
              <w:widowControl/>
              <w:snapToGrid w:val="0"/>
              <w:rPr>
                <w:kern w:val="0"/>
                <w:sz w:val="24"/>
                <w:szCs w:val="24"/>
              </w:rPr>
            </w:pPr>
            <w:r w:rsidRPr="00A905DD">
              <w:rPr>
                <w:rFonts w:hint="eastAsia"/>
                <w:kern w:val="0"/>
                <w:sz w:val="24"/>
                <w:szCs w:val="24"/>
              </w:rPr>
              <w:t>至少包含制造商服务承诺、投标人服务承诺、免费保修期时间、服务响应时间、培训方案等</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满足</w:t>
            </w:r>
            <w:r w:rsidRPr="00A905DD">
              <w:rPr>
                <w:kern w:val="0"/>
                <w:sz w:val="24"/>
                <w:szCs w:val="24"/>
              </w:rPr>
              <w:t>招标文件要求，无瑕疵：</w:t>
            </w:r>
            <w:r w:rsidRPr="00A905DD">
              <w:rPr>
                <w:rFonts w:hint="eastAsia"/>
                <w:kern w:val="0"/>
                <w:sz w:val="24"/>
                <w:szCs w:val="24"/>
              </w:rPr>
              <w:t>5</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方案</w:t>
            </w:r>
            <w:r w:rsidRPr="00A905DD">
              <w:rPr>
                <w:kern w:val="0"/>
                <w:sz w:val="24"/>
                <w:szCs w:val="24"/>
              </w:rPr>
              <w:t>内容存在</w:t>
            </w:r>
            <w:r w:rsidRPr="00A905DD">
              <w:rPr>
                <w:rFonts w:hint="eastAsia"/>
                <w:kern w:val="0"/>
                <w:sz w:val="24"/>
                <w:szCs w:val="24"/>
              </w:rPr>
              <w:t>1</w:t>
            </w:r>
            <w:r w:rsidRPr="00A905DD">
              <w:rPr>
                <w:rFonts w:hint="eastAsia"/>
                <w:kern w:val="0"/>
                <w:sz w:val="24"/>
                <w:szCs w:val="24"/>
              </w:rPr>
              <w:t>处瑕疵</w:t>
            </w:r>
            <w:r w:rsidRPr="00A905DD">
              <w:rPr>
                <w:kern w:val="0"/>
                <w:sz w:val="24"/>
                <w:szCs w:val="24"/>
              </w:rPr>
              <w:t>：</w:t>
            </w:r>
            <w:r w:rsidRPr="00A905DD">
              <w:rPr>
                <w:rFonts w:hint="eastAsia"/>
                <w:kern w:val="0"/>
                <w:sz w:val="24"/>
                <w:szCs w:val="24"/>
              </w:rPr>
              <w:t>3</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rFonts w:hint="eastAsia"/>
                <w:kern w:val="0"/>
                <w:sz w:val="24"/>
                <w:szCs w:val="24"/>
              </w:rPr>
              <w:t>方案</w:t>
            </w:r>
            <w:r w:rsidRPr="00A905DD">
              <w:rPr>
                <w:kern w:val="0"/>
                <w:sz w:val="24"/>
                <w:szCs w:val="24"/>
              </w:rPr>
              <w:t>内容存在</w:t>
            </w:r>
            <w:r w:rsidRPr="00A905DD">
              <w:rPr>
                <w:rFonts w:hint="eastAsia"/>
                <w:kern w:val="0"/>
                <w:sz w:val="24"/>
                <w:szCs w:val="24"/>
              </w:rPr>
              <w:t>2</w:t>
            </w:r>
            <w:r w:rsidRPr="00A905DD">
              <w:rPr>
                <w:rFonts w:hint="eastAsia"/>
                <w:kern w:val="0"/>
                <w:sz w:val="24"/>
                <w:szCs w:val="24"/>
              </w:rPr>
              <w:t>处瑕疵</w:t>
            </w:r>
            <w:r w:rsidRPr="00A905DD">
              <w:rPr>
                <w:kern w:val="0"/>
                <w:sz w:val="24"/>
                <w:szCs w:val="24"/>
              </w:rPr>
              <w:t>：</w:t>
            </w:r>
            <w:r w:rsidRPr="00A905DD">
              <w:rPr>
                <w:rFonts w:hint="eastAsia"/>
                <w:kern w:val="0"/>
                <w:sz w:val="24"/>
                <w:szCs w:val="24"/>
              </w:rPr>
              <w:t>1</w:t>
            </w:r>
            <w:r w:rsidRPr="00A905DD">
              <w:rPr>
                <w:kern w:val="0"/>
                <w:sz w:val="24"/>
                <w:szCs w:val="24"/>
              </w:rPr>
              <w:t>分；</w:t>
            </w:r>
          </w:p>
          <w:p w:rsidR="00CC6542" w:rsidRPr="00A905DD" w:rsidRDefault="00CC6542" w:rsidP="00CD7C4B">
            <w:pPr>
              <w:widowControl/>
              <w:adjustRightInd w:val="0"/>
              <w:snapToGrid w:val="0"/>
              <w:rPr>
                <w:kern w:val="0"/>
                <w:sz w:val="24"/>
                <w:szCs w:val="24"/>
              </w:rPr>
            </w:pPr>
            <w:r w:rsidRPr="00A905DD">
              <w:rPr>
                <w:kern w:val="0"/>
                <w:sz w:val="24"/>
                <w:szCs w:val="24"/>
              </w:rPr>
              <w:t>未提供方案或不满足招标文件要求或内容存在</w:t>
            </w:r>
            <w:r w:rsidRPr="00A905DD">
              <w:rPr>
                <w:rFonts w:hint="eastAsia"/>
                <w:kern w:val="0"/>
                <w:sz w:val="24"/>
                <w:szCs w:val="24"/>
              </w:rPr>
              <w:t>3</w:t>
            </w:r>
            <w:r w:rsidRPr="00A905DD">
              <w:rPr>
                <w:rFonts w:hint="eastAsia"/>
                <w:kern w:val="0"/>
                <w:sz w:val="24"/>
                <w:szCs w:val="24"/>
              </w:rPr>
              <w:t>处及以上瑕疵</w:t>
            </w:r>
            <w:r w:rsidRPr="00A905DD">
              <w:rPr>
                <w:kern w:val="0"/>
                <w:sz w:val="24"/>
                <w:szCs w:val="24"/>
              </w:rPr>
              <w:t>：</w:t>
            </w:r>
            <w:r w:rsidRPr="00A905DD">
              <w:rPr>
                <w:kern w:val="0"/>
                <w:sz w:val="24"/>
                <w:szCs w:val="24"/>
              </w:rPr>
              <w:t>0</w:t>
            </w:r>
            <w:r w:rsidRPr="00A905DD">
              <w:rPr>
                <w:kern w:val="0"/>
                <w:sz w:val="24"/>
                <w:szCs w:val="24"/>
              </w:rPr>
              <w:t>分；</w:t>
            </w:r>
          </w:p>
          <w:p w:rsidR="00CC6542" w:rsidRPr="00A905DD" w:rsidRDefault="00CC6542" w:rsidP="00CD7C4B">
            <w:pPr>
              <w:widowControl/>
              <w:snapToGrid w:val="0"/>
              <w:rPr>
                <w:rFonts w:cs="宋体"/>
                <w:kern w:val="0"/>
                <w:sz w:val="24"/>
                <w:szCs w:val="24"/>
              </w:rPr>
            </w:pPr>
            <w:r w:rsidRPr="00A905D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CC6542" w:rsidRPr="00A905DD" w:rsidRDefault="00CC6542" w:rsidP="00CD7C4B">
            <w:pPr>
              <w:widowControl/>
              <w:snapToGrid w:val="0"/>
              <w:jc w:val="center"/>
              <w:rPr>
                <w:kern w:val="0"/>
                <w:sz w:val="24"/>
                <w:szCs w:val="24"/>
              </w:rPr>
            </w:pPr>
            <w:r w:rsidRPr="00A905DD">
              <w:rPr>
                <w:rFonts w:hint="eastAsia"/>
                <w:kern w:val="0"/>
                <w:sz w:val="24"/>
                <w:szCs w:val="24"/>
              </w:rPr>
              <w:t>5</w:t>
            </w:r>
          </w:p>
        </w:tc>
      </w:tr>
    </w:tbl>
    <w:p w:rsidR="00233239" w:rsidRPr="00A905DD" w:rsidRDefault="00233239" w:rsidP="00233239">
      <w:pPr>
        <w:spacing w:line="360" w:lineRule="auto"/>
        <w:ind w:firstLineChars="200" w:firstLine="446"/>
        <w:outlineLvl w:val="0"/>
        <w:rPr>
          <w:sz w:val="24"/>
        </w:rPr>
      </w:pPr>
      <w:r w:rsidRPr="00A905DD">
        <w:rPr>
          <w:rFonts w:hint="eastAsia"/>
          <w:sz w:val="24"/>
        </w:rPr>
        <w:t>四、投标文件</w:t>
      </w:r>
      <w:r w:rsidR="00AB1AB2" w:rsidRPr="00A905DD">
        <w:rPr>
          <w:rFonts w:hint="eastAsia"/>
          <w:sz w:val="24"/>
        </w:rPr>
        <w:t>内容</w:t>
      </w:r>
      <w:r w:rsidRPr="00A905DD">
        <w:rPr>
          <w:rFonts w:hint="eastAsia"/>
          <w:sz w:val="24"/>
        </w:rPr>
        <w:t>要求</w:t>
      </w:r>
    </w:p>
    <w:p w:rsidR="00E92BE5" w:rsidRPr="00A905DD" w:rsidRDefault="00E92BE5" w:rsidP="00E92BE5">
      <w:pPr>
        <w:spacing w:line="360" w:lineRule="auto"/>
        <w:ind w:firstLineChars="200" w:firstLine="446"/>
        <w:outlineLvl w:val="0"/>
        <w:rPr>
          <w:sz w:val="24"/>
        </w:rPr>
      </w:pPr>
      <w:r w:rsidRPr="00A905DD">
        <w:rPr>
          <w:rFonts w:hint="eastAsia"/>
          <w:sz w:val="24"/>
        </w:rPr>
        <w:t>（一）</w:t>
      </w:r>
      <w:r w:rsidRPr="00A905DD">
        <w:rPr>
          <w:sz w:val="24"/>
        </w:rPr>
        <w:t>投标人须按照《投标须知》</w:t>
      </w:r>
      <w:r w:rsidRPr="00A905DD">
        <w:rPr>
          <w:sz w:val="24"/>
        </w:rPr>
        <w:t xml:space="preserve">“C </w:t>
      </w:r>
      <w:r w:rsidRPr="00A905DD">
        <w:rPr>
          <w:sz w:val="24"/>
        </w:rPr>
        <w:t>投标文件的编制</w:t>
      </w:r>
      <w:r w:rsidRPr="00A905DD">
        <w:rPr>
          <w:sz w:val="24"/>
        </w:rPr>
        <w:t>”</w:t>
      </w:r>
      <w:r w:rsidRPr="00A905DD">
        <w:rPr>
          <w:sz w:val="24"/>
        </w:rPr>
        <w:t>中的相关要求编制投标文件</w:t>
      </w:r>
      <w:r w:rsidRPr="00A905DD">
        <w:rPr>
          <w:rFonts w:hint="eastAsia"/>
          <w:sz w:val="24"/>
        </w:rPr>
        <w:t>。</w:t>
      </w:r>
    </w:p>
    <w:p w:rsidR="00E92BE5" w:rsidRPr="00A905DD" w:rsidRDefault="00E92BE5" w:rsidP="00E92BE5">
      <w:pPr>
        <w:spacing w:line="360" w:lineRule="auto"/>
        <w:ind w:firstLineChars="200" w:firstLine="446"/>
        <w:outlineLvl w:val="0"/>
        <w:rPr>
          <w:sz w:val="24"/>
        </w:rPr>
      </w:pPr>
      <w:r w:rsidRPr="00A905DD">
        <w:rPr>
          <w:rFonts w:hint="eastAsia"/>
          <w:sz w:val="24"/>
        </w:rPr>
        <w:lastRenderedPageBreak/>
        <w:t>（二）</w:t>
      </w:r>
      <w:r w:rsidRPr="00A905DD">
        <w:rPr>
          <w:sz w:val="24"/>
        </w:rPr>
        <w:t>投标文件</w:t>
      </w:r>
      <w:r w:rsidRPr="00A905DD">
        <w:rPr>
          <w:rFonts w:hint="eastAsia"/>
          <w:sz w:val="24"/>
        </w:rPr>
        <w:t>格式参照第五部分“投标文件格式”。</w:t>
      </w:r>
    </w:p>
    <w:p w:rsidR="006A4BDB" w:rsidRPr="00A905DD" w:rsidRDefault="006A4BDB" w:rsidP="00AE5C1F">
      <w:pPr>
        <w:spacing w:line="360" w:lineRule="auto"/>
        <w:ind w:firstLineChars="200" w:firstLine="446"/>
        <w:outlineLvl w:val="0"/>
        <w:rPr>
          <w:sz w:val="24"/>
        </w:rPr>
      </w:pPr>
    </w:p>
    <w:p w:rsidR="00AE5C1F" w:rsidRPr="00A905DD" w:rsidRDefault="00AE5C1F" w:rsidP="00AE5C1F">
      <w:pPr>
        <w:spacing w:line="360" w:lineRule="auto"/>
        <w:jc w:val="center"/>
        <w:rPr>
          <w:b/>
          <w:sz w:val="24"/>
        </w:rPr>
      </w:pPr>
      <w:r w:rsidRPr="00A905DD">
        <w:rPr>
          <w:sz w:val="24"/>
          <w:u w:val="single"/>
        </w:rPr>
        <w:br w:type="page"/>
      </w:r>
      <w:r w:rsidRPr="00A905DD">
        <w:rPr>
          <w:b/>
          <w:sz w:val="24"/>
        </w:rPr>
        <w:lastRenderedPageBreak/>
        <w:t>项目需求书</w:t>
      </w:r>
    </w:p>
    <w:p w:rsidR="00384631" w:rsidRPr="00A905DD" w:rsidRDefault="00384631" w:rsidP="00F172BC">
      <w:pPr>
        <w:spacing w:line="360" w:lineRule="auto"/>
        <w:ind w:firstLineChars="200" w:firstLine="446"/>
        <w:outlineLvl w:val="0"/>
        <w:rPr>
          <w:sz w:val="24"/>
        </w:rPr>
      </w:pPr>
      <w:r w:rsidRPr="00A905DD">
        <w:rPr>
          <w:rFonts w:hint="eastAsia"/>
          <w:sz w:val="24"/>
        </w:rPr>
        <w:t>一、项目背景</w:t>
      </w:r>
    </w:p>
    <w:p w:rsidR="00384631" w:rsidRPr="00A905DD" w:rsidRDefault="00384631" w:rsidP="00F172BC">
      <w:pPr>
        <w:spacing w:line="360" w:lineRule="auto"/>
        <w:ind w:firstLineChars="200" w:firstLine="446"/>
        <w:outlineLvl w:val="0"/>
        <w:rPr>
          <w:sz w:val="24"/>
        </w:rPr>
      </w:pPr>
      <w:r w:rsidRPr="00A905DD">
        <w:rPr>
          <w:rFonts w:hint="eastAsia"/>
          <w:sz w:val="24"/>
        </w:rPr>
        <w:t>本项目属于工业</w:t>
      </w:r>
      <w:r w:rsidR="00E36529" w:rsidRPr="00A905DD">
        <w:rPr>
          <w:rFonts w:hint="eastAsia"/>
          <w:sz w:val="24"/>
        </w:rPr>
        <w:t>。</w:t>
      </w:r>
    </w:p>
    <w:p w:rsidR="00FB3025" w:rsidRPr="00A905DD" w:rsidRDefault="00F172BC" w:rsidP="00F172BC">
      <w:pPr>
        <w:spacing w:line="360" w:lineRule="auto"/>
        <w:ind w:firstLineChars="200" w:firstLine="446"/>
        <w:outlineLvl w:val="0"/>
        <w:rPr>
          <w:sz w:val="24"/>
        </w:rPr>
      </w:pPr>
      <w:r w:rsidRPr="00A905DD">
        <w:rPr>
          <w:rFonts w:hint="eastAsia"/>
          <w:sz w:val="24"/>
        </w:rPr>
        <w:t>注：</w:t>
      </w:r>
      <w:r w:rsidR="00225C2F" w:rsidRPr="00A905DD">
        <w:rPr>
          <w:rFonts w:hint="eastAsia"/>
          <w:sz w:val="24"/>
        </w:rPr>
        <w:t>加注“★”号条款为实质性</w:t>
      </w:r>
      <w:r w:rsidRPr="00A905DD">
        <w:rPr>
          <w:rFonts w:hint="eastAsia"/>
          <w:sz w:val="24"/>
        </w:rPr>
        <w:t>条款，不得出现负偏离，发生负偏离即做无效标处理。</w:t>
      </w:r>
      <w:r w:rsidR="00FF5EC4" w:rsidRPr="00A905DD">
        <w:rPr>
          <w:rFonts w:hint="eastAsia"/>
          <w:sz w:val="24"/>
        </w:rPr>
        <w:t>加注“▲”号的产品为核心产品（如项目需求书中未明确核心产品，则视为全部产品均为核心产品），任意一种核心产品为同一品牌时，按照第三部分第</w:t>
      </w:r>
      <w:r w:rsidR="00FF5EC4" w:rsidRPr="00A905DD">
        <w:rPr>
          <w:rFonts w:hint="eastAsia"/>
          <w:sz w:val="24"/>
        </w:rPr>
        <w:t>32.4</w:t>
      </w:r>
      <w:r w:rsidR="00FF5EC4" w:rsidRPr="00A905DD">
        <w:rPr>
          <w:rFonts w:hint="eastAsia"/>
          <w:sz w:val="24"/>
        </w:rPr>
        <w:t>条款执行。</w:t>
      </w:r>
    </w:p>
    <w:p w:rsidR="00FB3025" w:rsidRPr="00A905DD" w:rsidRDefault="00EE36AF" w:rsidP="00EE36AF">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第一包：</w:t>
      </w:r>
    </w:p>
    <w:p w:rsidR="00EE36AF" w:rsidRPr="00A905DD" w:rsidRDefault="00E96932" w:rsidP="00EE36AF">
      <w:pPr>
        <w:pStyle w:val="Default"/>
        <w:spacing w:line="360" w:lineRule="auto"/>
        <w:ind w:firstLineChars="200" w:firstLine="446"/>
        <w:jc w:val="both"/>
        <w:rPr>
          <w:rFonts w:ascii="Times New Roman" w:eastAsia="宋体" w:hAnsi="Times New Roman" w:cs="Times New Roman"/>
          <w:color w:val="auto"/>
        </w:rPr>
      </w:pPr>
      <w:r w:rsidRPr="00A905DD">
        <w:rPr>
          <w:rFonts w:hint="eastAsia"/>
          <w:color w:val="auto"/>
        </w:rPr>
        <w:t>★</w:t>
      </w:r>
      <w:r w:rsidR="00EE36AF"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投标产品实质性</w:t>
      </w:r>
      <w:r w:rsidR="00EE36AF" w:rsidRPr="00A905DD">
        <w:rPr>
          <w:rFonts w:ascii="Times New Roman" w:eastAsia="宋体" w:hAnsi="Times New Roman" w:cs="Times New Roman" w:hint="eastAsia"/>
          <w:color w:val="auto"/>
        </w:rPr>
        <w:t>要求</w:t>
      </w:r>
    </w:p>
    <w:p w:rsidR="00EE36AF" w:rsidRPr="00A905DD" w:rsidRDefault="00EE36AF" w:rsidP="00EE36AF">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所投产品</w:t>
      </w:r>
      <w:r w:rsidR="00984FBF" w:rsidRPr="00A905DD">
        <w:rPr>
          <w:rFonts w:ascii="Times New Roman" w:eastAsia="宋体" w:hAnsi="Times New Roman" w:cs="Times New Roman" w:hint="eastAsia"/>
          <w:color w:val="auto"/>
        </w:rPr>
        <w:t>（</w:t>
      </w:r>
      <w:r w:rsidR="003A64E4" w:rsidRPr="00A905DD">
        <w:rPr>
          <w:rFonts w:ascii="Times New Roman" w:eastAsia="宋体" w:hAnsi="Times New Roman" w:cs="Times New Roman" w:hint="eastAsia"/>
          <w:color w:val="auto"/>
        </w:rPr>
        <w:t>天轨平衡训练系统、天轨系统电动移位机、极超短波治疗机、肌电生物反馈刺激仪、神经肌肉低频电刺激仪、低温冲击镇痛仪、多关节主被动训练仪、体外冲击波治疗仪、电脑中频治疗仪、颈椎牵引机、医用诊疗床、医用电动诊疗床、医用诊疗椅、康复床、多功能牵引床、股四头肌训练椅、超声波治疗仪、磁振热治疗仪、空气波压力治疗仪、短波治疗仪、经颅磁刺激器、胃动力仪、低频产后康复治疗仪、多关节主被动训练仪（儿童）、超声及电疗治疗仪、下肢评估训练康复系统、数字化脑电图仪</w:t>
      </w:r>
      <w:r w:rsidR="00984FBF"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须按照《医疗器械注册管理办法》的规定，提供医疗器械备案证明材料或医疗器械注册证扫描件。</w:t>
      </w:r>
    </w:p>
    <w:p w:rsidR="00FB3025" w:rsidRPr="00A905DD" w:rsidRDefault="00EE36AF" w:rsidP="00AE5C1F">
      <w:pPr>
        <w:spacing w:line="360" w:lineRule="auto"/>
        <w:ind w:firstLineChars="200" w:firstLine="446"/>
        <w:outlineLvl w:val="0"/>
        <w:rPr>
          <w:sz w:val="24"/>
        </w:rPr>
      </w:pPr>
      <w:r w:rsidRPr="00A905DD">
        <w:rPr>
          <w:rFonts w:hint="eastAsia"/>
          <w:sz w:val="24"/>
        </w:rPr>
        <w:t xml:space="preserve">2. </w:t>
      </w:r>
      <w:r w:rsidRPr="00A905DD">
        <w:rPr>
          <w:rFonts w:hint="eastAsia"/>
          <w:sz w:val="24"/>
        </w:rPr>
        <w:t>技术参数</w:t>
      </w: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547"/>
        <w:gridCol w:w="5860"/>
        <w:gridCol w:w="815"/>
        <w:gridCol w:w="815"/>
      </w:tblGrid>
      <w:tr w:rsidR="00A905DD" w:rsidRPr="00A905DD" w:rsidTr="00085B47">
        <w:trPr>
          <w:trHeight w:val="20"/>
          <w:jc w:val="center"/>
        </w:trPr>
        <w:tc>
          <w:tcPr>
            <w:tcW w:w="790" w:type="dxa"/>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序号</w:t>
            </w:r>
          </w:p>
        </w:tc>
        <w:tc>
          <w:tcPr>
            <w:tcW w:w="1546" w:type="dxa"/>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标的</w:t>
            </w:r>
            <w:r w:rsidRPr="00A905DD">
              <w:rPr>
                <w:rFonts w:asciiTheme="majorEastAsia" w:eastAsiaTheme="majorEastAsia" w:hAnsiTheme="majorEastAsia"/>
                <w:sz w:val="24"/>
                <w:szCs w:val="24"/>
              </w:rPr>
              <w:t>名称</w:t>
            </w:r>
          </w:p>
        </w:tc>
        <w:tc>
          <w:tcPr>
            <w:tcW w:w="5855" w:type="dxa"/>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需求条款</w:t>
            </w:r>
          </w:p>
        </w:tc>
        <w:tc>
          <w:tcPr>
            <w:tcW w:w="815" w:type="dxa"/>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单位</w:t>
            </w:r>
          </w:p>
        </w:tc>
        <w:tc>
          <w:tcPr>
            <w:tcW w:w="815" w:type="dxa"/>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数量</w:t>
            </w: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1</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天轨平衡训练系统</w:t>
            </w: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lang w:eastAsia="zh-Hans"/>
              </w:rPr>
              <w:t>用于医院康复中心等医疗机构中运动功能障碍患者</w:t>
            </w:r>
            <w:r w:rsidRPr="00A905DD">
              <w:rPr>
                <w:rFonts w:asciiTheme="majorEastAsia" w:eastAsiaTheme="majorEastAsia" w:hAnsiTheme="majorEastAsia" w:hint="eastAsia"/>
                <w:sz w:val="24"/>
                <w:szCs w:val="24"/>
              </w:rPr>
              <w:t>康复训练</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sz w:val="24"/>
                <w:szCs w:val="24"/>
              </w:rPr>
              <w:t>二、</w:t>
            </w:r>
            <w:r w:rsidRPr="00A905DD">
              <w:rPr>
                <w:rFonts w:asciiTheme="majorEastAsia" w:eastAsiaTheme="majorEastAsia" w:hAnsiTheme="majorEastAsia" w:hint="eastAsia"/>
                <w:sz w:val="24"/>
                <w:szCs w:val="24"/>
              </w:rPr>
              <w:t>技术参数：</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1、轨道</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lang w:eastAsia="zh-Hans"/>
              </w:rPr>
              <w:t xml:space="preserve">1.1轨道系统多样：直轨、弯轨、十字转轨、Y型轨道等； </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lang w:eastAsia="zh-Hans"/>
              </w:rPr>
              <w:t>1.2 根据医院场地情况及康复运动需求，定制化设计轨道方案；</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2、动态减重主机</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2.1额定载荷要求：天轨系统电动移位机最大承重量≥150kg；</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lastRenderedPageBreak/>
              <w:t>2.2四向动态减重主机：</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 xml:space="preserve"> 2.2.1 可电动控制设备上升、下降、前进、后退；</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2.2.2  自动感应到患者的行走速度和行走方向并调整运行速度及运行方向，跟随患者行走保证患者安全；</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 xml:space="preserve"> 2.2.3 多种功能应用模式，不低于6种；</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2.3.升降带可升降长度2600mm±10%。</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2.4手控器：</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2.4.1专用手控器，显示功能模式、参数调节以及语音提示等，操作简便；</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2.4.2 具有显示屏和按键。</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2.5升降速度：</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2.5.1空载时，上升速度小于250mm/s；</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2.5.2空载时，下升速度小于250mm/s；负载时，下降速度小于150mm/s。</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2.6锁定功能：动态减重主机具有锁定功能，可以将动态减重主机锁定在轨道任意位置，保证患者训练安全。</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2.7摔倒防护功能：患者突然发生跌倒等意外时，通过智能算法，系统自动识别，并通过柔和拉力实现软起缓停作用。</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2.8实时动态减重功能：根据患者的康复阶段和身体情况，精确减重，实时保持患者与地面接触力的恒定。减重范围0-85kg可调；</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lang w:eastAsia="zh-Hans"/>
              </w:rPr>
              <w:t>2.9紧急制动装置：紧急状态下，可通过紧急制动装置切断电源，迅速制动以保障用户安全：</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2.10具有方向指示灯、状态指示灯和语音提示功能；</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2.11具有电量指示、充电指示和低电量指示功能。</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2.12预留端口可系统升级，配合中央工作站智慧控制使用；</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3、吊杆与吊兜</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3.1配有≥4种类型的吊兜以满足不同场景下使用；</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lang w:eastAsia="zh-Hans"/>
              </w:rPr>
              <w:t>3.2可搭配多种吊杆使用。</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311"/>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Merge w:val="restart"/>
            <w:vAlign w:val="center"/>
          </w:tcPr>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三、配置要求：</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天轨系统电动移位主机  一台</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 xml:space="preserve">充电器  一个 </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手控器   一个</w:t>
            </w:r>
          </w:p>
          <w:p w:rsidR="003A64E4" w:rsidRPr="00A905DD" w:rsidRDefault="003A64E4" w:rsidP="003A64E4">
            <w:pPr>
              <w:spacing w:line="0" w:lineRule="atLeast"/>
              <w:jc w:val="lef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lang w:eastAsia="zh-Hans"/>
              </w:rPr>
              <w:t>移位吊兜 一个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lang w:eastAsia="zh-Hans"/>
              </w:rPr>
              <w:t>吊杆     一个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311"/>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Merge/>
            <w:vAlign w:val="center"/>
          </w:tcPr>
          <w:p w:rsidR="003A64E4" w:rsidRPr="00A905DD" w:rsidRDefault="003A64E4" w:rsidP="003A64E4">
            <w:pPr>
              <w:spacing w:line="0" w:lineRule="atLeast"/>
              <w:jc w:val="left"/>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sz w:val="24"/>
                <w:szCs w:val="24"/>
              </w:rPr>
              <w:t>2</w:t>
            </w:r>
          </w:p>
        </w:tc>
        <w:tc>
          <w:tcPr>
            <w:tcW w:w="1547"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天轨系统电动移位机</w:t>
            </w:r>
          </w:p>
        </w:tc>
        <w:tc>
          <w:tcPr>
            <w:tcW w:w="5860" w:type="dxa"/>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sz w:val="24"/>
                <w:szCs w:val="24"/>
              </w:rPr>
              <w:t>一、</w:t>
            </w:r>
            <w:r w:rsidRPr="00A905DD">
              <w:rPr>
                <w:rFonts w:asciiTheme="majorEastAsia" w:eastAsiaTheme="majorEastAsia" w:hAnsiTheme="majorEastAsia" w:hint="eastAsia"/>
                <w:sz w:val="24"/>
                <w:szCs w:val="24"/>
              </w:rPr>
              <w:t>产品用途：</w:t>
            </w:r>
            <w:r w:rsidRPr="00A905DD">
              <w:rPr>
                <w:rFonts w:asciiTheme="majorEastAsia" w:eastAsiaTheme="majorEastAsia" w:hAnsiTheme="majorEastAsia" w:hint="eastAsia"/>
                <w:sz w:val="24"/>
                <w:szCs w:val="24"/>
                <w:lang w:eastAsia="zh-Hans"/>
              </w:rPr>
              <w:t>用于医院康复中心等医疗机构中运动功能障碍患者的辅助进行运动康复训练。</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sz w:val="24"/>
                <w:szCs w:val="24"/>
              </w:rPr>
              <w:t>二、</w:t>
            </w:r>
            <w:r w:rsidRPr="00A905DD">
              <w:rPr>
                <w:rFonts w:asciiTheme="majorEastAsia" w:eastAsiaTheme="majorEastAsia" w:hAnsiTheme="majorEastAsia" w:hint="eastAsia"/>
                <w:sz w:val="24"/>
                <w:szCs w:val="24"/>
              </w:rPr>
              <w:t>技术参数：</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1.轨道</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1.1轨道系统多样：直轨、弯轨、十字转轨、Y型轨道等；</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1.2智能换轨系统: 智能检测移位主机运动意图，实现轨道自动切换；</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 根据医院场地情况及康复运动需求，定制化设计轨道方案；</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2.移位主机</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rPr>
              <w:t>2.1额定载荷要求：最大安全承重量≥150kg；</w:t>
            </w:r>
          </w:p>
          <w:p w:rsidR="003A64E4" w:rsidRPr="00A905DD" w:rsidRDefault="003A64E4" w:rsidP="003A64E4">
            <w:pPr>
              <w:spacing w:line="0" w:lineRule="atLeast"/>
              <w:rPr>
                <w:rFonts w:asciiTheme="majorEastAsia" w:eastAsiaTheme="majorEastAsia" w:hAnsiTheme="majorEastAsia"/>
                <w:sz w:val="24"/>
                <w:szCs w:val="24"/>
                <w:lang w:eastAsia="zh-Hans"/>
              </w:rPr>
            </w:pPr>
            <w:r w:rsidRPr="00A905DD">
              <w:rPr>
                <w:rFonts w:asciiTheme="majorEastAsia" w:eastAsiaTheme="majorEastAsia" w:hAnsiTheme="majorEastAsia" w:hint="eastAsia"/>
                <w:sz w:val="24"/>
                <w:szCs w:val="24"/>
              </w:rPr>
              <w:t>2.2 主要功能：电动上升、下降、前进、后退；</w:t>
            </w:r>
            <w:r w:rsidRPr="00A905DD">
              <w:rPr>
                <w:rFonts w:asciiTheme="majorEastAsia" w:eastAsiaTheme="majorEastAsia" w:hAnsiTheme="majorEastAsia" w:hint="eastAsia"/>
                <w:sz w:val="24"/>
                <w:szCs w:val="24"/>
                <w:lang w:eastAsia="zh-Hans"/>
              </w:rPr>
              <w:t>满足不同临床使用场景，可配合台阶、跑步机等设备实现</w:t>
            </w:r>
            <w:r w:rsidRPr="00A905DD">
              <w:rPr>
                <w:rFonts w:asciiTheme="majorEastAsia" w:eastAsiaTheme="majorEastAsia" w:hAnsiTheme="majorEastAsia" w:hint="eastAsia"/>
                <w:sz w:val="24"/>
                <w:szCs w:val="24"/>
              </w:rPr>
              <w:t>减重、平衡、步行等</w:t>
            </w:r>
            <w:r w:rsidRPr="00A905DD">
              <w:rPr>
                <w:rFonts w:asciiTheme="majorEastAsia" w:eastAsiaTheme="majorEastAsia" w:hAnsiTheme="majorEastAsia" w:hint="eastAsia"/>
                <w:sz w:val="24"/>
                <w:szCs w:val="24"/>
                <w:lang w:eastAsia="zh-Hans"/>
              </w:rPr>
              <w:t>应用；</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2.3.升降带可升降长度：2700mm±10%；</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2.4专用手控器，操作简便；</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2.5升降速度：</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2.5.1空载时，上升速度小于250mm/s；</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2.5.2空载时，下升速度小于250mm/s；负载时，下降速度小于150mm/s；</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2.6大容量（充电）电池：一次完整充电可满足8h连续使用；</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2.7多重安全防护，以保障用户在安全环境中运动及转运：</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2.7.1紧急制动装置：紧急状态下，可通过紧急制动装置切断电源；</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2.7.2低电量保护模式：电量≤5%时，只允许下降、不允许上升，避免患者在悬挂状态下无法下降；</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2.8具有方向指示灯、状态指示灯；</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2.9具有充电指示和低电量指示功能。</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2.10预留端口可系统升级，配合中央工作站智慧控制使用；</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3.吊杆与吊兜</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3.1配有≥4种类型的吊兜以满足不同场景下使用：</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3.2可搭配多种吊杆使用。</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天轨系统电动移位主机  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手控器    一个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移位吊兜  一个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吊杆      一个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w:t>
            </w:r>
          </w:p>
        </w:tc>
        <w:tc>
          <w:tcPr>
            <w:tcW w:w="1547"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训练用厨具</w:t>
            </w: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训练用具</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1.规格(mm)：1900×750×1870，允差10%；</w:t>
            </w:r>
          </w:p>
          <w:p w:rsidR="003A64E4" w:rsidRPr="00A905DD" w:rsidRDefault="003A64E4" w:rsidP="003A64E4">
            <w:pPr>
              <w:widowControl/>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2.电源参数：AC220V、50HZ</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w:t>
            </w:r>
          </w:p>
        </w:tc>
        <w:tc>
          <w:tcPr>
            <w:tcW w:w="1547"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模拟作业工具</w:t>
            </w: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通过操作各种模拟工具，改善手指对指功能，提高手的协调性、灵活性。</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1.规格(mm)：320×260×60，允差±10%</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w:t>
            </w:r>
          </w:p>
        </w:tc>
        <w:tc>
          <w:tcPr>
            <w:tcW w:w="1547" w:type="dxa"/>
            <w:vMerge w:val="restart"/>
            <w:vAlign w:val="center"/>
          </w:tcPr>
          <w:p w:rsidR="003A64E4" w:rsidRPr="00A905DD" w:rsidRDefault="008C63B7" w:rsidP="003A64E4">
            <w:pPr>
              <w:spacing w:line="0" w:lineRule="atLeast"/>
              <w:jc w:val="center"/>
              <w:rPr>
                <w:rFonts w:asciiTheme="majorEastAsia" w:eastAsiaTheme="majorEastAsia" w:hAnsiTheme="majorEastAsia"/>
                <w:sz w:val="24"/>
                <w:szCs w:val="24"/>
              </w:rPr>
            </w:pPr>
            <w:r w:rsidRPr="00A905DD">
              <w:rPr>
                <w:rFonts w:hint="eastAsia"/>
                <w:sz w:val="24"/>
              </w:rPr>
              <w:t>▲</w:t>
            </w:r>
            <w:r w:rsidR="003A64E4" w:rsidRPr="00A905DD">
              <w:rPr>
                <w:rFonts w:asciiTheme="majorEastAsia" w:eastAsiaTheme="majorEastAsia" w:hAnsiTheme="majorEastAsia" w:hint="eastAsia"/>
                <w:sz w:val="24"/>
                <w:szCs w:val="24"/>
              </w:rPr>
              <w:t>极超短波治疗机</w:t>
            </w:r>
          </w:p>
        </w:tc>
        <w:tc>
          <w:tcPr>
            <w:tcW w:w="5860" w:type="dxa"/>
            <w:vAlign w:val="center"/>
          </w:tcPr>
          <w:p w:rsidR="003A64E4" w:rsidRPr="00A905DD" w:rsidRDefault="003A64E4" w:rsidP="00D5473E">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消炎、消肿、镇痛。</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50</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1、额定输入功率：400VA</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2、辐射器尺寸：Φ80×95mm，允差±5mm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3、配有可旋转支臂，方便医务人员操作</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4、治疗时间：0～30min，连续可调，级差1min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仿宋" w:hint="eastAsia"/>
                <w:sz w:val="24"/>
                <w:szCs w:val="24"/>
                <w:lang w:eastAsia="zh-Hans"/>
              </w:rPr>
              <w:lastRenderedPageBreak/>
              <w:t>★</w:t>
            </w:r>
            <w:r w:rsidRPr="00A905DD">
              <w:rPr>
                <w:rFonts w:asciiTheme="majorEastAsia" w:eastAsiaTheme="majorEastAsia" w:hAnsiTheme="majorEastAsia" w:hint="eastAsia"/>
                <w:sz w:val="24"/>
                <w:szCs w:val="24"/>
              </w:rPr>
              <w:t>5、输出方式：连续式和脉冲式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6、辐射器驻波比不大于3</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7、工作频率：2450MHz±50MHz</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8、输出功率：为0</w:t>
            </w:r>
            <w:r w:rsidRPr="00A905DD">
              <w:rPr>
                <w:rFonts w:asciiTheme="majorEastAsia" w:eastAsiaTheme="majorEastAsia" w:hAnsiTheme="majorEastAsia"/>
                <w:sz w:val="24"/>
                <w:szCs w:val="24"/>
              </w:rPr>
              <w:t>~</w:t>
            </w:r>
            <w:r w:rsidRPr="00A905DD">
              <w:rPr>
                <w:rFonts w:asciiTheme="majorEastAsia" w:eastAsiaTheme="majorEastAsia" w:hAnsiTheme="majorEastAsia" w:hint="eastAsia"/>
                <w:sz w:val="24"/>
                <w:szCs w:val="24"/>
              </w:rPr>
              <w:t>50W连续可调，级差1W</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支臂</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输出连接线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辐射器</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w:t>
            </w:r>
          </w:p>
        </w:tc>
        <w:tc>
          <w:tcPr>
            <w:tcW w:w="1547"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肌电生物反馈刺激仪</w:t>
            </w: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通过多种电刺激改善肌肉功能，帮助病人重建并恢复肌肉正常运动功能。</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 肌电检测</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 系统噪声：≤1μV。</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 差模输入阻抗：＞5MΩ。</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1.3共模抑制比：＞100dB。</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 反馈阈值分为低、中、高三个范围。</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1.5分辨率(测量灵敏度)：≤2μV。</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1.6电刺激输出性能不少于30个固定处方，5个自定义处方。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 触发电刺激，参数如下：</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 阈值（TH）：10μV～1000μV可调，步进10μV，允差±10%或±2μV，两者取较大值；</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 xml:space="preserve"> b) 频率（FQ）:2Hz～100Hz，步进1Hz，允差±10%或±0.5Hz，两者取较大值；</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 助力电刺激性能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 频率（FQ）：18 Hz,允差±10%；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b）脉宽 ( PD ) ：200μs,允差±10%；</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电源适配器</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w:t>
            </w:r>
          </w:p>
        </w:tc>
        <w:tc>
          <w:tcPr>
            <w:tcW w:w="1547"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神经肌肉低频电刺激仪</w:t>
            </w: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低频脉冲电流刺激失神经支配的肌肉，降低肌肉纤维变性，减缓肌肉失神经支配性萎缩，促进血流并保持肌肉营养，促使失神经肌肉和重新接受神经支配的肌纤维肥大强化，较快提高肌肉张力。</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20</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1、交流电压220V±22V，频率50Hz±1Hz。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2、额定输入功率：35VA。</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3、脉冲频率：</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完全失神经：输出脉冲频率为500Hz,调制波频率为0.5Hz～5Hz连续可调，允差为±15%；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 xml:space="preserve">部分失神经：输出脉冲频率为0.5Hz～5Hz连续可调，允差为±15%。 </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4、脉冲宽度：</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完全失神经：脉冲宽度由5个1ms组成，调制波宽度为10ms，允差±30%；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部分失神经：脉冲宽度为10ms，允差±30%。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5、刺激仪在500Ω的负载电阻下，刺激仪每路输出电流有效值为≤80mA，连续可调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6、治疗定时多档可调，每档时间允差±10%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rPr>
              <w:t>7、输出波形：双向不对称方波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8、输出低频脉冲电流，频率连续可调。</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输出线</w:t>
            </w:r>
            <w:r w:rsidRPr="00A905DD">
              <w:rPr>
                <w:rFonts w:asciiTheme="majorEastAsia" w:eastAsiaTheme="majorEastAsia" w:hAnsiTheme="majorEastAsia" w:hint="eastAsia"/>
                <w:sz w:val="24"/>
                <w:szCs w:val="24"/>
              </w:rPr>
              <w:tab/>
              <w:t>陆条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笔形电极</w:t>
            </w:r>
            <w:r w:rsidRPr="00A905DD">
              <w:rPr>
                <w:rFonts w:asciiTheme="majorEastAsia" w:eastAsiaTheme="majorEastAsia" w:hAnsiTheme="majorEastAsia" w:hint="eastAsia"/>
                <w:sz w:val="24"/>
                <w:szCs w:val="24"/>
              </w:rPr>
              <w:tab/>
              <w:t>壹支</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绑带</w:t>
            </w:r>
            <w:r w:rsidRPr="00A905DD">
              <w:rPr>
                <w:rFonts w:asciiTheme="majorEastAsia" w:eastAsiaTheme="majorEastAsia" w:hAnsiTheme="majorEastAsia" w:hint="eastAsia"/>
                <w:sz w:val="24"/>
                <w:szCs w:val="24"/>
              </w:rPr>
              <w:tab/>
              <w:t>壹套</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电极片</w:t>
            </w:r>
            <w:r w:rsidRPr="00A905DD">
              <w:rPr>
                <w:rFonts w:asciiTheme="majorEastAsia" w:eastAsiaTheme="majorEastAsia" w:hAnsiTheme="majorEastAsia" w:hint="eastAsia"/>
                <w:sz w:val="24"/>
                <w:szCs w:val="24"/>
              </w:rPr>
              <w:tab/>
              <w:t>陆对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w:t>
            </w:r>
          </w:p>
        </w:tc>
        <w:tc>
          <w:tcPr>
            <w:tcW w:w="1547"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低温冲击镇痛仪</w:t>
            </w:r>
          </w:p>
        </w:tc>
        <w:tc>
          <w:tcPr>
            <w:tcW w:w="5860" w:type="dxa"/>
            <w:vAlign w:val="center"/>
          </w:tcPr>
          <w:p w:rsidR="003A64E4" w:rsidRPr="00A905DD" w:rsidRDefault="003A64E4" w:rsidP="003A64E4">
            <w:pPr>
              <w:numPr>
                <w:ilvl w:val="0"/>
                <w:numId w:val="2"/>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用于缓解疼痛与减少水肿。</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numPr>
                <w:ilvl w:val="0"/>
                <w:numId w:val="2"/>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 xml:space="preserve">技术参数： </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1、环境温度范围:+10℃～＋40℃；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2、额定电源:a.c.220V；额定频率:50Hz；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3、冷空气输出管≥1500mm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4、额定输入功率:1450VA，允差±10%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5、风量:30L/min～120L/min，≥6档可调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6、治疗时间:1～99min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7、除霜时间:10min～60min，级差10min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8、温度范围:治疗温度设置范围包含0～30℃连续可调，级差1℃</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7"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60" w:type="dxa"/>
            <w:vAlign w:val="center"/>
          </w:tcPr>
          <w:p w:rsidR="003A64E4" w:rsidRPr="00A905DD" w:rsidRDefault="003A64E4" w:rsidP="003A64E4">
            <w:pPr>
              <w:numPr>
                <w:ilvl w:val="0"/>
                <w:numId w:val="2"/>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  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冷空气输出管</w:t>
            </w:r>
            <w:r w:rsidRPr="00A905DD">
              <w:rPr>
                <w:rFonts w:asciiTheme="majorEastAsia" w:eastAsiaTheme="majorEastAsia" w:hAnsiTheme="majorEastAsia" w:hint="eastAsia"/>
                <w:sz w:val="24"/>
                <w:szCs w:val="24"/>
              </w:rPr>
              <w:tab/>
              <w:t>壹根</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1"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w:t>
            </w:r>
          </w:p>
        </w:tc>
        <w:tc>
          <w:tcPr>
            <w:tcW w:w="1547"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多关节主被动训练仪</w:t>
            </w:r>
          </w:p>
        </w:tc>
        <w:tc>
          <w:tcPr>
            <w:tcW w:w="5860" w:type="dxa"/>
            <w:vAlign w:val="center"/>
          </w:tcPr>
          <w:p w:rsidR="003A64E4" w:rsidRPr="00A905DD" w:rsidRDefault="003A64E4" w:rsidP="003A64E4">
            <w:pPr>
              <w:numPr>
                <w:ilvl w:val="0"/>
                <w:numId w:val="48"/>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通过患者上下肢主被动训练刺激肌肉运动，刺激神经组织，增强关节活动度，促进四肢功能的恢复。</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1、额定输入功率:80VA，允差±10%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2、上肢训练部分水平方向包含0°～180°可调；产品立杆伸缩可调节范围包含0～100mm。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3、主动模式：主动阻力矩包含1Nm～15Nm,≥15档设定，步进1Nm。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4、被动模式：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a)训练时间调节范围:1min～60min，步进1min；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b)训练速度调节范围:5rpm～55rpm，步进1rpm；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c)运动方向可调，有正和逆两种运动方向，在训练过程中可以改变方向；</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d)电机输出≥3档可调。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 xml:space="preserve">5、训练结果显示：至少包含6种训练数据。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绑臂托</w:t>
            </w:r>
            <w:r w:rsidRPr="00A905DD">
              <w:rPr>
                <w:rFonts w:asciiTheme="majorEastAsia" w:eastAsiaTheme="majorEastAsia" w:hAnsiTheme="majorEastAsia" w:hint="eastAsia"/>
                <w:sz w:val="24"/>
                <w:szCs w:val="24"/>
              </w:rPr>
              <w:tab/>
              <w:t>壹对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w:t>
            </w:r>
          </w:p>
        </w:tc>
        <w:tc>
          <w:tcPr>
            <w:tcW w:w="1546" w:type="dxa"/>
            <w:vMerge w:val="restart"/>
            <w:vAlign w:val="center"/>
          </w:tcPr>
          <w:p w:rsidR="003A64E4" w:rsidRPr="00A905DD" w:rsidRDefault="008160B6" w:rsidP="003A64E4">
            <w:pPr>
              <w:spacing w:line="0" w:lineRule="atLeast"/>
              <w:jc w:val="center"/>
              <w:rPr>
                <w:rFonts w:asciiTheme="majorEastAsia" w:eastAsiaTheme="majorEastAsia" w:hAnsiTheme="majorEastAsia"/>
                <w:sz w:val="24"/>
                <w:szCs w:val="24"/>
              </w:rPr>
            </w:pPr>
            <w:r w:rsidRPr="00A905DD">
              <w:rPr>
                <w:rFonts w:hint="eastAsia"/>
                <w:sz w:val="24"/>
              </w:rPr>
              <w:t>▲</w:t>
            </w:r>
            <w:r w:rsidR="003A64E4" w:rsidRPr="00A905DD">
              <w:rPr>
                <w:rFonts w:asciiTheme="majorEastAsia" w:eastAsiaTheme="majorEastAsia" w:hAnsiTheme="majorEastAsia" w:hint="eastAsia"/>
                <w:sz w:val="24"/>
                <w:szCs w:val="24"/>
              </w:rPr>
              <w:t>体外冲击波治疗仪</w:t>
            </w:r>
          </w:p>
        </w:tc>
        <w:tc>
          <w:tcPr>
            <w:tcW w:w="5855" w:type="dxa"/>
            <w:vAlign w:val="center"/>
          </w:tcPr>
          <w:p w:rsidR="003A64E4" w:rsidRPr="00A905DD" w:rsidRDefault="003A64E4" w:rsidP="003A64E4">
            <w:pPr>
              <w:numPr>
                <w:ilvl w:val="0"/>
                <w:numId w:val="4"/>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对疼痛发生较广泛的人体组织进行治疗。</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1.工作压力：0.3×10²kPa-5.5×10²kPa（0.3—5.5bar），调节步进值0.1×10²kPa；</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2.最大能量密度≥5mJ/mm²</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3.冲击频率：至少包含1Hz、3Hz、5Hz、10Hz。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4.冲击次数多档可调；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5.具有单次冲击模式和连续冲击模式；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6.双通道冲击治疗，标配2把冲击手枪，双枪可同时使用。</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7.配备≥6个传导子</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8.具备过压安全装置；</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9.带语音播报功能，治疗开始和结束有提示音；</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10.输出压力波脉宽≥180us。</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11.最大输出能量≥200mJ。</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12.冲击手枪最大穿透深度≥10mm。</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冲击手枪</w:t>
            </w:r>
            <w:r w:rsidRPr="00A905DD">
              <w:rPr>
                <w:rFonts w:asciiTheme="majorEastAsia" w:eastAsiaTheme="majorEastAsia" w:hAnsiTheme="majorEastAsia" w:hint="eastAsia"/>
                <w:sz w:val="24"/>
                <w:szCs w:val="24"/>
              </w:rPr>
              <w:tab/>
              <w:t>贰把</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弹道</w:t>
            </w:r>
            <w:r w:rsidRPr="00A905DD">
              <w:rPr>
                <w:rFonts w:asciiTheme="majorEastAsia" w:eastAsiaTheme="majorEastAsia" w:hAnsiTheme="majorEastAsia" w:hint="eastAsia"/>
                <w:sz w:val="24"/>
                <w:szCs w:val="24"/>
              </w:rPr>
              <w:tab/>
              <w:t>叁个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子弹</w:t>
            </w:r>
            <w:r w:rsidRPr="00A905DD">
              <w:rPr>
                <w:rFonts w:asciiTheme="majorEastAsia" w:eastAsiaTheme="majorEastAsia" w:hAnsiTheme="majorEastAsia" w:hint="eastAsia"/>
                <w:sz w:val="24"/>
                <w:szCs w:val="24"/>
              </w:rPr>
              <w:tab/>
              <w:t>叁个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耦合剂</w:t>
            </w:r>
            <w:r w:rsidRPr="00A905DD">
              <w:rPr>
                <w:rFonts w:asciiTheme="majorEastAsia" w:eastAsiaTheme="majorEastAsia" w:hAnsiTheme="majorEastAsia" w:hint="eastAsia"/>
                <w:sz w:val="24"/>
                <w:szCs w:val="24"/>
              </w:rPr>
              <w:tab/>
              <w:t>贰瓶</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传导子</w:t>
            </w:r>
            <w:r w:rsidRPr="00A905DD">
              <w:rPr>
                <w:rFonts w:asciiTheme="majorEastAsia" w:eastAsiaTheme="majorEastAsia" w:hAnsiTheme="majorEastAsia" w:hint="eastAsia"/>
                <w:sz w:val="24"/>
                <w:szCs w:val="24"/>
              </w:rPr>
              <w:tab/>
              <w:t>陆个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w:t>
            </w:r>
          </w:p>
        </w:tc>
        <w:tc>
          <w:tcPr>
            <w:tcW w:w="1546" w:type="dxa"/>
            <w:vMerge w:val="restart"/>
            <w:vAlign w:val="center"/>
          </w:tcPr>
          <w:p w:rsidR="003A64E4" w:rsidRPr="00A905DD" w:rsidRDefault="00A21008" w:rsidP="003A64E4">
            <w:pPr>
              <w:spacing w:line="0" w:lineRule="atLeast"/>
              <w:jc w:val="center"/>
              <w:rPr>
                <w:rFonts w:asciiTheme="majorEastAsia" w:eastAsiaTheme="majorEastAsia" w:hAnsiTheme="majorEastAsia"/>
                <w:sz w:val="24"/>
                <w:szCs w:val="24"/>
              </w:rPr>
            </w:pPr>
            <w:r w:rsidRPr="00A905DD">
              <w:rPr>
                <w:rFonts w:hint="eastAsia"/>
                <w:sz w:val="24"/>
              </w:rPr>
              <w:t>▲</w:t>
            </w:r>
            <w:r w:rsidR="003A64E4" w:rsidRPr="00A905DD">
              <w:rPr>
                <w:rFonts w:asciiTheme="majorEastAsia" w:eastAsiaTheme="majorEastAsia" w:hAnsiTheme="majorEastAsia" w:hint="eastAsia"/>
                <w:sz w:val="24"/>
                <w:szCs w:val="24"/>
              </w:rPr>
              <w:t>电脑中频治疗仪</w:t>
            </w:r>
          </w:p>
        </w:tc>
        <w:tc>
          <w:tcPr>
            <w:tcW w:w="5855" w:type="dxa"/>
            <w:vAlign w:val="center"/>
          </w:tcPr>
          <w:p w:rsidR="003A64E4" w:rsidRPr="00A905DD" w:rsidRDefault="003A64E4" w:rsidP="003A64E4">
            <w:pPr>
              <w:numPr>
                <w:ilvl w:val="0"/>
                <w:numId w:val="5"/>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用于镇痛、锻炼肌肉、改善血液循环、软化瘢痕、松解粘连等。</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50</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1、额定输入功率：180V，允差±10%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2、使用电源：交流电压220V±22V，频率50Hz±1Hz。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3、显示方式：≥5寸液晶显示。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4、输出通道：不少于四路中频加透热输出、四路离子导入直流输出、两路干扰电输出。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5、中频频率包含1kHz～10kHz。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6、调制频率包含0～150Hz。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7、中频载波波形：双向方波，脉宽包含50us～500us。调制波形不少于正弦波、方波、三角波、指数波、锯齿波、尖波、等幅波。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rPr>
              <w:t>8、调制方式：至少包含连续、断续、间歇、变频、疏密和交替调制。</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9、中频调幅度可多档调节。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11、干扰电性能：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工作频率：4kHz，允差±10％。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调制频率：0.125Hz，允差±10％。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差频频率范围：包含0～112Hz。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12、具有≥80个固定处方。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13、中频输出电流：在500Ω的负载下，每路输出电流不大于100mA。输出强度至少0～99级可调。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14、输出电流稳定度：不同负载下的输出电流变化率应不大于10%。</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硅胶电极板</w:t>
            </w:r>
            <w:r w:rsidRPr="00A905DD">
              <w:rPr>
                <w:rFonts w:asciiTheme="majorEastAsia" w:eastAsiaTheme="majorEastAsia" w:hAnsiTheme="majorEastAsia" w:hint="eastAsia"/>
                <w:sz w:val="24"/>
                <w:szCs w:val="24"/>
              </w:rPr>
              <w:tab/>
              <w:t>柒对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电极线</w:t>
            </w:r>
            <w:r w:rsidRPr="00A905DD">
              <w:rPr>
                <w:rFonts w:asciiTheme="majorEastAsia" w:eastAsiaTheme="majorEastAsia" w:hAnsiTheme="majorEastAsia" w:hint="eastAsia"/>
                <w:sz w:val="24"/>
                <w:szCs w:val="24"/>
              </w:rPr>
              <w:tab/>
              <w:t>捌条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绑带</w:t>
            </w:r>
            <w:r w:rsidRPr="00A905DD">
              <w:rPr>
                <w:rFonts w:asciiTheme="majorEastAsia" w:eastAsiaTheme="majorEastAsia" w:hAnsiTheme="majorEastAsia" w:hint="eastAsia"/>
                <w:sz w:val="24"/>
                <w:szCs w:val="24"/>
              </w:rPr>
              <w:tab/>
              <w:t>壹套</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颈椎牵引机</w:t>
            </w:r>
          </w:p>
        </w:tc>
        <w:tc>
          <w:tcPr>
            <w:tcW w:w="5855" w:type="dxa"/>
            <w:vAlign w:val="center"/>
          </w:tcPr>
          <w:p w:rsidR="003A64E4" w:rsidRPr="00A905DD" w:rsidRDefault="003A64E4" w:rsidP="003A64E4">
            <w:pPr>
              <w:numPr>
                <w:ilvl w:val="0"/>
                <w:numId w:val="6"/>
              </w:numPr>
              <w:spacing w:line="0" w:lineRule="atLeast"/>
              <w:ind w:firstLine="386"/>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应用于各种急慢性损伤引起的椎间盘突出、错位和脱位，也可适用于颈椎性头晕目眩、头痛、上肢麻痛等病症。</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1、电源电压：交流220V±22V 50Hz±1Hz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2、额定输入功率：35VA，允差±10VA</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3、颈椎牵引力：0~300N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4、颈椎牵引行程：0~500mm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5、牵引时间：0～99min内设定，级差1min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6、间歇牵引时间：0～90s内设定，级差10s</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7、持续牵引时间：0～9min内设定，级差1min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8、牵引力、牵引行程及牵引时间均支持微电脑控制；</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9、数码显示，牵引力自动补偿；</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10、牵引力过大自动保护；</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11、应急：患者控制应急开关、医务人员操作急退键。</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12、颈椎牵引角度可调节；</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1主机附件</w:t>
            </w: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颈牵套</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 xml:space="preserve">熔断器 </w:t>
            </w:r>
            <w:r w:rsidRPr="00A905DD">
              <w:rPr>
                <w:rFonts w:asciiTheme="majorEastAsia" w:eastAsiaTheme="majorEastAsia" w:hAnsiTheme="majorEastAsia"/>
                <w:sz w:val="24"/>
                <w:szCs w:val="24"/>
              </w:rPr>
              <w:t xml:space="preserve"> </w:t>
            </w:r>
            <w:r w:rsidRPr="00A905DD">
              <w:rPr>
                <w:rFonts w:asciiTheme="majorEastAsia" w:eastAsiaTheme="majorEastAsia" w:hAnsiTheme="majorEastAsia" w:hint="eastAsia"/>
                <w:sz w:val="24"/>
                <w:szCs w:val="24"/>
              </w:rPr>
              <w:t>壹个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13</w:t>
            </w:r>
          </w:p>
        </w:tc>
        <w:tc>
          <w:tcPr>
            <w:tcW w:w="1546"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下肢功率车（立式）</w:t>
            </w:r>
          </w:p>
        </w:tc>
        <w:tc>
          <w:tcPr>
            <w:tcW w:w="5855" w:type="dxa"/>
            <w:vAlign w:val="center"/>
          </w:tcPr>
          <w:p w:rsidR="003A64E4" w:rsidRPr="00A905DD" w:rsidRDefault="003A64E4" w:rsidP="003A64E4">
            <w:pPr>
              <w:numPr>
                <w:ilvl w:val="0"/>
                <w:numId w:val="7"/>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用于下肢关节活动、肌力及协调功能训练。</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1.具备电子表；</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2.显示窗口：至少包含时间、距离、热量、心率、功率、模式。</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3.支持用户数据:≥5位</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4.承重力：≥180kg</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w:t>
            </w:r>
          </w:p>
        </w:tc>
        <w:tc>
          <w:tcPr>
            <w:tcW w:w="1546"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下肢功率车（卧式）</w:t>
            </w:r>
          </w:p>
        </w:tc>
        <w:tc>
          <w:tcPr>
            <w:tcW w:w="5855" w:type="dxa"/>
            <w:vAlign w:val="center"/>
          </w:tcPr>
          <w:p w:rsidR="003A64E4" w:rsidRPr="00A905DD" w:rsidRDefault="003A64E4" w:rsidP="003A64E4">
            <w:pPr>
              <w:numPr>
                <w:ilvl w:val="0"/>
                <w:numId w:val="8"/>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用于下肢关节活动、肌力及协调功能训练。</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1、具备电子表；</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 xml:space="preserve">2、显示窗口：至少包含瓦特/速度/转速/距离/时间/卡路里/心跳检测/ </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3、支持JHT发电阻力系统≥15级</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4、支持座椅调整≥10段</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5、承重力：≥180kg</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15</w:t>
            </w:r>
          </w:p>
        </w:tc>
        <w:tc>
          <w:tcPr>
            <w:tcW w:w="1546"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医用跑台</w:t>
            </w:r>
          </w:p>
        </w:tc>
        <w:tc>
          <w:tcPr>
            <w:tcW w:w="5855" w:type="dxa"/>
            <w:vAlign w:val="center"/>
          </w:tcPr>
          <w:p w:rsidR="003A64E4" w:rsidRPr="00A905DD" w:rsidRDefault="003A64E4" w:rsidP="003A64E4">
            <w:pPr>
              <w:numPr>
                <w:ilvl w:val="0"/>
                <w:numId w:val="9"/>
              </w:numPr>
              <w:spacing w:line="0" w:lineRule="atLeast"/>
              <w:ind w:firstLine="386"/>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适合于各类患者的耐力训练、步态训练、下肢关节活动范围练习。</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1、程式控制:至少包含5种预设程控模式+2种使用者自定+HRC心率程式</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2、持续马力:≥DC2.5HP(Cont.)</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3、速度范围:0.1～10km</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4、控制面板:LCD显示至少包含时间、速度、距离、消耗热量、心率程式</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5、心跳测量:支持手握心跳</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6、坡度控制:电动扬升</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7、反向训练:0-5km可调</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8、跑步面积:≥495×1540mm</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9、踏板:止滑踏板</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 xml:space="preserve">10、具有快速按键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16</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医用诊疗床</w:t>
            </w:r>
          </w:p>
        </w:tc>
        <w:tc>
          <w:tcPr>
            <w:tcW w:w="5855" w:type="dxa"/>
            <w:vAlign w:val="center"/>
          </w:tcPr>
          <w:p w:rsidR="003A64E4" w:rsidRPr="00A905DD" w:rsidRDefault="003A64E4" w:rsidP="003A64E4">
            <w:pPr>
              <w:numPr>
                <w:ilvl w:val="0"/>
                <w:numId w:val="10"/>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治疗师对患者进行各种手法，牵伸治疗时，用于固定患者不同部位，防止其跟随性动作。</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1、外形尺寸:≥1910×1240×490mm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2、额定负载(KG):≥135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3、产品表面及手指可触及的隐蔽处，无锐利的棱角、毛刺，无针孔、起泡、起皮、脱落和明显划伤。</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17</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医用电动诊疗床</w:t>
            </w:r>
          </w:p>
        </w:tc>
        <w:tc>
          <w:tcPr>
            <w:tcW w:w="5855" w:type="dxa"/>
            <w:vAlign w:val="center"/>
          </w:tcPr>
          <w:p w:rsidR="003A64E4" w:rsidRPr="00A905DD" w:rsidRDefault="003A64E4" w:rsidP="003A64E4">
            <w:pPr>
              <w:numPr>
                <w:ilvl w:val="0"/>
                <w:numId w:val="11"/>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用于PT训练患者床上活动。</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1、额定输入功率:240VA，允差10%；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2、规格(mm):2020×1240×500～1000，允差10%；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3、床面升降速度:上升速度11mm/s，下降速度16mm/s，允差±3mm/s。</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4、最大起升重量:≥200kg。</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5、配有手柄开关和脚踏开关。</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枕头</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脚轮</w:t>
            </w:r>
            <w:r w:rsidRPr="00A905DD">
              <w:rPr>
                <w:rFonts w:asciiTheme="majorEastAsia" w:eastAsiaTheme="majorEastAsia" w:hAnsiTheme="majorEastAsia" w:hint="eastAsia"/>
                <w:sz w:val="24"/>
                <w:szCs w:val="24"/>
              </w:rPr>
              <w:tab/>
              <w:t>肆个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肆个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18</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医用诊疗椅</w:t>
            </w:r>
          </w:p>
        </w:tc>
        <w:tc>
          <w:tcPr>
            <w:tcW w:w="5855" w:type="dxa"/>
            <w:vAlign w:val="center"/>
          </w:tcPr>
          <w:p w:rsidR="003A64E4" w:rsidRPr="00A905DD" w:rsidRDefault="003A64E4" w:rsidP="003A64E4">
            <w:pPr>
              <w:numPr>
                <w:ilvl w:val="0"/>
                <w:numId w:val="12"/>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治疗师对患者进行手法治疗时可移动式的</w:t>
            </w:r>
            <w:r w:rsidRPr="00A905DD">
              <w:rPr>
                <w:rFonts w:asciiTheme="majorEastAsia" w:eastAsiaTheme="majorEastAsia" w:hAnsiTheme="majorEastAsia" w:hint="eastAsia"/>
                <w:sz w:val="24"/>
                <w:szCs w:val="24"/>
              </w:rPr>
              <w:lastRenderedPageBreak/>
              <w:t>坐具。</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25</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1、尺寸(单位mm):长600，允差10%；宽600，允差10%；高包含420～560可调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2、由底座、升降支架、调节杆、坐垫、脚轮组成。</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3、椅面静载荷应≥135KG</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三、配置要求：主机</w:t>
            </w:r>
            <w:r w:rsidRPr="00A905DD">
              <w:rPr>
                <w:rFonts w:asciiTheme="majorEastAsia" w:eastAsiaTheme="majorEastAsia" w:hAnsiTheme="majorEastAsia" w:hint="eastAsia"/>
                <w:sz w:val="24"/>
                <w:szCs w:val="24"/>
              </w:rPr>
              <w:tab/>
              <w:t>壹台</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19</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康复床</w:t>
            </w:r>
          </w:p>
        </w:tc>
        <w:tc>
          <w:tcPr>
            <w:tcW w:w="5855" w:type="dxa"/>
            <w:vAlign w:val="center"/>
          </w:tcPr>
          <w:p w:rsidR="003A64E4" w:rsidRPr="00A905DD" w:rsidRDefault="003A64E4" w:rsidP="003A64E4">
            <w:pPr>
              <w:numPr>
                <w:ilvl w:val="0"/>
                <w:numId w:val="13"/>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：适用于偏瘫、截瘫等起立功能有障碍患者进行站立训练。</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1、电源：a.c.220V；频率：50Hz。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2、额定输入功率：120VA，允差10%；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3、控制方式：至少包含手柄点动控制</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4、床面高度：550mm，允差±50mm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5、外形尺寸：2100mm×780mm×840mm，允差10%；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6、床面直立角度：0°～90°可调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7、脚踏板上下调整角度：背屈0°～20°，跖屈0°～30°；脚踏板内外调整角度：内翻0°～30°，外翻0°～30°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8、床面额定载荷：≥135kg</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9、扶手桌面：可上下前后调节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10、配备4个脚轮，可控制脚轮的升降。</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肆个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脚轮</w:t>
            </w:r>
            <w:r w:rsidRPr="00A905DD">
              <w:rPr>
                <w:rFonts w:asciiTheme="majorEastAsia" w:eastAsiaTheme="majorEastAsia" w:hAnsiTheme="majorEastAsia" w:hint="eastAsia"/>
                <w:sz w:val="24"/>
                <w:szCs w:val="24"/>
              </w:rPr>
              <w:tab/>
              <w:t>肆个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20</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多功能牵引床</w:t>
            </w:r>
          </w:p>
        </w:tc>
        <w:tc>
          <w:tcPr>
            <w:tcW w:w="5855" w:type="dxa"/>
            <w:vAlign w:val="center"/>
          </w:tcPr>
          <w:p w:rsidR="003A64E4" w:rsidRPr="00A905DD" w:rsidRDefault="003A64E4" w:rsidP="003A64E4">
            <w:pPr>
              <w:numPr>
                <w:ilvl w:val="0"/>
                <w:numId w:val="14"/>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应用于各种急慢性损伤引起的腰椎间盘突出、腰痛、外伤性颈椎骨折、错位、脱位，也可适用于颈椎性头晕目眩、头痛、上肢麻痛等病症。</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1、电源:220V±22V；50Hz±1Hz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2、额定输出功率:100VA，允差10%；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3、腰椎牵引行程:0-300mm，主动牵引行程:0～200mm，对抗加力牵引行程:≥100mm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4、腰椎牵引力:包含0～990N范围内连续可调，级差10N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5、牵引总时间:包含0～99min范围内设定，级差1min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6、持续牵引时间:0～9min范围内设定，级差1min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7、间歇牵引时间:0～9min范围内设定，级差1min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8、成角动作范围:－10°～+30°连续可调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9、平摆动作范围:不少于±20°连续可调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10、旋转动作范围:不少于±25°连续可调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11、≥10种治疗方案存储并读取；</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12、具有≥6种牵引模式及牵引力自动补偿功能；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13、安全设计：至少包含最大牵引力、患者应急复位线控手柄开关、医务人员操作急退键；</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14、牵引类型需包含上成角牵引、下成角牵引、左右旋转、左右平摆牵引及双向对抗式牵引、单向平行牵引；</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带扣</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脚轮</w:t>
            </w:r>
            <w:r w:rsidRPr="00A905DD">
              <w:rPr>
                <w:rFonts w:asciiTheme="majorEastAsia" w:eastAsiaTheme="majorEastAsia" w:hAnsiTheme="majorEastAsia" w:hint="eastAsia"/>
                <w:sz w:val="24"/>
                <w:szCs w:val="24"/>
              </w:rPr>
              <w:tab/>
              <w:t>肆个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 xml:space="preserve">熔断器 </w:t>
            </w:r>
            <w:r w:rsidRPr="00A905DD">
              <w:rPr>
                <w:rFonts w:asciiTheme="majorEastAsia" w:eastAsiaTheme="majorEastAsia" w:hAnsiTheme="majorEastAsia"/>
                <w:sz w:val="24"/>
                <w:szCs w:val="24"/>
              </w:rPr>
              <w:t xml:space="preserve"> </w:t>
            </w:r>
            <w:r w:rsidRPr="00A905DD">
              <w:rPr>
                <w:rFonts w:asciiTheme="majorEastAsia" w:eastAsiaTheme="majorEastAsia" w:hAnsiTheme="majorEastAsia" w:hint="eastAsia"/>
                <w:sz w:val="24"/>
                <w:szCs w:val="24"/>
              </w:rPr>
              <w:t>壹个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21</w:t>
            </w:r>
          </w:p>
        </w:tc>
        <w:tc>
          <w:tcPr>
            <w:tcW w:w="1546"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训练用阶梯</w:t>
            </w:r>
          </w:p>
        </w:tc>
        <w:tc>
          <w:tcPr>
            <w:tcW w:w="5855" w:type="dxa"/>
            <w:vAlign w:val="center"/>
          </w:tcPr>
          <w:p w:rsidR="003A64E4" w:rsidRPr="00A905DD" w:rsidRDefault="003A64E4" w:rsidP="003A64E4">
            <w:pPr>
              <w:numPr>
                <w:ilvl w:val="0"/>
                <w:numId w:val="15"/>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用于患者恢复日常上下楼功能。</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1、规格(mm)：3350×1400×1350~1550，允差10%；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2、扶手杠调节范围（mm）：0～200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3、扶手杠侧向额定载荷(kg)：≥70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4、阶梯额定载荷(kg)：≥135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5、中间台高度：600mm，允差10%</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22</w:t>
            </w:r>
          </w:p>
        </w:tc>
        <w:tc>
          <w:tcPr>
            <w:tcW w:w="1546" w:type="dxa"/>
            <w:vMerge w:val="restart"/>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平行杠</w:t>
            </w: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用于骨关节、神经系统疾病患者及老年人的步态练习。</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1.规格(cm)：335×116×78~120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2.结构型式：杠杆、宽度调节支架、升降管柱、固定管柱</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3.杠杆宽度调节范围（cm）：  34～64</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4.额定载荷(kg)： 135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5.矫正板坡度： 15°</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23</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股四头肌训练椅</w:t>
            </w:r>
          </w:p>
        </w:tc>
        <w:tc>
          <w:tcPr>
            <w:tcW w:w="5855" w:type="dxa"/>
            <w:vAlign w:val="center"/>
          </w:tcPr>
          <w:p w:rsidR="003A64E4" w:rsidRPr="00A905DD" w:rsidRDefault="003A64E4" w:rsidP="003A64E4">
            <w:pPr>
              <w:numPr>
                <w:ilvl w:val="0"/>
                <w:numId w:val="17"/>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膝关节运动受限患者进行股四头肌抗阻力主动运动，也可进行膝关节牵引。</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1.扶手内侧宽度(mm)：≥600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2.升降支架调节范围(mm)：0～130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3.小腿垫调节范围（mm）：0～470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4.助力手柄调节范围（mm）：0～280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5.小腿支架摆动角度：不小于120°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6.座位额定载荷(kg)：≥135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7.座位垫水平放置时额定载荷(kg)：≥55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8.配重块质量(kg)：1.8，允差±10%；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9.配重块数量：≥4块</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r w:rsidRPr="00A905DD">
              <w:rPr>
                <w:rFonts w:asciiTheme="majorEastAsia" w:eastAsiaTheme="majorEastAsia" w:hAnsiTheme="majorEastAsia"/>
                <w:sz w:val="24"/>
                <w:szCs w:val="24"/>
              </w:rPr>
              <w:t>主机壹台</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24</w:t>
            </w:r>
          </w:p>
        </w:tc>
        <w:tc>
          <w:tcPr>
            <w:tcW w:w="1546"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渐进式肩关节康复训练器</w:t>
            </w:r>
          </w:p>
        </w:tc>
        <w:tc>
          <w:tcPr>
            <w:tcW w:w="5855" w:type="dxa"/>
            <w:vAlign w:val="center"/>
          </w:tcPr>
          <w:p w:rsidR="003A64E4" w:rsidRPr="00A905DD" w:rsidRDefault="003A64E4" w:rsidP="003A64E4">
            <w:pPr>
              <w:numPr>
                <w:ilvl w:val="0"/>
                <w:numId w:val="18"/>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增大肩关节的运动范围、增强肩部肌肉群</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1、升降装置：上下调节≥5档，级差4cm；上下调节范</w:t>
            </w:r>
            <w:r w:rsidRPr="00A905DD">
              <w:rPr>
                <w:rFonts w:asciiTheme="majorEastAsia" w:eastAsiaTheme="majorEastAsia" w:hAnsiTheme="majorEastAsia" w:hint="eastAsia"/>
                <w:sz w:val="24"/>
                <w:szCs w:val="24"/>
              </w:rPr>
              <w:lastRenderedPageBreak/>
              <w:t>围≥200mm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2、手柄至转动轴距离的调节范围包含310～530mm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3、阻尼调节装置≥6档可调</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25</w:t>
            </w:r>
          </w:p>
        </w:tc>
        <w:tc>
          <w:tcPr>
            <w:tcW w:w="1546" w:type="dxa"/>
            <w:vMerge w:val="restart"/>
            <w:vAlign w:val="center"/>
          </w:tcPr>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智能关节运动功能评估训练组合</w:t>
            </w:r>
          </w:p>
        </w:tc>
        <w:tc>
          <w:tcPr>
            <w:tcW w:w="5855" w:type="dxa"/>
            <w:vAlign w:val="center"/>
          </w:tcPr>
          <w:p w:rsidR="003A64E4" w:rsidRPr="00A905DD" w:rsidRDefault="003A64E4" w:rsidP="003A64E4">
            <w:pPr>
              <w:numPr>
                <w:ilvl w:val="0"/>
                <w:numId w:val="19"/>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通过患者上下肢主被动训练刺激肌肉运动，刺激神经组织，增强关节活动度，促进四肢功能的恢复。</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1.采用大屏幕液晶电视显示计算机虚拟界面。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2.支持储存患者病例功能。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3.支持量表评估≥3种。</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4.支持处方功能。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5.配置打印机。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6.游戏训练模式：提供≥5款单人游戏，≥3款多人游戏。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7.不低于六件运动康复设备组成。</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26</w:t>
            </w:r>
          </w:p>
        </w:tc>
        <w:tc>
          <w:tcPr>
            <w:tcW w:w="1546" w:type="dxa"/>
            <w:vMerge w:val="restart"/>
            <w:vAlign w:val="center"/>
          </w:tcPr>
          <w:p w:rsidR="003A64E4" w:rsidRPr="00A905DD" w:rsidRDefault="001E3F41" w:rsidP="003A64E4">
            <w:pPr>
              <w:spacing w:line="0" w:lineRule="atLeast"/>
              <w:jc w:val="center"/>
              <w:rPr>
                <w:rFonts w:asciiTheme="majorEastAsia" w:eastAsiaTheme="majorEastAsia" w:hAnsiTheme="majorEastAsia"/>
                <w:sz w:val="24"/>
                <w:szCs w:val="24"/>
              </w:rPr>
            </w:pPr>
            <w:r w:rsidRPr="00A905DD">
              <w:rPr>
                <w:rFonts w:hint="eastAsia"/>
                <w:sz w:val="24"/>
              </w:rPr>
              <w:t>▲</w:t>
            </w:r>
            <w:r w:rsidR="003A64E4" w:rsidRPr="00A905DD">
              <w:rPr>
                <w:rFonts w:asciiTheme="majorEastAsia" w:eastAsiaTheme="majorEastAsia" w:hAnsiTheme="majorEastAsia" w:hint="eastAsia"/>
                <w:sz w:val="24"/>
                <w:szCs w:val="24"/>
              </w:rPr>
              <w:t>超声波治疗仪</w:t>
            </w:r>
          </w:p>
        </w:tc>
        <w:tc>
          <w:tcPr>
            <w:tcW w:w="5855" w:type="dxa"/>
            <w:vAlign w:val="center"/>
          </w:tcPr>
          <w:p w:rsidR="003A64E4" w:rsidRPr="00A905DD" w:rsidRDefault="003A64E4" w:rsidP="003A64E4">
            <w:pPr>
              <w:numPr>
                <w:ilvl w:val="0"/>
                <w:numId w:val="20"/>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促进损失组织修复，减轻疼痛。</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1、输入电压:220V±22V</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2、输入频率:50Hz±1Hz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3、输入功率:70VA，允差±10%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4、输出通道:双通道输出。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5、显示方式:液晶显示。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6、声工作频率:1MHz、3MHz；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7、输出功率：≥3W；</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仿宋" w:hint="eastAsia"/>
                <w:sz w:val="24"/>
                <w:szCs w:val="24"/>
                <w:lang w:eastAsia="zh-Hans"/>
              </w:rPr>
              <w:t>★</w:t>
            </w:r>
            <w:r w:rsidRPr="00A905DD">
              <w:rPr>
                <w:rFonts w:asciiTheme="majorEastAsia" w:eastAsiaTheme="majorEastAsia" w:hAnsiTheme="majorEastAsia" w:hint="eastAsia"/>
                <w:sz w:val="24"/>
                <w:szCs w:val="24"/>
              </w:rPr>
              <w:t>8、多种连续输出模式；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9、有效声强:1路0W/cm²～1.5W/cm²，步进0.15W/cm²；2路0W/cm²～1.5W/cm²，步进0.3W/cm²。</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10、定时:1min～30min，步进1min；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11、波束不均匀性系数RBN:不超过8.0。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12、波束类型:准直型。</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13、有效辐射面积:≥2cm²</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耦合剂</w:t>
            </w:r>
            <w:r w:rsidRPr="00A905DD">
              <w:rPr>
                <w:rFonts w:asciiTheme="majorEastAsia" w:eastAsiaTheme="majorEastAsia" w:hAnsiTheme="majorEastAsia" w:hint="eastAsia"/>
                <w:sz w:val="24"/>
                <w:szCs w:val="24"/>
              </w:rPr>
              <w:tab/>
              <w:t>壹瓶</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治疗探头</w:t>
            </w:r>
            <w:r w:rsidRPr="00A905DD">
              <w:rPr>
                <w:rFonts w:asciiTheme="majorEastAsia" w:eastAsiaTheme="majorEastAsia" w:hAnsiTheme="majorEastAsia" w:hint="eastAsia"/>
                <w:sz w:val="24"/>
                <w:szCs w:val="24"/>
              </w:rPr>
              <w:tab/>
              <w:t>贰套</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27</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磁振热治疗仪</w:t>
            </w:r>
          </w:p>
        </w:tc>
        <w:tc>
          <w:tcPr>
            <w:tcW w:w="5855" w:type="dxa"/>
            <w:vAlign w:val="center"/>
          </w:tcPr>
          <w:p w:rsidR="003A64E4" w:rsidRPr="00A905DD" w:rsidRDefault="003A64E4" w:rsidP="003A64E4">
            <w:pPr>
              <w:numPr>
                <w:ilvl w:val="0"/>
                <w:numId w:val="21"/>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镇痛、消炎、消肿。</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1、额定输入功率:500VA，允差±10%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2、磁场强度范围: ≥30mT。</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3、振动频率为:50Hz，允差±10%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4、振动幅度包含2mm～5mm。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5、治疗模式≥6种</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6、温控工作模式：温度范围包含40℃～55℃，≥4档可调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7、治疗定时时间包含1min～60min可调，步进1min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8、支持磁疗、振动、热疗三种治疗方式同步进行</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9、输出通道:四通道</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温热导子</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28</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空气波压力治疗仪</w:t>
            </w:r>
          </w:p>
        </w:tc>
        <w:tc>
          <w:tcPr>
            <w:tcW w:w="5855" w:type="dxa"/>
            <w:vAlign w:val="center"/>
          </w:tcPr>
          <w:p w:rsidR="003A64E4" w:rsidRPr="00A905DD" w:rsidRDefault="003A64E4" w:rsidP="003A64E4">
            <w:pPr>
              <w:numPr>
                <w:ilvl w:val="0"/>
                <w:numId w:val="22"/>
              </w:numPr>
              <w:spacing w:line="0" w:lineRule="atLeast"/>
              <w:ind w:firstLine="386"/>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促进血液流动，改善微循环。</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1、输入功率:70VA，允差±10%。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2、额定电压:a.c.220V，额定频率:50Hz。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3、气囊腔数:≥4腔，具有单腔关闭功能。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4、定时:1min～99min。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5、压力范围:5kPa～25kPa可调。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6、防电磁波干扰。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7、可同时治疗两个肢体。</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8、具有空气滤清除功能。</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下肢护套</w:t>
            </w:r>
            <w:r w:rsidRPr="00A905DD">
              <w:rPr>
                <w:rFonts w:asciiTheme="majorEastAsia" w:eastAsiaTheme="majorEastAsia" w:hAnsiTheme="majorEastAsia" w:hint="eastAsia"/>
                <w:sz w:val="24"/>
                <w:szCs w:val="24"/>
              </w:rPr>
              <w:tab/>
              <w:t>壹对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腰部护套</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上肢护套</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输出线</w:t>
            </w:r>
            <w:r w:rsidRPr="00A905DD">
              <w:rPr>
                <w:rFonts w:asciiTheme="majorEastAsia" w:eastAsiaTheme="majorEastAsia" w:hAnsiTheme="majorEastAsia" w:hint="eastAsia"/>
                <w:sz w:val="24"/>
                <w:szCs w:val="24"/>
              </w:rPr>
              <w:tab/>
              <w:t>叁条</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29</w:t>
            </w:r>
          </w:p>
        </w:tc>
        <w:tc>
          <w:tcPr>
            <w:tcW w:w="1546" w:type="dxa"/>
            <w:vMerge w:val="restart"/>
            <w:vAlign w:val="center"/>
          </w:tcPr>
          <w:p w:rsidR="003A64E4" w:rsidRPr="00A905DD" w:rsidRDefault="00EC7FF9" w:rsidP="003A64E4">
            <w:pPr>
              <w:spacing w:line="0" w:lineRule="atLeast"/>
              <w:jc w:val="center"/>
              <w:rPr>
                <w:rFonts w:asciiTheme="majorEastAsia" w:eastAsiaTheme="majorEastAsia" w:hAnsiTheme="majorEastAsia"/>
                <w:sz w:val="24"/>
                <w:szCs w:val="24"/>
              </w:rPr>
            </w:pPr>
            <w:r w:rsidRPr="00A905DD">
              <w:rPr>
                <w:rFonts w:hint="eastAsia"/>
                <w:sz w:val="24"/>
              </w:rPr>
              <w:t>▲</w:t>
            </w:r>
            <w:r w:rsidR="003A64E4" w:rsidRPr="00A905DD">
              <w:rPr>
                <w:rFonts w:asciiTheme="majorEastAsia" w:eastAsiaTheme="majorEastAsia" w:hAnsiTheme="majorEastAsia" w:hint="eastAsia"/>
                <w:sz w:val="24"/>
                <w:szCs w:val="24"/>
              </w:rPr>
              <w:t>短波治疗仪</w:t>
            </w:r>
          </w:p>
        </w:tc>
        <w:tc>
          <w:tcPr>
            <w:tcW w:w="5855" w:type="dxa"/>
            <w:vAlign w:val="center"/>
          </w:tcPr>
          <w:p w:rsidR="003A64E4" w:rsidRPr="00A905DD" w:rsidRDefault="003A64E4" w:rsidP="003A64E4">
            <w:pPr>
              <w:numPr>
                <w:ilvl w:val="0"/>
                <w:numId w:val="23"/>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消炎、镇痛，解除痉挛。</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30</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1、额定输入功率：700VA，允差±10%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2、输出功率：</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 功率≥4档可调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b)输出功率的稳定性：治疗仪连续工作30min，输出功率变化不大于±10%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3、治疗时间：至少3档可调，预热时间≤120s</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4、工作频率：27.12MHz,允差1.5%</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5、脉冲模式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 脉冲调制频率：包含疏波MF 70Hz，密波DF 350Hz，允差±10%；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b) 调制波形：方波；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c) 调制脉冲脉宽：包含疏波2.0ms，密波1.8ms，允差±20%；</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ind w:firstLineChars="200" w:firstLine="446"/>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电源线</w:t>
            </w:r>
            <w:r w:rsidRPr="00A905DD">
              <w:rPr>
                <w:rFonts w:asciiTheme="majorEastAsia" w:eastAsiaTheme="majorEastAsia" w:hAnsiTheme="majorEastAsia" w:hint="eastAsia"/>
                <w:sz w:val="24"/>
                <w:szCs w:val="24"/>
              </w:rPr>
              <w:tab/>
              <w:t>壹根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输出线</w:t>
            </w:r>
            <w:r w:rsidRPr="00A905DD">
              <w:rPr>
                <w:rFonts w:asciiTheme="majorEastAsia" w:eastAsiaTheme="majorEastAsia" w:hAnsiTheme="majorEastAsia" w:hint="eastAsia"/>
                <w:sz w:val="24"/>
                <w:szCs w:val="24"/>
              </w:rPr>
              <w:tab/>
              <w:t>贰条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保险管</w:t>
            </w:r>
            <w:r w:rsidRPr="00A905DD">
              <w:rPr>
                <w:rFonts w:asciiTheme="majorEastAsia" w:eastAsiaTheme="majorEastAsia" w:hAnsiTheme="majorEastAsia" w:hint="eastAsia"/>
                <w:sz w:val="24"/>
                <w:szCs w:val="24"/>
              </w:rPr>
              <w:tab/>
              <w:t>陆个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30</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经颅磁刺激器</w:t>
            </w:r>
          </w:p>
        </w:tc>
        <w:tc>
          <w:tcPr>
            <w:tcW w:w="5855" w:type="dxa"/>
            <w:vAlign w:val="center"/>
          </w:tcPr>
          <w:p w:rsidR="003A64E4" w:rsidRPr="00A905DD" w:rsidRDefault="003A64E4" w:rsidP="003A64E4">
            <w:pPr>
              <w:numPr>
                <w:ilvl w:val="0"/>
                <w:numId w:val="24"/>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改变脑卒中、脊髓损伤、精神类疾病患者，大脑的活动状态。</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1.最大磁感应强度≥3T；刺激强度0～100</w:t>
            </w:r>
            <w:r w:rsidRPr="00A905DD">
              <w:rPr>
                <w:rFonts w:asciiTheme="majorEastAsia" w:eastAsiaTheme="majorEastAsia" w:hAnsiTheme="majorEastAsia" w:hint="eastAsia"/>
                <w:sz w:val="24"/>
                <w:szCs w:val="24"/>
              </w:rPr>
              <w:lastRenderedPageBreak/>
              <w:t>%可调，步进≤1%；</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2.采用液态循环冷却技术；</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3.额定输入功率：3500VA，允差±10%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4.输出频率包含0～100Hz，输出频率小于1Hz时，步进≤0.1Hz；输出频率大于1Hz时，步进≤1Hz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5.脉冲宽度为340μs，允差±10%。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6.刺激模式：至少具有手动刺激和自动程序刺激。</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7.治疗时间：支持由选定的串数量，间歇时间，周期组数和刺激频率共同决定</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8.运行模式：间歇加载，连续运行。</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9.支持刺激线圈温度显示与控制保护</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10.数据接口：包含通讯协议/存储格式；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11.用户访问控制：用户身份鉴别方法、用户类型及权限。</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12.微电脑控制系统：电脑可实现与主机连通，并实现强度调节、温度监测、刺激控制、数据存储功能。</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13.磁刺激线圈：支持双面双向刺激、单次刺激，并实时显示治疗强度</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14.刺激方案：至少具有数字和图形两种展示方式，内置≥60种方案</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15.支持个性化方案制定</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16.自动化报告生成与打印功能，也可根据需要自定义编辑</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刺激头</w:t>
            </w:r>
            <w:r w:rsidRPr="00A905DD">
              <w:rPr>
                <w:rFonts w:asciiTheme="majorEastAsia" w:eastAsiaTheme="majorEastAsia" w:hAnsiTheme="majorEastAsia" w:hint="eastAsia"/>
                <w:sz w:val="24"/>
                <w:szCs w:val="24"/>
              </w:rPr>
              <w:tab/>
              <w:t>壹套</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一体机</w:t>
            </w:r>
            <w:r w:rsidRPr="00A905DD">
              <w:rPr>
                <w:rFonts w:asciiTheme="majorEastAsia" w:eastAsiaTheme="majorEastAsia" w:hAnsiTheme="majorEastAsia" w:hint="eastAsia"/>
                <w:sz w:val="24"/>
                <w:szCs w:val="24"/>
              </w:rPr>
              <w:tab/>
              <w:t>壹套</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经颅磁治疗帽</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陆个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31</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胃动力仪</w:t>
            </w: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用于胃肠功能性疾病的治疗、</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textAlignment w:val="baseline"/>
              <w:rPr>
                <w:rFonts w:asciiTheme="majorEastAsia" w:eastAsiaTheme="majorEastAsia" w:hAnsiTheme="majorEastAsia"/>
                <w:sz w:val="24"/>
                <w:szCs w:val="24"/>
              </w:rPr>
            </w:pPr>
            <w:r w:rsidRPr="00A905DD">
              <w:rPr>
                <w:rFonts w:asciiTheme="majorEastAsia" w:eastAsiaTheme="majorEastAsia" w:hAnsiTheme="majorEastAsia"/>
                <w:sz w:val="24"/>
                <w:szCs w:val="24"/>
              </w:rPr>
              <w:t xml:space="preserve">1、 </w:t>
            </w:r>
            <w:r w:rsidRPr="00A905DD">
              <w:rPr>
                <w:rFonts w:asciiTheme="majorEastAsia" w:eastAsiaTheme="majorEastAsia" w:hAnsiTheme="majorEastAsia" w:hint="eastAsia"/>
                <w:sz w:val="24"/>
                <w:szCs w:val="24"/>
              </w:rPr>
              <w:t>治疗波形频率: 0.05Hz～100Hz可设置，步进0.01Hz，允许误差±5%。可进行疏密波变化，设置治疗波形最小频率、治疗波形最大频率（治疗波形最小频率必须小于或等于治疗波形最大频率）和变化步进值。</w:t>
            </w:r>
            <w:r w:rsidRPr="00A905DD">
              <w:rPr>
                <w:rFonts w:asciiTheme="majorEastAsia" w:eastAsiaTheme="majorEastAsia" w:hAnsiTheme="majorEastAsia"/>
                <w:sz w:val="24"/>
                <w:szCs w:val="24"/>
              </w:rPr>
              <w:t xml:space="preserve">   </w:t>
            </w:r>
          </w:p>
          <w:p w:rsidR="003A64E4" w:rsidRPr="00A905DD" w:rsidRDefault="003A64E4" w:rsidP="003A64E4">
            <w:pPr>
              <w:spacing w:line="0" w:lineRule="atLeast"/>
              <w:textAlignment w:val="baseline"/>
              <w:rPr>
                <w:rFonts w:asciiTheme="majorEastAsia" w:eastAsiaTheme="majorEastAsia" w:hAnsiTheme="majorEastAsia"/>
                <w:sz w:val="24"/>
                <w:szCs w:val="24"/>
              </w:rPr>
            </w:pPr>
            <w:r w:rsidRPr="00A905DD">
              <w:rPr>
                <w:rFonts w:asciiTheme="majorEastAsia" w:eastAsiaTheme="majorEastAsia" w:hAnsiTheme="majorEastAsia"/>
                <w:sz w:val="24"/>
                <w:szCs w:val="24"/>
              </w:rPr>
              <w:t>2、</w:t>
            </w:r>
            <w:r w:rsidRPr="00A905DD">
              <w:rPr>
                <w:rFonts w:asciiTheme="majorEastAsia" w:eastAsiaTheme="majorEastAsia" w:hAnsiTheme="majorEastAsia" w:hint="eastAsia"/>
                <w:sz w:val="24"/>
                <w:szCs w:val="24"/>
              </w:rPr>
              <w:t>治疗波形设置，正弦波、方波、阶梯波、指数波、三角波、梯形波、锯齿波、尖峰波8种波形组合，每种波形一次可重复1</w:t>
            </w:r>
            <w:r w:rsidRPr="00A905DD">
              <w:rPr>
                <w:rFonts w:asciiTheme="majorEastAsia" w:eastAsiaTheme="majorEastAsia" w:hAnsiTheme="majorEastAsia"/>
                <w:sz w:val="24"/>
                <w:szCs w:val="24"/>
              </w:rPr>
              <w:t>-3</w:t>
            </w:r>
            <w:r w:rsidRPr="00A905DD">
              <w:rPr>
                <w:rFonts w:asciiTheme="majorEastAsia" w:eastAsiaTheme="majorEastAsia" w:hAnsiTheme="majorEastAsia" w:hint="eastAsia"/>
                <w:sz w:val="24"/>
                <w:szCs w:val="24"/>
              </w:rPr>
              <w:t>次可选。</w:t>
            </w:r>
            <w:r w:rsidRPr="00A905DD">
              <w:rPr>
                <w:rFonts w:asciiTheme="majorEastAsia" w:eastAsiaTheme="majorEastAsia" w:hAnsiTheme="majorEastAsia"/>
                <w:sz w:val="24"/>
                <w:szCs w:val="24"/>
              </w:rPr>
              <w:t xml:space="preserve">    </w:t>
            </w:r>
          </w:p>
          <w:p w:rsidR="003A64E4" w:rsidRPr="00A905DD" w:rsidRDefault="003A64E4" w:rsidP="003A64E4">
            <w:pPr>
              <w:numPr>
                <w:ilvl w:val="0"/>
                <w:numId w:val="25"/>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信号源频率: 2000Hz～8000Hz可设置，精度1Hz，允许误差±5%。</w:t>
            </w:r>
          </w:p>
          <w:p w:rsidR="003A64E4" w:rsidRPr="00A905DD" w:rsidRDefault="003A64E4" w:rsidP="003A64E4">
            <w:pPr>
              <w:numPr>
                <w:ilvl w:val="0"/>
                <w:numId w:val="25"/>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信号源占空比: 20%～80%可设置，精度1%，允许误差±5%。</w:t>
            </w:r>
          </w:p>
          <w:p w:rsidR="003A64E4" w:rsidRPr="00A905DD" w:rsidRDefault="003A64E4" w:rsidP="003A64E4">
            <w:pPr>
              <w:spacing w:line="0" w:lineRule="atLeast"/>
              <w:textAlignment w:val="baseline"/>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5、治疗波形幅值设置: 0V～18V可设置，步进0.1V。</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6、治疗时间设置: 1min～480min连续可调，步进1min。</w:t>
            </w:r>
          </w:p>
          <w:p w:rsidR="003A64E4" w:rsidRPr="00A905DD" w:rsidRDefault="003A64E4" w:rsidP="003A64E4">
            <w:pPr>
              <w:spacing w:line="0" w:lineRule="atLeast"/>
              <w:textAlignment w:val="baseline"/>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7、间歇/断续时间设置: 间歇/断续治疗时间、间歇/断续间歇时间0.1s～9.0s连续可调，步进0.1s，输出误差±5%。</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1、主机、2、电源线、3、电极线</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32</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低频产后康复治疗仪</w:t>
            </w:r>
          </w:p>
        </w:tc>
        <w:tc>
          <w:tcPr>
            <w:tcW w:w="5855" w:type="dxa"/>
            <w:vAlign w:val="center"/>
          </w:tcPr>
          <w:p w:rsidR="003A64E4" w:rsidRPr="00A905DD" w:rsidRDefault="003A64E4" w:rsidP="003A64E4">
            <w:pPr>
              <w:numPr>
                <w:ilvl w:val="0"/>
                <w:numId w:val="26"/>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1.</w:t>
            </w:r>
            <w:r w:rsidRPr="00A905DD">
              <w:rPr>
                <w:rFonts w:asciiTheme="majorEastAsia" w:eastAsiaTheme="majorEastAsia" w:hAnsiTheme="majorEastAsia" w:hint="eastAsia"/>
                <w:kern w:val="0"/>
                <w:sz w:val="24"/>
                <w:szCs w:val="24"/>
              </w:rPr>
              <w:t>畅通乳腺管，促进乳汁分泌，减轻乳块淤积；2.促进产后子宫、膀</w:t>
            </w:r>
            <w:r w:rsidRPr="00A905DD">
              <w:rPr>
                <w:rFonts w:asciiTheme="majorEastAsia" w:eastAsiaTheme="majorEastAsia" w:hAnsiTheme="majorEastAsia" w:hint="eastAsia"/>
                <w:kern w:val="0"/>
                <w:sz w:val="24"/>
                <w:szCs w:val="24"/>
              </w:rPr>
              <w:lastRenderedPageBreak/>
              <w:t>胱功能恢复。</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1、显示方式：≥10寸液晶屏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2、输出通道：≥六通道输出；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3、治疗模式：至少包含产后康复、盆底康复；</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4、产后电极片：至少包含椭圆形电极片、环形电极片和半圆形电极片；</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5、产后治疗处方：至少包含乳汁分泌少、术后镇痛、子宫复旧三种处方；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6、产后输出强度：电极片输出幅度≤30V；</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7、产后电极片输出载波频率：800Hz，允差±10%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8、产后电极片输出调制波频率≥8种；</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9、产后电极片输出载波波形：至少包含方波；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10、产后电极片输出调制波波形：至少包含连续波、三角波、梯形波；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11、产后电极片输出脉冲宽度：300us，允差±10%；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12、盆底电极：需包含腔内电极和腔内探头；</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13、腔内电极输出频率：2Hz～100Hz，步进1Hz</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14、腔内电极输出波形：至少包含双向不对称方波；</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15、盆底检测基础气压：7.33kpa，允差±10%；肌力等级≥7级；</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16、盆底处方：≥9种内置处方+3种自定义处方。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17、治疗时间：定时范围包含1min～99min可调，级差≤1min</w:t>
            </w:r>
            <w:r w:rsidRPr="00A905DD">
              <w:rPr>
                <w:rFonts w:asciiTheme="majorEastAsia" w:eastAsiaTheme="majorEastAsia" w:hAnsiTheme="majorEastAsia"/>
                <w:sz w:val="24"/>
                <w:szCs w:val="24"/>
              </w:rPr>
              <w:t xml:space="preserve">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台车</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椭圆形电极片</w:t>
            </w:r>
            <w:r w:rsidRPr="00A905DD">
              <w:rPr>
                <w:rFonts w:asciiTheme="majorEastAsia" w:eastAsiaTheme="majorEastAsia" w:hAnsiTheme="majorEastAsia" w:hint="eastAsia"/>
                <w:sz w:val="24"/>
                <w:szCs w:val="24"/>
              </w:rPr>
              <w:tab/>
              <w:t>自粘伍对，硅胶肆对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环形电极片</w:t>
            </w:r>
            <w:r w:rsidRPr="00A905DD">
              <w:rPr>
                <w:rFonts w:asciiTheme="majorEastAsia" w:eastAsiaTheme="majorEastAsia" w:hAnsiTheme="majorEastAsia" w:hint="eastAsia"/>
                <w:sz w:val="24"/>
                <w:szCs w:val="24"/>
              </w:rPr>
              <w:tab/>
              <w:t>自粘伍对，硅胶贰对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半圆形电极片</w:t>
            </w:r>
            <w:r w:rsidRPr="00A905DD">
              <w:rPr>
                <w:rFonts w:asciiTheme="majorEastAsia" w:eastAsiaTheme="majorEastAsia" w:hAnsiTheme="majorEastAsia" w:hint="eastAsia"/>
                <w:sz w:val="24"/>
                <w:szCs w:val="24"/>
              </w:rPr>
              <w:tab/>
              <w:t>自粘伍对，硅胶肆对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腔内探头</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腔内电极线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ab/>
              <w:t>电源线</w:t>
            </w:r>
            <w:r w:rsidRPr="00A905DD">
              <w:rPr>
                <w:rFonts w:asciiTheme="majorEastAsia" w:eastAsiaTheme="majorEastAsia" w:hAnsiTheme="majorEastAsia" w:hint="eastAsia"/>
                <w:sz w:val="24"/>
                <w:szCs w:val="24"/>
              </w:rPr>
              <w:tab/>
              <w:t>壹条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绑带</w:t>
            </w:r>
            <w:r w:rsidRPr="00A905DD">
              <w:rPr>
                <w:rFonts w:asciiTheme="majorEastAsia" w:eastAsiaTheme="majorEastAsia" w:hAnsiTheme="majorEastAsia" w:hint="eastAsia"/>
                <w:sz w:val="24"/>
                <w:szCs w:val="24"/>
              </w:rPr>
              <w:tab/>
              <w:t>壹套</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电极线</w:t>
            </w:r>
            <w:r w:rsidRPr="00A905DD">
              <w:rPr>
                <w:rFonts w:asciiTheme="majorEastAsia" w:eastAsiaTheme="majorEastAsia" w:hAnsiTheme="majorEastAsia" w:hint="eastAsia"/>
                <w:sz w:val="24"/>
                <w:szCs w:val="24"/>
              </w:rPr>
              <w:tab/>
              <w:t>肆条</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腔内电极</w:t>
            </w:r>
            <w:r w:rsidRPr="00A905DD">
              <w:rPr>
                <w:rFonts w:asciiTheme="majorEastAsia" w:eastAsiaTheme="majorEastAsia" w:hAnsiTheme="majorEastAsia" w:hint="eastAsia"/>
                <w:sz w:val="24"/>
                <w:szCs w:val="24"/>
              </w:rPr>
              <w:tab/>
              <w:t>壹个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33</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多关节主被动训练仪（儿童）</w:t>
            </w:r>
          </w:p>
        </w:tc>
        <w:tc>
          <w:tcPr>
            <w:tcW w:w="5855" w:type="dxa"/>
            <w:vAlign w:val="center"/>
          </w:tcPr>
          <w:p w:rsidR="003A64E4" w:rsidRPr="00A905DD" w:rsidRDefault="003A64E4" w:rsidP="003A64E4">
            <w:pPr>
              <w:numPr>
                <w:ilvl w:val="0"/>
                <w:numId w:val="27"/>
              </w:numPr>
              <w:spacing w:line="0" w:lineRule="atLeast"/>
              <w:ind w:firstLine="386"/>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通过患者上下肢主被动训练刺激肌肉运动，刺激神经组织，增强关节活动度，促进四肢功能的恢复。</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r w:rsidRPr="00A905DD">
              <w:rPr>
                <w:rFonts w:asciiTheme="majorEastAsia" w:eastAsiaTheme="majorEastAsia" w:hAnsiTheme="majorEastAsia"/>
                <w:sz w:val="24"/>
                <w:szCs w:val="24"/>
              </w:rPr>
              <w:lastRenderedPageBreak/>
              <w:t>：</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1、额定输入功率:80VA，允差±10%；</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2、上肢训练部分水平方向报告0°～180°可调；立杆伸缩调节范围包含0～50mm；下肢训练部分伸缩调节范围包含0～110mm。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3、主动模式：主动阻力矩，1Nm～15Nm,≥15档设定，步进1Nm。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4、被动模式：</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a)训练时间可调，调节范围:包含1min～60min，步进1min；</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b)训练速度可调，调节范围:包含5rpm～55rpm，步进1rpm；</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c)运动方向可调，有正和逆两种运动方向，在训练过程中可以改变方向；</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d)电机输出≥3档可调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e)痉挛功能可选择开启和关闭，痉挛次数训练结束后会在屏幕上显示；</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f)支持痉挛后运动方向设置，作用于痉挛后运动方向与原方向相同或相反。</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5、训练结果显示：至少包含6种训练数据。</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主机</w:t>
            </w:r>
            <w:r w:rsidRPr="00A905DD">
              <w:rPr>
                <w:rFonts w:asciiTheme="majorEastAsia" w:eastAsiaTheme="majorEastAsia" w:hAnsiTheme="majorEastAsia" w:hint="eastAsia"/>
                <w:sz w:val="24"/>
                <w:szCs w:val="24"/>
              </w:rPr>
              <w:tab/>
              <w:t>壹台</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电源线</w:t>
            </w:r>
            <w:r w:rsidRPr="00A905DD">
              <w:rPr>
                <w:rFonts w:asciiTheme="majorEastAsia" w:eastAsiaTheme="majorEastAsia" w:hAnsiTheme="majorEastAsia" w:hint="eastAsia"/>
                <w:sz w:val="24"/>
                <w:szCs w:val="24"/>
              </w:rPr>
              <w:tab/>
              <w:t>壹个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绑臂托</w:t>
            </w:r>
            <w:r w:rsidRPr="00A905DD">
              <w:rPr>
                <w:rFonts w:asciiTheme="majorEastAsia" w:eastAsiaTheme="majorEastAsia" w:hAnsiTheme="majorEastAsia" w:hint="eastAsia"/>
                <w:sz w:val="24"/>
                <w:szCs w:val="24"/>
              </w:rPr>
              <w:tab/>
              <w:t>壹对</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ab/>
              <w:t>熔断器</w:t>
            </w:r>
            <w:r w:rsidRPr="00A905DD">
              <w:rPr>
                <w:rFonts w:asciiTheme="majorEastAsia" w:eastAsiaTheme="majorEastAsia" w:hAnsiTheme="majorEastAsia" w:hint="eastAsia"/>
                <w:sz w:val="24"/>
                <w:szCs w:val="24"/>
              </w:rPr>
              <w:tab/>
              <w:t>贰个</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34</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超声及电疗治疗仪</w:t>
            </w:r>
          </w:p>
        </w:tc>
        <w:tc>
          <w:tcPr>
            <w:tcW w:w="5855" w:type="dxa"/>
            <w:vAlign w:val="center"/>
          </w:tcPr>
          <w:p w:rsidR="003A64E4" w:rsidRPr="00A905DD" w:rsidRDefault="003A64E4" w:rsidP="003A64E4">
            <w:pPr>
              <w:numPr>
                <w:ilvl w:val="0"/>
                <w:numId w:val="28"/>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临床应用于扭挫伤、坐骨神经痛、骨性关节炎等治疗。</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numPr>
                <w:ilvl w:val="0"/>
                <w:numId w:val="28"/>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技术参数：</w:t>
            </w:r>
          </w:p>
          <w:p w:rsidR="003A64E4" w:rsidRPr="00A905DD" w:rsidRDefault="003A64E4" w:rsidP="003A64E4">
            <w:pPr>
              <w:widowControl/>
              <w:numPr>
                <w:ilvl w:val="0"/>
                <w:numId w:val="29"/>
              </w:numPr>
              <w:spacing w:line="0" w:lineRule="atLeast"/>
              <w:jc w:val="left"/>
              <w:rPr>
                <w:rStyle w:val="mediumtext1"/>
                <w:rFonts w:asciiTheme="majorEastAsia" w:eastAsiaTheme="majorEastAsia" w:hAnsiTheme="majorEastAsia" w:cs="宋体"/>
                <w:kern w:val="0"/>
              </w:rPr>
            </w:pPr>
            <w:r w:rsidRPr="00A905DD">
              <w:rPr>
                <w:rStyle w:val="mediumtext1"/>
                <w:rFonts w:asciiTheme="majorEastAsia" w:eastAsiaTheme="majorEastAsia" w:hAnsiTheme="majorEastAsia" w:cs="宋体" w:hint="eastAsia"/>
                <w:kern w:val="0"/>
              </w:rPr>
              <w:t>输出通道</w:t>
            </w:r>
          </w:p>
          <w:p w:rsidR="003A64E4" w:rsidRPr="00A905DD" w:rsidRDefault="003A64E4" w:rsidP="003A64E4">
            <w:pPr>
              <w:widowControl/>
              <w:spacing w:line="0" w:lineRule="atLeast"/>
              <w:jc w:val="left"/>
              <w:rPr>
                <w:rStyle w:val="mediumtext1"/>
                <w:rFonts w:asciiTheme="majorEastAsia" w:eastAsiaTheme="majorEastAsia" w:hAnsiTheme="majorEastAsia" w:cs="宋体"/>
                <w:kern w:val="0"/>
              </w:rPr>
            </w:pPr>
            <w:r w:rsidRPr="00A905DD">
              <w:rPr>
                <w:rStyle w:val="mediumtext1"/>
                <w:rFonts w:asciiTheme="majorEastAsia" w:eastAsiaTheme="majorEastAsia" w:hAnsiTheme="majorEastAsia" w:cs="宋体" w:hint="eastAsia"/>
                <w:kern w:val="0"/>
              </w:rPr>
              <w:t>电疗模块：≥2通道；</w:t>
            </w:r>
          </w:p>
          <w:p w:rsidR="003A64E4" w:rsidRPr="00A905DD" w:rsidRDefault="003A64E4" w:rsidP="003A64E4">
            <w:pPr>
              <w:widowControl/>
              <w:spacing w:line="0" w:lineRule="atLeast"/>
              <w:jc w:val="left"/>
              <w:rPr>
                <w:rStyle w:val="mediumtext1"/>
                <w:rFonts w:asciiTheme="majorEastAsia" w:eastAsiaTheme="majorEastAsia" w:hAnsiTheme="majorEastAsia" w:cs="宋体"/>
                <w:kern w:val="0"/>
              </w:rPr>
            </w:pPr>
            <w:r w:rsidRPr="00A905DD">
              <w:rPr>
                <w:rStyle w:val="mediumtext1"/>
                <w:rFonts w:asciiTheme="majorEastAsia" w:eastAsiaTheme="majorEastAsia" w:hAnsiTheme="majorEastAsia" w:cs="宋体" w:hint="eastAsia"/>
                <w:kern w:val="0"/>
              </w:rPr>
              <w:t>超声模块：≥2通道；</w:t>
            </w:r>
          </w:p>
          <w:p w:rsidR="003A64E4" w:rsidRPr="00A905DD" w:rsidRDefault="003A64E4" w:rsidP="003A64E4">
            <w:pPr>
              <w:widowControl/>
              <w:numPr>
                <w:ilvl w:val="0"/>
                <w:numId w:val="29"/>
              </w:numPr>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电疗模块：具有低频电流，中频电流和</w:t>
            </w:r>
            <w:r w:rsidRPr="00A905DD">
              <w:rPr>
                <w:rFonts w:asciiTheme="majorEastAsia" w:eastAsiaTheme="majorEastAsia" w:hAnsiTheme="majorEastAsia" w:cs="宋体" w:hint="eastAsia"/>
                <w:sz w:val="24"/>
                <w:szCs w:val="24"/>
              </w:rPr>
              <w:t>干扰电、直流电等多种电流输出波形和参数变量可供医师进行选定，完全满足临床治疗的需要。</w:t>
            </w:r>
          </w:p>
          <w:p w:rsidR="003A64E4" w:rsidRPr="00A905DD" w:rsidRDefault="003A64E4" w:rsidP="003A64E4">
            <w:pPr>
              <w:widowControl/>
              <w:numPr>
                <w:ilvl w:val="0"/>
                <w:numId w:val="29"/>
              </w:numPr>
              <w:tabs>
                <w:tab w:val="left" w:pos="420"/>
                <w:tab w:val="left" w:pos="540"/>
              </w:tabs>
              <w:adjustRightInd w:val="0"/>
              <w:snapToGrid w:val="0"/>
              <w:spacing w:line="0" w:lineRule="atLeast"/>
              <w:jc w:val="left"/>
              <w:rPr>
                <w:rFonts w:asciiTheme="majorEastAsia" w:eastAsiaTheme="majorEastAsia" w:hAnsiTheme="majorEastAsia" w:cs="宋体"/>
                <w:sz w:val="24"/>
                <w:szCs w:val="24"/>
              </w:rPr>
            </w:pPr>
            <w:r w:rsidRPr="00A905DD">
              <w:rPr>
                <w:rFonts w:asciiTheme="majorEastAsia" w:eastAsiaTheme="majorEastAsia" w:hAnsiTheme="majorEastAsia" w:cs="宋体" w:hint="eastAsia"/>
                <w:kern w:val="0"/>
                <w:sz w:val="24"/>
                <w:szCs w:val="24"/>
              </w:rPr>
              <w:t>电流类型：预调制电流、干扰电、俄式刺激、微电流、高压电、间动电、直流电、感应电、经皮神经电刺激（TENS）等≥28种电流类型。</w:t>
            </w:r>
          </w:p>
          <w:p w:rsidR="003A64E4" w:rsidRPr="00A905DD" w:rsidRDefault="003A64E4" w:rsidP="003A64E4">
            <w:pPr>
              <w:pStyle w:val="Default"/>
              <w:numPr>
                <w:ilvl w:val="0"/>
                <w:numId w:val="29"/>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预调制电流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载频：2-10kHz，允差±10%；</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lastRenderedPageBreak/>
              <w:t xml:space="preserve">差频：0-150 Hz；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调制频率：0-150 Hz；</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调制程序：8/8，10/10，12/12，1/13 s；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浪涌程序：有；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输出电流：≥100 mA。  </w:t>
            </w:r>
          </w:p>
          <w:p w:rsidR="003A64E4" w:rsidRPr="00A905DD" w:rsidRDefault="003A64E4" w:rsidP="003A64E4">
            <w:pPr>
              <w:pStyle w:val="Default"/>
              <w:numPr>
                <w:ilvl w:val="0"/>
                <w:numId w:val="29"/>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4极干扰电</w:t>
            </w:r>
          </w:p>
          <w:p w:rsidR="003A64E4" w:rsidRPr="00A905DD" w:rsidRDefault="003A64E4" w:rsidP="003A64E4">
            <w:pPr>
              <w:pStyle w:val="Default"/>
              <w:numPr>
                <w:ilvl w:val="0"/>
                <w:numId w:val="30"/>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经典干扰电</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载频：2-10kHz，允差±10%；</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差频：0–150 Hz；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调制频率：0- 150 Hz；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调制程序：8/8，10/10，12/12，1/13 s；</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平衡：调节两路输出波强度差异；</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输出电流：≥100 mA。 </w:t>
            </w:r>
          </w:p>
          <w:p w:rsidR="003A64E4" w:rsidRPr="00A905DD" w:rsidRDefault="003A64E4" w:rsidP="003A64E4">
            <w:pPr>
              <w:pStyle w:val="Default"/>
              <w:numPr>
                <w:ilvl w:val="0"/>
                <w:numId w:val="30"/>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等平面向量干扰电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载频:2-10kHz，允差±10%；</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差频:0–150 Hz；</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调制频率: 0–150 Hz；</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调制程序: 8/8，10/10，12/12，1/13 s；</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输出电流: ≥100 mA。</w:t>
            </w:r>
          </w:p>
          <w:p w:rsidR="003A64E4" w:rsidRPr="00A905DD" w:rsidRDefault="003A64E4" w:rsidP="003A64E4">
            <w:pPr>
              <w:pStyle w:val="Default"/>
              <w:numPr>
                <w:ilvl w:val="0"/>
                <w:numId w:val="30"/>
              </w:numPr>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手动两极向量干扰电</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载频: 2-10kHz，允差±10%；</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差频: 0–150Hz；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调制频率: 0–150Hz；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调制程序: 8/8，10/10，12/12，1/13 s；</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输出电流: ≥100 mA；</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向量调节度: 0-360°</w:t>
            </w:r>
          </w:p>
          <w:p w:rsidR="003A64E4" w:rsidRPr="00A905DD" w:rsidRDefault="003A64E4" w:rsidP="003A64E4">
            <w:pPr>
              <w:pStyle w:val="Default"/>
              <w:numPr>
                <w:ilvl w:val="0"/>
                <w:numId w:val="30"/>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自动两极向量干扰电 </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载频: 2-10kHz，允差±10%；</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差频: 0–150Hz；</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输出电流: ≥100mA；</w:t>
            </w:r>
          </w:p>
          <w:p w:rsidR="003A64E4" w:rsidRPr="00A905DD" w:rsidRDefault="003A64E4" w:rsidP="003A64E4">
            <w:pPr>
              <w:pStyle w:val="Default"/>
              <w:spacing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动态节律: 4、5s。     </w:t>
            </w:r>
          </w:p>
          <w:p w:rsidR="003A64E4" w:rsidRPr="00A905DD" w:rsidRDefault="003A64E4" w:rsidP="003A64E4">
            <w:pPr>
              <w:pStyle w:val="Default"/>
              <w:numPr>
                <w:ilvl w:val="0"/>
                <w:numId w:val="29"/>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间动电</w:t>
            </w:r>
          </w:p>
          <w:p w:rsidR="003A64E4" w:rsidRPr="00A905DD" w:rsidRDefault="003A64E4" w:rsidP="003A64E4">
            <w:pPr>
              <w:pStyle w:val="Default"/>
              <w:numPr>
                <w:ilvl w:val="0"/>
                <w:numId w:val="31"/>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疏波</w:t>
            </w:r>
          </w:p>
          <w:p w:rsidR="003A64E4" w:rsidRPr="00A905DD" w:rsidRDefault="003A64E4" w:rsidP="003A64E4">
            <w:pPr>
              <w:pStyle w:val="Default"/>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极性: +或-；</w:t>
            </w:r>
          </w:p>
          <w:p w:rsidR="003A64E4" w:rsidRPr="00A905DD" w:rsidRDefault="003A64E4" w:rsidP="003A64E4">
            <w:pPr>
              <w:pStyle w:val="Default"/>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浪涌程序: 有；</w:t>
            </w:r>
          </w:p>
          <w:p w:rsidR="003A64E4" w:rsidRPr="00A905DD" w:rsidRDefault="003A64E4" w:rsidP="003A64E4">
            <w:pPr>
              <w:pStyle w:val="Default"/>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 xml:space="preserve">输出电流:≥70mA。  </w:t>
            </w:r>
          </w:p>
          <w:p w:rsidR="003A64E4" w:rsidRPr="00A905DD" w:rsidRDefault="003A64E4" w:rsidP="003A64E4">
            <w:pPr>
              <w:pStyle w:val="Default"/>
              <w:numPr>
                <w:ilvl w:val="0"/>
                <w:numId w:val="31"/>
              </w:numPr>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密波</w:t>
            </w:r>
          </w:p>
          <w:p w:rsidR="003A64E4" w:rsidRPr="00A905DD" w:rsidRDefault="003A64E4" w:rsidP="003A64E4">
            <w:pPr>
              <w:pStyle w:val="Default"/>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极性: +或-；</w:t>
            </w:r>
          </w:p>
          <w:p w:rsidR="003A64E4" w:rsidRPr="00A905DD" w:rsidRDefault="003A64E4" w:rsidP="003A64E4">
            <w:pPr>
              <w:pStyle w:val="Default"/>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t>浪涌程序: 有；</w:t>
            </w:r>
          </w:p>
          <w:p w:rsidR="003A64E4" w:rsidRPr="00A905DD" w:rsidRDefault="003A64E4" w:rsidP="003A64E4">
            <w:pPr>
              <w:pStyle w:val="Default"/>
              <w:spacing w:beforeLines="50" w:before="142" w:line="0" w:lineRule="atLeast"/>
              <w:rPr>
                <w:rFonts w:asciiTheme="majorEastAsia" w:eastAsiaTheme="majorEastAsia" w:hAnsiTheme="majorEastAsia" w:cs="宋体"/>
                <w:color w:val="auto"/>
              </w:rPr>
            </w:pPr>
            <w:r w:rsidRPr="00A905DD">
              <w:rPr>
                <w:rFonts w:asciiTheme="majorEastAsia" w:eastAsiaTheme="majorEastAsia" w:hAnsiTheme="majorEastAsia" w:cs="宋体" w:hint="eastAsia"/>
                <w:color w:val="auto"/>
              </w:rPr>
              <w:lastRenderedPageBreak/>
              <w:t>输出电流: ≥70mA。</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7. 超声模块：</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 xml:space="preserve">（1）超声频率：1MHz和3MHz； </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（2）超声模式：持续和脉冲；</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（3）脉冲频率：16、48、100Hz，</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 xml:space="preserve">（4)占空比：5％、10％、20％、33%，50％、80％； </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(5)有效声强：持续模式：0－2W/cm2；脉冲模式：0－3W/cm2 ；</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(6)计 时 器：0–30分钟</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bCs/>
                <w:sz w:val="24"/>
                <w:szCs w:val="24"/>
              </w:rPr>
              <w:t>(7）</w:t>
            </w:r>
            <w:r w:rsidRPr="00A905DD">
              <w:rPr>
                <w:rFonts w:asciiTheme="majorEastAsia" w:eastAsiaTheme="majorEastAsia" w:hAnsiTheme="majorEastAsia" w:cs="宋体" w:hint="eastAsia"/>
                <w:kern w:val="0"/>
                <w:sz w:val="24"/>
                <w:szCs w:val="24"/>
              </w:rPr>
              <w:t>超声治疗实时实时显示输出剂量，方便治疗师监控治疗过程，取得最佳治疗效果；</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（8）自动报警功能：超声探头接触控制阈值小于65％，设备会发出声音信号提示操作者，同时探头四周具有指示光环，光环发亮提示超声强度会自动减弱，治疗时间停止；</w:t>
            </w:r>
          </w:p>
          <w:p w:rsidR="003A64E4" w:rsidRPr="00A905DD" w:rsidRDefault="003A64E4" w:rsidP="003A64E4">
            <w:pPr>
              <w:widowControl/>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8 彩色TFT液晶</w:t>
            </w:r>
            <w:r w:rsidRPr="00A905DD">
              <w:rPr>
                <w:rFonts w:asciiTheme="majorEastAsia" w:eastAsiaTheme="majorEastAsia" w:hAnsiTheme="majorEastAsia" w:cs="宋体" w:hint="eastAsia"/>
                <w:sz w:val="24"/>
                <w:szCs w:val="24"/>
              </w:rPr>
              <w:t>触摸屏、</w:t>
            </w:r>
            <w:r w:rsidRPr="00A905DD">
              <w:rPr>
                <w:rFonts w:asciiTheme="majorEastAsia" w:eastAsiaTheme="majorEastAsia" w:hAnsiTheme="majorEastAsia" w:cs="宋体" w:hint="eastAsia"/>
                <w:kern w:val="0"/>
                <w:sz w:val="24"/>
                <w:szCs w:val="24"/>
              </w:rPr>
              <w:t>中文显示</w:t>
            </w:r>
            <w:r w:rsidRPr="00A905DD">
              <w:rPr>
                <w:rFonts w:asciiTheme="majorEastAsia" w:eastAsiaTheme="majorEastAsia" w:hAnsiTheme="majorEastAsia" w:cs="宋体" w:hint="eastAsia"/>
                <w:sz w:val="24"/>
                <w:szCs w:val="24"/>
              </w:rPr>
              <w:t>；</w:t>
            </w:r>
          </w:p>
          <w:p w:rsidR="003A64E4" w:rsidRPr="00A905DD" w:rsidRDefault="003A64E4" w:rsidP="003A64E4">
            <w:pPr>
              <w:spacing w:line="0" w:lineRule="atLeast"/>
              <w:jc w:val="left"/>
              <w:rPr>
                <w:rFonts w:asciiTheme="majorEastAsia" w:eastAsiaTheme="majorEastAsia" w:hAnsiTheme="majorEastAsia" w:cs="宋体"/>
                <w:sz w:val="24"/>
                <w:szCs w:val="24"/>
              </w:rPr>
            </w:pPr>
            <w:r w:rsidRPr="00A905DD">
              <w:rPr>
                <w:rFonts w:asciiTheme="majorEastAsia" w:eastAsiaTheme="majorEastAsia" w:hAnsiTheme="majorEastAsia" w:cs="宋体" w:hint="eastAsia"/>
                <w:kern w:val="0"/>
                <w:sz w:val="24"/>
                <w:szCs w:val="24"/>
              </w:rPr>
              <w:t>9</w:t>
            </w:r>
            <w:r w:rsidRPr="00A905DD">
              <w:rPr>
                <w:rFonts w:asciiTheme="majorEastAsia" w:eastAsiaTheme="majorEastAsia" w:hAnsiTheme="majorEastAsia" w:cs="宋体" w:hint="eastAsia"/>
                <w:sz w:val="24"/>
                <w:szCs w:val="24"/>
              </w:rPr>
              <w:t xml:space="preserve">内置≥69个可循证的临床处方，且治疗处方中附有人体解剖图、彩图和文字信息治疗指南； </w:t>
            </w:r>
          </w:p>
          <w:p w:rsidR="003A64E4" w:rsidRPr="00A905DD" w:rsidRDefault="003A64E4" w:rsidP="003A64E4">
            <w:pPr>
              <w:widowControl/>
              <w:numPr>
                <w:ilvl w:val="0"/>
                <w:numId w:val="32"/>
              </w:numPr>
              <w:tabs>
                <w:tab w:val="left" w:pos="840"/>
              </w:tabs>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≥25个超声治疗处方；</w:t>
            </w:r>
          </w:p>
          <w:p w:rsidR="003A64E4" w:rsidRPr="00A905DD" w:rsidRDefault="003A64E4" w:rsidP="003A64E4">
            <w:pPr>
              <w:widowControl/>
              <w:numPr>
                <w:ilvl w:val="0"/>
                <w:numId w:val="32"/>
              </w:numPr>
              <w:tabs>
                <w:tab w:val="left" w:pos="840"/>
              </w:tabs>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≥42个电疗处方；</w:t>
            </w:r>
          </w:p>
          <w:p w:rsidR="003A64E4" w:rsidRPr="00A905DD" w:rsidRDefault="003A64E4" w:rsidP="003A64E4">
            <w:pPr>
              <w:widowControl/>
              <w:numPr>
                <w:ilvl w:val="0"/>
                <w:numId w:val="32"/>
              </w:numPr>
              <w:tabs>
                <w:tab w:val="left" w:pos="840"/>
              </w:tabs>
              <w:spacing w:line="0" w:lineRule="atLeast"/>
              <w:jc w:val="left"/>
              <w:rPr>
                <w:rFonts w:asciiTheme="majorEastAsia" w:eastAsiaTheme="majorEastAsia" w:hAnsiTheme="majorEastAsia" w:cs="宋体"/>
                <w:kern w:val="0"/>
                <w:sz w:val="24"/>
                <w:szCs w:val="24"/>
              </w:rPr>
            </w:pPr>
            <w:r w:rsidRPr="00A905DD">
              <w:rPr>
                <w:rFonts w:asciiTheme="majorEastAsia" w:eastAsiaTheme="majorEastAsia" w:hAnsiTheme="majorEastAsia" w:cs="宋体" w:hint="eastAsia"/>
                <w:kern w:val="0"/>
                <w:sz w:val="24"/>
                <w:szCs w:val="24"/>
              </w:rPr>
              <w:t>≥2个超声电疗联合治疗处方；</w:t>
            </w:r>
          </w:p>
          <w:p w:rsidR="003A64E4" w:rsidRPr="00A905DD" w:rsidRDefault="003A64E4" w:rsidP="003A64E4">
            <w:pPr>
              <w:widowControl/>
              <w:spacing w:line="0" w:lineRule="atLeast"/>
              <w:jc w:val="left"/>
              <w:rPr>
                <w:rFonts w:asciiTheme="majorEastAsia" w:eastAsiaTheme="majorEastAsia" w:hAnsiTheme="majorEastAsia" w:cs="宋体"/>
                <w:sz w:val="24"/>
                <w:szCs w:val="24"/>
              </w:rPr>
            </w:pPr>
            <w:r w:rsidRPr="00A905DD">
              <w:rPr>
                <w:rFonts w:asciiTheme="majorEastAsia" w:eastAsiaTheme="majorEastAsia" w:hAnsiTheme="majorEastAsia" w:cs="宋体" w:hint="eastAsia"/>
                <w:bCs/>
                <w:sz w:val="24"/>
                <w:szCs w:val="24"/>
              </w:rPr>
              <w:t>10 国际领先的临床治疗模式：电疗+超声联合治疗模式，</w:t>
            </w:r>
            <w:r w:rsidRPr="00A905DD">
              <w:rPr>
                <w:rFonts w:asciiTheme="majorEastAsia" w:eastAsiaTheme="majorEastAsia" w:hAnsiTheme="majorEastAsia" w:cs="宋体" w:hint="eastAsia"/>
                <w:sz w:val="24"/>
                <w:szCs w:val="24"/>
              </w:rPr>
              <w:t>结合两种物理因子，缓解疼痛、   肌肉痉挛；</w:t>
            </w:r>
            <w:r w:rsidRPr="00A905DD">
              <w:rPr>
                <w:rFonts w:asciiTheme="majorEastAsia" w:eastAsiaTheme="majorEastAsia" w:hAnsiTheme="majorEastAsia" w:cs="宋体" w:hint="eastAsia"/>
                <w:kern w:val="0"/>
                <w:sz w:val="24"/>
                <w:szCs w:val="24"/>
              </w:rPr>
              <w:t xml:space="preserve"> </w:t>
            </w:r>
          </w:p>
          <w:p w:rsidR="003A64E4" w:rsidRPr="00A905DD" w:rsidRDefault="003A64E4" w:rsidP="003A64E4">
            <w:pPr>
              <w:spacing w:line="0" w:lineRule="atLeast"/>
              <w:jc w:val="lef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11 既可以连接电源，也可以选装内部电源，使其具有良好的便携性。</w:t>
            </w:r>
          </w:p>
          <w:p w:rsidR="003A64E4" w:rsidRPr="00A905DD" w:rsidRDefault="003A64E4" w:rsidP="003A64E4">
            <w:pPr>
              <w:pStyle w:val="20"/>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12 可选配遥控器，用于停止电刺激输出和调节治疗强度，方便患者参与治疗。</w:t>
            </w:r>
          </w:p>
          <w:p w:rsidR="003A64E4" w:rsidRPr="00A905DD" w:rsidRDefault="003A64E4" w:rsidP="003A64E4">
            <w:pPr>
              <w:widowControl/>
              <w:spacing w:line="0" w:lineRule="atLeast"/>
              <w:jc w:val="lef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13 ★电源电压：220V</w:t>
            </w:r>
          </w:p>
          <w:p w:rsidR="003A64E4" w:rsidRPr="00A905DD" w:rsidRDefault="003A64E4" w:rsidP="003A64E4">
            <w:pPr>
              <w:pStyle w:val="20"/>
              <w:spacing w:line="0" w:lineRule="atLeas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rPr>
              <w:t>14 ★电源频率：50Hz</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1、主机，2、超声探头，3、电极，4、说明书</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35</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下肢评估训练康复系统</w:t>
            </w: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一、产品用途：</w:t>
            </w:r>
            <w:r w:rsidRPr="00A905DD">
              <w:rPr>
                <w:rFonts w:asciiTheme="majorEastAsia" w:eastAsiaTheme="majorEastAsia" w:hAnsiTheme="majorEastAsia" w:hint="eastAsia"/>
                <w:sz w:val="24"/>
                <w:szCs w:val="24"/>
              </w:rPr>
              <w:t>发展下肢功能性肌力以及维持相应关节的活动度等</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二、</w:t>
            </w:r>
            <w:r w:rsidRPr="00A905DD">
              <w:rPr>
                <w:rFonts w:asciiTheme="majorEastAsia" w:eastAsiaTheme="majorEastAsia" w:hAnsiTheme="majorEastAsia"/>
                <w:sz w:val="24"/>
                <w:szCs w:val="24"/>
              </w:rPr>
              <w:t>技术参数：</w:t>
            </w:r>
          </w:p>
          <w:p w:rsidR="003A64E4" w:rsidRPr="00A905DD" w:rsidRDefault="003A64E4" w:rsidP="003A64E4">
            <w:pPr>
              <w:pStyle w:val="1"/>
              <w:numPr>
                <w:ilvl w:val="0"/>
                <w:numId w:val="33"/>
              </w:numPr>
              <w:spacing w:line="0" w:lineRule="atLeast"/>
              <w:ind w:firstLineChars="0"/>
              <w:rPr>
                <w:rFonts w:asciiTheme="majorEastAsia" w:eastAsiaTheme="majorEastAsia" w:hAnsiTheme="majorEastAsia" w:cs="宋体"/>
                <w:sz w:val="24"/>
              </w:rPr>
            </w:pPr>
            <w:r w:rsidRPr="00A905DD">
              <w:rPr>
                <w:rFonts w:asciiTheme="majorEastAsia" w:eastAsiaTheme="majorEastAsia" w:hAnsiTheme="majorEastAsia" w:cs="宋体" w:hint="eastAsia"/>
                <w:sz w:val="24"/>
              </w:rPr>
              <w:t>设备功能：具有重心的评估及训练、被动机器人踏步运动评估及训练、对称性及稳定评估训练、主被动训练、下蹲站起评估及训练；情景互动游戏反馈训练、任务导向训练；</w:t>
            </w:r>
          </w:p>
          <w:p w:rsidR="003A64E4" w:rsidRPr="00A905DD" w:rsidRDefault="003A64E4" w:rsidP="003A64E4">
            <w:pPr>
              <w:pStyle w:val="1"/>
              <w:numPr>
                <w:ilvl w:val="0"/>
                <w:numId w:val="33"/>
              </w:numPr>
              <w:spacing w:line="0" w:lineRule="atLeast"/>
              <w:ind w:firstLineChars="0"/>
              <w:rPr>
                <w:rFonts w:asciiTheme="majorEastAsia" w:eastAsiaTheme="majorEastAsia" w:hAnsiTheme="majorEastAsia" w:cs="宋体"/>
                <w:sz w:val="24"/>
              </w:rPr>
            </w:pPr>
            <w:r w:rsidRPr="00A905DD">
              <w:rPr>
                <w:rFonts w:asciiTheme="majorEastAsia" w:eastAsiaTheme="majorEastAsia" w:hAnsiTheme="majorEastAsia" w:cs="宋体" w:hint="eastAsia"/>
                <w:sz w:val="24"/>
              </w:rPr>
              <w:t>评估模块</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bCs/>
                <w:sz w:val="24"/>
              </w:rPr>
              <w:t>2.1</w:t>
            </w:r>
            <w:r w:rsidRPr="00A905DD">
              <w:rPr>
                <w:rFonts w:asciiTheme="majorEastAsia" w:eastAsiaTheme="majorEastAsia" w:hAnsiTheme="majorEastAsia" w:cs="宋体" w:hint="eastAsia"/>
                <w:sz w:val="24"/>
              </w:rPr>
              <w:t>重心评估：额状面最大摆幅、矢状面最大摆幅、额状面平均摆幅、矢状面平均摆幅、额状面最大摆动速度、额状面侧方摆速、额状面摆动次数、额状面摆动频率、矢状面最大摆动速度、平均重心额状面偏移量、平均重心矢状面偏移量、重心轨迹总长度、重心轨迹总面积；</w:t>
            </w:r>
          </w:p>
          <w:p w:rsidR="003A64E4" w:rsidRPr="00A905DD" w:rsidRDefault="003A64E4" w:rsidP="003A64E4">
            <w:pPr>
              <w:widowControl/>
              <w:adjustRightInd w:val="0"/>
              <w:snapToGrid w:val="0"/>
              <w:spacing w:line="0" w:lineRule="atLeast"/>
              <w:ind w:rightChars="277" w:right="535"/>
              <w:jc w:val="left"/>
              <w:rPr>
                <w:rFonts w:asciiTheme="majorEastAsia" w:eastAsiaTheme="majorEastAsia" w:hAnsiTheme="majorEastAsia" w:cs="宋体"/>
                <w:sz w:val="24"/>
                <w:szCs w:val="24"/>
              </w:rPr>
            </w:pPr>
            <w:r w:rsidRPr="00A905DD">
              <w:rPr>
                <w:rFonts w:asciiTheme="majorEastAsia" w:eastAsiaTheme="majorEastAsia" w:hAnsiTheme="majorEastAsia" w:cs="宋体" w:hint="eastAsia"/>
                <w:bCs/>
                <w:sz w:val="24"/>
                <w:szCs w:val="24"/>
              </w:rPr>
              <w:lastRenderedPageBreak/>
              <w:t>2.2</w:t>
            </w:r>
            <w:r w:rsidRPr="00A905DD">
              <w:rPr>
                <w:rFonts w:asciiTheme="majorEastAsia" w:eastAsiaTheme="majorEastAsia" w:hAnsiTheme="majorEastAsia" w:cs="宋体" w:hint="eastAsia"/>
                <w:sz w:val="24"/>
                <w:szCs w:val="24"/>
              </w:rPr>
              <w:t>稳定性与对称性评估: 额状面平均摆幅（AS）、矢状面平均摆幅、额状面最大摆幅（MS）、矢状面最大摆幅、重心移动轨迹总长度（PL）、重心移动总面积（CA）、平均中心额状面偏移量、重心轨迹总长度、中心轨迹总面积；</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2.3主被动评估：左下肢最大用力、右下肢最大用力、左下肢平均用力、右下肢平均用力、左下肢力最大变化率、右下肢力最大变化率；</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bCs/>
                <w:sz w:val="24"/>
              </w:rPr>
              <w:t>2.4</w:t>
            </w:r>
            <w:r w:rsidRPr="00A905DD">
              <w:rPr>
                <w:rFonts w:asciiTheme="majorEastAsia" w:eastAsiaTheme="majorEastAsia" w:hAnsiTheme="majorEastAsia" w:cs="宋体" w:hint="eastAsia"/>
                <w:sz w:val="24"/>
              </w:rPr>
              <w:t>下蹲站起评估：</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2.4.1 运动学评估：左膝最大角速度、右膝最大角速度、左膝平均角速度、右膝平均角速度、左髋平均角速度、右髋平均角速度、床板最大位移、膝关节最大角度、髋关节最大角度；</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2.4.2动力学评估：左膝最大承力力矩、右膝最大承力力矩、左膝平均承力力矩、右膝平均承力力矩、左膝峰力矩、右膝峰力矩、左髋峰力矩、右髋峰力矩、左下肢做功、右下肢做功、左下肢功率、右下肢功率；</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3.训练模块</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3.1基本站立平衡训练又分为站立静止、减重静止和波浪方式三种；</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3.2主动下蹲站起训练；</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3.3被动双侧同步屈伸训练；</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3.4被动双侧交替屈伸训练；</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3.5趣味游戏训练：接水果、打飞机、打砖块、弹球游戏、散步、迷宫；</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4.软件其他功能</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4.1病人数据库；可以进行病人信息的新建、保存、删除、修改、查找等动能；</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4.2实时显示双脚压力柱形图，评定各项姿势图；</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4.3可出具病人报告，进行疗效分析；</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5.产品技术参数</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5.1双屏操作系统：带有医生操作屏和患者屏</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5.2床体角度范围：0-90°；</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5.3床面平移行程：0～390mm；</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5.4下肢支架弯曲角度变化范围：70°- 160°；</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5.5大腿支架调节行程：0-150mm；</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5.6小腿支架调节行程：0-170mm；</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5.7脚踏板调整：左右调节范围：0-350mm；前后调节范围：0-550mm；</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5.8带有肩部顶起装置；</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5.9带有下肢承重装置：臀托*1；</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5.10带有防下肢异常训练模式和监测膝关节角度的装置：膝关节角度计架*2；</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t>5.11踝关节调节范围：0°～20°；</w:t>
            </w:r>
          </w:p>
          <w:p w:rsidR="003A64E4" w:rsidRPr="00A905DD" w:rsidRDefault="003A64E4" w:rsidP="003A64E4">
            <w:pPr>
              <w:pStyle w:val="1"/>
              <w:spacing w:line="0" w:lineRule="atLeast"/>
              <w:ind w:firstLineChars="0" w:firstLine="0"/>
              <w:rPr>
                <w:rFonts w:asciiTheme="majorEastAsia" w:eastAsiaTheme="majorEastAsia" w:hAnsiTheme="majorEastAsia" w:cs="宋体"/>
                <w:sz w:val="24"/>
              </w:rPr>
            </w:pPr>
            <w:r w:rsidRPr="00A905DD">
              <w:rPr>
                <w:rFonts w:asciiTheme="majorEastAsia" w:eastAsiaTheme="majorEastAsia" w:hAnsiTheme="majorEastAsia" w:cs="宋体" w:hint="eastAsia"/>
                <w:sz w:val="24"/>
              </w:rPr>
              <w:lastRenderedPageBreak/>
              <w:t>5.12电源：220±22 V;</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rPr>
              <w:t>5.13床体尺寸（长</w:t>
            </w:r>
            <w:r w:rsidR="003044A1" w:rsidRPr="00A905DD">
              <w:rPr>
                <w:rFonts w:asciiTheme="majorEastAsia" w:eastAsiaTheme="majorEastAsia" w:hAnsiTheme="majorEastAsia" w:cs="宋体" w:hint="eastAsia"/>
                <w:sz w:val="24"/>
                <w:szCs w:val="24"/>
              </w:rPr>
              <w:t>×</w:t>
            </w:r>
            <w:r w:rsidRPr="00A905DD">
              <w:rPr>
                <w:rFonts w:asciiTheme="majorEastAsia" w:eastAsiaTheme="majorEastAsia" w:hAnsiTheme="majorEastAsia" w:cs="宋体" w:hint="eastAsia"/>
                <w:sz w:val="24"/>
                <w:szCs w:val="24"/>
              </w:rPr>
              <w:t>宽</w:t>
            </w:r>
            <w:r w:rsidR="003044A1" w:rsidRPr="00A905DD">
              <w:rPr>
                <w:rFonts w:asciiTheme="majorEastAsia" w:eastAsiaTheme="majorEastAsia" w:hAnsiTheme="majorEastAsia" w:cs="宋体" w:hint="eastAsia"/>
                <w:sz w:val="24"/>
                <w:szCs w:val="24"/>
              </w:rPr>
              <w:t>×</w:t>
            </w:r>
            <w:r w:rsidRPr="00A905DD">
              <w:rPr>
                <w:rFonts w:asciiTheme="majorEastAsia" w:eastAsiaTheme="majorEastAsia" w:hAnsiTheme="majorEastAsia" w:cs="宋体" w:hint="eastAsia"/>
                <w:sz w:val="24"/>
                <w:szCs w:val="24"/>
              </w:rPr>
              <w:t>高）：180×80×195cm（调节最大时）；</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三、配置要求：1、主机，2、电源线，3、显示器，4、说明书</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36</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三维步态足底分析系统</w:t>
            </w:r>
          </w:p>
        </w:tc>
        <w:tc>
          <w:tcPr>
            <w:tcW w:w="5855" w:type="dxa"/>
            <w:vAlign w:val="center"/>
          </w:tcPr>
          <w:p w:rsidR="003A64E4" w:rsidRPr="00A905DD" w:rsidRDefault="003A64E4" w:rsidP="003A64E4">
            <w:pPr>
              <w:numPr>
                <w:ilvl w:val="0"/>
                <w:numId w:val="34"/>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设备基于生物力学原理，通过置于足底的密集点阵压力传感</w:t>
            </w:r>
            <w:r w:rsidRPr="00A905DD">
              <w:rPr>
                <w:rFonts w:asciiTheme="majorEastAsia" w:eastAsiaTheme="majorEastAsia" w:hAnsiTheme="majorEastAsia" w:hint="eastAsia"/>
                <w:sz w:val="24"/>
                <w:szCs w:val="24"/>
              </w:rPr>
              <w:lastRenderedPageBreak/>
              <w:t>器，采集实时足底压力分布及其变化特征</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性能特点：</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1.测力点数多，密度高</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2.平板厚度小，重量轻，便于外出携带</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3.强大的数据库功能，实时存储测量数据，可回放，并自动生成打印报告</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4.对场地无限制，平铺或嵌入地板皆可；可多块拼合使用</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测力台参数：</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1.测力台外观尺寸：46.5cm</w:t>
            </w:r>
            <w:r w:rsidR="004F6F63" w:rsidRPr="00A905DD">
              <w:rPr>
                <w:rFonts w:asciiTheme="majorEastAsia" w:eastAsiaTheme="majorEastAsia" w:hAnsiTheme="majorEastAsia" w:hint="eastAsia"/>
                <w:sz w:val="24"/>
                <w:szCs w:val="24"/>
              </w:rPr>
              <w:t>×</w:t>
            </w:r>
            <w:r w:rsidRPr="00A905DD">
              <w:rPr>
                <w:rFonts w:asciiTheme="majorEastAsia" w:eastAsiaTheme="majorEastAsia" w:hAnsiTheme="majorEastAsia" w:hint="eastAsia"/>
                <w:sz w:val="24"/>
                <w:szCs w:val="24"/>
              </w:rPr>
              <w:t>60.5cm</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2.测力区尺寸：30.5cm</w:t>
            </w:r>
            <w:r w:rsidR="004F6F63" w:rsidRPr="00A905DD">
              <w:rPr>
                <w:rFonts w:asciiTheme="majorEastAsia" w:eastAsiaTheme="majorEastAsia" w:hAnsiTheme="majorEastAsia" w:hint="eastAsia"/>
                <w:sz w:val="24"/>
                <w:szCs w:val="24"/>
              </w:rPr>
              <w:t>×</w:t>
            </w:r>
            <w:r w:rsidRPr="00A905DD">
              <w:rPr>
                <w:rFonts w:asciiTheme="majorEastAsia" w:eastAsiaTheme="majorEastAsia" w:hAnsiTheme="majorEastAsia" w:hint="eastAsia"/>
                <w:sz w:val="24"/>
                <w:szCs w:val="24"/>
              </w:rPr>
              <w:t>36.4cm</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3.测力点数：≥2288</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4.测力点压力量程：≥5kg</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5.测力区板厚不大于≤4mm，且测力台重量≤3kg，便于外出携带；</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6.防滑设计，对场地无限制，平铺或嵌入地板皆可；</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7.可多块拼合使用;</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8.USB供电；</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9.USB数据传输。</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工作站参数：</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1.可移动主机台车，内置足底压力测量软件；</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2.连续实时记录、分析、显示足部压力分布及其变化；</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3.压力变化分辨率：≥256阶；</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4.可对离散压力进行量化平滑处理；</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5.前后左右压力百分比显示；</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6.热力图方式显示；</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7.压力足迹和曲线变化实时显示和回放；</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8.自动分析压力中心线的变化；</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9.自动分析身体重心移动轨迹；</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10.3D方式呈现足底压力分布；</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11.测量足弓高度，定义足型（扁平足、正常足、高足弓）；</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12.基于内嵌式数据库管理的病人资料系统，可记录大量患者病历；</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13.自动生成打印报告。</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三、配置要求：1、测力台，2、电脑，3、说明书</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37</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kern w:val="0"/>
                <w:sz w:val="24"/>
                <w:szCs w:val="24"/>
              </w:rPr>
              <w:t>无轨迹等张肌力测试康</w:t>
            </w:r>
            <w:r w:rsidRPr="00A905DD">
              <w:rPr>
                <w:rFonts w:asciiTheme="majorEastAsia" w:eastAsiaTheme="majorEastAsia" w:hAnsiTheme="majorEastAsia" w:hint="eastAsia"/>
                <w:kern w:val="0"/>
                <w:sz w:val="24"/>
                <w:szCs w:val="24"/>
              </w:rPr>
              <w:lastRenderedPageBreak/>
              <w:t>复训练系统</w:t>
            </w:r>
          </w:p>
        </w:tc>
        <w:tc>
          <w:tcPr>
            <w:tcW w:w="5855" w:type="dxa"/>
            <w:vAlign w:val="center"/>
          </w:tcPr>
          <w:p w:rsidR="003A64E4" w:rsidRPr="00A905DD" w:rsidRDefault="003A64E4" w:rsidP="003A64E4">
            <w:pPr>
              <w:numPr>
                <w:ilvl w:val="0"/>
                <w:numId w:val="35"/>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lastRenderedPageBreak/>
              <w:t>产品用途：</w:t>
            </w:r>
            <w:r w:rsidRPr="00A905DD">
              <w:rPr>
                <w:rFonts w:asciiTheme="majorEastAsia" w:eastAsiaTheme="majorEastAsia" w:hAnsiTheme="majorEastAsia" w:cs="宋体" w:hint="eastAsia"/>
                <w:sz w:val="24"/>
                <w:szCs w:val="24"/>
              </w:rPr>
              <w:t>专为运动康复研发的康复评估及训练设备，包含多种运动康复评估及训练程序。可以进行力量训练、</w:t>
            </w:r>
            <w:r w:rsidRPr="00A905DD">
              <w:rPr>
                <w:rFonts w:asciiTheme="majorEastAsia" w:eastAsiaTheme="majorEastAsia" w:hAnsiTheme="majorEastAsia" w:cs="宋体" w:hint="eastAsia"/>
                <w:sz w:val="24"/>
                <w:szCs w:val="24"/>
              </w:rPr>
              <w:lastRenderedPageBreak/>
              <w:t>主动运动、姿势及稳定性训练、耐力训练（局部+整体）、协调能力训练、速度训练和灵活度训练，是理想的有氧抗组训练设备。</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pStyle w:val="a8"/>
              <w:numPr>
                <w:ilvl w:val="0"/>
                <w:numId w:val="36"/>
              </w:numPr>
              <w:spacing w:line="0" w:lineRule="atLeast"/>
              <w:ind w:firstLineChars="0"/>
              <w:rPr>
                <w:rFonts w:asciiTheme="majorEastAsia" w:eastAsiaTheme="majorEastAsia" w:hAnsiTheme="majorEastAsia" w:cs="宋体"/>
                <w:bCs/>
                <w:sz w:val="24"/>
                <w:szCs w:val="24"/>
                <w:shd w:val="clear" w:color="auto" w:fill="FFFFFF"/>
              </w:rPr>
            </w:pPr>
            <w:r w:rsidRPr="00A905DD">
              <w:rPr>
                <w:rFonts w:asciiTheme="majorEastAsia" w:eastAsiaTheme="majorEastAsia" w:hAnsiTheme="majorEastAsia" w:cs="宋体" w:hint="eastAsia"/>
                <w:bCs/>
                <w:sz w:val="24"/>
                <w:szCs w:val="24"/>
                <w:shd w:val="clear" w:color="auto" w:fill="FFFFFF"/>
              </w:rPr>
              <w:t>软件功能</w:t>
            </w:r>
          </w:p>
          <w:p w:rsidR="003A64E4" w:rsidRPr="00A905DD" w:rsidRDefault="003A64E4" w:rsidP="003A64E4">
            <w:pPr>
              <w:pStyle w:val="a8"/>
              <w:numPr>
                <w:ilvl w:val="0"/>
                <w:numId w:val="37"/>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测试功能：采用Holten diagram 评估方式评定</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1.1  1RM测试</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1.2  单关节测试：包括肩关节、肘关节、腕关节、</w:t>
            </w:r>
            <w:r w:rsidRPr="00A905DD">
              <w:rPr>
                <w:rFonts w:asciiTheme="majorEastAsia" w:eastAsiaTheme="majorEastAsia" w:hAnsiTheme="majorEastAsia" w:cs="宋体" w:hint="eastAsia"/>
                <w:sz w:val="24"/>
                <w:szCs w:val="24"/>
                <w:shd w:val="clear" w:color="auto" w:fill="FFFFFF"/>
              </w:rPr>
              <w:lastRenderedPageBreak/>
              <w:t>髋关节、膝关节、踝关节等测试</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1.3  多关节测试：可进行多个关节同时测试，如肩-肘关节等</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1.4  自由组合测试：治疗师可根据患者情况设定测试肌群或关节</w:t>
            </w:r>
          </w:p>
          <w:p w:rsidR="003A64E4" w:rsidRPr="00A905DD" w:rsidRDefault="003A64E4" w:rsidP="003A64E4">
            <w:pPr>
              <w:pStyle w:val="a8"/>
              <w:numPr>
                <w:ilvl w:val="0"/>
                <w:numId w:val="37"/>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训练功能：</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2.1  单关节训练</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2.2  多关节训练</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2.3  功能训练</w:t>
            </w:r>
          </w:p>
          <w:p w:rsidR="003A64E4" w:rsidRPr="00A905DD" w:rsidRDefault="003A64E4" w:rsidP="003A64E4">
            <w:pPr>
              <w:pStyle w:val="a8"/>
              <w:numPr>
                <w:ilvl w:val="0"/>
                <w:numId w:val="37"/>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测试报告：</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3.1  测试及训练报告指标：向心收缩与离心收缩最大输出功率、平均最大输出功率、平均收缩速率、最大力量、疲劳系数等</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3.2  测试指标评价：健侧患侧对比；治疗前后测试结果对比；不同人的横向测试结果对比</w:t>
            </w:r>
          </w:p>
          <w:p w:rsidR="003A64E4" w:rsidRPr="00A905DD" w:rsidRDefault="003A64E4" w:rsidP="003A64E4">
            <w:pPr>
              <w:pStyle w:val="a8"/>
              <w:spacing w:line="0" w:lineRule="atLeast"/>
              <w:ind w:left="630" w:firstLineChars="0" w:firstLine="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  测试报告显示：</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3.3.1 位置VS时间</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3.3.2 位置VS力量</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3.3.3 位置VS速度</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3.3.4 速度VS重复次数</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3.3.5 速度VS时间</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3.3.6 速度</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3.3.7 功率</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3.3.8 功率VS时间</w:t>
            </w:r>
          </w:p>
          <w:p w:rsidR="003A64E4" w:rsidRPr="00A905DD" w:rsidRDefault="003A64E4" w:rsidP="003A64E4">
            <w:pPr>
              <w:pStyle w:val="a8"/>
              <w:spacing w:line="0" w:lineRule="atLeast"/>
              <w:ind w:left="630" w:firstLineChars="100" w:firstLine="223"/>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3.3.9 功率VS重复次数</w:t>
            </w:r>
          </w:p>
          <w:p w:rsidR="003A64E4" w:rsidRPr="00A905DD" w:rsidRDefault="003A64E4" w:rsidP="003A64E4">
            <w:pPr>
              <w:pStyle w:val="a8"/>
              <w:spacing w:line="0" w:lineRule="atLeast"/>
              <w:ind w:firstLineChars="0" w:firstLine="0"/>
              <w:rPr>
                <w:rFonts w:asciiTheme="majorEastAsia" w:eastAsiaTheme="majorEastAsia" w:hAnsiTheme="majorEastAsia" w:cs="宋体"/>
                <w:bCs/>
                <w:sz w:val="24"/>
                <w:szCs w:val="24"/>
                <w:shd w:val="clear" w:color="auto" w:fill="FFFFFF"/>
              </w:rPr>
            </w:pPr>
            <w:r w:rsidRPr="00A905DD">
              <w:rPr>
                <w:rFonts w:asciiTheme="majorEastAsia" w:eastAsiaTheme="majorEastAsia" w:hAnsiTheme="majorEastAsia" w:cs="宋体" w:hint="eastAsia"/>
                <w:bCs/>
                <w:sz w:val="24"/>
                <w:szCs w:val="24"/>
                <w:shd w:val="clear" w:color="auto" w:fill="FFFFFF"/>
              </w:rPr>
              <w:t>二、产品功能</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三维立体空间任意方向移动</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能准确测定位置、速度、力量、做功</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预留空间：每台设备预留2.5m²即可完成各种训练</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带指示标志的高度调节，绳索长度可调，结实耐用</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可以实现高速动作的测试训练</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配有监控分析软件</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配有关节限位器，保证患者在正确的活动范围内活动</w:t>
            </w:r>
          </w:p>
          <w:p w:rsidR="003A64E4" w:rsidRPr="00A905DD" w:rsidRDefault="003A64E4" w:rsidP="003A64E4">
            <w:pPr>
              <w:pStyle w:val="a8"/>
              <w:numPr>
                <w:ilvl w:val="0"/>
                <w:numId w:val="38"/>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配有安全支架，保证患者站立位置下肢训练时的安全</w:t>
            </w:r>
          </w:p>
          <w:p w:rsidR="003A64E4" w:rsidRPr="00A905DD" w:rsidRDefault="003A64E4" w:rsidP="003A64E4">
            <w:pPr>
              <w:pStyle w:val="a8"/>
              <w:spacing w:line="0" w:lineRule="atLeast"/>
              <w:ind w:firstLineChars="0" w:firstLine="0"/>
              <w:rPr>
                <w:rFonts w:asciiTheme="majorEastAsia" w:eastAsiaTheme="majorEastAsia" w:hAnsiTheme="majorEastAsia" w:cs="宋体"/>
                <w:bCs/>
                <w:sz w:val="24"/>
                <w:szCs w:val="24"/>
                <w:shd w:val="clear" w:color="auto" w:fill="FFFFFF"/>
              </w:rPr>
            </w:pPr>
            <w:r w:rsidRPr="00A905DD">
              <w:rPr>
                <w:rFonts w:asciiTheme="majorEastAsia" w:eastAsiaTheme="majorEastAsia" w:hAnsiTheme="majorEastAsia" w:cs="宋体" w:hint="eastAsia"/>
                <w:bCs/>
                <w:sz w:val="24"/>
                <w:szCs w:val="24"/>
                <w:shd w:val="clear" w:color="auto" w:fill="FFFFFF"/>
              </w:rPr>
              <w:t>三、技术参数</w:t>
            </w:r>
          </w:p>
          <w:p w:rsidR="003A64E4" w:rsidRPr="00A905DD" w:rsidRDefault="003A64E4" w:rsidP="003A64E4">
            <w:pPr>
              <w:pStyle w:val="a8"/>
              <w:numPr>
                <w:ilvl w:val="0"/>
                <w:numId w:val="39"/>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绳索</w:t>
            </w:r>
            <w:hyperlink r:id="rId11" w:history="1">
              <w:r w:rsidRPr="00A905DD">
                <w:rPr>
                  <w:rFonts w:asciiTheme="majorEastAsia" w:eastAsiaTheme="majorEastAsia" w:hAnsiTheme="majorEastAsia" w:cs="宋体" w:hint="eastAsia"/>
                  <w:sz w:val="24"/>
                  <w:szCs w:val="24"/>
                  <w:shd w:val="clear" w:color="auto" w:fill="FFFFFF"/>
                </w:rPr>
                <w:t>高度</w:t>
              </w:r>
            </w:hyperlink>
            <w:r w:rsidRPr="00A905DD">
              <w:rPr>
                <w:rFonts w:asciiTheme="majorEastAsia" w:eastAsiaTheme="majorEastAsia" w:hAnsiTheme="majorEastAsia" w:cs="宋体" w:hint="eastAsia"/>
                <w:sz w:val="24"/>
                <w:szCs w:val="24"/>
                <w:shd w:val="clear" w:color="auto" w:fill="FFFFFF"/>
              </w:rPr>
              <w:t>调节：0-200cm</w:t>
            </w:r>
          </w:p>
          <w:p w:rsidR="003A64E4" w:rsidRPr="00A905DD" w:rsidRDefault="003A64E4" w:rsidP="003A64E4">
            <w:pPr>
              <w:pStyle w:val="a8"/>
              <w:numPr>
                <w:ilvl w:val="0"/>
                <w:numId w:val="39"/>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lastRenderedPageBreak/>
              <w:t>负荷：≥24kg</w:t>
            </w:r>
          </w:p>
          <w:p w:rsidR="003A64E4" w:rsidRPr="00A905DD" w:rsidRDefault="003A64E4" w:rsidP="003A64E4">
            <w:pPr>
              <w:pStyle w:val="a8"/>
              <w:spacing w:line="0" w:lineRule="atLeast"/>
              <w:ind w:firstLineChars="0" w:firstLine="0"/>
              <w:rPr>
                <w:rFonts w:asciiTheme="majorEastAsia" w:eastAsiaTheme="majorEastAsia" w:hAnsiTheme="majorEastAsia" w:cs="宋体"/>
                <w:bCs/>
                <w:sz w:val="24"/>
                <w:szCs w:val="24"/>
                <w:shd w:val="clear" w:color="auto" w:fill="FFFFFF"/>
              </w:rPr>
            </w:pPr>
            <w:r w:rsidRPr="00A905DD">
              <w:rPr>
                <w:rFonts w:asciiTheme="majorEastAsia" w:eastAsiaTheme="majorEastAsia" w:hAnsiTheme="majorEastAsia" w:cs="宋体" w:hint="eastAsia"/>
                <w:bCs/>
                <w:sz w:val="24"/>
                <w:szCs w:val="24"/>
                <w:shd w:val="clear" w:color="auto" w:fill="FFFFFF"/>
              </w:rPr>
              <w:t>四、角度可调长凳</w:t>
            </w:r>
          </w:p>
          <w:p w:rsidR="003A64E4" w:rsidRPr="00A905DD" w:rsidRDefault="003A64E4" w:rsidP="003A64E4">
            <w:pPr>
              <w:pStyle w:val="a8"/>
              <w:numPr>
                <w:ilvl w:val="0"/>
                <w:numId w:val="40"/>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背部角度：0-75°</w:t>
            </w:r>
          </w:p>
          <w:p w:rsidR="003A64E4" w:rsidRPr="00A905DD" w:rsidRDefault="003A64E4" w:rsidP="003A64E4">
            <w:pPr>
              <w:pStyle w:val="a8"/>
              <w:numPr>
                <w:ilvl w:val="0"/>
                <w:numId w:val="40"/>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腿部角度：0-7°</w:t>
            </w:r>
          </w:p>
          <w:p w:rsidR="003A64E4" w:rsidRPr="00A905DD" w:rsidRDefault="003A64E4" w:rsidP="003A64E4">
            <w:pPr>
              <w:pStyle w:val="a8"/>
              <w:numPr>
                <w:ilvl w:val="0"/>
                <w:numId w:val="40"/>
              </w:numPr>
              <w:spacing w:line="0" w:lineRule="atLeast"/>
              <w:ind w:firstLineChars="0"/>
              <w:rPr>
                <w:rFonts w:asciiTheme="majorEastAsia" w:eastAsiaTheme="majorEastAsia" w:hAnsiTheme="majorEastAsia" w:cs="宋体"/>
                <w:sz w:val="24"/>
                <w:szCs w:val="24"/>
                <w:shd w:val="clear" w:color="auto" w:fill="FFFFFF"/>
              </w:rPr>
            </w:pPr>
            <w:r w:rsidRPr="00A905DD">
              <w:rPr>
                <w:rFonts w:asciiTheme="majorEastAsia" w:eastAsiaTheme="majorEastAsia" w:hAnsiTheme="majorEastAsia" w:cs="宋体" w:hint="eastAsia"/>
                <w:sz w:val="24"/>
                <w:szCs w:val="24"/>
                <w:shd w:val="clear" w:color="auto" w:fill="FFFFFF"/>
              </w:rPr>
              <w:t>承重：≥135Kg</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shd w:val="clear" w:color="auto" w:fill="FFFFFF"/>
              </w:rPr>
              <w:t xml:space="preserve">带有脚轮，可移动 </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r w:rsidRPr="00A905DD">
              <w:rPr>
                <w:rFonts w:asciiTheme="majorEastAsia" w:eastAsiaTheme="majorEastAsia" w:hAnsiTheme="majorEastAsia" w:cs="宋体" w:hint="eastAsia"/>
                <w:sz w:val="24"/>
                <w:szCs w:val="24"/>
              </w:rPr>
              <w:t>1、主机，2</w:t>
            </w:r>
            <w:r w:rsidRPr="00A905DD">
              <w:rPr>
                <w:rFonts w:asciiTheme="majorEastAsia" w:eastAsiaTheme="majorEastAsia" w:hAnsiTheme="majorEastAsia" w:cs="宋体" w:hint="eastAsia"/>
                <w:kern w:val="0"/>
                <w:sz w:val="24"/>
                <w:szCs w:val="24"/>
                <w:lang w:bidi="ar"/>
              </w:rPr>
              <w:t>、说明书</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38</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数字化脑电图仪</w:t>
            </w:r>
          </w:p>
        </w:tc>
        <w:tc>
          <w:tcPr>
            <w:tcW w:w="5855" w:type="dxa"/>
            <w:vAlign w:val="center"/>
          </w:tcPr>
          <w:p w:rsidR="003A64E4" w:rsidRPr="00A905DD" w:rsidRDefault="003A64E4" w:rsidP="003A64E4">
            <w:pPr>
              <w:numPr>
                <w:ilvl w:val="0"/>
                <w:numId w:val="41"/>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r w:rsidRPr="00A905DD">
              <w:rPr>
                <w:rFonts w:asciiTheme="majorEastAsia" w:eastAsiaTheme="majorEastAsia" w:hAnsiTheme="majorEastAsia" w:hint="eastAsia"/>
                <w:sz w:val="24"/>
                <w:szCs w:val="24"/>
              </w:rPr>
              <w:t>数字化脑电图仪产品用途：将脑部的自发性微弱的细胞生物放电电位加以放大后记录得来的脑</w:t>
            </w:r>
            <w:r w:rsidRPr="00A905DD">
              <w:rPr>
                <w:rFonts w:asciiTheme="majorEastAsia" w:eastAsiaTheme="majorEastAsia" w:hAnsiTheme="majorEastAsia" w:hint="eastAsia"/>
                <w:sz w:val="24"/>
                <w:szCs w:val="24"/>
              </w:rPr>
              <w:lastRenderedPageBreak/>
              <w:t>电波形，可借以研究大脑的功能有无障碍，是目前最敏感的监测脑功能的指标，主要用于：1、脑损伤病人的脑功能评估；2、癫痫的诊断、评估及指导用药。</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numPr>
                <w:ilvl w:val="0"/>
                <w:numId w:val="42"/>
              </w:numPr>
              <w:spacing w:line="0" w:lineRule="atLeast"/>
              <w:rPr>
                <w:rFonts w:asciiTheme="majorEastAsia" w:eastAsiaTheme="majorEastAsia" w:hAnsiTheme="majorEastAsia" w:cs="宋体"/>
                <w:bCs/>
                <w:sz w:val="24"/>
                <w:szCs w:val="24"/>
              </w:rPr>
            </w:pPr>
            <w:r w:rsidRPr="00A905DD">
              <w:rPr>
                <w:rFonts w:asciiTheme="majorEastAsia" w:eastAsiaTheme="majorEastAsia" w:hAnsiTheme="majorEastAsia" w:cs="宋体" w:hint="eastAsia"/>
                <w:bCs/>
                <w:sz w:val="24"/>
                <w:szCs w:val="24"/>
              </w:rPr>
              <w:t>功能要求</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功能概述：具有常规、脑电地形图等功能；</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传输方式：采用无线蓝牙方式传输数据；</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通道配置：≥20通道</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电极脱落检测：具有电极脱落实时监测功能，在患者长程视频监测过程中护士可随时了解脑电电极与患者接触状况，以便随时纠正接触不良的电极，提高监测质量；</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抗干扰：脑电放大盒采用干电池直流供电方式，隔离交流电干扰，有效提高抗干扰能力；设备无须地线，无须屏蔽，满足不同的检查环境；</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数据共享：监测病例通过网络共享，由一位医师即可查看多个病房的病例数据，节省了医院的人力资源；</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数据库管理：病例数据库可分类管理，并可导入、导出病例，方便医生对病例存档、备份；</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导联编辑：支持单极、双极、平均、自定义任意导联模式的编辑，满足医生不同的检查方式；</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事件标记：采集病例时支持睁闭眼、深呼吸、闪光等多种事件诱发试验；</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定标校准：具有自定标校准功能，校准放大器信号输出，确保其准确性；</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测量：具有快捷测量、局部波形放大测量、比例尺测量等多种测量功能，满足医生不同的数据测量需求；</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棘波分析：具备棘波检索功能，可自动识别并标记出癫痫病理波，方便医生判断；</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地形图分析：可对任意病例数据进行地形图分析并显示成三维地形图，使医生直观的了解脑区中的异常放电状况；</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地形图能量图谱：具备将地形图图谱转换成曲线</w:t>
            </w:r>
            <w:r w:rsidRPr="00A905DD">
              <w:rPr>
                <w:rFonts w:asciiTheme="majorEastAsia" w:eastAsiaTheme="majorEastAsia" w:hAnsiTheme="majorEastAsia" w:cs="宋体" w:hint="eastAsia"/>
                <w:sz w:val="24"/>
                <w:szCs w:val="24"/>
              </w:rPr>
              <w:lastRenderedPageBreak/>
              <w:t>图、百分比图、直方图、数字地形图等能量频谱，便于医生量化分析脑功能的变化情况，有利于数据分析及科研；</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实时脑功能频谱定量分析：具备实时能量频谱定量分析功能，包括：能量曲线、相对能量、中频指数、边频指数、快慢波比、爆发抑制比、双频指数、肌电指数、状态熵、反应熵等，通过量化数据反映患者脑功能状态；</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实时振幅整合脑电：具有实时振幅整合脑电分析功能，能帮助医护人员在新生儿出生后第一时间了解其是否存在缺氧缺血的情况；</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播放：多档位倍速播放功能，方便医生根据自身需求选择不同倍速快速浏览病例；</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打印：波形、地形图、诊断结论等多种模板化设计报告，医生可预设多种报告模板，方便检查时快捷出具诊断结果；</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编辑：支持病例数据剪辑功能，便于医生保存典型波形及教学备案；</w:t>
            </w:r>
          </w:p>
          <w:p w:rsidR="003A64E4" w:rsidRPr="00A905DD" w:rsidRDefault="003A64E4" w:rsidP="003A64E4">
            <w:pPr>
              <w:numPr>
                <w:ilvl w:val="0"/>
                <w:numId w:val="43"/>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数据转化：所有脑电病例支持国际EDF标准数据格式转化功能，方便用户在后期的数据分析和科研；</w:t>
            </w:r>
          </w:p>
          <w:p w:rsidR="003A64E4" w:rsidRPr="00A905DD" w:rsidRDefault="003A64E4" w:rsidP="003A64E4">
            <w:pPr>
              <w:numPr>
                <w:ilvl w:val="0"/>
                <w:numId w:val="42"/>
              </w:numPr>
              <w:spacing w:line="0" w:lineRule="atLeast"/>
              <w:rPr>
                <w:rFonts w:asciiTheme="majorEastAsia" w:eastAsiaTheme="majorEastAsia" w:hAnsiTheme="majorEastAsia" w:cs="宋体"/>
                <w:bCs/>
                <w:sz w:val="24"/>
                <w:szCs w:val="24"/>
              </w:rPr>
            </w:pPr>
            <w:r w:rsidRPr="00A905DD">
              <w:rPr>
                <w:rFonts w:asciiTheme="majorEastAsia" w:eastAsiaTheme="majorEastAsia" w:hAnsiTheme="majorEastAsia" w:cs="宋体" w:hint="eastAsia"/>
                <w:bCs/>
                <w:sz w:val="24"/>
                <w:szCs w:val="24"/>
              </w:rPr>
              <w:t>技术规格要求</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电压测量：25μV/cm、50μV/cm、100μV/cm、200μV/cm误差≤±5%</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时间常数：0.1s、0.2s、0.3s误差≤±20%；0.03s误差≤±40%</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噪声电平：≤2μVp-p(0.3μV rms)</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共模抑制比：≥105dB，实际检测结果为114dB</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幅频特性：0.1Hz～100Hz  -30% ≤误差≤+5%</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耐极化电压：加±300mV的直流极化电压，灵敏度变化不超过±5%</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输入阻抗：≥3000MΩ</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灵敏度：10μV/cm ～ 1600μV/cm分18档可调,误差不超过±5%</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 xml:space="preserve">走纸速度：0.1cm/s ～ 10cm/s分10档可调 </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采集频率：128Hz、256Hz、512Hz可调</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采样分辨率：24bit</w:t>
            </w:r>
          </w:p>
          <w:p w:rsidR="003A64E4" w:rsidRPr="00A905DD" w:rsidRDefault="003A64E4" w:rsidP="003A64E4">
            <w:pPr>
              <w:numPr>
                <w:ilvl w:val="0"/>
                <w:numId w:val="44"/>
              </w:numPr>
              <w:spacing w:line="0" w:lineRule="atLeast"/>
              <w:ind w:left="845"/>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低通滤波：5Hz ～ 120Hz分12档可调</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rPr>
              <w:t>接口技术：USB 2.0接口技术,传输速率480Mb(/12Mb)/s</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rPr>
              <w:t>1、电脑，2、电极，3、打印机，4、说明书</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39</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智能评估训练系统</w:t>
            </w:r>
          </w:p>
        </w:tc>
        <w:tc>
          <w:tcPr>
            <w:tcW w:w="5855" w:type="dxa"/>
            <w:vAlign w:val="center"/>
          </w:tcPr>
          <w:p w:rsidR="003A64E4" w:rsidRPr="00A905DD" w:rsidRDefault="003A64E4" w:rsidP="003A64E4">
            <w:pPr>
              <w:numPr>
                <w:ilvl w:val="0"/>
                <w:numId w:val="45"/>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p>
          <w:p w:rsidR="003A64E4" w:rsidRPr="00A905DD" w:rsidRDefault="003A64E4" w:rsidP="003A64E4">
            <w:pPr>
              <w:pStyle w:val="20"/>
              <w:spacing w:line="0" w:lineRule="atLeas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rPr>
              <w:t>智能化日常生活能力评估训练系统，是一款目标导向性痴呆训</w:t>
            </w:r>
            <w:r w:rsidRPr="00A905DD">
              <w:rPr>
                <w:rFonts w:asciiTheme="majorEastAsia" w:eastAsiaTheme="majorEastAsia" w:hAnsiTheme="majorEastAsia" w:cs="宋体" w:hint="eastAsia"/>
                <w:sz w:val="24"/>
                <w:szCs w:val="24"/>
              </w:rPr>
              <w:lastRenderedPageBreak/>
              <w:t>练和认知康复训练的设备，通过虚拟情景互动软件与硬件结合，进行日常功能仿真活动训练，有效地提高患者</w:t>
            </w:r>
            <w:r w:rsidRPr="00A905DD">
              <w:rPr>
                <w:rFonts w:asciiTheme="majorEastAsia" w:eastAsiaTheme="majorEastAsia" w:hAnsiTheme="majorEastAsia" w:cs="宋体" w:hint="eastAsia"/>
                <w:sz w:val="24"/>
                <w:szCs w:val="24"/>
              </w:rPr>
              <w:lastRenderedPageBreak/>
              <w:t>日常生活能力。</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numPr>
                <w:ilvl w:val="0"/>
                <w:numId w:val="46"/>
              </w:numPr>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显示屏：≥24 寸触摸屏</w:t>
            </w:r>
          </w:p>
          <w:p w:rsidR="003A64E4" w:rsidRPr="00A905DD" w:rsidRDefault="003A64E4" w:rsidP="003A64E4">
            <w:pPr>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2、具有紧急停止装置</w:t>
            </w:r>
          </w:p>
          <w:p w:rsidR="003A64E4" w:rsidRPr="00A905DD" w:rsidRDefault="003A64E4" w:rsidP="003A64E4">
            <w:pPr>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3、训练模块：≥3种，包括：基本程序训练、游戏程序训练、任务程序训练</w:t>
            </w:r>
          </w:p>
          <w:p w:rsidR="003A64E4" w:rsidRPr="00A905DD" w:rsidRDefault="003A64E4" w:rsidP="003A64E4">
            <w:pPr>
              <w:spacing w:line="0" w:lineRule="atLeast"/>
              <w:ind w:left="223" w:hangingChars="100" w:hanging="223"/>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4、基本道具：≥9种，</w:t>
            </w:r>
            <w:r w:rsidRPr="00A905DD">
              <w:rPr>
                <w:rFonts w:asciiTheme="majorEastAsia" w:eastAsiaTheme="majorEastAsia" w:hAnsiTheme="majorEastAsia" w:cs="宋体" w:hint="eastAsia"/>
                <w:sz w:val="24"/>
                <w:szCs w:val="24"/>
              </w:rPr>
              <w:lastRenderedPageBreak/>
              <w:t>包括：键盘开关，T型门把手、O型门把手，方向选择按钮，手捏球，方向盘,煤气阀门，指捏力计，触摸屏</w:t>
            </w:r>
          </w:p>
          <w:p w:rsidR="003A64E4" w:rsidRPr="00A905DD" w:rsidRDefault="003A64E4" w:rsidP="003A64E4">
            <w:pPr>
              <w:spacing w:line="0" w:lineRule="atLeast"/>
              <w:ind w:left="223" w:hangingChars="100" w:hanging="223"/>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5、游戏程序：≥9种，包括：弹钢琴游戏、纸牌游戏、射击游戏、实战射击游戏、电台调频游戏、剑击游戏、拳击游戏、排除地雷游戏、掰腕子游戏</w:t>
            </w:r>
          </w:p>
          <w:p w:rsidR="003A64E4" w:rsidRPr="00A905DD" w:rsidRDefault="003A64E4" w:rsidP="003A64E4">
            <w:pPr>
              <w:spacing w:line="0" w:lineRule="atLeast"/>
              <w:ind w:left="223" w:hangingChars="100" w:hanging="223"/>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6、基本程序：≥10种，包括：握力器模拟挤番茄酱练习、模拟O型门锁开门练习、模拟T型门把手开门练、模拟浇花练习、模拟密码锁练习、模拟开煤气灶练习、模拟弹钢琴练习、模拟驾驶练习、模拟按电梯训练、模拟钉钉子训练</w:t>
            </w:r>
          </w:p>
          <w:p w:rsidR="003A64E4" w:rsidRPr="00A905DD" w:rsidRDefault="003A64E4" w:rsidP="003A64E4">
            <w:pPr>
              <w:spacing w:line="0" w:lineRule="atLeast"/>
              <w:ind w:left="223" w:hangingChars="100" w:hanging="223"/>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7、评估结果：≥8种，包括手眼协调、反射能力、注意力、信息处理速度、识别能力、记忆力、再现性、方向感</w:t>
            </w:r>
          </w:p>
          <w:p w:rsidR="003A64E4" w:rsidRPr="00A905DD" w:rsidRDefault="003A64E4" w:rsidP="003A64E4">
            <w:pPr>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8、任务程序：≥2种，包括烹饪蛋糕以及特工训练</w:t>
            </w:r>
          </w:p>
          <w:p w:rsidR="003A64E4" w:rsidRPr="00A905DD" w:rsidRDefault="003A64E4" w:rsidP="003A64E4">
            <w:pPr>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9、可输出并打印评估报告</w:t>
            </w:r>
          </w:p>
          <w:p w:rsidR="003A64E4" w:rsidRPr="00A905DD" w:rsidRDefault="003A64E4" w:rsidP="003A64E4">
            <w:pPr>
              <w:spacing w:line="0" w:lineRule="atLeast"/>
              <w:rPr>
                <w:rFonts w:asciiTheme="majorEastAsia" w:eastAsiaTheme="majorEastAsia" w:hAnsiTheme="majorEastAsia" w:cs="宋体"/>
                <w:sz w:val="24"/>
                <w:szCs w:val="24"/>
              </w:rPr>
            </w:pPr>
            <w:r w:rsidRPr="00A905DD">
              <w:rPr>
                <w:rFonts w:asciiTheme="majorEastAsia" w:eastAsiaTheme="majorEastAsia" w:hAnsiTheme="majorEastAsia" w:cs="宋体" w:hint="eastAsia"/>
                <w:sz w:val="24"/>
                <w:szCs w:val="24"/>
              </w:rPr>
              <w:t>10、配有音响：≥2个</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cs="宋体" w:hint="eastAsia"/>
                <w:sz w:val="24"/>
                <w:szCs w:val="24"/>
              </w:rPr>
              <w:t>11、配有键盘</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1、主机，2、合格证，3、保修卡，4、说明书</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A905DD" w:rsidRPr="00A905DD" w:rsidTr="00085B47">
        <w:trPr>
          <w:trHeight w:val="20"/>
          <w:jc w:val="center"/>
        </w:trPr>
        <w:tc>
          <w:tcPr>
            <w:tcW w:w="790"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40</w:t>
            </w:r>
          </w:p>
        </w:tc>
        <w:tc>
          <w:tcPr>
            <w:tcW w:w="1546"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三维动作捕捉系统</w:t>
            </w:r>
          </w:p>
        </w:tc>
        <w:tc>
          <w:tcPr>
            <w:tcW w:w="5855" w:type="dxa"/>
            <w:vAlign w:val="center"/>
          </w:tcPr>
          <w:p w:rsidR="003A64E4" w:rsidRPr="00A905DD" w:rsidRDefault="003A64E4" w:rsidP="003A64E4">
            <w:pPr>
              <w:numPr>
                <w:ilvl w:val="0"/>
                <w:numId w:val="47"/>
              </w:num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产品用途：</w:t>
            </w:r>
          </w:p>
          <w:p w:rsidR="003A64E4" w:rsidRPr="00A905DD" w:rsidRDefault="003A64E4" w:rsidP="003A64E4">
            <w:pPr>
              <w:pStyle w:val="20"/>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全身动作捕捉与步态分析设备，评估步行是否存在异常步态。</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台</w:t>
            </w:r>
          </w:p>
        </w:tc>
        <w:tc>
          <w:tcPr>
            <w:tcW w:w="815" w:type="dxa"/>
            <w:vMerge w:val="restart"/>
            <w:vAlign w:val="center"/>
          </w:tcPr>
          <w:p w:rsidR="003A64E4" w:rsidRPr="00A905DD" w:rsidRDefault="003A64E4" w:rsidP="003A64E4">
            <w:pPr>
              <w:spacing w:line="0" w:lineRule="atLeast"/>
              <w:jc w:val="center"/>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w:t>
            </w:r>
          </w:p>
        </w:tc>
      </w:tr>
      <w:tr w:rsidR="00A905DD"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sz w:val="24"/>
                <w:szCs w:val="24"/>
              </w:rPr>
              <w:t>二、技术参数：</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1.含可移动主机台车，内置全身三维步态分析软件，可实时自动分析、计算、反馈显示、记录步态传感器采集的全身步态波形和数据；</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2.三维动作捕捉和实时显示，具有轻巧便捷、无线高速、适应性强的特点；能多视角实时显示病人全身三维姿态；</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3.可查看/录制/编辑/回放病人全身三维姿态动作；</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4.可查看/录制/编辑/回放病人全身步态波形和数据；</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5.包含多种动作捕捉数据输出格式；</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6.基于内嵌式数据库管理的病人资料系统，可记录当日患者数据和大量病人的历史病历和步态数据库；</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7.自动产生病历报告；</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8.自动统计和导出同一患者历史评估数据；</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9.自动统计和导出多个不同患者评估数据；</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10.可外接高清专业摄像机；</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lastRenderedPageBreak/>
              <w:t>11.上肢、下肢、头部、躯干全身检测；</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12.各传感器之间没有导线连接；</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☆13.传感器：重量≤20g/个，数量≥17个</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14.尺寸：直径44mm, 厚度16mm；</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15.动态范围：360度全方位；</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 xml:space="preserve">16.最大测量范围：角速度+/- 2000 dps，加速度+/-16g；角度测量分辨率：0.02 deg </w:t>
            </w:r>
          </w:p>
          <w:p w:rsidR="003A64E4" w:rsidRPr="00A905DD" w:rsidRDefault="003A64E4" w:rsidP="003A64E4">
            <w:pPr>
              <w:spacing w:line="0" w:lineRule="atLeas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17.工作电源；3.7VDC, 可充电锂聚合物电池；</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18.最大更新速率：≥60帧每秒（FPS）；</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r w:rsidR="003A64E4" w:rsidRPr="00A905DD" w:rsidTr="00085B47">
        <w:trPr>
          <w:trHeight w:val="20"/>
          <w:jc w:val="center"/>
        </w:trPr>
        <w:tc>
          <w:tcPr>
            <w:tcW w:w="790"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1546"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5855" w:type="dxa"/>
            <w:vAlign w:val="center"/>
          </w:tcPr>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三、配置要求：</w:t>
            </w:r>
          </w:p>
          <w:p w:rsidR="003A64E4" w:rsidRPr="00A905DD" w:rsidRDefault="003A64E4" w:rsidP="003A64E4">
            <w:pPr>
              <w:spacing w:line="0" w:lineRule="atLeast"/>
              <w:jc w:val="left"/>
              <w:rPr>
                <w:rFonts w:asciiTheme="majorEastAsia" w:eastAsiaTheme="majorEastAsia" w:hAnsiTheme="majorEastAsia"/>
                <w:sz w:val="24"/>
                <w:szCs w:val="24"/>
              </w:rPr>
            </w:pPr>
            <w:r w:rsidRPr="00A905DD">
              <w:rPr>
                <w:rFonts w:asciiTheme="majorEastAsia" w:eastAsiaTheme="majorEastAsia" w:hAnsiTheme="majorEastAsia" w:hint="eastAsia"/>
                <w:sz w:val="24"/>
                <w:szCs w:val="24"/>
              </w:rPr>
              <w:t>1、主机，2、传感器，3、箱子</w:t>
            </w: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c>
          <w:tcPr>
            <w:tcW w:w="815" w:type="dxa"/>
            <w:vMerge/>
            <w:vAlign w:val="center"/>
          </w:tcPr>
          <w:p w:rsidR="003A64E4" w:rsidRPr="00A905DD" w:rsidRDefault="003A64E4" w:rsidP="003A64E4">
            <w:pPr>
              <w:spacing w:line="0" w:lineRule="atLeast"/>
              <w:jc w:val="center"/>
              <w:rPr>
                <w:rFonts w:asciiTheme="majorEastAsia" w:eastAsiaTheme="majorEastAsia" w:hAnsiTheme="majorEastAsia"/>
                <w:sz w:val="24"/>
                <w:szCs w:val="24"/>
              </w:rPr>
            </w:pPr>
          </w:p>
        </w:tc>
      </w:tr>
    </w:tbl>
    <w:p w:rsidR="00EE36AF" w:rsidRPr="00A905DD" w:rsidRDefault="00EE36AF" w:rsidP="00AE5C1F">
      <w:pPr>
        <w:spacing w:line="360" w:lineRule="auto"/>
        <w:ind w:firstLineChars="200" w:firstLine="446"/>
        <w:outlineLvl w:val="0"/>
        <w:rPr>
          <w:sz w:val="24"/>
        </w:rPr>
      </w:pPr>
    </w:p>
    <w:p w:rsidR="00C55371" w:rsidRPr="00A905DD" w:rsidRDefault="00C55371">
      <w:pPr>
        <w:widowControl/>
        <w:jc w:val="left"/>
        <w:rPr>
          <w:sz w:val="24"/>
        </w:rPr>
      </w:pPr>
      <w:r w:rsidRPr="00A905DD">
        <w:rPr>
          <w:sz w:val="24"/>
        </w:rPr>
        <w:br w:type="page"/>
      </w:r>
    </w:p>
    <w:p w:rsidR="00C627B1" w:rsidRPr="00A905DD" w:rsidRDefault="00C627B1" w:rsidP="00C627B1">
      <w:pPr>
        <w:pStyle w:val="a4"/>
        <w:rPr>
          <w:rFonts w:ascii="Times New Roman" w:hAnsi="Times New Roman"/>
        </w:rPr>
      </w:pPr>
      <w:r w:rsidRPr="00A905DD">
        <w:rPr>
          <w:rFonts w:ascii="Times New Roman" w:hAnsi="Times New Roman" w:hint="eastAsia"/>
        </w:rPr>
        <w:lastRenderedPageBreak/>
        <w:t>第</w:t>
      </w:r>
      <w:r w:rsidR="00FA54F1" w:rsidRPr="00A905DD">
        <w:rPr>
          <w:rFonts w:ascii="Times New Roman" w:hAnsi="Times New Roman" w:hint="eastAsia"/>
        </w:rPr>
        <w:t>三</w:t>
      </w:r>
      <w:r w:rsidRPr="00A905DD">
        <w:rPr>
          <w:rFonts w:ascii="Times New Roman" w:hAnsi="Times New Roman" w:hint="eastAsia"/>
        </w:rPr>
        <w:t>部分</w:t>
      </w:r>
      <w:r w:rsidRPr="00A905DD">
        <w:rPr>
          <w:rFonts w:ascii="Times New Roman" w:hAnsi="Times New Roman" w:hint="eastAsia"/>
        </w:rPr>
        <w:t xml:space="preserve">  </w:t>
      </w:r>
      <w:r w:rsidRPr="00A905DD">
        <w:rPr>
          <w:rFonts w:ascii="Times New Roman" w:hAnsi="Times New Roman" w:hint="eastAsia"/>
        </w:rPr>
        <w:t>投标须知</w:t>
      </w:r>
    </w:p>
    <w:p w:rsidR="00C627B1" w:rsidRPr="00A905DD" w:rsidRDefault="00C627B1" w:rsidP="00C627B1">
      <w:pPr>
        <w:pStyle w:val="Default"/>
        <w:spacing w:line="360" w:lineRule="auto"/>
        <w:jc w:val="center"/>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A  </w:t>
      </w:r>
      <w:r w:rsidRPr="00A905DD">
        <w:rPr>
          <w:rFonts w:ascii="Times New Roman" w:eastAsia="宋体" w:hAnsi="Times New Roman" w:cs="Times New Roman" w:hint="eastAsia"/>
          <w:color w:val="auto"/>
        </w:rPr>
        <w:t>说明</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概述</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1.1 </w:t>
      </w:r>
      <w:r w:rsidRPr="00A905DD">
        <w:rPr>
          <w:rFonts w:ascii="Times New Roman" w:eastAsia="宋体" w:hAnsi="Times New Roman" w:cs="Times New Roman" w:hint="eastAsia"/>
          <w:color w:val="auto"/>
        </w:rPr>
        <w:t>根据《中华人民共和国政府采购法》、《中华人</w:t>
      </w:r>
      <w:r w:rsidRPr="00A905DD">
        <w:rPr>
          <w:rFonts w:ascii="Times New Roman" w:eastAsia="宋体" w:hAnsi="Times New Roman" w:cs="Times New Roman" w:hint="eastAsia"/>
          <w:color w:val="auto"/>
        </w:rPr>
        <w:lastRenderedPageBreak/>
        <w:t>民共和国政府采购法实施条例》等有关法律、法规和规章的规定，本采购项目已具备招标条件。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1.2 </w:t>
      </w:r>
      <w:r w:rsidRPr="00A905DD">
        <w:rPr>
          <w:rFonts w:ascii="Times New Roman" w:eastAsia="宋体" w:hAnsi="Times New Roman" w:cs="Times New Roman" w:hint="eastAsia"/>
          <w:color w:val="auto"/>
        </w:rPr>
        <w:t>本招标文件仅适用于投标邀请函中所叙述项目货物和服务的采购。</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1.3 </w:t>
      </w:r>
      <w:r w:rsidRPr="00A905DD">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定义</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2.1 </w:t>
      </w:r>
      <w:r w:rsidRPr="00A905DD">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2.2 </w:t>
      </w:r>
      <w:r w:rsidRPr="00A905DD">
        <w:rPr>
          <w:rFonts w:ascii="Times New Roman" w:eastAsia="宋体" w:hAnsi="Times New Roman" w:cs="Times New Roman" w:hint="eastAsia"/>
          <w:color w:val="auto"/>
        </w:rPr>
        <w:t>“投标人”系指</w:t>
      </w:r>
      <w:r w:rsidR="007E24EB" w:rsidRPr="00A905DD">
        <w:rPr>
          <w:rFonts w:ascii="Times New Roman" w:eastAsia="宋体" w:hAnsi="Times New Roman" w:cs="Times New Roman" w:hint="eastAsia"/>
          <w:color w:val="auto"/>
        </w:rPr>
        <w:t>响应招标、参加投标竞争的法人、其他组织或者自然人。</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2.3 </w:t>
      </w:r>
      <w:r w:rsidRPr="00A905DD">
        <w:rPr>
          <w:rFonts w:ascii="Times New Roman" w:eastAsia="宋体" w:hAnsi="Times New Roman" w:cs="Times New Roman" w:hint="eastAsia"/>
          <w:color w:val="auto"/>
        </w:rPr>
        <w:t>“货物”系指</w:t>
      </w:r>
      <w:r w:rsidR="001C7255" w:rsidRPr="00A905DD">
        <w:rPr>
          <w:rFonts w:ascii="Times New Roman" w:eastAsia="宋体" w:hAnsi="Times New Roman" w:cs="Times New Roman" w:hint="eastAsia"/>
          <w:color w:val="auto"/>
        </w:rPr>
        <w:t>投标人</w:t>
      </w:r>
      <w:r w:rsidRPr="00A905DD">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2.4 </w:t>
      </w:r>
      <w:r w:rsidRPr="00A905DD">
        <w:rPr>
          <w:rFonts w:ascii="Times New Roman" w:eastAsia="宋体" w:hAnsi="Times New Roman" w:cs="Times New Roman" w:hint="eastAsia"/>
          <w:color w:val="auto"/>
        </w:rPr>
        <w:t>“服务”系指招标文件规定</w:t>
      </w:r>
      <w:r w:rsidR="001C7255" w:rsidRPr="00A905DD">
        <w:rPr>
          <w:rFonts w:ascii="Times New Roman" w:eastAsia="宋体" w:hAnsi="Times New Roman" w:cs="Times New Roman" w:hint="eastAsia"/>
          <w:color w:val="auto"/>
        </w:rPr>
        <w:t>投标人</w:t>
      </w:r>
      <w:r w:rsidRPr="00A905DD">
        <w:rPr>
          <w:rFonts w:ascii="Times New Roman" w:eastAsia="宋体" w:hAnsi="Times New Roman" w:cs="Times New Roman" w:hint="eastAsia"/>
          <w:color w:val="auto"/>
        </w:rPr>
        <w:t>须承担的运输、安装、调试、技术协助、校准、培训、维修以及其它类似的义务。</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 </w:t>
      </w:r>
      <w:r w:rsidRPr="00A905DD">
        <w:rPr>
          <w:rFonts w:ascii="Times New Roman" w:eastAsia="宋体" w:hAnsi="Times New Roman" w:cs="Times New Roman" w:hint="eastAsia"/>
          <w:color w:val="auto"/>
        </w:rPr>
        <w:t>解释权</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3.1 </w:t>
      </w:r>
      <w:r w:rsidRPr="00A905DD">
        <w:rPr>
          <w:rFonts w:ascii="Times New Roman" w:eastAsia="宋体" w:hAnsi="Times New Roman" w:cs="Times New Roman" w:hint="eastAsia"/>
          <w:color w:val="auto"/>
        </w:rPr>
        <w:t>本次招投标的最终解释权归为</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3.2 </w:t>
      </w:r>
      <w:r w:rsidRPr="00A905DD">
        <w:rPr>
          <w:rFonts w:ascii="Times New Roman" w:eastAsia="宋体" w:hAnsi="Times New Roman" w:cs="Times New Roman" w:hint="eastAsia"/>
          <w:color w:val="auto"/>
        </w:rPr>
        <w:t>本文件未作须知明示，而又有相关法律、法规规定的，</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将对此解释为依据有关法律、法规的规定。</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 </w:t>
      </w:r>
      <w:r w:rsidRPr="00A905DD">
        <w:rPr>
          <w:rFonts w:ascii="Times New Roman" w:eastAsia="宋体" w:hAnsi="Times New Roman" w:cs="Times New Roman" w:hint="eastAsia"/>
          <w:color w:val="auto"/>
        </w:rPr>
        <w:t>合格的投标人</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4.1 </w:t>
      </w:r>
      <w:r w:rsidRPr="00A905DD">
        <w:rPr>
          <w:rFonts w:ascii="Times New Roman" w:eastAsia="宋体" w:hAnsi="Times New Roman" w:cs="Times New Roman" w:hint="eastAsia"/>
          <w:color w:val="auto"/>
        </w:rPr>
        <w:t>符合《中华人民共和国政府采购法》第二十二条供应商参加政府采购活动应当</w:t>
      </w:r>
      <w:r w:rsidRPr="00A905DD">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4.2 </w:t>
      </w:r>
      <w:r w:rsidRPr="00A905DD">
        <w:rPr>
          <w:rFonts w:ascii="Times New Roman" w:eastAsia="宋体" w:hAnsi="Times New Roman" w:cs="Times New Roman" w:hint="eastAsia"/>
          <w:color w:val="auto"/>
        </w:rPr>
        <w:t>符合《投标邀请函》中关于供应商资格要求（实质性要求）的规定。</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4.3 </w:t>
      </w:r>
      <w:r w:rsidRPr="00A905DD">
        <w:rPr>
          <w:rFonts w:ascii="Times New Roman" w:eastAsia="宋体" w:hAnsi="Times New Roman" w:cs="Times New Roman" w:hint="eastAsia"/>
          <w:color w:val="auto"/>
        </w:rPr>
        <w:t>关于联合体投标</w:t>
      </w:r>
    </w:p>
    <w:p w:rsidR="00C627B1" w:rsidRPr="00A905DD" w:rsidRDefault="004A155E"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若</w:t>
      </w:r>
      <w:r w:rsidR="00C627B1" w:rsidRPr="00A905DD">
        <w:rPr>
          <w:rFonts w:ascii="Times New Roman" w:eastAsia="宋体" w:hAnsi="Times New Roman" w:cs="Times New Roman" w:hint="eastAsia"/>
          <w:color w:val="auto"/>
        </w:rPr>
        <w:t>《投标邀请函》接受联合体投标的：</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A905DD">
        <w:rPr>
          <w:rFonts w:ascii="Times New Roman" w:eastAsia="宋体" w:hAnsi="Times New Roman" w:cs="Times New Roman" w:hint="eastAsia"/>
          <w:color w:val="auto"/>
        </w:rPr>
        <w:t>要求</w:t>
      </w:r>
      <w:r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w:t>
      </w:r>
      <w:r w:rsidR="0047502B" w:rsidRPr="00A905DD">
        <w:rPr>
          <w:rFonts w:ascii="Times New Roman" w:eastAsia="宋体" w:hAnsi="Times New Roman" w:cs="Times New Roman" w:hint="eastAsia"/>
          <w:color w:val="auto"/>
        </w:rPr>
        <w:t>下载招标文件</w:t>
      </w:r>
      <w:r w:rsidR="0047502B" w:rsidRPr="00A905DD">
        <w:rPr>
          <w:rFonts w:ascii="Times New Roman" w:eastAsia="宋体" w:hAnsi="Times New Roman" w:cs="Times New Roman"/>
          <w:color w:val="auto"/>
        </w:rPr>
        <w:t>时，应以联合体协议中确定的主体方名义</w:t>
      </w:r>
      <w:r w:rsidR="0047502B" w:rsidRPr="00A905DD">
        <w:rPr>
          <w:rFonts w:ascii="Times New Roman" w:eastAsia="宋体" w:hAnsi="Times New Roman" w:cs="Times New Roman" w:hint="eastAsia"/>
          <w:color w:val="auto"/>
        </w:rPr>
        <w:t>下载</w:t>
      </w:r>
      <w:r w:rsidR="0047502B" w:rsidRPr="00A905DD">
        <w:rPr>
          <w:rFonts w:ascii="Times New Roman" w:eastAsia="宋体" w:hAnsi="Times New Roman" w:cs="Times New Roman"/>
          <w:color w:val="auto"/>
        </w:rPr>
        <w:t>。</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）联合体投标的，应以主体方名义提交投标保证金（如有），对联合体各方均具有约束力。</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A905DD" w:rsidRDefault="0047362A"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7</w:t>
      </w:r>
      <w:r w:rsidRPr="00A905DD">
        <w:rPr>
          <w:rFonts w:ascii="Times New Roman" w:eastAsia="宋体" w:hAnsi="Times New Roman" w:cs="Times New Roman" w:hint="eastAsia"/>
          <w:color w:val="auto"/>
        </w:rPr>
        <w:t>）</w:t>
      </w:r>
      <w:r w:rsidRPr="00A905DD">
        <w:rPr>
          <w:rFonts w:ascii="Times New Roman" w:eastAsia="宋体" w:hAnsi="Times New Roman" w:cs="Times New Roman"/>
          <w:color w:val="auto"/>
        </w:rPr>
        <w:t>联合体</w:t>
      </w:r>
      <w:r w:rsidRPr="00A905DD">
        <w:rPr>
          <w:rFonts w:ascii="Times New Roman" w:eastAsia="宋体" w:hAnsi="Times New Roman" w:cs="Times New Roman" w:hint="eastAsia"/>
          <w:color w:val="auto"/>
        </w:rPr>
        <w:t>中任意一方</w:t>
      </w:r>
      <w:r w:rsidRPr="00A905DD">
        <w:rPr>
          <w:rFonts w:ascii="Times New Roman" w:eastAsia="宋体" w:hAnsi="Times New Roman" w:cs="Times New Roman"/>
          <w:color w:val="auto"/>
        </w:rPr>
        <w:t>为</w:t>
      </w:r>
      <w:r w:rsidRPr="00A905DD">
        <w:rPr>
          <w:rFonts w:ascii="Times New Roman" w:eastAsia="宋体" w:hAnsi="Times New Roman" w:cs="Times New Roman" w:hint="eastAsia"/>
          <w:color w:val="auto"/>
        </w:rPr>
        <w:t>中</w:t>
      </w:r>
      <w:r w:rsidRPr="00A905DD">
        <w:rPr>
          <w:rFonts w:ascii="Times New Roman" w:eastAsia="宋体" w:hAnsi="Times New Roman" w:cs="Times New Roman"/>
          <w:color w:val="auto"/>
        </w:rPr>
        <w:t>小企业的，</w:t>
      </w:r>
      <w:r w:rsidRPr="00A905DD">
        <w:rPr>
          <w:rFonts w:ascii="Times New Roman" w:eastAsia="宋体" w:hAnsi="Times New Roman" w:cs="Times New Roman" w:hint="eastAsia"/>
          <w:color w:val="auto"/>
        </w:rPr>
        <w:t>该</w:t>
      </w:r>
      <w:r w:rsidRPr="00A905DD">
        <w:rPr>
          <w:rFonts w:ascii="Times New Roman" w:eastAsia="宋体" w:hAnsi="Times New Roman" w:cs="Times New Roman"/>
          <w:color w:val="auto"/>
        </w:rPr>
        <w:t>方应提供《中小企业声明函》</w:t>
      </w:r>
      <w:r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8</w:t>
      </w:r>
      <w:r w:rsidRPr="00A905DD">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4.4 </w:t>
      </w:r>
      <w:r w:rsidRPr="00A905DD">
        <w:rPr>
          <w:rFonts w:ascii="Times New Roman" w:eastAsia="宋体" w:hAnsi="Times New Roman" w:cs="Times New Roman" w:hint="eastAsia"/>
          <w:color w:val="auto"/>
        </w:rPr>
        <w:t>关于关联企业</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4.5 </w:t>
      </w:r>
      <w:r w:rsidRPr="00A905DD">
        <w:rPr>
          <w:rFonts w:ascii="Times New Roman" w:eastAsia="宋体" w:hAnsi="Times New Roman" w:cs="Times New Roman" w:hint="eastAsia"/>
          <w:color w:val="auto"/>
        </w:rPr>
        <w:t>关于分公司投标</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分公司作为投标人参与本</w:t>
      </w:r>
      <w:r w:rsidR="005B4918" w:rsidRPr="00A905DD">
        <w:rPr>
          <w:rFonts w:ascii="Times New Roman" w:eastAsia="宋体" w:hAnsi="Times New Roman" w:cs="Times New Roman" w:hint="eastAsia"/>
          <w:color w:val="auto"/>
        </w:rPr>
        <w:t>项目政府采购活动的，应提供具有法人资格的总公司的营业执照副本扫描</w:t>
      </w:r>
      <w:r w:rsidRPr="00A905DD">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4.6 </w:t>
      </w:r>
      <w:r w:rsidRPr="00A905DD">
        <w:rPr>
          <w:rFonts w:ascii="Times New Roman" w:eastAsia="宋体" w:hAnsi="Times New Roman" w:cs="Times New Roman" w:hint="eastAsia"/>
          <w:color w:val="auto"/>
        </w:rPr>
        <w:t>关于提供前期服务的供应商</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A905DD" w:rsidRDefault="003E6153" w:rsidP="003E6153">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4.7 </w:t>
      </w:r>
      <w:r w:rsidRPr="00A905DD">
        <w:rPr>
          <w:rFonts w:ascii="Times New Roman" w:eastAsia="宋体" w:hAnsi="Times New Roman" w:cs="Times New Roman" w:hint="eastAsia"/>
          <w:color w:val="auto"/>
        </w:rPr>
        <w:t>关于中小微企业参与投标</w:t>
      </w:r>
    </w:p>
    <w:p w:rsidR="003E6153" w:rsidRPr="00A905DD" w:rsidRDefault="003E6153" w:rsidP="003E6153">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中小微企业是指符合《政府采购促进中小企业发展管理办法》（财库</w:t>
      </w:r>
      <w:r w:rsidRPr="00A905DD">
        <w:rPr>
          <w:rFonts w:ascii="Times New Roman" w:eastAsia="宋体" w:hAnsi="Times New Roman" w:cs="Times New Roman" w:hint="eastAsia"/>
          <w:color w:val="auto"/>
        </w:rPr>
        <w:t>[2020]46</w:t>
      </w:r>
      <w:r w:rsidRPr="00A905DD">
        <w:rPr>
          <w:rFonts w:ascii="Times New Roman" w:eastAsia="宋体" w:hAnsi="Times New Roman" w:cs="Times New Roman" w:hint="eastAsia"/>
          <w:color w:val="auto"/>
        </w:rPr>
        <w:t>号）规定的供应商。中小微企业参与投标应提供《中小企业声明函》。</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根据财库〔</w:t>
      </w:r>
      <w:r w:rsidRPr="00A905DD">
        <w:rPr>
          <w:rFonts w:ascii="Times New Roman" w:eastAsia="宋体" w:hAnsi="Times New Roman" w:cs="Times New Roman" w:hint="eastAsia"/>
          <w:color w:val="auto"/>
        </w:rPr>
        <w:t>2014</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68</w:t>
      </w:r>
      <w:r w:rsidRPr="00A905DD">
        <w:rPr>
          <w:rFonts w:ascii="Times New Roman" w:eastAsia="宋体" w:hAnsi="Times New Roman" w:cs="Times New Roman" w:hint="eastAsia"/>
          <w:color w:val="auto"/>
        </w:rPr>
        <w:t>号《财政部</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设区的市</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A905DD">
        <w:rPr>
          <w:rFonts w:ascii="Times New Roman" w:eastAsia="宋体" w:hAnsi="Times New Roman" w:cs="Times New Roman" w:hint="eastAsia"/>
          <w:color w:val="auto"/>
        </w:rPr>
        <w:t>中小企业声明函</w:t>
      </w:r>
      <w:r w:rsidRPr="00A905DD">
        <w:rPr>
          <w:rFonts w:ascii="Times New Roman" w:eastAsia="宋体" w:hAnsi="Times New Roman" w:cs="Times New Roman" w:hint="eastAsia"/>
          <w:color w:val="auto"/>
        </w:rPr>
        <w:t>》。</w:t>
      </w:r>
    </w:p>
    <w:p w:rsidR="00361368" w:rsidRPr="00A905DD" w:rsidRDefault="00361368"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hAnsi="Times New Roman" w:cs="Times New Roman"/>
          <w:color w:val="auto"/>
          <w:szCs w:val="21"/>
        </w:rPr>
        <w:t>根据《财政部</w:t>
      </w:r>
      <w:r w:rsidRPr="00A905DD">
        <w:rPr>
          <w:rFonts w:ascii="Times New Roman" w:hAnsi="Times New Roman" w:cs="Times New Roman"/>
          <w:color w:val="auto"/>
          <w:szCs w:val="21"/>
        </w:rPr>
        <w:t xml:space="preserve"> </w:t>
      </w:r>
      <w:r w:rsidRPr="00A905DD">
        <w:rPr>
          <w:rFonts w:ascii="Times New Roman" w:hAnsi="Times New Roman" w:cs="Times New Roman"/>
          <w:color w:val="auto"/>
          <w:szCs w:val="21"/>
        </w:rPr>
        <w:t>民政部</w:t>
      </w:r>
      <w:r w:rsidRPr="00A905DD">
        <w:rPr>
          <w:rFonts w:ascii="Times New Roman" w:hAnsi="Times New Roman" w:cs="Times New Roman"/>
          <w:color w:val="auto"/>
          <w:szCs w:val="21"/>
        </w:rPr>
        <w:t xml:space="preserve"> </w:t>
      </w:r>
      <w:r w:rsidRPr="00A905DD">
        <w:rPr>
          <w:rFonts w:ascii="Times New Roman" w:hAnsi="Times New Roman" w:cs="Times New Roman"/>
          <w:color w:val="auto"/>
          <w:szCs w:val="21"/>
        </w:rPr>
        <w:t>中国残疾人联合会关于促进残疾人就业政府采购政策的通知》（财库〔</w:t>
      </w:r>
      <w:r w:rsidRPr="00A905DD">
        <w:rPr>
          <w:rFonts w:ascii="Times New Roman" w:hAnsi="Times New Roman" w:cs="Times New Roman"/>
          <w:color w:val="auto"/>
          <w:szCs w:val="21"/>
        </w:rPr>
        <w:t>2017</w:t>
      </w:r>
      <w:r w:rsidRPr="00A905DD">
        <w:rPr>
          <w:rFonts w:ascii="Times New Roman" w:hAnsi="Times New Roman" w:cs="Times New Roman"/>
          <w:color w:val="auto"/>
          <w:szCs w:val="21"/>
        </w:rPr>
        <w:t>〕</w:t>
      </w:r>
      <w:r w:rsidRPr="00A905DD">
        <w:rPr>
          <w:rFonts w:ascii="Times New Roman" w:hAnsi="Times New Roman" w:cs="Times New Roman"/>
          <w:color w:val="auto"/>
          <w:szCs w:val="21"/>
        </w:rPr>
        <w:t>141</w:t>
      </w:r>
      <w:r w:rsidRPr="00A905DD">
        <w:rPr>
          <w:rFonts w:ascii="Times New Roman" w:hAnsi="Times New Roman" w:cs="Times New Roman"/>
          <w:color w:val="auto"/>
          <w:szCs w:val="21"/>
        </w:rPr>
        <w:t>号）的规定，残疾人福利性单位视同为小型、微型企业。</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5. </w:t>
      </w:r>
      <w:r w:rsidRPr="00A905DD">
        <w:rPr>
          <w:rFonts w:ascii="Times New Roman" w:eastAsia="宋体" w:hAnsi="Times New Roman" w:cs="Times New Roman" w:hint="eastAsia"/>
          <w:color w:val="auto"/>
        </w:rPr>
        <w:t>合格的货物和相关服务</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5.1 </w:t>
      </w:r>
      <w:r w:rsidRPr="00A905DD">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5.2</w:t>
      </w:r>
      <w:r w:rsidR="003505E3" w:rsidRPr="00A905DD">
        <w:rPr>
          <w:rFonts w:ascii="Times New Roman" w:eastAsia="宋体" w:hAnsi="Times New Roman" w:cs="Times New Roman" w:hint="eastAsia"/>
          <w:color w:val="auto"/>
        </w:rPr>
        <w:t xml:space="preserve"> </w:t>
      </w:r>
      <w:r w:rsidR="003505E3" w:rsidRPr="00A905DD">
        <w:rPr>
          <w:rFonts w:ascii="Times New Roman" w:eastAsia="宋体" w:hAnsi="Times New Roman" w:cs="Times New Roman" w:hint="eastAsia"/>
          <w:color w:val="auto"/>
        </w:rPr>
        <w:t>投标人提供的货物质量应当完全符合现行的国家标准、行业标准或地方标准。</w:t>
      </w:r>
      <w:r w:rsidRPr="00A905DD">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5.3 </w:t>
      </w:r>
      <w:r w:rsidRPr="00A905DD">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5.4 </w:t>
      </w:r>
      <w:r w:rsidRPr="00A905D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6. </w:t>
      </w:r>
      <w:r w:rsidRPr="00A905DD">
        <w:rPr>
          <w:rFonts w:ascii="Times New Roman" w:eastAsia="宋体" w:hAnsi="Times New Roman" w:cs="Times New Roman" w:hint="eastAsia"/>
          <w:color w:val="auto"/>
        </w:rPr>
        <w:t>投标费用</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无论投标过程中的做法和结果如何，投标人自行承担所有与参加投标有关的费用。</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7. </w:t>
      </w:r>
      <w:r w:rsidRPr="00A905DD">
        <w:rPr>
          <w:rFonts w:ascii="Times New Roman" w:eastAsia="宋体" w:hAnsi="Times New Roman" w:cs="Times New Roman" w:hint="eastAsia"/>
          <w:color w:val="auto"/>
        </w:rPr>
        <w:t>信息发布</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均将通过“</w:t>
      </w:r>
      <w:r w:rsidRPr="00A905DD">
        <w:rPr>
          <w:rFonts w:ascii="Times New Roman" w:eastAsia="宋体" w:hAnsi="Times New Roman" w:cs="Times New Roman"/>
          <w:color w:val="auto"/>
        </w:rPr>
        <w:t>天津政府采购网（</w:t>
      </w:r>
      <w:r w:rsidR="0059202D" w:rsidRPr="00A905DD">
        <w:rPr>
          <w:rFonts w:ascii="Times New Roman" w:eastAsia="宋体" w:hAnsi="Times New Roman" w:cs="Times New Roman"/>
          <w:color w:val="auto"/>
        </w:rPr>
        <w:t>http://tjgp.cz.tj.gov.cn</w:t>
      </w:r>
      <w:r w:rsidRPr="00A905DD">
        <w:rPr>
          <w:rFonts w:ascii="Times New Roman" w:eastAsia="宋体" w:hAnsi="Times New Roman" w:cs="Times New Roman"/>
          <w:color w:val="auto"/>
        </w:rPr>
        <w:t>）</w:t>
      </w:r>
      <w:r w:rsidRPr="00A905DD">
        <w:rPr>
          <w:rFonts w:ascii="Times New Roman" w:eastAsia="宋体" w:hAnsi="Times New Roman" w:cs="Times New Roman" w:hint="eastAsia"/>
          <w:color w:val="auto"/>
        </w:rPr>
        <w:t>”和“</w:t>
      </w:r>
      <w:r w:rsidRPr="00A905DD">
        <w:rPr>
          <w:rFonts w:ascii="Times New Roman" w:eastAsia="宋体" w:hAnsi="Times New Roman" w:cs="Times New Roman"/>
          <w:color w:val="auto"/>
        </w:rPr>
        <w:t>天津政府采购</w:t>
      </w:r>
      <w:r w:rsidRPr="00A905DD">
        <w:rPr>
          <w:rFonts w:ascii="Times New Roman" w:eastAsia="宋体" w:hAnsi="Times New Roman" w:cs="Times New Roman" w:hint="eastAsia"/>
          <w:color w:val="auto"/>
        </w:rPr>
        <w:t>中心</w:t>
      </w:r>
      <w:r w:rsidRPr="00A905DD">
        <w:rPr>
          <w:rFonts w:ascii="Times New Roman" w:eastAsia="宋体" w:hAnsi="Times New Roman" w:cs="Times New Roman"/>
          <w:color w:val="auto"/>
        </w:rPr>
        <w:t>网（</w:t>
      </w:r>
      <w:r w:rsidR="00654005" w:rsidRPr="00A905DD">
        <w:rPr>
          <w:rFonts w:ascii="Times New Roman" w:eastAsia="宋体" w:hAnsi="Times New Roman" w:cs="Times New Roman"/>
          <w:color w:val="auto"/>
        </w:rPr>
        <w:t>http://tjgpc.zwfwb.tj.gov.cn</w:t>
      </w:r>
      <w:r w:rsidRPr="00A905DD">
        <w:rPr>
          <w:rFonts w:ascii="Times New Roman" w:eastAsia="宋体" w:hAnsi="Times New Roman" w:cs="Times New Roman"/>
          <w:color w:val="auto"/>
        </w:rPr>
        <w:t>）</w:t>
      </w:r>
      <w:r w:rsidRPr="00A905DD">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A905DD">
        <w:rPr>
          <w:rFonts w:ascii="Times New Roman" w:eastAsia="宋体" w:hAnsi="Times New Roman" w:cs="Times New Roman"/>
          <w:color w:val="auto"/>
        </w:rPr>
        <w:t>承担由此可能产生的风险。</w:t>
      </w:r>
    </w:p>
    <w:p w:rsidR="005D3074" w:rsidRPr="00A905DD" w:rsidRDefault="005D3074" w:rsidP="005D307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8. </w:t>
      </w:r>
      <w:r w:rsidRPr="00A905DD">
        <w:rPr>
          <w:rFonts w:ascii="Times New Roman" w:eastAsia="宋体" w:hAnsi="Times New Roman" w:cs="Times New Roman" w:hint="eastAsia"/>
          <w:color w:val="auto"/>
        </w:rPr>
        <w:t>询问与质疑</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8.1 </w:t>
      </w:r>
      <w:r w:rsidRPr="00A905DD">
        <w:rPr>
          <w:rFonts w:ascii="Times New Roman" w:eastAsia="宋体" w:hAnsi="Times New Roman" w:cs="Times New Roman" w:hint="eastAsia"/>
          <w:color w:val="auto"/>
        </w:rPr>
        <w:t>根据《政府采购质疑和投诉办法》（财政部令第</w:t>
      </w:r>
      <w:r w:rsidRPr="00A905DD">
        <w:rPr>
          <w:rFonts w:ascii="Times New Roman" w:eastAsia="宋体" w:hAnsi="Times New Roman" w:cs="Times New Roman" w:hint="eastAsia"/>
          <w:color w:val="auto"/>
        </w:rPr>
        <w:t>94</w:t>
      </w:r>
      <w:r w:rsidRPr="00A905DD">
        <w:rPr>
          <w:rFonts w:ascii="Times New Roman" w:eastAsia="宋体" w:hAnsi="Times New Roman" w:cs="Times New Roman" w:hint="eastAsia"/>
          <w:color w:val="auto"/>
        </w:rPr>
        <w:t>号）、《天津市财政局关于转发</w:t>
      </w:r>
      <w:r w:rsidRPr="00A905DD">
        <w:rPr>
          <w:rFonts w:ascii="Times New Roman" w:eastAsia="宋体" w:hAnsi="Times New Roman" w:cs="Times New Roman" w:hint="eastAsia"/>
          <w:color w:val="auto"/>
        </w:rPr>
        <w:t>&lt;</w:t>
      </w:r>
      <w:r w:rsidRPr="00A905DD">
        <w:rPr>
          <w:rFonts w:ascii="Times New Roman" w:eastAsia="宋体" w:hAnsi="Times New Roman" w:cs="Times New Roman" w:hint="eastAsia"/>
          <w:color w:val="auto"/>
        </w:rPr>
        <w:t>财政部关于进一步加强政府采购需求和履约验收管理的指导意见</w:t>
      </w:r>
      <w:r w:rsidRPr="00A905DD">
        <w:rPr>
          <w:rFonts w:ascii="Times New Roman" w:eastAsia="宋体" w:hAnsi="Times New Roman" w:cs="Times New Roman" w:hint="eastAsia"/>
          <w:color w:val="auto"/>
        </w:rPr>
        <w:t>&gt;</w:t>
      </w:r>
      <w:r w:rsidRPr="00A905DD">
        <w:rPr>
          <w:rFonts w:ascii="Times New Roman" w:eastAsia="宋体" w:hAnsi="Times New Roman" w:cs="Times New Roman" w:hint="eastAsia"/>
          <w:color w:val="auto"/>
        </w:rPr>
        <w:t>的通知》（津财采</w:t>
      </w:r>
      <w:r w:rsidRPr="00A905DD">
        <w:rPr>
          <w:rFonts w:ascii="Times New Roman" w:eastAsia="宋体" w:hAnsi="Times New Roman" w:cs="Times New Roman" w:hint="eastAsia"/>
          <w:color w:val="auto"/>
        </w:rPr>
        <w:t>[2017]4</w:t>
      </w:r>
      <w:r w:rsidRPr="00A905DD">
        <w:rPr>
          <w:rFonts w:ascii="Times New Roman" w:eastAsia="宋体" w:hAnsi="Times New Roman" w:cs="Times New Roman" w:hint="eastAsia"/>
          <w:color w:val="auto"/>
        </w:rPr>
        <w:t>号）的要求及委托代理协议的授权范围，针对采购文件的询问、质疑应当</w:t>
      </w:r>
      <w:r w:rsidRPr="00A905DD">
        <w:rPr>
          <w:rFonts w:ascii="Times New Roman" w:eastAsia="宋体" w:hAnsi="Times New Roman" w:cs="Times New Roman" w:hint="eastAsia"/>
          <w:color w:val="auto"/>
        </w:rPr>
        <w:lastRenderedPageBreak/>
        <w:t>向采购人提出；针对采购过程、采购结果的询问、质疑应当向天津市政府采购中心提出。</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8.2 </w:t>
      </w:r>
      <w:r w:rsidRPr="00A905DD">
        <w:rPr>
          <w:rFonts w:ascii="Times New Roman" w:eastAsia="宋体" w:hAnsi="Times New Roman" w:cs="Times New Roman" w:hint="eastAsia"/>
          <w:color w:val="auto"/>
        </w:rPr>
        <w:t>询问</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）询问可以采取电话、当面或书面等形式。</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）采购人应当自收到供应商询问之日起</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个工作日内作出答复，但答复的内容不得涉及商业秘密或者依法应当保密的内容。</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8.3 </w:t>
      </w:r>
      <w:r w:rsidRPr="00A905DD">
        <w:rPr>
          <w:rFonts w:ascii="Times New Roman" w:eastAsia="宋体" w:hAnsi="Times New Roman" w:cs="Times New Roman" w:hint="eastAsia"/>
          <w:color w:val="auto"/>
        </w:rPr>
        <w:t>质疑</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）提出质疑的供应商应当是参与所质疑项目采购活动的供应商。</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0395D" w:rsidRPr="00A905DD" w:rsidRDefault="0000395D"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针对采购结果的质疑，供应商可通过天津市政府采购中心招投标系统“质疑”模块在线提出。</w:t>
      </w:r>
    </w:p>
    <w:p w:rsidR="00A953AC" w:rsidRPr="00A905DD" w:rsidRDefault="00A953AC" w:rsidP="00F6448C">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）质疑函应当符合《政府采购质疑和投诉办法》（财政部令第</w:t>
      </w:r>
      <w:r w:rsidRPr="00A905DD">
        <w:rPr>
          <w:rFonts w:ascii="Times New Roman" w:eastAsia="宋体" w:hAnsi="Times New Roman" w:cs="Times New Roman" w:hint="eastAsia"/>
          <w:color w:val="auto"/>
        </w:rPr>
        <w:t>94</w:t>
      </w:r>
      <w:r w:rsidRPr="00A905DD">
        <w:rPr>
          <w:rFonts w:ascii="Times New Roman" w:eastAsia="宋体" w:hAnsi="Times New Roman" w:cs="Times New Roman" w:hint="eastAsia"/>
          <w:color w:val="auto"/>
        </w:rPr>
        <w:t>号）第十二条的规定，</w:t>
      </w:r>
      <w:r w:rsidR="003066A9" w:rsidRPr="00A905DD">
        <w:rPr>
          <w:rFonts w:ascii="Times New Roman" w:eastAsia="宋体" w:hAnsi="Times New Roman" w:cs="Times New Roman" w:hint="eastAsia"/>
          <w:color w:val="auto"/>
        </w:rPr>
        <w:t>并按照统一格式提出</w:t>
      </w:r>
      <w:r w:rsidRPr="00A905DD">
        <w:rPr>
          <w:rFonts w:ascii="Times New Roman" w:eastAsia="宋体" w:hAnsi="Times New Roman" w:cs="Times New Roman" w:hint="eastAsia"/>
          <w:color w:val="auto"/>
        </w:rPr>
        <w:t>（</w:t>
      </w:r>
      <w:r w:rsidR="00F6448C" w:rsidRPr="00A905DD">
        <w:rPr>
          <w:rFonts w:ascii="Times New Roman" w:eastAsia="宋体" w:hAnsi="Times New Roman" w:cs="Times New Roman" w:hint="eastAsia"/>
          <w:color w:val="auto"/>
        </w:rPr>
        <w:t>具体格式可参照</w:t>
      </w:r>
      <w:r w:rsidRPr="00A905DD">
        <w:rPr>
          <w:rFonts w:ascii="Times New Roman" w:eastAsia="宋体" w:hAnsi="Times New Roman" w:cs="Times New Roman" w:hint="eastAsia"/>
          <w:color w:val="auto"/>
        </w:rPr>
        <w:t>天津市政府采购网（</w:t>
      </w:r>
      <w:r w:rsidR="0059202D" w:rsidRPr="00A905DD">
        <w:rPr>
          <w:rFonts w:ascii="Times New Roman" w:eastAsia="宋体" w:hAnsi="Times New Roman" w:cs="Times New Roman" w:hint="eastAsia"/>
          <w:color w:val="auto"/>
        </w:rPr>
        <w:t>http://tjgp.cz.tj.gov.cn</w:t>
      </w:r>
      <w:r w:rsidR="00F6448C" w:rsidRPr="00A905DD">
        <w:rPr>
          <w:rFonts w:ascii="Times New Roman" w:eastAsia="宋体" w:hAnsi="Times New Roman" w:cs="Times New Roman" w:hint="eastAsia"/>
          <w:color w:val="auto"/>
        </w:rPr>
        <w:t>）“下载专区”中的“质疑函格式文本”</w:t>
      </w:r>
      <w:r w:rsidRPr="00A905DD">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A905DD" w:rsidRDefault="00A953AC" w:rsidP="00A953AC">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A905DD">
        <w:rPr>
          <w:rFonts w:ascii="Times New Roman" w:eastAsia="宋体" w:hAnsi="Times New Roman" w:cs="Times New Roman" w:hint="eastAsia"/>
          <w:color w:val="auto"/>
        </w:rPr>
        <w:t>采购人或天津市政府采购中心</w:t>
      </w:r>
      <w:r w:rsidRPr="00A905DD">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A905DD" w:rsidRDefault="00A953AC" w:rsidP="00A953AC">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8.4 </w:t>
      </w:r>
      <w:r w:rsidRPr="00A905DD">
        <w:rPr>
          <w:rFonts w:ascii="Times New Roman" w:eastAsia="宋体" w:hAnsi="Times New Roman" w:cs="Times New Roman" w:hint="eastAsia"/>
          <w:color w:val="auto"/>
        </w:rPr>
        <w:t>针对询问或质疑的答复内容需要修改采购文件的，其修改内容应当以天津市政</w:t>
      </w:r>
      <w:r w:rsidRPr="00A905DD">
        <w:rPr>
          <w:rFonts w:ascii="Times New Roman" w:eastAsia="宋体" w:hAnsi="Times New Roman" w:cs="Times New Roman" w:hint="eastAsia"/>
          <w:color w:val="auto"/>
        </w:rPr>
        <w:lastRenderedPageBreak/>
        <w:t>府采购网发布的更正公告为准。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9. </w:t>
      </w:r>
      <w:r w:rsidRPr="00A905DD">
        <w:rPr>
          <w:rFonts w:ascii="Times New Roman" w:eastAsia="宋体" w:hAnsi="Times New Roman" w:cs="Times New Roman" w:hint="eastAsia"/>
          <w:color w:val="auto"/>
        </w:rPr>
        <w:t>其他</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905D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B  </w:t>
      </w:r>
      <w:r w:rsidRPr="00A905DD">
        <w:rPr>
          <w:rFonts w:ascii="Times New Roman" w:eastAsia="宋体" w:hAnsi="Times New Roman" w:cs="Times New Roman" w:hint="eastAsia"/>
          <w:color w:val="auto"/>
        </w:rPr>
        <w:t>招标文件说明</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10. </w:t>
      </w:r>
      <w:r w:rsidRPr="00A905DD">
        <w:rPr>
          <w:rFonts w:ascii="Times New Roman" w:eastAsia="宋体" w:hAnsi="Times New Roman" w:cs="Times New Roman" w:hint="eastAsia"/>
          <w:color w:val="auto"/>
        </w:rPr>
        <w:t>招标文件的构成</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10.1 </w:t>
      </w:r>
      <w:r w:rsidRPr="00A905DD">
        <w:rPr>
          <w:rFonts w:ascii="Times New Roman" w:eastAsia="宋体" w:hAnsi="Times New Roman" w:cs="Times New Roman" w:hint="eastAsia"/>
          <w:color w:val="auto"/>
        </w:rPr>
        <w:t>招标文件由下述部分组成：</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）投标邀请函</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w:t>
      </w:r>
      <w:r w:rsidR="00A10E86" w:rsidRPr="00A905DD">
        <w:rPr>
          <w:rFonts w:ascii="Times New Roman" w:eastAsia="宋体" w:hAnsi="Times New Roman" w:cs="Times New Roman" w:hint="eastAsia"/>
          <w:color w:val="auto"/>
        </w:rPr>
        <w:t>招标项目需求</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w:t>
      </w:r>
      <w:r w:rsidR="00A10E86" w:rsidRPr="00A905DD">
        <w:rPr>
          <w:rFonts w:ascii="Times New Roman" w:eastAsia="宋体" w:hAnsi="Times New Roman" w:cs="Times New Roman" w:hint="eastAsia"/>
          <w:color w:val="auto"/>
        </w:rPr>
        <w:t>投标须知</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）合同条款</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）投标文件格式</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）本项目招标文件的更正公告内容（如有）</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10.2 </w:t>
      </w:r>
      <w:r w:rsidRPr="00A905DD">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10.3 </w:t>
      </w:r>
      <w:r w:rsidRPr="00A905DD">
        <w:rPr>
          <w:rFonts w:ascii="Times New Roman" w:eastAsia="宋体" w:hAnsi="Times New Roman" w:cs="Times New Roman" w:hint="eastAsia"/>
          <w:color w:val="auto"/>
        </w:rPr>
        <w:t>加注“</w:t>
      </w:r>
      <w:r w:rsidR="00A10E86" w:rsidRPr="00A905DD">
        <w:rPr>
          <w:rFonts w:ascii="Times New Roman" w:eastAsia="宋体" w:hAnsi="Times New Roman" w:cs="Times New Roman" w:hint="eastAsia"/>
          <w:color w:val="auto"/>
        </w:rPr>
        <w:t>★</w:t>
      </w:r>
      <w:r w:rsidR="00225C2F" w:rsidRPr="00A905DD">
        <w:rPr>
          <w:rFonts w:ascii="Times New Roman" w:eastAsia="宋体" w:hAnsi="Times New Roman" w:cs="Times New Roman" w:hint="eastAsia"/>
          <w:color w:val="auto"/>
        </w:rPr>
        <w:t>”号条款为实质性</w:t>
      </w:r>
      <w:r w:rsidRPr="00A905DD">
        <w:rPr>
          <w:rFonts w:ascii="Times New Roman" w:eastAsia="宋体" w:hAnsi="Times New Roman" w:cs="Times New Roman" w:hint="eastAsia"/>
          <w:color w:val="auto"/>
        </w:rPr>
        <w:t>条款，不得出现负偏离，发生负偏离即做无效标处理。</w:t>
      </w:r>
      <w:r w:rsidR="00A10E86" w:rsidRPr="00A905DD">
        <w:rPr>
          <w:rFonts w:ascii="Times New Roman" w:eastAsia="宋体" w:hAnsi="Times New Roman" w:cs="Times New Roman" w:hint="eastAsia"/>
          <w:color w:val="auto"/>
        </w:rPr>
        <w:t>加注“▲”号的产品为核心产品</w:t>
      </w:r>
      <w:r w:rsidR="00CB4830" w:rsidRPr="00A905DD">
        <w:rPr>
          <w:rFonts w:ascii="Times New Roman" w:eastAsia="宋体" w:hAnsi="Times New Roman" w:cs="Times New Roman" w:hint="eastAsia"/>
          <w:color w:val="auto"/>
        </w:rPr>
        <w:t>（如项目需求书中未明确核心产品，则视为全部产品均为核心产品）</w:t>
      </w:r>
      <w:r w:rsidR="007A6EBE" w:rsidRPr="00A905DD">
        <w:rPr>
          <w:rFonts w:ascii="Times New Roman" w:eastAsia="宋体" w:hAnsi="Times New Roman" w:cs="Times New Roman" w:hint="eastAsia"/>
          <w:color w:val="auto"/>
        </w:rPr>
        <w:t>，任意一种核心产品为同一品牌时，</w:t>
      </w:r>
      <w:r w:rsidR="00AC7ED6" w:rsidRPr="00A905DD">
        <w:rPr>
          <w:rFonts w:ascii="Times New Roman" w:eastAsia="宋体" w:hAnsi="Times New Roman" w:cs="Times New Roman" w:hint="eastAsia"/>
          <w:color w:val="auto"/>
        </w:rPr>
        <w:t>按照</w:t>
      </w:r>
      <w:r w:rsidR="00225C2F" w:rsidRPr="00A905DD">
        <w:rPr>
          <w:rFonts w:ascii="Times New Roman" w:eastAsia="宋体" w:hAnsi="Times New Roman" w:cs="Times New Roman" w:hint="eastAsia"/>
          <w:color w:val="auto"/>
        </w:rPr>
        <w:t>本部分</w:t>
      </w:r>
      <w:r w:rsidR="00AC7ED6" w:rsidRPr="00A905DD">
        <w:rPr>
          <w:rFonts w:ascii="Times New Roman" w:eastAsia="宋体" w:hAnsi="Times New Roman" w:cs="Times New Roman" w:hint="eastAsia"/>
          <w:color w:val="auto"/>
        </w:rPr>
        <w:t>第</w:t>
      </w:r>
      <w:r w:rsidR="00AC7ED6" w:rsidRPr="00A905DD">
        <w:rPr>
          <w:rFonts w:ascii="Times New Roman" w:eastAsia="宋体" w:hAnsi="Times New Roman" w:cs="Times New Roman"/>
          <w:color w:val="auto"/>
        </w:rPr>
        <w:t>32.4</w:t>
      </w:r>
      <w:r w:rsidR="00AC7ED6" w:rsidRPr="00A905DD">
        <w:rPr>
          <w:rFonts w:ascii="Times New Roman" w:eastAsia="宋体" w:hAnsi="Times New Roman" w:cs="Times New Roman" w:hint="eastAsia"/>
          <w:color w:val="auto"/>
        </w:rPr>
        <w:t>条款执行</w:t>
      </w:r>
      <w:r w:rsidR="00A10E86"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10.4 </w:t>
      </w:r>
      <w:r w:rsidRPr="00A905DD">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10.5 </w:t>
      </w:r>
      <w:r w:rsidRPr="00A905DD">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11. </w:t>
      </w:r>
      <w:r w:rsidRPr="00A905DD">
        <w:rPr>
          <w:rFonts w:ascii="Times New Roman" w:eastAsia="宋体" w:hAnsi="Times New Roman" w:cs="Times New Roman" w:hint="eastAsia"/>
          <w:color w:val="auto"/>
        </w:rPr>
        <w:t>招标文件的澄清和修改</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11.1 </w:t>
      </w:r>
      <w:r w:rsidRPr="00A905DD">
        <w:rPr>
          <w:rFonts w:ascii="Times New Roman" w:eastAsia="宋体" w:hAnsi="Times New Roman" w:cs="Times New Roman" w:hint="eastAsia"/>
          <w:color w:val="auto"/>
        </w:rPr>
        <w:t>投标截止前，</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需要对招标文件进行补充或修改的，</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将会通过“天津市政府采购网”、“天津市政府采购中心网”以更正公告形式发布。</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11.2 </w:t>
      </w:r>
      <w:r w:rsidRPr="00A905DD">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A905DD">
        <w:rPr>
          <w:rFonts w:ascii="Times New Roman" w:eastAsia="宋体" w:hAnsi="Times New Roman" w:cs="Times New Roman" w:hint="eastAsia"/>
          <w:color w:val="auto"/>
        </w:rPr>
        <w:t>获取招标文件</w:t>
      </w:r>
      <w:r w:rsidRPr="00A905DD">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不承担任何责任。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11.3 </w:t>
      </w:r>
      <w:r w:rsidRPr="00A905DD">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11.4 </w:t>
      </w:r>
      <w:r w:rsidRPr="00A905DD">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不承担任何责任。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12. </w:t>
      </w:r>
      <w:r w:rsidRPr="00A905DD">
        <w:rPr>
          <w:rFonts w:ascii="Times New Roman" w:eastAsia="宋体" w:hAnsi="Times New Roman" w:cs="Times New Roman" w:hint="eastAsia"/>
          <w:color w:val="auto"/>
        </w:rPr>
        <w:t>答疑会和踏勘现场</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12.1 </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不承担任何责任。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12.2 </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不承担任何责任。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12.3 </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905D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C  </w:t>
      </w:r>
      <w:r w:rsidRPr="00A905DD">
        <w:rPr>
          <w:rFonts w:ascii="Times New Roman" w:eastAsia="宋体" w:hAnsi="Times New Roman" w:cs="Times New Roman" w:hint="eastAsia"/>
          <w:color w:val="auto"/>
        </w:rPr>
        <w:t>投标文件的编制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13. </w:t>
      </w:r>
      <w:r w:rsidRPr="00A905DD">
        <w:rPr>
          <w:rFonts w:ascii="Times New Roman" w:eastAsia="宋体" w:hAnsi="Times New Roman" w:cs="Times New Roman" w:hint="eastAsia"/>
          <w:color w:val="auto"/>
        </w:rPr>
        <w:t>要求</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13.1 </w:t>
      </w:r>
      <w:r w:rsidRPr="00A905DD">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13.2 </w:t>
      </w:r>
      <w:r w:rsidRPr="00A905DD">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13.3 </w:t>
      </w:r>
      <w:r w:rsidRPr="00A905DD">
        <w:rPr>
          <w:rFonts w:ascii="Times New Roman" w:eastAsia="宋体" w:hAnsi="Times New Roman" w:cs="Times New Roman" w:hint="eastAsia"/>
          <w:color w:val="auto"/>
        </w:rPr>
        <w:t>投标人应对投标文件所提供的全部资料的真实性承担法律责任，并无条件接受</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对其中任何资料进行核实（核对原件）的要求。</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核对发现有不一致或供应商无正当理由不按时提供原件的，按有关规定执行。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14. </w:t>
      </w:r>
      <w:r w:rsidRPr="00A905DD">
        <w:rPr>
          <w:rFonts w:ascii="Times New Roman" w:eastAsia="宋体" w:hAnsi="Times New Roman" w:cs="Times New Roman" w:hint="eastAsia"/>
          <w:color w:val="auto"/>
        </w:rPr>
        <w:t>投标语言及计量单位</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14.1 </w:t>
      </w:r>
      <w:r w:rsidRPr="00A905DD">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14.2 </w:t>
      </w:r>
      <w:r w:rsidRPr="00A905DD">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15. </w:t>
      </w:r>
      <w:r w:rsidRPr="00A905DD">
        <w:rPr>
          <w:rFonts w:ascii="Times New Roman" w:eastAsia="宋体" w:hAnsi="Times New Roman" w:cs="Times New Roman" w:hint="eastAsia"/>
          <w:color w:val="auto"/>
        </w:rPr>
        <w:t>投标文件格式</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15.1 </w:t>
      </w:r>
      <w:r w:rsidRPr="00A905DD">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15.2 </w:t>
      </w:r>
      <w:r w:rsidRPr="00A905DD">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A905DD" w:rsidRDefault="001515D5"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15.3 </w:t>
      </w:r>
      <w:r w:rsidRPr="00A905DD">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15.</w:t>
      </w:r>
      <w:r w:rsidR="001515D5"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如投标多个包的，要求按包分别独立制作投标文件。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15.</w:t>
      </w:r>
      <w:r w:rsidR="001515D5"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投标文件（包括封面和目录）的每一页，从封面开始按阿拉伯数字</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宋体" w:eastAsia="宋体" w:hAnsi="宋体" w:cs="Times New Roman" w:hint="eastAsia"/>
          <w:color w:val="auto"/>
        </w:rPr>
        <w:t>…</w:t>
      </w:r>
      <w:r w:rsidRPr="00A905DD">
        <w:rPr>
          <w:rFonts w:ascii="Times New Roman" w:eastAsia="宋体" w:hAnsi="Times New Roman" w:cs="Times New Roman" w:hint="eastAsia"/>
          <w:color w:val="auto"/>
        </w:rPr>
        <w:t>顺序编制页码。</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16. </w:t>
      </w:r>
      <w:r w:rsidRPr="00A905DD">
        <w:rPr>
          <w:rFonts w:ascii="Times New Roman" w:eastAsia="宋体" w:hAnsi="Times New Roman" w:cs="Times New Roman" w:hint="eastAsia"/>
          <w:color w:val="auto"/>
        </w:rPr>
        <w:t>投标报价</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16.1 </w:t>
      </w:r>
      <w:r w:rsidRPr="00A905DD">
        <w:rPr>
          <w:rFonts w:ascii="Times New Roman" w:eastAsia="宋体" w:hAnsi="Times New Roman" w:cs="Times New Roman" w:hint="eastAsia"/>
          <w:color w:val="auto"/>
        </w:rPr>
        <w:t>投标书、开标一览表等各表中的报价，若无特殊说明应采用人民币填报。</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16.2 </w:t>
      </w:r>
      <w:r w:rsidRPr="00A905DD">
        <w:rPr>
          <w:rFonts w:ascii="Times New Roman" w:eastAsia="宋体" w:hAnsi="Times New Roman" w:cs="Times New Roman" w:hint="eastAsia"/>
          <w:color w:val="auto"/>
        </w:rPr>
        <w:t>投标报价是</w:t>
      </w:r>
      <w:r w:rsidRPr="00A905DD">
        <w:rPr>
          <w:rFonts w:hint="eastAsia"/>
          <w:color w:val="auto"/>
        </w:rPr>
        <w:t>为完成招标文件规定的一切工作所需的全部费用的最终优惠价格。</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16.3 </w:t>
      </w:r>
      <w:r w:rsidRPr="00A905DD">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均将予以拒绝。</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17. </w:t>
      </w:r>
      <w:r w:rsidRPr="00A905DD">
        <w:rPr>
          <w:rFonts w:ascii="Times New Roman" w:eastAsia="宋体" w:hAnsi="Times New Roman" w:cs="Times New Roman" w:hint="eastAsia"/>
          <w:color w:val="auto"/>
        </w:rPr>
        <w:t>投标人资格证明文件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）《投标邀请函》中规定的供应商资格要求（实质性要求）证明文件；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）若国家及行业对投标项目有特殊资格要求的，还须提供特殊资格证明文件；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00EC04DB"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）涉及本须知中“</w:t>
      </w:r>
      <w:r w:rsidRPr="00A905DD">
        <w:rPr>
          <w:rFonts w:ascii="Times New Roman" w:eastAsia="宋体" w:hAnsi="Times New Roman" w:cs="Times New Roman" w:hint="eastAsia"/>
          <w:color w:val="auto"/>
        </w:rPr>
        <w:t xml:space="preserve">4. </w:t>
      </w:r>
      <w:r w:rsidRPr="00A905DD">
        <w:rPr>
          <w:rFonts w:ascii="Times New Roman" w:eastAsia="宋体" w:hAnsi="Times New Roman" w:cs="Times New Roman" w:hint="eastAsia"/>
          <w:color w:val="auto"/>
        </w:rPr>
        <w:t>合格的投标人”相关要求的，按其要求执行。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18. </w:t>
      </w:r>
      <w:r w:rsidRPr="00A905DD">
        <w:rPr>
          <w:rFonts w:ascii="Times New Roman" w:eastAsia="宋体" w:hAnsi="Times New Roman" w:cs="Times New Roman" w:hint="eastAsia"/>
          <w:color w:val="auto"/>
        </w:rPr>
        <w:t>技术</w:t>
      </w:r>
      <w:r w:rsidR="004B51EB" w:rsidRPr="00A905DD">
        <w:rPr>
          <w:rFonts w:ascii="Times New Roman" w:eastAsia="宋体" w:hAnsi="Times New Roman" w:cs="Times New Roman" w:hint="eastAsia"/>
          <w:color w:val="auto"/>
        </w:rPr>
        <w:t>投标文件</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18.1 </w:t>
      </w:r>
      <w:r w:rsidRPr="00A905DD">
        <w:rPr>
          <w:rFonts w:ascii="Times New Roman" w:eastAsia="宋体" w:hAnsi="Times New Roman" w:cs="Times New Roman" w:hint="eastAsia"/>
          <w:color w:val="auto"/>
        </w:rPr>
        <w:t>投标人须提交证明其拟供货物符合招标文件规定的技术</w:t>
      </w:r>
      <w:r w:rsidR="004B51EB" w:rsidRPr="00A905DD">
        <w:rPr>
          <w:rFonts w:ascii="Times New Roman" w:eastAsia="宋体" w:hAnsi="Times New Roman" w:cs="Times New Roman" w:hint="eastAsia"/>
          <w:color w:val="auto"/>
        </w:rPr>
        <w:t>投标文件</w:t>
      </w:r>
      <w:r w:rsidRPr="00A905DD">
        <w:rPr>
          <w:rFonts w:ascii="Times New Roman" w:eastAsia="宋体" w:hAnsi="Times New Roman" w:cs="Times New Roman" w:hint="eastAsia"/>
          <w:color w:val="auto"/>
        </w:rPr>
        <w:t>，作为投标文件的一部分。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18.2 </w:t>
      </w:r>
      <w:r w:rsidRPr="00A905DD">
        <w:rPr>
          <w:rFonts w:ascii="Times New Roman" w:eastAsia="宋体" w:hAnsi="Times New Roman" w:cs="Times New Roman" w:hint="eastAsia"/>
          <w:color w:val="auto"/>
        </w:rPr>
        <w:t>上述文件可以是文字资料、图纸或数据，并须提供：</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）货物主要技术性能的详细描述；</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）保证货物从采购人开始使用至招标文件规定的保修期内正常和连续运转期间</w:t>
      </w:r>
      <w:r w:rsidRPr="00A905DD">
        <w:rPr>
          <w:rFonts w:ascii="Times New Roman" w:eastAsia="宋体" w:hAnsi="Times New Roman" w:cs="Times New Roman" w:hint="eastAsia"/>
          <w:color w:val="auto"/>
        </w:rPr>
        <w:lastRenderedPageBreak/>
        <w:t>所需要的所有备件和专用工具的详细清单，包括其现行价格和供货来源资料；</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A905DD">
        <w:rPr>
          <w:rFonts w:ascii="Times New Roman" w:eastAsia="宋体" w:hAnsi="Times New Roman" w:cs="Times New Roman" w:hint="eastAsia"/>
          <w:color w:val="auto"/>
        </w:rPr>
        <w:t>采购人、采购代理机构</w:t>
      </w:r>
      <w:r w:rsidRPr="00A905DD">
        <w:rPr>
          <w:rFonts w:ascii="Times New Roman" w:eastAsia="宋体" w:hAnsi="Times New Roman" w:cs="Times New Roman" w:hint="eastAsia"/>
          <w:color w:val="auto"/>
        </w:rPr>
        <w:t>相应要求的偏离情况。</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18.3 </w:t>
      </w:r>
      <w:r w:rsidRPr="00A905DD">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19. </w:t>
      </w:r>
      <w:r w:rsidRPr="00A905DD">
        <w:rPr>
          <w:rFonts w:ascii="Times New Roman" w:eastAsia="宋体" w:hAnsi="Times New Roman" w:cs="Times New Roman" w:hint="eastAsia"/>
          <w:color w:val="auto"/>
        </w:rPr>
        <w:t>投标保证金</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19.1 </w:t>
      </w:r>
      <w:r w:rsidRPr="00A905DD">
        <w:rPr>
          <w:rFonts w:ascii="Times New Roman" w:eastAsia="宋体" w:hAnsi="Times New Roman" w:cs="Times New Roman" w:hint="eastAsia"/>
          <w:color w:val="auto"/>
        </w:rPr>
        <w:t>按照《招标项目要求》要求执行。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19.2 </w:t>
      </w:r>
      <w:r w:rsidRPr="00A905DD">
        <w:rPr>
          <w:rFonts w:ascii="Times New Roman" w:eastAsia="宋体" w:hAnsi="Times New Roman" w:cs="Times New Roman" w:hint="eastAsia"/>
          <w:color w:val="auto"/>
        </w:rPr>
        <w:t>符合《政府采购货物和服务招标投标管理办法》和《政府采购法实施条例》相关规定。</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20. </w:t>
      </w:r>
      <w:r w:rsidRPr="00A905DD">
        <w:rPr>
          <w:rFonts w:ascii="Times New Roman" w:eastAsia="宋体" w:hAnsi="Times New Roman" w:cs="Times New Roman" w:hint="eastAsia"/>
          <w:color w:val="auto"/>
        </w:rPr>
        <w:t>投标有效期</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20.1 </w:t>
      </w:r>
      <w:r w:rsidRPr="00A905DD">
        <w:rPr>
          <w:rFonts w:ascii="Times New Roman" w:eastAsia="宋体" w:hAnsi="Times New Roman" w:cs="Times New Roman" w:hint="eastAsia"/>
          <w:color w:val="auto"/>
        </w:rPr>
        <w:t>投标有效期为</w:t>
      </w:r>
      <w:r w:rsidR="00D529AD" w:rsidRPr="00A905DD">
        <w:rPr>
          <w:rFonts w:ascii="Times New Roman" w:eastAsia="宋体" w:hAnsi="Times New Roman" w:cs="Times New Roman" w:hint="eastAsia"/>
          <w:color w:val="auto"/>
        </w:rPr>
        <w:t>提交投标文件的截止之日</w:t>
      </w:r>
      <w:r w:rsidRPr="00A905DD">
        <w:rPr>
          <w:rFonts w:ascii="Times New Roman" w:eastAsia="宋体" w:hAnsi="Times New Roman" w:cs="Times New Roman" w:hint="eastAsia"/>
          <w:color w:val="auto"/>
        </w:rPr>
        <w:t>起</w:t>
      </w:r>
      <w:r w:rsidRPr="00A905DD">
        <w:rPr>
          <w:rFonts w:ascii="Times New Roman" w:eastAsia="宋体" w:hAnsi="Times New Roman" w:cs="Times New Roman" w:hint="eastAsia"/>
          <w:color w:val="auto"/>
        </w:rPr>
        <w:t>60</w:t>
      </w:r>
      <w:r w:rsidRPr="00A905DD">
        <w:rPr>
          <w:rFonts w:ascii="Times New Roman" w:eastAsia="宋体" w:hAnsi="Times New Roman" w:cs="Times New Roman" w:hint="eastAsia"/>
          <w:color w:val="auto"/>
        </w:rPr>
        <w:t>天。投标书中规定的有效期短于招标文件规定的，其投标将被拒绝。</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20.2 </w:t>
      </w:r>
      <w:r w:rsidRPr="00A905DD">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21. </w:t>
      </w:r>
      <w:r w:rsidRPr="00A905DD">
        <w:rPr>
          <w:rFonts w:ascii="Times New Roman" w:eastAsia="宋体" w:hAnsi="Times New Roman" w:cs="Times New Roman" w:hint="eastAsia"/>
          <w:color w:val="auto"/>
        </w:rPr>
        <w:t>投标文件的签署及规定</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21.1 </w:t>
      </w:r>
      <w:r w:rsidRPr="00A905DD">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21.2 </w:t>
      </w:r>
      <w:r w:rsidRPr="00A905DD">
        <w:rPr>
          <w:rFonts w:ascii="Times New Roman" w:eastAsia="宋体" w:hAnsi="Times New Roman" w:cs="Times New Roman" w:hint="eastAsia"/>
          <w:color w:val="auto"/>
        </w:rPr>
        <w:t>投标人按照《投标邀请函》的要求提交网上应答并</w:t>
      </w:r>
      <w:r w:rsidRPr="00A905DD">
        <w:rPr>
          <w:rFonts w:ascii="Times New Roman" w:eastAsiaTheme="minorEastAsia" w:hAnsi="Times New Roman" w:cs="Times New Roman" w:hint="eastAsia"/>
          <w:color w:val="auto"/>
          <w:szCs w:val="32"/>
        </w:rPr>
        <w:t>上传</w:t>
      </w:r>
      <w:r w:rsidR="00F427BF" w:rsidRPr="00A905DD">
        <w:rPr>
          <w:rFonts w:ascii="Times New Roman" w:eastAsia="宋体" w:hAnsi="Times New Roman" w:cs="Times New Roman" w:hint="eastAsia"/>
          <w:color w:val="auto"/>
        </w:rPr>
        <w:t>加盖投标人电子签章的</w:t>
      </w:r>
      <w:r w:rsidR="00F427BF" w:rsidRPr="00A905DD">
        <w:rPr>
          <w:rFonts w:ascii="Times New Roman" w:eastAsia="宋体" w:hAnsi="Times New Roman" w:cs="Times New Roman" w:hint="eastAsia"/>
          <w:color w:val="auto"/>
        </w:rPr>
        <w:t>PDF</w:t>
      </w:r>
      <w:r w:rsidR="00F427BF" w:rsidRPr="00A905DD">
        <w:rPr>
          <w:rFonts w:ascii="Times New Roman" w:eastAsia="宋体" w:hAnsi="Times New Roman" w:cs="Times New Roman" w:hint="eastAsia"/>
          <w:color w:val="auto"/>
        </w:rPr>
        <w:t>格式电子投标文件（以通过电子签章客户端软件</w:t>
      </w:r>
      <w:r w:rsidR="00F427BF" w:rsidRPr="00A905DD">
        <w:rPr>
          <w:rFonts w:ascii="Times New Roman" w:eastAsia="宋体" w:hAnsi="Times New Roman" w:cs="Times New Roman" w:hint="eastAsia"/>
          <w:color w:val="auto"/>
        </w:rPr>
        <w:t>winaip</w:t>
      </w:r>
      <w:r w:rsidR="00F427BF" w:rsidRPr="00A905DD">
        <w:rPr>
          <w:rFonts w:ascii="Times New Roman" w:eastAsia="宋体" w:hAnsi="Times New Roman" w:cs="Times New Roman" w:hint="eastAsia"/>
          <w:color w:val="auto"/>
        </w:rPr>
        <w:t>正确读取签章信息为准）。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21.3 </w:t>
      </w:r>
      <w:r w:rsidRPr="00A905DD">
        <w:rPr>
          <w:rFonts w:ascii="Times New Roman" w:eastAsia="宋体" w:hAnsi="Times New Roman" w:cs="Times New Roman" w:hint="eastAsia"/>
          <w:color w:val="auto"/>
        </w:rPr>
        <w:t>若</w:t>
      </w:r>
      <w:r w:rsidR="00F427BF" w:rsidRPr="00A905DD">
        <w:rPr>
          <w:rFonts w:ascii="Times New Roman" w:eastAsia="宋体" w:hAnsi="Times New Roman" w:cs="Times New Roman" w:hint="eastAsia"/>
          <w:color w:val="auto"/>
        </w:rPr>
        <w:t>上传加盖投标人电子签章的</w:t>
      </w:r>
      <w:r w:rsidR="00F427BF" w:rsidRPr="00A905DD">
        <w:rPr>
          <w:rFonts w:ascii="Times New Roman" w:eastAsia="宋体" w:hAnsi="Times New Roman" w:cs="Times New Roman" w:hint="eastAsia"/>
          <w:color w:val="auto"/>
        </w:rPr>
        <w:t>PDF</w:t>
      </w:r>
      <w:r w:rsidR="00F427BF" w:rsidRPr="00A905DD">
        <w:rPr>
          <w:rFonts w:ascii="Times New Roman" w:eastAsia="宋体" w:hAnsi="Times New Roman" w:cs="Times New Roman" w:hint="eastAsia"/>
          <w:color w:val="auto"/>
        </w:rPr>
        <w:t>格式电子投标文件</w:t>
      </w:r>
      <w:r w:rsidRPr="00A905DD">
        <w:rPr>
          <w:rFonts w:ascii="Times New Roman" w:eastAsia="宋体" w:hAnsi="Times New Roman" w:cs="Times New Roman" w:hint="eastAsia"/>
          <w:color w:val="auto"/>
        </w:rPr>
        <w:t>有修改</w:t>
      </w:r>
      <w:r w:rsidR="00F427BF"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须于规定时间内重新提交电子投标文件。</w:t>
      </w:r>
      <w:r w:rsidR="00F427BF" w:rsidRPr="00A905DD">
        <w:rPr>
          <w:rFonts w:ascii="Times New Roman" w:eastAsia="宋体" w:hAnsi="Times New Roman" w:cs="Times New Roman" w:hint="eastAsia"/>
          <w:color w:val="auto"/>
        </w:rPr>
        <w:t>电子</w:t>
      </w:r>
      <w:r w:rsidRPr="00A905DD">
        <w:rPr>
          <w:rFonts w:ascii="Times New Roman" w:eastAsia="宋体" w:hAnsi="Times New Roman" w:cs="Times New Roman" w:hint="eastAsia"/>
          <w:color w:val="auto"/>
        </w:rPr>
        <w:t>投标文件因模糊不清或表达不清所引起的后果由投标人自负。</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905DD" w:rsidRDefault="00C627B1" w:rsidP="008B1F79">
      <w:pPr>
        <w:pStyle w:val="Default"/>
        <w:spacing w:line="360" w:lineRule="auto"/>
        <w:jc w:val="center"/>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D  </w:t>
      </w:r>
      <w:r w:rsidRPr="00A905DD">
        <w:rPr>
          <w:rFonts w:ascii="Times New Roman" w:eastAsia="宋体" w:hAnsi="Times New Roman" w:cs="Times New Roman" w:hint="eastAsia"/>
          <w:color w:val="auto"/>
        </w:rPr>
        <w:t>投标文件的网上应答和提交</w:t>
      </w:r>
    </w:p>
    <w:p w:rsidR="00AC7ED6"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22. </w:t>
      </w:r>
      <w:r w:rsidRPr="00A905DD">
        <w:rPr>
          <w:rFonts w:ascii="Times New Roman" w:eastAsia="宋体" w:hAnsi="Times New Roman" w:cs="Times New Roman" w:hint="eastAsia"/>
          <w:color w:val="auto"/>
        </w:rPr>
        <w:t>投标人须</w:t>
      </w:r>
      <w:r w:rsidR="00AC7ED6" w:rsidRPr="00A905DD">
        <w:rPr>
          <w:rFonts w:ascii="Times New Roman" w:eastAsia="宋体" w:hAnsi="Times New Roman" w:cs="Times New Roman" w:hint="eastAsia"/>
          <w:color w:val="auto"/>
        </w:rPr>
        <w:t>按</w:t>
      </w:r>
      <w:r w:rsidRPr="00A905DD">
        <w:rPr>
          <w:rFonts w:ascii="Times New Roman" w:eastAsia="宋体" w:hAnsi="Times New Roman" w:cs="Times New Roman" w:hint="eastAsia"/>
          <w:color w:val="auto"/>
        </w:rPr>
        <w:t>《投标邀请函》规定提交</w:t>
      </w:r>
      <w:r w:rsidR="00AC7ED6" w:rsidRPr="00A905DD">
        <w:rPr>
          <w:rFonts w:ascii="Times New Roman" w:eastAsia="宋体" w:hAnsi="Times New Roman" w:cs="Times New Roman" w:hint="eastAsia"/>
          <w:color w:val="auto"/>
        </w:rPr>
        <w:t>网上应答并上传加盖投标人电子签章的</w:t>
      </w:r>
      <w:r w:rsidR="00AC7ED6" w:rsidRPr="00A905DD">
        <w:rPr>
          <w:rFonts w:ascii="Times New Roman" w:eastAsia="宋体" w:hAnsi="Times New Roman" w:cs="Times New Roman" w:hint="eastAsia"/>
          <w:color w:val="auto"/>
        </w:rPr>
        <w:t>PDF</w:t>
      </w:r>
      <w:r w:rsidR="00AC7ED6" w:rsidRPr="00A905DD">
        <w:rPr>
          <w:rFonts w:ascii="Times New Roman" w:eastAsia="宋体" w:hAnsi="Times New Roman" w:cs="Times New Roman" w:hint="eastAsia"/>
          <w:color w:val="auto"/>
        </w:rPr>
        <w:t>格式电子投标文件（以通过电子签章客户端软件</w:t>
      </w:r>
      <w:r w:rsidR="00AC7ED6" w:rsidRPr="00A905DD">
        <w:rPr>
          <w:rFonts w:ascii="Times New Roman" w:eastAsia="宋体" w:hAnsi="Times New Roman" w:cs="Times New Roman" w:hint="eastAsia"/>
          <w:color w:val="auto"/>
        </w:rPr>
        <w:t>winaip</w:t>
      </w:r>
      <w:r w:rsidR="00AC7ED6" w:rsidRPr="00A905DD">
        <w:rPr>
          <w:rFonts w:ascii="Times New Roman" w:eastAsia="宋体" w:hAnsi="Times New Roman" w:cs="Times New Roman" w:hint="eastAsia"/>
          <w:color w:val="auto"/>
        </w:rPr>
        <w:t>正确读取签章信息为准）</w:t>
      </w:r>
      <w:r w:rsidRPr="00A905DD">
        <w:rPr>
          <w:rFonts w:ascii="Times New Roman" w:eastAsia="宋体" w:hAnsi="Times New Roman" w:cs="Times New Roman" w:hint="eastAsia"/>
          <w:color w:val="auto"/>
        </w:rPr>
        <w:t>。具体方式：</w:t>
      </w:r>
      <w:r w:rsidR="00AC7ED6" w:rsidRPr="00A905DD">
        <w:rPr>
          <w:rFonts w:ascii="Times New Roman" w:eastAsia="宋体" w:hAnsi="Times New Roman" w:cs="Times New Roman"/>
          <w:color w:val="auto"/>
        </w:rPr>
        <w:t>使用</w:t>
      </w:r>
      <w:r w:rsidR="00D95D91" w:rsidRPr="00A905DD">
        <w:rPr>
          <w:rFonts w:ascii="Times New Roman" w:eastAsia="宋体" w:hAnsi="Times New Roman" w:cs="Times New Roman"/>
          <w:color w:val="auto"/>
        </w:rPr>
        <w:t>天津市中环认证服务有限公司发出的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数字证书（原天津市电子认证中心发出尚在有效期内的</w:t>
      </w:r>
      <w:r w:rsidR="00D95D91" w:rsidRPr="00A905DD">
        <w:rPr>
          <w:rFonts w:ascii="Times New Roman" w:eastAsia="宋体" w:hAnsi="Times New Roman" w:cs="Times New Roman"/>
          <w:color w:val="auto"/>
        </w:rPr>
        <w:t>CA</w:t>
      </w:r>
      <w:r w:rsidR="00D95D91" w:rsidRPr="00A905DD">
        <w:rPr>
          <w:rFonts w:ascii="Times New Roman" w:eastAsia="宋体" w:hAnsi="Times New Roman" w:cs="Times New Roman"/>
          <w:color w:val="auto"/>
        </w:rPr>
        <w:t>数字证书仍可使用）</w:t>
      </w:r>
      <w:r w:rsidR="00AC7ED6" w:rsidRPr="00A905DD">
        <w:rPr>
          <w:rFonts w:ascii="Times New Roman" w:eastAsia="宋体" w:hAnsi="Times New Roman" w:cs="Times New Roman"/>
          <w:color w:val="auto"/>
        </w:rPr>
        <w:t>登陆</w:t>
      </w:r>
      <w:r w:rsidR="00AC7ED6" w:rsidRPr="00A905DD">
        <w:rPr>
          <w:rFonts w:ascii="Times New Roman" w:eastAsia="宋体" w:hAnsi="Times New Roman" w:cs="Times New Roman" w:hint="eastAsia"/>
          <w:color w:val="auto"/>
        </w:rPr>
        <w:t>天津市政府采购中心网（网址：</w:t>
      </w:r>
      <w:r w:rsidR="00654005" w:rsidRPr="00A905DD">
        <w:rPr>
          <w:rFonts w:ascii="Times New Roman" w:eastAsia="宋体" w:hAnsi="Times New Roman" w:cs="Times New Roman" w:hint="eastAsia"/>
          <w:color w:val="auto"/>
        </w:rPr>
        <w:t>http://tjgpc.zwfwb.tj.gov.cn</w:t>
      </w:r>
      <w:r w:rsidR="00AC7ED6" w:rsidRPr="00A905DD">
        <w:rPr>
          <w:rFonts w:ascii="Times New Roman" w:eastAsia="宋体" w:hAnsi="Times New Roman" w:cs="Times New Roman" w:hint="eastAsia"/>
          <w:color w:val="auto"/>
        </w:rPr>
        <w:t>）</w:t>
      </w:r>
      <w:r w:rsidR="00AC7ED6" w:rsidRPr="00A905DD">
        <w:rPr>
          <w:rFonts w:ascii="Times New Roman" w:eastAsia="宋体" w:hAnsi="Times New Roman" w:cs="Times New Roman" w:hint="eastAsia"/>
          <w:color w:val="auto"/>
        </w:rPr>
        <w:t>-</w:t>
      </w:r>
      <w:r w:rsidR="00AC7ED6"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00AC7ED6" w:rsidRPr="00A905DD">
        <w:rPr>
          <w:rFonts w:ascii="Times New Roman" w:eastAsia="宋体" w:hAnsi="Times New Roman" w:cs="Times New Roman" w:hint="eastAsia"/>
          <w:color w:val="auto"/>
        </w:rPr>
        <w:t>提交网上应答并上传加盖投标人电子签章的</w:t>
      </w:r>
      <w:r w:rsidR="00AC7ED6" w:rsidRPr="00A905DD">
        <w:rPr>
          <w:rFonts w:ascii="Times New Roman" w:eastAsia="宋体" w:hAnsi="Times New Roman" w:cs="Times New Roman" w:hint="eastAsia"/>
          <w:color w:val="auto"/>
        </w:rPr>
        <w:t>PDF</w:t>
      </w:r>
      <w:r w:rsidR="00AC7ED6" w:rsidRPr="00A905DD">
        <w:rPr>
          <w:rFonts w:ascii="Times New Roman" w:eastAsia="宋体" w:hAnsi="Times New Roman" w:cs="Times New Roman" w:hint="eastAsia"/>
          <w:color w:val="auto"/>
        </w:rPr>
        <w:t>格式电子投标文件（以通过电子签章客户端软件</w:t>
      </w:r>
      <w:r w:rsidR="00AC7ED6" w:rsidRPr="00A905DD">
        <w:rPr>
          <w:rFonts w:ascii="Times New Roman" w:eastAsia="宋体" w:hAnsi="Times New Roman" w:cs="Times New Roman" w:hint="eastAsia"/>
          <w:color w:val="auto"/>
        </w:rPr>
        <w:t>winaip</w:t>
      </w:r>
      <w:r w:rsidR="00AC7ED6" w:rsidRPr="00A905DD">
        <w:rPr>
          <w:rFonts w:ascii="Times New Roman" w:eastAsia="宋体" w:hAnsi="Times New Roman" w:cs="Times New Roman" w:hint="eastAsia"/>
          <w:color w:val="auto"/>
        </w:rPr>
        <w:t>正确读取签章信息为准）。如有需要，投标人可于工作时间且在招标文件规定的截止时间前到天津市</w:t>
      </w:r>
      <w:r w:rsidR="00421918" w:rsidRPr="00A905DD">
        <w:rPr>
          <w:rFonts w:ascii="Times New Roman" w:eastAsia="宋体" w:hAnsi="Times New Roman" w:cs="Times New Roman" w:hint="eastAsia"/>
          <w:color w:val="auto"/>
        </w:rPr>
        <w:t>河东区红星路</w:t>
      </w:r>
      <w:r w:rsidR="00421918" w:rsidRPr="00A905DD">
        <w:rPr>
          <w:rFonts w:ascii="Times New Roman" w:eastAsia="宋体" w:hAnsi="Times New Roman" w:cs="Times New Roman" w:hint="eastAsia"/>
          <w:color w:val="auto"/>
        </w:rPr>
        <w:t>79</w:t>
      </w:r>
      <w:r w:rsidR="00421918" w:rsidRPr="00A905DD">
        <w:rPr>
          <w:rFonts w:ascii="Times New Roman" w:eastAsia="宋体" w:hAnsi="Times New Roman" w:cs="Times New Roman" w:hint="eastAsia"/>
          <w:color w:val="auto"/>
        </w:rPr>
        <w:t>号</w:t>
      </w:r>
      <w:r w:rsidR="00AC7ED6" w:rsidRPr="00A905DD">
        <w:rPr>
          <w:rFonts w:ascii="Times New Roman" w:eastAsia="宋体" w:hAnsi="Times New Roman" w:cs="Times New Roman" w:hint="eastAsia"/>
          <w:color w:val="auto"/>
        </w:rPr>
        <w:t>天津市政府采购中心窗口</w:t>
      </w:r>
      <w:r w:rsidR="0038382B" w:rsidRPr="00A905DD">
        <w:rPr>
          <w:rFonts w:ascii="Times New Roman" w:eastAsia="宋体" w:hAnsi="Times New Roman" w:cs="Times New Roman" w:hint="eastAsia"/>
          <w:color w:val="auto"/>
        </w:rPr>
        <w:t>完成上述操作</w:t>
      </w:r>
      <w:r w:rsidR="00AC7ED6"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23. </w:t>
      </w:r>
      <w:r w:rsidRPr="00A905DD">
        <w:rPr>
          <w:rFonts w:ascii="Times New Roman" w:eastAsia="宋体" w:hAnsi="Times New Roman" w:cs="Times New Roman" w:hint="eastAsia"/>
          <w:color w:val="auto"/>
        </w:rPr>
        <w:t>制作和上传电子投标文件要求</w:t>
      </w:r>
    </w:p>
    <w:p w:rsidR="00C627B1" w:rsidRPr="00A905DD" w:rsidRDefault="00C627B1" w:rsidP="00855A3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23.1</w:t>
      </w:r>
      <w:r w:rsidR="0038382B" w:rsidRPr="00A905DD">
        <w:rPr>
          <w:rFonts w:ascii="Times New Roman" w:eastAsia="宋体" w:hAnsi="Times New Roman" w:cs="Times New Roman" w:hint="eastAsia"/>
          <w:color w:val="auto"/>
        </w:rPr>
        <w:t xml:space="preserve"> </w:t>
      </w:r>
      <w:r w:rsidR="0038382B" w:rsidRPr="00A905DD">
        <w:rPr>
          <w:rFonts w:ascii="Times New Roman" w:eastAsia="宋体" w:hAnsi="Times New Roman" w:cs="Times New Roman" w:hint="eastAsia"/>
          <w:color w:val="auto"/>
        </w:rPr>
        <w:t>投标人须下载天津市政府采购中心网</w:t>
      </w:r>
      <w:r w:rsidR="0038382B" w:rsidRPr="00A905DD">
        <w:rPr>
          <w:rFonts w:ascii="Times New Roman" w:eastAsia="宋体" w:hAnsi="Times New Roman" w:cs="Times New Roman" w:hint="eastAsia"/>
          <w:color w:val="auto"/>
        </w:rPr>
        <w:t>-</w:t>
      </w:r>
      <w:r w:rsidR="0038382B" w:rsidRPr="00A905DD">
        <w:rPr>
          <w:rFonts w:ascii="Times New Roman" w:eastAsia="宋体" w:hAnsi="Times New Roman" w:cs="Times New Roman" w:hint="eastAsia"/>
          <w:color w:val="auto"/>
        </w:rPr>
        <w:t>下载中心</w:t>
      </w:r>
      <w:r w:rsidR="0038382B" w:rsidRPr="00A905DD">
        <w:rPr>
          <w:rFonts w:ascii="Times New Roman" w:eastAsia="宋体" w:hAnsi="Times New Roman" w:cs="Times New Roman" w:hint="eastAsia"/>
          <w:color w:val="auto"/>
        </w:rPr>
        <w:t>-</w:t>
      </w:r>
      <w:r w:rsidR="0038382B" w:rsidRPr="00A905DD">
        <w:rPr>
          <w:rFonts w:ascii="Times New Roman" w:eastAsia="宋体" w:hAnsi="Times New Roman" w:cs="Times New Roman" w:hint="eastAsia"/>
          <w:color w:val="auto"/>
        </w:rPr>
        <w:t>《远程招投标电子签章客户端用户使用说明及安装程序》。</w:t>
      </w:r>
    </w:p>
    <w:p w:rsidR="00C627B1" w:rsidRPr="00A905DD" w:rsidRDefault="0038382B"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23.2 </w:t>
      </w:r>
      <w:r w:rsidRPr="00A905DD">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A905DD">
        <w:rPr>
          <w:rFonts w:ascii="Times New Roman" w:eastAsia="宋体" w:hAnsi="Times New Roman" w:cs="Times New Roman" w:hint="eastAsia"/>
          <w:color w:val="auto"/>
        </w:rPr>
        <w:t>PDF</w:t>
      </w:r>
      <w:r w:rsidRPr="00A905DD">
        <w:rPr>
          <w:rFonts w:ascii="Times New Roman" w:eastAsia="宋体" w:hAnsi="Times New Roman" w:cs="Times New Roman" w:hint="eastAsia"/>
          <w:color w:val="auto"/>
        </w:rPr>
        <w:t>格式电子投标文件（以通过电子签章客户端软件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正确读取签章信息为准），并于投标截止时间前上传至天津市政府采购中心招投标系统。</w:t>
      </w:r>
    </w:p>
    <w:p w:rsidR="0038382B" w:rsidRPr="00A905DD" w:rsidRDefault="0038382B" w:rsidP="0038382B">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特别提醒：</w:t>
      </w:r>
    </w:p>
    <w:p w:rsidR="0038382B" w:rsidRPr="00A905DD" w:rsidRDefault="0038382B" w:rsidP="0038382B">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）由于投标人网络接入速率不可控等网络传输风险，建议投标人在网上应答上传加盖电子签章的</w:t>
      </w:r>
      <w:r w:rsidRPr="00A905DD">
        <w:rPr>
          <w:rFonts w:ascii="Times New Roman" w:eastAsia="宋体" w:hAnsi="Times New Roman" w:cs="Times New Roman" w:hint="eastAsia"/>
          <w:color w:val="auto"/>
        </w:rPr>
        <w:t>PDF</w:t>
      </w:r>
      <w:r w:rsidRPr="00A905DD">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A905DD" w:rsidRDefault="0038382B" w:rsidP="0038382B">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）投标人应当按照《远程招投标电子签章客户端用户使用说明》的要求使用电子签章客户端软件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。不按本使用说明使用电子签章客户端软件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，或使用</w:t>
      </w:r>
      <w:r w:rsidRPr="00A905DD">
        <w:rPr>
          <w:rFonts w:ascii="Times New Roman" w:eastAsia="宋体" w:hAnsi="Times New Roman" w:cs="Times New Roman" w:hint="eastAsia"/>
          <w:color w:val="auto"/>
        </w:rPr>
        <w:t>word</w:t>
      </w:r>
      <w:r w:rsidRPr="00A905DD">
        <w:rPr>
          <w:rFonts w:ascii="Times New Roman" w:eastAsia="宋体" w:hAnsi="Times New Roman" w:cs="Times New Roman" w:hint="eastAsia"/>
          <w:color w:val="auto"/>
        </w:rPr>
        <w:t>等其它软件进行签章工作，将会造成电子签章客户端软件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无法读取签章信息，并导致投标无效。</w:t>
      </w:r>
    </w:p>
    <w:p w:rsidR="0038382B" w:rsidRPr="00A905DD" w:rsidRDefault="0038382B" w:rsidP="0038382B">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23.3 </w:t>
      </w:r>
      <w:r w:rsidRPr="00A905DD">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A905DD" w:rsidRDefault="0038382B" w:rsidP="0038382B">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24. </w:t>
      </w:r>
      <w:r w:rsidRPr="00A905DD">
        <w:rPr>
          <w:rFonts w:ascii="Times New Roman" w:eastAsia="宋体" w:hAnsi="Times New Roman" w:cs="Times New Roman" w:hint="eastAsia"/>
          <w:color w:val="auto"/>
        </w:rPr>
        <w:t>投标人须承诺接受电子投标的方式，并自行承担由此带来的废标、无效投标的风险。</w:t>
      </w:r>
    </w:p>
    <w:p w:rsidR="00C627B1" w:rsidRPr="00A905DD" w:rsidRDefault="0038382B" w:rsidP="0038382B">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25. </w:t>
      </w:r>
      <w:r w:rsidRPr="00A905DD">
        <w:rPr>
          <w:rFonts w:ascii="Times New Roman" w:eastAsia="宋体" w:hAnsi="Times New Roman" w:cs="Times New Roman" w:hint="eastAsia"/>
          <w:color w:val="auto"/>
        </w:rPr>
        <w:t>未按招标文件的规定提交网上应答和上传加盖投标人电子签章的</w:t>
      </w:r>
      <w:r w:rsidRPr="00A905DD">
        <w:rPr>
          <w:rFonts w:ascii="Times New Roman" w:eastAsia="宋体" w:hAnsi="Times New Roman" w:cs="Times New Roman" w:hint="eastAsia"/>
          <w:color w:val="auto"/>
        </w:rPr>
        <w:t>PDF</w:t>
      </w:r>
      <w:r w:rsidRPr="00A905DD">
        <w:rPr>
          <w:rFonts w:ascii="Times New Roman" w:eastAsia="宋体" w:hAnsi="Times New Roman" w:cs="Times New Roman" w:hint="eastAsia"/>
          <w:color w:val="auto"/>
        </w:rPr>
        <w:t>格式电子投标文件（以通过电子签章客户端软件</w:t>
      </w:r>
      <w:r w:rsidRPr="00A905DD">
        <w:rPr>
          <w:rFonts w:ascii="Times New Roman" w:eastAsia="宋体" w:hAnsi="Times New Roman" w:cs="Times New Roman" w:hint="eastAsia"/>
          <w:color w:val="auto"/>
        </w:rPr>
        <w:t>winaip</w:t>
      </w:r>
      <w:r w:rsidRPr="00A905DD">
        <w:rPr>
          <w:rFonts w:ascii="Times New Roman" w:eastAsia="宋体" w:hAnsi="Times New Roman" w:cs="Times New Roman" w:hint="eastAsia"/>
          <w:color w:val="auto"/>
        </w:rPr>
        <w:t>正确读取签章信息为准）的投标将被拒绝。</w:t>
      </w:r>
    </w:p>
    <w:p w:rsidR="00C627B1" w:rsidRPr="00A905D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E  </w:t>
      </w:r>
      <w:r w:rsidRPr="00A905DD">
        <w:rPr>
          <w:rFonts w:ascii="Times New Roman" w:eastAsia="宋体" w:hAnsi="Times New Roman" w:cs="Times New Roman" w:hint="eastAsia"/>
          <w:color w:val="auto"/>
        </w:rPr>
        <w:t>开标和评标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 </w:t>
      </w:r>
      <w:r w:rsidRPr="00A905DD">
        <w:rPr>
          <w:rFonts w:ascii="Times New Roman" w:eastAsia="宋体" w:hAnsi="Times New Roman" w:cs="Times New Roman" w:hint="eastAsia"/>
          <w:color w:val="auto"/>
        </w:rPr>
        <w:t>开标解密</w:t>
      </w:r>
      <w:r w:rsidR="00377EF3" w:rsidRPr="00A905DD">
        <w:rPr>
          <w:rFonts w:ascii="Times New Roman" w:eastAsia="宋体" w:hAnsi="Times New Roman" w:cs="Times New Roman" w:hint="eastAsia"/>
          <w:color w:val="auto"/>
        </w:rPr>
        <w:t>和资格审查</w:t>
      </w:r>
    </w:p>
    <w:p w:rsidR="00A010CA"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26.1 </w:t>
      </w:r>
      <w:r w:rsidRPr="00A905DD">
        <w:rPr>
          <w:rFonts w:ascii="Times New Roman" w:eastAsia="宋体" w:hAnsi="Times New Roman" w:cs="Times New Roman" w:hint="eastAsia"/>
          <w:color w:val="auto"/>
        </w:rPr>
        <w:t>投标人须于《投标邀请函》中规定的时间内</w:t>
      </w:r>
      <w:r w:rsidR="00A010CA" w:rsidRPr="00A905DD">
        <w:rPr>
          <w:rFonts w:ascii="Times New Roman" w:eastAsia="宋体" w:hAnsi="Times New Roman" w:cs="Times New Roman" w:hint="eastAsia"/>
          <w:color w:val="auto"/>
        </w:rPr>
        <w:t>使用</w:t>
      </w:r>
      <w:r w:rsidR="00D95D91" w:rsidRPr="00A905DD">
        <w:rPr>
          <w:rFonts w:ascii="Times New Roman" w:eastAsia="宋体" w:hAnsi="Times New Roman" w:cs="Times New Roman" w:hint="eastAsia"/>
          <w:color w:val="auto"/>
        </w:rPr>
        <w:t>天津市中环认证服务有限公司发出的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数字证书（原天津市电子认证中心发出尚在有效期内的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数字证书仍可使用）</w:t>
      </w:r>
      <w:r w:rsidR="00A010CA" w:rsidRPr="00A905DD">
        <w:rPr>
          <w:rFonts w:ascii="Times New Roman" w:eastAsia="宋体" w:hAnsi="Times New Roman" w:cs="Times New Roman" w:hint="eastAsia"/>
          <w:color w:val="auto"/>
        </w:rPr>
        <w:t>登陆天津市政府采购中心网（网址：</w:t>
      </w:r>
      <w:r w:rsidR="00654005" w:rsidRPr="00A905DD">
        <w:rPr>
          <w:rFonts w:ascii="Times New Roman" w:eastAsia="宋体" w:hAnsi="Times New Roman" w:cs="Times New Roman" w:hint="eastAsia"/>
          <w:color w:val="auto"/>
        </w:rPr>
        <w:t>http://tjgpc.zwfwb.tj.gov.cn</w:t>
      </w:r>
      <w:r w:rsidR="00A010CA" w:rsidRPr="00A905DD">
        <w:rPr>
          <w:rFonts w:ascii="Times New Roman" w:eastAsia="宋体" w:hAnsi="Times New Roman" w:cs="Times New Roman" w:hint="eastAsia"/>
          <w:color w:val="auto"/>
        </w:rPr>
        <w:t>）</w:t>
      </w:r>
      <w:r w:rsidR="00A010CA" w:rsidRPr="00A905DD">
        <w:rPr>
          <w:rFonts w:ascii="Times New Roman" w:eastAsia="宋体" w:hAnsi="Times New Roman" w:cs="Times New Roman" w:hint="eastAsia"/>
          <w:color w:val="auto"/>
        </w:rPr>
        <w:t>-</w:t>
      </w:r>
      <w:r w:rsidR="00A010CA"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00A010CA" w:rsidRPr="00A905DD">
        <w:rPr>
          <w:rFonts w:ascii="Times New Roman" w:eastAsia="宋体" w:hAnsi="Times New Roman" w:cs="Times New Roman" w:hint="eastAsia"/>
          <w:color w:val="auto"/>
        </w:rPr>
        <w:t>完成开标解密。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26.2 </w:t>
      </w:r>
      <w:r w:rsidRPr="00A905DD">
        <w:rPr>
          <w:rFonts w:ascii="Times New Roman" w:eastAsia="宋体" w:hAnsi="Times New Roman" w:cs="Times New Roman" w:hint="eastAsia"/>
          <w:color w:val="auto"/>
        </w:rPr>
        <w:t>由于投标人原因，没有在规定时间内进行网上开标解密，视为无效投标。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26.3 </w:t>
      </w:r>
      <w:r w:rsidRPr="00A905DD">
        <w:rPr>
          <w:rFonts w:ascii="Times New Roman" w:eastAsia="宋体" w:hAnsi="Times New Roman" w:cs="Times New Roman" w:hint="eastAsia"/>
          <w:color w:val="auto"/>
        </w:rPr>
        <w:t>开标解密后，对开标结果进行网上公示，投标人报价为空、为零的将被视为</w:t>
      </w:r>
      <w:r w:rsidRPr="00A905DD">
        <w:rPr>
          <w:rFonts w:ascii="Times New Roman" w:eastAsia="宋体" w:hAnsi="Times New Roman" w:cs="Times New Roman" w:hint="eastAsia"/>
          <w:color w:val="auto"/>
        </w:rPr>
        <w:lastRenderedPageBreak/>
        <w:t>无效投标。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26.4 </w:t>
      </w:r>
      <w:r w:rsidRPr="00A905DD">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26.5 </w:t>
      </w:r>
      <w:r w:rsidRPr="00A905DD">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A905DD" w:rsidRDefault="005E452A"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26.6 </w:t>
      </w:r>
      <w:r w:rsidRPr="00A905DD">
        <w:rPr>
          <w:rFonts w:ascii="Times New Roman" w:eastAsia="宋体" w:hAnsi="Times New Roman" w:cs="Times New Roman" w:hint="eastAsia"/>
          <w:color w:val="auto"/>
        </w:rPr>
        <w:t>投标截止时间后，投标人不足</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家的，不得开标。</w:t>
      </w:r>
    </w:p>
    <w:p w:rsidR="00377EF3" w:rsidRPr="00A905DD" w:rsidRDefault="00377EF3"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26.</w:t>
      </w:r>
      <w:r w:rsidR="005E452A" w:rsidRPr="00A905DD">
        <w:rPr>
          <w:rFonts w:ascii="Times New Roman" w:eastAsia="宋体" w:hAnsi="Times New Roman" w:cs="Times New Roman" w:hint="eastAsia"/>
          <w:color w:val="auto"/>
        </w:rPr>
        <w:t>7</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开标解密后，采购人</w:t>
      </w:r>
      <w:r w:rsidR="005333BF" w:rsidRPr="00A905DD">
        <w:rPr>
          <w:rFonts w:ascii="Times New Roman" w:eastAsia="宋体" w:hAnsi="Times New Roman" w:cs="Times New Roman" w:hint="eastAsia"/>
          <w:color w:val="auto"/>
        </w:rPr>
        <w:t>或</w:t>
      </w:r>
      <w:r w:rsidRPr="00A905DD">
        <w:rPr>
          <w:rFonts w:ascii="Times New Roman" w:eastAsia="宋体" w:hAnsi="Times New Roman" w:cs="Times New Roman" w:hint="eastAsia"/>
          <w:color w:val="auto"/>
        </w:rPr>
        <w:t>采购代理机构应当依法对投标人的资格进行审查。</w:t>
      </w:r>
      <w:r w:rsidR="005E452A" w:rsidRPr="00A905DD">
        <w:rPr>
          <w:rFonts w:ascii="Times New Roman" w:eastAsia="宋体" w:hAnsi="Times New Roman" w:cs="Times New Roman" w:hint="eastAsia"/>
          <w:color w:val="auto"/>
        </w:rPr>
        <w:t>资格审查合格的投标人不足</w:t>
      </w:r>
      <w:r w:rsidR="005E452A" w:rsidRPr="00A905DD">
        <w:rPr>
          <w:rFonts w:ascii="Times New Roman" w:eastAsia="宋体" w:hAnsi="Times New Roman" w:cs="Times New Roman" w:hint="eastAsia"/>
          <w:color w:val="auto"/>
        </w:rPr>
        <w:t>3</w:t>
      </w:r>
      <w:r w:rsidR="005E452A" w:rsidRPr="00A905DD">
        <w:rPr>
          <w:rFonts w:ascii="Times New Roman" w:eastAsia="宋体" w:hAnsi="Times New Roman" w:cs="Times New Roman" w:hint="eastAsia"/>
          <w:color w:val="auto"/>
        </w:rPr>
        <w:t>家的，不得评标。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27. </w:t>
      </w:r>
      <w:r w:rsidRPr="00A905DD">
        <w:rPr>
          <w:rFonts w:ascii="Times New Roman" w:eastAsia="宋体" w:hAnsi="Times New Roman" w:cs="Times New Roman" w:hint="eastAsia"/>
          <w:color w:val="auto"/>
        </w:rPr>
        <w:t>评标委员会</w:t>
      </w:r>
    </w:p>
    <w:p w:rsidR="00A010CA"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27.1 </w:t>
      </w:r>
      <w:r w:rsidRPr="00A905DD">
        <w:rPr>
          <w:rFonts w:ascii="Times New Roman" w:eastAsia="宋体" w:hAnsi="Times New Roman" w:cs="Times New Roman" w:hint="eastAsia"/>
          <w:color w:val="auto"/>
        </w:rPr>
        <w:t>评标委员会成员</w:t>
      </w:r>
      <w:r w:rsidR="00A010CA" w:rsidRPr="00A905DD">
        <w:rPr>
          <w:rFonts w:ascii="Times New Roman" w:eastAsia="宋体" w:hAnsi="Times New Roman" w:cs="Times New Roman" w:hint="eastAsia"/>
          <w:color w:val="auto"/>
        </w:rPr>
        <w:t>由</w:t>
      </w:r>
      <w:r w:rsidR="007C422C" w:rsidRPr="00A905DD">
        <w:rPr>
          <w:rFonts w:ascii="Times New Roman" w:eastAsia="宋体" w:hAnsi="Times New Roman" w:cs="Times New Roman" w:hint="eastAsia"/>
          <w:color w:val="auto"/>
        </w:rPr>
        <w:t>采购人代表和评审专家组成，成员人数应当为</w:t>
      </w:r>
      <w:r w:rsidR="007C422C" w:rsidRPr="00A905DD">
        <w:rPr>
          <w:rFonts w:ascii="Times New Roman" w:eastAsia="宋体" w:hAnsi="Times New Roman" w:cs="Times New Roman" w:hint="eastAsia"/>
          <w:color w:val="auto"/>
        </w:rPr>
        <w:t>5</w:t>
      </w:r>
      <w:r w:rsidR="007C422C" w:rsidRPr="00A905DD">
        <w:rPr>
          <w:rFonts w:ascii="Times New Roman" w:eastAsia="宋体" w:hAnsi="Times New Roman" w:cs="Times New Roman" w:hint="eastAsia"/>
          <w:color w:val="auto"/>
        </w:rPr>
        <w:t>人以上单数，其中评审专家不得少于成员总数的三分之二。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27.2 </w:t>
      </w:r>
      <w:r w:rsidRPr="00A905DD">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27.3 </w:t>
      </w:r>
      <w:r w:rsidRPr="00A905DD">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27.4 </w:t>
      </w:r>
      <w:r w:rsidRPr="00A905DD">
        <w:rPr>
          <w:rFonts w:ascii="Times New Roman" w:eastAsia="宋体" w:hAnsi="Times New Roman" w:cs="Times New Roman" w:hint="eastAsia"/>
          <w:color w:val="auto"/>
        </w:rPr>
        <w:t>评标委员会负责完成全部评标工作，向采购人提出经评标委员会签字的书面</w:t>
      </w:r>
      <w:r w:rsidR="000A0277" w:rsidRPr="00A905DD">
        <w:rPr>
          <w:rFonts w:ascii="Times New Roman" w:eastAsia="宋体" w:hAnsi="Times New Roman" w:cs="Times New Roman" w:hint="eastAsia"/>
          <w:color w:val="auto"/>
        </w:rPr>
        <w:t>评标报告</w:t>
      </w:r>
      <w:r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28. </w:t>
      </w:r>
      <w:r w:rsidRPr="00A905DD">
        <w:rPr>
          <w:rFonts w:ascii="Times New Roman" w:eastAsia="宋体" w:hAnsi="Times New Roman" w:cs="Times New Roman" w:hint="eastAsia"/>
          <w:color w:val="auto"/>
        </w:rPr>
        <w:t>对投标文件的审查和响应性的确定</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28.</w:t>
      </w:r>
      <w:r w:rsidR="00A10E86"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符合性检查。</w:t>
      </w:r>
      <w:r w:rsidR="00A10E86" w:rsidRPr="00A905DD">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A905DD">
        <w:rPr>
          <w:rFonts w:ascii="Times New Roman" w:eastAsia="宋体" w:hAnsi="Times New Roman" w:cs="Times New Roman" w:hint="eastAsia"/>
          <w:color w:val="auto"/>
        </w:rPr>
        <w:t>，</w:t>
      </w:r>
      <w:r w:rsidR="00A10E86" w:rsidRPr="00A905DD">
        <w:rPr>
          <w:rFonts w:ascii="Times New Roman" w:eastAsia="宋体" w:hAnsi="Times New Roman" w:cs="Times New Roman" w:hint="eastAsia"/>
          <w:color w:val="auto"/>
        </w:rPr>
        <w:t>确定</w:t>
      </w:r>
      <w:r w:rsidRPr="00A905DD">
        <w:rPr>
          <w:rFonts w:ascii="Times New Roman" w:eastAsia="宋体" w:hAnsi="Times New Roman" w:cs="Times New Roman" w:hint="eastAsia"/>
          <w:color w:val="auto"/>
        </w:rPr>
        <w:t>每份投标文件是否实质上响应了招标文件的要求。</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28.</w:t>
      </w:r>
      <w:r w:rsidR="00A10E86"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 xml:space="preserve"> </w:t>
      </w:r>
      <w:r w:rsidR="00FF5AFA" w:rsidRPr="00A905DD">
        <w:rPr>
          <w:rFonts w:ascii="Times New Roman" w:eastAsia="宋体" w:hAnsi="Times New Roman" w:cs="Times New Roman" w:hint="eastAsia"/>
          <w:color w:val="auto"/>
        </w:rPr>
        <w:t>投标截止时间后</w:t>
      </w:r>
      <w:r w:rsidRPr="00A905DD">
        <w:rPr>
          <w:rFonts w:ascii="Times New Roman" w:eastAsia="宋体" w:hAnsi="Times New Roman" w:cs="Times New Roman" w:hint="eastAsia"/>
          <w:color w:val="auto"/>
        </w:rPr>
        <w:t>，除评标委员会要求提供外，不接受投标人及与投标人有关</w:t>
      </w:r>
      <w:r w:rsidRPr="00A905DD">
        <w:rPr>
          <w:rFonts w:ascii="Times New Roman" w:eastAsia="宋体" w:hAnsi="Times New Roman" w:cs="Times New Roman" w:hint="eastAsia"/>
          <w:color w:val="auto"/>
        </w:rPr>
        <w:lastRenderedPageBreak/>
        <w:t>的任何一方递交的材料。</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28.</w:t>
      </w:r>
      <w:r w:rsidR="00A10E86"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实质上没有响应招标文件要求的</w:t>
      </w:r>
      <w:r w:rsidR="000C103D" w:rsidRPr="00A905DD">
        <w:rPr>
          <w:rFonts w:ascii="Times New Roman" w:eastAsia="宋体" w:hAnsi="Times New Roman" w:cs="Times New Roman" w:hint="eastAsia"/>
          <w:color w:val="auto"/>
        </w:rPr>
        <w:t>投标文件，将被拒绝。投标人不得通过修改或撤回不符合要求的内容</w:t>
      </w:r>
      <w:r w:rsidRPr="00A905DD">
        <w:rPr>
          <w:rFonts w:ascii="Times New Roman" w:eastAsia="宋体" w:hAnsi="Times New Roman" w:cs="Times New Roman" w:hint="eastAsia"/>
          <w:color w:val="auto"/>
        </w:rPr>
        <w:t>而使其投标成为响应性的投标。如出现下列情况之一的，其投标将被拒绝或中标无效：</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）投标文件未按招标文件的要求加盖电子签章的；</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）投标有效期短于招标文件要求的；</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）投标文件中提供虚假材料的；</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）未按时进行网上解密或电子投标文件损坏、无效的；</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）投标报价超出采购预算或最高限价；</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7</w:t>
      </w:r>
      <w:r w:rsidRPr="00A905DD">
        <w:rPr>
          <w:rFonts w:ascii="Times New Roman" w:eastAsia="宋体" w:hAnsi="Times New Roman" w:cs="Times New Roman" w:hint="eastAsia"/>
          <w:color w:val="auto"/>
        </w:rPr>
        <w:t>）存在串通情形的；</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8</w:t>
      </w:r>
      <w:r w:rsidRPr="00A905DD">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25144" w:rsidRPr="00A905DD" w:rsidRDefault="00D25144" w:rsidP="00D25144">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9</w:t>
      </w:r>
      <w:r w:rsidRPr="00A905DD">
        <w:rPr>
          <w:rFonts w:ascii="Times New Roman" w:eastAsia="宋体" w:hAnsi="Times New Roman" w:cs="Times New Roman" w:hint="eastAsia"/>
          <w:color w:val="auto"/>
        </w:rPr>
        <w:t>）其他法定投标无效的情形。</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28.</w:t>
      </w:r>
      <w:r w:rsidR="00A10E86"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评标委员会对确定为实质上响应的投标进行审核，</w:t>
      </w:r>
      <w:r w:rsidR="00FF5AFA" w:rsidRPr="00A905DD">
        <w:rPr>
          <w:rFonts w:ascii="Times New Roman" w:hAnsi="Times New Roman" w:cs="Times New Roman"/>
          <w:color w:val="auto"/>
        </w:rPr>
        <w:t>投标文件报价出现前后不一致的</w:t>
      </w:r>
      <w:r w:rsidRPr="00A905DD">
        <w:rPr>
          <w:rFonts w:ascii="Times New Roman" w:eastAsia="宋体" w:hAnsi="Times New Roman" w:cs="Times New Roman" w:hint="eastAsia"/>
          <w:color w:val="auto"/>
        </w:rPr>
        <w:t>，修改错误的原则如下：</w:t>
      </w:r>
    </w:p>
    <w:p w:rsidR="00FF5AFA" w:rsidRPr="00A905DD" w:rsidRDefault="00FF5AFA" w:rsidP="00FF5AFA">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A905DD" w:rsidRDefault="00FF5AFA" w:rsidP="00FF5AFA">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）大写金额和小写金额不一致的，以大写金额为准；</w:t>
      </w:r>
    </w:p>
    <w:p w:rsidR="00FF5AFA" w:rsidRPr="00A905DD" w:rsidRDefault="00FF5AFA" w:rsidP="00FF5AFA">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）单价金额小数点或者百分比有明显错位的，以开标一览表的总价为准，并修改单价；</w:t>
      </w:r>
    </w:p>
    <w:p w:rsidR="00FF5AFA" w:rsidRPr="00A905DD" w:rsidRDefault="00FF5AFA" w:rsidP="00FF5AFA">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）总价金额与按单价汇总金额不一致的，以单价金额计算结果为准。</w:t>
      </w:r>
    </w:p>
    <w:p w:rsidR="002C7FE4" w:rsidRPr="00A905DD" w:rsidRDefault="00FF5AFA" w:rsidP="00FF5AFA">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）同时出现两种以上不一致的，按照前款规定的顺序修正。修正后的报价经投</w:t>
      </w:r>
      <w:r w:rsidRPr="00A905DD">
        <w:rPr>
          <w:rFonts w:ascii="Times New Roman" w:eastAsia="宋体" w:hAnsi="Times New Roman" w:cs="Times New Roman" w:hint="eastAsia"/>
          <w:color w:val="auto"/>
        </w:rPr>
        <w:lastRenderedPageBreak/>
        <w:t>标人确认后产生约束力，投标人不确认的，其投标无效。</w:t>
      </w:r>
    </w:p>
    <w:p w:rsidR="00C627B1" w:rsidRPr="00A905DD" w:rsidRDefault="00C627B1" w:rsidP="00FF5AFA">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28.</w:t>
      </w:r>
      <w:r w:rsidR="00A10E86"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29. </w:t>
      </w:r>
      <w:r w:rsidRPr="00A905DD">
        <w:rPr>
          <w:rFonts w:ascii="Times New Roman" w:eastAsia="宋体" w:hAnsi="Times New Roman" w:cs="Times New Roman" w:hint="eastAsia"/>
          <w:color w:val="auto"/>
        </w:rPr>
        <w:t>投标文件的澄清</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29.1 </w:t>
      </w:r>
      <w:r w:rsidRPr="00A905DD">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29.2 </w:t>
      </w:r>
      <w:r w:rsidRPr="00A905DD">
        <w:rPr>
          <w:rFonts w:ascii="Times New Roman" w:eastAsia="宋体" w:hAnsi="Times New Roman" w:cs="Times New Roman" w:hint="eastAsia"/>
          <w:color w:val="auto"/>
        </w:rPr>
        <w:t>投标人澄清、说明、答复或者补充的内容须为</w:t>
      </w:r>
      <w:r w:rsidRPr="00A905DD">
        <w:rPr>
          <w:rFonts w:ascii="Times New Roman" w:eastAsia="宋体" w:hAnsi="Times New Roman" w:cs="Times New Roman" w:hint="eastAsia"/>
          <w:color w:val="auto"/>
        </w:rPr>
        <w:t>PDF</w:t>
      </w:r>
      <w:r w:rsidRPr="00A905DD">
        <w:rPr>
          <w:rFonts w:ascii="Times New Roman" w:eastAsia="宋体" w:hAnsi="Times New Roman" w:cs="Times New Roman" w:hint="eastAsia"/>
          <w:color w:val="auto"/>
        </w:rPr>
        <w:t>格式并加盖电子签章后上传至天津市政府采购中心招投标系统。</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29.3 </w:t>
      </w:r>
      <w:r w:rsidRPr="00A905DD">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29.4 </w:t>
      </w:r>
      <w:r w:rsidRPr="00A905DD">
        <w:rPr>
          <w:rFonts w:ascii="Times New Roman" w:eastAsia="宋体" w:hAnsi="Times New Roman" w:cs="Times New Roman" w:hint="eastAsia"/>
          <w:color w:val="auto"/>
        </w:rPr>
        <w:t>澄清文件将作为投标文件的一部分，与投标文件具有同等的法律效力。</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30. </w:t>
      </w:r>
      <w:r w:rsidRPr="00A905DD">
        <w:rPr>
          <w:rFonts w:ascii="Times New Roman" w:eastAsia="宋体" w:hAnsi="Times New Roman" w:cs="Times New Roman" w:hint="eastAsia"/>
          <w:color w:val="auto"/>
        </w:rPr>
        <w:t>投标的评估和比较</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31. </w:t>
      </w:r>
      <w:r w:rsidRPr="00A905DD">
        <w:rPr>
          <w:rFonts w:ascii="Times New Roman" w:eastAsia="宋体" w:hAnsi="Times New Roman" w:cs="Times New Roman" w:hint="eastAsia"/>
          <w:color w:val="auto"/>
        </w:rPr>
        <w:t>评标原则和评标方法</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31.1 </w:t>
      </w:r>
      <w:r w:rsidRPr="00A905DD">
        <w:rPr>
          <w:rFonts w:ascii="Times New Roman" w:eastAsia="宋体" w:hAnsi="Times New Roman" w:cs="Times New Roman" w:hint="eastAsia"/>
          <w:color w:val="auto"/>
        </w:rPr>
        <w:t>评标原则</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w:t>
      </w:r>
      <w:r w:rsidR="00CB40AA" w:rsidRPr="00A905DD">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w:t>
      </w:r>
      <w:r w:rsidR="00CB40AA" w:rsidRPr="00A905DD">
        <w:rPr>
          <w:rFonts w:ascii="Times New Roman" w:hAnsi="Times New Roman" w:cs="Times New Roman"/>
          <w:color w:val="auto"/>
        </w:rPr>
        <w:lastRenderedPageBreak/>
        <w:t>新组织采购活动。</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）对招标文件中描述有歧义或前后不一致的地方</w:t>
      </w:r>
      <w:r w:rsidR="00CB40AA" w:rsidRPr="00A905DD">
        <w:rPr>
          <w:rFonts w:ascii="Times New Roman" w:eastAsia="宋体" w:hAnsi="Times New Roman" w:cs="Times New Roman" w:hint="eastAsia"/>
          <w:color w:val="auto"/>
        </w:rPr>
        <w:t>，但不影响项目评审的</w:t>
      </w:r>
      <w:r w:rsidRPr="00A905DD">
        <w:rPr>
          <w:rFonts w:ascii="Times New Roman" w:eastAsia="宋体" w:hAnsi="Times New Roman" w:cs="Times New Roman" w:hint="eastAsia"/>
          <w:color w:val="auto"/>
        </w:rPr>
        <w:t>，评标委员会有权进行评判，但对同一条款的评判应适用于每个投标人。</w:t>
      </w:r>
    </w:p>
    <w:p w:rsidR="008E5938" w:rsidRPr="00A905DD" w:rsidRDefault="008E5938"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31.2 </w:t>
      </w:r>
      <w:r w:rsidRPr="00A905DD">
        <w:rPr>
          <w:rFonts w:ascii="Times New Roman" w:eastAsia="宋体" w:hAnsi="Times New Roman" w:cs="Times New Roman" w:hint="eastAsia"/>
          <w:color w:val="auto"/>
        </w:rPr>
        <w:t>评标方法</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1</w:t>
      </w:r>
      <w:r w:rsidRPr="00A905DD">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2</w:t>
      </w:r>
      <w:r w:rsidRPr="00A905DD">
        <w:rPr>
          <w:rFonts w:ascii="Times New Roman" w:eastAsia="宋体" w:hAnsi="Times New Roman" w:cs="Times New Roman" w:hint="eastAsia"/>
          <w:color w:val="auto"/>
        </w:rPr>
        <w:t>）根据《中华人民共和国政府采购法实施条例》和《关于进一步规范政府采购评审工作有关问题的通知》（财库〔</w:t>
      </w:r>
      <w:r w:rsidRPr="00A905DD">
        <w:rPr>
          <w:rFonts w:ascii="Times New Roman" w:eastAsia="宋体" w:hAnsi="Times New Roman" w:cs="Times New Roman" w:hint="eastAsia"/>
          <w:color w:val="auto"/>
        </w:rPr>
        <w:t>2012</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69</w:t>
      </w:r>
      <w:r w:rsidRPr="00A905DD">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3</w:t>
      </w:r>
      <w:r w:rsidRPr="00A905DD">
        <w:rPr>
          <w:rFonts w:ascii="Times New Roman" w:eastAsia="宋体" w:hAnsi="Times New Roman" w:cs="Times New Roman" w:hint="eastAsia"/>
          <w:color w:val="auto"/>
        </w:rPr>
        <w:t>）</w:t>
      </w:r>
      <w:r w:rsidR="007F465C" w:rsidRPr="00A905DD">
        <w:rPr>
          <w:rFonts w:ascii="Times New Roman" w:eastAsia="宋体" w:hAnsi="Times New Roman" w:hint="eastAsia"/>
          <w:color w:val="auto"/>
        </w:rPr>
        <w:t>按照《关于调整优化节能产品、环境标志产品政府采购执行机制的通知》（财库〔</w:t>
      </w:r>
      <w:r w:rsidR="007F465C" w:rsidRPr="00A905DD">
        <w:rPr>
          <w:rFonts w:ascii="Times New Roman" w:eastAsia="宋体" w:hAnsi="Times New Roman" w:hint="eastAsia"/>
          <w:color w:val="auto"/>
        </w:rPr>
        <w:t>2019</w:t>
      </w:r>
      <w:r w:rsidR="007F465C" w:rsidRPr="00A905DD">
        <w:rPr>
          <w:rFonts w:ascii="Times New Roman" w:eastAsia="宋体" w:hAnsi="Times New Roman" w:hint="eastAsia"/>
          <w:color w:val="auto"/>
        </w:rPr>
        <w:t>〕</w:t>
      </w:r>
      <w:r w:rsidR="007F465C" w:rsidRPr="00A905DD">
        <w:rPr>
          <w:rFonts w:ascii="Times New Roman" w:eastAsia="宋体" w:hAnsi="Times New Roman" w:hint="eastAsia"/>
          <w:color w:val="auto"/>
        </w:rPr>
        <w:t>9</w:t>
      </w:r>
      <w:r w:rsidR="007F465C" w:rsidRPr="00A905DD">
        <w:rPr>
          <w:rFonts w:ascii="Times New Roman" w:eastAsia="宋体" w:hAnsi="Times New Roman" w:hint="eastAsia"/>
          <w:color w:val="auto"/>
        </w:rPr>
        <w:t>号）文件要求，对</w:t>
      </w:r>
      <w:r w:rsidR="007F465C" w:rsidRPr="00A905DD">
        <w:rPr>
          <w:rFonts w:ascii="Times New Roman" w:hAnsi="Times New Roman" w:cs="Times New Roman"/>
          <w:color w:val="auto"/>
        </w:rPr>
        <w:t>政府采购节能、环境标志品目清单</w:t>
      </w:r>
      <w:r w:rsidR="007F465C" w:rsidRPr="00A905DD">
        <w:rPr>
          <w:rFonts w:ascii="Times New Roman" w:hAnsi="Times New Roman" w:cs="Times New Roman" w:hint="eastAsia"/>
          <w:color w:val="auto"/>
        </w:rPr>
        <w:t>内的产品实施</w:t>
      </w:r>
      <w:r w:rsidR="007F465C" w:rsidRPr="00A905DD">
        <w:rPr>
          <w:rFonts w:ascii="Times New Roman" w:eastAsia="宋体" w:hAnsi="Times New Roman" w:hint="eastAsia"/>
          <w:color w:val="auto"/>
        </w:rPr>
        <w:t>优先采购和强制采购的评标方法。</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4</w:t>
      </w:r>
      <w:r w:rsidRPr="00A905DD">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5</w:t>
      </w:r>
      <w:r w:rsidRPr="00A905DD">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w:t>
      </w:r>
      <w:r w:rsidRPr="00A905DD">
        <w:rPr>
          <w:rFonts w:ascii="Times New Roman" w:eastAsia="宋体" w:hAnsi="Times New Roman" w:cs="Times New Roman" w:hint="eastAsia"/>
          <w:color w:val="auto"/>
        </w:rPr>
        <w:lastRenderedPageBreak/>
        <w:t>技术指标优劣顺序确定中标候选供应商。</w:t>
      </w:r>
      <w:r w:rsidR="005F12BB" w:rsidRPr="00A905DD">
        <w:rPr>
          <w:rFonts w:ascii="Times New Roman" w:eastAsia="宋体" w:hAnsi="Times New Roman" w:cs="Times New Roman"/>
          <w:color w:val="auto"/>
        </w:rPr>
        <w:t>采购人</w:t>
      </w:r>
      <w:r w:rsidR="005F12BB" w:rsidRPr="00A905DD">
        <w:rPr>
          <w:rFonts w:ascii="Times New Roman" w:eastAsia="宋体" w:hAnsi="Times New Roman" w:cs="Times New Roman" w:hint="eastAsia"/>
          <w:color w:val="auto"/>
        </w:rPr>
        <w:t>或评标委员会经采购人授权后</w:t>
      </w:r>
      <w:r w:rsidR="005F12BB" w:rsidRPr="00A905DD">
        <w:rPr>
          <w:rFonts w:ascii="Times New Roman" w:eastAsia="宋体" w:hAnsi="Times New Roman" w:cs="Times New Roman"/>
          <w:color w:val="auto"/>
        </w:rPr>
        <w:t>按中标候选供应商顺序确定中标供应商。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）根据《政府采购货物和服务招标投标管理办法》（</w:t>
      </w:r>
      <w:r w:rsidR="00CB40AA" w:rsidRPr="00A905DD">
        <w:rPr>
          <w:rFonts w:ascii="Times New Roman" w:eastAsia="宋体" w:hAnsi="Times New Roman" w:cs="Times New Roman" w:hint="eastAsia"/>
          <w:color w:val="auto"/>
        </w:rPr>
        <w:t>财政部</w:t>
      </w:r>
      <w:r w:rsidRPr="00A905DD">
        <w:rPr>
          <w:rFonts w:ascii="Times New Roman" w:eastAsia="宋体" w:hAnsi="Times New Roman" w:cs="Times New Roman" w:hint="eastAsia"/>
          <w:color w:val="auto"/>
        </w:rPr>
        <w:t>令第</w:t>
      </w:r>
      <w:r w:rsidR="00CB40AA" w:rsidRPr="00A905DD">
        <w:rPr>
          <w:rFonts w:ascii="Times New Roman" w:eastAsia="宋体" w:hAnsi="Times New Roman" w:cs="Times New Roman" w:hint="eastAsia"/>
          <w:color w:val="auto"/>
        </w:rPr>
        <w:t>8</w:t>
      </w:r>
      <w:r w:rsidR="00BE63BC" w:rsidRPr="00A905DD">
        <w:rPr>
          <w:rFonts w:ascii="Times New Roman" w:eastAsia="宋体" w:hAnsi="Times New Roman" w:cs="Times New Roman" w:hint="eastAsia"/>
          <w:color w:val="auto"/>
        </w:rPr>
        <w:t>7</w:t>
      </w:r>
      <w:r w:rsidRPr="00A905DD">
        <w:rPr>
          <w:rFonts w:ascii="Times New Roman" w:eastAsia="宋体" w:hAnsi="Times New Roman" w:cs="Times New Roman" w:hint="eastAsia"/>
          <w:color w:val="auto"/>
        </w:rPr>
        <w:t>号）第</w:t>
      </w:r>
      <w:r w:rsidRPr="00A905DD">
        <w:rPr>
          <w:rFonts w:ascii="Times New Roman" w:eastAsia="宋体" w:hAnsi="Times New Roman" w:cs="Times New Roman" w:hint="eastAsia"/>
          <w:color w:val="auto"/>
        </w:rPr>
        <w:t>43</w:t>
      </w:r>
      <w:r w:rsidRPr="00A905DD">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32. </w:t>
      </w:r>
      <w:r w:rsidRPr="00A905DD">
        <w:rPr>
          <w:rFonts w:ascii="Times New Roman" w:eastAsia="宋体" w:hAnsi="Times New Roman" w:cs="Times New Roman" w:hint="eastAsia"/>
          <w:color w:val="auto"/>
        </w:rPr>
        <w:t>其他注意事项</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32.1 </w:t>
      </w:r>
      <w:r w:rsidRPr="00A905DD">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32.2 </w:t>
      </w:r>
      <w:r w:rsidRPr="00A905DD">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A905DD" w:rsidRDefault="00C627B1" w:rsidP="00C627B1">
      <w:pPr>
        <w:pStyle w:val="Default"/>
        <w:spacing w:line="360" w:lineRule="auto"/>
        <w:ind w:firstLineChars="200" w:firstLine="446"/>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32.3 </w:t>
      </w:r>
      <w:r w:rsidRPr="00A905DD">
        <w:rPr>
          <w:rFonts w:ascii="Times New Roman" w:eastAsia="宋体" w:hAnsi="Times New Roman" w:cs="Times New Roman" w:hint="eastAsia"/>
          <w:color w:val="auto"/>
        </w:rPr>
        <w:t>本项目不接受赠品、回扣或者与采购无关的其他商品、服务。</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32.4 </w:t>
      </w:r>
      <w:r w:rsidR="00CB40AA" w:rsidRPr="00A905DD">
        <w:rPr>
          <w:rFonts w:ascii="Times New Roman" w:eastAsia="宋体" w:hAnsi="Times New Roman" w:cs="Times New Roman" w:hint="eastAsia"/>
          <w:color w:val="auto"/>
        </w:rPr>
        <w:t>不同</w:t>
      </w:r>
      <w:r w:rsidRPr="00A905DD">
        <w:rPr>
          <w:rFonts w:ascii="Times New Roman" w:eastAsia="宋体" w:hAnsi="Times New Roman" w:cs="Times New Roman" w:hint="eastAsia"/>
          <w:color w:val="auto"/>
        </w:rPr>
        <w:t>投标人所投产品</w:t>
      </w:r>
      <w:r w:rsidR="0084084A" w:rsidRPr="00A905DD">
        <w:rPr>
          <w:rFonts w:ascii="Times New Roman" w:eastAsia="宋体" w:hAnsi="Times New Roman" w:cs="Times New Roman" w:hint="eastAsia"/>
          <w:color w:val="auto"/>
        </w:rPr>
        <w:t>均</w:t>
      </w:r>
      <w:r w:rsidRPr="00A905DD">
        <w:rPr>
          <w:rFonts w:ascii="Times New Roman" w:eastAsia="宋体" w:hAnsi="Times New Roman" w:cs="Times New Roman" w:hint="eastAsia"/>
          <w:color w:val="auto"/>
        </w:rPr>
        <w:t>为同一品牌</w:t>
      </w:r>
      <w:r w:rsidR="0084084A" w:rsidRPr="00A905DD">
        <w:rPr>
          <w:rFonts w:ascii="Times New Roman" w:eastAsia="宋体" w:hAnsi="Times New Roman" w:cs="Times New Roman" w:hint="eastAsia"/>
          <w:color w:val="auto"/>
        </w:rPr>
        <w:t>或任一核心产品为同一品牌</w:t>
      </w:r>
      <w:r w:rsidRPr="00A905DD">
        <w:rPr>
          <w:rFonts w:ascii="Times New Roman" w:eastAsia="宋体" w:hAnsi="Times New Roman" w:cs="Times New Roman" w:hint="eastAsia"/>
          <w:color w:val="auto"/>
        </w:rPr>
        <w:t>时，</w:t>
      </w:r>
      <w:r w:rsidR="00CB40AA" w:rsidRPr="00A905DD">
        <w:rPr>
          <w:rFonts w:ascii="Times New Roman" w:eastAsia="宋体" w:hAnsi="Times New Roman" w:cs="Times New Roman" w:hint="eastAsia"/>
          <w:color w:val="auto"/>
        </w:rPr>
        <w:t>按以下原则处理：</w:t>
      </w:r>
    </w:p>
    <w:p w:rsidR="00CB40AA" w:rsidRPr="00A905DD" w:rsidRDefault="00CB40AA" w:rsidP="00CB40AA">
      <w:pPr>
        <w:spacing w:line="360" w:lineRule="auto"/>
        <w:ind w:firstLineChars="200" w:firstLine="446"/>
        <w:jc w:val="left"/>
        <w:rPr>
          <w:sz w:val="24"/>
          <w:szCs w:val="24"/>
        </w:rPr>
      </w:pPr>
      <w:r w:rsidRPr="00A905DD">
        <w:rPr>
          <w:rFonts w:hint="eastAsia"/>
          <w:sz w:val="24"/>
          <w:szCs w:val="24"/>
        </w:rPr>
        <w:t>（</w:t>
      </w:r>
      <w:r w:rsidRPr="00A905DD">
        <w:rPr>
          <w:rFonts w:hint="eastAsia"/>
          <w:sz w:val="24"/>
          <w:szCs w:val="24"/>
        </w:rPr>
        <w:t>1</w:t>
      </w:r>
      <w:r w:rsidRPr="00A905DD">
        <w:rPr>
          <w:rFonts w:hint="eastAsia"/>
          <w:sz w:val="24"/>
          <w:szCs w:val="24"/>
        </w:rPr>
        <w:t>）</w:t>
      </w:r>
      <w:r w:rsidRPr="00A905DD">
        <w:rPr>
          <w:sz w:val="24"/>
          <w:szCs w:val="24"/>
        </w:rPr>
        <w:t>采用最低评标价法的采购项目，提供相同品牌产品的不同投标人参加同一合同项下投标的，以其中通过资格审查、符合性审查且报价最低的参加评标；报价相同的，由采购人</w:t>
      </w:r>
      <w:r w:rsidRPr="00A905DD">
        <w:rPr>
          <w:rFonts w:hint="eastAsia"/>
          <w:sz w:val="24"/>
          <w:szCs w:val="24"/>
        </w:rPr>
        <w:t>自行选取一个投标人参加评标</w:t>
      </w:r>
      <w:r w:rsidRPr="00A905DD">
        <w:rPr>
          <w:sz w:val="24"/>
          <w:szCs w:val="24"/>
        </w:rPr>
        <w:t>，其他投标无效。</w:t>
      </w:r>
    </w:p>
    <w:p w:rsidR="00CB40AA" w:rsidRPr="00A905DD" w:rsidRDefault="00CB40AA" w:rsidP="00CB40AA">
      <w:pPr>
        <w:spacing w:line="360" w:lineRule="auto"/>
        <w:ind w:firstLineChars="200" w:firstLine="446"/>
        <w:jc w:val="left"/>
        <w:rPr>
          <w:sz w:val="24"/>
          <w:szCs w:val="24"/>
        </w:rPr>
      </w:pPr>
      <w:r w:rsidRPr="00A905DD">
        <w:rPr>
          <w:rFonts w:hint="eastAsia"/>
          <w:sz w:val="24"/>
          <w:szCs w:val="24"/>
        </w:rPr>
        <w:t>（</w:t>
      </w:r>
      <w:r w:rsidRPr="00A905DD">
        <w:rPr>
          <w:rFonts w:hint="eastAsia"/>
          <w:sz w:val="24"/>
          <w:szCs w:val="24"/>
        </w:rPr>
        <w:t>2</w:t>
      </w:r>
      <w:r w:rsidRPr="00A905DD">
        <w:rPr>
          <w:rFonts w:hint="eastAsia"/>
          <w:sz w:val="24"/>
          <w:szCs w:val="24"/>
        </w:rPr>
        <w:t>）</w:t>
      </w:r>
      <w:r w:rsidR="00ED7382" w:rsidRPr="00A905DD">
        <w:rPr>
          <w:rFonts w:hint="eastAsia"/>
          <w:sz w:val="24"/>
          <w:szCs w:val="24"/>
        </w:rPr>
        <w:t>采用</w:t>
      </w:r>
      <w:r w:rsidRPr="00A905DD">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A905DD">
        <w:rPr>
          <w:rFonts w:hint="eastAsia"/>
          <w:sz w:val="24"/>
          <w:szCs w:val="24"/>
        </w:rPr>
        <w:t>自行选取</w:t>
      </w:r>
      <w:r w:rsidRPr="00A905DD">
        <w:rPr>
          <w:sz w:val="24"/>
          <w:szCs w:val="24"/>
        </w:rPr>
        <w:t>一个投标人获得中标人推荐资格，其他同品牌投标人不作为中标候选人。</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905DD"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F  </w:t>
      </w:r>
      <w:r w:rsidRPr="00A905DD">
        <w:rPr>
          <w:rFonts w:ascii="Times New Roman" w:eastAsia="宋体" w:hAnsi="Times New Roman" w:cs="Times New Roman" w:hint="eastAsia"/>
          <w:color w:val="auto"/>
        </w:rPr>
        <w:t>授予合同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33. </w:t>
      </w:r>
      <w:r w:rsidRPr="00A905DD">
        <w:rPr>
          <w:rFonts w:ascii="Times New Roman" w:eastAsia="宋体" w:hAnsi="Times New Roman" w:cs="Times New Roman" w:hint="eastAsia"/>
          <w:color w:val="auto"/>
        </w:rPr>
        <w:t>中标供应商的产生</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33.1 </w:t>
      </w:r>
      <w:r w:rsidRPr="00A905DD">
        <w:rPr>
          <w:rFonts w:ascii="Times New Roman" w:eastAsia="宋体" w:hAnsi="Times New Roman" w:cs="Times New Roman" w:hint="eastAsia"/>
          <w:color w:val="auto"/>
        </w:rPr>
        <w:t>采购人可以事先授权评标委员会直接确定中标供应商。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33.2 </w:t>
      </w:r>
      <w:r w:rsidRPr="00A905DD">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34. </w:t>
      </w:r>
      <w:r w:rsidRPr="00A905DD">
        <w:rPr>
          <w:rFonts w:ascii="Times New Roman" w:eastAsia="宋体" w:hAnsi="Times New Roman" w:cs="Times New Roman" w:hint="eastAsia"/>
          <w:color w:val="auto"/>
        </w:rPr>
        <w:t>中标通知</w:t>
      </w:r>
    </w:p>
    <w:p w:rsidR="00C627B1" w:rsidRPr="00A905DD" w:rsidRDefault="00634D00"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34.1 </w:t>
      </w:r>
      <w:r w:rsidR="00C627B1" w:rsidRPr="00A905DD">
        <w:rPr>
          <w:rFonts w:ascii="Times New Roman" w:eastAsia="宋体" w:hAnsi="Times New Roman" w:cs="Times New Roman" w:hint="eastAsia"/>
          <w:color w:val="auto"/>
        </w:rPr>
        <w:t>中标公告发布同时，</w:t>
      </w:r>
      <w:r w:rsidR="0065048B" w:rsidRPr="00A905DD">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A905DD">
        <w:rPr>
          <w:rFonts w:ascii="Times New Roman" w:eastAsia="宋体" w:hAnsi="Times New Roman" w:cs="Times New Roman" w:hint="eastAsia"/>
          <w:color w:val="auto"/>
        </w:rPr>
        <w:t>使用</w:t>
      </w:r>
      <w:r w:rsidR="00D95D91" w:rsidRPr="00A905DD">
        <w:rPr>
          <w:rFonts w:ascii="Times New Roman" w:eastAsia="宋体" w:hAnsi="Times New Roman" w:cs="Times New Roman" w:hint="eastAsia"/>
          <w:color w:val="auto"/>
        </w:rPr>
        <w:t>天津市中环认证服务有限公司发出的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数字证书（原天津市电子认证中心发出尚在有效期内的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数字证书仍可使用）</w:t>
      </w:r>
      <w:r w:rsidR="00063218" w:rsidRPr="00A905DD">
        <w:rPr>
          <w:rFonts w:ascii="Times New Roman" w:eastAsia="宋体" w:hAnsi="Times New Roman" w:cs="Times New Roman" w:hint="eastAsia"/>
          <w:color w:val="auto"/>
        </w:rPr>
        <w:t>登陆天津市政府采购中心网（网址：</w:t>
      </w:r>
      <w:r w:rsidR="00654005" w:rsidRPr="00A905DD">
        <w:rPr>
          <w:rFonts w:ascii="Times New Roman" w:eastAsia="宋体" w:hAnsi="Times New Roman" w:cs="Times New Roman" w:hint="eastAsia"/>
          <w:color w:val="auto"/>
        </w:rPr>
        <w:t>http://tjgpc.zwfwb.tj.gov.cn</w:t>
      </w:r>
      <w:r w:rsidR="00063218" w:rsidRPr="00A905DD">
        <w:rPr>
          <w:rFonts w:ascii="Times New Roman" w:eastAsia="宋体" w:hAnsi="Times New Roman" w:cs="Times New Roman" w:hint="eastAsia"/>
          <w:color w:val="auto"/>
        </w:rPr>
        <w:t>）</w:t>
      </w:r>
      <w:r w:rsidR="00063218" w:rsidRPr="00A905DD">
        <w:rPr>
          <w:rFonts w:ascii="Times New Roman" w:eastAsia="宋体" w:hAnsi="Times New Roman" w:cs="Times New Roman" w:hint="eastAsia"/>
          <w:color w:val="auto"/>
        </w:rPr>
        <w:t>-</w:t>
      </w:r>
      <w:r w:rsidR="00063218"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0065048B" w:rsidRPr="00A905DD">
        <w:rPr>
          <w:rFonts w:ascii="Times New Roman" w:eastAsia="宋体" w:hAnsi="Times New Roman" w:cs="Times New Roman" w:hint="eastAsia"/>
          <w:color w:val="auto"/>
        </w:rPr>
        <w:t>，并从“供应商系统”的“查看项目文件”中获取）。</w:t>
      </w:r>
      <w:r w:rsidR="00C627B1" w:rsidRPr="00A905DD">
        <w:rPr>
          <w:rFonts w:ascii="Times New Roman" w:eastAsia="宋体" w:hAnsi="Times New Roman" w:cs="Times New Roman" w:hint="eastAsia"/>
          <w:color w:val="auto"/>
        </w:rPr>
        <w:t>《中标通知书》一经发出即发生法律效力。</w:t>
      </w:r>
    </w:p>
    <w:p w:rsidR="00634D00" w:rsidRPr="00A905DD" w:rsidRDefault="00634D00"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 xml:space="preserve">35. </w:t>
      </w:r>
      <w:r w:rsidRPr="00A905DD">
        <w:rPr>
          <w:rFonts w:ascii="Times New Roman" w:eastAsia="宋体" w:hAnsi="Times New Roman" w:cs="Times New Roman" w:hint="eastAsia"/>
          <w:color w:val="auto"/>
        </w:rPr>
        <w:t>投标人可使用</w:t>
      </w:r>
      <w:r w:rsidR="00D95D91" w:rsidRPr="00A905DD">
        <w:rPr>
          <w:rFonts w:ascii="Times New Roman" w:eastAsia="宋体" w:hAnsi="Times New Roman" w:cs="Times New Roman" w:hint="eastAsia"/>
          <w:color w:val="auto"/>
        </w:rPr>
        <w:t>天津市中环认证服务有限公司发出的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数字证书（原天津市电子认证中心发出尚在有效期内的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数字证书仍可使用）</w:t>
      </w:r>
      <w:r w:rsidRPr="00A905DD">
        <w:rPr>
          <w:rFonts w:ascii="Times New Roman" w:eastAsia="宋体" w:hAnsi="Times New Roman" w:cs="Times New Roman" w:hint="eastAsia"/>
          <w:color w:val="auto"/>
        </w:rPr>
        <w:t>登陆天津市政府采购中心网（网址：</w:t>
      </w:r>
      <w:r w:rsidR="00654005" w:rsidRPr="00A905DD">
        <w:rPr>
          <w:rFonts w:ascii="Times New Roman" w:eastAsia="宋体" w:hAnsi="Times New Roman" w:cs="Times New Roman" w:hint="eastAsia"/>
          <w:color w:val="auto"/>
        </w:rPr>
        <w:t>http://tjgpc.zwfwb.tj.gov.cn</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Pr="00A905DD">
        <w:rPr>
          <w:rFonts w:ascii="Times New Roman" w:eastAsia="宋体" w:hAnsi="Times New Roman" w:cs="Times New Roman" w:hint="eastAsia"/>
          <w:color w:val="auto"/>
        </w:rPr>
        <w:t>，并从</w:t>
      </w:r>
      <w:r w:rsidR="005717B2" w:rsidRPr="00A905DD">
        <w:rPr>
          <w:rFonts w:ascii="Times New Roman" w:eastAsia="宋体" w:hAnsi="Times New Roman" w:cs="Times New Roman" w:hint="eastAsia"/>
          <w:color w:val="auto"/>
        </w:rPr>
        <w:t>“供应商系统”的“项目资审情况”</w:t>
      </w:r>
      <w:r w:rsidRPr="00A905DD">
        <w:rPr>
          <w:rFonts w:ascii="Times New Roman" w:eastAsia="宋体" w:hAnsi="Times New Roman" w:cs="Times New Roman" w:hint="eastAsia"/>
          <w:color w:val="auto"/>
        </w:rPr>
        <w:t>中获取未通过资格审查的原因或</w:t>
      </w:r>
      <w:r w:rsidR="001106F6" w:rsidRPr="00A905DD">
        <w:rPr>
          <w:rFonts w:ascii="Times New Roman" w:eastAsia="宋体" w:hAnsi="Times New Roman" w:cs="Times New Roman" w:hint="eastAsia"/>
          <w:color w:val="auto"/>
        </w:rPr>
        <w:t>从</w:t>
      </w:r>
      <w:r w:rsidR="005717B2" w:rsidRPr="00A905DD">
        <w:rPr>
          <w:rFonts w:ascii="Times New Roman" w:eastAsia="宋体" w:hAnsi="Times New Roman" w:cs="Times New Roman" w:hint="eastAsia"/>
          <w:color w:val="auto"/>
        </w:rPr>
        <w:t>“</w:t>
      </w:r>
      <w:r w:rsidR="001106F6" w:rsidRPr="00A905DD">
        <w:rPr>
          <w:rFonts w:ascii="Times New Roman" w:eastAsia="宋体" w:hAnsi="Times New Roman" w:cs="Times New Roman" w:hint="eastAsia"/>
          <w:color w:val="auto"/>
        </w:rPr>
        <w:t>供应商系统</w:t>
      </w:r>
      <w:r w:rsidR="005717B2" w:rsidRPr="00A905DD">
        <w:rPr>
          <w:rFonts w:ascii="Times New Roman" w:eastAsia="宋体" w:hAnsi="Times New Roman" w:cs="Times New Roman" w:hint="eastAsia"/>
          <w:color w:val="auto"/>
        </w:rPr>
        <w:t>”</w:t>
      </w:r>
      <w:r w:rsidR="001106F6" w:rsidRPr="00A905DD">
        <w:rPr>
          <w:rFonts w:ascii="Times New Roman" w:eastAsia="宋体" w:hAnsi="Times New Roman" w:cs="Times New Roman" w:hint="eastAsia"/>
          <w:color w:val="auto"/>
        </w:rPr>
        <w:t>的“查看排序和得分”中获取</w:t>
      </w:r>
      <w:r w:rsidRPr="00A905DD">
        <w:rPr>
          <w:rFonts w:ascii="Times New Roman" w:eastAsia="宋体" w:hAnsi="Times New Roman" w:cs="Times New Roman" w:hint="eastAsia"/>
          <w:color w:val="auto"/>
        </w:rPr>
        <w:t>未中标人本人的评审得分与排序。</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签订合同</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A905DD">
        <w:rPr>
          <w:rFonts w:ascii="Times New Roman" w:eastAsia="宋体" w:hAnsi="Times New Roman" w:cs="Times New Roman" w:hint="eastAsia"/>
          <w:color w:val="auto"/>
        </w:rPr>
        <w:t>合同文本请</w:t>
      </w:r>
      <w:r w:rsidR="00063218" w:rsidRPr="00A905DD">
        <w:rPr>
          <w:rFonts w:ascii="Times New Roman" w:eastAsia="宋体" w:hAnsi="Times New Roman" w:cs="Times New Roman" w:hint="eastAsia"/>
          <w:color w:val="auto"/>
        </w:rPr>
        <w:t>使用</w:t>
      </w:r>
      <w:r w:rsidR="00D95D91" w:rsidRPr="00A905DD">
        <w:rPr>
          <w:rFonts w:ascii="Times New Roman" w:eastAsia="宋体" w:hAnsi="Times New Roman" w:cs="Times New Roman" w:hint="eastAsia"/>
          <w:color w:val="auto"/>
        </w:rPr>
        <w:t>天津市中环认证服务有限公司发出的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数字证书（原天津市电子认证中心发出尚在有效期内的</w:t>
      </w:r>
      <w:r w:rsidR="00D95D91" w:rsidRPr="00A905DD">
        <w:rPr>
          <w:rFonts w:ascii="Times New Roman" w:eastAsia="宋体" w:hAnsi="Times New Roman" w:cs="Times New Roman" w:hint="eastAsia"/>
          <w:color w:val="auto"/>
        </w:rPr>
        <w:t>CA</w:t>
      </w:r>
      <w:r w:rsidR="00D95D91" w:rsidRPr="00A905DD">
        <w:rPr>
          <w:rFonts w:ascii="Times New Roman" w:eastAsia="宋体" w:hAnsi="Times New Roman" w:cs="Times New Roman" w:hint="eastAsia"/>
          <w:color w:val="auto"/>
        </w:rPr>
        <w:t>数字证书仍可使用）</w:t>
      </w:r>
      <w:r w:rsidR="00063218" w:rsidRPr="00A905DD">
        <w:rPr>
          <w:rFonts w:ascii="Times New Roman" w:eastAsia="宋体" w:hAnsi="Times New Roman" w:cs="Times New Roman" w:hint="eastAsia"/>
          <w:color w:val="auto"/>
        </w:rPr>
        <w:t>登陆天津市政府采购中心网（网址：</w:t>
      </w:r>
      <w:r w:rsidR="00654005" w:rsidRPr="00A905DD">
        <w:rPr>
          <w:rFonts w:ascii="Times New Roman" w:eastAsia="宋体" w:hAnsi="Times New Roman" w:cs="Times New Roman" w:hint="eastAsia"/>
          <w:color w:val="auto"/>
        </w:rPr>
        <w:t>http://tjgpc.zwfwb.tj.gov.cn</w:t>
      </w:r>
      <w:r w:rsidR="00063218" w:rsidRPr="00A905DD">
        <w:rPr>
          <w:rFonts w:ascii="Times New Roman" w:eastAsia="宋体" w:hAnsi="Times New Roman" w:cs="Times New Roman" w:hint="eastAsia"/>
          <w:color w:val="auto"/>
        </w:rPr>
        <w:t>）</w:t>
      </w:r>
      <w:r w:rsidR="00063218" w:rsidRPr="00A905DD">
        <w:rPr>
          <w:rFonts w:ascii="Times New Roman" w:eastAsia="宋体" w:hAnsi="Times New Roman" w:cs="Times New Roman" w:hint="eastAsia"/>
          <w:color w:val="auto"/>
        </w:rPr>
        <w:t>-</w:t>
      </w:r>
      <w:r w:rsidR="00063218"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网上招投标”</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“供应商登录”</w:t>
      </w:r>
      <w:r w:rsidR="00873929" w:rsidRPr="00A905DD">
        <w:rPr>
          <w:rFonts w:ascii="Times New Roman" w:eastAsia="宋体" w:hAnsi="Times New Roman" w:cs="Times New Roman" w:hint="eastAsia"/>
          <w:color w:val="auto"/>
        </w:rPr>
        <w:t>-</w:t>
      </w:r>
      <w:r w:rsidR="00873929" w:rsidRPr="00A905DD">
        <w:rPr>
          <w:rFonts w:ascii="Times New Roman" w:eastAsia="宋体" w:hAnsi="Times New Roman" w:cs="Times New Roman" w:hint="eastAsia"/>
          <w:color w:val="auto"/>
        </w:rPr>
        <w:t>“市级集采机构入口”</w:t>
      </w:r>
      <w:r w:rsidR="0065048B" w:rsidRPr="00A905DD">
        <w:rPr>
          <w:rFonts w:ascii="Times New Roman" w:eastAsia="宋体" w:hAnsi="Times New Roman" w:cs="Times New Roman" w:hint="eastAsia"/>
          <w:color w:val="auto"/>
        </w:rPr>
        <w:t>，并从“供应商系统”的“合同”中</w:t>
      </w:r>
      <w:r w:rsidR="00063218" w:rsidRPr="00A905DD">
        <w:rPr>
          <w:rFonts w:ascii="Times New Roman" w:eastAsia="宋体" w:hAnsi="Times New Roman" w:cs="Times New Roman" w:hint="eastAsia"/>
          <w:color w:val="auto"/>
        </w:rPr>
        <w:t>获取</w:t>
      </w:r>
      <w:r w:rsidR="0065048B" w:rsidRPr="00A905DD">
        <w:rPr>
          <w:rFonts w:ascii="Times New Roman" w:eastAsia="宋体" w:hAnsi="Times New Roman" w:cs="Times New Roman" w:hint="eastAsia"/>
          <w:color w:val="auto"/>
        </w:rPr>
        <w:t>。</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6</w:t>
      </w:r>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7</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履约保证金</w:t>
      </w:r>
    </w:p>
    <w:p w:rsidR="00C627B1" w:rsidRPr="00A905DD" w:rsidRDefault="00A66F56"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lastRenderedPageBreak/>
        <w:t xml:space="preserve">37.1 </w:t>
      </w:r>
      <w:r w:rsidRPr="00A905DD">
        <w:rPr>
          <w:rFonts w:ascii="Times New Roman" w:eastAsia="宋体" w:hAnsi="Times New Roman" w:cs="Times New Roman" w:hint="eastAsia"/>
          <w:color w:val="auto"/>
        </w:rPr>
        <w:t>若《招标项目要求》规定须提交履约保证金的，中标供应商须按照规定要求提交履约保证金。</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7</w:t>
      </w:r>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中标供应商未能按合同规定履行其义务，采购人有权没收</w:t>
      </w:r>
      <w:r w:rsidR="00DA67A5" w:rsidRPr="00A905DD">
        <w:rPr>
          <w:rFonts w:ascii="Times New Roman" w:eastAsia="宋体" w:hAnsi="Times New Roman" w:cs="Times New Roman" w:hint="eastAsia"/>
          <w:color w:val="auto"/>
        </w:rPr>
        <w:t>其</w:t>
      </w:r>
      <w:r w:rsidRPr="00A905DD">
        <w:rPr>
          <w:rFonts w:ascii="Times New Roman" w:eastAsia="宋体" w:hAnsi="Times New Roman" w:cs="Times New Roman" w:hint="eastAsia"/>
          <w:color w:val="auto"/>
        </w:rPr>
        <w:t>履约保证金。</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8</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9</w:t>
      </w:r>
      <w:r w:rsidRPr="00A905DD">
        <w:rPr>
          <w:rFonts w:ascii="Times New Roman" w:eastAsia="宋体" w:hAnsi="Times New Roman" w:cs="Times New Roman" w:hint="eastAsia"/>
          <w:color w:val="auto"/>
        </w:rPr>
        <w:t xml:space="preserve">. </w:t>
      </w:r>
      <w:r w:rsidRPr="00A905DD">
        <w:rPr>
          <w:rFonts w:ascii="Times New Roman" w:eastAsia="宋体" w:hAnsi="Times New Roman" w:cs="Times New Roman" w:hint="eastAsia"/>
          <w:color w:val="auto"/>
        </w:rPr>
        <w:t>合同分包</w:t>
      </w:r>
    </w:p>
    <w:p w:rsidR="00C627B1" w:rsidRPr="00A905DD" w:rsidRDefault="00C627B1" w:rsidP="00C627B1">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9</w:t>
      </w:r>
      <w:r w:rsidRPr="00A905DD">
        <w:rPr>
          <w:rFonts w:ascii="Times New Roman" w:eastAsia="宋体" w:hAnsi="Times New Roman" w:cs="Times New Roman" w:hint="eastAsia"/>
          <w:color w:val="auto"/>
        </w:rPr>
        <w:t xml:space="preserve">.1 </w:t>
      </w:r>
      <w:r w:rsidRPr="00A905DD">
        <w:rPr>
          <w:rFonts w:ascii="Times New Roman" w:eastAsia="宋体" w:hAnsi="Times New Roman" w:cs="Times New Roman" w:hint="eastAsia"/>
          <w:color w:val="auto"/>
        </w:rPr>
        <w:t>未经采购人同意，中标供应商不得分包合同。</w:t>
      </w:r>
    </w:p>
    <w:p w:rsidR="0084084A" w:rsidRPr="00A905DD" w:rsidRDefault="00C627B1" w:rsidP="00361368">
      <w:pPr>
        <w:pStyle w:val="Default"/>
        <w:spacing w:line="360" w:lineRule="auto"/>
        <w:ind w:firstLineChars="200" w:firstLine="446"/>
        <w:jc w:val="both"/>
        <w:rPr>
          <w:rFonts w:ascii="Times New Roman" w:eastAsia="宋体" w:hAnsi="Times New Roman" w:cs="Times New Roman"/>
          <w:color w:val="auto"/>
        </w:rPr>
      </w:pPr>
      <w:r w:rsidRPr="00A905DD">
        <w:rPr>
          <w:rFonts w:ascii="Times New Roman" w:eastAsia="宋体" w:hAnsi="Times New Roman" w:cs="Times New Roman" w:hint="eastAsia"/>
          <w:color w:val="auto"/>
        </w:rPr>
        <w:t>3</w:t>
      </w:r>
      <w:r w:rsidR="00634D00" w:rsidRPr="00A905DD">
        <w:rPr>
          <w:rFonts w:ascii="Times New Roman" w:eastAsia="宋体" w:hAnsi="Times New Roman" w:cs="Times New Roman" w:hint="eastAsia"/>
          <w:color w:val="auto"/>
        </w:rPr>
        <w:t>9</w:t>
      </w:r>
      <w:r w:rsidRPr="00A905DD">
        <w:rPr>
          <w:rFonts w:ascii="Times New Roman" w:eastAsia="宋体" w:hAnsi="Times New Roman" w:cs="Times New Roman" w:hint="eastAsia"/>
          <w:color w:val="auto"/>
        </w:rPr>
        <w:t xml:space="preserve">.2 </w:t>
      </w:r>
      <w:r w:rsidRPr="00A905DD">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905DD" w:rsidRDefault="00C627B1" w:rsidP="00361368">
      <w:pPr>
        <w:pStyle w:val="Default"/>
        <w:spacing w:line="360" w:lineRule="auto"/>
        <w:ind w:firstLineChars="200" w:firstLine="446"/>
        <w:jc w:val="both"/>
        <w:rPr>
          <w:b/>
          <w:bCs/>
          <w:color w:val="auto"/>
          <w:kern w:val="28"/>
          <w:sz w:val="32"/>
          <w:szCs w:val="32"/>
        </w:rPr>
      </w:pPr>
      <w:r w:rsidRPr="00A905DD">
        <w:rPr>
          <w:color w:val="auto"/>
        </w:rPr>
        <w:br w:type="page"/>
      </w:r>
    </w:p>
    <w:p w:rsidR="00C55371" w:rsidRPr="00A905DD" w:rsidRDefault="0095612C" w:rsidP="0095612C">
      <w:pPr>
        <w:pStyle w:val="a4"/>
        <w:rPr>
          <w:rFonts w:ascii="Times New Roman" w:hAnsi="Times New Roman"/>
        </w:rPr>
      </w:pPr>
      <w:r w:rsidRPr="00A905DD">
        <w:rPr>
          <w:rFonts w:ascii="Times New Roman" w:hAnsi="Times New Roman" w:hint="eastAsia"/>
        </w:rPr>
        <w:lastRenderedPageBreak/>
        <w:t>第四部分</w:t>
      </w:r>
      <w:r w:rsidRPr="00A905DD">
        <w:rPr>
          <w:rFonts w:ascii="Times New Roman" w:hAnsi="Times New Roman" w:hint="eastAsia"/>
        </w:rPr>
        <w:t xml:space="preserve">  </w:t>
      </w:r>
      <w:r w:rsidRPr="00A905DD">
        <w:rPr>
          <w:rFonts w:ascii="Times New Roman" w:hAnsi="Times New Roman" w:hint="eastAsia"/>
        </w:rPr>
        <w:t>合同条款</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需方：</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供方：</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供、需双方根据</w:t>
      </w:r>
      <w:r w:rsidRPr="00A905DD">
        <w:rPr>
          <w:rFonts w:hint="eastAsia"/>
          <w:sz w:val="24"/>
        </w:rPr>
        <w:t xml:space="preserve">    </w:t>
      </w:r>
      <w:r w:rsidRPr="00A905DD">
        <w:rPr>
          <w:rFonts w:hint="eastAsia"/>
          <w:sz w:val="24"/>
        </w:rPr>
        <w:t>年</w:t>
      </w:r>
      <w:r w:rsidRPr="00A905DD">
        <w:rPr>
          <w:rFonts w:hint="eastAsia"/>
          <w:sz w:val="24"/>
        </w:rPr>
        <w:t xml:space="preserve">  </w:t>
      </w:r>
      <w:r w:rsidRPr="00A905DD">
        <w:rPr>
          <w:rFonts w:hint="eastAsia"/>
          <w:sz w:val="24"/>
        </w:rPr>
        <w:t>月</w:t>
      </w:r>
      <w:r w:rsidRPr="00A905DD">
        <w:rPr>
          <w:rFonts w:hint="eastAsia"/>
          <w:sz w:val="24"/>
        </w:rPr>
        <w:t xml:space="preserve">  </w:t>
      </w:r>
      <w:r w:rsidRPr="00A905DD">
        <w:rPr>
          <w:rFonts w:hint="eastAsia"/>
          <w:sz w:val="24"/>
        </w:rPr>
        <w:t>日天津市政府采购中心关于</w:t>
      </w:r>
      <w:r w:rsidRPr="00A905DD">
        <w:rPr>
          <w:rFonts w:hint="eastAsia"/>
          <w:sz w:val="24"/>
        </w:rPr>
        <w:t xml:space="preserve">              </w:t>
      </w:r>
      <w:r w:rsidRPr="00A905DD">
        <w:rPr>
          <w:rFonts w:hint="eastAsia"/>
          <w:sz w:val="24"/>
        </w:rPr>
        <w:t>项目（项目编号：</w:t>
      </w:r>
      <w:r w:rsidRPr="00A905DD">
        <w:rPr>
          <w:rFonts w:hint="eastAsia"/>
          <w:sz w:val="24"/>
        </w:rPr>
        <w:t xml:space="preserve">TGPC-20   -    -    </w:t>
      </w:r>
      <w:r w:rsidRPr="00A905DD">
        <w:rPr>
          <w:rFonts w:hint="eastAsia"/>
          <w:sz w:val="24"/>
        </w:rPr>
        <w:t>）的招标结果和招标文件的要求，并经双方协商一致，达成货物购销合同：</w:t>
      </w:r>
    </w:p>
    <w:p w:rsidR="007522C4" w:rsidRPr="00A905DD" w:rsidRDefault="007522C4" w:rsidP="00F76123">
      <w:pPr>
        <w:pStyle w:val="a8"/>
        <w:numPr>
          <w:ilvl w:val="0"/>
          <w:numId w:val="1"/>
        </w:numPr>
        <w:spacing w:line="480" w:lineRule="exact"/>
        <w:ind w:firstLineChars="0"/>
        <w:rPr>
          <w:sz w:val="24"/>
          <w:szCs w:val="24"/>
        </w:rPr>
      </w:pPr>
      <w:r w:rsidRPr="00A905DD">
        <w:rPr>
          <w:rFonts w:hint="eastAsia"/>
          <w:sz w:val="24"/>
          <w:szCs w:val="24"/>
        </w:rPr>
        <w:t>本合同为中小企业预留合同</w:t>
      </w:r>
    </w:p>
    <w:p w:rsidR="007522C4" w:rsidRPr="00A905DD" w:rsidRDefault="007522C4" w:rsidP="00F76123">
      <w:pPr>
        <w:pStyle w:val="a8"/>
        <w:numPr>
          <w:ilvl w:val="0"/>
          <w:numId w:val="1"/>
        </w:numPr>
        <w:spacing w:line="480" w:lineRule="exact"/>
        <w:ind w:firstLineChars="0"/>
        <w:rPr>
          <w:sz w:val="24"/>
          <w:szCs w:val="24"/>
        </w:rPr>
      </w:pPr>
      <w:r w:rsidRPr="00A905DD">
        <w:rPr>
          <w:rFonts w:hint="eastAsia"/>
          <w:sz w:val="24"/>
          <w:szCs w:val="24"/>
        </w:rPr>
        <w:t>本合同非中小企业预留合同</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一、货物名称：</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货物型号：</w:t>
      </w:r>
    </w:p>
    <w:p w:rsidR="0093630E" w:rsidRPr="00A905DD" w:rsidRDefault="00C53D13" w:rsidP="0093630E">
      <w:pPr>
        <w:autoSpaceDE w:val="0"/>
        <w:autoSpaceDN w:val="0"/>
        <w:adjustRightInd w:val="0"/>
        <w:spacing w:line="360" w:lineRule="auto"/>
        <w:ind w:firstLineChars="200" w:firstLine="446"/>
        <w:rPr>
          <w:sz w:val="24"/>
        </w:rPr>
      </w:pPr>
      <w:r w:rsidRPr="00A905DD">
        <w:rPr>
          <w:rFonts w:hint="eastAsia"/>
          <w:sz w:val="24"/>
        </w:rPr>
        <w:t>制造商</w:t>
      </w:r>
      <w:r w:rsidR="0093630E" w:rsidRPr="00A905DD">
        <w:rPr>
          <w:rFonts w:hint="eastAsia"/>
          <w:sz w:val="24"/>
        </w:rPr>
        <w:t>：</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货物原产地：</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货物数量：</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货物单价：</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货物总价款：</w:t>
      </w:r>
      <w:r w:rsidRPr="00A905DD">
        <w:rPr>
          <w:rFonts w:hint="eastAsia"/>
          <w:sz w:val="24"/>
        </w:rPr>
        <w:t xml:space="preserve"> </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大写：</w:t>
      </w:r>
      <w:r w:rsidRPr="00A905DD">
        <w:rPr>
          <w:rFonts w:hint="eastAsia"/>
          <w:sz w:val="24"/>
        </w:rPr>
        <w:t xml:space="preserve"> </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二、货物质量要求及供方对质量负责条件和期限：</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 xml:space="preserve">1. </w:t>
      </w:r>
      <w:r w:rsidRPr="00A905DD">
        <w:rPr>
          <w:rFonts w:hint="eastAsia"/>
          <w:sz w:val="24"/>
        </w:rPr>
        <w:t>货物具体技术指标见附件</w:t>
      </w:r>
      <w:r w:rsidRPr="00A905DD">
        <w:rPr>
          <w:rFonts w:hint="eastAsia"/>
          <w:sz w:val="24"/>
        </w:rPr>
        <w:t>1</w:t>
      </w:r>
      <w:r w:rsidRPr="00A905DD">
        <w:rPr>
          <w:rFonts w:hint="eastAsia"/>
          <w:sz w:val="24"/>
        </w:rPr>
        <w:t>。</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 xml:space="preserve">2. </w:t>
      </w:r>
      <w:r w:rsidRPr="00A905DD">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3</w:t>
      </w:r>
      <w:r w:rsidR="00CF4653" w:rsidRPr="00A905DD">
        <w:rPr>
          <w:rFonts w:hint="eastAsia"/>
          <w:sz w:val="24"/>
        </w:rPr>
        <w:t>.</w:t>
      </w:r>
      <w:r w:rsidRPr="00A905DD">
        <w:rPr>
          <w:rFonts w:hint="eastAsia"/>
          <w:sz w:val="24"/>
        </w:rPr>
        <w:t xml:space="preserve"> </w:t>
      </w:r>
      <w:r w:rsidRPr="00A905DD">
        <w:rPr>
          <w:rFonts w:hint="eastAsia"/>
          <w:sz w:val="24"/>
        </w:rPr>
        <w:t>供方对所提供的货物提供</w:t>
      </w:r>
      <w:r w:rsidRPr="00A905DD">
        <w:rPr>
          <w:rFonts w:hint="eastAsia"/>
          <w:sz w:val="24"/>
        </w:rPr>
        <w:t xml:space="preserve">     </w:t>
      </w:r>
      <w:r w:rsidRPr="00A905DD">
        <w:rPr>
          <w:rFonts w:hint="eastAsia"/>
          <w:sz w:val="24"/>
        </w:rPr>
        <w:t>年免费维修保质期（详见附件），并负责终身维护。保质期内非因需方的人为因素而出现的质量问题，由供方负责。供方负责保修、</w:t>
      </w:r>
      <w:r w:rsidRPr="00A905DD">
        <w:rPr>
          <w:rFonts w:hint="eastAsia"/>
          <w:sz w:val="24"/>
        </w:rPr>
        <w:lastRenderedPageBreak/>
        <w:t>包换或者包退，并承担修理、调换或退货以及由此给需方造成的实际费用。供方不能修理和不能调换，按不能交货处理。</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三、供方所提供的货物必须具有合法手续及相关文件。如涉及知识产权则必须是自己拥有或合法使用的。</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四、交货时间、地点、方式：</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合同签订后，于</w:t>
      </w:r>
      <w:r w:rsidRPr="00A905DD">
        <w:rPr>
          <w:rFonts w:hint="eastAsia"/>
          <w:sz w:val="24"/>
        </w:rPr>
        <w:t xml:space="preserve">      </w:t>
      </w:r>
      <w:r w:rsidRPr="00A905DD">
        <w:rPr>
          <w:rFonts w:hint="eastAsia"/>
          <w:sz w:val="24"/>
        </w:rPr>
        <w:t>年</w:t>
      </w:r>
      <w:r w:rsidRPr="00A905DD">
        <w:rPr>
          <w:rFonts w:hint="eastAsia"/>
          <w:sz w:val="24"/>
        </w:rPr>
        <w:t xml:space="preserve">     </w:t>
      </w:r>
      <w:r w:rsidRPr="00A905DD">
        <w:rPr>
          <w:rFonts w:hint="eastAsia"/>
          <w:sz w:val="24"/>
        </w:rPr>
        <w:t>月</w:t>
      </w:r>
      <w:r w:rsidRPr="00A905DD">
        <w:rPr>
          <w:rFonts w:hint="eastAsia"/>
          <w:sz w:val="24"/>
        </w:rPr>
        <w:t xml:space="preserve">      </w:t>
      </w:r>
      <w:r w:rsidRPr="00A905DD">
        <w:rPr>
          <w:rFonts w:hint="eastAsia"/>
          <w:sz w:val="24"/>
        </w:rPr>
        <w:t>日之前将所供货物在需方或需方指定处交付（具体地点：</w:t>
      </w:r>
      <w:r w:rsidRPr="00A905DD">
        <w:rPr>
          <w:rFonts w:hint="eastAsia"/>
          <w:sz w:val="24"/>
        </w:rPr>
        <w:t xml:space="preserve">       </w:t>
      </w:r>
      <w:r w:rsidRPr="00A905DD">
        <w:rPr>
          <w:rFonts w:hint="eastAsia"/>
          <w:sz w:val="24"/>
        </w:rPr>
        <w:t>），并于</w:t>
      </w:r>
      <w:r w:rsidRPr="00A905DD">
        <w:rPr>
          <w:rFonts w:hint="eastAsia"/>
          <w:sz w:val="24"/>
        </w:rPr>
        <w:t xml:space="preserve">      </w:t>
      </w:r>
      <w:r w:rsidRPr="00A905DD">
        <w:rPr>
          <w:rFonts w:hint="eastAsia"/>
          <w:sz w:val="24"/>
        </w:rPr>
        <w:t>年</w:t>
      </w:r>
      <w:r w:rsidRPr="00A905DD">
        <w:rPr>
          <w:rFonts w:hint="eastAsia"/>
          <w:sz w:val="24"/>
        </w:rPr>
        <w:t xml:space="preserve">     </w:t>
      </w:r>
      <w:r w:rsidRPr="00A905DD">
        <w:rPr>
          <w:rFonts w:hint="eastAsia"/>
          <w:sz w:val="24"/>
        </w:rPr>
        <w:t>月</w:t>
      </w:r>
      <w:r w:rsidRPr="00A905DD">
        <w:rPr>
          <w:rFonts w:hint="eastAsia"/>
          <w:sz w:val="24"/>
        </w:rPr>
        <w:t xml:space="preserve">      </w:t>
      </w:r>
      <w:r w:rsidRPr="00A905DD">
        <w:rPr>
          <w:rFonts w:hint="eastAsia"/>
          <w:sz w:val="24"/>
        </w:rPr>
        <w:t>日之前完成安装、调试工作，货物运送产生的费用由供方负责。</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五、供方应随货物向需方交付货物的使用说明书及与货物相关的资料。如果所提交文件是外文的，供方有义务为需方提供中文或译成中文文件。</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六、验收工作由需方负责对货物进行验收。</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七、货款支付方式：</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 xml:space="preserve">1. </w:t>
      </w:r>
      <w:r w:rsidRPr="00A905DD">
        <w:rPr>
          <w:rFonts w:hint="eastAsia"/>
          <w:sz w:val="24"/>
        </w:rPr>
        <w:t>本合同以人民币进行结算</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 xml:space="preserve">2. </w:t>
      </w:r>
      <w:r w:rsidRPr="00A905DD">
        <w:rPr>
          <w:rFonts w:hint="eastAsia"/>
          <w:sz w:val="24"/>
        </w:rPr>
        <w:t>付款方式：</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合同签订后</w:t>
      </w:r>
      <w:r w:rsidRPr="00A905DD">
        <w:rPr>
          <w:rFonts w:hint="eastAsia"/>
          <w:sz w:val="24"/>
        </w:rPr>
        <w:t xml:space="preserve">    </w:t>
      </w:r>
      <w:r w:rsidRPr="00A905DD">
        <w:rPr>
          <w:rFonts w:hint="eastAsia"/>
          <w:sz w:val="24"/>
        </w:rPr>
        <w:t>个工作日内支付合同总额</w:t>
      </w:r>
      <w:r w:rsidRPr="00A905DD">
        <w:rPr>
          <w:rFonts w:hint="eastAsia"/>
          <w:sz w:val="24"/>
        </w:rPr>
        <w:t xml:space="preserve">   %</w:t>
      </w:r>
      <w:r w:rsidRPr="00A905DD">
        <w:rPr>
          <w:rFonts w:hint="eastAsia"/>
          <w:sz w:val="24"/>
        </w:rPr>
        <w:t>的货款；货到现场安装调试完毕验收合格无质量问题后</w:t>
      </w:r>
      <w:r w:rsidRPr="00A905DD">
        <w:rPr>
          <w:rFonts w:hint="eastAsia"/>
          <w:sz w:val="24"/>
        </w:rPr>
        <w:t xml:space="preserve">   </w:t>
      </w:r>
      <w:r w:rsidRPr="00A905DD">
        <w:rPr>
          <w:rFonts w:hint="eastAsia"/>
          <w:sz w:val="24"/>
        </w:rPr>
        <w:t>个工作日内支付合同总额</w:t>
      </w:r>
      <w:r w:rsidRPr="00A905DD">
        <w:rPr>
          <w:rFonts w:hint="eastAsia"/>
          <w:sz w:val="24"/>
        </w:rPr>
        <w:t xml:space="preserve">   %</w:t>
      </w:r>
      <w:r w:rsidRPr="00A905DD">
        <w:rPr>
          <w:rFonts w:hint="eastAsia"/>
          <w:sz w:val="24"/>
        </w:rPr>
        <w:t>的货款；所有货物使用无质量问题，自验收合格之日起</w:t>
      </w:r>
      <w:r w:rsidRPr="00A905DD">
        <w:rPr>
          <w:rFonts w:hint="eastAsia"/>
          <w:sz w:val="24"/>
        </w:rPr>
        <w:t xml:space="preserve">   </w:t>
      </w:r>
      <w:r w:rsidRPr="00A905DD">
        <w:rPr>
          <w:rFonts w:hint="eastAsia"/>
          <w:sz w:val="24"/>
        </w:rPr>
        <w:t>个月后</w:t>
      </w:r>
      <w:r w:rsidRPr="00A905DD">
        <w:rPr>
          <w:rFonts w:hint="eastAsia"/>
          <w:sz w:val="24"/>
        </w:rPr>
        <w:t xml:space="preserve">   </w:t>
      </w:r>
      <w:r w:rsidRPr="00A905DD">
        <w:rPr>
          <w:rFonts w:hint="eastAsia"/>
          <w:sz w:val="24"/>
        </w:rPr>
        <w:t>个工作日内支付其余</w:t>
      </w:r>
      <w:r w:rsidRPr="00A905DD">
        <w:rPr>
          <w:rFonts w:hint="eastAsia"/>
          <w:sz w:val="24"/>
        </w:rPr>
        <w:t xml:space="preserve">   %</w:t>
      </w:r>
      <w:r w:rsidRPr="00A905DD">
        <w:rPr>
          <w:rFonts w:hint="eastAsia"/>
          <w:sz w:val="24"/>
        </w:rPr>
        <w:t>的货款。</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供方开户银行（汉字全称）：</w:t>
      </w:r>
      <w:r w:rsidRPr="00A905DD">
        <w:rPr>
          <w:rFonts w:hint="eastAsia"/>
          <w:sz w:val="24"/>
        </w:rPr>
        <w:t xml:space="preserve">              </w:t>
      </w:r>
      <w:r w:rsidRPr="00A905DD">
        <w:rPr>
          <w:rFonts w:hint="eastAsia"/>
          <w:sz w:val="24"/>
        </w:rPr>
        <w:t>，行号（数字代码）：</w:t>
      </w:r>
      <w:r w:rsidRPr="00A905DD">
        <w:rPr>
          <w:rFonts w:hint="eastAsia"/>
          <w:sz w:val="24"/>
        </w:rPr>
        <w:t xml:space="preserve">        </w:t>
      </w:r>
      <w:r w:rsidRPr="00A905DD">
        <w:rPr>
          <w:rFonts w:hint="eastAsia"/>
          <w:sz w:val="24"/>
        </w:rPr>
        <w:t>，</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帐号：</w:t>
      </w:r>
      <w:r w:rsidRPr="00A905DD">
        <w:rPr>
          <w:rFonts w:hint="eastAsia"/>
          <w:sz w:val="24"/>
        </w:rPr>
        <w:t xml:space="preserve">                                 </w:t>
      </w:r>
      <w:r w:rsidRPr="00A905DD">
        <w:rPr>
          <w:rFonts w:hint="eastAsia"/>
          <w:sz w:val="24"/>
        </w:rPr>
        <w:t>。</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合同约定的交货期或验收期届满，需方由于不具备现场条件导致供方无法安装和验收，合同顺延，延期</w:t>
      </w:r>
      <w:r w:rsidRPr="00A905DD">
        <w:rPr>
          <w:rFonts w:hint="eastAsia"/>
          <w:sz w:val="24"/>
        </w:rPr>
        <w:t>30</w:t>
      </w:r>
      <w:r w:rsidRPr="00A905DD">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lastRenderedPageBreak/>
        <w:t xml:space="preserve">3. </w:t>
      </w:r>
      <w:r w:rsidRPr="00A905DD">
        <w:rPr>
          <w:rFonts w:hint="eastAsia"/>
          <w:sz w:val="24"/>
        </w:rPr>
        <w:t>如所供货物出现质量问题，需方在付款期内随时有权停止付款，待供方对该货物消除障碍正常运转后再行付款。付款的时间则相应顺延。</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八、违约责任：</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需方无正当理由拒收货物的，需方向供方偿付货款总值</w:t>
      </w:r>
      <w:r w:rsidRPr="00A905DD">
        <w:rPr>
          <w:rFonts w:hint="eastAsia"/>
          <w:sz w:val="24"/>
        </w:rPr>
        <w:t>30%</w:t>
      </w:r>
      <w:r w:rsidRPr="00A905DD">
        <w:rPr>
          <w:rFonts w:hint="eastAsia"/>
          <w:sz w:val="24"/>
        </w:rPr>
        <w:t>的违约金。</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需方逾期支付货款的，需方向供方每日偿付欠款总额</w:t>
      </w:r>
      <w:r w:rsidRPr="00A905DD">
        <w:rPr>
          <w:rFonts w:hint="eastAsia"/>
          <w:sz w:val="24"/>
        </w:rPr>
        <w:t>5</w:t>
      </w:r>
      <w:r w:rsidRPr="00A905DD">
        <w:rPr>
          <w:rFonts w:hint="eastAsia"/>
          <w:sz w:val="24"/>
        </w:rPr>
        <w:t>‰的违约金。</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供方所交的货物品种、型号、规格、产地及</w:t>
      </w:r>
      <w:r w:rsidR="00C53D13" w:rsidRPr="00A905DD">
        <w:rPr>
          <w:rFonts w:hint="eastAsia"/>
          <w:sz w:val="24"/>
        </w:rPr>
        <w:t>制造商</w:t>
      </w:r>
      <w:r w:rsidRPr="00A905DD">
        <w:rPr>
          <w:rFonts w:hint="eastAsia"/>
          <w:sz w:val="24"/>
        </w:rPr>
        <w:t>、质量不符合合同规定标准的，需方有权拒收，供方向需方偿付货款总值</w:t>
      </w:r>
      <w:r w:rsidRPr="00A905DD">
        <w:rPr>
          <w:rFonts w:hint="eastAsia"/>
          <w:sz w:val="24"/>
        </w:rPr>
        <w:t>30%</w:t>
      </w:r>
      <w:r w:rsidRPr="00A905DD">
        <w:rPr>
          <w:rFonts w:hint="eastAsia"/>
          <w:sz w:val="24"/>
        </w:rPr>
        <w:t>的违约金。</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供方不能交付货物的，供方向需方支付货款总值</w:t>
      </w:r>
      <w:r w:rsidRPr="00A905DD">
        <w:rPr>
          <w:rFonts w:hint="eastAsia"/>
          <w:sz w:val="24"/>
        </w:rPr>
        <w:t>30%</w:t>
      </w:r>
      <w:r w:rsidRPr="00A905DD">
        <w:rPr>
          <w:rFonts w:hint="eastAsia"/>
          <w:sz w:val="24"/>
        </w:rPr>
        <w:t>的违约金。</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供方逾期交付货物的，供方向需方每日偿付货款总额</w:t>
      </w:r>
      <w:r w:rsidRPr="00A905DD">
        <w:rPr>
          <w:rFonts w:hint="eastAsia"/>
          <w:sz w:val="24"/>
        </w:rPr>
        <w:t>5</w:t>
      </w:r>
      <w:r w:rsidRPr="00A905DD">
        <w:rPr>
          <w:sz w:val="24"/>
        </w:rPr>
        <w:t>‰</w:t>
      </w:r>
      <w:r w:rsidRPr="00A905DD">
        <w:rPr>
          <w:rFonts w:hint="eastAsia"/>
          <w:sz w:val="24"/>
        </w:rPr>
        <w:t>的违约金。</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九、因货物的质量问题发生争议，依据国家标准，由</w:t>
      </w:r>
      <w:r w:rsidR="00A74C1E" w:rsidRPr="00A905DD">
        <w:rPr>
          <w:rFonts w:hint="eastAsia"/>
          <w:sz w:val="24"/>
        </w:rPr>
        <w:t>天津市市场和质量监督管理委员会</w:t>
      </w:r>
      <w:r w:rsidRPr="00A905DD">
        <w:rPr>
          <w:rFonts w:hint="eastAsia"/>
          <w:sz w:val="24"/>
        </w:rPr>
        <w:t>或其指定的技术单位进行质量鉴定，该鉴定结论是终局的，供需双方应当接受，质量鉴定期间所发生的相关费用由货物质量责任方承担。</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十、由于供需双方在履行本合同过程中出现问题，由供需双方直接交涉解决，包括采用诉诸法律的手段。</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十一、有关涉及本合同供方向天津市政府采购中心所提交的投标文件及有关澄清资料和服务承诺均视为本合同不可分割的部分，对供方具有约束力。</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十二、本合同未作明示约定，而又有相关法律、法规规定的，从其规定。本合同发生争议产生的诉讼，由合同履行所在地人民法院管辖。</w:t>
      </w:r>
    </w:p>
    <w:p w:rsidR="00CF4653"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十三、本合同一式</w:t>
      </w:r>
      <w:r w:rsidR="00674887" w:rsidRPr="00A905DD">
        <w:rPr>
          <w:rFonts w:hint="eastAsia"/>
          <w:sz w:val="24"/>
        </w:rPr>
        <w:t xml:space="preserve">   </w:t>
      </w:r>
      <w:r w:rsidRPr="00A905DD">
        <w:rPr>
          <w:rFonts w:hint="eastAsia"/>
          <w:sz w:val="24"/>
        </w:rPr>
        <w:t>份，供</w:t>
      </w:r>
      <w:r w:rsidR="00674887" w:rsidRPr="00A905DD">
        <w:rPr>
          <w:rFonts w:hint="eastAsia"/>
          <w:sz w:val="24"/>
        </w:rPr>
        <w:t>方持</w:t>
      </w:r>
      <w:r w:rsidR="00674887" w:rsidRPr="00A905DD">
        <w:rPr>
          <w:rFonts w:hint="eastAsia"/>
          <w:sz w:val="24"/>
        </w:rPr>
        <w:t xml:space="preserve">   </w:t>
      </w:r>
      <w:r w:rsidR="00674887" w:rsidRPr="00A905DD">
        <w:rPr>
          <w:rFonts w:hint="eastAsia"/>
          <w:sz w:val="24"/>
        </w:rPr>
        <w:t>份，</w:t>
      </w:r>
      <w:r w:rsidRPr="00A905DD">
        <w:rPr>
          <w:rFonts w:hint="eastAsia"/>
          <w:sz w:val="24"/>
        </w:rPr>
        <w:t>需方持</w:t>
      </w:r>
      <w:r w:rsidR="00674887" w:rsidRPr="00A905DD">
        <w:rPr>
          <w:rFonts w:hint="eastAsia"/>
          <w:sz w:val="24"/>
        </w:rPr>
        <w:t xml:space="preserve">   </w:t>
      </w:r>
      <w:r w:rsidRPr="00A905DD">
        <w:rPr>
          <w:rFonts w:hint="eastAsia"/>
          <w:sz w:val="24"/>
        </w:rPr>
        <w:t>份，均具同等效力，签字盖章后生效。</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供方（公章）：</w:t>
      </w:r>
      <w:r w:rsidRPr="00A905DD">
        <w:rPr>
          <w:rFonts w:hint="eastAsia"/>
          <w:sz w:val="24"/>
        </w:rPr>
        <w:t xml:space="preserve">                </w:t>
      </w:r>
      <w:r w:rsidRPr="00A905DD">
        <w:rPr>
          <w:rFonts w:hint="eastAsia"/>
          <w:sz w:val="24"/>
        </w:rPr>
        <w:t>需方（公章）：</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地址：</w:t>
      </w:r>
      <w:r w:rsidRPr="00A905DD">
        <w:rPr>
          <w:rFonts w:hint="eastAsia"/>
          <w:sz w:val="24"/>
        </w:rPr>
        <w:t xml:space="preserve">                       </w:t>
      </w:r>
      <w:r w:rsidRPr="00A905DD">
        <w:rPr>
          <w:rFonts w:hint="eastAsia"/>
          <w:sz w:val="24"/>
        </w:rPr>
        <w:t>地址：</w:t>
      </w:r>
      <w:r w:rsidRPr="00A905DD">
        <w:rPr>
          <w:rFonts w:hint="eastAsia"/>
          <w:sz w:val="24"/>
        </w:rPr>
        <w:t xml:space="preserve"> </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法定代表人：</w:t>
      </w:r>
      <w:r w:rsidRPr="00A905DD">
        <w:rPr>
          <w:rFonts w:hint="eastAsia"/>
          <w:sz w:val="24"/>
        </w:rPr>
        <w:t xml:space="preserve">                 </w:t>
      </w:r>
      <w:r w:rsidRPr="00A905DD">
        <w:rPr>
          <w:rFonts w:hint="eastAsia"/>
          <w:sz w:val="24"/>
        </w:rPr>
        <w:t>法定代表人：</w:t>
      </w:r>
      <w:r w:rsidRPr="00A905DD">
        <w:rPr>
          <w:rFonts w:hint="eastAsia"/>
          <w:sz w:val="24"/>
        </w:rPr>
        <w:t xml:space="preserve"> </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t>委托代理人：</w:t>
      </w:r>
      <w:r w:rsidRPr="00A905DD">
        <w:rPr>
          <w:rFonts w:hint="eastAsia"/>
          <w:sz w:val="24"/>
        </w:rPr>
        <w:t xml:space="preserve">                 </w:t>
      </w:r>
      <w:r w:rsidRPr="00A905DD">
        <w:rPr>
          <w:rFonts w:hint="eastAsia"/>
          <w:sz w:val="24"/>
        </w:rPr>
        <w:t>委托代理人：</w:t>
      </w:r>
      <w:r w:rsidRPr="00A905DD">
        <w:rPr>
          <w:rFonts w:hint="eastAsia"/>
          <w:sz w:val="24"/>
        </w:rPr>
        <w:t xml:space="preserve"> </w:t>
      </w:r>
    </w:p>
    <w:p w:rsidR="0093630E" w:rsidRPr="00A905DD" w:rsidRDefault="0093630E" w:rsidP="0093630E">
      <w:pPr>
        <w:autoSpaceDE w:val="0"/>
        <w:autoSpaceDN w:val="0"/>
        <w:adjustRightInd w:val="0"/>
        <w:spacing w:line="360" w:lineRule="auto"/>
        <w:ind w:firstLineChars="200" w:firstLine="446"/>
        <w:rPr>
          <w:sz w:val="24"/>
        </w:rPr>
      </w:pPr>
      <w:r w:rsidRPr="00A905DD">
        <w:rPr>
          <w:rFonts w:hint="eastAsia"/>
          <w:sz w:val="24"/>
        </w:rPr>
        <w:lastRenderedPageBreak/>
        <w:t>电话：</w:t>
      </w:r>
      <w:r w:rsidRPr="00A905DD">
        <w:rPr>
          <w:rFonts w:hint="eastAsia"/>
          <w:sz w:val="24"/>
        </w:rPr>
        <w:t xml:space="preserve">                       </w:t>
      </w:r>
      <w:r w:rsidRPr="00A905DD">
        <w:rPr>
          <w:rFonts w:hint="eastAsia"/>
          <w:sz w:val="24"/>
        </w:rPr>
        <w:t>电话：</w:t>
      </w:r>
    </w:p>
    <w:p w:rsidR="00C55371" w:rsidRPr="00A905DD" w:rsidRDefault="0093630E" w:rsidP="00A74C1E">
      <w:pPr>
        <w:autoSpaceDE w:val="0"/>
        <w:autoSpaceDN w:val="0"/>
        <w:adjustRightInd w:val="0"/>
        <w:spacing w:line="360" w:lineRule="auto"/>
        <w:ind w:firstLineChars="200" w:firstLine="446"/>
        <w:rPr>
          <w:sz w:val="24"/>
        </w:rPr>
      </w:pPr>
      <w:r w:rsidRPr="00A905DD">
        <w:rPr>
          <w:rFonts w:hint="eastAsia"/>
          <w:sz w:val="24"/>
        </w:rPr>
        <w:t>时间：</w:t>
      </w:r>
      <w:r w:rsidRPr="00A905DD">
        <w:rPr>
          <w:rFonts w:hint="eastAsia"/>
          <w:sz w:val="24"/>
        </w:rPr>
        <w:t xml:space="preserve">       </w:t>
      </w:r>
      <w:r w:rsidRPr="00A905DD">
        <w:rPr>
          <w:rFonts w:hint="eastAsia"/>
          <w:sz w:val="24"/>
        </w:rPr>
        <w:t>年</w:t>
      </w:r>
      <w:r w:rsidRPr="00A905DD">
        <w:rPr>
          <w:rFonts w:hint="eastAsia"/>
          <w:sz w:val="24"/>
        </w:rPr>
        <w:t xml:space="preserve">     </w:t>
      </w:r>
      <w:r w:rsidRPr="00A905DD">
        <w:rPr>
          <w:rFonts w:hint="eastAsia"/>
          <w:sz w:val="24"/>
        </w:rPr>
        <w:t>月</w:t>
      </w:r>
      <w:r w:rsidRPr="00A905DD">
        <w:rPr>
          <w:rFonts w:hint="eastAsia"/>
          <w:sz w:val="24"/>
        </w:rPr>
        <w:t xml:space="preserve">     </w:t>
      </w:r>
      <w:r w:rsidRPr="00A905DD">
        <w:rPr>
          <w:rFonts w:hint="eastAsia"/>
          <w:sz w:val="24"/>
        </w:rPr>
        <w:t>日</w:t>
      </w:r>
      <w:r w:rsidR="00C55371" w:rsidRPr="00A905DD">
        <w:rPr>
          <w:sz w:val="24"/>
        </w:rPr>
        <w:br w:type="page"/>
      </w:r>
    </w:p>
    <w:p w:rsidR="0095612C" w:rsidRPr="00A905DD" w:rsidRDefault="0095612C" w:rsidP="0095612C">
      <w:pPr>
        <w:pStyle w:val="a4"/>
        <w:rPr>
          <w:rFonts w:ascii="Times New Roman" w:hAnsi="Times New Roman"/>
        </w:rPr>
      </w:pPr>
      <w:r w:rsidRPr="00A905DD">
        <w:rPr>
          <w:rFonts w:ascii="Times New Roman" w:hAnsi="Times New Roman" w:hint="eastAsia"/>
        </w:rPr>
        <w:lastRenderedPageBreak/>
        <w:t>第五部分</w:t>
      </w:r>
      <w:r w:rsidRPr="00A905DD">
        <w:rPr>
          <w:rFonts w:ascii="Times New Roman" w:hAnsi="Times New Roman" w:hint="eastAsia"/>
        </w:rPr>
        <w:t xml:space="preserve">  </w:t>
      </w:r>
      <w:r w:rsidRPr="00A905DD">
        <w:rPr>
          <w:rFonts w:ascii="Times New Roman" w:hAnsi="Times New Roman" w:hint="eastAsia"/>
        </w:rPr>
        <w:t>投标文件格式</w:t>
      </w:r>
    </w:p>
    <w:p w:rsidR="00E71BED" w:rsidRPr="00A905DD" w:rsidRDefault="00E71BED" w:rsidP="00E71BED">
      <w:pPr>
        <w:autoSpaceDN w:val="0"/>
        <w:spacing w:line="360" w:lineRule="auto"/>
        <w:jc w:val="center"/>
        <w:rPr>
          <w:b/>
          <w:bCs/>
          <w:sz w:val="24"/>
        </w:rPr>
      </w:pPr>
      <w:r w:rsidRPr="00A905DD">
        <w:rPr>
          <w:rFonts w:hint="eastAsia"/>
          <w:b/>
          <w:bCs/>
          <w:sz w:val="24"/>
        </w:rPr>
        <w:t>投标文件封面格式</w:t>
      </w:r>
    </w:p>
    <w:p w:rsidR="004A3B65" w:rsidRPr="00A905DD" w:rsidRDefault="004A3B65" w:rsidP="004A3B65">
      <w:pPr>
        <w:autoSpaceDE w:val="0"/>
        <w:autoSpaceDN w:val="0"/>
        <w:adjustRightInd w:val="0"/>
        <w:spacing w:line="520" w:lineRule="exact"/>
      </w:pPr>
    </w:p>
    <w:p w:rsidR="004A3B65" w:rsidRPr="00A905DD" w:rsidRDefault="004A3B65" w:rsidP="004A3B65">
      <w:pPr>
        <w:autoSpaceDE w:val="0"/>
        <w:autoSpaceDN w:val="0"/>
        <w:adjustRightInd w:val="0"/>
        <w:spacing w:line="520" w:lineRule="exact"/>
        <w:rPr>
          <w:b/>
          <w:kern w:val="0"/>
          <w:sz w:val="24"/>
        </w:rPr>
      </w:pPr>
      <w:r w:rsidRPr="00A905DD">
        <w:rPr>
          <w:noProof/>
        </w:rPr>
        <w:drawing>
          <wp:anchor distT="0" distB="0" distL="114300" distR="114300" simplePos="0" relativeHeight="251663360" behindDoc="0" locked="0" layoutInCell="1" allowOverlap="1" wp14:anchorId="690D739D" wp14:editId="4419309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905DD" w:rsidRDefault="004A3B65" w:rsidP="004A3B65">
      <w:pPr>
        <w:autoSpaceDE w:val="0"/>
        <w:autoSpaceDN w:val="0"/>
        <w:adjustRightInd w:val="0"/>
        <w:spacing w:line="520" w:lineRule="exact"/>
        <w:rPr>
          <w:b/>
          <w:kern w:val="0"/>
          <w:sz w:val="24"/>
        </w:rPr>
      </w:pPr>
    </w:p>
    <w:p w:rsidR="004A3B65" w:rsidRPr="00A905DD" w:rsidRDefault="004A3B65" w:rsidP="004A3B65">
      <w:pPr>
        <w:autoSpaceDE w:val="0"/>
        <w:autoSpaceDN w:val="0"/>
        <w:adjustRightInd w:val="0"/>
        <w:spacing w:line="520" w:lineRule="exact"/>
        <w:rPr>
          <w:b/>
          <w:kern w:val="0"/>
          <w:sz w:val="24"/>
        </w:rPr>
      </w:pPr>
    </w:p>
    <w:p w:rsidR="004A3B65" w:rsidRPr="00A905DD" w:rsidRDefault="004A3B65" w:rsidP="004A3B65">
      <w:pPr>
        <w:autoSpaceDE w:val="0"/>
        <w:autoSpaceDN w:val="0"/>
        <w:adjustRightInd w:val="0"/>
        <w:jc w:val="center"/>
        <w:rPr>
          <w:kern w:val="0"/>
          <w:sz w:val="144"/>
          <w:szCs w:val="144"/>
        </w:rPr>
      </w:pPr>
      <w:r w:rsidRPr="00A905DD">
        <w:rPr>
          <w:rFonts w:hint="eastAsia"/>
          <w:sz w:val="160"/>
          <w:szCs w:val="84"/>
        </w:rPr>
        <w:t>投</w:t>
      </w:r>
      <w:r w:rsidRPr="00A905DD">
        <w:rPr>
          <w:rFonts w:hint="eastAsia"/>
          <w:sz w:val="90"/>
          <w:szCs w:val="90"/>
        </w:rPr>
        <w:t xml:space="preserve"> </w:t>
      </w:r>
      <w:r w:rsidRPr="00A905DD">
        <w:rPr>
          <w:rFonts w:hint="eastAsia"/>
          <w:sz w:val="160"/>
          <w:szCs w:val="84"/>
        </w:rPr>
        <w:t>标</w:t>
      </w:r>
      <w:r w:rsidRPr="00A905DD">
        <w:rPr>
          <w:rFonts w:hint="eastAsia"/>
          <w:sz w:val="84"/>
          <w:szCs w:val="84"/>
        </w:rPr>
        <w:t xml:space="preserve"> </w:t>
      </w:r>
      <w:r w:rsidRPr="00A905DD">
        <w:rPr>
          <w:rFonts w:hint="eastAsia"/>
          <w:sz w:val="160"/>
          <w:szCs w:val="84"/>
        </w:rPr>
        <w:t>文</w:t>
      </w:r>
      <w:r w:rsidRPr="00A905DD">
        <w:rPr>
          <w:rFonts w:hint="eastAsia"/>
          <w:sz w:val="84"/>
          <w:szCs w:val="84"/>
        </w:rPr>
        <w:t xml:space="preserve"> </w:t>
      </w:r>
      <w:r w:rsidRPr="00A905DD">
        <w:rPr>
          <w:rFonts w:hint="eastAsia"/>
          <w:sz w:val="160"/>
          <w:szCs w:val="84"/>
        </w:rPr>
        <w:t>件</w:t>
      </w:r>
    </w:p>
    <w:p w:rsidR="004A3B65" w:rsidRPr="00A905DD" w:rsidRDefault="004A3B65" w:rsidP="004A3B65">
      <w:pPr>
        <w:autoSpaceDE w:val="0"/>
        <w:autoSpaceDN w:val="0"/>
        <w:adjustRightInd w:val="0"/>
        <w:spacing w:line="520" w:lineRule="exact"/>
        <w:rPr>
          <w:b/>
          <w:kern w:val="0"/>
          <w:sz w:val="36"/>
          <w:szCs w:val="36"/>
        </w:rPr>
      </w:pPr>
    </w:p>
    <w:p w:rsidR="004A3B65" w:rsidRPr="00A905DD" w:rsidRDefault="00C24668" w:rsidP="00C24668">
      <w:pPr>
        <w:autoSpaceDE w:val="0"/>
        <w:autoSpaceDN w:val="0"/>
        <w:adjustRightInd w:val="0"/>
        <w:spacing w:line="520" w:lineRule="exact"/>
        <w:jc w:val="center"/>
        <w:rPr>
          <w:b/>
          <w:kern w:val="0"/>
          <w:sz w:val="24"/>
        </w:rPr>
      </w:pPr>
      <w:r w:rsidRPr="00A905DD">
        <w:rPr>
          <w:rFonts w:hint="eastAsia"/>
          <w:b/>
          <w:kern w:val="0"/>
          <w:sz w:val="24"/>
        </w:rPr>
        <w:t>（加盖电子签章）</w:t>
      </w:r>
    </w:p>
    <w:p w:rsidR="004A3B65" w:rsidRPr="00A905DD" w:rsidRDefault="004A3B65" w:rsidP="00851179">
      <w:pPr>
        <w:spacing w:beforeLines="30" w:before="85" w:afterLines="70" w:after="199" w:line="540" w:lineRule="exact"/>
        <w:ind w:leftChars="300" w:left="579"/>
        <w:rPr>
          <w:b/>
          <w:sz w:val="34"/>
          <w:szCs w:val="34"/>
        </w:rPr>
      </w:pPr>
      <w:r w:rsidRPr="00A905DD">
        <w:rPr>
          <w:rFonts w:hint="eastAsia"/>
          <w:b/>
          <w:sz w:val="34"/>
          <w:szCs w:val="34"/>
        </w:rPr>
        <w:t>项目编号：</w:t>
      </w:r>
    </w:p>
    <w:p w:rsidR="004A3B65" w:rsidRPr="00A905DD" w:rsidRDefault="004A3B65" w:rsidP="00851179">
      <w:pPr>
        <w:spacing w:beforeLines="30" w:before="85" w:afterLines="70" w:after="199" w:line="540" w:lineRule="exact"/>
        <w:ind w:leftChars="300" w:left="2026" w:hangingChars="446" w:hanging="1447"/>
        <w:rPr>
          <w:b/>
          <w:sz w:val="34"/>
          <w:szCs w:val="34"/>
        </w:rPr>
      </w:pPr>
      <w:r w:rsidRPr="00A905DD">
        <w:rPr>
          <w:rFonts w:hint="eastAsia"/>
          <w:b/>
          <w:sz w:val="34"/>
          <w:szCs w:val="34"/>
        </w:rPr>
        <w:t>项目名称：</w:t>
      </w:r>
    </w:p>
    <w:p w:rsidR="00380538" w:rsidRPr="00A905DD" w:rsidRDefault="00380538" w:rsidP="00851179">
      <w:pPr>
        <w:spacing w:beforeLines="30" w:before="85" w:afterLines="70" w:after="199" w:line="540" w:lineRule="exact"/>
        <w:ind w:leftChars="300" w:left="2026" w:hangingChars="446" w:hanging="1447"/>
        <w:rPr>
          <w:b/>
          <w:sz w:val="34"/>
          <w:szCs w:val="34"/>
        </w:rPr>
      </w:pPr>
      <w:r w:rsidRPr="00A905DD">
        <w:rPr>
          <w:rFonts w:hint="eastAsia"/>
          <w:b/>
          <w:sz w:val="34"/>
          <w:szCs w:val="34"/>
        </w:rPr>
        <w:t>投标包号：</w:t>
      </w:r>
    </w:p>
    <w:p w:rsidR="004A3B65" w:rsidRPr="00A905DD" w:rsidRDefault="004A3B65" w:rsidP="00851179">
      <w:pPr>
        <w:spacing w:beforeLines="30" w:before="85" w:afterLines="70" w:after="199" w:line="540" w:lineRule="exact"/>
        <w:ind w:leftChars="300" w:left="579"/>
        <w:rPr>
          <w:b/>
          <w:sz w:val="34"/>
          <w:szCs w:val="34"/>
        </w:rPr>
      </w:pPr>
      <w:r w:rsidRPr="00A905DD">
        <w:rPr>
          <w:rFonts w:hint="eastAsia"/>
          <w:b/>
          <w:sz w:val="34"/>
          <w:szCs w:val="34"/>
        </w:rPr>
        <w:t>投标单位名称：</w:t>
      </w:r>
    </w:p>
    <w:p w:rsidR="004A3B65" w:rsidRPr="00A905DD" w:rsidRDefault="004A3B65" w:rsidP="00851179">
      <w:pPr>
        <w:spacing w:beforeLines="30" w:before="85" w:afterLines="70" w:after="199" w:line="540" w:lineRule="exact"/>
        <w:ind w:leftChars="300" w:left="579"/>
        <w:rPr>
          <w:b/>
          <w:sz w:val="34"/>
          <w:szCs w:val="34"/>
        </w:rPr>
      </w:pPr>
      <w:r w:rsidRPr="00A905DD">
        <w:rPr>
          <w:rFonts w:hint="eastAsia"/>
          <w:b/>
          <w:sz w:val="34"/>
          <w:szCs w:val="34"/>
        </w:rPr>
        <w:t>投标单位电话：</w:t>
      </w:r>
    </w:p>
    <w:p w:rsidR="004A3B65" w:rsidRPr="00A905DD" w:rsidRDefault="004A3B65" w:rsidP="00851179">
      <w:pPr>
        <w:spacing w:beforeLines="30" w:before="85" w:afterLines="70" w:after="199" w:line="540" w:lineRule="exact"/>
        <w:ind w:leftChars="300" w:left="579"/>
        <w:rPr>
          <w:b/>
          <w:sz w:val="34"/>
          <w:szCs w:val="34"/>
        </w:rPr>
      </w:pPr>
      <w:r w:rsidRPr="00A905DD">
        <w:rPr>
          <w:rFonts w:hint="eastAsia"/>
          <w:b/>
          <w:sz w:val="34"/>
          <w:szCs w:val="34"/>
        </w:rPr>
        <w:t>投标单位详细地址：</w:t>
      </w:r>
    </w:p>
    <w:p w:rsidR="004A3B65" w:rsidRPr="00A905DD" w:rsidRDefault="00D23CDE" w:rsidP="00851179">
      <w:pPr>
        <w:spacing w:beforeLines="30" w:before="85" w:afterLines="70" w:after="199" w:line="540" w:lineRule="exact"/>
        <w:ind w:leftChars="300" w:left="579"/>
        <w:rPr>
          <w:b/>
          <w:sz w:val="34"/>
          <w:szCs w:val="34"/>
        </w:rPr>
      </w:pPr>
      <w:r w:rsidRPr="00A905DD">
        <w:rPr>
          <w:rFonts w:hint="eastAsia"/>
          <w:b/>
          <w:kern w:val="0"/>
          <w:sz w:val="34"/>
          <w:szCs w:val="34"/>
        </w:rPr>
        <w:t>投标代表人姓名：</w:t>
      </w:r>
    </w:p>
    <w:p w:rsidR="004A3B65" w:rsidRPr="00A905DD" w:rsidRDefault="00C24668" w:rsidP="00851179">
      <w:pPr>
        <w:spacing w:beforeLines="30" w:before="85" w:afterLines="70" w:after="199" w:line="540" w:lineRule="exact"/>
        <w:ind w:leftChars="300" w:left="579"/>
        <w:rPr>
          <w:b/>
          <w:sz w:val="34"/>
          <w:szCs w:val="34"/>
        </w:rPr>
      </w:pPr>
      <w:r w:rsidRPr="00A905DD">
        <w:rPr>
          <w:rFonts w:hint="eastAsia"/>
          <w:b/>
          <w:sz w:val="34"/>
          <w:szCs w:val="34"/>
        </w:rPr>
        <w:t>法定代表人</w:t>
      </w:r>
      <w:r w:rsidR="004A3B65" w:rsidRPr="00A905DD">
        <w:rPr>
          <w:rFonts w:hint="eastAsia"/>
          <w:b/>
          <w:sz w:val="34"/>
          <w:szCs w:val="34"/>
        </w:rPr>
        <w:t>：</w:t>
      </w:r>
    </w:p>
    <w:p w:rsidR="00E71BED" w:rsidRPr="00A905DD" w:rsidRDefault="004A3B65" w:rsidP="00851179">
      <w:pPr>
        <w:spacing w:beforeLines="30" w:before="85" w:afterLines="70" w:after="199" w:line="540" w:lineRule="exact"/>
        <w:ind w:leftChars="300" w:left="579"/>
        <w:rPr>
          <w:b/>
          <w:bCs/>
          <w:sz w:val="24"/>
        </w:rPr>
      </w:pPr>
      <w:r w:rsidRPr="00A905DD">
        <w:rPr>
          <w:rFonts w:hint="eastAsia"/>
          <w:b/>
          <w:sz w:val="34"/>
          <w:szCs w:val="34"/>
        </w:rPr>
        <w:t>投标日期：</w:t>
      </w:r>
      <w:r w:rsidRPr="00A905DD">
        <w:rPr>
          <w:rFonts w:hint="eastAsia"/>
          <w:b/>
          <w:sz w:val="34"/>
          <w:szCs w:val="34"/>
        </w:rPr>
        <w:t xml:space="preserve"> </w:t>
      </w:r>
      <w:r w:rsidR="00C24668" w:rsidRPr="00A905DD">
        <w:rPr>
          <w:rFonts w:hint="eastAsia"/>
          <w:b/>
          <w:sz w:val="34"/>
          <w:szCs w:val="34"/>
        </w:rPr>
        <w:t xml:space="preserve"> </w:t>
      </w:r>
      <w:r w:rsidRPr="00A905DD">
        <w:rPr>
          <w:rFonts w:hint="eastAsia"/>
          <w:b/>
          <w:sz w:val="34"/>
          <w:szCs w:val="34"/>
        </w:rPr>
        <w:t xml:space="preserve"> </w:t>
      </w:r>
      <w:r w:rsidRPr="00A905DD">
        <w:rPr>
          <w:rFonts w:hint="eastAsia"/>
          <w:b/>
          <w:sz w:val="34"/>
          <w:szCs w:val="34"/>
        </w:rPr>
        <w:t>年</w:t>
      </w:r>
      <w:r w:rsidRPr="00A905DD">
        <w:rPr>
          <w:rFonts w:hint="eastAsia"/>
          <w:b/>
          <w:sz w:val="34"/>
          <w:szCs w:val="34"/>
        </w:rPr>
        <w:t xml:space="preserve">   </w:t>
      </w:r>
      <w:r w:rsidRPr="00A905DD">
        <w:rPr>
          <w:rFonts w:hint="eastAsia"/>
          <w:b/>
          <w:sz w:val="34"/>
          <w:szCs w:val="34"/>
        </w:rPr>
        <w:t>月</w:t>
      </w:r>
      <w:r w:rsidRPr="00A905DD">
        <w:rPr>
          <w:rFonts w:hint="eastAsia"/>
          <w:b/>
          <w:sz w:val="34"/>
          <w:szCs w:val="34"/>
        </w:rPr>
        <w:t xml:space="preserve">   </w:t>
      </w:r>
      <w:r w:rsidRPr="00A905DD">
        <w:rPr>
          <w:rFonts w:hint="eastAsia"/>
          <w:b/>
          <w:sz w:val="34"/>
          <w:szCs w:val="34"/>
        </w:rPr>
        <w:t>日</w:t>
      </w:r>
    </w:p>
    <w:p w:rsidR="00E71BED" w:rsidRPr="00A905DD" w:rsidRDefault="00E71BED">
      <w:pPr>
        <w:widowControl/>
        <w:jc w:val="left"/>
        <w:rPr>
          <w:b/>
          <w:bCs/>
          <w:sz w:val="24"/>
        </w:rPr>
      </w:pPr>
      <w:r w:rsidRPr="00A905DD">
        <w:rPr>
          <w:b/>
          <w:bCs/>
          <w:sz w:val="24"/>
        </w:rPr>
        <w:br w:type="page"/>
      </w:r>
    </w:p>
    <w:p w:rsidR="00E71BED" w:rsidRPr="00A905DD" w:rsidRDefault="00E71BED" w:rsidP="00E71BED">
      <w:pPr>
        <w:autoSpaceDN w:val="0"/>
        <w:spacing w:line="360" w:lineRule="auto"/>
        <w:jc w:val="center"/>
        <w:rPr>
          <w:b/>
          <w:bCs/>
          <w:sz w:val="24"/>
        </w:rPr>
      </w:pPr>
      <w:r w:rsidRPr="00A905DD">
        <w:rPr>
          <w:rFonts w:hint="eastAsia"/>
          <w:b/>
          <w:bCs/>
          <w:sz w:val="24"/>
        </w:rPr>
        <w:lastRenderedPageBreak/>
        <w:t>投标文件</w:t>
      </w:r>
      <w:r w:rsidR="00B13CD0" w:rsidRPr="00A905DD">
        <w:rPr>
          <w:rFonts w:hint="eastAsia"/>
          <w:b/>
          <w:bCs/>
          <w:sz w:val="24"/>
        </w:rPr>
        <w:t>目录</w:t>
      </w:r>
      <w:r w:rsidRPr="00A905DD">
        <w:rPr>
          <w:rFonts w:hint="eastAsia"/>
          <w:b/>
          <w:bCs/>
          <w:sz w:val="24"/>
        </w:rPr>
        <w:t>格式</w:t>
      </w:r>
    </w:p>
    <w:p w:rsidR="00B13CD0" w:rsidRPr="00A905DD" w:rsidRDefault="00B13CD0" w:rsidP="00E71BED">
      <w:pPr>
        <w:autoSpaceDN w:val="0"/>
        <w:spacing w:line="360" w:lineRule="auto"/>
        <w:jc w:val="center"/>
        <w:rPr>
          <w:b/>
          <w:bCs/>
          <w:sz w:val="24"/>
        </w:rPr>
      </w:pPr>
      <w:r w:rsidRPr="00A905DD">
        <w:rPr>
          <w:rFonts w:hint="eastAsia"/>
          <w:b/>
          <w:bCs/>
          <w:sz w:val="24"/>
        </w:rPr>
        <w:t>（投标人自行编制）</w:t>
      </w:r>
    </w:p>
    <w:p w:rsidR="008951B3" w:rsidRPr="00A905DD" w:rsidRDefault="008951B3" w:rsidP="008951B3">
      <w:pPr>
        <w:widowControl/>
        <w:jc w:val="center"/>
        <w:rPr>
          <w:b/>
          <w:sz w:val="24"/>
        </w:rPr>
      </w:pPr>
    </w:p>
    <w:p w:rsidR="00B13CD0" w:rsidRPr="00A905DD" w:rsidRDefault="00B13CD0" w:rsidP="00B13CD0">
      <w:pPr>
        <w:widowControl/>
        <w:jc w:val="left"/>
        <w:rPr>
          <w:b/>
          <w:sz w:val="24"/>
        </w:rPr>
      </w:pPr>
      <w:r w:rsidRPr="00A905DD">
        <w:rPr>
          <w:b/>
          <w:sz w:val="24"/>
        </w:rPr>
        <w:br w:type="page"/>
      </w:r>
    </w:p>
    <w:p w:rsidR="008D640B" w:rsidRPr="00A905DD" w:rsidRDefault="00B13CD0" w:rsidP="008951B3">
      <w:pPr>
        <w:widowControl/>
        <w:jc w:val="center"/>
        <w:rPr>
          <w:b/>
          <w:sz w:val="24"/>
        </w:rPr>
      </w:pPr>
      <w:r w:rsidRPr="00A905DD">
        <w:rPr>
          <w:rFonts w:hint="eastAsia"/>
          <w:b/>
          <w:sz w:val="24"/>
        </w:rPr>
        <w:lastRenderedPageBreak/>
        <w:t>评分因素及评标标准页码检索</w:t>
      </w:r>
    </w:p>
    <w:p w:rsidR="00380538" w:rsidRPr="00A905DD" w:rsidRDefault="00380538" w:rsidP="00380538">
      <w:pPr>
        <w:widowControl/>
        <w:jc w:val="center"/>
        <w:rPr>
          <w:b/>
          <w:sz w:val="24"/>
        </w:rPr>
      </w:pPr>
      <w:r w:rsidRPr="00A905DD">
        <w:rPr>
          <w:b/>
          <w:bCs/>
          <w:sz w:val="24"/>
        </w:rPr>
        <w:t>（需投标人按招标文件</w:t>
      </w:r>
      <w:r w:rsidRPr="00A905DD">
        <w:rPr>
          <w:b/>
          <w:bCs/>
          <w:sz w:val="24"/>
        </w:rPr>
        <w:t>“</w:t>
      </w:r>
      <w:r w:rsidRPr="00A905DD">
        <w:rPr>
          <w:b/>
          <w:bCs/>
          <w:sz w:val="24"/>
        </w:rPr>
        <w:t>评分因素及评标标准</w:t>
      </w:r>
      <w:r w:rsidRPr="00A905DD">
        <w:rPr>
          <w:b/>
          <w:bCs/>
          <w:sz w:val="24"/>
        </w:rPr>
        <w:t>”</w:t>
      </w:r>
      <w:r w:rsidRPr="00A905DD">
        <w:rPr>
          <w:b/>
          <w:bCs/>
          <w:sz w:val="24"/>
        </w:rPr>
        <w:t>中每个评分项逐项列明页码）</w:t>
      </w:r>
    </w:p>
    <w:p w:rsidR="008D640B" w:rsidRPr="00A905DD" w:rsidRDefault="008D640B" w:rsidP="008951B3">
      <w:pPr>
        <w:widowControl/>
        <w:jc w:val="center"/>
        <w:rPr>
          <w:b/>
          <w:sz w:val="24"/>
        </w:rPr>
      </w:pPr>
    </w:p>
    <w:p w:rsidR="00B13CD0" w:rsidRPr="00A905DD" w:rsidRDefault="00B13CD0">
      <w:pPr>
        <w:widowControl/>
        <w:jc w:val="left"/>
        <w:rPr>
          <w:sz w:val="24"/>
        </w:rPr>
      </w:pPr>
      <w:r w:rsidRPr="00A905DD">
        <w:rPr>
          <w:sz w:val="24"/>
        </w:rPr>
        <w:br w:type="page"/>
      </w:r>
    </w:p>
    <w:p w:rsidR="0079363C" w:rsidRPr="00A905DD" w:rsidRDefault="0079363C" w:rsidP="00E21EBF">
      <w:pPr>
        <w:tabs>
          <w:tab w:val="left" w:pos="360"/>
        </w:tabs>
        <w:spacing w:afterLines="100" w:after="285" w:line="360" w:lineRule="auto"/>
        <w:rPr>
          <w:b/>
          <w:sz w:val="24"/>
        </w:rPr>
      </w:pPr>
      <w:r w:rsidRPr="00A905DD">
        <w:rPr>
          <w:b/>
          <w:sz w:val="24"/>
        </w:rPr>
        <w:lastRenderedPageBreak/>
        <w:t>附件</w:t>
      </w:r>
      <w:r w:rsidRPr="00A905DD">
        <w:rPr>
          <w:b/>
          <w:sz w:val="24"/>
        </w:rPr>
        <w:t>1</w:t>
      </w:r>
    </w:p>
    <w:p w:rsidR="0079363C" w:rsidRPr="00A905DD" w:rsidRDefault="0079363C" w:rsidP="005D792B">
      <w:pPr>
        <w:autoSpaceDN w:val="0"/>
        <w:spacing w:line="360" w:lineRule="auto"/>
        <w:jc w:val="center"/>
        <w:rPr>
          <w:b/>
          <w:bCs/>
          <w:sz w:val="24"/>
        </w:rPr>
      </w:pPr>
      <w:r w:rsidRPr="00A905DD">
        <w:rPr>
          <w:b/>
          <w:bCs/>
          <w:sz w:val="24"/>
        </w:rPr>
        <w:t>投标书</w:t>
      </w:r>
    </w:p>
    <w:p w:rsidR="0079363C" w:rsidRPr="00A905DD" w:rsidRDefault="0079363C" w:rsidP="005D792B">
      <w:pPr>
        <w:spacing w:line="360" w:lineRule="auto"/>
        <w:rPr>
          <w:sz w:val="24"/>
        </w:rPr>
      </w:pPr>
      <w:r w:rsidRPr="00A905DD">
        <w:rPr>
          <w:sz w:val="24"/>
        </w:rPr>
        <w:t>致：天津市政府采购中心</w:t>
      </w:r>
    </w:p>
    <w:p w:rsidR="0079363C" w:rsidRPr="00A905DD" w:rsidRDefault="0079363C" w:rsidP="005D792B">
      <w:pPr>
        <w:spacing w:line="360" w:lineRule="auto"/>
        <w:ind w:firstLineChars="200" w:firstLine="446"/>
        <w:rPr>
          <w:sz w:val="24"/>
        </w:rPr>
      </w:pPr>
      <w:r w:rsidRPr="00A905DD">
        <w:rPr>
          <w:sz w:val="24"/>
        </w:rPr>
        <w:t>根据贵方为天津市</w:t>
      </w:r>
      <w:r w:rsidRPr="00A905DD">
        <w:rPr>
          <w:sz w:val="24"/>
          <w:u w:val="single"/>
        </w:rPr>
        <w:t xml:space="preserve">      </w:t>
      </w:r>
      <w:r w:rsidR="007737A3" w:rsidRPr="00A905DD">
        <w:rPr>
          <w:rFonts w:hint="eastAsia"/>
          <w:sz w:val="24"/>
          <w:u w:val="single"/>
        </w:rPr>
        <w:t xml:space="preserve">   </w:t>
      </w:r>
      <w:r w:rsidRPr="00A905DD">
        <w:rPr>
          <w:sz w:val="24"/>
          <w:u w:val="single"/>
        </w:rPr>
        <w:t xml:space="preserve">         </w:t>
      </w:r>
      <w:r w:rsidRPr="00A905DD">
        <w:rPr>
          <w:sz w:val="24"/>
        </w:rPr>
        <w:t>项目</w:t>
      </w:r>
      <w:r w:rsidR="007737A3" w:rsidRPr="00A905DD">
        <w:rPr>
          <w:sz w:val="24"/>
        </w:rPr>
        <w:t>（项目编号：</w:t>
      </w:r>
      <w:r w:rsidR="007737A3" w:rsidRPr="00A905DD">
        <w:rPr>
          <w:sz w:val="24"/>
          <w:u w:val="single"/>
        </w:rPr>
        <w:t xml:space="preserve">             </w:t>
      </w:r>
      <w:r w:rsidR="007737A3" w:rsidRPr="00A905DD">
        <w:rPr>
          <w:sz w:val="24"/>
        </w:rPr>
        <w:t>）</w:t>
      </w:r>
      <w:r w:rsidRPr="00A905DD">
        <w:rPr>
          <w:sz w:val="24"/>
        </w:rPr>
        <w:t>的投标邀请，签字代表</w:t>
      </w:r>
      <w:r w:rsidRPr="00A905DD">
        <w:rPr>
          <w:sz w:val="24"/>
          <w:u w:val="single"/>
        </w:rPr>
        <w:t xml:space="preserve">       </w:t>
      </w:r>
      <w:r w:rsidR="007737A3" w:rsidRPr="00A905DD">
        <w:rPr>
          <w:rFonts w:hint="eastAsia"/>
          <w:sz w:val="24"/>
          <w:u w:val="single"/>
        </w:rPr>
        <w:t xml:space="preserve">              </w:t>
      </w:r>
      <w:r w:rsidRPr="00A905DD">
        <w:rPr>
          <w:sz w:val="24"/>
          <w:u w:val="single"/>
        </w:rPr>
        <w:t xml:space="preserve">      </w:t>
      </w:r>
      <w:r w:rsidRPr="00A905DD">
        <w:rPr>
          <w:sz w:val="24"/>
        </w:rPr>
        <w:t>（姓名</w:t>
      </w:r>
      <w:r w:rsidRPr="00A905DD">
        <w:rPr>
          <w:sz w:val="24"/>
          <w:lang w:val="en-GB"/>
        </w:rPr>
        <w:t>/</w:t>
      </w:r>
      <w:r w:rsidRPr="00A905DD">
        <w:rPr>
          <w:sz w:val="24"/>
        </w:rPr>
        <w:t>职务）经正式授权并代表</w:t>
      </w:r>
      <w:r w:rsidR="00010DCF" w:rsidRPr="00A905DD">
        <w:rPr>
          <w:rFonts w:hint="eastAsia"/>
          <w:sz w:val="24"/>
        </w:rPr>
        <w:t>我公司</w:t>
      </w:r>
      <w:r w:rsidRPr="00A905DD">
        <w:rPr>
          <w:sz w:val="24"/>
          <w:u w:val="single"/>
        </w:rPr>
        <w:t xml:space="preserve">               </w:t>
      </w:r>
      <w:r w:rsidR="007737A3" w:rsidRPr="00A905DD">
        <w:rPr>
          <w:rFonts w:hint="eastAsia"/>
          <w:sz w:val="24"/>
          <w:u w:val="single"/>
        </w:rPr>
        <w:t xml:space="preserve">   </w:t>
      </w:r>
      <w:r w:rsidRPr="00A905DD">
        <w:rPr>
          <w:sz w:val="24"/>
          <w:u w:val="single"/>
        </w:rPr>
        <w:t xml:space="preserve">         </w:t>
      </w:r>
      <w:r w:rsidR="00010DCF" w:rsidRPr="00A905DD">
        <w:rPr>
          <w:sz w:val="24"/>
        </w:rPr>
        <w:t>（</w:t>
      </w:r>
      <w:r w:rsidR="00010DCF" w:rsidRPr="00A905DD">
        <w:rPr>
          <w:rFonts w:hint="eastAsia"/>
          <w:sz w:val="24"/>
        </w:rPr>
        <w:t>投标单位</w:t>
      </w:r>
      <w:r w:rsidRPr="00A905DD">
        <w:rPr>
          <w:sz w:val="24"/>
        </w:rPr>
        <w:t>名称、地址）提交</w:t>
      </w:r>
      <w:r w:rsidR="007737A3" w:rsidRPr="00A905DD">
        <w:rPr>
          <w:rFonts w:hint="eastAsia"/>
          <w:sz w:val="24"/>
        </w:rPr>
        <w:t>网上应答及上传加盖电子签章的投标文件</w:t>
      </w:r>
      <w:r w:rsidRPr="00A905DD">
        <w:rPr>
          <w:sz w:val="24"/>
        </w:rPr>
        <w:t>。</w:t>
      </w:r>
    </w:p>
    <w:p w:rsidR="0079363C" w:rsidRPr="00A905DD" w:rsidRDefault="0079363C" w:rsidP="005D792B">
      <w:pPr>
        <w:spacing w:line="360" w:lineRule="auto"/>
        <w:ind w:firstLineChars="200" w:firstLine="446"/>
        <w:rPr>
          <w:sz w:val="24"/>
        </w:rPr>
      </w:pPr>
      <w:r w:rsidRPr="00A905DD">
        <w:rPr>
          <w:sz w:val="24"/>
        </w:rPr>
        <w:t>据此函，签字代表宣布同意如下：</w:t>
      </w:r>
    </w:p>
    <w:p w:rsidR="008C4E8A" w:rsidRPr="00A905DD" w:rsidRDefault="008C4E8A" w:rsidP="008C4E8A">
      <w:pPr>
        <w:spacing w:line="360" w:lineRule="auto"/>
        <w:ind w:firstLineChars="200" w:firstLine="446"/>
        <w:rPr>
          <w:sz w:val="24"/>
        </w:rPr>
      </w:pPr>
      <w:r w:rsidRPr="00A905DD">
        <w:rPr>
          <w:rFonts w:hint="eastAsia"/>
          <w:sz w:val="24"/>
        </w:rPr>
        <w:t xml:space="preserve">1. </w:t>
      </w:r>
      <w:r w:rsidRPr="00A905DD">
        <w:rPr>
          <w:rFonts w:hint="eastAsia"/>
          <w:sz w:val="24"/>
        </w:rPr>
        <w:t>所附投标报价表中规定的应提供和交付的货物投标总价为：</w:t>
      </w:r>
    </w:p>
    <w:p w:rsidR="008C4E8A" w:rsidRPr="00A905DD" w:rsidRDefault="008C4E8A" w:rsidP="008C4E8A">
      <w:pPr>
        <w:spacing w:line="360" w:lineRule="auto"/>
        <w:ind w:firstLineChars="200" w:firstLine="446"/>
        <w:rPr>
          <w:sz w:val="24"/>
        </w:rPr>
      </w:pPr>
      <w:r w:rsidRPr="00A905DD">
        <w:rPr>
          <w:rFonts w:hint="eastAsia"/>
          <w:sz w:val="24"/>
        </w:rPr>
        <w:t>第一包，￥</w:t>
      </w:r>
      <w:r w:rsidRPr="00A905DD">
        <w:rPr>
          <w:rFonts w:hint="eastAsia"/>
          <w:sz w:val="24"/>
          <w:u w:val="single"/>
        </w:rPr>
        <w:t xml:space="preserve">      </w:t>
      </w:r>
      <w:r w:rsidRPr="00A905DD">
        <w:rPr>
          <w:rFonts w:hint="eastAsia"/>
          <w:sz w:val="24"/>
        </w:rPr>
        <w:t>元（人民币），大写</w:t>
      </w:r>
      <w:r w:rsidRPr="00A905DD">
        <w:rPr>
          <w:rFonts w:hint="eastAsia"/>
          <w:sz w:val="24"/>
          <w:u w:val="single"/>
        </w:rPr>
        <w:t xml:space="preserve">                   </w:t>
      </w:r>
      <w:r w:rsidRPr="00A905DD">
        <w:rPr>
          <w:rFonts w:hint="eastAsia"/>
          <w:sz w:val="24"/>
        </w:rPr>
        <w:t>。</w:t>
      </w:r>
    </w:p>
    <w:p w:rsidR="0079363C" w:rsidRPr="00A905DD" w:rsidRDefault="0079363C" w:rsidP="005D792B">
      <w:pPr>
        <w:spacing w:line="360" w:lineRule="auto"/>
        <w:ind w:firstLineChars="200" w:firstLine="446"/>
        <w:rPr>
          <w:sz w:val="24"/>
        </w:rPr>
      </w:pPr>
      <w:r w:rsidRPr="00A905DD">
        <w:rPr>
          <w:sz w:val="24"/>
        </w:rPr>
        <w:t>……</w:t>
      </w:r>
    </w:p>
    <w:p w:rsidR="0079363C" w:rsidRPr="00A905DD" w:rsidRDefault="0079363C" w:rsidP="005D792B">
      <w:pPr>
        <w:spacing w:line="360" w:lineRule="auto"/>
        <w:ind w:firstLineChars="200" w:firstLine="446"/>
        <w:rPr>
          <w:sz w:val="24"/>
        </w:rPr>
      </w:pPr>
      <w:r w:rsidRPr="00A905DD">
        <w:rPr>
          <w:sz w:val="24"/>
        </w:rPr>
        <w:t>2.</w:t>
      </w:r>
      <w:r w:rsidR="007737A3" w:rsidRPr="00A905DD">
        <w:rPr>
          <w:rFonts w:hint="eastAsia"/>
          <w:sz w:val="24"/>
        </w:rPr>
        <w:t xml:space="preserve"> </w:t>
      </w:r>
      <w:r w:rsidR="00010DCF" w:rsidRPr="00A905DD">
        <w:rPr>
          <w:rFonts w:hint="eastAsia"/>
          <w:sz w:val="24"/>
        </w:rPr>
        <w:t>我公司</w:t>
      </w:r>
      <w:r w:rsidRPr="00A905DD">
        <w:rPr>
          <w:sz w:val="24"/>
        </w:rPr>
        <w:t>将按招标文件的规定履行合同责任和义务。</w:t>
      </w:r>
    </w:p>
    <w:p w:rsidR="0079363C" w:rsidRPr="00A905DD" w:rsidRDefault="0079363C" w:rsidP="005D792B">
      <w:pPr>
        <w:spacing w:line="360" w:lineRule="auto"/>
        <w:ind w:firstLineChars="200" w:firstLine="446"/>
        <w:rPr>
          <w:sz w:val="24"/>
        </w:rPr>
      </w:pPr>
      <w:r w:rsidRPr="00A905DD">
        <w:rPr>
          <w:sz w:val="24"/>
        </w:rPr>
        <w:t>3.</w:t>
      </w:r>
      <w:r w:rsidR="007737A3" w:rsidRPr="00A905DD">
        <w:rPr>
          <w:rFonts w:hint="eastAsia"/>
          <w:sz w:val="24"/>
        </w:rPr>
        <w:t xml:space="preserve"> </w:t>
      </w:r>
      <w:r w:rsidR="00766299" w:rsidRPr="00A905DD">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905DD" w:rsidRDefault="0079363C" w:rsidP="005D792B">
      <w:pPr>
        <w:spacing w:line="360" w:lineRule="auto"/>
        <w:ind w:firstLineChars="200" w:firstLine="446"/>
        <w:rPr>
          <w:sz w:val="24"/>
        </w:rPr>
      </w:pPr>
      <w:r w:rsidRPr="00A905DD">
        <w:rPr>
          <w:sz w:val="24"/>
        </w:rPr>
        <w:t>4.</w:t>
      </w:r>
      <w:r w:rsidR="007737A3" w:rsidRPr="00A905DD">
        <w:rPr>
          <w:rFonts w:hint="eastAsia"/>
          <w:sz w:val="24"/>
        </w:rPr>
        <w:t xml:space="preserve"> </w:t>
      </w:r>
      <w:r w:rsidR="00136F51" w:rsidRPr="00A905DD">
        <w:rPr>
          <w:rFonts w:hint="eastAsia"/>
          <w:sz w:val="24"/>
        </w:rPr>
        <w:t>我公司的</w:t>
      </w:r>
      <w:r w:rsidR="00766299" w:rsidRPr="00A905DD">
        <w:rPr>
          <w:rFonts w:hint="eastAsia"/>
          <w:sz w:val="24"/>
        </w:rPr>
        <w:t>投标有效期为</w:t>
      </w:r>
      <w:r w:rsidR="00FC5B2A" w:rsidRPr="00A905DD">
        <w:rPr>
          <w:rFonts w:hint="eastAsia"/>
          <w:sz w:val="24"/>
        </w:rPr>
        <w:t>提交投标文件的截止之日</w:t>
      </w:r>
      <w:r w:rsidR="00766299" w:rsidRPr="00A905DD">
        <w:rPr>
          <w:rFonts w:hint="eastAsia"/>
          <w:sz w:val="24"/>
        </w:rPr>
        <w:t>起</w:t>
      </w:r>
      <w:r w:rsidR="00766299" w:rsidRPr="00A905DD">
        <w:rPr>
          <w:rFonts w:hint="eastAsia"/>
          <w:sz w:val="24"/>
        </w:rPr>
        <w:t>60</w:t>
      </w:r>
      <w:r w:rsidR="00766299" w:rsidRPr="00A905DD">
        <w:rPr>
          <w:rFonts w:hint="eastAsia"/>
          <w:sz w:val="24"/>
        </w:rPr>
        <w:t>天。</w:t>
      </w:r>
    </w:p>
    <w:p w:rsidR="0079363C" w:rsidRPr="00A905DD" w:rsidRDefault="00010DCF" w:rsidP="005D792B">
      <w:pPr>
        <w:spacing w:line="360" w:lineRule="auto"/>
        <w:ind w:firstLineChars="200" w:firstLine="446"/>
        <w:rPr>
          <w:sz w:val="24"/>
        </w:rPr>
      </w:pPr>
      <w:r w:rsidRPr="00A905DD">
        <w:rPr>
          <w:rFonts w:hint="eastAsia"/>
          <w:sz w:val="24"/>
        </w:rPr>
        <w:t>5</w:t>
      </w:r>
      <w:r w:rsidR="0079363C" w:rsidRPr="00A905DD">
        <w:rPr>
          <w:sz w:val="24"/>
        </w:rPr>
        <w:t>.</w:t>
      </w:r>
      <w:r w:rsidR="007737A3" w:rsidRPr="00A905DD">
        <w:rPr>
          <w:rFonts w:hint="eastAsia"/>
          <w:sz w:val="24"/>
        </w:rPr>
        <w:t xml:space="preserve"> </w:t>
      </w:r>
      <w:r w:rsidRPr="00A905DD">
        <w:rPr>
          <w:rFonts w:hint="eastAsia"/>
          <w:sz w:val="24"/>
        </w:rPr>
        <w:t>我公司同意按照招标方要求</w:t>
      </w:r>
      <w:r w:rsidR="0079363C" w:rsidRPr="00A905DD">
        <w:rPr>
          <w:sz w:val="24"/>
        </w:rPr>
        <w:t>提供的与</w:t>
      </w:r>
      <w:r w:rsidRPr="00A905DD">
        <w:rPr>
          <w:sz w:val="24"/>
        </w:rPr>
        <w:t>投标有关的一切数据或资料</w:t>
      </w:r>
      <w:r w:rsidR="00CB1696" w:rsidRPr="00A905DD">
        <w:rPr>
          <w:rFonts w:hint="eastAsia"/>
          <w:sz w:val="24"/>
        </w:rPr>
        <w:t>，</w:t>
      </w:r>
      <w:r w:rsidR="00DA1C99" w:rsidRPr="00A905DD">
        <w:rPr>
          <w:rFonts w:hint="eastAsia"/>
          <w:sz w:val="24"/>
        </w:rPr>
        <w:t>并声明投标文件及所提供的一切资料均真实</w:t>
      </w:r>
      <w:r w:rsidR="00CB1696" w:rsidRPr="00A905DD">
        <w:rPr>
          <w:rFonts w:hint="eastAsia"/>
          <w:sz w:val="24"/>
        </w:rPr>
        <w:t>有效。由于我公司提供资料不实而造成的责任和后果由我公司自行承担。</w:t>
      </w:r>
    </w:p>
    <w:p w:rsidR="00136F51" w:rsidRPr="00A905DD" w:rsidRDefault="00136F51" w:rsidP="00136F51">
      <w:pPr>
        <w:spacing w:line="360" w:lineRule="auto"/>
        <w:ind w:firstLineChars="200" w:firstLine="446"/>
        <w:rPr>
          <w:sz w:val="24"/>
        </w:rPr>
      </w:pPr>
      <w:r w:rsidRPr="00A905DD">
        <w:rPr>
          <w:rFonts w:hint="eastAsia"/>
          <w:sz w:val="24"/>
        </w:rPr>
        <w:t xml:space="preserve">6. </w:t>
      </w:r>
      <w:r w:rsidRPr="00A905DD">
        <w:rPr>
          <w:rFonts w:hint="eastAsia"/>
          <w:sz w:val="24"/>
        </w:rPr>
        <w:t>我公司保证所投产品来自合法的供货渠道，若中标，则有义务向采购人提供其需要的有效书面证明材料。如果提供非法渠道的商品，视为欺诈，</w:t>
      </w:r>
      <w:r w:rsidR="00A62455" w:rsidRPr="00A905DD">
        <w:rPr>
          <w:rFonts w:hint="eastAsia"/>
          <w:sz w:val="24"/>
        </w:rPr>
        <w:t>并</w:t>
      </w:r>
      <w:r w:rsidRPr="00A905DD">
        <w:rPr>
          <w:rFonts w:hint="eastAsia"/>
          <w:sz w:val="24"/>
        </w:rPr>
        <w:t>承担</w:t>
      </w:r>
      <w:r w:rsidR="00A62455" w:rsidRPr="00A905DD">
        <w:rPr>
          <w:rFonts w:hint="eastAsia"/>
          <w:sz w:val="24"/>
        </w:rPr>
        <w:t>相关责任</w:t>
      </w:r>
      <w:r w:rsidRPr="00A905DD">
        <w:rPr>
          <w:rFonts w:hint="eastAsia"/>
          <w:sz w:val="24"/>
        </w:rPr>
        <w:t>。</w:t>
      </w:r>
    </w:p>
    <w:p w:rsidR="00136F51" w:rsidRPr="00A905DD" w:rsidRDefault="00136F51" w:rsidP="00136F51">
      <w:pPr>
        <w:spacing w:line="360" w:lineRule="auto"/>
        <w:ind w:firstLineChars="200" w:firstLine="446"/>
        <w:rPr>
          <w:sz w:val="24"/>
        </w:rPr>
      </w:pPr>
      <w:r w:rsidRPr="00A905DD">
        <w:rPr>
          <w:rFonts w:hint="eastAsia"/>
          <w:sz w:val="24"/>
        </w:rPr>
        <w:t xml:space="preserve">7. </w:t>
      </w:r>
      <w:r w:rsidRPr="00A905DD">
        <w:rPr>
          <w:rFonts w:hint="eastAsia"/>
          <w:sz w:val="24"/>
        </w:rPr>
        <w:t>我公司已熟知</w:t>
      </w:r>
      <w:r w:rsidR="00BC74D7" w:rsidRPr="00A905DD">
        <w:rPr>
          <w:rFonts w:hint="eastAsia"/>
          <w:sz w:val="24"/>
        </w:rPr>
        <w:t>贵</w:t>
      </w:r>
      <w:r w:rsidRPr="00A905DD">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A905DD">
        <w:rPr>
          <w:rFonts w:hint="eastAsia"/>
          <w:sz w:val="24"/>
        </w:rPr>
        <w:lastRenderedPageBreak/>
        <w:t>贵中心无关，我方愿承担因此出现的任何风险和责任。</w:t>
      </w:r>
    </w:p>
    <w:p w:rsidR="00136F51" w:rsidRPr="00A905DD" w:rsidRDefault="00136F51" w:rsidP="00136F51">
      <w:pPr>
        <w:spacing w:line="360" w:lineRule="auto"/>
        <w:ind w:firstLineChars="200" w:firstLine="446"/>
        <w:rPr>
          <w:sz w:val="24"/>
        </w:rPr>
      </w:pPr>
      <w:r w:rsidRPr="00A905DD">
        <w:rPr>
          <w:rFonts w:hint="eastAsia"/>
          <w:sz w:val="24"/>
        </w:rPr>
        <w:t xml:space="preserve">8. </w:t>
      </w:r>
      <w:r w:rsidRPr="00A905DD">
        <w:rPr>
          <w:rFonts w:hint="eastAsia"/>
          <w:sz w:val="24"/>
        </w:rPr>
        <w:t>我公司承诺完全符合《政府采购法》、《政府采购法实施条例》等法律法规规定，并随时接受</w:t>
      </w:r>
      <w:r w:rsidR="004A155E" w:rsidRPr="00A905DD">
        <w:rPr>
          <w:rFonts w:hint="eastAsia"/>
          <w:sz w:val="24"/>
        </w:rPr>
        <w:t>采购人、采购代理机构</w:t>
      </w:r>
      <w:r w:rsidRPr="00A905DD">
        <w:rPr>
          <w:rFonts w:hint="eastAsia"/>
          <w:sz w:val="24"/>
        </w:rPr>
        <w:t>的检查验证。</w:t>
      </w:r>
      <w:r w:rsidRPr="00A905DD">
        <w:rPr>
          <w:sz w:val="24"/>
        </w:rPr>
        <w:t>在整个招标过程中，</w:t>
      </w:r>
      <w:r w:rsidR="00121CDE" w:rsidRPr="00A905DD">
        <w:rPr>
          <w:rFonts w:hint="eastAsia"/>
          <w:sz w:val="24"/>
        </w:rPr>
        <w:t>我公司</w:t>
      </w:r>
      <w:r w:rsidRPr="00A905DD">
        <w:rPr>
          <w:sz w:val="24"/>
        </w:rPr>
        <w:t>若有违规行为，</w:t>
      </w:r>
      <w:r w:rsidR="00121CDE" w:rsidRPr="00A905DD">
        <w:rPr>
          <w:rFonts w:hint="eastAsia"/>
          <w:sz w:val="24"/>
        </w:rPr>
        <w:t>我公司完全接受</w:t>
      </w:r>
      <w:r w:rsidRPr="00A905DD">
        <w:rPr>
          <w:sz w:val="24"/>
        </w:rPr>
        <w:t>贵</w:t>
      </w:r>
      <w:r w:rsidRPr="00A905DD">
        <w:rPr>
          <w:rFonts w:hint="eastAsia"/>
          <w:sz w:val="24"/>
        </w:rPr>
        <w:t>中心</w:t>
      </w:r>
      <w:r w:rsidR="00121CDE" w:rsidRPr="00A905DD">
        <w:rPr>
          <w:rFonts w:hint="eastAsia"/>
          <w:sz w:val="24"/>
        </w:rPr>
        <w:t>依照</w:t>
      </w:r>
      <w:r w:rsidR="00F238DF" w:rsidRPr="00A905DD">
        <w:rPr>
          <w:rFonts w:hint="eastAsia"/>
          <w:sz w:val="24"/>
        </w:rPr>
        <w:t>相关法律法规和</w:t>
      </w:r>
      <w:r w:rsidRPr="00A905DD">
        <w:rPr>
          <w:sz w:val="24"/>
        </w:rPr>
        <w:t>招标文件</w:t>
      </w:r>
      <w:r w:rsidR="00F238DF" w:rsidRPr="00A905DD">
        <w:rPr>
          <w:rFonts w:hint="eastAsia"/>
          <w:sz w:val="24"/>
        </w:rPr>
        <w:t>的</w:t>
      </w:r>
      <w:r w:rsidRPr="00A905DD">
        <w:rPr>
          <w:sz w:val="24"/>
        </w:rPr>
        <w:t>规定给予</w:t>
      </w:r>
      <w:r w:rsidR="00F238DF" w:rsidRPr="00A905DD">
        <w:rPr>
          <w:rFonts w:hint="eastAsia"/>
          <w:sz w:val="24"/>
        </w:rPr>
        <w:t>处罚</w:t>
      </w:r>
      <w:r w:rsidRPr="00A905DD">
        <w:rPr>
          <w:sz w:val="24"/>
        </w:rPr>
        <w:t>。</w:t>
      </w:r>
    </w:p>
    <w:p w:rsidR="009A64B1" w:rsidRPr="00A905DD" w:rsidRDefault="009A64B1" w:rsidP="009A64B1">
      <w:pPr>
        <w:spacing w:line="360" w:lineRule="auto"/>
        <w:ind w:firstLineChars="200" w:firstLine="446"/>
        <w:rPr>
          <w:sz w:val="24"/>
        </w:rPr>
      </w:pPr>
      <w:r w:rsidRPr="00A905DD">
        <w:rPr>
          <w:rFonts w:hint="eastAsia"/>
          <w:sz w:val="24"/>
        </w:rPr>
        <w:t xml:space="preserve">9. </w:t>
      </w:r>
      <w:r w:rsidRPr="00A905DD">
        <w:rPr>
          <w:rFonts w:hint="eastAsia"/>
          <w:sz w:val="24"/>
        </w:rPr>
        <w:t>我公司承诺未列入“信用中国”网站（</w:t>
      </w:r>
      <w:r w:rsidRPr="00A905DD">
        <w:rPr>
          <w:rFonts w:hint="eastAsia"/>
          <w:sz w:val="24"/>
        </w:rPr>
        <w:t>www.creditchina.gov.cn</w:t>
      </w:r>
      <w:r w:rsidRPr="00A905DD">
        <w:rPr>
          <w:rFonts w:hint="eastAsia"/>
          <w:sz w:val="24"/>
        </w:rPr>
        <w:t>）失信被执行人、重大税收违法案件当事人名单，也未列入中国政府采购网（</w:t>
      </w:r>
      <w:r w:rsidRPr="00A905DD">
        <w:rPr>
          <w:rFonts w:hint="eastAsia"/>
          <w:sz w:val="24"/>
        </w:rPr>
        <w:t>www.ccgp.gov.cn</w:t>
      </w:r>
      <w:r w:rsidRPr="00A905DD">
        <w:rPr>
          <w:rFonts w:hint="eastAsia"/>
          <w:sz w:val="24"/>
        </w:rPr>
        <w:t>）政府采购严重违法失信行为记录名单，符合《中华人民共和国政府采购法》第二十二条规定的各项条件</w:t>
      </w:r>
      <w:r w:rsidR="004A6A8F" w:rsidRPr="00A905DD">
        <w:rPr>
          <w:rFonts w:hint="eastAsia"/>
          <w:sz w:val="24"/>
        </w:rPr>
        <w:t>，</w:t>
      </w:r>
      <w:r w:rsidR="006740DD" w:rsidRPr="00A905DD">
        <w:rPr>
          <w:rFonts w:hint="eastAsia"/>
          <w:sz w:val="24"/>
        </w:rPr>
        <w:t>具备履行合同所必需的设备和专业技术能力，</w:t>
      </w:r>
      <w:r w:rsidR="004A6A8F" w:rsidRPr="00A905DD">
        <w:rPr>
          <w:rFonts w:hint="eastAsia"/>
          <w:sz w:val="24"/>
          <w:szCs w:val="24"/>
        </w:rPr>
        <w:t>投标截止日前</w:t>
      </w:r>
      <w:r w:rsidR="004A6A8F" w:rsidRPr="00A905DD">
        <w:rPr>
          <w:rFonts w:hint="eastAsia"/>
          <w:sz w:val="24"/>
          <w:szCs w:val="24"/>
        </w:rPr>
        <w:t>3</w:t>
      </w:r>
      <w:r w:rsidR="004A6A8F" w:rsidRPr="00A905DD">
        <w:rPr>
          <w:rFonts w:hint="eastAsia"/>
          <w:sz w:val="24"/>
          <w:szCs w:val="24"/>
        </w:rPr>
        <w:t>年在经营活动中没有重大违法记录</w:t>
      </w:r>
      <w:r w:rsidRPr="00A905DD">
        <w:rPr>
          <w:rFonts w:hint="eastAsia"/>
          <w:sz w:val="24"/>
        </w:rPr>
        <w:t>。</w:t>
      </w:r>
    </w:p>
    <w:p w:rsidR="001C0E64" w:rsidRPr="00A905DD" w:rsidRDefault="009A64B1" w:rsidP="001C0E64">
      <w:pPr>
        <w:spacing w:line="360" w:lineRule="auto"/>
        <w:ind w:firstLineChars="200" w:firstLine="446"/>
        <w:rPr>
          <w:sz w:val="24"/>
        </w:rPr>
      </w:pPr>
      <w:r w:rsidRPr="00A905DD">
        <w:rPr>
          <w:rFonts w:hint="eastAsia"/>
          <w:sz w:val="24"/>
        </w:rPr>
        <w:t>10</w:t>
      </w:r>
      <w:r w:rsidR="001C0E64" w:rsidRPr="00A905DD">
        <w:rPr>
          <w:sz w:val="24"/>
        </w:rPr>
        <w:t>.</w:t>
      </w:r>
      <w:r w:rsidR="001C0E64" w:rsidRPr="00A905DD">
        <w:rPr>
          <w:rFonts w:hint="eastAsia"/>
          <w:sz w:val="24"/>
        </w:rPr>
        <w:t xml:space="preserve"> </w:t>
      </w:r>
      <w:r w:rsidR="001C0E64" w:rsidRPr="00A905DD">
        <w:rPr>
          <w:sz w:val="24"/>
        </w:rPr>
        <w:t>我公司若中标，本承诺将成为合同不可分割的一部分，与合同具有同等的法律效力。</w:t>
      </w:r>
    </w:p>
    <w:p w:rsidR="00136F51" w:rsidRPr="00A905DD" w:rsidRDefault="001C0E64" w:rsidP="005D792B">
      <w:pPr>
        <w:spacing w:line="360" w:lineRule="auto"/>
        <w:ind w:firstLineChars="200" w:firstLine="446"/>
        <w:rPr>
          <w:sz w:val="24"/>
        </w:rPr>
      </w:pPr>
      <w:r w:rsidRPr="00A905DD">
        <w:rPr>
          <w:rFonts w:hint="eastAsia"/>
          <w:sz w:val="24"/>
        </w:rPr>
        <w:t>1</w:t>
      </w:r>
      <w:r w:rsidR="009A64B1" w:rsidRPr="00A905DD">
        <w:rPr>
          <w:rFonts w:hint="eastAsia"/>
          <w:sz w:val="24"/>
        </w:rPr>
        <w:t>1</w:t>
      </w:r>
      <w:r w:rsidRPr="00A905DD">
        <w:rPr>
          <w:rFonts w:hint="eastAsia"/>
          <w:sz w:val="24"/>
        </w:rPr>
        <w:t xml:space="preserve">. </w:t>
      </w:r>
      <w:r w:rsidR="00136F51" w:rsidRPr="00A905DD">
        <w:rPr>
          <w:rFonts w:hint="eastAsia"/>
          <w:sz w:val="24"/>
        </w:rPr>
        <w:t>如违反上述承诺，我</w:t>
      </w:r>
      <w:r w:rsidR="00A35BC5" w:rsidRPr="00A905DD">
        <w:rPr>
          <w:rFonts w:hint="eastAsia"/>
          <w:sz w:val="24"/>
        </w:rPr>
        <w:t>公司</w:t>
      </w:r>
      <w:r w:rsidR="00136F51" w:rsidRPr="00A905DD">
        <w:rPr>
          <w:rFonts w:hint="eastAsia"/>
          <w:sz w:val="24"/>
        </w:rPr>
        <w:t>投标无效</w:t>
      </w:r>
      <w:r w:rsidRPr="00A905DD">
        <w:rPr>
          <w:rFonts w:hint="eastAsia"/>
          <w:sz w:val="24"/>
        </w:rPr>
        <w:t>且接受</w:t>
      </w:r>
      <w:r w:rsidR="00136F51" w:rsidRPr="00A905DD">
        <w:rPr>
          <w:rFonts w:hint="eastAsia"/>
          <w:sz w:val="24"/>
        </w:rPr>
        <w:t>相关部门依法作出的处罚，并</w:t>
      </w:r>
      <w:r w:rsidR="00BC74D7" w:rsidRPr="00A905DD">
        <w:rPr>
          <w:rFonts w:hint="eastAsia"/>
          <w:sz w:val="24"/>
        </w:rPr>
        <w:t>承担</w:t>
      </w:r>
      <w:r w:rsidR="00136F51" w:rsidRPr="00A905DD">
        <w:rPr>
          <w:rFonts w:hint="eastAsia"/>
          <w:sz w:val="24"/>
        </w:rPr>
        <w:t>通过“天津市政府采购网”等相关媒体予以公布</w:t>
      </w:r>
      <w:r w:rsidR="00BC74D7" w:rsidRPr="00A905DD">
        <w:rPr>
          <w:rFonts w:hint="eastAsia"/>
          <w:sz w:val="24"/>
        </w:rPr>
        <w:t>的任何风险和责任。</w:t>
      </w:r>
    </w:p>
    <w:p w:rsidR="00535629" w:rsidRPr="00A905DD" w:rsidRDefault="00535629" w:rsidP="00535629">
      <w:pPr>
        <w:spacing w:line="360" w:lineRule="auto"/>
        <w:ind w:firstLineChars="200" w:firstLine="446"/>
        <w:rPr>
          <w:sz w:val="24"/>
        </w:rPr>
      </w:pPr>
      <w:r w:rsidRPr="00A905DD">
        <w:rPr>
          <w:sz w:val="24"/>
        </w:rPr>
        <w:t xml:space="preserve">12. </w:t>
      </w:r>
      <w:r w:rsidRPr="00A905DD">
        <w:rPr>
          <w:rFonts w:hint="eastAsia"/>
          <w:sz w:val="24"/>
        </w:rPr>
        <w:t>我公司开票信息如下，</w:t>
      </w:r>
      <w:r w:rsidRPr="00A905DD">
        <w:rPr>
          <w:rFonts w:hint="eastAsia"/>
          <w:b/>
          <w:sz w:val="24"/>
        </w:rPr>
        <w:t>此信息与我公司在税务局注册的信息一致</w:t>
      </w:r>
      <w:r w:rsidRPr="00A905DD">
        <w:rPr>
          <w:rFonts w:hint="eastAsia"/>
          <w:sz w:val="24"/>
        </w:rPr>
        <w:t>：</w:t>
      </w:r>
    </w:p>
    <w:p w:rsidR="00535629" w:rsidRPr="00A905DD" w:rsidRDefault="00535629" w:rsidP="00535629">
      <w:pPr>
        <w:spacing w:line="360" w:lineRule="auto"/>
        <w:ind w:firstLineChars="200" w:firstLine="446"/>
        <w:rPr>
          <w:sz w:val="24"/>
        </w:rPr>
      </w:pPr>
      <w:r w:rsidRPr="00A905DD">
        <w:rPr>
          <w:rFonts w:hint="eastAsia"/>
          <w:sz w:val="24"/>
        </w:rPr>
        <w:t>纳税人识别号：</w:t>
      </w:r>
    </w:p>
    <w:p w:rsidR="00535629" w:rsidRPr="00A905DD" w:rsidRDefault="00535629" w:rsidP="00535629">
      <w:pPr>
        <w:spacing w:line="360" w:lineRule="auto"/>
        <w:ind w:firstLineChars="200" w:firstLine="446"/>
        <w:rPr>
          <w:sz w:val="24"/>
        </w:rPr>
      </w:pPr>
      <w:r w:rsidRPr="00A905DD">
        <w:rPr>
          <w:rFonts w:hint="eastAsia"/>
          <w:sz w:val="24"/>
        </w:rPr>
        <w:t>地址、电话：</w:t>
      </w:r>
    </w:p>
    <w:p w:rsidR="00535629" w:rsidRPr="00A905DD" w:rsidRDefault="00535629" w:rsidP="00535629">
      <w:pPr>
        <w:spacing w:line="360" w:lineRule="auto"/>
        <w:ind w:firstLineChars="200" w:firstLine="446"/>
        <w:rPr>
          <w:sz w:val="24"/>
        </w:rPr>
      </w:pPr>
      <w:r w:rsidRPr="00A905DD">
        <w:rPr>
          <w:rFonts w:hint="eastAsia"/>
          <w:sz w:val="24"/>
        </w:rPr>
        <w:t>开户行及账号：</w:t>
      </w:r>
    </w:p>
    <w:p w:rsidR="00535629" w:rsidRPr="00A905DD" w:rsidRDefault="00535629" w:rsidP="00535629">
      <w:pPr>
        <w:spacing w:line="360" w:lineRule="auto"/>
        <w:ind w:firstLineChars="200" w:firstLine="446"/>
        <w:rPr>
          <w:sz w:val="24"/>
        </w:rPr>
      </w:pPr>
      <w:r w:rsidRPr="00A905DD">
        <w:rPr>
          <w:rFonts w:hint="eastAsia"/>
          <w:sz w:val="24"/>
        </w:rPr>
        <w:t>开具发票类型：□增值税专用发票</w:t>
      </w:r>
      <w:r w:rsidRPr="00A905DD">
        <w:rPr>
          <w:rFonts w:hint="eastAsia"/>
          <w:sz w:val="24"/>
        </w:rPr>
        <w:t xml:space="preserve">         </w:t>
      </w:r>
      <w:r w:rsidRPr="00A905DD">
        <w:rPr>
          <w:rFonts w:hint="eastAsia"/>
          <w:sz w:val="24"/>
        </w:rPr>
        <w:t>□增值税普通发票</w:t>
      </w:r>
    </w:p>
    <w:p w:rsidR="00535629" w:rsidRPr="00A905DD" w:rsidRDefault="00535629" w:rsidP="00535629">
      <w:pPr>
        <w:spacing w:line="360" w:lineRule="auto"/>
        <w:ind w:firstLineChars="200" w:firstLine="446"/>
        <w:rPr>
          <w:sz w:val="24"/>
        </w:rPr>
      </w:pPr>
      <w:r w:rsidRPr="00A905DD">
        <w:rPr>
          <w:rFonts w:hint="eastAsia"/>
          <w:sz w:val="24"/>
        </w:rPr>
        <w:t xml:space="preserve">13. </w:t>
      </w:r>
      <w:r w:rsidRPr="00A905DD">
        <w:rPr>
          <w:rFonts w:hint="eastAsia"/>
          <w:sz w:val="24"/>
        </w:rPr>
        <w:t>我公司选择招标代理服务费</w:t>
      </w:r>
      <w:r w:rsidRPr="00A905DD">
        <w:rPr>
          <w:sz w:val="24"/>
        </w:rPr>
        <w:t>发票领取方式（请自行选择以下任一方式并在相应</w:t>
      </w:r>
      <w:r w:rsidRPr="00A905DD">
        <w:rPr>
          <w:rFonts w:hint="eastAsia"/>
          <w:sz w:val="24"/>
        </w:rPr>
        <w:t>□里划“√”</w:t>
      </w:r>
      <w:r w:rsidRPr="00A905DD">
        <w:rPr>
          <w:sz w:val="24"/>
        </w:rPr>
        <w:t>）：</w:t>
      </w:r>
    </w:p>
    <w:p w:rsidR="00535629" w:rsidRPr="00A905DD" w:rsidRDefault="00535629" w:rsidP="00535629">
      <w:pPr>
        <w:spacing w:line="360" w:lineRule="auto"/>
        <w:ind w:firstLineChars="200" w:firstLine="448"/>
        <w:rPr>
          <w:b/>
          <w:sz w:val="24"/>
        </w:rPr>
      </w:pPr>
      <w:r w:rsidRPr="00A905DD">
        <w:rPr>
          <w:rFonts w:hint="eastAsia"/>
          <w:b/>
          <w:sz w:val="24"/>
        </w:rPr>
        <w:t>□</w:t>
      </w:r>
      <w:r w:rsidRPr="00A905DD">
        <w:rPr>
          <w:b/>
          <w:sz w:val="24"/>
        </w:rPr>
        <w:t>上门自取</w:t>
      </w:r>
    </w:p>
    <w:p w:rsidR="00535629" w:rsidRPr="00A905DD" w:rsidRDefault="00535629" w:rsidP="00535629">
      <w:pPr>
        <w:spacing w:line="360" w:lineRule="auto"/>
        <w:ind w:firstLineChars="200" w:firstLine="446"/>
        <w:rPr>
          <w:sz w:val="24"/>
        </w:rPr>
      </w:pPr>
    </w:p>
    <w:p w:rsidR="00535629" w:rsidRPr="00A905DD" w:rsidRDefault="00535629" w:rsidP="00535629">
      <w:pPr>
        <w:spacing w:line="360" w:lineRule="auto"/>
        <w:ind w:firstLineChars="200" w:firstLine="448"/>
        <w:rPr>
          <w:b/>
          <w:sz w:val="24"/>
        </w:rPr>
      </w:pPr>
      <w:r w:rsidRPr="00A905DD">
        <w:rPr>
          <w:rFonts w:hint="eastAsia"/>
          <w:b/>
          <w:sz w:val="24"/>
        </w:rPr>
        <w:t>□</w:t>
      </w:r>
      <w:r w:rsidRPr="00A905DD">
        <w:rPr>
          <w:b/>
          <w:sz w:val="24"/>
        </w:rPr>
        <w:t>到付邮寄</w:t>
      </w:r>
    </w:p>
    <w:p w:rsidR="00535629" w:rsidRPr="00A905DD" w:rsidRDefault="00535629" w:rsidP="00535629">
      <w:pPr>
        <w:spacing w:line="360" w:lineRule="auto"/>
        <w:ind w:firstLineChars="200" w:firstLine="446"/>
        <w:rPr>
          <w:sz w:val="24"/>
        </w:rPr>
      </w:pPr>
      <w:r w:rsidRPr="00A905DD">
        <w:rPr>
          <w:sz w:val="24"/>
        </w:rPr>
        <w:t>邮寄地址</w:t>
      </w:r>
      <w:r w:rsidRPr="00A905DD">
        <w:rPr>
          <w:rFonts w:hint="eastAsia"/>
          <w:sz w:val="24"/>
        </w:rPr>
        <w:t>、邮编</w:t>
      </w:r>
      <w:r w:rsidRPr="00A905DD">
        <w:rPr>
          <w:sz w:val="24"/>
        </w:rPr>
        <w:t>：</w:t>
      </w:r>
    </w:p>
    <w:p w:rsidR="00535629" w:rsidRPr="00A905DD" w:rsidRDefault="00535629" w:rsidP="00535629">
      <w:pPr>
        <w:spacing w:line="360" w:lineRule="auto"/>
        <w:ind w:firstLineChars="200" w:firstLine="446"/>
        <w:rPr>
          <w:sz w:val="24"/>
        </w:rPr>
      </w:pPr>
      <w:r w:rsidRPr="00A905DD">
        <w:rPr>
          <w:sz w:val="24"/>
        </w:rPr>
        <w:lastRenderedPageBreak/>
        <w:t>邮寄联系人、手机号码：</w:t>
      </w:r>
    </w:p>
    <w:p w:rsidR="00232BC6" w:rsidRPr="00A905DD" w:rsidRDefault="00232BC6" w:rsidP="00ED080B">
      <w:pPr>
        <w:spacing w:line="360" w:lineRule="auto"/>
        <w:ind w:firstLineChars="1700" w:firstLine="3794"/>
        <w:rPr>
          <w:sz w:val="24"/>
        </w:rPr>
      </w:pPr>
    </w:p>
    <w:p w:rsidR="00ED080B" w:rsidRPr="00A905DD" w:rsidRDefault="0079363C" w:rsidP="00ED080B">
      <w:pPr>
        <w:spacing w:line="360" w:lineRule="auto"/>
        <w:ind w:firstLineChars="1700" w:firstLine="3794"/>
        <w:rPr>
          <w:sz w:val="24"/>
        </w:rPr>
      </w:pPr>
      <w:r w:rsidRPr="00A905DD">
        <w:rPr>
          <w:sz w:val="24"/>
        </w:rPr>
        <w:t>投标人名称：</w:t>
      </w:r>
    </w:p>
    <w:p w:rsidR="0079363C" w:rsidRPr="00A905DD" w:rsidRDefault="0079363C"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79363C" w:rsidRPr="00A905DD" w:rsidRDefault="0079363C" w:rsidP="0079363C">
      <w:pPr>
        <w:spacing w:line="460" w:lineRule="exact"/>
        <w:rPr>
          <w:sz w:val="24"/>
        </w:rPr>
      </w:pPr>
    </w:p>
    <w:p w:rsidR="0079363C" w:rsidRPr="00A905DD" w:rsidRDefault="0079363C">
      <w:pPr>
        <w:widowControl/>
        <w:jc w:val="left"/>
        <w:rPr>
          <w:sz w:val="24"/>
        </w:rPr>
      </w:pPr>
      <w:r w:rsidRPr="00A905DD">
        <w:rPr>
          <w:sz w:val="24"/>
        </w:rPr>
        <w:br w:type="page"/>
      </w:r>
    </w:p>
    <w:p w:rsidR="0079363C" w:rsidRPr="00A905DD" w:rsidRDefault="0079363C" w:rsidP="00E21EBF">
      <w:pPr>
        <w:tabs>
          <w:tab w:val="left" w:pos="360"/>
        </w:tabs>
        <w:spacing w:afterLines="100" w:after="285" w:line="360" w:lineRule="auto"/>
        <w:rPr>
          <w:b/>
          <w:sz w:val="24"/>
        </w:rPr>
      </w:pPr>
      <w:r w:rsidRPr="00A905DD">
        <w:rPr>
          <w:b/>
          <w:sz w:val="24"/>
        </w:rPr>
        <w:lastRenderedPageBreak/>
        <w:t>附件</w:t>
      </w:r>
      <w:r w:rsidRPr="00A905DD">
        <w:rPr>
          <w:rFonts w:hint="eastAsia"/>
          <w:b/>
          <w:sz w:val="24"/>
        </w:rPr>
        <w:t>2</w:t>
      </w:r>
    </w:p>
    <w:p w:rsidR="0079363C" w:rsidRPr="00A905DD" w:rsidRDefault="0079363C" w:rsidP="005D792B">
      <w:pPr>
        <w:autoSpaceDN w:val="0"/>
        <w:spacing w:line="360" w:lineRule="auto"/>
        <w:jc w:val="center"/>
        <w:rPr>
          <w:b/>
          <w:bCs/>
          <w:sz w:val="24"/>
        </w:rPr>
      </w:pPr>
      <w:r w:rsidRPr="00A905DD">
        <w:rPr>
          <w:rFonts w:hint="eastAsia"/>
          <w:b/>
          <w:bCs/>
          <w:sz w:val="24"/>
        </w:rPr>
        <w:t>供应商资格要求证明文件</w:t>
      </w:r>
    </w:p>
    <w:p w:rsidR="0079363C" w:rsidRPr="00A905DD" w:rsidRDefault="0079363C" w:rsidP="0079363C">
      <w:pPr>
        <w:spacing w:line="620" w:lineRule="exact"/>
        <w:rPr>
          <w:sz w:val="24"/>
        </w:rPr>
      </w:pPr>
    </w:p>
    <w:p w:rsidR="0079363C" w:rsidRPr="00A905DD" w:rsidRDefault="0079363C" w:rsidP="0079363C">
      <w:pPr>
        <w:spacing w:line="620" w:lineRule="exact"/>
        <w:rPr>
          <w:sz w:val="24"/>
        </w:rPr>
      </w:pPr>
    </w:p>
    <w:p w:rsidR="0079363C" w:rsidRPr="00A905DD" w:rsidRDefault="0079363C" w:rsidP="0079363C">
      <w:pPr>
        <w:spacing w:line="620" w:lineRule="exact"/>
        <w:rPr>
          <w:sz w:val="24"/>
        </w:rPr>
      </w:pPr>
    </w:p>
    <w:p w:rsidR="0079363C" w:rsidRPr="00A905DD" w:rsidRDefault="0079363C" w:rsidP="0079363C">
      <w:pPr>
        <w:spacing w:line="620" w:lineRule="exact"/>
        <w:rPr>
          <w:sz w:val="24"/>
        </w:rPr>
      </w:pPr>
    </w:p>
    <w:p w:rsidR="0079363C" w:rsidRPr="00A905DD" w:rsidRDefault="0079363C" w:rsidP="0079363C">
      <w:pPr>
        <w:spacing w:line="620" w:lineRule="exact"/>
        <w:rPr>
          <w:sz w:val="24"/>
        </w:rPr>
      </w:pPr>
    </w:p>
    <w:p w:rsidR="0079363C" w:rsidRPr="00A905DD" w:rsidRDefault="0079363C" w:rsidP="0079363C">
      <w:pPr>
        <w:spacing w:line="620" w:lineRule="exact"/>
        <w:rPr>
          <w:sz w:val="24"/>
        </w:rPr>
      </w:pPr>
    </w:p>
    <w:p w:rsidR="0079363C" w:rsidRPr="00A905DD" w:rsidRDefault="0079363C" w:rsidP="0079363C">
      <w:pPr>
        <w:spacing w:line="360" w:lineRule="auto"/>
        <w:ind w:firstLineChars="300" w:firstLine="669"/>
        <w:rPr>
          <w:sz w:val="24"/>
        </w:rPr>
      </w:pPr>
      <w:r w:rsidRPr="00A905DD">
        <w:rPr>
          <w:sz w:val="24"/>
        </w:rPr>
        <w:t>注：相关证明材料应附在此页后面。</w:t>
      </w:r>
    </w:p>
    <w:p w:rsidR="0079363C" w:rsidRPr="00A905DD" w:rsidRDefault="0079363C" w:rsidP="0079363C">
      <w:pPr>
        <w:spacing w:line="620" w:lineRule="exact"/>
        <w:rPr>
          <w:sz w:val="24"/>
        </w:rPr>
      </w:pPr>
    </w:p>
    <w:p w:rsidR="0079363C" w:rsidRPr="00A905DD" w:rsidRDefault="0079363C" w:rsidP="0079363C">
      <w:pPr>
        <w:spacing w:line="620" w:lineRule="exact"/>
        <w:rPr>
          <w:sz w:val="24"/>
        </w:rPr>
      </w:pPr>
    </w:p>
    <w:p w:rsidR="0079363C" w:rsidRPr="00A905DD" w:rsidRDefault="0079363C" w:rsidP="0079363C">
      <w:pPr>
        <w:spacing w:line="460" w:lineRule="exact"/>
        <w:rPr>
          <w:sz w:val="24"/>
        </w:rPr>
      </w:pPr>
    </w:p>
    <w:p w:rsidR="0079363C" w:rsidRPr="00A905DD" w:rsidRDefault="0079363C">
      <w:pPr>
        <w:widowControl/>
        <w:jc w:val="left"/>
        <w:rPr>
          <w:sz w:val="24"/>
        </w:rPr>
      </w:pPr>
      <w:r w:rsidRPr="00A905DD">
        <w:rPr>
          <w:sz w:val="24"/>
        </w:rPr>
        <w:br w:type="page"/>
      </w:r>
    </w:p>
    <w:p w:rsidR="0079363C" w:rsidRPr="00A905DD" w:rsidRDefault="0079363C" w:rsidP="00E21EBF">
      <w:pPr>
        <w:tabs>
          <w:tab w:val="left" w:pos="360"/>
        </w:tabs>
        <w:spacing w:afterLines="100" w:after="285" w:line="360" w:lineRule="auto"/>
        <w:rPr>
          <w:b/>
          <w:sz w:val="24"/>
        </w:rPr>
      </w:pPr>
      <w:r w:rsidRPr="00A905DD">
        <w:rPr>
          <w:b/>
          <w:sz w:val="24"/>
        </w:rPr>
        <w:lastRenderedPageBreak/>
        <w:t>附件</w:t>
      </w:r>
      <w:r w:rsidRPr="00A905DD">
        <w:rPr>
          <w:rFonts w:hint="eastAsia"/>
          <w:b/>
          <w:sz w:val="24"/>
        </w:rPr>
        <w:t>3</w:t>
      </w:r>
    </w:p>
    <w:p w:rsidR="00EC04DB" w:rsidRPr="00A905DD" w:rsidRDefault="00EC04DB" w:rsidP="00EC04DB">
      <w:pPr>
        <w:autoSpaceDN w:val="0"/>
        <w:spacing w:line="360" w:lineRule="auto"/>
        <w:jc w:val="center"/>
        <w:rPr>
          <w:b/>
          <w:bCs/>
          <w:sz w:val="24"/>
        </w:rPr>
      </w:pPr>
      <w:r w:rsidRPr="00A905DD">
        <w:rPr>
          <w:rFonts w:hint="eastAsia"/>
          <w:b/>
          <w:bCs/>
          <w:sz w:val="24"/>
        </w:rPr>
        <w:t>投标</w:t>
      </w:r>
      <w:r w:rsidRPr="00A905DD">
        <w:rPr>
          <w:b/>
          <w:bCs/>
          <w:sz w:val="24"/>
        </w:rPr>
        <w:t>代表人授权书</w:t>
      </w:r>
    </w:p>
    <w:p w:rsidR="00EC04DB" w:rsidRPr="00A905DD" w:rsidRDefault="00EC04DB" w:rsidP="00EC04DB">
      <w:pPr>
        <w:spacing w:line="360" w:lineRule="auto"/>
        <w:rPr>
          <w:sz w:val="24"/>
          <w:szCs w:val="21"/>
        </w:rPr>
      </w:pPr>
    </w:p>
    <w:p w:rsidR="00EC04DB" w:rsidRPr="00A905DD" w:rsidRDefault="00EC04DB" w:rsidP="00EC04DB">
      <w:pPr>
        <w:spacing w:line="360" w:lineRule="auto"/>
        <w:rPr>
          <w:sz w:val="24"/>
          <w:szCs w:val="21"/>
        </w:rPr>
      </w:pPr>
      <w:r w:rsidRPr="00A905DD">
        <w:rPr>
          <w:sz w:val="24"/>
          <w:szCs w:val="21"/>
        </w:rPr>
        <w:t>致：天津市政府采购中心</w:t>
      </w:r>
    </w:p>
    <w:p w:rsidR="00EC04DB" w:rsidRPr="00A905DD" w:rsidRDefault="00EC04DB" w:rsidP="00EC04DB">
      <w:pPr>
        <w:snapToGrid w:val="0"/>
        <w:spacing w:line="360" w:lineRule="auto"/>
        <w:ind w:firstLineChars="200" w:firstLine="446"/>
        <w:rPr>
          <w:sz w:val="24"/>
          <w:szCs w:val="21"/>
        </w:rPr>
      </w:pPr>
      <w:r w:rsidRPr="00A905DD">
        <w:rPr>
          <w:rFonts w:hint="eastAsia"/>
          <w:sz w:val="24"/>
          <w:szCs w:val="21"/>
        </w:rPr>
        <w:t>我单位</w:t>
      </w:r>
      <w:r w:rsidRPr="00A905DD">
        <w:rPr>
          <w:sz w:val="24"/>
          <w:szCs w:val="21"/>
        </w:rPr>
        <w:t>授权委托在职职工</w:t>
      </w:r>
      <w:r w:rsidRPr="00A905DD">
        <w:rPr>
          <w:sz w:val="24"/>
          <w:szCs w:val="21"/>
        </w:rPr>
        <w:t>_______________</w:t>
      </w:r>
      <w:r w:rsidRPr="00A905DD">
        <w:rPr>
          <w:sz w:val="24"/>
          <w:szCs w:val="21"/>
        </w:rPr>
        <w:t>（姓名，职务）（身份证号码：</w:t>
      </w:r>
      <w:r w:rsidRPr="00A905DD">
        <w:rPr>
          <w:sz w:val="24"/>
          <w:szCs w:val="21"/>
        </w:rPr>
        <w:t>____________________</w:t>
      </w:r>
      <w:r w:rsidRPr="00A905DD">
        <w:rPr>
          <w:sz w:val="24"/>
          <w:szCs w:val="21"/>
        </w:rPr>
        <w:t>、联系电话：</w:t>
      </w:r>
      <w:r w:rsidRPr="00A905DD">
        <w:rPr>
          <w:sz w:val="24"/>
          <w:szCs w:val="21"/>
        </w:rPr>
        <w:t>_______________</w:t>
      </w:r>
      <w:r w:rsidRPr="00A905DD">
        <w:rPr>
          <w:sz w:val="24"/>
          <w:szCs w:val="21"/>
        </w:rPr>
        <w:t>）作为投标代表人以我方的名义参加贵中心</w:t>
      </w:r>
      <w:r w:rsidRPr="00A905DD">
        <w:rPr>
          <w:sz w:val="24"/>
          <w:szCs w:val="21"/>
        </w:rPr>
        <w:t>______________________</w:t>
      </w:r>
      <w:r w:rsidRPr="00A905DD">
        <w:rPr>
          <w:sz w:val="24"/>
          <w:szCs w:val="21"/>
        </w:rPr>
        <w:t>项目（项目编号：</w:t>
      </w:r>
      <w:r w:rsidRPr="00A905DD">
        <w:rPr>
          <w:sz w:val="24"/>
          <w:szCs w:val="21"/>
        </w:rPr>
        <w:t>_______________</w:t>
      </w:r>
      <w:r w:rsidRPr="00A905DD">
        <w:rPr>
          <w:sz w:val="24"/>
          <w:szCs w:val="21"/>
        </w:rPr>
        <w:t>）的投标活动，并代表我方全权办理针对上述项目的投标、开标、投标文件澄清、签约等一切具体事务和签署相关文件。</w:t>
      </w:r>
    </w:p>
    <w:p w:rsidR="00EC04DB" w:rsidRPr="00A905DD" w:rsidRDefault="00EC04DB" w:rsidP="00EC04DB">
      <w:pPr>
        <w:snapToGrid w:val="0"/>
        <w:spacing w:line="360" w:lineRule="auto"/>
        <w:ind w:firstLineChars="200" w:firstLine="446"/>
        <w:rPr>
          <w:sz w:val="24"/>
          <w:szCs w:val="21"/>
        </w:rPr>
      </w:pPr>
      <w:r w:rsidRPr="00A905DD">
        <w:rPr>
          <w:sz w:val="24"/>
          <w:szCs w:val="21"/>
        </w:rPr>
        <w:t>我方对</w:t>
      </w:r>
      <w:r w:rsidRPr="00A905DD">
        <w:rPr>
          <w:rFonts w:hint="eastAsia"/>
          <w:sz w:val="24"/>
          <w:szCs w:val="21"/>
        </w:rPr>
        <w:t>投标代表人</w:t>
      </w:r>
      <w:r w:rsidRPr="00A905DD">
        <w:rPr>
          <w:sz w:val="24"/>
          <w:szCs w:val="21"/>
        </w:rPr>
        <w:t>的签名事项负全部责任。</w:t>
      </w:r>
    </w:p>
    <w:p w:rsidR="00EC04DB" w:rsidRPr="00A905DD" w:rsidRDefault="00EC04DB" w:rsidP="00EC04DB">
      <w:pPr>
        <w:snapToGrid w:val="0"/>
        <w:spacing w:line="360" w:lineRule="auto"/>
        <w:ind w:firstLineChars="200" w:firstLine="446"/>
        <w:rPr>
          <w:sz w:val="24"/>
          <w:szCs w:val="21"/>
        </w:rPr>
      </w:pPr>
      <w:r w:rsidRPr="00A905DD">
        <w:rPr>
          <w:sz w:val="24"/>
          <w:szCs w:val="21"/>
        </w:rPr>
        <w:t>本授权书至投标有效期结束前始终有效。</w:t>
      </w:r>
    </w:p>
    <w:p w:rsidR="00EC04DB" w:rsidRPr="00A905DD" w:rsidRDefault="00EC04DB" w:rsidP="00EC04DB">
      <w:pPr>
        <w:snapToGrid w:val="0"/>
        <w:spacing w:line="360" w:lineRule="auto"/>
        <w:ind w:firstLineChars="200" w:firstLine="446"/>
        <w:rPr>
          <w:sz w:val="24"/>
          <w:szCs w:val="21"/>
        </w:rPr>
      </w:pPr>
      <w:r w:rsidRPr="00A905DD">
        <w:rPr>
          <w:sz w:val="24"/>
          <w:szCs w:val="21"/>
        </w:rPr>
        <w:t>投标代表人无转委托权，特此委托。</w:t>
      </w:r>
    </w:p>
    <w:p w:rsidR="00EC04DB" w:rsidRPr="00A905DD" w:rsidRDefault="00EC04DB" w:rsidP="00EC04DB">
      <w:pPr>
        <w:spacing w:line="360" w:lineRule="auto"/>
        <w:ind w:firstLineChars="200" w:firstLine="446"/>
        <w:rPr>
          <w:sz w:val="24"/>
        </w:rPr>
      </w:pPr>
    </w:p>
    <w:p w:rsidR="00EC04DB" w:rsidRPr="00A905DD" w:rsidRDefault="00EC04DB" w:rsidP="00EC04DB">
      <w:pPr>
        <w:spacing w:line="360" w:lineRule="auto"/>
        <w:ind w:firstLineChars="200" w:firstLine="446"/>
        <w:rPr>
          <w:sz w:val="24"/>
        </w:rPr>
      </w:pPr>
    </w:p>
    <w:p w:rsidR="00EC04DB" w:rsidRPr="00A905DD" w:rsidRDefault="00EC04DB" w:rsidP="00EC04DB">
      <w:pPr>
        <w:spacing w:line="360" w:lineRule="auto"/>
        <w:ind w:firstLineChars="200" w:firstLine="446"/>
        <w:rPr>
          <w:sz w:val="24"/>
        </w:rPr>
      </w:pPr>
    </w:p>
    <w:p w:rsidR="0079363C" w:rsidRPr="00A905DD" w:rsidRDefault="00EC04DB" w:rsidP="00EC04DB">
      <w:pPr>
        <w:spacing w:line="360" w:lineRule="auto"/>
        <w:ind w:firstLineChars="2100" w:firstLine="4686"/>
        <w:rPr>
          <w:sz w:val="24"/>
        </w:rPr>
      </w:pPr>
      <w:r w:rsidRPr="00A905DD">
        <w:rPr>
          <w:sz w:val="24"/>
        </w:rPr>
        <w:t xml:space="preserve">     </w:t>
      </w:r>
      <w:r w:rsidRPr="00A905DD">
        <w:rPr>
          <w:sz w:val="24"/>
        </w:rPr>
        <w:t>年</w:t>
      </w:r>
      <w:r w:rsidRPr="00A905DD">
        <w:rPr>
          <w:sz w:val="24"/>
        </w:rPr>
        <w:t xml:space="preserve">   </w:t>
      </w:r>
      <w:r w:rsidRPr="00A905DD">
        <w:rPr>
          <w:sz w:val="24"/>
        </w:rPr>
        <w:t>月</w:t>
      </w:r>
      <w:r w:rsidRPr="00A905DD">
        <w:rPr>
          <w:sz w:val="24"/>
        </w:rPr>
        <w:t xml:space="preserve">   </w:t>
      </w:r>
      <w:r w:rsidRPr="00A905DD">
        <w:rPr>
          <w:sz w:val="24"/>
        </w:rPr>
        <w:t>日</w:t>
      </w:r>
    </w:p>
    <w:tbl>
      <w:tblPr>
        <w:tblStyle w:val="aa"/>
        <w:tblW w:w="0" w:type="auto"/>
        <w:tblLook w:val="04A0" w:firstRow="1" w:lastRow="0" w:firstColumn="1" w:lastColumn="0" w:noHBand="0" w:noVBand="1"/>
      </w:tblPr>
      <w:tblGrid>
        <w:gridCol w:w="4264"/>
        <w:gridCol w:w="4264"/>
      </w:tblGrid>
      <w:tr w:rsidR="00E21EBF" w:rsidRPr="00A905DD" w:rsidTr="003E71CA">
        <w:tc>
          <w:tcPr>
            <w:tcW w:w="4264" w:type="dxa"/>
          </w:tcPr>
          <w:p w:rsidR="003E71CA" w:rsidRPr="00A905DD" w:rsidRDefault="00EF0D03" w:rsidP="00B13CD0">
            <w:pPr>
              <w:spacing w:line="360" w:lineRule="auto"/>
              <w:jc w:val="left"/>
              <w:rPr>
                <w:sz w:val="24"/>
              </w:rPr>
            </w:pPr>
            <w:r w:rsidRPr="00A905DD">
              <w:rPr>
                <w:rFonts w:hint="eastAsia"/>
                <w:sz w:val="24"/>
              </w:rPr>
              <w:t>投标代表人</w:t>
            </w:r>
            <w:r w:rsidR="003E71CA" w:rsidRPr="00A905DD">
              <w:rPr>
                <w:rFonts w:hint="eastAsia"/>
                <w:sz w:val="24"/>
              </w:rPr>
              <w:t>身份证正面</w:t>
            </w:r>
          </w:p>
          <w:p w:rsidR="003E71CA" w:rsidRPr="00A905DD" w:rsidRDefault="003E71CA" w:rsidP="00B13CD0">
            <w:pPr>
              <w:spacing w:line="360" w:lineRule="auto"/>
              <w:jc w:val="left"/>
              <w:rPr>
                <w:sz w:val="24"/>
              </w:rPr>
            </w:pPr>
          </w:p>
          <w:p w:rsidR="003E71CA" w:rsidRPr="00A905DD" w:rsidRDefault="003E71CA" w:rsidP="00B13CD0">
            <w:pPr>
              <w:spacing w:line="360" w:lineRule="auto"/>
              <w:jc w:val="left"/>
              <w:rPr>
                <w:sz w:val="24"/>
              </w:rPr>
            </w:pPr>
          </w:p>
          <w:p w:rsidR="003E71CA" w:rsidRPr="00A905DD" w:rsidRDefault="003E71CA" w:rsidP="00B13CD0">
            <w:pPr>
              <w:spacing w:line="360" w:lineRule="auto"/>
              <w:jc w:val="left"/>
              <w:rPr>
                <w:sz w:val="24"/>
              </w:rPr>
            </w:pPr>
          </w:p>
          <w:p w:rsidR="003E71CA" w:rsidRPr="00A905DD" w:rsidRDefault="003E71CA" w:rsidP="00B13CD0">
            <w:pPr>
              <w:spacing w:line="360" w:lineRule="auto"/>
              <w:jc w:val="left"/>
              <w:rPr>
                <w:sz w:val="24"/>
              </w:rPr>
            </w:pPr>
          </w:p>
          <w:p w:rsidR="003E71CA" w:rsidRPr="00A905DD" w:rsidRDefault="003E71CA" w:rsidP="00B13CD0">
            <w:pPr>
              <w:spacing w:line="360" w:lineRule="auto"/>
              <w:jc w:val="left"/>
              <w:rPr>
                <w:sz w:val="24"/>
              </w:rPr>
            </w:pPr>
          </w:p>
        </w:tc>
        <w:tc>
          <w:tcPr>
            <w:tcW w:w="4264" w:type="dxa"/>
          </w:tcPr>
          <w:p w:rsidR="003E71CA" w:rsidRPr="00A905DD" w:rsidRDefault="00EF0D03" w:rsidP="00B13CD0">
            <w:pPr>
              <w:spacing w:line="360" w:lineRule="auto"/>
              <w:jc w:val="left"/>
              <w:rPr>
                <w:sz w:val="24"/>
              </w:rPr>
            </w:pPr>
            <w:r w:rsidRPr="00A905DD">
              <w:rPr>
                <w:rFonts w:hint="eastAsia"/>
                <w:sz w:val="24"/>
              </w:rPr>
              <w:t>投标代表人</w:t>
            </w:r>
            <w:r w:rsidR="003E71CA" w:rsidRPr="00A905DD">
              <w:rPr>
                <w:rFonts w:hint="eastAsia"/>
                <w:sz w:val="24"/>
              </w:rPr>
              <w:t>身份证背面</w:t>
            </w:r>
          </w:p>
        </w:tc>
      </w:tr>
    </w:tbl>
    <w:p w:rsidR="00B13CD0" w:rsidRPr="00A905DD" w:rsidRDefault="00B13CD0" w:rsidP="007737A3">
      <w:pPr>
        <w:spacing w:line="360" w:lineRule="auto"/>
        <w:ind w:firstLineChars="2100" w:firstLine="4686"/>
        <w:rPr>
          <w:sz w:val="24"/>
        </w:rPr>
      </w:pPr>
    </w:p>
    <w:p w:rsidR="0079363C" w:rsidRPr="00A905DD" w:rsidRDefault="0079363C" w:rsidP="00B13CD0">
      <w:pPr>
        <w:widowControl/>
        <w:jc w:val="left"/>
        <w:rPr>
          <w:b/>
          <w:sz w:val="24"/>
        </w:rPr>
      </w:pPr>
      <w:r w:rsidRPr="00A905DD">
        <w:rPr>
          <w:sz w:val="24"/>
        </w:rPr>
        <w:br w:type="page"/>
      </w:r>
      <w:r w:rsidRPr="00A905DD">
        <w:rPr>
          <w:b/>
          <w:sz w:val="24"/>
        </w:rPr>
        <w:lastRenderedPageBreak/>
        <w:t>附件</w:t>
      </w:r>
      <w:r w:rsidRPr="00A905DD">
        <w:rPr>
          <w:rFonts w:hint="eastAsia"/>
          <w:b/>
          <w:sz w:val="24"/>
        </w:rPr>
        <w:t>4</w:t>
      </w:r>
    </w:p>
    <w:p w:rsidR="0079363C" w:rsidRPr="00A905DD" w:rsidRDefault="0079363C" w:rsidP="005D792B">
      <w:pPr>
        <w:autoSpaceDN w:val="0"/>
        <w:spacing w:line="360" w:lineRule="auto"/>
        <w:jc w:val="center"/>
        <w:rPr>
          <w:b/>
          <w:bCs/>
          <w:sz w:val="24"/>
        </w:rPr>
      </w:pPr>
      <w:r w:rsidRPr="00A905DD">
        <w:rPr>
          <w:b/>
          <w:bCs/>
          <w:sz w:val="24"/>
        </w:rPr>
        <w:t>开标一览表</w:t>
      </w:r>
    </w:p>
    <w:p w:rsidR="0079363C" w:rsidRPr="00A905DD" w:rsidRDefault="0079363C" w:rsidP="0079363C">
      <w:pPr>
        <w:ind w:right="84"/>
        <w:rPr>
          <w:sz w:val="24"/>
        </w:rPr>
      </w:pPr>
    </w:p>
    <w:p w:rsidR="0079363C" w:rsidRPr="00A905DD" w:rsidRDefault="0079363C" w:rsidP="0079363C">
      <w:pPr>
        <w:spacing w:line="460" w:lineRule="exact"/>
        <w:ind w:left="192"/>
        <w:rPr>
          <w:sz w:val="24"/>
        </w:rPr>
      </w:pPr>
      <w:r w:rsidRPr="00A905DD">
        <w:rPr>
          <w:sz w:val="24"/>
        </w:rPr>
        <w:t>项目名称：</w:t>
      </w:r>
      <w:r w:rsidRPr="00A905DD">
        <w:rPr>
          <w:sz w:val="24"/>
          <w:u w:val="single"/>
        </w:rPr>
        <w:t xml:space="preserve">                    </w:t>
      </w:r>
      <w:r w:rsidRPr="00A905DD">
        <w:rPr>
          <w:sz w:val="24"/>
        </w:rPr>
        <w:t xml:space="preserve">                  </w:t>
      </w:r>
    </w:p>
    <w:p w:rsidR="0079363C" w:rsidRPr="00A905DD" w:rsidRDefault="0079363C" w:rsidP="0079363C">
      <w:pPr>
        <w:spacing w:line="460" w:lineRule="exact"/>
        <w:ind w:left="192"/>
        <w:rPr>
          <w:sz w:val="24"/>
        </w:rPr>
      </w:pPr>
      <w:r w:rsidRPr="00A905DD">
        <w:rPr>
          <w:sz w:val="24"/>
        </w:rPr>
        <w:t>项目编号：</w:t>
      </w:r>
      <w:r w:rsidRPr="00A905DD">
        <w:rPr>
          <w:sz w:val="24"/>
          <w:u w:val="single"/>
        </w:rPr>
        <w:t xml:space="preserve">                    </w:t>
      </w:r>
      <w:r w:rsidRPr="00A905DD">
        <w:rPr>
          <w:sz w:val="24"/>
        </w:rPr>
        <w:t xml:space="preserve">                  </w:t>
      </w:r>
    </w:p>
    <w:p w:rsidR="0079363C" w:rsidRPr="00A905DD" w:rsidRDefault="0079363C" w:rsidP="0079363C">
      <w:pPr>
        <w:spacing w:line="460" w:lineRule="exact"/>
        <w:rPr>
          <w:sz w:val="24"/>
        </w:rPr>
      </w:pPr>
      <w:r w:rsidRPr="00A905DD">
        <w:rPr>
          <w:sz w:val="24"/>
        </w:rPr>
        <w:t xml:space="preserve">                                                       </w:t>
      </w:r>
      <w:r w:rsidRPr="00A905DD">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r w:rsidRPr="00A905DD">
              <w:rPr>
                <w:rFonts w:hint="eastAsia"/>
                <w:sz w:val="24"/>
              </w:rPr>
              <w:t>包</w:t>
            </w:r>
            <w:r w:rsidRPr="00A905DD">
              <w:rPr>
                <w:sz w:val="24"/>
              </w:rPr>
              <w:t>号</w:t>
            </w:r>
          </w:p>
        </w:tc>
        <w:tc>
          <w:tcPr>
            <w:tcW w:w="1001" w:type="pct"/>
            <w:vAlign w:val="center"/>
          </w:tcPr>
          <w:p w:rsidR="00B728F9" w:rsidRPr="00A905DD" w:rsidRDefault="00B728F9" w:rsidP="00B728F9">
            <w:pPr>
              <w:spacing w:line="460" w:lineRule="exact"/>
              <w:jc w:val="center"/>
              <w:rPr>
                <w:sz w:val="24"/>
              </w:rPr>
            </w:pPr>
            <w:r w:rsidRPr="00A905DD">
              <w:rPr>
                <w:rFonts w:hint="eastAsia"/>
                <w:sz w:val="24"/>
              </w:rPr>
              <w:t>包</w:t>
            </w:r>
            <w:r w:rsidRPr="00A905DD">
              <w:rPr>
                <w:sz w:val="24"/>
              </w:rPr>
              <w:t>名称</w:t>
            </w:r>
          </w:p>
        </w:tc>
        <w:tc>
          <w:tcPr>
            <w:tcW w:w="858" w:type="pct"/>
            <w:vAlign w:val="center"/>
          </w:tcPr>
          <w:p w:rsidR="00B728F9" w:rsidRPr="00A905DD" w:rsidRDefault="00B728F9" w:rsidP="00B728F9">
            <w:pPr>
              <w:spacing w:line="460" w:lineRule="exact"/>
              <w:jc w:val="center"/>
              <w:rPr>
                <w:sz w:val="24"/>
              </w:rPr>
            </w:pPr>
            <w:r w:rsidRPr="00A905DD">
              <w:rPr>
                <w:sz w:val="24"/>
              </w:rPr>
              <w:t>品牌</w:t>
            </w:r>
          </w:p>
        </w:tc>
        <w:tc>
          <w:tcPr>
            <w:tcW w:w="941" w:type="pct"/>
            <w:vAlign w:val="center"/>
          </w:tcPr>
          <w:p w:rsidR="00B728F9" w:rsidRPr="00A905DD" w:rsidRDefault="00B728F9" w:rsidP="00B728F9">
            <w:pPr>
              <w:spacing w:line="460" w:lineRule="exact"/>
              <w:jc w:val="center"/>
              <w:rPr>
                <w:sz w:val="24"/>
              </w:rPr>
            </w:pPr>
            <w:r w:rsidRPr="00A905DD">
              <w:rPr>
                <w:sz w:val="24"/>
              </w:rPr>
              <w:t>投标总价</w:t>
            </w:r>
          </w:p>
        </w:tc>
        <w:tc>
          <w:tcPr>
            <w:tcW w:w="858" w:type="pct"/>
            <w:vAlign w:val="center"/>
          </w:tcPr>
          <w:p w:rsidR="00B728F9" w:rsidRPr="00A905DD" w:rsidRDefault="00B728F9" w:rsidP="00B728F9">
            <w:pPr>
              <w:spacing w:line="460" w:lineRule="exact"/>
              <w:jc w:val="center"/>
              <w:rPr>
                <w:sz w:val="24"/>
              </w:rPr>
            </w:pPr>
            <w:r w:rsidRPr="00A905DD">
              <w:rPr>
                <w:sz w:val="24"/>
              </w:rPr>
              <w:t>交货期</w:t>
            </w:r>
          </w:p>
        </w:tc>
        <w:tc>
          <w:tcPr>
            <w:tcW w:w="770" w:type="pct"/>
            <w:vAlign w:val="center"/>
          </w:tcPr>
          <w:p w:rsidR="00B728F9" w:rsidRPr="00A905DD" w:rsidRDefault="00B728F9" w:rsidP="00B728F9">
            <w:pPr>
              <w:spacing w:line="460" w:lineRule="exact"/>
              <w:jc w:val="center"/>
              <w:rPr>
                <w:sz w:val="24"/>
              </w:rPr>
            </w:pPr>
            <w:r w:rsidRPr="00A905DD">
              <w:rPr>
                <w:sz w:val="24"/>
              </w:rPr>
              <w:t>备注</w:t>
            </w: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r w:rsidRPr="00A905DD">
              <w:rPr>
                <w:sz w:val="24"/>
              </w:rPr>
              <w:t>1</w:t>
            </w: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r w:rsidRPr="00A905DD">
              <w:rPr>
                <w:rFonts w:hint="eastAsia"/>
                <w:sz w:val="24"/>
              </w:rPr>
              <w:t>2</w:t>
            </w: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r w:rsidRPr="00A905DD">
              <w:rPr>
                <w:sz w:val="24"/>
              </w:rPr>
              <w:t>…</w:t>
            </w: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A905DD"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r w:rsidR="00B728F9" w:rsidRPr="00A905DD" w:rsidTr="00196E07">
        <w:trPr>
          <w:jc w:val="center"/>
        </w:trPr>
        <w:tc>
          <w:tcPr>
            <w:tcW w:w="572" w:type="pct"/>
            <w:vAlign w:val="center"/>
          </w:tcPr>
          <w:p w:rsidR="00B728F9" w:rsidRPr="00A905DD" w:rsidRDefault="00B728F9" w:rsidP="00B728F9">
            <w:pPr>
              <w:spacing w:line="460" w:lineRule="exact"/>
              <w:jc w:val="center"/>
              <w:rPr>
                <w:sz w:val="24"/>
              </w:rPr>
            </w:pPr>
          </w:p>
        </w:tc>
        <w:tc>
          <w:tcPr>
            <w:tcW w:w="100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941" w:type="pct"/>
            <w:vAlign w:val="center"/>
          </w:tcPr>
          <w:p w:rsidR="00B728F9" w:rsidRPr="00A905DD" w:rsidRDefault="00B728F9" w:rsidP="00B728F9">
            <w:pPr>
              <w:spacing w:line="460" w:lineRule="exact"/>
              <w:jc w:val="center"/>
              <w:rPr>
                <w:sz w:val="24"/>
              </w:rPr>
            </w:pPr>
          </w:p>
        </w:tc>
        <w:tc>
          <w:tcPr>
            <w:tcW w:w="858" w:type="pct"/>
            <w:vAlign w:val="center"/>
          </w:tcPr>
          <w:p w:rsidR="00B728F9" w:rsidRPr="00A905DD" w:rsidRDefault="00B728F9" w:rsidP="00B728F9">
            <w:pPr>
              <w:spacing w:line="460" w:lineRule="exact"/>
              <w:jc w:val="center"/>
              <w:rPr>
                <w:sz w:val="24"/>
              </w:rPr>
            </w:pPr>
          </w:p>
        </w:tc>
        <w:tc>
          <w:tcPr>
            <w:tcW w:w="770" w:type="pct"/>
            <w:vAlign w:val="center"/>
          </w:tcPr>
          <w:p w:rsidR="00B728F9" w:rsidRPr="00A905DD" w:rsidRDefault="00B728F9" w:rsidP="00B728F9">
            <w:pPr>
              <w:spacing w:line="460" w:lineRule="exact"/>
              <w:jc w:val="center"/>
              <w:rPr>
                <w:sz w:val="24"/>
              </w:rPr>
            </w:pPr>
          </w:p>
        </w:tc>
      </w:tr>
    </w:tbl>
    <w:p w:rsidR="0079363C" w:rsidRPr="00A905DD" w:rsidRDefault="0079363C" w:rsidP="0079363C">
      <w:pPr>
        <w:spacing w:line="360" w:lineRule="auto"/>
        <w:ind w:right="84" w:firstLine="420"/>
        <w:rPr>
          <w:sz w:val="24"/>
        </w:rPr>
      </w:pPr>
    </w:p>
    <w:p w:rsidR="00ED080B" w:rsidRPr="00A905DD" w:rsidRDefault="00ED080B" w:rsidP="00ED080B">
      <w:pPr>
        <w:spacing w:line="360" w:lineRule="auto"/>
        <w:ind w:firstLineChars="1700" w:firstLine="3794"/>
        <w:rPr>
          <w:sz w:val="24"/>
        </w:rPr>
      </w:pPr>
      <w:r w:rsidRPr="00A905DD">
        <w:rPr>
          <w:sz w:val="24"/>
        </w:rPr>
        <w:t>投标人名称：</w:t>
      </w:r>
    </w:p>
    <w:p w:rsidR="00ED080B" w:rsidRPr="00A905DD" w:rsidRDefault="00ED080B"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79363C" w:rsidRPr="00A905DD" w:rsidRDefault="0079363C" w:rsidP="0079363C">
      <w:pPr>
        <w:spacing w:line="360" w:lineRule="auto"/>
        <w:ind w:right="84" w:firstLine="420"/>
        <w:rPr>
          <w:sz w:val="24"/>
        </w:rPr>
      </w:pPr>
    </w:p>
    <w:p w:rsidR="0079363C" w:rsidRPr="00A905DD" w:rsidRDefault="0079363C" w:rsidP="0079363C">
      <w:pPr>
        <w:widowControl/>
        <w:jc w:val="left"/>
        <w:rPr>
          <w:sz w:val="24"/>
        </w:rPr>
      </w:pPr>
      <w:r w:rsidRPr="00A905DD">
        <w:rPr>
          <w:sz w:val="24"/>
        </w:rPr>
        <w:br w:type="page"/>
      </w:r>
    </w:p>
    <w:p w:rsidR="0079363C" w:rsidRPr="00A905DD" w:rsidRDefault="0079363C" w:rsidP="00E21EBF">
      <w:pPr>
        <w:tabs>
          <w:tab w:val="left" w:pos="360"/>
        </w:tabs>
        <w:spacing w:afterLines="100" w:after="285" w:line="360" w:lineRule="auto"/>
        <w:rPr>
          <w:b/>
          <w:sz w:val="24"/>
        </w:rPr>
      </w:pPr>
      <w:r w:rsidRPr="00A905DD">
        <w:rPr>
          <w:b/>
          <w:sz w:val="24"/>
        </w:rPr>
        <w:lastRenderedPageBreak/>
        <w:t>附件</w:t>
      </w:r>
      <w:r w:rsidRPr="00A905DD">
        <w:rPr>
          <w:rFonts w:hint="eastAsia"/>
          <w:b/>
          <w:sz w:val="24"/>
        </w:rPr>
        <w:t>5</w:t>
      </w:r>
    </w:p>
    <w:p w:rsidR="0079363C" w:rsidRPr="00A905DD" w:rsidRDefault="0079363C" w:rsidP="005D792B">
      <w:pPr>
        <w:autoSpaceDN w:val="0"/>
        <w:spacing w:line="360" w:lineRule="auto"/>
        <w:jc w:val="center"/>
        <w:rPr>
          <w:b/>
          <w:bCs/>
          <w:sz w:val="24"/>
        </w:rPr>
      </w:pPr>
      <w:r w:rsidRPr="00A905DD">
        <w:rPr>
          <w:b/>
          <w:bCs/>
          <w:sz w:val="24"/>
        </w:rPr>
        <w:t>开标分项一览表</w:t>
      </w:r>
    </w:p>
    <w:p w:rsidR="0079363C" w:rsidRPr="00A905DD" w:rsidRDefault="0079363C" w:rsidP="0079363C">
      <w:pPr>
        <w:ind w:right="84"/>
        <w:rPr>
          <w:sz w:val="24"/>
        </w:rPr>
      </w:pPr>
    </w:p>
    <w:p w:rsidR="0079363C" w:rsidRPr="00A905DD" w:rsidRDefault="0079363C" w:rsidP="0079363C">
      <w:pPr>
        <w:spacing w:line="460" w:lineRule="exact"/>
        <w:ind w:left="192"/>
        <w:rPr>
          <w:sz w:val="24"/>
        </w:rPr>
      </w:pPr>
      <w:r w:rsidRPr="00A905DD">
        <w:rPr>
          <w:sz w:val="24"/>
        </w:rPr>
        <w:t>项目名称：</w:t>
      </w:r>
      <w:r w:rsidRPr="00A905DD">
        <w:rPr>
          <w:sz w:val="24"/>
          <w:u w:val="single"/>
        </w:rPr>
        <w:t xml:space="preserve">                    </w:t>
      </w:r>
    </w:p>
    <w:p w:rsidR="0079363C" w:rsidRPr="00A905DD" w:rsidRDefault="0079363C" w:rsidP="0079363C">
      <w:pPr>
        <w:spacing w:line="460" w:lineRule="exact"/>
        <w:ind w:left="192"/>
        <w:rPr>
          <w:sz w:val="24"/>
        </w:rPr>
      </w:pPr>
      <w:r w:rsidRPr="00A905DD">
        <w:rPr>
          <w:sz w:val="24"/>
        </w:rPr>
        <w:t>项目编号：</w:t>
      </w:r>
      <w:r w:rsidRPr="00A905DD">
        <w:rPr>
          <w:sz w:val="24"/>
          <w:u w:val="single"/>
        </w:rPr>
        <w:t xml:space="preserve">                    </w:t>
      </w:r>
    </w:p>
    <w:p w:rsidR="0079363C" w:rsidRPr="00A905DD" w:rsidRDefault="0079363C" w:rsidP="007737A3">
      <w:pPr>
        <w:spacing w:line="460" w:lineRule="exact"/>
        <w:ind w:left="192"/>
        <w:rPr>
          <w:sz w:val="24"/>
        </w:rPr>
      </w:pPr>
      <w:r w:rsidRPr="00A905DD">
        <w:rPr>
          <w:rFonts w:hint="eastAsia"/>
          <w:sz w:val="24"/>
        </w:rPr>
        <w:t>包</w:t>
      </w:r>
      <w:r w:rsidRPr="00A905DD">
        <w:rPr>
          <w:rFonts w:hint="eastAsia"/>
          <w:sz w:val="24"/>
        </w:rPr>
        <w:t xml:space="preserve">    </w:t>
      </w:r>
      <w:r w:rsidRPr="00A905DD">
        <w:rPr>
          <w:rFonts w:hint="eastAsia"/>
          <w:sz w:val="24"/>
        </w:rPr>
        <w:t>号：</w:t>
      </w:r>
      <w:r w:rsidRPr="00A905DD">
        <w:rPr>
          <w:sz w:val="24"/>
          <w:u w:val="single"/>
        </w:rPr>
        <w:t xml:space="preserve">                    </w:t>
      </w:r>
    </w:p>
    <w:p w:rsidR="0079363C" w:rsidRPr="00A905DD" w:rsidRDefault="0079363C" w:rsidP="0079363C">
      <w:pPr>
        <w:spacing w:line="460" w:lineRule="exact"/>
        <w:ind w:firstLineChars="2900" w:firstLine="6472"/>
        <w:rPr>
          <w:sz w:val="24"/>
        </w:rPr>
      </w:pPr>
      <w:r w:rsidRPr="00A905DD">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A905DD" w:rsidRPr="00A905DD" w:rsidTr="00B671A0">
        <w:trPr>
          <w:jc w:val="center"/>
        </w:trPr>
        <w:tc>
          <w:tcPr>
            <w:tcW w:w="813" w:type="dxa"/>
            <w:noWrap/>
            <w:vAlign w:val="center"/>
          </w:tcPr>
          <w:p w:rsidR="0079363C" w:rsidRPr="00A905DD" w:rsidRDefault="0079363C" w:rsidP="00B671A0">
            <w:pPr>
              <w:widowControl/>
              <w:jc w:val="center"/>
              <w:rPr>
                <w:bCs/>
                <w:kern w:val="0"/>
                <w:sz w:val="24"/>
                <w:szCs w:val="24"/>
              </w:rPr>
            </w:pPr>
            <w:r w:rsidRPr="00A905DD">
              <w:rPr>
                <w:bCs/>
                <w:kern w:val="0"/>
                <w:sz w:val="24"/>
                <w:szCs w:val="24"/>
              </w:rPr>
              <w:t>项号</w:t>
            </w:r>
          </w:p>
        </w:tc>
        <w:tc>
          <w:tcPr>
            <w:tcW w:w="1348" w:type="dxa"/>
            <w:vAlign w:val="center"/>
          </w:tcPr>
          <w:p w:rsidR="0079363C" w:rsidRPr="00A905DD" w:rsidRDefault="00DF5AE0" w:rsidP="00B671A0">
            <w:pPr>
              <w:widowControl/>
              <w:jc w:val="center"/>
              <w:rPr>
                <w:bCs/>
                <w:kern w:val="0"/>
                <w:sz w:val="24"/>
                <w:szCs w:val="24"/>
              </w:rPr>
            </w:pPr>
            <w:r w:rsidRPr="00A905DD">
              <w:rPr>
                <w:rFonts w:hint="eastAsia"/>
                <w:bCs/>
                <w:kern w:val="0"/>
                <w:sz w:val="24"/>
                <w:szCs w:val="24"/>
              </w:rPr>
              <w:t>标的</w:t>
            </w:r>
            <w:r w:rsidR="0079363C" w:rsidRPr="00A905DD">
              <w:rPr>
                <w:bCs/>
                <w:kern w:val="0"/>
                <w:sz w:val="24"/>
                <w:szCs w:val="24"/>
              </w:rPr>
              <w:t>名称</w:t>
            </w:r>
          </w:p>
        </w:tc>
        <w:tc>
          <w:tcPr>
            <w:tcW w:w="716" w:type="dxa"/>
            <w:vAlign w:val="center"/>
          </w:tcPr>
          <w:p w:rsidR="0079363C" w:rsidRPr="00A905DD" w:rsidRDefault="0079363C" w:rsidP="00B671A0">
            <w:pPr>
              <w:widowControl/>
              <w:jc w:val="center"/>
              <w:rPr>
                <w:bCs/>
                <w:kern w:val="0"/>
                <w:sz w:val="24"/>
                <w:szCs w:val="24"/>
              </w:rPr>
            </w:pPr>
            <w:r w:rsidRPr="00A905DD">
              <w:rPr>
                <w:bCs/>
                <w:kern w:val="0"/>
                <w:sz w:val="24"/>
                <w:szCs w:val="24"/>
              </w:rPr>
              <w:t>品牌</w:t>
            </w:r>
          </w:p>
        </w:tc>
        <w:tc>
          <w:tcPr>
            <w:tcW w:w="715" w:type="dxa"/>
            <w:vAlign w:val="center"/>
          </w:tcPr>
          <w:p w:rsidR="0079363C" w:rsidRPr="00A905DD" w:rsidRDefault="0079363C" w:rsidP="00B671A0">
            <w:pPr>
              <w:widowControl/>
              <w:jc w:val="center"/>
              <w:rPr>
                <w:bCs/>
                <w:kern w:val="0"/>
                <w:sz w:val="24"/>
                <w:szCs w:val="24"/>
              </w:rPr>
            </w:pPr>
            <w:r w:rsidRPr="00A905DD">
              <w:rPr>
                <w:bCs/>
                <w:kern w:val="0"/>
                <w:sz w:val="24"/>
                <w:szCs w:val="24"/>
              </w:rPr>
              <w:t>规格型号</w:t>
            </w:r>
          </w:p>
        </w:tc>
        <w:tc>
          <w:tcPr>
            <w:tcW w:w="1230" w:type="dxa"/>
            <w:vAlign w:val="center"/>
          </w:tcPr>
          <w:p w:rsidR="0079363C" w:rsidRPr="00A905DD" w:rsidRDefault="00264E75" w:rsidP="00B671A0">
            <w:pPr>
              <w:widowControl/>
              <w:jc w:val="center"/>
              <w:rPr>
                <w:bCs/>
                <w:kern w:val="0"/>
                <w:sz w:val="24"/>
                <w:szCs w:val="24"/>
              </w:rPr>
            </w:pPr>
            <w:r w:rsidRPr="00A905DD">
              <w:rPr>
                <w:bCs/>
                <w:kern w:val="0"/>
                <w:sz w:val="24"/>
                <w:szCs w:val="24"/>
              </w:rPr>
              <w:t>制造商</w:t>
            </w:r>
          </w:p>
        </w:tc>
        <w:tc>
          <w:tcPr>
            <w:tcW w:w="715" w:type="dxa"/>
            <w:vAlign w:val="center"/>
          </w:tcPr>
          <w:p w:rsidR="0079363C" w:rsidRPr="00A905DD" w:rsidRDefault="0079363C" w:rsidP="00B671A0">
            <w:pPr>
              <w:widowControl/>
              <w:jc w:val="center"/>
              <w:rPr>
                <w:bCs/>
                <w:kern w:val="0"/>
                <w:sz w:val="24"/>
                <w:szCs w:val="24"/>
              </w:rPr>
            </w:pPr>
            <w:r w:rsidRPr="00A905DD">
              <w:rPr>
                <w:bCs/>
                <w:kern w:val="0"/>
                <w:sz w:val="24"/>
                <w:szCs w:val="24"/>
              </w:rPr>
              <w:t>产地</w:t>
            </w:r>
          </w:p>
        </w:tc>
        <w:tc>
          <w:tcPr>
            <w:tcW w:w="1235" w:type="dxa"/>
            <w:vAlign w:val="center"/>
          </w:tcPr>
          <w:p w:rsidR="0079363C" w:rsidRPr="00A905DD" w:rsidRDefault="0079363C" w:rsidP="00B671A0">
            <w:pPr>
              <w:widowControl/>
              <w:jc w:val="center"/>
              <w:rPr>
                <w:bCs/>
                <w:kern w:val="0"/>
                <w:sz w:val="24"/>
                <w:szCs w:val="24"/>
              </w:rPr>
            </w:pPr>
            <w:r w:rsidRPr="00A905DD">
              <w:rPr>
                <w:bCs/>
                <w:kern w:val="0"/>
                <w:sz w:val="24"/>
                <w:szCs w:val="24"/>
              </w:rPr>
              <w:t>商品属性</w:t>
            </w:r>
          </w:p>
        </w:tc>
        <w:tc>
          <w:tcPr>
            <w:tcW w:w="715" w:type="dxa"/>
            <w:vAlign w:val="center"/>
          </w:tcPr>
          <w:p w:rsidR="0079363C" w:rsidRPr="00A905DD" w:rsidRDefault="0079363C" w:rsidP="00B671A0">
            <w:pPr>
              <w:widowControl/>
              <w:jc w:val="center"/>
              <w:rPr>
                <w:bCs/>
                <w:kern w:val="0"/>
                <w:sz w:val="24"/>
                <w:szCs w:val="24"/>
              </w:rPr>
            </w:pPr>
            <w:r w:rsidRPr="00A905DD">
              <w:rPr>
                <w:bCs/>
                <w:kern w:val="0"/>
                <w:sz w:val="24"/>
                <w:szCs w:val="24"/>
              </w:rPr>
              <w:t>单价</w:t>
            </w:r>
          </w:p>
        </w:tc>
        <w:tc>
          <w:tcPr>
            <w:tcW w:w="795" w:type="dxa"/>
            <w:vAlign w:val="center"/>
          </w:tcPr>
          <w:p w:rsidR="0079363C" w:rsidRPr="00A905DD" w:rsidRDefault="0079363C" w:rsidP="00B671A0">
            <w:pPr>
              <w:widowControl/>
              <w:jc w:val="center"/>
              <w:rPr>
                <w:bCs/>
                <w:kern w:val="0"/>
                <w:sz w:val="24"/>
                <w:szCs w:val="24"/>
              </w:rPr>
            </w:pPr>
            <w:r w:rsidRPr="00A905DD">
              <w:rPr>
                <w:bCs/>
                <w:kern w:val="0"/>
                <w:sz w:val="24"/>
                <w:szCs w:val="24"/>
              </w:rPr>
              <w:t>采购数量</w:t>
            </w:r>
          </w:p>
        </w:tc>
        <w:tc>
          <w:tcPr>
            <w:tcW w:w="767" w:type="dxa"/>
            <w:vAlign w:val="center"/>
          </w:tcPr>
          <w:p w:rsidR="0079363C" w:rsidRPr="00A905DD" w:rsidRDefault="0079363C" w:rsidP="00B671A0">
            <w:pPr>
              <w:widowControl/>
              <w:jc w:val="center"/>
              <w:rPr>
                <w:bCs/>
                <w:kern w:val="0"/>
                <w:sz w:val="24"/>
                <w:szCs w:val="24"/>
              </w:rPr>
            </w:pPr>
            <w:r w:rsidRPr="00A905DD">
              <w:rPr>
                <w:bCs/>
                <w:kern w:val="0"/>
                <w:sz w:val="24"/>
                <w:szCs w:val="24"/>
              </w:rPr>
              <w:t>计量单位</w:t>
            </w:r>
          </w:p>
        </w:tc>
        <w:tc>
          <w:tcPr>
            <w:tcW w:w="737" w:type="dxa"/>
            <w:vAlign w:val="center"/>
          </w:tcPr>
          <w:p w:rsidR="0079363C" w:rsidRPr="00A905DD" w:rsidRDefault="0079363C" w:rsidP="00B671A0">
            <w:pPr>
              <w:widowControl/>
              <w:jc w:val="center"/>
              <w:rPr>
                <w:bCs/>
                <w:kern w:val="0"/>
                <w:sz w:val="24"/>
                <w:szCs w:val="24"/>
              </w:rPr>
            </w:pPr>
            <w:r w:rsidRPr="00A905DD">
              <w:rPr>
                <w:bCs/>
                <w:kern w:val="0"/>
                <w:sz w:val="24"/>
                <w:szCs w:val="24"/>
              </w:rPr>
              <w:t>总价</w:t>
            </w:r>
          </w:p>
        </w:tc>
      </w:tr>
      <w:tr w:rsidR="00A905DD"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vAlign w:val="center"/>
          </w:tcPr>
          <w:p w:rsidR="0079363C" w:rsidRPr="00A905DD" w:rsidRDefault="0079363C" w:rsidP="00B671A0">
            <w:pPr>
              <w:widowControl/>
              <w:jc w:val="center"/>
              <w:rPr>
                <w:kern w:val="0"/>
                <w:sz w:val="24"/>
                <w:szCs w:val="18"/>
              </w:rPr>
            </w:pPr>
          </w:p>
        </w:tc>
        <w:tc>
          <w:tcPr>
            <w:tcW w:w="715" w:type="dxa"/>
            <w:vAlign w:val="center"/>
          </w:tcPr>
          <w:p w:rsidR="0079363C" w:rsidRPr="00A905DD" w:rsidRDefault="0079363C" w:rsidP="00B671A0">
            <w:pPr>
              <w:widowControl/>
              <w:jc w:val="center"/>
              <w:rPr>
                <w:kern w:val="0"/>
                <w:sz w:val="24"/>
                <w:szCs w:val="18"/>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18"/>
              </w:rPr>
            </w:pPr>
          </w:p>
        </w:tc>
        <w:tc>
          <w:tcPr>
            <w:tcW w:w="737" w:type="dxa"/>
            <w:noWrap/>
            <w:vAlign w:val="center"/>
          </w:tcPr>
          <w:p w:rsidR="0079363C" w:rsidRPr="00A905DD" w:rsidRDefault="0079363C" w:rsidP="00B671A0">
            <w:pPr>
              <w:widowControl/>
              <w:jc w:val="center"/>
              <w:rPr>
                <w:kern w:val="0"/>
                <w:sz w:val="24"/>
                <w:szCs w:val="24"/>
              </w:rPr>
            </w:pPr>
          </w:p>
        </w:tc>
      </w:tr>
      <w:tr w:rsidR="00A905DD"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vAlign w:val="center"/>
          </w:tcPr>
          <w:p w:rsidR="0079363C" w:rsidRPr="00A905DD" w:rsidRDefault="0079363C" w:rsidP="00B671A0">
            <w:pPr>
              <w:widowControl/>
              <w:jc w:val="center"/>
              <w:rPr>
                <w:kern w:val="0"/>
                <w:sz w:val="24"/>
                <w:szCs w:val="18"/>
              </w:rPr>
            </w:pPr>
          </w:p>
        </w:tc>
        <w:tc>
          <w:tcPr>
            <w:tcW w:w="715" w:type="dxa"/>
            <w:vAlign w:val="center"/>
          </w:tcPr>
          <w:p w:rsidR="0079363C" w:rsidRPr="00A905DD" w:rsidRDefault="0079363C" w:rsidP="00B671A0">
            <w:pPr>
              <w:widowControl/>
              <w:jc w:val="center"/>
              <w:rPr>
                <w:kern w:val="0"/>
                <w:sz w:val="24"/>
                <w:szCs w:val="18"/>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24"/>
              </w:rPr>
            </w:pPr>
          </w:p>
        </w:tc>
        <w:tc>
          <w:tcPr>
            <w:tcW w:w="737" w:type="dxa"/>
            <w:noWrap/>
            <w:vAlign w:val="center"/>
          </w:tcPr>
          <w:p w:rsidR="0079363C" w:rsidRPr="00A905DD" w:rsidRDefault="0079363C" w:rsidP="00B671A0">
            <w:pPr>
              <w:widowControl/>
              <w:jc w:val="center"/>
              <w:rPr>
                <w:kern w:val="0"/>
                <w:sz w:val="24"/>
                <w:szCs w:val="24"/>
              </w:rPr>
            </w:pPr>
          </w:p>
        </w:tc>
      </w:tr>
      <w:tr w:rsidR="00A905DD"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vAlign w:val="center"/>
          </w:tcPr>
          <w:p w:rsidR="0079363C" w:rsidRPr="00A905DD" w:rsidRDefault="0079363C" w:rsidP="00B671A0">
            <w:pPr>
              <w:widowControl/>
              <w:jc w:val="center"/>
              <w:rPr>
                <w:kern w:val="0"/>
                <w:sz w:val="24"/>
                <w:szCs w:val="18"/>
              </w:rPr>
            </w:pPr>
          </w:p>
        </w:tc>
        <w:tc>
          <w:tcPr>
            <w:tcW w:w="715" w:type="dxa"/>
            <w:vAlign w:val="center"/>
          </w:tcPr>
          <w:p w:rsidR="0079363C" w:rsidRPr="00A905DD" w:rsidRDefault="0079363C" w:rsidP="00B671A0">
            <w:pPr>
              <w:widowControl/>
              <w:jc w:val="center"/>
              <w:rPr>
                <w:kern w:val="0"/>
                <w:sz w:val="24"/>
                <w:szCs w:val="18"/>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24"/>
              </w:rPr>
            </w:pPr>
          </w:p>
        </w:tc>
        <w:tc>
          <w:tcPr>
            <w:tcW w:w="737" w:type="dxa"/>
            <w:noWrap/>
            <w:vAlign w:val="center"/>
          </w:tcPr>
          <w:p w:rsidR="0079363C" w:rsidRPr="00A905DD" w:rsidRDefault="0079363C" w:rsidP="00B671A0">
            <w:pPr>
              <w:widowControl/>
              <w:jc w:val="center"/>
              <w:rPr>
                <w:kern w:val="0"/>
                <w:sz w:val="24"/>
                <w:szCs w:val="24"/>
              </w:rPr>
            </w:pPr>
          </w:p>
        </w:tc>
      </w:tr>
      <w:tr w:rsidR="00A905DD"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noWrap/>
            <w:vAlign w:val="center"/>
          </w:tcPr>
          <w:p w:rsidR="0079363C" w:rsidRPr="00A905DD" w:rsidRDefault="0079363C" w:rsidP="00B671A0">
            <w:pPr>
              <w:widowControl/>
              <w:jc w:val="center"/>
              <w:rPr>
                <w:kern w:val="0"/>
                <w:sz w:val="24"/>
                <w:szCs w:val="18"/>
              </w:rPr>
            </w:pPr>
          </w:p>
        </w:tc>
        <w:tc>
          <w:tcPr>
            <w:tcW w:w="715" w:type="dxa"/>
            <w:noWrap/>
            <w:vAlign w:val="center"/>
          </w:tcPr>
          <w:p w:rsidR="0079363C" w:rsidRPr="00A905DD" w:rsidRDefault="0079363C" w:rsidP="00B671A0">
            <w:pPr>
              <w:widowControl/>
              <w:jc w:val="center"/>
              <w:rPr>
                <w:kern w:val="0"/>
                <w:sz w:val="24"/>
                <w:szCs w:val="24"/>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24"/>
              </w:rPr>
            </w:pPr>
          </w:p>
        </w:tc>
        <w:tc>
          <w:tcPr>
            <w:tcW w:w="737" w:type="dxa"/>
            <w:noWrap/>
            <w:vAlign w:val="center"/>
          </w:tcPr>
          <w:p w:rsidR="0079363C" w:rsidRPr="00A905DD" w:rsidRDefault="0079363C" w:rsidP="00B671A0">
            <w:pPr>
              <w:widowControl/>
              <w:jc w:val="center"/>
              <w:rPr>
                <w:kern w:val="0"/>
                <w:sz w:val="24"/>
                <w:szCs w:val="24"/>
              </w:rPr>
            </w:pPr>
          </w:p>
        </w:tc>
      </w:tr>
      <w:tr w:rsidR="00A905DD"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24"/>
              </w:rPr>
            </w:pPr>
          </w:p>
        </w:tc>
        <w:tc>
          <w:tcPr>
            <w:tcW w:w="737" w:type="dxa"/>
            <w:noWrap/>
            <w:vAlign w:val="center"/>
          </w:tcPr>
          <w:p w:rsidR="0079363C" w:rsidRPr="00A905DD" w:rsidRDefault="0079363C" w:rsidP="00B671A0">
            <w:pPr>
              <w:widowControl/>
              <w:jc w:val="center"/>
              <w:rPr>
                <w:kern w:val="0"/>
                <w:sz w:val="24"/>
                <w:szCs w:val="24"/>
              </w:rPr>
            </w:pPr>
          </w:p>
        </w:tc>
      </w:tr>
      <w:tr w:rsidR="00A905DD"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24"/>
              </w:rPr>
            </w:pPr>
          </w:p>
        </w:tc>
        <w:tc>
          <w:tcPr>
            <w:tcW w:w="737" w:type="dxa"/>
            <w:noWrap/>
            <w:vAlign w:val="center"/>
          </w:tcPr>
          <w:p w:rsidR="0079363C" w:rsidRPr="00A905DD" w:rsidRDefault="0079363C" w:rsidP="00B671A0">
            <w:pPr>
              <w:widowControl/>
              <w:jc w:val="center"/>
              <w:rPr>
                <w:kern w:val="0"/>
                <w:sz w:val="24"/>
                <w:szCs w:val="24"/>
              </w:rPr>
            </w:pPr>
          </w:p>
        </w:tc>
      </w:tr>
      <w:tr w:rsidR="0079363C" w:rsidRPr="00A905DD" w:rsidTr="00B671A0">
        <w:trPr>
          <w:jc w:val="center"/>
        </w:trPr>
        <w:tc>
          <w:tcPr>
            <w:tcW w:w="813" w:type="dxa"/>
            <w:noWrap/>
            <w:vAlign w:val="center"/>
          </w:tcPr>
          <w:p w:rsidR="0079363C" w:rsidRPr="00A905DD" w:rsidRDefault="0079363C" w:rsidP="00B671A0">
            <w:pPr>
              <w:widowControl/>
              <w:jc w:val="center"/>
              <w:rPr>
                <w:kern w:val="0"/>
                <w:sz w:val="24"/>
                <w:szCs w:val="24"/>
              </w:rPr>
            </w:pPr>
          </w:p>
        </w:tc>
        <w:tc>
          <w:tcPr>
            <w:tcW w:w="1348" w:type="dxa"/>
            <w:noWrap/>
            <w:vAlign w:val="center"/>
          </w:tcPr>
          <w:p w:rsidR="0079363C" w:rsidRPr="00A905DD" w:rsidRDefault="0079363C" w:rsidP="00B671A0">
            <w:pPr>
              <w:widowControl/>
              <w:jc w:val="center"/>
              <w:rPr>
                <w:kern w:val="0"/>
                <w:sz w:val="24"/>
                <w:szCs w:val="24"/>
              </w:rPr>
            </w:pPr>
          </w:p>
        </w:tc>
        <w:tc>
          <w:tcPr>
            <w:tcW w:w="716"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0"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1235" w:type="dxa"/>
            <w:noWrap/>
            <w:vAlign w:val="center"/>
          </w:tcPr>
          <w:p w:rsidR="0079363C" w:rsidRPr="00A905DD" w:rsidRDefault="0079363C" w:rsidP="00B671A0">
            <w:pPr>
              <w:widowControl/>
              <w:jc w:val="center"/>
              <w:rPr>
                <w:kern w:val="0"/>
                <w:sz w:val="24"/>
                <w:szCs w:val="24"/>
              </w:rPr>
            </w:pPr>
          </w:p>
        </w:tc>
        <w:tc>
          <w:tcPr>
            <w:tcW w:w="715" w:type="dxa"/>
            <w:noWrap/>
            <w:vAlign w:val="center"/>
          </w:tcPr>
          <w:p w:rsidR="0079363C" w:rsidRPr="00A905DD" w:rsidRDefault="0079363C" w:rsidP="00B671A0">
            <w:pPr>
              <w:widowControl/>
              <w:jc w:val="center"/>
              <w:rPr>
                <w:kern w:val="0"/>
                <w:sz w:val="24"/>
                <w:szCs w:val="24"/>
              </w:rPr>
            </w:pPr>
          </w:p>
        </w:tc>
        <w:tc>
          <w:tcPr>
            <w:tcW w:w="795" w:type="dxa"/>
            <w:noWrap/>
            <w:vAlign w:val="center"/>
          </w:tcPr>
          <w:p w:rsidR="0079363C" w:rsidRPr="00A905DD" w:rsidRDefault="0079363C" w:rsidP="00B671A0">
            <w:pPr>
              <w:widowControl/>
              <w:jc w:val="center"/>
              <w:rPr>
                <w:kern w:val="0"/>
                <w:sz w:val="24"/>
                <w:szCs w:val="24"/>
              </w:rPr>
            </w:pPr>
          </w:p>
        </w:tc>
        <w:tc>
          <w:tcPr>
            <w:tcW w:w="767" w:type="dxa"/>
            <w:noWrap/>
            <w:vAlign w:val="center"/>
          </w:tcPr>
          <w:p w:rsidR="0079363C" w:rsidRPr="00A905DD" w:rsidRDefault="0079363C" w:rsidP="00B671A0">
            <w:pPr>
              <w:widowControl/>
              <w:jc w:val="center"/>
              <w:rPr>
                <w:kern w:val="0"/>
                <w:sz w:val="24"/>
                <w:szCs w:val="24"/>
              </w:rPr>
            </w:pPr>
          </w:p>
        </w:tc>
        <w:tc>
          <w:tcPr>
            <w:tcW w:w="737" w:type="dxa"/>
            <w:noWrap/>
            <w:vAlign w:val="center"/>
          </w:tcPr>
          <w:p w:rsidR="0079363C" w:rsidRPr="00A905DD" w:rsidRDefault="0079363C" w:rsidP="00B671A0">
            <w:pPr>
              <w:widowControl/>
              <w:jc w:val="center"/>
              <w:rPr>
                <w:kern w:val="0"/>
                <w:sz w:val="24"/>
                <w:szCs w:val="24"/>
              </w:rPr>
            </w:pPr>
          </w:p>
        </w:tc>
      </w:tr>
    </w:tbl>
    <w:p w:rsidR="0079363C" w:rsidRPr="00A905DD" w:rsidRDefault="0079363C" w:rsidP="0079363C">
      <w:pPr>
        <w:ind w:left="180"/>
        <w:rPr>
          <w:sz w:val="24"/>
        </w:rPr>
      </w:pPr>
    </w:p>
    <w:p w:rsidR="0079363C" w:rsidRPr="00A905DD" w:rsidRDefault="0079363C" w:rsidP="0079363C">
      <w:pPr>
        <w:spacing w:line="360" w:lineRule="auto"/>
        <w:ind w:left="181"/>
        <w:rPr>
          <w:sz w:val="24"/>
          <w:szCs w:val="24"/>
        </w:rPr>
      </w:pPr>
      <w:r w:rsidRPr="00A905DD">
        <w:rPr>
          <w:sz w:val="24"/>
          <w:szCs w:val="24"/>
        </w:rPr>
        <w:t>注：</w:t>
      </w:r>
    </w:p>
    <w:p w:rsidR="0079363C" w:rsidRPr="00A905DD" w:rsidRDefault="0079363C" w:rsidP="0079363C">
      <w:pPr>
        <w:spacing w:line="360" w:lineRule="auto"/>
        <w:ind w:left="181"/>
        <w:rPr>
          <w:sz w:val="24"/>
          <w:szCs w:val="24"/>
        </w:rPr>
      </w:pPr>
      <w:r w:rsidRPr="00A905DD">
        <w:rPr>
          <w:sz w:val="24"/>
          <w:szCs w:val="24"/>
        </w:rPr>
        <w:t xml:space="preserve">1. </w:t>
      </w:r>
      <w:r w:rsidRPr="00A905DD">
        <w:rPr>
          <w:sz w:val="24"/>
          <w:szCs w:val="24"/>
        </w:rPr>
        <w:t>商品属性应在</w:t>
      </w:r>
      <w:r w:rsidRPr="00A905DD">
        <w:rPr>
          <w:sz w:val="24"/>
          <w:szCs w:val="24"/>
        </w:rPr>
        <w:t>“</w:t>
      </w:r>
      <w:r w:rsidRPr="00A905DD">
        <w:rPr>
          <w:sz w:val="24"/>
          <w:szCs w:val="24"/>
        </w:rPr>
        <w:t>环保产品</w:t>
      </w:r>
      <w:r w:rsidRPr="00A905DD">
        <w:rPr>
          <w:sz w:val="24"/>
          <w:szCs w:val="24"/>
        </w:rPr>
        <w:t>”</w:t>
      </w:r>
      <w:r w:rsidRPr="00A905DD">
        <w:rPr>
          <w:sz w:val="24"/>
          <w:szCs w:val="24"/>
        </w:rPr>
        <w:t>、</w:t>
      </w:r>
      <w:r w:rsidRPr="00A905DD">
        <w:rPr>
          <w:sz w:val="24"/>
          <w:szCs w:val="24"/>
        </w:rPr>
        <w:t>“</w:t>
      </w:r>
      <w:r w:rsidRPr="00A905DD">
        <w:rPr>
          <w:sz w:val="24"/>
          <w:szCs w:val="24"/>
        </w:rPr>
        <w:t>节能、节水产品</w:t>
      </w:r>
      <w:r w:rsidRPr="00A905DD">
        <w:rPr>
          <w:sz w:val="24"/>
          <w:szCs w:val="24"/>
        </w:rPr>
        <w:t>”</w:t>
      </w:r>
      <w:r w:rsidRPr="00A905DD">
        <w:rPr>
          <w:sz w:val="24"/>
          <w:szCs w:val="24"/>
        </w:rPr>
        <w:t>、</w:t>
      </w:r>
      <w:r w:rsidRPr="00A905DD">
        <w:rPr>
          <w:sz w:val="24"/>
          <w:szCs w:val="24"/>
        </w:rPr>
        <w:t>“</w:t>
      </w:r>
      <w:r w:rsidRPr="00A905DD">
        <w:rPr>
          <w:sz w:val="24"/>
          <w:szCs w:val="24"/>
        </w:rPr>
        <w:t>自主知识产权产品</w:t>
      </w:r>
      <w:r w:rsidRPr="00A905DD">
        <w:rPr>
          <w:sz w:val="24"/>
          <w:szCs w:val="24"/>
        </w:rPr>
        <w:t>”</w:t>
      </w:r>
      <w:r w:rsidRPr="00A905DD">
        <w:rPr>
          <w:sz w:val="24"/>
          <w:szCs w:val="24"/>
        </w:rPr>
        <w:t>、</w:t>
      </w:r>
      <w:r w:rsidRPr="00A905DD">
        <w:rPr>
          <w:sz w:val="24"/>
          <w:szCs w:val="24"/>
        </w:rPr>
        <w:t>“</w:t>
      </w:r>
      <w:r w:rsidRPr="00A905DD">
        <w:rPr>
          <w:sz w:val="24"/>
          <w:szCs w:val="24"/>
        </w:rPr>
        <w:t>无</w:t>
      </w:r>
      <w:r w:rsidRPr="00A905DD">
        <w:rPr>
          <w:sz w:val="24"/>
          <w:szCs w:val="24"/>
        </w:rPr>
        <w:t>”</w:t>
      </w:r>
      <w:r w:rsidRPr="00A905DD">
        <w:rPr>
          <w:sz w:val="24"/>
          <w:szCs w:val="24"/>
        </w:rPr>
        <w:t>四个选择项中选择填写。</w:t>
      </w:r>
    </w:p>
    <w:p w:rsidR="0079363C" w:rsidRPr="00A905DD" w:rsidRDefault="0079363C" w:rsidP="0079363C">
      <w:pPr>
        <w:spacing w:line="360" w:lineRule="auto"/>
        <w:ind w:left="181"/>
        <w:rPr>
          <w:sz w:val="24"/>
          <w:szCs w:val="24"/>
        </w:rPr>
      </w:pPr>
      <w:r w:rsidRPr="00A905DD">
        <w:rPr>
          <w:sz w:val="24"/>
          <w:szCs w:val="24"/>
        </w:rPr>
        <w:t xml:space="preserve">2. </w:t>
      </w:r>
      <w:r w:rsidRPr="00A905DD">
        <w:rPr>
          <w:sz w:val="24"/>
          <w:szCs w:val="24"/>
        </w:rPr>
        <w:t>开标分项一览表中应列明开标一览表中每项的分项内容。</w:t>
      </w:r>
    </w:p>
    <w:p w:rsidR="00196E07" w:rsidRPr="00A905DD" w:rsidRDefault="00196E07" w:rsidP="0079363C">
      <w:pPr>
        <w:spacing w:line="360" w:lineRule="auto"/>
        <w:ind w:left="181"/>
        <w:rPr>
          <w:sz w:val="24"/>
          <w:szCs w:val="24"/>
        </w:rPr>
      </w:pPr>
      <w:r w:rsidRPr="00A905DD">
        <w:rPr>
          <w:rFonts w:hint="eastAsia"/>
          <w:sz w:val="24"/>
          <w:szCs w:val="24"/>
        </w:rPr>
        <w:t xml:space="preserve">3. </w:t>
      </w:r>
      <w:r w:rsidRPr="00A905DD">
        <w:rPr>
          <w:rFonts w:hint="eastAsia"/>
          <w:sz w:val="24"/>
          <w:szCs w:val="24"/>
        </w:rPr>
        <w:t>如国产产品，产地精确到省级行政区域。如进口产品，产地精确到国家。</w:t>
      </w:r>
    </w:p>
    <w:p w:rsidR="0079363C" w:rsidRPr="00A905DD" w:rsidRDefault="0079363C" w:rsidP="0079363C">
      <w:pPr>
        <w:spacing w:line="360" w:lineRule="auto"/>
        <w:ind w:left="181"/>
        <w:rPr>
          <w:sz w:val="24"/>
          <w:szCs w:val="24"/>
        </w:rPr>
      </w:pPr>
    </w:p>
    <w:p w:rsidR="00ED080B" w:rsidRPr="00A905DD" w:rsidRDefault="00ED080B" w:rsidP="00ED080B">
      <w:pPr>
        <w:spacing w:line="360" w:lineRule="auto"/>
        <w:ind w:firstLineChars="1700" w:firstLine="3794"/>
        <w:rPr>
          <w:sz w:val="24"/>
        </w:rPr>
      </w:pPr>
      <w:r w:rsidRPr="00A905DD">
        <w:rPr>
          <w:sz w:val="24"/>
        </w:rPr>
        <w:t>投标人名称：</w:t>
      </w:r>
    </w:p>
    <w:p w:rsidR="00ED080B" w:rsidRPr="00A905DD" w:rsidRDefault="00ED080B"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79363C" w:rsidRPr="00A905DD" w:rsidRDefault="0079363C">
      <w:pPr>
        <w:widowControl/>
        <w:jc w:val="left"/>
        <w:rPr>
          <w:sz w:val="24"/>
        </w:rPr>
      </w:pPr>
      <w:r w:rsidRPr="00A905DD">
        <w:rPr>
          <w:sz w:val="24"/>
        </w:rPr>
        <w:br w:type="page"/>
      </w:r>
    </w:p>
    <w:p w:rsidR="00537D63" w:rsidRPr="00A905DD" w:rsidRDefault="00537D63" w:rsidP="00E21EBF">
      <w:pPr>
        <w:tabs>
          <w:tab w:val="left" w:pos="360"/>
        </w:tabs>
        <w:spacing w:afterLines="100" w:after="285" w:line="360" w:lineRule="auto"/>
        <w:rPr>
          <w:b/>
          <w:sz w:val="24"/>
        </w:rPr>
      </w:pPr>
      <w:r w:rsidRPr="00A905DD">
        <w:rPr>
          <w:b/>
          <w:sz w:val="24"/>
        </w:rPr>
        <w:lastRenderedPageBreak/>
        <w:t>附件</w:t>
      </w:r>
      <w:r w:rsidR="00B05458" w:rsidRPr="00A905DD">
        <w:rPr>
          <w:rFonts w:hint="eastAsia"/>
          <w:b/>
          <w:sz w:val="24"/>
        </w:rPr>
        <w:t>6</w:t>
      </w:r>
      <w:r w:rsidRPr="00A905DD">
        <w:rPr>
          <w:b/>
          <w:sz w:val="24"/>
        </w:rPr>
        <w:t>-1</w:t>
      </w:r>
    </w:p>
    <w:p w:rsidR="00537D63" w:rsidRPr="00A905DD" w:rsidRDefault="00537D63" w:rsidP="005D792B">
      <w:pPr>
        <w:autoSpaceDN w:val="0"/>
        <w:spacing w:line="360" w:lineRule="auto"/>
        <w:jc w:val="center"/>
        <w:rPr>
          <w:b/>
          <w:bCs/>
          <w:sz w:val="24"/>
        </w:rPr>
      </w:pPr>
      <w:r w:rsidRPr="00A905DD">
        <w:rPr>
          <w:b/>
          <w:bCs/>
          <w:sz w:val="24"/>
        </w:rPr>
        <w:t>商务要求点对点应答表</w:t>
      </w:r>
    </w:p>
    <w:p w:rsidR="007737A3" w:rsidRPr="00A905DD" w:rsidRDefault="007737A3" w:rsidP="00537D63">
      <w:pPr>
        <w:spacing w:line="460" w:lineRule="exact"/>
        <w:rPr>
          <w:sz w:val="24"/>
        </w:rPr>
      </w:pPr>
    </w:p>
    <w:p w:rsidR="00537D63" w:rsidRPr="00A905DD" w:rsidRDefault="00537D63" w:rsidP="00537D63">
      <w:pPr>
        <w:spacing w:line="460" w:lineRule="exact"/>
        <w:rPr>
          <w:sz w:val="24"/>
        </w:rPr>
      </w:pPr>
      <w:r w:rsidRPr="00A905DD">
        <w:rPr>
          <w:sz w:val="24"/>
        </w:rPr>
        <w:t>项目名称：</w:t>
      </w:r>
      <w:r w:rsidRPr="00A905DD">
        <w:rPr>
          <w:sz w:val="24"/>
          <w:u w:val="single"/>
        </w:rPr>
        <w:t xml:space="preserve">                    </w:t>
      </w:r>
    </w:p>
    <w:p w:rsidR="00537D63" w:rsidRPr="00A905DD" w:rsidRDefault="00537D63" w:rsidP="00537D63">
      <w:pPr>
        <w:spacing w:line="460" w:lineRule="exact"/>
        <w:rPr>
          <w:sz w:val="24"/>
        </w:rPr>
      </w:pPr>
      <w:r w:rsidRPr="00A905DD">
        <w:rPr>
          <w:sz w:val="24"/>
        </w:rPr>
        <w:t>项目编号：</w:t>
      </w:r>
      <w:r w:rsidRPr="00A905DD">
        <w:rPr>
          <w:sz w:val="24"/>
          <w:u w:val="single"/>
        </w:rPr>
        <w:t xml:space="preserve">                    </w:t>
      </w:r>
    </w:p>
    <w:p w:rsidR="00537D63" w:rsidRPr="00A905DD" w:rsidRDefault="00537D63" w:rsidP="00537D63">
      <w:pPr>
        <w:spacing w:line="460" w:lineRule="exact"/>
        <w:rPr>
          <w:sz w:val="24"/>
          <w:u w:val="single"/>
        </w:rPr>
      </w:pPr>
      <w:r w:rsidRPr="00A905DD">
        <w:rPr>
          <w:sz w:val="24"/>
        </w:rPr>
        <w:t>包号：</w:t>
      </w:r>
      <w:r w:rsidRPr="00A905DD">
        <w:rPr>
          <w:sz w:val="24"/>
          <w:u w:val="single"/>
        </w:rPr>
        <w:t xml:space="preserve">                        </w:t>
      </w:r>
    </w:p>
    <w:p w:rsidR="00BF7162" w:rsidRPr="00A905DD"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A905DD" w:rsidRPr="00A905DD" w:rsidTr="00954AD1">
        <w:trPr>
          <w:jc w:val="center"/>
        </w:trPr>
        <w:tc>
          <w:tcPr>
            <w:tcW w:w="1080" w:type="dxa"/>
            <w:shd w:val="clear" w:color="auto" w:fill="auto"/>
            <w:vAlign w:val="center"/>
            <w:hideMark/>
          </w:tcPr>
          <w:p w:rsidR="00BF7162" w:rsidRPr="00A905DD" w:rsidRDefault="00BF7162" w:rsidP="00954AD1">
            <w:pPr>
              <w:widowControl/>
              <w:snapToGrid w:val="0"/>
              <w:jc w:val="center"/>
              <w:rPr>
                <w:kern w:val="0"/>
                <w:sz w:val="24"/>
                <w:szCs w:val="21"/>
              </w:rPr>
            </w:pPr>
            <w:r w:rsidRPr="00A905DD">
              <w:rPr>
                <w:kern w:val="0"/>
                <w:sz w:val="24"/>
                <w:szCs w:val="21"/>
              </w:rPr>
              <w:t>序号</w:t>
            </w:r>
          </w:p>
        </w:tc>
        <w:tc>
          <w:tcPr>
            <w:tcW w:w="2500" w:type="dxa"/>
            <w:shd w:val="clear" w:color="auto" w:fill="auto"/>
            <w:vAlign w:val="center"/>
            <w:hideMark/>
          </w:tcPr>
          <w:p w:rsidR="00BF7162" w:rsidRPr="00A905DD" w:rsidRDefault="00BF7162" w:rsidP="00954AD1">
            <w:pPr>
              <w:widowControl/>
              <w:snapToGrid w:val="0"/>
              <w:jc w:val="center"/>
              <w:rPr>
                <w:kern w:val="0"/>
                <w:sz w:val="24"/>
                <w:szCs w:val="21"/>
              </w:rPr>
            </w:pPr>
            <w:r w:rsidRPr="00A905DD">
              <w:rPr>
                <w:kern w:val="0"/>
                <w:sz w:val="24"/>
                <w:szCs w:val="21"/>
              </w:rPr>
              <w:t>招标要求</w:t>
            </w:r>
          </w:p>
        </w:tc>
        <w:tc>
          <w:tcPr>
            <w:tcW w:w="2680" w:type="dxa"/>
            <w:shd w:val="clear" w:color="auto" w:fill="auto"/>
            <w:vAlign w:val="center"/>
            <w:hideMark/>
          </w:tcPr>
          <w:p w:rsidR="00BF7162" w:rsidRPr="00A905DD" w:rsidRDefault="00BF7162" w:rsidP="00954AD1">
            <w:pPr>
              <w:widowControl/>
              <w:snapToGrid w:val="0"/>
              <w:jc w:val="center"/>
              <w:rPr>
                <w:kern w:val="0"/>
                <w:sz w:val="24"/>
                <w:szCs w:val="21"/>
              </w:rPr>
            </w:pPr>
            <w:r w:rsidRPr="00A905DD">
              <w:rPr>
                <w:kern w:val="0"/>
                <w:sz w:val="24"/>
                <w:szCs w:val="21"/>
              </w:rPr>
              <w:t>投标应答</w:t>
            </w:r>
          </w:p>
        </w:tc>
        <w:tc>
          <w:tcPr>
            <w:tcW w:w="1979" w:type="dxa"/>
            <w:shd w:val="clear" w:color="auto" w:fill="auto"/>
            <w:vAlign w:val="center"/>
            <w:hideMark/>
          </w:tcPr>
          <w:p w:rsidR="00BF7162" w:rsidRPr="00A905DD" w:rsidRDefault="00BF7162" w:rsidP="00954AD1">
            <w:pPr>
              <w:widowControl/>
              <w:snapToGrid w:val="0"/>
              <w:jc w:val="center"/>
              <w:rPr>
                <w:kern w:val="0"/>
                <w:sz w:val="24"/>
                <w:szCs w:val="21"/>
              </w:rPr>
            </w:pPr>
            <w:r w:rsidRPr="00A905DD">
              <w:rPr>
                <w:kern w:val="0"/>
                <w:sz w:val="24"/>
                <w:szCs w:val="21"/>
              </w:rPr>
              <w:t>偏离说明</w:t>
            </w:r>
          </w:p>
        </w:tc>
        <w:tc>
          <w:tcPr>
            <w:tcW w:w="1241" w:type="dxa"/>
            <w:shd w:val="clear" w:color="auto" w:fill="auto"/>
            <w:vAlign w:val="center"/>
            <w:hideMark/>
          </w:tcPr>
          <w:p w:rsidR="00BF7162" w:rsidRPr="00A905DD" w:rsidRDefault="00BF7162" w:rsidP="00954AD1">
            <w:pPr>
              <w:widowControl/>
              <w:snapToGrid w:val="0"/>
              <w:jc w:val="center"/>
              <w:rPr>
                <w:kern w:val="0"/>
                <w:sz w:val="24"/>
                <w:szCs w:val="21"/>
              </w:rPr>
            </w:pPr>
            <w:r w:rsidRPr="00A905DD">
              <w:rPr>
                <w:kern w:val="0"/>
                <w:sz w:val="24"/>
                <w:szCs w:val="21"/>
              </w:rPr>
              <w:t>备注</w:t>
            </w:r>
          </w:p>
        </w:tc>
      </w:tr>
      <w:tr w:rsidR="00A905DD" w:rsidRPr="00A905DD" w:rsidTr="00954AD1">
        <w:trPr>
          <w:jc w:val="center"/>
        </w:trPr>
        <w:tc>
          <w:tcPr>
            <w:tcW w:w="9480" w:type="dxa"/>
            <w:gridSpan w:val="5"/>
            <w:shd w:val="clear" w:color="auto" w:fill="auto"/>
            <w:vAlign w:val="center"/>
          </w:tcPr>
          <w:p w:rsidR="00BF7162" w:rsidRPr="00A905DD" w:rsidRDefault="00BF7162" w:rsidP="00954AD1">
            <w:pPr>
              <w:widowControl/>
              <w:snapToGrid w:val="0"/>
              <w:jc w:val="left"/>
              <w:rPr>
                <w:kern w:val="0"/>
                <w:sz w:val="24"/>
                <w:szCs w:val="21"/>
              </w:rPr>
            </w:pPr>
            <w:r w:rsidRPr="00A905DD">
              <w:rPr>
                <w:kern w:val="0"/>
                <w:sz w:val="24"/>
                <w:szCs w:val="21"/>
              </w:rPr>
              <w:t>（</w:t>
            </w:r>
            <w:r w:rsidRPr="00A905DD">
              <w:rPr>
                <w:rFonts w:hint="eastAsia"/>
                <w:kern w:val="0"/>
                <w:sz w:val="24"/>
                <w:szCs w:val="21"/>
              </w:rPr>
              <w:t>一</w:t>
            </w:r>
            <w:r w:rsidRPr="00A905DD">
              <w:rPr>
                <w:kern w:val="0"/>
                <w:sz w:val="24"/>
                <w:szCs w:val="21"/>
              </w:rPr>
              <w:t>）报价要求</w:t>
            </w: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954AD1">
        <w:trPr>
          <w:jc w:val="center"/>
        </w:trPr>
        <w:tc>
          <w:tcPr>
            <w:tcW w:w="9480" w:type="dxa"/>
            <w:gridSpan w:val="5"/>
            <w:shd w:val="clear" w:color="auto" w:fill="auto"/>
            <w:vAlign w:val="center"/>
          </w:tcPr>
          <w:p w:rsidR="00BF7162" w:rsidRPr="00A905DD" w:rsidRDefault="00BF7162" w:rsidP="00954AD1">
            <w:pPr>
              <w:widowControl/>
              <w:snapToGrid w:val="0"/>
              <w:jc w:val="left"/>
              <w:rPr>
                <w:kern w:val="0"/>
                <w:sz w:val="24"/>
                <w:szCs w:val="21"/>
              </w:rPr>
            </w:pPr>
            <w:r w:rsidRPr="00A905DD">
              <w:rPr>
                <w:rFonts w:hint="eastAsia"/>
                <w:kern w:val="0"/>
                <w:sz w:val="24"/>
                <w:szCs w:val="21"/>
              </w:rPr>
              <w:t>（二）服务要求</w:t>
            </w: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954AD1">
        <w:trPr>
          <w:jc w:val="center"/>
        </w:trPr>
        <w:tc>
          <w:tcPr>
            <w:tcW w:w="9480" w:type="dxa"/>
            <w:gridSpan w:val="5"/>
            <w:shd w:val="clear" w:color="auto" w:fill="auto"/>
            <w:vAlign w:val="center"/>
          </w:tcPr>
          <w:p w:rsidR="00BF7162" w:rsidRPr="00A905DD" w:rsidRDefault="00BF7162" w:rsidP="00954AD1">
            <w:pPr>
              <w:widowControl/>
              <w:snapToGrid w:val="0"/>
              <w:jc w:val="left"/>
              <w:rPr>
                <w:kern w:val="0"/>
                <w:sz w:val="24"/>
                <w:szCs w:val="21"/>
              </w:rPr>
            </w:pPr>
            <w:r w:rsidRPr="00A905DD">
              <w:rPr>
                <w:rFonts w:hint="eastAsia"/>
                <w:kern w:val="0"/>
                <w:sz w:val="24"/>
                <w:szCs w:val="21"/>
              </w:rPr>
              <w:t>（三）交货要求</w:t>
            </w: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954AD1">
        <w:trPr>
          <w:jc w:val="center"/>
        </w:trPr>
        <w:tc>
          <w:tcPr>
            <w:tcW w:w="9480" w:type="dxa"/>
            <w:gridSpan w:val="5"/>
            <w:shd w:val="clear" w:color="auto" w:fill="auto"/>
            <w:vAlign w:val="center"/>
          </w:tcPr>
          <w:p w:rsidR="00BF7162" w:rsidRPr="00A905DD" w:rsidRDefault="00BF7162" w:rsidP="00954AD1">
            <w:pPr>
              <w:widowControl/>
              <w:snapToGrid w:val="0"/>
              <w:jc w:val="left"/>
              <w:rPr>
                <w:kern w:val="0"/>
                <w:sz w:val="24"/>
                <w:szCs w:val="21"/>
              </w:rPr>
            </w:pPr>
            <w:r w:rsidRPr="00A905DD">
              <w:rPr>
                <w:kern w:val="0"/>
                <w:sz w:val="24"/>
                <w:szCs w:val="21"/>
              </w:rPr>
              <w:t>（</w:t>
            </w:r>
            <w:r w:rsidRPr="00A905DD">
              <w:rPr>
                <w:rFonts w:hint="eastAsia"/>
                <w:kern w:val="0"/>
                <w:sz w:val="24"/>
                <w:szCs w:val="21"/>
              </w:rPr>
              <w:t>四</w:t>
            </w:r>
            <w:r w:rsidRPr="00A905DD">
              <w:rPr>
                <w:kern w:val="0"/>
                <w:sz w:val="24"/>
                <w:szCs w:val="21"/>
              </w:rPr>
              <w:t>）付款方式</w:t>
            </w: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954AD1">
        <w:trPr>
          <w:jc w:val="center"/>
        </w:trPr>
        <w:tc>
          <w:tcPr>
            <w:tcW w:w="9480" w:type="dxa"/>
            <w:gridSpan w:val="5"/>
            <w:shd w:val="clear" w:color="auto" w:fill="auto"/>
            <w:vAlign w:val="center"/>
          </w:tcPr>
          <w:p w:rsidR="00BF7162" w:rsidRPr="00A905DD" w:rsidRDefault="00BF7162" w:rsidP="00954AD1">
            <w:pPr>
              <w:widowControl/>
              <w:snapToGrid w:val="0"/>
              <w:jc w:val="left"/>
              <w:rPr>
                <w:kern w:val="0"/>
                <w:sz w:val="24"/>
                <w:szCs w:val="21"/>
              </w:rPr>
            </w:pPr>
            <w:r w:rsidRPr="00A905DD">
              <w:rPr>
                <w:kern w:val="0"/>
                <w:sz w:val="24"/>
                <w:szCs w:val="21"/>
              </w:rPr>
              <w:t>（</w:t>
            </w:r>
            <w:r w:rsidRPr="00A905DD">
              <w:rPr>
                <w:rFonts w:hint="eastAsia"/>
                <w:kern w:val="0"/>
                <w:sz w:val="24"/>
                <w:szCs w:val="21"/>
              </w:rPr>
              <w:t>五</w:t>
            </w:r>
            <w:r w:rsidRPr="00A905DD">
              <w:rPr>
                <w:kern w:val="0"/>
                <w:sz w:val="24"/>
                <w:szCs w:val="21"/>
              </w:rPr>
              <w:t>）投标保证金和履约保证金</w:t>
            </w:r>
          </w:p>
        </w:tc>
      </w:tr>
      <w:tr w:rsidR="00A905DD" w:rsidRPr="00A905DD" w:rsidTr="00954AD1">
        <w:trPr>
          <w:jc w:val="center"/>
        </w:trPr>
        <w:tc>
          <w:tcPr>
            <w:tcW w:w="1080" w:type="dxa"/>
            <w:shd w:val="clear" w:color="auto" w:fill="auto"/>
            <w:vAlign w:val="center"/>
          </w:tcPr>
          <w:p w:rsidR="00BF7162" w:rsidRPr="00A905DD" w:rsidRDefault="00BF7162" w:rsidP="00954AD1">
            <w:pPr>
              <w:widowControl/>
              <w:snapToGrid w:val="0"/>
              <w:jc w:val="center"/>
              <w:rPr>
                <w:kern w:val="0"/>
                <w:sz w:val="24"/>
                <w:szCs w:val="21"/>
              </w:rPr>
            </w:pPr>
          </w:p>
        </w:tc>
        <w:tc>
          <w:tcPr>
            <w:tcW w:w="2500" w:type="dxa"/>
            <w:shd w:val="clear" w:color="auto" w:fill="auto"/>
            <w:vAlign w:val="center"/>
          </w:tcPr>
          <w:p w:rsidR="00BF7162" w:rsidRPr="00A905DD" w:rsidRDefault="00BF7162" w:rsidP="00954AD1">
            <w:pPr>
              <w:widowControl/>
              <w:snapToGrid w:val="0"/>
              <w:jc w:val="left"/>
              <w:rPr>
                <w:kern w:val="0"/>
                <w:sz w:val="24"/>
                <w:szCs w:val="21"/>
              </w:rPr>
            </w:pPr>
          </w:p>
        </w:tc>
        <w:tc>
          <w:tcPr>
            <w:tcW w:w="2680" w:type="dxa"/>
            <w:shd w:val="clear" w:color="auto" w:fill="auto"/>
            <w:vAlign w:val="center"/>
          </w:tcPr>
          <w:p w:rsidR="00BF7162" w:rsidRPr="00A905DD" w:rsidRDefault="00BF7162" w:rsidP="00954AD1">
            <w:pPr>
              <w:widowControl/>
              <w:snapToGrid w:val="0"/>
              <w:jc w:val="left"/>
              <w:rPr>
                <w:kern w:val="0"/>
                <w:sz w:val="24"/>
                <w:szCs w:val="21"/>
              </w:rPr>
            </w:pPr>
          </w:p>
        </w:tc>
        <w:tc>
          <w:tcPr>
            <w:tcW w:w="1979" w:type="dxa"/>
            <w:shd w:val="clear" w:color="auto" w:fill="auto"/>
            <w:vAlign w:val="center"/>
          </w:tcPr>
          <w:p w:rsidR="00BF7162" w:rsidRPr="00A905DD" w:rsidRDefault="00BF7162" w:rsidP="00954AD1">
            <w:pPr>
              <w:widowControl/>
              <w:snapToGrid w:val="0"/>
              <w:jc w:val="left"/>
              <w:rPr>
                <w:kern w:val="0"/>
                <w:sz w:val="24"/>
                <w:szCs w:val="21"/>
              </w:rPr>
            </w:pPr>
          </w:p>
        </w:tc>
        <w:tc>
          <w:tcPr>
            <w:tcW w:w="1241" w:type="dxa"/>
            <w:shd w:val="clear" w:color="auto" w:fill="auto"/>
            <w:vAlign w:val="center"/>
          </w:tcPr>
          <w:p w:rsidR="00BF7162" w:rsidRPr="00A905DD" w:rsidRDefault="00BF7162" w:rsidP="00954AD1">
            <w:pPr>
              <w:widowControl/>
              <w:snapToGrid w:val="0"/>
              <w:jc w:val="left"/>
              <w:rPr>
                <w:kern w:val="0"/>
                <w:sz w:val="24"/>
                <w:szCs w:val="21"/>
              </w:rPr>
            </w:pPr>
          </w:p>
        </w:tc>
      </w:tr>
      <w:tr w:rsidR="00A905DD" w:rsidRPr="00A905DD" w:rsidTr="00442682">
        <w:trPr>
          <w:jc w:val="center"/>
        </w:trPr>
        <w:tc>
          <w:tcPr>
            <w:tcW w:w="9480" w:type="dxa"/>
            <w:gridSpan w:val="5"/>
            <w:shd w:val="clear" w:color="auto" w:fill="auto"/>
            <w:vAlign w:val="center"/>
          </w:tcPr>
          <w:p w:rsidR="00DA27F3" w:rsidRPr="00A905DD" w:rsidRDefault="00DA27F3" w:rsidP="00954AD1">
            <w:pPr>
              <w:widowControl/>
              <w:snapToGrid w:val="0"/>
              <w:jc w:val="left"/>
              <w:rPr>
                <w:kern w:val="0"/>
                <w:sz w:val="24"/>
                <w:szCs w:val="21"/>
              </w:rPr>
            </w:pPr>
            <w:r w:rsidRPr="00A905DD">
              <w:rPr>
                <w:rFonts w:hint="eastAsia"/>
                <w:kern w:val="0"/>
                <w:sz w:val="24"/>
                <w:szCs w:val="21"/>
              </w:rPr>
              <w:t>（六）验收方法及标准</w:t>
            </w:r>
          </w:p>
        </w:tc>
      </w:tr>
      <w:tr w:rsidR="00A905DD" w:rsidRPr="00A905DD" w:rsidTr="00954AD1">
        <w:trPr>
          <w:jc w:val="center"/>
        </w:trPr>
        <w:tc>
          <w:tcPr>
            <w:tcW w:w="1080" w:type="dxa"/>
            <w:shd w:val="clear" w:color="auto" w:fill="auto"/>
            <w:vAlign w:val="center"/>
          </w:tcPr>
          <w:p w:rsidR="00DA27F3" w:rsidRPr="00A905DD" w:rsidRDefault="00DA27F3" w:rsidP="00954AD1">
            <w:pPr>
              <w:widowControl/>
              <w:snapToGrid w:val="0"/>
              <w:jc w:val="center"/>
              <w:rPr>
                <w:kern w:val="0"/>
                <w:sz w:val="24"/>
                <w:szCs w:val="21"/>
              </w:rPr>
            </w:pPr>
          </w:p>
        </w:tc>
        <w:tc>
          <w:tcPr>
            <w:tcW w:w="2500" w:type="dxa"/>
            <w:shd w:val="clear" w:color="auto" w:fill="auto"/>
            <w:vAlign w:val="center"/>
          </w:tcPr>
          <w:p w:rsidR="00DA27F3" w:rsidRPr="00A905DD" w:rsidRDefault="00DA27F3" w:rsidP="00954AD1">
            <w:pPr>
              <w:widowControl/>
              <w:snapToGrid w:val="0"/>
              <w:jc w:val="left"/>
              <w:rPr>
                <w:kern w:val="0"/>
                <w:sz w:val="24"/>
                <w:szCs w:val="21"/>
              </w:rPr>
            </w:pPr>
          </w:p>
        </w:tc>
        <w:tc>
          <w:tcPr>
            <w:tcW w:w="2680" w:type="dxa"/>
            <w:shd w:val="clear" w:color="auto" w:fill="auto"/>
            <w:vAlign w:val="center"/>
          </w:tcPr>
          <w:p w:rsidR="00DA27F3" w:rsidRPr="00A905DD" w:rsidRDefault="00DA27F3" w:rsidP="00954AD1">
            <w:pPr>
              <w:widowControl/>
              <w:snapToGrid w:val="0"/>
              <w:jc w:val="left"/>
              <w:rPr>
                <w:kern w:val="0"/>
                <w:sz w:val="24"/>
                <w:szCs w:val="21"/>
              </w:rPr>
            </w:pPr>
          </w:p>
        </w:tc>
        <w:tc>
          <w:tcPr>
            <w:tcW w:w="1979" w:type="dxa"/>
            <w:shd w:val="clear" w:color="auto" w:fill="auto"/>
            <w:vAlign w:val="center"/>
          </w:tcPr>
          <w:p w:rsidR="00DA27F3" w:rsidRPr="00A905DD" w:rsidRDefault="00DA27F3" w:rsidP="00954AD1">
            <w:pPr>
              <w:widowControl/>
              <w:snapToGrid w:val="0"/>
              <w:jc w:val="left"/>
              <w:rPr>
                <w:kern w:val="0"/>
                <w:sz w:val="24"/>
                <w:szCs w:val="21"/>
              </w:rPr>
            </w:pPr>
          </w:p>
        </w:tc>
        <w:tc>
          <w:tcPr>
            <w:tcW w:w="1241" w:type="dxa"/>
            <w:shd w:val="clear" w:color="auto" w:fill="auto"/>
            <w:vAlign w:val="center"/>
          </w:tcPr>
          <w:p w:rsidR="00DA27F3" w:rsidRPr="00A905DD" w:rsidRDefault="00DA27F3" w:rsidP="00954AD1">
            <w:pPr>
              <w:widowControl/>
              <w:snapToGrid w:val="0"/>
              <w:jc w:val="left"/>
              <w:rPr>
                <w:kern w:val="0"/>
                <w:sz w:val="24"/>
                <w:szCs w:val="21"/>
              </w:rPr>
            </w:pPr>
          </w:p>
        </w:tc>
      </w:tr>
    </w:tbl>
    <w:p w:rsidR="00537D63" w:rsidRPr="00A905DD" w:rsidRDefault="00537D63" w:rsidP="00537D63">
      <w:pPr>
        <w:spacing w:line="620" w:lineRule="exact"/>
        <w:rPr>
          <w:sz w:val="24"/>
        </w:rPr>
      </w:pPr>
      <w:r w:rsidRPr="00A905DD">
        <w:rPr>
          <w:sz w:val="24"/>
        </w:rPr>
        <w:t>注：</w:t>
      </w:r>
    </w:p>
    <w:p w:rsidR="00537D63" w:rsidRPr="00A905DD" w:rsidRDefault="00537D63" w:rsidP="00537D63">
      <w:pPr>
        <w:spacing w:line="360" w:lineRule="auto"/>
        <w:rPr>
          <w:sz w:val="24"/>
        </w:rPr>
      </w:pPr>
      <w:r w:rsidRPr="00A905DD">
        <w:rPr>
          <w:sz w:val="24"/>
        </w:rPr>
        <w:t xml:space="preserve">1. </w:t>
      </w:r>
      <w:r w:rsidR="007C1D1B" w:rsidRPr="00A905DD">
        <w:rPr>
          <w:sz w:val="24"/>
        </w:rPr>
        <w:t>不如实填写</w:t>
      </w:r>
      <w:r w:rsidRPr="00A905DD">
        <w:rPr>
          <w:sz w:val="24"/>
        </w:rPr>
        <w:t>偏离情况的投标文件将视为虚假材料。</w:t>
      </w:r>
    </w:p>
    <w:p w:rsidR="00537D63" w:rsidRPr="00A905DD" w:rsidRDefault="00537D63" w:rsidP="00537D63">
      <w:pPr>
        <w:spacing w:line="360" w:lineRule="auto"/>
        <w:rPr>
          <w:sz w:val="24"/>
        </w:rPr>
      </w:pPr>
      <w:r w:rsidRPr="00A905DD">
        <w:rPr>
          <w:sz w:val="24"/>
        </w:rPr>
        <w:t xml:space="preserve">2. </w:t>
      </w:r>
      <w:r w:rsidRPr="00A905DD">
        <w:rPr>
          <w:sz w:val="24"/>
        </w:rPr>
        <w:t>招标要求指招标文件中规定的具体要求，投标应答指</w:t>
      </w:r>
      <w:r w:rsidR="007C1D1B" w:rsidRPr="00A905DD">
        <w:rPr>
          <w:rFonts w:hint="eastAsia"/>
          <w:sz w:val="24"/>
        </w:rPr>
        <w:t>投标文件</w:t>
      </w:r>
      <w:r w:rsidRPr="00A905DD">
        <w:rPr>
          <w:sz w:val="24"/>
        </w:rPr>
        <w:t>的</w:t>
      </w:r>
      <w:r w:rsidR="007C1D1B" w:rsidRPr="00A905DD">
        <w:rPr>
          <w:rFonts w:hint="eastAsia"/>
          <w:sz w:val="24"/>
        </w:rPr>
        <w:t>具体内容</w:t>
      </w:r>
      <w:r w:rsidRPr="00A905DD">
        <w:rPr>
          <w:sz w:val="24"/>
        </w:rPr>
        <w:t>。</w:t>
      </w:r>
    </w:p>
    <w:p w:rsidR="00537D63" w:rsidRPr="00A905DD" w:rsidRDefault="00537D63" w:rsidP="00537D63">
      <w:pPr>
        <w:spacing w:line="360" w:lineRule="auto"/>
        <w:rPr>
          <w:sz w:val="24"/>
        </w:rPr>
      </w:pPr>
      <w:r w:rsidRPr="00A905DD">
        <w:rPr>
          <w:sz w:val="24"/>
        </w:rPr>
        <w:t xml:space="preserve">4. </w:t>
      </w:r>
      <w:r w:rsidRPr="00A905DD">
        <w:rPr>
          <w:sz w:val="24"/>
        </w:rPr>
        <w:t>偏离说明指招标要求与投标应答之间的不同之处。</w:t>
      </w:r>
    </w:p>
    <w:p w:rsidR="00537D63" w:rsidRPr="00A905DD" w:rsidRDefault="00537D63" w:rsidP="00537D63">
      <w:pPr>
        <w:spacing w:line="360" w:lineRule="auto"/>
        <w:rPr>
          <w:sz w:val="24"/>
        </w:rPr>
      </w:pPr>
    </w:p>
    <w:p w:rsidR="00ED080B" w:rsidRPr="00A905DD" w:rsidRDefault="00ED080B" w:rsidP="00ED080B">
      <w:pPr>
        <w:spacing w:line="360" w:lineRule="auto"/>
        <w:ind w:firstLineChars="1700" w:firstLine="3794"/>
        <w:rPr>
          <w:sz w:val="24"/>
        </w:rPr>
      </w:pPr>
      <w:r w:rsidRPr="00A905DD">
        <w:rPr>
          <w:sz w:val="24"/>
        </w:rPr>
        <w:t>投标人名称：</w:t>
      </w:r>
    </w:p>
    <w:p w:rsidR="00ED080B" w:rsidRPr="00A905DD" w:rsidRDefault="00ED080B"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537D63" w:rsidRPr="00A905DD" w:rsidRDefault="00537D63" w:rsidP="00E21EBF">
      <w:pPr>
        <w:tabs>
          <w:tab w:val="left" w:pos="360"/>
        </w:tabs>
        <w:spacing w:afterLines="100" w:after="285" w:line="360" w:lineRule="auto"/>
        <w:rPr>
          <w:b/>
          <w:sz w:val="24"/>
        </w:rPr>
      </w:pPr>
      <w:r w:rsidRPr="00A905DD">
        <w:rPr>
          <w:sz w:val="24"/>
        </w:rPr>
        <w:br w:type="page"/>
      </w:r>
      <w:r w:rsidRPr="00A905DD">
        <w:rPr>
          <w:b/>
          <w:sz w:val="24"/>
        </w:rPr>
        <w:lastRenderedPageBreak/>
        <w:t>附件</w:t>
      </w:r>
      <w:r w:rsidR="00B05458" w:rsidRPr="00A905DD">
        <w:rPr>
          <w:rFonts w:hint="eastAsia"/>
          <w:b/>
          <w:sz w:val="24"/>
        </w:rPr>
        <w:t>6</w:t>
      </w:r>
      <w:r w:rsidRPr="00A905DD">
        <w:rPr>
          <w:b/>
          <w:sz w:val="24"/>
        </w:rPr>
        <w:t>-2</w:t>
      </w:r>
    </w:p>
    <w:p w:rsidR="00537D63" w:rsidRPr="00A905DD" w:rsidRDefault="00537D63" w:rsidP="005D792B">
      <w:pPr>
        <w:autoSpaceDN w:val="0"/>
        <w:spacing w:line="360" w:lineRule="auto"/>
        <w:jc w:val="center"/>
        <w:rPr>
          <w:b/>
          <w:bCs/>
          <w:sz w:val="24"/>
        </w:rPr>
      </w:pPr>
      <w:r w:rsidRPr="00A905DD">
        <w:rPr>
          <w:b/>
          <w:bCs/>
          <w:sz w:val="24"/>
        </w:rPr>
        <w:t>技术要求点对点应答表</w:t>
      </w:r>
    </w:p>
    <w:p w:rsidR="00537D63" w:rsidRPr="00A905DD" w:rsidRDefault="00537D63" w:rsidP="00537D63">
      <w:pPr>
        <w:spacing w:line="460" w:lineRule="exact"/>
        <w:rPr>
          <w:sz w:val="24"/>
        </w:rPr>
      </w:pPr>
      <w:r w:rsidRPr="00A905DD">
        <w:rPr>
          <w:sz w:val="24"/>
        </w:rPr>
        <w:t>项目名称：</w:t>
      </w:r>
      <w:r w:rsidRPr="00A905DD">
        <w:rPr>
          <w:sz w:val="24"/>
          <w:u w:val="single"/>
        </w:rPr>
        <w:t xml:space="preserve">                    </w:t>
      </w:r>
    </w:p>
    <w:p w:rsidR="00537D63" w:rsidRPr="00A905DD" w:rsidRDefault="00537D63" w:rsidP="00537D63">
      <w:pPr>
        <w:spacing w:line="460" w:lineRule="exact"/>
        <w:rPr>
          <w:sz w:val="24"/>
        </w:rPr>
      </w:pPr>
      <w:r w:rsidRPr="00A905DD">
        <w:rPr>
          <w:sz w:val="24"/>
        </w:rPr>
        <w:t>项目编号：</w:t>
      </w:r>
      <w:r w:rsidRPr="00A905DD">
        <w:rPr>
          <w:sz w:val="24"/>
          <w:u w:val="single"/>
        </w:rPr>
        <w:t xml:space="preserve">                    </w:t>
      </w:r>
    </w:p>
    <w:p w:rsidR="00537D63" w:rsidRPr="00A905DD" w:rsidRDefault="00537D63" w:rsidP="00537D63">
      <w:pPr>
        <w:spacing w:line="460" w:lineRule="exact"/>
        <w:rPr>
          <w:sz w:val="24"/>
          <w:u w:val="single"/>
        </w:rPr>
      </w:pPr>
      <w:r w:rsidRPr="00A905DD">
        <w:rPr>
          <w:sz w:val="24"/>
        </w:rPr>
        <w:t>包号：</w:t>
      </w:r>
      <w:r w:rsidRPr="00A905DD">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A905DD" w:rsidRPr="00A905DD" w:rsidTr="00A21611">
        <w:trPr>
          <w:tblHeader/>
          <w:jc w:val="center"/>
        </w:trPr>
        <w:tc>
          <w:tcPr>
            <w:tcW w:w="9807" w:type="dxa"/>
            <w:gridSpan w:val="7"/>
            <w:shd w:val="clear" w:color="auto" w:fill="auto"/>
            <w:vAlign w:val="center"/>
          </w:tcPr>
          <w:p w:rsidR="00A21611" w:rsidRPr="00A905DD" w:rsidRDefault="00A21611" w:rsidP="00A21611">
            <w:pPr>
              <w:widowControl/>
              <w:snapToGrid w:val="0"/>
              <w:rPr>
                <w:b/>
                <w:kern w:val="0"/>
                <w:sz w:val="24"/>
                <w:szCs w:val="21"/>
              </w:rPr>
            </w:pPr>
            <w:r w:rsidRPr="00A905DD">
              <w:rPr>
                <w:rFonts w:hint="eastAsia"/>
                <w:b/>
                <w:kern w:val="0"/>
                <w:sz w:val="24"/>
                <w:szCs w:val="21"/>
              </w:rPr>
              <w:t>招标文件第二部分技术要求</w:t>
            </w:r>
          </w:p>
        </w:tc>
      </w:tr>
      <w:tr w:rsidR="00A905DD" w:rsidRPr="00A905DD" w:rsidTr="00CC7008">
        <w:trPr>
          <w:tblHeader/>
          <w:jc w:val="center"/>
        </w:trPr>
        <w:tc>
          <w:tcPr>
            <w:tcW w:w="843" w:type="dxa"/>
            <w:shd w:val="clear" w:color="auto" w:fill="auto"/>
            <w:vAlign w:val="center"/>
          </w:tcPr>
          <w:p w:rsidR="00A21611" w:rsidRPr="00A905DD" w:rsidRDefault="00A21611" w:rsidP="00A21611">
            <w:pPr>
              <w:widowControl/>
              <w:snapToGrid w:val="0"/>
              <w:jc w:val="center"/>
              <w:rPr>
                <w:kern w:val="0"/>
                <w:sz w:val="24"/>
                <w:szCs w:val="21"/>
              </w:rPr>
            </w:pPr>
            <w:r w:rsidRPr="00A905DD">
              <w:rPr>
                <w:kern w:val="0"/>
                <w:sz w:val="24"/>
                <w:szCs w:val="21"/>
              </w:rPr>
              <w:t>序号</w:t>
            </w:r>
          </w:p>
        </w:tc>
        <w:tc>
          <w:tcPr>
            <w:tcW w:w="3680" w:type="dxa"/>
            <w:gridSpan w:val="3"/>
            <w:shd w:val="clear" w:color="auto" w:fill="auto"/>
            <w:vAlign w:val="center"/>
          </w:tcPr>
          <w:p w:rsidR="00A21611" w:rsidRPr="00A905DD" w:rsidRDefault="00A21611" w:rsidP="00A21611">
            <w:pPr>
              <w:widowControl/>
              <w:snapToGrid w:val="0"/>
              <w:jc w:val="center"/>
              <w:rPr>
                <w:kern w:val="0"/>
                <w:sz w:val="24"/>
                <w:szCs w:val="21"/>
              </w:rPr>
            </w:pPr>
            <w:r w:rsidRPr="00A905DD">
              <w:rPr>
                <w:kern w:val="0"/>
                <w:sz w:val="24"/>
                <w:szCs w:val="21"/>
              </w:rPr>
              <w:t>招标要求</w:t>
            </w:r>
          </w:p>
        </w:tc>
        <w:tc>
          <w:tcPr>
            <w:tcW w:w="2680" w:type="dxa"/>
            <w:shd w:val="clear" w:color="auto" w:fill="auto"/>
            <w:vAlign w:val="center"/>
          </w:tcPr>
          <w:p w:rsidR="00A21611" w:rsidRPr="00A905DD" w:rsidRDefault="00A21611" w:rsidP="00A21611">
            <w:pPr>
              <w:widowControl/>
              <w:snapToGrid w:val="0"/>
              <w:jc w:val="center"/>
              <w:rPr>
                <w:kern w:val="0"/>
                <w:sz w:val="24"/>
                <w:szCs w:val="21"/>
              </w:rPr>
            </w:pPr>
            <w:r w:rsidRPr="00A905DD">
              <w:rPr>
                <w:kern w:val="0"/>
                <w:sz w:val="24"/>
                <w:szCs w:val="21"/>
              </w:rPr>
              <w:t>投标应答</w:t>
            </w:r>
          </w:p>
        </w:tc>
        <w:tc>
          <w:tcPr>
            <w:tcW w:w="1289" w:type="dxa"/>
            <w:shd w:val="clear" w:color="auto" w:fill="auto"/>
            <w:vAlign w:val="center"/>
          </w:tcPr>
          <w:p w:rsidR="00A21611" w:rsidRPr="00A905DD" w:rsidRDefault="00A21611" w:rsidP="00A21611">
            <w:pPr>
              <w:widowControl/>
              <w:snapToGrid w:val="0"/>
              <w:jc w:val="center"/>
              <w:rPr>
                <w:kern w:val="0"/>
                <w:sz w:val="24"/>
                <w:szCs w:val="21"/>
              </w:rPr>
            </w:pPr>
            <w:r w:rsidRPr="00A905DD">
              <w:rPr>
                <w:kern w:val="0"/>
                <w:sz w:val="24"/>
                <w:szCs w:val="21"/>
              </w:rPr>
              <w:t>偏离说明</w:t>
            </w:r>
          </w:p>
        </w:tc>
        <w:tc>
          <w:tcPr>
            <w:tcW w:w="1315" w:type="dxa"/>
            <w:shd w:val="clear" w:color="auto" w:fill="auto"/>
            <w:vAlign w:val="center"/>
          </w:tcPr>
          <w:p w:rsidR="00A21611" w:rsidRPr="00A905DD" w:rsidRDefault="00A21611" w:rsidP="00A21611">
            <w:pPr>
              <w:widowControl/>
              <w:snapToGrid w:val="0"/>
              <w:jc w:val="center"/>
              <w:rPr>
                <w:kern w:val="0"/>
                <w:sz w:val="24"/>
                <w:szCs w:val="21"/>
              </w:rPr>
            </w:pPr>
            <w:r w:rsidRPr="00A905DD">
              <w:rPr>
                <w:kern w:val="0"/>
                <w:sz w:val="24"/>
                <w:szCs w:val="21"/>
              </w:rPr>
              <w:t>备注</w:t>
            </w:r>
          </w:p>
        </w:tc>
      </w:tr>
      <w:tr w:rsidR="00A905DD" w:rsidRPr="00A905DD" w:rsidTr="00CC7008">
        <w:trPr>
          <w:jc w:val="center"/>
        </w:trPr>
        <w:tc>
          <w:tcPr>
            <w:tcW w:w="843" w:type="dxa"/>
            <w:shd w:val="clear" w:color="auto" w:fill="auto"/>
            <w:vAlign w:val="center"/>
            <w:hideMark/>
          </w:tcPr>
          <w:p w:rsidR="00A21611" w:rsidRPr="00A905DD" w:rsidRDefault="00A21611" w:rsidP="007737A3">
            <w:pPr>
              <w:widowControl/>
              <w:snapToGrid w:val="0"/>
              <w:jc w:val="center"/>
              <w:rPr>
                <w:kern w:val="0"/>
                <w:sz w:val="24"/>
                <w:szCs w:val="21"/>
              </w:rPr>
            </w:pPr>
            <w:r w:rsidRPr="00A905DD">
              <w:rPr>
                <w:kern w:val="0"/>
                <w:sz w:val="24"/>
                <w:szCs w:val="21"/>
              </w:rPr>
              <w:t>1</w:t>
            </w:r>
          </w:p>
        </w:tc>
        <w:tc>
          <w:tcPr>
            <w:tcW w:w="3680" w:type="dxa"/>
            <w:gridSpan w:val="3"/>
            <w:shd w:val="clear" w:color="auto" w:fill="auto"/>
            <w:vAlign w:val="center"/>
          </w:tcPr>
          <w:p w:rsidR="00A21611" w:rsidRPr="00A905DD" w:rsidRDefault="00A21611" w:rsidP="00395727">
            <w:pPr>
              <w:widowControl/>
              <w:snapToGrid w:val="0"/>
              <w:jc w:val="center"/>
              <w:rPr>
                <w:kern w:val="0"/>
                <w:sz w:val="24"/>
                <w:szCs w:val="21"/>
              </w:rPr>
            </w:pPr>
          </w:p>
        </w:tc>
        <w:tc>
          <w:tcPr>
            <w:tcW w:w="2680"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289"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315" w:type="dxa"/>
            <w:shd w:val="clear" w:color="auto" w:fill="auto"/>
            <w:vAlign w:val="center"/>
            <w:hideMark/>
          </w:tcPr>
          <w:p w:rsidR="00A21611" w:rsidRPr="00A905DD" w:rsidRDefault="00A21611" w:rsidP="007737A3">
            <w:pPr>
              <w:widowControl/>
              <w:snapToGrid w:val="0"/>
              <w:jc w:val="center"/>
              <w:rPr>
                <w:kern w:val="0"/>
                <w:sz w:val="24"/>
                <w:szCs w:val="21"/>
              </w:rPr>
            </w:pPr>
          </w:p>
        </w:tc>
      </w:tr>
      <w:tr w:rsidR="00A905DD" w:rsidRPr="00A905DD" w:rsidTr="00CC7008">
        <w:trPr>
          <w:jc w:val="center"/>
        </w:trPr>
        <w:tc>
          <w:tcPr>
            <w:tcW w:w="843" w:type="dxa"/>
            <w:shd w:val="clear" w:color="auto" w:fill="auto"/>
            <w:vAlign w:val="center"/>
            <w:hideMark/>
          </w:tcPr>
          <w:p w:rsidR="00A21611" w:rsidRPr="00A905DD" w:rsidRDefault="00A21611" w:rsidP="007737A3">
            <w:pPr>
              <w:widowControl/>
              <w:snapToGrid w:val="0"/>
              <w:jc w:val="center"/>
              <w:rPr>
                <w:kern w:val="0"/>
                <w:sz w:val="24"/>
                <w:szCs w:val="21"/>
              </w:rPr>
            </w:pPr>
            <w:r w:rsidRPr="00A905DD">
              <w:rPr>
                <w:kern w:val="0"/>
                <w:sz w:val="24"/>
                <w:szCs w:val="21"/>
              </w:rPr>
              <w:t>2</w:t>
            </w:r>
          </w:p>
        </w:tc>
        <w:tc>
          <w:tcPr>
            <w:tcW w:w="3680" w:type="dxa"/>
            <w:gridSpan w:val="3"/>
            <w:shd w:val="clear" w:color="auto" w:fill="auto"/>
            <w:vAlign w:val="center"/>
          </w:tcPr>
          <w:p w:rsidR="00A21611" w:rsidRPr="00A905DD" w:rsidRDefault="00A21611" w:rsidP="007737A3">
            <w:pPr>
              <w:widowControl/>
              <w:snapToGrid w:val="0"/>
              <w:jc w:val="center"/>
              <w:rPr>
                <w:kern w:val="0"/>
                <w:sz w:val="24"/>
                <w:szCs w:val="21"/>
              </w:rPr>
            </w:pPr>
          </w:p>
        </w:tc>
        <w:tc>
          <w:tcPr>
            <w:tcW w:w="2680"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289"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315" w:type="dxa"/>
            <w:shd w:val="clear" w:color="auto" w:fill="auto"/>
            <w:vAlign w:val="center"/>
            <w:hideMark/>
          </w:tcPr>
          <w:p w:rsidR="00A21611" w:rsidRPr="00A905DD" w:rsidRDefault="00A21611" w:rsidP="007737A3">
            <w:pPr>
              <w:widowControl/>
              <w:snapToGrid w:val="0"/>
              <w:jc w:val="center"/>
              <w:rPr>
                <w:kern w:val="0"/>
                <w:sz w:val="24"/>
                <w:szCs w:val="21"/>
              </w:rPr>
            </w:pPr>
          </w:p>
        </w:tc>
      </w:tr>
      <w:tr w:rsidR="00A905DD" w:rsidRPr="00A905DD" w:rsidTr="00CC7008">
        <w:trPr>
          <w:jc w:val="center"/>
        </w:trPr>
        <w:tc>
          <w:tcPr>
            <w:tcW w:w="843" w:type="dxa"/>
            <w:shd w:val="clear" w:color="auto" w:fill="auto"/>
            <w:vAlign w:val="center"/>
            <w:hideMark/>
          </w:tcPr>
          <w:p w:rsidR="00A21611" w:rsidRPr="00A905DD" w:rsidRDefault="00A21611" w:rsidP="007737A3">
            <w:pPr>
              <w:widowControl/>
              <w:snapToGrid w:val="0"/>
              <w:jc w:val="center"/>
              <w:rPr>
                <w:kern w:val="0"/>
                <w:sz w:val="24"/>
                <w:szCs w:val="21"/>
              </w:rPr>
            </w:pPr>
            <w:r w:rsidRPr="00A905DD">
              <w:rPr>
                <w:kern w:val="0"/>
                <w:sz w:val="24"/>
                <w:szCs w:val="21"/>
              </w:rPr>
              <w:t>3</w:t>
            </w:r>
          </w:p>
        </w:tc>
        <w:tc>
          <w:tcPr>
            <w:tcW w:w="3680" w:type="dxa"/>
            <w:gridSpan w:val="3"/>
            <w:shd w:val="clear" w:color="auto" w:fill="auto"/>
            <w:vAlign w:val="center"/>
          </w:tcPr>
          <w:p w:rsidR="00A21611" w:rsidRPr="00A905DD" w:rsidRDefault="00A21611" w:rsidP="007737A3">
            <w:pPr>
              <w:widowControl/>
              <w:snapToGrid w:val="0"/>
              <w:jc w:val="center"/>
              <w:rPr>
                <w:kern w:val="0"/>
                <w:sz w:val="24"/>
                <w:szCs w:val="21"/>
              </w:rPr>
            </w:pPr>
          </w:p>
        </w:tc>
        <w:tc>
          <w:tcPr>
            <w:tcW w:w="2680"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289"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315" w:type="dxa"/>
            <w:shd w:val="clear" w:color="auto" w:fill="auto"/>
            <w:vAlign w:val="center"/>
            <w:hideMark/>
          </w:tcPr>
          <w:p w:rsidR="00A21611" w:rsidRPr="00A905DD" w:rsidRDefault="00A21611" w:rsidP="007737A3">
            <w:pPr>
              <w:widowControl/>
              <w:snapToGrid w:val="0"/>
              <w:jc w:val="center"/>
              <w:rPr>
                <w:kern w:val="0"/>
                <w:sz w:val="24"/>
                <w:szCs w:val="21"/>
              </w:rPr>
            </w:pPr>
          </w:p>
        </w:tc>
      </w:tr>
      <w:tr w:rsidR="00A905DD" w:rsidRPr="00A905DD" w:rsidTr="00CC7008">
        <w:trPr>
          <w:jc w:val="center"/>
        </w:trPr>
        <w:tc>
          <w:tcPr>
            <w:tcW w:w="843" w:type="dxa"/>
            <w:shd w:val="clear" w:color="auto" w:fill="auto"/>
            <w:vAlign w:val="center"/>
          </w:tcPr>
          <w:p w:rsidR="00A21611" w:rsidRPr="00A905DD" w:rsidRDefault="00A21611" w:rsidP="007737A3">
            <w:pPr>
              <w:widowControl/>
              <w:snapToGrid w:val="0"/>
              <w:jc w:val="center"/>
              <w:rPr>
                <w:kern w:val="0"/>
                <w:sz w:val="24"/>
                <w:szCs w:val="21"/>
              </w:rPr>
            </w:pPr>
            <w:r w:rsidRPr="00A905DD">
              <w:rPr>
                <w:rFonts w:hint="eastAsia"/>
                <w:kern w:val="0"/>
                <w:sz w:val="24"/>
                <w:szCs w:val="21"/>
              </w:rPr>
              <w:t>…</w:t>
            </w:r>
          </w:p>
        </w:tc>
        <w:tc>
          <w:tcPr>
            <w:tcW w:w="3680" w:type="dxa"/>
            <w:gridSpan w:val="3"/>
            <w:shd w:val="clear" w:color="auto" w:fill="auto"/>
            <w:vAlign w:val="center"/>
          </w:tcPr>
          <w:p w:rsidR="00A21611" w:rsidRPr="00A905DD" w:rsidRDefault="00A21611" w:rsidP="00395727">
            <w:pPr>
              <w:widowControl/>
              <w:snapToGrid w:val="0"/>
              <w:jc w:val="center"/>
              <w:rPr>
                <w:kern w:val="0"/>
                <w:sz w:val="24"/>
                <w:szCs w:val="21"/>
              </w:rPr>
            </w:pPr>
          </w:p>
        </w:tc>
        <w:tc>
          <w:tcPr>
            <w:tcW w:w="2680" w:type="dxa"/>
            <w:shd w:val="clear" w:color="auto" w:fill="auto"/>
            <w:vAlign w:val="center"/>
          </w:tcPr>
          <w:p w:rsidR="00A21611" w:rsidRPr="00A905DD" w:rsidRDefault="00A21611" w:rsidP="007737A3">
            <w:pPr>
              <w:widowControl/>
              <w:snapToGrid w:val="0"/>
              <w:jc w:val="center"/>
              <w:rPr>
                <w:kern w:val="0"/>
                <w:sz w:val="24"/>
                <w:szCs w:val="21"/>
              </w:rPr>
            </w:pPr>
          </w:p>
        </w:tc>
        <w:tc>
          <w:tcPr>
            <w:tcW w:w="1289" w:type="dxa"/>
            <w:shd w:val="clear" w:color="auto" w:fill="auto"/>
            <w:vAlign w:val="center"/>
          </w:tcPr>
          <w:p w:rsidR="00A21611" w:rsidRPr="00A905DD" w:rsidRDefault="00A21611" w:rsidP="007737A3">
            <w:pPr>
              <w:widowControl/>
              <w:snapToGrid w:val="0"/>
              <w:jc w:val="center"/>
              <w:rPr>
                <w:kern w:val="0"/>
                <w:sz w:val="24"/>
                <w:szCs w:val="21"/>
              </w:rPr>
            </w:pPr>
          </w:p>
        </w:tc>
        <w:tc>
          <w:tcPr>
            <w:tcW w:w="1315" w:type="dxa"/>
            <w:shd w:val="clear" w:color="auto" w:fill="auto"/>
            <w:vAlign w:val="center"/>
          </w:tcPr>
          <w:p w:rsidR="00A21611" w:rsidRPr="00A905DD" w:rsidRDefault="00A21611" w:rsidP="007737A3">
            <w:pPr>
              <w:widowControl/>
              <w:snapToGrid w:val="0"/>
              <w:jc w:val="center"/>
              <w:rPr>
                <w:kern w:val="0"/>
                <w:sz w:val="24"/>
                <w:szCs w:val="21"/>
              </w:rPr>
            </w:pPr>
          </w:p>
        </w:tc>
      </w:tr>
      <w:tr w:rsidR="00A905DD" w:rsidRPr="00A905DD" w:rsidTr="00CC7008">
        <w:trPr>
          <w:jc w:val="center"/>
        </w:trPr>
        <w:tc>
          <w:tcPr>
            <w:tcW w:w="9807" w:type="dxa"/>
            <w:gridSpan w:val="7"/>
            <w:shd w:val="clear" w:color="auto" w:fill="auto"/>
            <w:vAlign w:val="center"/>
          </w:tcPr>
          <w:p w:rsidR="00A21611" w:rsidRPr="00A905DD" w:rsidRDefault="00A21611" w:rsidP="00A21611">
            <w:pPr>
              <w:widowControl/>
              <w:snapToGrid w:val="0"/>
              <w:rPr>
                <w:b/>
                <w:kern w:val="0"/>
                <w:sz w:val="24"/>
                <w:szCs w:val="21"/>
              </w:rPr>
            </w:pPr>
            <w:r w:rsidRPr="00A905DD">
              <w:rPr>
                <w:b/>
                <w:kern w:val="0"/>
                <w:sz w:val="24"/>
                <w:szCs w:val="21"/>
              </w:rPr>
              <w:t>项目需求书（项目需求书要求须逐条应答）</w:t>
            </w:r>
          </w:p>
        </w:tc>
      </w:tr>
      <w:tr w:rsidR="00A905DD" w:rsidRPr="00A905DD" w:rsidTr="00A21611">
        <w:trPr>
          <w:jc w:val="center"/>
        </w:trPr>
        <w:tc>
          <w:tcPr>
            <w:tcW w:w="843" w:type="dxa"/>
            <w:shd w:val="clear" w:color="auto" w:fill="auto"/>
            <w:vAlign w:val="center"/>
          </w:tcPr>
          <w:p w:rsidR="00A21611" w:rsidRPr="00A905DD" w:rsidRDefault="00A21611" w:rsidP="00E3578B">
            <w:pPr>
              <w:widowControl/>
              <w:snapToGrid w:val="0"/>
              <w:jc w:val="center"/>
              <w:rPr>
                <w:kern w:val="0"/>
                <w:sz w:val="24"/>
                <w:szCs w:val="21"/>
              </w:rPr>
            </w:pPr>
            <w:r w:rsidRPr="00A905DD">
              <w:rPr>
                <w:kern w:val="0"/>
                <w:sz w:val="24"/>
                <w:szCs w:val="21"/>
              </w:rPr>
              <w:t>序号</w:t>
            </w:r>
          </w:p>
        </w:tc>
        <w:tc>
          <w:tcPr>
            <w:tcW w:w="1039" w:type="dxa"/>
            <w:shd w:val="clear" w:color="auto" w:fill="auto"/>
            <w:vAlign w:val="center"/>
          </w:tcPr>
          <w:p w:rsidR="00DF5AE0" w:rsidRPr="00A905DD" w:rsidRDefault="00DF5AE0" w:rsidP="00A21611">
            <w:pPr>
              <w:widowControl/>
              <w:snapToGrid w:val="0"/>
              <w:jc w:val="center"/>
              <w:rPr>
                <w:kern w:val="0"/>
                <w:sz w:val="24"/>
                <w:szCs w:val="21"/>
              </w:rPr>
            </w:pPr>
            <w:r w:rsidRPr="00A905DD">
              <w:rPr>
                <w:rFonts w:hint="eastAsia"/>
                <w:kern w:val="0"/>
                <w:sz w:val="24"/>
                <w:szCs w:val="21"/>
              </w:rPr>
              <w:t>标的</w:t>
            </w:r>
          </w:p>
          <w:p w:rsidR="00A21611" w:rsidRPr="00A905DD" w:rsidRDefault="00A21611" w:rsidP="00A21611">
            <w:pPr>
              <w:widowControl/>
              <w:snapToGrid w:val="0"/>
              <w:jc w:val="center"/>
              <w:rPr>
                <w:kern w:val="0"/>
                <w:sz w:val="24"/>
                <w:szCs w:val="21"/>
              </w:rPr>
            </w:pPr>
            <w:r w:rsidRPr="00A905DD">
              <w:rPr>
                <w:rFonts w:hint="eastAsia"/>
                <w:kern w:val="0"/>
                <w:sz w:val="24"/>
                <w:szCs w:val="21"/>
              </w:rPr>
              <w:t>名称</w:t>
            </w:r>
          </w:p>
        </w:tc>
        <w:tc>
          <w:tcPr>
            <w:tcW w:w="851" w:type="dxa"/>
            <w:shd w:val="clear" w:color="auto" w:fill="auto"/>
            <w:vAlign w:val="center"/>
          </w:tcPr>
          <w:p w:rsidR="00A21611" w:rsidRPr="00A905DD" w:rsidRDefault="00A21611" w:rsidP="00A21611">
            <w:pPr>
              <w:snapToGrid w:val="0"/>
              <w:jc w:val="center"/>
              <w:rPr>
                <w:rFonts w:cs="宋体"/>
                <w:kern w:val="0"/>
                <w:sz w:val="24"/>
              </w:rPr>
            </w:pPr>
            <w:r w:rsidRPr="00A905DD">
              <w:rPr>
                <w:rFonts w:cs="宋体" w:hint="eastAsia"/>
                <w:kern w:val="0"/>
                <w:sz w:val="24"/>
              </w:rPr>
              <w:t>条款</w:t>
            </w:r>
          </w:p>
          <w:p w:rsidR="00A21611" w:rsidRPr="00A905DD" w:rsidRDefault="00A21611" w:rsidP="00A21611">
            <w:pPr>
              <w:snapToGrid w:val="0"/>
              <w:jc w:val="center"/>
              <w:rPr>
                <w:kern w:val="0"/>
                <w:sz w:val="24"/>
                <w:szCs w:val="21"/>
              </w:rPr>
            </w:pPr>
            <w:r w:rsidRPr="00A905DD">
              <w:rPr>
                <w:rFonts w:cs="宋体" w:hint="eastAsia"/>
                <w:kern w:val="0"/>
                <w:sz w:val="24"/>
              </w:rPr>
              <w:t>序号</w:t>
            </w:r>
          </w:p>
        </w:tc>
        <w:tc>
          <w:tcPr>
            <w:tcW w:w="1790" w:type="dxa"/>
            <w:shd w:val="clear" w:color="auto" w:fill="auto"/>
            <w:vAlign w:val="center"/>
          </w:tcPr>
          <w:p w:rsidR="00A21611" w:rsidRPr="00A905DD" w:rsidRDefault="00A21611" w:rsidP="00E3578B">
            <w:pPr>
              <w:snapToGrid w:val="0"/>
              <w:jc w:val="center"/>
              <w:rPr>
                <w:kern w:val="0"/>
                <w:sz w:val="24"/>
                <w:szCs w:val="21"/>
              </w:rPr>
            </w:pPr>
            <w:r w:rsidRPr="00A905DD">
              <w:rPr>
                <w:kern w:val="0"/>
                <w:sz w:val="24"/>
                <w:szCs w:val="21"/>
              </w:rPr>
              <w:t>招标要求</w:t>
            </w:r>
          </w:p>
        </w:tc>
        <w:tc>
          <w:tcPr>
            <w:tcW w:w="2680" w:type="dxa"/>
            <w:shd w:val="clear" w:color="auto" w:fill="auto"/>
            <w:vAlign w:val="center"/>
          </w:tcPr>
          <w:p w:rsidR="00A21611" w:rsidRPr="00A905DD" w:rsidRDefault="00A21611" w:rsidP="00E3578B">
            <w:pPr>
              <w:widowControl/>
              <w:snapToGrid w:val="0"/>
              <w:jc w:val="center"/>
              <w:rPr>
                <w:kern w:val="0"/>
                <w:sz w:val="24"/>
                <w:szCs w:val="21"/>
              </w:rPr>
            </w:pPr>
            <w:r w:rsidRPr="00A905DD">
              <w:rPr>
                <w:kern w:val="0"/>
                <w:sz w:val="24"/>
                <w:szCs w:val="21"/>
              </w:rPr>
              <w:t>投标应答</w:t>
            </w:r>
          </w:p>
        </w:tc>
        <w:tc>
          <w:tcPr>
            <w:tcW w:w="1289" w:type="dxa"/>
            <w:shd w:val="clear" w:color="auto" w:fill="auto"/>
            <w:vAlign w:val="center"/>
          </w:tcPr>
          <w:p w:rsidR="00A21611" w:rsidRPr="00A905DD" w:rsidRDefault="00A21611" w:rsidP="00E3578B">
            <w:pPr>
              <w:widowControl/>
              <w:snapToGrid w:val="0"/>
              <w:jc w:val="center"/>
              <w:rPr>
                <w:kern w:val="0"/>
                <w:sz w:val="24"/>
                <w:szCs w:val="21"/>
              </w:rPr>
            </w:pPr>
            <w:r w:rsidRPr="00A905DD">
              <w:rPr>
                <w:kern w:val="0"/>
                <w:sz w:val="24"/>
                <w:szCs w:val="21"/>
              </w:rPr>
              <w:t>偏离</w:t>
            </w:r>
          </w:p>
          <w:p w:rsidR="00A21611" w:rsidRPr="00A905DD" w:rsidRDefault="00A21611" w:rsidP="00E3578B">
            <w:pPr>
              <w:widowControl/>
              <w:snapToGrid w:val="0"/>
              <w:jc w:val="center"/>
              <w:rPr>
                <w:kern w:val="0"/>
                <w:sz w:val="24"/>
                <w:szCs w:val="21"/>
              </w:rPr>
            </w:pPr>
            <w:r w:rsidRPr="00A905DD">
              <w:rPr>
                <w:kern w:val="0"/>
                <w:sz w:val="24"/>
                <w:szCs w:val="21"/>
              </w:rPr>
              <w:t>说明</w:t>
            </w:r>
          </w:p>
        </w:tc>
        <w:tc>
          <w:tcPr>
            <w:tcW w:w="1315" w:type="dxa"/>
            <w:shd w:val="clear" w:color="auto" w:fill="auto"/>
            <w:vAlign w:val="center"/>
          </w:tcPr>
          <w:p w:rsidR="00A21611" w:rsidRPr="00A905DD" w:rsidRDefault="00A21611" w:rsidP="00E3578B">
            <w:pPr>
              <w:widowControl/>
              <w:snapToGrid w:val="0"/>
              <w:jc w:val="center"/>
              <w:rPr>
                <w:kern w:val="0"/>
                <w:sz w:val="24"/>
                <w:szCs w:val="21"/>
              </w:rPr>
            </w:pPr>
            <w:r w:rsidRPr="00A905DD">
              <w:rPr>
                <w:rFonts w:hint="eastAsia"/>
                <w:kern w:val="0"/>
                <w:sz w:val="24"/>
                <w:szCs w:val="21"/>
              </w:rPr>
              <w:t>技术支撑材料所在页码</w:t>
            </w:r>
          </w:p>
        </w:tc>
      </w:tr>
      <w:tr w:rsidR="00A905DD" w:rsidRPr="00A905DD" w:rsidTr="00A21611">
        <w:trPr>
          <w:jc w:val="center"/>
        </w:trPr>
        <w:tc>
          <w:tcPr>
            <w:tcW w:w="843"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039"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851" w:type="dxa"/>
            <w:shd w:val="clear" w:color="auto" w:fill="auto"/>
            <w:vAlign w:val="center"/>
          </w:tcPr>
          <w:p w:rsidR="00A21611" w:rsidRPr="00A905DD" w:rsidRDefault="00A21611" w:rsidP="007737A3">
            <w:pPr>
              <w:widowControl/>
              <w:snapToGrid w:val="0"/>
              <w:jc w:val="center"/>
              <w:rPr>
                <w:kern w:val="0"/>
                <w:sz w:val="24"/>
                <w:szCs w:val="21"/>
              </w:rPr>
            </w:pPr>
          </w:p>
        </w:tc>
        <w:tc>
          <w:tcPr>
            <w:tcW w:w="1790" w:type="dxa"/>
            <w:shd w:val="clear" w:color="auto" w:fill="auto"/>
            <w:vAlign w:val="center"/>
          </w:tcPr>
          <w:p w:rsidR="00A21611" w:rsidRPr="00A905DD" w:rsidRDefault="00A21611" w:rsidP="007737A3">
            <w:pPr>
              <w:widowControl/>
              <w:snapToGrid w:val="0"/>
              <w:jc w:val="center"/>
              <w:rPr>
                <w:kern w:val="0"/>
                <w:sz w:val="24"/>
                <w:szCs w:val="21"/>
              </w:rPr>
            </w:pPr>
          </w:p>
        </w:tc>
        <w:tc>
          <w:tcPr>
            <w:tcW w:w="2680"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289" w:type="dxa"/>
            <w:shd w:val="clear" w:color="auto" w:fill="auto"/>
            <w:vAlign w:val="center"/>
            <w:hideMark/>
          </w:tcPr>
          <w:p w:rsidR="00A21611" w:rsidRPr="00A905DD" w:rsidRDefault="00A21611" w:rsidP="007737A3">
            <w:pPr>
              <w:widowControl/>
              <w:snapToGrid w:val="0"/>
              <w:jc w:val="center"/>
              <w:rPr>
                <w:kern w:val="0"/>
                <w:sz w:val="24"/>
                <w:szCs w:val="21"/>
              </w:rPr>
            </w:pPr>
          </w:p>
        </w:tc>
        <w:tc>
          <w:tcPr>
            <w:tcW w:w="1315" w:type="dxa"/>
            <w:shd w:val="clear" w:color="auto" w:fill="auto"/>
            <w:vAlign w:val="center"/>
            <w:hideMark/>
          </w:tcPr>
          <w:p w:rsidR="00A21611" w:rsidRPr="00A905DD" w:rsidRDefault="00A21611" w:rsidP="007737A3">
            <w:pPr>
              <w:widowControl/>
              <w:snapToGrid w:val="0"/>
              <w:jc w:val="center"/>
              <w:rPr>
                <w:kern w:val="0"/>
                <w:sz w:val="24"/>
                <w:szCs w:val="21"/>
              </w:rPr>
            </w:pPr>
          </w:p>
        </w:tc>
      </w:tr>
      <w:tr w:rsidR="00A905DD" w:rsidRPr="00A905DD" w:rsidTr="00A21611">
        <w:trPr>
          <w:jc w:val="center"/>
        </w:trPr>
        <w:tc>
          <w:tcPr>
            <w:tcW w:w="843" w:type="dxa"/>
            <w:shd w:val="clear" w:color="auto" w:fill="auto"/>
            <w:vAlign w:val="center"/>
          </w:tcPr>
          <w:p w:rsidR="00A21611" w:rsidRPr="00A905DD" w:rsidRDefault="00A21611" w:rsidP="007737A3">
            <w:pPr>
              <w:widowControl/>
              <w:snapToGrid w:val="0"/>
              <w:jc w:val="center"/>
              <w:rPr>
                <w:kern w:val="0"/>
                <w:sz w:val="24"/>
                <w:szCs w:val="21"/>
              </w:rPr>
            </w:pPr>
          </w:p>
        </w:tc>
        <w:tc>
          <w:tcPr>
            <w:tcW w:w="1039" w:type="dxa"/>
            <w:shd w:val="clear" w:color="auto" w:fill="auto"/>
            <w:vAlign w:val="center"/>
          </w:tcPr>
          <w:p w:rsidR="00A21611" w:rsidRPr="00A905DD" w:rsidRDefault="00A21611" w:rsidP="007737A3">
            <w:pPr>
              <w:widowControl/>
              <w:snapToGrid w:val="0"/>
              <w:jc w:val="center"/>
              <w:rPr>
                <w:kern w:val="0"/>
                <w:sz w:val="24"/>
                <w:szCs w:val="21"/>
              </w:rPr>
            </w:pPr>
          </w:p>
        </w:tc>
        <w:tc>
          <w:tcPr>
            <w:tcW w:w="851" w:type="dxa"/>
            <w:shd w:val="clear" w:color="auto" w:fill="auto"/>
            <w:vAlign w:val="center"/>
          </w:tcPr>
          <w:p w:rsidR="00A21611" w:rsidRPr="00A905DD" w:rsidRDefault="00A21611" w:rsidP="007737A3">
            <w:pPr>
              <w:widowControl/>
              <w:snapToGrid w:val="0"/>
              <w:jc w:val="center"/>
              <w:rPr>
                <w:kern w:val="0"/>
                <w:sz w:val="24"/>
                <w:szCs w:val="21"/>
              </w:rPr>
            </w:pPr>
          </w:p>
        </w:tc>
        <w:tc>
          <w:tcPr>
            <w:tcW w:w="1790" w:type="dxa"/>
            <w:shd w:val="clear" w:color="auto" w:fill="auto"/>
            <w:vAlign w:val="center"/>
          </w:tcPr>
          <w:p w:rsidR="00A21611" w:rsidRPr="00A905DD" w:rsidRDefault="00A21611" w:rsidP="007737A3">
            <w:pPr>
              <w:widowControl/>
              <w:snapToGrid w:val="0"/>
              <w:jc w:val="center"/>
              <w:rPr>
                <w:kern w:val="0"/>
                <w:sz w:val="24"/>
                <w:szCs w:val="21"/>
              </w:rPr>
            </w:pPr>
          </w:p>
        </w:tc>
        <w:tc>
          <w:tcPr>
            <w:tcW w:w="2680" w:type="dxa"/>
            <w:shd w:val="clear" w:color="auto" w:fill="auto"/>
            <w:vAlign w:val="center"/>
          </w:tcPr>
          <w:p w:rsidR="00A21611" w:rsidRPr="00A905DD" w:rsidRDefault="00A21611" w:rsidP="007737A3">
            <w:pPr>
              <w:widowControl/>
              <w:snapToGrid w:val="0"/>
              <w:jc w:val="center"/>
              <w:rPr>
                <w:kern w:val="0"/>
                <w:sz w:val="24"/>
                <w:szCs w:val="21"/>
              </w:rPr>
            </w:pPr>
          </w:p>
        </w:tc>
        <w:tc>
          <w:tcPr>
            <w:tcW w:w="1289" w:type="dxa"/>
            <w:shd w:val="clear" w:color="auto" w:fill="auto"/>
            <w:vAlign w:val="center"/>
          </w:tcPr>
          <w:p w:rsidR="00A21611" w:rsidRPr="00A905DD" w:rsidRDefault="00A21611" w:rsidP="007737A3">
            <w:pPr>
              <w:widowControl/>
              <w:snapToGrid w:val="0"/>
              <w:jc w:val="center"/>
              <w:rPr>
                <w:kern w:val="0"/>
                <w:sz w:val="24"/>
                <w:szCs w:val="21"/>
              </w:rPr>
            </w:pPr>
          </w:p>
        </w:tc>
        <w:tc>
          <w:tcPr>
            <w:tcW w:w="1315" w:type="dxa"/>
            <w:shd w:val="clear" w:color="auto" w:fill="auto"/>
            <w:vAlign w:val="center"/>
          </w:tcPr>
          <w:p w:rsidR="00A21611" w:rsidRPr="00A905DD" w:rsidRDefault="00A21611" w:rsidP="007737A3">
            <w:pPr>
              <w:widowControl/>
              <w:snapToGrid w:val="0"/>
              <w:jc w:val="center"/>
              <w:rPr>
                <w:kern w:val="0"/>
                <w:sz w:val="24"/>
                <w:szCs w:val="21"/>
              </w:rPr>
            </w:pPr>
          </w:p>
        </w:tc>
      </w:tr>
    </w:tbl>
    <w:p w:rsidR="00537D63" w:rsidRPr="00A905DD" w:rsidRDefault="00537D63" w:rsidP="00CD0467">
      <w:pPr>
        <w:snapToGrid w:val="0"/>
        <w:spacing w:line="480" w:lineRule="exact"/>
        <w:rPr>
          <w:sz w:val="24"/>
        </w:rPr>
      </w:pPr>
      <w:r w:rsidRPr="00A905DD">
        <w:rPr>
          <w:sz w:val="24"/>
        </w:rPr>
        <w:t>注：</w:t>
      </w:r>
    </w:p>
    <w:p w:rsidR="00537D63" w:rsidRPr="00A905DD" w:rsidRDefault="00537D63" w:rsidP="00CD0467">
      <w:pPr>
        <w:snapToGrid w:val="0"/>
        <w:spacing w:line="480" w:lineRule="exact"/>
        <w:rPr>
          <w:sz w:val="24"/>
        </w:rPr>
      </w:pPr>
      <w:r w:rsidRPr="00A905DD">
        <w:rPr>
          <w:sz w:val="24"/>
        </w:rPr>
        <w:t xml:space="preserve">1. </w:t>
      </w:r>
      <w:r w:rsidR="009E44DC" w:rsidRPr="00A905DD">
        <w:rPr>
          <w:sz w:val="24"/>
        </w:rPr>
        <w:t>不如实填写</w:t>
      </w:r>
      <w:r w:rsidRPr="00A905DD">
        <w:rPr>
          <w:sz w:val="24"/>
        </w:rPr>
        <w:t>偏离情况的投标文件将视为虚假材料。</w:t>
      </w:r>
    </w:p>
    <w:p w:rsidR="00537D63" w:rsidRPr="00A905DD" w:rsidRDefault="00537D63" w:rsidP="00CD0467">
      <w:pPr>
        <w:snapToGrid w:val="0"/>
        <w:spacing w:line="480" w:lineRule="exact"/>
        <w:rPr>
          <w:sz w:val="24"/>
        </w:rPr>
      </w:pPr>
      <w:r w:rsidRPr="00A905DD">
        <w:rPr>
          <w:sz w:val="24"/>
        </w:rPr>
        <w:t xml:space="preserve">2. </w:t>
      </w:r>
      <w:r w:rsidRPr="00A905DD">
        <w:rPr>
          <w:sz w:val="24"/>
        </w:rPr>
        <w:t>招标要求指招标文件中规定的具体要求，投标应答指投标</w:t>
      </w:r>
      <w:r w:rsidR="009E44DC" w:rsidRPr="00A905DD">
        <w:rPr>
          <w:rFonts w:hint="eastAsia"/>
          <w:sz w:val="24"/>
        </w:rPr>
        <w:t>文件</w:t>
      </w:r>
      <w:r w:rsidR="009E44DC" w:rsidRPr="00A905DD">
        <w:rPr>
          <w:sz w:val="24"/>
        </w:rPr>
        <w:t>的</w:t>
      </w:r>
      <w:r w:rsidR="009E44DC" w:rsidRPr="00A905DD">
        <w:rPr>
          <w:rFonts w:hint="eastAsia"/>
          <w:sz w:val="24"/>
        </w:rPr>
        <w:t>具体内容</w:t>
      </w:r>
      <w:r w:rsidRPr="00A905DD">
        <w:rPr>
          <w:sz w:val="24"/>
        </w:rPr>
        <w:t>。</w:t>
      </w:r>
    </w:p>
    <w:p w:rsidR="00CD0467" w:rsidRPr="00A905DD" w:rsidRDefault="007737A3" w:rsidP="00CD0467">
      <w:pPr>
        <w:snapToGrid w:val="0"/>
        <w:spacing w:line="480" w:lineRule="exact"/>
        <w:rPr>
          <w:sz w:val="24"/>
        </w:rPr>
      </w:pPr>
      <w:r w:rsidRPr="00A905DD">
        <w:rPr>
          <w:rFonts w:hint="eastAsia"/>
          <w:sz w:val="24"/>
        </w:rPr>
        <w:t>3</w:t>
      </w:r>
      <w:r w:rsidR="00537D63" w:rsidRPr="00A905DD">
        <w:rPr>
          <w:sz w:val="24"/>
        </w:rPr>
        <w:t xml:space="preserve">. </w:t>
      </w:r>
      <w:r w:rsidR="00537D63" w:rsidRPr="00A905DD">
        <w:rPr>
          <w:sz w:val="24"/>
        </w:rPr>
        <w:t>偏离说明指招标要求与投标应答之间的不同之处。</w:t>
      </w:r>
    </w:p>
    <w:p w:rsidR="00EF0D03" w:rsidRPr="00A905DD" w:rsidRDefault="00EF0D03" w:rsidP="00CD0467">
      <w:pPr>
        <w:snapToGrid w:val="0"/>
        <w:spacing w:line="480" w:lineRule="exact"/>
        <w:rPr>
          <w:sz w:val="24"/>
        </w:rPr>
      </w:pPr>
      <w:r w:rsidRPr="00A905DD">
        <w:rPr>
          <w:rFonts w:hint="eastAsia"/>
          <w:sz w:val="24"/>
        </w:rPr>
        <w:t xml:space="preserve">4. </w:t>
      </w:r>
      <w:r w:rsidRPr="00A905DD">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D0467" w:rsidRPr="00A905DD" w:rsidRDefault="00CD0467" w:rsidP="00CD0467">
      <w:pPr>
        <w:snapToGrid w:val="0"/>
        <w:rPr>
          <w:sz w:val="24"/>
        </w:rPr>
      </w:pPr>
    </w:p>
    <w:p w:rsidR="009032CF" w:rsidRPr="00A905DD" w:rsidRDefault="009032CF" w:rsidP="00CD0467">
      <w:pPr>
        <w:snapToGrid w:val="0"/>
        <w:rPr>
          <w:sz w:val="24"/>
        </w:rPr>
      </w:pPr>
    </w:p>
    <w:p w:rsidR="00ED080B" w:rsidRPr="00A905DD" w:rsidRDefault="00ED080B" w:rsidP="00ED080B">
      <w:pPr>
        <w:spacing w:line="360" w:lineRule="auto"/>
        <w:ind w:firstLineChars="1700" w:firstLine="3794"/>
        <w:rPr>
          <w:sz w:val="24"/>
        </w:rPr>
      </w:pPr>
      <w:r w:rsidRPr="00A905DD">
        <w:rPr>
          <w:sz w:val="24"/>
        </w:rPr>
        <w:t>投标人名称：</w:t>
      </w:r>
    </w:p>
    <w:p w:rsidR="00ED080B" w:rsidRPr="00A905DD" w:rsidRDefault="00ED080B"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537D63" w:rsidRPr="00A905DD" w:rsidRDefault="00537D63" w:rsidP="00E21EBF">
      <w:pPr>
        <w:tabs>
          <w:tab w:val="left" w:pos="360"/>
        </w:tabs>
        <w:spacing w:afterLines="100" w:after="285" w:line="360" w:lineRule="auto"/>
        <w:rPr>
          <w:b/>
          <w:sz w:val="24"/>
        </w:rPr>
      </w:pPr>
      <w:r w:rsidRPr="00A905DD">
        <w:rPr>
          <w:sz w:val="24"/>
        </w:rPr>
        <w:br w:type="page"/>
      </w:r>
      <w:r w:rsidRPr="00A905DD">
        <w:rPr>
          <w:b/>
          <w:sz w:val="24"/>
        </w:rPr>
        <w:lastRenderedPageBreak/>
        <w:t>附件</w:t>
      </w:r>
      <w:r w:rsidR="00B05458" w:rsidRPr="00A905DD">
        <w:rPr>
          <w:rFonts w:hint="eastAsia"/>
          <w:b/>
          <w:sz w:val="24"/>
        </w:rPr>
        <w:t>7</w:t>
      </w:r>
    </w:p>
    <w:p w:rsidR="00537D63" w:rsidRPr="00A905DD" w:rsidRDefault="008E3C04" w:rsidP="005D792B">
      <w:pPr>
        <w:autoSpaceDN w:val="0"/>
        <w:spacing w:line="360" w:lineRule="auto"/>
        <w:jc w:val="center"/>
        <w:rPr>
          <w:b/>
          <w:bCs/>
          <w:sz w:val="24"/>
        </w:rPr>
      </w:pPr>
      <w:r w:rsidRPr="00A905DD">
        <w:rPr>
          <w:rFonts w:hint="eastAsia"/>
          <w:b/>
          <w:bCs/>
          <w:sz w:val="24"/>
        </w:rPr>
        <w:t>业绩</w:t>
      </w:r>
    </w:p>
    <w:p w:rsidR="00056208" w:rsidRPr="00A905DD" w:rsidRDefault="00056208" w:rsidP="00537D63">
      <w:pPr>
        <w:spacing w:line="460" w:lineRule="exact"/>
        <w:ind w:left="192"/>
        <w:rPr>
          <w:sz w:val="24"/>
        </w:rPr>
      </w:pPr>
    </w:p>
    <w:p w:rsidR="00056208" w:rsidRPr="00A905DD" w:rsidRDefault="00056208" w:rsidP="00056208">
      <w:pPr>
        <w:spacing w:line="460" w:lineRule="exact"/>
        <w:rPr>
          <w:sz w:val="24"/>
        </w:rPr>
      </w:pPr>
      <w:r w:rsidRPr="00A905DD">
        <w:rPr>
          <w:sz w:val="24"/>
        </w:rPr>
        <w:t>项目名称：</w:t>
      </w:r>
      <w:r w:rsidRPr="00A905DD">
        <w:rPr>
          <w:sz w:val="24"/>
          <w:u w:val="single"/>
        </w:rPr>
        <w:t xml:space="preserve">                    </w:t>
      </w:r>
    </w:p>
    <w:p w:rsidR="00056208" w:rsidRPr="00A905DD" w:rsidRDefault="00056208" w:rsidP="00056208">
      <w:pPr>
        <w:spacing w:line="460" w:lineRule="exact"/>
        <w:rPr>
          <w:sz w:val="24"/>
        </w:rPr>
      </w:pPr>
      <w:r w:rsidRPr="00A905DD">
        <w:rPr>
          <w:sz w:val="24"/>
        </w:rPr>
        <w:t>项目编号：</w:t>
      </w:r>
      <w:r w:rsidRPr="00A905DD">
        <w:rPr>
          <w:sz w:val="24"/>
          <w:u w:val="single"/>
        </w:rPr>
        <w:t xml:space="preserve">                    </w:t>
      </w:r>
    </w:p>
    <w:p w:rsidR="00056208" w:rsidRPr="00A905DD" w:rsidRDefault="00056208" w:rsidP="00056208">
      <w:pPr>
        <w:spacing w:line="460" w:lineRule="exact"/>
        <w:rPr>
          <w:sz w:val="24"/>
          <w:u w:val="single"/>
        </w:rPr>
      </w:pPr>
      <w:r w:rsidRPr="00A905DD">
        <w:rPr>
          <w:sz w:val="24"/>
        </w:rPr>
        <w:t>包号：</w:t>
      </w:r>
      <w:r w:rsidRPr="00A905DD">
        <w:rPr>
          <w:sz w:val="24"/>
          <w:u w:val="single"/>
        </w:rPr>
        <w:t xml:space="preserve">                        </w:t>
      </w:r>
    </w:p>
    <w:p w:rsidR="00537D63" w:rsidRPr="00A905DD"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rFonts w:hint="eastAsia"/>
                <w:sz w:val="24"/>
              </w:rPr>
              <w:t>用户</w:t>
            </w:r>
            <w:r w:rsidRPr="00A905DD">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r w:rsidRPr="00A905DD">
              <w:rPr>
                <w:rFonts w:hint="eastAsia"/>
                <w:sz w:val="24"/>
              </w:rPr>
              <w:t>用户盖章的成功履行合同的相关证明材料</w:t>
            </w:r>
            <w:r w:rsidRPr="00A905DD">
              <w:rPr>
                <w:rFonts w:hint="eastAsia"/>
                <w:bCs/>
                <w:sz w:val="24"/>
              </w:rPr>
              <w:t>扫描件</w:t>
            </w:r>
            <w:r w:rsidR="00CC7008" w:rsidRPr="00A905DD">
              <w:rPr>
                <w:rFonts w:hint="eastAsia"/>
                <w:bCs/>
                <w:sz w:val="24"/>
              </w:rPr>
              <w:t>所在页码</w:t>
            </w: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A905DD"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r w:rsidR="00EF0D03" w:rsidRPr="00A905DD"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905DD" w:rsidRDefault="00EF0D03" w:rsidP="00056208">
            <w:pPr>
              <w:snapToGrid w:val="0"/>
              <w:jc w:val="center"/>
              <w:rPr>
                <w:sz w:val="24"/>
              </w:rPr>
            </w:pPr>
          </w:p>
        </w:tc>
      </w:tr>
    </w:tbl>
    <w:p w:rsidR="00537D63" w:rsidRPr="00A905DD" w:rsidRDefault="00537D63" w:rsidP="00537D63">
      <w:pPr>
        <w:spacing w:line="560" w:lineRule="exact"/>
        <w:jc w:val="center"/>
        <w:rPr>
          <w:sz w:val="24"/>
        </w:rPr>
      </w:pPr>
    </w:p>
    <w:p w:rsidR="00537D63" w:rsidRPr="00A905DD" w:rsidRDefault="00537D63" w:rsidP="00537D63">
      <w:pPr>
        <w:spacing w:line="560" w:lineRule="exact"/>
        <w:rPr>
          <w:sz w:val="24"/>
        </w:rPr>
      </w:pPr>
      <w:r w:rsidRPr="00A905DD">
        <w:rPr>
          <w:sz w:val="24"/>
        </w:rPr>
        <w:t>备注：若</w:t>
      </w:r>
      <w:r w:rsidR="008E3C04" w:rsidRPr="00A905DD">
        <w:rPr>
          <w:rFonts w:hint="eastAsia"/>
          <w:sz w:val="24"/>
        </w:rPr>
        <w:t>招标文件第</w:t>
      </w:r>
      <w:r w:rsidR="00C627B1" w:rsidRPr="00A905DD">
        <w:rPr>
          <w:rFonts w:hint="eastAsia"/>
          <w:sz w:val="24"/>
        </w:rPr>
        <w:t>二</w:t>
      </w:r>
      <w:r w:rsidR="008E3C04" w:rsidRPr="00A905DD">
        <w:rPr>
          <w:rFonts w:hint="eastAsia"/>
          <w:sz w:val="24"/>
        </w:rPr>
        <w:t>部分评分因素及评标标准</w:t>
      </w:r>
      <w:r w:rsidR="00056208" w:rsidRPr="00A905DD">
        <w:rPr>
          <w:rFonts w:hint="eastAsia"/>
          <w:sz w:val="24"/>
        </w:rPr>
        <w:t>中</w:t>
      </w:r>
      <w:r w:rsidRPr="00A905DD">
        <w:rPr>
          <w:sz w:val="24"/>
        </w:rPr>
        <w:t>要求提供</w:t>
      </w:r>
      <w:r w:rsidR="008E3C04" w:rsidRPr="00A905DD">
        <w:rPr>
          <w:rFonts w:hint="eastAsia"/>
          <w:sz w:val="24"/>
        </w:rPr>
        <w:t>业绩</w:t>
      </w:r>
      <w:r w:rsidRPr="00A905DD">
        <w:rPr>
          <w:sz w:val="24"/>
        </w:rPr>
        <w:t>的，投标人所列业绩应按其要求将证明材料按顺序附后。</w:t>
      </w:r>
    </w:p>
    <w:p w:rsidR="00537D63" w:rsidRPr="00A905DD" w:rsidRDefault="00537D63" w:rsidP="00537D63">
      <w:pPr>
        <w:spacing w:line="560" w:lineRule="exact"/>
        <w:rPr>
          <w:sz w:val="24"/>
        </w:rPr>
      </w:pPr>
    </w:p>
    <w:p w:rsidR="00ED080B" w:rsidRPr="00A905DD" w:rsidRDefault="00ED080B" w:rsidP="00ED080B">
      <w:pPr>
        <w:spacing w:line="360" w:lineRule="auto"/>
        <w:ind w:firstLineChars="1700" w:firstLine="3794"/>
        <w:rPr>
          <w:sz w:val="24"/>
        </w:rPr>
      </w:pPr>
      <w:r w:rsidRPr="00A905DD">
        <w:rPr>
          <w:sz w:val="24"/>
        </w:rPr>
        <w:t>投标人名称：</w:t>
      </w:r>
    </w:p>
    <w:p w:rsidR="00ED080B" w:rsidRPr="00A905DD" w:rsidRDefault="00ED080B"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537D63" w:rsidRPr="00A905DD" w:rsidRDefault="00537D63" w:rsidP="00537D63">
      <w:pPr>
        <w:spacing w:line="460" w:lineRule="exact"/>
        <w:rPr>
          <w:sz w:val="24"/>
        </w:rPr>
      </w:pPr>
    </w:p>
    <w:p w:rsidR="00537D63" w:rsidRPr="00A905DD" w:rsidRDefault="00537D63">
      <w:pPr>
        <w:widowControl/>
        <w:jc w:val="left"/>
        <w:rPr>
          <w:sz w:val="24"/>
        </w:rPr>
      </w:pPr>
      <w:r w:rsidRPr="00A905DD">
        <w:rPr>
          <w:sz w:val="24"/>
        </w:rPr>
        <w:br w:type="page"/>
      </w:r>
    </w:p>
    <w:p w:rsidR="00537D63" w:rsidRPr="00A905DD" w:rsidRDefault="00537D63" w:rsidP="00E21EBF">
      <w:pPr>
        <w:tabs>
          <w:tab w:val="left" w:pos="360"/>
        </w:tabs>
        <w:spacing w:afterLines="100" w:after="285" w:line="360" w:lineRule="auto"/>
        <w:rPr>
          <w:b/>
          <w:sz w:val="24"/>
        </w:rPr>
      </w:pPr>
      <w:r w:rsidRPr="00A905DD">
        <w:rPr>
          <w:rFonts w:hint="eastAsia"/>
          <w:b/>
          <w:sz w:val="24"/>
        </w:rPr>
        <w:lastRenderedPageBreak/>
        <w:t>附件</w:t>
      </w:r>
      <w:r w:rsidR="00B05458" w:rsidRPr="00A905DD">
        <w:rPr>
          <w:rFonts w:hint="eastAsia"/>
          <w:b/>
          <w:sz w:val="24"/>
        </w:rPr>
        <w:t>8</w:t>
      </w:r>
    </w:p>
    <w:p w:rsidR="004A2BCE" w:rsidRPr="00A905DD" w:rsidRDefault="004A2BCE" w:rsidP="004A2BCE">
      <w:pPr>
        <w:autoSpaceDN w:val="0"/>
        <w:spacing w:line="360" w:lineRule="auto"/>
        <w:jc w:val="center"/>
        <w:rPr>
          <w:b/>
          <w:bCs/>
          <w:sz w:val="24"/>
        </w:rPr>
      </w:pPr>
      <w:r w:rsidRPr="00A905DD">
        <w:rPr>
          <w:rFonts w:hint="eastAsia"/>
          <w:b/>
          <w:bCs/>
          <w:sz w:val="24"/>
        </w:rPr>
        <w:t>制造商售后服务承诺</w:t>
      </w:r>
    </w:p>
    <w:p w:rsidR="004A2BCE" w:rsidRPr="00A905DD"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905DD" w:rsidRPr="00A905D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sz w:val="24"/>
              </w:rPr>
            </w:pPr>
            <w:r w:rsidRPr="00A905DD">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sz w:val="24"/>
              </w:rPr>
            </w:pPr>
            <w:r w:rsidRPr="00A905DD">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sz w:val="24"/>
              </w:rPr>
            </w:pPr>
            <w:r w:rsidRPr="00A905DD">
              <w:rPr>
                <w:rFonts w:cs="Arial" w:hint="eastAsia"/>
                <w:sz w:val="24"/>
              </w:rPr>
              <w:t>承诺内容</w:t>
            </w:r>
          </w:p>
        </w:tc>
      </w:tr>
      <w:tr w:rsidR="00A905DD" w:rsidRPr="00A905DD"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tc>
      </w:tr>
      <w:tr w:rsidR="00A905DD" w:rsidRPr="00A905DD"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tc>
      </w:tr>
      <w:tr w:rsidR="00A905DD" w:rsidRPr="00A905D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p w:rsidR="004A2BCE" w:rsidRPr="00A905DD" w:rsidRDefault="004A2BCE" w:rsidP="0056402A">
            <w:pPr>
              <w:pStyle w:val="11"/>
              <w:spacing w:line="360" w:lineRule="auto"/>
              <w:rPr>
                <w:rFonts w:cs="Arial"/>
                <w:bCs/>
                <w:sz w:val="24"/>
              </w:rPr>
            </w:pPr>
          </w:p>
        </w:tc>
      </w:tr>
      <w:tr w:rsidR="004A2BCE" w:rsidRPr="00A905D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p w:rsidR="004A2BCE" w:rsidRPr="00A905DD" w:rsidRDefault="004A2BCE" w:rsidP="0056402A">
            <w:pPr>
              <w:pStyle w:val="11"/>
              <w:spacing w:line="360" w:lineRule="auto"/>
              <w:rPr>
                <w:rFonts w:cs="Arial"/>
                <w:bCs/>
                <w:sz w:val="24"/>
              </w:rPr>
            </w:pPr>
          </w:p>
        </w:tc>
      </w:tr>
    </w:tbl>
    <w:p w:rsidR="004A2BCE" w:rsidRPr="00A905DD" w:rsidRDefault="004A2BCE" w:rsidP="004A2BCE">
      <w:pPr>
        <w:spacing w:line="620" w:lineRule="exact"/>
        <w:rPr>
          <w:sz w:val="24"/>
        </w:rPr>
      </w:pPr>
    </w:p>
    <w:p w:rsidR="004A2BCE" w:rsidRPr="00A905DD" w:rsidRDefault="004A2BCE" w:rsidP="004A2BCE">
      <w:pPr>
        <w:spacing w:line="360" w:lineRule="auto"/>
        <w:ind w:firstLineChars="1700" w:firstLine="3794"/>
        <w:rPr>
          <w:sz w:val="24"/>
        </w:rPr>
      </w:pPr>
      <w:r w:rsidRPr="00A905DD">
        <w:rPr>
          <w:rFonts w:hint="eastAsia"/>
          <w:sz w:val="24"/>
        </w:rPr>
        <w:t>制造商（</w:t>
      </w:r>
      <w:r w:rsidR="00460C8D" w:rsidRPr="00A905DD">
        <w:rPr>
          <w:rFonts w:hint="eastAsia"/>
          <w:sz w:val="24"/>
        </w:rPr>
        <w:t>加盖制造商公章</w:t>
      </w:r>
      <w:r w:rsidRPr="00A905DD">
        <w:rPr>
          <w:rFonts w:hint="eastAsia"/>
          <w:sz w:val="24"/>
        </w:rPr>
        <w:t>）：</w:t>
      </w:r>
    </w:p>
    <w:p w:rsidR="004A2BCE" w:rsidRPr="00A905DD" w:rsidRDefault="004A2BCE" w:rsidP="004A2BCE">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4A2BCE" w:rsidRPr="00A905DD" w:rsidRDefault="004A2BCE" w:rsidP="004A2BCE">
      <w:pPr>
        <w:snapToGrid w:val="0"/>
        <w:spacing w:line="360" w:lineRule="auto"/>
        <w:rPr>
          <w:sz w:val="24"/>
          <w:szCs w:val="21"/>
        </w:rPr>
      </w:pPr>
    </w:p>
    <w:p w:rsidR="004A2BCE" w:rsidRPr="00A905DD" w:rsidRDefault="004A2BCE" w:rsidP="004A2BCE">
      <w:pPr>
        <w:snapToGrid w:val="0"/>
        <w:spacing w:line="360" w:lineRule="auto"/>
        <w:rPr>
          <w:sz w:val="24"/>
          <w:szCs w:val="21"/>
        </w:rPr>
      </w:pPr>
      <w:r w:rsidRPr="00A905DD">
        <w:rPr>
          <w:rFonts w:hint="eastAsia"/>
          <w:sz w:val="24"/>
          <w:szCs w:val="21"/>
        </w:rPr>
        <w:t>注：制造商售后服务承诺须</w:t>
      </w:r>
      <w:r w:rsidR="00460C8D" w:rsidRPr="00A905DD">
        <w:rPr>
          <w:rFonts w:hint="eastAsia"/>
          <w:sz w:val="24"/>
          <w:szCs w:val="21"/>
        </w:rPr>
        <w:t>加盖制造商公章</w:t>
      </w:r>
      <w:r w:rsidRPr="00A905DD">
        <w:rPr>
          <w:rFonts w:hint="eastAsia"/>
          <w:sz w:val="24"/>
          <w:szCs w:val="21"/>
        </w:rPr>
        <w:t>原件扫描后放入电子投标文件，否则不予认定。</w:t>
      </w:r>
    </w:p>
    <w:p w:rsidR="004A2BCE" w:rsidRPr="00A905DD" w:rsidRDefault="004A2BCE" w:rsidP="004A2BCE"/>
    <w:p w:rsidR="004A2BCE" w:rsidRPr="00A905DD" w:rsidRDefault="004A2BCE">
      <w:pPr>
        <w:widowControl/>
        <w:jc w:val="left"/>
        <w:rPr>
          <w:b/>
          <w:bCs/>
          <w:sz w:val="24"/>
        </w:rPr>
      </w:pPr>
      <w:r w:rsidRPr="00A905DD">
        <w:rPr>
          <w:b/>
          <w:bCs/>
          <w:sz w:val="24"/>
        </w:rPr>
        <w:br w:type="page"/>
      </w:r>
    </w:p>
    <w:p w:rsidR="004A2BCE" w:rsidRPr="00A905DD" w:rsidRDefault="004A2BCE" w:rsidP="004A2BCE">
      <w:pPr>
        <w:autoSpaceDN w:val="0"/>
        <w:spacing w:line="360" w:lineRule="auto"/>
        <w:jc w:val="center"/>
        <w:rPr>
          <w:b/>
          <w:bCs/>
          <w:sz w:val="24"/>
        </w:rPr>
      </w:pPr>
      <w:r w:rsidRPr="00A905DD">
        <w:rPr>
          <w:rFonts w:hint="eastAsia"/>
          <w:b/>
          <w:bCs/>
          <w:sz w:val="24"/>
        </w:rPr>
        <w:lastRenderedPageBreak/>
        <w:t>投标人售后服务承诺</w:t>
      </w:r>
    </w:p>
    <w:p w:rsidR="004A2BCE" w:rsidRPr="00A905DD"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905DD" w:rsidRPr="00A905D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sz w:val="24"/>
              </w:rPr>
            </w:pPr>
            <w:r w:rsidRPr="00A905DD">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sz w:val="24"/>
              </w:rPr>
            </w:pPr>
            <w:r w:rsidRPr="00A905DD">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sz w:val="24"/>
              </w:rPr>
            </w:pPr>
            <w:r w:rsidRPr="00A905DD">
              <w:rPr>
                <w:rFonts w:cs="Arial" w:hint="eastAsia"/>
                <w:sz w:val="24"/>
              </w:rPr>
              <w:t>承诺内容</w:t>
            </w:r>
          </w:p>
        </w:tc>
      </w:tr>
      <w:tr w:rsidR="00A905DD" w:rsidRPr="00A905DD"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tc>
      </w:tr>
      <w:tr w:rsidR="00A905DD" w:rsidRPr="00A905DD"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tc>
      </w:tr>
      <w:tr w:rsidR="00A905DD" w:rsidRPr="00A905D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p w:rsidR="004A2BCE" w:rsidRPr="00A905DD" w:rsidRDefault="004A2BCE" w:rsidP="0056402A">
            <w:pPr>
              <w:pStyle w:val="11"/>
              <w:spacing w:line="360" w:lineRule="auto"/>
              <w:rPr>
                <w:rFonts w:cs="Arial"/>
                <w:bCs/>
                <w:sz w:val="24"/>
              </w:rPr>
            </w:pPr>
          </w:p>
        </w:tc>
      </w:tr>
      <w:tr w:rsidR="004A2BCE" w:rsidRPr="00A905DD"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jc w:val="center"/>
              <w:rPr>
                <w:rFonts w:cs="Arial"/>
                <w:bCs/>
                <w:sz w:val="24"/>
              </w:rPr>
            </w:pPr>
            <w:r w:rsidRPr="00A905DD">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905DD" w:rsidRDefault="004A2BCE" w:rsidP="0056402A">
            <w:pPr>
              <w:pStyle w:val="11"/>
              <w:spacing w:line="360" w:lineRule="auto"/>
              <w:rPr>
                <w:rFonts w:cs="Arial"/>
                <w:bCs/>
                <w:sz w:val="24"/>
              </w:rPr>
            </w:pPr>
          </w:p>
          <w:p w:rsidR="004A2BCE" w:rsidRPr="00A905DD" w:rsidRDefault="004A2BCE" w:rsidP="0056402A">
            <w:pPr>
              <w:pStyle w:val="11"/>
              <w:spacing w:line="360" w:lineRule="auto"/>
              <w:rPr>
                <w:rFonts w:cs="Arial"/>
                <w:bCs/>
                <w:sz w:val="24"/>
              </w:rPr>
            </w:pPr>
          </w:p>
        </w:tc>
      </w:tr>
    </w:tbl>
    <w:p w:rsidR="004A2BCE" w:rsidRPr="00A905DD" w:rsidRDefault="004A2BCE" w:rsidP="004A2BCE">
      <w:pPr>
        <w:spacing w:line="620" w:lineRule="exact"/>
        <w:rPr>
          <w:sz w:val="24"/>
        </w:rPr>
      </w:pPr>
    </w:p>
    <w:p w:rsidR="004A2BCE" w:rsidRPr="00A905DD" w:rsidRDefault="004A2BCE" w:rsidP="004A2BCE">
      <w:pPr>
        <w:spacing w:line="360" w:lineRule="auto"/>
        <w:ind w:firstLineChars="1700" w:firstLine="3794"/>
        <w:rPr>
          <w:sz w:val="24"/>
        </w:rPr>
      </w:pPr>
      <w:r w:rsidRPr="00A905DD">
        <w:rPr>
          <w:sz w:val="24"/>
        </w:rPr>
        <w:t>投标人名称：</w:t>
      </w:r>
    </w:p>
    <w:p w:rsidR="004A2BCE" w:rsidRPr="00A905DD" w:rsidRDefault="004A2BCE" w:rsidP="004A2BCE">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ED080B" w:rsidRPr="00A905DD" w:rsidRDefault="00ED080B" w:rsidP="00537D63">
      <w:pPr>
        <w:spacing w:line="620" w:lineRule="exact"/>
        <w:rPr>
          <w:sz w:val="24"/>
        </w:rPr>
      </w:pPr>
    </w:p>
    <w:p w:rsidR="00537D63" w:rsidRPr="00A905DD" w:rsidRDefault="00537D63">
      <w:pPr>
        <w:widowControl/>
        <w:jc w:val="left"/>
        <w:rPr>
          <w:sz w:val="24"/>
        </w:rPr>
      </w:pPr>
      <w:r w:rsidRPr="00A905DD">
        <w:rPr>
          <w:sz w:val="24"/>
        </w:rPr>
        <w:br w:type="page"/>
      </w:r>
    </w:p>
    <w:p w:rsidR="00537D63" w:rsidRPr="00A905DD" w:rsidRDefault="00537D63" w:rsidP="00E21EBF">
      <w:pPr>
        <w:tabs>
          <w:tab w:val="left" w:pos="360"/>
        </w:tabs>
        <w:spacing w:afterLines="100" w:after="285" w:line="360" w:lineRule="auto"/>
        <w:rPr>
          <w:b/>
          <w:sz w:val="24"/>
        </w:rPr>
      </w:pPr>
      <w:r w:rsidRPr="00A905DD">
        <w:rPr>
          <w:rFonts w:hint="eastAsia"/>
          <w:b/>
          <w:sz w:val="24"/>
        </w:rPr>
        <w:lastRenderedPageBreak/>
        <w:t>附件</w:t>
      </w:r>
      <w:r w:rsidR="0041737D" w:rsidRPr="00A905DD">
        <w:rPr>
          <w:rFonts w:hint="eastAsia"/>
          <w:b/>
          <w:sz w:val="24"/>
        </w:rPr>
        <w:t>9</w:t>
      </w:r>
    </w:p>
    <w:p w:rsidR="00537D63" w:rsidRPr="00A905DD" w:rsidRDefault="004559D5" w:rsidP="005D792B">
      <w:pPr>
        <w:autoSpaceDN w:val="0"/>
        <w:spacing w:line="360" w:lineRule="auto"/>
        <w:jc w:val="center"/>
        <w:rPr>
          <w:b/>
          <w:bCs/>
          <w:sz w:val="24"/>
        </w:rPr>
      </w:pPr>
      <w:r w:rsidRPr="00A905DD">
        <w:rPr>
          <w:rFonts w:hint="eastAsia"/>
          <w:b/>
          <w:bCs/>
          <w:sz w:val="24"/>
        </w:rPr>
        <w:t>政府采购政策情况表</w:t>
      </w:r>
    </w:p>
    <w:p w:rsidR="00537D63" w:rsidRPr="00A905DD" w:rsidRDefault="00537D63" w:rsidP="00537D63">
      <w:pPr>
        <w:spacing w:line="460" w:lineRule="exact"/>
        <w:jc w:val="center"/>
        <w:rPr>
          <w:sz w:val="24"/>
        </w:rPr>
      </w:pPr>
    </w:p>
    <w:p w:rsidR="00056208" w:rsidRPr="00A905DD" w:rsidRDefault="00056208" w:rsidP="00056208">
      <w:pPr>
        <w:spacing w:line="460" w:lineRule="exact"/>
        <w:rPr>
          <w:sz w:val="24"/>
        </w:rPr>
      </w:pPr>
      <w:r w:rsidRPr="00A905DD">
        <w:rPr>
          <w:sz w:val="24"/>
        </w:rPr>
        <w:t>项目名称：</w:t>
      </w:r>
      <w:r w:rsidRPr="00A905DD">
        <w:rPr>
          <w:sz w:val="24"/>
          <w:u w:val="single"/>
        </w:rPr>
        <w:t xml:space="preserve">                    </w:t>
      </w:r>
    </w:p>
    <w:p w:rsidR="00056208" w:rsidRPr="00A905DD" w:rsidRDefault="00056208" w:rsidP="00056208">
      <w:pPr>
        <w:spacing w:line="460" w:lineRule="exact"/>
        <w:rPr>
          <w:sz w:val="24"/>
        </w:rPr>
      </w:pPr>
      <w:r w:rsidRPr="00A905DD">
        <w:rPr>
          <w:sz w:val="24"/>
        </w:rPr>
        <w:t>项目编号：</w:t>
      </w:r>
      <w:r w:rsidRPr="00A905DD">
        <w:rPr>
          <w:sz w:val="24"/>
          <w:u w:val="single"/>
        </w:rPr>
        <w:t xml:space="preserve">                    </w:t>
      </w:r>
    </w:p>
    <w:p w:rsidR="00056208" w:rsidRPr="00A905DD" w:rsidRDefault="00056208" w:rsidP="00056208">
      <w:pPr>
        <w:spacing w:line="460" w:lineRule="exact"/>
        <w:rPr>
          <w:sz w:val="24"/>
          <w:u w:val="single"/>
        </w:rPr>
      </w:pPr>
      <w:r w:rsidRPr="00A905DD">
        <w:rPr>
          <w:sz w:val="24"/>
        </w:rPr>
        <w:t>包号：</w:t>
      </w:r>
      <w:r w:rsidRPr="00A905DD">
        <w:rPr>
          <w:sz w:val="24"/>
          <w:u w:val="single"/>
        </w:rPr>
        <w:t xml:space="preserve">                        </w:t>
      </w:r>
    </w:p>
    <w:p w:rsidR="00DF5AE0" w:rsidRPr="00A905DD" w:rsidRDefault="00DF5AE0" w:rsidP="00DF5AE0">
      <w:pPr>
        <w:spacing w:line="460" w:lineRule="exact"/>
        <w:rPr>
          <w:sz w:val="24"/>
          <w:szCs w:val="24"/>
        </w:rPr>
      </w:pPr>
      <w:r w:rsidRPr="00A905DD">
        <w:rPr>
          <w:sz w:val="24"/>
          <w:szCs w:val="24"/>
        </w:rPr>
        <w:t>填报要求：</w:t>
      </w:r>
    </w:p>
    <w:p w:rsidR="00DF5AE0" w:rsidRPr="00A905DD" w:rsidRDefault="00DF5AE0" w:rsidP="00DF5AE0">
      <w:pPr>
        <w:spacing w:line="460" w:lineRule="exact"/>
        <w:rPr>
          <w:sz w:val="24"/>
          <w:szCs w:val="24"/>
        </w:rPr>
      </w:pPr>
      <w:r w:rsidRPr="00A905DD">
        <w:rPr>
          <w:sz w:val="24"/>
          <w:szCs w:val="24"/>
        </w:rPr>
        <w:t>1.</w:t>
      </w:r>
      <w:r w:rsidRPr="00A905DD">
        <w:rPr>
          <w:sz w:val="24"/>
          <w:szCs w:val="24"/>
        </w:rPr>
        <w:t>本表的产品名称、品牌型号、金额应与《开标分项一览表》一致。</w:t>
      </w:r>
    </w:p>
    <w:p w:rsidR="00DF5AE0" w:rsidRPr="00A905DD" w:rsidRDefault="00DF5AE0" w:rsidP="00DF5AE0">
      <w:pPr>
        <w:spacing w:line="460" w:lineRule="exact"/>
        <w:rPr>
          <w:sz w:val="24"/>
          <w:szCs w:val="24"/>
        </w:rPr>
      </w:pPr>
      <w:r w:rsidRPr="00A905DD">
        <w:rPr>
          <w:sz w:val="24"/>
          <w:szCs w:val="24"/>
        </w:rPr>
        <w:t>2.“</w:t>
      </w:r>
      <w:r w:rsidRPr="00A905DD">
        <w:rPr>
          <w:sz w:val="24"/>
          <w:szCs w:val="24"/>
        </w:rPr>
        <w:t>制造商企业类型</w:t>
      </w:r>
      <w:r w:rsidRPr="00A905DD">
        <w:rPr>
          <w:sz w:val="24"/>
          <w:szCs w:val="24"/>
        </w:rPr>
        <w:t>”</w:t>
      </w:r>
      <w:r w:rsidRPr="00A905DD">
        <w:rPr>
          <w:sz w:val="24"/>
          <w:szCs w:val="24"/>
        </w:rPr>
        <w:t>栏填写内容为</w:t>
      </w:r>
      <w:r w:rsidRPr="00A905DD">
        <w:rPr>
          <w:sz w:val="24"/>
          <w:szCs w:val="24"/>
        </w:rPr>
        <w:t>“</w:t>
      </w:r>
      <w:r w:rsidRPr="00A905DD">
        <w:rPr>
          <w:sz w:val="24"/>
          <w:szCs w:val="24"/>
        </w:rPr>
        <w:t>微型</w:t>
      </w:r>
      <w:r w:rsidRPr="00A905DD">
        <w:rPr>
          <w:sz w:val="24"/>
          <w:szCs w:val="24"/>
        </w:rPr>
        <w:t>”</w:t>
      </w:r>
      <w:r w:rsidRPr="00A905DD">
        <w:rPr>
          <w:sz w:val="24"/>
          <w:szCs w:val="24"/>
        </w:rPr>
        <w:t>、</w:t>
      </w:r>
      <w:r w:rsidRPr="00A905DD">
        <w:rPr>
          <w:sz w:val="24"/>
          <w:szCs w:val="24"/>
        </w:rPr>
        <w:t>“</w:t>
      </w:r>
      <w:r w:rsidRPr="00A905DD">
        <w:rPr>
          <w:sz w:val="24"/>
          <w:szCs w:val="24"/>
        </w:rPr>
        <w:t>小型</w:t>
      </w:r>
      <w:r w:rsidRPr="00A905DD">
        <w:rPr>
          <w:sz w:val="24"/>
          <w:szCs w:val="24"/>
        </w:rPr>
        <w:t>”</w:t>
      </w:r>
      <w:r w:rsidRPr="00A905DD">
        <w:rPr>
          <w:sz w:val="24"/>
          <w:szCs w:val="24"/>
        </w:rPr>
        <w:t>、</w:t>
      </w:r>
      <w:r w:rsidRPr="00A905DD">
        <w:rPr>
          <w:sz w:val="24"/>
          <w:szCs w:val="24"/>
        </w:rPr>
        <w:t>“</w:t>
      </w:r>
      <w:r w:rsidRPr="00A905DD">
        <w:rPr>
          <w:sz w:val="24"/>
          <w:szCs w:val="24"/>
        </w:rPr>
        <w:t>监狱企业</w:t>
      </w:r>
      <w:r w:rsidRPr="00A905DD">
        <w:rPr>
          <w:sz w:val="24"/>
          <w:szCs w:val="24"/>
        </w:rPr>
        <w:t>”</w:t>
      </w:r>
      <w:r w:rsidRPr="00A905DD">
        <w:rPr>
          <w:sz w:val="24"/>
          <w:szCs w:val="24"/>
        </w:rPr>
        <w:t>或</w:t>
      </w:r>
      <w:r w:rsidRPr="00A905DD">
        <w:rPr>
          <w:sz w:val="24"/>
          <w:szCs w:val="24"/>
        </w:rPr>
        <w:t>“</w:t>
      </w:r>
      <w:r w:rsidRPr="00A905DD">
        <w:rPr>
          <w:sz w:val="24"/>
          <w:szCs w:val="24"/>
        </w:rPr>
        <w:t>残疾人福利性单位</w:t>
      </w:r>
      <w:r w:rsidRPr="00A905DD">
        <w:rPr>
          <w:sz w:val="24"/>
          <w:szCs w:val="24"/>
        </w:rPr>
        <w:t>”</w:t>
      </w:r>
      <w:r w:rsidRPr="00A905DD">
        <w:rPr>
          <w:sz w:val="24"/>
          <w:szCs w:val="24"/>
        </w:rPr>
        <w:t>。</w:t>
      </w:r>
    </w:p>
    <w:p w:rsidR="00DF5AE0" w:rsidRPr="00A905DD" w:rsidRDefault="00DF5AE0" w:rsidP="00DF5AE0">
      <w:pPr>
        <w:spacing w:line="460" w:lineRule="exact"/>
        <w:rPr>
          <w:sz w:val="24"/>
          <w:szCs w:val="24"/>
        </w:rPr>
      </w:pPr>
      <w:r w:rsidRPr="00A905DD">
        <w:rPr>
          <w:sz w:val="24"/>
          <w:szCs w:val="24"/>
        </w:rPr>
        <w:t xml:space="preserve">3. </w:t>
      </w:r>
      <w:r w:rsidRPr="00A905DD">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A905DD" w:rsidRDefault="00DF5AE0" w:rsidP="00DF5AE0">
      <w:pPr>
        <w:spacing w:line="460" w:lineRule="exact"/>
        <w:rPr>
          <w:sz w:val="24"/>
          <w:szCs w:val="24"/>
        </w:rPr>
      </w:pPr>
      <w:r w:rsidRPr="00A905DD">
        <w:rPr>
          <w:sz w:val="24"/>
          <w:szCs w:val="24"/>
        </w:rPr>
        <w:t xml:space="preserve">4. </w:t>
      </w:r>
      <w:r w:rsidRPr="00A905DD">
        <w:rPr>
          <w:sz w:val="24"/>
          <w:szCs w:val="24"/>
        </w:rPr>
        <w:t>请投标人正确填写本表，所填内容将作为评审的依据。其内容或数据应与对应的证明资料相符，如果填写不完整或有误，不再享受上述政策优惠。</w:t>
      </w:r>
    </w:p>
    <w:p w:rsidR="00DF5AE0" w:rsidRPr="00A905DD" w:rsidRDefault="00DF5AE0" w:rsidP="00DF5AE0">
      <w:pPr>
        <w:spacing w:line="460" w:lineRule="exact"/>
        <w:ind w:firstLineChars="3000" w:firstLine="6695"/>
        <w:rPr>
          <w:sz w:val="24"/>
          <w:szCs w:val="24"/>
        </w:rPr>
      </w:pPr>
      <w:r w:rsidRPr="00A905DD">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A905DD" w:rsidRPr="00A905DD" w:rsidTr="00D95D91">
        <w:trPr>
          <w:trHeight w:val="490"/>
          <w:jc w:val="center"/>
        </w:trPr>
        <w:tc>
          <w:tcPr>
            <w:tcW w:w="556" w:type="pct"/>
            <w:vMerge w:val="restar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环境标志产品</w:t>
            </w: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产品名称</w:t>
            </w: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品牌型号</w:t>
            </w: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制造商</w:t>
            </w: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环境标志认证证书编号</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金额</w:t>
            </w:r>
          </w:p>
        </w:tc>
      </w:tr>
      <w:tr w:rsidR="00A905DD" w:rsidRPr="00A905DD" w:rsidTr="00D95D91">
        <w:trPr>
          <w:trHeight w:val="567"/>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567"/>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567"/>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环境标志产品金额合计</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b/>
                <w:szCs w:val="21"/>
                <w:u w:val="single"/>
                <w:lang w:val="en-GB"/>
              </w:rPr>
              <w:t xml:space="preserve">     </w:t>
            </w:r>
            <w:r w:rsidRPr="00A905DD">
              <w:rPr>
                <w:b/>
                <w:szCs w:val="21"/>
                <w:lang w:val="en-GB"/>
              </w:rPr>
              <w:t>元</w:t>
            </w:r>
          </w:p>
        </w:tc>
      </w:tr>
      <w:tr w:rsidR="00A905DD" w:rsidRPr="00A905DD" w:rsidTr="00D95D91">
        <w:trPr>
          <w:trHeight w:val="567"/>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比重（环境标志产品金额</w:t>
            </w:r>
            <w:r w:rsidRPr="00A905DD">
              <w:rPr>
                <w:szCs w:val="21"/>
                <w:lang w:val="en-GB"/>
              </w:rPr>
              <w:t>/</w:t>
            </w:r>
            <w:r w:rsidRPr="00A905DD">
              <w:rPr>
                <w:szCs w:val="21"/>
                <w:lang w:val="en-GB"/>
              </w:rPr>
              <w:t>所投包投标总价）</w:t>
            </w:r>
            <w:r w:rsidRPr="00A905DD">
              <w:rPr>
                <w:szCs w:val="21"/>
                <w:lang w:val="en-GB"/>
              </w:rPr>
              <w:t>*100%</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b/>
                <w:szCs w:val="21"/>
                <w:u w:val="single"/>
                <w:lang w:val="en-GB"/>
              </w:rPr>
              <w:t xml:space="preserve">     </w:t>
            </w:r>
            <w:r w:rsidRPr="00A905DD">
              <w:rPr>
                <w:b/>
                <w:szCs w:val="21"/>
                <w:lang w:val="en-GB"/>
              </w:rPr>
              <w:t>%</w:t>
            </w:r>
          </w:p>
        </w:tc>
      </w:tr>
      <w:tr w:rsidR="00A905DD" w:rsidRPr="00A905DD" w:rsidTr="00D95D91">
        <w:trPr>
          <w:trHeight w:val="567"/>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szCs w:val="21"/>
                <w:lang w:val="en-GB"/>
              </w:rPr>
              <w:t>环境标志产品</w:t>
            </w:r>
            <w:r w:rsidRPr="00A905DD">
              <w:rPr>
                <w:szCs w:val="21"/>
              </w:rPr>
              <w:t>证明材料见投标文件第</w:t>
            </w:r>
            <w:r w:rsidRPr="00A905DD">
              <w:rPr>
                <w:szCs w:val="21"/>
                <w:u w:val="single"/>
              </w:rPr>
              <w:t xml:space="preserve">   </w:t>
            </w:r>
            <w:r w:rsidRPr="00A905DD">
              <w:rPr>
                <w:szCs w:val="21"/>
              </w:rPr>
              <w:t>至</w:t>
            </w:r>
            <w:r w:rsidRPr="00A905DD">
              <w:rPr>
                <w:szCs w:val="21"/>
                <w:u w:val="single"/>
              </w:rPr>
              <w:t xml:space="preserve">   </w:t>
            </w:r>
            <w:r w:rsidRPr="00A905DD">
              <w:rPr>
                <w:szCs w:val="21"/>
              </w:rPr>
              <w:t>页。</w:t>
            </w:r>
          </w:p>
        </w:tc>
      </w:tr>
      <w:tr w:rsidR="00A905DD" w:rsidRPr="00A905DD" w:rsidTr="00D95D91">
        <w:trPr>
          <w:trHeight w:val="729"/>
          <w:jc w:val="center"/>
        </w:trPr>
        <w:tc>
          <w:tcPr>
            <w:tcW w:w="556" w:type="pct"/>
            <w:vMerge w:val="restar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节能产品（非强制节能产品）</w:t>
            </w: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产品名称</w:t>
            </w: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品牌型号</w:t>
            </w: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制造商</w:t>
            </w: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节能认证证书编号</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金额</w:t>
            </w:r>
          </w:p>
        </w:tc>
      </w:tr>
      <w:tr w:rsidR="00A905DD" w:rsidRPr="00A905DD" w:rsidTr="00D95D91">
        <w:trPr>
          <w:trHeight w:val="186"/>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224"/>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298"/>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节能产品（不包括强制节能产品）金额合计</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b/>
                <w:szCs w:val="21"/>
                <w:u w:val="single"/>
                <w:lang w:val="en-GB"/>
              </w:rPr>
              <w:t xml:space="preserve">     </w:t>
            </w:r>
            <w:r w:rsidRPr="00A905DD">
              <w:rPr>
                <w:b/>
                <w:szCs w:val="21"/>
                <w:lang w:val="en-GB"/>
              </w:rPr>
              <w:t>元</w:t>
            </w:r>
          </w:p>
        </w:tc>
      </w:tr>
      <w:tr w:rsidR="00A905DD" w:rsidRPr="00A905DD" w:rsidTr="00D95D91">
        <w:trPr>
          <w:trHeight w:val="240"/>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比重（节能产品金额</w:t>
            </w:r>
            <w:r w:rsidRPr="00A905DD">
              <w:rPr>
                <w:szCs w:val="21"/>
                <w:lang w:val="en-GB"/>
              </w:rPr>
              <w:t>/</w:t>
            </w:r>
            <w:r w:rsidRPr="00A905DD">
              <w:rPr>
                <w:szCs w:val="21"/>
                <w:lang w:val="en-GB"/>
              </w:rPr>
              <w:t>投标所投包总价）</w:t>
            </w:r>
            <w:r w:rsidRPr="00A905DD">
              <w:rPr>
                <w:szCs w:val="21"/>
                <w:lang w:val="en-GB"/>
              </w:rPr>
              <w:t>*100%</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b/>
                <w:szCs w:val="21"/>
                <w:u w:val="single"/>
                <w:lang w:val="en-GB"/>
              </w:rPr>
              <w:t xml:space="preserve">     </w:t>
            </w:r>
            <w:r w:rsidRPr="00A905DD">
              <w:rPr>
                <w:b/>
                <w:szCs w:val="21"/>
                <w:lang w:val="en-GB"/>
              </w:rPr>
              <w:t>%</w:t>
            </w:r>
          </w:p>
        </w:tc>
      </w:tr>
      <w:tr w:rsidR="00A905DD" w:rsidRPr="00A905DD" w:rsidTr="00D95D91">
        <w:trPr>
          <w:trHeight w:val="311"/>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szCs w:val="21"/>
                <w:lang w:val="en-GB"/>
              </w:rPr>
              <w:t>节能产品</w:t>
            </w:r>
            <w:r w:rsidRPr="00A905DD">
              <w:rPr>
                <w:szCs w:val="21"/>
              </w:rPr>
              <w:t>证明材料见投标文件第</w:t>
            </w:r>
            <w:r w:rsidRPr="00A905DD">
              <w:rPr>
                <w:szCs w:val="21"/>
                <w:u w:val="single"/>
              </w:rPr>
              <w:t xml:space="preserve">   </w:t>
            </w:r>
            <w:r w:rsidRPr="00A905DD">
              <w:rPr>
                <w:szCs w:val="21"/>
              </w:rPr>
              <w:t>至</w:t>
            </w:r>
            <w:r w:rsidRPr="00A905DD">
              <w:rPr>
                <w:szCs w:val="21"/>
                <w:u w:val="single"/>
              </w:rPr>
              <w:t xml:space="preserve">   </w:t>
            </w:r>
            <w:r w:rsidRPr="00A905DD">
              <w:rPr>
                <w:szCs w:val="21"/>
              </w:rPr>
              <w:t>页。</w:t>
            </w:r>
          </w:p>
        </w:tc>
      </w:tr>
      <w:tr w:rsidR="00A905DD" w:rsidRPr="00A905DD" w:rsidTr="00D95D91">
        <w:trPr>
          <w:trHeight w:val="729"/>
          <w:jc w:val="center"/>
        </w:trPr>
        <w:tc>
          <w:tcPr>
            <w:tcW w:w="556" w:type="pct"/>
            <w:vMerge w:val="restar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中小企业、监狱</w:t>
            </w:r>
            <w:r w:rsidRPr="00A905DD">
              <w:rPr>
                <w:szCs w:val="21"/>
                <w:lang w:val="en-GB"/>
              </w:rPr>
              <w:lastRenderedPageBreak/>
              <w:t>企业、残疾人福利性单位扶持政策</w:t>
            </w:r>
          </w:p>
        </w:tc>
        <w:tc>
          <w:tcPr>
            <w:tcW w:w="4444" w:type="pct"/>
            <w:gridSpan w:val="5"/>
            <w:shd w:val="clear" w:color="auto" w:fill="auto"/>
            <w:vAlign w:val="center"/>
          </w:tcPr>
          <w:p w:rsidR="00DF5AE0" w:rsidRPr="00A905DD" w:rsidRDefault="0082308A" w:rsidP="00D95D91">
            <w:pPr>
              <w:pStyle w:val="13"/>
              <w:tabs>
                <w:tab w:val="num" w:pos="1260"/>
              </w:tabs>
              <w:adjustRightInd w:val="0"/>
              <w:snapToGrid w:val="0"/>
              <w:rPr>
                <w:b/>
                <w:szCs w:val="21"/>
              </w:rPr>
            </w:pPr>
            <w:r w:rsidRPr="00A905DD">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产品名称</w:t>
            </w: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品牌型号</w:t>
            </w: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制造商</w:t>
            </w: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制造商</w:t>
            </w:r>
          </w:p>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企业类型</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金额</w:t>
            </w: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905DD" w:rsidRDefault="00DF5AE0" w:rsidP="00D95D91">
            <w:pPr>
              <w:adjustRightInd w:val="0"/>
              <w:snapToGrid w:val="0"/>
              <w:rPr>
                <w:szCs w:val="21"/>
              </w:rPr>
            </w:pPr>
            <w:r w:rsidRPr="00A905DD">
              <w:rPr>
                <w:szCs w:val="21"/>
                <w:lang w:val="en-GB"/>
              </w:rPr>
              <w:t>只填写小型</w:t>
            </w:r>
            <w:r w:rsidRPr="00A905DD">
              <w:rPr>
                <w:szCs w:val="21"/>
                <w:lang w:val="en-GB"/>
              </w:rPr>
              <w:t>/</w:t>
            </w:r>
            <w:r w:rsidRPr="00A905DD">
              <w:rPr>
                <w:szCs w:val="21"/>
                <w:lang w:val="en-GB"/>
              </w:rPr>
              <w:t>微型</w:t>
            </w:r>
            <w:r w:rsidRPr="00A905DD">
              <w:rPr>
                <w:szCs w:val="21"/>
                <w:lang w:val="en-GB"/>
              </w:rPr>
              <w:t>/</w:t>
            </w:r>
            <w:r w:rsidRPr="00A905DD">
              <w:rPr>
                <w:szCs w:val="21"/>
                <w:lang w:val="en-GB"/>
              </w:rPr>
              <w:t>监狱</w:t>
            </w:r>
            <w:r w:rsidRPr="00A905DD">
              <w:rPr>
                <w:szCs w:val="21"/>
                <w:lang w:val="en-GB"/>
              </w:rPr>
              <w:t>/</w:t>
            </w:r>
            <w:r w:rsidRPr="00A905DD">
              <w:rPr>
                <w:szCs w:val="21"/>
                <w:lang w:val="en-GB"/>
              </w:rPr>
              <w:t>残疾人福利性单位</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905DD" w:rsidRDefault="00DF5AE0" w:rsidP="00D95D91">
            <w:pPr>
              <w:adjustRightInd w:val="0"/>
              <w:snapToGrid w:val="0"/>
              <w:rPr>
                <w:szCs w:val="21"/>
              </w:rPr>
            </w:pPr>
            <w:r w:rsidRPr="00A905DD">
              <w:rPr>
                <w:szCs w:val="21"/>
                <w:lang w:val="en-GB"/>
              </w:rPr>
              <w:t>只填写小型</w:t>
            </w:r>
            <w:r w:rsidRPr="00A905DD">
              <w:rPr>
                <w:szCs w:val="21"/>
                <w:lang w:val="en-GB"/>
              </w:rPr>
              <w:t>/</w:t>
            </w:r>
            <w:r w:rsidRPr="00A905DD">
              <w:rPr>
                <w:szCs w:val="21"/>
                <w:lang w:val="en-GB"/>
              </w:rPr>
              <w:t>微型</w:t>
            </w:r>
            <w:r w:rsidRPr="00A905DD">
              <w:rPr>
                <w:szCs w:val="21"/>
                <w:lang w:val="en-GB"/>
              </w:rPr>
              <w:t>/</w:t>
            </w:r>
            <w:r w:rsidRPr="00A905DD">
              <w:rPr>
                <w:szCs w:val="21"/>
                <w:lang w:val="en-GB"/>
              </w:rPr>
              <w:t>监狱</w:t>
            </w:r>
            <w:r w:rsidRPr="00A905DD">
              <w:rPr>
                <w:szCs w:val="21"/>
                <w:lang w:val="en-GB"/>
              </w:rPr>
              <w:t>/</w:t>
            </w:r>
            <w:r w:rsidRPr="00A905DD">
              <w:rPr>
                <w:szCs w:val="21"/>
                <w:lang w:val="en-GB"/>
              </w:rPr>
              <w:t>残疾人福利性单位</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905DD" w:rsidRDefault="00DF5AE0" w:rsidP="00D95D91">
            <w:pPr>
              <w:adjustRightInd w:val="0"/>
              <w:snapToGrid w:val="0"/>
              <w:rPr>
                <w:szCs w:val="21"/>
              </w:rPr>
            </w:pPr>
            <w:r w:rsidRPr="00A905DD">
              <w:rPr>
                <w:szCs w:val="21"/>
                <w:lang w:val="en-GB"/>
              </w:rPr>
              <w:t>只填写小型</w:t>
            </w:r>
            <w:r w:rsidRPr="00A905DD">
              <w:rPr>
                <w:szCs w:val="21"/>
                <w:lang w:val="en-GB"/>
              </w:rPr>
              <w:t>/</w:t>
            </w:r>
            <w:r w:rsidRPr="00A905DD">
              <w:rPr>
                <w:szCs w:val="21"/>
                <w:lang w:val="en-GB"/>
              </w:rPr>
              <w:t>微型</w:t>
            </w:r>
            <w:r w:rsidRPr="00A905DD">
              <w:rPr>
                <w:szCs w:val="21"/>
                <w:lang w:val="en-GB"/>
              </w:rPr>
              <w:t>/</w:t>
            </w:r>
            <w:r w:rsidRPr="00A905DD">
              <w:rPr>
                <w:szCs w:val="21"/>
                <w:lang w:val="en-GB"/>
              </w:rPr>
              <w:t>监狱</w:t>
            </w:r>
            <w:r w:rsidRPr="00A905DD">
              <w:rPr>
                <w:szCs w:val="21"/>
                <w:lang w:val="en-GB"/>
              </w:rPr>
              <w:t>/</w:t>
            </w:r>
            <w:r w:rsidRPr="00A905DD">
              <w:rPr>
                <w:szCs w:val="21"/>
                <w:lang w:val="en-GB"/>
              </w:rPr>
              <w:t>残疾人福利性单位</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A905DD" w:rsidRDefault="00DF5AE0" w:rsidP="00D95D91">
            <w:pPr>
              <w:adjustRightInd w:val="0"/>
              <w:snapToGrid w:val="0"/>
              <w:rPr>
                <w:szCs w:val="21"/>
              </w:rPr>
            </w:pPr>
            <w:r w:rsidRPr="00A905DD">
              <w:rPr>
                <w:szCs w:val="21"/>
                <w:lang w:val="en-GB"/>
              </w:rPr>
              <w:t>只填写小型</w:t>
            </w:r>
            <w:r w:rsidRPr="00A905DD">
              <w:rPr>
                <w:szCs w:val="21"/>
                <w:lang w:val="en-GB"/>
              </w:rPr>
              <w:t>/</w:t>
            </w:r>
            <w:r w:rsidRPr="00A905DD">
              <w:rPr>
                <w:szCs w:val="21"/>
                <w:lang w:val="en-GB"/>
              </w:rPr>
              <w:t>微型</w:t>
            </w:r>
            <w:r w:rsidRPr="00A905DD">
              <w:rPr>
                <w:szCs w:val="21"/>
                <w:lang w:val="en-GB"/>
              </w:rPr>
              <w:t>/</w:t>
            </w:r>
            <w:r w:rsidRPr="00A905DD">
              <w:rPr>
                <w:szCs w:val="21"/>
                <w:lang w:val="en-GB"/>
              </w:rPr>
              <w:t>监狱</w:t>
            </w:r>
            <w:r w:rsidRPr="00A905DD">
              <w:rPr>
                <w:szCs w:val="21"/>
                <w:lang w:val="en-GB"/>
              </w:rPr>
              <w:t>/</w:t>
            </w:r>
            <w:r w:rsidRPr="00A905DD">
              <w:rPr>
                <w:szCs w:val="21"/>
                <w:lang w:val="en-GB"/>
              </w:rPr>
              <w:t>残疾人福利性单位</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r>
      <w:tr w:rsidR="00A905DD" w:rsidRPr="00A905DD" w:rsidTr="00D95D91">
        <w:trPr>
          <w:trHeight w:val="729"/>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rPr>
              <w:t>小微企业（含监狱企业、残疾人福利性单位）制造的货物</w:t>
            </w:r>
            <w:r w:rsidRPr="00A905DD">
              <w:rPr>
                <w:szCs w:val="21"/>
                <w:lang w:val="en-GB"/>
              </w:rPr>
              <w:t>金额合计</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b/>
                <w:szCs w:val="21"/>
                <w:u w:val="single"/>
                <w:lang w:val="en-GB"/>
              </w:rPr>
              <w:t xml:space="preserve">     </w:t>
            </w:r>
            <w:r w:rsidRPr="00A905DD">
              <w:rPr>
                <w:b/>
                <w:szCs w:val="21"/>
                <w:lang w:val="en-GB"/>
              </w:rPr>
              <w:t>元</w:t>
            </w:r>
          </w:p>
        </w:tc>
      </w:tr>
      <w:tr w:rsidR="00A905DD" w:rsidRPr="00A905DD" w:rsidTr="00D95D91">
        <w:trPr>
          <w:trHeight w:val="671"/>
          <w:jc w:val="center"/>
        </w:trPr>
        <w:tc>
          <w:tcPr>
            <w:tcW w:w="556" w:type="pct"/>
            <w:vMerge/>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比重（小微企业（含监狱企业、残疾人福利性单位）制造的货物金额</w:t>
            </w:r>
            <w:r w:rsidRPr="00A905DD">
              <w:rPr>
                <w:szCs w:val="21"/>
                <w:lang w:val="en-GB"/>
              </w:rPr>
              <w:t>/</w:t>
            </w:r>
            <w:r w:rsidRPr="00A905DD">
              <w:rPr>
                <w:szCs w:val="21"/>
                <w:lang w:val="en-GB"/>
              </w:rPr>
              <w:t>所投包投标总价）</w:t>
            </w:r>
            <w:r w:rsidRPr="00A905DD">
              <w:rPr>
                <w:szCs w:val="21"/>
                <w:lang w:val="en-GB"/>
              </w:rPr>
              <w:t>*100%</w:t>
            </w:r>
          </w:p>
        </w:tc>
        <w:tc>
          <w:tcPr>
            <w:tcW w:w="863" w:type="pct"/>
            <w:shd w:val="clear" w:color="auto" w:fill="auto"/>
            <w:vAlign w:val="center"/>
          </w:tcPr>
          <w:p w:rsidR="00DF5AE0" w:rsidRPr="00A905DD" w:rsidRDefault="00DF5AE0" w:rsidP="00D95D91">
            <w:pPr>
              <w:pStyle w:val="13"/>
              <w:tabs>
                <w:tab w:val="num" w:pos="1260"/>
              </w:tabs>
              <w:adjustRightInd w:val="0"/>
              <w:snapToGrid w:val="0"/>
              <w:jc w:val="center"/>
              <w:rPr>
                <w:b/>
                <w:szCs w:val="21"/>
                <w:lang w:val="en-GB"/>
              </w:rPr>
            </w:pPr>
            <w:r w:rsidRPr="00A905DD">
              <w:rPr>
                <w:b/>
                <w:szCs w:val="21"/>
                <w:u w:val="single"/>
                <w:lang w:val="en-GB"/>
              </w:rPr>
              <w:t xml:space="preserve">     </w:t>
            </w:r>
            <w:r w:rsidRPr="00A905DD">
              <w:rPr>
                <w:b/>
                <w:szCs w:val="21"/>
                <w:lang w:val="en-GB"/>
              </w:rPr>
              <w:t>%</w:t>
            </w:r>
          </w:p>
        </w:tc>
      </w:tr>
      <w:tr w:rsidR="00A905DD" w:rsidRPr="00A905DD" w:rsidTr="00D95D91">
        <w:trPr>
          <w:trHeight w:val="729"/>
          <w:jc w:val="center"/>
        </w:trPr>
        <w:tc>
          <w:tcPr>
            <w:tcW w:w="55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中小企业</w:t>
            </w:r>
          </w:p>
        </w:tc>
        <w:tc>
          <w:tcPr>
            <w:tcW w:w="4444" w:type="pct"/>
            <w:gridSpan w:val="5"/>
            <w:shd w:val="clear" w:color="auto" w:fill="auto"/>
            <w:vAlign w:val="center"/>
          </w:tcPr>
          <w:p w:rsidR="00DF5AE0" w:rsidRPr="00A905DD" w:rsidRDefault="00DF5AE0" w:rsidP="00D95D91">
            <w:pPr>
              <w:pStyle w:val="13"/>
              <w:tabs>
                <w:tab w:val="num" w:pos="1260"/>
              </w:tabs>
              <w:adjustRightInd w:val="0"/>
              <w:snapToGrid w:val="0"/>
              <w:rPr>
                <w:szCs w:val="21"/>
              </w:rPr>
            </w:pPr>
            <w:r w:rsidRPr="00A905DD">
              <w:rPr>
                <w:szCs w:val="21"/>
              </w:rPr>
              <w:t>如属于中小企业，须提供《中小企业声明函》。</w:t>
            </w:r>
          </w:p>
          <w:p w:rsidR="00DF5AE0" w:rsidRPr="00A905DD" w:rsidRDefault="00DF5AE0" w:rsidP="00D95D91">
            <w:pPr>
              <w:pStyle w:val="13"/>
              <w:tabs>
                <w:tab w:val="num" w:pos="1260"/>
              </w:tabs>
              <w:adjustRightInd w:val="0"/>
              <w:snapToGrid w:val="0"/>
              <w:rPr>
                <w:szCs w:val="21"/>
                <w:lang w:val="en-GB"/>
              </w:rPr>
            </w:pPr>
            <w:r w:rsidRPr="00A905DD">
              <w:rPr>
                <w:szCs w:val="21"/>
              </w:rPr>
              <w:t>该声明函见投标文件第</w:t>
            </w:r>
            <w:r w:rsidRPr="00A905DD">
              <w:rPr>
                <w:szCs w:val="21"/>
                <w:u w:val="single"/>
              </w:rPr>
              <w:t xml:space="preserve">   </w:t>
            </w:r>
            <w:r w:rsidRPr="00A905DD">
              <w:rPr>
                <w:szCs w:val="21"/>
              </w:rPr>
              <w:t>至</w:t>
            </w:r>
            <w:r w:rsidRPr="00A905DD">
              <w:rPr>
                <w:szCs w:val="21"/>
                <w:u w:val="single"/>
              </w:rPr>
              <w:t xml:space="preserve">   </w:t>
            </w:r>
            <w:r w:rsidRPr="00A905DD">
              <w:rPr>
                <w:szCs w:val="21"/>
              </w:rPr>
              <w:t>页。</w:t>
            </w:r>
          </w:p>
        </w:tc>
      </w:tr>
      <w:tr w:rsidR="00A905DD" w:rsidRPr="00A905DD" w:rsidTr="00D95D91">
        <w:trPr>
          <w:trHeight w:val="729"/>
          <w:jc w:val="center"/>
        </w:trPr>
        <w:tc>
          <w:tcPr>
            <w:tcW w:w="55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监狱企业</w:t>
            </w:r>
          </w:p>
        </w:tc>
        <w:tc>
          <w:tcPr>
            <w:tcW w:w="4444" w:type="pct"/>
            <w:gridSpan w:val="5"/>
            <w:shd w:val="clear" w:color="auto" w:fill="auto"/>
            <w:vAlign w:val="center"/>
          </w:tcPr>
          <w:p w:rsidR="00DF5AE0" w:rsidRPr="00A905DD" w:rsidRDefault="00DF5AE0" w:rsidP="00D95D91">
            <w:pPr>
              <w:pStyle w:val="13"/>
              <w:tabs>
                <w:tab w:val="num" w:pos="1260"/>
              </w:tabs>
              <w:adjustRightInd w:val="0"/>
              <w:snapToGrid w:val="0"/>
              <w:rPr>
                <w:szCs w:val="21"/>
              </w:rPr>
            </w:pPr>
            <w:r w:rsidRPr="00A905DD">
              <w:rPr>
                <w:szCs w:val="21"/>
              </w:rPr>
              <w:t>如属于监狱企业，须提供由省级以上监狱管理局、戒毒管理局</w:t>
            </w:r>
            <w:r w:rsidRPr="00A905DD">
              <w:rPr>
                <w:szCs w:val="21"/>
              </w:rPr>
              <w:t>(</w:t>
            </w:r>
            <w:r w:rsidRPr="00A905DD">
              <w:rPr>
                <w:szCs w:val="21"/>
              </w:rPr>
              <w:t>含新疆生产建设兵团</w:t>
            </w:r>
            <w:r w:rsidRPr="00A905DD">
              <w:rPr>
                <w:szCs w:val="21"/>
              </w:rPr>
              <w:t>)</w:t>
            </w:r>
            <w:r w:rsidRPr="00A905DD">
              <w:rPr>
                <w:szCs w:val="21"/>
              </w:rPr>
              <w:t>出具的属于监狱企业的证明文件。</w:t>
            </w:r>
          </w:p>
          <w:p w:rsidR="00DF5AE0" w:rsidRPr="00A905DD" w:rsidRDefault="00DF5AE0" w:rsidP="00D95D91">
            <w:pPr>
              <w:pStyle w:val="13"/>
              <w:tabs>
                <w:tab w:val="num" w:pos="1260"/>
              </w:tabs>
              <w:adjustRightInd w:val="0"/>
              <w:snapToGrid w:val="0"/>
              <w:rPr>
                <w:szCs w:val="21"/>
                <w:lang w:val="en-GB"/>
              </w:rPr>
            </w:pPr>
            <w:r w:rsidRPr="00A905DD">
              <w:rPr>
                <w:szCs w:val="21"/>
              </w:rPr>
              <w:t>证明材料见投标文件第</w:t>
            </w:r>
            <w:r w:rsidRPr="00A905DD">
              <w:rPr>
                <w:szCs w:val="21"/>
                <w:u w:val="single"/>
              </w:rPr>
              <w:t xml:space="preserve">   </w:t>
            </w:r>
            <w:r w:rsidRPr="00A905DD">
              <w:rPr>
                <w:szCs w:val="21"/>
              </w:rPr>
              <w:t>至</w:t>
            </w:r>
            <w:r w:rsidRPr="00A905DD">
              <w:rPr>
                <w:szCs w:val="21"/>
                <w:u w:val="single"/>
              </w:rPr>
              <w:t xml:space="preserve">   </w:t>
            </w:r>
            <w:r w:rsidRPr="00A905DD">
              <w:rPr>
                <w:szCs w:val="21"/>
              </w:rPr>
              <w:t>页。</w:t>
            </w:r>
          </w:p>
        </w:tc>
      </w:tr>
      <w:tr w:rsidR="00A905DD" w:rsidRPr="00A905DD" w:rsidTr="00D95D91">
        <w:trPr>
          <w:trHeight w:val="729"/>
          <w:jc w:val="center"/>
        </w:trPr>
        <w:tc>
          <w:tcPr>
            <w:tcW w:w="556" w:type="pct"/>
            <w:shd w:val="clear" w:color="auto" w:fill="auto"/>
            <w:vAlign w:val="center"/>
          </w:tcPr>
          <w:p w:rsidR="00DF5AE0" w:rsidRPr="00A905DD" w:rsidRDefault="00DF5AE0" w:rsidP="00D95D91">
            <w:pPr>
              <w:pStyle w:val="13"/>
              <w:tabs>
                <w:tab w:val="num" w:pos="1260"/>
              </w:tabs>
              <w:adjustRightInd w:val="0"/>
              <w:snapToGrid w:val="0"/>
              <w:jc w:val="center"/>
              <w:rPr>
                <w:szCs w:val="21"/>
                <w:lang w:val="en-GB"/>
              </w:rPr>
            </w:pPr>
            <w:r w:rsidRPr="00A905DD">
              <w:rPr>
                <w:szCs w:val="21"/>
                <w:lang w:val="en-GB"/>
              </w:rPr>
              <w:t>残疾人福利性单位</w:t>
            </w:r>
          </w:p>
        </w:tc>
        <w:tc>
          <w:tcPr>
            <w:tcW w:w="4444" w:type="pct"/>
            <w:gridSpan w:val="5"/>
            <w:shd w:val="clear" w:color="auto" w:fill="auto"/>
            <w:vAlign w:val="center"/>
          </w:tcPr>
          <w:p w:rsidR="00DF5AE0" w:rsidRPr="00A905DD" w:rsidRDefault="00DF5AE0" w:rsidP="00D95D91">
            <w:pPr>
              <w:pStyle w:val="13"/>
              <w:tabs>
                <w:tab w:val="num" w:pos="1260"/>
              </w:tabs>
              <w:adjustRightInd w:val="0"/>
              <w:snapToGrid w:val="0"/>
              <w:rPr>
                <w:szCs w:val="21"/>
              </w:rPr>
            </w:pPr>
            <w:r w:rsidRPr="00A905DD">
              <w:rPr>
                <w:szCs w:val="21"/>
              </w:rPr>
              <w:t>如属于残疾人福利性单位，须提供《残疾人福利性单位声明函》。</w:t>
            </w:r>
          </w:p>
          <w:p w:rsidR="00DF5AE0" w:rsidRPr="00A905DD" w:rsidRDefault="00DF5AE0" w:rsidP="00D95D91">
            <w:pPr>
              <w:pStyle w:val="13"/>
              <w:tabs>
                <w:tab w:val="num" w:pos="1260"/>
              </w:tabs>
              <w:adjustRightInd w:val="0"/>
              <w:snapToGrid w:val="0"/>
              <w:rPr>
                <w:szCs w:val="21"/>
                <w:lang w:val="en-GB"/>
              </w:rPr>
            </w:pPr>
            <w:r w:rsidRPr="00A905DD">
              <w:rPr>
                <w:szCs w:val="21"/>
              </w:rPr>
              <w:t>该声明函见投标文件第</w:t>
            </w:r>
            <w:r w:rsidRPr="00A905DD">
              <w:rPr>
                <w:szCs w:val="21"/>
                <w:u w:val="single"/>
              </w:rPr>
              <w:t xml:space="preserve">   </w:t>
            </w:r>
            <w:r w:rsidRPr="00A905DD">
              <w:rPr>
                <w:szCs w:val="21"/>
              </w:rPr>
              <w:t>至</w:t>
            </w:r>
            <w:r w:rsidRPr="00A905DD">
              <w:rPr>
                <w:szCs w:val="21"/>
                <w:u w:val="single"/>
              </w:rPr>
              <w:t xml:space="preserve">   </w:t>
            </w:r>
            <w:r w:rsidRPr="00A905DD">
              <w:rPr>
                <w:szCs w:val="21"/>
              </w:rPr>
              <w:t>页。</w:t>
            </w:r>
          </w:p>
        </w:tc>
      </w:tr>
    </w:tbl>
    <w:p w:rsidR="00DF5AE0" w:rsidRPr="00A905DD" w:rsidRDefault="00DF5AE0" w:rsidP="00DF5AE0">
      <w:pPr>
        <w:spacing w:line="360" w:lineRule="auto"/>
        <w:ind w:firstLineChars="1700" w:firstLine="3794"/>
        <w:rPr>
          <w:sz w:val="24"/>
        </w:rPr>
      </w:pPr>
      <w:r w:rsidRPr="00A905DD">
        <w:rPr>
          <w:sz w:val="24"/>
        </w:rPr>
        <w:t>投标人名称：</w:t>
      </w:r>
    </w:p>
    <w:p w:rsidR="00DF5AE0" w:rsidRPr="00A905DD" w:rsidRDefault="00DF5AE0" w:rsidP="00DF5AE0">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4559D5" w:rsidRPr="00A905DD" w:rsidRDefault="004559D5" w:rsidP="004559D5">
      <w:pPr>
        <w:spacing w:line="360" w:lineRule="auto"/>
        <w:ind w:firstLineChars="200" w:firstLine="446"/>
        <w:outlineLvl w:val="0"/>
        <w:rPr>
          <w:sz w:val="24"/>
        </w:rPr>
      </w:pPr>
    </w:p>
    <w:p w:rsidR="004559D5" w:rsidRPr="00A905DD" w:rsidRDefault="004559D5" w:rsidP="00537D63">
      <w:pPr>
        <w:spacing w:line="560" w:lineRule="exact"/>
        <w:jc w:val="center"/>
        <w:rPr>
          <w:sz w:val="24"/>
        </w:rPr>
      </w:pPr>
    </w:p>
    <w:p w:rsidR="004559D5" w:rsidRPr="00A905DD" w:rsidRDefault="004559D5" w:rsidP="00537D63">
      <w:pPr>
        <w:spacing w:line="560" w:lineRule="exact"/>
        <w:jc w:val="center"/>
        <w:rPr>
          <w:sz w:val="24"/>
        </w:rPr>
      </w:pPr>
    </w:p>
    <w:p w:rsidR="00537D63" w:rsidRPr="00A905DD" w:rsidRDefault="00537D63" w:rsidP="00537D63">
      <w:pPr>
        <w:spacing w:line="560" w:lineRule="exact"/>
        <w:jc w:val="center"/>
        <w:rPr>
          <w:sz w:val="24"/>
        </w:rPr>
      </w:pPr>
      <w:r w:rsidRPr="00A905DD">
        <w:rPr>
          <w:sz w:val="24"/>
        </w:rPr>
        <w:br w:type="page"/>
      </w:r>
    </w:p>
    <w:p w:rsidR="00537D63" w:rsidRPr="00A905DD" w:rsidRDefault="00537D63" w:rsidP="00E21EBF">
      <w:pPr>
        <w:tabs>
          <w:tab w:val="left" w:pos="360"/>
        </w:tabs>
        <w:spacing w:afterLines="100" w:after="285" w:line="360" w:lineRule="auto"/>
        <w:rPr>
          <w:b/>
          <w:sz w:val="24"/>
        </w:rPr>
      </w:pPr>
      <w:r w:rsidRPr="00A905DD">
        <w:rPr>
          <w:rFonts w:hint="eastAsia"/>
          <w:b/>
          <w:sz w:val="24"/>
        </w:rPr>
        <w:lastRenderedPageBreak/>
        <w:t>附件</w:t>
      </w:r>
      <w:r w:rsidR="0041737D" w:rsidRPr="00A905DD">
        <w:rPr>
          <w:rFonts w:hint="eastAsia"/>
          <w:b/>
          <w:sz w:val="24"/>
        </w:rPr>
        <w:t>1</w:t>
      </w:r>
      <w:r w:rsidR="004B51EB" w:rsidRPr="00A905DD">
        <w:rPr>
          <w:rFonts w:hint="eastAsia"/>
          <w:b/>
          <w:sz w:val="24"/>
        </w:rPr>
        <w:t>0</w:t>
      </w:r>
    </w:p>
    <w:p w:rsidR="00537D63" w:rsidRPr="00A905DD" w:rsidRDefault="00537D63" w:rsidP="005D792B">
      <w:pPr>
        <w:autoSpaceDN w:val="0"/>
        <w:spacing w:line="360" w:lineRule="auto"/>
        <w:jc w:val="center"/>
        <w:rPr>
          <w:b/>
          <w:bCs/>
          <w:sz w:val="24"/>
        </w:rPr>
      </w:pPr>
      <w:r w:rsidRPr="00A905DD">
        <w:rPr>
          <w:b/>
          <w:bCs/>
          <w:sz w:val="24"/>
        </w:rPr>
        <w:t>投标产品配置清单</w:t>
      </w:r>
    </w:p>
    <w:p w:rsidR="00056208" w:rsidRPr="00A905DD" w:rsidRDefault="00056208" w:rsidP="00E15D14">
      <w:pPr>
        <w:spacing w:line="460" w:lineRule="exact"/>
        <w:rPr>
          <w:sz w:val="24"/>
        </w:rPr>
      </w:pPr>
    </w:p>
    <w:p w:rsidR="00056208" w:rsidRPr="00A905DD" w:rsidRDefault="00056208" w:rsidP="00E15D14">
      <w:pPr>
        <w:spacing w:line="460" w:lineRule="exact"/>
        <w:rPr>
          <w:sz w:val="24"/>
        </w:rPr>
      </w:pPr>
      <w:r w:rsidRPr="00A905DD">
        <w:rPr>
          <w:sz w:val="24"/>
        </w:rPr>
        <w:t>项目名称：</w:t>
      </w:r>
      <w:r w:rsidRPr="00A905DD">
        <w:rPr>
          <w:sz w:val="24"/>
          <w:u w:val="single"/>
        </w:rPr>
        <w:t xml:space="preserve">                    </w:t>
      </w:r>
    </w:p>
    <w:p w:rsidR="00056208" w:rsidRPr="00A905DD" w:rsidRDefault="00056208" w:rsidP="00E15D14">
      <w:pPr>
        <w:spacing w:line="460" w:lineRule="exact"/>
        <w:rPr>
          <w:sz w:val="24"/>
        </w:rPr>
      </w:pPr>
      <w:r w:rsidRPr="00A905DD">
        <w:rPr>
          <w:sz w:val="24"/>
        </w:rPr>
        <w:t>项目编号：</w:t>
      </w:r>
      <w:r w:rsidRPr="00A905DD">
        <w:rPr>
          <w:sz w:val="24"/>
          <w:u w:val="single"/>
        </w:rPr>
        <w:t xml:space="preserve">                    </w:t>
      </w:r>
    </w:p>
    <w:p w:rsidR="00056208" w:rsidRPr="00A905DD" w:rsidRDefault="00056208" w:rsidP="00056208">
      <w:pPr>
        <w:spacing w:line="460" w:lineRule="exact"/>
        <w:rPr>
          <w:sz w:val="24"/>
          <w:u w:val="single"/>
        </w:rPr>
      </w:pPr>
      <w:r w:rsidRPr="00A905DD">
        <w:rPr>
          <w:sz w:val="24"/>
        </w:rPr>
        <w:t>包号：</w:t>
      </w:r>
      <w:r w:rsidRPr="00A905DD">
        <w:rPr>
          <w:sz w:val="24"/>
          <w:u w:val="single"/>
        </w:rPr>
        <w:t xml:space="preserve">                        </w:t>
      </w:r>
    </w:p>
    <w:p w:rsidR="00056208" w:rsidRPr="00A905DD"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A905DD" w:rsidRPr="00A905DD" w:rsidTr="00E15D14">
        <w:tc>
          <w:tcPr>
            <w:tcW w:w="564" w:type="pct"/>
            <w:shd w:val="clear" w:color="auto" w:fill="auto"/>
            <w:vAlign w:val="center"/>
          </w:tcPr>
          <w:p w:rsidR="00537D63" w:rsidRPr="00A905DD" w:rsidRDefault="00537D63" w:rsidP="00E15D14">
            <w:pPr>
              <w:spacing w:line="560" w:lineRule="exact"/>
              <w:jc w:val="center"/>
              <w:rPr>
                <w:sz w:val="24"/>
              </w:rPr>
            </w:pPr>
            <w:r w:rsidRPr="00A905DD">
              <w:rPr>
                <w:sz w:val="24"/>
              </w:rPr>
              <w:t>序号</w:t>
            </w:r>
          </w:p>
        </w:tc>
        <w:tc>
          <w:tcPr>
            <w:tcW w:w="996" w:type="pct"/>
            <w:shd w:val="clear" w:color="auto" w:fill="auto"/>
            <w:vAlign w:val="center"/>
          </w:tcPr>
          <w:p w:rsidR="00537D63" w:rsidRPr="00A905DD" w:rsidRDefault="00537D63" w:rsidP="00E15D14">
            <w:pPr>
              <w:spacing w:line="560" w:lineRule="exact"/>
              <w:jc w:val="center"/>
              <w:rPr>
                <w:sz w:val="24"/>
              </w:rPr>
            </w:pPr>
            <w:r w:rsidRPr="00A905DD">
              <w:rPr>
                <w:sz w:val="24"/>
              </w:rPr>
              <w:t>设备名称</w:t>
            </w:r>
          </w:p>
        </w:tc>
        <w:tc>
          <w:tcPr>
            <w:tcW w:w="915" w:type="pct"/>
            <w:shd w:val="clear" w:color="auto" w:fill="auto"/>
            <w:vAlign w:val="center"/>
          </w:tcPr>
          <w:p w:rsidR="00537D63" w:rsidRPr="00A905DD" w:rsidRDefault="00537D63" w:rsidP="00E15D14">
            <w:pPr>
              <w:spacing w:line="560" w:lineRule="exact"/>
              <w:jc w:val="center"/>
              <w:rPr>
                <w:sz w:val="24"/>
              </w:rPr>
            </w:pPr>
            <w:r w:rsidRPr="00A905DD">
              <w:rPr>
                <w:sz w:val="24"/>
              </w:rPr>
              <w:t>规格型号</w:t>
            </w:r>
          </w:p>
        </w:tc>
        <w:tc>
          <w:tcPr>
            <w:tcW w:w="2525" w:type="pct"/>
            <w:shd w:val="clear" w:color="auto" w:fill="auto"/>
            <w:vAlign w:val="center"/>
          </w:tcPr>
          <w:p w:rsidR="00537D63" w:rsidRPr="00A905DD" w:rsidRDefault="00537D63" w:rsidP="00E15D14">
            <w:pPr>
              <w:spacing w:line="560" w:lineRule="exact"/>
              <w:jc w:val="center"/>
              <w:rPr>
                <w:sz w:val="24"/>
              </w:rPr>
            </w:pPr>
            <w:r w:rsidRPr="00A905DD">
              <w:rPr>
                <w:sz w:val="24"/>
              </w:rPr>
              <w:t>详细配置及技术标准</w:t>
            </w:r>
          </w:p>
        </w:tc>
      </w:tr>
      <w:tr w:rsidR="00A905DD" w:rsidRPr="00A905DD" w:rsidTr="00E15D14">
        <w:tc>
          <w:tcPr>
            <w:tcW w:w="564" w:type="pct"/>
            <w:shd w:val="clear" w:color="auto" w:fill="auto"/>
            <w:vAlign w:val="center"/>
          </w:tcPr>
          <w:p w:rsidR="00537D63" w:rsidRPr="00A905DD" w:rsidRDefault="00537D63" w:rsidP="00E15D14">
            <w:pPr>
              <w:spacing w:line="560" w:lineRule="exact"/>
              <w:jc w:val="center"/>
              <w:rPr>
                <w:sz w:val="24"/>
              </w:rPr>
            </w:pPr>
            <w:r w:rsidRPr="00A905DD">
              <w:rPr>
                <w:sz w:val="24"/>
              </w:rPr>
              <w:t>1</w:t>
            </w:r>
          </w:p>
        </w:tc>
        <w:tc>
          <w:tcPr>
            <w:tcW w:w="996" w:type="pct"/>
            <w:shd w:val="clear" w:color="auto" w:fill="auto"/>
            <w:vAlign w:val="center"/>
          </w:tcPr>
          <w:p w:rsidR="00537D63" w:rsidRPr="00A905DD" w:rsidRDefault="00537D63" w:rsidP="00E15D14">
            <w:pPr>
              <w:spacing w:line="560" w:lineRule="exact"/>
              <w:jc w:val="center"/>
              <w:rPr>
                <w:sz w:val="24"/>
              </w:rPr>
            </w:pPr>
          </w:p>
        </w:tc>
        <w:tc>
          <w:tcPr>
            <w:tcW w:w="915" w:type="pct"/>
            <w:shd w:val="clear" w:color="auto" w:fill="auto"/>
            <w:vAlign w:val="center"/>
          </w:tcPr>
          <w:p w:rsidR="00537D63" w:rsidRPr="00A905DD" w:rsidRDefault="00537D63" w:rsidP="00E15D14">
            <w:pPr>
              <w:spacing w:line="560" w:lineRule="exact"/>
              <w:jc w:val="center"/>
              <w:rPr>
                <w:sz w:val="24"/>
              </w:rPr>
            </w:pPr>
          </w:p>
        </w:tc>
        <w:tc>
          <w:tcPr>
            <w:tcW w:w="2525" w:type="pct"/>
            <w:shd w:val="clear" w:color="auto" w:fill="auto"/>
            <w:vAlign w:val="center"/>
          </w:tcPr>
          <w:p w:rsidR="00537D63" w:rsidRPr="00A905DD" w:rsidRDefault="00537D63" w:rsidP="00E15D14">
            <w:pPr>
              <w:spacing w:line="560" w:lineRule="exact"/>
              <w:jc w:val="center"/>
              <w:rPr>
                <w:sz w:val="24"/>
              </w:rPr>
            </w:pPr>
          </w:p>
        </w:tc>
      </w:tr>
      <w:tr w:rsidR="00A905DD" w:rsidRPr="00A905DD" w:rsidTr="00E15D14">
        <w:tc>
          <w:tcPr>
            <w:tcW w:w="564" w:type="pct"/>
            <w:shd w:val="clear" w:color="auto" w:fill="auto"/>
            <w:vAlign w:val="center"/>
          </w:tcPr>
          <w:p w:rsidR="00537D63" w:rsidRPr="00A905DD" w:rsidRDefault="00537D63" w:rsidP="00E15D14">
            <w:pPr>
              <w:spacing w:line="560" w:lineRule="exact"/>
              <w:jc w:val="center"/>
              <w:rPr>
                <w:sz w:val="24"/>
              </w:rPr>
            </w:pPr>
            <w:r w:rsidRPr="00A905DD">
              <w:rPr>
                <w:sz w:val="24"/>
              </w:rPr>
              <w:t>2</w:t>
            </w:r>
          </w:p>
        </w:tc>
        <w:tc>
          <w:tcPr>
            <w:tcW w:w="996" w:type="pct"/>
            <w:shd w:val="clear" w:color="auto" w:fill="auto"/>
            <w:vAlign w:val="center"/>
          </w:tcPr>
          <w:p w:rsidR="00537D63" w:rsidRPr="00A905DD" w:rsidRDefault="00537D63" w:rsidP="00E15D14">
            <w:pPr>
              <w:spacing w:line="560" w:lineRule="exact"/>
              <w:jc w:val="center"/>
              <w:rPr>
                <w:sz w:val="24"/>
              </w:rPr>
            </w:pPr>
          </w:p>
        </w:tc>
        <w:tc>
          <w:tcPr>
            <w:tcW w:w="915" w:type="pct"/>
            <w:shd w:val="clear" w:color="auto" w:fill="auto"/>
            <w:vAlign w:val="center"/>
          </w:tcPr>
          <w:p w:rsidR="00537D63" w:rsidRPr="00A905DD" w:rsidRDefault="00537D63" w:rsidP="00E15D14">
            <w:pPr>
              <w:spacing w:line="560" w:lineRule="exact"/>
              <w:jc w:val="center"/>
              <w:rPr>
                <w:sz w:val="24"/>
              </w:rPr>
            </w:pPr>
          </w:p>
        </w:tc>
        <w:tc>
          <w:tcPr>
            <w:tcW w:w="2525" w:type="pct"/>
            <w:shd w:val="clear" w:color="auto" w:fill="auto"/>
            <w:vAlign w:val="center"/>
          </w:tcPr>
          <w:p w:rsidR="00537D63" w:rsidRPr="00A905DD" w:rsidRDefault="00537D63" w:rsidP="00E15D14">
            <w:pPr>
              <w:spacing w:line="560" w:lineRule="exact"/>
              <w:jc w:val="center"/>
              <w:rPr>
                <w:sz w:val="24"/>
              </w:rPr>
            </w:pPr>
          </w:p>
        </w:tc>
      </w:tr>
      <w:tr w:rsidR="00A905DD" w:rsidRPr="00A905DD" w:rsidTr="00E15D14">
        <w:tc>
          <w:tcPr>
            <w:tcW w:w="564" w:type="pct"/>
            <w:shd w:val="clear" w:color="auto" w:fill="auto"/>
            <w:vAlign w:val="center"/>
          </w:tcPr>
          <w:p w:rsidR="00537D63" w:rsidRPr="00A905DD" w:rsidRDefault="00537D63" w:rsidP="00E15D14">
            <w:pPr>
              <w:spacing w:line="560" w:lineRule="exact"/>
              <w:jc w:val="center"/>
              <w:rPr>
                <w:sz w:val="24"/>
              </w:rPr>
            </w:pPr>
            <w:r w:rsidRPr="00A905DD">
              <w:rPr>
                <w:sz w:val="24"/>
              </w:rPr>
              <w:t>3</w:t>
            </w:r>
          </w:p>
        </w:tc>
        <w:tc>
          <w:tcPr>
            <w:tcW w:w="996" w:type="pct"/>
            <w:shd w:val="clear" w:color="auto" w:fill="auto"/>
            <w:vAlign w:val="center"/>
          </w:tcPr>
          <w:p w:rsidR="00537D63" w:rsidRPr="00A905DD" w:rsidRDefault="00537D63" w:rsidP="00E15D14">
            <w:pPr>
              <w:spacing w:line="560" w:lineRule="exact"/>
              <w:jc w:val="center"/>
              <w:rPr>
                <w:sz w:val="24"/>
              </w:rPr>
            </w:pPr>
          </w:p>
        </w:tc>
        <w:tc>
          <w:tcPr>
            <w:tcW w:w="915" w:type="pct"/>
            <w:shd w:val="clear" w:color="auto" w:fill="auto"/>
            <w:vAlign w:val="center"/>
          </w:tcPr>
          <w:p w:rsidR="00537D63" w:rsidRPr="00A905DD" w:rsidRDefault="00537D63" w:rsidP="00E15D14">
            <w:pPr>
              <w:spacing w:line="560" w:lineRule="exact"/>
              <w:jc w:val="center"/>
              <w:rPr>
                <w:sz w:val="24"/>
              </w:rPr>
            </w:pPr>
          </w:p>
        </w:tc>
        <w:tc>
          <w:tcPr>
            <w:tcW w:w="2525" w:type="pct"/>
            <w:shd w:val="clear" w:color="auto" w:fill="auto"/>
            <w:vAlign w:val="center"/>
          </w:tcPr>
          <w:p w:rsidR="00537D63" w:rsidRPr="00A905DD" w:rsidRDefault="00537D63" w:rsidP="00E15D14">
            <w:pPr>
              <w:spacing w:line="560" w:lineRule="exact"/>
              <w:jc w:val="center"/>
              <w:rPr>
                <w:sz w:val="24"/>
              </w:rPr>
            </w:pPr>
          </w:p>
        </w:tc>
      </w:tr>
      <w:tr w:rsidR="00537D63" w:rsidRPr="00A905DD" w:rsidTr="00E15D14">
        <w:tc>
          <w:tcPr>
            <w:tcW w:w="564" w:type="pct"/>
            <w:shd w:val="clear" w:color="auto" w:fill="auto"/>
            <w:vAlign w:val="center"/>
          </w:tcPr>
          <w:p w:rsidR="00537D63" w:rsidRPr="00A905DD" w:rsidRDefault="00537D63" w:rsidP="00E15D14">
            <w:pPr>
              <w:spacing w:line="560" w:lineRule="exact"/>
              <w:jc w:val="center"/>
              <w:rPr>
                <w:sz w:val="24"/>
              </w:rPr>
            </w:pPr>
            <w:r w:rsidRPr="00A905DD">
              <w:rPr>
                <w:sz w:val="24"/>
              </w:rPr>
              <w:t>…</w:t>
            </w:r>
          </w:p>
        </w:tc>
        <w:tc>
          <w:tcPr>
            <w:tcW w:w="996" w:type="pct"/>
            <w:shd w:val="clear" w:color="auto" w:fill="auto"/>
            <w:vAlign w:val="center"/>
          </w:tcPr>
          <w:p w:rsidR="00537D63" w:rsidRPr="00A905DD" w:rsidRDefault="00537D63" w:rsidP="00E15D14">
            <w:pPr>
              <w:spacing w:line="560" w:lineRule="exact"/>
              <w:jc w:val="center"/>
              <w:rPr>
                <w:sz w:val="24"/>
              </w:rPr>
            </w:pPr>
          </w:p>
        </w:tc>
        <w:tc>
          <w:tcPr>
            <w:tcW w:w="915" w:type="pct"/>
            <w:shd w:val="clear" w:color="auto" w:fill="auto"/>
            <w:vAlign w:val="center"/>
          </w:tcPr>
          <w:p w:rsidR="00537D63" w:rsidRPr="00A905DD" w:rsidRDefault="00537D63" w:rsidP="00E15D14">
            <w:pPr>
              <w:spacing w:line="560" w:lineRule="exact"/>
              <w:jc w:val="center"/>
              <w:rPr>
                <w:sz w:val="24"/>
              </w:rPr>
            </w:pPr>
          </w:p>
        </w:tc>
        <w:tc>
          <w:tcPr>
            <w:tcW w:w="2525" w:type="pct"/>
            <w:shd w:val="clear" w:color="auto" w:fill="auto"/>
            <w:vAlign w:val="center"/>
          </w:tcPr>
          <w:p w:rsidR="00537D63" w:rsidRPr="00A905DD" w:rsidRDefault="00537D63" w:rsidP="00E15D14">
            <w:pPr>
              <w:spacing w:line="560" w:lineRule="exact"/>
              <w:jc w:val="center"/>
              <w:rPr>
                <w:sz w:val="24"/>
              </w:rPr>
            </w:pPr>
          </w:p>
        </w:tc>
      </w:tr>
    </w:tbl>
    <w:p w:rsidR="00537D63" w:rsidRPr="00A905DD" w:rsidRDefault="00537D63" w:rsidP="00537D63">
      <w:pPr>
        <w:spacing w:line="560" w:lineRule="exact"/>
        <w:jc w:val="left"/>
        <w:rPr>
          <w:sz w:val="24"/>
        </w:rPr>
      </w:pPr>
    </w:p>
    <w:p w:rsidR="00537D63" w:rsidRPr="00A905DD" w:rsidRDefault="00537D63" w:rsidP="00537D63">
      <w:pPr>
        <w:spacing w:line="560" w:lineRule="exact"/>
        <w:jc w:val="left"/>
        <w:rPr>
          <w:sz w:val="24"/>
        </w:rPr>
      </w:pPr>
    </w:p>
    <w:p w:rsidR="00537D63" w:rsidRPr="00A905DD" w:rsidRDefault="00537D63" w:rsidP="00537D63">
      <w:pPr>
        <w:spacing w:line="560" w:lineRule="exact"/>
        <w:jc w:val="left"/>
        <w:rPr>
          <w:sz w:val="24"/>
        </w:rPr>
      </w:pPr>
    </w:p>
    <w:p w:rsidR="00537D63" w:rsidRPr="00A905DD" w:rsidRDefault="00537D63" w:rsidP="00537D63">
      <w:pPr>
        <w:spacing w:line="560" w:lineRule="exact"/>
        <w:jc w:val="left"/>
        <w:rPr>
          <w:sz w:val="24"/>
        </w:rPr>
      </w:pPr>
    </w:p>
    <w:p w:rsidR="00537D63" w:rsidRPr="00A905DD" w:rsidRDefault="00537D63" w:rsidP="00537D63">
      <w:pPr>
        <w:spacing w:line="560" w:lineRule="exact"/>
        <w:jc w:val="left"/>
        <w:rPr>
          <w:sz w:val="24"/>
        </w:rPr>
      </w:pPr>
    </w:p>
    <w:p w:rsidR="00ED080B" w:rsidRPr="00A905DD" w:rsidRDefault="00ED080B" w:rsidP="00ED080B">
      <w:pPr>
        <w:spacing w:line="360" w:lineRule="auto"/>
        <w:ind w:firstLineChars="1700" w:firstLine="3794"/>
        <w:rPr>
          <w:sz w:val="24"/>
        </w:rPr>
      </w:pPr>
      <w:r w:rsidRPr="00A905DD">
        <w:rPr>
          <w:sz w:val="24"/>
        </w:rPr>
        <w:t>投标人名称：</w:t>
      </w:r>
    </w:p>
    <w:p w:rsidR="00ED080B" w:rsidRPr="00A905DD" w:rsidRDefault="00ED080B" w:rsidP="00ED080B">
      <w:pPr>
        <w:spacing w:line="360" w:lineRule="auto"/>
        <w:ind w:firstLineChars="1700" w:firstLine="3794"/>
        <w:rPr>
          <w:sz w:val="24"/>
        </w:rPr>
      </w:pPr>
      <w:r w:rsidRPr="00A905DD">
        <w:rPr>
          <w:sz w:val="24"/>
        </w:rPr>
        <w:t>日期：</w:t>
      </w:r>
      <w:r w:rsidRPr="00A905DD">
        <w:rPr>
          <w:sz w:val="24"/>
          <w:u w:val="single"/>
        </w:rPr>
        <w:t xml:space="preserve">     </w:t>
      </w:r>
      <w:r w:rsidRPr="00A905DD">
        <w:rPr>
          <w:sz w:val="24"/>
        </w:rPr>
        <w:t>年</w:t>
      </w:r>
      <w:r w:rsidRPr="00A905DD">
        <w:rPr>
          <w:sz w:val="24"/>
          <w:u w:val="single"/>
        </w:rPr>
        <w:t xml:space="preserve">    </w:t>
      </w:r>
      <w:r w:rsidRPr="00A905DD">
        <w:rPr>
          <w:sz w:val="24"/>
        </w:rPr>
        <w:t>月</w:t>
      </w:r>
      <w:r w:rsidRPr="00A905DD">
        <w:rPr>
          <w:sz w:val="24"/>
          <w:u w:val="single"/>
        </w:rPr>
        <w:t xml:space="preserve">    </w:t>
      </w:r>
      <w:r w:rsidRPr="00A905DD">
        <w:rPr>
          <w:sz w:val="24"/>
        </w:rPr>
        <w:t>日</w:t>
      </w:r>
    </w:p>
    <w:p w:rsidR="00537D63" w:rsidRPr="00A905DD" w:rsidRDefault="00537D63" w:rsidP="00537D63">
      <w:pPr>
        <w:tabs>
          <w:tab w:val="left" w:pos="210"/>
        </w:tabs>
        <w:autoSpaceDE w:val="0"/>
        <w:autoSpaceDN w:val="0"/>
        <w:adjustRightInd w:val="0"/>
        <w:spacing w:line="460" w:lineRule="exact"/>
        <w:ind w:firstLineChars="200" w:firstLine="446"/>
        <w:rPr>
          <w:sz w:val="24"/>
        </w:rPr>
      </w:pPr>
      <w:r w:rsidRPr="00A905DD">
        <w:rPr>
          <w:sz w:val="24"/>
        </w:rPr>
        <w:br w:type="page"/>
      </w:r>
    </w:p>
    <w:p w:rsidR="00537D63" w:rsidRPr="00A905DD" w:rsidRDefault="00537D63" w:rsidP="00E21EBF">
      <w:pPr>
        <w:tabs>
          <w:tab w:val="left" w:pos="360"/>
        </w:tabs>
        <w:spacing w:afterLines="100" w:after="285" w:line="360" w:lineRule="auto"/>
        <w:rPr>
          <w:b/>
          <w:sz w:val="24"/>
        </w:rPr>
      </w:pPr>
      <w:r w:rsidRPr="00A905DD">
        <w:rPr>
          <w:b/>
          <w:sz w:val="24"/>
        </w:rPr>
        <w:lastRenderedPageBreak/>
        <w:t>附件</w:t>
      </w:r>
      <w:r w:rsidR="0041737D" w:rsidRPr="00A905DD">
        <w:rPr>
          <w:rFonts w:hint="eastAsia"/>
          <w:b/>
          <w:sz w:val="24"/>
        </w:rPr>
        <w:t>1</w:t>
      </w:r>
      <w:r w:rsidR="004B51EB" w:rsidRPr="00A905DD">
        <w:rPr>
          <w:rFonts w:hint="eastAsia"/>
          <w:b/>
          <w:sz w:val="24"/>
        </w:rPr>
        <w:t>1</w:t>
      </w:r>
    </w:p>
    <w:p w:rsidR="00383878" w:rsidRPr="00A905DD" w:rsidRDefault="00383878" w:rsidP="00383878">
      <w:pPr>
        <w:autoSpaceDE w:val="0"/>
        <w:autoSpaceDN w:val="0"/>
        <w:spacing w:line="480" w:lineRule="auto"/>
        <w:jc w:val="center"/>
        <w:rPr>
          <w:b/>
          <w:sz w:val="24"/>
          <w:szCs w:val="24"/>
        </w:rPr>
      </w:pPr>
      <w:r w:rsidRPr="00A905DD">
        <w:rPr>
          <w:b/>
          <w:sz w:val="24"/>
          <w:szCs w:val="24"/>
        </w:rPr>
        <w:t>中小企业声明函（货物）</w:t>
      </w:r>
    </w:p>
    <w:p w:rsidR="00383878" w:rsidRPr="00A905DD" w:rsidRDefault="00383878" w:rsidP="00383878">
      <w:pPr>
        <w:widowControl/>
        <w:spacing w:line="500" w:lineRule="exact"/>
        <w:ind w:firstLineChars="200" w:firstLine="446"/>
        <w:jc w:val="left"/>
        <w:rPr>
          <w:sz w:val="24"/>
          <w:szCs w:val="24"/>
        </w:rPr>
      </w:pPr>
      <w:r w:rsidRPr="00A905DD">
        <w:rPr>
          <w:sz w:val="24"/>
          <w:szCs w:val="24"/>
        </w:rPr>
        <w:t>本公司（联合体）郑重声明，针对本项目提供的货物</w:t>
      </w:r>
      <w:r w:rsidRPr="00A905DD">
        <w:rPr>
          <w:sz w:val="24"/>
          <w:szCs w:val="24"/>
          <w:u w:val="single"/>
        </w:rPr>
        <w:t xml:space="preserve">      </w:t>
      </w:r>
      <w:r w:rsidRPr="00A905DD">
        <w:rPr>
          <w:sz w:val="24"/>
          <w:szCs w:val="24"/>
          <w:u w:val="single"/>
        </w:rPr>
        <w:t>（</w:t>
      </w:r>
      <w:r w:rsidRPr="00A905DD">
        <w:rPr>
          <w:b/>
          <w:sz w:val="24"/>
          <w:szCs w:val="24"/>
        </w:rPr>
        <w:t>请填写有</w:t>
      </w:r>
      <w:r w:rsidRPr="00A905DD">
        <w:rPr>
          <w:b/>
          <w:sz w:val="24"/>
          <w:szCs w:val="24"/>
        </w:rPr>
        <w:t>/</w:t>
      </w:r>
      <w:r w:rsidRPr="00A905DD">
        <w:rPr>
          <w:b/>
          <w:sz w:val="24"/>
          <w:szCs w:val="24"/>
        </w:rPr>
        <w:t>无）</w:t>
      </w:r>
      <w:r w:rsidRPr="00A905DD">
        <w:rPr>
          <w:sz w:val="24"/>
          <w:szCs w:val="24"/>
        </w:rPr>
        <w:t>大型企业制造的货物。</w:t>
      </w:r>
      <w:r w:rsidRPr="00A905DD">
        <w:rPr>
          <w:b/>
          <w:sz w:val="24"/>
          <w:szCs w:val="24"/>
        </w:rPr>
        <w:t>（若有大型企业制造的货物，则无需填写以下内容；若无大型企业制造的货物，则继续填写以下内容）</w:t>
      </w:r>
    </w:p>
    <w:p w:rsidR="00383878" w:rsidRPr="00A905DD" w:rsidRDefault="00383878" w:rsidP="00383878">
      <w:pPr>
        <w:widowControl/>
        <w:spacing w:line="500" w:lineRule="exact"/>
        <w:ind w:firstLineChars="200" w:firstLine="446"/>
        <w:jc w:val="left"/>
        <w:rPr>
          <w:sz w:val="24"/>
          <w:szCs w:val="24"/>
        </w:rPr>
      </w:pPr>
      <w:r w:rsidRPr="00A905DD">
        <w:rPr>
          <w:sz w:val="24"/>
          <w:szCs w:val="24"/>
        </w:rPr>
        <w:t>本公司（联合体）郑重声明，根据《政府采购促进中小企业发展管理办法》（财库﹝</w:t>
      </w:r>
      <w:r w:rsidRPr="00A905DD">
        <w:rPr>
          <w:sz w:val="24"/>
          <w:szCs w:val="24"/>
        </w:rPr>
        <w:t>2020</w:t>
      </w:r>
      <w:r w:rsidRPr="00A905DD">
        <w:rPr>
          <w:sz w:val="24"/>
          <w:szCs w:val="24"/>
        </w:rPr>
        <w:t>﹞</w:t>
      </w:r>
      <w:r w:rsidRPr="00A905DD">
        <w:rPr>
          <w:sz w:val="24"/>
          <w:szCs w:val="24"/>
        </w:rPr>
        <w:t>46</w:t>
      </w:r>
      <w:r w:rsidRPr="00A905DD">
        <w:rPr>
          <w:sz w:val="24"/>
          <w:szCs w:val="24"/>
        </w:rPr>
        <w:t>号）的规定，本公司（联合体）参加</w:t>
      </w:r>
      <w:r w:rsidRPr="00A905DD">
        <w:rPr>
          <w:sz w:val="24"/>
          <w:szCs w:val="24"/>
          <w:u w:val="single"/>
        </w:rPr>
        <w:t xml:space="preserve">            </w:t>
      </w:r>
      <w:r w:rsidRPr="00A905DD">
        <w:rPr>
          <w:sz w:val="24"/>
          <w:szCs w:val="24"/>
          <w:u w:val="single"/>
        </w:rPr>
        <w:t>（</w:t>
      </w:r>
      <w:r w:rsidRPr="00A905DD">
        <w:rPr>
          <w:b/>
          <w:sz w:val="24"/>
          <w:szCs w:val="24"/>
        </w:rPr>
        <w:t>请填写项目名称）</w:t>
      </w:r>
      <w:r w:rsidRPr="00A905DD">
        <w:rPr>
          <w:sz w:val="24"/>
          <w:szCs w:val="24"/>
        </w:rPr>
        <w:t>采购活动，提供的货物全部由符合政策要求的中小企业制造。相关企业（含联合体中的中小企业、签订分包意向协议的中小企业）的具体情况如下：</w:t>
      </w:r>
    </w:p>
    <w:p w:rsidR="00383878" w:rsidRPr="00A905DD" w:rsidRDefault="00383878" w:rsidP="00383878">
      <w:pPr>
        <w:autoSpaceDE w:val="0"/>
        <w:autoSpaceDN w:val="0"/>
        <w:spacing w:line="500" w:lineRule="exact"/>
        <w:ind w:firstLineChars="200" w:firstLine="446"/>
        <w:jc w:val="left"/>
        <w:rPr>
          <w:sz w:val="24"/>
          <w:szCs w:val="24"/>
        </w:rPr>
      </w:pPr>
      <w:r w:rsidRPr="00A905DD">
        <w:rPr>
          <w:sz w:val="24"/>
          <w:szCs w:val="24"/>
        </w:rPr>
        <w:t>1.</w:t>
      </w:r>
      <w:r w:rsidRPr="00A905DD">
        <w:rPr>
          <w:sz w:val="24"/>
          <w:szCs w:val="24"/>
          <w:u w:val="single"/>
        </w:rPr>
        <w:t xml:space="preserve">            </w:t>
      </w:r>
      <w:r w:rsidRPr="00A905DD">
        <w:rPr>
          <w:sz w:val="24"/>
          <w:szCs w:val="24"/>
          <w:u w:val="single"/>
        </w:rPr>
        <w:t>（</w:t>
      </w:r>
      <w:r w:rsidRPr="00A905DD">
        <w:rPr>
          <w:b/>
          <w:sz w:val="24"/>
          <w:szCs w:val="24"/>
        </w:rPr>
        <w:t>请填写标的名称</w:t>
      </w:r>
      <w:r w:rsidRPr="00A905DD">
        <w:rPr>
          <w:sz w:val="24"/>
          <w:szCs w:val="24"/>
        </w:rPr>
        <w:t>），属于</w:t>
      </w:r>
      <w:r w:rsidRPr="00A905DD">
        <w:rPr>
          <w:sz w:val="24"/>
          <w:szCs w:val="24"/>
          <w:u w:val="single"/>
        </w:rPr>
        <w:t xml:space="preserve"> </w:t>
      </w:r>
      <w:r w:rsidR="00374230" w:rsidRPr="00A905DD">
        <w:rPr>
          <w:rFonts w:hint="eastAsia"/>
          <w:sz w:val="24"/>
          <w:szCs w:val="24"/>
          <w:u w:val="single"/>
        </w:rPr>
        <w:t>工业</w:t>
      </w:r>
      <w:r w:rsidRPr="00A905DD">
        <w:rPr>
          <w:sz w:val="24"/>
          <w:szCs w:val="24"/>
          <w:u w:val="single"/>
        </w:rPr>
        <w:t xml:space="preserve"> </w:t>
      </w:r>
      <w:r w:rsidRPr="00A905DD">
        <w:rPr>
          <w:b/>
          <w:sz w:val="24"/>
          <w:szCs w:val="24"/>
        </w:rPr>
        <w:t>（请填写本项目采购文件中明确的所属行业）</w:t>
      </w:r>
      <w:r w:rsidRPr="00A905DD">
        <w:rPr>
          <w:sz w:val="24"/>
          <w:szCs w:val="24"/>
        </w:rPr>
        <w:t>行业；制造商为</w:t>
      </w:r>
      <w:r w:rsidRPr="00A905DD">
        <w:rPr>
          <w:sz w:val="24"/>
          <w:szCs w:val="24"/>
          <w:u w:val="single"/>
        </w:rPr>
        <w:t xml:space="preserve">         </w:t>
      </w:r>
      <w:r w:rsidRPr="00A905DD">
        <w:rPr>
          <w:sz w:val="24"/>
          <w:szCs w:val="24"/>
          <w:u w:val="single"/>
        </w:rPr>
        <w:t>（</w:t>
      </w:r>
      <w:r w:rsidRPr="00A905DD">
        <w:rPr>
          <w:b/>
          <w:sz w:val="24"/>
          <w:szCs w:val="24"/>
        </w:rPr>
        <w:t>请填写该标的制造商的企业名称</w:t>
      </w:r>
      <w:r w:rsidRPr="00A905DD">
        <w:rPr>
          <w:sz w:val="24"/>
          <w:szCs w:val="24"/>
        </w:rPr>
        <w:t>），从业人员</w:t>
      </w:r>
      <w:r w:rsidRPr="00A905DD">
        <w:rPr>
          <w:sz w:val="24"/>
          <w:szCs w:val="24"/>
          <w:u w:val="single"/>
        </w:rPr>
        <w:t xml:space="preserve">       </w:t>
      </w:r>
      <w:r w:rsidRPr="00A905DD">
        <w:rPr>
          <w:sz w:val="24"/>
          <w:szCs w:val="24"/>
        </w:rPr>
        <w:t>人，营业收入为</w:t>
      </w:r>
      <w:r w:rsidRPr="00A905DD">
        <w:rPr>
          <w:sz w:val="24"/>
          <w:szCs w:val="24"/>
          <w:u w:val="single"/>
        </w:rPr>
        <w:t xml:space="preserve">       </w:t>
      </w:r>
      <w:r w:rsidRPr="00A905DD">
        <w:rPr>
          <w:sz w:val="24"/>
          <w:szCs w:val="24"/>
        </w:rPr>
        <w:t>万元，资产总额为</w:t>
      </w:r>
      <w:r w:rsidRPr="00A905DD">
        <w:rPr>
          <w:sz w:val="24"/>
          <w:szCs w:val="24"/>
          <w:u w:val="single"/>
        </w:rPr>
        <w:t xml:space="preserve">        </w:t>
      </w:r>
      <w:r w:rsidRPr="00A905DD">
        <w:rPr>
          <w:sz w:val="24"/>
          <w:szCs w:val="24"/>
        </w:rPr>
        <w:t>万元，属于</w:t>
      </w:r>
      <w:r w:rsidRPr="00A905DD">
        <w:rPr>
          <w:sz w:val="24"/>
          <w:szCs w:val="24"/>
          <w:u w:val="single"/>
        </w:rPr>
        <w:t xml:space="preserve">        </w:t>
      </w:r>
      <w:r w:rsidRPr="00A905DD">
        <w:rPr>
          <w:sz w:val="24"/>
          <w:szCs w:val="24"/>
          <w:u w:val="single"/>
        </w:rPr>
        <w:t>（</w:t>
      </w:r>
      <w:r w:rsidRPr="00A905DD">
        <w:rPr>
          <w:b/>
          <w:sz w:val="24"/>
          <w:szCs w:val="24"/>
        </w:rPr>
        <w:t>请根据中小企业划分标准填写中型企业</w:t>
      </w:r>
      <w:r w:rsidRPr="00A905DD">
        <w:rPr>
          <w:b/>
          <w:sz w:val="24"/>
          <w:szCs w:val="24"/>
        </w:rPr>
        <w:t>/</w:t>
      </w:r>
      <w:r w:rsidRPr="00A905DD">
        <w:rPr>
          <w:b/>
          <w:sz w:val="24"/>
          <w:szCs w:val="24"/>
        </w:rPr>
        <w:t>小型企业</w:t>
      </w:r>
      <w:r w:rsidRPr="00A905DD">
        <w:rPr>
          <w:b/>
          <w:sz w:val="24"/>
          <w:szCs w:val="24"/>
        </w:rPr>
        <w:t>/</w:t>
      </w:r>
      <w:r w:rsidRPr="00A905DD">
        <w:rPr>
          <w:b/>
          <w:sz w:val="24"/>
          <w:szCs w:val="24"/>
        </w:rPr>
        <w:t>微型企业</w:t>
      </w:r>
      <w:r w:rsidRPr="00A905DD">
        <w:rPr>
          <w:sz w:val="24"/>
          <w:szCs w:val="24"/>
        </w:rPr>
        <w:t>）；</w:t>
      </w:r>
    </w:p>
    <w:p w:rsidR="00383878" w:rsidRPr="00A905DD" w:rsidRDefault="00383878" w:rsidP="00383878">
      <w:pPr>
        <w:autoSpaceDE w:val="0"/>
        <w:autoSpaceDN w:val="0"/>
        <w:spacing w:line="500" w:lineRule="exact"/>
        <w:ind w:firstLineChars="200" w:firstLine="446"/>
        <w:jc w:val="left"/>
        <w:rPr>
          <w:sz w:val="24"/>
          <w:szCs w:val="24"/>
        </w:rPr>
      </w:pPr>
      <w:r w:rsidRPr="00A905DD">
        <w:rPr>
          <w:sz w:val="24"/>
          <w:szCs w:val="24"/>
        </w:rPr>
        <w:t>2.</w:t>
      </w:r>
      <w:r w:rsidRPr="00A905DD">
        <w:rPr>
          <w:sz w:val="24"/>
          <w:szCs w:val="24"/>
          <w:u w:val="single"/>
        </w:rPr>
        <w:t xml:space="preserve">            </w:t>
      </w:r>
      <w:r w:rsidRPr="00A905DD">
        <w:rPr>
          <w:sz w:val="24"/>
          <w:szCs w:val="24"/>
          <w:u w:val="single"/>
        </w:rPr>
        <w:t>（</w:t>
      </w:r>
      <w:r w:rsidRPr="00A905DD">
        <w:rPr>
          <w:b/>
          <w:sz w:val="24"/>
          <w:szCs w:val="24"/>
        </w:rPr>
        <w:t>请填写标的名称</w:t>
      </w:r>
      <w:r w:rsidRPr="00A905DD">
        <w:rPr>
          <w:sz w:val="24"/>
          <w:szCs w:val="24"/>
        </w:rPr>
        <w:t>），属于</w:t>
      </w:r>
      <w:r w:rsidRPr="00A905DD">
        <w:rPr>
          <w:sz w:val="24"/>
          <w:szCs w:val="24"/>
          <w:u w:val="single"/>
        </w:rPr>
        <w:t xml:space="preserve">           </w:t>
      </w:r>
      <w:r w:rsidRPr="00A905DD">
        <w:rPr>
          <w:b/>
          <w:sz w:val="24"/>
          <w:szCs w:val="24"/>
        </w:rPr>
        <w:t>（请填写本项目采购文件中明确的所属行业）</w:t>
      </w:r>
      <w:r w:rsidRPr="00A905DD">
        <w:rPr>
          <w:sz w:val="24"/>
          <w:szCs w:val="24"/>
        </w:rPr>
        <w:t>行业；制造商为</w:t>
      </w:r>
      <w:r w:rsidRPr="00A905DD">
        <w:rPr>
          <w:sz w:val="24"/>
          <w:szCs w:val="24"/>
          <w:u w:val="single"/>
        </w:rPr>
        <w:t xml:space="preserve">         </w:t>
      </w:r>
      <w:r w:rsidRPr="00A905DD">
        <w:rPr>
          <w:sz w:val="24"/>
          <w:szCs w:val="24"/>
          <w:u w:val="single"/>
        </w:rPr>
        <w:t>（</w:t>
      </w:r>
      <w:r w:rsidRPr="00A905DD">
        <w:rPr>
          <w:b/>
          <w:sz w:val="24"/>
          <w:szCs w:val="24"/>
        </w:rPr>
        <w:t>请填写该标的制造商的企业名称</w:t>
      </w:r>
      <w:r w:rsidRPr="00A905DD">
        <w:rPr>
          <w:sz w:val="24"/>
          <w:szCs w:val="24"/>
        </w:rPr>
        <w:t>），从业人员</w:t>
      </w:r>
      <w:r w:rsidRPr="00A905DD">
        <w:rPr>
          <w:sz w:val="24"/>
          <w:szCs w:val="24"/>
          <w:u w:val="single"/>
        </w:rPr>
        <w:t xml:space="preserve">       </w:t>
      </w:r>
      <w:r w:rsidRPr="00A905DD">
        <w:rPr>
          <w:sz w:val="24"/>
          <w:szCs w:val="24"/>
        </w:rPr>
        <w:t>人，营业收入为</w:t>
      </w:r>
      <w:r w:rsidRPr="00A905DD">
        <w:rPr>
          <w:sz w:val="24"/>
          <w:szCs w:val="24"/>
          <w:u w:val="single"/>
        </w:rPr>
        <w:t xml:space="preserve">       </w:t>
      </w:r>
      <w:r w:rsidRPr="00A905DD">
        <w:rPr>
          <w:sz w:val="24"/>
          <w:szCs w:val="24"/>
        </w:rPr>
        <w:t>万元，资产总额为</w:t>
      </w:r>
      <w:r w:rsidRPr="00A905DD">
        <w:rPr>
          <w:sz w:val="24"/>
          <w:szCs w:val="24"/>
          <w:u w:val="single"/>
        </w:rPr>
        <w:t xml:space="preserve">        </w:t>
      </w:r>
      <w:r w:rsidRPr="00A905DD">
        <w:rPr>
          <w:sz w:val="24"/>
          <w:szCs w:val="24"/>
        </w:rPr>
        <w:t>万元，属于</w:t>
      </w:r>
      <w:r w:rsidRPr="00A905DD">
        <w:rPr>
          <w:sz w:val="24"/>
          <w:szCs w:val="24"/>
          <w:u w:val="single"/>
        </w:rPr>
        <w:t xml:space="preserve">        </w:t>
      </w:r>
      <w:r w:rsidRPr="00A905DD">
        <w:rPr>
          <w:sz w:val="24"/>
          <w:szCs w:val="24"/>
          <w:u w:val="single"/>
        </w:rPr>
        <w:t>（</w:t>
      </w:r>
      <w:r w:rsidRPr="00A905DD">
        <w:rPr>
          <w:b/>
          <w:sz w:val="24"/>
          <w:szCs w:val="24"/>
        </w:rPr>
        <w:t>请根据中小企业划分标准填写中型企业</w:t>
      </w:r>
      <w:r w:rsidRPr="00A905DD">
        <w:rPr>
          <w:b/>
          <w:sz w:val="24"/>
          <w:szCs w:val="24"/>
        </w:rPr>
        <w:t>/</w:t>
      </w:r>
      <w:r w:rsidRPr="00A905DD">
        <w:rPr>
          <w:b/>
          <w:sz w:val="24"/>
          <w:szCs w:val="24"/>
        </w:rPr>
        <w:t>小型企业</w:t>
      </w:r>
      <w:r w:rsidRPr="00A905DD">
        <w:rPr>
          <w:b/>
          <w:sz w:val="24"/>
          <w:szCs w:val="24"/>
        </w:rPr>
        <w:t>/</w:t>
      </w:r>
      <w:r w:rsidRPr="00A905DD">
        <w:rPr>
          <w:b/>
          <w:sz w:val="24"/>
          <w:szCs w:val="24"/>
        </w:rPr>
        <w:t>微型企业</w:t>
      </w:r>
      <w:r w:rsidRPr="00A905DD">
        <w:rPr>
          <w:sz w:val="24"/>
          <w:szCs w:val="24"/>
        </w:rPr>
        <w:t>）；</w:t>
      </w:r>
    </w:p>
    <w:p w:rsidR="00383878" w:rsidRPr="00A905DD" w:rsidRDefault="00383878" w:rsidP="00383878">
      <w:pPr>
        <w:autoSpaceDE w:val="0"/>
        <w:autoSpaceDN w:val="0"/>
        <w:spacing w:line="500" w:lineRule="exact"/>
        <w:ind w:left="641"/>
        <w:jc w:val="left"/>
        <w:rPr>
          <w:sz w:val="24"/>
          <w:szCs w:val="24"/>
        </w:rPr>
      </w:pPr>
      <w:r w:rsidRPr="00A905DD">
        <w:rPr>
          <w:sz w:val="24"/>
          <w:szCs w:val="24"/>
        </w:rPr>
        <w:t>……</w:t>
      </w:r>
    </w:p>
    <w:p w:rsidR="00383878" w:rsidRPr="00A905DD" w:rsidRDefault="00383878" w:rsidP="00383878">
      <w:pPr>
        <w:autoSpaceDE w:val="0"/>
        <w:autoSpaceDN w:val="0"/>
        <w:spacing w:line="500" w:lineRule="exact"/>
        <w:ind w:firstLineChars="200" w:firstLine="446"/>
        <w:jc w:val="left"/>
        <w:rPr>
          <w:sz w:val="24"/>
          <w:szCs w:val="24"/>
        </w:rPr>
      </w:pPr>
      <w:r w:rsidRPr="00A905DD">
        <w:rPr>
          <w:sz w:val="24"/>
          <w:szCs w:val="24"/>
        </w:rPr>
        <w:t>以上企业，不属于大型企业的分支机构，不存在控股股东为大型企业的情形，也不存在与大型企业的负责人为同一人的情形。</w:t>
      </w:r>
    </w:p>
    <w:p w:rsidR="00383878" w:rsidRPr="00A905DD" w:rsidRDefault="00383878" w:rsidP="00383878">
      <w:pPr>
        <w:autoSpaceDE w:val="0"/>
        <w:autoSpaceDN w:val="0"/>
        <w:spacing w:line="500" w:lineRule="exact"/>
        <w:ind w:firstLineChars="200" w:firstLine="446"/>
        <w:jc w:val="left"/>
        <w:rPr>
          <w:sz w:val="24"/>
          <w:szCs w:val="24"/>
        </w:rPr>
      </w:pPr>
      <w:r w:rsidRPr="00A905DD">
        <w:rPr>
          <w:sz w:val="24"/>
          <w:szCs w:val="24"/>
        </w:rPr>
        <w:t>本企业对上述声明内容的真实性负责。如有虚假，将依法承担相应责任。</w:t>
      </w:r>
    </w:p>
    <w:p w:rsidR="00383878" w:rsidRPr="00A905DD" w:rsidRDefault="00383878" w:rsidP="00383878">
      <w:pPr>
        <w:autoSpaceDE w:val="0"/>
        <w:autoSpaceDN w:val="0"/>
        <w:spacing w:line="500" w:lineRule="exact"/>
        <w:ind w:left="3840"/>
        <w:jc w:val="left"/>
        <w:rPr>
          <w:sz w:val="24"/>
          <w:szCs w:val="24"/>
        </w:rPr>
      </w:pPr>
      <w:r w:rsidRPr="00A905DD">
        <w:rPr>
          <w:sz w:val="24"/>
          <w:szCs w:val="24"/>
        </w:rPr>
        <w:t>投标人名称：</w:t>
      </w:r>
    </w:p>
    <w:p w:rsidR="00383878" w:rsidRPr="00A905DD" w:rsidRDefault="00383878" w:rsidP="00383878">
      <w:pPr>
        <w:autoSpaceDE w:val="0"/>
        <w:autoSpaceDN w:val="0"/>
        <w:spacing w:line="500" w:lineRule="exact"/>
        <w:ind w:left="3840"/>
        <w:jc w:val="left"/>
        <w:rPr>
          <w:b/>
          <w:sz w:val="24"/>
          <w:szCs w:val="24"/>
        </w:rPr>
      </w:pPr>
      <w:r w:rsidRPr="00A905DD">
        <w:rPr>
          <w:sz w:val="24"/>
          <w:szCs w:val="24"/>
        </w:rPr>
        <w:t>日期：</w:t>
      </w:r>
    </w:p>
    <w:p w:rsidR="00383878" w:rsidRPr="00A905DD" w:rsidRDefault="00383878" w:rsidP="00383878">
      <w:pPr>
        <w:spacing w:line="360" w:lineRule="auto"/>
        <w:ind w:right="84" w:firstLineChars="100" w:firstLine="224"/>
        <w:rPr>
          <w:b/>
          <w:sz w:val="24"/>
          <w:szCs w:val="24"/>
        </w:rPr>
      </w:pPr>
      <w:r w:rsidRPr="00A905DD">
        <w:rPr>
          <w:b/>
          <w:sz w:val="24"/>
          <w:szCs w:val="24"/>
        </w:rPr>
        <w:t>注：</w:t>
      </w:r>
    </w:p>
    <w:p w:rsidR="00383878" w:rsidRPr="00A905DD" w:rsidRDefault="00383878" w:rsidP="00383878">
      <w:pPr>
        <w:spacing w:line="360" w:lineRule="auto"/>
        <w:ind w:right="84" w:firstLineChars="100" w:firstLine="224"/>
        <w:rPr>
          <w:b/>
          <w:sz w:val="24"/>
          <w:szCs w:val="24"/>
        </w:rPr>
      </w:pPr>
      <w:r w:rsidRPr="00A905DD">
        <w:rPr>
          <w:b/>
          <w:sz w:val="24"/>
          <w:szCs w:val="24"/>
        </w:rPr>
        <w:t>1.</w:t>
      </w:r>
      <w:r w:rsidRPr="00A905DD">
        <w:rPr>
          <w:b/>
          <w:sz w:val="24"/>
          <w:szCs w:val="24"/>
        </w:rPr>
        <w:t>标的名称须按照采购文件</w:t>
      </w:r>
      <w:r w:rsidRPr="00A905DD">
        <w:rPr>
          <w:b/>
          <w:sz w:val="24"/>
          <w:szCs w:val="24"/>
        </w:rPr>
        <w:t>“</w:t>
      </w:r>
      <w:r w:rsidRPr="00A905DD">
        <w:rPr>
          <w:b/>
          <w:sz w:val="24"/>
          <w:szCs w:val="24"/>
        </w:rPr>
        <w:t>项目需求书</w:t>
      </w:r>
      <w:r w:rsidRPr="00A905DD">
        <w:rPr>
          <w:b/>
          <w:sz w:val="24"/>
          <w:szCs w:val="24"/>
        </w:rPr>
        <w:t>”</w:t>
      </w:r>
      <w:r w:rsidRPr="00A905DD">
        <w:rPr>
          <w:b/>
          <w:sz w:val="24"/>
          <w:szCs w:val="24"/>
        </w:rPr>
        <w:t>中明确的标的名称进行填写；所属行业须按照采购文件中明确的所属行业进行填写，否则不享受中小企业扶持政策。</w:t>
      </w:r>
    </w:p>
    <w:p w:rsidR="00383878" w:rsidRPr="00A905DD" w:rsidRDefault="00383878" w:rsidP="00383878">
      <w:pPr>
        <w:spacing w:line="360" w:lineRule="auto"/>
        <w:ind w:right="84" w:firstLineChars="100" w:firstLine="224"/>
        <w:rPr>
          <w:b/>
          <w:sz w:val="24"/>
          <w:szCs w:val="24"/>
        </w:rPr>
      </w:pPr>
      <w:r w:rsidRPr="00A905DD">
        <w:rPr>
          <w:b/>
          <w:sz w:val="24"/>
          <w:szCs w:val="24"/>
        </w:rPr>
        <w:lastRenderedPageBreak/>
        <w:t>2.</w:t>
      </w:r>
      <w:r w:rsidRPr="00A905DD">
        <w:rPr>
          <w:b/>
          <w:sz w:val="24"/>
          <w:szCs w:val="24"/>
        </w:rPr>
        <w:t>从业人员、营业收入、资产总额填报上一年度数据，无上一年度数据的新成立企业可不填报。除新成立企业外，上表填写不全的，不享受中小企业扶持政策。</w:t>
      </w:r>
    </w:p>
    <w:p w:rsidR="00383878" w:rsidRPr="00A905DD" w:rsidRDefault="00383878" w:rsidP="00383878">
      <w:pPr>
        <w:spacing w:line="360" w:lineRule="auto"/>
        <w:ind w:right="84" w:firstLineChars="100" w:firstLine="224"/>
        <w:rPr>
          <w:b/>
          <w:sz w:val="24"/>
          <w:szCs w:val="21"/>
        </w:rPr>
      </w:pPr>
      <w:r w:rsidRPr="00A905DD">
        <w:rPr>
          <w:b/>
          <w:sz w:val="24"/>
          <w:szCs w:val="21"/>
        </w:rPr>
        <w:t>3.</w:t>
      </w:r>
      <w:r w:rsidRPr="00A905DD">
        <w:rPr>
          <w:b/>
          <w:sz w:val="24"/>
          <w:szCs w:val="21"/>
        </w:rPr>
        <w:t>中标（成交）供应商享受中小企业扶持政策的，将随中标（成交）结果同时公告其《中小企业声明函》，接受社会监督。</w:t>
      </w:r>
    </w:p>
    <w:p w:rsidR="000B540E" w:rsidRPr="00A905DD" w:rsidRDefault="000B540E" w:rsidP="000B540E">
      <w:pPr>
        <w:widowControl/>
        <w:jc w:val="left"/>
        <w:rPr>
          <w:sz w:val="24"/>
          <w:szCs w:val="21"/>
        </w:rPr>
      </w:pPr>
    </w:p>
    <w:p w:rsidR="00DF5AE0" w:rsidRPr="00A905DD" w:rsidRDefault="00DF5AE0" w:rsidP="000B540E">
      <w:pPr>
        <w:widowControl/>
        <w:jc w:val="left"/>
        <w:rPr>
          <w:sz w:val="24"/>
          <w:szCs w:val="21"/>
        </w:rPr>
      </w:pPr>
    </w:p>
    <w:p w:rsidR="00DF5AE0" w:rsidRPr="00A905DD" w:rsidRDefault="00DF5AE0" w:rsidP="000B540E">
      <w:pPr>
        <w:widowControl/>
        <w:jc w:val="left"/>
        <w:rPr>
          <w:sz w:val="24"/>
          <w:szCs w:val="21"/>
        </w:rPr>
      </w:pPr>
    </w:p>
    <w:p w:rsidR="00DF5AE0" w:rsidRPr="00A905DD" w:rsidRDefault="00DF5AE0">
      <w:pPr>
        <w:widowControl/>
        <w:jc w:val="left"/>
        <w:rPr>
          <w:b/>
          <w:kern w:val="0"/>
          <w:sz w:val="24"/>
          <w:szCs w:val="21"/>
        </w:rPr>
      </w:pPr>
      <w:r w:rsidRPr="00A905DD">
        <w:rPr>
          <w:b/>
          <w:kern w:val="0"/>
          <w:sz w:val="24"/>
          <w:szCs w:val="21"/>
        </w:rPr>
        <w:br w:type="page"/>
      </w:r>
    </w:p>
    <w:p w:rsidR="004B51EB" w:rsidRPr="00A905DD" w:rsidRDefault="004B51EB" w:rsidP="00922865">
      <w:pPr>
        <w:autoSpaceDN w:val="0"/>
        <w:spacing w:line="360" w:lineRule="auto"/>
        <w:rPr>
          <w:b/>
          <w:kern w:val="0"/>
          <w:sz w:val="24"/>
          <w:szCs w:val="21"/>
        </w:rPr>
      </w:pPr>
      <w:r w:rsidRPr="00A905DD">
        <w:rPr>
          <w:rFonts w:hint="eastAsia"/>
          <w:b/>
          <w:kern w:val="0"/>
          <w:sz w:val="24"/>
          <w:szCs w:val="21"/>
        </w:rPr>
        <w:lastRenderedPageBreak/>
        <w:t>附件</w:t>
      </w:r>
      <w:r w:rsidRPr="00A905DD">
        <w:rPr>
          <w:rFonts w:hint="eastAsia"/>
          <w:b/>
          <w:kern w:val="0"/>
          <w:sz w:val="24"/>
          <w:szCs w:val="21"/>
        </w:rPr>
        <w:t>12</w:t>
      </w:r>
    </w:p>
    <w:p w:rsidR="00EC31C5" w:rsidRPr="00A905DD" w:rsidRDefault="00EC31C5" w:rsidP="00EC31C5">
      <w:pPr>
        <w:autoSpaceDN w:val="0"/>
        <w:spacing w:line="360" w:lineRule="auto"/>
        <w:jc w:val="left"/>
        <w:rPr>
          <w:b/>
          <w:bCs/>
          <w:sz w:val="24"/>
        </w:rPr>
      </w:pPr>
      <w:r w:rsidRPr="00A905DD">
        <w:rPr>
          <w:rFonts w:hint="eastAsia"/>
          <w:b/>
          <w:kern w:val="0"/>
          <w:sz w:val="24"/>
          <w:szCs w:val="21"/>
        </w:rPr>
        <w:t>若不是残疾人福利性单位，投标文件中可不提供此声明函</w:t>
      </w:r>
    </w:p>
    <w:p w:rsidR="00EC31C5" w:rsidRPr="00A905DD" w:rsidRDefault="00EC31C5" w:rsidP="00EC31C5">
      <w:pPr>
        <w:autoSpaceDN w:val="0"/>
        <w:spacing w:line="360" w:lineRule="auto"/>
        <w:jc w:val="center"/>
        <w:rPr>
          <w:b/>
          <w:bCs/>
          <w:sz w:val="24"/>
        </w:rPr>
      </w:pPr>
    </w:p>
    <w:p w:rsidR="00EC31C5" w:rsidRPr="00A905DD" w:rsidRDefault="00EC31C5" w:rsidP="00EC31C5">
      <w:pPr>
        <w:snapToGrid w:val="0"/>
        <w:spacing w:line="360" w:lineRule="auto"/>
        <w:jc w:val="center"/>
        <w:rPr>
          <w:b/>
          <w:bCs/>
          <w:sz w:val="24"/>
        </w:rPr>
      </w:pPr>
      <w:r w:rsidRPr="00A905DD">
        <w:rPr>
          <w:rFonts w:hint="eastAsia"/>
          <w:b/>
          <w:bCs/>
          <w:sz w:val="24"/>
        </w:rPr>
        <w:t>残疾人福利性单位声明函</w:t>
      </w:r>
    </w:p>
    <w:p w:rsidR="00EC31C5" w:rsidRPr="00A905DD" w:rsidRDefault="00EC31C5" w:rsidP="00EC31C5">
      <w:pPr>
        <w:snapToGrid w:val="0"/>
        <w:spacing w:line="360" w:lineRule="auto"/>
        <w:ind w:firstLineChars="200" w:firstLine="448"/>
        <w:jc w:val="left"/>
        <w:rPr>
          <w:b/>
          <w:bCs/>
          <w:sz w:val="24"/>
        </w:rPr>
      </w:pPr>
    </w:p>
    <w:p w:rsidR="00EC31C5" w:rsidRPr="00A905DD" w:rsidRDefault="00EC31C5" w:rsidP="00EC31C5">
      <w:pPr>
        <w:snapToGrid w:val="0"/>
        <w:spacing w:line="360" w:lineRule="auto"/>
        <w:ind w:firstLineChars="200" w:firstLine="446"/>
        <w:jc w:val="left"/>
        <w:rPr>
          <w:bCs/>
          <w:sz w:val="24"/>
        </w:rPr>
      </w:pPr>
      <w:r w:rsidRPr="00A905DD">
        <w:rPr>
          <w:rFonts w:hint="eastAsia"/>
          <w:bCs/>
          <w:sz w:val="24"/>
        </w:rPr>
        <w:t>本单位郑重声明，根据《财政部</w:t>
      </w:r>
      <w:r w:rsidRPr="00A905DD">
        <w:rPr>
          <w:rFonts w:hint="eastAsia"/>
          <w:bCs/>
          <w:sz w:val="24"/>
        </w:rPr>
        <w:t xml:space="preserve"> </w:t>
      </w:r>
      <w:r w:rsidRPr="00A905DD">
        <w:rPr>
          <w:rFonts w:hint="eastAsia"/>
          <w:bCs/>
          <w:sz w:val="24"/>
        </w:rPr>
        <w:t>民政部</w:t>
      </w:r>
      <w:r w:rsidRPr="00A905DD">
        <w:rPr>
          <w:rFonts w:hint="eastAsia"/>
          <w:bCs/>
          <w:sz w:val="24"/>
        </w:rPr>
        <w:t xml:space="preserve"> </w:t>
      </w:r>
      <w:r w:rsidRPr="00A905DD">
        <w:rPr>
          <w:rFonts w:hint="eastAsia"/>
          <w:bCs/>
          <w:sz w:val="24"/>
        </w:rPr>
        <w:t>中国残疾人联合会关于促进残疾人就业政府采购政策的通知》（财库〔</w:t>
      </w:r>
      <w:r w:rsidRPr="00A905DD">
        <w:rPr>
          <w:rFonts w:hint="eastAsia"/>
          <w:bCs/>
          <w:sz w:val="24"/>
        </w:rPr>
        <w:t>2017</w:t>
      </w:r>
      <w:r w:rsidRPr="00A905DD">
        <w:rPr>
          <w:rFonts w:hint="eastAsia"/>
          <w:bCs/>
          <w:sz w:val="24"/>
        </w:rPr>
        <w:t>〕</w:t>
      </w:r>
      <w:r w:rsidRPr="00A905DD">
        <w:rPr>
          <w:rFonts w:hint="eastAsia"/>
          <w:bCs/>
          <w:sz w:val="24"/>
        </w:rPr>
        <w:t>141</w:t>
      </w:r>
      <w:r w:rsidRPr="00A905DD">
        <w:rPr>
          <w:rFonts w:hint="eastAsia"/>
          <w:bCs/>
          <w:sz w:val="24"/>
        </w:rPr>
        <w:t>号）的规定，本单位为符合条件的残疾人福利性单位，且本单位参加</w:t>
      </w:r>
      <w:r w:rsidRPr="00A905DD">
        <w:rPr>
          <w:rFonts w:hint="eastAsia"/>
          <w:bCs/>
          <w:sz w:val="24"/>
        </w:rPr>
        <w:t>______</w:t>
      </w:r>
      <w:r w:rsidRPr="00A905DD">
        <w:rPr>
          <w:rFonts w:hint="eastAsia"/>
          <w:bCs/>
          <w:sz w:val="24"/>
        </w:rPr>
        <w:t>单位的</w:t>
      </w:r>
      <w:r w:rsidRPr="00A905DD">
        <w:rPr>
          <w:rFonts w:hint="eastAsia"/>
          <w:bCs/>
          <w:sz w:val="24"/>
        </w:rPr>
        <w:t>______</w:t>
      </w:r>
      <w:r w:rsidRPr="00A905DD">
        <w:rPr>
          <w:rFonts w:hint="eastAsia"/>
          <w:bCs/>
          <w:sz w:val="24"/>
        </w:rPr>
        <w:t>项目采购活动提供本单位制造的货物（由本单位承担工程</w:t>
      </w:r>
      <w:r w:rsidRPr="00A905DD">
        <w:rPr>
          <w:rFonts w:hint="eastAsia"/>
          <w:bCs/>
          <w:sz w:val="24"/>
        </w:rPr>
        <w:t>/</w:t>
      </w:r>
      <w:r w:rsidRPr="00A905DD">
        <w:rPr>
          <w:rFonts w:hint="eastAsia"/>
          <w:bCs/>
          <w:sz w:val="24"/>
        </w:rPr>
        <w:t>提供服务），或者提供其他残疾人福利性单位制造的货物（不包括使用非残疾人福利性单位注册商标的货物）。</w:t>
      </w:r>
    </w:p>
    <w:p w:rsidR="00EC31C5" w:rsidRPr="00A905DD" w:rsidRDefault="00EC31C5" w:rsidP="00EC31C5">
      <w:pPr>
        <w:snapToGrid w:val="0"/>
        <w:spacing w:line="360" w:lineRule="auto"/>
        <w:ind w:firstLineChars="200" w:firstLine="446"/>
        <w:jc w:val="left"/>
        <w:rPr>
          <w:bCs/>
          <w:sz w:val="24"/>
        </w:rPr>
      </w:pPr>
      <w:r w:rsidRPr="00A905DD">
        <w:rPr>
          <w:rFonts w:hint="eastAsia"/>
          <w:bCs/>
          <w:sz w:val="24"/>
        </w:rPr>
        <w:t>本单位对上述声明的真实性负责。如有虚假，将依法承担相应责任。</w:t>
      </w:r>
    </w:p>
    <w:p w:rsidR="00EC31C5" w:rsidRPr="00A905DD" w:rsidRDefault="00EC31C5" w:rsidP="00EC31C5">
      <w:pPr>
        <w:snapToGrid w:val="0"/>
        <w:spacing w:line="360" w:lineRule="auto"/>
        <w:ind w:firstLineChars="200" w:firstLine="446"/>
        <w:jc w:val="left"/>
        <w:rPr>
          <w:bCs/>
          <w:sz w:val="24"/>
        </w:rPr>
      </w:pPr>
    </w:p>
    <w:p w:rsidR="00EC31C5" w:rsidRPr="00A905DD" w:rsidRDefault="00EC31C5" w:rsidP="00EC31C5">
      <w:pPr>
        <w:snapToGrid w:val="0"/>
        <w:spacing w:line="360" w:lineRule="auto"/>
        <w:ind w:firstLineChars="200" w:firstLine="446"/>
        <w:jc w:val="left"/>
        <w:rPr>
          <w:bCs/>
          <w:sz w:val="24"/>
        </w:rPr>
      </w:pPr>
    </w:p>
    <w:p w:rsidR="00EC31C5" w:rsidRPr="00A905DD" w:rsidRDefault="00EC31C5" w:rsidP="00EC31C5">
      <w:pPr>
        <w:snapToGrid w:val="0"/>
        <w:spacing w:line="360" w:lineRule="auto"/>
        <w:ind w:firstLineChars="200" w:firstLine="446"/>
        <w:jc w:val="left"/>
        <w:rPr>
          <w:bCs/>
          <w:sz w:val="24"/>
        </w:rPr>
      </w:pPr>
      <w:r w:rsidRPr="00A905DD">
        <w:rPr>
          <w:rFonts w:hint="eastAsia"/>
          <w:bCs/>
          <w:sz w:val="24"/>
        </w:rPr>
        <w:t xml:space="preserve">               </w:t>
      </w:r>
      <w:r w:rsidRPr="00A905DD">
        <w:rPr>
          <w:sz w:val="24"/>
          <w:szCs w:val="24"/>
        </w:rPr>
        <w:t>投标人名称：</w:t>
      </w:r>
    </w:p>
    <w:p w:rsidR="00EC31C5" w:rsidRPr="00A905DD" w:rsidRDefault="00EC31C5" w:rsidP="00EC31C5">
      <w:pPr>
        <w:snapToGrid w:val="0"/>
        <w:spacing w:line="360" w:lineRule="auto"/>
        <w:ind w:firstLineChars="200" w:firstLine="446"/>
        <w:jc w:val="left"/>
        <w:rPr>
          <w:bCs/>
          <w:sz w:val="24"/>
        </w:rPr>
      </w:pPr>
    </w:p>
    <w:p w:rsidR="00EC31C5" w:rsidRPr="00A905DD" w:rsidRDefault="00EC31C5" w:rsidP="00EC31C5">
      <w:pPr>
        <w:snapToGrid w:val="0"/>
        <w:spacing w:line="360" w:lineRule="auto"/>
        <w:ind w:firstLineChars="200" w:firstLine="446"/>
        <w:jc w:val="left"/>
        <w:rPr>
          <w:sz w:val="24"/>
          <w:szCs w:val="21"/>
        </w:rPr>
      </w:pPr>
      <w:r w:rsidRPr="00A905DD">
        <w:rPr>
          <w:rFonts w:hint="eastAsia"/>
          <w:bCs/>
          <w:sz w:val="24"/>
        </w:rPr>
        <w:t xml:space="preserve">               </w:t>
      </w:r>
      <w:r w:rsidRPr="00A905DD">
        <w:rPr>
          <w:rFonts w:hint="eastAsia"/>
          <w:bCs/>
          <w:sz w:val="24"/>
        </w:rPr>
        <w:t>日</w:t>
      </w:r>
      <w:r w:rsidRPr="00A905DD">
        <w:rPr>
          <w:rFonts w:hint="eastAsia"/>
          <w:bCs/>
          <w:sz w:val="24"/>
        </w:rPr>
        <w:t xml:space="preserve">  </w:t>
      </w:r>
      <w:r w:rsidRPr="00A905DD">
        <w:rPr>
          <w:rFonts w:hint="eastAsia"/>
          <w:bCs/>
          <w:sz w:val="24"/>
        </w:rPr>
        <w:t>期：</w:t>
      </w:r>
    </w:p>
    <w:p w:rsidR="00EC31C5" w:rsidRPr="00A905DD" w:rsidRDefault="00EC31C5" w:rsidP="00EC31C5">
      <w:pPr>
        <w:snapToGrid w:val="0"/>
        <w:spacing w:line="360" w:lineRule="auto"/>
        <w:ind w:firstLineChars="200" w:firstLine="446"/>
        <w:jc w:val="left"/>
        <w:rPr>
          <w:sz w:val="24"/>
          <w:szCs w:val="21"/>
        </w:rPr>
      </w:pPr>
    </w:p>
    <w:p w:rsidR="00EC31C5" w:rsidRPr="00A905DD" w:rsidRDefault="00EC31C5" w:rsidP="00EC31C5">
      <w:pPr>
        <w:snapToGrid w:val="0"/>
        <w:spacing w:line="360" w:lineRule="auto"/>
        <w:ind w:firstLineChars="200" w:firstLine="446"/>
        <w:rPr>
          <w:sz w:val="24"/>
          <w:szCs w:val="21"/>
        </w:rPr>
      </w:pPr>
      <w:r w:rsidRPr="00A905DD">
        <w:rPr>
          <w:sz w:val="24"/>
          <w:szCs w:val="21"/>
        </w:rPr>
        <w:t>注：</w:t>
      </w:r>
    </w:p>
    <w:p w:rsidR="00EC31C5" w:rsidRPr="00A905DD" w:rsidRDefault="00EC31C5" w:rsidP="00EC31C5">
      <w:pPr>
        <w:snapToGrid w:val="0"/>
        <w:spacing w:line="360" w:lineRule="auto"/>
        <w:ind w:firstLineChars="200" w:firstLine="448"/>
        <w:rPr>
          <w:b/>
          <w:sz w:val="24"/>
          <w:szCs w:val="21"/>
        </w:rPr>
      </w:pPr>
      <w:r w:rsidRPr="00A905DD">
        <w:rPr>
          <w:b/>
          <w:sz w:val="24"/>
          <w:szCs w:val="21"/>
        </w:rPr>
        <w:t>中标供应商为残疾人福利性单位的，将随中标结果同时公告其《残疾人福利性单位声明函》，接受社会监督。</w:t>
      </w:r>
    </w:p>
    <w:p w:rsidR="00EC31C5" w:rsidRPr="00A905DD" w:rsidRDefault="00EC31C5" w:rsidP="00EC31C5">
      <w:pPr>
        <w:snapToGrid w:val="0"/>
        <w:spacing w:line="360" w:lineRule="auto"/>
        <w:ind w:firstLineChars="200" w:firstLine="448"/>
        <w:rPr>
          <w:b/>
          <w:sz w:val="24"/>
          <w:szCs w:val="21"/>
        </w:rPr>
      </w:pPr>
      <w:r w:rsidRPr="00A905DD">
        <w:rPr>
          <w:b/>
          <w:kern w:val="0"/>
          <w:sz w:val="24"/>
          <w:szCs w:val="21"/>
        </w:rPr>
        <w:t>若不是残疾人福利性单位，投标文件中可不提供此声明函。</w:t>
      </w:r>
    </w:p>
    <w:p w:rsidR="005E3ADD" w:rsidRPr="00A905DD" w:rsidRDefault="005E3ADD" w:rsidP="00BF3B42">
      <w:pPr>
        <w:snapToGrid w:val="0"/>
        <w:spacing w:line="360" w:lineRule="auto"/>
        <w:rPr>
          <w:sz w:val="24"/>
          <w:szCs w:val="21"/>
        </w:rPr>
      </w:pPr>
    </w:p>
    <w:p w:rsidR="005E3ADD" w:rsidRPr="00A905DD" w:rsidRDefault="005E3ADD">
      <w:pPr>
        <w:widowControl/>
        <w:jc w:val="left"/>
        <w:rPr>
          <w:sz w:val="24"/>
        </w:rPr>
      </w:pPr>
      <w:r w:rsidRPr="00A905DD">
        <w:rPr>
          <w:sz w:val="24"/>
        </w:rPr>
        <w:br w:type="page"/>
      </w:r>
    </w:p>
    <w:p w:rsidR="0041737D" w:rsidRPr="00A905DD" w:rsidRDefault="005E3ADD" w:rsidP="00E21EBF">
      <w:pPr>
        <w:tabs>
          <w:tab w:val="left" w:pos="360"/>
        </w:tabs>
        <w:spacing w:line="360" w:lineRule="auto"/>
        <w:rPr>
          <w:b/>
          <w:sz w:val="24"/>
        </w:rPr>
      </w:pPr>
      <w:r w:rsidRPr="00A905DD">
        <w:rPr>
          <w:b/>
          <w:sz w:val="24"/>
        </w:rPr>
        <w:lastRenderedPageBreak/>
        <w:t>附件</w:t>
      </w:r>
      <w:r w:rsidRPr="00A905DD">
        <w:rPr>
          <w:b/>
          <w:sz w:val="24"/>
        </w:rPr>
        <w:t>1</w:t>
      </w:r>
      <w:r w:rsidR="0041737D" w:rsidRPr="00A905DD">
        <w:rPr>
          <w:rFonts w:hint="eastAsia"/>
          <w:b/>
          <w:sz w:val="24"/>
        </w:rPr>
        <w:t>3</w:t>
      </w:r>
    </w:p>
    <w:p w:rsidR="0039145C" w:rsidRPr="00A905DD" w:rsidRDefault="0039145C" w:rsidP="0039145C">
      <w:pPr>
        <w:tabs>
          <w:tab w:val="left" w:pos="360"/>
        </w:tabs>
        <w:spacing w:line="360" w:lineRule="auto"/>
        <w:jc w:val="center"/>
        <w:rPr>
          <w:b/>
          <w:bCs/>
          <w:sz w:val="24"/>
        </w:rPr>
      </w:pPr>
      <w:r w:rsidRPr="00A905DD">
        <w:rPr>
          <w:rFonts w:hint="eastAsia"/>
          <w:b/>
          <w:bCs/>
          <w:sz w:val="24"/>
        </w:rPr>
        <w:t>书面</w:t>
      </w:r>
      <w:r w:rsidRPr="00A905DD">
        <w:rPr>
          <w:b/>
          <w:bCs/>
          <w:sz w:val="24"/>
        </w:rPr>
        <w:t>声明</w:t>
      </w:r>
    </w:p>
    <w:p w:rsidR="0039145C" w:rsidRPr="00A905DD" w:rsidRDefault="0039145C" w:rsidP="0039145C">
      <w:pPr>
        <w:pStyle w:val="a8"/>
        <w:tabs>
          <w:tab w:val="left" w:pos="360"/>
        </w:tabs>
        <w:spacing w:line="360" w:lineRule="auto"/>
        <w:ind w:firstLine="446"/>
        <w:rPr>
          <w:sz w:val="24"/>
        </w:rPr>
      </w:pPr>
    </w:p>
    <w:p w:rsidR="0039145C" w:rsidRPr="00A905DD" w:rsidRDefault="0039145C" w:rsidP="0039145C">
      <w:pPr>
        <w:pStyle w:val="a8"/>
        <w:tabs>
          <w:tab w:val="left" w:pos="360"/>
        </w:tabs>
        <w:spacing w:line="360" w:lineRule="auto"/>
        <w:ind w:firstLine="446"/>
        <w:rPr>
          <w:sz w:val="24"/>
        </w:rPr>
      </w:pPr>
      <w:r w:rsidRPr="00A905DD">
        <w:rPr>
          <w:rFonts w:hint="eastAsia"/>
          <w:sz w:val="24"/>
        </w:rPr>
        <w:t>参加政府采购活动前</w:t>
      </w:r>
      <w:r w:rsidRPr="00A905DD">
        <w:rPr>
          <w:sz w:val="24"/>
        </w:rPr>
        <w:t>3</w:t>
      </w:r>
      <w:r w:rsidRPr="00A905DD">
        <w:rPr>
          <w:rFonts w:hint="eastAsia"/>
          <w:sz w:val="24"/>
        </w:rPr>
        <w:t>年我单位在经营活动中没有重大违法记录。</w:t>
      </w:r>
    </w:p>
    <w:p w:rsidR="0039145C" w:rsidRPr="00A905DD" w:rsidRDefault="00E10AB2" w:rsidP="0039145C">
      <w:pPr>
        <w:pStyle w:val="a8"/>
        <w:tabs>
          <w:tab w:val="left" w:pos="360"/>
        </w:tabs>
        <w:spacing w:line="360" w:lineRule="auto"/>
        <w:ind w:firstLine="446"/>
        <w:rPr>
          <w:sz w:val="24"/>
        </w:rPr>
      </w:pPr>
      <w:r w:rsidRPr="00A905DD">
        <w:rPr>
          <w:rFonts w:hint="eastAsia"/>
          <w:sz w:val="24"/>
        </w:rPr>
        <w:t>我单位具备良好的商业信誉和健全的财务会计制度，依法缴纳税收和社会保障资金。</w:t>
      </w:r>
    </w:p>
    <w:p w:rsidR="0039145C" w:rsidRPr="00A905DD" w:rsidRDefault="0039145C" w:rsidP="0039145C">
      <w:pPr>
        <w:pStyle w:val="a8"/>
        <w:tabs>
          <w:tab w:val="left" w:pos="360"/>
        </w:tabs>
        <w:spacing w:line="360" w:lineRule="auto"/>
        <w:ind w:firstLine="446"/>
        <w:rPr>
          <w:sz w:val="24"/>
        </w:rPr>
      </w:pPr>
    </w:p>
    <w:p w:rsidR="0039145C" w:rsidRPr="00A905DD" w:rsidRDefault="0039145C" w:rsidP="0039145C">
      <w:pPr>
        <w:autoSpaceDE w:val="0"/>
        <w:autoSpaceDN w:val="0"/>
        <w:spacing w:line="500" w:lineRule="exact"/>
        <w:ind w:left="3840"/>
        <w:jc w:val="left"/>
        <w:rPr>
          <w:sz w:val="24"/>
          <w:szCs w:val="24"/>
        </w:rPr>
      </w:pPr>
      <w:r w:rsidRPr="00A905DD">
        <w:rPr>
          <w:sz w:val="24"/>
          <w:szCs w:val="24"/>
        </w:rPr>
        <w:t>投标人名称：</w:t>
      </w:r>
    </w:p>
    <w:p w:rsidR="0039145C" w:rsidRPr="00A905DD" w:rsidRDefault="0039145C" w:rsidP="0039145C">
      <w:pPr>
        <w:autoSpaceDE w:val="0"/>
        <w:autoSpaceDN w:val="0"/>
        <w:spacing w:line="500" w:lineRule="exact"/>
        <w:ind w:left="3840"/>
        <w:jc w:val="left"/>
        <w:rPr>
          <w:sz w:val="24"/>
          <w:szCs w:val="24"/>
        </w:rPr>
      </w:pPr>
    </w:p>
    <w:p w:rsidR="0039145C" w:rsidRPr="00A905DD" w:rsidRDefault="0039145C" w:rsidP="0039145C">
      <w:pPr>
        <w:autoSpaceDE w:val="0"/>
        <w:autoSpaceDN w:val="0"/>
        <w:spacing w:line="500" w:lineRule="exact"/>
        <w:ind w:left="3840"/>
        <w:jc w:val="left"/>
        <w:rPr>
          <w:sz w:val="24"/>
          <w:szCs w:val="24"/>
        </w:rPr>
      </w:pPr>
      <w:r w:rsidRPr="00A905DD">
        <w:rPr>
          <w:sz w:val="24"/>
          <w:szCs w:val="24"/>
        </w:rPr>
        <w:t>日期：</w:t>
      </w:r>
    </w:p>
    <w:p w:rsidR="0039145C" w:rsidRPr="00A905DD" w:rsidRDefault="0039145C" w:rsidP="0039145C">
      <w:pPr>
        <w:autoSpaceDE w:val="0"/>
        <w:autoSpaceDN w:val="0"/>
        <w:spacing w:line="500" w:lineRule="exact"/>
        <w:ind w:left="3840"/>
        <w:jc w:val="left"/>
        <w:rPr>
          <w:sz w:val="24"/>
          <w:szCs w:val="24"/>
        </w:rPr>
      </w:pPr>
    </w:p>
    <w:p w:rsidR="0039145C" w:rsidRPr="00A905DD" w:rsidRDefault="0039145C" w:rsidP="0039145C">
      <w:pPr>
        <w:pStyle w:val="a8"/>
        <w:tabs>
          <w:tab w:val="left" w:pos="360"/>
        </w:tabs>
        <w:spacing w:line="360" w:lineRule="auto"/>
        <w:ind w:firstLineChars="0" w:firstLine="0"/>
        <w:rPr>
          <w:sz w:val="24"/>
          <w:u w:val="single"/>
        </w:rPr>
      </w:pPr>
      <w:r w:rsidRPr="00A905DD">
        <w:rPr>
          <w:rFonts w:hint="eastAsia"/>
          <w:sz w:val="24"/>
          <w:u w:val="single"/>
        </w:rPr>
        <w:t xml:space="preserve">                                                                     </w:t>
      </w:r>
    </w:p>
    <w:p w:rsidR="0039145C" w:rsidRPr="00A905DD" w:rsidRDefault="0039145C" w:rsidP="0039145C">
      <w:pPr>
        <w:pStyle w:val="a8"/>
        <w:tabs>
          <w:tab w:val="left" w:pos="360"/>
        </w:tabs>
        <w:spacing w:line="360" w:lineRule="auto"/>
        <w:ind w:firstLine="446"/>
        <w:rPr>
          <w:sz w:val="24"/>
        </w:rPr>
      </w:pPr>
    </w:p>
    <w:p w:rsidR="0039145C" w:rsidRPr="00A905DD" w:rsidRDefault="0039145C" w:rsidP="0039145C">
      <w:pPr>
        <w:pStyle w:val="a8"/>
        <w:spacing w:line="360" w:lineRule="auto"/>
        <w:ind w:firstLineChars="0" w:firstLine="0"/>
        <w:jc w:val="center"/>
        <w:rPr>
          <w:b/>
          <w:sz w:val="24"/>
        </w:rPr>
      </w:pPr>
    </w:p>
    <w:p w:rsidR="0039145C" w:rsidRPr="00A905DD" w:rsidRDefault="0039145C" w:rsidP="0039145C">
      <w:pPr>
        <w:pStyle w:val="a8"/>
        <w:spacing w:line="360" w:lineRule="auto"/>
        <w:ind w:firstLineChars="0" w:firstLine="0"/>
        <w:jc w:val="center"/>
        <w:rPr>
          <w:b/>
          <w:sz w:val="24"/>
        </w:rPr>
      </w:pPr>
    </w:p>
    <w:p w:rsidR="0039145C" w:rsidRPr="00A905DD" w:rsidRDefault="0039145C" w:rsidP="0039145C">
      <w:pPr>
        <w:pStyle w:val="a8"/>
        <w:spacing w:line="360" w:lineRule="auto"/>
        <w:ind w:firstLineChars="0" w:firstLine="0"/>
        <w:jc w:val="center"/>
        <w:rPr>
          <w:b/>
          <w:sz w:val="24"/>
        </w:rPr>
      </w:pPr>
      <w:r w:rsidRPr="00A905DD">
        <w:rPr>
          <w:rFonts w:hint="eastAsia"/>
          <w:b/>
          <w:sz w:val="24"/>
        </w:rPr>
        <w:t>证明材料</w:t>
      </w:r>
    </w:p>
    <w:p w:rsidR="0039145C" w:rsidRPr="00A905DD" w:rsidRDefault="0039145C" w:rsidP="0039145C">
      <w:pPr>
        <w:pStyle w:val="a8"/>
        <w:tabs>
          <w:tab w:val="left" w:pos="360"/>
        </w:tabs>
        <w:spacing w:line="360" w:lineRule="auto"/>
        <w:ind w:firstLine="446"/>
        <w:rPr>
          <w:sz w:val="24"/>
        </w:rPr>
      </w:pPr>
    </w:p>
    <w:p w:rsidR="0039145C" w:rsidRPr="00A905DD" w:rsidRDefault="0039145C" w:rsidP="0039145C">
      <w:pPr>
        <w:pStyle w:val="a8"/>
        <w:tabs>
          <w:tab w:val="left" w:pos="360"/>
        </w:tabs>
        <w:spacing w:line="360" w:lineRule="auto"/>
        <w:ind w:firstLine="446"/>
        <w:rPr>
          <w:sz w:val="24"/>
        </w:rPr>
      </w:pPr>
      <w:r w:rsidRPr="00A905DD">
        <w:rPr>
          <w:sz w:val="24"/>
        </w:rPr>
        <w:t>我单位具备</w:t>
      </w:r>
      <w:r w:rsidRPr="00A905DD">
        <w:rPr>
          <w:rFonts w:hint="eastAsia"/>
          <w:sz w:val="24"/>
        </w:rPr>
        <w:t>履行本项目合同所必需的设备和专业技术能力。</w:t>
      </w:r>
    </w:p>
    <w:p w:rsidR="0039145C" w:rsidRPr="00A905DD" w:rsidRDefault="0039145C" w:rsidP="0039145C">
      <w:pPr>
        <w:pStyle w:val="a8"/>
        <w:tabs>
          <w:tab w:val="left" w:pos="360"/>
        </w:tabs>
        <w:spacing w:line="360" w:lineRule="auto"/>
        <w:ind w:firstLine="446"/>
        <w:rPr>
          <w:sz w:val="24"/>
        </w:rPr>
      </w:pPr>
    </w:p>
    <w:p w:rsidR="0039145C" w:rsidRPr="00A905DD" w:rsidRDefault="0039145C" w:rsidP="0039145C">
      <w:pPr>
        <w:autoSpaceDE w:val="0"/>
        <w:autoSpaceDN w:val="0"/>
        <w:spacing w:line="500" w:lineRule="exact"/>
        <w:ind w:left="3840"/>
        <w:jc w:val="left"/>
        <w:rPr>
          <w:sz w:val="24"/>
          <w:szCs w:val="24"/>
        </w:rPr>
      </w:pPr>
    </w:p>
    <w:p w:rsidR="0039145C" w:rsidRPr="00A905DD" w:rsidRDefault="0039145C" w:rsidP="0039145C">
      <w:pPr>
        <w:autoSpaceDE w:val="0"/>
        <w:autoSpaceDN w:val="0"/>
        <w:spacing w:line="500" w:lineRule="exact"/>
        <w:ind w:left="3840"/>
        <w:jc w:val="left"/>
        <w:rPr>
          <w:sz w:val="24"/>
          <w:szCs w:val="24"/>
        </w:rPr>
      </w:pPr>
    </w:p>
    <w:p w:rsidR="0039145C" w:rsidRPr="00A905DD" w:rsidRDefault="0039145C" w:rsidP="0039145C">
      <w:pPr>
        <w:autoSpaceDE w:val="0"/>
        <w:autoSpaceDN w:val="0"/>
        <w:spacing w:line="500" w:lineRule="exact"/>
        <w:ind w:left="3840"/>
        <w:jc w:val="left"/>
        <w:rPr>
          <w:sz w:val="24"/>
          <w:szCs w:val="24"/>
        </w:rPr>
      </w:pPr>
      <w:r w:rsidRPr="00A905DD">
        <w:rPr>
          <w:sz w:val="24"/>
          <w:szCs w:val="24"/>
        </w:rPr>
        <w:t>投标人名称：</w:t>
      </w:r>
    </w:p>
    <w:p w:rsidR="0039145C" w:rsidRPr="00A905DD" w:rsidRDefault="0039145C" w:rsidP="0039145C">
      <w:pPr>
        <w:autoSpaceDE w:val="0"/>
        <w:autoSpaceDN w:val="0"/>
        <w:spacing w:line="500" w:lineRule="exact"/>
        <w:ind w:left="3840"/>
        <w:jc w:val="left"/>
        <w:rPr>
          <w:sz w:val="24"/>
          <w:szCs w:val="24"/>
        </w:rPr>
      </w:pPr>
    </w:p>
    <w:p w:rsidR="0039145C" w:rsidRPr="00A905DD" w:rsidRDefault="0039145C" w:rsidP="0039145C">
      <w:pPr>
        <w:autoSpaceDE w:val="0"/>
        <w:autoSpaceDN w:val="0"/>
        <w:spacing w:line="500" w:lineRule="exact"/>
        <w:ind w:left="3840"/>
        <w:jc w:val="left"/>
        <w:rPr>
          <w:b/>
          <w:sz w:val="24"/>
        </w:rPr>
      </w:pPr>
      <w:r w:rsidRPr="00A905DD">
        <w:rPr>
          <w:sz w:val="24"/>
          <w:szCs w:val="24"/>
        </w:rPr>
        <w:t>日期：</w:t>
      </w:r>
    </w:p>
    <w:p w:rsidR="0041737D" w:rsidRPr="00A905DD" w:rsidRDefault="00583E55" w:rsidP="00E21EBF">
      <w:pPr>
        <w:widowControl/>
        <w:jc w:val="left"/>
        <w:rPr>
          <w:b/>
          <w:bCs/>
          <w:sz w:val="24"/>
        </w:rPr>
      </w:pPr>
      <w:r w:rsidRPr="00A905DD">
        <w:rPr>
          <w:b/>
          <w:bCs/>
          <w:sz w:val="24"/>
        </w:rPr>
        <w:br w:type="page"/>
      </w:r>
      <w:r w:rsidRPr="00A905DD">
        <w:rPr>
          <w:rFonts w:hint="eastAsia"/>
          <w:b/>
          <w:bCs/>
          <w:sz w:val="24"/>
        </w:rPr>
        <w:lastRenderedPageBreak/>
        <w:t>附件</w:t>
      </w:r>
      <w:r w:rsidRPr="00A905DD">
        <w:rPr>
          <w:rFonts w:hint="eastAsia"/>
          <w:b/>
          <w:bCs/>
          <w:sz w:val="24"/>
        </w:rPr>
        <w:t>1</w:t>
      </w:r>
      <w:r w:rsidR="0041737D" w:rsidRPr="00A905DD">
        <w:rPr>
          <w:rFonts w:hint="eastAsia"/>
          <w:b/>
          <w:bCs/>
          <w:sz w:val="24"/>
        </w:rPr>
        <w:t>4</w:t>
      </w:r>
    </w:p>
    <w:p w:rsidR="005E3ADD" w:rsidRPr="00A905DD" w:rsidRDefault="005E3ADD" w:rsidP="0041737D">
      <w:pPr>
        <w:autoSpaceDN w:val="0"/>
        <w:spacing w:line="360" w:lineRule="auto"/>
        <w:jc w:val="center"/>
        <w:rPr>
          <w:b/>
          <w:bCs/>
          <w:sz w:val="24"/>
        </w:rPr>
      </w:pPr>
      <w:r w:rsidRPr="00A905DD">
        <w:rPr>
          <w:b/>
          <w:bCs/>
          <w:sz w:val="24"/>
        </w:rPr>
        <w:t>投标人认为需要提供的其他资料</w:t>
      </w:r>
      <w:bookmarkStart w:id="7" w:name="_GoBack"/>
      <w:bookmarkEnd w:id="7"/>
    </w:p>
    <w:sectPr w:rsidR="005E3ADD" w:rsidRPr="00A905D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4CA" w:rsidRDefault="000544CA" w:rsidP="00AE5C1F">
      <w:r>
        <w:separator/>
      </w:r>
    </w:p>
  </w:endnote>
  <w:endnote w:type="continuationSeparator" w:id="0">
    <w:p w:rsidR="000544CA" w:rsidRDefault="000544C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47" w:rsidRDefault="00085B47" w:rsidP="00AE5C1F">
    <w:pPr>
      <w:pStyle w:val="a6"/>
      <w:jc w:val="center"/>
    </w:pPr>
    <w:r>
      <w:rPr>
        <w:b/>
      </w:rPr>
      <w:fldChar w:fldCharType="begin"/>
    </w:r>
    <w:r>
      <w:rPr>
        <w:b/>
      </w:rPr>
      <w:instrText>PAGE  \* Arabic  \* MERGEFORMAT</w:instrText>
    </w:r>
    <w:r>
      <w:rPr>
        <w:b/>
      </w:rPr>
      <w:fldChar w:fldCharType="separate"/>
    </w:r>
    <w:r w:rsidR="00A905DD" w:rsidRPr="00A905DD">
      <w:rPr>
        <w:b/>
        <w:noProof/>
        <w:lang w:val="zh-CN"/>
      </w:rPr>
      <w:t>20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4CA" w:rsidRDefault="000544CA" w:rsidP="00AE5C1F">
      <w:r>
        <w:separator/>
      </w:r>
    </w:p>
  </w:footnote>
  <w:footnote w:type="continuationSeparator" w:id="0">
    <w:p w:rsidR="000544CA" w:rsidRDefault="000544C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47" w:rsidRDefault="00085B47"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1A371"/>
    <w:multiLevelType w:val="singleLevel"/>
    <w:tmpl w:val="A7F1A371"/>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chineseCounting"/>
      <w:suff w:val="nothing"/>
      <w:lvlText w:val="%1、"/>
      <w:lvlJc w:val="left"/>
      <w:pPr>
        <w:ind w:left="0" w:firstLine="420"/>
      </w:pPr>
      <w:rPr>
        <w:rFonts w:hint="eastAsia"/>
      </w:rPr>
    </w:lvl>
  </w:abstractNum>
  <w:abstractNum w:abstractNumId="2">
    <w:nsid w:val="00000002"/>
    <w:multiLevelType w:val="singleLevel"/>
    <w:tmpl w:val="00000002"/>
    <w:lvl w:ilvl="0">
      <w:start w:val="1"/>
      <w:numFmt w:val="chineseCounting"/>
      <w:suff w:val="nothing"/>
      <w:lvlText w:val="%1、"/>
      <w:lvlJc w:val="left"/>
      <w:rPr>
        <w:rFonts w:hint="eastAsia"/>
      </w:rPr>
    </w:lvl>
  </w:abstractNum>
  <w:abstractNum w:abstractNumId="3">
    <w:nsid w:val="00000004"/>
    <w:multiLevelType w:val="singleLevel"/>
    <w:tmpl w:val="00000004"/>
    <w:lvl w:ilvl="0">
      <w:start w:val="1"/>
      <w:numFmt w:val="chineseCounting"/>
      <w:suff w:val="nothing"/>
      <w:lvlText w:val="%1、"/>
      <w:lvlJc w:val="left"/>
      <w:rPr>
        <w:rFonts w:hint="eastAsia"/>
      </w:rPr>
    </w:lvl>
  </w:abstractNum>
  <w:abstractNum w:abstractNumId="4">
    <w:nsid w:val="00000005"/>
    <w:multiLevelType w:val="singleLevel"/>
    <w:tmpl w:val="00000005"/>
    <w:lvl w:ilvl="0">
      <w:start w:val="1"/>
      <w:numFmt w:val="decimal"/>
      <w:lvlText w:val="%1."/>
      <w:lvlJc w:val="left"/>
      <w:pPr>
        <w:ind w:left="425" w:hanging="425"/>
      </w:pPr>
      <w:rPr>
        <w:rFonts w:hint="default"/>
      </w:rPr>
    </w:lvl>
  </w:abstractNum>
  <w:abstractNum w:abstractNumId="5">
    <w:nsid w:val="00000006"/>
    <w:multiLevelType w:val="singleLevel"/>
    <w:tmpl w:val="00000006"/>
    <w:lvl w:ilvl="0">
      <w:start w:val="1"/>
      <w:numFmt w:val="chineseCounting"/>
      <w:suff w:val="nothing"/>
      <w:lvlText w:val="%1、"/>
      <w:lvlJc w:val="left"/>
      <w:rPr>
        <w:rFonts w:hint="eastAsia"/>
      </w:rPr>
    </w:lvl>
  </w:abstractNum>
  <w:abstractNum w:abstractNumId="6">
    <w:nsid w:val="00000007"/>
    <w:multiLevelType w:val="singleLevel"/>
    <w:tmpl w:val="00000007"/>
    <w:lvl w:ilvl="0">
      <w:start w:val="1"/>
      <w:numFmt w:val="chineseCounting"/>
      <w:suff w:val="nothing"/>
      <w:lvlText w:val="%1、"/>
      <w:lvlJc w:val="left"/>
      <w:rPr>
        <w:rFonts w:hint="eastAsia"/>
      </w:rPr>
    </w:lvl>
  </w:abstractNum>
  <w:abstractNum w:abstractNumId="7">
    <w:nsid w:val="00000008"/>
    <w:multiLevelType w:val="singleLevel"/>
    <w:tmpl w:val="00000008"/>
    <w:lvl w:ilvl="0">
      <w:start w:val="1"/>
      <w:numFmt w:val="chineseCounting"/>
      <w:suff w:val="nothing"/>
      <w:lvlText w:val="%1、"/>
      <w:lvlJc w:val="left"/>
      <w:rPr>
        <w:rFonts w:hint="eastAsia"/>
      </w:rPr>
    </w:lvl>
  </w:abstractNum>
  <w:abstractNum w:abstractNumId="8">
    <w:nsid w:val="00000009"/>
    <w:multiLevelType w:val="singleLevel"/>
    <w:tmpl w:val="00000009"/>
    <w:lvl w:ilvl="0">
      <w:start w:val="1"/>
      <w:numFmt w:val="decimal"/>
      <w:lvlText w:val="(%1)"/>
      <w:lvlJc w:val="left"/>
      <w:pPr>
        <w:ind w:left="425" w:hanging="425"/>
      </w:pPr>
      <w:rPr>
        <w:rFonts w:hint="default"/>
      </w:rPr>
    </w:lvl>
  </w:abstractNum>
  <w:abstractNum w:abstractNumId="9">
    <w:nsid w:val="0000000A"/>
    <w:multiLevelType w:val="multilevel"/>
    <w:tmpl w:val="0000000A"/>
    <w:lvl w:ilvl="0">
      <w:start w:val="1"/>
      <w:numFmt w:val="decimal"/>
      <w:lvlText w:val="%1."/>
      <w:lvlJc w:val="left"/>
      <w:pPr>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10">
    <w:nsid w:val="0000000B"/>
    <w:multiLevelType w:val="singleLevel"/>
    <w:tmpl w:val="0000000B"/>
    <w:lvl w:ilvl="0">
      <w:start w:val="1"/>
      <w:numFmt w:val="chineseCounting"/>
      <w:suff w:val="nothing"/>
      <w:lvlText w:val="%1、"/>
      <w:lvlJc w:val="left"/>
      <w:rPr>
        <w:rFonts w:hint="eastAsia"/>
      </w:rPr>
    </w:lvl>
  </w:abstractNum>
  <w:abstractNum w:abstractNumId="11">
    <w:nsid w:val="0000000C"/>
    <w:multiLevelType w:val="singleLevel"/>
    <w:tmpl w:val="0000000C"/>
    <w:lvl w:ilvl="0">
      <w:start w:val="1"/>
      <w:numFmt w:val="chineseCounting"/>
      <w:suff w:val="nothing"/>
      <w:lvlText w:val="%1、"/>
      <w:lvlJc w:val="left"/>
      <w:rPr>
        <w:rFonts w:hint="eastAsia"/>
      </w:rPr>
    </w:lvl>
  </w:abstractNum>
  <w:abstractNum w:abstractNumId="12">
    <w:nsid w:val="0000000D"/>
    <w:multiLevelType w:val="multilevel"/>
    <w:tmpl w:val="0000000D"/>
    <w:lvl w:ilvl="0">
      <w:start w:val="1"/>
      <w:numFmt w:val="decimal"/>
      <w:lvlText w:val="%1."/>
      <w:lvlJc w:val="left"/>
      <w:pPr>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13">
    <w:nsid w:val="0000000E"/>
    <w:multiLevelType w:val="singleLevel"/>
    <w:tmpl w:val="0000000E"/>
    <w:lvl w:ilvl="0">
      <w:start w:val="1"/>
      <w:numFmt w:val="chineseCounting"/>
      <w:suff w:val="nothing"/>
      <w:lvlText w:val="%1、"/>
      <w:lvlJc w:val="left"/>
      <w:rPr>
        <w:rFonts w:hint="eastAsia"/>
      </w:rPr>
    </w:lvl>
  </w:abstractNum>
  <w:abstractNum w:abstractNumId="14">
    <w:nsid w:val="0000000F"/>
    <w:multiLevelType w:val="singleLevel"/>
    <w:tmpl w:val="0000000F"/>
    <w:lvl w:ilvl="0">
      <w:start w:val="1"/>
      <w:numFmt w:val="chineseCounting"/>
      <w:suff w:val="nothing"/>
      <w:lvlText w:val="%1、"/>
      <w:lvlJc w:val="left"/>
      <w:rPr>
        <w:rFonts w:hint="eastAsia"/>
      </w:rPr>
    </w:lvl>
  </w:abstractNum>
  <w:abstractNum w:abstractNumId="15">
    <w:nsid w:val="00000010"/>
    <w:multiLevelType w:val="singleLevel"/>
    <w:tmpl w:val="00000010"/>
    <w:lvl w:ilvl="0">
      <w:start w:val="1"/>
      <w:numFmt w:val="chineseCounting"/>
      <w:suff w:val="nothing"/>
      <w:lvlText w:val="%1、"/>
      <w:lvlJc w:val="left"/>
      <w:rPr>
        <w:rFonts w:hint="eastAsia"/>
      </w:rPr>
    </w:lvl>
  </w:abstractNum>
  <w:abstractNum w:abstractNumId="16">
    <w:nsid w:val="00000011"/>
    <w:multiLevelType w:val="singleLevel"/>
    <w:tmpl w:val="00000011"/>
    <w:lvl w:ilvl="0">
      <w:start w:val="1"/>
      <w:numFmt w:val="chineseCounting"/>
      <w:suff w:val="nothing"/>
      <w:lvlText w:val="%1、"/>
      <w:lvlJc w:val="left"/>
      <w:rPr>
        <w:rFonts w:hint="eastAsia"/>
      </w:rPr>
    </w:lvl>
  </w:abstractNum>
  <w:abstractNum w:abstractNumId="17">
    <w:nsid w:val="00000012"/>
    <w:multiLevelType w:val="singleLevel"/>
    <w:tmpl w:val="00000012"/>
    <w:lvl w:ilvl="0">
      <w:start w:val="1"/>
      <w:numFmt w:val="chineseCounting"/>
      <w:suff w:val="nothing"/>
      <w:lvlText w:val="%1、"/>
      <w:lvlJc w:val="left"/>
      <w:rPr>
        <w:rFonts w:hint="eastAsia"/>
      </w:rPr>
    </w:lvl>
  </w:abstractNum>
  <w:abstractNum w:abstractNumId="18">
    <w:nsid w:val="00000013"/>
    <w:multiLevelType w:val="singleLevel"/>
    <w:tmpl w:val="00000013"/>
    <w:lvl w:ilvl="0">
      <w:start w:val="1"/>
      <w:numFmt w:val="chineseCounting"/>
      <w:suff w:val="nothing"/>
      <w:lvlText w:val="%1、"/>
      <w:lvlJc w:val="left"/>
      <w:rPr>
        <w:rFonts w:hint="eastAsia"/>
      </w:rPr>
    </w:lvl>
  </w:abstractNum>
  <w:abstractNum w:abstractNumId="19">
    <w:nsid w:val="00000014"/>
    <w:multiLevelType w:val="singleLevel"/>
    <w:tmpl w:val="00000014"/>
    <w:lvl w:ilvl="0">
      <w:start w:val="1"/>
      <w:numFmt w:val="chineseCounting"/>
      <w:suff w:val="nothing"/>
      <w:lvlText w:val="%1、"/>
      <w:lvlJc w:val="left"/>
      <w:rPr>
        <w:rFonts w:hint="eastAsia"/>
      </w:rPr>
    </w:lvl>
  </w:abstractNum>
  <w:abstractNum w:abstractNumId="20">
    <w:nsid w:val="00000015"/>
    <w:multiLevelType w:val="singleLevel"/>
    <w:tmpl w:val="00000015"/>
    <w:lvl w:ilvl="0">
      <w:start w:val="1"/>
      <w:numFmt w:val="chineseCounting"/>
      <w:suff w:val="nothing"/>
      <w:lvlText w:val="%1、"/>
      <w:lvlJc w:val="left"/>
      <w:rPr>
        <w:rFonts w:hint="eastAsia"/>
      </w:rPr>
    </w:lvl>
  </w:abstractNum>
  <w:abstractNum w:abstractNumId="21">
    <w:nsid w:val="00000016"/>
    <w:multiLevelType w:val="singleLevel"/>
    <w:tmpl w:val="00000016"/>
    <w:lvl w:ilvl="0">
      <w:start w:val="1"/>
      <w:numFmt w:val="chineseCounting"/>
      <w:suff w:val="nothing"/>
      <w:lvlText w:val="%1、"/>
      <w:lvlJc w:val="left"/>
      <w:rPr>
        <w:rFonts w:hint="eastAsia"/>
      </w:rPr>
    </w:lvl>
  </w:abstractNum>
  <w:abstractNum w:abstractNumId="22">
    <w:nsid w:val="00000017"/>
    <w:multiLevelType w:val="singleLevel"/>
    <w:tmpl w:val="00000017"/>
    <w:lvl w:ilvl="0">
      <w:start w:val="1"/>
      <w:numFmt w:val="decimal"/>
      <w:lvlText w:val="%1."/>
      <w:lvlJc w:val="left"/>
      <w:pPr>
        <w:ind w:left="425" w:hanging="425"/>
      </w:pPr>
      <w:rPr>
        <w:rFonts w:hint="default"/>
      </w:rPr>
    </w:lvl>
  </w:abstractNum>
  <w:abstractNum w:abstractNumId="23">
    <w:nsid w:val="00000018"/>
    <w:multiLevelType w:val="singleLevel"/>
    <w:tmpl w:val="00000018"/>
    <w:lvl w:ilvl="0">
      <w:start w:val="1"/>
      <w:numFmt w:val="decimal"/>
      <w:lvlText w:val="(%1)"/>
      <w:lvlJc w:val="left"/>
      <w:pPr>
        <w:ind w:left="425" w:hanging="425"/>
      </w:pPr>
      <w:rPr>
        <w:rFonts w:hint="default"/>
      </w:rPr>
    </w:lvl>
  </w:abstractNum>
  <w:abstractNum w:abstractNumId="24">
    <w:nsid w:val="00000019"/>
    <w:multiLevelType w:val="singleLevel"/>
    <w:tmpl w:val="00000019"/>
    <w:lvl w:ilvl="0">
      <w:start w:val="1"/>
      <w:numFmt w:val="chineseCounting"/>
      <w:suff w:val="nothing"/>
      <w:lvlText w:val="%1、"/>
      <w:lvlJc w:val="left"/>
      <w:rPr>
        <w:rFonts w:hint="eastAsia"/>
      </w:rPr>
    </w:lvl>
  </w:abstractNum>
  <w:abstractNum w:abstractNumId="25">
    <w:nsid w:val="0000001A"/>
    <w:multiLevelType w:val="singleLevel"/>
    <w:tmpl w:val="0000001A"/>
    <w:lvl w:ilvl="0">
      <w:start w:val="1"/>
      <w:numFmt w:val="decimal"/>
      <w:lvlText w:val="%1."/>
      <w:lvlJc w:val="left"/>
      <w:pPr>
        <w:ind w:left="425" w:hanging="425"/>
      </w:pPr>
      <w:rPr>
        <w:rFonts w:hint="default"/>
      </w:rPr>
    </w:lvl>
  </w:abstractNum>
  <w:abstractNum w:abstractNumId="26">
    <w:nsid w:val="0000001B"/>
    <w:multiLevelType w:val="singleLevel"/>
    <w:tmpl w:val="0000001B"/>
    <w:lvl w:ilvl="0">
      <w:start w:val="1"/>
      <w:numFmt w:val="chineseCounting"/>
      <w:suff w:val="nothing"/>
      <w:lvlText w:val="%1、"/>
      <w:lvlJc w:val="left"/>
      <w:rPr>
        <w:rFonts w:hint="eastAsia"/>
      </w:rPr>
    </w:lvl>
  </w:abstractNum>
  <w:abstractNum w:abstractNumId="27">
    <w:nsid w:val="0000001C"/>
    <w:multiLevelType w:val="singleLevel"/>
    <w:tmpl w:val="0000001C"/>
    <w:lvl w:ilvl="0">
      <w:start w:val="1"/>
      <w:numFmt w:val="chineseCounting"/>
      <w:suff w:val="nothing"/>
      <w:lvlText w:val="%1、"/>
      <w:lvlJc w:val="left"/>
      <w:rPr>
        <w:rFonts w:hint="eastAsia"/>
      </w:rPr>
    </w:lvl>
  </w:abstractNum>
  <w:abstractNum w:abstractNumId="28">
    <w:nsid w:val="0000001D"/>
    <w:multiLevelType w:val="singleLevel"/>
    <w:tmpl w:val="0000001D"/>
    <w:lvl w:ilvl="0">
      <w:start w:val="1"/>
      <w:numFmt w:val="chineseCounting"/>
      <w:suff w:val="nothing"/>
      <w:lvlText w:val="%1、"/>
      <w:lvlJc w:val="left"/>
      <w:rPr>
        <w:rFonts w:hint="eastAsia"/>
      </w:rPr>
    </w:lvl>
  </w:abstractNum>
  <w:abstractNum w:abstractNumId="29">
    <w:nsid w:val="0000001E"/>
    <w:multiLevelType w:val="singleLevel"/>
    <w:tmpl w:val="0000001E"/>
    <w:lvl w:ilvl="0">
      <w:start w:val="1"/>
      <w:numFmt w:val="decimal"/>
      <w:lvlText w:val="%1."/>
      <w:lvlJc w:val="left"/>
      <w:pPr>
        <w:ind w:left="425" w:hanging="425"/>
      </w:pPr>
      <w:rPr>
        <w:rFonts w:hint="default"/>
      </w:rPr>
    </w:lvl>
  </w:abstractNum>
  <w:abstractNum w:abstractNumId="30">
    <w:nsid w:val="0000001F"/>
    <w:multiLevelType w:val="singleLevel"/>
    <w:tmpl w:val="0000001F"/>
    <w:lvl w:ilvl="0">
      <w:start w:val="1"/>
      <w:numFmt w:val="decimal"/>
      <w:lvlText w:val="(%1)"/>
      <w:lvlJc w:val="left"/>
      <w:pPr>
        <w:tabs>
          <w:tab w:val="num" w:pos="840"/>
        </w:tabs>
        <w:ind w:left="1265" w:hanging="425"/>
      </w:pPr>
      <w:rPr>
        <w:rFonts w:hint="default"/>
      </w:rPr>
    </w:lvl>
  </w:abstractNum>
  <w:abstractNum w:abstractNumId="31">
    <w:nsid w:val="00000020"/>
    <w:multiLevelType w:val="singleLevel"/>
    <w:tmpl w:val="00000020"/>
    <w:lvl w:ilvl="0">
      <w:start w:val="1"/>
      <w:numFmt w:val="chineseCounting"/>
      <w:suff w:val="nothing"/>
      <w:lvlText w:val="%1、"/>
      <w:lvlJc w:val="left"/>
      <w:rPr>
        <w:rFonts w:hint="eastAsia"/>
      </w:rPr>
    </w:lvl>
  </w:abstractNum>
  <w:abstractNum w:abstractNumId="32">
    <w:nsid w:val="00000021"/>
    <w:multiLevelType w:val="singleLevel"/>
    <w:tmpl w:val="00000021"/>
    <w:lvl w:ilvl="0">
      <w:start w:val="1"/>
      <w:numFmt w:val="decimal"/>
      <w:lvlText w:val="%1."/>
      <w:lvlJc w:val="left"/>
      <w:pPr>
        <w:ind w:left="425" w:hanging="425"/>
      </w:pPr>
      <w:rPr>
        <w:rFonts w:hint="default"/>
      </w:rPr>
    </w:lvl>
  </w:abstractNum>
  <w:abstractNum w:abstractNumId="33">
    <w:nsid w:val="00000022"/>
    <w:multiLevelType w:val="singleLevel"/>
    <w:tmpl w:val="00000022"/>
    <w:lvl w:ilvl="0">
      <w:start w:val="1"/>
      <w:numFmt w:val="chineseCounting"/>
      <w:suff w:val="nothing"/>
      <w:lvlText w:val="%1、"/>
      <w:lvlJc w:val="left"/>
      <w:rPr>
        <w:rFonts w:hint="eastAsia"/>
      </w:rPr>
    </w:lvl>
  </w:abstractNum>
  <w:abstractNum w:abstractNumId="34">
    <w:nsid w:val="00000023"/>
    <w:multiLevelType w:val="singleLevel"/>
    <w:tmpl w:val="00000023"/>
    <w:lvl w:ilvl="0">
      <w:start w:val="1"/>
      <w:numFmt w:val="chineseCounting"/>
      <w:suff w:val="nothing"/>
      <w:lvlText w:val="%1、"/>
      <w:lvlJc w:val="left"/>
      <w:rPr>
        <w:rFonts w:hint="eastAsia"/>
      </w:rPr>
    </w:lvl>
  </w:abstractNum>
  <w:abstractNum w:abstractNumId="35">
    <w:nsid w:val="00000024"/>
    <w:multiLevelType w:val="singleLevel"/>
    <w:tmpl w:val="00000024"/>
    <w:lvl w:ilvl="0">
      <w:start w:val="1"/>
      <w:numFmt w:val="chineseCounting"/>
      <w:suff w:val="nothing"/>
      <w:lvlText w:val="%1、"/>
      <w:lvlJc w:val="left"/>
      <w:rPr>
        <w:rFonts w:hint="eastAsia"/>
      </w:rPr>
    </w:lvl>
  </w:abstractNum>
  <w:abstractNum w:abstractNumId="36">
    <w:nsid w:val="00000025"/>
    <w:multiLevelType w:val="multilevel"/>
    <w:tmpl w:val="00000025"/>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00000026"/>
    <w:multiLevelType w:val="singleLevel"/>
    <w:tmpl w:val="00000026"/>
    <w:lvl w:ilvl="0">
      <w:start w:val="1"/>
      <w:numFmt w:val="chineseCounting"/>
      <w:suff w:val="nothing"/>
      <w:lvlText w:val="%1、"/>
      <w:lvlJc w:val="left"/>
      <w:pPr>
        <w:ind w:left="0" w:firstLine="420"/>
      </w:pPr>
      <w:rPr>
        <w:rFonts w:hint="eastAsia"/>
      </w:rPr>
    </w:lvl>
  </w:abstractNum>
  <w:abstractNum w:abstractNumId="38">
    <w:nsid w:val="00000027"/>
    <w:multiLevelType w:val="singleLevel"/>
    <w:tmpl w:val="00000027"/>
    <w:lvl w:ilvl="0">
      <w:start w:val="1"/>
      <w:numFmt w:val="chineseCounting"/>
      <w:suff w:val="nothing"/>
      <w:lvlText w:val="%1、"/>
      <w:lvlJc w:val="left"/>
      <w:rPr>
        <w:rFonts w:hint="eastAsia"/>
      </w:rPr>
    </w:lvl>
  </w:abstractNum>
  <w:abstractNum w:abstractNumId="39">
    <w:nsid w:val="00000028"/>
    <w:multiLevelType w:val="singleLevel"/>
    <w:tmpl w:val="00000028"/>
    <w:lvl w:ilvl="0">
      <w:start w:val="1"/>
      <w:numFmt w:val="chineseCounting"/>
      <w:suff w:val="nothing"/>
      <w:lvlText w:val="%1、"/>
      <w:lvlJc w:val="left"/>
      <w:rPr>
        <w:rFonts w:hint="eastAsia"/>
      </w:rPr>
    </w:lvl>
  </w:abstractNum>
  <w:abstractNum w:abstractNumId="40">
    <w:nsid w:val="00000029"/>
    <w:multiLevelType w:val="singleLevel"/>
    <w:tmpl w:val="00000029"/>
    <w:lvl w:ilvl="0">
      <w:start w:val="1"/>
      <w:numFmt w:val="chineseCounting"/>
      <w:suff w:val="nothing"/>
      <w:lvlText w:val="%1、"/>
      <w:lvlJc w:val="left"/>
      <w:rPr>
        <w:rFonts w:hint="eastAsia"/>
      </w:rPr>
    </w:lvl>
  </w:abstractNum>
  <w:abstractNum w:abstractNumId="41">
    <w:nsid w:val="0000002A"/>
    <w:multiLevelType w:val="singleLevel"/>
    <w:tmpl w:val="0000002A"/>
    <w:lvl w:ilvl="0">
      <w:start w:val="1"/>
      <w:numFmt w:val="chineseCounting"/>
      <w:suff w:val="nothing"/>
      <w:lvlText w:val="%1、"/>
      <w:lvlJc w:val="left"/>
      <w:rPr>
        <w:rFonts w:hint="eastAsia"/>
      </w:rPr>
    </w:lvl>
  </w:abstractNum>
  <w:abstractNum w:abstractNumId="42">
    <w:nsid w:val="0000002B"/>
    <w:multiLevelType w:val="singleLevel"/>
    <w:tmpl w:val="0000002B"/>
    <w:lvl w:ilvl="0">
      <w:start w:val="1"/>
      <w:numFmt w:val="chineseCounting"/>
      <w:suff w:val="nothing"/>
      <w:lvlText w:val="%1、"/>
      <w:lvlJc w:val="left"/>
      <w:rPr>
        <w:rFonts w:hint="eastAsia"/>
      </w:rPr>
    </w:lvl>
  </w:abstractNum>
  <w:abstractNum w:abstractNumId="43">
    <w:nsid w:val="0000002C"/>
    <w:multiLevelType w:val="singleLevel"/>
    <w:tmpl w:val="0000002C"/>
    <w:lvl w:ilvl="0">
      <w:start w:val="1"/>
      <w:numFmt w:val="chineseCounting"/>
      <w:suff w:val="nothing"/>
      <w:lvlText w:val="%1、"/>
      <w:lvlJc w:val="left"/>
      <w:rPr>
        <w:rFonts w:hint="eastAsia"/>
      </w:rPr>
    </w:lvl>
  </w:abstractNum>
  <w:abstractNum w:abstractNumId="44">
    <w:nsid w:val="0000002D"/>
    <w:multiLevelType w:val="singleLevel"/>
    <w:tmpl w:val="0000002D"/>
    <w:lvl w:ilvl="0">
      <w:start w:val="3"/>
      <w:numFmt w:val="decimal"/>
      <w:suff w:val="nothing"/>
      <w:lvlText w:val="%1、"/>
      <w:lvlJc w:val="left"/>
    </w:lvl>
  </w:abstractNum>
  <w:abstractNum w:abstractNumId="45">
    <w:nsid w:val="0000002E"/>
    <w:multiLevelType w:val="singleLevel"/>
    <w:tmpl w:val="0000002E"/>
    <w:lvl w:ilvl="0">
      <w:start w:val="1"/>
      <w:numFmt w:val="decimal"/>
      <w:suff w:val="nothing"/>
      <w:lvlText w:val="%1、"/>
      <w:lvlJc w:val="left"/>
    </w:lvl>
  </w:abstractNum>
  <w:abstractNum w:abstractNumId="46">
    <w:nsid w:val="0000002F"/>
    <w:multiLevelType w:val="singleLevel"/>
    <w:tmpl w:val="0000002F"/>
    <w:lvl w:ilvl="0">
      <w:start w:val="1"/>
      <w:numFmt w:val="chineseCounting"/>
      <w:suff w:val="nothing"/>
      <w:lvlText w:val="%1、"/>
      <w:lvlJc w:val="left"/>
      <w:rPr>
        <w:rFonts w:hint="eastAsia"/>
      </w:rPr>
    </w:lvl>
  </w:abstractNum>
  <w:abstractNum w:abstractNumId="4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num w:numId="1">
    <w:abstractNumId w:val="47"/>
  </w:num>
  <w:num w:numId="2">
    <w:abstractNumId w:val="20"/>
  </w:num>
  <w:num w:numId="3">
    <w:abstractNumId w:val="16"/>
  </w:num>
  <w:num w:numId="4">
    <w:abstractNumId w:val="24"/>
  </w:num>
  <w:num w:numId="5">
    <w:abstractNumId w:val="35"/>
  </w:num>
  <w:num w:numId="6">
    <w:abstractNumId w:val="26"/>
  </w:num>
  <w:num w:numId="7">
    <w:abstractNumId w:val="31"/>
  </w:num>
  <w:num w:numId="8">
    <w:abstractNumId w:val="19"/>
  </w:num>
  <w:num w:numId="9">
    <w:abstractNumId w:val="40"/>
  </w:num>
  <w:num w:numId="10">
    <w:abstractNumId w:val="15"/>
  </w:num>
  <w:num w:numId="11">
    <w:abstractNumId w:val="2"/>
  </w:num>
  <w:num w:numId="12">
    <w:abstractNumId w:val="33"/>
  </w:num>
  <w:num w:numId="13">
    <w:abstractNumId w:val="27"/>
  </w:num>
  <w:num w:numId="14">
    <w:abstractNumId w:val="13"/>
  </w:num>
  <w:num w:numId="15">
    <w:abstractNumId w:val="21"/>
  </w:num>
  <w:num w:numId="16">
    <w:abstractNumId w:val="28"/>
  </w:num>
  <w:num w:numId="17">
    <w:abstractNumId w:val="17"/>
  </w:num>
  <w:num w:numId="18">
    <w:abstractNumId w:val="18"/>
  </w:num>
  <w:num w:numId="19">
    <w:abstractNumId w:val="14"/>
  </w:num>
  <w:num w:numId="20">
    <w:abstractNumId w:val="5"/>
  </w:num>
  <w:num w:numId="21">
    <w:abstractNumId w:val="7"/>
  </w:num>
  <w:num w:numId="22">
    <w:abstractNumId w:val="10"/>
  </w:num>
  <w:num w:numId="23">
    <w:abstractNumId w:val="11"/>
  </w:num>
  <w:num w:numId="24">
    <w:abstractNumId w:val="43"/>
  </w:num>
  <w:num w:numId="25">
    <w:abstractNumId w:val="44"/>
  </w:num>
  <w:num w:numId="26">
    <w:abstractNumId w:val="38"/>
  </w:num>
  <w:num w:numId="27">
    <w:abstractNumId w:val="41"/>
  </w:num>
  <w:num w:numId="28">
    <w:abstractNumId w:val="6"/>
  </w:num>
  <w:num w:numId="29">
    <w:abstractNumId w:val="12"/>
  </w:num>
  <w:num w:numId="30">
    <w:abstractNumId w:val="8"/>
  </w:num>
  <w:num w:numId="31">
    <w:abstractNumId w:val="23"/>
  </w:num>
  <w:num w:numId="32">
    <w:abstractNumId w:val="30"/>
  </w:num>
  <w:num w:numId="33">
    <w:abstractNumId w:val="36"/>
  </w:num>
  <w:num w:numId="34">
    <w:abstractNumId w:val="42"/>
  </w:num>
  <w:num w:numId="35">
    <w:abstractNumId w:val="3"/>
  </w:num>
  <w:num w:numId="36">
    <w:abstractNumId w:val="1"/>
  </w:num>
  <w:num w:numId="37">
    <w:abstractNumId w:val="25"/>
  </w:num>
  <w:num w:numId="38">
    <w:abstractNumId w:val="22"/>
  </w:num>
  <w:num w:numId="39">
    <w:abstractNumId w:val="29"/>
  </w:num>
  <w:num w:numId="40">
    <w:abstractNumId w:val="4"/>
  </w:num>
  <w:num w:numId="41">
    <w:abstractNumId w:val="34"/>
  </w:num>
  <w:num w:numId="42">
    <w:abstractNumId w:val="37"/>
  </w:num>
  <w:num w:numId="43">
    <w:abstractNumId w:val="9"/>
  </w:num>
  <w:num w:numId="44">
    <w:abstractNumId w:val="32"/>
  </w:num>
  <w:num w:numId="45">
    <w:abstractNumId w:val="46"/>
  </w:num>
  <w:num w:numId="46">
    <w:abstractNumId w:val="45"/>
  </w:num>
  <w:num w:numId="47">
    <w:abstractNumId w:val="39"/>
  </w:num>
  <w:num w:numId="48">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0776B"/>
    <w:rsid w:val="00010DCF"/>
    <w:rsid w:val="00011B73"/>
    <w:rsid w:val="00013068"/>
    <w:rsid w:val="00013701"/>
    <w:rsid w:val="00014723"/>
    <w:rsid w:val="00015213"/>
    <w:rsid w:val="00015BDB"/>
    <w:rsid w:val="00017C2D"/>
    <w:rsid w:val="00017F89"/>
    <w:rsid w:val="00020A5D"/>
    <w:rsid w:val="000227B2"/>
    <w:rsid w:val="00025E3C"/>
    <w:rsid w:val="00025ECE"/>
    <w:rsid w:val="00026AF4"/>
    <w:rsid w:val="00027099"/>
    <w:rsid w:val="000308AC"/>
    <w:rsid w:val="00030BD8"/>
    <w:rsid w:val="00031BB1"/>
    <w:rsid w:val="00032015"/>
    <w:rsid w:val="00033B62"/>
    <w:rsid w:val="00033D1E"/>
    <w:rsid w:val="000361B9"/>
    <w:rsid w:val="00036A32"/>
    <w:rsid w:val="00037BDD"/>
    <w:rsid w:val="00037E52"/>
    <w:rsid w:val="000403B6"/>
    <w:rsid w:val="0004130F"/>
    <w:rsid w:val="00041D8D"/>
    <w:rsid w:val="00042FFE"/>
    <w:rsid w:val="00044850"/>
    <w:rsid w:val="00050365"/>
    <w:rsid w:val="00050608"/>
    <w:rsid w:val="000544CA"/>
    <w:rsid w:val="00054827"/>
    <w:rsid w:val="00056208"/>
    <w:rsid w:val="0005643C"/>
    <w:rsid w:val="00056D6F"/>
    <w:rsid w:val="00056EF3"/>
    <w:rsid w:val="000607D4"/>
    <w:rsid w:val="0006090A"/>
    <w:rsid w:val="000629C9"/>
    <w:rsid w:val="00062C9A"/>
    <w:rsid w:val="00063218"/>
    <w:rsid w:val="0006565D"/>
    <w:rsid w:val="00065680"/>
    <w:rsid w:val="00065BDD"/>
    <w:rsid w:val="000671A1"/>
    <w:rsid w:val="0007081F"/>
    <w:rsid w:val="00071F3B"/>
    <w:rsid w:val="00072543"/>
    <w:rsid w:val="00072D74"/>
    <w:rsid w:val="0007349A"/>
    <w:rsid w:val="00074F44"/>
    <w:rsid w:val="000756A0"/>
    <w:rsid w:val="00075BCB"/>
    <w:rsid w:val="00075C85"/>
    <w:rsid w:val="00076BA5"/>
    <w:rsid w:val="000775EA"/>
    <w:rsid w:val="000775F5"/>
    <w:rsid w:val="00081168"/>
    <w:rsid w:val="000822B1"/>
    <w:rsid w:val="00082307"/>
    <w:rsid w:val="000826F9"/>
    <w:rsid w:val="0008454F"/>
    <w:rsid w:val="00085B47"/>
    <w:rsid w:val="00086EBE"/>
    <w:rsid w:val="00087938"/>
    <w:rsid w:val="00090A07"/>
    <w:rsid w:val="00092400"/>
    <w:rsid w:val="000939B1"/>
    <w:rsid w:val="00094021"/>
    <w:rsid w:val="00095341"/>
    <w:rsid w:val="00097A4F"/>
    <w:rsid w:val="000A0277"/>
    <w:rsid w:val="000A26A6"/>
    <w:rsid w:val="000A2E57"/>
    <w:rsid w:val="000A3F59"/>
    <w:rsid w:val="000A5CEA"/>
    <w:rsid w:val="000B0D7B"/>
    <w:rsid w:val="000B2506"/>
    <w:rsid w:val="000B2975"/>
    <w:rsid w:val="000B4C9D"/>
    <w:rsid w:val="000B540E"/>
    <w:rsid w:val="000C01FF"/>
    <w:rsid w:val="000C0CDA"/>
    <w:rsid w:val="000C103D"/>
    <w:rsid w:val="000C1B1F"/>
    <w:rsid w:val="000C337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0B32"/>
    <w:rsid w:val="0010290C"/>
    <w:rsid w:val="00104096"/>
    <w:rsid w:val="00104EFC"/>
    <w:rsid w:val="0010588B"/>
    <w:rsid w:val="00106540"/>
    <w:rsid w:val="001106F6"/>
    <w:rsid w:val="001165C6"/>
    <w:rsid w:val="00121132"/>
    <w:rsid w:val="00121CDE"/>
    <w:rsid w:val="001256ED"/>
    <w:rsid w:val="001274EC"/>
    <w:rsid w:val="00132C05"/>
    <w:rsid w:val="00132D32"/>
    <w:rsid w:val="001351F5"/>
    <w:rsid w:val="00135D96"/>
    <w:rsid w:val="00136F51"/>
    <w:rsid w:val="001411F4"/>
    <w:rsid w:val="00141664"/>
    <w:rsid w:val="00141B0C"/>
    <w:rsid w:val="00143B4D"/>
    <w:rsid w:val="00145E32"/>
    <w:rsid w:val="0014634C"/>
    <w:rsid w:val="001515D5"/>
    <w:rsid w:val="001524A8"/>
    <w:rsid w:val="00154232"/>
    <w:rsid w:val="00155128"/>
    <w:rsid w:val="00155A10"/>
    <w:rsid w:val="00156E5D"/>
    <w:rsid w:val="00157116"/>
    <w:rsid w:val="00157876"/>
    <w:rsid w:val="001628B0"/>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2C7"/>
    <w:rsid w:val="00176AB1"/>
    <w:rsid w:val="00176F21"/>
    <w:rsid w:val="00181ED5"/>
    <w:rsid w:val="00182296"/>
    <w:rsid w:val="00182D9D"/>
    <w:rsid w:val="001834DA"/>
    <w:rsid w:val="00184CCB"/>
    <w:rsid w:val="00193413"/>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5BEA"/>
    <w:rsid w:val="001C002D"/>
    <w:rsid w:val="001C07D1"/>
    <w:rsid w:val="001C0E64"/>
    <w:rsid w:val="001C1981"/>
    <w:rsid w:val="001C50CC"/>
    <w:rsid w:val="001C7255"/>
    <w:rsid w:val="001D0626"/>
    <w:rsid w:val="001D085A"/>
    <w:rsid w:val="001D1850"/>
    <w:rsid w:val="001D73C3"/>
    <w:rsid w:val="001E00C6"/>
    <w:rsid w:val="001E3CB7"/>
    <w:rsid w:val="001E3F41"/>
    <w:rsid w:val="001E50CB"/>
    <w:rsid w:val="001E60D0"/>
    <w:rsid w:val="001F29BC"/>
    <w:rsid w:val="001F2B50"/>
    <w:rsid w:val="001F3072"/>
    <w:rsid w:val="001F345B"/>
    <w:rsid w:val="001F65EF"/>
    <w:rsid w:val="00200D66"/>
    <w:rsid w:val="002027E3"/>
    <w:rsid w:val="002038E8"/>
    <w:rsid w:val="00204D75"/>
    <w:rsid w:val="00205E15"/>
    <w:rsid w:val="0020604D"/>
    <w:rsid w:val="0020642D"/>
    <w:rsid w:val="002069C9"/>
    <w:rsid w:val="0020728D"/>
    <w:rsid w:val="002109B5"/>
    <w:rsid w:val="00210D0A"/>
    <w:rsid w:val="002113A2"/>
    <w:rsid w:val="00212E26"/>
    <w:rsid w:val="00212FB4"/>
    <w:rsid w:val="00214D65"/>
    <w:rsid w:val="002154F5"/>
    <w:rsid w:val="00215D4A"/>
    <w:rsid w:val="0021638D"/>
    <w:rsid w:val="00217746"/>
    <w:rsid w:val="00217960"/>
    <w:rsid w:val="00220968"/>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418"/>
    <w:rsid w:val="00265B2C"/>
    <w:rsid w:val="00266956"/>
    <w:rsid w:val="002729BD"/>
    <w:rsid w:val="00272A86"/>
    <w:rsid w:val="00272D63"/>
    <w:rsid w:val="00274353"/>
    <w:rsid w:val="00274CF5"/>
    <w:rsid w:val="00277427"/>
    <w:rsid w:val="00277F5E"/>
    <w:rsid w:val="002804EC"/>
    <w:rsid w:val="002825B2"/>
    <w:rsid w:val="002859CA"/>
    <w:rsid w:val="002926DE"/>
    <w:rsid w:val="00292BE5"/>
    <w:rsid w:val="00293728"/>
    <w:rsid w:val="0029386D"/>
    <w:rsid w:val="00293B4A"/>
    <w:rsid w:val="002948B5"/>
    <w:rsid w:val="00294986"/>
    <w:rsid w:val="00294EAF"/>
    <w:rsid w:val="0029610C"/>
    <w:rsid w:val="0029775E"/>
    <w:rsid w:val="00297EAE"/>
    <w:rsid w:val="002A4B3C"/>
    <w:rsid w:val="002A50E3"/>
    <w:rsid w:val="002B0851"/>
    <w:rsid w:val="002B3BB4"/>
    <w:rsid w:val="002B6AB6"/>
    <w:rsid w:val="002C0CC7"/>
    <w:rsid w:val="002C0F2A"/>
    <w:rsid w:val="002C4E11"/>
    <w:rsid w:val="002C696D"/>
    <w:rsid w:val="002C7FE4"/>
    <w:rsid w:val="002D09CD"/>
    <w:rsid w:val="002D17E4"/>
    <w:rsid w:val="002D5606"/>
    <w:rsid w:val="002D57F1"/>
    <w:rsid w:val="002D5B4E"/>
    <w:rsid w:val="002D660E"/>
    <w:rsid w:val="002D6B22"/>
    <w:rsid w:val="002E4011"/>
    <w:rsid w:val="002E568D"/>
    <w:rsid w:val="002E65F8"/>
    <w:rsid w:val="002E7C08"/>
    <w:rsid w:val="002F1119"/>
    <w:rsid w:val="002F245E"/>
    <w:rsid w:val="002F4792"/>
    <w:rsid w:val="002F6037"/>
    <w:rsid w:val="002F75BC"/>
    <w:rsid w:val="00300FB5"/>
    <w:rsid w:val="003044A1"/>
    <w:rsid w:val="003066A9"/>
    <w:rsid w:val="0031086D"/>
    <w:rsid w:val="00315341"/>
    <w:rsid w:val="00321DA5"/>
    <w:rsid w:val="003221D8"/>
    <w:rsid w:val="00322EA4"/>
    <w:rsid w:val="00323692"/>
    <w:rsid w:val="00324152"/>
    <w:rsid w:val="00324EB9"/>
    <w:rsid w:val="0032567E"/>
    <w:rsid w:val="00325832"/>
    <w:rsid w:val="003265E2"/>
    <w:rsid w:val="003337F2"/>
    <w:rsid w:val="00333A1D"/>
    <w:rsid w:val="00335A65"/>
    <w:rsid w:val="0034183E"/>
    <w:rsid w:val="00343849"/>
    <w:rsid w:val="00345AC5"/>
    <w:rsid w:val="003477F1"/>
    <w:rsid w:val="003505E3"/>
    <w:rsid w:val="0035102B"/>
    <w:rsid w:val="0035257E"/>
    <w:rsid w:val="00352E64"/>
    <w:rsid w:val="00353665"/>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538"/>
    <w:rsid w:val="00380FC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96469"/>
    <w:rsid w:val="003A0B76"/>
    <w:rsid w:val="003A257C"/>
    <w:rsid w:val="003A40F1"/>
    <w:rsid w:val="003A4B1D"/>
    <w:rsid w:val="003A58F8"/>
    <w:rsid w:val="003A64E4"/>
    <w:rsid w:val="003A663E"/>
    <w:rsid w:val="003A6738"/>
    <w:rsid w:val="003A7FEB"/>
    <w:rsid w:val="003B1894"/>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CB6"/>
    <w:rsid w:val="003D5C2B"/>
    <w:rsid w:val="003E01CE"/>
    <w:rsid w:val="003E02CE"/>
    <w:rsid w:val="003E2404"/>
    <w:rsid w:val="003E2BBE"/>
    <w:rsid w:val="003E2F1E"/>
    <w:rsid w:val="003E3FCB"/>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44B"/>
    <w:rsid w:val="00421918"/>
    <w:rsid w:val="00424D37"/>
    <w:rsid w:val="004267C9"/>
    <w:rsid w:val="00426F8D"/>
    <w:rsid w:val="00427F8D"/>
    <w:rsid w:val="00431536"/>
    <w:rsid w:val="0043169C"/>
    <w:rsid w:val="00431C42"/>
    <w:rsid w:val="00432C99"/>
    <w:rsid w:val="00436041"/>
    <w:rsid w:val="00436E67"/>
    <w:rsid w:val="004377AC"/>
    <w:rsid w:val="00440489"/>
    <w:rsid w:val="00441382"/>
    <w:rsid w:val="004424FE"/>
    <w:rsid w:val="00442682"/>
    <w:rsid w:val="00443C74"/>
    <w:rsid w:val="00445313"/>
    <w:rsid w:val="004559D5"/>
    <w:rsid w:val="00457B84"/>
    <w:rsid w:val="00457D0B"/>
    <w:rsid w:val="00460809"/>
    <w:rsid w:val="00460C8D"/>
    <w:rsid w:val="00461A5D"/>
    <w:rsid w:val="00471879"/>
    <w:rsid w:val="00472C82"/>
    <w:rsid w:val="00472DC8"/>
    <w:rsid w:val="0047362A"/>
    <w:rsid w:val="0047502B"/>
    <w:rsid w:val="004826E0"/>
    <w:rsid w:val="004832E9"/>
    <w:rsid w:val="004839E1"/>
    <w:rsid w:val="00484E17"/>
    <w:rsid w:val="0048533D"/>
    <w:rsid w:val="00495B68"/>
    <w:rsid w:val="00495ECD"/>
    <w:rsid w:val="00496F1C"/>
    <w:rsid w:val="004A0F57"/>
    <w:rsid w:val="004A155E"/>
    <w:rsid w:val="004A2375"/>
    <w:rsid w:val="004A2BCE"/>
    <w:rsid w:val="004A2D6A"/>
    <w:rsid w:val="004A3709"/>
    <w:rsid w:val="004A3B65"/>
    <w:rsid w:val="004A3F5A"/>
    <w:rsid w:val="004A44DD"/>
    <w:rsid w:val="004A4E98"/>
    <w:rsid w:val="004A6A8F"/>
    <w:rsid w:val="004A7516"/>
    <w:rsid w:val="004A7F72"/>
    <w:rsid w:val="004B18E4"/>
    <w:rsid w:val="004B22BE"/>
    <w:rsid w:val="004B49BD"/>
    <w:rsid w:val="004B51EB"/>
    <w:rsid w:val="004B535F"/>
    <w:rsid w:val="004B61FA"/>
    <w:rsid w:val="004B725D"/>
    <w:rsid w:val="004B752C"/>
    <w:rsid w:val="004C0CC2"/>
    <w:rsid w:val="004C174A"/>
    <w:rsid w:val="004C1EC2"/>
    <w:rsid w:val="004D302F"/>
    <w:rsid w:val="004D5AE3"/>
    <w:rsid w:val="004D6220"/>
    <w:rsid w:val="004D6293"/>
    <w:rsid w:val="004D6509"/>
    <w:rsid w:val="004D6546"/>
    <w:rsid w:val="004D76A2"/>
    <w:rsid w:val="004D796F"/>
    <w:rsid w:val="004E0B40"/>
    <w:rsid w:val="004E3570"/>
    <w:rsid w:val="004E66AE"/>
    <w:rsid w:val="004E79BB"/>
    <w:rsid w:val="004F3B06"/>
    <w:rsid w:val="004F55DE"/>
    <w:rsid w:val="004F6F63"/>
    <w:rsid w:val="004F7B5C"/>
    <w:rsid w:val="00502349"/>
    <w:rsid w:val="00506CD1"/>
    <w:rsid w:val="005101C3"/>
    <w:rsid w:val="00511F89"/>
    <w:rsid w:val="00513A4E"/>
    <w:rsid w:val="00517134"/>
    <w:rsid w:val="0051778D"/>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010"/>
    <w:rsid w:val="005449BE"/>
    <w:rsid w:val="00544E43"/>
    <w:rsid w:val="00547881"/>
    <w:rsid w:val="00547F40"/>
    <w:rsid w:val="00550B2F"/>
    <w:rsid w:val="00551C70"/>
    <w:rsid w:val="00553774"/>
    <w:rsid w:val="00553CE0"/>
    <w:rsid w:val="005551EB"/>
    <w:rsid w:val="00556D82"/>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75B"/>
    <w:rsid w:val="00584D37"/>
    <w:rsid w:val="0058547A"/>
    <w:rsid w:val="005855E5"/>
    <w:rsid w:val="00585E45"/>
    <w:rsid w:val="00587609"/>
    <w:rsid w:val="0059202D"/>
    <w:rsid w:val="00593B52"/>
    <w:rsid w:val="0059473B"/>
    <w:rsid w:val="0059526A"/>
    <w:rsid w:val="005953CA"/>
    <w:rsid w:val="005960BA"/>
    <w:rsid w:val="005A0D25"/>
    <w:rsid w:val="005A34C8"/>
    <w:rsid w:val="005A55DB"/>
    <w:rsid w:val="005A6731"/>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4C3B"/>
    <w:rsid w:val="005E6149"/>
    <w:rsid w:val="005E7FF4"/>
    <w:rsid w:val="005F06CB"/>
    <w:rsid w:val="005F09CC"/>
    <w:rsid w:val="005F12BB"/>
    <w:rsid w:val="005F1B3C"/>
    <w:rsid w:val="005F2890"/>
    <w:rsid w:val="005F297C"/>
    <w:rsid w:val="005F3EB2"/>
    <w:rsid w:val="006001B2"/>
    <w:rsid w:val="006014DA"/>
    <w:rsid w:val="006038D0"/>
    <w:rsid w:val="00605AE2"/>
    <w:rsid w:val="006062C8"/>
    <w:rsid w:val="00607F7C"/>
    <w:rsid w:val="006102B4"/>
    <w:rsid w:val="00611A23"/>
    <w:rsid w:val="00611A86"/>
    <w:rsid w:val="00612BD3"/>
    <w:rsid w:val="00616AAF"/>
    <w:rsid w:val="00616B13"/>
    <w:rsid w:val="00616BCF"/>
    <w:rsid w:val="00620130"/>
    <w:rsid w:val="00621C1D"/>
    <w:rsid w:val="00625361"/>
    <w:rsid w:val="0062729E"/>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5267"/>
    <w:rsid w:val="00657AFA"/>
    <w:rsid w:val="00662DB5"/>
    <w:rsid w:val="006632A6"/>
    <w:rsid w:val="00663FEC"/>
    <w:rsid w:val="00665F3D"/>
    <w:rsid w:val="006702A1"/>
    <w:rsid w:val="00670BE5"/>
    <w:rsid w:val="00670E63"/>
    <w:rsid w:val="006740DD"/>
    <w:rsid w:val="006741E5"/>
    <w:rsid w:val="00674887"/>
    <w:rsid w:val="006754B9"/>
    <w:rsid w:val="00676812"/>
    <w:rsid w:val="006802EF"/>
    <w:rsid w:val="00681C7D"/>
    <w:rsid w:val="00683E2C"/>
    <w:rsid w:val="00685A6E"/>
    <w:rsid w:val="00686136"/>
    <w:rsid w:val="006902BF"/>
    <w:rsid w:val="006934DE"/>
    <w:rsid w:val="00693947"/>
    <w:rsid w:val="006A0F6E"/>
    <w:rsid w:val="006A131C"/>
    <w:rsid w:val="006A191A"/>
    <w:rsid w:val="006A1C8A"/>
    <w:rsid w:val="006A271B"/>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A5F"/>
    <w:rsid w:val="006C1F06"/>
    <w:rsid w:val="006C2257"/>
    <w:rsid w:val="006C3392"/>
    <w:rsid w:val="006C4BBE"/>
    <w:rsid w:val="006C5982"/>
    <w:rsid w:val="006C5AF7"/>
    <w:rsid w:val="006C7894"/>
    <w:rsid w:val="006C7D9F"/>
    <w:rsid w:val="006D0A8E"/>
    <w:rsid w:val="006D0ECF"/>
    <w:rsid w:val="006D68A4"/>
    <w:rsid w:val="006E0CD2"/>
    <w:rsid w:val="006E1997"/>
    <w:rsid w:val="006E1DC3"/>
    <w:rsid w:val="006E1E36"/>
    <w:rsid w:val="006E2037"/>
    <w:rsid w:val="006E2EB7"/>
    <w:rsid w:val="006E39D1"/>
    <w:rsid w:val="006F030B"/>
    <w:rsid w:val="006F0645"/>
    <w:rsid w:val="006F1700"/>
    <w:rsid w:val="006F327F"/>
    <w:rsid w:val="0070070A"/>
    <w:rsid w:val="007029DE"/>
    <w:rsid w:val="00704015"/>
    <w:rsid w:val="0070505E"/>
    <w:rsid w:val="007068BE"/>
    <w:rsid w:val="00706ADD"/>
    <w:rsid w:val="0071004B"/>
    <w:rsid w:val="007126B7"/>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472B1"/>
    <w:rsid w:val="007522C4"/>
    <w:rsid w:val="00752833"/>
    <w:rsid w:val="00752BE2"/>
    <w:rsid w:val="007532A0"/>
    <w:rsid w:val="00753BFB"/>
    <w:rsid w:val="007558DB"/>
    <w:rsid w:val="00755AB9"/>
    <w:rsid w:val="00760746"/>
    <w:rsid w:val="00760E97"/>
    <w:rsid w:val="007620AE"/>
    <w:rsid w:val="00763791"/>
    <w:rsid w:val="007637EC"/>
    <w:rsid w:val="00764052"/>
    <w:rsid w:val="00766299"/>
    <w:rsid w:val="00766870"/>
    <w:rsid w:val="00767517"/>
    <w:rsid w:val="0077089B"/>
    <w:rsid w:val="00771DDB"/>
    <w:rsid w:val="007737A3"/>
    <w:rsid w:val="00774AAD"/>
    <w:rsid w:val="007753D0"/>
    <w:rsid w:val="0077606A"/>
    <w:rsid w:val="007778F2"/>
    <w:rsid w:val="00780182"/>
    <w:rsid w:val="00780E86"/>
    <w:rsid w:val="007812CB"/>
    <w:rsid w:val="0078146D"/>
    <w:rsid w:val="00781801"/>
    <w:rsid w:val="007847BC"/>
    <w:rsid w:val="00784C33"/>
    <w:rsid w:val="007866D0"/>
    <w:rsid w:val="007925BD"/>
    <w:rsid w:val="0079334B"/>
    <w:rsid w:val="0079363C"/>
    <w:rsid w:val="00793B6E"/>
    <w:rsid w:val="00797439"/>
    <w:rsid w:val="007A0BCD"/>
    <w:rsid w:val="007A125F"/>
    <w:rsid w:val="007A4BB5"/>
    <w:rsid w:val="007A4FB6"/>
    <w:rsid w:val="007A5636"/>
    <w:rsid w:val="007A5AEB"/>
    <w:rsid w:val="007A6EBE"/>
    <w:rsid w:val="007B1550"/>
    <w:rsid w:val="007B1B3A"/>
    <w:rsid w:val="007B4E82"/>
    <w:rsid w:val="007B7C1E"/>
    <w:rsid w:val="007C0C6E"/>
    <w:rsid w:val="007C1D1B"/>
    <w:rsid w:val="007C422C"/>
    <w:rsid w:val="007C4CA2"/>
    <w:rsid w:val="007D04CA"/>
    <w:rsid w:val="007D6EC1"/>
    <w:rsid w:val="007E0EAB"/>
    <w:rsid w:val="007E24EB"/>
    <w:rsid w:val="007E4CD6"/>
    <w:rsid w:val="007F1F0C"/>
    <w:rsid w:val="007F465C"/>
    <w:rsid w:val="007F5589"/>
    <w:rsid w:val="007F698A"/>
    <w:rsid w:val="007F79A8"/>
    <w:rsid w:val="007F7B9E"/>
    <w:rsid w:val="008005A8"/>
    <w:rsid w:val="008014EC"/>
    <w:rsid w:val="008022C3"/>
    <w:rsid w:val="00803DEE"/>
    <w:rsid w:val="00805B2B"/>
    <w:rsid w:val="008069CB"/>
    <w:rsid w:val="0080752E"/>
    <w:rsid w:val="00813B88"/>
    <w:rsid w:val="00814C9A"/>
    <w:rsid w:val="008150C7"/>
    <w:rsid w:val="00815786"/>
    <w:rsid w:val="00815D8B"/>
    <w:rsid w:val="00815E04"/>
    <w:rsid w:val="008160B6"/>
    <w:rsid w:val="00817270"/>
    <w:rsid w:val="00817D2C"/>
    <w:rsid w:val="0082308A"/>
    <w:rsid w:val="008252B9"/>
    <w:rsid w:val="008258BD"/>
    <w:rsid w:val="008327F0"/>
    <w:rsid w:val="00834DB8"/>
    <w:rsid w:val="00834E70"/>
    <w:rsid w:val="00837228"/>
    <w:rsid w:val="0084084A"/>
    <w:rsid w:val="00843308"/>
    <w:rsid w:val="008506B2"/>
    <w:rsid w:val="00851179"/>
    <w:rsid w:val="00852EBB"/>
    <w:rsid w:val="008536E0"/>
    <w:rsid w:val="0085585F"/>
    <w:rsid w:val="00855A31"/>
    <w:rsid w:val="00855FFB"/>
    <w:rsid w:val="008575C6"/>
    <w:rsid w:val="008622EE"/>
    <w:rsid w:val="00862F89"/>
    <w:rsid w:val="00862FA4"/>
    <w:rsid w:val="0086454E"/>
    <w:rsid w:val="0086470E"/>
    <w:rsid w:val="00865BB3"/>
    <w:rsid w:val="0086630A"/>
    <w:rsid w:val="0087129C"/>
    <w:rsid w:val="00872575"/>
    <w:rsid w:val="008733E7"/>
    <w:rsid w:val="008736D0"/>
    <w:rsid w:val="00873929"/>
    <w:rsid w:val="00874016"/>
    <w:rsid w:val="0087401C"/>
    <w:rsid w:val="00874FD0"/>
    <w:rsid w:val="0087746A"/>
    <w:rsid w:val="00877C12"/>
    <w:rsid w:val="00883479"/>
    <w:rsid w:val="008842FF"/>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0F90"/>
    <w:rsid w:val="008B1F79"/>
    <w:rsid w:val="008B2212"/>
    <w:rsid w:val="008B2CA5"/>
    <w:rsid w:val="008B3001"/>
    <w:rsid w:val="008B4D2E"/>
    <w:rsid w:val="008B5343"/>
    <w:rsid w:val="008B5DBC"/>
    <w:rsid w:val="008C12BD"/>
    <w:rsid w:val="008C3C92"/>
    <w:rsid w:val="008C4E8A"/>
    <w:rsid w:val="008C63B7"/>
    <w:rsid w:val="008D1F47"/>
    <w:rsid w:val="008D28AF"/>
    <w:rsid w:val="008D4422"/>
    <w:rsid w:val="008D640B"/>
    <w:rsid w:val="008E106D"/>
    <w:rsid w:val="008E3C04"/>
    <w:rsid w:val="008E56E2"/>
    <w:rsid w:val="008E5938"/>
    <w:rsid w:val="008E67FF"/>
    <w:rsid w:val="008E7A24"/>
    <w:rsid w:val="008F0786"/>
    <w:rsid w:val="008F3510"/>
    <w:rsid w:val="008F35A8"/>
    <w:rsid w:val="008F35F9"/>
    <w:rsid w:val="008F4858"/>
    <w:rsid w:val="008F70D0"/>
    <w:rsid w:val="009016E3"/>
    <w:rsid w:val="009032CF"/>
    <w:rsid w:val="00905AAD"/>
    <w:rsid w:val="0090699E"/>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3E97"/>
    <w:rsid w:val="009662F0"/>
    <w:rsid w:val="00966DD6"/>
    <w:rsid w:val="009678FF"/>
    <w:rsid w:val="0097327D"/>
    <w:rsid w:val="0097587F"/>
    <w:rsid w:val="00975D17"/>
    <w:rsid w:val="00977316"/>
    <w:rsid w:val="009776F4"/>
    <w:rsid w:val="00977FB6"/>
    <w:rsid w:val="009804AC"/>
    <w:rsid w:val="009809F0"/>
    <w:rsid w:val="009829B0"/>
    <w:rsid w:val="00984FBF"/>
    <w:rsid w:val="00985B95"/>
    <w:rsid w:val="00990618"/>
    <w:rsid w:val="00991CD7"/>
    <w:rsid w:val="00995B20"/>
    <w:rsid w:val="0099688A"/>
    <w:rsid w:val="00996C19"/>
    <w:rsid w:val="009A0B81"/>
    <w:rsid w:val="009A28F8"/>
    <w:rsid w:val="009A3182"/>
    <w:rsid w:val="009A4641"/>
    <w:rsid w:val="009A64B1"/>
    <w:rsid w:val="009A70B1"/>
    <w:rsid w:val="009A7596"/>
    <w:rsid w:val="009B477B"/>
    <w:rsid w:val="009B656D"/>
    <w:rsid w:val="009C04EE"/>
    <w:rsid w:val="009C107E"/>
    <w:rsid w:val="009C14D4"/>
    <w:rsid w:val="009C513D"/>
    <w:rsid w:val="009C5505"/>
    <w:rsid w:val="009C69C7"/>
    <w:rsid w:val="009D01AE"/>
    <w:rsid w:val="009D0CD9"/>
    <w:rsid w:val="009D187B"/>
    <w:rsid w:val="009D2385"/>
    <w:rsid w:val="009D5C8E"/>
    <w:rsid w:val="009E0499"/>
    <w:rsid w:val="009E199E"/>
    <w:rsid w:val="009E1DD3"/>
    <w:rsid w:val="009E219D"/>
    <w:rsid w:val="009E2558"/>
    <w:rsid w:val="009E2EAE"/>
    <w:rsid w:val="009E3B6B"/>
    <w:rsid w:val="009E4458"/>
    <w:rsid w:val="009E44DC"/>
    <w:rsid w:val="009E5D04"/>
    <w:rsid w:val="009E7D35"/>
    <w:rsid w:val="009F0CFD"/>
    <w:rsid w:val="009F2269"/>
    <w:rsid w:val="009F3573"/>
    <w:rsid w:val="009F598A"/>
    <w:rsid w:val="009F5D0B"/>
    <w:rsid w:val="009F6EB8"/>
    <w:rsid w:val="009F7159"/>
    <w:rsid w:val="00A002FE"/>
    <w:rsid w:val="00A010CA"/>
    <w:rsid w:val="00A02228"/>
    <w:rsid w:val="00A03C90"/>
    <w:rsid w:val="00A03EDD"/>
    <w:rsid w:val="00A10E86"/>
    <w:rsid w:val="00A1114F"/>
    <w:rsid w:val="00A11FFD"/>
    <w:rsid w:val="00A12C8D"/>
    <w:rsid w:val="00A13B73"/>
    <w:rsid w:val="00A15180"/>
    <w:rsid w:val="00A15D35"/>
    <w:rsid w:val="00A21008"/>
    <w:rsid w:val="00A21611"/>
    <w:rsid w:val="00A216D7"/>
    <w:rsid w:val="00A218BC"/>
    <w:rsid w:val="00A24325"/>
    <w:rsid w:val="00A25213"/>
    <w:rsid w:val="00A252F0"/>
    <w:rsid w:val="00A264A9"/>
    <w:rsid w:val="00A26C90"/>
    <w:rsid w:val="00A31421"/>
    <w:rsid w:val="00A3181B"/>
    <w:rsid w:val="00A31C58"/>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5EE6"/>
    <w:rsid w:val="00A5642A"/>
    <w:rsid w:val="00A57696"/>
    <w:rsid w:val="00A60795"/>
    <w:rsid w:val="00A60AF2"/>
    <w:rsid w:val="00A62455"/>
    <w:rsid w:val="00A64F8F"/>
    <w:rsid w:val="00A66F56"/>
    <w:rsid w:val="00A70F3E"/>
    <w:rsid w:val="00A711EB"/>
    <w:rsid w:val="00A71FDC"/>
    <w:rsid w:val="00A7203A"/>
    <w:rsid w:val="00A73C6F"/>
    <w:rsid w:val="00A74C1E"/>
    <w:rsid w:val="00A76889"/>
    <w:rsid w:val="00A8009D"/>
    <w:rsid w:val="00A80AAB"/>
    <w:rsid w:val="00A905DD"/>
    <w:rsid w:val="00A90811"/>
    <w:rsid w:val="00A90E13"/>
    <w:rsid w:val="00A92667"/>
    <w:rsid w:val="00A92A1A"/>
    <w:rsid w:val="00A936E7"/>
    <w:rsid w:val="00A947C9"/>
    <w:rsid w:val="00A953AC"/>
    <w:rsid w:val="00A97408"/>
    <w:rsid w:val="00A975B3"/>
    <w:rsid w:val="00AA0C48"/>
    <w:rsid w:val="00AA0FDA"/>
    <w:rsid w:val="00AA2CF3"/>
    <w:rsid w:val="00AA40D1"/>
    <w:rsid w:val="00AA6B88"/>
    <w:rsid w:val="00AA772B"/>
    <w:rsid w:val="00AB040F"/>
    <w:rsid w:val="00AB0F96"/>
    <w:rsid w:val="00AB10C5"/>
    <w:rsid w:val="00AB1431"/>
    <w:rsid w:val="00AB1AAB"/>
    <w:rsid w:val="00AB1AB2"/>
    <w:rsid w:val="00AB3864"/>
    <w:rsid w:val="00AB472B"/>
    <w:rsid w:val="00AB50F8"/>
    <w:rsid w:val="00AB5781"/>
    <w:rsid w:val="00AB643F"/>
    <w:rsid w:val="00AB6623"/>
    <w:rsid w:val="00AB672B"/>
    <w:rsid w:val="00AC0B2F"/>
    <w:rsid w:val="00AC10B7"/>
    <w:rsid w:val="00AC27FA"/>
    <w:rsid w:val="00AC3361"/>
    <w:rsid w:val="00AC6606"/>
    <w:rsid w:val="00AC750F"/>
    <w:rsid w:val="00AC7CD8"/>
    <w:rsid w:val="00AC7ED6"/>
    <w:rsid w:val="00AD07A0"/>
    <w:rsid w:val="00AD1638"/>
    <w:rsid w:val="00AD2182"/>
    <w:rsid w:val="00AE1773"/>
    <w:rsid w:val="00AE2ECF"/>
    <w:rsid w:val="00AE3693"/>
    <w:rsid w:val="00AE5C1F"/>
    <w:rsid w:val="00AE6074"/>
    <w:rsid w:val="00AF06D9"/>
    <w:rsid w:val="00AF1CCA"/>
    <w:rsid w:val="00AF5442"/>
    <w:rsid w:val="00AF7A3C"/>
    <w:rsid w:val="00B012DE"/>
    <w:rsid w:val="00B01473"/>
    <w:rsid w:val="00B05458"/>
    <w:rsid w:val="00B104FD"/>
    <w:rsid w:val="00B1328E"/>
    <w:rsid w:val="00B13707"/>
    <w:rsid w:val="00B13CD0"/>
    <w:rsid w:val="00B16A73"/>
    <w:rsid w:val="00B16E94"/>
    <w:rsid w:val="00B23D7A"/>
    <w:rsid w:val="00B25107"/>
    <w:rsid w:val="00B27291"/>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494E"/>
    <w:rsid w:val="00B56096"/>
    <w:rsid w:val="00B5683D"/>
    <w:rsid w:val="00B5782E"/>
    <w:rsid w:val="00B6489F"/>
    <w:rsid w:val="00B658AD"/>
    <w:rsid w:val="00B6637D"/>
    <w:rsid w:val="00B666EF"/>
    <w:rsid w:val="00B66BF1"/>
    <w:rsid w:val="00B671A0"/>
    <w:rsid w:val="00B672EC"/>
    <w:rsid w:val="00B701DB"/>
    <w:rsid w:val="00B726FF"/>
    <w:rsid w:val="00B728F9"/>
    <w:rsid w:val="00B73F30"/>
    <w:rsid w:val="00B80089"/>
    <w:rsid w:val="00B812A5"/>
    <w:rsid w:val="00B8141F"/>
    <w:rsid w:val="00B817DB"/>
    <w:rsid w:val="00B81AC7"/>
    <w:rsid w:val="00B84566"/>
    <w:rsid w:val="00B85B8D"/>
    <w:rsid w:val="00B85D52"/>
    <w:rsid w:val="00B86890"/>
    <w:rsid w:val="00B868B6"/>
    <w:rsid w:val="00BA249A"/>
    <w:rsid w:val="00BA33E7"/>
    <w:rsid w:val="00BA404F"/>
    <w:rsid w:val="00BA45B7"/>
    <w:rsid w:val="00BA48C0"/>
    <w:rsid w:val="00BA4E83"/>
    <w:rsid w:val="00BB21E1"/>
    <w:rsid w:val="00BB29CF"/>
    <w:rsid w:val="00BB7CF2"/>
    <w:rsid w:val="00BC151B"/>
    <w:rsid w:val="00BC1A67"/>
    <w:rsid w:val="00BC6742"/>
    <w:rsid w:val="00BC6C4C"/>
    <w:rsid w:val="00BC74D7"/>
    <w:rsid w:val="00BC7FD0"/>
    <w:rsid w:val="00BD0EA1"/>
    <w:rsid w:val="00BD11D6"/>
    <w:rsid w:val="00BD1B8F"/>
    <w:rsid w:val="00BD55B5"/>
    <w:rsid w:val="00BD7329"/>
    <w:rsid w:val="00BD751A"/>
    <w:rsid w:val="00BE03AD"/>
    <w:rsid w:val="00BE30EE"/>
    <w:rsid w:val="00BE4FFC"/>
    <w:rsid w:val="00BE63BC"/>
    <w:rsid w:val="00BE6ED9"/>
    <w:rsid w:val="00BF0378"/>
    <w:rsid w:val="00BF0E5B"/>
    <w:rsid w:val="00BF27F1"/>
    <w:rsid w:val="00BF3297"/>
    <w:rsid w:val="00BF3B42"/>
    <w:rsid w:val="00BF3C28"/>
    <w:rsid w:val="00BF3F79"/>
    <w:rsid w:val="00BF7162"/>
    <w:rsid w:val="00BF7CF0"/>
    <w:rsid w:val="00C001F4"/>
    <w:rsid w:val="00C030CD"/>
    <w:rsid w:val="00C03843"/>
    <w:rsid w:val="00C0504F"/>
    <w:rsid w:val="00C0691A"/>
    <w:rsid w:val="00C0765F"/>
    <w:rsid w:val="00C07C56"/>
    <w:rsid w:val="00C10468"/>
    <w:rsid w:val="00C137F2"/>
    <w:rsid w:val="00C14183"/>
    <w:rsid w:val="00C17F5D"/>
    <w:rsid w:val="00C209E9"/>
    <w:rsid w:val="00C21EF1"/>
    <w:rsid w:val="00C22F92"/>
    <w:rsid w:val="00C23595"/>
    <w:rsid w:val="00C23D41"/>
    <w:rsid w:val="00C24668"/>
    <w:rsid w:val="00C258AC"/>
    <w:rsid w:val="00C337B7"/>
    <w:rsid w:val="00C33D90"/>
    <w:rsid w:val="00C34DFC"/>
    <w:rsid w:val="00C35846"/>
    <w:rsid w:val="00C365ED"/>
    <w:rsid w:val="00C369C1"/>
    <w:rsid w:val="00C46949"/>
    <w:rsid w:val="00C526EA"/>
    <w:rsid w:val="00C53092"/>
    <w:rsid w:val="00C536BA"/>
    <w:rsid w:val="00C53D13"/>
    <w:rsid w:val="00C53E2C"/>
    <w:rsid w:val="00C55371"/>
    <w:rsid w:val="00C553EC"/>
    <w:rsid w:val="00C555A4"/>
    <w:rsid w:val="00C55658"/>
    <w:rsid w:val="00C60013"/>
    <w:rsid w:val="00C627B1"/>
    <w:rsid w:val="00C6336E"/>
    <w:rsid w:val="00C63FE0"/>
    <w:rsid w:val="00C65B16"/>
    <w:rsid w:val="00C65D79"/>
    <w:rsid w:val="00C65ECC"/>
    <w:rsid w:val="00C66604"/>
    <w:rsid w:val="00C67013"/>
    <w:rsid w:val="00C677B6"/>
    <w:rsid w:val="00C720A2"/>
    <w:rsid w:val="00C7230E"/>
    <w:rsid w:val="00C73CE2"/>
    <w:rsid w:val="00C74B77"/>
    <w:rsid w:val="00C761F4"/>
    <w:rsid w:val="00C807DD"/>
    <w:rsid w:val="00C8474B"/>
    <w:rsid w:val="00C8540A"/>
    <w:rsid w:val="00C8751C"/>
    <w:rsid w:val="00C91CB7"/>
    <w:rsid w:val="00C94FE9"/>
    <w:rsid w:val="00CA0D71"/>
    <w:rsid w:val="00CA262C"/>
    <w:rsid w:val="00CA2A52"/>
    <w:rsid w:val="00CA6C28"/>
    <w:rsid w:val="00CB00F7"/>
    <w:rsid w:val="00CB087D"/>
    <w:rsid w:val="00CB1696"/>
    <w:rsid w:val="00CB1A12"/>
    <w:rsid w:val="00CB2E42"/>
    <w:rsid w:val="00CB2F3C"/>
    <w:rsid w:val="00CB40AA"/>
    <w:rsid w:val="00CB4830"/>
    <w:rsid w:val="00CB6154"/>
    <w:rsid w:val="00CC3889"/>
    <w:rsid w:val="00CC3D49"/>
    <w:rsid w:val="00CC430F"/>
    <w:rsid w:val="00CC4A15"/>
    <w:rsid w:val="00CC6340"/>
    <w:rsid w:val="00CC6542"/>
    <w:rsid w:val="00CC7008"/>
    <w:rsid w:val="00CC7E27"/>
    <w:rsid w:val="00CD0467"/>
    <w:rsid w:val="00CD11B0"/>
    <w:rsid w:val="00CD214D"/>
    <w:rsid w:val="00CD24A3"/>
    <w:rsid w:val="00CD2ED7"/>
    <w:rsid w:val="00CD33F6"/>
    <w:rsid w:val="00CD38ED"/>
    <w:rsid w:val="00CD4002"/>
    <w:rsid w:val="00CD4977"/>
    <w:rsid w:val="00CD4979"/>
    <w:rsid w:val="00CD4A4A"/>
    <w:rsid w:val="00CD7147"/>
    <w:rsid w:val="00CD7C4B"/>
    <w:rsid w:val="00CE07D7"/>
    <w:rsid w:val="00CE143E"/>
    <w:rsid w:val="00CE2C1C"/>
    <w:rsid w:val="00CE2CE8"/>
    <w:rsid w:val="00CE48BF"/>
    <w:rsid w:val="00CE5B88"/>
    <w:rsid w:val="00CE5B99"/>
    <w:rsid w:val="00CE6220"/>
    <w:rsid w:val="00CF1B8B"/>
    <w:rsid w:val="00CF21DE"/>
    <w:rsid w:val="00CF2F18"/>
    <w:rsid w:val="00CF31B8"/>
    <w:rsid w:val="00CF338C"/>
    <w:rsid w:val="00CF3D52"/>
    <w:rsid w:val="00CF4653"/>
    <w:rsid w:val="00CF56FE"/>
    <w:rsid w:val="00CF605E"/>
    <w:rsid w:val="00CF6EAD"/>
    <w:rsid w:val="00D02160"/>
    <w:rsid w:val="00D04011"/>
    <w:rsid w:val="00D06931"/>
    <w:rsid w:val="00D07E45"/>
    <w:rsid w:val="00D100FB"/>
    <w:rsid w:val="00D1043B"/>
    <w:rsid w:val="00D12CAF"/>
    <w:rsid w:val="00D13280"/>
    <w:rsid w:val="00D137AE"/>
    <w:rsid w:val="00D14E0B"/>
    <w:rsid w:val="00D15BBF"/>
    <w:rsid w:val="00D16799"/>
    <w:rsid w:val="00D17B48"/>
    <w:rsid w:val="00D20B7A"/>
    <w:rsid w:val="00D214A0"/>
    <w:rsid w:val="00D22626"/>
    <w:rsid w:val="00D23CDE"/>
    <w:rsid w:val="00D25144"/>
    <w:rsid w:val="00D260FE"/>
    <w:rsid w:val="00D32FF3"/>
    <w:rsid w:val="00D34000"/>
    <w:rsid w:val="00D34853"/>
    <w:rsid w:val="00D35361"/>
    <w:rsid w:val="00D37E5D"/>
    <w:rsid w:val="00D43D4D"/>
    <w:rsid w:val="00D5013E"/>
    <w:rsid w:val="00D529AD"/>
    <w:rsid w:val="00D52ECC"/>
    <w:rsid w:val="00D5473E"/>
    <w:rsid w:val="00D5488C"/>
    <w:rsid w:val="00D551F2"/>
    <w:rsid w:val="00D55D73"/>
    <w:rsid w:val="00D56E14"/>
    <w:rsid w:val="00D57E7B"/>
    <w:rsid w:val="00D57FB3"/>
    <w:rsid w:val="00D60391"/>
    <w:rsid w:val="00D612F4"/>
    <w:rsid w:val="00D616C1"/>
    <w:rsid w:val="00D61F06"/>
    <w:rsid w:val="00D6257E"/>
    <w:rsid w:val="00D63E4B"/>
    <w:rsid w:val="00D646D7"/>
    <w:rsid w:val="00D718BE"/>
    <w:rsid w:val="00D73247"/>
    <w:rsid w:val="00D74002"/>
    <w:rsid w:val="00D74366"/>
    <w:rsid w:val="00D7447A"/>
    <w:rsid w:val="00D7519F"/>
    <w:rsid w:val="00D76923"/>
    <w:rsid w:val="00D8119F"/>
    <w:rsid w:val="00D81F07"/>
    <w:rsid w:val="00D8458A"/>
    <w:rsid w:val="00D85E14"/>
    <w:rsid w:val="00D85E94"/>
    <w:rsid w:val="00D86F65"/>
    <w:rsid w:val="00D872E5"/>
    <w:rsid w:val="00D873D6"/>
    <w:rsid w:val="00D8791A"/>
    <w:rsid w:val="00D94293"/>
    <w:rsid w:val="00D94BC3"/>
    <w:rsid w:val="00D95812"/>
    <w:rsid w:val="00D95D91"/>
    <w:rsid w:val="00D9767F"/>
    <w:rsid w:val="00DA043B"/>
    <w:rsid w:val="00DA0676"/>
    <w:rsid w:val="00DA1C99"/>
    <w:rsid w:val="00DA27F3"/>
    <w:rsid w:val="00DA30D4"/>
    <w:rsid w:val="00DA3B07"/>
    <w:rsid w:val="00DA44A4"/>
    <w:rsid w:val="00DA4AE5"/>
    <w:rsid w:val="00DA5924"/>
    <w:rsid w:val="00DA67A5"/>
    <w:rsid w:val="00DB0A2F"/>
    <w:rsid w:val="00DB2F6A"/>
    <w:rsid w:val="00DB3474"/>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0FB8"/>
    <w:rsid w:val="00DE5B26"/>
    <w:rsid w:val="00DE78D0"/>
    <w:rsid w:val="00DF12BE"/>
    <w:rsid w:val="00DF2A97"/>
    <w:rsid w:val="00DF34B9"/>
    <w:rsid w:val="00DF370C"/>
    <w:rsid w:val="00DF3E5E"/>
    <w:rsid w:val="00DF52D0"/>
    <w:rsid w:val="00DF5AE0"/>
    <w:rsid w:val="00DF67A6"/>
    <w:rsid w:val="00DF76D1"/>
    <w:rsid w:val="00E00A67"/>
    <w:rsid w:val="00E03E6D"/>
    <w:rsid w:val="00E0438B"/>
    <w:rsid w:val="00E07B01"/>
    <w:rsid w:val="00E10AB2"/>
    <w:rsid w:val="00E15D14"/>
    <w:rsid w:val="00E16CA3"/>
    <w:rsid w:val="00E201A4"/>
    <w:rsid w:val="00E20F2B"/>
    <w:rsid w:val="00E21EBF"/>
    <w:rsid w:val="00E222BA"/>
    <w:rsid w:val="00E227FF"/>
    <w:rsid w:val="00E2462E"/>
    <w:rsid w:val="00E24A03"/>
    <w:rsid w:val="00E269BA"/>
    <w:rsid w:val="00E3578B"/>
    <w:rsid w:val="00E36335"/>
    <w:rsid w:val="00E36529"/>
    <w:rsid w:val="00E40D53"/>
    <w:rsid w:val="00E41469"/>
    <w:rsid w:val="00E426C6"/>
    <w:rsid w:val="00E42F5F"/>
    <w:rsid w:val="00E43551"/>
    <w:rsid w:val="00E435B2"/>
    <w:rsid w:val="00E4798C"/>
    <w:rsid w:val="00E575B1"/>
    <w:rsid w:val="00E578C5"/>
    <w:rsid w:val="00E60CAD"/>
    <w:rsid w:val="00E65348"/>
    <w:rsid w:val="00E666FD"/>
    <w:rsid w:val="00E67265"/>
    <w:rsid w:val="00E67EFE"/>
    <w:rsid w:val="00E70203"/>
    <w:rsid w:val="00E7070B"/>
    <w:rsid w:val="00E71494"/>
    <w:rsid w:val="00E716E0"/>
    <w:rsid w:val="00E71BED"/>
    <w:rsid w:val="00E72F17"/>
    <w:rsid w:val="00E735AD"/>
    <w:rsid w:val="00E7453E"/>
    <w:rsid w:val="00E753DF"/>
    <w:rsid w:val="00E76A54"/>
    <w:rsid w:val="00E77325"/>
    <w:rsid w:val="00E804F5"/>
    <w:rsid w:val="00E81B33"/>
    <w:rsid w:val="00E81D71"/>
    <w:rsid w:val="00E839EF"/>
    <w:rsid w:val="00E861F9"/>
    <w:rsid w:val="00E87170"/>
    <w:rsid w:val="00E902A9"/>
    <w:rsid w:val="00E92A1C"/>
    <w:rsid w:val="00E92BE5"/>
    <w:rsid w:val="00E92C60"/>
    <w:rsid w:val="00E94358"/>
    <w:rsid w:val="00E94BAA"/>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2FAA"/>
    <w:rsid w:val="00EC31C5"/>
    <w:rsid w:val="00EC4E86"/>
    <w:rsid w:val="00EC5288"/>
    <w:rsid w:val="00EC6761"/>
    <w:rsid w:val="00EC7FF9"/>
    <w:rsid w:val="00ED080B"/>
    <w:rsid w:val="00ED0E03"/>
    <w:rsid w:val="00ED294B"/>
    <w:rsid w:val="00ED4B6D"/>
    <w:rsid w:val="00ED6893"/>
    <w:rsid w:val="00ED7382"/>
    <w:rsid w:val="00EE0478"/>
    <w:rsid w:val="00EE36AF"/>
    <w:rsid w:val="00EE55C1"/>
    <w:rsid w:val="00EE6C34"/>
    <w:rsid w:val="00EF05D7"/>
    <w:rsid w:val="00EF0D03"/>
    <w:rsid w:val="00EF0E84"/>
    <w:rsid w:val="00EF18D1"/>
    <w:rsid w:val="00EF5154"/>
    <w:rsid w:val="00EF5351"/>
    <w:rsid w:val="00EF7338"/>
    <w:rsid w:val="00F041C4"/>
    <w:rsid w:val="00F04D34"/>
    <w:rsid w:val="00F04FF1"/>
    <w:rsid w:val="00F0642F"/>
    <w:rsid w:val="00F0691A"/>
    <w:rsid w:val="00F06E51"/>
    <w:rsid w:val="00F070E8"/>
    <w:rsid w:val="00F14E51"/>
    <w:rsid w:val="00F1538F"/>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50109"/>
    <w:rsid w:val="00F50DBD"/>
    <w:rsid w:val="00F50EDA"/>
    <w:rsid w:val="00F51AD2"/>
    <w:rsid w:val="00F52CD7"/>
    <w:rsid w:val="00F53F49"/>
    <w:rsid w:val="00F56ABC"/>
    <w:rsid w:val="00F57097"/>
    <w:rsid w:val="00F570F9"/>
    <w:rsid w:val="00F61CAD"/>
    <w:rsid w:val="00F61E77"/>
    <w:rsid w:val="00F6448C"/>
    <w:rsid w:val="00F64822"/>
    <w:rsid w:val="00F64D46"/>
    <w:rsid w:val="00F66DD2"/>
    <w:rsid w:val="00F67C9D"/>
    <w:rsid w:val="00F70732"/>
    <w:rsid w:val="00F70820"/>
    <w:rsid w:val="00F71BEE"/>
    <w:rsid w:val="00F71E81"/>
    <w:rsid w:val="00F740E6"/>
    <w:rsid w:val="00F76123"/>
    <w:rsid w:val="00F8063D"/>
    <w:rsid w:val="00F86DB5"/>
    <w:rsid w:val="00F86E3C"/>
    <w:rsid w:val="00F86E7B"/>
    <w:rsid w:val="00F9117A"/>
    <w:rsid w:val="00F92891"/>
    <w:rsid w:val="00F9346B"/>
    <w:rsid w:val="00F94945"/>
    <w:rsid w:val="00F97162"/>
    <w:rsid w:val="00FA1252"/>
    <w:rsid w:val="00FA16EF"/>
    <w:rsid w:val="00FA4865"/>
    <w:rsid w:val="00FA54F1"/>
    <w:rsid w:val="00FA64DE"/>
    <w:rsid w:val="00FA6CF2"/>
    <w:rsid w:val="00FB0A47"/>
    <w:rsid w:val="00FB3025"/>
    <w:rsid w:val="00FB56AE"/>
    <w:rsid w:val="00FB5886"/>
    <w:rsid w:val="00FB6D7F"/>
    <w:rsid w:val="00FC4DF5"/>
    <w:rsid w:val="00FC5B2A"/>
    <w:rsid w:val="00FC6823"/>
    <w:rsid w:val="00FC731D"/>
    <w:rsid w:val="00FC7BCC"/>
    <w:rsid w:val="00FC7E2D"/>
    <w:rsid w:val="00FC7FDF"/>
    <w:rsid w:val="00FD0181"/>
    <w:rsid w:val="00FD27B4"/>
    <w:rsid w:val="00FD2929"/>
    <w:rsid w:val="00FD3118"/>
    <w:rsid w:val="00FD38BC"/>
    <w:rsid w:val="00FD4590"/>
    <w:rsid w:val="00FE251C"/>
    <w:rsid w:val="00FE3329"/>
    <w:rsid w:val="00FE3F0D"/>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Date" w:uiPriority="0" w:qFormat="1"/>
    <w:lsdException w:name="Body Text 2" w:uiPriority="0" w:qFormat="1"/>
    <w:lsdException w:name="Body Text Indent 2"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nhideWhenUsed/>
    <w:qFormat/>
    <w:rsid w:val="00B13707"/>
    <w:pPr>
      <w:spacing w:after="120" w:line="480" w:lineRule="auto"/>
    </w:pPr>
  </w:style>
  <w:style w:type="character" w:customStyle="1" w:styleId="2Char0">
    <w:name w:val="正文文本 2 Char"/>
    <w:basedOn w:val="a0"/>
    <w:link w:val="20"/>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qFormat/>
    <w:rsid w:val="008C12BD"/>
    <w:rPr>
      <w:sz w:val="18"/>
      <w:szCs w:val="18"/>
    </w:rPr>
  </w:style>
  <w:style w:type="character" w:customStyle="1" w:styleId="Char7">
    <w:name w:val="批注框文本 Char"/>
    <w:basedOn w:val="a0"/>
    <w:link w:val="ac"/>
    <w:qFormat/>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qFormat/>
    <w:rsid w:val="0039145C"/>
    <w:rPr>
      <w:rFonts w:ascii="Times New Roman" w:eastAsia="宋体" w:hAnsi="Times New Roman" w:cs="Times New Roman"/>
      <w:szCs w:val="20"/>
    </w:rPr>
  </w:style>
  <w:style w:type="character" w:styleId="ad">
    <w:name w:val="annotation reference"/>
    <w:basedOn w:val="a0"/>
    <w:uiPriority w:val="99"/>
    <w:semiHidden/>
    <w:unhideWhenUsed/>
    <w:qFormat/>
    <w:rsid w:val="0041318B"/>
    <w:rPr>
      <w:sz w:val="21"/>
      <w:szCs w:val="21"/>
    </w:rPr>
  </w:style>
  <w:style w:type="paragraph" w:styleId="ae">
    <w:name w:val="annotation text"/>
    <w:basedOn w:val="a"/>
    <w:link w:val="Char8"/>
    <w:uiPriority w:val="99"/>
    <w:semiHidden/>
    <w:unhideWhenUsed/>
    <w:qFormat/>
    <w:rsid w:val="0041318B"/>
    <w:pPr>
      <w:jc w:val="left"/>
    </w:pPr>
  </w:style>
  <w:style w:type="character" w:customStyle="1" w:styleId="Char8">
    <w:name w:val="批注文字 Char"/>
    <w:basedOn w:val="a0"/>
    <w:link w:val="ae"/>
    <w:uiPriority w:val="99"/>
    <w:semiHidden/>
    <w:qFormat/>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41318B"/>
    <w:rPr>
      <w:b/>
      <w:bCs/>
    </w:rPr>
  </w:style>
  <w:style w:type="character" w:customStyle="1" w:styleId="Char9">
    <w:name w:val="批注主题 Char"/>
    <w:basedOn w:val="Char8"/>
    <w:link w:val="af"/>
    <w:uiPriority w:val="99"/>
    <w:semiHidden/>
    <w:qFormat/>
    <w:rsid w:val="0041318B"/>
    <w:rPr>
      <w:rFonts w:ascii="Times New Roman" w:eastAsia="宋体" w:hAnsi="Times New Roman" w:cs="Times New Roman"/>
      <w:b/>
      <w:bCs/>
      <w:szCs w:val="20"/>
    </w:rPr>
  </w:style>
  <w:style w:type="paragraph" w:styleId="af0">
    <w:name w:val="Normal Indent"/>
    <w:basedOn w:val="a"/>
    <w:qFormat/>
    <w:rsid w:val="00BE6ED9"/>
    <w:pPr>
      <w:ind w:firstLine="420"/>
    </w:pPr>
  </w:style>
  <w:style w:type="paragraph" w:styleId="af1">
    <w:name w:val="Title"/>
    <w:basedOn w:val="a"/>
    <w:next w:val="a"/>
    <w:link w:val="Chara"/>
    <w:qFormat/>
    <w:rsid w:val="00BE6ED9"/>
    <w:pPr>
      <w:spacing w:before="240" w:after="60"/>
      <w:jc w:val="center"/>
      <w:outlineLvl w:val="0"/>
    </w:pPr>
    <w:rPr>
      <w:rFonts w:ascii="Cambria" w:hAnsi="Cambria"/>
      <w:b/>
      <w:bCs/>
      <w:sz w:val="32"/>
      <w:szCs w:val="32"/>
    </w:rPr>
  </w:style>
  <w:style w:type="character" w:customStyle="1" w:styleId="Chara">
    <w:name w:val="标题 Char"/>
    <w:basedOn w:val="a0"/>
    <w:link w:val="af1"/>
    <w:qFormat/>
    <w:rsid w:val="00BE6ED9"/>
    <w:rPr>
      <w:rFonts w:ascii="Cambria" w:eastAsia="宋体" w:hAnsi="Cambria" w:cs="Times New Roman"/>
      <w:b/>
      <w:bCs/>
      <w:sz w:val="32"/>
      <w:szCs w:val="32"/>
    </w:rPr>
  </w:style>
  <w:style w:type="character" w:customStyle="1" w:styleId="mediumtext1">
    <w:name w:val="medium_text1"/>
    <w:qFormat/>
    <w:rsid w:val="00BE6ED9"/>
    <w:rPr>
      <w:rFonts w:ascii="Times New Roman" w:eastAsia="宋体" w:hAnsi="Times New Roman" w:cs="Times New Roman"/>
      <w:sz w:val="24"/>
      <w:szCs w:val="24"/>
    </w:rPr>
  </w:style>
  <w:style w:type="paragraph" w:customStyle="1" w:styleId="1">
    <w:name w:val="列出段落1"/>
    <w:basedOn w:val="a"/>
    <w:qFormat/>
    <w:rsid w:val="00BE6ED9"/>
    <w:pPr>
      <w:ind w:firstLineChars="200" w:firstLine="420"/>
    </w:pPr>
    <w:rPr>
      <w:szCs w:val="24"/>
    </w:rPr>
  </w:style>
  <w:style w:type="paragraph" w:customStyle="1" w:styleId="21">
    <w:name w:val="列出段落2"/>
    <w:basedOn w:val="a"/>
    <w:qFormat/>
    <w:rsid w:val="00BE6ED9"/>
    <w:pPr>
      <w:ind w:firstLineChars="200" w:firstLine="420"/>
    </w:pPr>
    <w:rPr>
      <w:szCs w:val="24"/>
    </w:rPr>
  </w:style>
  <w:style w:type="paragraph" w:customStyle="1" w:styleId="CharChar1CharCharCharCharCharCharCharCharCharCharCharCharCharChar">
    <w:name w:val="Char Char1 Char Char Char Char Char Char Char Char Char Char Char Char Char Char"/>
    <w:basedOn w:val="a"/>
    <w:qFormat/>
    <w:rsid w:val="00BE6ED9"/>
    <w:pPr>
      <w:widowControl/>
      <w:spacing w:after="160" w:line="240" w:lineRule="exact"/>
      <w:jc w:val="left"/>
    </w:pPr>
    <w:rPr>
      <w:rFonts w:ascii="Verdana" w:hAnsi="Verdana"/>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Date" w:uiPriority="0" w:qFormat="1"/>
    <w:lsdException w:name="Body Text 2" w:uiPriority="0" w:qFormat="1"/>
    <w:lsdException w:name="Body Text Indent 2"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nhideWhenUsed/>
    <w:qFormat/>
    <w:rsid w:val="00B13707"/>
    <w:pPr>
      <w:spacing w:after="120" w:line="480" w:lineRule="auto"/>
    </w:pPr>
  </w:style>
  <w:style w:type="character" w:customStyle="1" w:styleId="2Char0">
    <w:name w:val="正文文本 2 Char"/>
    <w:basedOn w:val="a0"/>
    <w:link w:val="20"/>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qFormat/>
    <w:rsid w:val="008C12BD"/>
    <w:rPr>
      <w:sz w:val="18"/>
      <w:szCs w:val="18"/>
    </w:rPr>
  </w:style>
  <w:style w:type="character" w:customStyle="1" w:styleId="Char7">
    <w:name w:val="批注框文本 Char"/>
    <w:basedOn w:val="a0"/>
    <w:link w:val="ac"/>
    <w:qFormat/>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qFormat/>
    <w:rsid w:val="0039145C"/>
    <w:rPr>
      <w:rFonts w:ascii="Times New Roman" w:eastAsia="宋体" w:hAnsi="Times New Roman" w:cs="Times New Roman"/>
      <w:szCs w:val="20"/>
    </w:rPr>
  </w:style>
  <w:style w:type="character" w:styleId="ad">
    <w:name w:val="annotation reference"/>
    <w:basedOn w:val="a0"/>
    <w:uiPriority w:val="99"/>
    <w:semiHidden/>
    <w:unhideWhenUsed/>
    <w:qFormat/>
    <w:rsid w:val="0041318B"/>
    <w:rPr>
      <w:sz w:val="21"/>
      <w:szCs w:val="21"/>
    </w:rPr>
  </w:style>
  <w:style w:type="paragraph" w:styleId="ae">
    <w:name w:val="annotation text"/>
    <w:basedOn w:val="a"/>
    <w:link w:val="Char8"/>
    <w:uiPriority w:val="99"/>
    <w:semiHidden/>
    <w:unhideWhenUsed/>
    <w:qFormat/>
    <w:rsid w:val="0041318B"/>
    <w:pPr>
      <w:jc w:val="left"/>
    </w:pPr>
  </w:style>
  <w:style w:type="character" w:customStyle="1" w:styleId="Char8">
    <w:name w:val="批注文字 Char"/>
    <w:basedOn w:val="a0"/>
    <w:link w:val="ae"/>
    <w:uiPriority w:val="99"/>
    <w:semiHidden/>
    <w:qFormat/>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41318B"/>
    <w:rPr>
      <w:b/>
      <w:bCs/>
    </w:rPr>
  </w:style>
  <w:style w:type="character" w:customStyle="1" w:styleId="Char9">
    <w:name w:val="批注主题 Char"/>
    <w:basedOn w:val="Char8"/>
    <w:link w:val="af"/>
    <w:uiPriority w:val="99"/>
    <w:semiHidden/>
    <w:qFormat/>
    <w:rsid w:val="0041318B"/>
    <w:rPr>
      <w:rFonts w:ascii="Times New Roman" w:eastAsia="宋体" w:hAnsi="Times New Roman" w:cs="Times New Roman"/>
      <w:b/>
      <w:bCs/>
      <w:szCs w:val="20"/>
    </w:rPr>
  </w:style>
  <w:style w:type="paragraph" w:styleId="af0">
    <w:name w:val="Normal Indent"/>
    <w:basedOn w:val="a"/>
    <w:qFormat/>
    <w:rsid w:val="00BE6ED9"/>
    <w:pPr>
      <w:ind w:firstLine="420"/>
    </w:pPr>
  </w:style>
  <w:style w:type="paragraph" w:styleId="af1">
    <w:name w:val="Title"/>
    <w:basedOn w:val="a"/>
    <w:next w:val="a"/>
    <w:link w:val="Chara"/>
    <w:qFormat/>
    <w:rsid w:val="00BE6ED9"/>
    <w:pPr>
      <w:spacing w:before="240" w:after="60"/>
      <w:jc w:val="center"/>
      <w:outlineLvl w:val="0"/>
    </w:pPr>
    <w:rPr>
      <w:rFonts w:ascii="Cambria" w:hAnsi="Cambria"/>
      <w:b/>
      <w:bCs/>
      <w:sz w:val="32"/>
      <w:szCs w:val="32"/>
    </w:rPr>
  </w:style>
  <w:style w:type="character" w:customStyle="1" w:styleId="Chara">
    <w:name w:val="标题 Char"/>
    <w:basedOn w:val="a0"/>
    <w:link w:val="af1"/>
    <w:qFormat/>
    <w:rsid w:val="00BE6ED9"/>
    <w:rPr>
      <w:rFonts w:ascii="Cambria" w:eastAsia="宋体" w:hAnsi="Cambria" w:cs="Times New Roman"/>
      <w:b/>
      <w:bCs/>
      <w:sz w:val="32"/>
      <w:szCs w:val="32"/>
    </w:rPr>
  </w:style>
  <w:style w:type="character" w:customStyle="1" w:styleId="mediumtext1">
    <w:name w:val="medium_text1"/>
    <w:qFormat/>
    <w:rsid w:val="00BE6ED9"/>
    <w:rPr>
      <w:rFonts w:ascii="Times New Roman" w:eastAsia="宋体" w:hAnsi="Times New Roman" w:cs="Times New Roman"/>
      <w:sz w:val="24"/>
      <w:szCs w:val="24"/>
    </w:rPr>
  </w:style>
  <w:style w:type="paragraph" w:customStyle="1" w:styleId="1">
    <w:name w:val="列出段落1"/>
    <w:basedOn w:val="a"/>
    <w:qFormat/>
    <w:rsid w:val="00BE6ED9"/>
    <w:pPr>
      <w:ind w:firstLineChars="200" w:firstLine="420"/>
    </w:pPr>
    <w:rPr>
      <w:szCs w:val="24"/>
    </w:rPr>
  </w:style>
  <w:style w:type="paragraph" w:customStyle="1" w:styleId="21">
    <w:name w:val="列出段落2"/>
    <w:basedOn w:val="a"/>
    <w:qFormat/>
    <w:rsid w:val="00BE6ED9"/>
    <w:pPr>
      <w:ind w:firstLineChars="200" w:firstLine="420"/>
    </w:pPr>
    <w:rPr>
      <w:szCs w:val="24"/>
    </w:rPr>
  </w:style>
  <w:style w:type="paragraph" w:customStyle="1" w:styleId="CharChar1CharCharCharCharCharCharCharCharCharCharCharCharCharChar">
    <w:name w:val="Char Char1 Char Char Char Char Char Char Char Char Char Char Char Char Char Char"/>
    <w:basedOn w:val="a"/>
    <w:qFormat/>
    <w:rsid w:val="00BE6ED9"/>
    <w:pPr>
      <w:widowControl/>
      <w:spacing w:after="160" w:line="240" w:lineRule="exact"/>
      <w:jc w:val="left"/>
    </w:pPr>
    <w:rPr>
      <w:rFonts w:ascii="Verdana" w:hAnsi="Verdan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east.com.cn/search.php?searchword=%E9%AB%98%E5%BA%A6&amp;searchtype=" TargetMode="Externa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85</Pages>
  <Words>7292</Words>
  <Characters>41566</Characters>
  <Application>Microsoft Office Word</Application>
  <DocSecurity>0</DocSecurity>
  <Lines>346</Lines>
  <Paragraphs>97</Paragraphs>
  <ScaleCrop>false</ScaleCrop>
  <Company>MS</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cp:lastPrinted>2017-09-13T07:55:00Z</cp:lastPrinted>
  <dcterms:created xsi:type="dcterms:W3CDTF">2022-12-08T07:07:00Z</dcterms:created>
  <dcterms:modified xsi:type="dcterms:W3CDTF">2022-12-08T07:10:00Z</dcterms:modified>
</cp:coreProperties>
</file>