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7"/>
      <w:bookmarkStart w:id="1" w:name="OLE_LINK9"/>
      <w:bookmarkStart w:id="2" w:name="_GoBack"/>
    </w:p>
    <w:p w:rsidR="00577B4C" w:rsidRPr="0042760F" w:rsidRDefault="00CC7FD5">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0.25pt" to="16.6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77116E" w:rsidRPr="0077116E">
        <w:rPr>
          <w:rFonts w:ascii="黑体" w:eastAsia="黑体" w:hAnsi="黑体" w:hint="eastAsia"/>
          <w:b/>
          <w:color w:val="333399"/>
          <w:spacing w:val="40"/>
          <w:w w:val="66"/>
          <w:sz w:val="60"/>
          <w:szCs w:val="60"/>
        </w:rPr>
        <w:tab/>
      </w:r>
      <w:r w:rsidR="0077116E">
        <w:rPr>
          <w:rFonts w:ascii="黑体" w:eastAsia="黑体" w:hAnsi="黑体" w:hint="eastAsia"/>
          <w:b/>
          <w:color w:val="333399"/>
          <w:spacing w:val="40"/>
          <w:w w:val="66"/>
          <w:sz w:val="60"/>
          <w:szCs w:val="60"/>
        </w:rPr>
        <w:t>天津市滨海新区公共就业（人才）服务中心采购物业管理服务</w:t>
      </w:r>
      <w:r w:rsidR="003A2FCD" w:rsidRPr="0042760F">
        <w:rPr>
          <w:rFonts w:ascii="黑体" w:eastAsia="黑体" w:hAnsi="黑体"/>
          <w:b/>
          <w:color w:val="333399"/>
          <w:spacing w:val="40"/>
          <w:w w:val="66"/>
          <w:sz w:val="60"/>
          <w:szCs w:val="60"/>
        </w:rPr>
        <w:t>项目</w:t>
      </w:r>
    </w:p>
    <w:p w:rsidR="00577B4C" w:rsidRPr="0042760F" w:rsidRDefault="00CC7FD5">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22.5pt" to="288.1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77116E" w:rsidRPr="0077116E">
        <w:rPr>
          <w:rFonts w:ascii="黑体" w:eastAsia="黑体" w:hAnsi="黑体"/>
          <w:b/>
          <w:color w:val="333399"/>
          <w:spacing w:val="40"/>
          <w:w w:val="66"/>
          <w:sz w:val="32"/>
          <w:szCs w:val="32"/>
        </w:rPr>
        <w:t>TJBH-2026-D-0046</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77116E"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77116E">
        <w:rPr>
          <w:rFonts w:ascii="黑体" w:eastAsia="黑体" w:hAnsi="黑体" w:hint="eastAsia"/>
          <w:b/>
          <w:bCs/>
          <w:color w:val="333399"/>
          <w:kern w:val="0"/>
          <w:sz w:val="44"/>
          <w:szCs w:val="44"/>
        </w:rPr>
        <w:t>3</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3"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3"/>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9B25C8" w:rsidRPr="009B25C8">
        <w:rPr>
          <w:rFonts w:ascii="Times New Roman" w:eastAsia="宋体" w:hAnsiTheme="minorEastAsia" w:cs="Times New Roman" w:hint="eastAsia"/>
          <w:color w:val="auto"/>
          <w:szCs w:val="32"/>
        </w:rPr>
        <w:t>天津市滨海新区公共就业（人才）服务中心</w:t>
      </w:r>
      <w:r w:rsidRPr="00AB72B2">
        <w:rPr>
          <w:rFonts w:ascii="Times New Roman" w:eastAsia="宋体" w:hAnsiTheme="minorEastAsia" w:cs="Times New Roman"/>
          <w:color w:val="auto"/>
          <w:szCs w:val="32"/>
        </w:rPr>
        <w:t>委托，天津市滨海新区政府采购中心将以公开招标方式，对</w:t>
      </w:r>
      <w:r w:rsidR="0077116E">
        <w:rPr>
          <w:rFonts w:ascii="Times New Roman" w:eastAsia="宋体" w:hAnsiTheme="minorEastAsia" w:cs="Times New Roman" w:hint="eastAsia"/>
          <w:color w:val="auto"/>
          <w:szCs w:val="32"/>
        </w:rPr>
        <w:t>天津市滨海新区公共就业（人才）服务中心采购物业管理服务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77116E"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77116E" w:rsidRPr="0077116E">
        <w:rPr>
          <w:rFonts w:ascii="Times New Roman" w:eastAsia="宋体" w:hAnsiTheme="minorEastAsia" w:cs="Times New Roman" w:hint="eastAsia"/>
          <w:color w:val="auto"/>
        </w:rPr>
        <w:t>天津市滨海新区公共就业（人才）服务中心采购物业管理服务项目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77116E" w:rsidRPr="0077116E">
        <w:rPr>
          <w:rFonts w:ascii="Times New Roman" w:eastAsia="宋体" w:hAnsiTheme="minorEastAsia" w:cs="Times New Roman"/>
          <w:color w:val="auto"/>
        </w:rPr>
        <w:t>TJBH-2026-D-0046</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911C5" w:rsidRPr="005911C5" w:rsidRDefault="005911C5" w:rsidP="005911C5">
      <w:pPr>
        <w:pStyle w:val="Default"/>
        <w:spacing w:line="360" w:lineRule="auto"/>
        <w:ind w:firstLineChars="200" w:firstLine="446"/>
        <w:rPr>
          <w:rFonts w:ascii="Times New Roman" w:eastAsia="宋体" w:hAnsiTheme="minorEastAsia"/>
          <w:color w:val="auto"/>
        </w:rPr>
      </w:pPr>
      <w:r w:rsidRPr="005911C5">
        <w:rPr>
          <w:rFonts w:ascii="Times New Roman" w:eastAsia="宋体" w:hAnsiTheme="minorEastAsia" w:hint="eastAsia"/>
          <w:color w:val="auto"/>
        </w:rPr>
        <w:t>第一包：滨海新区杭州道</w:t>
      </w:r>
      <w:r w:rsidRPr="005911C5">
        <w:rPr>
          <w:rFonts w:ascii="Times New Roman" w:eastAsia="宋体" w:hAnsiTheme="minorEastAsia" w:hint="eastAsia"/>
          <w:color w:val="auto"/>
        </w:rPr>
        <w:t>25</w:t>
      </w:r>
      <w:r w:rsidRPr="005911C5">
        <w:rPr>
          <w:rFonts w:ascii="Times New Roman" w:eastAsia="宋体" w:hAnsiTheme="minorEastAsia" w:hint="eastAsia"/>
          <w:color w:val="auto"/>
        </w:rPr>
        <w:t>号、滨海新区汉沽</w:t>
      </w:r>
      <w:proofErr w:type="gramStart"/>
      <w:r w:rsidRPr="005911C5">
        <w:rPr>
          <w:rFonts w:ascii="Times New Roman" w:eastAsia="宋体" w:hAnsiTheme="minorEastAsia" w:hint="eastAsia"/>
          <w:color w:val="auto"/>
        </w:rPr>
        <w:t>国家庄街</w:t>
      </w:r>
      <w:r w:rsidRPr="005911C5">
        <w:rPr>
          <w:rFonts w:ascii="Times New Roman" w:eastAsia="宋体" w:hAnsiTheme="minorEastAsia" w:hint="eastAsia"/>
          <w:color w:val="auto"/>
        </w:rPr>
        <w:t>79</w:t>
      </w:r>
      <w:r w:rsidRPr="005911C5">
        <w:rPr>
          <w:rFonts w:ascii="Times New Roman" w:eastAsia="宋体" w:hAnsiTheme="minorEastAsia" w:hint="eastAsia"/>
          <w:color w:val="auto"/>
        </w:rPr>
        <w:t>号</w:t>
      </w:r>
      <w:proofErr w:type="gramEnd"/>
      <w:r w:rsidRPr="005911C5">
        <w:rPr>
          <w:rFonts w:ascii="Times New Roman" w:eastAsia="宋体" w:hAnsiTheme="minorEastAsia" w:hint="eastAsia"/>
          <w:color w:val="auto"/>
        </w:rPr>
        <w:t>物业管理服务</w:t>
      </w:r>
      <w:r w:rsidRPr="005911C5">
        <w:rPr>
          <w:rFonts w:ascii="Times New Roman" w:eastAsia="宋体" w:hAnsiTheme="minorEastAsia" w:hint="eastAsia"/>
          <w:color w:val="auto"/>
        </w:rPr>
        <w:t>1</w:t>
      </w:r>
      <w:r w:rsidRPr="005911C5">
        <w:rPr>
          <w:rFonts w:ascii="Times New Roman" w:eastAsia="宋体" w:hAnsiTheme="minorEastAsia" w:hint="eastAsia"/>
          <w:color w:val="auto"/>
        </w:rPr>
        <w:t>项，合同履行期限</w:t>
      </w:r>
      <w:r w:rsidRPr="005911C5">
        <w:rPr>
          <w:rFonts w:ascii="Times New Roman" w:eastAsia="宋体" w:hAnsiTheme="minorEastAsia" w:hint="eastAsia"/>
          <w:color w:val="auto"/>
        </w:rPr>
        <w:t>1</w:t>
      </w:r>
      <w:r w:rsidR="001D31A9">
        <w:rPr>
          <w:rFonts w:ascii="Times New Roman" w:eastAsia="宋体" w:hAnsiTheme="minorEastAsia" w:hint="eastAsia"/>
          <w:color w:val="auto"/>
        </w:rPr>
        <w:t>年；</w:t>
      </w:r>
    </w:p>
    <w:p w:rsidR="005911C5" w:rsidRDefault="005911C5" w:rsidP="005911C5">
      <w:pPr>
        <w:pStyle w:val="Default"/>
        <w:spacing w:line="360" w:lineRule="auto"/>
        <w:ind w:firstLineChars="200" w:firstLine="446"/>
        <w:jc w:val="both"/>
        <w:rPr>
          <w:rFonts w:ascii="Times New Roman" w:eastAsia="宋体" w:hAnsiTheme="minorEastAsia"/>
          <w:color w:val="auto"/>
        </w:rPr>
      </w:pPr>
      <w:r w:rsidRPr="005911C5">
        <w:rPr>
          <w:rFonts w:ascii="Times New Roman" w:eastAsia="宋体" w:hAnsiTheme="minorEastAsia" w:hint="eastAsia"/>
          <w:color w:val="auto"/>
        </w:rPr>
        <w:t>第二包：滨海新区大港</w:t>
      </w:r>
      <w:proofErr w:type="gramStart"/>
      <w:r w:rsidRPr="005911C5">
        <w:rPr>
          <w:rFonts w:ascii="Times New Roman" w:eastAsia="宋体" w:hAnsiTheme="minorEastAsia" w:hint="eastAsia"/>
          <w:color w:val="auto"/>
        </w:rPr>
        <w:t>育秀街</w:t>
      </w:r>
      <w:r w:rsidRPr="005911C5">
        <w:rPr>
          <w:rFonts w:ascii="Times New Roman" w:eastAsia="宋体" w:hAnsiTheme="minorEastAsia" w:hint="eastAsia"/>
          <w:color w:val="auto"/>
        </w:rPr>
        <w:t>71</w:t>
      </w:r>
      <w:r w:rsidRPr="005911C5">
        <w:rPr>
          <w:rFonts w:ascii="Times New Roman" w:eastAsia="宋体" w:hAnsiTheme="minorEastAsia" w:hint="eastAsia"/>
          <w:color w:val="auto"/>
        </w:rPr>
        <w:t>号</w:t>
      </w:r>
      <w:proofErr w:type="gramEnd"/>
      <w:r w:rsidRPr="005911C5">
        <w:rPr>
          <w:rFonts w:ascii="Times New Roman" w:eastAsia="宋体" w:hAnsiTheme="minorEastAsia" w:hint="eastAsia"/>
          <w:color w:val="auto"/>
        </w:rPr>
        <w:t>、世纪大道</w:t>
      </w:r>
      <w:r w:rsidRPr="005911C5">
        <w:rPr>
          <w:rFonts w:ascii="Times New Roman" w:eastAsia="宋体" w:hAnsiTheme="minorEastAsia" w:hint="eastAsia"/>
          <w:color w:val="auto"/>
        </w:rPr>
        <w:t>68</w:t>
      </w:r>
      <w:r w:rsidRPr="005911C5">
        <w:rPr>
          <w:rFonts w:ascii="Times New Roman" w:eastAsia="宋体" w:hAnsiTheme="minorEastAsia" w:hint="eastAsia"/>
          <w:color w:val="auto"/>
        </w:rPr>
        <w:t>号物业管理服务</w:t>
      </w:r>
      <w:r w:rsidRPr="005911C5">
        <w:rPr>
          <w:rFonts w:ascii="Times New Roman" w:eastAsia="宋体" w:hAnsiTheme="minorEastAsia" w:hint="eastAsia"/>
          <w:color w:val="auto"/>
        </w:rPr>
        <w:t>1</w:t>
      </w:r>
      <w:r w:rsidRPr="005911C5">
        <w:rPr>
          <w:rFonts w:ascii="Times New Roman" w:eastAsia="宋体" w:hAnsiTheme="minorEastAsia" w:hint="eastAsia"/>
          <w:color w:val="auto"/>
        </w:rPr>
        <w:t>项，合同履行期限</w:t>
      </w:r>
      <w:r w:rsidRPr="005911C5">
        <w:rPr>
          <w:rFonts w:ascii="Times New Roman" w:eastAsia="宋体" w:hAnsiTheme="minorEastAsia" w:hint="eastAsia"/>
          <w:color w:val="auto"/>
        </w:rPr>
        <w:t>1</w:t>
      </w:r>
      <w:r w:rsidRPr="005911C5">
        <w:rPr>
          <w:rFonts w:ascii="Times New Roman" w:eastAsia="宋体" w:hAnsiTheme="minorEastAsia" w:hint="eastAsia"/>
          <w:color w:val="auto"/>
        </w:rPr>
        <w:t>年。</w:t>
      </w:r>
    </w:p>
    <w:p w:rsidR="00577B4C" w:rsidRPr="004437B8" w:rsidRDefault="003A2FCD" w:rsidP="005911C5">
      <w:pPr>
        <w:pStyle w:val="Default"/>
        <w:spacing w:line="360" w:lineRule="auto"/>
        <w:ind w:firstLineChars="200" w:firstLine="446"/>
        <w:jc w:val="both"/>
        <w:rPr>
          <w:rFonts w:ascii="Times New Roman" w:eastAsia="宋体" w:hAnsi="Times New Roman" w:cs="Times New Roman"/>
          <w:color w:val="auto"/>
        </w:rPr>
      </w:pPr>
      <w:r w:rsidRPr="004437B8">
        <w:rPr>
          <w:rFonts w:ascii="Times New Roman" w:eastAsia="宋体" w:hAnsiTheme="minorEastAsia" w:cs="Times New Roman"/>
          <w:color w:val="auto"/>
        </w:rPr>
        <w:t>三、项目预算</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437B8">
        <w:rPr>
          <w:rFonts w:ascii="Times New Roman" w:eastAsia="宋体" w:hAnsiTheme="minorEastAsia" w:cs="Times New Roman" w:hint="eastAsia"/>
          <w:color w:val="auto"/>
        </w:rPr>
        <w:t>第一包：</w:t>
      </w:r>
      <w:r w:rsidR="00A90E0E" w:rsidRPr="00A90E0E">
        <w:rPr>
          <w:rFonts w:ascii="Times New Roman" w:eastAsia="宋体" w:hAnsiTheme="minorEastAsia" w:cs="Times New Roman"/>
          <w:color w:val="auto"/>
        </w:rPr>
        <w:t>461000</w:t>
      </w:r>
      <w:r w:rsidR="001D31A9">
        <w:rPr>
          <w:rFonts w:ascii="Times New Roman" w:eastAsia="宋体" w:hAnsiTheme="minorEastAsia" w:cs="Times New Roman" w:hint="eastAsia"/>
          <w:color w:val="auto"/>
        </w:rPr>
        <w:t>元；</w:t>
      </w:r>
    </w:p>
    <w:p w:rsidR="00A90E0E" w:rsidRPr="004437B8" w:rsidRDefault="00A90E0E" w:rsidP="006021BF">
      <w:pPr>
        <w:pStyle w:val="Default"/>
        <w:spacing w:line="360" w:lineRule="auto"/>
        <w:ind w:firstLineChars="200" w:firstLine="446"/>
        <w:jc w:val="both"/>
        <w:rPr>
          <w:rFonts w:ascii="Times New Roman" w:eastAsia="宋体" w:hAnsi="Times New Roman" w:cs="Times New Roman"/>
          <w:color w:val="auto"/>
        </w:rPr>
      </w:pPr>
      <w:r w:rsidRPr="00A90E0E">
        <w:rPr>
          <w:rFonts w:ascii="Times New Roman" w:eastAsia="宋体" w:hAnsi="Times New Roman" w:cs="Times New Roman" w:hint="eastAsia"/>
          <w:color w:val="auto"/>
        </w:rPr>
        <w:t>第二包：</w:t>
      </w:r>
      <w:r w:rsidR="005911C5">
        <w:rPr>
          <w:rFonts w:ascii="Times New Roman" w:eastAsia="宋体" w:hAnsi="Times New Roman" w:cs="Times New Roman" w:hint="eastAsia"/>
          <w:color w:val="auto"/>
        </w:rPr>
        <w:t>259000</w:t>
      </w:r>
      <w:r w:rsidRPr="00A90E0E">
        <w:rPr>
          <w:rFonts w:ascii="Times New Roman" w:eastAsia="宋体" w:hAnsi="Times New Roman" w:cs="Times New Roman" w:hint="eastAsia"/>
          <w:color w:val="auto"/>
        </w:rPr>
        <w:t>元</w:t>
      </w:r>
      <w:r w:rsidR="005911C5">
        <w:rPr>
          <w:rFonts w:ascii="Times New Roman" w:eastAsia="宋体" w:hAnsi="Times New Roman" w:cs="Times New Roman" w:hint="eastAsia"/>
          <w:color w:val="auto"/>
        </w:rPr>
        <w:t>。</w:t>
      </w:r>
    </w:p>
    <w:p w:rsidR="00577B4C" w:rsidRPr="004437B8" w:rsidRDefault="003A2FCD" w:rsidP="006021BF">
      <w:pPr>
        <w:pStyle w:val="Default"/>
        <w:spacing w:line="360" w:lineRule="auto"/>
        <w:ind w:firstLineChars="200" w:firstLine="446"/>
        <w:jc w:val="both"/>
        <w:rPr>
          <w:rFonts w:ascii="Times New Roman" w:eastAsia="宋体" w:hAnsi="Times New Roman" w:cs="Times New Roman"/>
          <w:color w:val="auto"/>
        </w:rPr>
      </w:pPr>
      <w:r w:rsidRPr="004437B8">
        <w:rPr>
          <w:rFonts w:ascii="Times New Roman" w:eastAsia="宋体" w:hAnsiTheme="minorEastAsia" w:cs="Times New Roman" w:hint="eastAsia"/>
          <w:color w:val="auto"/>
        </w:rPr>
        <w:t>四</w:t>
      </w:r>
      <w:r w:rsidRPr="004437B8">
        <w:rPr>
          <w:rFonts w:ascii="Times New Roman" w:eastAsia="宋体" w:hAnsiTheme="minorEastAsia" w:cs="Times New Roman"/>
          <w:color w:val="auto"/>
        </w:rPr>
        <w:t>、供应商资格要求（实质性要求）</w:t>
      </w:r>
    </w:p>
    <w:p w:rsidR="00577B4C" w:rsidRPr="004437B8" w:rsidRDefault="003A2FCD" w:rsidP="006021BF">
      <w:pPr>
        <w:pStyle w:val="Default"/>
        <w:spacing w:line="360" w:lineRule="auto"/>
        <w:ind w:firstLineChars="200" w:firstLine="446"/>
        <w:rPr>
          <w:rFonts w:ascii="Times New Roman" w:eastAsia="宋体" w:hAnsi="Times New Roman" w:cs="Times New Roman"/>
          <w:color w:val="auto"/>
        </w:rPr>
      </w:pPr>
      <w:r w:rsidRPr="004437B8">
        <w:rPr>
          <w:rFonts w:ascii="Times New Roman" w:eastAsia="宋体" w:hAnsiTheme="minorEastAsia" w:cs="Times New Roman"/>
          <w:color w:val="auto"/>
        </w:rPr>
        <w:t>（一）</w:t>
      </w:r>
      <w:r w:rsidRPr="004437B8">
        <w:rPr>
          <w:rFonts w:ascii="Times New Roman" w:eastAsia="宋体" w:hAnsiTheme="minorEastAsia" w:cs="Times New Roman" w:hint="eastAsia"/>
          <w:color w:val="auto"/>
        </w:rPr>
        <w:t>供应商应具备独立法人资格。</w:t>
      </w:r>
    </w:p>
    <w:p w:rsidR="009C402C" w:rsidRPr="004D7593" w:rsidRDefault="003A2FCD" w:rsidP="009C402C">
      <w:pPr>
        <w:pStyle w:val="Default"/>
        <w:spacing w:line="360" w:lineRule="auto"/>
        <w:ind w:firstLineChars="200" w:firstLine="446"/>
        <w:rPr>
          <w:rFonts w:asciiTheme="minorEastAsia" w:eastAsiaTheme="minorEastAsia" w:hAnsiTheme="minorEastAsia"/>
        </w:rPr>
      </w:pPr>
      <w:r w:rsidRPr="004D7593">
        <w:rPr>
          <w:rFonts w:asciiTheme="minorEastAsia" w:eastAsiaTheme="minorEastAsia" w:hAnsiTheme="minorEastAsia" w:cs="Times New Roman" w:hint="eastAsia"/>
          <w:color w:val="auto"/>
        </w:rPr>
        <w:t>（二）</w:t>
      </w:r>
      <w:bookmarkStart w:id="4" w:name="OLE_LINK23"/>
      <w:bookmarkStart w:id="5" w:name="OLE_LINK24"/>
      <w:bookmarkStart w:id="6" w:name="OLE_LINK26"/>
      <w:bookmarkStart w:id="7" w:name="OLE_LINK27"/>
      <w:bookmarkStart w:id="8" w:name="OLE_LINK28"/>
      <w:bookmarkStart w:id="9" w:name="OLE_LINK32"/>
      <w:bookmarkStart w:id="10" w:name="OLE_LINK37"/>
      <w:bookmarkStart w:id="11" w:name="OLE_LINK39"/>
      <w:bookmarkStart w:id="12" w:name="OLE_LINK41"/>
      <w:bookmarkStart w:id="13" w:name="OLE_LINK43"/>
      <w:r w:rsidR="009C402C" w:rsidRPr="004D7593">
        <w:rPr>
          <w:rFonts w:asciiTheme="minorEastAsia" w:eastAsiaTheme="minorEastAsia" w:hAnsiTheme="minorEastAsia" w:hint="eastAsia"/>
        </w:rPr>
        <w:t>供应商应具备《中华人民共和国政府采购法》第二十二条第一款和《政府</w:t>
      </w:r>
      <w:r w:rsidR="009C402C" w:rsidRPr="004D7593">
        <w:rPr>
          <w:rFonts w:asciiTheme="minorEastAsia" w:eastAsiaTheme="minorEastAsia" w:hAnsiTheme="minorEastAsia" w:hint="eastAsia"/>
        </w:rPr>
        <w:lastRenderedPageBreak/>
        <w:t>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sidRPr="004D7593">
        <w:rPr>
          <w:rFonts w:asciiTheme="minorEastAsia" w:eastAsiaTheme="minorEastAsia" w:hAnsiTheme="minorEastAsia"/>
          <w:kern w:val="0"/>
          <w:sz w:val="24"/>
          <w:szCs w:val="24"/>
        </w:rPr>
        <w:t xml:space="preserve">1. </w:t>
      </w:r>
      <w:r w:rsidRPr="004D7593">
        <w:rPr>
          <w:rFonts w:asciiTheme="minorEastAsia" w:eastAsiaTheme="minorEastAsia" w:hAnsiTheme="minorEastAsia" w:hint="eastAsia"/>
          <w:kern w:val="0"/>
          <w:sz w:val="24"/>
          <w:szCs w:val="24"/>
        </w:rPr>
        <w:t>营业执照副本或事业单位法人证书或民办非企业单位登记证书或社会团体法人登记证书或基金会法人登记证书扫描件或自然人的身份证明扫描件</w:t>
      </w:r>
      <w:r>
        <w:rPr>
          <w:rFonts w:hint="eastAsia"/>
          <w:kern w:val="0"/>
          <w:sz w:val="24"/>
          <w:szCs w:val="24"/>
        </w:rPr>
        <w:t>。</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4"/>
    <w:bookmarkEnd w:id="5"/>
    <w:bookmarkEnd w:id="6"/>
    <w:bookmarkEnd w:id="7"/>
    <w:bookmarkEnd w:id="8"/>
    <w:bookmarkEnd w:id="9"/>
    <w:bookmarkEnd w:id="10"/>
    <w:bookmarkEnd w:id="11"/>
    <w:bookmarkEnd w:id="12"/>
    <w:bookmarkEnd w:id="13"/>
    <w:p w:rsidR="00577B4C" w:rsidRPr="004437B8" w:rsidRDefault="003A2FCD" w:rsidP="009C402C">
      <w:pPr>
        <w:pStyle w:val="Default"/>
        <w:spacing w:line="360" w:lineRule="auto"/>
        <w:ind w:firstLineChars="200" w:firstLine="446"/>
        <w:rPr>
          <w:rFonts w:ascii="Times New Roman" w:eastAsia="宋体" w:hAnsiTheme="minorEastAsia" w:cs="Times New Roman"/>
          <w:color w:val="auto"/>
        </w:rPr>
      </w:pPr>
      <w:r w:rsidRPr="004437B8">
        <w:rPr>
          <w:rFonts w:ascii="Times New Roman" w:eastAsia="宋体" w:hAnsiTheme="minorEastAsia" w:cs="Times New Roman" w:hint="eastAsia"/>
          <w:color w:val="auto"/>
        </w:rPr>
        <w:t>（三）本项目不接受联合体投标。</w:t>
      </w:r>
    </w:p>
    <w:p w:rsidR="00577B4C" w:rsidRPr="004437B8" w:rsidRDefault="003A2FCD" w:rsidP="006021BF">
      <w:pPr>
        <w:pStyle w:val="Default"/>
        <w:spacing w:line="360" w:lineRule="auto"/>
        <w:ind w:firstLineChars="200" w:firstLine="446"/>
        <w:rPr>
          <w:rFonts w:ascii="Times New Roman" w:eastAsia="宋体" w:hAnsi="Times New Roman" w:cs="Times New Roman"/>
          <w:color w:val="auto"/>
        </w:rPr>
      </w:pPr>
      <w:r w:rsidRPr="004437B8">
        <w:rPr>
          <w:rFonts w:ascii="Times New Roman" w:eastAsia="宋体" w:hAnsiTheme="minorEastAsia" w:cs="Times New Roman" w:hint="eastAsia"/>
          <w:color w:val="auto"/>
        </w:rPr>
        <w:t>（四）本项目专门面向中小企业采购，提供《中小企业声明函》。</w:t>
      </w:r>
    </w:p>
    <w:p w:rsidR="00577B4C" w:rsidRPr="004437B8" w:rsidRDefault="003A2FCD" w:rsidP="006021BF">
      <w:pPr>
        <w:pStyle w:val="Default"/>
        <w:spacing w:line="360" w:lineRule="auto"/>
        <w:ind w:firstLineChars="200" w:firstLine="446"/>
        <w:jc w:val="both"/>
        <w:rPr>
          <w:rFonts w:ascii="Times New Roman" w:eastAsia="宋体" w:hAnsi="Times New Roman" w:cs="Times New Roman"/>
          <w:color w:val="auto"/>
        </w:rPr>
      </w:pPr>
      <w:r w:rsidRPr="004437B8">
        <w:rPr>
          <w:rFonts w:ascii="Times New Roman" w:eastAsia="宋体" w:hAnsiTheme="minorEastAsia" w:cs="Times New Roman" w:hint="eastAsia"/>
          <w:color w:val="auto"/>
        </w:rPr>
        <w:t>五</w:t>
      </w:r>
      <w:r w:rsidRPr="004437B8">
        <w:rPr>
          <w:rFonts w:ascii="Times New Roman" w:eastAsia="宋体" w:hAnsiTheme="minorEastAsia" w:cs="Times New Roman"/>
          <w:color w:val="auto"/>
        </w:rPr>
        <w:t>、项目需要落实的政府采购政策</w:t>
      </w:r>
    </w:p>
    <w:p w:rsidR="00AB72B2" w:rsidRPr="004437B8" w:rsidRDefault="00AB72B2" w:rsidP="00AB72B2">
      <w:pPr>
        <w:pStyle w:val="Default"/>
        <w:spacing w:line="360" w:lineRule="auto"/>
        <w:ind w:firstLineChars="200" w:firstLine="446"/>
        <w:rPr>
          <w:rFonts w:ascii="Times New Roman" w:eastAsia="宋体" w:hAnsi="Times New Roman" w:cs="Times New Roman"/>
          <w:color w:val="auto"/>
        </w:rPr>
      </w:pPr>
      <w:bookmarkStart w:id="14" w:name="OLE_LINK4"/>
      <w:bookmarkStart w:id="15" w:name="OLE_LINK3"/>
      <w:r w:rsidRPr="004437B8">
        <w:rPr>
          <w:rFonts w:ascii="Times New Roman" w:eastAsia="宋体" w:hAnsiTheme="minorEastAsia" w:cs="Times New Roman"/>
          <w:color w:val="auto"/>
        </w:rPr>
        <w:t>（一）</w:t>
      </w:r>
      <w:r w:rsidRPr="004437B8">
        <w:rPr>
          <w:rFonts w:ascii="Times New Roman" w:eastAsia="宋体" w:hAnsiTheme="minorEastAsia" w:cs="Times New Roman" w:hint="eastAsia"/>
          <w:color w:val="auto"/>
        </w:rPr>
        <w:t>本项目专门面向中小企业采购</w:t>
      </w:r>
      <w:r w:rsidRPr="004437B8">
        <w:rPr>
          <w:rFonts w:ascii="Times New Roman" w:eastAsia="宋体" w:hAnsiTheme="minorEastAsia" w:cs="Times New Roman"/>
          <w:color w:val="auto"/>
        </w:rPr>
        <w:t>。</w:t>
      </w:r>
    </w:p>
    <w:p w:rsidR="00577B4C" w:rsidRPr="004437B8" w:rsidRDefault="003A2FCD" w:rsidP="006021BF">
      <w:pPr>
        <w:pStyle w:val="Default"/>
        <w:spacing w:line="360" w:lineRule="auto"/>
        <w:ind w:firstLineChars="200" w:firstLine="446"/>
        <w:rPr>
          <w:rFonts w:ascii="Times New Roman" w:eastAsia="宋体" w:hAnsi="Times New Roman" w:cs="Times New Roman"/>
          <w:color w:val="auto"/>
        </w:rPr>
      </w:pPr>
      <w:r w:rsidRPr="004437B8">
        <w:rPr>
          <w:rFonts w:ascii="Times New Roman" w:eastAsia="宋体" w:hAnsiTheme="minorEastAsia" w:cs="Times New Roman"/>
          <w:color w:val="auto"/>
        </w:rPr>
        <w:t>（二）根据财政部发布的《关于政府采购支持监狱企业发展有关问题的通知》规定，监狱企业视同小微企业。</w:t>
      </w:r>
    </w:p>
    <w:bookmarkEnd w:id="14"/>
    <w:bookmarkEnd w:id="15"/>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w:t>
      </w:r>
      <w:r w:rsidRPr="0042760F">
        <w:rPr>
          <w:rFonts w:ascii="Times New Roman" w:eastAsia="宋体" w:hAnsiTheme="minorEastAsia" w:cs="Times New Roman" w:hint="eastAsia"/>
          <w:color w:val="auto"/>
        </w:rPr>
        <w:lastRenderedPageBreak/>
        <w:t>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6"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lastRenderedPageBreak/>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w:t>
      </w:r>
      <w:r w:rsidRPr="00644F68">
        <w:rPr>
          <w:rFonts w:ascii="Times New Roman" w:eastAsia="宋体" w:hAnsi="Times New Roman" w:cs="Times New Roman"/>
          <w:color w:val="auto"/>
        </w:rPr>
        <w:t>招标文件时间：</w:t>
      </w:r>
      <w:r w:rsidR="009F4FAA" w:rsidRPr="00644F68">
        <w:rPr>
          <w:rFonts w:ascii="Times New Roman" w:eastAsia="宋体" w:hAnsi="Times New Roman" w:cs="Times New Roman" w:hint="eastAsia"/>
          <w:color w:val="auto"/>
        </w:rPr>
        <w:t>2026</w:t>
      </w:r>
      <w:r w:rsidRPr="00644F68">
        <w:rPr>
          <w:rFonts w:ascii="Times New Roman" w:eastAsia="宋体" w:hAnsi="Times New Roman" w:cs="Times New Roman" w:hint="eastAsia"/>
          <w:color w:val="auto"/>
        </w:rPr>
        <w:t>年</w:t>
      </w:r>
      <w:r w:rsidR="00644F68" w:rsidRPr="00644F68">
        <w:rPr>
          <w:rFonts w:ascii="Times New Roman" w:eastAsia="宋体" w:hAnsi="Times New Roman" w:cs="Times New Roman" w:hint="eastAsia"/>
          <w:color w:val="auto"/>
        </w:rPr>
        <w:t>3</w:t>
      </w:r>
      <w:r w:rsidRPr="00644F68">
        <w:rPr>
          <w:rFonts w:ascii="Times New Roman" w:eastAsia="宋体" w:hAnsi="Times New Roman" w:cs="Times New Roman" w:hint="eastAsia"/>
          <w:color w:val="auto"/>
        </w:rPr>
        <w:t>月</w:t>
      </w:r>
      <w:r w:rsidR="00644F68" w:rsidRPr="00644F68">
        <w:rPr>
          <w:rFonts w:ascii="Times New Roman" w:eastAsia="宋体" w:hAnsi="Times New Roman" w:cs="Times New Roman" w:hint="eastAsia"/>
          <w:color w:val="auto"/>
        </w:rPr>
        <w:t>25</w:t>
      </w:r>
      <w:r w:rsidRPr="00644F68">
        <w:rPr>
          <w:rFonts w:ascii="Times New Roman" w:eastAsia="宋体" w:hAnsi="Times New Roman" w:cs="Times New Roman" w:hint="eastAsia"/>
          <w:color w:val="auto"/>
        </w:rPr>
        <w:t>日至</w:t>
      </w:r>
      <w:r w:rsidR="009F4FAA" w:rsidRPr="00644F68">
        <w:rPr>
          <w:rFonts w:ascii="Times New Roman" w:eastAsia="宋体" w:hAnsi="Times New Roman" w:cs="Times New Roman" w:hint="eastAsia"/>
          <w:color w:val="auto"/>
        </w:rPr>
        <w:t>2026</w:t>
      </w:r>
      <w:r w:rsidRPr="00644F68">
        <w:rPr>
          <w:rFonts w:ascii="Times New Roman" w:eastAsia="宋体" w:hAnsi="Times New Roman" w:cs="Times New Roman" w:hint="eastAsia"/>
          <w:color w:val="auto"/>
        </w:rPr>
        <w:t>年</w:t>
      </w:r>
      <w:r w:rsidR="00644F68" w:rsidRPr="00644F68">
        <w:rPr>
          <w:rFonts w:ascii="Times New Roman" w:eastAsia="宋体" w:hAnsi="Times New Roman" w:cs="Times New Roman" w:hint="eastAsia"/>
          <w:color w:val="auto"/>
        </w:rPr>
        <w:t>4</w:t>
      </w:r>
      <w:r w:rsidRPr="00644F68">
        <w:rPr>
          <w:rFonts w:ascii="Times New Roman" w:eastAsia="宋体" w:hAnsi="Times New Roman" w:cs="Times New Roman" w:hint="eastAsia"/>
          <w:color w:val="auto"/>
        </w:rPr>
        <w:t>月</w:t>
      </w:r>
      <w:r w:rsidR="00644F68" w:rsidRPr="00644F68">
        <w:rPr>
          <w:rFonts w:ascii="Times New Roman" w:eastAsia="宋体" w:hAnsi="Times New Roman" w:cs="Times New Roman" w:hint="eastAsia"/>
          <w:color w:val="auto"/>
        </w:rPr>
        <w:t>1</w:t>
      </w:r>
      <w:r w:rsidRPr="00644F68">
        <w:rPr>
          <w:rFonts w:ascii="Times New Roman" w:eastAsia="宋体" w:hAnsi="Times New Roman" w:cs="Times New Roman" w:hint="eastAsia"/>
          <w:color w:val="auto"/>
        </w:rPr>
        <w:t>日，每日</w:t>
      </w:r>
      <w:r w:rsidRPr="00644F68">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644F68">
        <w:rPr>
          <w:rFonts w:ascii="Times New Roman" w:eastAsia="宋体" w:hAnsi="Times New Roman" w:cs="Times New Roman" w:hint="eastAsia"/>
          <w:color w:val="auto"/>
        </w:rPr>
        <w:t>2026</w:t>
      </w:r>
      <w:r w:rsidR="003A2FCD" w:rsidRPr="00644F68">
        <w:rPr>
          <w:rFonts w:ascii="Times New Roman" w:eastAsia="宋体" w:hAnsi="Times New Roman" w:cs="Times New Roman"/>
          <w:color w:val="auto"/>
        </w:rPr>
        <w:t>年</w:t>
      </w:r>
      <w:r w:rsidR="00644F68" w:rsidRPr="00644F68">
        <w:rPr>
          <w:rFonts w:ascii="Times New Roman" w:eastAsia="宋体" w:hAnsi="Times New Roman" w:cs="Times New Roman" w:hint="eastAsia"/>
          <w:color w:val="auto"/>
        </w:rPr>
        <w:t>3</w:t>
      </w:r>
      <w:r w:rsidR="003A2FCD" w:rsidRPr="00644F68">
        <w:rPr>
          <w:rFonts w:ascii="Times New Roman" w:eastAsia="宋体" w:hAnsi="Times New Roman" w:cs="Times New Roman"/>
          <w:color w:val="auto"/>
        </w:rPr>
        <w:t>月</w:t>
      </w:r>
      <w:r w:rsidR="00644F68" w:rsidRPr="00644F68">
        <w:rPr>
          <w:rFonts w:ascii="Times New Roman" w:eastAsia="宋体" w:hAnsi="Times New Roman" w:cs="Times New Roman" w:hint="eastAsia"/>
          <w:color w:val="auto"/>
        </w:rPr>
        <w:t>25</w:t>
      </w:r>
      <w:r w:rsidR="003A2FCD" w:rsidRPr="00644F68">
        <w:rPr>
          <w:rFonts w:ascii="Times New Roman" w:eastAsia="宋体" w:hAnsi="Times New Roman" w:cs="Times New Roman"/>
          <w:color w:val="auto"/>
        </w:rPr>
        <w:t>日</w:t>
      </w:r>
      <w:r w:rsidR="003A2FCD" w:rsidRPr="00644F68">
        <w:rPr>
          <w:rFonts w:ascii="Times New Roman" w:eastAsia="宋体" w:hAnsi="Times New Roman" w:cs="Times New Roman"/>
          <w:color w:val="auto"/>
        </w:rPr>
        <w:t>9:00</w:t>
      </w:r>
      <w:r w:rsidR="003A2FCD" w:rsidRPr="00644F68">
        <w:rPr>
          <w:rFonts w:ascii="Times New Roman" w:eastAsia="宋体" w:hAnsi="Times New Roman" w:cs="Times New Roman"/>
          <w:color w:val="auto"/>
        </w:rPr>
        <w:t>至</w:t>
      </w:r>
      <w:r w:rsidR="003B1AA5" w:rsidRPr="00644F68">
        <w:rPr>
          <w:rFonts w:ascii="Times New Roman" w:eastAsia="宋体" w:hAnsi="Times New Roman" w:cs="Times New Roman" w:hint="eastAsia"/>
          <w:color w:val="auto"/>
        </w:rPr>
        <w:t>202</w:t>
      </w:r>
      <w:r w:rsidR="00CB280F" w:rsidRPr="00644F68">
        <w:rPr>
          <w:rFonts w:ascii="Times New Roman" w:eastAsia="宋体" w:hAnsi="Times New Roman" w:cs="Times New Roman" w:hint="eastAsia"/>
          <w:color w:val="auto"/>
        </w:rPr>
        <w:t>6</w:t>
      </w:r>
      <w:r w:rsidR="003A2FCD" w:rsidRPr="00644F68">
        <w:rPr>
          <w:rFonts w:ascii="Times New Roman" w:eastAsia="宋体" w:hAnsi="Times New Roman" w:cs="Times New Roman"/>
          <w:color w:val="auto"/>
        </w:rPr>
        <w:t>年</w:t>
      </w:r>
      <w:r w:rsidR="00644F68" w:rsidRPr="00644F68">
        <w:rPr>
          <w:rFonts w:ascii="Times New Roman" w:eastAsia="宋体" w:hAnsi="Times New Roman" w:cs="Times New Roman" w:hint="eastAsia"/>
          <w:color w:val="auto"/>
        </w:rPr>
        <w:t>4</w:t>
      </w:r>
      <w:r w:rsidR="003A2FCD" w:rsidRPr="00644F68">
        <w:rPr>
          <w:rFonts w:ascii="Times New Roman" w:eastAsia="宋体" w:hAnsi="Times New Roman" w:cs="Times New Roman"/>
          <w:color w:val="auto"/>
        </w:rPr>
        <w:t>月</w:t>
      </w:r>
      <w:r w:rsidR="00644F68" w:rsidRPr="00644F68">
        <w:rPr>
          <w:rFonts w:ascii="Times New Roman" w:eastAsia="宋体" w:hAnsi="Times New Roman" w:cs="Times New Roman" w:hint="eastAsia"/>
          <w:color w:val="auto"/>
        </w:rPr>
        <w:t>30</w:t>
      </w:r>
      <w:r w:rsidR="003A2FCD" w:rsidRPr="00644F68">
        <w:rPr>
          <w:rFonts w:ascii="Times New Roman" w:eastAsia="宋体" w:hAnsi="Times New Roman" w:cs="Times New Roman"/>
          <w:color w:val="auto"/>
        </w:rPr>
        <w:t>日</w:t>
      </w:r>
      <w:r w:rsidR="003A2FCD" w:rsidRPr="00644F68">
        <w:rPr>
          <w:rFonts w:ascii="Times New Roman" w:eastAsia="宋体" w:hAnsi="Times New Roman" w:cs="Times New Roman"/>
          <w:color w:val="auto"/>
        </w:rPr>
        <w:t>8:30</w:t>
      </w:r>
      <w:r w:rsidR="003A2FCD" w:rsidRPr="00644F68">
        <w:rPr>
          <w:rFonts w:ascii="Times New Roman" w:eastAsia="宋体" w:hAnsi="Times New Roman" w:cs="Times New Roman"/>
          <w:color w:val="auto"/>
        </w:rPr>
        <w:t>，使用</w:t>
      </w:r>
      <w:r w:rsidR="008D2B2E" w:rsidRPr="0042760F">
        <w:rPr>
          <w:rFonts w:ascii="Times New Roman" w:eastAsia="宋体" w:hAnsi="Times New Roman" w:cs="Times New Roman"/>
          <w:color w:val="auto"/>
        </w:rPr>
        <w:t>天津数字认证有限公司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（一）投标</w:t>
      </w:r>
      <w:r w:rsidRPr="0042760F">
        <w:rPr>
          <w:rFonts w:ascii="Times New Roman" w:eastAsia="宋体" w:hAnsi="Times New Roman" w:cs="Times New Roman" w:hint="eastAsia"/>
          <w:color w:val="auto"/>
        </w:rPr>
        <w:t>截</w:t>
      </w:r>
      <w:r w:rsidRPr="00644F68">
        <w:rPr>
          <w:rFonts w:ascii="Times New Roman" w:eastAsia="宋体" w:hAnsi="Times New Roman" w:cs="Times New Roman" w:hint="eastAsia"/>
          <w:color w:val="auto"/>
        </w:rPr>
        <w:t>止</w:t>
      </w:r>
      <w:r w:rsidRPr="00644F68">
        <w:rPr>
          <w:rFonts w:ascii="Times New Roman" w:eastAsia="宋体" w:hAnsi="Times New Roman" w:cs="Times New Roman"/>
          <w:color w:val="auto"/>
        </w:rPr>
        <w:t>时间：</w:t>
      </w:r>
      <w:r w:rsidR="003B1AA5" w:rsidRPr="00644F68">
        <w:rPr>
          <w:rFonts w:ascii="Times New Roman" w:eastAsia="宋体" w:hAnsi="Times New Roman" w:cs="Times New Roman" w:hint="eastAsia"/>
          <w:color w:val="auto"/>
        </w:rPr>
        <w:t>202</w:t>
      </w:r>
      <w:r w:rsidR="00CB280F" w:rsidRPr="00644F68">
        <w:rPr>
          <w:rFonts w:ascii="Times New Roman" w:eastAsia="宋体" w:hAnsi="Times New Roman" w:cs="Times New Roman" w:hint="eastAsia"/>
          <w:color w:val="auto"/>
        </w:rPr>
        <w:t>6</w:t>
      </w:r>
      <w:r w:rsidRPr="00644F68">
        <w:rPr>
          <w:rFonts w:ascii="Times New Roman" w:eastAsia="宋体" w:hAnsi="Times New Roman" w:cs="Times New Roman"/>
          <w:color w:val="auto"/>
        </w:rPr>
        <w:t>年</w:t>
      </w:r>
      <w:r w:rsidR="00644F68" w:rsidRPr="00644F68">
        <w:rPr>
          <w:rFonts w:ascii="Times New Roman" w:eastAsia="宋体" w:hAnsi="Times New Roman" w:cs="Times New Roman" w:hint="eastAsia"/>
          <w:color w:val="auto"/>
        </w:rPr>
        <w:t>4</w:t>
      </w:r>
      <w:r w:rsidRPr="00644F68">
        <w:rPr>
          <w:rFonts w:ascii="Times New Roman" w:eastAsia="宋体" w:hAnsi="Times New Roman" w:cs="Times New Roman"/>
          <w:color w:val="auto"/>
        </w:rPr>
        <w:t>月</w:t>
      </w:r>
      <w:r w:rsidR="00644F68" w:rsidRPr="00644F68">
        <w:rPr>
          <w:rFonts w:ascii="Times New Roman" w:eastAsia="宋体" w:hAnsi="Times New Roman" w:cs="Times New Roman" w:hint="eastAsia"/>
          <w:color w:val="auto"/>
        </w:rPr>
        <w:t>30</w:t>
      </w:r>
      <w:r w:rsidRPr="00644F68">
        <w:rPr>
          <w:rFonts w:ascii="Times New Roman" w:eastAsia="宋体" w:hAnsi="Times New Roman" w:cs="Times New Roman"/>
          <w:color w:val="auto"/>
        </w:rPr>
        <w:t>日</w:t>
      </w:r>
      <w:r w:rsidRPr="00644F68">
        <w:rPr>
          <w:rFonts w:ascii="Times New Roman" w:eastAsia="宋体" w:hAnsi="Times New Roman" w:cs="Times New Roman"/>
          <w:color w:val="auto"/>
        </w:rPr>
        <w:t>8:30</w:t>
      </w:r>
      <w:r w:rsidRPr="00644F68">
        <w:rPr>
          <w:rFonts w:ascii="Times New Roman" w:eastAsia="宋体" w:hAnsi="Times New Roman" w:cs="Times New Roman" w:hint="eastAsia"/>
          <w:color w:val="auto"/>
          <w:szCs w:val="21"/>
        </w:rPr>
        <w:t>。</w:t>
      </w:r>
      <w:r w:rsidRPr="00644F68">
        <w:rPr>
          <w:rFonts w:ascii="Times New Roman" w:eastAsia="宋体" w:hAnsi="Times New Roman" w:cs="Times New Roman"/>
          <w:color w:val="auto"/>
        </w:rPr>
        <w:t>投标截止时间前</w:t>
      </w:r>
      <w:r w:rsidRPr="00644F68">
        <w:rPr>
          <w:rFonts w:ascii="Times New Roman" w:eastAsia="宋体" w:hAnsi="Times New Roman" w:cs="Times New Roman" w:hint="eastAsia"/>
          <w:color w:val="auto"/>
        </w:rPr>
        <w:t>提交网上应答并上传加盖投标人电子签章的电子投标文件（</w:t>
      </w:r>
      <w:r w:rsidR="005C78DB" w:rsidRPr="00644F68">
        <w:rPr>
          <w:rFonts w:ascii="Times New Roman" w:eastAsia="宋体" w:hAnsi="Times New Roman" w:cs="Times New Roman" w:hint="eastAsia"/>
          <w:color w:val="auto"/>
        </w:rPr>
        <w:t>以通过天津公共资源电</w:t>
      </w:r>
      <w:r w:rsidR="005C78DB" w:rsidRPr="0042760F">
        <w:rPr>
          <w:rFonts w:ascii="Times New Roman" w:eastAsia="宋体" w:hAnsi="Times New Roman" w:cs="Times New Roman" w:hint="eastAsia"/>
          <w:color w:val="auto"/>
        </w:rPr>
        <w:t>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644F68">
        <w:rPr>
          <w:rFonts w:ascii="Times New Roman" w:eastAsia="宋体" w:hAnsi="Times New Roman" w:cs="Times New Roman"/>
          <w:color w:val="auto"/>
        </w:rPr>
        <w:t>：</w:t>
      </w:r>
      <w:r w:rsidR="003B1AA5" w:rsidRPr="00644F68">
        <w:rPr>
          <w:rFonts w:ascii="Times New Roman" w:eastAsia="宋体" w:hAnsi="Times New Roman" w:cs="Times New Roman" w:hint="eastAsia"/>
          <w:color w:val="auto"/>
        </w:rPr>
        <w:t>202</w:t>
      </w:r>
      <w:r w:rsidR="00CB280F" w:rsidRPr="00644F68">
        <w:rPr>
          <w:rFonts w:ascii="Times New Roman" w:eastAsia="宋体" w:hAnsi="Times New Roman" w:cs="Times New Roman" w:hint="eastAsia"/>
          <w:color w:val="auto"/>
        </w:rPr>
        <w:t>6</w:t>
      </w:r>
      <w:r w:rsidRPr="00644F68">
        <w:rPr>
          <w:rFonts w:ascii="Times New Roman" w:eastAsia="宋体" w:hAnsi="Times New Roman" w:cs="Times New Roman"/>
          <w:color w:val="auto"/>
        </w:rPr>
        <w:t>年</w:t>
      </w:r>
      <w:r w:rsidR="00644F68" w:rsidRPr="00644F68">
        <w:rPr>
          <w:rFonts w:ascii="Times New Roman" w:eastAsia="宋体" w:hAnsi="Times New Roman" w:cs="Times New Roman" w:hint="eastAsia"/>
          <w:color w:val="auto"/>
        </w:rPr>
        <w:t>4</w:t>
      </w:r>
      <w:r w:rsidRPr="00644F68">
        <w:rPr>
          <w:rFonts w:ascii="Times New Roman" w:eastAsia="宋体" w:hAnsi="Times New Roman" w:cs="Times New Roman"/>
          <w:color w:val="auto"/>
        </w:rPr>
        <w:t>月</w:t>
      </w:r>
      <w:r w:rsidR="00644F68" w:rsidRPr="00644F68">
        <w:rPr>
          <w:rFonts w:ascii="Times New Roman" w:eastAsia="宋体" w:hAnsi="Times New Roman" w:cs="Times New Roman" w:hint="eastAsia"/>
          <w:color w:val="auto"/>
        </w:rPr>
        <w:t>30</w:t>
      </w:r>
      <w:r w:rsidRPr="00644F68">
        <w:rPr>
          <w:rFonts w:ascii="Times New Roman" w:eastAsia="宋体" w:hAnsi="Times New Roman" w:cs="Times New Roman"/>
          <w:color w:val="auto"/>
        </w:rPr>
        <w:t>日</w:t>
      </w:r>
      <w:r w:rsidRPr="00644F68">
        <w:rPr>
          <w:rFonts w:ascii="Times New Roman" w:eastAsia="宋体" w:hAnsi="Times New Roman" w:cs="Times New Roman"/>
          <w:color w:val="auto"/>
        </w:rPr>
        <w:t>8:30</w:t>
      </w:r>
      <w:r w:rsidRPr="00644F68">
        <w:rPr>
          <w:rFonts w:ascii="Times New Roman" w:eastAsia="宋体" w:hAnsi="Times New Roman" w:cs="Times New Roman"/>
          <w:color w:val="auto"/>
        </w:rPr>
        <w:t>至</w:t>
      </w:r>
      <w:r w:rsidRPr="00644F68">
        <w:rPr>
          <w:rFonts w:ascii="Times New Roman" w:eastAsia="宋体" w:hAnsi="Times New Roman" w:cs="Times New Roman"/>
          <w:color w:val="auto"/>
        </w:rPr>
        <w:t>9:</w:t>
      </w:r>
      <w:r w:rsidRPr="00644F68">
        <w:rPr>
          <w:rFonts w:ascii="Times New Roman" w:eastAsia="宋体" w:hAnsi="Times New Roman" w:cs="Times New Roman" w:hint="eastAsia"/>
          <w:color w:val="auto"/>
        </w:rPr>
        <w:t>30</w:t>
      </w:r>
      <w:r w:rsidRPr="00644F68">
        <w:rPr>
          <w:rFonts w:ascii="Times New Roman" w:eastAsia="宋体" w:hAnsi="Times New Roman" w:cs="Times New Roman"/>
          <w:color w:val="auto"/>
        </w:rPr>
        <w:t>完成开标解密的投标为有效</w:t>
      </w:r>
      <w:r w:rsidRPr="0042760F">
        <w:rPr>
          <w:rFonts w:ascii="Times New Roman" w:eastAsia="宋体" w:hAnsi="Times New Roman" w:cs="Times New Roman"/>
          <w:color w:val="auto"/>
        </w:rPr>
        <w:t>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Pr="00644F68">
        <w:rPr>
          <w:rFonts w:ascii="Times New Roman" w:eastAsia="宋体" w:hAnsi="Times New Roman" w:cs="Times New Roman"/>
          <w:color w:val="auto"/>
        </w:rPr>
        <w:t>：</w:t>
      </w:r>
      <w:r w:rsidR="003B1AA5" w:rsidRPr="00644F68">
        <w:rPr>
          <w:rFonts w:ascii="Times New Roman" w:eastAsia="宋体" w:hAnsi="Times New Roman" w:cs="Times New Roman" w:hint="eastAsia"/>
          <w:color w:val="auto"/>
        </w:rPr>
        <w:t>20</w:t>
      </w:r>
      <w:r w:rsidR="00CB280F" w:rsidRPr="00644F68">
        <w:rPr>
          <w:rFonts w:ascii="Times New Roman" w:eastAsia="宋体" w:hAnsi="Times New Roman" w:cs="Times New Roman" w:hint="eastAsia"/>
          <w:color w:val="auto"/>
        </w:rPr>
        <w:t>26</w:t>
      </w:r>
      <w:r w:rsidRPr="00644F68">
        <w:rPr>
          <w:rFonts w:ascii="Times New Roman" w:eastAsia="宋体" w:hAnsi="Times New Roman" w:cs="Times New Roman"/>
          <w:color w:val="auto"/>
        </w:rPr>
        <w:t>年</w:t>
      </w:r>
      <w:r w:rsidR="00644F68" w:rsidRPr="00644F68">
        <w:rPr>
          <w:rFonts w:ascii="Times New Roman" w:eastAsia="宋体" w:hAnsi="Times New Roman" w:cs="Times New Roman" w:hint="eastAsia"/>
          <w:color w:val="auto"/>
        </w:rPr>
        <w:t>4</w:t>
      </w:r>
      <w:r w:rsidRPr="00644F68">
        <w:rPr>
          <w:rFonts w:ascii="Times New Roman" w:eastAsia="宋体" w:hAnsi="Times New Roman" w:cs="Times New Roman"/>
          <w:color w:val="auto"/>
        </w:rPr>
        <w:t>月</w:t>
      </w:r>
      <w:r w:rsidR="00644F68" w:rsidRPr="00644F68">
        <w:rPr>
          <w:rFonts w:ascii="Times New Roman" w:eastAsia="宋体" w:hAnsi="Times New Roman" w:cs="Times New Roman" w:hint="eastAsia"/>
          <w:color w:val="auto"/>
        </w:rPr>
        <w:t>30</w:t>
      </w:r>
      <w:r w:rsidRPr="00644F68">
        <w:rPr>
          <w:rFonts w:ascii="Times New Roman" w:eastAsia="宋体" w:hAnsi="Times New Roman" w:cs="Times New Roman"/>
          <w:color w:val="auto"/>
        </w:rPr>
        <w:t>日</w:t>
      </w:r>
      <w:r w:rsidRPr="00644F68">
        <w:rPr>
          <w:rFonts w:ascii="Times New Roman" w:eastAsia="宋体" w:hAnsi="Times New Roman" w:cs="Times New Roman"/>
          <w:color w:val="auto"/>
        </w:rPr>
        <w:t>9:</w:t>
      </w:r>
      <w:r w:rsidRPr="00644F68">
        <w:rPr>
          <w:rFonts w:ascii="Times New Roman" w:eastAsia="宋体" w:hAnsi="Times New Roman" w:cs="Times New Roman" w:hint="eastAsia"/>
          <w:color w:val="auto"/>
        </w:rPr>
        <w:t>30</w:t>
      </w:r>
      <w:r w:rsidRPr="00644F68">
        <w:rPr>
          <w:rFonts w:ascii="Times New Roman" w:eastAsia="宋体" w:hAnsi="Times New Roman" w:cs="Times New Roman"/>
          <w:color w:val="auto"/>
        </w:rPr>
        <w:t>至</w:t>
      </w:r>
      <w:r w:rsidRPr="00644F68">
        <w:rPr>
          <w:rFonts w:ascii="Times New Roman" w:eastAsia="宋体" w:hAnsi="Times New Roman" w:cs="Times New Roman"/>
          <w:color w:val="auto"/>
        </w:rPr>
        <w:t>12:00</w:t>
      </w:r>
      <w:r w:rsidRPr="00644F68">
        <w:rPr>
          <w:rFonts w:ascii="Times New Roman" w:eastAsia="宋体" w:hAnsi="Times New Roman" w:cs="Times New Roman"/>
          <w:color w:val="auto"/>
        </w:rPr>
        <w:t>。</w:t>
      </w:r>
      <w:r w:rsidRPr="00644F68">
        <w:rPr>
          <w:rFonts w:ascii="Times New Roman" w:eastAsia="宋体" w:hAnsi="Times New Roman" w:cs="Times New Roman" w:hint="eastAsia"/>
          <w:color w:val="auto"/>
        </w:rPr>
        <w:t>投标人可在规定时间内使用</w:t>
      </w:r>
      <w:r w:rsidR="008D2B2E" w:rsidRPr="00644F68">
        <w:rPr>
          <w:rFonts w:ascii="Times New Roman" w:eastAsia="宋体" w:hAnsi="Times New Roman" w:cs="Times New Roman" w:hint="eastAsia"/>
          <w:color w:val="auto"/>
        </w:rPr>
        <w:t>天津数字认证有限公司</w:t>
      </w:r>
      <w:r w:rsidRPr="00644F68">
        <w:rPr>
          <w:rFonts w:ascii="Times New Roman" w:eastAsia="宋体" w:hAnsi="Times New Roman" w:cs="Times New Roman" w:hint="eastAsia"/>
          <w:color w:val="auto"/>
        </w:rPr>
        <w:t>发出的</w:t>
      </w:r>
      <w:r w:rsidRPr="00644F68">
        <w:rPr>
          <w:rFonts w:ascii="Times New Roman" w:eastAsia="宋体" w:hAnsi="Times New Roman" w:cs="Times New Roman" w:hint="eastAsia"/>
          <w:color w:val="auto"/>
        </w:rPr>
        <w:t>CA</w:t>
      </w:r>
      <w:r w:rsidRPr="00644F68">
        <w:rPr>
          <w:rFonts w:ascii="Times New Roman" w:eastAsia="宋体" w:hAnsi="Times New Roman" w:cs="Times New Roman" w:hint="eastAsia"/>
          <w:color w:val="auto"/>
        </w:rPr>
        <w:t>数字证书（原天津市电子认证中心发出尚在有</w:t>
      </w:r>
      <w:r w:rsidRPr="0042760F">
        <w:rPr>
          <w:rFonts w:ascii="Times New Roman" w:eastAsia="宋体" w:hAnsi="Times New Roman" w:cs="Times New Roman" w:hint="eastAsia"/>
          <w:color w:val="auto"/>
        </w:rPr>
        <w:t>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DF6B74" w:rsidRDefault="003A2FCD" w:rsidP="00DF6B74">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DF6B74" w:rsidRPr="00DF6B74">
        <w:rPr>
          <w:rFonts w:ascii="Times New Roman" w:eastAsia="宋体" w:hAnsi="Times New Roman" w:cs="Times New Roman" w:hint="eastAsia"/>
          <w:color w:val="auto"/>
        </w:rPr>
        <w:t>天津市滨海新区公共就业（人才）服务中心</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DF6B74" w:rsidRPr="00DF6B74">
        <w:rPr>
          <w:rFonts w:ascii="Times New Roman" w:eastAsia="宋体" w:hAnsi="Times New Roman" w:cs="Times New Roman" w:hint="eastAsia"/>
          <w:color w:val="auto"/>
        </w:rPr>
        <w:t>天津市滨海新区杭州道街杭州道</w:t>
      </w:r>
      <w:r w:rsidR="00DF6B74" w:rsidRPr="00DF6B74">
        <w:rPr>
          <w:rFonts w:ascii="Times New Roman" w:eastAsia="宋体" w:hAnsi="Times New Roman" w:cs="Times New Roman" w:hint="eastAsia"/>
          <w:color w:val="auto"/>
        </w:rPr>
        <w:t>25</w:t>
      </w:r>
      <w:r w:rsidR="00DF6B74" w:rsidRPr="00DF6B74">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DF6B74" w:rsidRPr="00DF6B74">
        <w:rPr>
          <w:rFonts w:ascii="Times New Roman" w:eastAsia="宋体" w:hAnsi="Times New Roman" w:cs="Times New Roman" w:hint="eastAsia"/>
          <w:color w:val="auto"/>
        </w:rPr>
        <w:t>王劲风</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DF6B74" w:rsidRPr="00DF6B74">
        <w:rPr>
          <w:rFonts w:ascii="Times New Roman" w:eastAsia="宋体" w:hAnsi="Times New Roman" w:cs="Times New Roman"/>
          <w:color w:val="auto"/>
        </w:rPr>
        <w:t>022-66306519</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DF6B74" w:rsidRDefault="003A2FCD" w:rsidP="00DF6B74">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DF6B74" w:rsidRPr="00DF6B74">
        <w:rPr>
          <w:rFonts w:ascii="Times New Roman" w:eastAsia="宋体" w:hAnsi="Times New Roman" w:cs="Times New Roman" w:hint="eastAsia"/>
          <w:color w:val="auto"/>
        </w:rPr>
        <w:t>天津市滨海新区公共就业（人才）服务中心</w:t>
      </w:r>
      <w:r w:rsidR="00DF6B74">
        <w:rPr>
          <w:rFonts w:ascii="Times New Roman" w:eastAsia="宋体" w:hAnsi="Times New Roman" w:cs="Times New Roman" w:hint="eastAsia"/>
          <w:color w:val="auto"/>
        </w:rPr>
        <w:t>办公室</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DF6B74" w:rsidRPr="00DF6B74">
        <w:rPr>
          <w:rFonts w:ascii="Times New Roman" w:eastAsia="宋体" w:hAnsi="Times New Roman" w:cs="Times New Roman" w:hint="eastAsia"/>
          <w:color w:val="auto"/>
        </w:rPr>
        <w:t>周文利</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Pr="00F65BCB">
        <w:rPr>
          <w:rFonts w:ascii="Times New Roman" w:eastAsia="宋体" w:hAnsi="Times New Roman" w:cs="Times New Roman" w:hint="eastAsia"/>
          <w:color w:val="auto"/>
        </w:rPr>
        <w:t>联系方式：</w:t>
      </w:r>
      <w:r w:rsidR="00DF6B74" w:rsidRPr="00DF6B74">
        <w:rPr>
          <w:rFonts w:ascii="Times New Roman" w:eastAsia="宋体" w:hAnsi="Times New Roman" w:cs="Times New Roman"/>
          <w:color w:val="auto"/>
        </w:rPr>
        <w:t>18020039518</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DF6B74" w:rsidRPr="00DF6B74">
        <w:rPr>
          <w:rFonts w:ascii="Times New Roman" w:eastAsia="宋体" w:hAnsi="Times New Roman" w:cs="Times New Roman" w:hint="eastAsia"/>
          <w:color w:val="auto"/>
        </w:rPr>
        <w:t>天津市滨海新区杭州道街杭州道</w:t>
      </w:r>
      <w:r w:rsidR="00DF6B74" w:rsidRPr="00DF6B74">
        <w:rPr>
          <w:rFonts w:ascii="Times New Roman" w:eastAsia="宋体" w:hAnsi="Times New Roman" w:cs="Times New Roman" w:hint="eastAsia"/>
          <w:color w:val="auto"/>
        </w:rPr>
        <w:t>25</w:t>
      </w:r>
      <w:r w:rsidR="00DF6B74" w:rsidRPr="00DF6B74">
        <w:rPr>
          <w:rFonts w:ascii="Times New Roman" w:eastAsia="宋体" w:hAnsi="Times New Roman" w:cs="Times New Roman" w:hint="eastAsia"/>
          <w:color w:val="auto"/>
        </w:rPr>
        <w:t>号</w:t>
      </w:r>
    </w:p>
    <w:p w:rsidR="00577B4C" w:rsidRPr="00DF6B74"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w:t>
      </w:r>
      <w:r w:rsidRPr="00DF6B74">
        <w:rPr>
          <w:rFonts w:ascii="Times New Roman" w:eastAsia="宋体" w:hAnsi="Times New Roman" w:cs="Times New Roman" w:hint="eastAsia"/>
          <w:color w:val="auto"/>
        </w:rPr>
        <w:t>满意的，或者采购人、天津市滨海新区政府采购中心</w:t>
      </w:r>
      <w:r w:rsidRPr="00DF6B74">
        <w:rPr>
          <w:rFonts w:ascii="Times New Roman" w:eastAsia="宋体" w:hAnsi="Times New Roman" w:cs="Times New Roman" w:hint="eastAsia"/>
          <w:color w:val="auto"/>
        </w:rPr>
        <w:lastRenderedPageBreak/>
        <w:t>未在规定期限内</w:t>
      </w:r>
      <w:proofErr w:type="gramStart"/>
      <w:r w:rsidRPr="00DF6B74">
        <w:rPr>
          <w:rFonts w:ascii="Times New Roman" w:eastAsia="宋体" w:hAnsi="Times New Roman" w:cs="Times New Roman" w:hint="eastAsia"/>
          <w:color w:val="auto"/>
        </w:rPr>
        <w:t>作出</w:t>
      </w:r>
      <w:proofErr w:type="gramEnd"/>
      <w:r w:rsidRPr="00DF6B74">
        <w:rPr>
          <w:rFonts w:ascii="Times New Roman" w:eastAsia="宋体" w:hAnsi="Times New Roman" w:cs="Times New Roman" w:hint="eastAsia"/>
          <w:color w:val="auto"/>
        </w:rPr>
        <w:t>答复的，供应商可以在质疑答复期满后</w:t>
      </w:r>
      <w:r w:rsidRPr="00DF6B74">
        <w:rPr>
          <w:rFonts w:ascii="Times New Roman" w:eastAsia="宋体" w:hAnsi="Times New Roman" w:cs="Times New Roman" w:hint="eastAsia"/>
          <w:color w:val="auto"/>
        </w:rPr>
        <w:t>15</w:t>
      </w:r>
      <w:r w:rsidRPr="00DF6B74">
        <w:rPr>
          <w:rFonts w:ascii="Times New Roman" w:eastAsia="宋体" w:hAnsi="Times New Roman" w:cs="Times New Roman" w:hint="eastAsia"/>
          <w:color w:val="auto"/>
        </w:rPr>
        <w:t>个工作日内，向</w:t>
      </w:r>
      <w:r w:rsidRPr="00DF6B74">
        <w:rPr>
          <w:rFonts w:ascii="Times New Roman" w:eastAsia="宋体" w:hAnsi="Times New Roman" w:cs="Times New Roman"/>
          <w:color w:val="auto"/>
        </w:rPr>
        <w:t>天津市</w:t>
      </w:r>
      <w:r w:rsidRPr="00DF6B74">
        <w:rPr>
          <w:rFonts w:ascii="Times New Roman" w:eastAsia="宋体" w:hAnsi="Times New Roman" w:cs="Times New Roman" w:hint="eastAsia"/>
          <w:color w:val="auto"/>
        </w:rPr>
        <w:t>滨海新区</w:t>
      </w:r>
      <w:r w:rsidRPr="00DF6B74">
        <w:rPr>
          <w:rFonts w:ascii="Times New Roman" w:eastAsia="宋体" w:hAnsi="Times New Roman" w:cs="Times New Roman"/>
          <w:color w:val="auto"/>
        </w:rPr>
        <w:t>财政局</w:t>
      </w:r>
      <w:r w:rsidRPr="00DF6B74">
        <w:rPr>
          <w:rFonts w:ascii="Times New Roman" w:eastAsia="宋体" w:hAnsi="Times New Roman" w:cs="Times New Roman" w:hint="eastAsia"/>
          <w:color w:val="auto"/>
        </w:rPr>
        <w:t>政府采购办公室提出投诉，逾期不予受理。</w:t>
      </w:r>
    </w:p>
    <w:p w:rsidR="00577B4C" w:rsidRPr="00DF6B74" w:rsidRDefault="003A2FCD" w:rsidP="006021BF">
      <w:pPr>
        <w:pStyle w:val="Default"/>
        <w:spacing w:line="360" w:lineRule="auto"/>
        <w:ind w:firstLineChars="200" w:firstLine="446"/>
        <w:jc w:val="both"/>
        <w:rPr>
          <w:rFonts w:ascii="Times New Roman" w:eastAsia="宋体" w:hAnsi="Times New Roman" w:cs="Times New Roman"/>
          <w:color w:val="auto"/>
        </w:rPr>
      </w:pPr>
      <w:r w:rsidRPr="00DF6B74">
        <w:rPr>
          <w:rFonts w:ascii="Times New Roman" w:eastAsia="宋体" w:hAnsi="Times New Roman" w:cs="Times New Roman"/>
          <w:color w:val="auto"/>
        </w:rPr>
        <w:t>十</w:t>
      </w:r>
      <w:r w:rsidRPr="00DF6B74">
        <w:rPr>
          <w:rFonts w:ascii="Times New Roman" w:eastAsia="宋体" w:hAnsi="Times New Roman" w:cs="Times New Roman" w:hint="eastAsia"/>
          <w:color w:val="auto"/>
        </w:rPr>
        <w:t>三</w:t>
      </w:r>
      <w:r w:rsidRPr="00DF6B74">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644F68"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644F68">
        <w:rPr>
          <w:rFonts w:ascii="Times New Roman" w:eastAsia="宋体" w:hAnsi="Times New Roman" w:cs="Times New Roman" w:hint="eastAsia"/>
          <w:color w:val="auto"/>
        </w:rPr>
        <w:t>2026</w:t>
      </w:r>
      <w:r w:rsidR="003A2FCD" w:rsidRPr="00644F68">
        <w:rPr>
          <w:rFonts w:ascii="Times New Roman" w:eastAsia="宋体" w:hAnsi="Times New Roman" w:cs="Times New Roman"/>
          <w:color w:val="auto"/>
        </w:rPr>
        <w:t>年</w:t>
      </w:r>
      <w:r w:rsidR="00644F68" w:rsidRPr="00644F68">
        <w:rPr>
          <w:rFonts w:ascii="Times New Roman" w:eastAsia="宋体" w:hAnsi="Times New Roman" w:cs="Times New Roman" w:hint="eastAsia"/>
          <w:color w:val="auto"/>
        </w:rPr>
        <w:t>3</w:t>
      </w:r>
      <w:r w:rsidR="003A2FCD" w:rsidRPr="00644F68">
        <w:rPr>
          <w:rFonts w:ascii="Times New Roman" w:eastAsia="宋体" w:hAnsi="Times New Roman" w:cs="Times New Roman"/>
          <w:color w:val="auto"/>
        </w:rPr>
        <w:t>月</w:t>
      </w:r>
      <w:r w:rsidR="00644F68" w:rsidRPr="00644F68">
        <w:rPr>
          <w:rFonts w:ascii="Times New Roman" w:eastAsia="宋体" w:hAnsi="Times New Roman" w:cs="Times New Roman" w:hint="eastAsia"/>
          <w:color w:val="auto"/>
        </w:rPr>
        <w:t>25</w:t>
      </w:r>
      <w:r w:rsidR="003A2FCD" w:rsidRPr="00644F68">
        <w:rPr>
          <w:rFonts w:ascii="Times New Roman" w:eastAsia="宋体" w:hAnsi="Times New Roman" w:cs="Times New Roman"/>
          <w:color w:val="auto"/>
        </w:rPr>
        <w:t>日</w:t>
      </w:r>
      <w:r w:rsidR="003A2FCD" w:rsidRPr="00644F68">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6"/>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730BAA" w:rsidRDefault="003A2FCD" w:rsidP="006021BF">
      <w:pPr>
        <w:autoSpaceDE w:val="0"/>
        <w:autoSpaceDN w:val="0"/>
        <w:adjustRightInd w:val="0"/>
        <w:spacing w:line="360" w:lineRule="auto"/>
        <w:ind w:firstLineChars="200" w:firstLine="446"/>
        <w:rPr>
          <w:sz w:val="24"/>
        </w:rPr>
      </w:pPr>
      <w:r w:rsidRPr="00730BAA">
        <w:rPr>
          <w:sz w:val="24"/>
        </w:rPr>
        <w:t xml:space="preserve">1. </w:t>
      </w:r>
      <w:r w:rsidR="00730BAA" w:rsidRPr="00730BAA">
        <w:rPr>
          <w:rFonts w:hint="eastAsia"/>
          <w:sz w:val="24"/>
        </w:rPr>
        <w:t>第一包和第二包</w:t>
      </w:r>
      <w:r w:rsidRPr="00730BAA">
        <w:rPr>
          <w:rFonts w:hAnsiTheme="minorEastAsia"/>
          <w:sz w:val="24"/>
        </w:rPr>
        <w:t>时间要求：</w:t>
      </w:r>
      <w:r w:rsidRPr="00730BAA">
        <w:rPr>
          <w:rFonts w:hAnsiTheme="minorEastAsia" w:hint="eastAsia"/>
          <w:sz w:val="24"/>
        </w:rPr>
        <w:t>合同规定的服务起始之日起</w:t>
      </w:r>
      <w:r w:rsidR="00730BAA" w:rsidRPr="00730BAA">
        <w:rPr>
          <w:rFonts w:hint="eastAsia"/>
          <w:sz w:val="24"/>
        </w:rPr>
        <w:t>一年</w:t>
      </w:r>
      <w:r w:rsidRPr="00730BAA">
        <w:rPr>
          <w:rFonts w:hAnsiTheme="minorEastAsia" w:hint="eastAsia"/>
          <w:sz w:val="24"/>
        </w:rPr>
        <w:t>的服务期</w:t>
      </w:r>
      <w:r w:rsidRPr="00730BAA">
        <w:rPr>
          <w:rFonts w:hAnsiTheme="minorEastAsia"/>
          <w:sz w:val="24"/>
        </w:rPr>
        <w:t>（特殊情况以合同为准）。</w:t>
      </w:r>
    </w:p>
    <w:p w:rsidR="00730BAA" w:rsidRPr="00730BAA" w:rsidRDefault="003A2FCD" w:rsidP="00730BAA">
      <w:pPr>
        <w:autoSpaceDE w:val="0"/>
        <w:autoSpaceDN w:val="0"/>
        <w:adjustRightInd w:val="0"/>
        <w:spacing w:line="360" w:lineRule="auto"/>
        <w:ind w:firstLineChars="200" w:firstLine="446"/>
        <w:rPr>
          <w:rFonts w:hAnsiTheme="minorEastAsia"/>
          <w:sz w:val="24"/>
        </w:rPr>
      </w:pPr>
      <w:r w:rsidRPr="00730BAA">
        <w:rPr>
          <w:sz w:val="24"/>
        </w:rPr>
        <w:t xml:space="preserve">2. </w:t>
      </w:r>
      <w:r w:rsidRPr="00730BAA">
        <w:rPr>
          <w:rFonts w:hAnsiTheme="minorEastAsia"/>
          <w:sz w:val="24"/>
        </w:rPr>
        <w:t>服务地点：</w:t>
      </w:r>
    </w:p>
    <w:p w:rsidR="00730BAA" w:rsidRPr="00730BAA" w:rsidRDefault="00730BAA" w:rsidP="00730BAA">
      <w:pPr>
        <w:autoSpaceDE w:val="0"/>
        <w:autoSpaceDN w:val="0"/>
        <w:adjustRightInd w:val="0"/>
        <w:spacing w:line="360" w:lineRule="auto"/>
        <w:ind w:firstLineChars="200" w:firstLine="446"/>
        <w:rPr>
          <w:rFonts w:hAnsiTheme="minorEastAsia"/>
          <w:sz w:val="24"/>
        </w:rPr>
      </w:pPr>
      <w:r w:rsidRPr="00730BAA">
        <w:rPr>
          <w:rFonts w:hAnsiTheme="minorEastAsia" w:hint="eastAsia"/>
          <w:sz w:val="24"/>
        </w:rPr>
        <w:t>第一包：滨海新区杭州道</w:t>
      </w:r>
      <w:r w:rsidRPr="00730BAA">
        <w:rPr>
          <w:rFonts w:hAnsiTheme="minorEastAsia" w:hint="eastAsia"/>
          <w:sz w:val="24"/>
        </w:rPr>
        <w:t>25</w:t>
      </w:r>
      <w:r w:rsidRPr="00730BAA">
        <w:rPr>
          <w:rFonts w:hAnsiTheme="minorEastAsia" w:hint="eastAsia"/>
          <w:sz w:val="24"/>
        </w:rPr>
        <w:t>号、滨海新区汉沽</w:t>
      </w:r>
      <w:proofErr w:type="gramStart"/>
      <w:r w:rsidRPr="00730BAA">
        <w:rPr>
          <w:rFonts w:hAnsiTheme="minorEastAsia" w:hint="eastAsia"/>
          <w:sz w:val="24"/>
        </w:rPr>
        <w:t>国家庄街</w:t>
      </w:r>
      <w:r w:rsidRPr="00730BAA">
        <w:rPr>
          <w:rFonts w:hAnsiTheme="minorEastAsia" w:hint="eastAsia"/>
          <w:sz w:val="24"/>
        </w:rPr>
        <w:t>79</w:t>
      </w:r>
      <w:r w:rsidRPr="00730BAA">
        <w:rPr>
          <w:rFonts w:hAnsiTheme="minorEastAsia" w:hint="eastAsia"/>
          <w:sz w:val="24"/>
        </w:rPr>
        <w:t>号</w:t>
      </w:r>
      <w:proofErr w:type="gramEnd"/>
      <w:r w:rsidRPr="00730BAA">
        <w:rPr>
          <w:rFonts w:hAnsiTheme="minorEastAsia" w:hint="eastAsia"/>
          <w:sz w:val="24"/>
        </w:rPr>
        <w:t>（特殊情况以合同为准）。</w:t>
      </w:r>
    </w:p>
    <w:p w:rsidR="00577B4C" w:rsidRPr="00730BAA" w:rsidRDefault="00730BAA" w:rsidP="00730BAA">
      <w:pPr>
        <w:autoSpaceDE w:val="0"/>
        <w:autoSpaceDN w:val="0"/>
        <w:adjustRightInd w:val="0"/>
        <w:spacing w:line="360" w:lineRule="auto"/>
        <w:ind w:firstLineChars="200" w:firstLine="446"/>
        <w:rPr>
          <w:sz w:val="24"/>
        </w:rPr>
      </w:pPr>
      <w:r w:rsidRPr="00730BAA">
        <w:rPr>
          <w:rFonts w:hAnsiTheme="minorEastAsia" w:hint="eastAsia"/>
          <w:sz w:val="24"/>
        </w:rPr>
        <w:t>第二包：滨海新区大港</w:t>
      </w:r>
      <w:proofErr w:type="gramStart"/>
      <w:r w:rsidRPr="00730BAA">
        <w:rPr>
          <w:rFonts w:hAnsiTheme="minorEastAsia" w:hint="eastAsia"/>
          <w:sz w:val="24"/>
        </w:rPr>
        <w:t>育秀街</w:t>
      </w:r>
      <w:r w:rsidRPr="00730BAA">
        <w:rPr>
          <w:rFonts w:hAnsiTheme="minorEastAsia" w:hint="eastAsia"/>
          <w:sz w:val="24"/>
        </w:rPr>
        <w:t>71</w:t>
      </w:r>
      <w:r w:rsidRPr="00730BAA">
        <w:rPr>
          <w:rFonts w:hAnsiTheme="minorEastAsia" w:hint="eastAsia"/>
          <w:sz w:val="24"/>
        </w:rPr>
        <w:t>号</w:t>
      </w:r>
      <w:proofErr w:type="gramEnd"/>
      <w:r w:rsidRPr="00730BAA">
        <w:rPr>
          <w:rFonts w:hAnsiTheme="minorEastAsia" w:hint="eastAsia"/>
          <w:sz w:val="24"/>
        </w:rPr>
        <w:t>办公楼、世纪大道</w:t>
      </w:r>
      <w:r w:rsidRPr="00730BAA">
        <w:rPr>
          <w:rFonts w:hAnsiTheme="minorEastAsia" w:hint="eastAsia"/>
          <w:sz w:val="24"/>
        </w:rPr>
        <w:t>68</w:t>
      </w:r>
      <w:r w:rsidRPr="00730BAA">
        <w:rPr>
          <w:rFonts w:hAnsiTheme="minorEastAsia" w:hint="eastAsia"/>
          <w:sz w:val="24"/>
        </w:rPr>
        <w:t>号办公楼（特殊情况以合同为准）。</w:t>
      </w:r>
    </w:p>
    <w:p w:rsidR="00577B4C" w:rsidRPr="0042760F" w:rsidRDefault="003A2FCD" w:rsidP="00730BAA">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644F68" w:rsidRDefault="00730BAA" w:rsidP="00730BAA">
      <w:pPr>
        <w:autoSpaceDE w:val="0"/>
        <w:autoSpaceDN w:val="0"/>
        <w:adjustRightInd w:val="0"/>
        <w:spacing w:line="360" w:lineRule="auto"/>
        <w:ind w:firstLineChars="200" w:firstLine="446"/>
        <w:rPr>
          <w:rFonts w:hAnsiTheme="minorEastAsia"/>
          <w:sz w:val="24"/>
        </w:rPr>
      </w:pPr>
      <w:r w:rsidRPr="00644F68">
        <w:rPr>
          <w:rFonts w:hAnsiTheme="minorEastAsia" w:hint="eastAsia"/>
          <w:sz w:val="24"/>
        </w:rPr>
        <w:t>第一包和第二包：按季度付款，每季度首月</w:t>
      </w:r>
      <w:r w:rsidRPr="00644F68">
        <w:rPr>
          <w:rFonts w:hAnsiTheme="minorEastAsia" w:hint="eastAsia"/>
          <w:sz w:val="24"/>
        </w:rPr>
        <w:t>15</w:t>
      </w:r>
      <w:r w:rsidRPr="00644F68">
        <w:rPr>
          <w:rFonts w:hAnsiTheme="minorEastAsia" w:hint="eastAsia"/>
          <w:sz w:val="24"/>
        </w:rPr>
        <w:t>日前支付上一季度服务费</w:t>
      </w:r>
      <w:r w:rsidR="003A2FCD" w:rsidRPr="00644F68">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lastRenderedPageBreak/>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sidRPr="0042760F">
        <w:rPr>
          <w:rFonts w:hAnsiTheme="minorEastAsia"/>
          <w:sz w:val="24"/>
        </w:rPr>
        <w:t>三、评分因素及评标标准</w:t>
      </w:r>
    </w:p>
    <w:p w:rsidR="00AC4ECA" w:rsidRPr="00D25918" w:rsidRDefault="00AC4ECA" w:rsidP="00D25918">
      <w:pPr>
        <w:spacing w:line="360" w:lineRule="auto"/>
        <w:ind w:firstLineChars="200" w:firstLine="448"/>
        <w:outlineLvl w:val="0"/>
        <w:rPr>
          <w:b/>
          <w:sz w:val="24"/>
        </w:rPr>
      </w:pPr>
      <w:r w:rsidRPr="00D25918">
        <w:rPr>
          <w:rFonts w:hint="eastAsia"/>
          <w:b/>
          <w:sz w:val="24"/>
        </w:rPr>
        <w:t>本项目接受</w:t>
      </w:r>
      <w:proofErr w:type="gramStart"/>
      <w:r w:rsidRPr="00D25918">
        <w:rPr>
          <w:rFonts w:hint="eastAsia"/>
          <w:b/>
          <w:sz w:val="24"/>
        </w:rPr>
        <w:t>兼投兼</w:t>
      </w:r>
      <w:proofErr w:type="gramEnd"/>
      <w:r w:rsidRPr="00D25918">
        <w:rPr>
          <w:rFonts w:hint="eastAsia"/>
          <w:b/>
          <w:sz w:val="24"/>
        </w:rPr>
        <w:t>中。</w:t>
      </w:r>
    </w:p>
    <w:p w:rsidR="00AC4ECA" w:rsidRPr="00810BD4" w:rsidRDefault="00AC4ECA" w:rsidP="00810BD4">
      <w:pPr>
        <w:spacing w:line="360" w:lineRule="auto"/>
        <w:ind w:firstLineChars="200" w:firstLine="448"/>
        <w:outlineLvl w:val="0"/>
        <w:rPr>
          <w:b/>
          <w:sz w:val="24"/>
        </w:rPr>
      </w:pPr>
      <w:r w:rsidRPr="00810BD4">
        <w:rPr>
          <w:rFonts w:hint="eastAsia"/>
          <w:b/>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BD4" w:rsidRPr="0042760F" w:rsidTr="00AB01C8">
        <w:trPr>
          <w:trHeight w:val="285"/>
          <w:jc w:val="center"/>
        </w:trPr>
        <w:tc>
          <w:tcPr>
            <w:tcW w:w="9393" w:type="dxa"/>
            <w:gridSpan w:val="3"/>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分值</w:t>
            </w:r>
          </w:p>
        </w:tc>
      </w:tr>
      <w:tr w:rsidR="00810BD4" w:rsidRPr="0042760F" w:rsidTr="00AB01C8">
        <w:trPr>
          <w:trHeight w:val="78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w:t>
            </w:r>
            <w:r w:rsidRPr="0042760F">
              <w:rPr>
                <w:kern w:val="0"/>
                <w:sz w:val="24"/>
                <w:szCs w:val="24"/>
              </w:rPr>
              <w:lastRenderedPageBreak/>
              <w:t>按以下公式进行计算。</w:t>
            </w:r>
          </w:p>
          <w:p w:rsidR="00810BD4" w:rsidRPr="0042760F" w:rsidRDefault="00810BD4" w:rsidP="00AB01C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810BD4" w:rsidRPr="0042760F" w:rsidRDefault="00810BD4" w:rsidP="00AB01C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lastRenderedPageBreak/>
              <w:t>20</w:t>
            </w:r>
          </w:p>
        </w:tc>
      </w:tr>
      <w:tr w:rsidR="00810BD4" w:rsidRPr="0042760F" w:rsidTr="00AB01C8">
        <w:trPr>
          <w:trHeight w:val="70"/>
          <w:jc w:val="center"/>
        </w:trPr>
        <w:tc>
          <w:tcPr>
            <w:tcW w:w="9393" w:type="dxa"/>
            <w:gridSpan w:val="3"/>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lastRenderedPageBreak/>
              <w:t>第二部分客观分（</w:t>
            </w:r>
            <w:r w:rsidRPr="0042760F">
              <w:rPr>
                <w:rFonts w:hint="eastAsia"/>
                <w:kern w:val="0"/>
                <w:sz w:val="24"/>
                <w:szCs w:val="24"/>
              </w:rPr>
              <w:t>47</w:t>
            </w:r>
            <w:r w:rsidRPr="0042760F">
              <w:rPr>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分值</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17" w:name="_Hlk195622049"/>
            <w:r w:rsidRPr="0042760F">
              <w:rPr>
                <w:kern w:val="0"/>
                <w:sz w:val="24"/>
                <w:szCs w:val="24"/>
              </w:rPr>
              <w:t>1</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10BD4" w:rsidRPr="00934A70" w:rsidRDefault="00810BD4" w:rsidP="00AB01C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2022</w:t>
            </w:r>
            <w:r w:rsidRPr="00934A70">
              <w:rPr>
                <w:rFonts w:hint="eastAsia"/>
                <w:kern w:val="0"/>
                <w:sz w:val="24"/>
                <w:szCs w:val="24"/>
              </w:rPr>
              <w:t>年</w:t>
            </w:r>
            <w:r w:rsidRPr="00934A70">
              <w:rPr>
                <w:rFonts w:hint="eastAsia"/>
                <w:kern w:val="0"/>
                <w:sz w:val="24"/>
                <w:szCs w:val="24"/>
              </w:rPr>
              <w:t>1</w:t>
            </w:r>
            <w:r w:rsidRPr="00934A70">
              <w:rPr>
                <w:rFonts w:hint="eastAsia"/>
                <w:kern w:val="0"/>
                <w:sz w:val="24"/>
                <w:szCs w:val="24"/>
              </w:rPr>
              <w:t>月</w:t>
            </w:r>
            <w:r w:rsidRPr="00934A70">
              <w:rPr>
                <w:rFonts w:hint="eastAsia"/>
                <w:kern w:val="0"/>
                <w:sz w:val="24"/>
                <w:szCs w:val="24"/>
              </w:rPr>
              <w:t>1</w:t>
            </w:r>
            <w:r w:rsidRPr="00934A70">
              <w:rPr>
                <w:rFonts w:hint="eastAsia"/>
                <w:kern w:val="0"/>
                <w:sz w:val="24"/>
                <w:szCs w:val="24"/>
              </w:rPr>
              <w:t>日或以后，且已经履行至少</w:t>
            </w:r>
            <w:r w:rsidRPr="00934A70">
              <w:rPr>
                <w:rFonts w:hint="eastAsia"/>
                <w:kern w:val="0"/>
                <w:sz w:val="24"/>
                <w:szCs w:val="24"/>
              </w:rPr>
              <w:t>1</w:t>
            </w:r>
            <w:r w:rsidRPr="00934A70">
              <w:rPr>
                <w:rFonts w:hint="eastAsia"/>
                <w:kern w:val="0"/>
                <w:sz w:val="24"/>
                <w:szCs w:val="24"/>
              </w:rPr>
              <w:t>年</w:t>
            </w:r>
            <w:r w:rsidR="00EC0FF7">
              <w:rPr>
                <w:rFonts w:hint="eastAsia"/>
                <w:kern w:val="0"/>
                <w:sz w:val="24"/>
                <w:szCs w:val="24"/>
              </w:rPr>
              <w:t>的时间）、物业服务内容（包含但不限于保洁服务、秩序维护服务、</w:t>
            </w:r>
            <w:r w:rsidRPr="00934A70">
              <w:rPr>
                <w:rFonts w:hint="eastAsia"/>
                <w:kern w:val="0"/>
                <w:sz w:val="24"/>
                <w:szCs w:val="24"/>
              </w:rPr>
              <w:t>维修服务）。</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注：如投标人提供的业绩为同一甲方单位的业绩，则不重复享受得分。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810BD4" w:rsidRPr="0042760F" w:rsidTr="00AB01C8">
        <w:trPr>
          <w:trHeight w:val="806"/>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18" w:name="_Hlk195622723"/>
            <w:bookmarkEnd w:id="17"/>
            <w:r w:rsidRPr="0042760F">
              <w:rPr>
                <w:rFonts w:hint="eastAsia"/>
                <w:kern w:val="0"/>
                <w:sz w:val="24"/>
                <w:szCs w:val="24"/>
              </w:rPr>
              <w:t>2</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10BD4" w:rsidRPr="00D42155" w:rsidRDefault="00810BD4" w:rsidP="00AB01C8">
            <w:pPr>
              <w:widowControl/>
              <w:adjustRightInd w:val="0"/>
              <w:snapToGrid w:val="0"/>
              <w:spacing w:line="360" w:lineRule="auto"/>
              <w:rPr>
                <w:kern w:val="0"/>
                <w:sz w:val="24"/>
                <w:szCs w:val="24"/>
              </w:rPr>
            </w:pPr>
            <w:r w:rsidRPr="00D42155">
              <w:rPr>
                <w:rFonts w:hint="eastAsia"/>
                <w:kern w:val="0"/>
                <w:sz w:val="24"/>
                <w:szCs w:val="24"/>
              </w:rPr>
              <w:t>投标人具备</w:t>
            </w:r>
            <w:r w:rsidR="001E397A">
              <w:rPr>
                <w:rFonts w:hint="eastAsia"/>
                <w:kern w:val="0"/>
                <w:sz w:val="24"/>
                <w:szCs w:val="24"/>
              </w:rPr>
              <w:t>相关行业的</w:t>
            </w:r>
            <w:r w:rsidRPr="00D42155">
              <w:rPr>
                <w:rFonts w:hint="eastAsia"/>
                <w:kern w:val="0"/>
                <w:sz w:val="24"/>
                <w:szCs w:val="24"/>
              </w:rPr>
              <w:t>质量管理体系认证、环境管理体系认证、职业健康安全管理体系认证，提供证书扫描件。</w:t>
            </w:r>
          </w:p>
          <w:p w:rsidR="00810BD4" w:rsidRPr="00D42155" w:rsidRDefault="00810BD4" w:rsidP="00AB01C8">
            <w:pPr>
              <w:widowControl/>
              <w:adjustRightInd w:val="0"/>
              <w:snapToGrid w:val="0"/>
              <w:spacing w:line="360" w:lineRule="auto"/>
              <w:rPr>
                <w:kern w:val="0"/>
                <w:sz w:val="24"/>
                <w:szCs w:val="24"/>
              </w:rPr>
            </w:pPr>
            <w:r w:rsidRPr="00D42155">
              <w:rPr>
                <w:rFonts w:hint="eastAsia"/>
                <w:kern w:val="0"/>
                <w:sz w:val="24"/>
                <w:szCs w:val="24"/>
              </w:rPr>
              <w:t>具备</w:t>
            </w:r>
            <w:r w:rsidRPr="00D42155">
              <w:rPr>
                <w:rFonts w:hint="eastAsia"/>
                <w:kern w:val="0"/>
                <w:sz w:val="24"/>
                <w:szCs w:val="24"/>
              </w:rPr>
              <w:t>1</w:t>
            </w:r>
            <w:r w:rsidRPr="00D42155">
              <w:rPr>
                <w:rFonts w:hint="eastAsia"/>
                <w:kern w:val="0"/>
                <w:sz w:val="24"/>
                <w:szCs w:val="24"/>
              </w:rPr>
              <w:t>个证书得</w:t>
            </w:r>
            <w:r>
              <w:rPr>
                <w:rFonts w:hint="eastAsia"/>
                <w:kern w:val="0"/>
                <w:sz w:val="24"/>
                <w:szCs w:val="24"/>
              </w:rPr>
              <w:t>2</w:t>
            </w:r>
            <w:r w:rsidRPr="00D42155">
              <w:rPr>
                <w:rFonts w:hint="eastAsia"/>
                <w:kern w:val="0"/>
                <w:sz w:val="24"/>
                <w:szCs w:val="24"/>
              </w:rPr>
              <w:t>分，最高</w:t>
            </w:r>
            <w:r>
              <w:rPr>
                <w:rFonts w:hint="eastAsia"/>
                <w:kern w:val="0"/>
                <w:sz w:val="24"/>
                <w:szCs w:val="24"/>
              </w:rPr>
              <w:t>6</w:t>
            </w:r>
            <w:r w:rsidRPr="00D42155">
              <w:rPr>
                <w:rFonts w:hint="eastAsia"/>
                <w:kern w:val="0"/>
                <w:sz w:val="24"/>
                <w:szCs w:val="24"/>
              </w:rPr>
              <w:t>分</w:t>
            </w:r>
          </w:p>
        </w:tc>
        <w:tc>
          <w:tcPr>
            <w:tcW w:w="1143" w:type="dxa"/>
            <w:vAlign w:val="center"/>
          </w:tcPr>
          <w:p w:rsidR="00810BD4" w:rsidRPr="00D42155" w:rsidRDefault="00810BD4" w:rsidP="00AB01C8">
            <w:pPr>
              <w:widowControl/>
              <w:adjustRightInd w:val="0"/>
              <w:snapToGrid w:val="0"/>
              <w:spacing w:line="360" w:lineRule="auto"/>
              <w:jc w:val="center"/>
              <w:rPr>
                <w:kern w:val="0"/>
                <w:sz w:val="24"/>
                <w:szCs w:val="24"/>
              </w:rPr>
            </w:pPr>
            <w:r>
              <w:rPr>
                <w:rFonts w:hint="eastAsia"/>
                <w:kern w:val="0"/>
                <w:sz w:val="24"/>
                <w:szCs w:val="24"/>
              </w:rPr>
              <w:t>6</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19" w:name="_Hlk195622729"/>
            <w:bookmarkEnd w:id="18"/>
            <w:r w:rsidRPr="0042760F">
              <w:rPr>
                <w:rFonts w:hint="eastAsia"/>
                <w:kern w:val="0"/>
                <w:sz w:val="24"/>
                <w:szCs w:val="24"/>
              </w:rPr>
              <w:t>3</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bookmarkStart w:id="20" w:name="OLE_LINK73"/>
            <w:bookmarkStart w:id="21" w:name="OLE_LINK74"/>
            <w:bookmarkStart w:id="22" w:name="OLE_LINK95"/>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10BD4" w:rsidRPr="0042760F" w:rsidRDefault="00810BD4" w:rsidP="00AB01C8">
            <w:pPr>
              <w:widowControl/>
              <w:adjustRightInd w:val="0"/>
              <w:snapToGrid w:val="0"/>
              <w:spacing w:line="360" w:lineRule="auto"/>
              <w:rPr>
                <w:kern w:val="0"/>
                <w:sz w:val="24"/>
                <w:szCs w:val="24"/>
              </w:rPr>
            </w:pPr>
            <w:bookmarkStart w:id="23" w:name="OLE_LINK75"/>
            <w:bookmarkStart w:id="24" w:name="OLE_LINK76"/>
            <w:bookmarkStart w:id="25" w:name="OLE_LINK101"/>
            <w:bookmarkEnd w:id="20"/>
            <w:bookmarkEnd w:id="21"/>
            <w:bookmarkEnd w:id="22"/>
            <w:r w:rsidRPr="0042760F">
              <w:rPr>
                <w:rFonts w:hint="eastAsia"/>
                <w:kern w:val="0"/>
                <w:sz w:val="24"/>
                <w:szCs w:val="24"/>
              </w:rPr>
              <w:t>（</w:t>
            </w:r>
            <w:r>
              <w:rPr>
                <w:rFonts w:hint="eastAsia"/>
                <w:kern w:val="0"/>
                <w:sz w:val="24"/>
                <w:szCs w:val="24"/>
              </w:rPr>
              <w:t>1</w:t>
            </w:r>
            <w:r w:rsidRPr="0042760F">
              <w:rPr>
                <w:rFonts w:hint="eastAsia"/>
                <w:kern w:val="0"/>
                <w:sz w:val="24"/>
                <w:szCs w:val="24"/>
              </w:rPr>
              <w:t>）提供项目经理用户服务证明扫描件（加盖用户单位公章），用户服务证明能表明该项目经理具备</w:t>
            </w:r>
            <w:r w:rsidR="001E397A">
              <w:rPr>
                <w:rFonts w:hint="eastAsia"/>
                <w:kern w:val="0"/>
                <w:sz w:val="24"/>
                <w:szCs w:val="24"/>
              </w:rPr>
              <w:t>五年（含五</w:t>
            </w:r>
            <w:r w:rsidRPr="0042760F">
              <w:rPr>
                <w:rFonts w:hint="eastAsia"/>
                <w:kern w:val="0"/>
                <w:sz w:val="24"/>
                <w:szCs w:val="24"/>
              </w:rPr>
              <w:t>年）以上非住宅物业管理经验的：</w:t>
            </w:r>
            <w:r>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10BD4" w:rsidRDefault="00810BD4" w:rsidP="00AB01C8">
            <w:pPr>
              <w:widowControl/>
              <w:adjustRightInd w:val="0"/>
              <w:snapToGrid w:val="0"/>
              <w:spacing w:line="360" w:lineRule="auto"/>
              <w:rPr>
                <w:kern w:val="0"/>
                <w:sz w:val="24"/>
                <w:szCs w:val="24"/>
              </w:rPr>
            </w:pPr>
            <w:bookmarkStart w:id="26" w:name="_Hlk195622750"/>
            <w:bookmarkStart w:id="27" w:name="OLE_LINK77"/>
            <w:bookmarkStart w:id="28" w:name="OLE_LINK102"/>
            <w:bookmarkEnd w:id="23"/>
            <w:bookmarkEnd w:id="24"/>
            <w:bookmarkEnd w:id="25"/>
            <w:r w:rsidRPr="0042760F">
              <w:rPr>
                <w:rFonts w:hint="eastAsia"/>
                <w:kern w:val="0"/>
                <w:sz w:val="24"/>
                <w:szCs w:val="24"/>
              </w:rPr>
              <w:t>（</w:t>
            </w:r>
            <w:r>
              <w:rPr>
                <w:rFonts w:hint="eastAsia"/>
                <w:kern w:val="0"/>
                <w:sz w:val="24"/>
                <w:szCs w:val="24"/>
              </w:rPr>
              <w:t>2</w:t>
            </w:r>
            <w:r w:rsidRPr="0042760F">
              <w:rPr>
                <w:rFonts w:hint="eastAsia"/>
                <w:kern w:val="0"/>
                <w:sz w:val="24"/>
                <w:szCs w:val="24"/>
              </w:rPr>
              <w:t>）提供项目经理身份证扫描件，该项目经理年龄在</w:t>
            </w:r>
            <w:r>
              <w:rPr>
                <w:rFonts w:hint="eastAsia"/>
                <w:kern w:val="0"/>
                <w:sz w:val="24"/>
                <w:szCs w:val="24"/>
              </w:rPr>
              <w:t>55</w:t>
            </w:r>
            <w:r w:rsidRPr="0042760F">
              <w:rPr>
                <w:rFonts w:hint="eastAsia"/>
                <w:kern w:val="0"/>
                <w:sz w:val="24"/>
                <w:szCs w:val="24"/>
              </w:rPr>
              <w:t>周岁或以下的：</w:t>
            </w:r>
            <w:r w:rsidR="005563F1">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Pr>
                <w:rFonts w:hint="eastAsia"/>
                <w:kern w:val="0"/>
                <w:sz w:val="24"/>
                <w:szCs w:val="24"/>
              </w:rPr>
              <w:t>分</w:t>
            </w:r>
            <w:bookmarkEnd w:id="26"/>
            <w:bookmarkEnd w:id="27"/>
            <w:bookmarkEnd w:id="28"/>
            <w:r w:rsidR="00E03437">
              <w:rPr>
                <w:rFonts w:hint="eastAsia"/>
                <w:kern w:val="0"/>
                <w:sz w:val="24"/>
                <w:szCs w:val="24"/>
              </w:rPr>
              <w:t>；</w:t>
            </w:r>
          </w:p>
          <w:p w:rsidR="001E397A" w:rsidRPr="0042760F" w:rsidRDefault="00E03437" w:rsidP="005563F1">
            <w:pPr>
              <w:widowControl/>
              <w:adjustRightInd w:val="0"/>
              <w:snapToGrid w:val="0"/>
              <w:spacing w:line="360" w:lineRule="auto"/>
              <w:rPr>
                <w:kern w:val="0"/>
                <w:sz w:val="24"/>
                <w:szCs w:val="24"/>
              </w:rPr>
            </w:pPr>
            <w:r w:rsidRPr="00E03437">
              <w:rPr>
                <w:rFonts w:hint="eastAsia"/>
                <w:kern w:val="0"/>
                <w:sz w:val="24"/>
                <w:szCs w:val="24"/>
              </w:rPr>
              <w:t>（</w:t>
            </w:r>
            <w:r>
              <w:rPr>
                <w:rFonts w:hint="eastAsia"/>
                <w:kern w:val="0"/>
                <w:sz w:val="24"/>
                <w:szCs w:val="24"/>
              </w:rPr>
              <w:t>3</w:t>
            </w:r>
            <w:r w:rsidRPr="00E03437">
              <w:rPr>
                <w:rFonts w:hint="eastAsia"/>
                <w:kern w:val="0"/>
                <w:sz w:val="24"/>
                <w:szCs w:val="24"/>
              </w:rPr>
              <w:t>）提供项目经理《天津市病媒生物防制培训》证书扫描件的：</w:t>
            </w:r>
            <w:r w:rsidR="005563F1">
              <w:rPr>
                <w:rFonts w:hint="eastAsia"/>
                <w:kern w:val="0"/>
                <w:sz w:val="24"/>
                <w:szCs w:val="24"/>
              </w:rPr>
              <w:t>2</w:t>
            </w:r>
            <w:r w:rsidRPr="00E03437">
              <w:rPr>
                <w:rFonts w:hint="eastAsia"/>
                <w:kern w:val="0"/>
                <w:sz w:val="24"/>
                <w:szCs w:val="24"/>
              </w:rPr>
              <w:t>分，其他：</w:t>
            </w:r>
            <w:r w:rsidRPr="00E03437">
              <w:rPr>
                <w:rFonts w:hint="eastAsia"/>
                <w:kern w:val="0"/>
                <w:sz w:val="24"/>
                <w:szCs w:val="24"/>
              </w:rPr>
              <w:t>0</w:t>
            </w:r>
            <w:r w:rsidRPr="00E03437">
              <w:rPr>
                <w:rFonts w:hint="eastAsia"/>
                <w:kern w:val="0"/>
                <w:sz w:val="24"/>
                <w:szCs w:val="24"/>
              </w:rPr>
              <w:t>分。</w:t>
            </w:r>
          </w:p>
        </w:tc>
        <w:tc>
          <w:tcPr>
            <w:tcW w:w="1143" w:type="dxa"/>
            <w:vAlign w:val="center"/>
          </w:tcPr>
          <w:p w:rsidR="00810BD4" w:rsidRPr="0042760F" w:rsidRDefault="005563F1" w:rsidP="00AB01C8">
            <w:pPr>
              <w:widowControl/>
              <w:adjustRightInd w:val="0"/>
              <w:snapToGrid w:val="0"/>
              <w:spacing w:line="360" w:lineRule="auto"/>
              <w:jc w:val="center"/>
              <w:rPr>
                <w:kern w:val="0"/>
                <w:sz w:val="24"/>
                <w:szCs w:val="24"/>
              </w:rPr>
            </w:pPr>
            <w:r>
              <w:rPr>
                <w:rFonts w:hint="eastAsia"/>
                <w:kern w:val="0"/>
                <w:sz w:val="24"/>
                <w:szCs w:val="24"/>
              </w:rPr>
              <w:t>6</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29" w:name="_Hlk195622823"/>
            <w:bookmarkEnd w:id="19"/>
            <w:r w:rsidRPr="0042760F">
              <w:rPr>
                <w:rFonts w:hint="eastAsia"/>
                <w:kern w:val="0"/>
                <w:sz w:val="24"/>
                <w:szCs w:val="24"/>
              </w:rPr>
              <w:t>4</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10BD4" w:rsidRDefault="00810BD4" w:rsidP="00AB01C8">
            <w:pPr>
              <w:widowControl/>
              <w:adjustRightInd w:val="0"/>
              <w:snapToGrid w:val="0"/>
              <w:spacing w:line="360" w:lineRule="auto"/>
              <w:rPr>
                <w:kern w:val="0"/>
                <w:sz w:val="24"/>
                <w:szCs w:val="24"/>
              </w:rPr>
            </w:pPr>
            <w:bookmarkStart w:id="30" w:name="OLE_LINK82"/>
            <w:bookmarkStart w:id="31" w:name="OLE_LINK83"/>
            <w:r w:rsidRPr="00E220AB">
              <w:rPr>
                <w:rFonts w:hint="eastAsia"/>
                <w:kern w:val="0"/>
                <w:sz w:val="24"/>
                <w:szCs w:val="24"/>
              </w:rPr>
              <w:t>（</w:t>
            </w:r>
            <w:r w:rsidRPr="00E220AB">
              <w:rPr>
                <w:rFonts w:hint="eastAsia"/>
                <w:kern w:val="0"/>
                <w:sz w:val="24"/>
                <w:szCs w:val="24"/>
              </w:rPr>
              <w:t>1</w:t>
            </w:r>
            <w:r w:rsidRPr="00E220AB">
              <w:rPr>
                <w:rFonts w:hint="eastAsia"/>
                <w:kern w:val="0"/>
                <w:sz w:val="24"/>
                <w:szCs w:val="24"/>
              </w:rPr>
              <w:t>）维修工</w:t>
            </w:r>
            <w:r w:rsidR="00017EC3">
              <w:rPr>
                <w:rFonts w:hint="eastAsia"/>
                <w:kern w:val="0"/>
                <w:sz w:val="24"/>
                <w:szCs w:val="24"/>
              </w:rPr>
              <w:t>A</w:t>
            </w:r>
            <w:r w:rsidRPr="00E220AB">
              <w:rPr>
                <w:rFonts w:hint="eastAsia"/>
                <w:kern w:val="0"/>
                <w:sz w:val="24"/>
                <w:szCs w:val="24"/>
              </w:rPr>
              <w:t>：提供《特种作业操作证（低压或高压电工作业）》</w:t>
            </w:r>
            <w:r w:rsidR="00017EC3">
              <w:rPr>
                <w:rFonts w:hint="eastAsia"/>
                <w:kern w:val="0"/>
                <w:sz w:val="24"/>
                <w:szCs w:val="24"/>
              </w:rPr>
              <w:t>和</w:t>
            </w:r>
            <w:r w:rsidR="00017EC3" w:rsidRPr="00017EC3">
              <w:rPr>
                <w:rFonts w:hint="eastAsia"/>
                <w:kern w:val="0"/>
                <w:sz w:val="24"/>
                <w:szCs w:val="24"/>
              </w:rPr>
              <w:t>《中华人民共和国特种作业操作证（制冷与空调作业）》</w:t>
            </w:r>
            <w:r w:rsidRPr="00E220AB">
              <w:rPr>
                <w:rFonts w:hint="eastAsia"/>
                <w:kern w:val="0"/>
                <w:sz w:val="24"/>
                <w:szCs w:val="24"/>
              </w:rPr>
              <w:t>证书</w:t>
            </w:r>
            <w:proofErr w:type="gramStart"/>
            <w:r w:rsidRPr="00E220AB">
              <w:rPr>
                <w:rFonts w:hint="eastAsia"/>
                <w:kern w:val="0"/>
                <w:sz w:val="24"/>
                <w:szCs w:val="24"/>
              </w:rPr>
              <w:t>扫描件且满足</w:t>
            </w:r>
            <w:proofErr w:type="gramEnd"/>
            <w:r w:rsidRPr="00E220AB">
              <w:rPr>
                <w:rFonts w:hint="eastAsia"/>
                <w:kern w:val="0"/>
                <w:sz w:val="24"/>
                <w:szCs w:val="24"/>
              </w:rPr>
              <w:t>招</w:t>
            </w:r>
            <w:r w:rsidRPr="00E220AB">
              <w:rPr>
                <w:rFonts w:hint="eastAsia"/>
                <w:kern w:val="0"/>
                <w:sz w:val="24"/>
                <w:szCs w:val="24"/>
              </w:rPr>
              <w:lastRenderedPageBreak/>
              <w:t>标文件要求，每个合格的</w:t>
            </w:r>
            <w:r w:rsidR="00017EC3">
              <w:rPr>
                <w:rFonts w:hint="eastAsia"/>
                <w:kern w:val="0"/>
                <w:sz w:val="24"/>
                <w:szCs w:val="24"/>
              </w:rPr>
              <w:t>同时具有双证的</w:t>
            </w:r>
            <w:r w:rsidRPr="00E220AB">
              <w:rPr>
                <w:rFonts w:hint="eastAsia"/>
                <w:kern w:val="0"/>
                <w:sz w:val="24"/>
                <w:szCs w:val="24"/>
              </w:rPr>
              <w:t>人员得</w:t>
            </w:r>
            <w:r>
              <w:rPr>
                <w:rFonts w:hint="eastAsia"/>
                <w:kern w:val="0"/>
                <w:sz w:val="24"/>
                <w:szCs w:val="24"/>
              </w:rPr>
              <w:t>2</w:t>
            </w:r>
            <w:r w:rsidRPr="00E220AB">
              <w:rPr>
                <w:rFonts w:hint="eastAsia"/>
                <w:kern w:val="0"/>
                <w:sz w:val="24"/>
                <w:szCs w:val="24"/>
              </w:rPr>
              <w:t>分，最多</w:t>
            </w:r>
            <w:r>
              <w:rPr>
                <w:rFonts w:hint="eastAsia"/>
                <w:kern w:val="0"/>
                <w:sz w:val="24"/>
                <w:szCs w:val="24"/>
              </w:rPr>
              <w:t>2</w:t>
            </w:r>
            <w:r w:rsidRPr="00E220AB">
              <w:rPr>
                <w:rFonts w:hint="eastAsia"/>
                <w:kern w:val="0"/>
                <w:sz w:val="24"/>
                <w:szCs w:val="24"/>
              </w:rPr>
              <w:t>分；</w:t>
            </w:r>
          </w:p>
          <w:p w:rsidR="00017EC3" w:rsidRPr="00017EC3" w:rsidRDefault="00017EC3" w:rsidP="00AB01C8">
            <w:pPr>
              <w:widowControl/>
              <w:adjustRightInd w:val="0"/>
              <w:snapToGrid w:val="0"/>
              <w:spacing w:line="360" w:lineRule="auto"/>
              <w:rPr>
                <w:kern w:val="0"/>
                <w:sz w:val="24"/>
                <w:szCs w:val="24"/>
              </w:rPr>
            </w:pPr>
            <w:r w:rsidRPr="00017EC3">
              <w:rPr>
                <w:rFonts w:hint="eastAsia"/>
                <w:kern w:val="0"/>
                <w:sz w:val="24"/>
                <w:szCs w:val="24"/>
              </w:rPr>
              <w:t>（</w:t>
            </w:r>
            <w:r>
              <w:rPr>
                <w:rFonts w:hint="eastAsia"/>
                <w:kern w:val="0"/>
                <w:sz w:val="24"/>
                <w:szCs w:val="24"/>
              </w:rPr>
              <w:t>2</w:t>
            </w:r>
            <w:r w:rsidRPr="00017EC3">
              <w:rPr>
                <w:rFonts w:hint="eastAsia"/>
                <w:kern w:val="0"/>
                <w:sz w:val="24"/>
                <w:szCs w:val="24"/>
              </w:rPr>
              <w:t>）维修工</w:t>
            </w:r>
            <w:r>
              <w:rPr>
                <w:rFonts w:hint="eastAsia"/>
                <w:kern w:val="0"/>
                <w:sz w:val="24"/>
                <w:szCs w:val="24"/>
              </w:rPr>
              <w:t>B</w:t>
            </w:r>
            <w:r>
              <w:rPr>
                <w:rFonts w:hint="eastAsia"/>
                <w:kern w:val="0"/>
                <w:sz w:val="24"/>
                <w:szCs w:val="24"/>
              </w:rPr>
              <w:t>：提供《特种作业操作证（低</w:t>
            </w:r>
            <w:r w:rsidRPr="00017EC3">
              <w:rPr>
                <w:rFonts w:hint="eastAsia"/>
                <w:kern w:val="0"/>
                <w:sz w:val="24"/>
                <w:szCs w:val="24"/>
              </w:rPr>
              <w:t>压电工作业）》证书</w:t>
            </w:r>
            <w:proofErr w:type="gramStart"/>
            <w:r w:rsidRPr="00017EC3">
              <w:rPr>
                <w:rFonts w:hint="eastAsia"/>
                <w:kern w:val="0"/>
                <w:sz w:val="24"/>
                <w:szCs w:val="24"/>
              </w:rPr>
              <w:t>扫描件且满足</w:t>
            </w:r>
            <w:proofErr w:type="gramEnd"/>
            <w:r w:rsidRPr="00017EC3">
              <w:rPr>
                <w:rFonts w:hint="eastAsia"/>
                <w:kern w:val="0"/>
                <w:sz w:val="24"/>
                <w:szCs w:val="24"/>
              </w:rPr>
              <w:t>招标文件要求，每个合格的人员得</w:t>
            </w:r>
            <w:r w:rsidRPr="00017EC3">
              <w:rPr>
                <w:rFonts w:hint="eastAsia"/>
                <w:kern w:val="0"/>
                <w:sz w:val="24"/>
                <w:szCs w:val="24"/>
              </w:rPr>
              <w:t>2</w:t>
            </w:r>
            <w:r w:rsidRPr="00017EC3">
              <w:rPr>
                <w:rFonts w:hint="eastAsia"/>
                <w:kern w:val="0"/>
                <w:sz w:val="24"/>
                <w:szCs w:val="24"/>
              </w:rPr>
              <w:t>分，最多</w:t>
            </w:r>
            <w:r w:rsidRPr="00017EC3">
              <w:rPr>
                <w:rFonts w:hint="eastAsia"/>
                <w:kern w:val="0"/>
                <w:sz w:val="24"/>
                <w:szCs w:val="24"/>
              </w:rPr>
              <w:t>2</w:t>
            </w:r>
            <w:r w:rsidRPr="00017EC3">
              <w:rPr>
                <w:rFonts w:hint="eastAsia"/>
                <w:kern w:val="0"/>
                <w:sz w:val="24"/>
                <w:szCs w:val="24"/>
              </w:rPr>
              <w:t>分；</w:t>
            </w:r>
          </w:p>
          <w:p w:rsidR="00810BD4" w:rsidRDefault="00810BD4" w:rsidP="007722D5">
            <w:pPr>
              <w:widowControl/>
              <w:adjustRightInd w:val="0"/>
              <w:snapToGrid w:val="0"/>
              <w:spacing w:line="360" w:lineRule="auto"/>
              <w:rPr>
                <w:kern w:val="0"/>
                <w:sz w:val="24"/>
                <w:szCs w:val="24"/>
              </w:rPr>
            </w:pPr>
            <w:bookmarkStart w:id="32" w:name="OLE_LINK84"/>
            <w:bookmarkStart w:id="33" w:name="OLE_LINK85"/>
            <w:bookmarkStart w:id="34" w:name="OLE_LINK109"/>
            <w:bookmarkEnd w:id="30"/>
            <w:bookmarkEnd w:id="31"/>
            <w:r w:rsidRPr="00E220AB">
              <w:rPr>
                <w:rFonts w:hint="eastAsia"/>
                <w:kern w:val="0"/>
                <w:sz w:val="24"/>
                <w:szCs w:val="24"/>
              </w:rPr>
              <w:t>（</w:t>
            </w:r>
            <w:r w:rsidR="007722D5">
              <w:rPr>
                <w:rFonts w:hint="eastAsia"/>
                <w:kern w:val="0"/>
                <w:sz w:val="24"/>
                <w:szCs w:val="24"/>
              </w:rPr>
              <w:t>3</w:t>
            </w:r>
            <w:r w:rsidRPr="00E220AB">
              <w:rPr>
                <w:rFonts w:hint="eastAsia"/>
                <w:kern w:val="0"/>
                <w:sz w:val="24"/>
                <w:szCs w:val="24"/>
              </w:rPr>
              <w:t>）维修工：提供上述维修工（已提供（</w:t>
            </w:r>
            <w:r w:rsidRPr="00E220AB">
              <w:rPr>
                <w:rFonts w:hint="eastAsia"/>
                <w:kern w:val="0"/>
                <w:sz w:val="24"/>
                <w:szCs w:val="24"/>
              </w:rPr>
              <w:t>1</w:t>
            </w:r>
            <w:r w:rsidRPr="00E220AB">
              <w:rPr>
                <w:rFonts w:hint="eastAsia"/>
                <w:kern w:val="0"/>
                <w:sz w:val="24"/>
                <w:szCs w:val="24"/>
              </w:rPr>
              <w:t>）</w:t>
            </w:r>
            <w:r w:rsidR="007722D5">
              <w:rPr>
                <w:rFonts w:hint="eastAsia"/>
                <w:kern w:val="0"/>
                <w:sz w:val="24"/>
                <w:szCs w:val="24"/>
              </w:rPr>
              <w:t>（</w:t>
            </w:r>
            <w:r w:rsidR="007722D5">
              <w:rPr>
                <w:rFonts w:hint="eastAsia"/>
                <w:kern w:val="0"/>
                <w:sz w:val="24"/>
                <w:szCs w:val="24"/>
              </w:rPr>
              <w:t>2</w:t>
            </w:r>
            <w:r w:rsidR="007722D5">
              <w:rPr>
                <w:rFonts w:hint="eastAsia"/>
                <w:kern w:val="0"/>
                <w:sz w:val="24"/>
                <w:szCs w:val="24"/>
              </w:rPr>
              <w:t>）</w:t>
            </w:r>
            <w:r w:rsidRPr="00E220AB">
              <w:rPr>
                <w:rFonts w:hint="eastAsia"/>
                <w:kern w:val="0"/>
                <w:sz w:val="24"/>
                <w:szCs w:val="24"/>
              </w:rPr>
              <w:t>合格证书扫描件的）开标日当月或上一月的由投标单位或其分公司缴纳社会保险证明扫描件，每个合格的人员</w:t>
            </w:r>
            <w:proofErr w:type="gramStart"/>
            <w:r w:rsidRPr="00E220AB">
              <w:rPr>
                <w:rFonts w:hint="eastAsia"/>
                <w:kern w:val="0"/>
                <w:sz w:val="24"/>
                <w:szCs w:val="24"/>
              </w:rPr>
              <w:t>社保证明</w:t>
            </w:r>
            <w:proofErr w:type="gramEnd"/>
            <w:r w:rsidRPr="00E220AB">
              <w:rPr>
                <w:rFonts w:hint="eastAsia"/>
                <w:kern w:val="0"/>
                <w:sz w:val="24"/>
                <w:szCs w:val="24"/>
              </w:rPr>
              <w:t>扫描件得</w:t>
            </w:r>
            <w:r>
              <w:rPr>
                <w:rFonts w:hint="eastAsia"/>
                <w:kern w:val="0"/>
                <w:sz w:val="24"/>
                <w:szCs w:val="24"/>
              </w:rPr>
              <w:t>2</w:t>
            </w:r>
            <w:r w:rsidRPr="00E220AB">
              <w:rPr>
                <w:rFonts w:hint="eastAsia"/>
                <w:kern w:val="0"/>
                <w:sz w:val="24"/>
                <w:szCs w:val="24"/>
              </w:rPr>
              <w:t>分，最多</w:t>
            </w:r>
            <w:r w:rsidR="007722D5">
              <w:rPr>
                <w:rFonts w:hint="eastAsia"/>
                <w:kern w:val="0"/>
                <w:sz w:val="24"/>
                <w:szCs w:val="24"/>
              </w:rPr>
              <w:t>4</w:t>
            </w:r>
            <w:r>
              <w:rPr>
                <w:rFonts w:hint="eastAsia"/>
                <w:kern w:val="0"/>
                <w:sz w:val="24"/>
                <w:szCs w:val="24"/>
              </w:rPr>
              <w:t>分。</w:t>
            </w:r>
            <w:bookmarkEnd w:id="32"/>
            <w:bookmarkEnd w:id="33"/>
            <w:bookmarkEnd w:id="34"/>
          </w:p>
          <w:p w:rsidR="00F069D8" w:rsidRPr="00F069D8" w:rsidRDefault="00F069D8" w:rsidP="00F069D8">
            <w:pPr>
              <w:widowControl/>
              <w:adjustRightInd w:val="0"/>
              <w:snapToGrid w:val="0"/>
              <w:spacing w:line="360" w:lineRule="auto"/>
              <w:rPr>
                <w:kern w:val="0"/>
                <w:sz w:val="24"/>
                <w:szCs w:val="24"/>
              </w:rPr>
            </w:pPr>
            <w:r w:rsidRPr="00F069D8">
              <w:rPr>
                <w:rFonts w:hint="eastAsia"/>
                <w:kern w:val="0"/>
                <w:sz w:val="24"/>
                <w:szCs w:val="24"/>
              </w:rPr>
              <w:t>注：上述（</w:t>
            </w:r>
            <w:r>
              <w:rPr>
                <w:rFonts w:hint="eastAsia"/>
                <w:kern w:val="0"/>
                <w:sz w:val="24"/>
                <w:szCs w:val="24"/>
              </w:rPr>
              <w:t>1</w:t>
            </w:r>
            <w:r w:rsidRPr="00F069D8">
              <w:rPr>
                <w:rFonts w:hint="eastAsia"/>
                <w:kern w:val="0"/>
                <w:sz w:val="24"/>
                <w:szCs w:val="24"/>
              </w:rPr>
              <w:t>）（</w:t>
            </w:r>
            <w:r>
              <w:rPr>
                <w:rFonts w:hint="eastAsia"/>
                <w:kern w:val="0"/>
                <w:sz w:val="24"/>
                <w:szCs w:val="24"/>
              </w:rPr>
              <w:t>2</w:t>
            </w:r>
            <w:r w:rsidRPr="00F069D8">
              <w:rPr>
                <w:rFonts w:hint="eastAsia"/>
                <w:kern w:val="0"/>
                <w:sz w:val="24"/>
                <w:szCs w:val="24"/>
              </w:rPr>
              <w:t>）</w:t>
            </w:r>
            <w:r>
              <w:rPr>
                <w:rFonts w:hint="eastAsia"/>
                <w:kern w:val="0"/>
                <w:sz w:val="24"/>
                <w:szCs w:val="24"/>
              </w:rPr>
              <w:t>维修工</w:t>
            </w:r>
            <w:r w:rsidRPr="00F069D8">
              <w:rPr>
                <w:rFonts w:hint="eastAsia"/>
                <w:kern w:val="0"/>
                <w:sz w:val="24"/>
                <w:szCs w:val="24"/>
              </w:rPr>
              <w:t>不得重复</w:t>
            </w:r>
          </w:p>
        </w:tc>
        <w:tc>
          <w:tcPr>
            <w:tcW w:w="1143" w:type="dxa"/>
            <w:vAlign w:val="center"/>
          </w:tcPr>
          <w:p w:rsidR="00810BD4" w:rsidRPr="0042760F" w:rsidRDefault="00F069D8" w:rsidP="00AB01C8">
            <w:pPr>
              <w:widowControl/>
              <w:adjustRightInd w:val="0"/>
              <w:snapToGrid w:val="0"/>
              <w:spacing w:line="360" w:lineRule="auto"/>
              <w:jc w:val="center"/>
              <w:rPr>
                <w:color w:val="FF0000"/>
                <w:kern w:val="0"/>
                <w:sz w:val="24"/>
                <w:szCs w:val="24"/>
              </w:rPr>
            </w:pPr>
            <w:r>
              <w:rPr>
                <w:rFonts w:hint="eastAsia"/>
                <w:kern w:val="0"/>
                <w:sz w:val="24"/>
                <w:szCs w:val="24"/>
              </w:rPr>
              <w:lastRenderedPageBreak/>
              <w:t>8</w:t>
            </w:r>
          </w:p>
        </w:tc>
      </w:tr>
      <w:tr w:rsidR="00810BD4" w:rsidRPr="0042760F" w:rsidTr="00AB01C8">
        <w:trPr>
          <w:trHeight w:val="509"/>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35" w:name="_Hlk195622924"/>
            <w:bookmarkEnd w:id="29"/>
            <w:r w:rsidRPr="0042760F">
              <w:rPr>
                <w:rFonts w:hint="eastAsia"/>
                <w:kern w:val="0"/>
                <w:sz w:val="24"/>
                <w:szCs w:val="24"/>
              </w:rPr>
              <w:lastRenderedPageBreak/>
              <w:t>5</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810BD4" w:rsidRPr="0042760F" w:rsidRDefault="00810BD4" w:rsidP="00607053">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607053">
              <w:rPr>
                <w:rFonts w:hint="eastAsia"/>
                <w:kern w:val="0"/>
                <w:sz w:val="24"/>
                <w:szCs w:val="24"/>
              </w:rPr>
              <w:t>2</w:t>
            </w:r>
            <w:r w:rsidRPr="0042760F">
              <w:rPr>
                <w:rFonts w:hint="eastAsia"/>
                <w:kern w:val="0"/>
                <w:sz w:val="24"/>
                <w:szCs w:val="24"/>
              </w:rPr>
              <w:t>分，最多</w:t>
            </w:r>
            <w:r w:rsidR="00607053">
              <w:rPr>
                <w:rFonts w:hint="eastAsia"/>
                <w:kern w:val="0"/>
                <w:sz w:val="24"/>
                <w:szCs w:val="24"/>
              </w:rPr>
              <w:t>12</w:t>
            </w:r>
            <w:r w:rsidRPr="0042760F">
              <w:rPr>
                <w:rFonts w:hint="eastAsia"/>
                <w:kern w:val="0"/>
                <w:sz w:val="24"/>
                <w:szCs w:val="24"/>
              </w:rPr>
              <w:t>分。</w:t>
            </w:r>
          </w:p>
        </w:tc>
        <w:tc>
          <w:tcPr>
            <w:tcW w:w="1143" w:type="dxa"/>
            <w:vAlign w:val="center"/>
          </w:tcPr>
          <w:p w:rsidR="00810BD4" w:rsidRPr="0042760F" w:rsidRDefault="00607053" w:rsidP="00AB01C8">
            <w:pPr>
              <w:widowControl/>
              <w:adjustRightInd w:val="0"/>
              <w:snapToGrid w:val="0"/>
              <w:spacing w:line="360" w:lineRule="auto"/>
              <w:jc w:val="center"/>
              <w:rPr>
                <w:kern w:val="0"/>
                <w:sz w:val="24"/>
                <w:szCs w:val="24"/>
              </w:rPr>
            </w:pPr>
            <w:r>
              <w:rPr>
                <w:rFonts w:hint="eastAsia"/>
                <w:kern w:val="0"/>
                <w:sz w:val="24"/>
                <w:szCs w:val="24"/>
              </w:rPr>
              <w:t>12</w:t>
            </w:r>
          </w:p>
        </w:tc>
      </w:tr>
      <w:tr w:rsidR="00810BD4" w:rsidRPr="0042760F" w:rsidTr="00AB01C8">
        <w:trPr>
          <w:trHeight w:val="671"/>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36" w:name="_Hlk195622936"/>
            <w:bookmarkEnd w:id="35"/>
            <w:r w:rsidRPr="0042760F">
              <w:rPr>
                <w:rFonts w:hint="eastAsia"/>
                <w:kern w:val="0"/>
                <w:sz w:val="24"/>
                <w:szCs w:val="24"/>
              </w:rPr>
              <w:t>6</w:t>
            </w:r>
          </w:p>
        </w:tc>
        <w:tc>
          <w:tcPr>
            <w:tcW w:w="1419" w:type="dxa"/>
            <w:vAlign w:val="center"/>
          </w:tcPr>
          <w:p w:rsidR="00810BD4" w:rsidRPr="0042760F" w:rsidRDefault="00810BD4" w:rsidP="00AB01C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810BD4" w:rsidRPr="0042760F" w:rsidRDefault="00810BD4" w:rsidP="007B1F54">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7B1F54">
              <w:rPr>
                <w:rFonts w:hint="eastAsia"/>
                <w:kern w:val="0"/>
                <w:sz w:val="24"/>
                <w:szCs w:val="24"/>
              </w:rPr>
              <w:t>2</w:t>
            </w:r>
            <w:r w:rsidRPr="0042760F">
              <w:rPr>
                <w:rFonts w:hint="eastAsia"/>
                <w:kern w:val="0"/>
                <w:sz w:val="24"/>
                <w:szCs w:val="24"/>
              </w:rPr>
              <w:t>分，最多</w:t>
            </w:r>
            <w:r w:rsidR="007B1F54">
              <w:rPr>
                <w:rFonts w:hint="eastAsia"/>
                <w:kern w:val="0"/>
                <w:sz w:val="24"/>
                <w:szCs w:val="24"/>
              </w:rPr>
              <w:t>4</w:t>
            </w:r>
            <w:r w:rsidRPr="0042760F">
              <w:rPr>
                <w:rFonts w:hint="eastAsia"/>
                <w:kern w:val="0"/>
                <w:sz w:val="24"/>
                <w:szCs w:val="24"/>
              </w:rPr>
              <w:t>分。</w:t>
            </w:r>
          </w:p>
        </w:tc>
        <w:tc>
          <w:tcPr>
            <w:tcW w:w="1143" w:type="dxa"/>
            <w:vAlign w:val="center"/>
          </w:tcPr>
          <w:p w:rsidR="00810BD4" w:rsidRPr="0042760F" w:rsidRDefault="007B1F54" w:rsidP="00AB01C8">
            <w:pPr>
              <w:widowControl/>
              <w:adjustRightInd w:val="0"/>
              <w:snapToGrid w:val="0"/>
              <w:spacing w:line="360" w:lineRule="auto"/>
              <w:jc w:val="center"/>
              <w:rPr>
                <w:kern w:val="0"/>
                <w:sz w:val="24"/>
                <w:szCs w:val="24"/>
              </w:rPr>
            </w:pPr>
            <w:r>
              <w:rPr>
                <w:rFonts w:hint="eastAsia"/>
                <w:kern w:val="0"/>
                <w:sz w:val="24"/>
                <w:szCs w:val="24"/>
              </w:rPr>
              <w:t>4</w:t>
            </w:r>
          </w:p>
        </w:tc>
      </w:tr>
      <w:tr w:rsidR="00810BD4" w:rsidRPr="0042760F" w:rsidTr="00AB01C8">
        <w:trPr>
          <w:trHeight w:val="671"/>
          <w:jc w:val="center"/>
        </w:trPr>
        <w:tc>
          <w:tcPr>
            <w:tcW w:w="663" w:type="dxa"/>
            <w:noWrap/>
            <w:vAlign w:val="center"/>
          </w:tcPr>
          <w:p w:rsidR="00810BD4" w:rsidRPr="0042760F" w:rsidRDefault="00810BD4" w:rsidP="00AB01C8">
            <w:pPr>
              <w:spacing w:line="360" w:lineRule="auto"/>
              <w:jc w:val="center"/>
              <w:rPr>
                <w:kern w:val="0"/>
                <w:sz w:val="24"/>
                <w:szCs w:val="24"/>
              </w:rPr>
            </w:pPr>
            <w:bookmarkStart w:id="37" w:name="_Hlk195623000"/>
            <w:bookmarkEnd w:id="36"/>
            <w:r w:rsidRPr="0042760F">
              <w:rPr>
                <w:rFonts w:hint="eastAsia"/>
                <w:kern w:val="0"/>
                <w:sz w:val="24"/>
                <w:szCs w:val="24"/>
              </w:rPr>
              <w:t>7</w:t>
            </w:r>
          </w:p>
        </w:tc>
        <w:tc>
          <w:tcPr>
            <w:tcW w:w="1419" w:type="dxa"/>
            <w:vAlign w:val="center"/>
          </w:tcPr>
          <w:p w:rsidR="00810BD4" w:rsidRPr="0042760F" w:rsidRDefault="00810BD4" w:rsidP="00AB01C8">
            <w:pPr>
              <w:spacing w:line="360" w:lineRule="auto"/>
              <w:jc w:val="center"/>
              <w:rPr>
                <w:sz w:val="24"/>
              </w:rPr>
            </w:pPr>
            <w:r w:rsidRPr="0042760F">
              <w:rPr>
                <w:rFonts w:hint="eastAsia"/>
                <w:sz w:val="24"/>
              </w:rPr>
              <w:t>投标人承诺评价</w:t>
            </w:r>
          </w:p>
        </w:tc>
        <w:tc>
          <w:tcPr>
            <w:tcW w:w="7311" w:type="dxa"/>
            <w:vAlign w:val="center"/>
          </w:tcPr>
          <w:p w:rsidR="00810BD4" w:rsidRPr="0042760F" w:rsidRDefault="00810BD4" w:rsidP="00607053">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607053">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607053" w:rsidP="00AB01C8">
            <w:pPr>
              <w:spacing w:line="360" w:lineRule="auto"/>
              <w:jc w:val="center"/>
              <w:rPr>
                <w:kern w:val="0"/>
                <w:sz w:val="24"/>
                <w:szCs w:val="24"/>
              </w:rPr>
            </w:pPr>
            <w:r>
              <w:rPr>
                <w:rFonts w:hint="eastAsia"/>
                <w:kern w:val="0"/>
                <w:sz w:val="24"/>
                <w:szCs w:val="24"/>
              </w:rPr>
              <w:t>1</w:t>
            </w:r>
          </w:p>
        </w:tc>
      </w:tr>
      <w:bookmarkEnd w:id="37"/>
      <w:tr w:rsidR="00810BD4" w:rsidRPr="0042760F" w:rsidTr="00AB01C8">
        <w:trPr>
          <w:trHeight w:val="204"/>
          <w:jc w:val="center"/>
        </w:trPr>
        <w:tc>
          <w:tcPr>
            <w:tcW w:w="9393" w:type="dxa"/>
            <w:gridSpan w:val="3"/>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分值</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38" w:name="_Hlk195621958"/>
            <w:r w:rsidRPr="0042760F">
              <w:rPr>
                <w:kern w:val="0"/>
                <w:sz w:val="24"/>
                <w:szCs w:val="24"/>
              </w:rPr>
              <w:t>1</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10BD4" w:rsidRPr="0042760F" w:rsidRDefault="00810BD4" w:rsidP="00AB01C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39" w:name="_Hlk195621967"/>
            <w:bookmarkEnd w:id="38"/>
            <w:r w:rsidRPr="0042760F">
              <w:rPr>
                <w:kern w:val="0"/>
                <w:sz w:val="24"/>
                <w:szCs w:val="24"/>
              </w:rPr>
              <w:t>2</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AA6993">
              <w:rPr>
                <w:rFonts w:hint="eastAsia"/>
                <w:color w:val="000000"/>
                <w:kern w:val="0"/>
                <w:sz w:val="24"/>
                <w:szCs w:val="24"/>
              </w:rPr>
              <w:t>针对本项目特点的专业化管理方案评价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416"/>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40" w:name="_Hlk195621975"/>
            <w:bookmarkEnd w:id="39"/>
            <w:r w:rsidRPr="0042760F">
              <w:rPr>
                <w:kern w:val="0"/>
                <w:sz w:val="24"/>
                <w:szCs w:val="24"/>
              </w:rPr>
              <w:t>3</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41" w:name="_Hlk195621984"/>
            <w:bookmarkEnd w:id="40"/>
            <w:r w:rsidRPr="0042760F">
              <w:rPr>
                <w:rFonts w:hint="eastAsia"/>
                <w:kern w:val="0"/>
                <w:sz w:val="24"/>
                <w:szCs w:val="24"/>
              </w:rPr>
              <w:lastRenderedPageBreak/>
              <w:t>4</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42" w:name="_Hlk195621993"/>
            <w:bookmarkEnd w:id="41"/>
            <w:r w:rsidRPr="0042760F">
              <w:rPr>
                <w:rFonts w:hint="eastAsia"/>
                <w:kern w:val="0"/>
                <w:sz w:val="24"/>
                <w:szCs w:val="24"/>
              </w:rPr>
              <w:t>5</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699"/>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43" w:name="_Hlk195622000"/>
            <w:bookmarkEnd w:id="42"/>
            <w:r w:rsidRPr="0042760F">
              <w:rPr>
                <w:rFonts w:hint="eastAsia"/>
                <w:kern w:val="0"/>
                <w:sz w:val="24"/>
                <w:szCs w:val="24"/>
              </w:rPr>
              <w:t>6</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841"/>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44" w:name="_Hlk195622033"/>
            <w:bookmarkEnd w:id="43"/>
            <w:r w:rsidRPr="0042760F">
              <w:rPr>
                <w:rFonts w:hint="eastAsia"/>
                <w:kern w:val="0"/>
                <w:sz w:val="24"/>
                <w:szCs w:val="24"/>
              </w:rPr>
              <w:t>7</w:t>
            </w:r>
          </w:p>
        </w:tc>
        <w:tc>
          <w:tcPr>
            <w:tcW w:w="1419" w:type="dxa"/>
            <w:vAlign w:val="center"/>
          </w:tcPr>
          <w:p w:rsidR="00810BD4" w:rsidRPr="0042760F" w:rsidRDefault="00810BD4" w:rsidP="00AB01C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810BD4" w:rsidRPr="0042760F" w:rsidRDefault="00810BD4" w:rsidP="00AB01C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Pr>
                <w:rFonts w:hint="eastAsia"/>
                <w:sz w:val="24"/>
              </w:rPr>
              <w:t>。</w:t>
            </w:r>
          </w:p>
          <w:p w:rsidR="00810BD4" w:rsidRPr="0042760F" w:rsidRDefault="00810BD4" w:rsidP="00AB01C8">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810BD4" w:rsidRPr="0042760F" w:rsidRDefault="00810BD4" w:rsidP="00AB01C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44"/>
      <w:tr w:rsidR="00810BD4" w:rsidRPr="0042760F" w:rsidTr="00AB01C8">
        <w:trPr>
          <w:trHeight w:val="341"/>
          <w:jc w:val="center"/>
        </w:trPr>
        <w:tc>
          <w:tcPr>
            <w:tcW w:w="9393" w:type="dxa"/>
            <w:gridSpan w:val="3"/>
            <w:noWrap/>
            <w:vAlign w:val="center"/>
          </w:tcPr>
          <w:p w:rsidR="00810BD4" w:rsidRPr="0042760F" w:rsidRDefault="00810BD4" w:rsidP="00AB01C8">
            <w:pPr>
              <w:widowControl/>
              <w:adjustRightInd w:val="0"/>
              <w:snapToGrid w:val="0"/>
              <w:spacing w:line="360" w:lineRule="auto"/>
              <w:jc w:val="center"/>
              <w:rPr>
                <w:sz w:val="24"/>
              </w:rPr>
            </w:pPr>
            <w:r w:rsidRPr="0042760F">
              <w:rPr>
                <w:sz w:val="24"/>
              </w:rPr>
              <w:t>合计</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100</w:t>
            </w:r>
          </w:p>
        </w:tc>
      </w:tr>
      <w:tr w:rsidR="00810BD4" w:rsidRPr="0042760F" w:rsidTr="00AB01C8">
        <w:trPr>
          <w:trHeight w:val="341"/>
          <w:jc w:val="center"/>
        </w:trPr>
        <w:tc>
          <w:tcPr>
            <w:tcW w:w="10536" w:type="dxa"/>
            <w:gridSpan w:val="4"/>
            <w:noWrap/>
            <w:vAlign w:val="center"/>
          </w:tcPr>
          <w:p w:rsidR="00810BD4" w:rsidRPr="0042760F" w:rsidRDefault="00810BD4" w:rsidP="00AB01C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w:t>
            </w:r>
            <w:r w:rsidRPr="0042760F">
              <w:rPr>
                <w:rFonts w:hint="eastAsia"/>
                <w:b/>
                <w:bCs/>
                <w:kern w:val="0"/>
                <w:sz w:val="24"/>
                <w:szCs w:val="24"/>
              </w:rPr>
              <w:lastRenderedPageBreak/>
              <w:t>实现、现有技术条件下不可能出现的情形等任意一种情形。</w:t>
            </w:r>
          </w:p>
        </w:tc>
      </w:tr>
    </w:tbl>
    <w:p w:rsidR="00810BD4" w:rsidRPr="00810BD4" w:rsidRDefault="00810BD4" w:rsidP="00AC4ECA">
      <w:pPr>
        <w:spacing w:line="360" w:lineRule="auto"/>
        <w:ind w:firstLineChars="200" w:firstLine="446"/>
        <w:outlineLvl w:val="0"/>
        <w:rPr>
          <w:sz w:val="24"/>
        </w:rPr>
      </w:pPr>
    </w:p>
    <w:p w:rsidR="00810BD4" w:rsidRPr="00AA6993" w:rsidRDefault="00810BD4" w:rsidP="00810BD4">
      <w:pPr>
        <w:spacing w:line="360" w:lineRule="auto"/>
        <w:ind w:firstLineChars="200" w:firstLine="448"/>
        <w:outlineLvl w:val="0"/>
        <w:rPr>
          <w:rFonts w:hAnsi="宋体"/>
          <w:b/>
          <w:sz w:val="24"/>
        </w:rPr>
      </w:pPr>
      <w:r w:rsidRPr="00AA6993">
        <w:rPr>
          <w:rFonts w:hAnsi="宋体" w:hint="eastAsia"/>
          <w:b/>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BD4" w:rsidRPr="0042760F" w:rsidTr="00AB01C8">
        <w:trPr>
          <w:trHeight w:val="285"/>
          <w:jc w:val="center"/>
        </w:trPr>
        <w:tc>
          <w:tcPr>
            <w:tcW w:w="9393" w:type="dxa"/>
            <w:gridSpan w:val="3"/>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分值</w:t>
            </w:r>
          </w:p>
        </w:tc>
      </w:tr>
      <w:tr w:rsidR="00810BD4" w:rsidRPr="0042760F" w:rsidTr="00AB01C8">
        <w:trPr>
          <w:trHeight w:val="78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810BD4" w:rsidRPr="0042760F" w:rsidRDefault="00810BD4" w:rsidP="00AB01C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810BD4" w:rsidRPr="0042760F" w:rsidRDefault="00810BD4" w:rsidP="00AB01C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20</w:t>
            </w:r>
          </w:p>
        </w:tc>
      </w:tr>
      <w:tr w:rsidR="00810BD4" w:rsidRPr="0042760F" w:rsidTr="00AB01C8">
        <w:trPr>
          <w:trHeight w:val="70"/>
          <w:jc w:val="center"/>
        </w:trPr>
        <w:tc>
          <w:tcPr>
            <w:tcW w:w="9393" w:type="dxa"/>
            <w:gridSpan w:val="3"/>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47</w:t>
            </w:r>
            <w:r w:rsidRPr="0042760F">
              <w:rPr>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分值</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10BD4" w:rsidRPr="00934A70" w:rsidRDefault="00810BD4" w:rsidP="00AB01C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2022</w:t>
            </w:r>
            <w:r w:rsidRPr="00934A70">
              <w:rPr>
                <w:rFonts w:hint="eastAsia"/>
                <w:kern w:val="0"/>
                <w:sz w:val="24"/>
                <w:szCs w:val="24"/>
              </w:rPr>
              <w:t>年</w:t>
            </w:r>
            <w:r w:rsidRPr="00934A70">
              <w:rPr>
                <w:rFonts w:hint="eastAsia"/>
                <w:kern w:val="0"/>
                <w:sz w:val="24"/>
                <w:szCs w:val="24"/>
              </w:rPr>
              <w:t>1</w:t>
            </w:r>
            <w:r w:rsidRPr="00934A70">
              <w:rPr>
                <w:rFonts w:hint="eastAsia"/>
                <w:kern w:val="0"/>
                <w:sz w:val="24"/>
                <w:szCs w:val="24"/>
              </w:rPr>
              <w:t>月</w:t>
            </w:r>
            <w:r w:rsidRPr="00934A70">
              <w:rPr>
                <w:rFonts w:hint="eastAsia"/>
                <w:kern w:val="0"/>
                <w:sz w:val="24"/>
                <w:szCs w:val="24"/>
              </w:rPr>
              <w:t>1</w:t>
            </w:r>
            <w:r w:rsidRPr="00934A70">
              <w:rPr>
                <w:rFonts w:hint="eastAsia"/>
                <w:kern w:val="0"/>
                <w:sz w:val="24"/>
                <w:szCs w:val="24"/>
              </w:rPr>
              <w:t>日或以后，且已经履行至少</w:t>
            </w:r>
            <w:r w:rsidRPr="00934A70">
              <w:rPr>
                <w:rFonts w:hint="eastAsia"/>
                <w:kern w:val="0"/>
                <w:sz w:val="24"/>
                <w:szCs w:val="24"/>
              </w:rPr>
              <w:t>1</w:t>
            </w:r>
            <w:r w:rsidRPr="00934A70">
              <w:rPr>
                <w:rFonts w:hint="eastAsia"/>
                <w:kern w:val="0"/>
                <w:sz w:val="24"/>
                <w:szCs w:val="24"/>
              </w:rPr>
              <w:t>年的时间）、物业服务内容（包含但不限于保洁服务、秩序维护服务、维修服务）。</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注：如投标人提供的业绩为同一甲方单位的业绩，则不重复享受得分。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810BD4" w:rsidRPr="0042760F" w:rsidTr="00AB01C8">
        <w:trPr>
          <w:trHeight w:val="806"/>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10BD4" w:rsidRPr="00D42155" w:rsidRDefault="00810BD4" w:rsidP="00AB01C8">
            <w:pPr>
              <w:widowControl/>
              <w:adjustRightInd w:val="0"/>
              <w:snapToGrid w:val="0"/>
              <w:spacing w:line="360" w:lineRule="auto"/>
              <w:rPr>
                <w:kern w:val="0"/>
                <w:sz w:val="24"/>
                <w:szCs w:val="24"/>
              </w:rPr>
            </w:pPr>
            <w:r w:rsidRPr="00D42155">
              <w:rPr>
                <w:rFonts w:hint="eastAsia"/>
                <w:kern w:val="0"/>
                <w:sz w:val="24"/>
                <w:szCs w:val="24"/>
              </w:rPr>
              <w:t>投标人具备</w:t>
            </w:r>
            <w:r w:rsidR="00FD1D1A">
              <w:rPr>
                <w:rFonts w:hint="eastAsia"/>
                <w:kern w:val="0"/>
                <w:sz w:val="24"/>
                <w:szCs w:val="24"/>
              </w:rPr>
              <w:t>相关行业的</w:t>
            </w:r>
            <w:r w:rsidRPr="00D42155">
              <w:rPr>
                <w:rFonts w:hint="eastAsia"/>
                <w:kern w:val="0"/>
                <w:sz w:val="24"/>
                <w:szCs w:val="24"/>
              </w:rPr>
              <w:t>质量管理体系认证、环境管理体系认证、职业健康安全管理体系认证，提供证书扫描件。</w:t>
            </w:r>
          </w:p>
          <w:p w:rsidR="00810BD4" w:rsidRPr="00D42155" w:rsidRDefault="00810BD4" w:rsidP="00AB01C8">
            <w:pPr>
              <w:widowControl/>
              <w:adjustRightInd w:val="0"/>
              <w:snapToGrid w:val="0"/>
              <w:spacing w:line="360" w:lineRule="auto"/>
              <w:rPr>
                <w:kern w:val="0"/>
                <w:sz w:val="24"/>
                <w:szCs w:val="24"/>
              </w:rPr>
            </w:pPr>
            <w:r w:rsidRPr="00D42155">
              <w:rPr>
                <w:rFonts w:hint="eastAsia"/>
                <w:kern w:val="0"/>
                <w:sz w:val="24"/>
                <w:szCs w:val="24"/>
              </w:rPr>
              <w:t>具备</w:t>
            </w:r>
            <w:r w:rsidRPr="00D42155">
              <w:rPr>
                <w:rFonts w:hint="eastAsia"/>
                <w:kern w:val="0"/>
                <w:sz w:val="24"/>
                <w:szCs w:val="24"/>
              </w:rPr>
              <w:t>1</w:t>
            </w:r>
            <w:r w:rsidRPr="00D42155">
              <w:rPr>
                <w:rFonts w:hint="eastAsia"/>
                <w:kern w:val="0"/>
                <w:sz w:val="24"/>
                <w:szCs w:val="24"/>
              </w:rPr>
              <w:t>个证书得</w:t>
            </w:r>
            <w:r>
              <w:rPr>
                <w:rFonts w:hint="eastAsia"/>
                <w:kern w:val="0"/>
                <w:sz w:val="24"/>
                <w:szCs w:val="24"/>
              </w:rPr>
              <w:t>2</w:t>
            </w:r>
            <w:r w:rsidRPr="00D42155">
              <w:rPr>
                <w:rFonts w:hint="eastAsia"/>
                <w:kern w:val="0"/>
                <w:sz w:val="24"/>
                <w:szCs w:val="24"/>
              </w:rPr>
              <w:t>分，最高</w:t>
            </w:r>
            <w:r>
              <w:rPr>
                <w:rFonts w:hint="eastAsia"/>
                <w:kern w:val="0"/>
                <w:sz w:val="24"/>
                <w:szCs w:val="24"/>
              </w:rPr>
              <w:t>6</w:t>
            </w:r>
            <w:r w:rsidRPr="00D42155">
              <w:rPr>
                <w:rFonts w:hint="eastAsia"/>
                <w:kern w:val="0"/>
                <w:sz w:val="24"/>
                <w:szCs w:val="24"/>
              </w:rPr>
              <w:t>分</w:t>
            </w:r>
          </w:p>
        </w:tc>
        <w:tc>
          <w:tcPr>
            <w:tcW w:w="1143" w:type="dxa"/>
            <w:vAlign w:val="center"/>
          </w:tcPr>
          <w:p w:rsidR="00810BD4" w:rsidRPr="00D42155" w:rsidRDefault="00810BD4" w:rsidP="00AB01C8">
            <w:pPr>
              <w:widowControl/>
              <w:adjustRightInd w:val="0"/>
              <w:snapToGrid w:val="0"/>
              <w:spacing w:line="360" w:lineRule="auto"/>
              <w:jc w:val="center"/>
              <w:rPr>
                <w:kern w:val="0"/>
                <w:sz w:val="24"/>
                <w:szCs w:val="24"/>
              </w:rPr>
            </w:pPr>
            <w:r>
              <w:rPr>
                <w:rFonts w:hint="eastAsia"/>
                <w:kern w:val="0"/>
                <w:sz w:val="24"/>
                <w:szCs w:val="24"/>
              </w:rPr>
              <w:t>6</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45" w:name="_Hlk195623067"/>
            <w:r w:rsidRPr="0042760F">
              <w:rPr>
                <w:rFonts w:hint="eastAsia"/>
                <w:kern w:val="0"/>
                <w:sz w:val="24"/>
                <w:szCs w:val="24"/>
              </w:rPr>
              <w:t>3</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10BD4" w:rsidRPr="0042760F" w:rsidRDefault="00810BD4" w:rsidP="00077803">
            <w:pPr>
              <w:widowControl/>
              <w:adjustRightInd w:val="0"/>
              <w:snapToGrid w:val="0"/>
              <w:spacing w:line="360" w:lineRule="auto"/>
              <w:rPr>
                <w:kern w:val="0"/>
                <w:sz w:val="24"/>
                <w:szCs w:val="24"/>
              </w:rPr>
            </w:pPr>
            <w:r w:rsidRPr="0042760F">
              <w:rPr>
                <w:rFonts w:hint="eastAsia"/>
                <w:kern w:val="0"/>
                <w:sz w:val="24"/>
                <w:szCs w:val="24"/>
              </w:rPr>
              <w:t>提供项目经理用户服务证明扫描件（加盖用户单位公章），用户服务证明能表明该项目经理具备三年（含三年）以上非住宅物业管理经验的：</w:t>
            </w:r>
            <w:r w:rsidR="00077803">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Pr>
                <w:rFonts w:hint="eastAsia"/>
                <w:kern w:val="0"/>
                <w:sz w:val="24"/>
                <w:szCs w:val="24"/>
              </w:rPr>
              <w:t>分。</w:t>
            </w:r>
          </w:p>
        </w:tc>
        <w:tc>
          <w:tcPr>
            <w:tcW w:w="1143" w:type="dxa"/>
            <w:vAlign w:val="center"/>
          </w:tcPr>
          <w:p w:rsidR="00810BD4" w:rsidRPr="0042760F" w:rsidRDefault="00077803" w:rsidP="00AB01C8">
            <w:pPr>
              <w:widowControl/>
              <w:adjustRightInd w:val="0"/>
              <w:snapToGrid w:val="0"/>
              <w:spacing w:line="360" w:lineRule="auto"/>
              <w:jc w:val="center"/>
              <w:rPr>
                <w:kern w:val="0"/>
                <w:sz w:val="24"/>
                <w:szCs w:val="24"/>
              </w:rPr>
            </w:pPr>
            <w:r>
              <w:rPr>
                <w:rFonts w:hint="eastAsia"/>
                <w:kern w:val="0"/>
                <w:sz w:val="24"/>
                <w:szCs w:val="24"/>
              </w:rPr>
              <w:t>3</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46" w:name="_Hlk195623102"/>
            <w:bookmarkEnd w:id="45"/>
            <w:r w:rsidRPr="0042760F">
              <w:rPr>
                <w:rFonts w:hint="eastAsia"/>
                <w:kern w:val="0"/>
                <w:sz w:val="24"/>
                <w:szCs w:val="24"/>
              </w:rPr>
              <w:t>4</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10BD4" w:rsidRPr="00644F68" w:rsidRDefault="00810BD4" w:rsidP="00AB01C8">
            <w:pPr>
              <w:widowControl/>
              <w:adjustRightInd w:val="0"/>
              <w:snapToGrid w:val="0"/>
              <w:spacing w:line="360" w:lineRule="auto"/>
              <w:rPr>
                <w:kern w:val="0"/>
                <w:sz w:val="24"/>
                <w:szCs w:val="24"/>
              </w:rPr>
            </w:pPr>
            <w:bookmarkStart w:id="47" w:name="OLE_LINK96"/>
            <w:bookmarkStart w:id="48" w:name="OLE_LINK97"/>
            <w:bookmarkStart w:id="49" w:name="OLE_LINK120"/>
            <w:r w:rsidRPr="00644F68">
              <w:rPr>
                <w:rFonts w:hint="eastAsia"/>
                <w:kern w:val="0"/>
                <w:sz w:val="24"/>
                <w:szCs w:val="24"/>
              </w:rPr>
              <w:t>（</w:t>
            </w:r>
            <w:r w:rsidRPr="00644F68">
              <w:rPr>
                <w:rFonts w:hint="eastAsia"/>
                <w:kern w:val="0"/>
                <w:sz w:val="24"/>
                <w:szCs w:val="24"/>
              </w:rPr>
              <w:t>1</w:t>
            </w:r>
            <w:r w:rsidRPr="00644F68">
              <w:rPr>
                <w:rFonts w:hint="eastAsia"/>
                <w:kern w:val="0"/>
                <w:sz w:val="24"/>
                <w:szCs w:val="24"/>
              </w:rPr>
              <w:t>）维修工：提供</w:t>
            </w:r>
            <w:r w:rsidR="00077803" w:rsidRPr="00644F68">
              <w:rPr>
                <w:rFonts w:hint="eastAsia"/>
                <w:kern w:val="0"/>
                <w:sz w:val="24"/>
                <w:szCs w:val="24"/>
              </w:rPr>
              <w:t>《特种作业操作证（低压电工作业）》和</w:t>
            </w:r>
            <w:r w:rsidRPr="00644F68">
              <w:rPr>
                <w:rFonts w:hint="eastAsia"/>
                <w:kern w:val="0"/>
                <w:sz w:val="24"/>
                <w:szCs w:val="24"/>
              </w:rPr>
              <w:t>《中华人民共和国特种作业操作证（高处作业）》证书和《特种作业操作证（制冷与空调作业）》</w:t>
            </w:r>
            <w:r w:rsidR="0050622F" w:rsidRPr="00644F68">
              <w:rPr>
                <w:rFonts w:hint="eastAsia"/>
                <w:kern w:val="0"/>
                <w:sz w:val="24"/>
                <w:szCs w:val="24"/>
              </w:rPr>
              <w:t>和《职业资格证书（建（构）筑物消防员）或消防设施操作员》（四级及以上）</w:t>
            </w:r>
            <w:r w:rsidRPr="00644F68">
              <w:rPr>
                <w:rFonts w:hint="eastAsia"/>
                <w:kern w:val="0"/>
                <w:sz w:val="24"/>
                <w:szCs w:val="24"/>
              </w:rPr>
              <w:t>证书</w:t>
            </w:r>
            <w:proofErr w:type="gramStart"/>
            <w:r w:rsidRPr="00644F68">
              <w:rPr>
                <w:rFonts w:hint="eastAsia"/>
                <w:kern w:val="0"/>
                <w:sz w:val="24"/>
                <w:szCs w:val="24"/>
              </w:rPr>
              <w:t>扫描件且满足</w:t>
            </w:r>
            <w:proofErr w:type="gramEnd"/>
            <w:r w:rsidRPr="00644F68">
              <w:rPr>
                <w:rFonts w:hint="eastAsia"/>
                <w:kern w:val="0"/>
                <w:sz w:val="24"/>
                <w:szCs w:val="24"/>
              </w:rPr>
              <w:t>招标文件要求，每个合格的</w:t>
            </w:r>
            <w:bookmarkStart w:id="50" w:name="OLE_LINK59"/>
            <w:r w:rsidRPr="00644F68">
              <w:rPr>
                <w:rFonts w:hint="eastAsia"/>
                <w:kern w:val="0"/>
                <w:sz w:val="24"/>
                <w:szCs w:val="24"/>
              </w:rPr>
              <w:t>同时具</w:t>
            </w:r>
            <w:r w:rsidRPr="00644F68">
              <w:rPr>
                <w:rFonts w:hint="eastAsia"/>
                <w:kern w:val="0"/>
                <w:sz w:val="24"/>
                <w:szCs w:val="24"/>
              </w:rPr>
              <w:lastRenderedPageBreak/>
              <w:t>有</w:t>
            </w:r>
            <w:r w:rsidR="00077803" w:rsidRPr="00644F68">
              <w:rPr>
                <w:rFonts w:hint="eastAsia"/>
                <w:kern w:val="0"/>
                <w:sz w:val="24"/>
                <w:szCs w:val="24"/>
              </w:rPr>
              <w:t>四</w:t>
            </w:r>
            <w:r w:rsidRPr="00644F68">
              <w:rPr>
                <w:rFonts w:hint="eastAsia"/>
                <w:kern w:val="0"/>
                <w:sz w:val="24"/>
                <w:szCs w:val="24"/>
              </w:rPr>
              <w:t>证的</w:t>
            </w:r>
            <w:bookmarkEnd w:id="50"/>
            <w:r w:rsidRPr="00644F68">
              <w:rPr>
                <w:rFonts w:hint="eastAsia"/>
                <w:kern w:val="0"/>
                <w:sz w:val="24"/>
                <w:szCs w:val="24"/>
              </w:rPr>
              <w:t>人员得</w:t>
            </w:r>
            <w:r w:rsidR="00077803" w:rsidRPr="00644F68">
              <w:rPr>
                <w:rFonts w:hint="eastAsia"/>
                <w:kern w:val="0"/>
                <w:sz w:val="24"/>
                <w:szCs w:val="24"/>
              </w:rPr>
              <w:t>3</w:t>
            </w:r>
            <w:r w:rsidRPr="00644F68">
              <w:rPr>
                <w:rFonts w:hint="eastAsia"/>
                <w:kern w:val="0"/>
                <w:sz w:val="24"/>
                <w:szCs w:val="24"/>
              </w:rPr>
              <w:t>分，最多</w:t>
            </w:r>
            <w:r w:rsidR="00077803" w:rsidRPr="00644F68">
              <w:rPr>
                <w:rFonts w:hint="eastAsia"/>
                <w:kern w:val="0"/>
                <w:sz w:val="24"/>
                <w:szCs w:val="24"/>
              </w:rPr>
              <w:t>3</w:t>
            </w:r>
            <w:r w:rsidRPr="00644F68">
              <w:rPr>
                <w:rFonts w:hint="eastAsia"/>
                <w:kern w:val="0"/>
                <w:sz w:val="24"/>
                <w:szCs w:val="24"/>
              </w:rPr>
              <w:t>分；</w:t>
            </w:r>
          </w:p>
          <w:p w:rsidR="00E26B56" w:rsidRPr="00644F68" w:rsidRDefault="00810BD4" w:rsidP="00077803">
            <w:pPr>
              <w:widowControl/>
              <w:adjustRightInd w:val="0"/>
              <w:snapToGrid w:val="0"/>
              <w:spacing w:line="360" w:lineRule="auto"/>
              <w:rPr>
                <w:kern w:val="0"/>
                <w:sz w:val="24"/>
                <w:szCs w:val="24"/>
              </w:rPr>
            </w:pPr>
            <w:bookmarkStart w:id="51" w:name="OLE_LINK100"/>
            <w:bookmarkStart w:id="52" w:name="OLE_LINK122"/>
            <w:bookmarkEnd w:id="47"/>
            <w:bookmarkEnd w:id="48"/>
            <w:bookmarkEnd w:id="49"/>
            <w:r w:rsidRPr="00644F68">
              <w:rPr>
                <w:rFonts w:hint="eastAsia"/>
                <w:kern w:val="0"/>
                <w:sz w:val="24"/>
                <w:szCs w:val="24"/>
              </w:rPr>
              <w:t>（</w:t>
            </w:r>
            <w:r w:rsidR="00077803" w:rsidRPr="00644F68">
              <w:rPr>
                <w:rFonts w:hint="eastAsia"/>
                <w:kern w:val="0"/>
                <w:sz w:val="24"/>
                <w:szCs w:val="24"/>
              </w:rPr>
              <w:t>2</w:t>
            </w:r>
            <w:r w:rsidRPr="00644F68">
              <w:rPr>
                <w:rFonts w:hint="eastAsia"/>
                <w:kern w:val="0"/>
                <w:sz w:val="24"/>
                <w:szCs w:val="24"/>
              </w:rPr>
              <w:t>）维修工：提供上述维修工（已提供（</w:t>
            </w:r>
            <w:r w:rsidRPr="00644F68">
              <w:rPr>
                <w:rFonts w:hint="eastAsia"/>
                <w:kern w:val="0"/>
                <w:sz w:val="24"/>
                <w:szCs w:val="24"/>
              </w:rPr>
              <w:t>1</w:t>
            </w:r>
            <w:r w:rsidRPr="00644F68">
              <w:rPr>
                <w:rFonts w:hint="eastAsia"/>
                <w:kern w:val="0"/>
                <w:sz w:val="24"/>
                <w:szCs w:val="24"/>
              </w:rPr>
              <w:t>）合格证书扫描件的）开标日当月或上一月的由投标单位或其分公司缴纳社会保险证明扫描件，每个合格的人员</w:t>
            </w:r>
            <w:proofErr w:type="gramStart"/>
            <w:r w:rsidRPr="00644F68">
              <w:rPr>
                <w:rFonts w:hint="eastAsia"/>
                <w:kern w:val="0"/>
                <w:sz w:val="24"/>
                <w:szCs w:val="24"/>
              </w:rPr>
              <w:t>社保证明</w:t>
            </w:r>
            <w:proofErr w:type="gramEnd"/>
            <w:r w:rsidRPr="00644F68">
              <w:rPr>
                <w:rFonts w:hint="eastAsia"/>
                <w:kern w:val="0"/>
                <w:sz w:val="24"/>
                <w:szCs w:val="24"/>
              </w:rPr>
              <w:t>扫描件得</w:t>
            </w:r>
            <w:r w:rsidR="00077803" w:rsidRPr="00644F68">
              <w:rPr>
                <w:rFonts w:hint="eastAsia"/>
                <w:kern w:val="0"/>
                <w:sz w:val="24"/>
                <w:szCs w:val="24"/>
              </w:rPr>
              <w:t>3</w:t>
            </w:r>
            <w:r w:rsidRPr="00644F68">
              <w:rPr>
                <w:rFonts w:hint="eastAsia"/>
                <w:kern w:val="0"/>
                <w:sz w:val="24"/>
                <w:szCs w:val="24"/>
              </w:rPr>
              <w:t>分，最多</w:t>
            </w:r>
            <w:r w:rsidR="00077803" w:rsidRPr="00644F68">
              <w:rPr>
                <w:rFonts w:hint="eastAsia"/>
                <w:kern w:val="0"/>
                <w:sz w:val="24"/>
                <w:szCs w:val="24"/>
              </w:rPr>
              <w:t>3</w:t>
            </w:r>
            <w:r w:rsidRPr="00644F68">
              <w:rPr>
                <w:rFonts w:hint="eastAsia"/>
                <w:kern w:val="0"/>
                <w:sz w:val="24"/>
                <w:szCs w:val="24"/>
              </w:rPr>
              <w:t>分。</w:t>
            </w:r>
            <w:bookmarkEnd w:id="51"/>
            <w:bookmarkEnd w:id="52"/>
          </w:p>
        </w:tc>
        <w:tc>
          <w:tcPr>
            <w:tcW w:w="1143" w:type="dxa"/>
            <w:vAlign w:val="center"/>
          </w:tcPr>
          <w:p w:rsidR="00810BD4" w:rsidRPr="0042760F" w:rsidRDefault="00077803" w:rsidP="00AB01C8">
            <w:pPr>
              <w:widowControl/>
              <w:adjustRightInd w:val="0"/>
              <w:snapToGrid w:val="0"/>
              <w:spacing w:line="360" w:lineRule="auto"/>
              <w:jc w:val="center"/>
              <w:rPr>
                <w:color w:val="FF0000"/>
                <w:kern w:val="0"/>
                <w:sz w:val="24"/>
                <w:szCs w:val="24"/>
              </w:rPr>
            </w:pPr>
            <w:r>
              <w:rPr>
                <w:rFonts w:hint="eastAsia"/>
                <w:kern w:val="0"/>
                <w:sz w:val="24"/>
                <w:szCs w:val="24"/>
              </w:rPr>
              <w:lastRenderedPageBreak/>
              <w:t>6</w:t>
            </w:r>
          </w:p>
        </w:tc>
      </w:tr>
      <w:tr w:rsidR="00810BD4" w:rsidRPr="0042760F" w:rsidTr="00AB01C8">
        <w:trPr>
          <w:trHeight w:val="509"/>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53" w:name="_Hlk195623173"/>
            <w:bookmarkEnd w:id="46"/>
            <w:r w:rsidRPr="0042760F">
              <w:rPr>
                <w:rFonts w:hint="eastAsia"/>
                <w:kern w:val="0"/>
                <w:sz w:val="24"/>
                <w:szCs w:val="24"/>
              </w:rPr>
              <w:lastRenderedPageBreak/>
              <w:t>5</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Pr>
                <w:rFonts w:hint="eastAsia"/>
                <w:kern w:val="0"/>
                <w:sz w:val="24"/>
                <w:szCs w:val="24"/>
              </w:rPr>
              <w:t>2</w:t>
            </w:r>
            <w:r w:rsidRPr="0042760F">
              <w:rPr>
                <w:rFonts w:hint="eastAsia"/>
                <w:kern w:val="0"/>
                <w:sz w:val="24"/>
                <w:szCs w:val="24"/>
              </w:rPr>
              <w:t>分，最多</w:t>
            </w:r>
            <w:r>
              <w:rPr>
                <w:rFonts w:hint="eastAsia"/>
                <w:kern w:val="0"/>
                <w:sz w:val="24"/>
                <w:szCs w:val="24"/>
              </w:rPr>
              <w:t>12</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Pr>
                <w:rFonts w:hint="eastAsia"/>
                <w:kern w:val="0"/>
                <w:sz w:val="24"/>
                <w:szCs w:val="24"/>
              </w:rPr>
              <w:t>12</w:t>
            </w:r>
          </w:p>
        </w:tc>
      </w:tr>
      <w:tr w:rsidR="00810BD4" w:rsidRPr="0042760F" w:rsidTr="00AB01C8">
        <w:trPr>
          <w:trHeight w:val="671"/>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bookmarkStart w:id="54" w:name="_Hlk195623182"/>
            <w:bookmarkEnd w:id="53"/>
            <w:r w:rsidRPr="0042760F">
              <w:rPr>
                <w:rFonts w:hint="eastAsia"/>
                <w:kern w:val="0"/>
                <w:sz w:val="24"/>
                <w:szCs w:val="24"/>
              </w:rPr>
              <w:t>6</w:t>
            </w:r>
          </w:p>
        </w:tc>
        <w:tc>
          <w:tcPr>
            <w:tcW w:w="1419" w:type="dxa"/>
            <w:vAlign w:val="center"/>
          </w:tcPr>
          <w:p w:rsidR="00810BD4" w:rsidRPr="0042760F" w:rsidRDefault="00810BD4" w:rsidP="00AB01C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Pr>
                <w:rFonts w:hint="eastAsia"/>
                <w:kern w:val="0"/>
                <w:sz w:val="24"/>
                <w:szCs w:val="24"/>
              </w:rPr>
              <w:t>2</w:t>
            </w:r>
            <w:r w:rsidRPr="0042760F">
              <w:rPr>
                <w:rFonts w:hint="eastAsia"/>
                <w:kern w:val="0"/>
                <w:sz w:val="24"/>
                <w:szCs w:val="24"/>
              </w:rPr>
              <w:t>分，最多</w:t>
            </w:r>
            <w:r>
              <w:rPr>
                <w:rFonts w:hint="eastAsia"/>
                <w:kern w:val="0"/>
                <w:sz w:val="24"/>
                <w:szCs w:val="24"/>
              </w:rPr>
              <w:t>4</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Pr>
                <w:rFonts w:hint="eastAsia"/>
                <w:kern w:val="0"/>
                <w:sz w:val="24"/>
                <w:szCs w:val="24"/>
              </w:rPr>
              <w:t>4</w:t>
            </w:r>
          </w:p>
        </w:tc>
      </w:tr>
      <w:bookmarkEnd w:id="54"/>
      <w:tr w:rsidR="00810BD4" w:rsidRPr="0042760F" w:rsidTr="00AB01C8">
        <w:trPr>
          <w:trHeight w:val="671"/>
          <w:jc w:val="center"/>
        </w:trPr>
        <w:tc>
          <w:tcPr>
            <w:tcW w:w="663" w:type="dxa"/>
            <w:noWrap/>
            <w:vAlign w:val="center"/>
          </w:tcPr>
          <w:p w:rsidR="00810BD4" w:rsidRPr="0042760F" w:rsidRDefault="00810BD4" w:rsidP="00AB01C8">
            <w:pPr>
              <w:spacing w:line="360" w:lineRule="auto"/>
              <w:jc w:val="center"/>
              <w:rPr>
                <w:kern w:val="0"/>
                <w:sz w:val="24"/>
                <w:szCs w:val="24"/>
              </w:rPr>
            </w:pPr>
            <w:r w:rsidRPr="0042760F">
              <w:rPr>
                <w:rFonts w:hint="eastAsia"/>
                <w:kern w:val="0"/>
                <w:sz w:val="24"/>
                <w:szCs w:val="24"/>
              </w:rPr>
              <w:t>7</w:t>
            </w:r>
          </w:p>
        </w:tc>
        <w:tc>
          <w:tcPr>
            <w:tcW w:w="1419" w:type="dxa"/>
            <w:vAlign w:val="center"/>
          </w:tcPr>
          <w:p w:rsidR="00810BD4" w:rsidRPr="0042760F" w:rsidRDefault="00810BD4" w:rsidP="00AB01C8">
            <w:pPr>
              <w:spacing w:line="360" w:lineRule="auto"/>
              <w:jc w:val="center"/>
              <w:rPr>
                <w:sz w:val="24"/>
              </w:rPr>
            </w:pPr>
            <w:r w:rsidRPr="0042760F">
              <w:rPr>
                <w:rFonts w:hint="eastAsia"/>
                <w:sz w:val="24"/>
              </w:rPr>
              <w:t>投标人承诺评价</w:t>
            </w:r>
          </w:p>
        </w:tc>
        <w:tc>
          <w:tcPr>
            <w:tcW w:w="7311" w:type="dxa"/>
            <w:vAlign w:val="center"/>
          </w:tcPr>
          <w:p w:rsidR="00810BD4" w:rsidRPr="0042760F" w:rsidRDefault="00810BD4" w:rsidP="005575F6">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5575F6">
              <w:rPr>
                <w:rFonts w:hint="eastAsia"/>
                <w:kern w:val="0"/>
                <w:sz w:val="24"/>
                <w:szCs w:val="24"/>
              </w:rPr>
              <w:t>6</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5575F6" w:rsidP="00AB01C8">
            <w:pPr>
              <w:spacing w:line="360" w:lineRule="auto"/>
              <w:jc w:val="center"/>
              <w:rPr>
                <w:kern w:val="0"/>
                <w:sz w:val="24"/>
                <w:szCs w:val="24"/>
              </w:rPr>
            </w:pPr>
            <w:r>
              <w:rPr>
                <w:rFonts w:hint="eastAsia"/>
                <w:kern w:val="0"/>
                <w:sz w:val="24"/>
                <w:szCs w:val="24"/>
              </w:rPr>
              <w:t>6</w:t>
            </w:r>
          </w:p>
        </w:tc>
      </w:tr>
      <w:tr w:rsidR="00810BD4" w:rsidRPr="0042760F" w:rsidTr="00AB01C8">
        <w:trPr>
          <w:trHeight w:val="204"/>
          <w:jc w:val="center"/>
        </w:trPr>
        <w:tc>
          <w:tcPr>
            <w:tcW w:w="9393" w:type="dxa"/>
            <w:gridSpan w:val="3"/>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分值</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10BD4" w:rsidRPr="0042760F" w:rsidRDefault="00810BD4" w:rsidP="00AB01C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AA6993">
              <w:rPr>
                <w:rFonts w:hint="eastAsia"/>
                <w:color w:val="000000"/>
                <w:kern w:val="0"/>
                <w:sz w:val="24"/>
                <w:szCs w:val="24"/>
              </w:rPr>
              <w:t>针对本项目特点的专业化管理方案评价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416"/>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810BD4" w:rsidRPr="0042760F" w:rsidTr="00AB01C8">
        <w:trPr>
          <w:trHeight w:val="1050"/>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699"/>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810BD4" w:rsidRPr="0042760F" w:rsidRDefault="00810BD4" w:rsidP="00AB01C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5</w:t>
            </w:r>
          </w:p>
        </w:tc>
      </w:tr>
      <w:tr w:rsidR="00810BD4" w:rsidRPr="0042760F" w:rsidTr="00AB01C8">
        <w:trPr>
          <w:trHeight w:val="841"/>
          <w:jc w:val="center"/>
        </w:trPr>
        <w:tc>
          <w:tcPr>
            <w:tcW w:w="663" w:type="dxa"/>
            <w:noWrap/>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810BD4" w:rsidRPr="0042760F" w:rsidRDefault="00810BD4" w:rsidP="00AB01C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810BD4" w:rsidRPr="0042760F" w:rsidRDefault="00810BD4" w:rsidP="00AB01C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Pr>
                <w:rFonts w:hint="eastAsia"/>
                <w:sz w:val="24"/>
              </w:rPr>
              <w:t>。</w:t>
            </w:r>
          </w:p>
          <w:p w:rsidR="00810BD4" w:rsidRPr="0042760F" w:rsidRDefault="00810BD4" w:rsidP="00AB01C8">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810BD4" w:rsidRPr="0042760F" w:rsidRDefault="00810BD4" w:rsidP="00AB01C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810BD4" w:rsidRPr="0042760F" w:rsidRDefault="00810BD4" w:rsidP="00AB01C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rFonts w:hint="eastAsia"/>
                <w:kern w:val="0"/>
                <w:sz w:val="24"/>
                <w:szCs w:val="24"/>
              </w:rPr>
              <w:t>3</w:t>
            </w:r>
          </w:p>
        </w:tc>
      </w:tr>
      <w:tr w:rsidR="00810BD4" w:rsidRPr="0042760F" w:rsidTr="00AB01C8">
        <w:trPr>
          <w:trHeight w:val="341"/>
          <w:jc w:val="center"/>
        </w:trPr>
        <w:tc>
          <w:tcPr>
            <w:tcW w:w="9393" w:type="dxa"/>
            <w:gridSpan w:val="3"/>
            <w:noWrap/>
            <w:vAlign w:val="center"/>
          </w:tcPr>
          <w:p w:rsidR="00810BD4" w:rsidRPr="0042760F" w:rsidRDefault="00810BD4" w:rsidP="00AB01C8">
            <w:pPr>
              <w:widowControl/>
              <w:adjustRightInd w:val="0"/>
              <w:snapToGrid w:val="0"/>
              <w:spacing w:line="360" w:lineRule="auto"/>
              <w:jc w:val="center"/>
              <w:rPr>
                <w:sz w:val="24"/>
              </w:rPr>
            </w:pPr>
            <w:r w:rsidRPr="0042760F">
              <w:rPr>
                <w:sz w:val="24"/>
              </w:rPr>
              <w:t>合计</w:t>
            </w:r>
          </w:p>
        </w:tc>
        <w:tc>
          <w:tcPr>
            <w:tcW w:w="1143" w:type="dxa"/>
            <w:vAlign w:val="center"/>
          </w:tcPr>
          <w:p w:rsidR="00810BD4" w:rsidRPr="0042760F" w:rsidRDefault="00810BD4" w:rsidP="00AB01C8">
            <w:pPr>
              <w:widowControl/>
              <w:adjustRightInd w:val="0"/>
              <w:snapToGrid w:val="0"/>
              <w:spacing w:line="360" w:lineRule="auto"/>
              <w:jc w:val="center"/>
              <w:rPr>
                <w:kern w:val="0"/>
                <w:sz w:val="24"/>
                <w:szCs w:val="24"/>
              </w:rPr>
            </w:pPr>
            <w:r w:rsidRPr="0042760F">
              <w:rPr>
                <w:kern w:val="0"/>
                <w:sz w:val="24"/>
                <w:szCs w:val="24"/>
              </w:rPr>
              <w:t>100</w:t>
            </w:r>
          </w:p>
        </w:tc>
      </w:tr>
      <w:tr w:rsidR="00810BD4" w:rsidRPr="0042760F" w:rsidTr="00AB01C8">
        <w:trPr>
          <w:trHeight w:val="341"/>
          <w:jc w:val="center"/>
        </w:trPr>
        <w:tc>
          <w:tcPr>
            <w:tcW w:w="10536" w:type="dxa"/>
            <w:gridSpan w:val="4"/>
            <w:noWrap/>
            <w:vAlign w:val="center"/>
          </w:tcPr>
          <w:p w:rsidR="00810BD4" w:rsidRPr="0042760F" w:rsidRDefault="00810BD4" w:rsidP="00AB01C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810BD4" w:rsidRPr="00810BD4" w:rsidRDefault="00810BD4" w:rsidP="00AC4ECA">
      <w:pPr>
        <w:spacing w:line="360" w:lineRule="auto"/>
        <w:ind w:firstLineChars="200" w:firstLine="446"/>
        <w:outlineLvl w:val="0"/>
        <w:rPr>
          <w:sz w:val="24"/>
        </w:rPr>
      </w:pPr>
    </w:p>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lastRenderedPageBreak/>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2D190C" w:rsidRPr="005E5B62" w:rsidRDefault="002D190C" w:rsidP="002D190C">
      <w:pPr>
        <w:spacing w:line="360" w:lineRule="auto"/>
        <w:rPr>
          <w:rFonts w:asciiTheme="minorEastAsia" w:eastAsiaTheme="minorEastAsia" w:hAnsiTheme="minorEastAsia"/>
          <w:b/>
          <w:sz w:val="24"/>
          <w:szCs w:val="24"/>
        </w:rPr>
      </w:pPr>
      <w:bookmarkStart w:id="55" w:name="OLE_LINK58"/>
      <w:r w:rsidRPr="005E5B62">
        <w:rPr>
          <w:rFonts w:asciiTheme="minorEastAsia" w:eastAsiaTheme="minorEastAsia" w:hAnsiTheme="minorEastAsia"/>
          <w:b/>
          <w:sz w:val="24"/>
          <w:szCs w:val="24"/>
        </w:rPr>
        <w:t>一、项目背景</w:t>
      </w:r>
    </w:p>
    <w:p w:rsidR="002D190C" w:rsidRPr="005E5B62" w:rsidRDefault="002D190C" w:rsidP="002D190C">
      <w:pPr>
        <w:tabs>
          <w:tab w:val="left" w:pos="5940"/>
        </w:tabs>
        <w:kinsoku w:val="0"/>
        <w:overflowPunct w:val="0"/>
        <w:spacing w:line="440" w:lineRule="exact"/>
        <w:ind w:firstLineChars="200" w:firstLine="446"/>
        <w:rPr>
          <w:rFonts w:asciiTheme="minorEastAsia" w:eastAsiaTheme="minorEastAsia" w:hAnsiTheme="minorEastAsia" w:cs="宋体"/>
          <w:sz w:val="24"/>
          <w:szCs w:val="24"/>
        </w:rPr>
      </w:pPr>
      <w:bookmarkStart w:id="56" w:name="_Hlk83285838"/>
      <w:r w:rsidRPr="005E5B62">
        <w:rPr>
          <w:rFonts w:asciiTheme="minorEastAsia" w:eastAsiaTheme="minorEastAsia" w:hAnsiTheme="minorEastAsia" w:cs="宋体" w:hint="eastAsia"/>
          <w:sz w:val="24"/>
          <w:szCs w:val="24"/>
        </w:rPr>
        <w:t>本次招标范围为天津市滨海新区公共就业（人才）服务中心3处办公区域，一是滨海新区杭州道25号，服务面积约4859.24平方米，其中包括1栋5层办公楼、1栋2层办公楼和1栋平房（仓库）及停车场；滨海新区汉沽</w:t>
      </w:r>
      <w:proofErr w:type="gramStart"/>
      <w:r w:rsidRPr="005E5B62">
        <w:rPr>
          <w:rFonts w:asciiTheme="minorEastAsia" w:eastAsiaTheme="minorEastAsia" w:hAnsiTheme="minorEastAsia" w:cs="宋体" w:hint="eastAsia"/>
          <w:sz w:val="24"/>
          <w:szCs w:val="24"/>
        </w:rPr>
        <w:t>国家庄街79号</w:t>
      </w:r>
      <w:proofErr w:type="gramEnd"/>
      <w:r w:rsidRPr="005E5B62">
        <w:rPr>
          <w:rFonts w:asciiTheme="minorEastAsia" w:eastAsiaTheme="minorEastAsia" w:hAnsiTheme="minorEastAsia" w:cs="宋体" w:hint="eastAsia"/>
          <w:sz w:val="24"/>
          <w:szCs w:val="24"/>
        </w:rPr>
        <w:t>办公区域，建筑面积约236平方米,为1栋二层办公楼；二是大港</w:t>
      </w:r>
      <w:proofErr w:type="gramStart"/>
      <w:r w:rsidRPr="005E5B62">
        <w:rPr>
          <w:rFonts w:asciiTheme="minorEastAsia" w:eastAsiaTheme="minorEastAsia" w:hAnsiTheme="minorEastAsia" w:cs="宋体" w:hint="eastAsia"/>
          <w:sz w:val="24"/>
          <w:szCs w:val="24"/>
        </w:rPr>
        <w:t>育秀街71号</w:t>
      </w:r>
      <w:proofErr w:type="gramEnd"/>
      <w:r w:rsidRPr="005E5B62">
        <w:rPr>
          <w:rFonts w:asciiTheme="minorEastAsia" w:eastAsiaTheme="minorEastAsia" w:hAnsiTheme="minorEastAsia" w:cs="宋体" w:hint="eastAsia"/>
          <w:sz w:val="24"/>
          <w:szCs w:val="24"/>
        </w:rPr>
        <w:t>办公楼、世纪大道68号办公楼及四周围墙外10米内范围，服务面积约6568平方米。</w:t>
      </w:r>
    </w:p>
    <w:p w:rsidR="002D190C" w:rsidRPr="005E5B62" w:rsidRDefault="002D190C" w:rsidP="002D190C">
      <w:pPr>
        <w:tabs>
          <w:tab w:val="left" w:pos="5940"/>
        </w:tabs>
        <w:kinsoku w:val="0"/>
        <w:overflowPunct w:val="0"/>
        <w:spacing w:line="440" w:lineRule="exact"/>
        <w:ind w:firstLineChars="200" w:firstLine="446"/>
        <w:rPr>
          <w:rFonts w:asciiTheme="minorEastAsia" w:eastAsiaTheme="minorEastAsia" w:hAnsiTheme="minorEastAsia" w:cs="宋体"/>
          <w:sz w:val="24"/>
          <w:szCs w:val="24"/>
        </w:rPr>
      </w:pPr>
      <w:r w:rsidRPr="005E5B62">
        <w:rPr>
          <w:rFonts w:asciiTheme="minorEastAsia" w:eastAsiaTheme="minorEastAsia" w:hAnsiTheme="minorEastAsia" w:cs="宋体" w:hint="eastAsia"/>
          <w:sz w:val="24"/>
          <w:szCs w:val="24"/>
        </w:rPr>
        <w:t>项目服务内容主要包括：客户服务、环境保洁服务、公共秩序维护服务、设施设备日常维修服务</w:t>
      </w:r>
      <w:bookmarkEnd w:id="56"/>
      <w:r w:rsidRPr="005E5B62">
        <w:rPr>
          <w:rFonts w:asciiTheme="minorEastAsia" w:eastAsiaTheme="minorEastAsia" w:hAnsiTheme="minorEastAsia" w:cs="宋体" w:hint="eastAsia"/>
          <w:sz w:val="24"/>
          <w:szCs w:val="24"/>
        </w:rPr>
        <w:t>等。</w:t>
      </w:r>
    </w:p>
    <w:p w:rsidR="002D190C" w:rsidRPr="00473B52" w:rsidRDefault="002D190C" w:rsidP="002D190C">
      <w:pPr>
        <w:spacing w:line="360" w:lineRule="auto"/>
        <w:ind w:firstLineChars="200" w:firstLine="446"/>
        <w:rPr>
          <w:rFonts w:asciiTheme="minorEastAsia" w:eastAsiaTheme="minorEastAsia" w:hAnsiTheme="minorEastAsia"/>
          <w:sz w:val="24"/>
          <w:szCs w:val="24"/>
        </w:rPr>
      </w:pPr>
      <w:r w:rsidRPr="00473B52">
        <w:rPr>
          <w:rFonts w:asciiTheme="minorEastAsia" w:hAnsiTheme="minorEastAsia" w:hint="eastAsia"/>
          <w:sz w:val="24"/>
          <w:szCs w:val="24"/>
        </w:rPr>
        <w:t>本项目所属行业：物业管理。</w:t>
      </w:r>
    </w:p>
    <w:p w:rsidR="002D190C" w:rsidRPr="005E5B62" w:rsidRDefault="002D190C" w:rsidP="002D190C">
      <w:pPr>
        <w:spacing w:line="360" w:lineRule="auto"/>
        <w:rPr>
          <w:rFonts w:asciiTheme="minorEastAsia" w:eastAsiaTheme="minorEastAsia" w:hAnsiTheme="minorEastAsia"/>
          <w:b/>
          <w:kern w:val="0"/>
          <w:sz w:val="24"/>
          <w:szCs w:val="24"/>
        </w:rPr>
      </w:pPr>
      <w:r w:rsidRPr="005E5B62">
        <w:rPr>
          <w:rFonts w:asciiTheme="minorEastAsia" w:eastAsiaTheme="minorEastAsia" w:hAnsiTheme="minorEastAsia" w:hint="eastAsia"/>
          <w:b/>
          <w:kern w:val="0"/>
          <w:sz w:val="24"/>
          <w:szCs w:val="24"/>
        </w:rPr>
        <w:t>二</w:t>
      </w:r>
      <w:r w:rsidRPr="005E5B62">
        <w:rPr>
          <w:rFonts w:asciiTheme="minorEastAsia" w:eastAsiaTheme="minorEastAsia" w:hAnsiTheme="minorEastAsia"/>
          <w:b/>
          <w:kern w:val="0"/>
          <w:sz w:val="24"/>
          <w:szCs w:val="24"/>
        </w:rPr>
        <w:t>、物业投入人员岗位及每个岗位的需要人数</w:t>
      </w:r>
    </w:p>
    <w:p w:rsidR="002D190C" w:rsidRPr="005E5B62" w:rsidRDefault="002D190C" w:rsidP="002D190C">
      <w:pPr>
        <w:spacing w:line="360" w:lineRule="auto"/>
        <w:rPr>
          <w:rFonts w:asciiTheme="minorEastAsia" w:eastAsiaTheme="minorEastAsia" w:hAnsiTheme="minorEastAsia" w:cs="黑体"/>
          <w:bCs/>
          <w:kern w:val="0"/>
          <w:sz w:val="24"/>
          <w:szCs w:val="24"/>
        </w:rPr>
      </w:pPr>
      <w:r w:rsidRPr="005E5B62">
        <w:rPr>
          <w:rFonts w:asciiTheme="minorEastAsia" w:eastAsiaTheme="minorEastAsia" w:hAnsiTheme="minorEastAsia" w:cs="黑体" w:hint="eastAsia"/>
          <w:bCs/>
          <w:kern w:val="0"/>
          <w:sz w:val="24"/>
          <w:szCs w:val="24"/>
        </w:rPr>
        <w:t>第一包</w:t>
      </w:r>
      <w:r>
        <w:rPr>
          <w:rFonts w:asciiTheme="minorEastAsia" w:hAnsiTheme="minorEastAsia" w:cs="黑体" w:hint="eastAsia"/>
          <w:bCs/>
          <w:kern w:val="0"/>
          <w:sz w:val="24"/>
          <w:szCs w:val="24"/>
        </w:rPr>
        <w:t>：</w:t>
      </w:r>
    </w:p>
    <w:tbl>
      <w:tblPr>
        <w:tblStyle w:val="ac"/>
        <w:tblW w:w="10106" w:type="dxa"/>
        <w:jc w:val="center"/>
        <w:tblInd w:w="-486" w:type="dxa"/>
        <w:tblLayout w:type="fixed"/>
        <w:tblLook w:val="04A0" w:firstRow="1" w:lastRow="0" w:firstColumn="1" w:lastColumn="0" w:noHBand="0" w:noVBand="1"/>
      </w:tblPr>
      <w:tblGrid>
        <w:gridCol w:w="608"/>
        <w:gridCol w:w="1276"/>
        <w:gridCol w:w="709"/>
        <w:gridCol w:w="4970"/>
        <w:gridCol w:w="1275"/>
        <w:gridCol w:w="1268"/>
      </w:tblGrid>
      <w:tr w:rsidR="002D190C" w:rsidRPr="005E5B62" w:rsidTr="00AB01C8">
        <w:trPr>
          <w:jc w:val="center"/>
        </w:trPr>
        <w:tc>
          <w:tcPr>
            <w:tcW w:w="608" w:type="dxa"/>
            <w:vAlign w:val="center"/>
          </w:tcPr>
          <w:p w:rsidR="002D190C" w:rsidRPr="005E5B62" w:rsidRDefault="002D190C" w:rsidP="00AB01C8">
            <w:pPr>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t>序号</w:t>
            </w:r>
          </w:p>
        </w:tc>
        <w:tc>
          <w:tcPr>
            <w:tcW w:w="1276" w:type="dxa"/>
            <w:vAlign w:val="center"/>
          </w:tcPr>
          <w:p w:rsidR="002D190C" w:rsidRPr="005E5B62" w:rsidRDefault="002D190C" w:rsidP="00AB01C8">
            <w:pPr>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t>岗位名称</w:t>
            </w:r>
          </w:p>
        </w:tc>
        <w:tc>
          <w:tcPr>
            <w:tcW w:w="709" w:type="dxa"/>
            <w:vAlign w:val="center"/>
          </w:tcPr>
          <w:p w:rsidR="002D190C" w:rsidRPr="005E5B62" w:rsidRDefault="002D190C" w:rsidP="00AB01C8">
            <w:pPr>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t>人数</w:t>
            </w:r>
          </w:p>
        </w:tc>
        <w:tc>
          <w:tcPr>
            <w:tcW w:w="4970" w:type="dxa"/>
            <w:vAlign w:val="center"/>
          </w:tcPr>
          <w:p w:rsidR="002D190C" w:rsidRPr="005E5B62" w:rsidRDefault="002D190C" w:rsidP="00AB01C8">
            <w:pPr>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t>要求</w:t>
            </w:r>
          </w:p>
        </w:tc>
        <w:tc>
          <w:tcPr>
            <w:tcW w:w="1275" w:type="dxa"/>
            <w:vAlign w:val="center"/>
          </w:tcPr>
          <w:p w:rsidR="002D190C" w:rsidRPr="00F927D2" w:rsidRDefault="002D190C" w:rsidP="00AB01C8">
            <w:pPr>
              <w:jc w:val="center"/>
              <w:rPr>
                <w:rFonts w:asciiTheme="minorEastAsia" w:eastAsiaTheme="minorEastAsia" w:hAnsiTheme="minorEastAsia"/>
                <w:b/>
                <w:sz w:val="24"/>
                <w:szCs w:val="24"/>
              </w:rPr>
            </w:pPr>
            <w:r w:rsidRPr="00F927D2">
              <w:rPr>
                <w:rFonts w:asciiTheme="minorEastAsia" w:eastAsiaTheme="minorEastAsia" w:hAnsiTheme="minorEastAsia"/>
                <w:b/>
                <w:sz w:val="24"/>
                <w:szCs w:val="24"/>
              </w:rPr>
              <w:t>是否接受退休人员</w:t>
            </w:r>
          </w:p>
        </w:tc>
        <w:tc>
          <w:tcPr>
            <w:tcW w:w="1268" w:type="dxa"/>
            <w:vAlign w:val="center"/>
          </w:tcPr>
          <w:p w:rsidR="002D190C" w:rsidRPr="005E5B62" w:rsidRDefault="002D190C" w:rsidP="00AB01C8">
            <w:pPr>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t>工作时间</w:t>
            </w:r>
          </w:p>
        </w:tc>
      </w:tr>
      <w:tr w:rsidR="002D190C" w:rsidRPr="005E5B62" w:rsidTr="00AB01C8">
        <w:trPr>
          <w:jc w:val="center"/>
        </w:trPr>
        <w:tc>
          <w:tcPr>
            <w:tcW w:w="608"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w:t>
            </w:r>
          </w:p>
        </w:tc>
        <w:tc>
          <w:tcPr>
            <w:tcW w:w="1276"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项目经理</w:t>
            </w:r>
          </w:p>
        </w:tc>
        <w:tc>
          <w:tcPr>
            <w:tcW w:w="709"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w:t>
            </w:r>
          </w:p>
        </w:tc>
        <w:tc>
          <w:tcPr>
            <w:tcW w:w="4970" w:type="dxa"/>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（1）年龄要求55周岁以下（含55岁）性别不限；</w:t>
            </w:r>
          </w:p>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（2）具有五年以上（含五年）非住宅物业管理服务经验；</w:t>
            </w:r>
          </w:p>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（3）持天津市病媒生物防制培训证书；</w:t>
            </w:r>
          </w:p>
          <w:p w:rsidR="002D190C" w:rsidRPr="005E5B62" w:rsidRDefault="002D190C" w:rsidP="00AB01C8">
            <w:pPr>
              <w:spacing w:line="340" w:lineRule="exact"/>
              <w:rPr>
                <w:rFonts w:asciiTheme="minorEastAsia" w:eastAsiaTheme="minorEastAsia" w:hAnsiTheme="minorEastAsia" w:cs="方正仿宋_GBK"/>
                <w:sz w:val="24"/>
                <w:szCs w:val="24"/>
                <w:lang w:val="en"/>
              </w:rPr>
            </w:pPr>
            <w:r w:rsidRPr="005E5B62">
              <w:rPr>
                <w:rFonts w:asciiTheme="minorEastAsia" w:eastAsiaTheme="minorEastAsia" w:hAnsiTheme="minorEastAsia" w:cs="方正仿宋_GBK" w:hint="eastAsia"/>
                <w:sz w:val="24"/>
                <w:szCs w:val="24"/>
              </w:rPr>
              <w:t>（4）责任心强；</w:t>
            </w:r>
          </w:p>
        </w:tc>
        <w:tc>
          <w:tcPr>
            <w:tcW w:w="1275" w:type="dxa"/>
            <w:vAlign w:val="center"/>
          </w:tcPr>
          <w:p w:rsidR="002D190C" w:rsidRPr="00F927D2" w:rsidRDefault="002D190C" w:rsidP="00AB01C8">
            <w:pPr>
              <w:spacing w:line="340" w:lineRule="exact"/>
              <w:jc w:val="center"/>
              <w:rPr>
                <w:rFonts w:asciiTheme="minorEastAsia" w:eastAsiaTheme="minorEastAsia" w:hAnsiTheme="minorEastAsia" w:cs="方正仿宋_GBK"/>
                <w:sz w:val="24"/>
                <w:szCs w:val="24"/>
              </w:rPr>
            </w:pPr>
            <w:r w:rsidRPr="00F927D2">
              <w:rPr>
                <w:rFonts w:asciiTheme="minorEastAsia" w:hAnsiTheme="minorEastAsia" w:cs="方正仿宋_GBK" w:hint="eastAsia"/>
                <w:sz w:val="24"/>
                <w:szCs w:val="24"/>
              </w:rPr>
              <w:t>否</w:t>
            </w:r>
          </w:p>
        </w:tc>
        <w:tc>
          <w:tcPr>
            <w:tcW w:w="1268" w:type="dxa"/>
            <w:shd w:val="clear" w:color="auto" w:fill="auto"/>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8小时/天，每周工作5天</w:t>
            </w:r>
          </w:p>
        </w:tc>
      </w:tr>
      <w:tr w:rsidR="002D190C" w:rsidRPr="005E5B62" w:rsidTr="00AB01C8">
        <w:trPr>
          <w:jc w:val="center"/>
        </w:trPr>
        <w:tc>
          <w:tcPr>
            <w:tcW w:w="608"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w:t>
            </w:r>
          </w:p>
        </w:tc>
        <w:tc>
          <w:tcPr>
            <w:tcW w:w="1276"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维修工</w:t>
            </w:r>
          </w:p>
        </w:tc>
        <w:tc>
          <w:tcPr>
            <w:tcW w:w="709"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w:t>
            </w:r>
          </w:p>
        </w:tc>
        <w:tc>
          <w:tcPr>
            <w:tcW w:w="4970" w:type="dxa"/>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（1）具有电气线路的维修工作经验；</w:t>
            </w:r>
          </w:p>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需持《中华人民共和国特种作业操作证（低压电工作业）》或《中华人民共和国特种作业操作证（高压电工作业）》证；《特种作业操作证（制冷与空调作业）》证书；另一人需持《中华人民共和国特种作业操作证（低压电工作业）》</w:t>
            </w:r>
          </w:p>
        </w:tc>
        <w:tc>
          <w:tcPr>
            <w:tcW w:w="1275" w:type="dxa"/>
            <w:vAlign w:val="center"/>
          </w:tcPr>
          <w:p w:rsidR="002D190C" w:rsidRPr="00F927D2" w:rsidRDefault="002D190C" w:rsidP="00AB01C8">
            <w:pPr>
              <w:spacing w:line="340" w:lineRule="exact"/>
              <w:jc w:val="center"/>
              <w:rPr>
                <w:rFonts w:asciiTheme="minorEastAsia" w:eastAsiaTheme="minorEastAsia" w:hAnsiTheme="minorEastAsia" w:cs="方正仿宋_GBK"/>
                <w:sz w:val="24"/>
                <w:szCs w:val="24"/>
              </w:rPr>
            </w:pPr>
            <w:r w:rsidRPr="00F927D2">
              <w:rPr>
                <w:rFonts w:asciiTheme="minorEastAsia" w:hAnsiTheme="minorEastAsia" w:cs="方正仿宋_GBK" w:hint="eastAsia"/>
                <w:sz w:val="24"/>
                <w:szCs w:val="24"/>
              </w:rPr>
              <w:t>否</w:t>
            </w:r>
          </w:p>
        </w:tc>
        <w:tc>
          <w:tcPr>
            <w:tcW w:w="1268" w:type="dxa"/>
            <w:shd w:val="clear" w:color="auto" w:fill="auto"/>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8小时/天，每周工作5天</w:t>
            </w:r>
          </w:p>
        </w:tc>
      </w:tr>
      <w:tr w:rsidR="002D190C" w:rsidRPr="005E5B62" w:rsidTr="00AB01C8">
        <w:trPr>
          <w:jc w:val="center"/>
        </w:trPr>
        <w:tc>
          <w:tcPr>
            <w:tcW w:w="608"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3</w:t>
            </w:r>
          </w:p>
        </w:tc>
        <w:tc>
          <w:tcPr>
            <w:tcW w:w="1276"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秩序维护员</w:t>
            </w:r>
          </w:p>
        </w:tc>
        <w:tc>
          <w:tcPr>
            <w:tcW w:w="709"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6</w:t>
            </w:r>
          </w:p>
        </w:tc>
        <w:tc>
          <w:tcPr>
            <w:tcW w:w="4970" w:type="dxa"/>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（1）具有秩序维护工作经验；</w:t>
            </w:r>
          </w:p>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（2）具备使用基本的消防设施、器材的使用和相关防卫器械的技能；</w:t>
            </w:r>
          </w:p>
        </w:tc>
        <w:tc>
          <w:tcPr>
            <w:tcW w:w="1275" w:type="dxa"/>
            <w:vAlign w:val="center"/>
          </w:tcPr>
          <w:p w:rsidR="002D190C" w:rsidRPr="00F927D2" w:rsidRDefault="002D190C" w:rsidP="00AB01C8">
            <w:pPr>
              <w:spacing w:line="340" w:lineRule="exact"/>
              <w:jc w:val="center"/>
              <w:rPr>
                <w:rFonts w:asciiTheme="minorEastAsia" w:eastAsiaTheme="minorEastAsia" w:hAnsiTheme="minorEastAsia" w:cs="方正仿宋_GBK"/>
                <w:sz w:val="24"/>
                <w:szCs w:val="24"/>
              </w:rPr>
            </w:pPr>
            <w:r w:rsidRPr="00F927D2">
              <w:rPr>
                <w:rFonts w:asciiTheme="minorEastAsia" w:hAnsiTheme="minorEastAsia" w:cs="方正仿宋_GBK" w:hint="eastAsia"/>
                <w:sz w:val="24"/>
                <w:szCs w:val="24"/>
              </w:rPr>
              <w:t>是</w:t>
            </w:r>
          </w:p>
        </w:tc>
        <w:tc>
          <w:tcPr>
            <w:tcW w:w="1268" w:type="dxa"/>
            <w:shd w:val="clear" w:color="auto" w:fill="auto"/>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24小时值班制</w:t>
            </w:r>
          </w:p>
        </w:tc>
      </w:tr>
      <w:tr w:rsidR="002D190C" w:rsidRPr="005E5B62" w:rsidTr="00AB01C8">
        <w:trPr>
          <w:jc w:val="center"/>
        </w:trPr>
        <w:tc>
          <w:tcPr>
            <w:tcW w:w="608"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4</w:t>
            </w:r>
          </w:p>
        </w:tc>
        <w:tc>
          <w:tcPr>
            <w:tcW w:w="1276"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保洁员</w:t>
            </w:r>
          </w:p>
        </w:tc>
        <w:tc>
          <w:tcPr>
            <w:tcW w:w="709"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w:t>
            </w:r>
          </w:p>
        </w:tc>
        <w:tc>
          <w:tcPr>
            <w:tcW w:w="4970" w:type="dxa"/>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（1）性别不限；</w:t>
            </w:r>
          </w:p>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（2）有从事专业保洁工作经验；</w:t>
            </w:r>
          </w:p>
        </w:tc>
        <w:tc>
          <w:tcPr>
            <w:tcW w:w="1275" w:type="dxa"/>
            <w:vAlign w:val="center"/>
          </w:tcPr>
          <w:p w:rsidR="002D190C" w:rsidRPr="00F927D2" w:rsidRDefault="002D190C" w:rsidP="00AB01C8">
            <w:pPr>
              <w:spacing w:line="340" w:lineRule="exact"/>
              <w:jc w:val="center"/>
              <w:rPr>
                <w:rFonts w:asciiTheme="minorEastAsia" w:eastAsiaTheme="minorEastAsia" w:hAnsiTheme="minorEastAsia" w:cs="方正仿宋_GBK"/>
                <w:sz w:val="24"/>
                <w:szCs w:val="24"/>
              </w:rPr>
            </w:pPr>
            <w:r w:rsidRPr="00F927D2">
              <w:rPr>
                <w:rFonts w:asciiTheme="minorEastAsia" w:hAnsiTheme="minorEastAsia" w:cs="方正仿宋_GBK" w:hint="eastAsia"/>
                <w:sz w:val="24"/>
                <w:szCs w:val="24"/>
              </w:rPr>
              <w:t>是</w:t>
            </w:r>
          </w:p>
        </w:tc>
        <w:tc>
          <w:tcPr>
            <w:tcW w:w="1268" w:type="dxa"/>
            <w:shd w:val="clear" w:color="auto" w:fill="auto"/>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8小时/天，每周工作5天</w:t>
            </w:r>
          </w:p>
        </w:tc>
      </w:tr>
      <w:tr w:rsidR="002D190C" w:rsidRPr="005E5B62" w:rsidTr="00AB01C8">
        <w:trPr>
          <w:jc w:val="center"/>
        </w:trPr>
        <w:tc>
          <w:tcPr>
            <w:tcW w:w="1884" w:type="dxa"/>
            <w:gridSpan w:val="2"/>
            <w:vAlign w:val="center"/>
          </w:tcPr>
          <w:p w:rsidR="002D190C" w:rsidRPr="005E5B62" w:rsidRDefault="002D190C" w:rsidP="00AB01C8">
            <w:pPr>
              <w:jc w:val="center"/>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合计人数</w:t>
            </w:r>
          </w:p>
        </w:tc>
        <w:tc>
          <w:tcPr>
            <w:tcW w:w="8222" w:type="dxa"/>
            <w:gridSpan w:val="4"/>
            <w:vAlign w:val="center"/>
          </w:tcPr>
          <w:p w:rsidR="002D190C" w:rsidRPr="00F927D2" w:rsidRDefault="002D190C" w:rsidP="00AB01C8">
            <w:pPr>
              <w:jc w:val="center"/>
              <w:rPr>
                <w:rFonts w:asciiTheme="minorEastAsia" w:eastAsiaTheme="minorEastAsia" w:hAnsiTheme="minorEastAsia"/>
                <w:sz w:val="24"/>
                <w:szCs w:val="24"/>
              </w:rPr>
            </w:pPr>
            <w:r w:rsidRPr="00F927D2">
              <w:rPr>
                <w:rFonts w:asciiTheme="minorEastAsia" w:eastAsiaTheme="minorEastAsia" w:hAnsiTheme="minorEastAsia" w:cs="方正仿宋_GBK" w:hint="eastAsia"/>
                <w:sz w:val="24"/>
                <w:szCs w:val="24"/>
              </w:rPr>
              <w:t>11人</w:t>
            </w:r>
          </w:p>
        </w:tc>
      </w:tr>
    </w:tbl>
    <w:p w:rsidR="002D190C" w:rsidRPr="005E5B62" w:rsidRDefault="002D190C" w:rsidP="002D190C">
      <w:pPr>
        <w:spacing w:line="360" w:lineRule="auto"/>
        <w:rPr>
          <w:rFonts w:asciiTheme="minorEastAsia" w:eastAsiaTheme="minorEastAsia" w:hAnsiTheme="minorEastAsia" w:cs="黑体"/>
          <w:bCs/>
          <w:kern w:val="0"/>
          <w:sz w:val="24"/>
          <w:szCs w:val="24"/>
        </w:rPr>
      </w:pPr>
      <w:r w:rsidRPr="005E5B62">
        <w:rPr>
          <w:rFonts w:asciiTheme="minorEastAsia" w:eastAsiaTheme="minorEastAsia" w:hAnsiTheme="minorEastAsia" w:cs="黑体" w:hint="eastAsia"/>
          <w:bCs/>
          <w:kern w:val="0"/>
          <w:sz w:val="24"/>
          <w:szCs w:val="24"/>
        </w:rPr>
        <w:t>第二包</w:t>
      </w:r>
      <w:r>
        <w:rPr>
          <w:rFonts w:asciiTheme="minorEastAsia" w:hAnsiTheme="minorEastAsia" w:cs="黑体" w:hint="eastAsia"/>
          <w:bCs/>
          <w:kern w:val="0"/>
          <w:sz w:val="24"/>
          <w:szCs w:val="24"/>
        </w:rPr>
        <w:t>：</w:t>
      </w:r>
    </w:p>
    <w:tbl>
      <w:tblPr>
        <w:tblStyle w:val="ac"/>
        <w:tblW w:w="9986" w:type="dxa"/>
        <w:jc w:val="center"/>
        <w:tblInd w:w="-508" w:type="dxa"/>
        <w:tblLayout w:type="fixed"/>
        <w:tblLook w:val="04A0" w:firstRow="1" w:lastRow="0" w:firstColumn="1" w:lastColumn="0" w:noHBand="0" w:noVBand="1"/>
      </w:tblPr>
      <w:tblGrid>
        <w:gridCol w:w="488"/>
        <w:gridCol w:w="1356"/>
        <w:gridCol w:w="708"/>
        <w:gridCol w:w="4951"/>
        <w:gridCol w:w="1275"/>
        <w:gridCol w:w="1208"/>
      </w:tblGrid>
      <w:tr w:rsidR="002D190C" w:rsidRPr="005E5B62" w:rsidTr="00AB01C8">
        <w:trPr>
          <w:jc w:val="center"/>
        </w:trPr>
        <w:tc>
          <w:tcPr>
            <w:tcW w:w="488" w:type="dxa"/>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lastRenderedPageBreak/>
              <w:t>序号</w:t>
            </w:r>
          </w:p>
        </w:tc>
        <w:tc>
          <w:tcPr>
            <w:tcW w:w="1356" w:type="dxa"/>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t>岗位名称</w:t>
            </w:r>
          </w:p>
        </w:tc>
        <w:tc>
          <w:tcPr>
            <w:tcW w:w="708" w:type="dxa"/>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t>人数</w:t>
            </w:r>
          </w:p>
        </w:tc>
        <w:tc>
          <w:tcPr>
            <w:tcW w:w="4951" w:type="dxa"/>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t>要求</w:t>
            </w:r>
          </w:p>
        </w:tc>
        <w:tc>
          <w:tcPr>
            <w:tcW w:w="1275" w:type="dxa"/>
            <w:vAlign w:val="center"/>
          </w:tcPr>
          <w:p w:rsidR="002D190C" w:rsidRPr="00F927D2" w:rsidRDefault="002D190C" w:rsidP="00AB01C8">
            <w:pPr>
              <w:spacing w:line="360" w:lineRule="auto"/>
              <w:jc w:val="center"/>
              <w:rPr>
                <w:rFonts w:asciiTheme="minorEastAsia" w:eastAsiaTheme="minorEastAsia" w:hAnsiTheme="minorEastAsia"/>
                <w:b/>
                <w:sz w:val="24"/>
                <w:szCs w:val="24"/>
              </w:rPr>
            </w:pPr>
            <w:r w:rsidRPr="00F927D2">
              <w:rPr>
                <w:rFonts w:asciiTheme="minorEastAsia" w:eastAsiaTheme="minorEastAsia" w:hAnsiTheme="minorEastAsia"/>
                <w:b/>
                <w:sz w:val="24"/>
                <w:szCs w:val="24"/>
              </w:rPr>
              <w:t>是否接受退休人员</w:t>
            </w:r>
          </w:p>
        </w:tc>
        <w:tc>
          <w:tcPr>
            <w:tcW w:w="1208" w:type="dxa"/>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b/>
                <w:sz w:val="24"/>
                <w:szCs w:val="24"/>
              </w:rPr>
              <w:t>工作时间</w:t>
            </w:r>
          </w:p>
        </w:tc>
      </w:tr>
      <w:tr w:rsidR="002D190C" w:rsidRPr="005E5B62" w:rsidTr="00AB01C8">
        <w:trPr>
          <w:jc w:val="center"/>
        </w:trPr>
        <w:tc>
          <w:tcPr>
            <w:tcW w:w="488"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1</w:t>
            </w:r>
          </w:p>
        </w:tc>
        <w:tc>
          <w:tcPr>
            <w:tcW w:w="1356"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项目经理</w:t>
            </w:r>
          </w:p>
        </w:tc>
        <w:tc>
          <w:tcPr>
            <w:tcW w:w="708"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1</w:t>
            </w:r>
          </w:p>
        </w:tc>
        <w:tc>
          <w:tcPr>
            <w:tcW w:w="4951" w:type="dxa"/>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（1）性别不限；</w:t>
            </w:r>
          </w:p>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（2）具有三年以上（含三年）非住宅物业管理服务经验；</w:t>
            </w:r>
          </w:p>
          <w:p w:rsidR="002D190C" w:rsidRPr="005E5B62" w:rsidRDefault="002D190C" w:rsidP="00AB01C8">
            <w:pPr>
              <w:spacing w:line="340" w:lineRule="exact"/>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（3）责任心强；</w:t>
            </w:r>
          </w:p>
        </w:tc>
        <w:tc>
          <w:tcPr>
            <w:tcW w:w="1275" w:type="dxa"/>
            <w:vAlign w:val="center"/>
          </w:tcPr>
          <w:p w:rsidR="002D190C" w:rsidRPr="00F927D2" w:rsidRDefault="002D190C" w:rsidP="00AB01C8">
            <w:pPr>
              <w:spacing w:line="340" w:lineRule="exact"/>
              <w:jc w:val="center"/>
              <w:rPr>
                <w:rFonts w:asciiTheme="minorEastAsia" w:eastAsiaTheme="minorEastAsia" w:hAnsiTheme="minorEastAsia"/>
                <w:sz w:val="24"/>
                <w:szCs w:val="24"/>
              </w:rPr>
            </w:pPr>
            <w:r w:rsidRPr="00F927D2">
              <w:rPr>
                <w:rFonts w:asciiTheme="minorEastAsia" w:hAnsiTheme="minorEastAsia" w:cs="方正仿宋_GBK" w:hint="eastAsia"/>
                <w:sz w:val="24"/>
                <w:szCs w:val="24"/>
              </w:rPr>
              <w:t>是</w:t>
            </w:r>
          </w:p>
        </w:tc>
        <w:tc>
          <w:tcPr>
            <w:tcW w:w="1208" w:type="dxa"/>
            <w:shd w:val="clear" w:color="auto" w:fill="auto"/>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8小时/天，每周工作5天</w:t>
            </w:r>
          </w:p>
        </w:tc>
      </w:tr>
      <w:tr w:rsidR="002D190C" w:rsidRPr="005E5B62" w:rsidTr="00AB01C8">
        <w:trPr>
          <w:jc w:val="center"/>
        </w:trPr>
        <w:tc>
          <w:tcPr>
            <w:tcW w:w="488"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2</w:t>
            </w:r>
          </w:p>
        </w:tc>
        <w:tc>
          <w:tcPr>
            <w:tcW w:w="1356"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维修工</w:t>
            </w:r>
          </w:p>
        </w:tc>
        <w:tc>
          <w:tcPr>
            <w:tcW w:w="708" w:type="dxa"/>
            <w:vAlign w:val="center"/>
          </w:tcPr>
          <w:p w:rsidR="002D190C" w:rsidRPr="00644F68" w:rsidRDefault="00101BE4" w:rsidP="00AB01C8">
            <w:pPr>
              <w:spacing w:line="340" w:lineRule="exact"/>
              <w:jc w:val="center"/>
              <w:rPr>
                <w:rFonts w:asciiTheme="minorEastAsia" w:eastAsiaTheme="minorEastAsia" w:hAnsiTheme="minorEastAsia"/>
                <w:sz w:val="24"/>
                <w:szCs w:val="24"/>
              </w:rPr>
            </w:pPr>
            <w:r w:rsidRPr="00644F68">
              <w:rPr>
                <w:rFonts w:asciiTheme="minorEastAsia" w:eastAsiaTheme="minorEastAsia" w:hAnsiTheme="minorEastAsia" w:cs="方正仿宋_GBK" w:hint="eastAsia"/>
                <w:sz w:val="24"/>
                <w:szCs w:val="24"/>
              </w:rPr>
              <w:t>1</w:t>
            </w:r>
          </w:p>
        </w:tc>
        <w:tc>
          <w:tcPr>
            <w:tcW w:w="4951" w:type="dxa"/>
            <w:vAlign w:val="center"/>
          </w:tcPr>
          <w:p w:rsidR="002D190C" w:rsidRPr="00644F68" w:rsidRDefault="002D190C" w:rsidP="00AB01C8">
            <w:pPr>
              <w:spacing w:line="340" w:lineRule="exact"/>
              <w:rPr>
                <w:rFonts w:asciiTheme="minorEastAsia" w:eastAsiaTheme="minorEastAsia" w:hAnsiTheme="minorEastAsia" w:cs="方正仿宋_GBK"/>
                <w:sz w:val="24"/>
                <w:szCs w:val="24"/>
              </w:rPr>
            </w:pPr>
            <w:r w:rsidRPr="00644F68">
              <w:rPr>
                <w:rFonts w:asciiTheme="minorEastAsia" w:eastAsiaTheme="minorEastAsia" w:hAnsiTheme="minorEastAsia" w:cs="方正仿宋_GBK" w:hint="eastAsia"/>
                <w:sz w:val="24"/>
                <w:szCs w:val="24"/>
              </w:rPr>
              <w:t>（1）具有电气线路的维修工作经验；</w:t>
            </w:r>
          </w:p>
          <w:p w:rsidR="002D190C" w:rsidRPr="00644F68" w:rsidRDefault="002D190C" w:rsidP="00F927D2">
            <w:pPr>
              <w:spacing w:line="340" w:lineRule="exact"/>
              <w:rPr>
                <w:rFonts w:asciiTheme="minorEastAsia" w:eastAsiaTheme="minorEastAsia" w:hAnsiTheme="minorEastAsia"/>
                <w:sz w:val="24"/>
                <w:szCs w:val="24"/>
              </w:rPr>
            </w:pPr>
            <w:r w:rsidRPr="00644F68">
              <w:rPr>
                <w:rFonts w:asciiTheme="minorEastAsia" w:eastAsiaTheme="minorEastAsia" w:hAnsiTheme="minorEastAsia" w:cs="方正仿宋_GBK" w:hint="eastAsia"/>
                <w:sz w:val="24"/>
                <w:szCs w:val="24"/>
              </w:rPr>
              <w:t>（2）持</w:t>
            </w:r>
            <w:r w:rsidR="00101BE4" w:rsidRPr="00644F68">
              <w:rPr>
                <w:rFonts w:asciiTheme="minorEastAsia" w:eastAsiaTheme="minorEastAsia" w:hAnsiTheme="minorEastAsia" w:cs="方正仿宋_GBK" w:hint="eastAsia"/>
                <w:sz w:val="24"/>
                <w:szCs w:val="24"/>
              </w:rPr>
              <w:t>《中华人民共和国特种作业操作证（低压电工作业）》、</w:t>
            </w:r>
            <w:r w:rsidRPr="00644F68">
              <w:rPr>
                <w:rFonts w:asciiTheme="minorEastAsia" w:eastAsiaTheme="minorEastAsia" w:hAnsiTheme="minorEastAsia" w:cs="方正仿宋_GBK" w:hint="eastAsia"/>
                <w:sz w:val="24"/>
                <w:szCs w:val="24"/>
              </w:rPr>
              <w:t>《中华人民共和国特种作业操作证（高处作业）》证、《特种作业操作证（制冷与空调作业）》证及《职业资格证书（建（构）筑物消防员）或消防设施操作员》证书；</w:t>
            </w:r>
          </w:p>
        </w:tc>
        <w:tc>
          <w:tcPr>
            <w:tcW w:w="1275" w:type="dxa"/>
            <w:vAlign w:val="center"/>
          </w:tcPr>
          <w:p w:rsidR="002D190C" w:rsidRPr="00F927D2" w:rsidRDefault="002D190C" w:rsidP="00AB01C8">
            <w:pPr>
              <w:spacing w:line="340" w:lineRule="exact"/>
              <w:jc w:val="center"/>
              <w:rPr>
                <w:rFonts w:asciiTheme="minorEastAsia" w:eastAsiaTheme="minorEastAsia" w:hAnsiTheme="minorEastAsia"/>
                <w:sz w:val="24"/>
                <w:szCs w:val="24"/>
              </w:rPr>
            </w:pPr>
            <w:r w:rsidRPr="00F927D2">
              <w:rPr>
                <w:rFonts w:asciiTheme="minorEastAsia" w:hAnsiTheme="minorEastAsia" w:cs="方正仿宋_GBK" w:hint="eastAsia"/>
                <w:sz w:val="24"/>
                <w:szCs w:val="24"/>
              </w:rPr>
              <w:t>否</w:t>
            </w:r>
          </w:p>
        </w:tc>
        <w:tc>
          <w:tcPr>
            <w:tcW w:w="1208" w:type="dxa"/>
            <w:shd w:val="clear" w:color="auto" w:fill="auto"/>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8小时/天，每周工作5天</w:t>
            </w:r>
          </w:p>
        </w:tc>
      </w:tr>
      <w:tr w:rsidR="002D190C" w:rsidRPr="005E5B62" w:rsidTr="00AB01C8">
        <w:trPr>
          <w:jc w:val="center"/>
        </w:trPr>
        <w:tc>
          <w:tcPr>
            <w:tcW w:w="488"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3</w:t>
            </w:r>
          </w:p>
        </w:tc>
        <w:tc>
          <w:tcPr>
            <w:tcW w:w="1356"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秩序维护员</w:t>
            </w:r>
          </w:p>
        </w:tc>
        <w:tc>
          <w:tcPr>
            <w:tcW w:w="708"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3</w:t>
            </w:r>
          </w:p>
        </w:tc>
        <w:tc>
          <w:tcPr>
            <w:tcW w:w="4951" w:type="dxa"/>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（1）具有秩序维护工作经验；</w:t>
            </w:r>
          </w:p>
          <w:p w:rsidR="002D190C" w:rsidRPr="005E5B62" w:rsidRDefault="002D190C" w:rsidP="00AB01C8">
            <w:pPr>
              <w:spacing w:line="340" w:lineRule="exact"/>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（2）具备使用基本的消防设施、器材的使用和相关防卫器械的技能；</w:t>
            </w:r>
          </w:p>
        </w:tc>
        <w:tc>
          <w:tcPr>
            <w:tcW w:w="1275" w:type="dxa"/>
            <w:vAlign w:val="center"/>
          </w:tcPr>
          <w:p w:rsidR="002D190C" w:rsidRPr="00F927D2" w:rsidRDefault="002D190C" w:rsidP="00AB01C8">
            <w:pPr>
              <w:spacing w:line="340" w:lineRule="exact"/>
              <w:jc w:val="center"/>
              <w:rPr>
                <w:rFonts w:asciiTheme="minorEastAsia" w:eastAsiaTheme="minorEastAsia" w:hAnsiTheme="minorEastAsia"/>
                <w:sz w:val="24"/>
                <w:szCs w:val="24"/>
              </w:rPr>
            </w:pPr>
            <w:r w:rsidRPr="00F927D2">
              <w:rPr>
                <w:rFonts w:asciiTheme="minorEastAsia" w:hAnsiTheme="minorEastAsia" w:cs="方正仿宋_GBK" w:hint="eastAsia"/>
                <w:sz w:val="24"/>
                <w:szCs w:val="24"/>
              </w:rPr>
              <w:t>是</w:t>
            </w:r>
          </w:p>
        </w:tc>
        <w:tc>
          <w:tcPr>
            <w:tcW w:w="1208" w:type="dxa"/>
            <w:shd w:val="clear" w:color="auto" w:fill="auto"/>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24小时值班制</w:t>
            </w:r>
          </w:p>
        </w:tc>
      </w:tr>
      <w:tr w:rsidR="002D190C" w:rsidRPr="005E5B62" w:rsidTr="00AB01C8">
        <w:trPr>
          <w:jc w:val="center"/>
        </w:trPr>
        <w:tc>
          <w:tcPr>
            <w:tcW w:w="488"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4</w:t>
            </w:r>
          </w:p>
        </w:tc>
        <w:tc>
          <w:tcPr>
            <w:tcW w:w="1356"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保洁员</w:t>
            </w:r>
          </w:p>
        </w:tc>
        <w:tc>
          <w:tcPr>
            <w:tcW w:w="708" w:type="dxa"/>
            <w:vAlign w:val="center"/>
          </w:tcPr>
          <w:p w:rsidR="002D190C" w:rsidRPr="005E5B62" w:rsidRDefault="002D190C" w:rsidP="00AB01C8">
            <w:pPr>
              <w:spacing w:line="340" w:lineRule="exact"/>
              <w:jc w:val="center"/>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2</w:t>
            </w:r>
          </w:p>
        </w:tc>
        <w:tc>
          <w:tcPr>
            <w:tcW w:w="4951" w:type="dxa"/>
            <w:vAlign w:val="center"/>
          </w:tcPr>
          <w:p w:rsidR="002D190C" w:rsidRPr="005E5B62" w:rsidRDefault="002D190C" w:rsidP="00AB01C8">
            <w:pPr>
              <w:spacing w:line="340" w:lineRule="exact"/>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（1）性别不限；</w:t>
            </w:r>
          </w:p>
          <w:p w:rsidR="002D190C" w:rsidRPr="005E5B62" w:rsidRDefault="002D190C" w:rsidP="00AB01C8">
            <w:pPr>
              <w:spacing w:line="340" w:lineRule="exact"/>
              <w:rPr>
                <w:rFonts w:asciiTheme="minorEastAsia" w:eastAsiaTheme="minorEastAsia" w:hAnsiTheme="minorEastAsia"/>
                <w:sz w:val="24"/>
                <w:szCs w:val="24"/>
              </w:rPr>
            </w:pPr>
            <w:r w:rsidRPr="005E5B62">
              <w:rPr>
                <w:rFonts w:asciiTheme="minorEastAsia" w:eastAsiaTheme="minorEastAsia" w:hAnsiTheme="minorEastAsia" w:cs="方正仿宋_GBK" w:hint="eastAsia"/>
                <w:sz w:val="24"/>
                <w:szCs w:val="24"/>
              </w:rPr>
              <w:t>（2）有从事专业保洁工作经验；</w:t>
            </w:r>
          </w:p>
        </w:tc>
        <w:tc>
          <w:tcPr>
            <w:tcW w:w="1275" w:type="dxa"/>
            <w:vAlign w:val="center"/>
          </w:tcPr>
          <w:p w:rsidR="002D190C" w:rsidRPr="00F927D2" w:rsidRDefault="002D190C" w:rsidP="00AB01C8">
            <w:pPr>
              <w:spacing w:line="340" w:lineRule="exact"/>
              <w:jc w:val="center"/>
              <w:rPr>
                <w:rFonts w:asciiTheme="minorEastAsia" w:eastAsiaTheme="minorEastAsia" w:hAnsiTheme="minorEastAsia"/>
                <w:sz w:val="24"/>
                <w:szCs w:val="24"/>
              </w:rPr>
            </w:pPr>
            <w:r w:rsidRPr="00F927D2">
              <w:rPr>
                <w:rFonts w:asciiTheme="minorEastAsia" w:hAnsiTheme="minorEastAsia" w:cs="方正仿宋_GBK" w:hint="eastAsia"/>
                <w:sz w:val="24"/>
                <w:szCs w:val="24"/>
              </w:rPr>
              <w:t>是</w:t>
            </w:r>
          </w:p>
        </w:tc>
        <w:tc>
          <w:tcPr>
            <w:tcW w:w="1208" w:type="dxa"/>
            <w:shd w:val="clear" w:color="auto" w:fill="auto"/>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8小时/天，每周工作5天</w:t>
            </w:r>
          </w:p>
        </w:tc>
      </w:tr>
      <w:tr w:rsidR="002D190C" w:rsidRPr="005E5B62" w:rsidTr="00AB01C8">
        <w:trPr>
          <w:jc w:val="center"/>
        </w:trPr>
        <w:tc>
          <w:tcPr>
            <w:tcW w:w="1844" w:type="dxa"/>
            <w:gridSpan w:val="2"/>
            <w:vAlign w:val="center"/>
          </w:tcPr>
          <w:p w:rsidR="002D190C" w:rsidRPr="005E5B62" w:rsidRDefault="002D190C" w:rsidP="00AB01C8">
            <w:pPr>
              <w:spacing w:line="360" w:lineRule="auto"/>
              <w:jc w:val="center"/>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合计人数</w:t>
            </w:r>
          </w:p>
        </w:tc>
        <w:tc>
          <w:tcPr>
            <w:tcW w:w="8142" w:type="dxa"/>
            <w:gridSpan w:val="4"/>
            <w:vAlign w:val="center"/>
          </w:tcPr>
          <w:p w:rsidR="002D190C" w:rsidRPr="00F927D2" w:rsidRDefault="00F927D2" w:rsidP="00AB01C8">
            <w:pPr>
              <w:spacing w:line="360" w:lineRule="auto"/>
              <w:jc w:val="center"/>
              <w:rPr>
                <w:rFonts w:asciiTheme="minorEastAsia" w:eastAsiaTheme="minorEastAsia" w:hAnsiTheme="minorEastAsia"/>
                <w:sz w:val="24"/>
                <w:szCs w:val="24"/>
              </w:rPr>
            </w:pPr>
            <w:r>
              <w:rPr>
                <w:rFonts w:asciiTheme="minorEastAsia" w:eastAsiaTheme="minorEastAsia" w:hAnsiTheme="minorEastAsia" w:cs="方正仿宋_GBK" w:hint="eastAsia"/>
                <w:sz w:val="24"/>
                <w:szCs w:val="24"/>
              </w:rPr>
              <w:t>7</w:t>
            </w:r>
            <w:r w:rsidR="002D190C" w:rsidRPr="00F927D2">
              <w:rPr>
                <w:rFonts w:asciiTheme="minorEastAsia" w:eastAsiaTheme="minorEastAsia" w:hAnsiTheme="minorEastAsia" w:cs="方正仿宋_GBK" w:hint="eastAsia"/>
                <w:sz w:val="24"/>
                <w:szCs w:val="24"/>
              </w:rPr>
              <w:t>人</w:t>
            </w:r>
          </w:p>
        </w:tc>
      </w:tr>
    </w:tbl>
    <w:p w:rsidR="002D190C" w:rsidRPr="005E5B62" w:rsidRDefault="002D190C" w:rsidP="002D190C">
      <w:pPr>
        <w:spacing w:line="360" w:lineRule="auto"/>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三、各岗位人员具体工作内容、职责及服务标准</w:t>
      </w:r>
    </w:p>
    <w:p w:rsidR="002D190C" w:rsidRPr="005E5B62" w:rsidRDefault="002D190C" w:rsidP="002D190C">
      <w:pPr>
        <w:spacing w:line="360" w:lineRule="auto"/>
        <w:rPr>
          <w:rFonts w:asciiTheme="minorEastAsia" w:eastAsiaTheme="minorEastAsia" w:hAnsiTheme="minorEastAsia" w:cs="黑体"/>
          <w:bCs/>
          <w:kern w:val="0"/>
          <w:sz w:val="24"/>
          <w:szCs w:val="24"/>
        </w:rPr>
      </w:pPr>
      <w:r w:rsidRPr="005E5B62">
        <w:rPr>
          <w:rFonts w:asciiTheme="minorEastAsia" w:eastAsiaTheme="minorEastAsia" w:hAnsiTheme="minorEastAsia" w:cs="黑体" w:hint="eastAsia"/>
          <w:bCs/>
          <w:kern w:val="0"/>
          <w:sz w:val="24"/>
          <w:szCs w:val="24"/>
        </w:rPr>
        <w:t>1、保洁服务</w:t>
      </w:r>
    </w:p>
    <w:tbl>
      <w:tblPr>
        <w:tblW w:w="918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737"/>
        <w:gridCol w:w="1984"/>
        <w:gridCol w:w="6463"/>
      </w:tblGrid>
      <w:tr w:rsidR="002D190C" w:rsidRPr="005E5B62" w:rsidTr="00AB01C8">
        <w:trPr>
          <w:trHeight w:val="567"/>
          <w:jc w:val="center"/>
        </w:trPr>
        <w:tc>
          <w:tcPr>
            <w:tcW w:w="737"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序号</w:t>
            </w:r>
          </w:p>
        </w:tc>
        <w:tc>
          <w:tcPr>
            <w:tcW w:w="1984"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服务内容</w:t>
            </w:r>
          </w:p>
        </w:tc>
        <w:tc>
          <w:tcPr>
            <w:tcW w:w="6463"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服务质量标准</w:t>
            </w:r>
          </w:p>
        </w:tc>
      </w:tr>
      <w:tr w:rsidR="002D190C" w:rsidRPr="005E5B62" w:rsidTr="00AB01C8">
        <w:trPr>
          <w:trHeight w:val="1247"/>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公共部位日常保洁</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公共区域地面每日拖擦2次，主楼大厅不定时推尘，扶手每日擦拭1次以上；门窗玻璃（2米以下）每月擦拭1次；会议室办公家具及楼内共用设施每日擦拭1次，每月消毒1次。无积尘、无污渍</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会议室保洁</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地面每日拖擦/</w:t>
            </w:r>
            <w:proofErr w:type="gramStart"/>
            <w:r w:rsidRPr="005E5B62">
              <w:rPr>
                <w:rFonts w:asciiTheme="minorEastAsia" w:eastAsiaTheme="minorEastAsia" w:hAnsiTheme="minorEastAsia" w:cs="方正仿宋_GBK" w:hint="eastAsia"/>
                <w:sz w:val="24"/>
                <w:szCs w:val="24"/>
              </w:rPr>
              <w:t>推尘1次</w:t>
            </w:r>
            <w:proofErr w:type="gramEnd"/>
            <w:r w:rsidRPr="005E5B62">
              <w:rPr>
                <w:rFonts w:asciiTheme="minorEastAsia" w:eastAsiaTheme="minorEastAsia" w:hAnsiTheme="minorEastAsia" w:cs="方正仿宋_GBK" w:hint="eastAsia"/>
                <w:sz w:val="24"/>
                <w:szCs w:val="24"/>
              </w:rPr>
              <w:t>，门窗玻璃（2米以下）每月擦拭1次；办公家具每日擦拭1次，</w:t>
            </w:r>
            <w:proofErr w:type="gramStart"/>
            <w:r w:rsidRPr="005E5B62">
              <w:rPr>
                <w:rFonts w:asciiTheme="minorEastAsia" w:eastAsiaTheme="minorEastAsia" w:hAnsiTheme="minorEastAsia" w:cs="方正仿宋_GBK" w:hint="eastAsia"/>
                <w:sz w:val="24"/>
                <w:szCs w:val="24"/>
              </w:rPr>
              <w:t>垃圾收倒1次</w:t>
            </w:r>
            <w:proofErr w:type="gramEnd"/>
            <w:r w:rsidRPr="005E5B62">
              <w:rPr>
                <w:rFonts w:asciiTheme="minorEastAsia" w:eastAsiaTheme="minorEastAsia" w:hAnsiTheme="minorEastAsia" w:cs="方正仿宋_GBK" w:hint="eastAsia"/>
                <w:sz w:val="24"/>
                <w:szCs w:val="24"/>
              </w:rPr>
              <w:t>以上</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3</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卫生间保洁</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每日清洁至少2次，不定时保洁；厕纸、擦手纸补充及时，无短缺现象；芳香球投放适度，卫生间无异味</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4</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生活垃圾收集</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垃圾每日清运1次至指定收集点；垃圾无积存外溢散落现象；垃圾箱每周擦拭消毒2次</w:t>
            </w:r>
          </w:p>
        </w:tc>
      </w:tr>
      <w:tr w:rsidR="002D190C" w:rsidRPr="005E5B62" w:rsidTr="00AB01C8">
        <w:trPr>
          <w:trHeight w:val="567"/>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5</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外围清洁</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每日清扫1次以上，设施及标识等每月擦拭1次</w:t>
            </w:r>
          </w:p>
        </w:tc>
      </w:tr>
    </w:tbl>
    <w:p w:rsidR="002D190C" w:rsidRPr="005E5B62" w:rsidRDefault="002D190C" w:rsidP="002D190C">
      <w:pPr>
        <w:spacing w:line="360" w:lineRule="auto"/>
        <w:rPr>
          <w:rFonts w:asciiTheme="minorEastAsia" w:eastAsiaTheme="minorEastAsia" w:hAnsiTheme="minorEastAsia" w:cs="黑体"/>
          <w:bCs/>
          <w:kern w:val="0"/>
          <w:sz w:val="24"/>
          <w:szCs w:val="24"/>
        </w:rPr>
      </w:pPr>
      <w:r w:rsidRPr="005E5B62">
        <w:rPr>
          <w:rFonts w:asciiTheme="minorEastAsia" w:eastAsiaTheme="minorEastAsia" w:hAnsiTheme="minorEastAsia" w:cs="黑体" w:hint="eastAsia"/>
          <w:bCs/>
          <w:kern w:val="0"/>
          <w:sz w:val="24"/>
          <w:szCs w:val="24"/>
        </w:rPr>
        <w:t>2、维修服务内容</w:t>
      </w:r>
    </w:p>
    <w:tbl>
      <w:tblPr>
        <w:tblW w:w="918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37"/>
        <w:gridCol w:w="1559"/>
        <w:gridCol w:w="2246"/>
        <w:gridCol w:w="4642"/>
      </w:tblGrid>
      <w:tr w:rsidR="002D190C" w:rsidRPr="005E5B62" w:rsidTr="00AB01C8">
        <w:trPr>
          <w:trHeight w:val="567"/>
          <w:jc w:val="center"/>
        </w:trPr>
        <w:tc>
          <w:tcPr>
            <w:tcW w:w="737"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lastRenderedPageBreak/>
              <w:t>序号</w:t>
            </w:r>
          </w:p>
        </w:tc>
        <w:tc>
          <w:tcPr>
            <w:tcW w:w="1559"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项目</w:t>
            </w:r>
          </w:p>
        </w:tc>
        <w:tc>
          <w:tcPr>
            <w:tcW w:w="2246"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维护内容</w:t>
            </w:r>
          </w:p>
        </w:tc>
        <w:tc>
          <w:tcPr>
            <w:tcW w:w="4642"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维护措施</w:t>
            </w:r>
          </w:p>
        </w:tc>
      </w:tr>
      <w:tr w:rsidR="002D190C" w:rsidRPr="005E5B62" w:rsidTr="00AB01C8">
        <w:trPr>
          <w:trHeight w:val="1155"/>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w:t>
            </w:r>
          </w:p>
        </w:tc>
        <w:tc>
          <w:tcPr>
            <w:tcW w:w="1559"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变配电设施设备巡视</w:t>
            </w:r>
          </w:p>
        </w:tc>
        <w:tc>
          <w:tcPr>
            <w:tcW w:w="2246"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设备清洁，日常抄表</w:t>
            </w:r>
          </w:p>
        </w:tc>
        <w:tc>
          <w:tcPr>
            <w:tcW w:w="4642"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每日一次巡视（按要求做好巡视记录）；供配电设备设施出现故障，及时上报采购方进行维修修复</w:t>
            </w:r>
          </w:p>
        </w:tc>
      </w:tr>
      <w:tr w:rsidR="002D190C" w:rsidRPr="005E5B62" w:rsidTr="00AB01C8">
        <w:trPr>
          <w:trHeight w:val="1528"/>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w:t>
            </w:r>
          </w:p>
        </w:tc>
        <w:tc>
          <w:tcPr>
            <w:tcW w:w="1559"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消防设施设备巡视</w:t>
            </w:r>
          </w:p>
        </w:tc>
        <w:tc>
          <w:tcPr>
            <w:tcW w:w="2246"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设施、疏散标志是否丢损，管网水压情况，感应元件是否失效</w:t>
            </w:r>
          </w:p>
        </w:tc>
        <w:tc>
          <w:tcPr>
            <w:tcW w:w="4642"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重点消防设施每日巡查1次，消防泵、喷淋泵每月启动1次</w:t>
            </w:r>
          </w:p>
        </w:tc>
      </w:tr>
      <w:tr w:rsidR="002D190C" w:rsidRPr="005E5B62" w:rsidTr="00AB01C8">
        <w:trPr>
          <w:trHeight w:val="848"/>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3</w:t>
            </w:r>
          </w:p>
        </w:tc>
        <w:tc>
          <w:tcPr>
            <w:tcW w:w="1559"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公共照明维护管理</w:t>
            </w:r>
          </w:p>
        </w:tc>
        <w:tc>
          <w:tcPr>
            <w:tcW w:w="2246"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线路损坏、老化，灯具损坏，故障</w:t>
            </w:r>
          </w:p>
        </w:tc>
        <w:tc>
          <w:tcPr>
            <w:tcW w:w="4642"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每日1次对公共照明设备进行检查，灯具更换不超过3日，每季度改进选材方案</w:t>
            </w:r>
          </w:p>
        </w:tc>
      </w:tr>
      <w:tr w:rsidR="002D190C" w:rsidRPr="005E5B62" w:rsidTr="00AB01C8">
        <w:trPr>
          <w:trHeight w:val="1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4</w:t>
            </w:r>
          </w:p>
        </w:tc>
        <w:tc>
          <w:tcPr>
            <w:tcW w:w="1559"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给排水系统维护管理</w:t>
            </w:r>
          </w:p>
        </w:tc>
        <w:tc>
          <w:tcPr>
            <w:tcW w:w="2246"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有无漏水、破裂、锈蚀，支架及固定卡松脱，水表阀门失灵，水泵运行</w:t>
            </w:r>
          </w:p>
        </w:tc>
        <w:tc>
          <w:tcPr>
            <w:tcW w:w="4642"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加强巡视检查，保障室内外排水系统通畅，设备出现故障时，维修人员应在10分钟内到达现场，做好维修记录，零星维修合格率达100%，一般性故障排除不超24小时</w:t>
            </w:r>
          </w:p>
        </w:tc>
      </w:tr>
      <w:tr w:rsidR="002D190C" w:rsidRPr="005E5B62" w:rsidTr="00AB01C8">
        <w:trPr>
          <w:trHeight w:val="115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5</w:t>
            </w:r>
          </w:p>
        </w:tc>
        <w:tc>
          <w:tcPr>
            <w:tcW w:w="1559"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化粪池清掏</w:t>
            </w:r>
          </w:p>
        </w:tc>
        <w:tc>
          <w:tcPr>
            <w:tcW w:w="2246"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化粪池清掏</w:t>
            </w:r>
          </w:p>
        </w:tc>
        <w:tc>
          <w:tcPr>
            <w:tcW w:w="4642"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雨水井、化粪井每月检查一次，根据需要定期清理疏通，保持通畅，无堵塞外溢</w:t>
            </w:r>
          </w:p>
        </w:tc>
      </w:tr>
      <w:tr w:rsidR="002D190C" w:rsidRPr="005E5B62" w:rsidTr="00AB01C8">
        <w:trPr>
          <w:trHeight w:val="917"/>
          <w:jc w:val="center"/>
        </w:trPr>
        <w:tc>
          <w:tcPr>
            <w:tcW w:w="737" w:type="dxa"/>
            <w:tcBorders>
              <w:bottom w:val="single" w:sz="4"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6</w:t>
            </w:r>
          </w:p>
        </w:tc>
        <w:tc>
          <w:tcPr>
            <w:tcW w:w="1559" w:type="dxa"/>
            <w:tcBorders>
              <w:bottom w:val="single" w:sz="4"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道路设施维护</w:t>
            </w:r>
          </w:p>
        </w:tc>
        <w:tc>
          <w:tcPr>
            <w:tcW w:w="2246" w:type="dxa"/>
            <w:tcBorders>
              <w:bottom w:val="single" w:sz="4"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路面破损、积水，交通标志设施丢损</w:t>
            </w:r>
          </w:p>
        </w:tc>
        <w:tc>
          <w:tcPr>
            <w:tcW w:w="4642" w:type="dxa"/>
            <w:tcBorders>
              <w:bottom w:val="single" w:sz="4"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每日巡视一次；道路平整通畅，无明显破损</w:t>
            </w:r>
          </w:p>
        </w:tc>
      </w:tr>
      <w:tr w:rsidR="002D190C" w:rsidRPr="005E5B62" w:rsidTr="00AB01C8">
        <w:trPr>
          <w:trHeight w:val="1244"/>
          <w:jc w:val="center"/>
        </w:trPr>
        <w:tc>
          <w:tcPr>
            <w:tcW w:w="737" w:type="dxa"/>
            <w:tcBorders>
              <w:top w:val="single" w:sz="4"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7</w:t>
            </w:r>
          </w:p>
        </w:tc>
        <w:tc>
          <w:tcPr>
            <w:tcW w:w="1559" w:type="dxa"/>
            <w:tcBorders>
              <w:top w:val="single" w:sz="4"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日常维护管理</w:t>
            </w:r>
          </w:p>
        </w:tc>
        <w:tc>
          <w:tcPr>
            <w:tcW w:w="2246" w:type="dxa"/>
            <w:tcBorders>
              <w:top w:val="single" w:sz="4"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办公楼内及其它公共配套设施、场地配置标志、标识</w:t>
            </w:r>
          </w:p>
        </w:tc>
        <w:tc>
          <w:tcPr>
            <w:tcW w:w="4642" w:type="dxa"/>
            <w:tcBorders>
              <w:top w:val="single" w:sz="4"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每日巡查不少于一次（按要求做好巡视记录），标志、标识齐全、规范、美观；损坏及时维修</w:t>
            </w:r>
          </w:p>
        </w:tc>
      </w:tr>
      <w:tr w:rsidR="002D190C" w:rsidRPr="005E5B62" w:rsidTr="00AB01C8">
        <w:trPr>
          <w:trHeight w:val="9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8</w:t>
            </w:r>
          </w:p>
        </w:tc>
        <w:tc>
          <w:tcPr>
            <w:tcW w:w="8447" w:type="dxa"/>
            <w:gridSpan w:val="3"/>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报修10分钟到场；</w:t>
            </w:r>
            <w:proofErr w:type="gramStart"/>
            <w:r w:rsidRPr="005E5B62">
              <w:rPr>
                <w:rFonts w:asciiTheme="minorEastAsia" w:eastAsiaTheme="minorEastAsia" w:hAnsiTheme="minorEastAsia" w:cs="方正仿宋_GBK" w:hint="eastAsia"/>
                <w:sz w:val="24"/>
                <w:szCs w:val="24"/>
              </w:rPr>
              <w:t>零修小修</w:t>
            </w:r>
            <w:proofErr w:type="gramEnd"/>
            <w:r w:rsidRPr="005E5B62">
              <w:rPr>
                <w:rFonts w:asciiTheme="minorEastAsia" w:eastAsiaTheme="minorEastAsia" w:hAnsiTheme="minorEastAsia" w:cs="方正仿宋_GBK" w:hint="eastAsia"/>
                <w:sz w:val="24"/>
                <w:szCs w:val="24"/>
              </w:rPr>
              <w:t>24小时解决，中修、大修、更新、改造的按照天津市维修资金管理办法执行。</w:t>
            </w:r>
          </w:p>
        </w:tc>
      </w:tr>
    </w:tbl>
    <w:p w:rsidR="002D190C" w:rsidRPr="005E5B62" w:rsidRDefault="002D190C" w:rsidP="002D190C">
      <w:pPr>
        <w:spacing w:line="360" w:lineRule="auto"/>
        <w:rPr>
          <w:rFonts w:asciiTheme="minorEastAsia" w:eastAsiaTheme="minorEastAsia" w:hAnsiTheme="minorEastAsia" w:cs="黑体"/>
          <w:bCs/>
          <w:kern w:val="0"/>
          <w:sz w:val="24"/>
          <w:szCs w:val="24"/>
        </w:rPr>
      </w:pPr>
      <w:r w:rsidRPr="005E5B62">
        <w:rPr>
          <w:rFonts w:asciiTheme="minorEastAsia" w:eastAsiaTheme="minorEastAsia" w:hAnsiTheme="minorEastAsia" w:cs="黑体" w:hint="eastAsia"/>
          <w:bCs/>
          <w:kern w:val="0"/>
          <w:sz w:val="24"/>
          <w:szCs w:val="24"/>
        </w:rPr>
        <w:t>3、秩序维护服务</w:t>
      </w:r>
    </w:p>
    <w:tbl>
      <w:tblPr>
        <w:tblW w:w="918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37"/>
        <w:gridCol w:w="1522"/>
        <w:gridCol w:w="6925"/>
      </w:tblGrid>
      <w:tr w:rsidR="002D190C" w:rsidRPr="005E5B62" w:rsidTr="00AB01C8">
        <w:trPr>
          <w:trHeight w:val="567"/>
          <w:jc w:val="center"/>
        </w:trPr>
        <w:tc>
          <w:tcPr>
            <w:tcW w:w="737"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序号</w:t>
            </w:r>
          </w:p>
        </w:tc>
        <w:tc>
          <w:tcPr>
            <w:tcW w:w="1522"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服务内容</w:t>
            </w:r>
          </w:p>
        </w:tc>
        <w:tc>
          <w:tcPr>
            <w:tcW w:w="6925"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服务质量标准</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w:t>
            </w:r>
          </w:p>
        </w:tc>
        <w:tc>
          <w:tcPr>
            <w:tcW w:w="1522"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公共区域执勤管理</w:t>
            </w:r>
          </w:p>
        </w:tc>
        <w:tc>
          <w:tcPr>
            <w:tcW w:w="6925"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门岗专人工作时间值勤；班次交接规范；值班记录完整准确</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w:t>
            </w:r>
          </w:p>
        </w:tc>
        <w:tc>
          <w:tcPr>
            <w:tcW w:w="1522"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公共区域巡逻管理</w:t>
            </w:r>
          </w:p>
        </w:tc>
        <w:tc>
          <w:tcPr>
            <w:tcW w:w="6925"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按照规定路线和时间每2小时巡查1次，并做好巡查记录。发现火警或治安隐患、事故及时报告有关部门</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3</w:t>
            </w:r>
          </w:p>
        </w:tc>
        <w:tc>
          <w:tcPr>
            <w:tcW w:w="1522"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公共秩序维护</w:t>
            </w:r>
          </w:p>
        </w:tc>
        <w:tc>
          <w:tcPr>
            <w:tcW w:w="6925"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机动车进出、行驶、停放有序，通行道路顺畅，无交通拥堵和乱停车现象；访客进出办理有序</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lastRenderedPageBreak/>
              <w:t>4</w:t>
            </w:r>
          </w:p>
        </w:tc>
        <w:tc>
          <w:tcPr>
            <w:tcW w:w="1522"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突发事件应急预案</w:t>
            </w:r>
          </w:p>
        </w:tc>
        <w:tc>
          <w:tcPr>
            <w:tcW w:w="6925"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制定应急处理预案，每季度演练，应急处理有效</w:t>
            </w:r>
          </w:p>
        </w:tc>
      </w:tr>
      <w:tr w:rsidR="002D190C" w:rsidRPr="005E5B62" w:rsidTr="00AB01C8">
        <w:trPr>
          <w:trHeight w:val="807"/>
          <w:jc w:val="center"/>
        </w:trPr>
        <w:tc>
          <w:tcPr>
            <w:tcW w:w="737" w:type="dxa"/>
            <w:tcBorders>
              <w:bottom w:val="single" w:sz="12"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5</w:t>
            </w:r>
          </w:p>
        </w:tc>
        <w:tc>
          <w:tcPr>
            <w:tcW w:w="1522" w:type="dxa"/>
            <w:tcBorders>
              <w:bottom w:val="single" w:sz="12"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消防器材检查</w:t>
            </w:r>
          </w:p>
        </w:tc>
        <w:tc>
          <w:tcPr>
            <w:tcW w:w="6925" w:type="dxa"/>
            <w:tcBorders>
              <w:bottom w:val="single" w:sz="12" w:space="0" w:color="auto"/>
            </w:tcBorders>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定期对服务人员进行消防培训，保证消防通道畅通，每月对消防器材检查1次，发现灭火器过期的，及时上报采购方更换灭火器</w:t>
            </w:r>
          </w:p>
        </w:tc>
      </w:tr>
    </w:tbl>
    <w:p w:rsidR="002D190C" w:rsidRPr="005E5B62" w:rsidRDefault="002D190C" w:rsidP="002D190C">
      <w:pPr>
        <w:spacing w:line="360" w:lineRule="auto"/>
        <w:rPr>
          <w:rFonts w:asciiTheme="minorEastAsia" w:eastAsiaTheme="minorEastAsia" w:hAnsiTheme="minorEastAsia" w:cs="黑体"/>
          <w:bCs/>
          <w:kern w:val="0"/>
          <w:sz w:val="24"/>
          <w:szCs w:val="24"/>
        </w:rPr>
      </w:pPr>
      <w:r w:rsidRPr="005E5B62">
        <w:rPr>
          <w:rFonts w:asciiTheme="minorEastAsia" w:eastAsiaTheme="minorEastAsia" w:hAnsiTheme="minorEastAsia" w:cs="黑体" w:hint="eastAsia"/>
          <w:bCs/>
          <w:kern w:val="0"/>
          <w:sz w:val="24"/>
          <w:szCs w:val="24"/>
        </w:rPr>
        <w:t>4、客户服务</w:t>
      </w:r>
    </w:p>
    <w:tbl>
      <w:tblPr>
        <w:tblW w:w="918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737"/>
        <w:gridCol w:w="1984"/>
        <w:gridCol w:w="6463"/>
      </w:tblGrid>
      <w:tr w:rsidR="002D190C" w:rsidRPr="005E5B62" w:rsidTr="00AB01C8">
        <w:trPr>
          <w:trHeight w:val="567"/>
          <w:jc w:val="center"/>
        </w:trPr>
        <w:tc>
          <w:tcPr>
            <w:tcW w:w="737"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序号</w:t>
            </w:r>
          </w:p>
        </w:tc>
        <w:tc>
          <w:tcPr>
            <w:tcW w:w="1984"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服务内容</w:t>
            </w:r>
          </w:p>
        </w:tc>
        <w:tc>
          <w:tcPr>
            <w:tcW w:w="6463" w:type="dxa"/>
            <w:tcBorders>
              <w:top w:val="single" w:sz="12" w:space="0" w:color="auto"/>
            </w:tcBorders>
            <w:vAlign w:val="center"/>
          </w:tcPr>
          <w:p w:rsidR="002D190C" w:rsidRPr="005E5B62" w:rsidRDefault="002D190C" w:rsidP="00AB01C8">
            <w:pPr>
              <w:spacing w:line="360" w:lineRule="auto"/>
              <w:jc w:val="center"/>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服务质量标准</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1</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物业档案资料管理</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建立档案管理制度（包括物业接管资料、设备管理档案、日常管理资料等），基础资料等保存完好</w:t>
            </w:r>
          </w:p>
        </w:tc>
      </w:tr>
      <w:tr w:rsidR="002D190C" w:rsidRPr="005E5B62" w:rsidTr="00AB01C8">
        <w:trPr>
          <w:trHeight w:val="567"/>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2</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员工管理</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服务人员统一着装、语言规范、文明服务</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3</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会议服务</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会场使用计划排定有序；会场环境布置符合会议服务要求；会议现场服务规范</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4</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对服务对象回访投诉管理</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采取走访、座谈会、电话沟通、问卷调查等形式开展回访工作，回访率95%以上；公示投诉电话，有效投诉处理率100%</w:t>
            </w:r>
          </w:p>
        </w:tc>
      </w:tr>
      <w:tr w:rsidR="002D190C" w:rsidRPr="005E5B62" w:rsidTr="00AB01C8">
        <w:trPr>
          <w:trHeight w:val="680"/>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5</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报纸信件收发管理</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报纸信件收发有记录；收发准确率99%以上</w:t>
            </w:r>
          </w:p>
        </w:tc>
      </w:tr>
      <w:tr w:rsidR="002D190C" w:rsidRPr="005E5B62" w:rsidTr="00AB01C8">
        <w:trPr>
          <w:trHeight w:val="567"/>
          <w:jc w:val="center"/>
        </w:trPr>
        <w:tc>
          <w:tcPr>
            <w:tcW w:w="737"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6</w:t>
            </w:r>
          </w:p>
        </w:tc>
        <w:tc>
          <w:tcPr>
            <w:tcW w:w="1984"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节能管理</w:t>
            </w:r>
          </w:p>
        </w:tc>
        <w:tc>
          <w:tcPr>
            <w:tcW w:w="6463" w:type="dxa"/>
            <w:vAlign w:val="center"/>
          </w:tcPr>
          <w:p w:rsidR="002D190C" w:rsidRPr="005E5B62" w:rsidRDefault="002D190C" w:rsidP="00AB01C8">
            <w:pPr>
              <w:spacing w:line="340" w:lineRule="exact"/>
              <w:jc w:val="center"/>
              <w:rPr>
                <w:rFonts w:asciiTheme="minorEastAsia" w:eastAsiaTheme="minorEastAsia" w:hAnsiTheme="minorEastAsia" w:cs="方正仿宋_GBK"/>
                <w:sz w:val="24"/>
                <w:szCs w:val="24"/>
              </w:rPr>
            </w:pPr>
            <w:r w:rsidRPr="005E5B62">
              <w:rPr>
                <w:rFonts w:asciiTheme="minorEastAsia" w:eastAsiaTheme="minorEastAsia" w:hAnsiTheme="minorEastAsia" w:cs="方正仿宋_GBK" w:hint="eastAsia"/>
                <w:sz w:val="24"/>
                <w:szCs w:val="24"/>
              </w:rPr>
              <w:t>根据项目实际情况，开展物业服务节能减</w:t>
            </w:r>
            <w:proofErr w:type="gramStart"/>
            <w:r w:rsidRPr="005E5B62">
              <w:rPr>
                <w:rFonts w:asciiTheme="minorEastAsia" w:eastAsiaTheme="minorEastAsia" w:hAnsiTheme="minorEastAsia" w:cs="方正仿宋_GBK" w:hint="eastAsia"/>
                <w:sz w:val="24"/>
                <w:szCs w:val="24"/>
              </w:rPr>
              <w:t>排工作</w:t>
            </w:r>
            <w:proofErr w:type="gramEnd"/>
          </w:p>
        </w:tc>
      </w:tr>
    </w:tbl>
    <w:p w:rsidR="002D190C" w:rsidRPr="005E5B62" w:rsidRDefault="002D190C" w:rsidP="002D190C">
      <w:pPr>
        <w:spacing w:line="360" w:lineRule="auto"/>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四、应急服务要求</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sz w:val="24"/>
          <w:szCs w:val="24"/>
        </w:rPr>
        <w:t>当出现不可预知紧急情况时</w:t>
      </w:r>
      <w:r w:rsidRPr="005E5B62">
        <w:rPr>
          <w:rFonts w:asciiTheme="minorEastAsia" w:eastAsiaTheme="minorEastAsia" w:hAnsiTheme="minorEastAsia" w:hint="eastAsia"/>
          <w:sz w:val="24"/>
          <w:szCs w:val="24"/>
        </w:rPr>
        <w:t>（例如停水停电、极端天气、群体事件、自然灾害等，可根据项目具体情况列举），</w:t>
      </w:r>
      <w:r w:rsidRPr="005E5B62">
        <w:rPr>
          <w:rFonts w:asciiTheme="minorEastAsia" w:eastAsiaTheme="minorEastAsia" w:hAnsiTheme="minorEastAsia"/>
          <w:sz w:val="24"/>
          <w:szCs w:val="24"/>
        </w:rPr>
        <w:t>保证物业服务正常运转的措施</w:t>
      </w:r>
      <w:r w:rsidRPr="005E5B62">
        <w:rPr>
          <w:rFonts w:asciiTheme="minorEastAsia" w:eastAsiaTheme="minorEastAsia" w:hAnsiTheme="minorEastAsia" w:hint="eastAsia"/>
          <w:sz w:val="24"/>
          <w:szCs w:val="24"/>
        </w:rPr>
        <w:t>，包括但不限于</w:t>
      </w:r>
      <w:r w:rsidRPr="005E5B62">
        <w:rPr>
          <w:rFonts w:asciiTheme="minorEastAsia" w:eastAsiaTheme="minorEastAsia" w:hAnsiTheme="minorEastAsia"/>
          <w:sz w:val="24"/>
          <w:szCs w:val="24"/>
        </w:rPr>
        <w:t>临时增配人员</w:t>
      </w:r>
      <w:r w:rsidRPr="005E5B62">
        <w:rPr>
          <w:rFonts w:asciiTheme="minorEastAsia" w:eastAsiaTheme="minorEastAsia" w:hAnsiTheme="minorEastAsia" w:hint="eastAsia"/>
          <w:sz w:val="24"/>
          <w:szCs w:val="24"/>
        </w:rPr>
        <w:t>、临时调集设备、现有人员岗位职责临时增加、与相关政府部门协调配合等。</w:t>
      </w:r>
    </w:p>
    <w:p w:rsidR="002D190C" w:rsidRPr="005E5B62" w:rsidRDefault="002D190C" w:rsidP="002D190C">
      <w:pPr>
        <w:spacing w:line="360" w:lineRule="auto"/>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五、人员保密要求</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保证物业服务过程中有可能获取的保密信息不泄露的措施，包括但不限于制定保密制度、服务人员保密培训、重点岗位双人服务、泄密惩罚办法。</w:t>
      </w:r>
    </w:p>
    <w:p w:rsidR="002D190C" w:rsidRPr="005E5B62" w:rsidRDefault="002D190C" w:rsidP="002D190C">
      <w:pPr>
        <w:spacing w:line="360" w:lineRule="auto"/>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六、人员稳定性要求</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在整个服务期内，人员更换率不得超过</w:t>
      </w:r>
      <w:r w:rsidRPr="005E5B62">
        <w:rPr>
          <w:rFonts w:asciiTheme="minorEastAsia" w:eastAsiaTheme="minorEastAsia" w:hAnsiTheme="minorEastAsia" w:hint="eastAsia"/>
          <w:sz w:val="24"/>
          <w:szCs w:val="24"/>
          <w:u w:val="single"/>
        </w:rPr>
        <w:t xml:space="preserve"> 15 </w:t>
      </w:r>
      <w:r w:rsidRPr="005E5B62">
        <w:rPr>
          <w:rFonts w:asciiTheme="minorEastAsia" w:eastAsiaTheme="minorEastAsia" w:hAnsiTheme="minorEastAsia" w:hint="eastAsia"/>
          <w:sz w:val="24"/>
          <w:szCs w:val="24"/>
        </w:rPr>
        <w:t>%，更换人员不得低于采购需求，且应经采购人同意。</w:t>
      </w:r>
    </w:p>
    <w:p w:rsidR="002D190C" w:rsidRPr="005E5B62" w:rsidRDefault="002D190C" w:rsidP="002D190C">
      <w:pPr>
        <w:spacing w:line="360" w:lineRule="auto"/>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七、进驻和接管要求</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中标（成交）后，及时配齐所需人员、工具、设备等，在规定的时间内保证全体服务人员按时进场服务，如果为新任物业服务公司，则还需与前任物业公司进行交接，</w:t>
      </w:r>
      <w:r w:rsidRPr="005E5B62">
        <w:rPr>
          <w:rFonts w:asciiTheme="minorEastAsia" w:eastAsiaTheme="minorEastAsia" w:hAnsiTheme="minorEastAsia" w:hint="eastAsia"/>
          <w:sz w:val="24"/>
          <w:szCs w:val="24"/>
        </w:rPr>
        <w:lastRenderedPageBreak/>
        <w:t>保留相关记录，做到物业服务平稳过渡，对采购人工作无不良影响。</w:t>
      </w:r>
    </w:p>
    <w:p w:rsidR="002D190C" w:rsidRPr="005E5B62" w:rsidRDefault="002D190C" w:rsidP="002D190C">
      <w:pPr>
        <w:spacing w:line="360" w:lineRule="auto"/>
        <w:rPr>
          <w:rFonts w:asciiTheme="minorEastAsia" w:eastAsiaTheme="minorEastAsia" w:hAnsiTheme="minorEastAsia"/>
          <w:b/>
          <w:sz w:val="24"/>
          <w:szCs w:val="24"/>
        </w:rPr>
      </w:pPr>
      <w:r w:rsidRPr="005E5B62">
        <w:rPr>
          <w:rFonts w:asciiTheme="minorEastAsia" w:eastAsiaTheme="minorEastAsia" w:hAnsiTheme="minorEastAsia" w:hint="eastAsia"/>
          <w:b/>
          <w:sz w:val="24"/>
          <w:szCs w:val="24"/>
        </w:rPr>
        <w:t>八、费用分割</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1、物业服务人员的服装。所有人员统一着装并佩戴工牌，要求干净整洁，服装费用由中标供应商承担。</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2、保洁服务中使用的工具、耗材由中标供应商提供。</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3、日常设备设施维修需更换的配件一次性更换的零配件在200元以内的由中标供应商承担，200元以上的由采购人购买承担。</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4、所有用水、电、煤气、暖气等能源费用全部由采购人负责。</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5、生活垃圾清运费、</w:t>
      </w:r>
      <w:proofErr w:type="gramStart"/>
      <w:r w:rsidRPr="005E5B62">
        <w:rPr>
          <w:rFonts w:asciiTheme="minorEastAsia" w:eastAsiaTheme="minorEastAsia" w:hAnsiTheme="minorEastAsia" w:hint="eastAsia"/>
          <w:sz w:val="24"/>
          <w:szCs w:val="24"/>
        </w:rPr>
        <w:t>食堂厨余垃圾清运</w:t>
      </w:r>
      <w:proofErr w:type="gramEnd"/>
      <w:r w:rsidRPr="005E5B62">
        <w:rPr>
          <w:rFonts w:asciiTheme="minorEastAsia" w:eastAsiaTheme="minorEastAsia" w:hAnsiTheme="minorEastAsia" w:hint="eastAsia"/>
          <w:sz w:val="24"/>
          <w:szCs w:val="24"/>
        </w:rPr>
        <w:t>费、外檐清洗由采购人负责。</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6、采购人为中标供应商提供办公用房及储物间。</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7、不提供免费食宿。</w:t>
      </w:r>
    </w:p>
    <w:p w:rsidR="002D190C" w:rsidRDefault="002D190C" w:rsidP="002D190C">
      <w:pPr>
        <w:spacing w:line="360" w:lineRule="auto"/>
        <w:rPr>
          <w:b/>
          <w:sz w:val="24"/>
          <w:szCs w:val="24"/>
        </w:rPr>
      </w:pPr>
      <w:r>
        <w:rPr>
          <w:rFonts w:hint="eastAsia"/>
          <w:b/>
          <w:sz w:val="24"/>
          <w:szCs w:val="24"/>
        </w:rPr>
        <w:t>九、多包的项目是否接受</w:t>
      </w:r>
      <w:proofErr w:type="gramStart"/>
      <w:r>
        <w:rPr>
          <w:rFonts w:hint="eastAsia"/>
          <w:b/>
          <w:sz w:val="24"/>
          <w:szCs w:val="24"/>
        </w:rPr>
        <w:t>兼投兼</w:t>
      </w:r>
      <w:proofErr w:type="gramEnd"/>
      <w:r>
        <w:rPr>
          <w:rFonts w:hint="eastAsia"/>
          <w:b/>
          <w:sz w:val="24"/>
          <w:szCs w:val="24"/>
        </w:rPr>
        <w:t>中</w:t>
      </w:r>
    </w:p>
    <w:p w:rsidR="002D190C" w:rsidRPr="008E43B8" w:rsidRDefault="002D190C" w:rsidP="002D190C">
      <w:pPr>
        <w:spacing w:line="360" w:lineRule="auto"/>
        <w:ind w:firstLineChars="200" w:firstLine="446"/>
        <w:rPr>
          <w:rFonts w:eastAsiaTheme="minorEastAsia"/>
          <w:sz w:val="24"/>
          <w:szCs w:val="24"/>
        </w:rPr>
      </w:pPr>
      <w:r>
        <w:rPr>
          <w:rFonts w:hint="eastAsia"/>
          <w:sz w:val="24"/>
          <w:szCs w:val="24"/>
        </w:rPr>
        <w:t>接受</w:t>
      </w:r>
      <w:proofErr w:type="gramStart"/>
      <w:r>
        <w:rPr>
          <w:rFonts w:hint="eastAsia"/>
          <w:sz w:val="24"/>
          <w:szCs w:val="24"/>
        </w:rPr>
        <w:t>兼投兼</w:t>
      </w:r>
      <w:proofErr w:type="gramEnd"/>
      <w:r>
        <w:rPr>
          <w:rFonts w:hint="eastAsia"/>
          <w:sz w:val="24"/>
          <w:szCs w:val="24"/>
        </w:rPr>
        <w:t>中</w:t>
      </w:r>
    </w:p>
    <w:p w:rsidR="002D190C" w:rsidRPr="005E5B62" w:rsidRDefault="002D190C" w:rsidP="002D190C">
      <w:pPr>
        <w:spacing w:line="360" w:lineRule="auto"/>
        <w:rPr>
          <w:rFonts w:asciiTheme="minorEastAsia" w:eastAsiaTheme="minorEastAsia" w:hAnsiTheme="minorEastAsia"/>
          <w:b/>
          <w:sz w:val="24"/>
          <w:szCs w:val="24"/>
        </w:rPr>
      </w:pPr>
      <w:r>
        <w:rPr>
          <w:rFonts w:asciiTheme="minorEastAsia" w:hAnsiTheme="minorEastAsia" w:hint="eastAsia"/>
          <w:b/>
          <w:sz w:val="24"/>
          <w:szCs w:val="24"/>
        </w:rPr>
        <w:t>十</w:t>
      </w:r>
      <w:r w:rsidRPr="005E5B62">
        <w:rPr>
          <w:rFonts w:asciiTheme="minorEastAsia" w:eastAsiaTheme="minorEastAsia" w:hAnsiTheme="minorEastAsia" w:hint="eastAsia"/>
          <w:b/>
          <w:sz w:val="24"/>
          <w:szCs w:val="24"/>
        </w:rPr>
        <w:t>、物业服务过程中，对物业公司评价考核验收标准</w:t>
      </w:r>
    </w:p>
    <w:p w:rsidR="002D190C" w:rsidRPr="005E5B62" w:rsidRDefault="002D190C" w:rsidP="002D190C">
      <w:pPr>
        <w:spacing w:line="360" w:lineRule="auto"/>
        <w:ind w:firstLineChars="200" w:firstLine="446"/>
        <w:rPr>
          <w:rFonts w:asciiTheme="minorEastAsia" w:eastAsiaTheme="minorEastAsia" w:hAnsiTheme="minorEastAsia"/>
          <w:sz w:val="24"/>
          <w:szCs w:val="24"/>
        </w:rPr>
      </w:pPr>
      <w:r w:rsidRPr="005E5B62">
        <w:rPr>
          <w:rFonts w:asciiTheme="minorEastAsia" w:eastAsiaTheme="minorEastAsia" w:hAnsiTheme="minorEastAsia" w:hint="eastAsia"/>
          <w:sz w:val="24"/>
          <w:szCs w:val="24"/>
        </w:rPr>
        <w:t>每季度对物业进行考评</w:t>
      </w:r>
    </w:p>
    <w:p w:rsidR="002D190C" w:rsidRPr="005E5B62" w:rsidRDefault="002D190C" w:rsidP="002D190C">
      <w:pPr>
        <w:spacing w:line="360" w:lineRule="auto"/>
        <w:rPr>
          <w:rFonts w:asciiTheme="minorEastAsia" w:eastAsiaTheme="minorEastAsia" w:hAnsiTheme="minorEastAsia"/>
          <w:b/>
          <w:sz w:val="24"/>
          <w:szCs w:val="24"/>
        </w:rPr>
      </w:pPr>
    </w:p>
    <w:p w:rsidR="002D190C" w:rsidRDefault="002D190C" w:rsidP="0081093F">
      <w:pPr>
        <w:spacing w:line="360" w:lineRule="auto"/>
        <w:ind w:firstLineChars="200" w:firstLine="446"/>
        <w:rPr>
          <w:sz w:val="24"/>
          <w:szCs w:val="24"/>
        </w:rPr>
      </w:pPr>
    </w:p>
    <w:bookmarkEnd w:id="55"/>
    <w:p w:rsidR="00577B4C" w:rsidRPr="0081093F"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57" w:name="OLE_LINK5"/>
      <w:bookmarkStart w:id="58" w:name="OLE_LINK6"/>
      <w:r w:rsidRPr="0042760F">
        <w:rPr>
          <w:rFonts w:ascii="Times New Roman" w:eastAsia="宋体" w:hAnsiTheme="minorEastAsia" w:cs="Times New Roman" w:hint="eastAsia"/>
          <w:color w:val="auto"/>
        </w:rPr>
        <w:t>物业管理条例</w:t>
      </w:r>
      <w:bookmarkEnd w:id="57"/>
      <w:bookmarkEnd w:id="5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59" w:name="OLE_LINK11"/>
      <w:bookmarkStart w:id="60" w:name="OLE_LINK12"/>
      <w:bookmarkStart w:id="61" w:name="OLE_LINK38"/>
      <w:bookmarkStart w:id="62" w:name="OLE_LINK40"/>
      <w:bookmarkStart w:id="63" w:name="OLE_LINK8"/>
      <w:bookmarkStart w:id="64" w:name="OLE_LINK19"/>
      <w:bookmarkStart w:id="65" w:name="OLE_LINK21"/>
      <w:bookmarkStart w:id="66" w:name="OLE_LINK25"/>
      <w:bookmarkStart w:id="67" w:name="OLE_LINK29"/>
      <w:bookmarkStart w:id="68" w:name="OLE_LINK30"/>
      <w:bookmarkStart w:id="69" w:name="OLE_LINK31"/>
      <w:bookmarkStart w:id="70" w:name="OLE_LINK33"/>
      <w:bookmarkStart w:id="71" w:name="OLE_LINK34"/>
      <w:bookmarkStart w:id="72" w:name="OLE_LINK35"/>
      <w:bookmarkStart w:id="73" w:name="OLE_LINK36"/>
      <w:bookmarkStart w:id="74" w:name="OLE_LINK42"/>
      <w:bookmarkStart w:id="75"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A90E0E">
        <w:tc>
          <w:tcPr>
            <w:tcW w:w="1061" w:type="pct"/>
            <w:vAlign w:val="center"/>
          </w:tcPr>
          <w:p w:rsidR="009C402C" w:rsidRPr="00AA586D" w:rsidRDefault="009C402C" w:rsidP="00A90E0E">
            <w:pPr>
              <w:jc w:val="center"/>
              <w:rPr>
                <w:szCs w:val="21"/>
              </w:rPr>
            </w:pPr>
            <w:r w:rsidRPr="00AA586D">
              <w:rPr>
                <w:rFonts w:hint="eastAsia"/>
                <w:szCs w:val="21"/>
              </w:rPr>
              <w:t>序号</w:t>
            </w:r>
          </w:p>
        </w:tc>
        <w:tc>
          <w:tcPr>
            <w:tcW w:w="2273" w:type="pct"/>
            <w:vAlign w:val="center"/>
          </w:tcPr>
          <w:p w:rsidR="009C402C" w:rsidRPr="00AA586D" w:rsidRDefault="009C402C" w:rsidP="00A90E0E">
            <w:pPr>
              <w:jc w:val="center"/>
              <w:rPr>
                <w:szCs w:val="21"/>
              </w:rPr>
            </w:pPr>
            <w:r w:rsidRPr="00AA586D">
              <w:rPr>
                <w:rFonts w:hint="eastAsia"/>
                <w:szCs w:val="21"/>
              </w:rPr>
              <w:t>单位名称</w:t>
            </w:r>
          </w:p>
        </w:tc>
        <w:tc>
          <w:tcPr>
            <w:tcW w:w="1667" w:type="pct"/>
            <w:vAlign w:val="center"/>
          </w:tcPr>
          <w:p w:rsidR="009C402C" w:rsidRPr="00AA586D" w:rsidRDefault="009C402C" w:rsidP="00A90E0E">
            <w:pPr>
              <w:jc w:val="center"/>
              <w:rPr>
                <w:szCs w:val="21"/>
              </w:rPr>
            </w:pPr>
            <w:r w:rsidRPr="00AA586D">
              <w:rPr>
                <w:rFonts w:hint="eastAsia"/>
                <w:szCs w:val="21"/>
              </w:rPr>
              <w:t>相互关系类型</w:t>
            </w:r>
          </w:p>
        </w:tc>
      </w:tr>
      <w:tr w:rsidR="009C402C" w:rsidRPr="00AA586D" w:rsidTr="00A90E0E">
        <w:tc>
          <w:tcPr>
            <w:tcW w:w="1061" w:type="pct"/>
            <w:vAlign w:val="center"/>
          </w:tcPr>
          <w:p w:rsidR="009C402C" w:rsidRPr="00AA586D" w:rsidRDefault="009C402C" w:rsidP="00A90E0E">
            <w:pPr>
              <w:jc w:val="center"/>
              <w:rPr>
                <w:szCs w:val="21"/>
              </w:rPr>
            </w:pPr>
            <w:r w:rsidRPr="00AA586D">
              <w:rPr>
                <w:rFonts w:hint="eastAsia"/>
                <w:szCs w:val="21"/>
              </w:rPr>
              <w:t>1</w:t>
            </w:r>
          </w:p>
        </w:tc>
        <w:tc>
          <w:tcPr>
            <w:tcW w:w="2273" w:type="pct"/>
            <w:vAlign w:val="center"/>
          </w:tcPr>
          <w:p w:rsidR="009C402C" w:rsidRPr="00AA586D" w:rsidRDefault="009C402C" w:rsidP="00A90E0E">
            <w:pPr>
              <w:jc w:val="center"/>
              <w:rPr>
                <w:szCs w:val="21"/>
              </w:rPr>
            </w:pPr>
          </w:p>
        </w:tc>
        <w:tc>
          <w:tcPr>
            <w:tcW w:w="1667" w:type="pct"/>
            <w:vAlign w:val="center"/>
          </w:tcPr>
          <w:p w:rsidR="009C402C" w:rsidRPr="00AA586D" w:rsidRDefault="009C402C" w:rsidP="00A90E0E">
            <w:pPr>
              <w:jc w:val="center"/>
              <w:rPr>
                <w:szCs w:val="21"/>
              </w:rPr>
            </w:pPr>
          </w:p>
        </w:tc>
      </w:tr>
      <w:tr w:rsidR="009C402C" w:rsidRPr="00AA586D" w:rsidTr="00A90E0E">
        <w:tc>
          <w:tcPr>
            <w:tcW w:w="1061" w:type="pct"/>
            <w:vAlign w:val="center"/>
          </w:tcPr>
          <w:p w:rsidR="009C402C" w:rsidRPr="00AA586D" w:rsidRDefault="009C402C" w:rsidP="00A90E0E">
            <w:pPr>
              <w:jc w:val="center"/>
              <w:rPr>
                <w:szCs w:val="21"/>
              </w:rPr>
            </w:pPr>
            <w:r w:rsidRPr="00AA586D">
              <w:rPr>
                <w:rFonts w:hint="eastAsia"/>
                <w:szCs w:val="21"/>
              </w:rPr>
              <w:t>2</w:t>
            </w:r>
          </w:p>
        </w:tc>
        <w:tc>
          <w:tcPr>
            <w:tcW w:w="2273" w:type="pct"/>
            <w:vAlign w:val="center"/>
          </w:tcPr>
          <w:p w:rsidR="009C402C" w:rsidRPr="00AA586D" w:rsidRDefault="009C402C" w:rsidP="00A90E0E">
            <w:pPr>
              <w:jc w:val="center"/>
              <w:rPr>
                <w:szCs w:val="21"/>
              </w:rPr>
            </w:pPr>
          </w:p>
        </w:tc>
        <w:tc>
          <w:tcPr>
            <w:tcW w:w="1667" w:type="pct"/>
            <w:vAlign w:val="center"/>
          </w:tcPr>
          <w:p w:rsidR="009C402C" w:rsidRPr="00AA586D" w:rsidRDefault="009C402C" w:rsidP="00A90E0E">
            <w:pPr>
              <w:jc w:val="center"/>
              <w:rPr>
                <w:szCs w:val="21"/>
              </w:rPr>
            </w:pPr>
          </w:p>
        </w:tc>
      </w:tr>
      <w:tr w:rsidR="009C402C" w:rsidRPr="00AA586D" w:rsidTr="00A90E0E">
        <w:tc>
          <w:tcPr>
            <w:tcW w:w="1061" w:type="pct"/>
            <w:vAlign w:val="center"/>
          </w:tcPr>
          <w:p w:rsidR="009C402C" w:rsidRPr="00AA586D" w:rsidRDefault="009C402C" w:rsidP="00A90E0E">
            <w:pPr>
              <w:jc w:val="center"/>
              <w:rPr>
                <w:szCs w:val="21"/>
              </w:rPr>
            </w:pPr>
            <w:r w:rsidRPr="00AA586D">
              <w:rPr>
                <w:rFonts w:hint="eastAsia"/>
                <w:szCs w:val="21"/>
              </w:rPr>
              <w:t>3</w:t>
            </w:r>
          </w:p>
        </w:tc>
        <w:tc>
          <w:tcPr>
            <w:tcW w:w="2273" w:type="pct"/>
            <w:vAlign w:val="center"/>
          </w:tcPr>
          <w:p w:rsidR="009C402C" w:rsidRPr="00AA586D" w:rsidRDefault="009C402C" w:rsidP="00A90E0E">
            <w:pPr>
              <w:jc w:val="center"/>
              <w:rPr>
                <w:szCs w:val="21"/>
              </w:rPr>
            </w:pPr>
          </w:p>
        </w:tc>
        <w:tc>
          <w:tcPr>
            <w:tcW w:w="1667" w:type="pct"/>
            <w:vAlign w:val="center"/>
          </w:tcPr>
          <w:p w:rsidR="009C402C" w:rsidRPr="00AA586D" w:rsidRDefault="009C402C" w:rsidP="00A90E0E">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59"/>
    <w:bookmarkEnd w:id="60"/>
    <w:p w:rsidR="009C402C" w:rsidRDefault="009C402C" w:rsidP="009C402C">
      <w:pPr>
        <w:widowControl/>
        <w:jc w:val="left"/>
        <w:rPr>
          <w:sz w:val="24"/>
        </w:rPr>
      </w:pPr>
      <w:r>
        <w:rPr>
          <w:sz w:val="24"/>
        </w:rPr>
        <w:br w:type="page"/>
      </w:r>
      <w:bookmarkEnd w:id="61"/>
      <w:bookmarkEnd w:id="62"/>
    </w:p>
    <w:bookmarkEnd w:id="63"/>
    <w:bookmarkEnd w:id="64"/>
    <w:bookmarkEnd w:id="65"/>
    <w:bookmarkEnd w:id="66"/>
    <w:bookmarkEnd w:id="67"/>
    <w:bookmarkEnd w:id="68"/>
    <w:bookmarkEnd w:id="69"/>
    <w:bookmarkEnd w:id="70"/>
    <w:bookmarkEnd w:id="71"/>
    <w:bookmarkEnd w:id="72"/>
    <w:bookmarkEnd w:id="73"/>
    <w:bookmarkEnd w:id="74"/>
    <w:bookmarkEnd w:id="75"/>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A90E0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6" w:name="OLE_LINK1"/>
            <w:bookmarkStart w:id="77" w:name="OLE_LINK2"/>
            <w:r w:rsidRPr="0042760F">
              <w:rPr>
                <w:rFonts w:hAnsiTheme="minorEastAsia"/>
                <w:color w:val="000000"/>
                <w:sz w:val="24"/>
              </w:rPr>
              <w:t>《中华人民共和国劳动合同法》</w:t>
            </w:r>
            <w:bookmarkEnd w:id="76"/>
            <w:bookmarkEnd w:id="77"/>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bookmarkEnd w:id="2"/>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7FD5" w:rsidRDefault="00CC7FD5" w:rsidP="00577B4C">
      <w:r>
        <w:separator/>
      </w:r>
    </w:p>
  </w:endnote>
  <w:endnote w:type="continuationSeparator" w:id="0">
    <w:p w:rsidR="00CC7FD5" w:rsidRDefault="00CC7FD5"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Arial Unicode MS"/>
    <w:charset w:val="86"/>
    <w:family w:val="auto"/>
    <w:pitch w:val="default"/>
    <w:sig w:usb0="00000000" w:usb1="0800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0E0E" w:rsidRDefault="00A90E0E">
    <w:pPr>
      <w:pStyle w:val="a9"/>
      <w:jc w:val="center"/>
    </w:pPr>
    <w:r>
      <w:rPr>
        <w:b/>
      </w:rPr>
      <w:fldChar w:fldCharType="begin"/>
    </w:r>
    <w:r>
      <w:rPr>
        <w:b/>
      </w:rPr>
      <w:instrText>PAGE  \* Arabic  \* MERGEFORMAT</w:instrText>
    </w:r>
    <w:r>
      <w:rPr>
        <w:b/>
      </w:rPr>
      <w:fldChar w:fldCharType="separate"/>
    </w:r>
    <w:r w:rsidR="00EB3C15" w:rsidRPr="00EB3C15">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7FD5" w:rsidRDefault="00CC7FD5" w:rsidP="00577B4C">
      <w:r>
        <w:separator/>
      </w:r>
    </w:p>
  </w:footnote>
  <w:footnote w:type="continuationSeparator" w:id="0">
    <w:p w:rsidR="00CC7FD5" w:rsidRDefault="00CC7FD5"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521D"/>
    <w:rsid w:val="00010DCF"/>
    <w:rsid w:val="00011B73"/>
    <w:rsid w:val="00013068"/>
    <w:rsid w:val="00013701"/>
    <w:rsid w:val="00015229"/>
    <w:rsid w:val="00017219"/>
    <w:rsid w:val="00017C2D"/>
    <w:rsid w:val="00017EC3"/>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3C8A"/>
    <w:rsid w:val="00065BDD"/>
    <w:rsid w:val="00065E7E"/>
    <w:rsid w:val="00070115"/>
    <w:rsid w:val="0007081F"/>
    <w:rsid w:val="00071B4A"/>
    <w:rsid w:val="00072919"/>
    <w:rsid w:val="00073DA5"/>
    <w:rsid w:val="00074F44"/>
    <w:rsid w:val="000756A0"/>
    <w:rsid w:val="00075A17"/>
    <w:rsid w:val="00075AF1"/>
    <w:rsid w:val="00075C85"/>
    <w:rsid w:val="00076BA5"/>
    <w:rsid w:val="00077803"/>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1BE4"/>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6931"/>
    <w:rsid w:val="001B1EE8"/>
    <w:rsid w:val="001B5BEA"/>
    <w:rsid w:val="001B72DA"/>
    <w:rsid w:val="001B78FF"/>
    <w:rsid w:val="001C0E64"/>
    <w:rsid w:val="001C1981"/>
    <w:rsid w:val="001C1AFF"/>
    <w:rsid w:val="001C3CB7"/>
    <w:rsid w:val="001C40F7"/>
    <w:rsid w:val="001C50CC"/>
    <w:rsid w:val="001C68F2"/>
    <w:rsid w:val="001D1850"/>
    <w:rsid w:val="001D31A9"/>
    <w:rsid w:val="001D33B1"/>
    <w:rsid w:val="001D4FB9"/>
    <w:rsid w:val="001D5102"/>
    <w:rsid w:val="001E24D5"/>
    <w:rsid w:val="001E2963"/>
    <w:rsid w:val="001E2F12"/>
    <w:rsid w:val="001E397A"/>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2DF6"/>
    <w:rsid w:val="00233239"/>
    <w:rsid w:val="00234778"/>
    <w:rsid w:val="002369E5"/>
    <w:rsid w:val="00240A5B"/>
    <w:rsid w:val="00243DC1"/>
    <w:rsid w:val="00244482"/>
    <w:rsid w:val="00245D22"/>
    <w:rsid w:val="00246F10"/>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90C"/>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7B8"/>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3F12"/>
    <w:rsid w:val="004B43FE"/>
    <w:rsid w:val="004B725D"/>
    <w:rsid w:val="004C13B0"/>
    <w:rsid w:val="004C3AC0"/>
    <w:rsid w:val="004C4386"/>
    <w:rsid w:val="004D02AD"/>
    <w:rsid w:val="004D09AA"/>
    <w:rsid w:val="004D0CBE"/>
    <w:rsid w:val="004D30C6"/>
    <w:rsid w:val="004D5F22"/>
    <w:rsid w:val="004D6293"/>
    <w:rsid w:val="004D6546"/>
    <w:rsid w:val="004D7593"/>
    <w:rsid w:val="004E0B40"/>
    <w:rsid w:val="004E3000"/>
    <w:rsid w:val="004E38E3"/>
    <w:rsid w:val="004E5EC6"/>
    <w:rsid w:val="004E6148"/>
    <w:rsid w:val="004F55DE"/>
    <w:rsid w:val="004F73AC"/>
    <w:rsid w:val="004F7B5C"/>
    <w:rsid w:val="00502349"/>
    <w:rsid w:val="00502D44"/>
    <w:rsid w:val="00505330"/>
    <w:rsid w:val="0050622F"/>
    <w:rsid w:val="00506801"/>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63F1"/>
    <w:rsid w:val="0055739D"/>
    <w:rsid w:val="005575F6"/>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11C5"/>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456"/>
    <w:rsid w:val="005F09CC"/>
    <w:rsid w:val="005F2890"/>
    <w:rsid w:val="005F297C"/>
    <w:rsid w:val="005F3EB2"/>
    <w:rsid w:val="006001B2"/>
    <w:rsid w:val="006014DA"/>
    <w:rsid w:val="00602015"/>
    <w:rsid w:val="006021BF"/>
    <w:rsid w:val="006038D0"/>
    <w:rsid w:val="006044CF"/>
    <w:rsid w:val="00607053"/>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4F68"/>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629A"/>
    <w:rsid w:val="006E0228"/>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0BAA"/>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116E"/>
    <w:rsid w:val="007722D5"/>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1F54"/>
    <w:rsid w:val="007B2632"/>
    <w:rsid w:val="007B4E82"/>
    <w:rsid w:val="007B5D7F"/>
    <w:rsid w:val="007B66EC"/>
    <w:rsid w:val="007B7C1E"/>
    <w:rsid w:val="007C1803"/>
    <w:rsid w:val="007C1B8F"/>
    <w:rsid w:val="007C1D1B"/>
    <w:rsid w:val="007C5329"/>
    <w:rsid w:val="007C74F1"/>
    <w:rsid w:val="007D6EC1"/>
    <w:rsid w:val="007E0835"/>
    <w:rsid w:val="007E3BB3"/>
    <w:rsid w:val="007E4CD6"/>
    <w:rsid w:val="007E73D8"/>
    <w:rsid w:val="007F1574"/>
    <w:rsid w:val="007F1F0C"/>
    <w:rsid w:val="007F5589"/>
    <w:rsid w:val="007F55DE"/>
    <w:rsid w:val="007F6327"/>
    <w:rsid w:val="007F79A8"/>
    <w:rsid w:val="008005A8"/>
    <w:rsid w:val="00802CE5"/>
    <w:rsid w:val="00805098"/>
    <w:rsid w:val="00807A77"/>
    <w:rsid w:val="0081093F"/>
    <w:rsid w:val="00810BD4"/>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04F6"/>
    <w:rsid w:val="00913750"/>
    <w:rsid w:val="00913815"/>
    <w:rsid w:val="00913F09"/>
    <w:rsid w:val="00917496"/>
    <w:rsid w:val="0092151E"/>
    <w:rsid w:val="0092600D"/>
    <w:rsid w:val="00926FB8"/>
    <w:rsid w:val="009326B2"/>
    <w:rsid w:val="00932AD3"/>
    <w:rsid w:val="0093516E"/>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05BE"/>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25C8"/>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0E"/>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4ECA"/>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36D"/>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2E08"/>
    <w:rsid w:val="00C74859"/>
    <w:rsid w:val="00C816F8"/>
    <w:rsid w:val="00C8474B"/>
    <w:rsid w:val="00C870B6"/>
    <w:rsid w:val="00C90170"/>
    <w:rsid w:val="00C902C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C7FD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5918"/>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4D87"/>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DF6B74"/>
    <w:rsid w:val="00E0064B"/>
    <w:rsid w:val="00E03437"/>
    <w:rsid w:val="00E03E6D"/>
    <w:rsid w:val="00E0438B"/>
    <w:rsid w:val="00E07B01"/>
    <w:rsid w:val="00E12E28"/>
    <w:rsid w:val="00E15D14"/>
    <w:rsid w:val="00E20F2B"/>
    <w:rsid w:val="00E227FF"/>
    <w:rsid w:val="00E22C56"/>
    <w:rsid w:val="00E25042"/>
    <w:rsid w:val="00E25AEC"/>
    <w:rsid w:val="00E26969"/>
    <w:rsid w:val="00E269BA"/>
    <w:rsid w:val="00E26B56"/>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3C15"/>
    <w:rsid w:val="00EB47D5"/>
    <w:rsid w:val="00EB6C44"/>
    <w:rsid w:val="00EC07CF"/>
    <w:rsid w:val="00EC0FB5"/>
    <w:rsid w:val="00EC0FF7"/>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69D8"/>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9D"/>
    <w:rsid w:val="00F70820"/>
    <w:rsid w:val="00F800F6"/>
    <w:rsid w:val="00F805B1"/>
    <w:rsid w:val="00F81A86"/>
    <w:rsid w:val="00F86DB5"/>
    <w:rsid w:val="00F86E3C"/>
    <w:rsid w:val="00F86E7B"/>
    <w:rsid w:val="00F90660"/>
    <w:rsid w:val="00F9117A"/>
    <w:rsid w:val="00F927D2"/>
    <w:rsid w:val="00F92891"/>
    <w:rsid w:val="00F97162"/>
    <w:rsid w:val="00FA16EF"/>
    <w:rsid w:val="00FA4865"/>
    <w:rsid w:val="00FA4AA2"/>
    <w:rsid w:val="00FA6E27"/>
    <w:rsid w:val="00FB0A47"/>
    <w:rsid w:val="00FB0C8A"/>
    <w:rsid w:val="00FB1F74"/>
    <w:rsid w:val="00FB3025"/>
    <w:rsid w:val="00FB56AE"/>
    <w:rsid w:val="00FB5E5B"/>
    <w:rsid w:val="00FC26A7"/>
    <w:rsid w:val="00FC4DF5"/>
    <w:rsid w:val="00FC5AA6"/>
    <w:rsid w:val="00FC6823"/>
    <w:rsid w:val="00FC7BCC"/>
    <w:rsid w:val="00FC7FDF"/>
    <w:rsid w:val="00FD1D1A"/>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424037267">
      <w:bodyDiv w:val="1"/>
      <w:marLeft w:val="0"/>
      <w:marRight w:val="0"/>
      <w:marTop w:val="0"/>
      <w:marBottom w:val="0"/>
      <w:divBdr>
        <w:top w:val="none" w:sz="0" w:space="0" w:color="auto"/>
        <w:left w:val="none" w:sz="0" w:space="0" w:color="auto"/>
        <w:bottom w:val="none" w:sz="0" w:space="0" w:color="auto"/>
        <w:right w:val="none" w:sz="0" w:space="0" w:color="auto"/>
      </w:divBdr>
    </w:div>
    <w:div w:id="456065501">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515270102">
      <w:bodyDiv w:val="1"/>
      <w:marLeft w:val="0"/>
      <w:marRight w:val="0"/>
      <w:marTop w:val="0"/>
      <w:marBottom w:val="0"/>
      <w:divBdr>
        <w:top w:val="none" w:sz="0" w:space="0" w:color="auto"/>
        <w:left w:val="none" w:sz="0" w:space="0" w:color="auto"/>
        <w:bottom w:val="none" w:sz="0" w:space="0" w:color="auto"/>
        <w:right w:val="none" w:sz="0" w:space="0" w:color="auto"/>
      </w:divBdr>
    </w:div>
    <w:div w:id="1663659938">
      <w:bodyDiv w:val="1"/>
      <w:marLeft w:val="0"/>
      <w:marRight w:val="0"/>
      <w:marTop w:val="0"/>
      <w:marBottom w:val="0"/>
      <w:divBdr>
        <w:top w:val="none" w:sz="0" w:space="0" w:color="auto"/>
        <w:left w:val="none" w:sz="0" w:space="0" w:color="auto"/>
        <w:bottom w:val="none" w:sz="0" w:space="0" w:color="auto"/>
        <w:right w:val="none" w:sz="0" w:space="0" w:color="auto"/>
      </w:divBdr>
      <w:divsChild>
        <w:div w:id="1861552988">
          <w:marLeft w:val="0"/>
          <w:marRight w:val="0"/>
          <w:marTop w:val="0"/>
          <w:marBottom w:val="0"/>
          <w:divBdr>
            <w:top w:val="none" w:sz="0" w:space="0" w:color="auto"/>
            <w:left w:val="none" w:sz="0" w:space="0" w:color="auto"/>
            <w:bottom w:val="none" w:sz="0" w:space="0" w:color="auto"/>
            <w:right w:val="none" w:sz="0" w:space="0" w:color="auto"/>
          </w:divBdr>
          <w:divsChild>
            <w:div w:id="898905758">
              <w:marLeft w:val="0"/>
              <w:marRight w:val="0"/>
              <w:marTop w:val="0"/>
              <w:marBottom w:val="0"/>
              <w:divBdr>
                <w:top w:val="none" w:sz="0" w:space="0" w:color="auto"/>
                <w:left w:val="none" w:sz="0" w:space="0" w:color="auto"/>
                <w:bottom w:val="none" w:sz="0" w:space="0" w:color="auto"/>
                <w:right w:val="none" w:sz="0" w:space="0" w:color="auto"/>
              </w:divBdr>
              <w:divsChild>
                <w:div w:id="2135294640">
                  <w:marLeft w:val="0"/>
                  <w:marRight w:val="0"/>
                  <w:marTop w:val="0"/>
                  <w:marBottom w:val="0"/>
                  <w:divBdr>
                    <w:top w:val="none" w:sz="0" w:space="0" w:color="auto"/>
                    <w:left w:val="none" w:sz="0" w:space="0" w:color="auto"/>
                    <w:bottom w:val="none" w:sz="0" w:space="0" w:color="auto"/>
                    <w:right w:val="none" w:sz="0" w:space="0" w:color="auto"/>
                  </w:divBdr>
                  <w:divsChild>
                    <w:div w:id="805393681">
                      <w:marLeft w:val="0"/>
                      <w:marRight w:val="0"/>
                      <w:marTop w:val="0"/>
                      <w:marBottom w:val="0"/>
                      <w:divBdr>
                        <w:top w:val="none" w:sz="0" w:space="0" w:color="auto"/>
                        <w:left w:val="none" w:sz="0" w:space="0" w:color="auto"/>
                        <w:bottom w:val="none" w:sz="0" w:space="0" w:color="auto"/>
                        <w:right w:val="none" w:sz="0" w:space="0" w:color="auto"/>
                      </w:divBdr>
                      <w:divsChild>
                        <w:div w:id="329917367">
                          <w:marLeft w:val="-225"/>
                          <w:marRight w:val="-225"/>
                          <w:marTop w:val="0"/>
                          <w:marBottom w:val="0"/>
                          <w:divBdr>
                            <w:top w:val="none" w:sz="0" w:space="0" w:color="auto"/>
                            <w:left w:val="none" w:sz="0" w:space="0" w:color="auto"/>
                            <w:bottom w:val="none" w:sz="0" w:space="0" w:color="auto"/>
                            <w:right w:val="none" w:sz="0" w:space="0" w:color="auto"/>
                          </w:divBdr>
                          <w:divsChild>
                            <w:div w:id="1913126959">
                              <w:marLeft w:val="0"/>
                              <w:marRight w:val="0"/>
                              <w:marTop w:val="0"/>
                              <w:marBottom w:val="0"/>
                              <w:divBdr>
                                <w:top w:val="none" w:sz="0" w:space="0" w:color="auto"/>
                                <w:left w:val="none" w:sz="0" w:space="0" w:color="auto"/>
                                <w:bottom w:val="none" w:sz="0" w:space="0" w:color="auto"/>
                                <w:right w:val="none" w:sz="0" w:space="0" w:color="auto"/>
                              </w:divBdr>
                              <w:divsChild>
                                <w:div w:id="67923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2171886">
      <w:bodyDiv w:val="1"/>
      <w:marLeft w:val="0"/>
      <w:marRight w:val="0"/>
      <w:marTop w:val="0"/>
      <w:marBottom w:val="0"/>
      <w:divBdr>
        <w:top w:val="none" w:sz="0" w:space="0" w:color="auto"/>
        <w:left w:val="none" w:sz="0" w:space="0" w:color="auto"/>
        <w:bottom w:val="none" w:sz="0" w:space="0" w:color="auto"/>
        <w:right w:val="none" w:sz="0" w:space="0" w:color="auto"/>
      </w:divBdr>
      <w:divsChild>
        <w:div w:id="1240484469">
          <w:marLeft w:val="0"/>
          <w:marRight w:val="0"/>
          <w:marTop w:val="0"/>
          <w:marBottom w:val="0"/>
          <w:divBdr>
            <w:top w:val="none" w:sz="0" w:space="0" w:color="auto"/>
            <w:left w:val="none" w:sz="0" w:space="0" w:color="auto"/>
            <w:bottom w:val="none" w:sz="0" w:space="0" w:color="auto"/>
            <w:right w:val="none" w:sz="0" w:space="0" w:color="auto"/>
          </w:divBdr>
          <w:divsChild>
            <w:div w:id="1647658264">
              <w:marLeft w:val="0"/>
              <w:marRight w:val="0"/>
              <w:marTop w:val="0"/>
              <w:marBottom w:val="0"/>
              <w:divBdr>
                <w:top w:val="none" w:sz="0" w:space="0" w:color="auto"/>
                <w:left w:val="none" w:sz="0" w:space="0" w:color="auto"/>
                <w:bottom w:val="none" w:sz="0" w:space="0" w:color="auto"/>
                <w:right w:val="none" w:sz="0" w:space="0" w:color="auto"/>
              </w:divBdr>
              <w:divsChild>
                <w:div w:id="693650142">
                  <w:marLeft w:val="0"/>
                  <w:marRight w:val="0"/>
                  <w:marTop w:val="0"/>
                  <w:marBottom w:val="0"/>
                  <w:divBdr>
                    <w:top w:val="none" w:sz="0" w:space="0" w:color="auto"/>
                    <w:left w:val="none" w:sz="0" w:space="0" w:color="auto"/>
                    <w:bottom w:val="none" w:sz="0" w:space="0" w:color="auto"/>
                    <w:right w:val="none" w:sz="0" w:space="0" w:color="auto"/>
                  </w:divBdr>
                  <w:divsChild>
                    <w:div w:id="1095252914">
                      <w:marLeft w:val="0"/>
                      <w:marRight w:val="0"/>
                      <w:marTop w:val="0"/>
                      <w:marBottom w:val="0"/>
                      <w:divBdr>
                        <w:top w:val="none" w:sz="0" w:space="0" w:color="auto"/>
                        <w:left w:val="none" w:sz="0" w:space="0" w:color="auto"/>
                        <w:bottom w:val="none" w:sz="0" w:space="0" w:color="auto"/>
                        <w:right w:val="none" w:sz="0" w:space="0" w:color="auto"/>
                      </w:divBdr>
                      <w:divsChild>
                        <w:div w:id="1438405473">
                          <w:marLeft w:val="-225"/>
                          <w:marRight w:val="-225"/>
                          <w:marTop w:val="0"/>
                          <w:marBottom w:val="0"/>
                          <w:divBdr>
                            <w:top w:val="none" w:sz="0" w:space="0" w:color="auto"/>
                            <w:left w:val="none" w:sz="0" w:space="0" w:color="auto"/>
                            <w:bottom w:val="none" w:sz="0" w:space="0" w:color="auto"/>
                            <w:right w:val="none" w:sz="0" w:space="0" w:color="auto"/>
                          </w:divBdr>
                          <w:divsChild>
                            <w:div w:id="1257208015">
                              <w:marLeft w:val="0"/>
                              <w:marRight w:val="0"/>
                              <w:marTop w:val="0"/>
                              <w:marBottom w:val="0"/>
                              <w:divBdr>
                                <w:top w:val="none" w:sz="0" w:space="0" w:color="auto"/>
                                <w:left w:val="none" w:sz="0" w:space="0" w:color="auto"/>
                                <w:bottom w:val="none" w:sz="0" w:space="0" w:color="auto"/>
                                <w:right w:val="none" w:sz="0" w:space="0" w:color="auto"/>
                              </w:divBdr>
                              <w:divsChild>
                                <w:div w:id="1539588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9B0F842-95B6-4864-9B4A-9AF72E5B6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78</Pages>
  <Words>6151</Words>
  <Characters>35065</Characters>
  <Application>Microsoft Office Word</Application>
  <DocSecurity>0</DocSecurity>
  <Lines>292</Lines>
  <Paragraphs>82</Paragraphs>
  <ScaleCrop>false</ScaleCrop>
  <Company>MS</Company>
  <LinksUpToDate>false</LinksUpToDate>
  <CharactersWithSpaces>41134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cp:revision>
  <cp:lastPrinted>2025-02-28T01:17:00Z</cp:lastPrinted>
  <dcterms:created xsi:type="dcterms:W3CDTF">2026-03-25T02:20:00Z</dcterms:created>
  <dcterms:modified xsi:type="dcterms:W3CDTF">2026-03-25T03:01:00Z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