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17"/>
      <w:bookmarkStart w:id="1" w:name="OLE_LINK18"/>
    </w:p>
    <w:p w:rsidR="00577B4C" w:rsidRPr="0042760F" w:rsidRDefault="00465EA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14.9pt,19.5pt" to="12.9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F53A51" w:rsidRPr="00F53A51">
        <w:rPr>
          <w:rFonts w:ascii="黑体" w:eastAsia="黑体" w:hAnsi="黑体" w:hint="eastAsia"/>
          <w:b/>
          <w:color w:val="333399"/>
          <w:spacing w:val="40"/>
          <w:w w:val="66"/>
          <w:sz w:val="60"/>
          <w:szCs w:val="60"/>
        </w:rPr>
        <w:t>天津市滨海新区交通运输服务中心采购2026</w:t>
      </w:r>
      <w:r w:rsidR="00F53A51">
        <w:rPr>
          <w:rFonts w:ascii="黑体" w:eastAsia="黑体" w:hAnsi="黑体" w:hint="eastAsia"/>
          <w:b/>
          <w:color w:val="333399"/>
          <w:spacing w:val="40"/>
          <w:w w:val="66"/>
          <w:sz w:val="60"/>
          <w:szCs w:val="60"/>
        </w:rPr>
        <w:t>年中心机关物业服务</w:t>
      </w:r>
      <w:r w:rsidR="003A2FCD" w:rsidRPr="0042760F">
        <w:rPr>
          <w:rFonts w:ascii="黑体" w:eastAsia="黑体" w:hAnsi="黑体"/>
          <w:b/>
          <w:color w:val="333399"/>
          <w:spacing w:val="40"/>
          <w:w w:val="66"/>
          <w:sz w:val="60"/>
          <w:szCs w:val="60"/>
        </w:rPr>
        <w:t>项目</w:t>
      </w:r>
    </w:p>
    <w:p w:rsidR="00577B4C" w:rsidRPr="0042760F" w:rsidRDefault="00465EA2">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65pt,18.75pt" to="286.6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A60A9E" w:rsidRPr="00A60A9E">
        <w:rPr>
          <w:rFonts w:ascii="黑体" w:eastAsia="黑体" w:hAnsi="黑体"/>
          <w:b/>
          <w:color w:val="333399"/>
          <w:spacing w:val="40"/>
          <w:w w:val="66"/>
          <w:sz w:val="32"/>
          <w:szCs w:val="32"/>
        </w:rPr>
        <w:t>TJBH-2026-D-0031</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A60A9E"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Default="009F4FAA"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6E5A80" w:rsidRPr="0042760F">
        <w:rPr>
          <w:rFonts w:ascii="黑体" w:eastAsia="黑体" w:hAnsi="黑体"/>
          <w:b/>
          <w:bCs/>
          <w:color w:val="333399"/>
          <w:kern w:val="0"/>
          <w:sz w:val="44"/>
          <w:szCs w:val="44"/>
        </w:rPr>
        <w:t>.</w:t>
      </w:r>
      <w:r w:rsidR="007257D5">
        <w:rPr>
          <w:rFonts w:ascii="黑体" w:eastAsia="黑体" w:hAnsi="黑体" w:hint="eastAsia"/>
          <w:b/>
          <w:bCs/>
          <w:color w:val="333399"/>
          <w:kern w:val="0"/>
          <w:sz w:val="44"/>
          <w:szCs w:val="44"/>
        </w:rPr>
        <w:t>3</w:t>
      </w:r>
    </w:p>
    <w:p w:rsidR="00A60A9E" w:rsidRPr="0042760F" w:rsidRDefault="00A60A9E" w:rsidP="006E5A80">
      <w:pPr>
        <w:tabs>
          <w:tab w:val="left" w:pos="3281"/>
          <w:tab w:val="center" w:pos="4711"/>
        </w:tabs>
        <w:jc w:val="center"/>
        <w:rPr>
          <w:rFonts w:ascii="黑体" w:eastAsia="黑体" w:hAnsi="黑体"/>
          <w:b/>
          <w:bCs/>
          <w:color w:val="333399"/>
          <w:kern w:val="0"/>
          <w:sz w:val="44"/>
          <w:szCs w:val="44"/>
        </w:rPr>
      </w:pP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AB72B2"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color w:val="auto"/>
          <w:szCs w:val="32"/>
        </w:rPr>
        <w:t>受</w:t>
      </w:r>
      <w:r w:rsidR="00A81819" w:rsidRPr="00A81819">
        <w:rPr>
          <w:rFonts w:ascii="Times New Roman" w:eastAsia="宋体" w:hAnsiTheme="minorEastAsia" w:cs="Times New Roman" w:hint="eastAsia"/>
          <w:color w:val="auto"/>
          <w:szCs w:val="32"/>
        </w:rPr>
        <w:t>天津市滨海新区交通运输服务中心</w:t>
      </w:r>
      <w:r w:rsidRPr="00AB72B2">
        <w:rPr>
          <w:rFonts w:ascii="Times New Roman" w:eastAsia="宋体" w:hAnsiTheme="minorEastAsia" w:cs="Times New Roman"/>
          <w:color w:val="auto"/>
          <w:szCs w:val="32"/>
        </w:rPr>
        <w:t>委托，天津市滨海新区政府采购中心将以公开招标方式，对</w:t>
      </w:r>
      <w:r w:rsidR="00C13AC7" w:rsidRPr="00C13AC7">
        <w:rPr>
          <w:rFonts w:ascii="Times New Roman" w:eastAsia="宋体" w:hAnsiTheme="minorEastAsia" w:cs="Times New Roman" w:hint="eastAsia"/>
          <w:color w:val="auto"/>
          <w:szCs w:val="32"/>
        </w:rPr>
        <w:t>天津市滨海新区交通运输服务中心采购</w:t>
      </w:r>
      <w:r w:rsidR="00C13AC7" w:rsidRPr="00C13AC7">
        <w:rPr>
          <w:rFonts w:ascii="Times New Roman" w:eastAsia="宋体" w:hAnsiTheme="minorEastAsia" w:cs="Times New Roman" w:hint="eastAsia"/>
          <w:color w:val="auto"/>
          <w:szCs w:val="32"/>
        </w:rPr>
        <w:t>2026</w:t>
      </w:r>
      <w:r w:rsidR="00C13AC7" w:rsidRPr="00C13AC7">
        <w:rPr>
          <w:rFonts w:ascii="Times New Roman" w:eastAsia="宋体" w:hAnsiTheme="minorEastAsia" w:cs="Times New Roman" w:hint="eastAsia"/>
          <w:color w:val="auto"/>
          <w:szCs w:val="32"/>
        </w:rPr>
        <w:t>年中心机关</w:t>
      </w:r>
      <w:r w:rsidR="00C13AC7">
        <w:rPr>
          <w:rFonts w:ascii="Times New Roman" w:eastAsia="宋体" w:hAnsiTheme="minorEastAsia" w:cs="Times New Roman" w:hint="eastAsia"/>
          <w:color w:val="auto"/>
          <w:szCs w:val="32"/>
        </w:rPr>
        <w:t>物业服务</w:t>
      </w:r>
      <w:r w:rsidRPr="00AB72B2">
        <w:rPr>
          <w:rFonts w:ascii="Times New Roman" w:eastAsia="宋体" w:hAnsiTheme="minorEastAsia" w:cs="Times New Roman"/>
          <w:color w:val="auto"/>
          <w:szCs w:val="32"/>
        </w:rPr>
        <w:t>项目实施政府采购。现欢迎合格的供应商参加投标。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B72B2">
        <w:rPr>
          <w:rFonts w:ascii="Times New Roman" w:eastAsia="宋体" w:hAnsiTheme="minorEastAsia" w:cs="Times New Roman" w:hint="eastAsia"/>
          <w:color w:val="auto"/>
          <w:szCs w:val="32"/>
        </w:rPr>
        <w:t>本项目为远程招投标，一律不接受纸质投标文件，只接</w:t>
      </w:r>
      <w:r w:rsidRPr="0042760F">
        <w:rPr>
          <w:rFonts w:ascii="Times New Roman" w:eastAsia="宋体" w:hAnsiTheme="minorEastAsia" w:cs="Times New Roman" w:hint="eastAsia"/>
          <w:color w:val="auto"/>
          <w:szCs w:val="32"/>
        </w:rPr>
        <w:t>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3" w:name="OLE_LINK13"/>
      <w:bookmarkStart w:id="4" w:name="OLE_LINK14"/>
      <w:r w:rsidR="00C13AC7" w:rsidRPr="00C13AC7">
        <w:rPr>
          <w:rFonts w:ascii="Times New Roman" w:eastAsia="宋体" w:hAnsiTheme="minorEastAsia" w:cs="Times New Roman" w:hint="eastAsia"/>
          <w:color w:val="auto"/>
        </w:rPr>
        <w:t>天津市滨海新区交通运输服务中心采购</w:t>
      </w:r>
      <w:r w:rsidR="00C13AC7" w:rsidRPr="00C13AC7">
        <w:rPr>
          <w:rFonts w:ascii="Times New Roman" w:eastAsia="宋体" w:hAnsiTheme="minorEastAsia" w:cs="Times New Roman" w:hint="eastAsia"/>
          <w:color w:val="auto"/>
        </w:rPr>
        <w:t>2026</w:t>
      </w:r>
      <w:r w:rsidR="00C13AC7" w:rsidRPr="00C13AC7">
        <w:rPr>
          <w:rFonts w:ascii="Times New Roman" w:eastAsia="宋体" w:hAnsiTheme="minorEastAsia" w:cs="Times New Roman" w:hint="eastAsia"/>
          <w:color w:val="auto"/>
        </w:rPr>
        <w:t>年中心机关物业服务项目</w:t>
      </w:r>
      <w:bookmarkEnd w:id="3"/>
      <w:bookmarkEnd w:id="4"/>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C13AC7" w:rsidRPr="00C13AC7">
        <w:rPr>
          <w:rFonts w:ascii="Times New Roman" w:eastAsia="宋体" w:hAnsiTheme="minorEastAsia" w:cs="Times New Roman"/>
          <w:color w:val="auto"/>
        </w:rPr>
        <w:t>TJBH-2026-D-0031</w:t>
      </w:r>
    </w:p>
    <w:p w:rsidR="00577B4C" w:rsidRPr="00A81819" w:rsidRDefault="003A2FCD" w:rsidP="006021BF">
      <w:pPr>
        <w:pStyle w:val="Default"/>
        <w:spacing w:line="360" w:lineRule="auto"/>
        <w:ind w:firstLineChars="200" w:firstLine="446"/>
        <w:jc w:val="both"/>
        <w:rPr>
          <w:rFonts w:ascii="Times New Roman" w:eastAsia="宋体" w:hAnsi="Times New Roman" w:cs="Times New Roman"/>
          <w:color w:val="auto"/>
        </w:rPr>
      </w:pPr>
      <w:r w:rsidRPr="00A81819">
        <w:rPr>
          <w:rFonts w:ascii="Times New Roman" w:eastAsia="宋体" w:hAnsiTheme="minorEastAsia" w:cs="Times New Roman"/>
          <w:color w:val="auto"/>
        </w:rPr>
        <w:t>二、项目内容</w:t>
      </w:r>
    </w:p>
    <w:p w:rsidR="00577B4C" w:rsidRPr="00A81819" w:rsidRDefault="003A2FCD" w:rsidP="006021BF">
      <w:pPr>
        <w:pStyle w:val="Default"/>
        <w:ind w:firstLineChars="196" w:firstLine="437"/>
        <w:rPr>
          <w:rFonts w:ascii="Times New Roman" w:eastAsia="宋体" w:hAnsi="Times New Roman"/>
          <w:color w:val="auto"/>
        </w:rPr>
      </w:pPr>
      <w:r w:rsidRPr="00A81819">
        <w:rPr>
          <w:rFonts w:ascii="Times New Roman" w:eastAsia="宋体" w:hAnsiTheme="minorEastAsia" w:hint="eastAsia"/>
          <w:color w:val="auto"/>
        </w:rPr>
        <w:t>第一包：物业管理服务</w:t>
      </w:r>
      <w:r w:rsidRPr="00A81819">
        <w:rPr>
          <w:rFonts w:ascii="Times New Roman" w:eastAsia="宋体" w:hAnsi="Times New Roman" w:hint="eastAsia"/>
          <w:color w:val="auto"/>
        </w:rPr>
        <w:t>1</w:t>
      </w:r>
      <w:r w:rsidRPr="00A81819">
        <w:rPr>
          <w:rFonts w:ascii="Times New Roman" w:eastAsia="宋体" w:hAnsiTheme="minorEastAsia" w:hint="eastAsia"/>
          <w:color w:val="auto"/>
        </w:rPr>
        <w:t>项，合同履行期限</w:t>
      </w:r>
      <w:r w:rsidR="00A81819" w:rsidRPr="00A81819">
        <w:rPr>
          <w:rFonts w:ascii="Times New Roman" w:eastAsia="宋体" w:hAnsiTheme="minorEastAsia" w:hint="eastAsia"/>
          <w:color w:val="auto"/>
        </w:rPr>
        <w:t>1</w:t>
      </w:r>
      <w:r w:rsidRPr="00A81819">
        <w:rPr>
          <w:rFonts w:ascii="Times New Roman" w:eastAsia="宋体" w:hAnsiTheme="minorEastAsia" w:hint="eastAsia"/>
          <w:color w:val="auto"/>
        </w:rPr>
        <w:t>年。</w:t>
      </w:r>
    </w:p>
    <w:p w:rsidR="00577B4C" w:rsidRPr="00A81819" w:rsidRDefault="003A2FCD" w:rsidP="006021BF">
      <w:pPr>
        <w:pStyle w:val="Default"/>
        <w:spacing w:line="360" w:lineRule="auto"/>
        <w:ind w:firstLineChars="200" w:firstLine="446"/>
        <w:jc w:val="both"/>
        <w:rPr>
          <w:rFonts w:ascii="Times New Roman" w:eastAsia="宋体" w:hAnsi="Times New Roman" w:cs="Times New Roman"/>
          <w:color w:val="auto"/>
        </w:rPr>
      </w:pPr>
      <w:r w:rsidRPr="00A81819">
        <w:rPr>
          <w:rFonts w:ascii="Times New Roman" w:eastAsia="宋体" w:hAnsiTheme="minorEastAsia" w:cs="Times New Roman"/>
          <w:color w:val="auto"/>
        </w:rPr>
        <w:t>三、项目预算</w:t>
      </w:r>
    </w:p>
    <w:p w:rsidR="00577B4C" w:rsidRPr="00A81819" w:rsidRDefault="003A2FCD" w:rsidP="006021BF">
      <w:pPr>
        <w:pStyle w:val="Default"/>
        <w:spacing w:line="360" w:lineRule="auto"/>
        <w:ind w:firstLineChars="200" w:firstLine="446"/>
        <w:jc w:val="both"/>
        <w:rPr>
          <w:rFonts w:ascii="Times New Roman" w:eastAsia="宋体" w:hAnsi="Times New Roman" w:cs="Times New Roman"/>
          <w:color w:val="auto"/>
        </w:rPr>
      </w:pPr>
      <w:r w:rsidRPr="00A81819">
        <w:rPr>
          <w:rFonts w:ascii="Times New Roman" w:eastAsia="宋体" w:hAnsiTheme="minorEastAsia" w:cs="Times New Roman" w:hint="eastAsia"/>
          <w:color w:val="auto"/>
        </w:rPr>
        <w:t>第一包：</w:t>
      </w:r>
      <w:r w:rsidR="00A81819" w:rsidRPr="00A81819">
        <w:rPr>
          <w:rFonts w:ascii="Times New Roman" w:eastAsia="宋体" w:hAnsiTheme="minorEastAsia" w:cs="Times New Roman" w:hint="eastAsia"/>
          <w:color w:val="auto"/>
        </w:rPr>
        <w:t>1135888</w:t>
      </w:r>
      <w:r w:rsidR="00AB72B2" w:rsidRPr="00A81819">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A81819">
        <w:rPr>
          <w:rFonts w:ascii="Times New Roman" w:eastAsia="宋体" w:hAnsiTheme="minorEastAsia" w:cs="Times New Roman" w:hint="eastAsia"/>
          <w:color w:val="auto"/>
        </w:rPr>
        <w:t>四</w:t>
      </w:r>
      <w:r w:rsidRPr="00A81819">
        <w:rPr>
          <w:rFonts w:ascii="Times New Roman" w:eastAsia="宋体" w:hAnsiTheme="minorEastAsia" w:cs="Times New Roman"/>
          <w:color w:val="auto"/>
        </w:rPr>
        <w:t>、供应商资格要求（实质性要</w:t>
      </w:r>
      <w:r w:rsidRPr="0042760F">
        <w:rPr>
          <w:rFonts w:ascii="Times New Roman" w:eastAsia="宋体" w:hAnsiTheme="minorEastAsia" w:cs="Times New Roman"/>
          <w:color w:val="auto"/>
        </w:rPr>
        <w:t>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9C402C" w:rsidRDefault="003A2FCD" w:rsidP="009C402C">
      <w:pPr>
        <w:pStyle w:val="Default"/>
        <w:spacing w:line="360" w:lineRule="auto"/>
        <w:ind w:firstLineChars="200" w:firstLine="446"/>
        <w:rPr>
          <w:rFonts w:ascii="Times New Roman" w:hAnsi="Times New Roman"/>
        </w:rPr>
      </w:pPr>
      <w:r w:rsidRPr="0042760F">
        <w:rPr>
          <w:rFonts w:ascii="Times New Roman" w:eastAsia="宋体" w:hAnsiTheme="minorEastAsia" w:cs="Times New Roman" w:hint="eastAsia"/>
          <w:color w:val="auto"/>
        </w:rPr>
        <w:t>（二）</w:t>
      </w:r>
      <w:bookmarkStart w:id="5" w:name="OLE_LINK23"/>
      <w:bookmarkStart w:id="6" w:name="OLE_LINK24"/>
      <w:bookmarkStart w:id="7" w:name="OLE_LINK26"/>
      <w:bookmarkStart w:id="8" w:name="OLE_LINK27"/>
      <w:bookmarkStart w:id="9" w:name="OLE_LINK28"/>
      <w:bookmarkStart w:id="10" w:name="OLE_LINK32"/>
      <w:bookmarkStart w:id="11" w:name="OLE_LINK37"/>
      <w:bookmarkStart w:id="12" w:name="OLE_LINK39"/>
      <w:bookmarkStart w:id="13" w:name="OLE_LINK41"/>
      <w:bookmarkStart w:id="14" w:name="OLE_LINK43"/>
      <w:r w:rsidR="009C402C">
        <w:rPr>
          <w:rFonts w:ascii="Times New Roman" w:hAnsi="Times New Roman" w:hint="eastAsia"/>
        </w:rPr>
        <w:t>供应商应具备《中华人民共和国政府采购法》第二十二条第一款和《政府采购法实施条例》第十八条规定的条件，提供以下材料：</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9C402C" w:rsidRDefault="009C402C" w:rsidP="009C402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5"/>
    <w:bookmarkEnd w:id="6"/>
    <w:bookmarkEnd w:id="7"/>
    <w:bookmarkEnd w:id="8"/>
    <w:bookmarkEnd w:id="9"/>
    <w:bookmarkEnd w:id="10"/>
    <w:bookmarkEnd w:id="11"/>
    <w:bookmarkEnd w:id="12"/>
    <w:bookmarkEnd w:id="13"/>
    <w:bookmarkEnd w:id="14"/>
    <w:p w:rsidR="00577B4C" w:rsidRPr="00A81819" w:rsidRDefault="003A2FCD" w:rsidP="009C402C">
      <w:pPr>
        <w:pStyle w:val="Default"/>
        <w:spacing w:line="360" w:lineRule="auto"/>
        <w:ind w:firstLineChars="200" w:firstLine="446"/>
        <w:rPr>
          <w:rFonts w:ascii="Times New Roman" w:eastAsia="宋体" w:hAnsiTheme="minorEastAsia" w:cs="Times New Roman"/>
          <w:color w:val="auto"/>
        </w:rPr>
      </w:pPr>
      <w:r w:rsidRPr="00A81819">
        <w:rPr>
          <w:rFonts w:ascii="Times New Roman" w:eastAsia="宋体" w:hAnsiTheme="minorEastAsia" w:cs="Times New Roman" w:hint="eastAsia"/>
          <w:color w:val="auto"/>
        </w:rPr>
        <w:lastRenderedPageBreak/>
        <w:t>（三）本项目不接受联合体投标。</w:t>
      </w:r>
    </w:p>
    <w:p w:rsidR="00577B4C" w:rsidRPr="00A81819" w:rsidRDefault="003A2FCD" w:rsidP="006021BF">
      <w:pPr>
        <w:pStyle w:val="Default"/>
        <w:spacing w:line="360" w:lineRule="auto"/>
        <w:ind w:firstLineChars="200" w:firstLine="446"/>
        <w:rPr>
          <w:rFonts w:ascii="Times New Roman" w:eastAsia="宋体" w:hAnsi="Times New Roman" w:cs="Times New Roman"/>
          <w:color w:val="auto"/>
        </w:rPr>
      </w:pPr>
      <w:r w:rsidRPr="00A81819">
        <w:rPr>
          <w:rFonts w:ascii="Times New Roman" w:eastAsia="宋体" w:hAnsiTheme="minorEastAsia" w:cs="Times New Roman" w:hint="eastAsia"/>
          <w:color w:val="auto"/>
        </w:rPr>
        <w:t>（四）本项目专门面向中小企业采购，提供《中小企业声明函》。</w:t>
      </w:r>
    </w:p>
    <w:p w:rsidR="00577B4C" w:rsidRPr="00A81819" w:rsidRDefault="003A2FCD" w:rsidP="006021BF">
      <w:pPr>
        <w:pStyle w:val="Default"/>
        <w:spacing w:line="360" w:lineRule="auto"/>
        <w:ind w:firstLineChars="200" w:firstLine="446"/>
        <w:jc w:val="both"/>
        <w:rPr>
          <w:rFonts w:ascii="Times New Roman" w:eastAsia="宋体" w:hAnsi="Times New Roman" w:cs="Times New Roman"/>
          <w:color w:val="auto"/>
        </w:rPr>
      </w:pPr>
      <w:r w:rsidRPr="00A81819">
        <w:rPr>
          <w:rFonts w:ascii="Times New Roman" w:eastAsia="宋体" w:hAnsiTheme="minorEastAsia" w:cs="Times New Roman" w:hint="eastAsia"/>
          <w:color w:val="auto"/>
        </w:rPr>
        <w:t>五</w:t>
      </w:r>
      <w:r w:rsidRPr="00A81819">
        <w:rPr>
          <w:rFonts w:ascii="Times New Roman" w:eastAsia="宋体" w:hAnsiTheme="minorEastAsia" w:cs="Times New Roman"/>
          <w:color w:val="auto"/>
        </w:rPr>
        <w:t>、项目需要落实的政府采购政策</w:t>
      </w:r>
    </w:p>
    <w:p w:rsidR="00AB72B2" w:rsidRPr="00A81819" w:rsidRDefault="00AB72B2" w:rsidP="00AB72B2">
      <w:pPr>
        <w:pStyle w:val="Default"/>
        <w:spacing w:line="360" w:lineRule="auto"/>
        <w:ind w:firstLineChars="200" w:firstLine="446"/>
        <w:rPr>
          <w:rFonts w:ascii="Times New Roman" w:eastAsia="宋体" w:hAnsi="Times New Roman" w:cs="Times New Roman"/>
          <w:color w:val="auto"/>
        </w:rPr>
      </w:pPr>
      <w:bookmarkStart w:id="15" w:name="OLE_LINK4"/>
      <w:bookmarkStart w:id="16" w:name="OLE_LINK3"/>
      <w:r w:rsidRPr="00A81819">
        <w:rPr>
          <w:rFonts w:ascii="Times New Roman" w:eastAsia="宋体" w:hAnsiTheme="minorEastAsia" w:cs="Times New Roman"/>
          <w:color w:val="auto"/>
        </w:rPr>
        <w:t>（一）</w:t>
      </w:r>
      <w:r w:rsidRPr="00A81819">
        <w:rPr>
          <w:rFonts w:ascii="Times New Roman" w:eastAsia="宋体" w:hAnsiTheme="minorEastAsia" w:cs="Times New Roman" w:hint="eastAsia"/>
          <w:color w:val="auto"/>
        </w:rPr>
        <w:t>本项目专门面向中小企业采购</w:t>
      </w:r>
      <w:r w:rsidRPr="00A81819">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A81819">
        <w:rPr>
          <w:rFonts w:ascii="Times New Roman" w:eastAsia="宋体" w:hAnsiTheme="minorEastAsia" w:cs="Times New Roman"/>
          <w:color w:val="auto"/>
        </w:rPr>
        <w:t>（二）根据财政部发布的《关于政府采购支持监狱企业</w:t>
      </w:r>
      <w:r w:rsidRPr="0042760F">
        <w:rPr>
          <w:rFonts w:ascii="Times New Roman" w:eastAsia="宋体" w:hAnsiTheme="minorEastAsia" w:cs="Times New Roman"/>
          <w:color w:val="auto"/>
        </w:rPr>
        <w:t>发展有关问题的通知》规定，监狱企业视同小微企业。</w:t>
      </w:r>
    </w:p>
    <w:bookmarkEnd w:id="15"/>
    <w:bookmarkEnd w:id="16"/>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w:t>
      </w:r>
      <w:r w:rsidRPr="0042760F">
        <w:rPr>
          <w:rFonts w:ascii="Times New Roman" w:eastAsia="宋体" w:hAnsi="Times New Roman" w:cs="Times New Roman" w:hint="eastAsia"/>
          <w:color w:val="auto"/>
        </w:rPr>
        <w:lastRenderedPageBreak/>
        <w:t>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7"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786679" w:rsidRPr="00021C56" w:rsidRDefault="00786679" w:rsidP="00786679">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786679" w:rsidRDefault="00786679" w:rsidP="00786679">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577B4C" w:rsidRPr="0042760F" w:rsidRDefault="003A2FCD" w:rsidP="00786679">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w:t>
      </w:r>
      <w:r w:rsidRPr="00367865">
        <w:rPr>
          <w:rFonts w:ascii="Times New Roman" w:eastAsia="宋体" w:hAnsi="Times New Roman" w:cs="Times New Roman"/>
          <w:color w:val="auto"/>
        </w:rPr>
        <w:t>文件时间：</w:t>
      </w:r>
      <w:r w:rsidR="009F4FAA" w:rsidRPr="00367865">
        <w:rPr>
          <w:rFonts w:ascii="Times New Roman" w:eastAsia="宋体" w:hAnsi="Times New Roman" w:cs="Times New Roman" w:hint="eastAsia"/>
          <w:color w:val="auto"/>
        </w:rPr>
        <w:t>2026</w:t>
      </w:r>
      <w:r w:rsidRPr="00367865">
        <w:rPr>
          <w:rFonts w:ascii="Times New Roman" w:eastAsia="宋体" w:hAnsi="Times New Roman" w:cs="Times New Roman" w:hint="eastAsia"/>
          <w:color w:val="auto"/>
        </w:rPr>
        <w:t>年</w:t>
      </w:r>
      <w:r w:rsidR="00367865" w:rsidRPr="00367865">
        <w:rPr>
          <w:rFonts w:ascii="Times New Roman" w:eastAsia="宋体" w:hAnsi="Times New Roman" w:cs="Times New Roman" w:hint="eastAsia"/>
          <w:color w:val="auto"/>
        </w:rPr>
        <w:t>3</w:t>
      </w:r>
      <w:r w:rsidRPr="00367865">
        <w:rPr>
          <w:rFonts w:ascii="Times New Roman" w:eastAsia="宋体" w:hAnsi="Times New Roman" w:cs="Times New Roman" w:hint="eastAsia"/>
          <w:color w:val="auto"/>
        </w:rPr>
        <w:t>月</w:t>
      </w:r>
      <w:r w:rsidR="00367865" w:rsidRPr="00367865">
        <w:rPr>
          <w:rFonts w:ascii="Times New Roman" w:eastAsia="宋体" w:hAnsi="Times New Roman" w:cs="Times New Roman" w:hint="eastAsia"/>
          <w:color w:val="auto"/>
        </w:rPr>
        <w:t>11</w:t>
      </w:r>
      <w:r w:rsidRPr="00367865">
        <w:rPr>
          <w:rFonts w:ascii="Times New Roman" w:eastAsia="宋体" w:hAnsi="Times New Roman" w:cs="Times New Roman" w:hint="eastAsia"/>
          <w:color w:val="auto"/>
        </w:rPr>
        <w:t>日至</w:t>
      </w:r>
      <w:r w:rsidR="009F4FAA" w:rsidRPr="00367865">
        <w:rPr>
          <w:rFonts w:ascii="Times New Roman" w:eastAsia="宋体" w:hAnsi="Times New Roman" w:cs="Times New Roman" w:hint="eastAsia"/>
          <w:color w:val="auto"/>
        </w:rPr>
        <w:t>2026</w:t>
      </w:r>
      <w:r w:rsidRPr="00367865">
        <w:rPr>
          <w:rFonts w:ascii="Times New Roman" w:eastAsia="宋体" w:hAnsi="Times New Roman" w:cs="Times New Roman" w:hint="eastAsia"/>
          <w:color w:val="auto"/>
        </w:rPr>
        <w:t>年</w:t>
      </w:r>
      <w:r w:rsidR="00367865" w:rsidRPr="00367865">
        <w:rPr>
          <w:rFonts w:ascii="Times New Roman" w:eastAsia="宋体" w:hAnsi="Times New Roman" w:cs="Times New Roman" w:hint="eastAsia"/>
          <w:color w:val="auto"/>
        </w:rPr>
        <w:t>3</w:t>
      </w:r>
      <w:r w:rsidRPr="00367865">
        <w:rPr>
          <w:rFonts w:ascii="Times New Roman" w:eastAsia="宋体" w:hAnsi="Times New Roman" w:cs="Times New Roman" w:hint="eastAsia"/>
          <w:color w:val="auto"/>
        </w:rPr>
        <w:t>月</w:t>
      </w:r>
      <w:r w:rsidR="00367865" w:rsidRPr="00367865">
        <w:rPr>
          <w:rFonts w:ascii="Times New Roman" w:eastAsia="宋体" w:hAnsi="Times New Roman" w:cs="Times New Roman" w:hint="eastAsia"/>
          <w:color w:val="auto"/>
        </w:rPr>
        <w:t>18</w:t>
      </w:r>
      <w:r w:rsidRPr="00367865">
        <w:rPr>
          <w:rFonts w:ascii="Times New Roman" w:eastAsia="宋体" w:hAnsi="Times New Roman" w:cs="Times New Roman" w:hint="eastAsia"/>
          <w:color w:val="auto"/>
        </w:rPr>
        <w:t>日，每日</w:t>
      </w:r>
      <w:r w:rsidRPr="00367865">
        <w:rPr>
          <w:rFonts w:ascii="Times New Roman" w:eastAsia="宋体" w:hAnsi="Times New Roman" w:cs="Times New Roman"/>
          <w:color w:val="auto"/>
        </w:rPr>
        <w:t>9:00</w:t>
      </w:r>
      <w:r w:rsidRPr="00367865">
        <w:rPr>
          <w:rFonts w:ascii="Times New Roman" w:eastAsia="宋体" w:hAnsi="Times New Roman" w:cs="Times New Roman" w:hint="eastAsia"/>
          <w:color w:val="auto"/>
        </w:rPr>
        <w:t>至</w:t>
      </w:r>
      <w:r w:rsidRPr="00367865">
        <w:rPr>
          <w:rFonts w:ascii="Times New Roman" w:eastAsia="宋体" w:hAnsi="Times New Roman"/>
          <w:color w:val="auto"/>
        </w:rPr>
        <w:t>17:00</w:t>
      </w:r>
      <w:r w:rsidRPr="00367865">
        <w:rPr>
          <w:rFonts w:ascii="Times New Roman" w:eastAsia="宋体" w:hAnsi="Times New Roman" w:hint="eastAsia"/>
          <w:color w:val="auto"/>
        </w:rPr>
        <w:t>（北</w:t>
      </w:r>
      <w:r w:rsidRPr="0042760F">
        <w:rPr>
          <w:rFonts w:ascii="Times New Roman" w:eastAsia="宋体" w:hAnsi="Times New Roman" w:hint="eastAsia"/>
        </w:rPr>
        <w:lastRenderedPageBreak/>
        <w:t>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9F4FAA" w:rsidP="006021BF">
      <w:pPr>
        <w:pStyle w:val="Default"/>
        <w:spacing w:line="360" w:lineRule="auto"/>
        <w:ind w:firstLineChars="200" w:firstLine="446"/>
        <w:jc w:val="both"/>
        <w:rPr>
          <w:rFonts w:ascii="Times New Roman" w:eastAsia="宋体" w:hAnsi="Times New Roman" w:cs="Times New Roman"/>
          <w:color w:val="auto"/>
        </w:rPr>
      </w:pPr>
      <w:r w:rsidRPr="00367865">
        <w:rPr>
          <w:rFonts w:ascii="Times New Roman" w:eastAsia="宋体" w:hAnsi="Times New Roman" w:cs="Times New Roman" w:hint="eastAsia"/>
          <w:color w:val="auto"/>
        </w:rPr>
        <w:t>2026</w:t>
      </w:r>
      <w:r w:rsidR="003A2FCD" w:rsidRPr="00367865">
        <w:rPr>
          <w:rFonts w:ascii="Times New Roman" w:eastAsia="宋体" w:hAnsi="Times New Roman" w:cs="Times New Roman"/>
          <w:color w:val="auto"/>
        </w:rPr>
        <w:t>年</w:t>
      </w:r>
      <w:r w:rsidR="00367865" w:rsidRPr="00367865">
        <w:rPr>
          <w:rFonts w:ascii="Times New Roman" w:eastAsia="宋体" w:hAnsi="Times New Roman" w:cs="Times New Roman" w:hint="eastAsia"/>
          <w:color w:val="auto"/>
        </w:rPr>
        <w:t>3</w:t>
      </w:r>
      <w:r w:rsidR="003A2FCD" w:rsidRPr="00367865">
        <w:rPr>
          <w:rFonts w:ascii="Times New Roman" w:eastAsia="宋体" w:hAnsi="Times New Roman" w:cs="Times New Roman"/>
          <w:color w:val="auto"/>
        </w:rPr>
        <w:t>月</w:t>
      </w:r>
      <w:r w:rsidR="00367865" w:rsidRPr="00367865">
        <w:rPr>
          <w:rFonts w:ascii="Times New Roman" w:eastAsia="宋体" w:hAnsi="Times New Roman" w:cs="Times New Roman" w:hint="eastAsia"/>
          <w:color w:val="auto"/>
        </w:rPr>
        <w:t>11</w:t>
      </w:r>
      <w:r w:rsidR="003A2FCD" w:rsidRPr="00367865">
        <w:rPr>
          <w:rFonts w:ascii="Times New Roman" w:eastAsia="宋体" w:hAnsi="Times New Roman" w:cs="Times New Roman"/>
          <w:color w:val="auto"/>
        </w:rPr>
        <w:t>日</w:t>
      </w:r>
      <w:r w:rsidR="003A2FCD" w:rsidRPr="00367865">
        <w:rPr>
          <w:rFonts w:ascii="Times New Roman" w:eastAsia="宋体" w:hAnsi="Times New Roman" w:cs="Times New Roman"/>
          <w:color w:val="auto"/>
        </w:rPr>
        <w:t>9:00</w:t>
      </w:r>
      <w:r w:rsidR="003A2FCD" w:rsidRPr="00367865">
        <w:rPr>
          <w:rFonts w:ascii="Times New Roman" w:eastAsia="宋体" w:hAnsi="Times New Roman" w:cs="Times New Roman"/>
          <w:color w:val="auto"/>
        </w:rPr>
        <w:t>至</w:t>
      </w:r>
      <w:r w:rsidR="003B1AA5" w:rsidRPr="00367865">
        <w:rPr>
          <w:rFonts w:ascii="Times New Roman" w:eastAsia="宋体" w:hAnsi="Times New Roman" w:cs="Times New Roman" w:hint="eastAsia"/>
          <w:color w:val="auto"/>
        </w:rPr>
        <w:t>202</w:t>
      </w:r>
      <w:r w:rsidR="00CB280F" w:rsidRPr="00367865">
        <w:rPr>
          <w:rFonts w:ascii="Times New Roman" w:eastAsia="宋体" w:hAnsi="Times New Roman" w:cs="Times New Roman" w:hint="eastAsia"/>
          <w:color w:val="auto"/>
        </w:rPr>
        <w:t>6</w:t>
      </w:r>
      <w:r w:rsidR="003A2FCD" w:rsidRPr="00367865">
        <w:rPr>
          <w:rFonts w:ascii="Times New Roman" w:eastAsia="宋体" w:hAnsi="Times New Roman" w:cs="Times New Roman"/>
          <w:color w:val="auto"/>
        </w:rPr>
        <w:t>年</w:t>
      </w:r>
      <w:r w:rsidR="00367865" w:rsidRPr="00367865">
        <w:rPr>
          <w:rFonts w:ascii="Times New Roman" w:eastAsia="宋体" w:hAnsi="Times New Roman" w:cs="Times New Roman" w:hint="eastAsia"/>
          <w:color w:val="auto"/>
        </w:rPr>
        <w:t>4</w:t>
      </w:r>
      <w:r w:rsidR="003A2FCD" w:rsidRPr="00367865">
        <w:rPr>
          <w:rFonts w:ascii="Times New Roman" w:eastAsia="宋体" w:hAnsi="Times New Roman" w:cs="Times New Roman"/>
          <w:color w:val="auto"/>
        </w:rPr>
        <w:t>月</w:t>
      </w:r>
      <w:r w:rsidR="00367865" w:rsidRPr="00367865">
        <w:rPr>
          <w:rFonts w:ascii="Times New Roman" w:eastAsia="宋体" w:hAnsi="Times New Roman" w:cs="Times New Roman" w:hint="eastAsia"/>
          <w:color w:val="auto"/>
        </w:rPr>
        <w:t>10</w:t>
      </w:r>
      <w:r w:rsidR="003A2FCD" w:rsidRPr="00367865">
        <w:rPr>
          <w:rFonts w:ascii="Times New Roman" w:eastAsia="宋体" w:hAnsi="Times New Roman" w:cs="Times New Roman"/>
          <w:color w:val="auto"/>
        </w:rPr>
        <w:t>日</w:t>
      </w:r>
      <w:r w:rsidR="003A2FCD" w:rsidRPr="00367865">
        <w:rPr>
          <w:rFonts w:ascii="Times New Roman" w:eastAsia="宋体" w:hAnsi="Times New Roman" w:cs="Times New Roman"/>
          <w:color w:val="auto"/>
        </w:rPr>
        <w:t>8:30</w:t>
      </w:r>
      <w:r w:rsidR="003A2FCD" w:rsidRPr="00367865">
        <w:rPr>
          <w:rFonts w:ascii="Times New Roman" w:eastAsia="宋体" w:hAnsi="Times New Roman" w:cs="Times New Roman"/>
          <w:color w:val="auto"/>
        </w:rPr>
        <w:t>，使用</w:t>
      </w:r>
      <w:r w:rsidR="008D2B2E" w:rsidRPr="00367865">
        <w:rPr>
          <w:rFonts w:ascii="Times New Roman" w:eastAsia="宋体" w:hAnsi="Times New Roman" w:cs="Times New Roman"/>
          <w:color w:val="auto"/>
        </w:rPr>
        <w:t>天津数字认证有限公司</w:t>
      </w:r>
      <w:r w:rsidR="003A2FCD" w:rsidRPr="00367865">
        <w:rPr>
          <w:rFonts w:ascii="Times New Roman" w:eastAsia="宋体" w:hAnsi="Times New Roman" w:cs="Times New Roman"/>
          <w:color w:val="auto"/>
        </w:rPr>
        <w:t>发出的</w:t>
      </w:r>
      <w:r w:rsidR="003A2FCD" w:rsidRPr="00367865">
        <w:rPr>
          <w:rFonts w:ascii="Times New Roman" w:eastAsia="宋体" w:hAnsi="Times New Roman" w:cs="Times New Roman"/>
          <w:color w:val="auto"/>
        </w:rPr>
        <w:t>CA</w:t>
      </w:r>
      <w:r w:rsidR="003A2FCD" w:rsidRPr="00367865">
        <w:rPr>
          <w:rFonts w:ascii="Times New Roman" w:eastAsia="宋体" w:hAnsi="Times New Roman" w:cs="Times New Roman"/>
          <w:color w:val="auto"/>
        </w:rPr>
        <w:t>数字证书（原天津市电子认证中心发出尚在有效期内的</w:t>
      </w:r>
      <w:r w:rsidR="003A2FCD" w:rsidRPr="00367865">
        <w:rPr>
          <w:rFonts w:ascii="Times New Roman" w:eastAsia="宋体" w:hAnsi="Times New Roman" w:cs="Times New Roman"/>
          <w:color w:val="auto"/>
        </w:rPr>
        <w:t>CA</w:t>
      </w:r>
      <w:r w:rsidR="003A2FCD" w:rsidRPr="00367865">
        <w:rPr>
          <w:rFonts w:ascii="Times New Roman" w:eastAsia="宋体" w:hAnsi="Times New Roman" w:cs="Times New Roman"/>
          <w:color w:val="auto"/>
        </w:rPr>
        <w:t>数字</w:t>
      </w:r>
      <w:r w:rsidR="003A2FCD" w:rsidRPr="0042760F">
        <w:rPr>
          <w:rFonts w:ascii="Times New Roman" w:eastAsia="宋体" w:hAnsi="Times New Roman" w:cs="Times New Roman"/>
          <w:color w:val="auto"/>
        </w:rPr>
        <w:t>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367865">
        <w:rPr>
          <w:rFonts w:ascii="Times New Roman" w:eastAsia="宋体" w:hAnsi="Times New Roman" w:cs="Times New Roman"/>
          <w:color w:val="auto"/>
        </w:rPr>
        <w:t>时间：</w:t>
      </w:r>
      <w:r w:rsidR="003B1AA5" w:rsidRPr="00367865">
        <w:rPr>
          <w:rFonts w:ascii="Times New Roman" w:eastAsia="宋体" w:hAnsi="Times New Roman" w:cs="Times New Roman" w:hint="eastAsia"/>
          <w:color w:val="auto"/>
        </w:rPr>
        <w:t>202</w:t>
      </w:r>
      <w:r w:rsidR="00CB280F" w:rsidRPr="00367865">
        <w:rPr>
          <w:rFonts w:ascii="Times New Roman" w:eastAsia="宋体" w:hAnsi="Times New Roman" w:cs="Times New Roman" w:hint="eastAsia"/>
          <w:color w:val="auto"/>
        </w:rPr>
        <w:t>6</w:t>
      </w:r>
      <w:r w:rsidRPr="00367865">
        <w:rPr>
          <w:rFonts w:ascii="Times New Roman" w:eastAsia="宋体" w:hAnsi="Times New Roman" w:cs="Times New Roman"/>
          <w:color w:val="auto"/>
        </w:rPr>
        <w:t>年</w:t>
      </w:r>
      <w:r w:rsidR="00367865" w:rsidRPr="00367865">
        <w:rPr>
          <w:rFonts w:ascii="Times New Roman" w:eastAsia="宋体" w:hAnsi="Times New Roman" w:cs="Times New Roman" w:hint="eastAsia"/>
          <w:color w:val="auto"/>
        </w:rPr>
        <w:t>4</w:t>
      </w:r>
      <w:r w:rsidRPr="00367865">
        <w:rPr>
          <w:rFonts w:ascii="Times New Roman" w:eastAsia="宋体" w:hAnsi="Times New Roman" w:cs="Times New Roman"/>
          <w:color w:val="auto"/>
        </w:rPr>
        <w:t>月</w:t>
      </w:r>
      <w:r w:rsidR="00367865" w:rsidRPr="00367865">
        <w:rPr>
          <w:rFonts w:ascii="Times New Roman" w:eastAsia="宋体" w:hAnsi="Times New Roman" w:cs="Times New Roman" w:hint="eastAsia"/>
          <w:color w:val="auto"/>
        </w:rPr>
        <w:t>10</w:t>
      </w:r>
      <w:r w:rsidRPr="00367865">
        <w:rPr>
          <w:rFonts w:ascii="Times New Roman" w:eastAsia="宋体" w:hAnsi="Times New Roman" w:cs="Times New Roman"/>
          <w:color w:val="auto"/>
        </w:rPr>
        <w:t>日</w:t>
      </w:r>
      <w:r w:rsidRPr="00367865">
        <w:rPr>
          <w:rFonts w:ascii="Times New Roman" w:eastAsia="宋体" w:hAnsi="Times New Roman" w:cs="Times New Roman"/>
          <w:color w:val="auto"/>
        </w:rPr>
        <w:t>8:30</w:t>
      </w:r>
      <w:r w:rsidRPr="00367865">
        <w:rPr>
          <w:rFonts w:ascii="Times New Roman" w:eastAsia="宋体" w:hAnsi="Times New Roman" w:cs="Times New Roman" w:hint="eastAsia"/>
          <w:color w:val="auto"/>
          <w:szCs w:val="21"/>
        </w:rPr>
        <w:t>。</w:t>
      </w:r>
      <w:r w:rsidRPr="00367865">
        <w:rPr>
          <w:rFonts w:ascii="Times New Roman" w:eastAsia="宋体" w:hAnsi="Times New Roman" w:cs="Times New Roman"/>
          <w:color w:val="auto"/>
        </w:rPr>
        <w:t>投标截止时</w:t>
      </w:r>
      <w:r w:rsidRPr="0042760F">
        <w:rPr>
          <w:rFonts w:ascii="Times New Roman" w:eastAsia="宋体" w:hAnsi="Times New Roman" w:cs="Times New Roman"/>
          <w:color w:val="auto"/>
        </w:rPr>
        <w:t>间前</w:t>
      </w:r>
      <w:r w:rsidRPr="0042760F">
        <w:rPr>
          <w:rFonts w:ascii="Times New Roman" w:eastAsia="宋体" w:hAnsi="Times New Roman" w:cs="Times New Roman" w:hint="eastAsia"/>
          <w:color w:val="auto"/>
        </w:rPr>
        <w:t>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w:t>
      </w:r>
      <w:r w:rsidRPr="0042760F">
        <w:rPr>
          <w:rFonts w:ascii="Times New Roman" w:eastAsia="宋体" w:hAnsi="Times New Roman" w:cs="Times New Roman"/>
          <w:color w:val="auto"/>
        </w:rPr>
        <w:lastRenderedPageBreak/>
        <w:t>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367865"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w:t>
      </w:r>
      <w:r w:rsidRPr="00367865">
        <w:rPr>
          <w:rFonts w:ascii="Times New Roman" w:eastAsia="宋体" w:hAnsi="Times New Roman" w:cs="Times New Roman"/>
          <w:color w:val="auto"/>
        </w:rPr>
        <w:t>时间：</w:t>
      </w:r>
      <w:r w:rsidR="003B1AA5" w:rsidRPr="00367865">
        <w:rPr>
          <w:rFonts w:ascii="Times New Roman" w:eastAsia="宋体" w:hAnsi="Times New Roman" w:cs="Times New Roman" w:hint="eastAsia"/>
          <w:color w:val="auto"/>
        </w:rPr>
        <w:t>202</w:t>
      </w:r>
      <w:r w:rsidR="00CB280F" w:rsidRPr="00367865">
        <w:rPr>
          <w:rFonts w:ascii="Times New Roman" w:eastAsia="宋体" w:hAnsi="Times New Roman" w:cs="Times New Roman" w:hint="eastAsia"/>
          <w:color w:val="auto"/>
        </w:rPr>
        <w:t>6</w:t>
      </w:r>
      <w:r w:rsidRPr="00367865">
        <w:rPr>
          <w:rFonts w:ascii="Times New Roman" w:eastAsia="宋体" w:hAnsi="Times New Roman" w:cs="Times New Roman"/>
          <w:color w:val="auto"/>
        </w:rPr>
        <w:t>年</w:t>
      </w:r>
      <w:r w:rsidR="00367865" w:rsidRPr="00367865">
        <w:rPr>
          <w:rFonts w:ascii="Times New Roman" w:eastAsia="宋体" w:hAnsi="Times New Roman" w:cs="Times New Roman" w:hint="eastAsia"/>
          <w:color w:val="auto"/>
        </w:rPr>
        <w:t>4</w:t>
      </w:r>
      <w:r w:rsidRPr="00367865">
        <w:rPr>
          <w:rFonts w:ascii="Times New Roman" w:eastAsia="宋体" w:hAnsi="Times New Roman" w:cs="Times New Roman"/>
          <w:color w:val="auto"/>
        </w:rPr>
        <w:t>月</w:t>
      </w:r>
      <w:r w:rsidR="00367865" w:rsidRPr="00367865">
        <w:rPr>
          <w:rFonts w:ascii="Times New Roman" w:eastAsia="宋体" w:hAnsi="Times New Roman" w:cs="Times New Roman" w:hint="eastAsia"/>
          <w:color w:val="auto"/>
        </w:rPr>
        <w:t>10</w:t>
      </w:r>
      <w:r w:rsidRPr="00367865">
        <w:rPr>
          <w:rFonts w:ascii="Times New Roman" w:eastAsia="宋体" w:hAnsi="Times New Roman" w:cs="Times New Roman"/>
          <w:color w:val="auto"/>
        </w:rPr>
        <w:t>日</w:t>
      </w:r>
      <w:r w:rsidRPr="00367865">
        <w:rPr>
          <w:rFonts w:ascii="Times New Roman" w:eastAsia="宋体" w:hAnsi="Times New Roman" w:cs="Times New Roman"/>
          <w:color w:val="auto"/>
        </w:rPr>
        <w:t>8:30</w:t>
      </w:r>
      <w:r w:rsidRPr="00367865">
        <w:rPr>
          <w:rFonts w:ascii="Times New Roman" w:eastAsia="宋体" w:hAnsi="Times New Roman" w:cs="Times New Roman"/>
          <w:color w:val="auto"/>
        </w:rPr>
        <w:t>至</w:t>
      </w:r>
      <w:r w:rsidRPr="00367865">
        <w:rPr>
          <w:rFonts w:ascii="Times New Roman" w:eastAsia="宋体" w:hAnsi="Times New Roman" w:cs="Times New Roman"/>
          <w:color w:val="auto"/>
        </w:rPr>
        <w:t>9:</w:t>
      </w:r>
      <w:r w:rsidRPr="00367865">
        <w:rPr>
          <w:rFonts w:ascii="Times New Roman" w:eastAsia="宋体" w:hAnsi="Times New Roman" w:cs="Times New Roman" w:hint="eastAsia"/>
          <w:color w:val="auto"/>
        </w:rPr>
        <w:t>30</w:t>
      </w:r>
      <w:r w:rsidRPr="00367865">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367865">
        <w:rPr>
          <w:rFonts w:ascii="Times New Roman" w:eastAsia="宋体" w:hAnsi="Times New Roman" w:cs="Times New Roman"/>
          <w:color w:val="auto"/>
        </w:rPr>
        <w:t>（二）开标</w:t>
      </w:r>
      <w:r w:rsidRPr="00367865">
        <w:rPr>
          <w:rFonts w:ascii="Times New Roman" w:eastAsia="宋体" w:hAnsi="Times New Roman" w:cs="Times New Roman" w:hint="eastAsia"/>
          <w:color w:val="auto"/>
        </w:rPr>
        <w:t>解密方式</w:t>
      </w:r>
      <w:r w:rsidRPr="00367865">
        <w:rPr>
          <w:rFonts w:ascii="Times New Roman" w:eastAsia="宋体" w:hAnsi="Times New Roman" w:cs="Times New Roman"/>
          <w:color w:val="auto"/>
        </w:rPr>
        <w:t>：本项目采用网上开标方式，投</w:t>
      </w:r>
      <w:r w:rsidRPr="0042760F">
        <w:rPr>
          <w:rFonts w:ascii="Times New Roman" w:eastAsia="宋体" w:hAnsi="Times New Roman" w:cs="Times New Roman"/>
          <w:color w:val="auto"/>
        </w:rPr>
        <w:t>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w:t>
      </w:r>
      <w:r w:rsidRPr="00367865">
        <w:rPr>
          <w:rFonts w:ascii="Times New Roman" w:eastAsia="宋体" w:hAnsi="Times New Roman" w:cs="Times New Roman"/>
          <w:color w:val="auto"/>
        </w:rPr>
        <w:t>时间：</w:t>
      </w:r>
      <w:r w:rsidR="003B1AA5" w:rsidRPr="00367865">
        <w:rPr>
          <w:rFonts w:ascii="Times New Roman" w:eastAsia="宋体" w:hAnsi="Times New Roman" w:cs="Times New Roman" w:hint="eastAsia"/>
          <w:color w:val="auto"/>
        </w:rPr>
        <w:t>20</w:t>
      </w:r>
      <w:r w:rsidR="00CB280F" w:rsidRPr="00367865">
        <w:rPr>
          <w:rFonts w:ascii="Times New Roman" w:eastAsia="宋体" w:hAnsi="Times New Roman" w:cs="Times New Roman" w:hint="eastAsia"/>
          <w:color w:val="auto"/>
        </w:rPr>
        <w:t>26</w:t>
      </w:r>
      <w:r w:rsidRPr="00367865">
        <w:rPr>
          <w:rFonts w:ascii="Times New Roman" w:eastAsia="宋体" w:hAnsi="Times New Roman" w:cs="Times New Roman"/>
          <w:color w:val="auto"/>
        </w:rPr>
        <w:t>年</w:t>
      </w:r>
      <w:r w:rsidR="00367865" w:rsidRPr="00367865">
        <w:rPr>
          <w:rFonts w:ascii="Times New Roman" w:eastAsia="宋体" w:hAnsi="Times New Roman" w:cs="Times New Roman" w:hint="eastAsia"/>
          <w:color w:val="auto"/>
        </w:rPr>
        <w:t>4</w:t>
      </w:r>
      <w:r w:rsidRPr="00367865">
        <w:rPr>
          <w:rFonts w:ascii="Times New Roman" w:eastAsia="宋体" w:hAnsi="Times New Roman" w:cs="Times New Roman"/>
          <w:color w:val="auto"/>
        </w:rPr>
        <w:t>月</w:t>
      </w:r>
      <w:r w:rsidR="00367865" w:rsidRPr="00367865">
        <w:rPr>
          <w:rFonts w:ascii="Times New Roman" w:eastAsia="宋体" w:hAnsi="Times New Roman" w:cs="Times New Roman" w:hint="eastAsia"/>
          <w:color w:val="auto"/>
        </w:rPr>
        <w:t>10</w:t>
      </w:r>
      <w:r w:rsidRPr="00367865">
        <w:rPr>
          <w:rFonts w:ascii="Times New Roman" w:eastAsia="宋体" w:hAnsi="Times New Roman" w:cs="Times New Roman"/>
          <w:color w:val="auto"/>
        </w:rPr>
        <w:t>日</w:t>
      </w:r>
      <w:r w:rsidRPr="00367865">
        <w:rPr>
          <w:rFonts w:ascii="Times New Roman" w:eastAsia="宋体" w:hAnsi="Times New Roman" w:cs="Times New Roman"/>
          <w:color w:val="auto"/>
        </w:rPr>
        <w:t>9:</w:t>
      </w:r>
      <w:r w:rsidRPr="00367865">
        <w:rPr>
          <w:rFonts w:ascii="Times New Roman" w:eastAsia="宋体" w:hAnsi="Times New Roman" w:cs="Times New Roman" w:hint="eastAsia"/>
          <w:color w:val="auto"/>
        </w:rPr>
        <w:t>30</w:t>
      </w:r>
      <w:r w:rsidRPr="00367865">
        <w:rPr>
          <w:rFonts w:ascii="Times New Roman" w:eastAsia="宋体" w:hAnsi="Times New Roman" w:cs="Times New Roman"/>
          <w:color w:val="auto"/>
        </w:rPr>
        <w:t>至</w:t>
      </w:r>
      <w:r w:rsidRPr="00367865">
        <w:rPr>
          <w:rFonts w:ascii="Times New Roman" w:eastAsia="宋体" w:hAnsi="Times New Roman" w:cs="Times New Roman"/>
          <w:color w:val="auto"/>
        </w:rPr>
        <w:t>12:00</w:t>
      </w:r>
      <w:r w:rsidRPr="00367865">
        <w:rPr>
          <w:rFonts w:ascii="Times New Roman" w:eastAsia="宋体" w:hAnsi="Times New Roman" w:cs="Times New Roman"/>
          <w:color w:val="auto"/>
        </w:rPr>
        <w:t>。</w:t>
      </w:r>
      <w:r w:rsidRPr="00367865">
        <w:rPr>
          <w:rFonts w:ascii="Times New Roman" w:eastAsia="宋体" w:hAnsi="Times New Roman" w:cs="Times New Roman" w:hint="eastAsia"/>
          <w:color w:val="auto"/>
        </w:rPr>
        <w:t>投标人可在规定时间内使用</w:t>
      </w:r>
      <w:r w:rsidR="008D2B2E" w:rsidRPr="00367865">
        <w:rPr>
          <w:rFonts w:ascii="Times New Roman" w:eastAsia="宋体" w:hAnsi="Times New Roman" w:cs="Times New Roman" w:hint="eastAsia"/>
          <w:color w:val="auto"/>
        </w:rPr>
        <w:t>天津数字认证有限公司</w:t>
      </w:r>
      <w:r w:rsidRPr="00367865">
        <w:rPr>
          <w:rFonts w:ascii="Times New Roman" w:eastAsia="宋体" w:hAnsi="Times New Roman" w:cs="Times New Roman" w:hint="eastAsia"/>
          <w:color w:val="auto"/>
        </w:rPr>
        <w:t>发出的</w:t>
      </w:r>
      <w:r w:rsidRPr="00367865">
        <w:rPr>
          <w:rFonts w:ascii="Times New Roman" w:eastAsia="宋体" w:hAnsi="Times New Roman" w:cs="Times New Roman" w:hint="eastAsia"/>
          <w:color w:val="auto"/>
        </w:rPr>
        <w:t>CA</w:t>
      </w:r>
      <w:r w:rsidRPr="00367865">
        <w:rPr>
          <w:rFonts w:ascii="Times New Roman" w:eastAsia="宋体" w:hAnsi="Times New Roman" w:cs="Times New Roman" w:hint="eastAsia"/>
          <w:color w:val="auto"/>
        </w:rPr>
        <w:t>数字证书（原天津市电子认证中</w:t>
      </w:r>
      <w:r w:rsidRPr="0042760F">
        <w:rPr>
          <w:rFonts w:ascii="Times New Roman" w:eastAsia="宋体" w:hAnsi="Times New Roman" w:cs="Times New Roman" w:hint="eastAsia"/>
          <w:color w:val="auto"/>
        </w:rPr>
        <w:t>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hint="eastAsia"/>
          <w:color w:val="auto"/>
        </w:rPr>
        <w:t>（二）采购代理机构地址：天津市滨海新区塘沽</w:t>
      </w:r>
      <w:r w:rsidR="00E93A11" w:rsidRPr="00F65BCB">
        <w:rPr>
          <w:rFonts w:ascii="Times New Roman" w:eastAsia="宋体" w:hAnsi="Times New Roman" w:cs="Times New Roman" w:hint="eastAsia"/>
          <w:color w:val="auto"/>
        </w:rPr>
        <w:t>营口道</w:t>
      </w:r>
      <w:r w:rsidR="00E93A11" w:rsidRPr="00F65BCB">
        <w:rPr>
          <w:rFonts w:ascii="Times New Roman" w:eastAsia="宋体" w:hAnsi="Times New Roman" w:cs="Times New Roman" w:hint="eastAsia"/>
          <w:color w:val="auto"/>
        </w:rPr>
        <w:t>468</w:t>
      </w:r>
      <w:r w:rsidR="00E93A11" w:rsidRPr="00F65BC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w:t>
      </w:r>
      <w:r w:rsidRPr="00F65BCB">
        <w:rPr>
          <w:rFonts w:ascii="Times New Roman" w:eastAsia="宋体" w:hAnsi="Times New Roman" w:cs="Times New Roman" w:hint="eastAsia"/>
          <w:color w:val="auto"/>
        </w:rPr>
        <w:t>三</w:t>
      </w:r>
      <w:r w:rsidRPr="00F65BCB">
        <w:rPr>
          <w:rFonts w:ascii="Times New Roman" w:eastAsia="宋体" w:hAnsi="Times New Roman" w:cs="Times New Roman"/>
          <w:color w:val="auto"/>
        </w:rPr>
        <w:t>）联系人：</w:t>
      </w:r>
      <w:r w:rsidR="00F65BCB" w:rsidRPr="00F65BCB">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1. </w:t>
      </w:r>
      <w:r w:rsidRPr="00410165">
        <w:rPr>
          <w:rFonts w:ascii="Times New Roman" w:eastAsia="宋体" w:hAnsi="Times New Roman" w:cs="Times New Roman" w:hint="eastAsia"/>
          <w:color w:val="auto"/>
        </w:rPr>
        <w:t>供应</w:t>
      </w:r>
      <w:proofErr w:type="gramStart"/>
      <w:r w:rsidRPr="00410165">
        <w:rPr>
          <w:rFonts w:ascii="Times New Roman" w:eastAsia="宋体" w:hAnsi="Times New Roman" w:cs="Times New Roman" w:hint="eastAsia"/>
          <w:color w:val="auto"/>
        </w:rPr>
        <w:t>商注册</w:t>
      </w:r>
      <w:proofErr w:type="gramEnd"/>
      <w:r w:rsidRPr="00410165">
        <w:rPr>
          <w:rFonts w:ascii="Times New Roman" w:eastAsia="宋体" w:hAnsi="Times New Roman" w:cs="Times New Roman" w:hint="eastAsia"/>
          <w:color w:val="auto"/>
        </w:rPr>
        <w:t>咨询：</w:t>
      </w:r>
      <w:r w:rsidRPr="00410165">
        <w:rPr>
          <w:rFonts w:ascii="Times New Roman" w:eastAsia="宋体" w:hAnsi="Times New Roman" w:cs="Times New Roman" w:hint="eastAsia"/>
          <w:color w:val="auto"/>
        </w:rPr>
        <w:t>022-24538167</w:t>
      </w:r>
    </w:p>
    <w:p w:rsidR="00410165" w:rsidRPr="00410165" w:rsidRDefault="00410165" w:rsidP="00410165">
      <w:pPr>
        <w:pStyle w:val="Default"/>
        <w:spacing w:line="360" w:lineRule="auto"/>
        <w:ind w:firstLineChars="200" w:firstLine="446"/>
        <w:rPr>
          <w:rFonts w:ascii="Times New Roman" w:eastAsia="宋体" w:hAnsi="Times New Roman" w:cs="Times New Roman"/>
          <w:color w:val="auto"/>
        </w:rPr>
      </w:pPr>
      <w:r w:rsidRPr="00410165">
        <w:rPr>
          <w:rFonts w:ascii="Times New Roman" w:eastAsia="宋体" w:hAnsi="Times New Roman" w:cs="Times New Roman" w:hint="eastAsia"/>
          <w:color w:val="auto"/>
        </w:rPr>
        <w:lastRenderedPageBreak/>
        <w:t>2. CA</w:t>
      </w:r>
      <w:r w:rsidRPr="00410165">
        <w:rPr>
          <w:rFonts w:ascii="Times New Roman" w:eastAsia="宋体" w:hAnsi="Times New Roman" w:cs="Times New Roman" w:hint="eastAsia"/>
          <w:color w:val="auto"/>
        </w:rPr>
        <w:t>数字证书及电子签章办理咨询：</w:t>
      </w:r>
      <w:r w:rsidRPr="00410165">
        <w:rPr>
          <w:rFonts w:ascii="Times New Roman" w:eastAsia="宋体" w:hAnsi="Times New Roman" w:cs="Times New Roman" w:hint="eastAsia"/>
          <w:color w:val="auto"/>
        </w:rPr>
        <w:t>022-24538059</w:t>
      </w:r>
      <w:r w:rsidRPr="00410165">
        <w:rPr>
          <w:rFonts w:ascii="Times New Roman" w:eastAsia="宋体" w:hAnsi="Times New Roman" w:cs="Times New Roman" w:hint="eastAsia"/>
          <w:color w:val="auto"/>
        </w:rPr>
        <w:t>、</w:t>
      </w:r>
      <w:r w:rsidRPr="00410165">
        <w:rPr>
          <w:rFonts w:ascii="Times New Roman" w:eastAsia="宋体" w:hAnsi="Times New Roman" w:cs="Times New Roman" w:hint="eastAsia"/>
          <w:color w:val="auto"/>
        </w:rPr>
        <w:t>400-0566-110</w:t>
      </w:r>
    </w:p>
    <w:p w:rsidR="00410165" w:rsidRPr="00F65BCB" w:rsidRDefault="00410165" w:rsidP="00410165">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 xml:space="preserve">3. </w:t>
      </w:r>
      <w:r w:rsidRPr="00F65BCB">
        <w:rPr>
          <w:rFonts w:ascii="Times New Roman" w:eastAsia="宋体" w:hAnsi="Times New Roman" w:cs="Times New Roman" w:hint="eastAsia"/>
          <w:color w:val="auto"/>
        </w:rPr>
        <w:t>采购文件咨询：</w:t>
      </w:r>
      <w:r w:rsidRPr="00F65BCB">
        <w:rPr>
          <w:rFonts w:ascii="Times New Roman" w:eastAsia="宋体" w:hAnsi="Times New Roman" w:cs="Times New Roman" w:hint="eastAsia"/>
          <w:color w:val="auto"/>
        </w:rPr>
        <w:t>022-258661</w:t>
      </w:r>
      <w:r w:rsidR="00F65BCB" w:rsidRPr="00F65BCB">
        <w:rPr>
          <w:rFonts w:ascii="Times New Roman" w:eastAsia="宋体" w:hAnsi="Times New Roman" w:cs="Times New Roman" w:hint="eastAsia"/>
          <w:color w:val="auto"/>
        </w:rPr>
        <w:t>07</w:t>
      </w:r>
    </w:p>
    <w:p w:rsidR="00577B4C" w:rsidRPr="0042760F" w:rsidRDefault="00410165" w:rsidP="00410165">
      <w:pPr>
        <w:pStyle w:val="Default"/>
        <w:spacing w:line="360" w:lineRule="auto"/>
        <w:ind w:firstLineChars="200" w:firstLine="446"/>
        <w:jc w:val="both"/>
        <w:rPr>
          <w:rFonts w:ascii="Times New Roman" w:eastAsia="宋体" w:hAnsi="Times New Roman" w:cs="Times New Roman"/>
          <w:color w:val="auto"/>
        </w:rPr>
      </w:pPr>
      <w:r w:rsidRPr="00410165">
        <w:rPr>
          <w:rFonts w:ascii="Times New Roman" w:eastAsia="宋体" w:hAnsi="Times New Roman" w:cs="Times New Roman" w:hint="eastAsia"/>
          <w:color w:val="auto"/>
        </w:rPr>
        <w:t xml:space="preserve">4. </w:t>
      </w:r>
      <w:r w:rsidRPr="00410165">
        <w:rPr>
          <w:rFonts w:ascii="Times New Roman" w:eastAsia="宋体" w:hAnsi="Times New Roman" w:cs="Times New Roman" w:hint="eastAsia"/>
          <w:color w:val="auto"/>
        </w:rPr>
        <w:t>网上应答及解密操作咨询：</w:t>
      </w:r>
      <w:r w:rsidRPr="00410165">
        <w:rPr>
          <w:rFonts w:ascii="Times New Roman" w:eastAsia="宋体" w:hAnsi="Times New Roman" w:cs="Times New Roman" w:hint="eastAsia"/>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一</w:t>
      </w:r>
      <w:r w:rsidRPr="00F65BCB">
        <w:rPr>
          <w:rFonts w:ascii="Times New Roman" w:eastAsia="宋体" w:hAnsi="Times New Roman" w:cs="Times New Roman"/>
          <w:color w:val="auto"/>
        </w:rPr>
        <w:t>、采购人的名称、地址和联系方式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（一）采购人名称：</w:t>
      </w:r>
      <w:r w:rsidR="00653F2B" w:rsidRPr="00653F2B">
        <w:rPr>
          <w:rFonts w:ascii="Times New Roman" w:eastAsia="宋体" w:hAnsi="Times New Roman" w:cs="Times New Roman" w:hint="eastAsia"/>
          <w:color w:val="auto"/>
        </w:rPr>
        <w:t>天津市滨海新区交通运输服务中心</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（二）采购人地址：</w:t>
      </w:r>
      <w:r w:rsidR="00653F2B" w:rsidRPr="00653F2B">
        <w:rPr>
          <w:rFonts w:ascii="Times New Roman" w:eastAsia="宋体" w:hAnsi="Times New Roman" w:cs="Times New Roman" w:hint="eastAsia"/>
          <w:color w:val="auto"/>
        </w:rPr>
        <w:t>天津市滨海新区津塘公路</w:t>
      </w:r>
      <w:r w:rsidR="00653F2B" w:rsidRPr="00653F2B">
        <w:rPr>
          <w:rFonts w:ascii="Times New Roman" w:eastAsia="宋体" w:hAnsi="Times New Roman" w:cs="Times New Roman" w:hint="eastAsia"/>
          <w:color w:val="auto"/>
        </w:rPr>
        <w:t>5688</w:t>
      </w:r>
      <w:r w:rsidR="00653F2B" w:rsidRPr="00653F2B">
        <w:rPr>
          <w:rFonts w:ascii="Times New Roman" w:eastAsia="宋体" w:hAnsi="Times New Roman" w:cs="Times New Roman" w:hint="eastAsia"/>
          <w:color w:val="auto"/>
        </w:rPr>
        <w:t>号</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color w:val="auto"/>
        </w:rPr>
        <w:t>（三）采购人联系人：</w:t>
      </w:r>
      <w:r w:rsidR="00653F2B" w:rsidRPr="00653F2B">
        <w:rPr>
          <w:rFonts w:ascii="Times New Roman" w:eastAsia="宋体" w:hAnsi="Times New Roman" w:cs="Times New Roman" w:hint="eastAsia"/>
          <w:color w:val="auto"/>
        </w:rPr>
        <w:t>成芳</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（四）采购人联系电话：</w:t>
      </w:r>
      <w:r w:rsidR="00653F2B" w:rsidRPr="00653F2B">
        <w:rPr>
          <w:rFonts w:ascii="Times New Roman" w:eastAsia="宋体" w:hAnsi="Times New Roman" w:cs="Times New Roman"/>
          <w:color w:val="auto"/>
        </w:rPr>
        <w:t>022-66580268</w:t>
      </w:r>
    </w:p>
    <w:p w:rsidR="00577B4C" w:rsidRPr="00F65BCB" w:rsidRDefault="003A2FCD" w:rsidP="006021BF">
      <w:pPr>
        <w:pStyle w:val="Default"/>
        <w:spacing w:line="360" w:lineRule="auto"/>
        <w:ind w:firstLineChars="200" w:firstLine="446"/>
        <w:jc w:val="both"/>
        <w:rPr>
          <w:rFonts w:ascii="Times New Roman" w:eastAsia="宋体" w:hAnsi="Times New Roman" w:cs="Times New Roman"/>
          <w:color w:val="auto"/>
        </w:rPr>
      </w:pPr>
      <w:r w:rsidRPr="00F65BCB">
        <w:rPr>
          <w:rFonts w:ascii="Times New Roman" w:eastAsia="宋体" w:hAnsi="Times New Roman" w:cs="Times New Roman"/>
          <w:color w:val="auto"/>
        </w:rPr>
        <w:t>十</w:t>
      </w:r>
      <w:r w:rsidRPr="00F65BCB">
        <w:rPr>
          <w:rFonts w:ascii="Times New Roman" w:eastAsia="宋体" w:hAnsi="Times New Roman" w:cs="Times New Roman" w:hint="eastAsia"/>
          <w:color w:val="auto"/>
        </w:rPr>
        <w:t>二</w:t>
      </w:r>
      <w:r w:rsidRPr="00F65BCB">
        <w:rPr>
          <w:rFonts w:ascii="Times New Roman" w:eastAsia="宋体" w:hAnsi="Times New Roman" w:cs="Times New Roman"/>
          <w:color w:val="auto"/>
        </w:rPr>
        <w:t>、质疑方式</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BCB">
        <w:rPr>
          <w:rFonts w:ascii="Times New Roman" w:eastAsia="宋体" w:hAnsi="Times New Roman" w:cs="Times New Roman" w:hint="eastAsia"/>
          <w:color w:val="auto"/>
        </w:rPr>
        <w:t xml:space="preserve">8. </w:t>
      </w:r>
      <w:r w:rsidRPr="00F65BCB">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采购人针对采购文件质疑受理：</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1.</w:t>
      </w:r>
      <w:r w:rsidRPr="00F65BCB">
        <w:rPr>
          <w:rFonts w:ascii="Times New Roman" w:eastAsia="宋体" w:hAnsi="Times New Roman" w:cs="Times New Roman" w:hint="eastAsia"/>
          <w:color w:val="auto"/>
        </w:rPr>
        <w:t>联系部门：</w:t>
      </w:r>
      <w:r w:rsidR="00653F2B" w:rsidRPr="00653F2B">
        <w:rPr>
          <w:rFonts w:ascii="Times New Roman" w:eastAsia="宋体" w:hAnsi="Times New Roman" w:cs="Times New Roman" w:hint="eastAsia"/>
          <w:color w:val="auto"/>
        </w:rPr>
        <w:t>天津市滨海新区交通运输服务中心</w:t>
      </w:r>
    </w:p>
    <w:p w:rsidR="00577B4C" w:rsidRPr="00F65BCB" w:rsidRDefault="003A2FCD" w:rsidP="00653F2B">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2.</w:t>
      </w:r>
      <w:r w:rsidRPr="00F65BCB">
        <w:rPr>
          <w:rFonts w:ascii="Times New Roman" w:eastAsia="宋体" w:hAnsi="Times New Roman" w:cs="Times New Roman" w:hint="eastAsia"/>
          <w:color w:val="auto"/>
        </w:rPr>
        <w:t>联系人：</w:t>
      </w:r>
      <w:r w:rsidR="00653F2B" w:rsidRPr="00653F2B">
        <w:rPr>
          <w:rFonts w:ascii="Times New Roman" w:eastAsia="宋体" w:hAnsi="Times New Roman" w:cs="Times New Roman" w:hint="eastAsia"/>
          <w:color w:val="auto"/>
        </w:rPr>
        <w:t>邓东</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3.</w:t>
      </w:r>
      <w:r w:rsidRPr="00F65BCB">
        <w:rPr>
          <w:rFonts w:ascii="Times New Roman" w:eastAsia="宋体" w:hAnsi="Times New Roman" w:cs="Times New Roman" w:hint="eastAsia"/>
          <w:color w:val="auto"/>
        </w:rPr>
        <w:t>联系方式：</w:t>
      </w:r>
      <w:r w:rsidR="00653F2B" w:rsidRPr="00653F2B">
        <w:rPr>
          <w:rFonts w:ascii="Times New Roman" w:eastAsia="宋体" w:hAnsi="Times New Roman" w:cs="Times New Roman"/>
          <w:color w:val="auto"/>
        </w:rPr>
        <w:t>13114829641</w:t>
      </w:r>
    </w:p>
    <w:p w:rsidR="00577B4C" w:rsidRPr="00F65BCB" w:rsidRDefault="003A2FCD" w:rsidP="006021BF">
      <w:pPr>
        <w:pStyle w:val="Default"/>
        <w:spacing w:line="360" w:lineRule="auto"/>
        <w:ind w:firstLineChars="200" w:firstLine="446"/>
        <w:rPr>
          <w:rFonts w:ascii="Times New Roman" w:eastAsia="宋体" w:hAnsi="Times New Roman" w:cs="Times New Roman"/>
          <w:color w:val="auto"/>
        </w:rPr>
      </w:pPr>
      <w:r w:rsidRPr="00F65BCB">
        <w:rPr>
          <w:rFonts w:ascii="Times New Roman" w:eastAsia="宋体" w:hAnsi="Times New Roman" w:cs="Times New Roman" w:hint="eastAsia"/>
          <w:color w:val="auto"/>
        </w:rPr>
        <w:t>4.</w:t>
      </w:r>
      <w:r w:rsidRPr="00F65BCB">
        <w:rPr>
          <w:rFonts w:ascii="Times New Roman" w:eastAsia="宋体" w:hAnsi="Times New Roman" w:cs="Times New Roman" w:hint="eastAsia"/>
          <w:color w:val="auto"/>
        </w:rPr>
        <w:t>联系地址：</w:t>
      </w:r>
      <w:r w:rsidR="00653F2B" w:rsidRPr="00653F2B">
        <w:rPr>
          <w:rFonts w:ascii="Times New Roman" w:eastAsia="宋体" w:hAnsi="Times New Roman" w:cs="Times New Roman" w:hint="eastAsia"/>
          <w:color w:val="auto"/>
        </w:rPr>
        <w:t>天津市滨海新区津塘公路</w:t>
      </w:r>
      <w:r w:rsidR="00653F2B" w:rsidRPr="00653F2B">
        <w:rPr>
          <w:rFonts w:ascii="Times New Roman" w:eastAsia="宋体" w:hAnsi="Times New Roman" w:cs="Times New Roman" w:hint="eastAsia"/>
          <w:color w:val="auto"/>
        </w:rPr>
        <w:t>5688</w:t>
      </w:r>
      <w:r w:rsidR="00653F2B" w:rsidRPr="00653F2B">
        <w:rPr>
          <w:rFonts w:ascii="Times New Roman" w:eastAsia="宋体" w:hAnsi="Times New Roman" w:cs="Times New Roman" w:hint="eastAsia"/>
          <w:color w:val="auto"/>
        </w:rPr>
        <w:t>号</w:t>
      </w:r>
    </w:p>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w:t>
      </w:r>
      <w:r w:rsidRPr="00653F2B">
        <w:rPr>
          <w:rFonts w:ascii="Times New Roman" w:eastAsia="宋体" w:hAnsi="Times New Roman" w:cs="Times New Roman" w:hint="eastAsia"/>
          <w:color w:val="auto"/>
        </w:rPr>
        <w:t>天津市滨海新区政府采购中心未在规定期限内</w:t>
      </w:r>
      <w:proofErr w:type="gramStart"/>
      <w:r w:rsidRPr="00653F2B">
        <w:rPr>
          <w:rFonts w:ascii="Times New Roman" w:eastAsia="宋体" w:hAnsi="Times New Roman" w:cs="Times New Roman" w:hint="eastAsia"/>
          <w:color w:val="auto"/>
        </w:rPr>
        <w:t>作出</w:t>
      </w:r>
      <w:proofErr w:type="gramEnd"/>
      <w:r w:rsidRPr="00653F2B">
        <w:rPr>
          <w:rFonts w:ascii="Times New Roman" w:eastAsia="宋体" w:hAnsi="Times New Roman" w:cs="Times New Roman" w:hint="eastAsia"/>
          <w:color w:val="auto"/>
        </w:rPr>
        <w:t>答复的，供应商可以在质疑答复期满后</w:t>
      </w:r>
      <w:r w:rsidRPr="00653F2B">
        <w:rPr>
          <w:rFonts w:ascii="Times New Roman" w:eastAsia="宋体" w:hAnsi="Times New Roman" w:cs="Times New Roman" w:hint="eastAsia"/>
          <w:color w:val="auto"/>
        </w:rPr>
        <w:t>15</w:t>
      </w:r>
      <w:r w:rsidRPr="00653F2B">
        <w:rPr>
          <w:rFonts w:ascii="Times New Roman" w:eastAsia="宋体" w:hAnsi="Times New Roman" w:cs="Times New Roman" w:hint="eastAsia"/>
          <w:color w:val="auto"/>
        </w:rPr>
        <w:t>个工作日内，向</w:t>
      </w:r>
      <w:r w:rsidRPr="00653F2B">
        <w:rPr>
          <w:rFonts w:ascii="Times New Roman" w:eastAsia="宋体" w:hAnsi="Times New Roman" w:cs="Times New Roman"/>
          <w:color w:val="auto"/>
        </w:rPr>
        <w:t>天津市</w:t>
      </w:r>
      <w:r w:rsidRPr="00653F2B">
        <w:rPr>
          <w:rFonts w:ascii="Times New Roman" w:eastAsia="宋体" w:hAnsi="Times New Roman" w:cs="Times New Roman" w:hint="eastAsia"/>
          <w:color w:val="auto"/>
        </w:rPr>
        <w:t>滨海新区</w:t>
      </w:r>
      <w:r w:rsidRPr="00653F2B">
        <w:rPr>
          <w:rFonts w:ascii="Times New Roman" w:eastAsia="宋体" w:hAnsi="Times New Roman" w:cs="Times New Roman"/>
          <w:color w:val="auto"/>
        </w:rPr>
        <w:t>财政局</w:t>
      </w:r>
      <w:r w:rsidRPr="00653F2B">
        <w:rPr>
          <w:rFonts w:ascii="Times New Roman" w:eastAsia="宋体" w:hAnsi="Times New Roman" w:cs="Times New Roman" w:hint="eastAsia"/>
          <w:color w:val="auto"/>
        </w:rPr>
        <w:t>政府采购办公室提出投诉，逾期不予受</w:t>
      </w:r>
      <w:r w:rsidRPr="0042760F">
        <w:rPr>
          <w:rFonts w:ascii="Times New Roman" w:eastAsia="宋体" w:hAnsi="Times New Roman" w:cs="Times New Roman" w:hint="eastAsia"/>
          <w:color w:val="auto"/>
        </w:rPr>
        <w:t>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367865" w:rsidRDefault="009F4FAA"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367865">
        <w:rPr>
          <w:rFonts w:ascii="Times New Roman" w:eastAsia="宋体" w:hAnsi="Times New Roman" w:cs="Times New Roman" w:hint="eastAsia"/>
          <w:color w:val="auto"/>
        </w:rPr>
        <w:lastRenderedPageBreak/>
        <w:t>2026</w:t>
      </w:r>
      <w:r w:rsidR="003A2FCD" w:rsidRPr="00367865">
        <w:rPr>
          <w:rFonts w:ascii="Times New Roman" w:eastAsia="宋体" w:hAnsi="Times New Roman" w:cs="Times New Roman"/>
          <w:color w:val="auto"/>
        </w:rPr>
        <w:t>年</w:t>
      </w:r>
      <w:r w:rsidR="00367865" w:rsidRPr="00367865">
        <w:rPr>
          <w:rFonts w:ascii="Times New Roman" w:eastAsia="宋体" w:hAnsi="Times New Roman" w:cs="Times New Roman" w:hint="eastAsia"/>
          <w:color w:val="auto"/>
        </w:rPr>
        <w:t>3</w:t>
      </w:r>
      <w:r w:rsidR="003A2FCD" w:rsidRPr="00367865">
        <w:rPr>
          <w:rFonts w:ascii="Times New Roman" w:eastAsia="宋体" w:hAnsi="Times New Roman" w:cs="Times New Roman"/>
          <w:color w:val="auto"/>
        </w:rPr>
        <w:t>月</w:t>
      </w:r>
      <w:r w:rsidR="00367865" w:rsidRPr="00367865">
        <w:rPr>
          <w:rFonts w:ascii="Times New Roman" w:eastAsia="宋体" w:hAnsi="Times New Roman" w:cs="Times New Roman" w:hint="eastAsia"/>
          <w:color w:val="auto"/>
        </w:rPr>
        <w:t>11</w:t>
      </w:r>
      <w:r w:rsidR="003A2FCD" w:rsidRPr="00367865">
        <w:rPr>
          <w:rFonts w:ascii="Times New Roman" w:eastAsia="宋体" w:hAnsi="Times New Roman" w:cs="Times New Roman"/>
          <w:color w:val="auto"/>
        </w:rPr>
        <w:t>日</w:t>
      </w:r>
      <w:r w:rsidR="003A2FCD" w:rsidRPr="00367865">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7"/>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DF0E2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时间要求</w:t>
      </w:r>
      <w:r w:rsidRPr="00DF0E2F">
        <w:rPr>
          <w:rFonts w:hAnsiTheme="minorEastAsia"/>
          <w:sz w:val="24"/>
        </w:rPr>
        <w:t>：</w:t>
      </w:r>
      <w:r w:rsidRPr="00DF0E2F">
        <w:rPr>
          <w:rFonts w:hAnsiTheme="minorEastAsia" w:hint="eastAsia"/>
          <w:sz w:val="24"/>
        </w:rPr>
        <w:t>合同规定的服务起始之日起</w:t>
      </w:r>
      <w:r w:rsidR="00DF0E2F" w:rsidRPr="00DF0E2F">
        <w:rPr>
          <w:rFonts w:hint="eastAsia"/>
          <w:sz w:val="24"/>
        </w:rPr>
        <w:t>一年</w:t>
      </w:r>
      <w:r w:rsidRPr="00DF0E2F">
        <w:rPr>
          <w:rFonts w:hAnsiTheme="minorEastAsia" w:hint="eastAsia"/>
          <w:sz w:val="24"/>
        </w:rPr>
        <w:t>的服务期</w:t>
      </w:r>
      <w:r w:rsidRPr="00DF0E2F">
        <w:rPr>
          <w:rFonts w:hAnsiTheme="minorEastAsia"/>
          <w:sz w:val="24"/>
        </w:rPr>
        <w:t>（特殊情况以合同为准）。</w:t>
      </w:r>
    </w:p>
    <w:p w:rsidR="00577B4C" w:rsidRPr="00DF0E2F" w:rsidRDefault="003A2FCD" w:rsidP="006021BF">
      <w:pPr>
        <w:autoSpaceDE w:val="0"/>
        <w:autoSpaceDN w:val="0"/>
        <w:adjustRightInd w:val="0"/>
        <w:spacing w:line="360" w:lineRule="auto"/>
        <w:ind w:firstLineChars="200" w:firstLine="446"/>
        <w:rPr>
          <w:sz w:val="24"/>
        </w:rPr>
      </w:pPr>
      <w:r w:rsidRPr="00DF0E2F">
        <w:rPr>
          <w:sz w:val="24"/>
        </w:rPr>
        <w:t xml:space="preserve">2. </w:t>
      </w:r>
      <w:bookmarkStart w:id="18" w:name="OLE_LINK15"/>
      <w:bookmarkStart w:id="19" w:name="OLE_LINK16"/>
      <w:r w:rsidRPr="00DF0E2F">
        <w:rPr>
          <w:rFonts w:hAnsiTheme="minorEastAsia"/>
          <w:sz w:val="24"/>
        </w:rPr>
        <w:t>服务地点：</w:t>
      </w:r>
      <w:r w:rsidR="00DF0E2F" w:rsidRPr="00DF0E2F">
        <w:rPr>
          <w:rFonts w:hAnsiTheme="minorEastAsia" w:hint="eastAsia"/>
          <w:sz w:val="24"/>
        </w:rPr>
        <w:t>滨海新区津塘公路</w:t>
      </w:r>
      <w:r w:rsidR="00DF0E2F" w:rsidRPr="00DF0E2F">
        <w:rPr>
          <w:rFonts w:hAnsiTheme="minorEastAsia" w:hint="eastAsia"/>
          <w:sz w:val="24"/>
        </w:rPr>
        <w:t>5688</w:t>
      </w:r>
      <w:r w:rsidR="00DF0E2F" w:rsidRPr="00DF0E2F">
        <w:rPr>
          <w:rFonts w:hAnsiTheme="minorEastAsia" w:hint="eastAsia"/>
          <w:sz w:val="24"/>
        </w:rPr>
        <w:t>号</w:t>
      </w:r>
      <w:r w:rsidRPr="00DF0E2F">
        <w:rPr>
          <w:rFonts w:hAnsiTheme="minorEastAsia"/>
          <w:sz w:val="24"/>
        </w:rPr>
        <w:t>（特殊情况以合同为准）。</w:t>
      </w:r>
    </w:p>
    <w:bookmarkEnd w:id="18"/>
    <w:bookmarkEnd w:id="19"/>
    <w:p w:rsidR="00577B4C" w:rsidRPr="007257D5" w:rsidRDefault="003A2FCD" w:rsidP="006021BF">
      <w:pPr>
        <w:autoSpaceDE w:val="0"/>
        <w:autoSpaceDN w:val="0"/>
        <w:adjustRightInd w:val="0"/>
        <w:spacing w:line="360" w:lineRule="auto"/>
        <w:ind w:firstLineChars="200" w:firstLine="446"/>
        <w:rPr>
          <w:sz w:val="24"/>
        </w:rPr>
      </w:pPr>
      <w:r w:rsidRPr="007257D5">
        <w:rPr>
          <w:rFonts w:hAnsiTheme="minorEastAsia"/>
          <w:sz w:val="24"/>
        </w:rPr>
        <w:t>（</w:t>
      </w:r>
      <w:r w:rsidRPr="007257D5">
        <w:rPr>
          <w:rFonts w:hAnsiTheme="minorEastAsia" w:hint="eastAsia"/>
          <w:sz w:val="24"/>
        </w:rPr>
        <w:t>三</w:t>
      </w:r>
      <w:r w:rsidRPr="007257D5">
        <w:rPr>
          <w:rFonts w:hAnsiTheme="minorEastAsia"/>
          <w:sz w:val="24"/>
        </w:rPr>
        <w:t>）付款方式</w:t>
      </w:r>
    </w:p>
    <w:p w:rsidR="00577B4C" w:rsidRPr="007257D5" w:rsidRDefault="00DF0E2F" w:rsidP="00DF0E2F">
      <w:pPr>
        <w:autoSpaceDE w:val="0"/>
        <w:autoSpaceDN w:val="0"/>
        <w:adjustRightInd w:val="0"/>
        <w:spacing w:line="360" w:lineRule="auto"/>
        <w:ind w:firstLineChars="200" w:firstLine="446"/>
        <w:rPr>
          <w:rFonts w:hAnsiTheme="minorEastAsia"/>
          <w:sz w:val="24"/>
        </w:rPr>
      </w:pPr>
      <w:r w:rsidRPr="007257D5">
        <w:rPr>
          <w:rFonts w:hAnsiTheme="minorEastAsia" w:hint="eastAsia"/>
          <w:sz w:val="24"/>
        </w:rPr>
        <w:t>按季度付款，每季度首月</w:t>
      </w:r>
      <w:r w:rsidRPr="007257D5">
        <w:rPr>
          <w:rFonts w:hAnsiTheme="minorEastAsia" w:hint="eastAsia"/>
          <w:sz w:val="24"/>
        </w:rPr>
        <w:t>15</w:t>
      </w:r>
      <w:r w:rsidRPr="007257D5">
        <w:rPr>
          <w:rFonts w:hAnsiTheme="minorEastAsia" w:hint="eastAsia"/>
          <w:sz w:val="24"/>
        </w:rPr>
        <w:t>日前支付上一季度服务费</w:t>
      </w:r>
      <w:r w:rsidR="003A2FCD" w:rsidRPr="007257D5">
        <w:rPr>
          <w:rFonts w:hAnsiTheme="minorEastAsia" w:hint="eastAsia"/>
          <w:sz w:val="24"/>
        </w:rPr>
        <w:t>（特殊情况以合同为准）。</w:t>
      </w:r>
    </w:p>
    <w:p w:rsidR="00577B4C" w:rsidRPr="007257D5" w:rsidRDefault="003A2FCD" w:rsidP="006021BF">
      <w:pPr>
        <w:autoSpaceDE w:val="0"/>
        <w:autoSpaceDN w:val="0"/>
        <w:adjustRightInd w:val="0"/>
        <w:spacing w:line="360" w:lineRule="auto"/>
        <w:ind w:firstLineChars="200" w:firstLine="446"/>
        <w:rPr>
          <w:sz w:val="24"/>
        </w:rPr>
      </w:pPr>
      <w:r w:rsidRPr="007257D5">
        <w:rPr>
          <w:rFonts w:hAnsiTheme="minorEastAsia"/>
          <w:sz w:val="24"/>
        </w:rPr>
        <w:t>（</w:t>
      </w:r>
      <w:r w:rsidRPr="007257D5">
        <w:rPr>
          <w:rFonts w:hAnsiTheme="minorEastAsia" w:hint="eastAsia"/>
          <w:sz w:val="24"/>
        </w:rPr>
        <w:t>四</w:t>
      </w:r>
      <w:r w:rsidRPr="007257D5">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lastRenderedPageBreak/>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7257D5">
            <w:pPr>
              <w:widowControl/>
              <w:adjustRightInd w:val="0"/>
              <w:snapToGrid w:val="0"/>
              <w:spacing w:line="360" w:lineRule="auto"/>
              <w:jc w:val="center"/>
              <w:rPr>
                <w:kern w:val="0"/>
                <w:sz w:val="24"/>
                <w:szCs w:val="24"/>
              </w:rPr>
            </w:pPr>
            <w:r w:rsidRPr="0042760F">
              <w:rPr>
                <w:kern w:val="0"/>
                <w:sz w:val="24"/>
                <w:szCs w:val="24"/>
              </w:rPr>
              <w:t>第一部分价格（</w:t>
            </w:r>
            <w:r w:rsidR="007257D5">
              <w:rPr>
                <w:rFonts w:hint="eastAsia"/>
                <w:kern w:val="0"/>
                <w:sz w:val="24"/>
                <w:szCs w:val="24"/>
              </w:rPr>
              <w:t>1</w:t>
            </w:r>
            <w:r w:rsidRPr="0042760F">
              <w:rPr>
                <w:kern w:val="0"/>
                <w:sz w:val="24"/>
                <w:szCs w:val="24"/>
              </w:rPr>
              <w:t>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w:t>
            </w:r>
            <w:r w:rsidR="007257D5">
              <w:rPr>
                <w:rFonts w:hint="eastAsia"/>
                <w:kern w:val="0"/>
                <w:sz w:val="24"/>
                <w:szCs w:val="24"/>
              </w:rPr>
              <w:t>1</w:t>
            </w:r>
            <w:r w:rsidRPr="0042760F">
              <w:rPr>
                <w:kern w:val="0"/>
                <w:sz w:val="24"/>
                <w:szCs w:val="24"/>
              </w:rPr>
              <w:t>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7257D5" w:rsidP="00926FB8">
            <w:pPr>
              <w:widowControl/>
              <w:adjustRightInd w:val="0"/>
              <w:snapToGrid w:val="0"/>
              <w:spacing w:line="360" w:lineRule="auto"/>
              <w:jc w:val="center"/>
              <w:rPr>
                <w:kern w:val="0"/>
                <w:sz w:val="24"/>
                <w:szCs w:val="24"/>
              </w:rPr>
            </w:pPr>
            <w:r>
              <w:rPr>
                <w:rFonts w:hint="eastAsia"/>
                <w:kern w:val="0"/>
                <w:sz w:val="24"/>
                <w:szCs w:val="24"/>
              </w:rPr>
              <w:t>1</w:t>
            </w:r>
            <w:r w:rsidR="006021BF" w:rsidRPr="0042760F">
              <w:rPr>
                <w:kern w:val="0"/>
                <w:sz w:val="24"/>
                <w:szCs w:val="24"/>
              </w:rPr>
              <w:t>0</w:t>
            </w:r>
          </w:p>
        </w:tc>
      </w:tr>
      <w:tr w:rsidR="006021BF" w:rsidRPr="0042760F" w:rsidTr="00873081">
        <w:trPr>
          <w:trHeight w:val="70"/>
          <w:jc w:val="center"/>
        </w:trPr>
        <w:tc>
          <w:tcPr>
            <w:tcW w:w="9393" w:type="dxa"/>
            <w:gridSpan w:val="3"/>
            <w:noWrap/>
            <w:vAlign w:val="center"/>
          </w:tcPr>
          <w:p w:rsidR="006021BF" w:rsidRPr="0042760F" w:rsidRDefault="006021BF" w:rsidP="007257D5">
            <w:pPr>
              <w:widowControl/>
              <w:adjustRightInd w:val="0"/>
              <w:snapToGrid w:val="0"/>
              <w:spacing w:line="360" w:lineRule="auto"/>
              <w:jc w:val="center"/>
              <w:rPr>
                <w:kern w:val="0"/>
                <w:sz w:val="24"/>
                <w:szCs w:val="24"/>
              </w:rPr>
            </w:pPr>
            <w:r w:rsidRPr="0042760F">
              <w:rPr>
                <w:kern w:val="0"/>
                <w:sz w:val="24"/>
                <w:szCs w:val="24"/>
              </w:rPr>
              <w:t>第二部分客观分（</w:t>
            </w:r>
            <w:r w:rsidR="007257D5">
              <w:rPr>
                <w:rFonts w:hint="eastAsia"/>
                <w:kern w:val="0"/>
                <w:sz w:val="24"/>
                <w:szCs w:val="24"/>
              </w:rPr>
              <w:t>5</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8219FB"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w:t>
            </w:r>
            <w:r w:rsidRPr="008219FB">
              <w:rPr>
                <w:rFonts w:hint="eastAsia"/>
                <w:kern w:val="0"/>
                <w:sz w:val="24"/>
                <w:szCs w:val="24"/>
              </w:rPr>
              <w:t>容</w:t>
            </w:r>
            <w:bookmarkStart w:id="20" w:name="OLE_LINK61"/>
            <w:r w:rsidR="0072778C" w:rsidRPr="008219FB">
              <w:rPr>
                <w:rFonts w:hint="eastAsia"/>
                <w:kern w:val="0"/>
                <w:sz w:val="24"/>
                <w:szCs w:val="24"/>
              </w:rPr>
              <w:t>（包含但不限于保洁服务、</w:t>
            </w:r>
            <w:r w:rsidR="004C3839" w:rsidRPr="004C3839">
              <w:rPr>
                <w:rFonts w:hint="eastAsia"/>
                <w:kern w:val="0"/>
                <w:sz w:val="24"/>
                <w:szCs w:val="24"/>
              </w:rPr>
              <w:t>秩序维护服务</w:t>
            </w:r>
            <w:r w:rsidR="004C3839">
              <w:rPr>
                <w:rFonts w:hint="eastAsia"/>
                <w:kern w:val="0"/>
                <w:sz w:val="24"/>
                <w:szCs w:val="24"/>
              </w:rPr>
              <w:t>、</w:t>
            </w:r>
            <w:r w:rsidR="008219FB" w:rsidRPr="008219FB">
              <w:rPr>
                <w:rFonts w:hint="eastAsia"/>
                <w:kern w:val="0"/>
                <w:sz w:val="24"/>
                <w:szCs w:val="24"/>
              </w:rPr>
              <w:t>餐饮</w:t>
            </w:r>
            <w:r w:rsidR="0072778C" w:rsidRPr="008219FB">
              <w:rPr>
                <w:rFonts w:hint="eastAsia"/>
                <w:kern w:val="0"/>
                <w:sz w:val="24"/>
                <w:szCs w:val="24"/>
              </w:rPr>
              <w:t>服务）</w:t>
            </w:r>
            <w:bookmarkEnd w:id="20"/>
            <w:r w:rsidRPr="008219FB">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8219FB">
              <w:rPr>
                <w:rFonts w:hint="eastAsia"/>
                <w:kern w:val="0"/>
                <w:sz w:val="24"/>
                <w:szCs w:val="24"/>
              </w:rPr>
              <w:lastRenderedPageBreak/>
              <w:t>B.</w:t>
            </w:r>
            <w:r w:rsidRPr="008219FB">
              <w:rPr>
                <w:rFonts w:hint="eastAsia"/>
                <w:kern w:val="0"/>
                <w:sz w:val="24"/>
                <w:szCs w:val="24"/>
              </w:rPr>
              <w:t>上述合同履行良好的相关证明材料原件扫描件（加盖上述合同甲方单</w:t>
            </w:r>
            <w:r w:rsidRPr="0042760F">
              <w:rPr>
                <w:rFonts w:hint="eastAsia"/>
                <w:kern w:val="0"/>
                <w:sz w:val="24"/>
                <w:szCs w:val="24"/>
              </w:rPr>
              <w:t>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r w:rsidR="0072778C">
              <w:rPr>
                <w:rFonts w:hint="eastAsia"/>
                <w:kern w:val="0"/>
                <w:sz w:val="24"/>
                <w:szCs w:val="24"/>
              </w:rPr>
              <w:t>。</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8219FB" w:rsidRDefault="00873081" w:rsidP="00926FB8">
            <w:pPr>
              <w:widowControl/>
              <w:adjustRightInd w:val="0"/>
              <w:snapToGrid w:val="0"/>
              <w:spacing w:line="360" w:lineRule="auto"/>
              <w:rPr>
                <w:kern w:val="0"/>
                <w:sz w:val="24"/>
                <w:szCs w:val="24"/>
              </w:rPr>
            </w:pPr>
            <w:r w:rsidRPr="008219FB">
              <w:rPr>
                <w:rFonts w:hint="eastAsia"/>
                <w:kern w:val="0"/>
                <w:sz w:val="24"/>
                <w:szCs w:val="24"/>
              </w:rPr>
              <w:t>投标人具备</w:t>
            </w:r>
            <w:r w:rsidR="004D09AA" w:rsidRPr="008219FB">
              <w:rPr>
                <w:rFonts w:hint="eastAsia"/>
                <w:kern w:val="0"/>
                <w:sz w:val="24"/>
                <w:szCs w:val="24"/>
              </w:rPr>
              <w:t>相关行业的</w:t>
            </w:r>
            <w:r w:rsidRPr="008219FB">
              <w:rPr>
                <w:rFonts w:hint="eastAsia"/>
                <w:kern w:val="0"/>
                <w:sz w:val="24"/>
                <w:szCs w:val="24"/>
              </w:rPr>
              <w:t>质量管理体系认证、环境管理体系认证、职业健康安全管理体系认证、食品安全管理体系认证证书、</w:t>
            </w:r>
            <w:r w:rsidRPr="008219FB">
              <w:rPr>
                <w:rFonts w:hint="eastAsia"/>
                <w:kern w:val="0"/>
                <w:sz w:val="24"/>
                <w:szCs w:val="24"/>
              </w:rPr>
              <w:t>HACCP</w:t>
            </w:r>
            <w:r w:rsidRPr="008219FB">
              <w:rPr>
                <w:rFonts w:hint="eastAsia"/>
                <w:kern w:val="0"/>
                <w:sz w:val="24"/>
                <w:szCs w:val="24"/>
              </w:rPr>
              <w:t>体系认证证书，提供证书扫描件。</w:t>
            </w:r>
          </w:p>
          <w:p w:rsidR="006021BF" w:rsidRPr="008219FB" w:rsidRDefault="00873081" w:rsidP="008219FB">
            <w:pPr>
              <w:widowControl/>
              <w:adjustRightInd w:val="0"/>
              <w:snapToGrid w:val="0"/>
              <w:spacing w:line="360" w:lineRule="auto"/>
              <w:rPr>
                <w:kern w:val="0"/>
                <w:sz w:val="24"/>
                <w:szCs w:val="24"/>
              </w:rPr>
            </w:pPr>
            <w:r w:rsidRPr="008219FB">
              <w:rPr>
                <w:rFonts w:hint="eastAsia"/>
                <w:kern w:val="0"/>
                <w:sz w:val="24"/>
                <w:szCs w:val="24"/>
              </w:rPr>
              <w:t>具备</w:t>
            </w:r>
            <w:r w:rsidRPr="008219FB">
              <w:rPr>
                <w:rFonts w:hint="eastAsia"/>
                <w:kern w:val="0"/>
                <w:sz w:val="24"/>
                <w:szCs w:val="24"/>
              </w:rPr>
              <w:t>1</w:t>
            </w:r>
            <w:r w:rsidRPr="008219FB">
              <w:rPr>
                <w:rFonts w:hint="eastAsia"/>
                <w:kern w:val="0"/>
                <w:sz w:val="24"/>
                <w:szCs w:val="24"/>
              </w:rPr>
              <w:t>个证书得</w:t>
            </w:r>
            <w:r w:rsidRPr="008219FB">
              <w:rPr>
                <w:rFonts w:hint="eastAsia"/>
                <w:kern w:val="0"/>
                <w:sz w:val="24"/>
                <w:szCs w:val="24"/>
              </w:rPr>
              <w:t>1</w:t>
            </w:r>
            <w:r w:rsidRPr="008219FB">
              <w:rPr>
                <w:rFonts w:hint="eastAsia"/>
                <w:kern w:val="0"/>
                <w:sz w:val="24"/>
                <w:szCs w:val="24"/>
              </w:rPr>
              <w:t>分，最高</w:t>
            </w:r>
            <w:r w:rsidR="008219FB">
              <w:rPr>
                <w:rFonts w:hint="eastAsia"/>
                <w:kern w:val="0"/>
                <w:sz w:val="24"/>
                <w:szCs w:val="24"/>
              </w:rPr>
              <w:t>5</w:t>
            </w:r>
            <w:r w:rsidRPr="008219FB">
              <w:rPr>
                <w:rFonts w:hint="eastAsia"/>
                <w:kern w:val="0"/>
                <w:sz w:val="24"/>
                <w:szCs w:val="24"/>
              </w:rPr>
              <w:t>分</w:t>
            </w:r>
            <w:r w:rsidR="0072778C" w:rsidRPr="008219FB">
              <w:rPr>
                <w:rFonts w:hint="eastAsia"/>
                <w:kern w:val="0"/>
                <w:sz w:val="24"/>
                <w:szCs w:val="24"/>
              </w:rPr>
              <w:t>。</w:t>
            </w:r>
          </w:p>
        </w:tc>
        <w:tc>
          <w:tcPr>
            <w:tcW w:w="1143" w:type="dxa"/>
            <w:vAlign w:val="center"/>
          </w:tcPr>
          <w:p w:rsidR="006021BF" w:rsidRPr="008219FB" w:rsidRDefault="008219FB" w:rsidP="00926FB8">
            <w:pPr>
              <w:widowControl/>
              <w:adjustRightInd w:val="0"/>
              <w:snapToGrid w:val="0"/>
              <w:spacing w:line="360" w:lineRule="auto"/>
              <w:jc w:val="center"/>
              <w:rPr>
                <w:kern w:val="0"/>
                <w:sz w:val="24"/>
                <w:szCs w:val="24"/>
              </w:rPr>
            </w:pPr>
            <w:r>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A143F8">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7366CB">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w:t>
            </w:r>
            <w:r w:rsidRPr="00A143F8">
              <w:rPr>
                <w:rFonts w:hint="eastAsia"/>
                <w:kern w:val="0"/>
                <w:sz w:val="24"/>
                <w:szCs w:val="24"/>
              </w:rPr>
              <w:t>服务证明扫描件（加盖用户单位公章），用户服务证明能表明该项目经理具备三年（</w:t>
            </w:r>
            <w:r w:rsidRPr="0042760F">
              <w:rPr>
                <w:rFonts w:hint="eastAsia"/>
                <w:kern w:val="0"/>
                <w:sz w:val="24"/>
                <w:szCs w:val="24"/>
              </w:rPr>
              <w:t>含三年）以上非住宅物业管理经验的：</w:t>
            </w:r>
            <w:r w:rsidR="00A143F8">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00A143F8">
              <w:rPr>
                <w:rFonts w:hint="eastAsia"/>
                <w:kern w:val="0"/>
                <w:sz w:val="24"/>
                <w:szCs w:val="24"/>
              </w:rPr>
              <w:t>48</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00B17837">
              <w:rPr>
                <w:rFonts w:hint="eastAsia"/>
                <w:kern w:val="0"/>
                <w:sz w:val="24"/>
                <w:szCs w:val="24"/>
              </w:rPr>
              <w:t>分；</w:t>
            </w:r>
          </w:p>
          <w:p w:rsidR="00B17837" w:rsidRDefault="00B17837" w:rsidP="00816622">
            <w:pPr>
              <w:widowControl/>
              <w:adjustRightInd w:val="0"/>
              <w:snapToGrid w:val="0"/>
              <w:spacing w:line="360" w:lineRule="auto"/>
              <w:rPr>
                <w:kern w:val="0"/>
                <w:sz w:val="24"/>
                <w:szCs w:val="24"/>
              </w:rPr>
            </w:pPr>
            <w:r w:rsidRPr="00B17837">
              <w:rPr>
                <w:rFonts w:hint="eastAsia"/>
                <w:kern w:val="0"/>
                <w:sz w:val="24"/>
                <w:szCs w:val="24"/>
              </w:rPr>
              <w:t>（</w:t>
            </w:r>
            <w:r w:rsidRPr="00B17837">
              <w:rPr>
                <w:rFonts w:hint="eastAsia"/>
                <w:kern w:val="0"/>
                <w:sz w:val="24"/>
                <w:szCs w:val="24"/>
              </w:rPr>
              <w:t>4</w:t>
            </w:r>
            <w:r w:rsidRPr="00B17837">
              <w:rPr>
                <w:rFonts w:hint="eastAsia"/>
                <w:kern w:val="0"/>
                <w:sz w:val="24"/>
                <w:szCs w:val="24"/>
              </w:rPr>
              <w:t>）提供项目经理</w:t>
            </w:r>
            <w:r w:rsidR="007457E7" w:rsidRPr="007457E7">
              <w:rPr>
                <w:rFonts w:hint="eastAsia"/>
                <w:kern w:val="0"/>
                <w:sz w:val="24"/>
                <w:szCs w:val="24"/>
              </w:rPr>
              <w:t>《中华人民共和国特种作业操作证</w:t>
            </w:r>
            <w:r w:rsidR="007457E7" w:rsidRPr="007457E7">
              <w:rPr>
                <w:rFonts w:hint="eastAsia"/>
                <w:kern w:val="0"/>
                <w:sz w:val="24"/>
                <w:szCs w:val="24"/>
              </w:rPr>
              <w:t>(</w:t>
            </w:r>
            <w:r w:rsidR="007457E7" w:rsidRPr="007457E7">
              <w:rPr>
                <w:rFonts w:hint="eastAsia"/>
                <w:kern w:val="0"/>
                <w:sz w:val="24"/>
                <w:szCs w:val="24"/>
              </w:rPr>
              <w:t>电工作业</w:t>
            </w:r>
            <w:r w:rsidR="007457E7" w:rsidRPr="007457E7">
              <w:rPr>
                <w:rFonts w:hint="eastAsia"/>
                <w:kern w:val="0"/>
                <w:sz w:val="24"/>
                <w:szCs w:val="24"/>
              </w:rPr>
              <w:t>)</w:t>
            </w:r>
            <w:r w:rsidR="007457E7" w:rsidRPr="007457E7">
              <w:rPr>
                <w:rFonts w:hint="eastAsia"/>
                <w:kern w:val="0"/>
                <w:sz w:val="24"/>
                <w:szCs w:val="24"/>
              </w:rPr>
              <w:t>》</w:t>
            </w:r>
            <w:r w:rsidRPr="00B17837">
              <w:rPr>
                <w:rFonts w:hint="eastAsia"/>
                <w:kern w:val="0"/>
                <w:sz w:val="24"/>
                <w:szCs w:val="24"/>
              </w:rPr>
              <w:t>证书</w:t>
            </w:r>
            <w:r w:rsidR="007457E7">
              <w:rPr>
                <w:rFonts w:hint="eastAsia"/>
                <w:kern w:val="0"/>
                <w:sz w:val="24"/>
                <w:szCs w:val="24"/>
              </w:rPr>
              <w:t>扫描件的</w:t>
            </w:r>
            <w:r w:rsidRPr="00B17837">
              <w:rPr>
                <w:rFonts w:hint="eastAsia"/>
                <w:kern w:val="0"/>
                <w:sz w:val="24"/>
                <w:szCs w:val="24"/>
              </w:rPr>
              <w:t>：</w:t>
            </w:r>
            <w:r w:rsidR="00816622">
              <w:rPr>
                <w:rFonts w:hint="eastAsia"/>
                <w:kern w:val="0"/>
                <w:sz w:val="24"/>
                <w:szCs w:val="24"/>
              </w:rPr>
              <w:t>1</w:t>
            </w:r>
            <w:r w:rsidRPr="00B17837">
              <w:rPr>
                <w:rFonts w:hint="eastAsia"/>
                <w:kern w:val="0"/>
                <w:sz w:val="24"/>
                <w:szCs w:val="24"/>
              </w:rPr>
              <w:t>分，其他：</w:t>
            </w:r>
            <w:r w:rsidRPr="00B17837">
              <w:rPr>
                <w:rFonts w:hint="eastAsia"/>
                <w:kern w:val="0"/>
                <w:sz w:val="24"/>
                <w:szCs w:val="24"/>
              </w:rPr>
              <w:t>0</w:t>
            </w:r>
            <w:r w:rsidR="00325BA6">
              <w:rPr>
                <w:rFonts w:hint="eastAsia"/>
                <w:kern w:val="0"/>
                <w:sz w:val="24"/>
                <w:szCs w:val="24"/>
              </w:rPr>
              <w:t>分；</w:t>
            </w:r>
          </w:p>
          <w:p w:rsidR="00A143F8" w:rsidRDefault="00A143F8" w:rsidP="00A143F8">
            <w:pPr>
              <w:widowControl/>
              <w:adjustRightInd w:val="0"/>
              <w:snapToGrid w:val="0"/>
              <w:spacing w:line="360" w:lineRule="auto"/>
              <w:rPr>
                <w:kern w:val="0"/>
                <w:sz w:val="24"/>
                <w:szCs w:val="24"/>
              </w:rPr>
            </w:pPr>
            <w:r w:rsidRPr="00B17837">
              <w:rPr>
                <w:rFonts w:hint="eastAsia"/>
                <w:kern w:val="0"/>
                <w:sz w:val="24"/>
                <w:szCs w:val="24"/>
              </w:rPr>
              <w:t>（</w:t>
            </w:r>
            <w:r>
              <w:rPr>
                <w:rFonts w:hint="eastAsia"/>
                <w:kern w:val="0"/>
                <w:sz w:val="24"/>
                <w:szCs w:val="24"/>
              </w:rPr>
              <w:t>5</w:t>
            </w:r>
            <w:r w:rsidRPr="00B17837">
              <w:rPr>
                <w:rFonts w:hint="eastAsia"/>
                <w:kern w:val="0"/>
                <w:sz w:val="24"/>
                <w:szCs w:val="24"/>
              </w:rPr>
              <w:t>）提供项目经理</w:t>
            </w:r>
            <w:r w:rsidRPr="00A143F8">
              <w:rPr>
                <w:rFonts w:hint="eastAsia"/>
                <w:kern w:val="0"/>
                <w:sz w:val="24"/>
                <w:szCs w:val="24"/>
              </w:rPr>
              <w:t>《特种作业操作证（焊接与热切割作业）》</w:t>
            </w:r>
            <w:r w:rsidRPr="00B17837">
              <w:rPr>
                <w:rFonts w:hint="eastAsia"/>
                <w:kern w:val="0"/>
                <w:sz w:val="24"/>
                <w:szCs w:val="24"/>
              </w:rPr>
              <w:t>证书</w:t>
            </w:r>
            <w:r>
              <w:rPr>
                <w:rFonts w:hint="eastAsia"/>
                <w:kern w:val="0"/>
                <w:sz w:val="24"/>
                <w:szCs w:val="24"/>
              </w:rPr>
              <w:t>扫描件的</w:t>
            </w:r>
            <w:r w:rsidRPr="00B17837">
              <w:rPr>
                <w:rFonts w:hint="eastAsia"/>
                <w:kern w:val="0"/>
                <w:sz w:val="24"/>
                <w:szCs w:val="24"/>
              </w:rPr>
              <w:t>：</w:t>
            </w:r>
            <w:r>
              <w:rPr>
                <w:rFonts w:hint="eastAsia"/>
                <w:kern w:val="0"/>
                <w:sz w:val="24"/>
                <w:szCs w:val="24"/>
              </w:rPr>
              <w:t>1</w:t>
            </w:r>
            <w:r w:rsidRPr="00B17837">
              <w:rPr>
                <w:rFonts w:hint="eastAsia"/>
                <w:kern w:val="0"/>
                <w:sz w:val="24"/>
                <w:szCs w:val="24"/>
              </w:rPr>
              <w:t>分，其他：</w:t>
            </w:r>
            <w:r w:rsidRPr="00B17837">
              <w:rPr>
                <w:rFonts w:hint="eastAsia"/>
                <w:kern w:val="0"/>
                <w:sz w:val="24"/>
                <w:szCs w:val="24"/>
              </w:rPr>
              <w:t>0</w:t>
            </w:r>
            <w:r w:rsidR="00DD55C0">
              <w:rPr>
                <w:rFonts w:hint="eastAsia"/>
                <w:kern w:val="0"/>
                <w:sz w:val="24"/>
                <w:szCs w:val="24"/>
              </w:rPr>
              <w:t>分；</w:t>
            </w:r>
          </w:p>
          <w:p w:rsidR="00A143F8" w:rsidRPr="00A143F8" w:rsidRDefault="00A143F8" w:rsidP="00A143F8">
            <w:pPr>
              <w:widowControl/>
              <w:adjustRightInd w:val="0"/>
              <w:snapToGrid w:val="0"/>
              <w:spacing w:line="360" w:lineRule="auto"/>
              <w:rPr>
                <w:kern w:val="0"/>
                <w:sz w:val="24"/>
                <w:szCs w:val="24"/>
              </w:rPr>
            </w:pPr>
            <w:r w:rsidRPr="00B17837">
              <w:rPr>
                <w:rFonts w:hint="eastAsia"/>
                <w:kern w:val="0"/>
                <w:sz w:val="24"/>
                <w:szCs w:val="24"/>
              </w:rPr>
              <w:t>（</w:t>
            </w:r>
            <w:r>
              <w:rPr>
                <w:rFonts w:hint="eastAsia"/>
                <w:kern w:val="0"/>
                <w:sz w:val="24"/>
                <w:szCs w:val="24"/>
              </w:rPr>
              <w:t>6</w:t>
            </w:r>
            <w:r w:rsidRPr="00B17837">
              <w:rPr>
                <w:rFonts w:hint="eastAsia"/>
                <w:kern w:val="0"/>
                <w:sz w:val="24"/>
                <w:szCs w:val="24"/>
              </w:rPr>
              <w:t>）提供项目经理</w:t>
            </w:r>
            <w:r w:rsidRPr="00A143F8">
              <w:rPr>
                <w:rFonts w:hint="eastAsia"/>
                <w:kern w:val="0"/>
                <w:sz w:val="24"/>
                <w:szCs w:val="24"/>
              </w:rPr>
              <w:t>《天津市病媒生物防制培训》</w:t>
            </w:r>
            <w:r w:rsidRPr="00B17837">
              <w:rPr>
                <w:rFonts w:hint="eastAsia"/>
                <w:kern w:val="0"/>
                <w:sz w:val="24"/>
                <w:szCs w:val="24"/>
              </w:rPr>
              <w:t>证书</w:t>
            </w:r>
            <w:r>
              <w:rPr>
                <w:rFonts w:hint="eastAsia"/>
                <w:kern w:val="0"/>
                <w:sz w:val="24"/>
                <w:szCs w:val="24"/>
              </w:rPr>
              <w:t>扫描件的</w:t>
            </w:r>
            <w:r w:rsidRPr="00B17837">
              <w:rPr>
                <w:rFonts w:hint="eastAsia"/>
                <w:kern w:val="0"/>
                <w:sz w:val="24"/>
                <w:szCs w:val="24"/>
              </w:rPr>
              <w:t>：</w:t>
            </w:r>
            <w:r>
              <w:rPr>
                <w:rFonts w:hint="eastAsia"/>
                <w:kern w:val="0"/>
                <w:sz w:val="24"/>
                <w:szCs w:val="24"/>
              </w:rPr>
              <w:t>1</w:t>
            </w:r>
            <w:r w:rsidRPr="00B17837">
              <w:rPr>
                <w:rFonts w:hint="eastAsia"/>
                <w:kern w:val="0"/>
                <w:sz w:val="24"/>
                <w:szCs w:val="24"/>
              </w:rPr>
              <w:t>分，其他：</w:t>
            </w:r>
            <w:r w:rsidRPr="00B17837">
              <w:rPr>
                <w:rFonts w:hint="eastAsia"/>
                <w:kern w:val="0"/>
                <w:sz w:val="24"/>
                <w:szCs w:val="24"/>
              </w:rPr>
              <w:t>0</w:t>
            </w:r>
            <w:r>
              <w:rPr>
                <w:rFonts w:hint="eastAsia"/>
                <w:kern w:val="0"/>
                <w:sz w:val="24"/>
                <w:szCs w:val="24"/>
              </w:rPr>
              <w:t>分。</w:t>
            </w:r>
          </w:p>
        </w:tc>
        <w:tc>
          <w:tcPr>
            <w:tcW w:w="1143" w:type="dxa"/>
            <w:vAlign w:val="center"/>
          </w:tcPr>
          <w:p w:rsidR="006021BF" w:rsidRPr="0042760F" w:rsidRDefault="00A143F8" w:rsidP="00926FB8">
            <w:pPr>
              <w:widowControl/>
              <w:adjustRightInd w:val="0"/>
              <w:snapToGrid w:val="0"/>
              <w:spacing w:line="360" w:lineRule="auto"/>
              <w:jc w:val="center"/>
              <w:rPr>
                <w:kern w:val="0"/>
                <w:sz w:val="24"/>
                <w:szCs w:val="24"/>
              </w:rPr>
            </w:pPr>
            <w:r w:rsidRPr="00356935">
              <w:rPr>
                <w:rFonts w:hint="eastAsia"/>
                <w:kern w:val="0"/>
                <w:sz w:val="24"/>
                <w:szCs w:val="24"/>
              </w:rPr>
              <w:t>6</w:t>
            </w:r>
          </w:p>
        </w:tc>
      </w:tr>
      <w:tr w:rsidR="0072778C" w:rsidRPr="0042760F" w:rsidTr="00F53A51">
        <w:trPr>
          <w:trHeight w:val="1050"/>
          <w:jc w:val="center"/>
        </w:trPr>
        <w:tc>
          <w:tcPr>
            <w:tcW w:w="663" w:type="dxa"/>
            <w:noWrap/>
            <w:vAlign w:val="center"/>
          </w:tcPr>
          <w:p w:rsidR="0072778C" w:rsidRPr="0042760F" w:rsidRDefault="0072778C" w:rsidP="00F53A51">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72778C" w:rsidRPr="0042760F" w:rsidRDefault="0072778C" w:rsidP="00F53A51">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2778C" w:rsidRPr="00251194" w:rsidRDefault="0072778C" w:rsidP="00F53A51">
            <w:pPr>
              <w:widowControl/>
              <w:adjustRightInd w:val="0"/>
              <w:snapToGrid w:val="0"/>
              <w:spacing w:line="360" w:lineRule="auto"/>
              <w:rPr>
                <w:kern w:val="0"/>
                <w:sz w:val="24"/>
                <w:szCs w:val="24"/>
              </w:rPr>
            </w:pPr>
            <w:bookmarkStart w:id="21" w:name="OLE_LINK51"/>
            <w:bookmarkStart w:id="22" w:name="OLE_LINK54"/>
            <w:r w:rsidRPr="00251194">
              <w:rPr>
                <w:rFonts w:hint="eastAsia"/>
                <w:kern w:val="0"/>
                <w:sz w:val="24"/>
                <w:szCs w:val="24"/>
              </w:rPr>
              <w:t>（</w:t>
            </w:r>
            <w:r w:rsidR="005976EB">
              <w:rPr>
                <w:rFonts w:hint="eastAsia"/>
                <w:kern w:val="0"/>
                <w:sz w:val="24"/>
                <w:szCs w:val="24"/>
              </w:rPr>
              <w:t>1</w:t>
            </w:r>
            <w:r w:rsidR="005976EB">
              <w:rPr>
                <w:rFonts w:hint="eastAsia"/>
                <w:kern w:val="0"/>
                <w:sz w:val="24"/>
                <w:szCs w:val="24"/>
              </w:rPr>
              <w:t>）食堂服务人员（厨师</w:t>
            </w:r>
            <w:r w:rsidRPr="00251194">
              <w:rPr>
                <w:rFonts w:hint="eastAsia"/>
                <w:kern w:val="0"/>
                <w:sz w:val="24"/>
                <w:szCs w:val="24"/>
              </w:rPr>
              <w:t>、</w:t>
            </w:r>
            <w:r w:rsidR="00985084" w:rsidRPr="00985084">
              <w:rPr>
                <w:rFonts w:hint="eastAsia"/>
                <w:kern w:val="0"/>
                <w:sz w:val="24"/>
                <w:szCs w:val="24"/>
              </w:rPr>
              <w:t>食堂辅助</w:t>
            </w:r>
            <w:r w:rsidR="00985084">
              <w:rPr>
                <w:rFonts w:hint="eastAsia"/>
                <w:kern w:val="0"/>
                <w:sz w:val="24"/>
                <w:szCs w:val="24"/>
              </w:rPr>
              <w:t>、</w:t>
            </w:r>
            <w:r w:rsidRPr="00251194">
              <w:rPr>
                <w:rFonts w:hint="eastAsia"/>
                <w:kern w:val="0"/>
                <w:sz w:val="24"/>
                <w:szCs w:val="24"/>
              </w:rPr>
              <w:t>面点师、</w:t>
            </w:r>
            <w:r w:rsidR="00985084" w:rsidRPr="00985084">
              <w:rPr>
                <w:rFonts w:hint="eastAsia"/>
                <w:kern w:val="0"/>
                <w:sz w:val="24"/>
                <w:szCs w:val="24"/>
              </w:rPr>
              <w:t>配菜、</w:t>
            </w:r>
            <w:r w:rsidR="005976EB">
              <w:rPr>
                <w:rFonts w:hint="eastAsia"/>
                <w:kern w:val="0"/>
                <w:sz w:val="24"/>
                <w:szCs w:val="24"/>
              </w:rPr>
              <w:t>杂工及服务员</w:t>
            </w:r>
            <w:r w:rsidRPr="00251194">
              <w:rPr>
                <w:rFonts w:hint="eastAsia"/>
                <w:kern w:val="0"/>
                <w:sz w:val="24"/>
                <w:szCs w:val="24"/>
              </w:rPr>
              <w:t>）：均需提供卫生防疫部门或医疗机构颁发的《健康证》证书</w:t>
            </w:r>
            <w:proofErr w:type="gramStart"/>
            <w:r w:rsidRPr="00251194">
              <w:rPr>
                <w:rFonts w:hint="eastAsia"/>
                <w:kern w:val="0"/>
                <w:sz w:val="24"/>
                <w:szCs w:val="24"/>
              </w:rPr>
              <w:t>扫描件且满足</w:t>
            </w:r>
            <w:proofErr w:type="gramEnd"/>
            <w:r w:rsidRPr="00251194">
              <w:rPr>
                <w:rFonts w:hint="eastAsia"/>
                <w:kern w:val="0"/>
                <w:sz w:val="24"/>
                <w:szCs w:val="24"/>
              </w:rPr>
              <w:t>招标文件要求，每类合格的人员得</w:t>
            </w:r>
            <w:r w:rsidR="00001B5A">
              <w:rPr>
                <w:rFonts w:hint="eastAsia"/>
                <w:kern w:val="0"/>
                <w:sz w:val="24"/>
                <w:szCs w:val="24"/>
              </w:rPr>
              <w:t>1</w:t>
            </w:r>
            <w:r w:rsidRPr="00251194">
              <w:rPr>
                <w:rFonts w:hint="eastAsia"/>
                <w:kern w:val="0"/>
                <w:sz w:val="24"/>
                <w:szCs w:val="24"/>
              </w:rPr>
              <w:t>分，最多</w:t>
            </w:r>
            <w:r w:rsidR="008C3EE1">
              <w:rPr>
                <w:rFonts w:hint="eastAsia"/>
                <w:kern w:val="0"/>
                <w:sz w:val="24"/>
                <w:szCs w:val="24"/>
              </w:rPr>
              <w:t>5</w:t>
            </w:r>
            <w:r w:rsidRPr="00251194">
              <w:rPr>
                <w:rFonts w:hint="eastAsia"/>
                <w:kern w:val="0"/>
                <w:sz w:val="24"/>
                <w:szCs w:val="24"/>
              </w:rPr>
              <w:t>分；</w:t>
            </w:r>
          </w:p>
          <w:p w:rsidR="0072778C" w:rsidRDefault="0072778C" w:rsidP="005E721B">
            <w:pPr>
              <w:widowControl/>
              <w:adjustRightInd w:val="0"/>
              <w:snapToGrid w:val="0"/>
              <w:spacing w:line="360" w:lineRule="auto"/>
              <w:rPr>
                <w:kern w:val="0"/>
                <w:sz w:val="24"/>
                <w:szCs w:val="24"/>
              </w:rPr>
            </w:pPr>
            <w:r w:rsidRPr="00251194">
              <w:rPr>
                <w:rFonts w:hint="eastAsia"/>
                <w:kern w:val="0"/>
                <w:sz w:val="24"/>
                <w:szCs w:val="24"/>
              </w:rPr>
              <w:t>（</w:t>
            </w:r>
            <w:r w:rsidR="005976EB">
              <w:rPr>
                <w:rFonts w:hint="eastAsia"/>
                <w:kern w:val="0"/>
                <w:sz w:val="24"/>
                <w:szCs w:val="24"/>
              </w:rPr>
              <w:t>2</w:t>
            </w:r>
            <w:r w:rsidRPr="00251194">
              <w:rPr>
                <w:rFonts w:hint="eastAsia"/>
                <w:kern w:val="0"/>
                <w:sz w:val="24"/>
                <w:szCs w:val="24"/>
              </w:rPr>
              <w:t>）食堂服务人员（</w:t>
            </w:r>
            <w:r w:rsidR="005976EB" w:rsidRPr="005976EB">
              <w:rPr>
                <w:rFonts w:hint="eastAsia"/>
                <w:kern w:val="0"/>
                <w:sz w:val="24"/>
                <w:szCs w:val="24"/>
              </w:rPr>
              <w:t>厨师、</w:t>
            </w:r>
            <w:r w:rsidR="00985084" w:rsidRPr="00985084">
              <w:rPr>
                <w:rFonts w:hint="eastAsia"/>
                <w:kern w:val="0"/>
                <w:sz w:val="24"/>
                <w:szCs w:val="24"/>
              </w:rPr>
              <w:t>食堂辅助</w:t>
            </w:r>
            <w:r w:rsidR="00985084">
              <w:rPr>
                <w:rFonts w:hint="eastAsia"/>
                <w:kern w:val="0"/>
                <w:sz w:val="24"/>
                <w:szCs w:val="24"/>
              </w:rPr>
              <w:t>、</w:t>
            </w:r>
            <w:r w:rsidR="005976EB" w:rsidRPr="005976EB">
              <w:rPr>
                <w:rFonts w:hint="eastAsia"/>
                <w:kern w:val="0"/>
                <w:sz w:val="24"/>
                <w:szCs w:val="24"/>
              </w:rPr>
              <w:t>面点师、</w:t>
            </w:r>
            <w:r w:rsidR="00985084" w:rsidRPr="00985084">
              <w:rPr>
                <w:rFonts w:hint="eastAsia"/>
                <w:kern w:val="0"/>
                <w:sz w:val="24"/>
                <w:szCs w:val="24"/>
              </w:rPr>
              <w:t>配菜、</w:t>
            </w:r>
            <w:r w:rsidR="005976EB" w:rsidRPr="005976EB">
              <w:rPr>
                <w:rFonts w:hint="eastAsia"/>
                <w:kern w:val="0"/>
                <w:sz w:val="24"/>
                <w:szCs w:val="24"/>
              </w:rPr>
              <w:t>杂工及服务员</w:t>
            </w:r>
            <w:r w:rsidRPr="00251194">
              <w:rPr>
                <w:rFonts w:hint="eastAsia"/>
                <w:kern w:val="0"/>
                <w:sz w:val="24"/>
                <w:szCs w:val="24"/>
              </w:rPr>
              <w:t>）：提供上述</w:t>
            </w:r>
            <w:r w:rsidR="008C3EE1">
              <w:rPr>
                <w:rFonts w:hint="eastAsia"/>
                <w:kern w:val="0"/>
                <w:sz w:val="24"/>
                <w:szCs w:val="24"/>
              </w:rPr>
              <w:t>五</w:t>
            </w:r>
            <w:r w:rsidRPr="00251194">
              <w:rPr>
                <w:rFonts w:hint="eastAsia"/>
                <w:kern w:val="0"/>
                <w:sz w:val="24"/>
                <w:szCs w:val="24"/>
              </w:rPr>
              <w:t>类人员（已提供（</w:t>
            </w:r>
            <w:r w:rsidR="005976EB">
              <w:rPr>
                <w:rFonts w:hint="eastAsia"/>
                <w:kern w:val="0"/>
                <w:sz w:val="24"/>
                <w:szCs w:val="24"/>
              </w:rPr>
              <w:t>1</w:t>
            </w:r>
            <w:r w:rsidRPr="00251194">
              <w:rPr>
                <w:rFonts w:hint="eastAsia"/>
                <w:kern w:val="0"/>
                <w:sz w:val="24"/>
                <w:szCs w:val="24"/>
              </w:rPr>
              <w:t>）合格证书扫描件的）开标日当月或上一</w:t>
            </w:r>
            <w:r w:rsidRPr="00251194">
              <w:rPr>
                <w:rFonts w:hint="eastAsia"/>
                <w:kern w:val="0"/>
                <w:sz w:val="24"/>
                <w:szCs w:val="24"/>
              </w:rPr>
              <w:lastRenderedPageBreak/>
              <w:t>月的由投标单位或其分公司缴纳社会保险证明扫描件，每类合格的人员</w:t>
            </w:r>
            <w:proofErr w:type="gramStart"/>
            <w:r w:rsidRPr="00251194">
              <w:rPr>
                <w:rFonts w:hint="eastAsia"/>
                <w:kern w:val="0"/>
                <w:sz w:val="24"/>
                <w:szCs w:val="24"/>
              </w:rPr>
              <w:t>社保证明</w:t>
            </w:r>
            <w:proofErr w:type="gramEnd"/>
            <w:r w:rsidRPr="00251194">
              <w:rPr>
                <w:rFonts w:hint="eastAsia"/>
                <w:kern w:val="0"/>
                <w:sz w:val="24"/>
                <w:szCs w:val="24"/>
              </w:rPr>
              <w:t>扫描件得</w:t>
            </w:r>
            <w:r w:rsidR="00FE1ADF">
              <w:rPr>
                <w:rFonts w:hint="eastAsia"/>
                <w:kern w:val="0"/>
                <w:sz w:val="24"/>
                <w:szCs w:val="24"/>
              </w:rPr>
              <w:t>1</w:t>
            </w:r>
            <w:r w:rsidRPr="00251194">
              <w:rPr>
                <w:rFonts w:hint="eastAsia"/>
                <w:kern w:val="0"/>
                <w:sz w:val="24"/>
                <w:szCs w:val="24"/>
              </w:rPr>
              <w:t>分，最多</w:t>
            </w:r>
            <w:r w:rsidR="008C3EE1">
              <w:rPr>
                <w:rFonts w:hint="eastAsia"/>
                <w:kern w:val="0"/>
                <w:sz w:val="24"/>
                <w:szCs w:val="24"/>
              </w:rPr>
              <w:t>5</w:t>
            </w:r>
            <w:r w:rsidRPr="00251194">
              <w:rPr>
                <w:rFonts w:hint="eastAsia"/>
                <w:kern w:val="0"/>
                <w:sz w:val="24"/>
                <w:szCs w:val="24"/>
              </w:rPr>
              <w:t>分；</w:t>
            </w:r>
            <w:bookmarkEnd w:id="21"/>
            <w:bookmarkEnd w:id="22"/>
          </w:p>
          <w:p w:rsidR="005E721B" w:rsidRPr="005E721B" w:rsidRDefault="005E721B" w:rsidP="005E721B">
            <w:pPr>
              <w:widowControl/>
              <w:adjustRightInd w:val="0"/>
              <w:snapToGrid w:val="0"/>
              <w:spacing w:line="360" w:lineRule="auto"/>
              <w:rPr>
                <w:kern w:val="0"/>
                <w:sz w:val="24"/>
                <w:szCs w:val="24"/>
              </w:rPr>
            </w:pPr>
            <w:r w:rsidRPr="005E721B">
              <w:rPr>
                <w:rFonts w:hint="eastAsia"/>
                <w:kern w:val="0"/>
                <w:sz w:val="24"/>
                <w:szCs w:val="24"/>
              </w:rPr>
              <w:t>（</w:t>
            </w:r>
            <w:r>
              <w:rPr>
                <w:rFonts w:hint="eastAsia"/>
                <w:kern w:val="0"/>
                <w:sz w:val="24"/>
                <w:szCs w:val="24"/>
              </w:rPr>
              <w:t>3</w:t>
            </w:r>
            <w:r w:rsidRPr="005E721B">
              <w:rPr>
                <w:rFonts w:hint="eastAsia"/>
                <w:kern w:val="0"/>
                <w:sz w:val="24"/>
                <w:szCs w:val="24"/>
              </w:rPr>
              <w:t>）驾驶员：提供</w:t>
            </w:r>
            <w:r w:rsidRPr="005E721B">
              <w:rPr>
                <w:rFonts w:hint="eastAsia"/>
                <w:kern w:val="0"/>
                <w:sz w:val="24"/>
                <w:szCs w:val="24"/>
              </w:rPr>
              <w:t>C1</w:t>
            </w:r>
            <w:r w:rsidRPr="005E721B">
              <w:rPr>
                <w:rFonts w:hint="eastAsia"/>
                <w:kern w:val="0"/>
                <w:sz w:val="24"/>
                <w:szCs w:val="24"/>
              </w:rPr>
              <w:t>及以上机动车驾驶证证书</w:t>
            </w:r>
            <w:proofErr w:type="gramStart"/>
            <w:r w:rsidRPr="005E721B">
              <w:rPr>
                <w:rFonts w:hint="eastAsia"/>
                <w:kern w:val="0"/>
                <w:sz w:val="24"/>
                <w:szCs w:val="24"/>
              </w:rPr>
              <w:t>扫描件且满足</w:t>
            </w:r>
            <w:proofErr w:type="gramEnd"/>
            <w:r w:rsidRPr="005E721B">
              <w:rPr>
                <w:rFonts w:hint="eastAsia"/>
                <w:kern w:val="0"/>
                <w:sz w:val="24"/>
                <w:szCs w:val="24"/>
              </w:rPr>
              <w:t>招标文件要求，每个合格人员得</w:t>
            </w:r>
            <w:r w:rsidR="00001B5A">
              <w:rPr>
                <w:rFonts w:hint="eastAsia"/>
                <w:kern w:val="0"/>
                <w:sz w:val="24"/>
                <w:szCs w:val="24"/>
              </w:rPr>
              <w:t>1</w:t>
            </w:r>
            <w:r w:rsidRPr="005E721B">
              <w:rPr>
                <w:rFonts w:hint="eastAsia"/>
                <w:kern w:val="0"/>
                <w:sz w:val="24"/>
                <w:szCs w:val="24"/>
              </w:rPr>
              <w:t>分，最多</w:t>
            </w:r>
            <w:r w:rsidR="009C78DA">
              <w:rPr>
                <w:rFonts w:hint="eastAsia"/>
                <w:kern w:val="0"/>
                <w:sz w:val="24"/>
                <w:szCs w:val="24"/>
              </w:rPr>
              <w:t>5</w:t>
            </w:r>
            <w:r w:rsidRPr="005E721B">
              <w:rPr>
                <w:rFonts w:hint="eastAsia"/>
                <w:kern w:val="0"/>
                <w:sz w:val="24"/>
                <w:szCs w:val="24"/>
              </w:rPr>
              <w:t>分；</w:t>
            </w:r>
          </w:p>
          <w:p w:rsidR="005E721B" w:rsidRPr="005E721B" w:rsidRDefault="005E721B" w:rsidP="005E721B">
            <w:pPr>
              <w:widowControl/>
              <w:adjustRightInd w:val="0"/>
              <w:snapToGrid w:val="0"/>
              <w:spacing w:line="360" w:lineRule="auto"/>
              <w:rPr>
                <w:kern w:val="0"/>
                <w:sz w:val="24"/>
                <w:szCs w:val="24"/>
              </w:rPr>
            </w:pPr>
            <w:r w:rsidRPr="005E721B">
              <w:rPr>
                <w:rFonts w:hint="eastAsia"/>
                <w:kern w:val="0"/>
                <w:sz w:val="24"/>
                <w:szCs w:val="24"/>
              </w:rPr>
              <w:t>（</w:t>
            </w:r>
            <w:r>
              <w:rPr>
                <w:rFonts w:hint="eastAsia"/>
                <w:kern w:val="0"/>
                <w:sz w:val="24"/>
                <w:szCs w:val="24"/>
              </w:rPr>
              <w:t>4</w:t>
            </w:r>
            <w:r w:rsidRPr="005E721B">
              <w:rPr>
                <w:rFonts w:hint="eastAsia"/>
                <w:kern w:val="0"/>
                <w:sz w:val="24"/>
                <w:szCs w:val="24"/>
              </w:rPr>
              <w:t>）驾驶员：提供上述人员（已提供（</w:t>
            </w:r>
            <w:r w:rsidR="005D1896">
              <w:rPr>
                <w:rFonts w:hint="eastAsia"/>
                <w:kern w:val="0"/>
                <w:sz w:val="24"/>
                <w:szCs w:val="24"/>
              </w:rPr>
              <w:t>3</w:t>
            </w:r>
            <w:r w:rsidR="005D1896">
              <w:rPr>
                <w:rFonts w:hint="eastAsia"/>
                <w:kern w:val="0"/>
                <w:sz w:val="24"/>
                <w:szCs w:val="24"/>
              </w:rPr>
              <w:t>）</w:t>
            </w:r>
            <w:r w:rsidRPr="005E721B">
              <w:rPr>
                <w:rFonts w:hint="eastAsia"/>
                <w:kern w:val="0"/>
                <w:sz w:val="24"/>
                <w:szCs w:val="24"/>
              </w:rPr>
              <w:t>合格证书扫描件的）开标日当月或上一月由投标单位或其分公司缴纳社会保险证明扫描件，每个合格的人员</w:t>
            </w:r>
            <w:proofErr w:type="gramStart"/>
            <w:r w:rsidRPr="005E721B">
              <w:rPr>
                <w:rFonts w:hint="eastAsia"/>
                <w:kern w:val="0"/>
                <w:sz w:val="24"/>
                <w:szCs w:val="24"/>
              </w:rPr>
              <w:t>社保证明</w:t>
            </w:r>
            <w:proofErr w:type="gramEnd"/>
            <w:r w:rsidRPr="005E721B">
              <w:rPr>
                <w:rFonts w:hint="eastAsia"/>
                <w:kern w:val="0"/>
                <w:sz w:val="24"/>
                <w:szCs w:val="24"/>
              </w:rPr>
              <w:t>扫描件得</w:t>
            </w:r>
            <w:r w:rsidR="00FE1ADF">
              <w:rPr>
                <w:rFonts w:hint="eastAsia"/>
                <w:kern w:val="0"/>
                <w:sz w:val="24"/>
                <w:szCs w:val="24"/>
              </w:rPr>
              <w:t>1</w:t>
            </w:r>
            <w:r w:rsidRPr="005E721B">
              <w:rPr>
                <w:rFonts w:hint="eastAsia"/>
                <w:kern w:val="0"/>
                <w:sz w:val="24"/>
                <w:szCs w:val="24"/>
              </w:rPr>
              <w:t>分，最多</w:t>
            </w:r>
            <w:r w:rsidR="009C78DA">
              <w:rPr>
                <w:rFonts w:hint="eastAsia"/>
                <w:kern w:val="0"/>
                <w:sz w:val="24"/>
                <w:szCs w:val="24"/>
              </w:rPr>
              <w:t>5</w:t>
            </w:r>
            <w:r w:rsidRPr="005E721B">
              <w:rPr>
                <w:rFonts w:hint="eastAsia"/>
                <w:kern w:val="0"/>
                <w:sz w:val="24"/>
                <w:szCs w:val="24"/>
              </w:rPr>
              <w:t>分；</w:t>
            </w:r>
          </w:p>
          <w:p w:rsidR="005E721B" w:rsidRPr="005E721B" w:rsidRDefault="005E721B" w:rsidP="005E721B">
            <w:pPr>
              <w:widowControl/>
              <w:adjustRightInd w:val="0"/>
              <w:snapToGrid w:val="0"/>
              <w:spacing w:line="360" w:lineRule="auto"/>
              <w:rPr>
                <w:kern w:val="0"/>
                <w:sz w:val="24"/>
                <w:szCs w:val="24"/>
              </w:rPr>
            </w:pPr>
            <w:r w:rsidRPr="005E721B">
              <w:rPr>
                <w:rFonts w:hint="eastAsia"/>
                <w:kern w:val="0"/>
                <w:sz w:val="24"/>
                <w:szCs w:val="24"/>
              </w:rPr>
              <w:t>（</w:t>
            </w:r>
            <w:r>
              <w:rPr>
                <w:rFonts w:hint="eastAsia"/>
                <w:kern w:val="0"/>
                <w:sz w:val="24"/>
                <w:szCs w:val="24"/>
              </w:rPr>
              <w:t>5</w:t>
            </w:r>
            <w:r w:rsidRPr="005E721B">
              <w:rPr>
                <w:rFonts w:hint="eastAsia"/>
                <w:kern w:val="0"/>
                <w:sz w:val="24"/>
                <w:szCs w:val="24"/>
              </w:rPr>
              <w:t>）门卫：提供公安部门盖章的《保安员》证证书</w:t>
            </w:r>
            <w:proofErr w:type="gramStart"/>
            <w:r w:rsidRPr="005E721B">
              <w:rPr>
                <w:rFonts w:hint="eastAsia"/>
                <w:kern w:val="0"/>
                <w:sz w:val="24"/>
                <w:szCs w:val="24"/>
              </w:rPr>
              <w:t>扫描件且满足</w:t>
            </w:r>
            <w:proofErr w:type="gramEnd"/>
            <w:r w:rsidRPr="005E721B">
              <w:rPr>
                <w:rFonts w:hint="eastAsia"/>
                <w:kern w:val="0"/>
                <w:sz w:val="24"/>
                <w:szCs w:val="24"/>
              </w:rPr>
              <w:t>招标文件要求，每个合格人员得</w:t>
            </w:r>
            <w:r w:rsidR="00001B5A">
              <w:rPr>
                <w:rFonts w:hint="eastAsia"/>
                <w:kern w:val="0"/>
                <w:sz w:val="24"/>
                <w:szCs w:val="24"/>
              </w:rPr>
              <w:t>1</w:t>
            </w:r>
            <w:r w:rsidRPr="005E721B">
              <w:rPr>
                <w:rFonts w:hint="eastAsia"/>
                <w:kern w:val="0"/>
                <w:sz w:val="24"/>
                <w:szCs w:val="24"/>
              </w:rPr>
              <w:t>分，最多</w:t>
            </w:r>
            <w:r w:rsidR="00001B5A">
              <w:rPr>
                <w:rFonts w:hint="eastAsia"/>
                <w:kern w:val="0"/>
                <w:sz w:val="24"/>
                <w:szCs w:val="24"/>
              </w:rPr>
              <w:t>2</w:t>
            </w:r>
            <w:r w:rsidRPr="005E721B">
              <w:rPr>
                <w:rFonts w:hint="eastAsia"/>
                <w:kern w:val="0"/>
                <w:sz w:val="24"/>
                <w:szCs w:val="24"/>
              </w:rPr>
              <w:t>分；</w:t>
            </w:r>
          </w:p>
          <w:p w:rsidR="005E721B" w:rsidRDefault="005E721B" w:rsidP="00FE1ADF">
            <w:pPr>
              <w:widowControl/>
              <w:adjustRightInd w:val="0"/>
              <w:snapToGrid w:val="0"/>
              <w:spacing w:line="360" w:lineRule="auto"/>
              <w:rPr>
                <w:kern w:val="0"/>
                <w:sz w:val="24"/>
                <w:szCs w:val="24"/>
              </w:rPr>
            </w:pPr>
            <w:r w:rsidRPr="005E721B">
              <w:rPr>
                <w:rFonts w:hint="eastAsia"/>
                <w:kern w:val="0"/>
                <w:sz w:val="24"/>
                <w:szCs w:val="24"/>
              </w:rPr>
              <w:t>（</w:t>
            </w:r>
            <w:r>
              <w:rPr>
                <w:rFonts w:hint="eastAsia"/>
                <w:kern w:val="0"/>
                <w:sz w:val="24"/>
                <w:szCs w:val="24"/>
              </w:rPr>
              <w:t>6</w:t>
            </w:r>
            <w:r w:rsidRPr="005E721B">
              <w:rPr>
                <w:rFonts w:hint="eastAsia"/>
                <w:kern w:val="0"/>
                <w:sz w:val="24"/>
                <w:szCs w:val="24"/>
              </w:rPr>
              <w:t>）门卫：提供上述人员（已提供（</w:t>
            </w:r>
            <w:r w:rsidR="00864730">
              <w:rPr>
                <w:rFonts w:hint="eastAsia"/>
                <w:kern w:val="0"/>
                <w:sz w:val="24"/>
                <w:szCs w:val="24"/>
              </w:rPr>
              <w:t>5</w:t>
            </w:r>
            <w:r w:rsidR="005D1896">
              <w:rPr>
                <w:rFonts w:hint="eastAsia"/>
                <w:kern w:val="0"/>
                <w:sz w:val="24"/>
                <w:szCs w:val="24"/>
              </w:rPr>
              <w:t>）</w:t>
            </w:r>
            <w:r w:rsidRPr="005E721B">
              <w:rPr>
                <w:rFonts w:hint="eastAsia"/>
                <w:kern w:val="0"/>
                <w:sz w:val="24"/>
                <w:szCs w:val="24"/>
              </w:rPr>
              <w:t>合格证书扫描件的）开标日当月或上一月由投标单位或其分公司缴纳社会保险证明扫描件，每个合格的人员</w:t>
            </w:r>
            <w:proofErr w:type="gramStart"/>
            <w:r w:rsidRPr="005E721B">
              <w:rPr>
                <w:rFonts w:hint="eastAsia"/>
                <w:kern w:val="0"/>
                <w:sz w:val="24"/>
                <w:szCs w:val="24"/>
              </w:rPr>
              <w:t>社保证明</w:t>
            </w:r>
            <w:proofErr w:type="gramEnd"/>
            <w:r w:rsidRPr="005E721B">
              <w:rPr>
                <w:rFonts w:hint="eastAsia"/>
                <w:kern w:val="0"/>
                <w:sz w:val="24"/>
                <w:szCs w:val="24"/>
              </w:rPr>
              <w:t>扫描件得</w:t>
            </w:r>
            <w:r w:rsidR="00FE1ADF">
              <w:rPr>
                <w:rFonts w:hint="eastAsia"/>
                <w:kern w:val="0"/>
                <w:sz w:val="24"/>
                <w:szCs w:val="24"/>
              </w:rPr>
              <w:t>1</w:t>
            </w:r>
            <w:r w:rsidRPr="005E721B">
              <w:rPr>
                <w:rFonts w:hint="eastAsia"/>
                <w:kern w:val="0"/>
                <w:sz w:val="24"/>
                <w:szCs w:val="24"/>
              </w:rPr>
              <w:t>分，最多</w:t>
            </w:r>
            <w:r w:rsidR="00FE1ADF">
              <w:rPr>
                <w:rFonts w:hint="eastAsia"/>
                <w:kern w:val="0"/>
                <w:sz w:val="24"/>
                <w:szCs w:val="24"/>
              </w:rPr>
              <w:t>2</w:t>
            </w:r>
            <w:r w:rsidR="005D1896">
              <w:rPr>
                <w:rFonts w:hint="eastAsia"/>
                <w:kern w:val="0"/>
                <w:sz w:val="24"/>
                <w:szCs w:val="24"/>
              </w:rPr>
              <w:t>分；</w:t>
            </w:r>
          </w:p>
          <w:p w:rsidR="005D1896" w:rsidRPr="005D1896" w:rsidRDefault="005D1896" w:rsidP="005D1896">
            <w:pPr>
              <w:widowControl/>
              <w:adjustRightInd w:val="0"/>
              <w:snapToGrid w:val="0"/>
              <w:spacing w:line="360" w:lineRule="auto"/>
              <w:rPr>
                <w:kern w:val="0"/>
                <w:sz w:val="24"/>
                <w:szCs w:val="24"/>
              </w:rPr>
            </w:pPr>
            <w:r w:rsidRPr="005D1896">
              <w:rPr>
                <w:rFonts w:hint="eastAsia"/>
                <w:kern w:val="0"/>
                <w:sz w:val="24"/>
                <w:szCs w:val="24"/>
              </w:rPr>
              <w:t>（</w:t>
            </w:r>
            <w:r>
              <w:rPr>
                <w:rFonts w:hint="eastAsia"/>
                <w:kern w:val="0"/>
                <w:sz w:val="24"/>
                <w:szCs w:val="24"/>
              </w:rPr>
              <w:t>7</w:t>
            </w:r>
            <w:r w:rsidRPr="005D1896">
              <w:rPr>
                <w:rFonts w:hint="eastAsia"/>
                <w:kern w:val="0"/>
                <w:sz w:val="24"/>
                <w:szCs w:val="24"/>
              </w:rPr>
              <w:t>）保洁员：提供《天津市病媒生物防制培训证》、卫生防疫部门或医疗机构颁发的健康证</w:t>
            </w:r>
            <w:proofErr w:type="gramStart"/>
            <w:r w:rsidRPr="005D1896">
              <w:rPr>
                <w:rFonts w:hint="eastAsia"/>
                <w:kern w:val="0"/>
                <w:sz w:val="24"/>
                <w:szCs w:val="24"/>
              </w:rPr>
              <w:t>扫描件且满足</w:t>
            </w:r>
            <w:proofErr w:type="gramEnd"/>
            <w:r w:rsidRPr="005D1896">
              <w:rPr>
                <w:rFonts w:hint="eastAsia"/>
                <w:kern w:val="0"/>
                <w:sz w:val="24"/>
                <w:szCs w:val="24"/>
              </w:rPr>
              <w:t>招标文件要求，每个合格的同时具有</w:t>
            </w:r>
            <w:r>
              <w:rPr>
                <w:rFonts w:hint="eastAsia"/>
                <w:kern w:val="0"/>
                <w:sz w:val="24"/>
                <w:szCs w:val="24"/>
              </w:rPr>
              <w:t>双</w:t>
            </w:r>
            <w:r w:rsidRPr="005D1896">
              <w:rPr>
                <w:rFonts w:hint="eastAsia"/>
                <w:kern w:val="0"/>
                <w:sz w:val="24"/>
                <w:szCs w:val="24"/>
              </w:rPr>
              <w:t>证的人员得</w:t>
            </w:r>
            <w:r>
              <w:rPr>
                <w:rFonts w:hint="eastAsia"/>
                <w:kern w:val="0"/>
                <w:sz w:val="24"/>
                <w:szCs w:val="24"/>
              </w:rPr>
              <w:t>1</w:t>
            </w:r>
            <w:r w:rsidRPr="005D1896">
              <w:rPr>
                <w:rFonts w:hint="eastAsia"/>
                <w:kern w:val="0"/>
                <w:sz w:val="24"/>
                <w:szCs w:val="24"/>
              </w:rPr>
              <w:t>分，最多</w:t>
            </w:r>
            <w:r>
              <w:rPr>
                <w:rFonts w:hint="eastAsia"/>
                <w:kern w:val="0"/>
                <w:sz w:val="24"/>
                <w:szCs w:val="24"/>
              </w:rPr>
              <w:t>1</w:t>
            </w:r>
            <w:r w:rsidRPr="005D1896">
              <w:rPr>
                <w:rFonts w:hint="eastAsia"/>
                <w:kern w:val="0"/>
                <w:sz w:val="24"/>
                <w:szCs w:val="24"/>
              </w:rPr>
              <w:t>分；</w:t>
            </w:r>
          </w:p>
          <w:p w:rsidR="005D1896" w:rsidRPr="005D1896" w:rsidRDefault="005D1896" w:rsidP="005D1896">
            <w:pPr>
              <w:widowControl/>
              <w:adjustRightInd w:val="0"/>
              <w:snapToGrid w:val="0"/>
              <w:spacing w:line="360" w:lineRule="auto"/>
              <w:rPr>
                <w:kern w:val="0"/>
                <w:sz w:val="24"/>
                <w:szCs w:val="24"/>
              </w:rPr>
            </w:pPr>
            <w:r w:rsidRPr="005D1896">
              <w:rPr>
                <w:rFonts w:hint="eastAsia"/>
                <w:kern w:val="0"/>
                <w:sz w:val="24"/>
                <w:szCs w:val="24"/>
              </w:rPr>
              <w:t>（</w:t>
            </w:r>
            <w:r>
              <w:rPr>
                <w:rFonts w:hint="eastAsia"/>
                <w:kern w:val="0"/>
                <w:sz w:val="24"/>
                <w:szCs w:val="24"/>
              </w:rPr>
              <w:t>8</w:t>
            </w:r>
            <w:r w:rsidRPr="005D1896">
              <w:rPr>
                <w:rFonts w:hint="eastAsia"/>
                <w:kern w:val="0"/>
                <w:sz w:val="24"/>
                <w:szCs w:val="24"/>
              </w:rPr>
              <w:t>）保洁员：提供上述保洁员（已提供（</w:t>
            </w:r>
            <w:r>
              <w:rPr>
                <w:rFonts w:hint="eastAsia"/>
                <w:kern w:val="0"/>
                <w:sz w:val="24"/>
                <w:szCs w:val="24"/>
              </w:rPr>
              <w:t>7</w:t>
            </w:r>
            <w:r w:rsidRPr="005D1896">
              <w:rPr>
                <w:rFonts w:hint="eastAsia"/>
                <w:kern w:val="0"/>
                <w:sz w:val="24"/>
                <w:szCs w:val="24"/>
              </w:rPr>
              <w:t>）合格证书扫描件的）开标日当月或上一月的由投标单位或其分公司缴纳社会保险证明扫描件，每个合格的人员</w:t>
            </w:r>
            <w:proofErr w:type="gramStart"/>
            <w:r w:rsidRPr="005D1896">
              <w:rPr>
                <w:rFonts w:hint="eastAsia"/>
                <w:kern w:val="0"/>
                <w:sz w:val="24"/>
                <w:szCs w:val="24"/>
              </w:rPr>
              <w:t>社保证明</w:t>
            </w:r>
            <w:proofErr w:type="gramEnd"/>
            <w:r w:rsidRPr="005D1896">
              <w:rPr>
                <w:rFonts w:hint="eastAsia"/>
                <w:kern w:val="0"/>
                <w:sz w:val="24"/>
                <w:szCs w:val="24"/>
              </w:rPr>
              <w:t>扫描件得</w:t>
            </w:r>
            <w:r>
              <w:rPr>
                <w:rFonts w:hint="eastAsia"/>
                <w:kern w:val="0"/>
                <w:sz w:val="24"/>
                <w:szCs w:val="24"/>
              </w:rPr>
              <w:t>1</w:t>
            </w:r>
            <w:r w:rsidRPr="005D1896">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72778C" w:rsidRPr="00757CD5" w:rsidRDefault="009C78DA" w:rsidP="00F53A51">
            <w:pPr>
              <w:widowControl/>
              <w:adjustRightInd w:val="0"/>
              <w:snapToGrid w:val="0"/>
              <w:spacing w:line="360" w:lineRule="auto"/>
              <w:jc w:val="center"/>
              <w:rPr>
                <w:kern w:val="0"/>
                <w:sz w:val="24"/>
                <w:szCs w:val="24"/>
              </w:rPr>
            </w:pPr>
            <w:r>
              <w:rPr>
                <w:rFonts w:hint="eastAsia"/>
                <w:kern w:val="0"/>
                <w:sz w:val="24"/>
                <w:szCs w:val="24"/>
              </w:rPr>
              <w:lastRenderedPageBreak/>
              <w:t>26</w:t>
            </w:r>
          </w:p>
        </w:tc>
      </w:tr>
      <w:tr w:rsidR="006021BF" w:rsidRPr="00356935"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40B86">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940B86">
              <w:rPr>
                <w:rFonts w:hint="eastAsia"/>
                <w:kern w:val="0"/>
                <w:sz w:val="24"/>
                <w:szCs w:val="24"/>
              </w:rPr>
              <w:t>1</w:t>
            </w:r>
            <w:r w:rsidRPr="0042760F">
              <w:rPr>
                <w:rFonts w:hint="eastAsia"/>
                <w:kern w:val="0"/>
                <w:sz w:val="24"/>
                <w:szCs w:val="24"/>
              </w:rPr>
              <w:t>分，最多</w:t>
            </w:r>
            <w:r w:rsidR="00940B86">
              <w:rPr>
                <w:rFonts w:hint="eastAsia"/>
                <w:kern w:val="0"/>
                <w:sz w:val="24"/>
                <w:szCs w:val="24"/>
              </w:rPr>
              <w:t>6</w:t>
            </w:r>
            <w:r w:rsidRPr="0042760F">
              <w:rPr>
                <w:rFonts w:hint="eastAsia"/>
                <w:kern w:val="0"/>
                <w:sz w:val="24"/>
                <w:szCs w:val="24"/>
              </w:rPr>
              <w:t>分。</w:t>
            </w:r>
          </w:p>
        </w:tc>
        <w:tc>
          <w:tcPr>
            <w:tcW w:w="1143" w:type="dxa"/>
            <w:vAlign w:val="center"/>
          </w:tcPr>
          <w:p w:rsidR="006021BF" w:rsidRPr="00356935" w:rsidRDefault="00940B86" w:rsidP="00926FB8">
            <w:pPr>
              <w:widowControl/>
              <w:adjustRightInd w:val="0"/>
              <w:snapToGrid w:val="0"/>
              <w:spacing w:line="360" w:lineRule="auto"/>
              <w:jc w:val="center"/>
              <w:rPr>
                <w:kern w:val="0"/>
                <w:sz w:val="24"/>
                <w:szCs w:val="24"/>
              </w:rPr>
            </w:pPr>
            <w:r w:rsidRPr="00356935">
              <w:rPr>
                <w:rFonts w:hint="eastAsia"/>
                <w:kern w:val="0"/>
                <w:sz w:val="24"/>
                <w:szCs w:val="24"/>
              </w:rPr>
              <w:t>6</w:t>
            </w:r>
          </w:p>
        </w:tc>
      </w:tr>
      <w:tr w:rsidR="00E0064B" w:rsidRPr="0042760F" w:rsidTr="00873081">
        <w:trPr>
          <w:trHeight w:val="671"/>
          <w:jc w:val="center"/>
        </w:trPr>
        <w:tc>
          <w:tcPr>
            <w:tcW w:w="663" w:type="dxa"/>
            <w:noWrap/>
            <w:vAlign w:val="center"/>
          </w:tcPr>
          <w:p w:rsidR="00E0064B" w:rsidRPr="0042760F" w:rsidRDefault="00DD55C0" w:rsidP="00615F8C">
            <w:pPr>
              <w:spacing w:line="360" w:lineRule="auto"/>
              <w:jc w:val="center"/>
              <w:rPr>
                <w:kern w:val="0"/>
                <w:sz w:val="24"/>
                <w:szCs w:val="24"/>
              </w:rPr>
            </w:pPr>
            <w:r>
              <w:rPr>
                <w:rFonts w:hint="eastAsia"/>
                <w:kern w:val="0"/>
                <w:sz w:val="24"/>
                <w:szCs w:val="24"/>
              </w:rPr>
              <w:t>6</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9C78DA">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9C78DA">
              <w:rPr>
                <w:rFonts w:hint="eastAsia"/>
                <w:kern w:val="0"/>
                <w:sz w:val="24"/>
                <w:szCs w:val="24"/>
              </w:rPr>
              <w:t>4</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9C78DA" w:rsidP="00615F8C">
            <w:pPr>
              <w:spacing w:line="360" w:lineRule="auto"/>
              <w:jc w:val="center"/>
              <w:rPr>
                <w:kern w:val="0"/>
                <w:sz w:val="24"/>
                <w:szCs w:val="24"/>
              </w:rPr>
            </w:pPr>
            <w:r>
              <w:rPr>
                <w:rFonts w:hint="eastAsia"/>
                <w:kern w:val="0"/>
                <w:sz w:val="24"/>
                <w:szCs w:val="24"/>
              </w:rPr>
              <w:t>4</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lastRenderedPageBreak/>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72778C">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w:t>
            </w:r>
            <w:r w:rsidRPr="0042760F">
              <w:rPr>
                <w:rFonts w:hint="eastAsia"/>
                <w:sz w:val="24"/>
              </w:rPr>
              <w:lastRenderedPageBreak/>
              <w:t>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AC5B6B" w:rsidRDefault="003A2FCD">
      <w:pPr>
        <w:spacing w:line="360" w:lineRule="auto"/>
        <w:jc w:val="center"/>
        <w:rPr>
          <w:b/>
          <w:sz w:val="24"/>
        </w:rPr>
      </w:pPr>
      <w:r w:rsidRPr="0042760F">
        <w:rPr>
          <w:sz w:val="24"/>
          <w:u w:val="single"/>
        </w:rPr>
        <w:br w:type="page"/>
      </w:r>
      <w:r w:rsidRPr="00AC5B6B">
        <w:rPr>
          <w:rFonts w:hAnsiTheme="minorEastAsia"/>
          <w:b/>
          <w:sz w:val="24"/>
        </w:rPr>
        <w:lastRenderedPageBreak/>
        <w:t>项目需求书</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bookmarkStart w:id="23" w:name="OLE_LINK58"/>
      <w:r w:rsidRPr="00DA20C6">
        <w:rPr>
          <w:rFonts w:asciiTheme="minorEastAsia" w:eastAsiaTheme="minorEastAsia" w:hAnsiTheme="minorEastAsia"/>
          <w:bCs/>
          <w:sz w:val="24"/>
          <w:szCs w:val="24"/>
        </w:rPr>
        <w:t>一、项目背景</w:t>
      </w:r>
    </w:p>
    <w:p w:rsidR="002632E5" w:rsidRDefault="002632E5" w:rsidP="002632E5">
      <w:pPr>
        <w:spacing w:line="360" w:lineRule="auto"/>
        <w:ind w:firstLineChars="200" w:firstLine="446"/>
        <w:rPr>
          <w:rFonts w:asciiTheme="minorEastAsia" w:eastAsiaTheme="minorEastAsia" w:hAnsiTheme="minorEastAsia"/>
          <w:kern w:val="1"/>
          <w:sz w:val="24"/>
          <w:szCs w:val="24"/>
        </w:rPr>
      </w:pPr>
      <w:r w:rsidRPr="00DA20C6">
        <w:rPr>
          <w:rFonts w:asciiTheme="minorEastAsia" w:eastAsiaTheme="minorEastAsia" w:hAnsiTheme="minorEastAsia"/>
          <w:sz w:val="24"/>
          <w:szCs w:val="24"/>
        </w:rPr>
        <w:t>该项目服务面积1669平方米，服务地址滨海新区津塘公路5688号，服务</w:t>
      </w:r>
      <w:r w:rsidRPr="00DA20C6">
        <w:rPr>
          <w:rFonts w:asciiTheme="minorEastAsia" w:eastAsiaTheme="minorEastAsia" w:hAnsiTheme="minorEastAsia"/>
          <w:kern w:val="1"/>
          <w:sz w:val="24"/>
          <w:szCs w:val="24"/>
        </w:rPr>
        <w:t>内容包括</w:t>
      </w:r>
      <w:r w:rsidRPr="00DA20C6">
        <w:rPr>
          <w:rFonts w:asciiTheme="minorEastAsia" w:eastAsiaTheme="minorEastAsia" w:hAnsiTheme="minorEastAsia" w:hint="eastAsia"/>
          <w:kern w:val="1"/>
          <w:sz w:val="24"/>
          <w:szCs w:val="24"/>
        </w:rPr>
        <w:t>垃圾清运、</w:t>
      </w:r>
      <w:r w:rsidRPr="00DA20C6">
        <w:rPr>
          <w:rFonts w:asciiTheme="minorEastAsia" w:eastAsiaTheme="minorEastAsia" w:hAnsiTheme="minorEastAsia"/>
          <w:kern w:val="1"/>
          <w:sz w:val="24"/>
          <w:szCs w:val="24"/>
        </w:rPr>
        <w:t>综合管理服务、保洁服务、安全秩序维护服务、零星维修服务、车辆驾驶、食堂服务和</w:t>
      </w:r>
      <w:proofErr w:type="gramStart"/>
      <w:r w:rsidRPr="00DA20C6">
        <w:rPr>
          <w:rFonts w:asciiTheme="minorEastAsia" w:eastAsiaTheme="minorEastAsia" w:hAnsiTheme="minorEastAsia"/>
          <w:kern w:val="1"/>
          <w:sz w:val="24"/>
          <w:szCs w:val="24"/>
        </w:rPr>
        <w:t>食材</w:t>
      </w:r>
      <w:proofErr w:type="gramEnd"/>
      <w:r w:rsidRPr="00DA20C6">
        <w:rPr>
          <w:rFonts w:asciiTheme="minorEastAsia" w:eastAsiaTheme="minorEastAsia" w:hAnsiTheme="minorEastAsia"/>
          <w:kern w:val="1"/>
          <w:sz w:val="24"/>
          <w:szCs w:val="24"/>
        </w:rPr>
        <w:t>配送服务等。</w:t>
      </w:r>
    </w:p>
    <w:p w:rsidR="002632E5" w:rsidRPr="00EA7755" w:rsidRDefault="002632E5" w:rsidP="002632E5">
      <w:pPr>
        <w:spacing w:line="360" w:lineRule="auto"/>
        <w:ind w:firstLineChars="200" w:firstLine="446"/>
        <w:rPr>
          <w:rFonts w:asciiTheme="minorEastAsia" w:eastAsiaTheme="minorEastAsia" w:hAnsiTheme="minorEastAsia"/>
          <w:sz w:val="24"/>
          <w:szCs w:val="24"/>
        </w:rPr>
      </w:pPr>
      <w:r w:rsidRPr="00EA7755">
        <w:rPr>
          <w:rFonts w:asciiTheme="minorEastAsia" w:eastAsiaTheme="minorEastAsia" w:hAnsiTheme="minorEastAsia" w:hint="eastAsia"/>
          <w:sz w:val="24"/>
          <w:szCs w:val="24"/>
        </w:rPr>
        <w:t>本项目所属行业：</w:t>
      </w:r>
      <w:bookmarkStart w:id="24" w:name="_GoBack"/>
      <w:r w:rsidRPr="00AC5B6B">
        <w:rPr>
          <w:rFonts w:asciiTheme="minorEastAsia" w:eastAsiaTheme="minorEastAsia" w:hAnsiTheme="minorEastAsia" w:hint="eastAsia"/>
          <w:b/>
          <w:sz w:val="24"/>
          <w:szCs w:val="24"/>
        </w:rPr>
        <w:t>物业管理</w:t>
      </w:r>
      <w:bookmarkEnd w:id="24"/>
      <w:r w:rsidRPr="00EA7755">
        <w:rPr>
          <w:rFonts w:asciiTheme="minorEastAsia" w:eastAsiaTheme="minorEastAsia" w:hAnsiTheme="minorEastAsia" w:hint="eastAsia"/>
          <w:sz w:val="24"/>
          <w:szCs w:val="24"/>
        </w:rPr>
        <w:t>。</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sidRPr="00DA20C6">
        <w:rPr>
          <w:rFonts w:asciiTheme="minorEastAsia" w:eastAsiaTheme="minorEastAsia" w:hAnsiTheme="minorEastAsia"/>
          <w:bCs/>
          <w:sz w:val="24"/>
          <w:szCs w:val="24"/>
        </w:rPr>
        <w:t>二、项目总预算</w:t>
      </w:r>
    </w:p>
    <w:p w:rsidR="002632E5" w:rsidRPr="00DA20C6" w:rsidRDefault="002632E5" w:rsidP="002632E5">
      <w:pPr>
        <w:spacing w:line="360" w:lineRule="auto"/>
        <w:ind w:firstLineChars="200" w:firstLine="446"/>
        <w:rPr>
          <w:rFonts w:asciiTheme="minorEastAsia" w:eastAsiaTheme="minorEastAsia" w:hAnsiTheme="minorEastAsia"/>
          <w:kern w:val="1"/>
          <w:sz w:val="24"/>
          <w:szCs w:val="24"/>
        </w:rPr>
      </w:pPr>
      <w:r w:rsidRPr="00DA20C6">
        <w:rPr>
          <w:rFonts w:asciiTheme="minorEastAsia" w:eastAsiaTheme="minorEastAsia" w:hAnsiTheme="minorEastAsia"/>
          <w:kern w:val="1"/>
          <w:sz w:val="24"/>
          <w:szCs w:val="24"/>
        </w:rPr>
        <w:t>202</w:t>
      </w:r>
      <w:r w:rsidRPr="00DA20C6">
        <w:rPr>
          <w:rFonts w:asciiTheme="minorEastAsia" w:eastAsiaTheme="minorEastAsia" w:hAnsiTheme="minorEastAsia" w:hint="eastAsia"/>
          <w:kern w:val="1"/>
          <w:sz w:val="24"/>
          <w:szCs w:val="24"/>
        </w:rPr>
        <w:t>6</w:t>
      </w:r>
      <w:r w:rsidRPr="00DA20C6">
        <w:rPr>
          <w:rFonts w:asciiTheme="minorEastAsia" w:eastAsiaTheme="minorEastAsia" w:hAnsiTheme="minorEastAsia"/>
          <w:kern w:val="1"/>
          <w:sz w:val="24"/>
          <w:szCs w:val="24"/>
        </w:rPr>
        <w:t>年滨海新区交通运输服务中心机关物业服务项目总预算113.5888万元，预算包括：</w:t>
      </w:r>
      <w:r w:rsidRPr="00DA20C6">
        <w:rPr>
          <w:rFonts w:asciiTheme="minorEastAsia" w:eastAsiaTheme="minorEastAsia" w:hAnsiTheme="minorEastAsia" w:hint="eastAsia"/>
          <w:kern w:val="1"/>
          <w:sz w:val="24"/>
          <w:szCs w:val="24"/>
        </w:rPr>
        <w:t>垃圾清运、</w:t>
      </w:r>
      <w:r w:rsidRPr="00DA20C6">
        <w:rPr>
          <w:rFonts w:asciiTheme="minorEastAsia" w:eastAsiaTheme="minorEastAsia" w:hAnsiTheme="minorEastAsia"/>
          <w:kern w:val="1"/>
          <w:sz w:val="24"/>
          <w:szCs w:val="24"/>
        </w:rPr>
        <w:t>人员工资、福利、保险等人工费用、服装费、工具耗材费用、办公费和为中心机关食堂</w:t>
      </w:r>
      <w:proofErr w:type="gramStart"/>
      <w:r w:rsidRPr="00DA20C6">
        <w:rPr>
          <w:rFonts w:asciiTheme="minorEastAsia" w:eastAsiaTheme="minorEastAsia" w:hAnsiTheme="minorEastAsia"/>
          <w:kern w:val="1"/>
          <w:sz w:val="24"/>
          <w:szCs w:val="24"/>
        </w:rPr>
        <w:t>提供食材采购</w:t>
      </w:r>
      <w:proofErr w:type="gramEnd"/>
      <w:r w:rsidRPr="00DA20C6">
        <w:rPr>
          <w:rFonts w:asciiTheme="minorEastAsia" w:eastAsiaTheme="minorEastAsia" w:hAnsiTheme="minorEastAsia"/>
          <w:kern w:val="1"/>
          <w:sz w:val="24"/>
          <w:szCs w:val="24"/>
        </w:rPr>
        <w:t>服务（含食材、配送费用），企业利润及税金等为完成项目规定的一切工作所需的全部费用。</w:t>
      </w:r>
    </w:p>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物业基本服务总价1万元，主要包括中心院内垃圾桶垃圾清运、处理。</w:t>
      </w:r>
    </w:p>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r w:rsidRPr="00DA20C6">
        <w:rPr>
          <w:rFonts w:asciiTheme="minorEastAsia" w:eastAsiaTheme="minorEastAsia" w:hAnsiTheme="minorEastAsia"/>
          <w:kern w:val="1"/>
          <w:sz w:val="24"/>
          <w:szCs w:val="24"/>
        </w:rPr>
        <w:t>综合管理服务、保洁服务、安全秩序维护服务、零星维修服务、车辆驾驶、食堂服务等后勤服务总价78.48万元，岗位名称、数量、单价上限，详细情况见附表1。</w:t>
      </w:r>
    </w:p>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proofErr w:type="gramStart"/>
      <w:r w:rsidRPr="00DA20C6">
        <w:rPr>
          <w:rFonts w:asciiTheme="minorEastAsia" w:eastAsiaTheme="minorEastAsia" w:hAnsiTheme="minorEastAsia"/>
          <w:kern w:val="1"/>
          <w:sz w:val="24"/>
          <w:szCs w:val="24"/>
        </w:rPr>
        <w:t>食材配送</w:t>
      </w:r>
      <w:proofErr w:type="gramEnd"/>
      <w:r w:rsidRPr="00DA20C6">
        <w:rPr>
          <w:rFonts w:asciiTheme="minorEastAsia" w:eastAsiaTheme="minorEastAsia" w:hAnsiTheme="minorEastAsia"/>
          <w:kern w:val="1"/>
          <w:sz w:val="24"/>
          <w:szCs w:val="24"/>
        </w:rPr>
        <w:t>服务总价</w:t>
      </w:r>
      <w:r w:rsidRPr="00DA20C6">
        <w:rPr>
          <w:rFonts w:asciiTheme="minorEastAsia" w:eastAsiaTheme="minorEastAsia" w:hAnsiTheme="minorEastAsia" w:hint="eastAsia"/>
          <w:kern w:val="1"/>
          <w:sz w:val="24"/>
          <w:szCs w:val="24"/>
        </w:rPr>
        <w:t>34.1088</w:t>
      </w:r>
      <w:r w:rsidRPr="00DA20C6">
        <w:rPr>
          <w:rFonts w:asciiTheme="minorEastAsia" w:eastAsiaTheme="minorEastAsia" w:hAnsiTheme="minorEastAsia"/>
          <w:kern w:val="1"/>
          <w:sz w:val="24"/>
          <w:szCs w:val="24"/>
        </w:rPr>
        <w:t>万元，主要内容是为中心机关食堂提供肉类、蛋类、奶及其他饮品类、蔬菜类、水果类、水产品类、杂粮类、调料类、其他副食类、副食干货、主食及半成品</w:t>
      </w:r>
      <w:proofErr w:type="gramStart"/>
      <w:r w:rsidRPr="00DA20C6">
        <w:rPr>
          <w:rFonts w:asciiTheme="minorEastAsia" w:eastAsiaTheme="minorEastAsia" w:hAnsiTheme="minorEastAsia"/>
          <w:kern w:val="1"/>
          <w:sz w:val="24"/>
          <w:szCs w:val="24"/>
        </w:rPr>
        <w:t>等食材采购</w:t>
      </w:r>
      <w:proofErr w:type="gramEnd"/>
      <w:r w:rsidRPr="00DA20C6">
        <w:rPr>
          <w:rFonts w:asciiTheme="minorEastAsia" w:eastAsiaTheme="minorEastAsia" w:hAnsiTheme="minorEastAsia"/>
          <w:kern w:val="1"/>
          <w:sz w:val="24"/>
          <w:szCs w:val="24"/>
        </w:rPr>
        <w:t>、配送服务。</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kern w:val="0"/>
          <w:sz w:val="24"/>
          <w:szCs w:val="24"/>
        </w:rPr>
        <w:t>三</w:t>
      </w:r>
      <w:r w:rsidRPr="00DA20C6">
        <w:rPr>
          <w:rFonts w:asciiTheme="minorEastAsia" w:eastAsiaTheme="minorEastAsia" w:hAnsiTheme="minorEastAsia"/>
          <w:bCs/>
          <w:kern w:val="0"/>
          <w:sz w:val="24"/>
          <w:szCs w:val="24"/>
        </w:rPr>
        <w:t>、人员及岗位要求</w:t>
      </w:r>
    </w:p>
    <w:tbl>
      <w:tblPr>
        <w:tblStyle w:val="ac"/>
        <w:tblW w:w="10305" w:type="dxa"/>
        <w:jc w:val="center"/>
        <w:tblInd w:w="-829" w:type="dxa"/>
        <w:tblLayout w:type="fixed"/>
        <w:tblLook w:val="04A0" w:firstRow="1" w:lastRow="0" w:firstColumn="1" w:lastColumn="0" w:noHBand="0" w:noVBand="1"/>
      </w:tblPr>
      <w:tblGrid>
        <w:gridCol w:w="665"/>
        <w:gridCol w:w="2127"/>
        <w:gridCol w:w="851"/>
        <w:gridCol w:w="2744"/>
        <w:gridCol w:w="1417"/>
        <w:gridCol w:w="2501"/>
      </w:tblGrid>
      <w:tr w:rsidR="002632E5" w:rsidRPr="00DA20C6" w:rsidTr="00913AE2">
        <w:trPr>
          <w:jc w:val="center"/>
        </w:trPr>
        <w:tc>
          <w:tcPr>
            <w:tcW w:w="665" w:type="dxa"/>
            <w:vAlign w:val="center"/>
          </w:tcPr>
          <w:p w:rsidR="002632E5" w:rsidRPr="00DA20C6" w:rsidRDefault="002632E5" w:rsidP="00913AE2">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序号</w:t>
            </w:r>
          </w:p>
        </w:tc>
        <w:tc>
          <w:tcPr>
            <w:tcW w:w="2127" w:type="dxa"/>
            <w:vAlign w:val="center"/>
          </w:tcPr>
          <w:p w:rsidR="002632E5" w:rsidRPr="00DA20C6" w:rsidRDefault="002632E5" w:rsidP="00913AE2">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岗位名称</w:t>
            </w:r>
          </w:p>
        </w:tc>
        <w:tc>
          <w:tcPr>
            <w:tcW w:w="851" w:type="dxa"/>
            <w:vAlign w:val="center"/>
          </w:tcPr>
          <w:p w:rsidR="002632E5" w:rsidRPr="00DA20C6" w:rsidRDefault="002632E5" w:rsidP="00913AE2">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人数</w:t>
            </w:r>
          </w:p>
        </w:tc>
        <w:tc>
          <w:tcPr>
            <w:tcW w:w="2744" w:type="dxa"/>
            <w:vAlign w:val="center"/>
          </w:tcPr>
          <w:p w:rsidR="002632E5" w:rsidRPr="004C2491" w:rsidRDefault="002632E5" w:rsidP="00913AE2">
            <w:pPr>
              <w:spacing w:line="360" w:lineRule="auto"/>
              <w:jc w:val="center"/>
              <w:rPr>
                <w:rFonts w:asciiTheme="minorEastAsia" w:eastAsiaTheme="minorEastAsia" w:hAnsiTheme="minorEastAsia"/>
                <w:b/>
                <w:sz w:val="24"/>
                <w:szCs w:val="24"/>
              </w:rPr>
            </w:pPr>
            <w:r w:rsidRPr="004C2491">
              <w:rPr>
                <w:rFonts w:asciiTheme="minorEastAsia" w:eastAsiaTheme="minorEastAsia" w:hAnsiTheme="minorEastAsia"/>
                <w:b/>
                <w:sz w:val="24"/>
                <w:szCs w:val="24"/>
              </w:rPr>
              <w:t>要求</w:t>
            </w:r>
          </w:p>
        </w:tc>
        <w:tc>
          <w:tcPr>
            <w:tcW w:w="1417" w:type="dxa"/>
            <w:vAlign w:val="center"/>
          </w:tcPr>
          <w:p w:rsidR="002632E5" w:rsidRPr="00DA20C6" w:rsidRDefault="002632E5" w:rsidP="00913AE2">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是否接受退休人员</w:t>
            </w:r>
          </w:p>
        </w:tc>
        <w:tc>
          <w:tcPr>
            <w:tcW w:w="2501" w:type="dxa"/>
            <w:vAlign w:val="center"/>
          </w:tcPr>
          <w:p w:rsidR="002632E5" w:rsidRPr="00DA20C6" w:rsidRDefault="002632E5" w:rsidP="00913AE2">
            <w:pPr>
              <w:spacing w:line="360" w:lineRule="auto"/>
              <w:jc w:val="center"/>
              <w:rPr>
                <w:rFonts w:asciiTheme="minorEastAsia" w:eastAsiaTheme="minorEastAsia" w:hAnsiTheme="minorEastAsia"/>
                <w:b/>
                <w:sz w:val="24"/>
                <w:szCs w:val="24"/>
              </w:rPr>
            </w:pPr>
            <w:r w:rsidRPr="00DA20C6">
              <w:rPr>
                <w:rFonts w:asciiTheme="minorEastAsia" w:eastAsiaTheme="minorEastAsia" w:hAnsiTheme="minorEastAsia"/>
                <w:b/>
                <w:sz w:val="24"/>
                <w:szCs w:val="24"/>
              </w:rPr>
              <w:t>工作时间</w:t>
            </w:r>
          </w:p>
        </w:tc>
      </w:tr>
      <w:tr w:rsidR="004C2491" w:rsidRPr="00DA20C6" w:rsidTr="004C2491">
        <w:trPr>
          <w:trHeight w:val="2463"/>
          <w:jc w:val="center"/>
        </w:trPr>
        <w:tc>
          <w:tcPr>
            <w:tcW w:w="665"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1</w:t>
            </w:r>
          </w:p>
        </w:tc>
        <w:tc>
          <w:tcPr>
            <w:tcW w:w="212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项目经理</w:t>
            </w:r>
          </w:p>
        </w:tc>
        <w:tc>
          <w:tcPr>
            <w:tcW w:w="85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1</w:t>
            </w:r>
          </w:p>
        </w:tc>
        <w:tc>
          <w:tcPr>
            <w:tcW w:w="2744" w:type="dxa"/>
            <w:vAlign w:val="center"/>
          </w:tcPr>
          <w:p w:rsidR="004C2491" w:rsidRPr="004C2491" w:rsidRDefault="004C2491" w:rsidP="002358D2">
            <w:pPr>
              <w:spacing w:line="240" w:lineRule="exact"/>
              <w:jc w:val="left"/>
              <w:rPr>
                <w:rFonts w:asciiTheme="minorEastAsia" w:eastAsiaTheme="minorEastAsia" w:hAnsiTheme="minorEastAsia"/>
                <w:kern w:val="0"/>
                <w:sz w:val="24"/>
                <w:szCs w:val="24"/>
              </w:rPr>
            </w:pPr>
            <w:r w:rsidRPr="004C2491">
              <w:rPr>
                <w:rFonts w:asciiTheme="minorEastAsia" w:eastAsiaTheme="minorEastAsia" w:hAnsiTheme="minorEastAsia" w:hint="eastAsia"/>
                <w:kern w:val="0"/>
                <w:sz w:val="24"/>
                <w:szCs w:val="24"/>
              </w:rPr>
              <w:t>1.</w:t>
            </w:r>
            <w:r w:rsidRPr="004C2491">
              <w:rPr>
                <w:rFonts w:asciiTheme="minorEastAsia" w:eastAsiaTheme="minorEastAsia" w:hAnsiTheme="minorEastAsia"/>
                <w:kern w:val="0"/>
                <w:sz w:val="24"/>
                <w:szCs w:val="24"/>
              </w:rPr>
              <w:t>负责日常管理，</w:t>
            </w:r>
            <w:r w:rsidR="00A8024D">
              <w:rPr>
                <w:rFonts w:asciiTheme="minorEastAsia" w:eastAsiaTheme="minorEastAsia" w:hAnsiTheme="minorEastAsia" w:hint="eastAsia"/>
                <w:kern w:val="0"/>
                <w:sz w:val="24"/>
                <w:szCs w:val="24"/>
              </w:rPr>
              <w:t>3年工作经验，</w:t>
            </w:r>
            <w:r w:rsidRPr="004C2491">
              <w:rPr>
                <w:rFonts w:asciiTheme="minorEastAsia" w:eastAsiaTheme="minorEastAsia" w:hAnsiTheme="minorEastAsia"/>
                <w:kern w:val="0"/>
                <w:sz w:val="24"/>
                <w:szCs w:val="24"/>
              </w:rPr>
              <w:t>兼职日常维修</w:t>
            </w:r>
          </w:p>
          <w:p w:rsidR="004C2491" w:rsidRPr="004C2491" w:rsidRDefault="004C2491" w:rsidP="004C2491">
            <w:pPr>
              <w:spacing w:line="240" w:lineRule="exact"/>
              <w:jc w:val="left"/>
              <w:rPr>
                <w:rFonts w:asciiTheme="minorEastAsia" w:eastAsiaTheme="minorEastAsia" w:hAnsiTheme="minorEastAsia"/>
                <w:kern w:val="0"/>
                <w:sz w:val="24"/>
                <w:szCs w:val="24"/>
              </w:rPr>
            </w:pPr>
            <w:r w:rsidRPr="004C2491">
              <w:rPr>
                <w:rFonts w:asciiTheme="minorEastAsia" w:eastAsiaTheme="minorEastAsia" w:hAnsiTheme="minorEastAsia"/>
                <w:kern w:val="0"/>
                <w:sz w:val="24"/>
                <w:szCs w:val="24"/>
              </w:rPr>
              <w:t>2.</w:t>
            </w:r>
            <w:r w:rsidRPr="004C2491">
              <w:rPr>
                <w:rFonts w:asciiTheme="minorEastAsia" w:eastAsiaTheme="minorEastAsia" w:hAnsiTheme="minorEastAsia" w:hint="eastAsia"/>
                <w:kern w:val="0"/>
                <w:sz w:val="24"/>
                <w:szCs w:val="24"/>
              </w:rPr>
              <w:t>具备</w:t>
            </w:r>
            <w:r w:rsidRPr="004C2491">
              <w:rPr>
                <w:rFonts w:hint="eastAsia"/>
                <w:kern w:val="0"/>
                <w:sz w:val="24"/>
                <w:szCs w:val="24"/>
              </w:rPr>
              <w:t>《中华人民共和国特种作业操作证</w:t>
            </w:r>
            <w:r w:rsidRPr="004C2491">
              <w:rPr>
                <w:rFonts w:hint="eastAsia"/>
                <w:kern w:val="0"/>
                <w:sz w:val="24"/>
                <w:szCs w:val="24"/>
              </w:rPr>
              <w:t>(</w:t>
            </w:r>
            <w:r w:rsidRPr="004C2491">
              <w:rPr>
                <w:rFonts w:hint="eastAsia"/>
                <w:kern w:val="0"/>
                <w:sz w:val="24"/>
                <w:szCs w:val="24"/>
              </w:rPr>
              <w:t>电工作业</w:t>
            </w:r>
            <w:r w:rsidRPr="004C2491">
              <w:rPr>
                <w:rFonts w:hint="eastAsia"/>
                <w:kern w:val="0"/>
                <w:sz w:val="24"/>
                <w:szCs w:val="24"/>
              </w:rPr>
              <w:t>)</w:t>
            </w:r>
            <w:r w:rsidRPr="004C2491">
              <w:rPr>
                <w:rFonts w:hint="eastAsia"/>
                <w:kern w:val="0"/>
                <w:sz w:val="24"/>
                <w:szCs w:val="24"/>
              </w:rPr>
              <w:t>》和《特种作业操作证</w:t>
            </w:r>
            <w:r w:rsidRPr="004C2491">
              <w:rPr>
                <w:rFonts w:hint="eastAsia"/>
                <w:kern w:val="0"/>
                <w:sz w:val="24"/>
                <w:szCs w:val="24"/>
              </w:rPr>
              <w:t>(</w:t>
            </w:r>
            <w:r w:rsidRPr="004C2491">
              <w:rPr>
                <w:rFonts w:hint="eastAsia"/>
                <w:kern w:val="0"/>
                <w:sz w:val="24"/>
                <w:szCs w:val="24"/>
              </w:rPr>
              <w:t>焊接与热切割作业</w:t>
            </w:r>
            <w:r w:rsidRPr="004C2491">
              <w:rPr>
                <w:rFonts w:hint="eastAsia"/>
                <w:kern w:val="0"/>
                <w:sz w:val="24"/>
                <w:szCs w:val="24"/>
              </w:rPr>
              <w:t>)</w:t>
            </w:r>
            <w:r w:rsidRPr="004C2491">
              <w:rPr>
                <w:rFonts w:hint="eastAsia"/>
                <w:kern w:val="0"/>
                <w:sz w:val="24"/>
                <w:szCs w:val="24"/>
              </w:rPr>
              <w:t>》和</w:t>
            </w:r>
            <w:r w:rsidRPr="004C2491">
              <w:rPr>
                <w:rFonts w:asciiTheme="minorEastAsia" w:eastAsiaTheme="minorEastAsia" w:hAnsiTheme="minorEastAsia"/>
                <w:kern w:val="0"/>
                <w:sz w:val="24"/>
                <w:szCs w:val="24"/>
              </w:rPr>
              <w:t>天津市爱国运动委员会办公室颁发的《天津市病媒生物防制培训》</w:t>
            </w:r>
            <w:r w:rsidRPr="004C2491">
              <w:rPr>
                <w:rFonts w:hint="eastAsia"/>
                <w:kern w:val="0"/>
                <w:sz w:val="24"/>
                <w:szCs w:val="24"/>
              </w:rPr>
              <w:t>证书</w:t>
            </w:r>
          </w:p>
        </w:tc>
        <w:tc>
          <w:tcPr>
            <w:tcW w:w="141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否</w:t>
            </w:r>
          </w:p>
        </w:tc>
        <w:tc>
          <w:tcPr>
            <w:tcW w:w="250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每日工作不超过8小时，每周工作不超过40小时。</w:t>
            </w:r>
          </w:p>
        </w:tc>
      </w:tr>
      <w:tr w:rsidR="004C2491" w:rsidRPr="00DA20C6" w:rsidTr="00913AE2">
        <w:trPr>
          <w:trHeight w:val="844"/>
          <w:jc w:val="center"/>
        </w:trPr>
        <w:tc>
          <w:tcPr>
            <w:tcW w:w="665"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lastRenderedPageBreak/>
              <w:t>2</w:t>
            </w:r>
          </w:p>
        </w:tc>
        <w:tc>
          <w:tcPr>
            <w:tcW w:w="212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食堂厨师</w:t>
            </w:r>
          </w:p>
        </w:tc>
        <w:tc>
          <w:tcPr>
            <w:tcW w:w="85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1</w:t>
            </w:r>
          </w:p>
        </w:tc>
        <w:tc>
          <w:tcPr>
            <w:tcW w:w="2744" w:type="dxa"/>
            <w:vAlign w:val="center"/>
          </w:tcPr>
          <w:p w:rsidR="004C2491" w:rsidRPr="004C2491" w:rsidRDefault="004C2491" w:rsidP="004C2491">
            <w:pPr>
              <w:numPr>
                <w:ilvl w:val="0"/>
                <w:numId w:val="10"/>
              </w:numPr>
              <w:spacing w:line="240" w:lineRule="exact"/>
              <w:jc w:val="left"/>
              <w:rPr>
                <w:rFonts w:asciiTheme="minorEastAsia" w:eastAsiaTheme="minorEastAsia" w:hAnsiTheme="minorEastAsia"/>
                <w:kern w:val="0"/>
                <w:sz w:val="24"/>
                <w:szCs w:val="24"/>
              </w:rPr>
            </w:pPr>
            <w:r w:rsidRPr="004C2491">
              <w:rPr>
                <w:rFonts w:asciiTheme="minorEastAsia" w:eastAsiaTheme="minorEastAsia" w:hAnsiTheme="minorEastAsia"/>
                <w:kern w:val="0"/>
                <w:sz w:val="24"/>
                <w:szCs w:val="24"/>
              </w:rPr>
              <w:t>大</w:t>
            </w:r>
            <w:proofErr w:type="gramStart"/>
            <w:r w:rsidRPr="004C2491">
              <w:rPr>
                <w:rFonts w:asciiTheme="minorEastAsia" w:eastAsiaTheme="minorEastAsia" w:hAnsiTheme="minorEastAsia"/>
                <w:kern w:val="0"/>
                <w:sz w:val="24"/>
                <w:szCs w:val="24"/>
              </w:rPr>
              <w:t>厨工作</w:t>
            </w:r>
            <w:proofErr w:type="gramEnd"/>
            <w:r w:rsidRPr="004C2491">
              <w:rPr>
                <w:rFonts w:asciiTheme="minorEastAsia" w:eastAsiaTheme="minorEastAsia" w:hAnsiTheme="minorEastAsia"/>
                <w:kern w:val="0"/>
                <w:sz w:val="24"/>
                <w:szCs w:val="24"/>
              </w:rPr>
              <w:t>经验</w:t>
            </w:r>
          </w:p>
          <w:p w:rsidR="004C2491" w:rsidRPr="004C2491" w:rsidRDefault="004C2491" w:rsidP="002358D2">
            <w:pPr>
              <w:spacing w:line="240" w:lineRule="exact"/>
              <w:jc w:val="left"/>
              <w:rPr>
                <w:rFonts w:asciiTheme="minorEastAsia" w:eastAsiaTheme="minorEastAsia" w:hAnsiTheme="minorEastAsia"/>
                <w:kern w:val="0"/>
                <w:sz w:val="24"/>
                <w:szCs w:val="24"/>
              </w:rPr>
            </w:pPr>
            <w:r w:rsidRPr="004C2491">
              <w:rPr>
                <w:rFonts w:ascii="宋体" w:hAnsi="宋体" w:cs="宋体" w:hint="eastAsia"/>
                <w:spacing w:val="1"/>
                <w:sz w:val="24"/>
                <w:szCs w:val="24"/>
              </w:rPr>
              <w:t>2.</w:t>
            </w:r>
            <w:r w:rsidRPr="004C2491">
              <w:rPr>
                <w:rFonts w:asciiTheme="minorEastAsia" w:eastAsiaTheme="minorEastAsia" w:hAnsiTheme="minorEastAsia" w:hint="eastAsia"/>
                <w:kern w:val="0"/>
                <w:sz w:val="24"/>
                <w:szCs w:val="24"/>
              </w:rPr>
              <w:t>卫生防疫部门或医疗机构颁发的健康证</w:t>
            </w:r>
          </w:p>
        </w:tc>
        <w:tc>
          <w:tcPr>
            <w:tcW w:w="141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是</w:t>
            </w:r>
          </w:p>
        </w:tc>
        <w:tc>
          <w:tcPr>
            <w:tcW w:w="250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每日工作不超过8小时，每周工作不超过40小时。</w:t>
            </w:r>
          </w:p>
        </w:tc>
      </w:tr>
      <w:tr w:rsidR="004C2491" w:rsidRPr="00DA20C6" w:rsidTr="00913AE2">
        <w:trPr>
          <w:trHeight w:val="983"/>
          <w:jc w:val="center"/>
        </w:trPr>
        <w:tc>
          <w:tcPr>
            <w:tcW w:w="665"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3</w:t>
            </w:r>
          </w:p>
        </w:tc>
        <w:tc>
          <w:tcPr>
            <w:tcW w:w="212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食堂辅助、面点、配菜、卫生等食堂工作</w:t>
            </w:r>
          </w:p>
        </w:tc>
        <w:tc>
          <w:tcPr>
            <w:tcW w:w="85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3</w:t>
            </w:r>
          </w:p>
        </w:tc>
        <w:tc>
          <w:tcPr>
            <w:tcW w:w="2744" w:type="dxa"/>
            <w:vAlign w:val="center"/>
          </w:tcPr>
          <w:p w:rsidR="004C2491" w:rsidRPr="004C2491" w:rsidRDefault="004C2491" w:rsidP="002358D2">
            <w:pPr>
              <w:spacing w:line="240" w:lineRule="exact"/>
              <w:jc w:val="left"/>
              <w:rPr>
                <w:rFonts w:asciiTheme="minorEastAsia" w:eastAsiaTheme="minorEastAsia" w:hAnsiTheme="minorEastAsia"/>
                <w:kern w:val="0"/>
                <w:sz w:val="24"/>
                <w:szCs w:val="24"/>
              </w:rPr>
            </w:pPr>
            <w:r w:rsidRPr="004C2491">
              <w:rPr>
                <w:rFonts w:asciiTheme="minorEastAsia" w:eastAsiaTheme="minorEastAsia" w:hAnsiTheme="minorEastAsia" w:hint="eastAsia"/>
                <w:kern w:val="0"/>
                <w:sz w:val="24"/>
                <w:szCs w:val="24"/>
              </w:rPr>
              <w:t>1.</w:t>
            </w:r>
            <w:r w:rsidRPr="004C2491">
              <w:rPr>
                <w:rFonts w:asciiTheme="minorEastAsia" w:eastAsiaTheme="minorEastAsia" w:hAnsiTheme="minorEastAsia"/>
                <w:kern w:val="0"/>
                <w:sz w:val="24"/>
                <w:szCs w:val="24"/>
              </w:rPr>
              <w:t>相关工作经验</w:t>
            </w:r>
          </w:p>
          <w:p w:rsidR="004C2491" w:rsidRPr="004C2491" w:rsidRDefault="004C2491" w:rsidP="002358D2">
            <w:pPr>
              <w:spacing w:line="240" w:lineRule="exact"/>
              <w:jc w:val="left"/>
              <w:rPr>
                <w:rFonts w:asciiTheme="minorEastAsia" w:eastAsiaTheme="minorEastAsia" w:hAnsiTheme="minorEastAsia"/>
                <w:kern w:val="0"/>
                <w:sz w:val="24"/>
                <w:szCs w:val="24"/>
              </w:rPr>
            </w:pPr>
            <w:r w:rsidRPr="004C2491">
              <w:rPr>
                <w:rFonts w:asciiTheme="minorEastAsia" w:eastAsiaTheme="minorEastAsia" w:hAnsiTheme="minorEastAsia"/>
                <w:kern w:val="0"/>
                <w:sz w:val="24"/>
                <w:szCs w:val="24"/>
              </w:rPr>
              <w:t>2.卫生防疫部门或医疗机构颁发的健康证</w:t>
            </w:r>
          </w:p>
        </w:tc>
        <w:tc>
          <w:tcPr>
            <w:tcW w:w="141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是</w:t>
            </w:r>
          </w:p>
        </w:tc>
        <w:tc>
          <w:tcPr>
            <w:tcW w:w="250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每日工作不超过8小时，每周工作不超过40小时。</w:t>
            </w:r>
          </w:p>
        </w:tc>
      </w:tr>
      <w:tr w:rsidR="004C2491" w:rsidRPr="00DA20C6" w:rsidTr="004C2491">
        <w:trPr>
          <w:trHeight w:val="1405"/>
          <w:jc w:val="center"/>
        </w:trPr>
        <w:tc>
          <w:tcPr>
            <w:tcW w:w="665"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4</w:t>
            </w:r>
          </w:p>
        </w:tc>
        <w:tc>
          <w:tcPr>
            <w:tcW w:w="212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驾驶员</w:t>
            </w:r>
          </w:p>
        </w:tc>
        <w:tc>
          <w:tcPr>
            <w:tcW w:w="85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8</w:t>
            </w:r>
          </w:p>
        </w:tc>
        <w:tc>
          <w:tcPr>
            <w:tcW w:w="2744" w:type="dxa"/>
            <w:vAlign w:val="center"/>
          </w:tcPr>
          <w:p w:rsidR="004C2491" w:rsidRPr="004C2491" w:rsidRDefault="004C2491" w:rsidP="002358D2">
            <w:pPr>
              <w:spacing w:line="240" w:lineRule="exact"/>
              <w:jc w:val="left"/>
              <w:rPr>
                <w:rFonts w:ascii="宋体" w:hAnsi="宋体" w:cs="宋体"/>
                <w:kern w:val="0"/>
                <w:sz w:val="24"/>
                <w:szCs w:val="24"/>
              </w:rPr>
            </w:pPr>
            <w:r w:rsidRPr="004C2491">
              <w:rPr>
                <w:rFonts w:ascii="宋体" w:hAnsi="宋体" w:cs="宋体" w:hint="eastAsia"/>
                <w:spacing w:val="3"/>
                <w:sz w:val="24"/>
                <w:szCs w:val="24"/>
              </w:rPr>
              <w:t>1.</w:t>
            </w:r>
            <w:r w:rsidRPr="004C2491">
              <w:rPr>
                <w:rFonts w:ascii="宋体" w:hAnsi="宋体" w:cs="宋体" w:hint="eastAsia"/>
                <w:kern w:val="0"/>
                <w:sz w:val="24"/>
                <w:szCs w:val="24"/>
              </w:rPr>
              <w:t>有C1及以上机动车驾驶证，</w:t>
            </w:r>
          </w:p>
          <w:p w:rsidR="004C2491" w:rsidRPr="004C2491" w:rsidRDefault="004C2491" w:rsidP="002358D2">
            <w:pPr>
              <w:spacing w:line="240" w:lineRule="exact"/>
              <w:jc w:val="left"/>
              <w:rPr>
                <w:rFonts w:ascii="宋体" w:hAnsi="宋体" w:cs="宋体"/>
                <w:kern w:val="0"/>
                <w:sz w:val="24"/>
                <w:szCs w:val="24"/>
              </w:rPr>
            </w:pPr>
            <w:r w:rsidRPr="004C2491">
              <w:rPr>
                <w:rFonts w:ascii="宋体" w:hAnsi="宋体" w:cs="宋体" w:hint="eastAsia"/>
                <w:kern w:val="0"/>
                <w:sz w:val="24"/>
                <w:szCs w:val="24"/>
              </w:rPr>
              <w:t>2.1人在原汉沽、1人在原大港、1人在原塘沽</w:t>
            </w:r>
          </w:p>
          <w:p w:rsidR="004C2491" w:rsidRPr="004C2491" w:rsidRDefault="004C2491" w:rsidP="002358D2">
            <w:pPr>
              <w:spacing w:line="240" w:lineRule="exact"/>
              <w:rPr>
                <w:rFonts w:asciiTheme="minorEastAsia" w:eastAsiaTheme="minorEastAsia" w:hAnsiTheme="minorEastAsia"/>
                <w:kern w:val="0"/>
                <w:sz w:val="24"/>
                <w:szCs w:val="24"/>
              </w:rPr>
            </w:pPr>
            <w:r w:rsidRPr="004C2491">
              <w:rPr>
                <w:rFonts w:ascii="宋体" w:hAnsi="宋体" w:cs="宋体" w:hint="eastAsia"/>
                <w:kern w:val="0"/>
                <w:sz w:val="24"/>
                <w:szCs w:val="24"/>
              </w:rPr>
              <w:t>3.限男性</w:t>
            </w:r>
          </w:p>
        </w:tc>
        <w:tc>
          <w:tcPr>
            <w:tcW w:w="141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否</w:t>
            </w:r>
          </w:p>
        </w:tc>
        <w:tc>
          <w:tcPr>
            <w:tcW w:w="250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每日工作不超过8小时，每周工作不超过40小时。</w:t>
            </w:r>
          </w:p>
        </w:tc>
      </w:tr>
      <w:tr w:rsidR="004C2491" w:rsidRPr="00DA20C6" w:rsidTr="004C2491">
        <w:trPr>
          <w:trHeight w:val="1269"/>
          <w:jc w:val="center"/>
        </w:trPr>
        <w:tc>
          <w:tcPr>
            <w:tcW w:w="665"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5</w:t>
            </w:r>
          </w:p>
        </w:tc>
        <w:tc>
          <w:tcPr>
            <w:tcW w:w="212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保洁员</w:t>
            </w:r>
          </w:p>
        </w:tc>
        <w:tc>
          <w:tcPr>
            <w:tcW w:w="85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1</w:t>
            </w:r>
          </w:p>
        </w:tc>
        <w:tc>
          <w:tcPr>
            <w:tcW w:w="2744" w:type="dxa"/>
            <w:vAlign w:val="center"/>
          </w:tcPr>
          <w:p w:rsidR="004C2491" w:rsidRPr="004C2491" w:rsidRDefault="004C2491" w:rsidP="002358D2">
            <w:pPr>
              <w:spacing w:line="240" w:lineRule="exact"/>
              <w:jc w:val="left"/>
              <w:rPr>
                <w:rFonts w:asciiTheme="minorEastAsia" w:eastAsiaTheme="minorEastAsia" w:hAnsiTheme="minorEastAsia"/>
                <w:kern w:val="0"/>
                <w:sz w:val="24"/>
                <w:szCs w:val="24"/>
              </w:rPr>
            </w:pPr>
            <w:r w:rsidRPr="004C2491">
              <w:rPr>
                <w:rFonts w:asciiTheme="minorEastAsia" w:eastAsiaTheme="minorEastAsia" w:hAnsiTheme="minorEastAsia" w:hint="eastAsia"/>
                <w:kern w:val="0"/>
                <w:sz w:val="24"/>
                <w:szCs w:val="24"/>
              </w:rPr>
              <w:t>1.相关工作经验</w:t>
            </w:r>
          </w:p>
          <w:p w:rsidR="004C2491" w:rsidRPr="004C2491" w:rsidRDefault="004C2491" w:rsidP="002358D2">
            <w:pPr>
              <w:spacing w:line="240" w:lineRule="exact"/>
              <w:jc w:val="center"/>
              <w:rPr>
                <w:rFonts w:asciiTheme="minorEastAsia" w:eastAsiaTheme="minorEastAsia" w:hAnsiTheme="minorEastAsia"/>
                <w:kern w:val="0"/>
                <w:sz w:val="24"/>
                <w:szCs w:val="24"/>
              </w:rPr>
            </w:pPr>
            <w:r w:rsidRPr="004C2491">
              <w:rPr>
                <w:rFonts w:asciiTheme="minorEastAsia" w:eastAsiaTheme="minorEastAsia" w:hAnsiTheme="minorEastAsia" w:hint="eastAsia"/>
                <w:kern w:val="0"/>
                <w:sz w:val="24"/>
                <w:szCs w:val="24"/>
              </w:rPr>
              <w:t>2.天津市爱国运动委员会办公室颁发的《天津市病媒生物防制培训》证书</w:t>
            </w:r>
          </w:p>
        </w:tc>
        <w:tc>
          <w:tcPr>
            <w:tcW w:w="1417"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是</w:t>
            </w:r>
          </w:p>
        </w:tc>
        <w:tc>
          <w:tcPr>
            <w:tcW w:w="2501" w:type="dxa"/>
            <w:vAlign w:val="center"/>
          </w:tcPr>
          <w:p w:rsidR="004C2491" w:rsidRPr="00DA20C6" w:rsidRDefault="004C2491"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每日工作不超过8小时，每周工作不超过40小时。</w:t>
            </w:r>
          </w:p>
        </w:tc>
      </w:tr>
      <w:tr w:rsidR="0063286E" w:rsidRPr="0063286E" w:rsidTr="004C2491">
        <w:trPr>
          <w:trHeight w:val="1117"/>
          <w:jc w:val="center"/>
        </w:trPr>
        <w:tc>
          <w:tcPr>
            <w:tcW w:w="665" w:type="dxa"/>
            <w:vAlign w:val="center"/>
          </w:tcPr>
          <w:p w:rsidR="0063286E" w:rsidRPr="0063286E" w:rsidRDefault="0063286E" w:rsidP="001D6AC5">
            <w:pPr>
              <w:spacing w:line="240" w:lineRule="exact"/>
              <w:jc w:val="center"/>
              <w:rPr>
                <w:rFonts w:asciiTheme="minorEastAsia" w:eastAsiaTheme="minorEastAsia" w:hAnsiTheme="minorEastAsia"/>
                <w:kern w:val="0"/>
                <w:sz w:val="24"/>
                <w:szCs w:val="24"/>
              </w:rPr>
            </w:pPr>
            <w:r w:rsidRPr="0063286E">
              <w:rPr>
                <w:rFonts w:asciiTheme="minorEastAsia" w:eastAsiaTheme="minorEastAsia" w:hAnsiTheme="minorEastAsia"/>
                <w:kern w:val="0"/>
                <w:sz w:val="24"/>
                <w:szCs w:val="24"/>
              </w:rPr>
              <w:t>6</w:t>
            </w:r>
          </w:p>
        </w:tc>
        <w:tc>
          <w:tcPr>
            <w:tcW w:w="2127" w:type="dxa"/>
            <w:vAlign w:val="center"/>
          </w:tcPr>
          <w:p w:rsidR="0063286E" w:rsidRPr="0063286E" w:rsidRDefault="0063286E" w:rsidP="001D6AC5">
            <w:pPr>
              <w:spacing w:line="240" w:lineRule="exact"/>
              <w:jc w:val="center"/>
              <w:rPr>
                <w:rFonts w:asciiTheme="minorEastAsia" w:eastAsiaTheme="minorEastAsia" w:hAnsiTheme="minorEastAsia"/>
                <w:kern w:val="0"/>
                <w:sz w:val="24"/>
                <w:szCs w:val="24"/>
              </w:rPr>
            </w:pPr>
            <w:r w:rsidRPr="0063286E">
              <w:rPr>
                <w:rFonts w:asciiTheme="minorEastAsia" w:eastAsiaTheme="minorEastAsia" w:hAnsiTheme="minorEastAsia"/>
                <w:kern w:val="0"/>
                <w:sz w:val="24"/>
                <w:szCs w:val="24"/>
              </w:rPr>
              <w:t>门卫</w:t>
            </w:r>
          </w:p>
        </w:tc>
        <w:tc>
          <w:tcPr>
            <w:tcW w:w="851" w:type="dxa"/>
            <w:vAlign w:val="center"/>
          </w:tcPr>
          <w:p w:rsidR="0063286E" w:rsidRPr="0063286E" w:rsidRDefault="0063286E" w:rsidP="001D6AC5">
            <w:pPr>
              <w:spacing w:line="240" w:lineRule="exact"/>
              <w:jc w:val="center"/>
              <w:rPr>
                <w:rFonts w:asciiTheme="minorEastAsia" w:eastAsiaTheme="minorEastAsia" w:hAnsiTheme="minorEastAsia"/>
                <w:kern w:val="0"/>
                <w:sz w:val="24"/>
                <w:szCs w:val="24"/>
              </w:rPr>
            </w:pPr>
            <w:r w:rsidRPr="0063286E">
              <w:rPr>
                <w:rFonts w:asciiTheme="minorEastAsia" w:eastAsiaTheme="minorEastAsia" w:hAnsiTheme="minorEastAsia" w:hint="eastAsia"/>
                <w:kern w:val="0"/>
                <w:sz w:val="24"/>
                <w:szCs w:val="24"/>
              </w:rPr>
              <w:t>3</w:t>
            </w:r>
          </w:p>
        </w:tc>
        <w:tc>
          <w:tcPr>
            <w:tcW w:w="2744" w:type="dxa"/>
            <w:vAlign w:val="center"/>
          </w:tcPr>
          <w:p w:rsidR="0063286E" w:rsidRPr="0063286E" w:rsidRDefault="0063286E" w:rsidP="0063286E">
            <w:pPr>
              <w:numPr>
                <w:ilvl w:val="0"/>
                <w:numId w:val="11"/>
              </w:numPr>
              <w:spacing w:line="240" w:lineRule="exact"/>
              <w:rPr>
                <w:rFonts w:ascii="宋体" w:hAnsi="宋体" w:cs="宋体"/>
                <w:sz w:val="24"/>
                <w:szCs w:val="24"/>
              </w:rPr>
            </w:pPr>
            <w:r w:rsidRPr="0063286E">
              <w:rPr>
                <w:rFonts w:ascii="宋体" w:hAnsi="宋体" w:cs="宋体" w:hint="eastAsia"/>
                <w:spacing w:val="-6"/>
                <w:sz w:val="24"/>
                <w:szCs w:val="24"/>
              </w:rPr>
              <w:t>含送</w:t>
            </w:r>
            <w:r w:rsidRPr="0063286E">
              <w:rPr>
                <w:rFonts w:ascii="宋体" w:hAnsi="宋体" w:cs="宋体" w:hint="eastAsia"/>
                <w:spacing w:val="13"/>
                <w:sz w:val="24"/>
                <w:szCs w:val="24"/>
              </w:rPr>
              <w:t>报、院内卫生、夜间值守</w:t>
            </w:r>
            <w:r w:rsidRPr="0063286E">
              <w:rPr>
                <w:rFonts w:ascii="宋体" w:hAnsi="宋体" w:cs="宋体" w:hint="eastAsia"/>
                <w:sz w:val="24"/>
                <w:szCs w:val="24"/>
              </w:rPr>
              <w:t xml:space="preserve">  </w:t>
            </w:r>
          </w:p>
          <w:p w:rsidR="0063286E" w:rsidRPr="0063286E" w:rsidRDefault="0063286E" w:rsidP="001D6AC5">
            <w:pPr>
              <w:spacing w:line="240" w:lineRule="exact"/>
              <w:rPr>
                <w:rFonts w:asciiTheme="minorEastAsia" w:eastAsiaTheme="minorEastAsia" w:hAnsiTheme="minorEastAsia"/>
                <w:kern w:val="0"/>
                <w:sz w:val="24"/>
                <w:szCs w:val="24"/>
              </w:rPr>
            </w:pPr>
            <w:r w:rsidRPr="0063286E">
              <w:rPr>
                <w:rFonts w:ascii="宋体" w:hAnsi="宋体" w:cs="宋体" w:hint="eastAsia"/>
                <w:spacing w:val="-2"/>
                <w:sz w:val="24"/>
                <w:szCs w:val="24"/>
              </w:rPr>
              <w:t>2.公安部门盖章</w:t>
            </w:r>
            <w:r w:rsidRPr="0063286E">
              <w:rPr>
                <w:rFonts w:ascii="宋体" w:hAnsi="宋体" w:cs="宋体" w:hint="eastAsia"/>
                <w:spacing w:val="-4"/>
                <w:sz w:val="24"/>
                <w:szCs w:val="24"/>
              </w:rPr>
              <w:t>的《保安员》</w:t>
            </w:r>
            <w:r w:rsidRPr="0063286E">
              <w:rPr>
                <w:rFonts w:ascii="宋体" w:hAnsi="宋体" w:cs="宋体" w:hint="eastAsia"/>
                <w:spacing w:val="4"/>
                <w:sz w:val="24"/>
                <w:szCs w:val="24"/>
              </w:rPr>
              <w:t xml:space="preserve"> </w:t>
            </w:r>
            <w:r w:rsidRPr="0063286E">
              <w:rPr>
                <w:rFonts w:ascii="宋体" w:hAnsi="宋体" w:cs="宋体" w:hint="eastAsia"/>
                <w:spacing w:val="6"/>
                <w:sz w:val="24"/>
                <w:szCs w:val="24"/>
              </w:rPr>
              <w:t>证书</w:t>
            </w:r>
          </w:p>
        </w:tc>
        <w:tc>
          <w:tcPr>
            <w:tcW w:w="1417" w:type="dxa"/>
            <w:vAlign w:val="center"/>
          </w:tcPr>
          <w:p w:rsidR="0063286E" w:rsidRPr="0063286E" w:rsidRDefault="0063286E" w:rsidP="001D6AC5">
            <w:pPr>
              <w:spacing w:line="240" w:lineRule="exact"/>
              <w:jc w:val="center"/>
              <w:rPr>
                <w:rFonts w:asciiTheme="minorEastAsia" w:eastAsiaTheme="minorEastAsia" w:hAnsiTheme="minorEastAsia"/>
                <w:kern w:val="0"/>
                <w:sz w:val="24"/>
                <w:szCs w:val="24"/>
              </w:rPr>
            </w:pPr>
            <w:r w:rsidRPr="0063286E">
              <w:rPr>
                <w:rFonts w:asciiTheme="minorEastAsia" w:eastAsiaTheme="minorEastAsia" w:hAnsiTheme="minorEastAsia"/>
                <w:kern w:val="0"/>
                <w:sz w:val="24"/>
                <w:szCs w:val="24"/>
              </w:rPr>
              <w:t>是</w:t>
            </w:r>
          </w:p>
        </w:tc>
        <w:tc>
          <w:tcPr>
            <w:tcW w:w="2501" w:type="dxa"/>
            <w:vAlign w:val="center"/>
          </w:tcPr>
          <w:p w:rsidR="0063286E" w:rsidRPr="0063286E" w:rsidRDefault="0063286E" w:rsidP="001D6AC5">
            <w:pPr>
              <w:spacing w:line="240" w:lineRule="exact"/>
              <w:jc w:val="center"/>
              <w:rPr>
                <w:rFonts w:asciiTheme="minorEastAsia" w:eastAsiaTheme="minorEastAsia" w:hAnsiTheme="minorEastAsia"/>
                <w:kern w:val="0"/>
                <w:sz w:val="24"/>
                <w:szCs w:val="24"/>
              </w:rPr>
            </w:pPr>
            <w:r w:rsidRPr="0063286E">
              <w:rPr>
                <w:rFonts w:asciiTheme="minorEastAsia" w:eastAsiaTheme="minorEastAsia" w:hAnsiTheme="minorEastAsia"/>
                <w:kern w:val="0"/>
                <w:sz w:val="24"/>
                <w:szCs w:val="24"/>
              </w:rPr>
              <w:t>倒班制</w:t>
            </w:r>
          </w:p>
        </w:tc>
      </w:tr>
      <w:tr w:rsidR="002632E5" w:rsidRPr="00DA20C6" w:rsidTr="00913AE2">
        <w:trPr>
          <w:trHeight w:val="720"/>
          <w:jc w:val="center"/>
        </w:trPr>
        <w:tc>
          <w:tcPr>
            <w:tcW w:w="2792" w:type="dxa"/>
            <w:gridSpan w:val="2"/>
            <w:vAlign w:val="center"/>
          </w:tcPr>
          <w:p w:rsidR="002632E5" w:rsidRPr="00DA20C6" w:rsidRDefault="002632E5" w:rsidP="00913AE2">
            <w:pPr>
              <w:spacing w:line="240" w:lineRule="exact"/>
              <w:jc w:val="center"/>
              <w:rPr>
                <w:rFonts w:asciiTheme="minorEastAsia" w:eastAsiaTheme="minorEastAsia" w:hAnsiTheme="minorEastAsia"/>
                <w:color w:val="000000"/>
                <w:kern w:val="0"/>
                <w:sz w:val="24"/>
                <w:szCs w:val="24"/>
              </w:rPr>
            </w:pPr>
            <w:r w:rsidRPr="00DA20C6">
              <w:rPr>
                <w:rFonts w:asciiTheme="minorEastAsia" w:eastAsiaTheme="minorEastAsia" w:hAnsiTheme="minorEastAsia"/>
                <w:color w:val="000000"/>
                <w:kern w:val="0"/>
                <w:sz w:val="24"/>
                <w:szCs w:val="24"/>
              </w:rPr>
              <w:t>合计人数</w:t>
            </w:r>
          </w:p>
        </w:tc>
        <w:tc>
          <w:tcPr>
            <w:tcW w:w="7513" w:type="dxa"/>
            <w:gridSpan w:val="4"/>
            <w:vAlign w:val="center"/>
          </w:tcPr>
          <w:p w:rsidR="002632E5" w:rsidRPr="004C2491" w:rsidRDefault="002632E5" w:rsidP="00913AE2">
            <w:pPr>
              <w:spacing w:line="240" w:lineRule="exact"/>
              <w:jc w:val="center"/>
              <w:rPr>
                <w:rFonts w:asciiTheme="minorEastAsia" w:eastAsiaTheme="minorEastAsia" w:hAnsiTheme="minorEastAsia"/>
                <w:kern w:val="0"/>
                <w:sz w:val="24"/>
                <w:szCs w:val="24"/>
              </w:rPr>
            </w:pPr>
            <w:r w:rsidRPr="004C2491">
              <w:rPr>
                <w:rFonts w:asciiTheme="minorEastAsia" w:eastAsiaTheme="minorEastAsia" w:hAnsiTheme="minorEastAsia"/>
                <w:kern w:val="0"/>
                <w:sz w:val="24"/>
                <w:szCs w:val="24"/>
              </w:rPr>
              <w:t>1</w:t>
            </w:r>
            <w:r w:rsidRPr="004C2491">
              <w:rPr>
                <w:rFonts w:asciiTheme="minorEastAsia" w:eastAsiaTheme="minorEastAsia" w:hAnsiTheme="minorEastAsia" w:hint="eastAsia"/>
                <w:kern w:val="0"/>
                <w:sz w:val="24"/>
                <w:szCs w:val="24"/>
              </w:rPr>
              <w:t>7</w:t>
            </w:r>
          </w:p>
        </w:tc>
      </w:tr>
    </w:tbl>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注：</w:t>
      </w:r>
    </w:p>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1.上述表中的所有人员须持有期内卫生防疫部门或医疗机构颁发的健康证明上岗，上岗前须提供公安机关出具的个人“无违法犯罪记录”证明，无不良嗜好。</w:t>
      </w:r>
    </w:p>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2.</w:t>
      </w:r>
      <w:r w:rsidRPr="00DA20C6">
        <w:rPr>
          <w:rFonts w:asciiTheme="minorEastAsia" w:eastAsiaTheme="minorEastAsia" w:hAnsiTheme="minorEastAsia"/>
          <w:kern w:val="1"/>
          <w:sz w:val="24"/>
          <w:szCs w:val="24"/>
        </w:rPr>
        <w:t>按劳动法</w:t>
      </w:r>
      <w:r w:rsidRPr="00DA20C6">
        <w:rPr>
          <w:rFonts w:asciiTheme="minorEastAsia" w:eastAsiaTheme="minorEastAsia" w:hAnsiTheme="minorEastAsia" w:hint="eastAsia"/>
          <w:kern w:val="1"/>
          <w:sz w:val="24"/>
          <w:szCs w:val="24"/>
        </w:rPr>
        <w:t>和国务院关于职工工作时间的规定</w:t>
      </w:r>
      <w:r w:rsidRPr="00DA20C6">
        <w:rPr>
          <w:rFonts w:asciiTheme="minorEastAsia" w:eastAsiaTheme="minorEastAsia" w:hAnsiTheme="minorEastAsia"/>
          <w:kern w:val="1"/>
          <w:sz w:val="24"/>
          <w:szCs w:val="24"/>
        </w:rPr>
        <w:t>，正常情况下，上述人员每日工作不超过8小时，每周工作不超过40小时。需安排加班的，</w:t>
      </w:r>
      <w:r w:rsidRPr="00DA20C6">
        <w:rPr>
          <w:rFonts w:asciiTheme="minorEastAsia" w:eastAsiaTheme="minorEastAsia" w:hAnsiTheme="minorEastAsia" w:hint="eastAsia"/>
          <w:kern w:val="1"/>
          <w:sz w:val="24"/>
          <w:szCs w:val="24"/>
        </w:rPr>
        <w:t>成交</w:t>
      </w:r>
      <w:r w:rsidRPr="00DA20C6">
        <w:rPr>
          <w:rFonts w:asciiTheme="minorEastAsia" w:eastAsiaTheme="minorEastAsia" w:hAnsiTheme="minorEastAsia"/>
          <w:kern w:val="1"/>
          <w:sz w:val="24"/>
          <w:szCs w:val="24"/>
        </w:rPr>
        <w:t>供应商应配合并向劳动者支付加班费。</w:t>
      </w:r>
    </w:p>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3.一旦获得成交资格，上述人员按要求投入本项目服务，非经采购人同意，不随意更换人员。</w:t>
      </w:r>
    </w:p>
    <w:p w:rsidR="002632E5" w:rsidRPr="00DA20C6" w:rsidRDefault="002632E5" w:rsidP="002632E5">
      <w:pPr>
        <w:spacing w:line="360" w:lineRule="auto"/>
        <w:ind w:firstLineChars="200" w:firstLine="446"/>
        <w:jc w:val="left"/>
        <w:rPr>
          <w:rFonts w:asciiTheme="minorEastAsia" w:eastAsiaTheme="minorEastAsia" w:hAnsiTheme="minorEastAsia"/>
          <w:kern w:val="1"/>
          <w:sz w:val="24"/>
          <w:szCs w:val="24"/>
        </w:rPr>
      </w:pPr>
      <w:r w:rsidRPr="00DA20C6">
        <w:rPr>
          <w:rFonts w:asciiTheme="minorEastAsia" w:eastAsiaTheme="minorEastAsia" w:hAnsiTheme="minorEastAsia" w:hint="eastAsia"/>
          <w:kern w:val="1"/>
          <w:sz w:val="24"/>
          <w:szCs w:val="24"/>
        </w:rPr>
        <w:t>4.采购合同履行过程中，如遇国家和我市相关政策调整等法定情形的，采购人可以与供应商签订补充合同，补充合同应当按照政府采购法律法规的相关要求报同级财政部门备案，并在天津市政府采购网上公告。</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四</w:t>
      </w:r>
      <w:r w:rsidRPr="00DA20C6">
        <w:rPr>
          <w:rFonts w:asciiTheme="minorEastAsia" w:eastAsiaTheme="minorEastAsia" w:hAnsiTheme="minorEastAsia"/>
          <w:bCs/>
          <w:sz w:val="24"/>
          <w:szCs w:val="24"/>
        </w:rPr>
        <w:t>、</w:t>
      </w:r>
      <w:r w:rsidRPr="00DA20C6">
        <w:rPr>
          <w:rFonts w:asciiTheme="minorEastAsia" w:eastAsiaTheme="minorEastAsia" w:hAnsiTheme="minorEastAsia"/>
          <w:bCs/>
          <w:color w:val="000000"/>
          <w:sz w:val="24"/>
          <w:szCs w:val="24"/>
        </w:rPr>
        <w:t>各岗位人员具体工作内容、职责及服务标准</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（一）后勤服务</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lastRenderedPageBreak/>
        <w:t>1.供应商须承诺所提供的服务、人员等均符合相关强制性规定。</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2.供应商根据《中华人民共和国劳动合同法》及其他法律法规的要求与服务人员签订劳动合同，按国家及天津市相关政策规定，支付工资、加班费和福利费、缴纳保险等</w:t>
      </w:r>
      <w:r w:rsidRPr="00DA20C6">
        <w:rPr>
          <w:rFonts w:asciiTheme="minorEastAsia" w:eastAsiaTheme="minorEastAsia" w:hAnsiTheme="minorEastAsia" w:cs="Times New Roman" w:hint="eastAsia"/>
          <w:color w:val="auto"/>
          <w:kern w:val="1"/>
        </w:rPr>
        <w:t>，并保证按月足额发放</w:t>
      </w:r>
      <w:r w:rsidRPr="00DA20C6">
        <w:rPr>
          <w:rFonts w:asciiTheme="minorEastAsia" w:eastAsiaTheme="minorEastAsia" w:hAnsiTheme="minorEastAsia" w:cs="Times New Roman"/>
          <w:color w:val="auto"/>
          <w:kern w:val="1"/>
        </w:rPr>
        <w:t>。</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3.供应商须承诺相应专业人员须具备国家相关部门颁发的在有效期内的资质证书，项目实施过程中保证持证上岗。</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4.一般性维修项目，包括门锁、水管、暖气、下水道、门窗、照明灯具和电路等项目，由供应商负责人工费，材料费由采购人负责。遇到较大的维修项目，由双方协商解决。</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（二）食堂服务</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1.供应商负责机关人员在工作日的早午餐，主要负责早午餐所有原材料的采购、烹制、分发，食堂内的卫生清洁等工作。每</w:t>
      </w:r>
      <w:proofErr w:type="gramStart"/>
      <w:r w:rsidRPr="00DA20C6">
        <w:rPr>
          <w:rFonts w:asciiTheme="minorEastAsia" w:eastAsiaTheme="minorEastAsia" w:hAnsiTheme="minorEastAsia" w:cs="Times New Roman"/>
          <w:color w:val="auto"/>
          <w:kern w:val="1"/>
        </w:rPr>
        <w:t>周制定</w:t>
      </w:r>
      <w:proofErr w:type="gramEnd"/>
      <w:r w:rsidRPr="00DA20C6">
        <w:rPr>
          <w:rFonts w:asciiTheme="minorEastAsia" w:eastAsiaTheme="minorEastAsia" w:hAnsiTheme="minorEastAsia" w:cs="Times New Roman"/>
          <w:color w:val="auto"/>
          <w:kern w:val="1"/>
        </w:rPr>
        <w:t>食谱（与采购人做好沟通），提前</w:t>
      </w:r>
      <w:proofErr w:type="gramStart"/>
      <w:r w:rsidRPr="00DA20C6">
        <w:rPr>
          <w:rFonts w:asciiTheme="minorEastAsia" w:eastAsiaTheme="minorEastAsia" w:hAnsiTheme="minorEastAsia" w:cs="Times New Roman"/>
          <w:color w:val="auto"/>
          <w:kern w:val="1"/>
        </w:rPr>
        <w:t>一</w:t>
      </w:r>
      <w:proofErr w:type="gramEnd"/>
      <w:r w:rsidRPr="00DA20C6">
        <w:rPr>
          <w:rFonts w:asciiTheme="minorEastAsia" w:eastAsiaTheme="minorEastAsia" w:hAnsiTheme="minorEastAsia" w:cs="Times New Roman"/>
          <w:color w:val="auto"/>
          <w:kern w:val="1"/>
        </w:rPr>
        <w:t>周公示。菜品注意创新、丰富，不得过于单一。</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2.早餐、午餐每月费用由采购人和供应</w:t>
      </w:r>
      <w:proofErr w:type="gramStart"/>
      <w:r w:rsidRPr="00DA20C6">
        <w:rPr>
          <w:rFonts w:asciiTheme="minorEastAsia" w:eastAsiaTheme="minorEastAsia" w:hAnsiTheme="minorEastAsia" w:cs="Times New Roman"/>
          <w:color w:val="auto"/>
          <w:kern w:val="1"/>
        </w:rPr>
        <w:t>商综合</w:t>
      </w:r>
      <w:proofErr w:type="gramEnd"/>
      <w:r w:rsidRPr="00DA20C6">
        <w:rPr>
          <w:rFonts w:asciiTheme="minorEastAsia" w:eastAsiaTheme="minorEastAsia" w:hAnsiTheme="minorEastAsia" w:cs="Times New Roman"/>
          <w:color w:val="auto"/>
          <w:kern w:val="1"/>
        </w:rPr>
        <w:t>评判，实际结算不超过按照中心机关在编、在职人员当月实际出勤人数（考勤为准）乘以17元/人/天。</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3.遇到大部分职工集体加班等特殊情况，食堂要根据需要提供休息日的早午晚餐或工作日的晚餐。</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4.接受单位职工的监督，满意率至少达到80%以上。</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w:t>
      </w:r>
      <w:r w:rsidRPr="00DA20C6">
        <w:rPr>
          <w:rFonts w:asciiTheme="minorEastAsia" w:eastAsiaTheme="minorEastAsia" w:hAnsiTheme="minorEastAsia" w:cs="Times New Roman" w:hint="eastAsia"/>
          <w:color w:val="auto"/>
          <w:kern w:val="1"/>
        </w:rPr>
        <w:t>三</w:t>
      </w:r>
      <w:r w:rsidRPr="00DA20C6">
        <w:rPr>
          <w:rFonts w:asciiTheme="minorEastAsia" w:eastAsiaTheme="minorEastAsia" w:hAnsiTheme="minorEastAsia" w:cs="Times New Roman"/>
          <w:color w:val="auto"/>
          <w:kern w:val="1"/>
        </w:rPr>
        <w:t>）</w:t>
      </w:r>
      <w:r w:rsidRPr="00DA20C6">
        <w:rPr>
          <w:rFonts w:asciiTheme="minorEastAsia" w:eastAsiaTheme="minorEastAsia" w:hAnsiTheme="minorEastAsia" w:cs="Times New Roman" w:hint="eastAsia"/>
          <w:color w:val="auto"/>
          <w:kern w:val="1"/>
        </w:rPr>
        <w:t>其他要求</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1.供应</w:t>
      </w:r>
      <w:proofErr w:type="gramStart"/>
      <w:r w:rsidRPr="00DA20C6">
        <w:rPr>
          <w:rFonts w:asciiTheme="minorEastAsia" w:eastAsiaTheme="minorEastAsia" w:hAnsiTheme="minorEastAsia" w:cs="Times New Roman" w:hint="eastAsia"/>
          <w:color w:val="auto"/>
          <w:kern w:val="1"/>
        </w:rPr>
        <w:t>商服务</w:t>
      </w:r>
      <w:proofErr w:type="gramEnd"/>
      <w:r w:rsidRPr="00DA20C6">
        <w:rPr>
          <w:rFonts w:asciiTheme="minorEastAsia" w:eastAsiaTheme="minorEastAsia" w:hAnsiTheme="minorEastAsia" w:cs="Times New Roman" w:hint="eastAsia"/>
          <w:color w:val="auto"/>
          <w:kern w:val="1"/>
        </w:rPr>
        <w:t>人员均需具有一定的沟通协调能力，应变能力强，无病史，有相关工作经验，能及时的处理突发事件。</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2.供应商须承诺依法缴纳税收和员工社会保险，在合同执行期内，每月向采购人提供一次为本项目服务员工的社会保险缴费花名册原件及复印件。</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3.供应商须承诺依法雇用员工，在合同执行期内，出现任何用工纠纷与采购人无</w:t>
      </w:r>
      <w:r w:rsidRPr="00DA20C6">
        <w:rPr>
          <w:rFonts w:asciiTheme="minorEastAsia" w:eastAsiaTheme="minorEastAsia" w:hAnsiTheme="minorEastAsia" w:cs="Times New Roman" w:hint="eastAsia"/>
          <w:color w:val="auto"/>
          <w:kern w:val="1"/>
        </w:rPr>
        <w:lastRenderedPageBreak/>
        <w:t>关。</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4.供应商须对物业人员进行定期业务培训，不断提高政治素质，业务能力，教育上岗员工严格执行采购人有关安保工作的规章制度和遵守劳动纪律，爱护采购人提供的各种工具和生活用品，供应商对上岗员工勤务进行经常的检查和改进。</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5.物业人员对于日常巡查中发现的各类隐患，有义务向采购人提出整改建议。</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6.物业人员服从采购人的工作安排、指导和要求，接受监督检查。</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五</w:t>
      </w:r>
      <w:r w:rsidRPr="00DA20C6">
        <w:rPr>
          <w:rFonts w:asciiTheme="minorEastAsia" w:eastAsiaTheme="minorEastAsia" w:hAnsiTheme="minorEastAsia"/>
          <w:bCs/>
          <w:sz w:val="24"/>
          <w:szCs w:val="24"/>
        </w:rPr>
        <w:t>、应急服务要求</w:t>
      </w:r>
    </w:p>
    <w:p w:rsidR="002632E5" w:rsidRPr="00DA20C6" w:rsidRDefault="002632E5" w:rsidP="002632E5">
      <w:pPr>
        <w:spacing w:line="360" w:lineRule="auto"/>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1"/>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六</w:t>
      </w:r>
      <w:r w:rsidRPr="00DA20C6">
        <w:rPr>
          <w:rFonts w:asciiTheme="minorEastAsia" w:eastAsiaTheme="minorEastAsia" w:hAnsiTheme="minorEastAsia"/>
          <w:bCs/>
          <w:sz w:val="24"/>
          <w:szCs w:val="24"/>
        </w:rPr>
        <w:t>、人员保密要求</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保证服务过程中有可能获取的保密信息不泄露的措施，包括但不限于制定保密制度、服务人员保密培训、重点岗位双人服务、泄密惩罚办法。</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七</w:t>
      </w:r>
      <w:r w:rsidRPr="00DA20C6">
        <w:rPr>
          <w:rFonts w:asciiTheme="minorEastAsia" w:eastAsiaTheme="minorEastAsia" w:hAnsiTheme="minorEastAsia"/>
          <w:bCs/>
          <w:sz w:val="24"/>
          <w:szCs w:val="24"/>
        </w:rPr>
        <w:t>、人员稳定性要求</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在整个服务期内，人员更换率不得超过 20 %，更换人员不得低于采购需求，且应经采购人同意。同时，采购人有权要求供应商对服务不满意岗位人员进行调换。</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八</w:t>
      </w:r>
      <w:r w:rsidRPr="00DA20C6">
        <w:rPr>
          <w:rFonts w:asciiTheme="minorEastAsia" w:eastAsiaTheme="minorEastAsia" w:hAnsiTheme="minorEastAsia"/>
          <w:bCs/>
          <w:sz w:val="24"/>
          <w:szCs w:val="24"/>
        </w:rPr>
        <w:t>、进驻和接管要求</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Pr>
          <w:rFonts w:asciiTheme="minorEastAsia" w:eastAsiaTheme="minorEastAsia" w:hAnsiTheme="minorEastAsia" w:hint="eastAsia"/>
          <w:bCs/>
          <w:sz w:val="24"/>
          <w:szCs w:val="24"/>
        </w:rPr>
        <w:t>九</w:t>
      </w:r>
      <w:r w:rsidRPr="00DA20C6">
        <w:rPr>
          <w:rFonts w:asciiTheme="minorEastAsia" w:eastAsiaTheme="minorEastAsia" w:hAnsiTheme="minorEastAsia"/>
          <w:bCs/>
          <w:sz w:val="24"/>
          <w:szCs w:val="24"/>
        </w:rPr>
        <w:t>、费用分割</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1.物业工作人员工服由供应商提供，须统一着装（含食堂人员）。物业工作人员防暑降温等由供应商提供。</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2.本项目物业服务中保洁服务所需的工具、耗材费用由采购人提供。</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lastRenderedPageBreak/>
        <w:t>3.</w:t>
      </w:r>
      <w:proofErr w:type="gramStart"/>
      <w:r w:rsidRPr="00DA20C6">
        <w:rPr>
          <w:rFonts w:asciiTheme="minorEastAsia" w:eastAsiaTheme="minorEastAsia" w:hAnsiTheme="minorEastAsia" w:cs="Times New Roman"/>
          <w:color w:val="auto"/>
          <w:kern w:val="1"/>
        </w:rPr>
        <w:t>食材采购</w:t>
      </w:r>
      <w:proofErr w:type="gramEnd"/>
      <w:r w:rsidRPr="00DA20C6">
        <w:rPr>
          <w:rFonts w:asciiTheme="minorEastAsia" w:eastAsiaTheme="minorEastAsia" w:hAnsiTheme="minorEastAsia" w:cs="Times New Roman"/>
          <w:color w:val="auto"/>
          <w:kern w:val="1"/>
        </w:rPr>
        <w:t>费用由采购人支付给供应商，供应商负责采购工作。供应商和采购人及时做好沟通，保证人员就餐和餐饮标准，采购人可按照实际情况</w:t>
      </w:r>
      <w:proofErr w:type="gramStart"/>
      <w:r w:rsidRPr="00DA20C6">
        <w:rPr>
          <w:rFonts w:asciiTheme="minorEastAsia" w:eastAsiaTheme="minorEastAsia" w:hAnsiTheme="minorEastAsia" w:cs="Times New Roman"/>
          <w:color w:val="auto"/>
          <w:kern w:val="1"/>
        </w:rPr>
        <w:t>调整食材供应品</w:t>
      </w:r>
      <w:proofErr w:type="gramEnd"/>
      <w:r w:rsidRPr="00DA20C6">
        <w:rPr>
          <w:rFonts w:asciiTheme="minorEastAsia" w:eastAsiaTheme="minorEastAsia" w:hAnsiTheme="minorEastAsia" w:cs="Times New Roman"/>
          <w:color w:val="auto"/>
          <w:kern w:val="1"/>
        </w:rPr>
        <w:t>种。</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4.食堂日常费用中，水、电以及食堂内所需的各类炊具、公共餐具等设施设备由采购人负责；液体燃料采购费、食堂服务所需保洁工具及耗材由采购人提供。</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t>5.物业办公用房及水电费用由采购人提供。</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sidRPr="00DA20C6">
        <w:rPr>
          <w:rFonts w:asciiTheme="minorEastAsia" w:eastAsiaTheme="minorEastAsia" w:hAnsiTheme="minorEastAsia" w:hint="eastAsia"/>
          <w:bCs/>
          <w:sz w:val="24"/>
          <w:szCs w:val="24"/>
        </w:rPr>
        <w:t>十、物业服务过程中，对物业公司评价考核验收标准</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采购人采用中标供应商自评和征求职工意见的满意度测评相结合的方式，采购人成立物业考核验收工作小组，每季度考核验收一次。考评结果分为优秀、良好、合格、不合格四档，根据考核结果，采购人有权扣除相应的物业费，直至解除物业服务合同，若因此给采购人造成损失，由中标供应商负责赔偿。</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（一）考核标准</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考核采取百分制，分四个档次（优秀、良好、合格、不合格）。</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（二）经济处罚和合同终止</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合同履行期内，中标供应商的服务未达到预期的服务标准，采购人有权对中标供应商进行相应的经济处罚直至终止合同，具体情形如下：</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（1）每季度考核得分低于优秀，采购人按照上季度应付</w:t>
      </w:r>
      <w:proofErr w:type="gramStart"/>
      <w:r w:rsidRPr="00DA20C6">
        <w:rPr>
          <w:rFonts w:asciiTheme="minorEastAsia" w:eastAsiaTheme="minorEastAsia" w:hAnsiTheme="minorEastAsia" w:cs="Times New Roman" w:hint="eastAsia"/>
          <w:color w:val="auto"/>
          <w:kern w:val="1"/>
        </w:rPr>
        <w:t>物业费</w:t>
      </w:r>
      <w:proofErr w:type="gramEnd"/>
      <w:r w:rsidRPr="00DA20C6">
        <w:rPr>
          <w:rFonts w:asciiTheme="minorEastAsia" w:eastAsiaTheme="minorEastAsia" w:hAnsiTheme="minorEastAsia" w:cs="Times New Roman" w:hint="eastAsia"/>
          <w:color w:val="auto"/>
          <w:kern w:val="1"/>
        </w:rPr>
        <w:t>的95%支付，同时对中标供应商发出整改通知书，并责令其在一个月内整改达标，扣发的上季度应付</w:t>
      </w:r>
      <w:proofErr w:type="gramStart"/>
      <w:r w:rsidRPr="00DA20C6">
        <w:rPr>
          <w:rFonts w:asciiTheme="minorEastAsia" w:eastAsiaTheme="minorEastAsia" w:hAnsiTheme="minorEastAsia" w:cs="Times New Roman" w:hint="eastAsia"/>
          <w:color w:val="auto"/>
          <w:kern w:val="1"/>
        </w:rPr>
        <w:t>物业费</w:t>
      </w:r>
      <w:proofErr w:type="gramEnd"/>
      <w:r w:rsidRPr="00DA20C6">
        <w:rPr>
          <w:rFonts w:asciiTheme="minorEastAsia" w:eastAsiaTheme="minorEastAsia" w:hAnsiTheme="minorEastAsia" w:cs="Times New Roman" w:hint="eastAsia"/>
          <w:color w:val="auto"/>
          <w:kern w:val="1"/>
        </w:rPr>
        <w:t>的5%作为整改保证金，整改达标后支付。</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（2）整改期过后，合同履行期内，如果中标供应商的服务再次出现考核低于优秀情形发生时，采购方有权终止合同，一切后果由中标供应商承担。</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hint="eastAsia"/>
          <w:color w:val="auto"/>
          <w:kern w:val="1"/>
        </w:rPr>
        <w:t>（3）因中标供应商责任造成安全生产事故的，采购方有权终止合同，由此产生的后果由中标供应商承担。</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sidRPr="00DA20C6">
        <w:rPr>
          <w:rFonts w:asciiTheme="minorEastAsia" w:eastAsiaTheme="minorEastAsia" w:hAnsiTheme="minorEastAsia"/>
          <w:bCs/>
          <w:sz w:val="24"/>
          <w:szCs w:val="24"/>
        </w:rPr>
        <w:t>十</w:t>
      </w:r>
      <w:r>
        <w:rPr>
          <w:rFonts w:asciiTheme="minorEastAsia" w:eastAsiaTheme="minorEastAsia" w:hAnsiTheme="minorEastAsia" w:hint="eastAsia"/>
          <w:bCs/>
          <w:sz w:val="24"/>
          <w:szCs w:val="24"/>
        </w:rPr>
        <w:t>一</w:t>
      </w:r>
      <w:r w:rsidRPr="00DA20C6">
        <w:rPr>
          <w:rFonts w:asciiTheme="minorEastAsia" w:eastAsiaTheme="minorEastAsia" w:hAnsiTheme="minorEastAsia"/>
          <w:bCs/>
          <w:sz w:val="24"/>
          <w:szCs w:val="24"/>
        </w:rPr>
        <w:t>、服务过程中须执行的国家相关标准、行业标准、地方标准或其他标准、规范</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color w:val="auto"/>
          <w:kern w:val="1"/>
        </w:rPr>
      </w:pPr>
      <w:r w:rsidRPr="00DA20C6">
        <w:rPr>
          <w:rFonts w:asciiTheme="minorEastAsia" w:eastAsiaTheme="minorEastAsia" w:hAnsiTheme="minorEastAsia" w:cs="Times New Roman"/>
          <w:color w:val="auto"/>
          <w:kern w:val="1"/>
        </w:rPr>
        <w:lastRenderedPageBreak/>
        <w:t>1.供应商要通过规范着装和佩戴、文明礼貌规范用语、健全和严格执行规章制度、设立服务电话、定期组织工作例会、整体安全运行。</w:t>
      </w:r>
    </w:p>
    <w:p w:rsidR="002632E5" w:rsidRPr="00DA20C6" w:rsidRDefault="002632E5" w:rsidP="002632E5">
      <w:pPr>
        <w:pStyle w:val="Default"/>
        <w:spacing w:line="360" w:lineRule="auto"/>
        <w:ind w:firstLineChars="200" w:firstLine="446"/>
        <w:jc w:val="both"/>
        <w:rPr>
          <w:rFonts w:asciiTheme="minorEastAsia" w:eastAsiaTheme="minorEastAsia" w:hAnsiTheme="minorEastAsia" w:cs="Times New Roman"/>
          <w:b/>
        </w:rPr>
      </w:pPr>
      <w:r w:rsidRPr="00DA20C6">
        <w:rPr>
          <w:rFonts w:asciiTheme="minorEastAsia" w:eastAsiaTheme="minorEastAsia" w:hAnsiTheme="minorEastAsia" w:cs="Times New Roman"/>
          <w:color w:val="auto"/>
          <w:kern w:val="1"/>
        </w:rPr>
        <w:t>2.供应商对提供的本项目全部工作人员要进行岗前培训，并有严格的管理及检查考核制度。</w:t>
      </w:r>
    </w:p>
    <w:p w:rsidR="002632E5" w:rsidRPr="00DA20C6" w:rsidRDefault="002632E5" w:rsidP="002632E5">
      <w:pPr>
        <w:spacing w:line="360" w:lineRule="auto"/>
        <w:ind w:firstLineChars="200" w:firstLine="446"/>
        <w:rPr>
          <w:rFonts w:asciiTheme="minorEastAsia" w:eastAsiaTheme="minorEastAsia" w:hAnsiTheme="minorEastAsia"/>
          <w:bCs/>
          <w:sz w:val="24"/>
          <w:szCs w:val="24"/>
        </w:rPr>
      </w:pPr>
      <w:r w:rsidRPr="00DA20C6">
        <w:rPr>
          <w:rFonts w:asciiTheme="minorEastAsia" w:eastAsiaTheme="minorEastAsia" w:hAnsiTheme="minorEastAsia"/>
          <w:bCs/>
          <w:sz w:val="24"/>
          <w:szCs w:val="24"/>
        </w:rPr>
        <w:t>十</w:t>
      </w:r>
      <w:r>
        <w:rPr>
          <w:rFonts w:asciiTheme="minorEastAsia" w:eastAsiaTheme="minorEastAsia" w:hAnsiTheme="minorEastAsia" w:hint="eastAsia"/>
          <w:bCs/>
          <w:sz w:val="24"/>
          <w:szCs w:val="24"/>
        </w:rPr>
        <w:t>二</w:t>
      </w:r>
      <w:r w:rsidRPr="00DA20C6">
        <w:rPr>
          <w:rFonts w:asciiTheme="minorEastAsia" w:eastAsiaTheme="minorEastAsia" w:hAnsiTheme="minorEastAsia"/>
          <w:bCs/>
          <w:sz w:val="24"/>
          <w:szCs w:val="24"/>
        </w:rPr>
        <w:t>、</w:t>
      </w:r>
      <w:proofErr w:type="gramStart"/>
      <w:r w:rsidRPr="00DA20C6">
        <w:rPr>
          <w:rFonts w:asciiTheme="minorEastAsia" w:eastAsiaTheme="minorEastAsia" w:hAnsiTheme="minorEastAsia"/>
          <w:bCs/>
          <w:sz w:val="24"/>
          <w:szCs w:val="24"/>
        </w:rPr>
        <w:t>食材配送</w:t>
      </w:r>
      <w:proofErr w:type="gramEnd"/>
      <w:r w:rsidRPr="00DA20C6">
        <w:rPr>
          <w:rFonts w:asciiTheme="minorEastAsia" w:eastAsiaTheme="minorEastAsia" w:hAnsiTheme="minorEastAsia"/>
          <w:bCs/>
          <w:sz w:val="24"/>
          <w:szCs w:val="24"/>
        </w:rPr>
        <w:t>服务相关要求</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sz w:val="24"/>
          <w:szCs w:val="24"/>
        </w:rPr>
      </w:pPr>
      <w:bookmarkStart w:id="25" w:name="_Toc23574"/>
      <w:bookmarkStart w:id="26" w:name="_Toc4946"/>
      <w:bookmarkStart w:id="27" w:name="_Toc11218"/>
      <w:r w:rsidRPr="00DA20C6">
        <w:rPr>
          <w:rFonts w:asciiTheme="minorEastAsia" w:eastAsiaTheme="minorEastAsia" w:hAnsiTheme="minorEastAsia"/>
          <w:kern w:val="0"/>
          <w:sz w:val="24"/>
          <w:szCs w:val="24"/>
        </w:rPr>
        <w:t>（一）</w:t>
      </w:r>
      <w:r w:rsidRPr="00DA20C6">
        <w:rPr>
          <w:rFonts w:asciiTheme="minorEastAsia" w:eastAsiaTheme="minorEastAsia" w:hAnsiTheme="minorEastAsia"/>
          <w:sz w:val="24"/>
          <w:szCs w:val="24"/>
        </w:rPr>
        <w:t>报价要求</w:t>
      </w:r>
    </w:p>
    <w:p w:rsidR="002632E5" w:rsidRPr="00DA20C6" w:rsidRDefault="002632E5" w:rsidP="002632E5">
      <w:pPr>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1</w:t>
      </w:r>
      <w:r w:rsidRPr="00DA20C6">
        <w:rPr>
          <w:rFonts w:asciiTheme="minorEastAsia" w:eastAsiaTheme="minorEastAsia" w:hAnsiTheme="minorEastAsia"/>
          <w:sz w:val="24"/>
          <w:szCs w:val="24"/>
          <w:lang w:val="zh-CN"/>
        </w:rPr>
        <w:t>.</w:t>
      </w:r>
      <w:proofErr w:type="gramStart"/>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rPr>
        <w:t>服务</w:t>
      </w:r>
      <w:r w:rsidRPr="00DA20C6">
        <w:rPr>
          <w:rFonts w:asciiTheme="minorEastAsia" w:eastAsiaTheme="minorEastAsia" w:hAnsiTheme="minorEastAsia"/>
          <w:sz w:val="24"/>
          <w:szCs w:val="24"/>
          <w:lang w:val="zh-CN"/>
        </w:rPr>
        <w:t>的</w:t>
      </w:r>
      <w:r w:rsidRPr="00DA20C6">
        <w:rPr>
          <w:rFonts w:asciiTheme="minorEastAsia" w:eastAsiaTheme="minorEastAsia" w:hAnsiTheme="minorEastAsia"/>
          <w:sz w:val="24"/>
          <w:szCs w:val="24"/>
        </w:rPr>
        <w:t>价格</w:t>
      </w:r>
      <w:r w:rsidRPr="00DA20C6">
        <w:rPr>
          <w:rFonts w:asciiTheme="minorEastAsia" w:eastAsiaTheme="minorEastAsia" w:hAnsiTheme="minorEastAsia"/>
          <w:sz w:val="24"/>
          <w:szCs w:val="24"/>
          <w:lang w:val="zh-CN"/>
        </w:rPr>
        <w:t>应包括货物采购费、包装费、运输费、运输保险费、装卸费、售后服务费、人员费、利润及税金等为完成招标文件规定全部任务所需的一切应有费用。</w:t>
      </w:r>
    </w:p>
    <w:p w:rsidR="002632E5" w:rsidRPr="00DA20C6" w:rsidRDefault="002632E5" w:rsidP="002632E5">
      <w:pPr>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2</w:t>
      </w:r>
      <w:r w:rsidRPr="00DA20C6">
        <w:rPr>
          <w:rFonts w:asciiTheme="minorEastAsia" w:eastAsiaTheme="minorEastAsia" w:hAnsiTheme="minorEastAsia"/>
          <w:sz w:val="24"/>
          <w:szCs w:val="24"/>
          <w:lang w:val="zh-CN"/>
        </w:rPr>
        <w:t>.本项目通过招标</w:t>
      </w:r>
      <w:proofErr w:type="gramStart"/>
      <w:r w:rsidRPr="00DA20C6">
        <w:rPr>
          <w:rFonts w:asciiTheme="minorEastAsia" w:eastAsiaTheme="minorEastAsia" w:hAnsiTheme="minorEastAsia"/>
          <w:sz w:val="24"/>
          <w:szCs w:val="24"/>
          <w:lang w:val="zh-CN"/>
        </w:rPr>
        <w:t>确定食材配送</w:t>
      </w:r>
      <w:proofErr w:type="gramEnd"/>
      <w:r w:rsidRPr="00DA20C6">
        <w:rPr>
          <w:rFonts w:asciiTheme="minorEastAsia" w:eastAsiaTheme="minorEastAsia" w:hAnsiTheme="minorEastAsia"/>
          <w:sz w:val="24"/>
          <w:szCs w:val="24"/>
          <w:lang w:val="zh-CN"/>
        </w:rPr>
        <w:t>供应商，在合同规定期限内根据要求</w:t>
      </w:r>
      <w:proofErr w:type="gramStart"/>
      <w:r w:rsidRPr="00DA20C6">
        <w:rPr>
          <w:rFonts w:asciiTheme="minorEastAsia" w:eastAsiaTheme="minorEastAsia" w:hAnsiTheme="minorEastAsia"/>
          <w:sz w:val="24"/>
          <w:szCs w:val="24"/>
          <w:lang w:val="zh-CN"/>
        </w:rPr>
        <w:t>提供</w:t>
      </w:r>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lang w:val="zh-CN"/>
        </w:rPr>
        <w:t>服务，由于合同期限</w:t>
      </w:r>
      <w:proofErr w:type="gramStart"/>
      <w:r w:rsidRPr="00DA20C6">
        <w:rPr>
          <w:rFonts w:asciiTheme="minorEastAsia" w:eastAsiaTheme="minorEastAsia" w:hAnsiTheme="minorEastAsia"/>
          <w:sz w:val="24"/>
          <w:szCs w:val="24"/>
          <w:lang w:val="zh-CN"/>
        </w:rPr>
        <w:t>内食材</w:t>
      </w:r>
      <w:r w:rsidRPr="00DA20C6">
        <w:rPr>
          <w:rFonts w:asciiTheme="minorEastAsia" w:eastAsiaTheme="minorEastAsia" w:hAnsiTheme="minorEastAsia"/>
          <w:sz w:val="24"/>
          <w:szCs w:val="24"/>
        </w:rPr>
        <w:t>配送</w:t>
      </w:r>
      <w:proofErr w:type="gramEnd"/>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品目和准确数量无法提前确定，故所有供应商的总报价均须按照本项目预算的</w:t>
      </w:r>
      <w:r w:rsidRPr="00DA20C6">
        <w:rPr>
          <w:rFonts w:asciiTheme="minorEastAsia" w:eastAsiaTheme="minorEastAsia" w:hAnsiTheme="minorEastAsia"/>
          <w:sz w:val="24"/>
          <w:szCs w:val="24"/>
        </w:rPr>
        <w:t>总</w:t>
      </w:r>
      <w:r w:rsidRPr="00DA20C6">
        <w:rPr>
          <w:rFonts w:asciiTheme="minorEastAsia" w:eastAsiaTheme="minorEastAsia" w:hAnsiTheme="minorEastAsia"/>
          <w:sz w:val="24"/>
          <w:szCs w:val="24"/>
          <w:lang w:val="zh-CN"/>
        </w:rPr>
        <w:t>数额进行统一填报，在服务期限内供货结算价款达到</w:t>
      </w:r>
      <w:proofErr w:type="gramStart"/>
      <w:r w:rsidRPr="00DA20C6">
        <w:rPr>
          <w:rFonts w:asciiTheme="minorEastAsia" w:eastAsiaTheme="minorEastAsia" w:hAnsiTheme="minorEastAsia"/>
          <w:sz w:val="24"/>
          <w:szCs w:val="24"/>
          <w:lang w:val="zh-CN"/>
        </w:rPr>
        <w:t>本次</w:t>
      </w:r>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lang w:val="zh-CN"/>
        </w:rPr>
        <w:t>预算时</w:t>
      </w:r>
      <w:proofErr w:type="gramStart"/>
      <w:r w:rsidRPr="00DA20C6">
        <w:rPr>
          <w:rFonts w:asciiTheme="minorEastAsia" w:eastAsiaTheme="minorEastAsia" w:hAnsiTheme="minorEastAsia"/>
          <w:sz w:val="24"/>
          <w:szCs w:val="24"/>
          <w:lang w:val="zh-CN"/>
        </w:rPr>
        <w:t>合同</w:t>
      </w:r>
      <w:r w:rsidRPr="00DA20C6">
        <w:rPr>
          <w:rFonts w:asciiTheme="minorEastAsia" w:eastAsiaTheme="minorEastAsia" w:hAnsiTheme="minorEastAsia"/>
          <w:sz w:val="24"/>
          <w:szCs w:val="24"/>
        </w:rPr>
        <w:t>食材配送</w:t>
      </w:r>
      <w:proofErr w:type="gramEnd"/>
      <w:r w:rsidRPr="00DA20C6">
        <w:rPr>
          <w:rFonts w:asciiTheme="minorEastAsia" w:eastAsiaTheme="minorEastAsia" w:hAnsiTheme="minorEastAsia"/>
          <w:sz w:val="24"/>
          <w:szCs w:val="24"/>
        </w:rPr>
        <w:t>服务</w:t>
      </w:r>
      <w:r w:rsidRPr="00DA20C6">
        <w:rPr>
          <w:rFonts w:asciiTheme="minorEastAsia" w:eastAsiaTheme="minorEastAsia" w:hAnsiTheme="minorEastAsia"/>
          <w:sz w:val="24"/>
          <w:szCs w:val="24"/>
          <w:lang w:val="zh-CN"/>
        </w:rPr>
        <w:t>自动终止。服务期满后，供货总金额未达到采购预算的，采购人不再支付剩余合同款。供应商总报价未按照本项目采购预算填报的，投标无效。</w:t>
      </w:r>
    </w:p>
    <w:p w:rsidR="002632E5" w:rsidRPr="00DA20C6" w:rsidRDefault="002632E5" w:rsidP="002632E5">
      <w:pPr>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3</w:t>
      </w:r>
      <w:r w:rsidRPr="00DA20C6">
        <w:rPr>
          <w:rFonts w:asciiTheme="minorEastAsia" w:eastAsiaTheme="minorEastAsia" w:hAnsiTheme="minorEastAsia"/>
          <w:sz w:val="24"/>
          <w:szCs w:val="24"/>
          <w:lang w:val="zh-CN"/>
        </w:rPr>
        <w:t>.由于合同期限</w:t>
      </w:r>
      <w:proofErr w:type="gramStart"/>
      <w:r w:rsidRPr="00DA20C6">
        <w:rPr>
          <w:rFonts w:asciiTheme="minorEastAsia" w:eastAsiaTheme="minorEastAsia" w:hAnsiTheme="minorEastAsia"/>
          <w:sz w:val="24"/>
          <w:szCs w:val="24"/>
          <w:lang w:val="zh-CN"/>
        </w:rPr>
        <w:t>内食材</w:t>
      </w:r>
      <w:r w:rsidRPr="00DA20C6">
        <w:rPr>
          <w:rFonts w:asciiTheme="minorEastAsia" w:eastAsiaTheme="minorEastAsia" w:hAnsiTheme="minorEastAsia"/>
          <w:sz w:val="24"/>
          <w:szCs w:val="24"/>
        </w:rPr>
        <w:t>配送</w:t>
      </w:r>
      <w:proofErr w:type="gramEnd"/>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品目和准确数量无法提前确定，供应商</w:t>
      </w:r>
      <w:proofErr w:type="gramStart"/>
      <w:r w:rsidRPr="00DA20C6">
        <w:rPr>
          <w:rFonts w:asciiTheme="minorEastAsia" w:eastAsiaTheme="minorEastAsia" w:hAnsiTheme="minorEastAsia"/>
          <w:sz w:val="24"/>
          <w:szCs w:val="24"/>
          <w:lang w:val="zh-CN"/>
        </w:rPr>
        <w:t>提供食材的</w:t>
      </w:r>
      <w:proofErr w:type="gramEnd"/>
      <w:r w:rsidRPr="00DA20C6">
        <w:rPr>
          <w:rFonts w:asciiTheme="minorEastAsia" w:eastAsiaTheme="minorEastAsia" w:hAnsiTheme="minorEastAsia"/>
          <w:sz w:val="24"/>
          <w:szCs w:val="24"/>
          <w:lang w:val="zh-CN"/>
        </w:rPr>
        <w:t>价格不应超过当日天津市人民政府新闻办公室</w:t>
      </w:r>
      <w:proofErr w:type="gramStart"/>
      <w:r w:rsidRPr="00DA20C6">
        <w:rPr>
          <w:rFonts w:asciiTheme="minorEastAsia" w:eastAsiaTheme="minorEastAsia" w:hAnsiTheme="minorEastAsia"/>
          <w:sz w:val="24"/>
          <w:szCs w:val="24"/>
          <w:lang w:val="zh-CN"/>
        </w:rPr>
        <w:t>官方微博</w:t>
      </w:r>
      <w:proofErr w:type="gramEnd"/>
      <w:r w:rsidRPr="00DA20C6">
        <w:rPr>
          <w:rFonts w:asciiTheme="minorEastAsia" w:eastAsiaTheme="minorEastAsia" w:hAnsiTheme="minorEastAsia"/>
          <w:sz w:val="24"/>
          <w:szCs w:val="24"/>
          <w:lang w:val="zh-CN"/>
        </w:rPr>
        <w:t>@天津发布公布的“重点商品批发价格监测表”发布的价格，一经查实供应商提供虚假或虚高报价的，采购人有权无条件终止合同。</w:t>
      </w:r>
    </w:p>
    <w:p w:rsidR="002632E5" w:rsidRPr="00DA20C6" w:rsidRDefault="002632E5" w:rsidP="002632E5">
      <w:pPr>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4</w:t>
      </w: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本项目</w:t>
      </w:r>
      <w:r w:rsidRPr="00DA20C6">
        <w:rPr>
          <w:rFonts w:asciiTheme="minorEastAsia" w:eastAsiaTheme="minorEastAsia" w:hAnsiTheme="minorEastAsia"/>
          <w:sz w:val="24"/>
          <w:szCs w:val="24"/>
          <w:lang w:val="zh-CN"/>
        </w:rPr>
        <w:t>验收</w:t>
      </w:r>
      <w:r w:rsidRPr="00DA20C6">
        <w:rPr>
          <w:rFonts w:asciiTheme="minorEastAsia" w:eastAsiaTheme="minorEastAsia" w:hAnsiTheme="minorEastAsia"/>
          <w:sz w:val="24"/>
          <w:szCs w:val="24"/>
        </w:rPr>
        <w:t>涉</w:t>
      </w:r>
      <w:r w:rsidRPr="00DA20C6">
        <w:rPr>
          <w:rFonts w:asciiTheme="minorEastAsia" w:eastAsiaTheme="minorEastAsia" w:hAnsiTheme="minorEastAsia"/>
          <w:sz w:val="24"/>
          <w:szCs w:val="24"/>
          <w:lang w:val="zh-CN"/>
        </w:rPr>
        <w:t>及相关费用由</w:t>
      </w:r>
      <w:r w:rsidRPr="00DA20C6">
        <w:rPr>
          <w:rFonts w:asciiTheme="minorEastAsia" w:eastAsiaTheme="minorEastAsia" w:hAnsiTheme="minorEastAsia"/>
          <w:sz w:val="24"/>
          <w:szCs w:val="24"/>
        </w:rPr>
        <w:t>供应商</w:t>
      </w:r>
      <w:r w:rsidRPr="00DA20C6">
        <w:rPr>
          <w:rFonts w:asciiTheme="minorEastAsia" w:eastAsiaTheme="minorEastAsia" w:hAnsiTheme="minorEastAsia"/>
          <w:sz w:val="24"/>
          <w:szCs w:val="24"/>
          <w:lang w:val="zh-CN"/>
        </w:rPr>
        <w:t>负责。</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（二）服务要求</w:t>
      </w:r>
    </w:p>
    <w:p w:rsidR="002632E5" w:rsidRPr="007A1442"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7A1442">
        <w:rPr>
          <w:rFonts w:asciiTheme="minorEastAsia" w:eastAsiaTheme="minorEastAsia" w:hAnsiTheme="minorEastAsia"/>
          <w:kern w:val="0"/>
          <w:sz w:val="24"/>
          <w:szCs w:val="24"/>
          <w:lang w:val="zh-CN"/>
        </w:rPr>
        <w:t>1. 服务期限：</w:t>
      </w:r>
      <w:r w:rsidRPr="007A1442">
        <w:rPr>
          <w:rFonts w:asciiTheme="minorEastAsia" w:eastAsiaTheme="minorEastAsia" w:hAnsiTheme="minorEastAsia" w:hint="eastAsia"/>
          <w:kern w:val="0"/>
          <w:sz w:val="24"/>
          <w:szCs w:val="24"/>
          <w:lang w:val="zh-CN"/>
        </w:rPr>
        <w:t>1年</w:t>
      </w:r>
      <w:r w:rsidR="007A1442">
        <w:rPr>
          <w:rFonts w:asciiTheme="minorEastAsia" w:eastAsiaTheme="minorEastAsia" w:hAnsiTheme="minorEastAsia" w:hint="eastAsia"/>
          <w:kern w:val="0"/>
          <w:sz w:val="24"/>
          <w:szCs w:val="24"/>
          <w:lang w:val="zh-CN"/>
        </w:rPr>
        <w:t>。</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7A1442">
        <w:rPr>
          <w:rFonts w:asciiTheme="minorEastAsia" w:eastAsiaTheme="minorEastAsia" w:hAnsiTheme="minorEastAsia"/>
          <w:kern w:val="0"/>
          <w:sz w:val="24"/>
          <w:szCs w:val="24"/>
          <w:lang w:val="zh-CN"/>
        </w:rPr>
        <w:t>2. 服务地点：</w:t>
      </w:r>
      <w:r w:rsidRPr="007A1442">
        <w:rPr>
          <w:rFonts w:asciiTheme="minorEastAsia" w:eastAsiaTheme="minorEastAsia" w:hAnsiTheme="minorEastAsia"/>
          <w:sz w:val="24"/>
          <w:szCs w:val="24"/>
        </w:rPr>
        <w:t>天津市滨海新</w:t>
      </w:r>
      <w:r w:rsidRPr="00DA20C6">
        <w:rPr>
          <w:rFonts w:asciiTheme="minorEastAsia" w:eastAsiaTheme="minorEastAsia" w:hAnsiTheme="minorEastAsia"/>
          <w:sz w:val="24"/>
          <w:szCs w:val="24"/>
        </w:rPr>
        <w:t>区</w:t>
      </w:r>
      <w:r w:rsidRPr="00DA20C6">
        <w:rPr>
          <w:rFonts w:asciiTheme="minorEastAsia" w:eastAsiaTheme="minorEastAsia" w:hAnsiTheme="minorEastAsia" w:hint="eastAsia"/>
          <w:sz w:val="24"/>
          <w:szCs w:val="24"/>
        </w:rPr>
        <w:t>津塘公路5688号</w:t>
      </w:r>
      <w:r w:rsidRPr="00DA20C6">
        <w:rPr>
          <w:rFonts w:asciiTheme="minorEastAsia" w:eastAsiaTheme="minorEastAsia" w:hAnsiTheme="minorEastAsia"/>
          <w:sz w:val="24"/>
          <w:szCs w:val="24"/>
        </w:rPr>
        <w:t>交通运输服务中心机关食堂</w:t>
      </w:r>
      <w:r w:rsidRPr="00DA20C6">
        <w:rPr>
          <w:rFonts w:asciiTheme="minorEastAsia" w:eastAsiaTheme="minorEastAsia" w:hAnsiTheme="minorEastAsia" w:hint="eastAsia"/>
          <w:sz w:val="24"/>
          <w:szCs w:val="24"/>
        </w:rPr>
        <w:t>。</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lastRenderedPageBreak/>
        <w:t>3.合格率：</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提供的食品合格率应达到100%。</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4</w:t>
      </w:r>
      <w:r w:rsidRPr="00DA20C6">
        <w:rPr>
          <w:rFonts w:asciiTheme="minorEastAsia" w:eastAsiaTheme="minorEastAsia" w:hAnsiTheme="minorEastAsia"/>
          <w:kern w:val="0"/>
          <w:sz w:val="24"/>
          <w:szCs w:val="24"/>
          <w:lang w:val="zh-CN"/>
        </w:rPr>
        <w:t>.采购人每天下午</w:t>
      </w:r>
      <w:r w:rsidRPr="00DA20C6">
        <w:rPr>
          <w:rFonts w:asciiTheme="minorEastAsia" w:eastAsiaTheme="minorEastAsia" w:hAnsiTheme="minorEastAsia"/>
          <w:kern w:val="0"/>
          <w:sz w:val="24"/>
          <w:szCs w:val="24"/>
        </w:rPr>
        <w:t>17</w:t>
      </w:r>
      <w:r w:rsidRPr="00DA20C6">
        <w:rPr>
          <w:rFonts w:asciiTheme="minorEastAsia" w:eastAsiaTheme="minorEastAsia" w:hAnsiTheme="minorEastAsia"/>
          <w:kern w:val="0"/>
          <w:sz w:val="24"/>
          <w:szCs w:val="24"/>
          <w:lang w:val="zh-CN"/>
        </w:rPr>
        <w:t>点前以传真或电话、电子邮件方式向供应商下达第二天的订单，订单内容包括名称、种类、规格、数量、运送时间、送达地点、订单联系人等具体要求。供应商每日配送一次，于次日上午6点</w:t>
      </w:r>
      <w:r w:rsidRPr="00DA20C6">
        <w:rPr>
          <w:rFonts w:asciiTheme="minorEastAsia" w:eastAsiaTheme="minorEastAsia" w:hAnsiTheme="minorEastAsia"/>
          <w:kern w:val="0"/>
          <w:sz w:val="24"/>
          <w:szCs w:val="24"/>
        </w:rPr>
        <w:t>半</w:t>
      </w:r>
      <w:r w:rsidRPr="00DA20C6">
        <w:rPr>
          <w:rFonts w:asciiTheme="minorEastAsia" w:eastAsiaTheme="minorEastAsia" w:hAnsiTheme="minorEastAsia"/>
          <w:kern w:val="0"/>
          <w:sz w:val="24"/>
          <w:szCs w:val="24"/>
          <w:lang w:val="zh-CN"/>
        </w:rPr>
        <w:t>前送到采购人单位，特殊情况可临时加送食材配送。</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5</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所提供的运输车辆为具有运输能力的车；车体内外干净、整洁；不得人货混装；配送人员有健康证。</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6</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每天将订单内所有食品送到采购人指定的地点并配送完毕，供应商提供《配送清单》一式三份，现场过秤并验收签名，作结算凭证。所有品种按除去包装物及冰品、纸品后的净菜过磅，最终交易重量以双方确认的过磅数为准。</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7</w:t>
      </w:r>
      <w:r w:rsidRPr="00DA20C6">
        <w:rPr>
          <w:rFonts w:asciiTheme="minorEastAsia" w:eastAsiaTheme="minorEastAsia" w:hAnsiTheme="minorEastAsia"/>
          <w:kern w:val="0"/>
          <w:sz w:val="24"/>
          <w:szCs w:val="24"/>
          <w:lang w:val="zh-CN"/>
        </w:rPr>
        <w:t>.送货人员负责将货物从车上搬到称上过磅，并放置采购人指定的地点。</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8</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应严格遵守《中华人民共和国食品卫生法》、《动物检疫法》、《食品安全国家标准食品添加剂使用标准》（GB 2760-2014）等相关规定。一经发现供应以下食品，除全部退货外，采购人有权取消</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的供货资格并解除合同，</w:t>
      </w:r>
      <w:r w:rsidRPr="00DA20C6">
        <w:rPr>
          <w:rFonts w:asciiTheme="minorEastAsia" w:eastAsiaTheme="minorEastAsia" w:hAnsiTheme="minorEastAsia"/>
          <w:kern w:val="0"/>
          <w:sz w:val="24"/>
          <w:szCs w:val="24"/>
        </w:rPr>
        <w:t>同时处以相应罚款，</w:t>
      </w:r>
      <w:r w:rsidRPr="00DA20C6">
        <w:rPr>
          <w:rFonts w:asciiTheme="minorEastAsia" w:eastAsiaTheme="minorEastAsia" w:hAnsiTheme="minorEastAsia"/>
          <w:kern w:val="0"/>
          <w:sz w:val="24"/>
          <w:szCs w:val="24"/>
          <w:lang w:val="zh-CN"/>
        </w:rPr>
        <w:t>由此造成的经济责任和法律责任由供应商承担：</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①腐败变质，油脂酸败，霉变，生虫，污秽不洁，混有异物或者其他感官性状异常，含有毒，有害物质污染，可能对人体健康有害的食品；</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②含有毒、有害物质或者被有害物质污染，对人体健康有害的；</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③含有致病性寄生虫、微生物或者微生物含量超过国家限定标准的；</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④未经动物检疫部门检疫、检验或者检疫、检验不合格的肉类及其制品；</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⑤掺假、掺杂、以次充好，影响营养、卫生的；</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⑥用非食品原料加工的，加入非食品用化学物质。</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9</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在供货时不得提供以下食品，一经发现采购人有权取消该</w:t>
      </w:r>
      <w:r w:rsidRPr="00DA20C6">
        <w:rPr>
          <w:rFonts w:asciiTheme="minorEastAsia" w:eastAsiaTheme="minorEastAsia" w:hAnsiTheme="minorEastAsia"/>
          <w:kern w:val="0"/>
          <w:sz w:val="24"/>
          <w:szCs w:val="24"/>
        </w:rPr>
        <w:t>供应商</w:t>
      </w:r>
      <w:r w:rsidRPr="00DA20C6">
        <w:rPr>
          <w:rFonts w:asciiTheme="minorEastAsia" w:eastAsiaTheme="minorEastAsia" w:hAnsiTheme="minorEastAsia"/>
          <w:kern w:val="0"/>
          <w:sz w:val="24"/>
          <w:szCs w:val="24"/>
          <w:lang w:val="zh-CN"/>
        </w:rPr>
        <w:t>的供货</w:t>
      </w:r>
      <w:r w:rsidRPr="00DA20C6">
        <w:rPr>
          <w:rFonts w:asciiTheme="minorEastAsia" w:eastAsiaTheme="minorEastAsia" w:hAnsiTheme="minorEastAsia"/>
          <w:kern w:val="0"/>
          <w:sz w:val="24"/>
          <w:szCs w:val="24"/>
          <w:lang w:val="zh-CN"/>
        </w:rPr>
        <w:lastRenderedPageBreak/>
        <w:t>资格并解除合同，</w:t>
      </w:r>
      <w:r w:rsidRPr="00DA20C6">
        <w:rPr>
          <w:rFonts w:asciiTheme="minorEastAsia" w:eastAsiaTheme="minorEastAsia" w:hAnsiTheme="minorEastAsia"/>
          <w:kern w:val="0"/>
          <w:sz w:val="24"/>
          <w:szCs w:val="24"/>
        </w:rPr>
        <w:t>同时处以相应罚款，</w:t>
      </w:r>
      <w:r w:rsidRPr="00DA20C6">
        <w:rPr>
          <w:rFonts w:asciiTheme="minorEastAsia" w:eastAsiaTheme="minorEastAsia" w:hAnsiTheme="minorEastAsia"/>
          <w:kern w:val="0"/>
          <w:sz w:val="24"/>
          <w:szCs w:val="24"/>
          <w:lang w:val="zh-CN"/>
        </w:rPr>
        <w:t>由此造成的经济责任和法律责任由供应商承担：</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①无品名、产地、厂名，生产日期，保质期及中文标识及原料说明的定型包装食品。</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②超过保质期限或不符合食品标签规定的定型包装食品。</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③病死或者死因不明的水产品，畜，禽及其制品，劣质食用油，不合格调味品，工业用盐，非食品原料和滥用食品添加剂，农药残留超标的蔬菜等。</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④其他不符合食品卫生标准和要求的食品。</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酸奶有效期为21天，所配送的酸奶日期不能超出生产日期</w:t>
      </w:r>
      <w:r w:rsidRPr="00DA20C6">
        <w:rPr>
          <w:rFonts w:asciiTheme="minorEastAsia" w:eastAsiaTheme="minorEastAsia" w:hAnsiTheme="minorEastAsia"/>
          <w:kern w:val="0"/>
          <w:sz w:val="24"/>
          <w:szCs w:val="24"/>
        </w:rPr>
        <w:t>10</w:t>
      </w:r>
      <w:r w:rsidRPr="00DA20C6">
        <w:rPr>
          <w:rFonts w:asciiTheme="minorEastAsia" w:eastAsiaTheme="minorEastAsia" w:hAnsiTheme="minorEastAsia"/>
          <w:kern w:val="0"/>
          <w:sz w:val="24"/>
          <w:szCs w:val="24"/>
          <w:lang w:val="zh-CN"/>
        </w:rPr>
        <w:t>天。牛奶有效期为45天，所配送的牛奶日期不能超出生产日期25天。</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lang w:val="zh-CN"/>
        </w:rPr>
        <w:t>1</w:t>
      </w:r>
      <w:r w:rsidRPr="00DA20C6">
        <w:rPr>
          <w:rFonts w:asciiTheme="minorEastAsia" w:eastAsiaTheme="minorEastAsia" w:hAnsiTheme="minorEastAsia"/>
          <w:kern w:val="0"/>
          <w:sz w:val="24"/>
          <w:szCs w:val="24"/>
        </w:rPr>
        <w:t>0</w:t>
      </w:r>
      <w:r w:rsidRPr="00DA20C6">
        <w:rPr>
          <w:rFonts w:asciiTheme="minorEastAsia" w:eastAsiaTheme="minorEastAsia" w:hAnsiTheme="minorEastAsia"/>
          <w:kern w:val="0"/>
          <w:sz w:val="24"/>
          <w:szCs w:val="24"/>
          <w:lang w:val="zh-CN"/>
        </w:rPr>
        <w:t>.供应商每次所送食材的剩余保质期不得低于本批</w:t>
      </w:r>
      <w:proofErr w:type="gramStart"/>
      <w:r w:rsidRPr="00DA20C6">
        <w:rPr>
          <w:rFonts w:asciiTheme="minorEastAsia" w:eastAsiaTheme="minorEastAsia" w:hAnsiTheme="minorEastAsia"/>
          <w:kern w:val="0"/>
          <w:sz w:val="24"/>
          <w:szCs w:val="24"/>
          <w:lang w:val="zh-CN"/>
        </w:rPr>
        <w:t>食材总</w:t>
      </w:r>
      <w:proofErr w:type="gramEnd"/>
      <w:r w:rsidRPr="00DA20C6">
        <w:rPr>
          <w:rFonts w:asciiTheme="minorEastAsia" w:eastAsiaTheme="minorEastAsia" w:hAnsiTheme="minorEastAsia"/>
          <w:kern w:val="0"/>
          <w:sz w:val="24"/>
          <w:szCs w:val="24"/>
          <w:lang w:val="zh-CN"/>
        </w:rPr>
        <w:t>保质期的</w:t>
      </w:r>
      <w:r w:rsidRPr="00DA20C6">
        <w:rPr>
          <w:rFonts w:asciiTheme="minorEastAsia" w:eastAsiaTheme="minorEastAsia" w:hAnsiTheme="minorEastAsia"/>
          <w:kern w:val="0"/>
          <w:sz w:val="24"/>
          <w:szCs w:val="24"/>
        </w:rPr>
        <w:t>二</w:t>
      </w:r>
      <w:r w:rsidRPr="00DA20C6">
        <w:rPr>
          <w:rFonts w:asciiTheme="minorEastAsia" w:eastAsiaTheme="minorEastAsia" w:hAnsiTheme="minorEastAsia"/>
          <w:kern w:val="0"/>
          <w:sz w:val="24"/>
          <w:szCs w:val="24"/>
          <w:lang w:val="zh-CN"/>
        </w:rPr>
        <w:t>分之一，否则，采购人有权拒收并要求调换。</w:t>
      </w:r>
    </w:p>
    <w:p w:rsidR="002632E5" w:rsidRPr="00DA20C6" w:rsidRDefault="002632E5" w:rsidP="002632E5">
      <w:pPr>
        <w:pStyle w:val="a5"/>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kern w:val="0"/>
          <w:sz w:val="24"/>
          <w:szCs w:val="24"/>
          <w:lang w:val="zh-CN"/>
        </w:rPr>
        <w:t>1</w:t>
      </w:r>
      <w:r w:rsidRPr="00DA20C6">
        <w:rPr>
          <w:rFonts w:asciiTheme="minorEastAsia" w:eastAsiaTheme="minorEastAsia" w:hAnsiTheme="minorEastAsia"/>
          <w:kern w:val="0"/>
          <w:sz w:val="24"/>
          <w:szCs w:val="24"/>
        </w:rPr>
        <w:t>1</w:t>
      </w:r>
      <w:r w:rsidRPr="00DA20C6">
        <w:rPr>
          <w:rFonts w:asciiTheme="minorEastAsia" w:eastAsiaTheme="minorEastAsia" w:hAnsiTheme="minorEastAsia"/>
          <w:kern w:val="0"/>
          <w:sz w:val="24"/>
          <w:szCs w:val="24"/>
          <w:lang w:val="zh-CN"/>
        </w:rPr>
        <w:t>.</w:t>
      </w:r>
      <w:r w:rsidRPr="00DA20C6">
        <w:rPr>
          <w:rFonts w:asciiTheme="minorEastAsia" w:eastAsiaTheme="minorEastAsia" w:hAnsiTheme="minorEastAsia"/>
          <w:sz w:val="24"/>
          <w:szCs w:val="24"/>
        </w:rPr>
        <w:t>供应商</w:t>
      </w:r>
      <w:r w:rsidRPr="00DA20C6">
        <w:rPr>
          <w:rFonts w:asciiTheme="minorEastAsia" w:eastAsiaTheme="minorEastAsia" w:hAnsiTheme="minorEastAsia"/>
          <w:sz w:val="24"/>
          <w:szCs w:val="24"/>
          <w:lang w:val="zh-CN"/>
        </w:rPr>
        <w:t>在项目实施过程中须根据采购人的要求定期提供由当地动物卫生监督所出具的有效的《动物检验检疫证明》、兽药残留检验合格证明、农药残留检测合格证明等。</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lang w:val="zh-CN"/>
        </w:rPr>
      </w:pPr>
      <w:r w:rsidRPr="00DA20C6">
        <w:rPr>
          <w:rFonts w:asciiTheme="minorEastAsia" w:eastAsiaTheme="minorEastAsia" w:hAnsiTheme="minorEastAsia"/>
          <w:kern w:val="0"/>
          <w:sz w:val="24"/>
          <w:szCs w:val="24"/>
        </w:rPr>
        <w:t>12.</w:t>
      </w:r>
      <w:r w:rsidRPr="00DA20C6">
        <w:rPr>
          <w:rFonts w:asciiTheme="minorEastAsia" w:eastAsiaTheme="minorEastAsia" w:hAnsiTheme="minorEastAsia"/>
          <w:kern w:val="0"/>
          <w:sz w:val="24"/>
          <w:szCs w:val="24"/>
          <w:lang w:val="zh-CN"/>
        </w:rPr>
        <w:t>未经采购人同意，不得分包。禁止转包。否则，供应商承担相应的法律责任。</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（三）付款方式</w:t>
      </w:r>
    </w:p>
    <w:p w:rsidR="002632E5" w:rsidRPr="00DA20C6" w:rsidRDefault="002632E5" w:rsidP="002632E5">
      <w:pPr>
        <w:snapToGrid w:val="0"/>
        <w:spacing w:line="60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sz w:val="24"/>
          <w:szCs w:val="24"/>
          <w:lang w:val="zh-CN"/>
        </w:rPr>
        <w:t>采购人</w:t>
      </w:r>
      <w:r w:rsidRPr="00DA20C6">
        <w:rPr>
          <w:rFonts w:asciiTheme="minorEastAsia" w:eastAsiaTheme="minorEastAsia" w:hAnsiTheme="minorEastAsia"/>
          <w:sz w:val="24"/>
          <w:szCs w:val="24"/>
        </w:rPr>
        <w:t>于</w:t>
      </w:r>
      <w:r w:rsidRPr="00DA20C6">
        <w:rPr>
          <w:rFonts w:asciiTheme="minorEastAsia" w:eastAsiaTheme="minorEastAsia" w:hAnsiTheme="minorEastAsia"/>
          <w:sz w:val="24"/>
          <w:szCs w:val="24"/>
          <w:lang w:val="zh-CN"/>
        </w:rPr>
        <w:t>每月</w:t>
      </w:r>
      <w:r w:rsidRPr="00DA20C6">
        <w:rPr>
          <w:rFonts w:asciiTheme="minorEastAsia" w:eastAsiaTheme="minorEastAsia" w:hAnsiTheme="minorEastAsia"/>
          <w:sz w:val="24"/>
          <w:szCs w:val="24"/>
        </w:rPr>
        <w:t>初8</w:t>
      </w:r>
      <w:proofErr w:type="gramStart"/>
      <w:r w:rsidRPr="00DA20C6">
        <w:rPr>
          <w:rFonts w:asciiTheme="minorEastAsia" w:eastAsiaTheme="minorEastAsia" w:hAnsiTheme="minorEastAsia"/>
          <w:sz w:val="24"/>
          <w:szCs w:val="24"/>
          <w:lang w:val="zh-CN"/>
        </w:rPr>
        <w:t>个</w:t>
      </w:r>
      <w:proofErr w:type="gramEnd"/>
      <w:r w:rsidRPr="00DA20C6">
        <w:rPr>
          <w:rFonts w:asciiTheme="minorEastAsia" w:eastAsiaTheme="minorEastAsia" w:hAnsiTheme="minorEastAsia"/>
          <w:sz w:val="24"/>
          <w:szCs w:val="24"/>
          <w:lang w:val="zh-CN"/>
        </w:rPr>
        <w:t>工作日</w:t>
      </w:r>
      <w:r w:rsidRPr="00DA20C6">
        <w:rPr>
          <w:rFonts w:asciiTheme="minorEastAsia" w:eastAsiaTheme="minorEastAsia" w:hAnsiTheme="minorEastAsia"/>
          <w:sz w:val="24"/>
          <w:szCs w:val="24"/>
        </w:rPr>
        <w:t>内</w:t>
      </w:r>
      <w:r w:rsidRPr="00DA20C6">
        <w:rPr>
          <w:rFonts w:asciiTheme="minorEastAsia" w:eastAsiaTheme="minorEastAsia" w:hAnsiTheme="minorEastAsia"/>
          <w:sz w:val="24"/>
          <w:szCs w:val="24"/>
          <w:lang w:val="zh-CN"/>
        </w:rPr>
        <w:t>核对上</w:t>
      </w:r>
      <w:r w:rsidRPr="00DA20C6">
        <w:rPr>
          <w:rFonts w:asciiTheme="minorEastAsia" w:eastAsiaTheme="minorEastAsia" w:hAnsiTheme="minorEastAsia"/>
          <w:sz w:val="24"/>
          <w:szCs w:val="24"/>
        </w:rPr>
        <w:t>一个</w:t>
      </w:r>
      <w:r w:rsidRPr="00DA20C6">
        <w:rPr>
          <w:rFonts w:asciiTheme="minorEastAsia" w:eastAsiaTheme="minorEastAsia" w:hAnsiTheme="minorEastAsia"/>
          <w:sz w:val="24"/>
          <w:szCs w:val="24"/>
          <w:lang w:val="zh-CN"/>
        </w:rPr>
        <w:t>月</w:t>
      </w:r>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供货清单，经双方确认后，于</w:t>
      </w:r>
      <w:r w:rsidRPr="00DA20C6">
        <w:rPr>
          <w:rFonts w:asciiTheme="minorEastAsia" w:eastAsiaTheme="minorEastAsia" w:hAnsiTheme="minorEastAsia"/>
          <w:sz w:val="24"/>
          <w:szCs w:val="24"/>
        </w:rPr>
        <w:t>10</w:t>
      </w:r>
      <w:r w:rsidRPr="00DA20C6">
        <w:rPr>
          <w:rFonts w:asciiTheme="minorEastAsia" w:eastAsiaTheme="minorEastAsia" w:hAnsiTheme="minorEastAsia"/>
          <w:sz w:val="24"/>
          <w:szCs w:val="24"/>
          <w:lang w:val="zh-CN"/>
        </w:rPr>
        <w:t>个工作日内根据</w:t>
      </w:r>
      <w:r w:rsidRPr="00DA20C6">
        <w:rPr>
          <w:rFonts w:asciiTheme="minorEastAsia" w:eastAsiaTheme="minorEastAsia" w:hAnsiTheme="minorEastAsia"/>
          <w:sz w:val="24"/>
          <w:szCs w:val="24"/>
        </w:rPr>
        <w:t>供应商</w:t>
      </w:r>
      <w:r w:rsidRPr="00DA20C6">
        <w:rPr>
          <w:rFonts w:asciiTheme="minorEastAsia" w:eastAsiaTheme="minorEastAsia" w:hAnsiTheme="minorEastAsia"/>
          <w:sz w:val="24"/>
          <w:szCs w:val="24"/>
          <w:lang w:val="zh-CN"/>
        </w:rPr>
        <w:t>每月食材配送量</w:t>
      </w:r>
      <w:r w:rsidRPr="00DA20C6">
        <w:rPr>
          <w:rFonts w:asciiTheme="minorEastAsia" w:eastAsiaTheme="minorEastAsia" w:hAnsiTheme="minorEastAsia"/>
          <w:sz w:val="24"/>
          <w:szCs w:val="24"/>
        </w:rPr>
        <w:t>及单价据</w:t>
      </w:r>
      <w:r w:rsidRPr="00DA20C6">
        <w:rPr>
          <w:rFonts w:asciiTheme="minorEastAsia" w:eastAsiaTheme="minorEastAsia" w:hAnsiTheme="minorEastAsia"/>
          <w:sz w:val="24"/>
          <w:szCs w:val="24"/>
          <w:lang w:val="zh-CN"/>
        </w:rPr>
        <w:t>实</w:t>
      </w:r>
      <w:r w:rsidRPr="00DA20C6">
        <w:rPr>
          <w:rFonts w:asciiTheme="minorEastAsia" w:eastAsiaTheme="minorEastAsia" w:hAnsiTheme="minorEastAsia"/>
          <w:sz w:val="24"/>
          <w:szCs w:val="24"/>
        </w:rPr>
        <w:t>结算</w:t>
      </w:r>
      <w:r w:rsidRPr="00DA20C6">
        <w:rPr>
          <w:rFonts w:asciiTheme="minorEastAsia" w:eastAsiaTheme="minorEastAsia" w:hAnsiTheme="minorEastAsia"/>
          <w:sz w:val="24"/>
          <w:szCs w:val="24"/>
          <w:lang w:val="zh-CN"/>
        </w:rPr>
        <w:t>上</w:t>
      </w:r>
      <w:r w:rsidRPr="00DA20C6">
        <w:rPr>
          <w:rFonts w:asciiTheme="minorEastAsia" w:eastAsiaTheme="minorEastAsia" w:hAnsiTheme="minorEastAsia"/>
          <w:sz w:val="24"/>
          <w:szCs w:val="24"/>
        </w:rPr>
        <w:t>一个</w:t>
      </w:r>
      <w:r w:rsidRPr="00DA20C6">
        <w:rPr>
          <w:rFonts w:asciiTheme="minorEastAsia" w:eastAsiaTheme="minorEastAsia" w:hAnsiTheme="minorEastAsia"/>
          <w:sz w:val="24"/>
          <w:szCs w:val="24"/>
          <w:lang w:val="zh-CN"/>
        </w:rPr>
        <w:t>月</w:t>
      </w:r>
      <w:proofErr w:type="gramStart"/>
      <w:r w:rsidRPr="00DA20C6">
        <w:rPr>
          <w:rFonts w:asciiTheme="minorEastAsia" w:eastAsiaTheme="minorEastAsia" w:hAnsiTheme="minorEastAsia"/>
          <w:sz w:val="24"/>
          <w:szCs w:val="24"/>
        </w:rPr>
        <w:t>的</w:t>
      </w:r>
      <w:r w:rsidRPr="00DA20C6">
        <w:rPr>
          <w:rFonts w:asciiTheme="minorEastAsia" w:eastAsiaTheme="minorEastAsia" w:hAnsiTheme="minorEastAsia"/>
          <w:sz w:val="24"/>
          <w:szCs w:val="24"/>
          <w:lang w:val="zh-CN"/>
        </w:rPr>
        <w:t>食材</w:t>
      </w:r>
      <w:r w:rsidRPr="00DA20C6">
        <w:rPr>
          <w:rFonts w:asciiTheme="minorEastAsia" w:eastAsiaTheme="minorEastAsia" w:hAnsiTheme="minorEastAsia"/>
          <w:sz w:val="24"/>
          <w:szCs w:val="24"/>
        </w:rPr>
        <w:t>配送</w:t>
      </w:r>
      <w:proofErr w:type="gramEnd"/>
      <w:r w:rsidRPr="00DA20C6">
        <w:rPr>
          <w:rFonts w:asciiTheme="minorEastAsia" w:eastAsiaTheme="minorEastAsia" w:hAnsiTheme="minorEastAsia"/>
          <w:sz w:val="24"/>
          <w:szCs w:val="24"/>
          <w:lang w:val="zh-CN"/>
        </w:rPr>
        <w:t>费</w:t>
      </w:r>
      <w:r w:rsidRPr="00DA20C6">
        <w:rPr>
          <w:rFonts w:asciiTheme="minorEastAsia" w:eastAsiaTheme="minorEastAsia" w:hAnsiTheme="minorEastAsia"/>
          <w:sz w:val="24"/>
          <w:szCs w:val="24"/>
        </w:rPr>
        <w:t>用</w:t>
      </w:r>
      <w:r w:rsidRPr="00DA20C6">
        <w:rPr>
          <w:rFonts w:asciiTheme="minorEastAsia" w:eastAsiaTheme="minorEastAsia" w:hAnsiTheme="minorEastAsia"/>
          <w:sz w:val="24"/>
          <w:szCs w:val="24"/>
          <w:lang w:val="zh-CN"/>
        </w:rPr>
        <w:t>（其中</w:t>
      </w:r>
      <w:r w:rsidRPr="00DA20C6">
        <w:rPr>
          <w:rFonts w:asciiTheme="minorEastAsia" w:eastAsiaTheme="minorEastAsia" w:hAnsiTheme="minorEastAsia"/>
          <w:sz w:val="24"/>
          <w:szCs w:val="24"/>
        </w:rPr>
        <w:t>12月的服务费用在12月考核通过的情况下支付全部</w:t>
      </w: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费用支付按季度支付</w:t>
      </w: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在服务期内，</w:t>
      </w:r>
      <w:proofErr w:type="gramStart"/>
      <w:r w:rsidRPr="00DA20C6">
        <w:rPr>
          <w:rFonts w:asciiTheme="minorEastAsia" w:eastAsiaTheme="minorEastAsia" w:hAnsiTheme="minorEastAsia"/>
          <w:sz w:val="24"/>
          <w:szCs w:val="24"/>
        </w:rPr>
        <w:t>所供食材</w:t>
      </w:r>
      <w:r w:rsidRPr="00DA20C6">
        <w:rPr>
          <w:rFonts w:asciiTheme="minorEastAsia" w:eastAsiaTheme="minorEastAsia" w:hAnsiTheme="minorEastAsia"/>
          <w:sz w:val="24"/>
          <w:szCs w:val="24"/>
          <w:lang w:val="zh-CN"/>
        </w:rPr>
        <w:t>额度</w:t>
      </w:r>
      <w:proofErr w:type="gramEnd"/>
      <w:r w:rsidRPr="00DA20C6">
        <w:rPr>
          <w:rFonts w:asciiTheme="minorEastAsia" w:eastAsiaTheme="minorEastAsia" w:hAnsiTheme="minorEastAsia"/>
          <w:sz w:val="24"/>
          <w:szCs w:val="24"/>
          <w:lang w:val="zh-CN"/>
        </w:rPr>
        <w:t>达到上限则立即终止合同；服务期满后，送货总金额未达到采购预算，采购人也不再支付剩余合同款。</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四</w:t>
      </w:r>
      <w:r w:rsidRPr="00DA20C6">
        <w:rPr>
          <w:rFonts w:asciiTheme="minorEastAsia" w:eastAsiaTheme="minorEastAsia" w:hAnsiTheme="minorEastAsia"/>
          <w:sz w:val="24"/>
          <w:szCs w:val="24"/>
          <w:lang w:val="zh-CN"/>
        </w:rPr>
        <w:t>）技术要求</w:t>
      </w:r>
      <w:bookmarkEnd w:id="25"/>
      <w:bookmarkEnd w:id="26"/>
      <w:bookmarkEnd w:id="27"/>
    </w:p>
    <w:p w:rsidR="002632E5" w:rsidRPr="00DA20C6" w:rsidRDefault="002632E5" w:rsidP="002632E5">
      <w:pPr>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1.</w:t>
      </w:r>
      <w:r w:rsidRPr="00DA20C6">
        <w:rPr>
          <w:rFonts w:asciiTheme="minorEastAsia" w:eastAsiaTheme="minorEastAsia" w:hAnsiTheme="minorEastAsia"/>
          <w:sz w:val="24"/>
          <w:szCs w:val="24"/>
          <w:lang w:val="zh-CN"/>
        </w:rPr>
        <w:t>供应商承诺所提供的服务、人员、</w:t>
      </w:r>
      <w:proofErr w:type="gramStart"/>
      <w:r w:rsidRPr="00DA20C6">
        <w:rPr>
          <w:rFonts w:asciiTheme="minorEastAsia" w:eastAsiaTheme="minorEastAsia" w:hAnsiTheme="minorEastAsia"/>
          <w:sz w:val="24"/>
          <w:szCs w:val="24"/>
          <w:lang w:val="zh-CN"/>
        </w:rPr>
        <w:t>食材符合</w:t>
      </w:r>
      <w:proofErr w:type="gramEnd"/>
      <w:r w:rsidRPr="00DA20C6">
        <w:rPr>
          <w:rFonts w:asciiTheme="minorEastAsia" w:eastAsiaTheme="minorEastAsia" w:hAnsiTheme="minorEastAsia"/>
          <w:sz w:val="24"/>
          <w:szCs w:val="24"/>
          <w:lang w:val="zh-CN"/>
        </w:rPr>
        <w:t>国家相关强制性规定。采购人有权</w:t>
      </w:r>
      <w:r w:rsidRPr="00DA20C6">
        <w:rPr>
          <w:rFonts w:asciiTheme="minorEastAsia" w:eastAsiaTheme="minorEastAsia" w:hAnsiTheme="minorEastAsia"/>
          <w:sz w:val="24"/>
          <w:szCs w:val="24"/>
          <w:lang w:val="zh-CN"/>
        </w:rPr>
        <w:lastRenderedPageBreak/>
        <w:t>要求供应商出具所提供的服务、人员、</w:t>
      </w:r>
      <w:proofErr w:type="gramStart"/>
      <w:r w:rsidRPr="00DA20C6">
        <w:rPr>
          <w:rFonts w:asciiTheme="minorEastAsia" w:eastAsiaTheme="minorEastAsia" w:hAnsiTheme="minorEastAsia"/>
          <w:sz w:val="24"/>
          <w:szCs w:val="24"/>
          <w:lang w:val="zh-CN"/>
        </w:rPr>
        <w:t>食材符合</w:t>
      </w:r>
      <w:proofErr w:type="gramEnd"/>
      <w:r w:rsidRPr="00DA20C6">
        <w:rPr>
          <w:rFonts w:asciiTheme="minorEastAsia" w:eastAsiaTheme="minorEastAsia" w:hAnsiTheme="minorEastAsia"/>
          <w:sz w:val="24"/>
          <w:szCs w:val="24"/>
          <w:lang w:val="zh-CN"/>
        </w:rPr>
        <w:t>上述规定的证明文件。</w:t>
      </w:r>
    </w:p>
    <w:p w:rsidR="002632E5" w:rsidRPr="00DA20C6" w:rsidRDefault="002632E5" w:rsidP="002632E5">
      <w:pPr>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rPr>
        <w:t>2.</w:t>
      </w:r>
      <w:r w:rsidRPr="00DA20C6">
        <w:rPr>
          <w:rFonts w:asciiTheme="minorEastAsia" w:eastAsiaTheme="minorEastAsia" w:hAnsiTheme="minorEastAsia"/>
          <w:sz w:val="24"/>
          <w:szCs w:val="24"/>
          <w:lang w:val="zh-CN"/>
        </w:rPr>
        <w:t>供应商为本项目配备的技术人员须具备国家相关部门颁发的在有效期内的资质证书，项目实施过程中保证持证上岗。供应商提供本项目相关技术人员职称、认证资格及参与项目经历。</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sz w:val="24"/>
          <w:szCs w:val="24"/>
          <w:lang w:val="zh-CN"/>
        </w:rPr>
      </w:pPr>
      <w:r w:rsidRPr="00DA20C6">
        <w:rPr>
          <w:rFonts w:asciiTheme="minorEastAsia" w:eastAsiaTheme="minorEastAsia" w:hAnsiTheme="minorEastAsia"/>
          <w:sz w:val="24"/>
          <w:szCs w:val="24"/>
          <w:lang w:val="zh-CN"/>
        </w:rPr>
        <w:t>（</w:t>
      </w:r>
      <w:r w:rsidRPr="00DA20C6">
        <w:rPr>
          <w:rFonts w:asciiTheme="minorEastAsia" w:eastAsiaTheme="minorEastAsia" w:hAnsiTheme="minorEastAsia"/>
          <w:sz w:val="24"/>
          <w:szCs w:val="24"/>
        </w:rPr>
        <w:t>五</w:t>
      </w:r>
      <w:r w:rsidRPr="00DA20C6">
        <w:rPr>
          <w:rFonts w:asciiTheme="minorEastAsia" w:eastAsiaTheme="minorEastAsia" w:hAnsiTheme="minorEastAsia"/>
          <w:sz w:val="24"/>
          <w:szCs w:val="24"/>
          <w:lang w:val="zh-CN"/>
        </w:rPr>
        <w:t>）全年食材种类预估清单</w:t>
      </w:r>
      <w:r w:rsidRPr="00DA20C6">
        <w:rPr>
          <w:rFonts w:asciiTheme="minorEastAsia" w:eastAsiaTheme="minorEastAsia" w:hAnsiTheme="minorEastAsia" w:hint="eastAsia"/>
          <w:sz w:val="24"/>
          <w:szCs w:val="24"/>
          <w:lang w:val="zh-CN"/>
        </w:rPr>
        <w:t>（</w:t>
      </w:r>
      <w:r w:rsidRPr="00DA20C6">
        <w:rPr>
          <w:rFonts w:asciiTheme="minorEastAsia" w:eastAsiaTheme="minorEastAsia" w:hAnsiTheme="minorEastAsia" w:hint="eastAsia"/>
          <w:sz w:val="24"/>
          <w:szCs w:val="24"/>
        </w:rPr>
        <w:t>附件2</w:t>
      </w:r>
      <w:r w:rsidRPr="00DA20C6">
        <w:rPr>
          <w:rFonts w:asciiTheme="minorEastAsia" w:eastAsiaTheme="minorEastAsia" w:hAnsiTheme="minorEastAsia" w:hint="eastAsia"/>
          <w:sz w:val="24"/>
          <w:szCs w:val="24"/>
          <w:lang w:val="zh-CN"/>
        </w:rPr>
        <w:t>）</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rPr>
      </w:pPr>
      <w:proofErr w:type="gramStart"/>
      <w:r w:rsidRPr="00DA20C6">
        <w:rPr>
          <w:rFonts w:asciiTheme="minorEastAsia" w:eastAsiaTheme="minorEastAsia" w:hAnsiTheme="minorEastAsia"/>
          <w:kern w:val="0"/>
          <w:sz w:val="24"/>
          <w:szCs w:val="24"/>
        </w:rPr>
        <w:t>食材品种</w:t>
      </w:r>
      <w:proofErr w:type="gramEnd"/>
      <w:r w:rsidRPr="00DA20C6">
        <w:rPr>
          <w:rFonts w:asciiTheme="minorEastAsia" w:eastAsiaTheme="minorEastAsia" w:hAnsiTheme="minorEastAsia"/>
          <w:kern w:val="0"/>
          <w:sz w:val="24"/>
          <w:szCs w:val="24"/>
        </w:rPr>
        <w:t>仅供参考。实际配送过程中，可能存在其他未列入清单中的副食类商品，特殊情况以实际需求为准。</w:t>
      </w:r>
    </w:p>
    <w:tbl>
      <w:tblPr>
        <w:tblpPr w:leftFromText="180" w:rightFromText="180" w:vertAnchor="text" w:horzAnchor="page" w:tblpXSpec="center" w:tblpY="64"/>
        <w:tblOverlap w:val="never"/>
        <w:tblW w:w="10031" w:type="dxa"/>
        <w:jc w:val="center"/>
        <w:tblLayout w:type="fixed"/>
        <w:tblLook w:val="04A0" w:firstRow="1" w:lastRow="0" w:firstColumn="1" w:lastColumn="0" w:noHBand="0" w:noVBand="1"/>
      </w:tblPr>
      <w:tblGrid>
        <w:gridCol w:w="675"/>
        <w:gridCol w:w="3119"/>
        <w:gridCol w:w="1266"/>
        <w:gridCol w:w="688"/>
        <w:gridCol w:w="1194"/>
        <w:gridCol w:w="1050"/>
        <w:gridCol w:w="2039"/>
      </w:tblGrid>
      <w:tr w:rsidR="002632E5" w:rsidRPr="00DA20C6" w:rsidTr="00B551B3">
        <w:trPr>
          <w:gridBefore w:val="1"/>
          <w:wBefore w:w="675" w:type="dxa"/>
          <w:trHeight w:val="90"/>
          <w:jc w:val="center"/>
        </w:trPr>
        <w:tc>
          <w:tcPr>
            <w:tcW w:w="9356" w:type="dxa"/>
            <w:gridSpan w:val="6"/>
            <w:tcBorders>
              <w:top w:val="nil"/>
              <w:left w:val="nil"/>
              <w:bottom w:val="nil"/>
              <w:right w:val="nil"/>
            </w:tcBorders>
            <w:noWrap/>
            <w:vAlign w:val="center"/>
          </w:tcPr>
          <w:p w:rsidR="002632E5" w:rsidRPr="00DA20C6" w:rsidRDefault="002632E5" w:rsidP="00913AE2">
            <w:pPr>
              <w:widowControl/>
              <w:textAlignment w:val="center"/>
              <w:rPr>
                <w:rFonts w:asciiTheme="minorEastAsia" w:eastAsiaTheme="minorEastAsia" w:hAnsiTheme="minorEastAsia" w:cs="仿宋_GB2312"/>
                <w:color w:val="000000"/>
                <w:kern w:val="0"/>
                <w:sz w:val="24"/>
                <w:szCs w:val="24"/>
              </w:rPr>
            </w:pPr>
            <w:r w:rsidRPr="00DA20C6">
              <w:rPr>
                <w:rFonts w:asciiTheme="minorEastAsia" w:eastAsiaTheme="minorEastAsia" w:hAnsiTheme="minorEastAsia" w:cs="仿宋_GB2312" w:hint="eastAsia"/>
                <w:color w:val="000000"/>
                <w:kern w:val="0"/>
                <w:sz w:val="24"/>
                <w:szCs w:val="24"/>
              </w:rPr>
              <w:t>附件1</w:t>
            </w:r>
          </w:p>
          <w:p w:rsidR="002632E5" w:rsidRPr="00DA20C6" w:rsidRDefault="002632E5" w:rsidP="00913AE2">
            <w:pPr>
              <w:widowControl/>
              <w:jc w:val="center"/>
              <w:textAlignment w:val="center"/>
              <w:rPr>
                <w:rFonts w:asciiTheme="minorEastAsia" w:eastAsiaTheme="minorEastAsia" w:hAnsiTheme="minorEastAsia" w:cs="方正小标宋简体"/>
                <w:color w:val="000000"/>
                <w:sz w:val="24"/>
                <w:szCs w:val="24"/>
              </w:rPr>
            </w:pPr>
            <w:r w:rsidRPr="00DA20C6">
              <w:rPr>
                <w:rFonts w:asciiTheme="minorEastAsia" w:eastAsiaTheme="minorEastAsia" w:hAnsiTheme="minorEastAsia" w:cs="方正小标宋简体" w:hint="eastAsia"/>
                <w:color w:val="000000"/>
                <w:kern w:val="0"/>
                <w:sz w:val="24"/>
                <w:szCs w:val="24"/>
              </w:rPr>
              <w:t>中心机关后物业服务岗位明细表</w:t>
            </w:r>
          </w:p>
        </w:tc>
      </w:tr>
      <w:tr w:rsidR="002632E5" w:rsidRPr="00DA20C6" w:rsidTr="00B551B3">
        <w:trPr>
          <w:trHeight w:val="750"/>
          <w:jc w:val="center"/>
        </w:trPr>
        <w:tc>
          <w:tcPr>
            <w:tcW w:w="675" w:type="dxa"/>
            <w:tcBorders>
              <w:top w:val="single" w:sz="8" w:space="0" w:color="000000"/>
              <w:left w:val="single" w:sz="8" w:space="0" w:color="000000"/>
              <w:bottom w:val="single" w:sz="4" w:space="0" w:color="000000"/>
              <w:right w:val="single" w:sz="4" w:space="0" w:color="000000"/>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序号</w:t>
            </w:r>
          </w:p>
        </w:tc>
        <w:tc>
          <w:tcPr>
            <w:tcW w:w="3119" w:type="dxa"/>
            <w:tcBorders>
              <w:top w:val="single" w:sz="8" w:space="0" w:color="000000"/>
              <w:left w:val="single" w:sz="4" w:space="0" w:color="000000"/>
              <w:bottom w:val="single" w:sz="4" w:space="0" w:color="000000"/>
              <w:right w:val="single" w:sz="4" w:space="0" w:color="000000"/>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物业岗位名称</w:t>
            </w:r>
          </w:p>
        </w:tc>
        <w:tc>
          <w:tcPr>
            <w:tcW w:w="1266" w:type="dxa"/>
            <w:tcBorders>
              <w:top w:val="single" w:sz="8" w:space="0" w:color="000000"/>
              <w:left w:val="single" w:sz="4" w:space="0" w:color="000000"/>
              <w:bottom w:val="single" w:sz="4" w:space="0" w:color="000000"/>
              <w:right w:val="single" w:sz="4" w:space="0" w:color="000000"/>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单位</w:t>
            </w:r>
          </w:p>
        </w:tc>
        <w:tc>
          <w:tcPr>
            <w:tcW w:w="688" w:type="dxa"/>
            <w:tcBorders>
              <w:top w:val="single" w:sz="8" w:space="0" w:color="000000"/>
              <w:left w:val="single" w:sz="4" w:space="0" w:color="000000"/>
              <w:bottom w:val="single" w:sz="4" w:space="0" w:color="000000"/>
              <w:right w:val="single" w:sz="4" w:space="0" w:color="000000"/>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人数</w:t>
            </w:r>
          </w:p>
        </w:tc>
        <w:tc>
          <w:tcPr>
            <w:tcW w:w="1194" w:type="dxa"/>
            <w:tcBorders>
              <w:top w:val="single" w:sz="8" w:space="0" w:color="000000"/>
              <w:left w:val="single" w:sz="4" w:space="0" w:color="000000"/>
              <w:bottom w:val="single" w:sz="4" w:space="0" w:color="000000"/>
              <w:right w:val="nil"/>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单价上限（月/人）</w:t>
            </w:r>
          </w:p>
        </w:tc>
        <w:tc>
          <w:tcPr>
            <w:tcW w:w="1050" w:type="dxa"/>
            <w:tcBorders>
              <w:top w:val="single" w:sz="8" w:space="0" w:color="000000"/>
              <w:left w:val="single" w:sz="4" w:space="0" w:color="000000"/>
              <w:bottom w:val="single" w:sz="4" w:space="0" w:color="000000"/>
              <w:right w:val="nil"/>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小计（元）</w:t>
            </w:r>
          </w:p>
        </w:tc>
        <w:tc>
          <w:tcPr>
            <w:tcW w:w="2039" w:type="dxa"/>
            <w:tcBorders>
              <w:top w:val="single" w:sz="8" w:space="0" w:color="000000"/>
              <w:left w:val="single" w:sz="4" w:space="0" w:color="000000"/>
              <w:bottom w:val="single" w:sz="4" w:space="0" w:color="000000"/>
              <w:right w:val="single" w:sz="8"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备注</w:t>
            </w:r>
          </w:p>
        </w:tc>
      </w:tr>
      <w:tr w:rsidR="002632E5" w:rsidRPr="00DA20C6" w:rsidTr="00B551B3">
        <w:trPr>
          <w:trHeight w:val="624"/>
          <w:jc w:val="center"/>
        </w:trPr>
        <w:tc>
          <w:tcPr>
            <w:tcW w:w="675" w:type="dxa"/>
            <w:tcBorders>
              <w:top w:val="single" w:sz="4" w:space="0" w:color="000000"/>
              <w:left w:val="single" w:sz="8"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1</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项目经理（含日常维修）</w:t>
            </w:r>
          </w:p>
        </w:tc>
        <w:tc>
          <w:tcPr>
            <w:tcW w:w="1266"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人</w:t>
            </w:r>
          </w:p>
        </w:tc>
        <w:tc>
          <w:tcPr>
            <w:tcW w:w="68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1</w:t>
            </w:r>
          </w:p>
        </w:tc>
        <w:tc>
          <w:tcPr>
            <w:tcW w:w="11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5000</w:t>
            </w:r>
          </w:p>
        </w:tc>
        <w:tc>
          <w:tcPr>
            <w:tcW w:w="1050" w:type="dxa"/>
            <w:tcBorders>
              <w:top w:val="single" w:sz="4" w:space="0" w:color="000000"/>
              <w:left w:val="single" w:sz="4" w:space="0" w:color="000000"/>
              <w:bottom w:val="single" w:sz="4" w:space="0" w:color="000000"/>
              <w:right w:val="nil"/>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 xml:space="preserve">5000 </w:t>
            </w:r>
          </w:p>
        </w:tc>
        <w:tc>
          <w:tcPr>
            <w:tcW w:w="2039" w:type="dxa"/>
            <w:tcBorders>
              <w:top w:val="single" w:sz="4" w:space="0" w:color="000000"/>
              <w:left w:val="single" w:sz="4" w:space="0" w:color="000000"/>
              <w:bottom w:val="single" w:sz="4" w:space="0" w:color="000000"/>
              <w:right w:val="single" w:sz="8"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具有强、</w:t>
            </w:r>
            <w:proofErr w:type="gramStart"/>
            <w:r w:rsidRPr="00DA20C6">
              <w:rPr>
                <w:rFonts w:asciiTheme="minorEastAsia" w:eastAsiaTheme="minorEastAsia" w:hAnsiTheme="minorEastAsia"/>
                <w:color w:val="000000"/>
                <w:kern w:val="0"/>
                <w:sz w:val="24"/>
                <w:szCs w:val="24"/>
              </w:rPr>
              <w:t>弱电工</w:t>
            </w:r>
            <w:proofErr w:type="gramEnd"/>
            <w:r w:rsidRPr="00DA20C6">
              <w:rPr>
                <w:rFonts w:asciiTheme="minorEastAsia" w:eastAsiaTheme="minorEastAsia" w:hAnsiTheme="minorEastAsia"/>
                <w:color w:val="000000"/>
                <w:kern w:val="0"/>
                <w:sz w:val="24"/>
                <w:szCs w:val="24"/>
              </w:rPr>
              <w:t>证</w:t>
            </w:r>
          </w:p>
        </w:tc>
      </w:tr>
      <w:tr w:rsidR="002632E5" w:rsidRPr="00DA20C6" w:rsidTr="00B551B3">
        <w:trPr>
          <w:trHeight w:val="624"/>
          <w:jc w:val="center"/>
        </w:trPr>
        <w:tc>
          <w:tcPr>
            <w:tcW w:w="675" w:type="dxa"/>
            <w:tcBorders>
              <w:top w:val="single" w:sz="4" w:space="0" w:color="000000"/>
              <w:left w:val="single" w:sz="8"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2</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食堂厨师</w:t>
            </w:r>
          </w:p>
        </w:tc>
        <w:tc>
          <w:tcPr>
            <w:tcW w:w="1266"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人</w:t>
            </w:r>
          </w:p>
        </w:tc>
        <w:tc>
          <w:tcPr>
            <w:tcW w:w="68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1</w:t>
            </w:r>
          </w:p>
        </w:tc>
        <w:tc>
          <w:tcPr>
            <w:tcW w:w="11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4800</w:t>
            </w:r>
          </w:p>
        </w:tc>
        <w:tc>
          <w:tcPr>
            <w:tcW w:w="1050" w:type="dxa"/>
            <w:tcBorders>
              <w:top w:val="single" w:sz="4" w:space="0" w:color="000000"/>
              <w:left w:val="single" w:sz="4" w:space="0" w:color="000000"/>
              <w:bottom w:val="single" w:sz="4" w:space="0" w:color="000000"/>
              <w:right w:val="nil"/>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 xml:space="preserve">4800 </w:t>
            </w:r>
          </w:p>
        </w:tc>
        <w:tc>
          <w:tcPr>
            <w:tcW w:w="2039" w:type="dxa"/>
            <w:tcBorders>
              <w:top w:val="single" w:sz="4" w:space="0" w:color="000000"/>
              <w:left w:val="single" w:sz="4" w:space="0" w:color="000000"/>
              <w:bottom w:val="single" w:sz="4" w:space="0" w:color="000000"/>
              <w:right w:val="single" w:sz="8" w:space="0" w:color="000000"/>
            </w:tcBorders>
            <w:noWrap/>
            <w:vAlign w:val="center"/>
          </w:tcPr>
          <w:p w:rsidR="002632E5" w:rsidRPr="00DA20C6" w:rsidRDefault="002632E5" w:rsidP="00913AE2">
            <w:pPr>
              <w:jc w:val="center"/>
              <w:rPr>
                <w:rFonts w:asciiTheme="minorEastAsia" w:eastAsiaTheme="minorEastAsia" w:hAnsiTheme="minorEastAsia"/>
                <w:color w:val="000000"/>
                <w:sz w:val="24"/>
                <w:szCs w:val="24"/>
              </w:rPr>
            </w:pPr>
          </w:p>
        </w:tc>
      </w:tr>
      <w:tr w:rsidR="002632E5" w:rsidRPr="00DA20C6" w:rsidTr="00B551B3">
        <w:trPr>
          <w:trHeight w:val="624"/>
          <w:jc w:val="center"/>
        </w:trPr>
        <w:tc>
          <w:tcPr>
            <w:tcW w:w="675" w:type="dxa"/>
            <w:tcBorders>
              <w:top w:val="single" w:sz="4" w:space="0" w:color="000000"/>
              <w:left w:val="single" w:sz="8"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3</w:t>
            </w:r>
          </w:p>
        </w:tc>
        <w:tc>
          <w:tcPr>
            <w:tcW w:w="3119" w:type="dxa"/>
            <w:tcBorders>
              <w:top w:val="single" w:sz="4" w:space="0" w:color="000000"/>
              <w:left w:val="single" w:sz="4" w:space="0" w:color="000000"/>
              <w:bottom w:val="single" w:sz="4" w:space="0" w:color="000000"/>
              <w:right w:val="single" w:sz="4" w:space="0" w:color="000000"/>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食堂辅助、面点、配菜、卫生等食堂工作</w:t>
            </w:r>
          </w:p>
        </w:tc>
        <w:tc>
          <w:tcPr>
            <w:tcW w:w="1266"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人</w:t>
            </w:r>
          </w:p>
        </w:tc>
        <w:tc>
          <w:tcPr>
            <w:tcW w:w="68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3</w:t>
            </w:r>
          </w:p>
        </w:tc>
        <w:tc>
          <w:tcPr>
            <w:tcW w:w="11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3700</w:t>
            </w:r>
          </w:p>
        </w:tc>
        <w:tc>
          <w:tcPr>
            <w:tcW w:w="1050" w:type="dxa"/>
            <w:tcBorders>
              <w:top w:val="single" w:sz="4" w:space="0" w:color="000000"/>
              <w:left w:val="single" w:sz="4" w:space="0" w:color="000000"/>
              <w:bottom w:val="single" w:sz="4" w:space="0" w:color="000000"/>
              <w:right w:val="nil"/>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 xml:space="preserve">11100 </w:t>
            </w:r>
          </w:p>
        </w:tc>
        <w:tc>
          <w:tcPr>
            <w:tcW w:w="2039" w:type="dxa"/>
            <w:tcBorders>
              <w:top w:val="single" w:sz="4" w:space="0" w:color="000000"/>
              <w:left w:val="single" w:sz="4" w:space="0" w:color="000000"/>
              <w:bottom w:val="single" w:sz="4" w:space="0" w:color="000000"/>
              <w:right w:val="single" w:sz="8" w:space="0" w:color="000000"/>
            </w:tcBorders>
            <w:noWrap/>
            <w:vAlign w:val="center"/>
          </w:tcPr>
          <w:p w:rsidR="002632E5" w:rsidRPr="00DA20C6" w:rsidRDefault="002632E5" w:rsidP="00913AE2">
            <w:pPr>
              <w:jc w:val="center"/>
              <w:rPr>
                <w:rFonts w:asciiTheme="minorEastAsia" w:eastAsiaTheme="minorEastAsia" w:hAnsiTheme="minorEastAsia"/>
                <w:color w:val="000000"/>
                <w:sz w:val="24"/>
                <w:szCs w:val="24"/>
              </w:rPr>
            </w:pPr>
          </w:p>
        </w:tc>
      </w:tr>
      <w:tr w:rsidR="002632E5" w:rsidRPr="00DA20C6" w:rsidTr="00B551B3">
        <w:trPr>
          <w:trHeight w:val="624"/>
          <w:jc w:val="center"/>
        </w:trPr>
        <w:tc>
          <w:tcPr>
            <w:tcW w:w="675" w:type="dxa"/>
            <w:tcBorders>
              <w:top w:val="single" w:sz="4" w:space="0" w:color="000000"/>
              <w:left w:val="single" w:sz="8"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4</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驾驶员</w:t>
            </w:r>
          </w:p>
        </w:tc>
        <w:tc>
          <w:tcPr>
            <w:tcW w:w="1266"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人</w:t>
            </w:r>
          </w:p>
        </w:tc>
        <w:tc>
          <w:tcPr>
            <w:tcW w:w="68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8</w:t>
            </w:r>
          </w:p>
        </w:tc>
        <w:tc>
          <w:tcPr>
            <w:tcW w:w="11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632E5" w:rsidRPr="00DA20C6" w:rsidRDefault="002632E5" w:rsidP="00913AE2">
            <w:pPr>
              <w:widowControl/>
              <w:jc w:val="center"/>
              <w:textAlignment w:val="bottom"/>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3900</w:t>
            </w:r>
          </w:p>
        </w:tc>
        <w:tc>
          <w:tcPr>
            <w:tcW w:w="1050" w:type="dxa"/>
            <w:tcBorders>
              <w:top w:val="single" w:sz="4" w:space="0" w:color="000000"/>
              <w:left w:val="single" w:sz="4" w:space="0" w:color="000000"/>
              <w:bottom w:val="single" w:sz="4" w:space="0" w:color="000000"/>
              <w:right w:val="nil"/>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 xml:space="preserve">31200 </w:t>
            </w:r>
          </w:p>
        </w:tc>
        <w:tc>
          <w:tcPr>
            <w:tcW w:w="2039" w:type="dxa"/>
            <w:tcBorders>
              <w:top w:val="single" w:sz="4" w:space="0" w:color="000000"/>
              <w:left w:val="single" w:sz="4" w:space="0" w:color="000000"/>
              <w:bottom w:val="single" w:sz="4" w:space="0" w:color="000000"/>
              <w:right w:val="single" w:sz="8" w:space="0" w:color="000000"/>
            </w:tcBorders>
            <w:noWrap/>
            <w:vAlign w:val="bottom"/>
          </w:tcPr>
          <w:p w:rsidR="002632E5" w:rsidRPr="00DA20C6" w:rsidRDefault="002632E5" w:rsidP="00913AE2">
            <w:pPr>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1</w:t>
            </w:r>
            <w:r w:rsidRPr="00DA20C6">
              <w:rPr>
                <w:rFonts w:asciiTheme="minorEastAsia" w:eastAsiaTheme="minorEastAsia" w:hAnsiTheme="minorEastAsia" w:hint="eastAsia"/>
                <w:color w:val="000000"/>
                <w:kern w:val="0"/>
                <w:sz w:val="24"/>
                <w:szCs w:val="24"/>
              </w:rPr>
              <w:t>人在原塘沽、1人在原汉沽、1人在原大港</w:t>
            </w:r>
          </w:p>
        </w:tc>
      </w:tr>
      <w:tr w:rsidR="002632E5" w:rsidRPr="00DA20C6" w:rsidTr="00B551B3">
        <w:trPr>
          <w:trHeight w:val="624"/>
          <w:jc w:val="center"/>
        </w:trPr>
        <w:tc>
          <w:tcPr>
            <w:tcW w:w="675" w:type="dxa"/>
            <w:tcBorders>
              <w:top w:val="single" w:sz="4" w:space="0" w:color="000000"/>
              <w:left w:val="single" w:sz="8"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5</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保洁员</w:t>
            </w:r>
          </w:p>
        </w:tc>
        <w:tc>
          <w:tcPr>
            <w:tcW w:w="1266"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人</w:t>
            </w:r>
          </w:p>
        </w:tc>
        <w:tc>
          <w:tcPr>
            <w:tcW w:w="68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1</w:t>
            </w:r>
          </w:p>
        </w:tc>
        <w:tc>
          <w:tcPr>
            <w:tcW w:w="11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3500</w:t>
            </w:r>
          </w:p>
        </w:tc>
        <w:tc>
          <w:tcPr>
            <w:tcW w:w="1050" w:type="dxa"/>
            <w:tcBorders>
              <w:top w:val="single" w:sz="4" w:space="0" w:color="000000"/>
              <w:left w:val="single" w:sz="4" w:space="0" w:color="000000"/>
              <w:bottom w:val="single" w:sz="4" w:space="0" w:color="000000"/>
              <w:right w:val="nil"/>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 xml:space="preserve">3500 </w:t>
            </w:r>
          </w:p>
        </w:tc>
        <w:tc>
          <w:tcPr>
            <w:tcW w:w="2039" w:type="dxa"/>
            <w:tcBorders>
              <w:top w:val="single" w:sz="4" w:space="0" w:color="000000"/>
              <w:left w:val="single" w:sz="4" w:space="0" w:color="000000"/>
              <w:bottom w:val="single" w:sz="4" w:space="0" w:color="000000"/>
              <w:right w:val="single" w:sz="8" w:space="0" w:color="000000"/>
            </w:tcBorders>
            <w:noWrap/>
            <w:vAlign w:val="bottom"/>
          </w:tcPr>
          <w:p w:rsidR="002632E5" w:rsidRPr="00DA20C6" w:rsidRDefault="002632E5" w:rsidP="00913AE2">
            <w:pPr>
              <w:jc w:val="center"/>
              <w:rPr>
                <w:rFonts w:asciiTheme="minorEastAsia" w:eastAsiaTheme="minorEastAsia" w:hAnsiTheme="minorEastAsia"/>
                <w:color w:val="000000"/>
                <w:sz w:val="24"/>
                <w:szCs w:val="24"/>
              </w:rPr>
            </w:pPr>
          </w:p>
        </w:tc>
      </w:tr>
      <w:tr w:rsidR="00B551B3" w:rsidRPr="00DA20C6" w:rsidTr="00B551B3">
        <w:trPr>
          <w:trHeight w:val="624"/>
          <w:jc w:val="center"/>
        </w:trPr>
        <w:tc>
          <w:tcPr>
            <w:tcW w:w="675" w:type="dxa"/>
            <w:tcBorders>
              <w:top w:val="single" w:sz="4" w:space="0" w:color="000000"/>
              <w:left w:val="single" w:sz="8" w:space="0" w:color="000000"/>
              <w:bottom w:val="single" w:sz="4" w:space="0" w:color="000000"/>
              <w:right w:val="single" w:sz="4" w:space="0" w:color="000000"/>
            </w:tcBorders>
            <w:noWrap/>
            <w:vAlign w:val="center"/>
          </w:tcPr>
          <w:p w:rsidR="00B551B3" w:rsidRPr="00DA20C6" w:rsidRDefault="00B551B3" w:rsidP="00B551B3">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6</w:t>
            </w:r>
          </w:p>
        </w:tc>
        <w:tc>
          <w:tcPr>
            <w:tcW w:w="3119" w:type="dxa"/>
            <w:tcBorders>
              <w:top w:val="single" w:sz="4" w:space="0" w:color="000000"/>
              <w:left w:val="single" w:sz="4" w:space="0" w:color="000000"/>
              <w:bottom w:val="single" w:sz="4" w:space="0" w:color="000000"/>
              <w:right w:val="single" w:sz="4" w:space="0" w:color="000000"/>
            </w:tcBorders>
            <w:noWrap/>
            <w:vAlign w:val="center"/>
          </w:tcPr>
          <w:p w:rsidR="00B551B3" w:rsidRPr="00B551B3" w:rsidRDefault="00B551B3" w:rsidP="00B551B3">
            <w:pPr>
              <w:widowControl/>
              <w:jc w:val="center"/>
              <w:textAlignment w:val="center"/>
              <w:rPr>
                <w:rFonts w:asciiTheme="minorEastAsia" w:eastAsiaTheme="minorEastAsia" w:hAnsiTheme="minorEastAsia"/>
                <w:sz w:val="24"/>
                <w:szCs w:val="24"/>
              </w:rPr>
            </w:pPr>
            <w:r w:rsidRPr="00B551B3">
              <w:rPr>
                <w:rFonts w:asciiTheme="minorEastAsia" w:eastAsiaTheme="minorEastAsia" w:hAnsiTheme="minorEastAsia"/>
                <w:kern w:val="0"/>
                <w:sz w:val="24"/>
                <w:szCs w:val="24"/>
              </w:rPr>
              <w:t>门卫</w:t>
            </w:r>
          </w:p>
        </w:tc>
        <w:tc>
          <w:tcPr>
            <w:tcW w:w="1266" w:type="dxa"/>
            <w:tcBorders>
              <w:top w:val="single" w:sz="4" w:space="0" w:color="000000"/>
              <w:left w:val="single" w:sz="4" w:space="0" w:color="000000"/>
              <w:bottom w:val="single" w:sz="4" w:space="0" w:color="000000"/>
              <w:right w:val="single" w:sz="4" w:space="0" w:color="000000"/>
            </w:tcBorders>
            <w:noWrap/>
            <w:vAlign w:val="center"/>
          </w:tcPr>
          <w:p w:rsidR="00B551B3" w:rsidRPr="00B551B3" w:rsidRDefault="00B551B3" w:rsidP="00B551B3">
            <w:pPr>
              <w:widowControl/>
              <w:jc w:val="center"/>
              <w:textAlignment w:val="center"/>
              <w:rPr>
                <w:rFonts w:asciiTheme="minorEastAsia" w:eastAsiaTheme="minorEastAsia" w:hAnsiTheme="minorEastAsia"/>
                <w:sz w:val="24"/>
                <w:szCs w:val="24"/>
              </w:rPr>
            </w:pPr>
            <w:r w:rsidRPr="00B551B3">
              <w:rPr>
                <w:rFonts w:asciiTheme="minorEastAsia" w:eastAsiaTheme="minorEastAsia" w:hAnsiTheme="minorEastAsia"/>
                <w:kern w:val="0"/>
                <w:sz w:val="24"/>
                <w:szCs w:val="24"/>
              </w:rPr>
              <w:t>人</w:t>
            </w:r>
          </w:p>
        </w:tc>
        <w:tc>
          <w:tcPr>
            <w:tcW w:w="688" w:type="dxa"/>
            <w:tcBorders>
              <w:top w:val="single" w:sz="4" w:space="0" w:color="000000"/>
              <w:left w:val="single" w:sz="4" w:space="0" w:color="000000"/>
              <w:bottom w:val="single" w:sz="4" w:space="0" w:color="000000"/>
              <w:right w:val="single" w:sz="4" w:space="0" w:color="000000"/>
            </w:tcBorders>
            <w:noWrap/>
            <w:vAlign w:val="center"/>
          </w:tcPr>
          <w:p w:rsidR="00B551B3" w:rsidRPr="00B551B3" w:rsidRDefault="00B551B3" w:rsidP="00B551B3">
            <w:pPr>
              <w:widowControl/>
              <w:jc w:val="center"/>
              <w:textAlignment w:val="center"/>
              <w:rPr>
                <w:rFonts w:asciiTheme="minorEastAsia" w:eastAsiaTheme="minorEastAsia" w:hAnsiTheme="minorEastAsia"/>
                <w:sz w:val="24"/>
                <w:szCs w:val="24"/>
              </w:rPr>
            </w:pPr>
            <w:r w:rsidRPr="00B551B3">
              <w:rPr>
                <w:rFonts w:asciiTheme="minorEastAsia" w:eastAsiaTheme="minorEastAsia" w:hAnsiTheme="minorEastAsia" w:hint="eastAsia"/>
                <w:kern w:val="0"/>
                <w:sz w:val="24"/>
                <w:szCs w:val="24"/>
              </w:rPr>
              <w:t>3</w:t>
            </w:r>
          </w:p>
        </w:tc>
        <w:tc>
          <w:tcPr>
            <w:tcW w:w="119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B551B3" w:rsidRPr="00B551B3" w:rsidRDefault="00B551B3" w:rsidP="00B551B3">
            <w:pPr>
              <w:widowControl/>
              <w:jc w:val="center"/>
              <w:textAlignment w:val="center"/>
              <w:rPr>
                <w:rFonts w:asciiTheme="minorEastAsia" w:eastAsiaTheme="minorEastAsia" w:hAnsiTheme="minorEastAsia"/>
                <w:sz w:val="24"/>
                <w:szCs w:val="24"/>
              </w:rPr>
            </w:pPr>
            <w:r w:rsidRPr="00B551B3">
              <w:rPr>
                <w:rFonts w:asciiTheme="minorEastAsia" w:eastAsiaTheme="minorEastAsia" w:hAnsiTheme="minorEastAsia"/>
                <w:kern w:val="0"/>
                <w:sz w:val="24"/>
                <w:szCs w:val="24"/>
              </w:rPr>
              <w:t>3</w:t>
            </w:r>
            <w:r w:rsidRPr="00B551B3">
              <w:rPr>
                <w:rFonts w:asciiTheme="minorEastAsia" w:eastAsiaTheme="minorEastAsia" w:hAnsiTheme="minorEastAsia" w:hint="eastAsia"/>
                <w:kern w:val="0"/>
                <w:sz w:val="24"/>
                <w:szCs w:val="24"/>
              </w:rPr>
              <w:t>266.7</w:t>
            </w:r>
          </w:p>
        </w:tc>
        <w:tc>
          <w:tcPr>
            <w:tcW w:w="1050" w:type="dxa"/>
            <w:tcBorders>
              <w:top w:val="single" w:sz="4" w:space="0" w:color="000000"/>
              <w:left w:val="single" w:sz="4" w:space="0" w:color="000000"/>
              <w:bottom w:val="single" w:sz="4" w:space="0" w:color="000000"/>
              <w:right w:val="nil"/>
            </w:tcBorders>
            <w:shd w:val="clear" w:color="auto" w:fill="auto"/>
            <w:noWrap/>
            <w:vAlign w:val="center"/>
          </w:tcPr>
          <w:p w:rsidR="00B551B3" w:rsidRPr="00B551B3" w:rsidRDefault="00B551B3" w:rsidP="00B551B3">
            <w:pPr>
              <w:widowControl/>
              <w:jc w:val="center"/>
              <w:textAlignment w:val="center"/>
              <w:rPr>
                <w:rFonts w:asciiTheme="minorEastAsia" w:eastAsiaTheme="minorEastAsia" w:hAnsiTheme="minorEastAsia"/>
                <w:sz w:val="24"/>
                <w:szCs w:val="24"/>
              </w:rPr>
            </w:pPr>
            <w:r w:rsidRPr="00B551B3">
              <w:rPr>
                <w:rFonts w:asciiTheme="minorEastAsia" w:eastAsiaTheme="minorEastAsia" w:hAnsiTheme="minorEastAsia" w:hint="eastAsia"/>
                <w:kern w:val="0"/>
                <w:sz w:val="24"/>
                <w:szCs w:val="24"/>
              </w:rPr>
              <w:t>9800</w:t>
            </w:r>
          </w:p>
        </w:tc>
        <w:tc>
          <w:tcPr>
            <w:tcW w:w="2039" w:type="dxa"/>
            <w:tcBorders>
              <w:top w:val="single" w:sz="4" w:space="0" w:color="000000"/>
              <w:left w:val="single" w:sz="4" w:space="0" w:color="000000"/>
              <w:bottom w:val="single" w:sz="4" w:space="0" w:color="000000"/>
              <w:right w:val="single" w:sz="8" w:space="0" w:color="000000"/>
            </w:tcBorders>
            <w:vAlign w:val="center"/>
          </w:tcPr>
          <w:p w:rsidR="00B551B3" w:rsidRPr="00B551B3" w:rsidRDefault="00B551B3" w:rsidP="00B551B3">
            <w:pPr>
              <w:widowControl/>
              <w:jc w:val="center"/>
              <w:textAlignment w:val="center"/>
              <w:rPr>
                <w:rFonts w:asciiTheme="minorEastAsia" w:eastAsiaTheme="minorEastAsia" w:hAnsiTheme="minorEastAsia"/>
                <w:sz w:val="24"/>
                <w:szCs w:val="24"/>
              </w:rPr>
            </w:pPr>
            <w:r w:rsidRPr="00B551B3">
              <w:rPr>
                <w:rFonts w:asciiTheme="minorEastAsia" w:eastAsiaTheme="minorEastAsia" w:hAnsiTheme="minorEastAsia"/>
                <w:kern w:val="0"/>
                <w:sz w:val="24"/>
                <w:szCs w:val="24"/>
              </w:rPr>
              <w:t>含送报</w:t>
            </w:r>
            <w:r w:rsidRPr="00B551B3">
              <w:rPr>
                <w:rFonts w:asciiTheme="minorEastAsia" w:eastAsiaTheme="minorEastAsia" w:hAnsiTheme="minorEastAsia" w:hint="eastAsia"/>
                <w:kern w:val="0"/>
                <w:sz w:val="24"/>
                <w:szCs w:val="24"/>
              </w:rPr>
              <w:t>、</w:t>
            </w:r>
            <w:r w:rsidRPr="00B551B3">
              <w:rPr>
                <w:rFonts w:asciiTheme="minorEastAsia" w:eastAsiaTheme="minorEastAsia" w:hAnsiTheme="minorEastAsia"/>
                <w:kern w:val="0"/>
                <w:sz w:val="24"/>
                <w:szCs w:val="24"/>
              </w:rPr>
              <w:t>院内卫生</w:t>
            </w:r>
            <w:r w:rsidRPr="00B551B3">
              <w:rPr>
                <w:rFonts w:asciiTheme="minorEastAsia" w:eastAsiaTheme="minorEastAsia" w:hAnsiTheme="minorEastAsia" w:hint="eastAsia"/>
                <w:kern w:val="0"/>
                <w:sz w:val="24"/>
                <w:szCs w:val="24"/>
              </w:rPr>
              <w:t>、夜间值守</w:t>
            </w:r>
          </w:p>
        </w:tc>
      </w:tr>
      <w:tr w:rsidR="002632E5" w:rsidRPr="00DA20C6" w:rsidTr="00B551B3">
        <w:trPr>
          <w:trHeight w:val="624"/>
          <w:jc w:val="center"/>
        </w:trPr>
        <w:tc>
          <w:tcPr>
            <w:tcW w:w="675" w:type="dxa"/>
            <w:tcBorders>
              <w:top w:val="single" w:sz="4" w:space="0" w:color="000000"/>
              <w:left w:val="single" w:sz="8" w:space="0" w:color="000000"/>
              <w:bottom w:val="single" w:sz="4" w:space="0" w:color="000000"/>
              <w:right w:val="single" w:sz="4" w:space="0" w:color="000000"/>
            </w:tcBorders>
            <w:noWrap/>
            <w:vAlign w:val="center"/>
          </w:tcPr>
          <w:p w:rsidR="002632E5" w:rsidRPr="00DA20C6" w:rsidRDefault="00B551B3" w:rsidP="00913AE2">
            <w:pPr>
              <w:widowControl/>
              <w:jc w:val="center"/>
              <w:textAlignment w:val="center"/>
              <w:rPr>
                <w:rFonts w:asciiTheme="minorEastAsia" w:eastAsiaTheme="minorEastAsia" w:hAnsiTheme="minorEastAsia"/>
                <w:color w:val="000000"/>
                <w:sz w:val="24"/>
                <w:szCs w:val="24"/>
              </w:rPr>
            </w:pPr>
            <w:r>
              <w:rPr>
                <w:rFonts w:asciiTheme="minorEastAsia" w:eastAsiaTheme="minorEastAsia" w:hAnsiTheme="minorEastAsia" w:hint="eastAsia"/>
                <w:color w:val="000000"/>
                <w:kern w:val="0"/>
                <w:sz w:val="24"/>
                <w:szCs w:val="24"/>
              </w:rPr>
              <w:t>7</w:t>
            </w:r>
          </w:p>
        </w:tc>
        <w:tc>
          <w:tcPr>
            <w:tcW w:w="3119" w:type="dxa"/>
            <w:tcBorders>
              <w:top w:val="single" w:sz="4" w:space="0" w:color="000000"/>
              <w:left w:val="single" w:sz="4" w:space="0" w:color="000000"/>
              <w:bottom w:val="nil"/>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综合服务</w:t>
            </w:r>
          </w:p>
        </w:tc>
        <w:tc>
          <w:tcPr>
            <w:tcW w:w="1266" w:type="dxa"/>
            <w:tcBorders>
              <w:top w:val="single" w:sz="4" w:space="0" w:color="000000"/>
              <w:left w:val="single" w:sz="4" w:space="0" w:color="000000"/>
              <w:bottom w:val="nil"/>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工日</w:t>
            </w:r>
          </w:p>
        </w:tc>
        <w:tc>
          <w:tcPr>
            <w:tcW w:w="688" w:type="dxa"/>
            <w:tcBorders>
              <w:top w:val="single" w:sz="4" w:space="0" w:color="000000"/>
              <w:left w:val="single" w:sz="4" w:space="0" w:color="000000"/>
              <w:bottom w:val="nil"/>
              <w:right w:val="single" w:sz="4" w:space="0" w:color="000000"/>
            </w:tcBorders>
            <w:noWrap/>
            <w:vAlign w:val="center"/>
          </w:tcPr>
          <w:p w:rsidR="002632E5" w:rsidRPr="00DA20C6" w:rsidRDefault="002632E5" w:rsidP="00913AE2">
            <w:pPr>
              <w:jc w:val="center"/>
              <w:rPr>
                <w:rFonts w:asciiTheme="minorEastAsia" w:eastAsiaTheme="minorEastAsia" w:hAnsiTheme="minorEastAsia"/>
                <w:color w:val="000000"/>
                <w:sz w:val="24"/>
                <w:szCs w:val="24"/>
              </w:rPr>
            </w:pPr>
          </w:p>
        </w:tc>
        <w:tc>
          <w:tcPr>
            <w:tcW w:w="1194" w:type="dxa"/>
            <w:tcBorders>
              <w:top w:val="single" w:sz="4" w:space="0" w:color="000000"/>
              <w:left w:val="single" w:sz="4" w:space="0" w:color="000000"/>
              <w:bottom w:val="nil"/>
              <w:right w:val="nil"/>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 xml:space="preserve">200 </w:t>
            </w:r>
          </w:p>
        </w:tc>
        <w:tc>
          <w:tcPr>
            <w:tcW w:w="1050" w:type="dxa"/>
            <w:tcBorders>
              <w:top w:val="single" w:sz="4" w:space="0" w:color="000000"/>
              <w:left w:val="single" w:sz="4" w:space="0" w:color="000000"/>
              <w:bottom w:val="nil"/>
              <w:right w:val="nil"/>
            </w:tcBorders>
            <w:shd w:val="clear" w:color="auto" w:fill="auto"/>
            <w:noWrap/>
            <w:vAlign w:val="center"/>
          </w:tcPr>
          <w:p w:rsidR="002632E5" w:rsidRPr="00DA20C6" w:rsidRDefault="002632E5" w:rsidP="00913AE2">
            <w:pPr>
              <w:jc w:val="center"/>
              <w:rPr>
                <w:rFonts w:asciiTheme="minorEastAsia" w:eastAsiaTheme="minorEastAsia" w:hAnsiTheme="minorEastAsia"/>
                <w:color w:val="000000"/>
                <w:sz w:val="24"/>
                <w:szCs w:val="24"/>
              </w:rPr>
            </w:pPr>
          </w:p>
        </w:tc>
        <w:tc>
          <w:tcPr>
            <w:tcW w:w="2039" w:type="dxa"/>
            <w:tcBorders>
              <w:top w:val="single" w:sz="4" w:space="0" w:color="000000"/>
              <w:left w:val="single" w:sz="4" w:space="0" w:color="000000"/>
              <w:bottom w:val="nil"/>
              <w:right w:val="single" w:sz="8" w:space="0" w:color="000000"/>
            </w:tcBorders>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按照工日据实结算</w:t>
            </w:r>
          </w:p>
        </w:tc>
      </w:tr>
      <w:tr w:rsidR="002632E5" w:rsidRPr="00DA20C6" w:rsidTr="00B551B3">
        <w:trPr>
          <w:trHeight w:val="624"/>
          <w:jc w:val="center"/>
        </w:trPr>
        <w:tc>
          <w:tcPr>
            <w:tcW w:w="3794" w:type="dxa"/>
            <w:gridSpan w:val="2"/>
            <w:tcBorders>
              <w:top w:val="single" w:sz="4" w:space="0" w:color="000000"/>
              <w:left w:val="single" w:sz="8" w:space="0" w:color="000000"/>
              <w:bottom w:val="single" w:sz="8"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合计</w:t>
            </w:r>
          </w:p>
        </w:tc>
        <w:tc>
          <w:tcPr>
            <w:tcW w:w="1266" w:type="dxa"/>
            <w:tcBorders>
              <w:top w:val="single" w:sz="4" w:space="0" w:color="000000"/>
              <w:left w:val="single" w:sz="4" w:space="0" w:color="000000"/>
              <w:bottom w:val="single" w:sz="8" w:space="0" w:color="000000"/>
              <w:right w:val="single" w:sz="4" w:space="0" w:color="000000"/>
            </w:tcBorders>
            <w:noWrap/>
            <w:vAlign w:val="bottom"/>
          </w:tcPr>
          <w:p w:rsidR="002632E5" w:rsidRPr="00DA20C6" w:rsidRDefault="002632E5" w:rsidP="00913AE2">
            <w:pPr>
              <w:jc w:val="center"/>
              <w:rPr>
                <w:rFonts w:asciiTheme="minorEastAsia" w:eastAsiaTheme="minorEastAsia" w:hAnsiTheme="minorEastAsia"/>
                <w:color w:val="000000"/>
                <w:sz w:val="24"/>
                <w:szCs w:val="24"/>
              </w:rPr>
            </w:pPr>
          </w:p>
        </w:tc>
        <w:tc>
          <w:tcPr>
            <w:tcW w:w="688" w:type="dxa"/>
            <w:tcBorders>
              <w:top w:val="single" w:sz="4" w:space="0" w:color="000000"/>
              <w:left w:val="single" w:sz="4" w:space="0" w:color="000000"/>
              <w:bottom w:val="single" w:sz="8" w:space="0" w:color="000000"/>
              <w:right w:val="single" w:sz="4" w:space="0" w:color="000000"/>
            </w:tcBorders>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kern w:val="0"/>
                <w:sz w:val="24"/>
                <w:szCs w:val="24"/>
              </w:rPr>
              <w:t>1</w:t>
            </w:r>
            <w:r w:rsidRPr="00DA20C6">
              <w:rPr>
                <w:rFonts w:asciiTheme="minorEastAsia" w:eastAsiaTheme="minorEastAsia" w:hAnsiTheme="minorEastAsia" w:hint="eastAsia"/>
                <w:color w:val="000000"/>
                <w:kern w:val="0"/>
                <w:sz w:val="24"/>
                <w:szCs w:val="24"/>
              </w:rPr>
              <w:t>7</w:t>
            </w:r>
          </w:p>
        </w:tc>
        <w:tc>
          <w:tcPr>
            <w:tcW w:w="1194" w:type="dxa"/>
            <w:tcBorders>
              <w:top w:val="single" w:sz="4" w:space="0" w:color="000000"/>
              <w:left w:val="single" w:sz="4" w:space="0" w:color="000000"/>
              <w:bottom w:val="single" w:sz="8" w:space="0" w:color="000000"/>
              <w:right w:val="single" w:sz="4" w:space="0" w:color="000000"/>
            </w:tcBorders>
            <w:noWrap/>
            <w:vAlign w:val="center"/>
          </w:tcPr>
          <w:p w:rsidR="002632E5" w:rsidRPr="00DA20C6" w:rsidRDefault="002632E5" w:rsidP="00913AE2">
            <w:pPr>
              <w:jc w:val="center"/>
              <w:rPr>
                <w:rFonts w:asciiTheme="minorEastAsia" w:eastAsiaTheme="minorEastAsia" w:hAnsiTheme="minorEastAsia"/>
                <w:color w:val="000000"/>
                <w:sz w:val="24"/>
                <w:szCs w:val="24"/>
              </w:rPr>
            </w:pPr>
          </w:p>
        </w:tc>
        <w:tc>
          <w:tcPr>
            <w:tcW w:w="1050" w:type="dxa"/>
            <w:tcBorders>
              <w:top w:val="single" w:sz="4" w:space="0" w:color="000000"/>
              <w:left w:val="single" w:sz="4" w:space="0" w:color="000000"/>
              <w:bottom w:val="single" w:sz="8" w:space="0" w:color="000000"/>
              <w:right w:val="single" w:sz="4" w:space="0" w:color="000000"/>
            </w:tcBorders>
            <w:shd w:val="clear" w:color="auto" w:fill="auto"/>
            <w:noWrap/>
            <w:vAlign w:val="center"/>
          </w:tcPr>
          <w:p w:rsidR="002632E5" w:rsidRPr="00DA20C6" w:rsidRDefault="002632E5" w:rsidP="00913AE2">
            <w:pPr>
              <w:jc w:val="center"/>
              <w:rPr>
                <w:rFonts w:asciiTheme="minorEastAsia" w:eastAsiaTheme="minorEastAsia" w:hAnsiTheme="minorEastAsia"/>
                <w:color w:val="000000"/>
                <w:sz w:val="24"/>
                <w:szCs w:val="24"/>
              </w:rPr>
            </w:pPr>
            <w:r w:rsidRPr="00DA20C6">
              <w:rPr>
                <w:rFonts w:asciiTheme="minorEastAsia" w:eastAsiaTheme="minorEastAsia" w:hAnsiTheme="minorEastAsia"/>
                <w:color w:val="000000"/>
                <w:sz w:val="24"/>
                <w:szCs w:val="24"/>
              </w:rPr>
              <w:t>65400</w:t>
            </w:r>
          </w:p>
        </w:tc>
        <w:tc>
          <w:tcPr>
            <w:tcW w:w="2039" w:type="dxa"/>
            <w:tcBorders>
              <w:top w:val="single" w:sz="4" w:space="0" w:color="000000"/>
              <w:left w:val="single" w:sz="4" w:space="0" w:color="000000"/>
              <w:bottom w:val="single" w:sz="8" w:space="0" w:color="000000"/>
              <w:right w:val="single" w:sz="8" w:space="0" w:color="000000"/>
            </w:tcBorders>
            <w:shd w:val="clear" w:color="auto" w:fill="auto"/>
            <w:noWrap/>
            <w:vAlign w:val="center"/>
          </w:tcPr>
          <w:p w:rsidR="002632E5" w:rsidRPr="00DA20C6" w:rsidRDefault="002632E5" w:rsidP="00913AE2">
            <w:pPr>
              <w:widowControl/>
              <w:jc w:val="center"/>
              <w:textAlignment w:val="center"/>
              <w:rPr>
                <w:rFonts w:asciiTheme="minorEastAsia" w:eastAsiaTheme="minorEastAsia" w:hAnsiTheme="minorEastAsia"/>
                <w:color w:val="000000"/>
                <w:sz w:val="24"/>
                <w:szCs w:val="24"/>
              </w:rPr>
            </w:pPr>
          </w:p>
        </w:tc>
      </w:tr>
    </w:tbl>
    <w:p w:rsidR="002632E5" w:rsidRPr="00DA20C6" w:rsidRDefault="002632E5" w:rsidP="002632E5">
      <w:pPr>
        <w:widowControl/>
        <w:spacing w:line="400" w:lineRule="exact"/>
        <w:ind w:firstLineChars="200" w:firstLine="446"/>
        <w:textAlignment w:val="center"/>
        <w:rPr>
          <w:rStyle w:val="font71"/>
          <w:rFonts w:asciiTheme="minorEastAsia" w:eastAsiaTheme="minorEastAsia" w:hAnsiTheme="minorEastAsia" w:hint="default"/>
          <w:sz w:val="24"/>
          <w:szCs w:val="24"/>
        </w:rPr>
      </w:pPr>
      <w:r w:rsidRPr="00DA20C6">
        <w:rPr>
          <w:rFonts w:asciiTheme="minorEastAsia" w:eastAsiaTheme="minorEastAsia" w:hAnsiTheme="minorEastAsia" w:hint="eastAsia"/>
          <w:color w:val="000000"/>
          <w:kern w:val="0"/>
          <w:sz w:val="24"/>
          <w:szCs w:val="24"/>
        </w:rPr>
        <w:lastRenderedPageBreak/>
        <w:t>1</w:t>
      </w:r>
      <w:r w:rsidRPr="00DA20C6">
        <w:rPr>
          <w:rFonts w:asciiTheme="minorEastAsia" w:eastAsiaTheme="minorEastAsia" w:hAnsiTheme="minorEastAsia"/>
          <w:color w:val="000000"/>
          <w:kern w:val="0"/>
          <w:sz w:val="24"/>
          <w:szCs w:val="24"/>
        </w:rPr>
        <w:t>.</w:t>
      </w:r>
      <w:r w:rsidRPr="00DA20C6">
        <w:rPr>
          <w:rStyle w:val="font71"/>
          <w:rFonts w:asciiTheme="minorEastAsia" w:eastAsiaTheme="minorEastAsia" w:hAnsiTheme="minorEastAsia" w:hint="default"/>
          <w:sz w:val="24"/>
          <w:szCs w:val="24"/>
        </w:rPr>
        <w:t>综合服务根据甲方安排从事相关劳务工作，根据时长不足</w:t>
      </w:r>
      <w:r w:rsidRPr="00DA20C6">
        <w:rPr>
          <w:rFonts w:asciiTheme="minorEastAsia" w:eastAsiaTheme="minorEastAsia" w:hAnsiTheme="minorEastAsia"/>
          <w:color w:val="000000"/>
          <w:kern w:val="0"/>
          <w:sz w:val="24"/>
          <w:szCs w:val="24"/>
        </w:rPr>
        <w:t>4</w:t>
      </w:r>
      <w:r w:rsidRPr="00DA20C6">
        <w:rPr>
          <w:rStyle w:val="font71"/>
          <w:rFonts w:asciiTheme="minorEastAsia" w:eastAsiaTheme="minorEastAsia" w:hAnsiTheme="minorEastAsia" w:hint="default"/>
          <w:sz w:val="24"/>
          <w:szCs w:val="24"/>
        </w:rPr>
        <w:t>小时的按</w:t>
      </w:r>
      <w:r w:rsidRPr="00DA20C6">
        <w:rPr>
          <w:rFonts w:asciiTheme="minorEastAsia" w:eastAsiaTheme="minorEastAsia" w:hAnsiTheme="minorEastAsia"/>
          <w:color w:val="000000"/>
          <w:kern w:val="0"/>
          <w:sz w:val="24"/>
          <w:szCs w:val="24"/>
        </w:rPr>
        <w:t>0.5</w:t>
      </w:r>
      <w:r w:rsidRPr="00DA20C6">
        <w:rPr>
          <w:rStyle w:val="font71"/>
          <w:rFonts w:asciiTheme="minorEastAsia" w:eastAsiaTheme="minorEastAsia" w:hAnsiTheme="minorEastAsia" w:hint="default"/>
          <w:sz w:val="24"/>
          <w:szCs w:val="24"/>
        </w:rPr>
        <w:t>个工日计算，超过四个小时按</w:t>
      </w:r>
      <w:r w:rsidRPr="00DA20C6">
        <w:rPr>
          <w:rFonts w:asciiTheme="minorEastAsia" w:eastAsiaTheme="minorEastAsia" w:hAnsiTheme="minorEastAsia"/>
          <w:color w:val="000000"/>
          <w:kern w:val="0"/>
          <w:sz w:val="24"/>
          <w:szCs w:val="24"/>
        </w:rPr>
        <w:t>1</w:t>
      </w:r>
      <w:r w:rsidRPr="00DA20C6">
        <w:rPr>
          <w:rStyle w:val="font71"/>
          <w:rFonts w:asciiTheme="minorEastAsia" w:eastAsiaTheme="minorEastAsia" w:hAnsiTheme="minorEastAsia" w:hint="default"/>
          <w:sz w:val="24"/>
          <w:szCs w:val="24"/>
        </w:rPr>
        <w:t>个工日计算，单价</w:t>
      </w:r>
      <w:r w:rsidRPr="00DA20C6">
        <w:rPr>
          <w:rFonts w:asciiTheme="minorEastAsia" w:eastAsiaTheme="minorEastAsia" w:hAnsiTheme="minorEastAsia"/>
          <w:color w:val="000000"/>
          <w:kern w:val="0"/>
          <w:sz w:val="24"/>
          <w:szCs w:val="24"/>
        </w:rPr>
        <w:t>200</w:t>
      </w:r>
      <w:r w:rsidRPr="00DA20C6">
        <w:rPr>
          <w:rStyle w:val="font71"/>
          <w:rFonts w:asciiTheme="minorEastAsia" w:eastAsiaTheme="minorEastAsia" w:hAnsiTheme="minorEastAsia" w:hint="default"/>
          <w:sz w:val="24"/>
          <w:szCs w:val="24"/>
        </w:rPr>
        <w:t>元</w:t>
      </w:r>
      <w:r w:rsidRPr="00DA20C6">
        <w:rPr>
          <w:rFonts w:asciiTheme="minorEastAsia" w:eastAsiaTheme="minorEastAsia" w:hAnsiTheme="minorEastAsia"/>
          <w:color w:val="000000"/>
          <w:kern w:val="0"/>
          <w:sz w:val="24"/>
          <w:szCs w:val="24"/>
        </w:rPr>
        <w:t>/</w:t>
      </w:r>
      <w:r w:rsidRPr="00DA20C6">
        <w:rPr>
          <w:rStyle w:val="font71"/>
          <w:rFonts w:asciiTheme="minorEastAsia" w:eastAsiaTheme="minorEastAsia" w:hAnsiTheme="minorEastAsia" w:hint="default"/>
          <w:sz w:val="24"/>
          <w:szCs w:val="24"/>
        </w:rPr>
        <w:t>工日。</w:t>
      </w:r>
    </w:p>
    <w:p w:rsidR="002632E5" w:rsidRPr="00DA20C6" w:rsidRDefault="002632E5" w:rsidP="002632E5">
      <w:pPr>
        <w:widowControl/>
        <w:spacing w:line="400" w:lineRule="exact"/>
        <w:ind w:firstLineChars="200" w:firstLine="446"/>
        <w:textAlignment w:val="center"/>
        <w:rPr>
          <w:rStyle w:val="font71"/>
          <w:rFonts w:asciiTheme="minorEastAsia" w:eastAsiaTheme="minorEastAsia" w:hAnsiTheme="minorEastAsia" w:hint="default"/>
          <w:sz w:val="24"/>
          <w:szCs w:val="24"/>
        </w:rPr>
      </w:pPr>
      <w:r w:rsidRPr="00DA20C6">
        <w:rPr>
          <w:rFonts w:asciiTheme="minorEastAsia" w:eastAsiaTheme="minorEastAsia" w:hAnsiTheme="minorEastAsia" w:hint="eastAsia"/>
          <w:color w:val="000000"/>
          <w:kern w:val="0"/>
          <w:sz w:val="24"/>
          <w:szCs w:val="24"/>
        </w:rPr>
        <w:t>2</w:t>
      </w:r>
      <w:r w:rsidRPr="00DA20C6">
        <w:rPr>
          <w:rFonts w:asciiTheme="minorEastAsia" w:eastAsiaTheme="minorEastAsia" w:hAnsiTheme="minorEastAsia"/>
          <w:color w:val="000000"/>
          <w:kern w:val="0"/>
          <w:sz w:val="24"/>
          <w:szCs w:val="24"/>
        </w:rPr>
        <w:t>.</w:t>
      </w:r>
      <w:r w:rsidRPr="00DA20C6">
        <w:rPr>
          <w:rStyle w:val="font71"/>
          <w:rFonts w:asciiTheme="minorEastAsia" w:eastAsiaTheme="minorEastAsia" w:hAnsiTheme="minorEastAsia" w:hint="default"/>
          <w:sz w:val="24"/>
          <w:szCs w:val="24"/>
        </w:rPr>
        <w:t>意外险保额不低于</w:t>
      </w:r>
      <w:r w:rsidRPr="00DA20C6">
        <w:rPr>
          <w:rFonts w:asciiTheme="minorEastAsia" w:eastAsiaTheme="minorEastAsia" w:hAnsiTheme="minorEastAsia"/>
          <w:color w:val="000000"/>
          <w:kern w:val="0"/>
          <w:sz w:val="24"/>
          <w:szCs w:val="24"/>
        </w:rPr>
        <w:t>100</w:t>
      </w:r>
      <w:r w:rsidRPr="00DA20C6">
        <w:rPr>
          <w:rStyle w:val="font71"/>
          <w:rFonts w:asciiTheme="minorEastAsia" w:eastAsiaTheme="minorEastAsia" w:hAnsiTheme="minorEastAsia" w:hint="default"/>
          <w:sz w:val="24"/>
          <w:szCs w:val="24"/>
        </w:rPr>
        <w:t>万元。</w:t>
      </w:r>
    </w:p>
    <w:p w:rsidR="002632E5" w:rsidRPr="00DA20C6" w:rsidRDefault="002632E5" w:rsidP="002632E5">
      <w:pPr>
        <w:widowControl/>
        <w:spacing w:line="400" w:lineRule="exact"/>
        <w:ind w:firstLineChars="200" w:firstLine="446"/>
        <w:textAlignment w:val="center"/>
        <w:rPr>
          <w:rStyle w:val="font71"/>
          <w:rFonts w:asciiTheme="minorEastAsia" w:eastAsiaTheme="minorEastAsia" w:hAnsiTheme="minorEastAsia" w:hint="default"/>
          <w:sz w:val="24"/>
          <w:szCs w:val="24"/>
        </w:rPr>
      </w:pPr>
      <w:r w:rsidRPr="00DA20C6">
        <w:rPr>
          <w:rFonts w:asciiTheme="minorEastAsia" w:eastAsiaTheme="minorEastAsia" w:hAnsiTheme="minorEastAsia" w:hint="eastAsia"/>
          <w:color w:val="000000"/>
          <w:kern w:val="0"/>
          <w:sz w:val="24"/>
          <w:szCs w:val="24"/>
        </w:rPr>
        <w:t>3</w:t>
      </w:r>
      <w:r w:rsidRPr="00DA20C6">
        <w:rPr>
          <w:rFonts w:asciiTheme="minorEastAsia" w:eastAsiaTheme="minorEastAsia" w:hAnsiTheme="minorEastAsia"/>
          <w:color w:val="000000"/>
          <w:kern w:val="0"/>
          <w:sz w:val="24"/>
          <w:szCs w:val="24"/>
        </w:rPr>
        <w:t>.</w:t>
      </w:r>
      <w:r w:rsidRPr="00DA20C6">
        <w:rPr>
          <w:rStyle w:val="font71"/>
          <w:rFonts w:asciiTheme="minorEastAsia" w:eastAsiaTheme="minorEastAsia" w:hAnsiTheme="minorEastAsia" w:hint="default"/>
          <w:sz w:val="24"/>
          <w:szCs w:val="24"/>
        </w:rPr>
        <w:t>驾驶人员年龄不得超过</w:t>
      </w:r>
      <w:r w:rsidRPr="00DA20C6">
        <w:rPr>
          <w:rFonts w:asciiTheme="minorEastAsia" w:eastAsiaTheme="minorEastAsia" w:hAnsiTheme="minorEastAsia"/>
          <w:color w:val="000000"/>
          <w:kern w:val="0"/>
          <w:sz w:val="24"/>
          <w:szCs w:val="24"/>
        </w:rPr>
        <w:t>60</w:t>
      </w:r>
      <w:r w:rsidRPr="00DA20C6">
        <w:rPr>
          <w:rStyle w:val="font71"/>
          <w:rFonts w:asciiTheme="minorEastAsia" w:eastAsiaTheme="minorEastAsia" w:hAnsiTheme="minorEastAsia" w:hint="default"/>
          <w:sz w:val="24"/>
          <w:szCs w:val="24"/>
        </w:rPr>
        <w:t>周岁，项目经理不得超过55周岁，其他岗位人员不宜超过</w:t>
      </w:r>
      <w:r w:rsidR="004B1670">
        <w:rPr>
          <w:rFonts w:asciiTheme="minorEastAsia" w:eastAsiaTheme="minorEastAsia" w:hAnsiTheme="minorEastAsia" w:hint="eastAsia"/>
          <w:color w:val="000000"/>
          <w:kern w:val="0"/>
          <w:sz w:val="24"/>
          <w:szCs w:val="24"/>
        </w:rPr>
        <w:t>63</w:t>
      </w:r>
      <w:r w:rsidRPr="00DA20C6">
        <w:rPr>
          <w:rStyle w:val="font71"/>
          <w:rFonts w:asciiTheme="minorEastAsia" w:eastAsiaTheme="minorEastAsia" w:hAnsiTheme="minorEastAsia" w:hint="default"/>
          <w:sz w:val="24"/>
          <w:szCs w:val="24"/>
        </w:rPr>
        <w:t>周岁，身体健康。</w:t>
      </w:r>
    </w:p>
    <w:p w:rsidR="002632E5" w:rsidRPr="00DA20C6" w:rsidRDefault="002632E5" w:rsidP="002632E5">
      <w:pPr>
        <w:widowControl/>
        <w:spacing w:line="400" w:lineRule="exact"/>
        <w:ind w:firstLineChars="200" w:firstLine="446"/>
        <w:textAlignment w:val="center"/>
        <w:rPr>
          <w:rStyle w:val="font71"/>
          <w:rFonts w:asciiTheme="minorEastAsia" w:eastAsiaTheme="minorEastAsia" w:hAnsiTheme="minorEastAsia" w:hint="default"/>
          <w:sz w:val="24"/>
          <w:szCs w:val="24"/>
        </w:rPr>
      </w:pPr>
      <w:r w:rsidRPr="00DA20C6">
        <w:rPr>
          <w:rFonts w:asciiTheme="minorEastAsia" w:eastAsiaTheme="minorEastAsia" w:hAnsiTheme="minorEastAsia" w:hint="eastAsia"/>
          <w:color w:val="000000"/>
          <w:kern w:val="0"/>
          <w:sz w:val="24"/>
          <w:szCs w:val="24"/>
        </w:rPr>
        <w:t>4</w:t>
      </w:r>
      <w:r w:rsidRPr="00DA20C6">
        <w:rPr>
          <w:rFonts w:asciiTheme="minorEastAsia" w:eastAsiaTheme="minorEastAsia" w:hAnsiTheme="minorEastAsia"/>
          <w:color w:val="000000"/>
          <w:kern w:val="0"/>
          <w:sz w:val="24"/>
          <w:szCs w:val="24"/>
        </w:rPr>
        <w:t>.</w:t>
      </w:r>
      <w:r w:rsidRPr="00DA20C6">
        <w:rPr>
          <w:rStyle w:val="font71"/>
          <w:rFonts w:asciiTheme="minorEastAsia" w:eastAsiaTheme="minorEastAsia" w:hAnsiTheme="minorEastAsia" w:hint="default"/>
          <w:sz w:val="24"/>
          <w:szCs w:val="24"/>
        </w:rPr>
        <w:t>机关后物业服务工作地点在中心机关，从事工作不限于本岗位工作，工作时间服从中心调配从事相关工作。</w:t>
      </w:r>
    </w:p>
    <w:p w:rsidR="002632E5" w:rsidRPr="00DA20C6" w:rsidRDefault="002632E5" w:rsidP="002632E5">
      <w:pPr>
        <w:widowControl/>
        <w:spacing w:line="400" w:lineRule="exact"/>
        <w:ind w:firstLineChars="200" w:firstLine="446"/>
        <w:textAlignment w:val="center"/>
        <w:rPr>
          <w:rFonts w:asciiTheme="minorEastAsia" w:eastAsiaTheme="minorEastAsia" w:hAnsiTheme="minorEastAsia"/>
          <w:sz w:val="24"/>
          <w:szCs w:val="24"/>
        </w:rPr>
      </w:pPr>
      <w:r w:rsidRPr="00DA20C6">
        <w:rPr>
          <w:rFonts w:asciiTheme="minorEastAsia" w:eastAsiaTheme="minorEastAsia" w:hAnsiTheme="minorEastAsia" w:hint="eastAsia"/>
          <w:color w:val="000000"/>
          <w:kern w:val="0"/>
          <w:sz w:val="24"/>
          <w:szCs w:val="24"/>
        </w:rPr>
        <w:t>5</w:t>
      </w:r>
      <w:r w:rsidRPr="00DA20C6">
        <w:rPr>
          <w:rFonts w:asciiTheme="minorEastAsia" w:eastAsiaTheme="minorEastAsia" w:hAnsiTheme="minorEastAsia"/>
          <w:color w:val="000000"/>
          <w:kern w:val="0"/>
          <w:sz w:val="24"/>
          <w:szCs w:val="24"/>
        </w:rPr>
        <w:t>.</w:t>
      </w:r>
      <w:r w:rsidRPr="00DA20C6">
        <w:rPr>
          <w:rStyle w:val="font71"/>
          <w:rFonts w:asciiTheme="minorEastAsia" w:eastAsiaTheme="minorEastAsia" w:hAnsiTheme="minorEastAsia" w:hint="default"/>
          <w:sz w:val="24"/>
          <w:szCs w:val="24"/>
        </w:rPr>
        <w:t>因乙方原因需要对服务人员调整，需提前半个月通知甲方。</w:t>
      </w:r>
    </w:p>
    <w:p w:rsidR="002632E5" w:rsidRPr="00DA20C6" w:rsidRDefault="002632E5" w:rsidP="002632E5">
      <w:pPr>
        <w:autoSpaceDE w:val="0"/>
        <w:autoSpaceDN w:val="0"/>
        <w:adjustRightInd w:val="0"/>
        <w:snapToGrid w:val="0"/>
        <w:spacing w:line="600" w:lineRule="exact"/>
        <w:ind w:firstLineChars="200" w:firstLine="446"/>
        <w:rPr>
          <w:rFonts w:asciiTheme="minorEastAsia" w:eastAsiaTheme="minorEastAsia" w:hAnsiTheme="minorEastAsia"/>
          <w:kern w:val="0"/>
          <w:sz w:val="24"/>
          <w:szCs w:val="24"/>
        </w:rPr>
      </w:pPr>
      <w:r w:rsidRPr="00DA20C6">
        <w:rPr>
          <w:rFonts w:asciiTheme="minorEastAsia" w:eastAsiaTheme="minorEastAsia" w:hAnsiTheme="minorEastAsia" w:hint="eastAsia"/>
          <w:kern w:val="0"/>
          <w:sz w:val="24"/>
          <w:szCs w:val="24"/>
        </w:rPr>
        <w:t>附件2</w:t>
      </w:r>
    </w:p>
    <w:p w:rsidR="002632E5" w:rsidRPr="00DA20C6" w:rsidRDefault="002632E5" w:rsidP="002632E5">
      <w:pPr>
        <w:autoSpaceDE w:val="0"/>
        <w:autoSpaceDN w:val="0"/>
        <w:adjustRightInd w:val="0"/>
        <w:snapToGrid w:val="0"/>
        <w:spacing w:line="600" w:lineRule="exact"/>
        <w:jc w:val="center"/>
        <w:rPr>
          <w:rFonts w:asciiTheme="minorEastAsia" w:eastAsiaTheme="minorEastAsia" w:hAnsiTheme="minorEastAsia" w:cs="方正小标宋简体"/>
          <w:sz w:val="24"/>
          <w:szCs w:val="24"/>
        </w:rPr>
      </w:pPr>
      <w:r w:rsidRPr="00DA20C6">
        <w:rPr>
          <w:rFonts w:asciiTheme="minorEastAsia" w:eastAsiaTheme="minorEastAsia" w:hAnsiTheme="minorEastAsia" w:cs="方正小标宋简体" w:hint="eastAsia"/>
          <w:kern w:val="0"/>
          <w:sz w:val="24"/>
          <w:szCs w:val="24"/>
        </w:rPr>
        <w:t>食材种类预估清单</w:t>
      </w:r>
    </w:p>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 肉类</w:t>
      </w:r>
    </w:p>
    <w:tbl>
      <w:tblPr>
        <w:tblW w:w="9472" w:type="dxa"/>
        <w:jc w:val="center"/>
        <w:tblLayout w:type="fixed"/>
        <w:tblLook w:val="04A0" w:firstRow="1" w:lastRow="0" w:firstColumn="1" w:lastColumn="0" w:noHBand="0" w:noVBand="1"/>
      </w:tblPr>
      <w:tblGrid>
        <w:gridCol w:w="1064"/>
        <w:gridCol w:w="8408"/>
      </w:tblGrid>
      <w:tr w:rsidR="002632E5" w:rsidRPr="00DA20C6" w:rsidTr="00913AE2">
        <w:trPr>
          <w:trHeight w:val="364"/>
          <w:jc w:val="center"/>
        </w:trPr>
        <w:tc>
          <w:tcPr>
            <w:tcW w:w="1064"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08"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肉类</w:t>
            </w:r>
          </w:p>
        </w:tc>
      </w:tr>
      <w:tr w:rsidR="002632E5" w:rsidRPr="00DA20C6" w:rsidTr="00913AE2">
        <w:trPr>
          <w:jc w:val="center"/>
        </w:trPr>
        <w:tc>
          <w:tcPr>
            <w:tcW w:w="1064"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08"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羊肉、牛肉、猪肉、鸭肉、鸡肉</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2. 蛋类</w:t>
      </w:r>
    </w:p>
    <w:tbl>
      <w:tblPr>
        <w:tblW w:w="9485" w:type="dxa"/>
        <w:jc w:val="center"/>
        <w:tblLayout w:type="fixed"/>
        <w:tblLook w:val="04A0" w:firstRow="1" w:lastRow="0" w:firstColumn="1" w:lastColumn="0" w:noHBand="0" w:noVBand="1"/>
      </w:tblPr>
      <w:tblGrid>
        <w:gridCol w:w="1096"/>
        <w:gridCol w:w="8389"/>
      </w:tblGrid>
      <w:tr w:rsidR="002632E5" w:rsidRPr="00DA20C6" w:rsidTr="00913AE2">
        <w:trPr>
          <w:jc w:val="center"/>
        </w:trPr>
        <w:tc>
          <w:tcPr>
            <w:tcW w:w="1096"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389"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蛋类</w:t>
            </w:r>
          </w:p>
        </w:tc>
      </w:tr>
      <w:tr w:rsidR="002632E5" w:rsidRPr="00DA20C6" w:rsidTr="00913AE2">
        <w:trPr>
          <w:jc w:val="center"/>
        </w:trPr>
        <w:tc>
          <w:tcPr>
            <w:tcW w:w="1096"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389"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鸡蛋、鸭蛋、松花蛋、鹌鹑蛋、鹅蛋</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3. 奶及饮品类</w:t>
      </w:r>
    </w:p>
    <w:tbl>
      <w:tblPr>
        <w:tblW w:w="9471" w:type="dxa"/>
        <w:jc w:val="center"/>
        <w:tblLayout w:type="fixed"/>
        <w:tblLook w:val="04A0" w:firstRow="1" w:lastRow="0" w:firstColumn="1" w:lastColumn="0" w:noHBand="0" w:noVBand="1"/>
      </w:tblPr>
      <w:tblGrid>
        <w:gridCol w:w="1074"/>
        <w:gridCol w:w="8397"/>
      </w:tblGrid>
      <w:tr w:rsidR="002632E5" w:rsidRPr="00DA20C6" w:rsidTr="00913AE2">
        <w:trPr>
          <w:jc w:val="center"/>
        </w:trPr>
        <w:tc>
          <w:tcPr>
            <w:tcW w:w="1074"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397"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饮品类</w:t>
            </w:r>
          </w:p>
        </w:tc>
      </w:tr>
      <w:tr w:rsidR="002632E5" w:rsidRPr="00DA20C6" w:rsidTr="00913AE2">
        <w:trPr>
          <w:trHeight w:val="446"/>
          <w:jc w:val="center"/>
        </w:trPr>
        <w:tc>
          <w:tcPr>
            <w:tcW w:w="1074"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397" w:type="dxa"/>
            <w:tcBorders>
              <w:top w:val="single" w:sz="4" w:space="0" w:color="000000"/>
              <w:left w:val="nil"/>
              <w:bottom w:val="single" w:sz="4" w:space="0" w:color="000000"/>
              <w:right w:val="single" w:sz="4" w:space="0" w:color="000000"/>
            </w:tcBorders>
            <w:noWrap/>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牛奶、酸奶、豆浆、果汁、碳酸饮料、茶类、矿泉水</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4. 蔬菜类</w:t>
      </w:r>
    </w:p>
    <w:tbl>
      <w:tblPr>
        <w:tblW w:w="9472" w:type="dxa"/>
        <w:jc w:val="center"/>
        <w:tblLayout w:type="fixed"/>
        <w:tblLook w:val="04A0" w:firstRow="1" w:lastRow="0" w:firstColumn="1" w:lastColumn="0" w:noHBand="0" w:noVBand="1"/>
      </w:tblPr>
      <w:tblGrid>
        <w:gridCol w:w="840"/>
        <w:gridCol w:w="8632"/>
      </w:tblGrid>
      <w:tr w:rsidR="002632E5" w:rsidRPr="00DA20C6" w:rsidTr="00913AE2">
        <w:trPr>
          <w:jc w:val="center"/>
        </w:trPr>
        <w:tc>
          <w:tcPr>
            <w:tcW w:w="840"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632"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蔬菜类</w:t>
            </w:r>
          </w:p>
        </w:tc>
      </w:tr>
      <w:tr w:rsidR="002632E5" w:rsidRPr="00DA20C6" w:rsidTr="00913AE2">
        <w:trPr>
          <w:trHeight w:val="697"/>
          <w:jc w:val="center"/>
        </w:trPr>
        <w:tc>
          <w:tcPr>
            <w:tcW w:w="840"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632"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0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白菜、小白菜、圆白菜、洋白菜、菠菜、包菜、油菜(一般吃的菜芯)、萝卜、菜花、生菜、菠菜、甜菜、红头菜、油麦菜、生姜、玉米、四季豆、莴苣、菊花菜、牛蒡、番茄、辣椒、青椒、尖椒、马铃薯、茄子、黄瓜、南瓜、西葫芦、冬瓜、苦瓜、佛手瓜、金针菜、韭菜、大蒜、大葱、蒜台、芹菜、香菜、胡萝卜、茴香、甘薯、芋头、莲藕、莼菜、蘑菇、金针菇、紫甘蓝、韭菜花、黄花菜、西红柿、空心菜、茼蒿、香椿、娃娃菜、芥蓝、海带、雪里红、白萝卜、紫心萝卜、洋葱、酸菜、梅干菜、蒜薹、榨菜、菜花、玉米、山药、魔芋、菜笋、笋、长豆角、绿豆芽、黄豆芽、蒜苗、杭椒、小米</w:t>
            </w:r>
            <w:proofErr w:type="gramStart"/>
            <w:r w:rsidRPr="00DA20C6">
              <w:rPr>
                <w:rFonts w:asciiTheme="minorEastAsia" w:eastAsiaTheme="minorEastAsia" w:hAnsiTheme="minorEastAsia"/>
                <w:kern w:val="0"/>
                <w:sz w:val="24"/>
                <w:szCs w:val="24"/>
              </w:rPr>
              <w:t>椒</w:t>
            </w:r>
            <w:proofErr w:type="gramEnd"/>
            <w:r w:rsidRPr="00DA20C6">
              <w:rPr>
                <w:rFonts w:asciiTheme="minorEastAsia" w:eastAsiaTheme="minorEastAsia" w:hAnsiTheme="minorEastAsia"/>
                <w:kern w:val="0"/>
                <w:sz w:val="24"/>
                <w:szCs w:val="24"/>
              </w:rPr>
              <w:t>、线</w:t>
            </w:r>
            <w:proofErr w:type="gramStart"/>
            <w:r w:rsidRPr="00DA20C6">
              <w:rPr>
                <w:rFonts w:asciiTheme="minorEastAsia" w:eastAsiaTheme="minorEastAsia" w:hAnsiTheme="minorEastAsia"/>
                <w:kern w:val="0"/>
                <w:sz w:val="24"/>
                <w:szCs w:val="24"/>
              </w:rPr>
              <w:t>椒</w:t>
            </w:r>
            <w:proofErr w:type="gramEnd"/>
            <w:r w:rsidRPr="00DA20C6">
              <w:rPr>
                <w:rFonts w:asciiTheme="minorEastAsia" w:eastAsiaTheme="minorEastAsia" w:hAnsiTheme="minorEastAsia"/>
                <w:kern w:val="0"/>
                <w:sz w:val="24"/>
                <w:szCs w:val="24"/>
              </w:rPr>
              <w:t>、毛豆、木耳、平菇、茶树菇、苦菊、鸡腿菇、茄子、杏鲍菇、秋黄瓜、油麦菜、小西红柿、白木耳、红薯、红椒、茴香、猴头菇、丝瓜、藕、豌豆、海鲜菇、草菇、口蘑、姜、苤蓝、牛蒡、茭头、苋菜、芹菜、芦笋、结球甘蓝、抱子甘蓝、青花菜、球茎甘蓝、甜椒、西湖、扁豆、慈菇、蛇瓜、茭白、西兰花、韭黄、牛皮菜</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lastRenderedPageBreak/>
        <w:t>5. 水果类</w:t>
      </w:r>
    </w:p>
    <w:tbl>
      <w:tblPr>
        <w:tblW w:w="9472" w:type="dxa"/>
        <w:jc w:val="center"/>
        <w:tblLayout w:type="fixed"/>
        <w:tblLook w:val="04A0" w:firstRow="1" w:lastRow="0" w:firstColumn="1" w:lastColumn="0" w:noHBand="0" w:noVBand="1"/>
      </w:tblPr>
      <w:tblGrid>
        <w:gridCol w:w="1107"/>
        <w:gridCol w:w="8365"/>
      </w:tblGrid>
      <w:tr w:rsidR="002632E5" w:rsidRPr="00DA20C6" w:rsidTr="00913AE2">
        <w:trPr>
          <w:jc w:val="center"/>
        </w:trPr>
        <w:tc>
          <w:tcPr>
            <w:tcW w:w="1107"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365"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水果</w:t>
            </w:r>
          </w:p>
        </w:tc>
      </w:tr>
      <w:tr w:rsidR="002632E5" w:rsidRPr="00DA20C6" w:rsidTr="00913AE2">
        <w:trPr>
          <w:jc w:val="center"/>
        </w:trPr>
        <w:tc>
          <w:tcPr>
            <w:tcW w:w="1107"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365"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苹果、梨、香蕉、橘子、草莓、菠萝、芒果、西瓜、葡萄、猕猴桃、柳橙、哈密瓜、樱桃、火龙果、杏、李子、桃子、荔枝、龙眼、木瓜、番石榴、榴莲、杨桃、毛桃、无花果、山楂、水蜜桃、蟠桃、金桔、柠檬、桂圆、枇杷、甜瓜、香瓜、石榴、西柚、红柚、蓝</w:t>
            </w:r>
            <w:proofErr w:type="gramStart"/>
            <w:r w:rsidRPr="00DA20C6">
              <w:rPr>
                <w:rFonts w:asciiTheme="minorEastAsia" w:eastAsiaTheme="minorEastAsia" w:hAnsiTheme="minorEastAsia"/>
                <w:kern w:val="0"/>
                <w:sz w:val="24"/>
                <w:szCs w:val="24"/>
              </w:rPr>
              <w:t>莓</w:t>
            </w:r>
            <w:proofErr w:type="gramEnd"/>
            <w:r w:rsidRPr="00DA20C6">
              <w:rPr>
                <w:rFonts w:asciiTheme="minorEastAsia" w:eastAsiaTheme="minorEastAsia" w:hAnsiTheme="minorEastAsia"/>
                <w:kern w:val="0"/>
                <w:sz w:val="24"/>
                <w:szCs w:val="24"/>
              </w:rPr>
              <w:t>、胡桃、冬枣、柿子、木瓜、椰子、蛇皮果、菠萝蜜、山竹、银杏果、甘蔗、人参果、黄桃、柑橘、丑</w:t>
            </w:r>
            <w:proofErr w:type="gramStart"/>
            <w:r w:rsidRPr="00DA20C6">
              <w:rPr>
                <w:rFonts w:asciiTheme="minorEastAsia" w:eastAsiaTheme="minorEastAsia" w:hAnsiTheme="minorEastAsia"/>
                <w:kern w:val="0"/>
                <w:sz w:val="24"/>
                <w:szCs w:val="24"/>
              </w:rPr>
              <w:t>橘</w:t>
            </w:r>
            <w:proofErr w:type="gramEnd"/>
            <w:r w:rsidRPr="00DA20C6">
              <w:rPr>
                <w:rFonts w:asciiTheme="minorEastAsia" w:eastAsiaTheme="minorEastAsia" w:hAnsiTheme="minorEastAsia"/>
                <w:kern w:val="0"/>
                <w:sz w:val="24"/>
                <w:szCs w:val="24"/>
              </w:rPr>
              <w:t>、莲蓬</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6. 水产品</w:t>
      </w:r>
    </w:p>
    <w:tbl>
      <w:tblPr>
        <w:tblW w:w="9472" w:type="dxa"/>
        <w:jc w:val="center"/>
        <w:tblLayout w:type="fixed"/>
        <w:tblLook w:val="04A0" w:firstRow="1" w:lastRow="0" w:firstColumn="1" w:lastColumn="0" w:noHBand="0" w:noVBand="1"/>
      </w:tblPr>
      <w:tblGrid>
        <w:gridCol w:w="1053"/>
        <w:gridCol w:w="8419"/>
      </w:tblGrid>
      <w:tr w:rsidR="002632E5" w:rsidRPr="00DA20C6" w:rsidTr="00913AE2">
        <w:trPr>
          <w:jc w:val="center"/>
        </w:trPr>
        <w:tc>
          <w:tcPr>
            <w:tcW w:w="1053" w:type="dxa"/>
            <w:tcBorders>
              <w:top w:val="single" w:sz="4" w:space="0" w:color="auto"/>
              <w:left w:val="single" w:sz="4" w:space="0" w:color="auto"/>
              <w:bottom w:val="single" w:sz="4" w:space="0" w:color="auto"/>
              <w:right w:val="single" w:sz="4" w:space="0" w:color="auto"/>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19" w:type="dxa"/>
            <w:tcBorders>
              <w:top w:val="single" w:sz="4" w:space="0" w:color="auto"/>
              <w:left w:val="nil"/>
              <w:bottom w:val="single" w:sz="4" w:space="0" w:color="auto"/>
              <w:right w:val="single" w:sz="4" w:space="0" w:color="auto"/>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水产品</w:t>
            </w:r>
          </w:p>
        </w:tc>
      </w:tr>
      <w:tr w:rsidR="002632E5" w:rsidRPr="00DA20C6" w:rsidTr="00913AE2">
        <w:trPr>
          <w:jc w:val="center"/>
        </w:trPr>
        <w:tc>
          <w:tcPr>
            <w:tcW w:w="1053" w:type="dxa"/>
            <w:tcBorders>
              <w:top w:val="single" w:sz="4" w:space="0" w:color="auto"/>
              <w:left w:val="single" w:sz="4" w:space="0" w:color="auto"/>
              <w:bottom w:val="single" w:sz="4" w:space="0" w:color="auto"/>
              <w:right w:val="single" w:sz="4" w:space="0" w:color="auto"/>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19" w:type="dxa"/>
            <w:tcBorders>
              <w:top w:val="single" w:sz="4" w:space="0" w:color="auto"/>
              <w:left w:val="nil"/>
              <w:bottom w:val="single" w:sz="4" w:space="0" w:color="auto"/>
              <w:right w:val="single" w:sz="4" w:space="0" w:color="auto"/>
            </w:tcBorders>
            <w:noWrap/>
            <w:vAlign w:val="center"/>
          </w:tcPr>
          <w:p w:rsidR="002632E5" w:rsidRPr="00DA20C6" w:rsidRDefault="002632E5" w:rsidP="002632E5">
            <w:pPr>
              <w:autoSpaceDE w:val="0"/>
              <w:autoSpaceDN w:val="0"/>
              <w:adjustRightInd w:val="0"/>
              <w:snapToGrid w:val="0"/>
              <w:spacing w:line="40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鲤鱼、草鱼、鲫鱼、鲢鱼、泥鳅、鲈鱼、虾、河蟹、青蟹、</w:t>
            </w:r>
            <w:proofErr w:type="gramStart"/>
            <w:r w:rsidRPr="00DA20C6">
              <w:rPr>
                <w:rFonts w:asciiTheme="minorEastAsia" w:eastAsiaTheme="minorEastAsia" w:hAnsiTheme="minorEastAsia"/>
                <w:kern w:val="0"/>
                <w:sz w:val="24"/>
                <w:szCs w:val="24"/>
              </w:rPr>
              <w:t>螃蜞</w:t>
            </w:r>
            <w:proofErr w:type="gramEnd"/>
            <w:r w:rsidRPr="00DA20C6">
              <w:rPr>
                <w:rFonts w:asciiTheme="minorEastAsia" w:eastAsiaTheme="minorEastAsia" w:hAnsiTheme="minorEastAsia"/>
                <w:kern w:val="0"/>
                <w:sz w:val="24"/>
                <w:szCs w:val="24"/>
              </w:rPr>
              <w:t>、扇贝、蚌、牡蛎、海带、紫菜、青</w:t>
            </w:r>
            <w:proofErr w:type="gramStart"/>
            <w:r w:rsidRPr="00DA20C6">
              <w:rPr>
                <w:rFonts w:asciiTheme="minorEastAsia" w:eastAsiaTheme="minorEastAsia" w:hAnsiTheme="minorEastAsia"/>
                <w:kern w:val="0"/>
                <w:sz w:val="24"/>
                <w:szCs w:val="24"/>
              </w:rPr>
              <w:t>蛤</w:t>
            </w:r>
            <w:proofErr w:type="gramEnd"/>
            <w:r w:rsidRPr="00DA20C6">
              <w:rPr>
                <w:rFonts w:asciiTheme="minorEastAsia" w:eastAsiaTheme="minorEastAsia" w:hAnsiTheme="minorEastAsia"/>
                <w:kern w:val="0"/>
                <w:sz w:val="24"/>
                <w:szCs w:val="24"/>
              </w:rPr>
              <w:t>、黄鳝、田螺、黑鱼、</w:t>
            </w:r>
            <w:proofErr w:type="gramStart"/>
            <w:r w:rsidRPr="00DA20C6">
              <w:rPr>
                <w:rFonts w:asciiTheme="minorEastAsia" w:eastAsiaTheme="minorEastAsia" w:hAnsiTheme="minorEastAsia"/>
                <w:kern w:val="0"/>
                <w:sz w:val="24"/>
                <w:szCs w:val="24"/>
              </w:rPr>
              <w:t>桂鱼</w:t>
            </w:r>
            <w:proofErr w:type="gramEnd"/>
            <w:r w:rsidRPr="00DA20C6">
              <w:rPr>
                <w:rFonts w:asciiTheme="minorEastAsia" w:eastAsiaTheme="minorEastAsia" w:hAnsiTheme="minorEastAsia"/>
                <w:kern w:val="0"/>
                <w:sz w:val="24"/>
                <w:szCs w:val="24"/>
              </w:rPr>
              <w:t>、草虾、膏蟹、牛蛙、三文鱼、黄鱼、海蜇、墨鱼、鱿鱼、花</w:t>
            </w:r>
            <w:proofErr w:type="gramStart"/>
            <w:r w:rsidRPr="00DA20C6">
              <w:rPr>
                <w:rFonts w:asciiTheme="minorEastAsia" w:eastAsiaTheme="minorEastAsia" w:hAnsiTheme="minorEastAsia"/>
                <w:kern w:val="0"/>
                <w:sz w:val="24"/>
                <w:szCs w:val="24"/>
              </w:rPr>
              <w:t>蛤</w:t>
            </w:r>
            <w:proofErr w:type="gramEnd"/>
            <w:r w:rsidRPr="00DA20C6">
              <w:rPr>
                <w:rFonts w:asciiTheme="minorEastAsia" w:eastAsiaTheme="minorEastAsia" w:hAnsiTheme="minorEastAsia"/>
                <w:kern w:val="0"/>
                <w:sz w:val="24"/>
                <w:szCs w:val="24"/>
              </w:rPr>
              <w:t>、蚶子、贻贝、海葵、蛏子、鲶鱼、</w:t>
            </w:r>
            <w:proofErr w:type="gramStart"/>
            <w:r w:rsidRPr="00DA20C6">
              <w:rPr>
                <w:rFonts w:asciiTheme="minorEastAsia" w:eastAsiaTheme="minorEastAsia" w:hAnsiTheme="minorEastAsia"/>
                <w:kern w:val="0"/>
                <w:sz w:val="24"/>
                <w:szCs w:val="24"/>
              </w:rPr>
              <w:t>鳓</w:t>
            </w:r>
            <w:proofErr w:type="gramEnd"/>
            <w:r w:rsidRPr="00DA20C6">
              <w:rPr>
                <w:rFonts w:asciiTheme="minorEastAsia" w:eastAsiaTheme="minorEastAsia" w:hAnsiTheme="minorEastAsia"/>
                <w:kern w:val="0"/>
                <w:sz w:val="24"/>
                <w:szCs w:val="24"/>
              </w:rPr>
              <w:t>鱼、皮</w:t>
            </w:r>
            <w:proofErr w:type="gramStart"/>
            <w:r w:rsidRPr="00DA20C6">
              <w:rPr>
                <w:rFonts w:asciiTheme="minorEastAsia" w:eastAsiaTheme="minorEastAsia" w:hAnsiTheme="minorEastAsia"/>
                <w:kern w:val="0"/>
                <w:sz w:val="24"/>
                <w:szCs w:val="24"/>
              </w:rPr>
              <w:t>皮</w:t>
            </w:r>
            <w:proofErr w:type="gramEnd"/>
            <w:r w:rsidRPr="00DA20C6">
              <w:rPr>
                <w:rFonts w:asciiTheme="minorEastAsia" w:eastAsiaTheme="minorEastAsia" w:hAnsiTheme="minorEastAsia"/>
                <w:kern w:val="0"/>
                <w:sz w:val="24"/>
                <w:szCs w:val="24"/>
              </w:rPr>
              <w:t>虾、带鱼、鲥鱼、鲳鱼、鲽鱼、梭子蟹、鳕鱼、绿藻、虾皮、海米、褐藻、海苔、小黄鱼、秋刀鱼、平鱼、扇贝、石斑鱼、鲮鱼、鹿角菜、海木耳</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7. 杂粮类</w:t>
      </w:r>
    </w:p>
    <w:tbl>
      <w:tblPr>
        <w:tblW w:w="9472" w:type="dxa"/>
        <w:jc w:val="center"/>
        <w:tblLayout w:type="fixed"/>
        <w:tblLook w:val="04A0" w:firstRow="1" w:lastRow="0" w:firstColumn="1" w:lastColumn="0" w:noHBand="0" w:noVBand="1"/>
      </w:tblPr>
      <w:tblGrid>
        <w:gridCol w:w="989"/>
        <w:gridCol w:w="8483"/>
      </w:tblGrid>
      <w:tr w:rsidR="002632E5" w:rsidRPr="00DA20C6" w:rsidTr="00913AE2">
        <w:trPr>
          <w:jc w:val="center"/>
        </w:trPr>
        <w:tc>
          <w:tcPr>
            <w:tcW w:w="989"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83"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杂粮</w:t>
            </w:r>
          </w:p>
        </w:tc>
      </w:tr>
      <w:tr w:rsidR="002632E5" w:rsidRPr="00DA20C6" w:rsidTr="00913AE2">
        <w:trPr>
          <w:jc w:val="center"/>
        </w:trPr>
        <w:tc>
          <w:tcPr>
            <w:tcW w:w="989"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83"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燕麦、糜子、籽粒</w:t>
            </w:r>
            <w:proofErr w:type="gramStart"/>
            <w:r w:rsidRPr="00DA20C6">
              <w:rPr>
                <w:rFonts w:asciiTheme="minorEastAsia" w:eastAsiaTheme="minorEastAsia" w:hAnsiTheme="minorEastAsia"/>
                <w:kern w:val="0"/>
                <w:sz w:val="24"/>
                <w:szCs w:val="24"/>
              </w:rPr>
              <w:t>苋</w:t>
            </w:r>
            <w:proofErr w:type="gramEnd"/>
            <w:r w:rsidRPr="00DA20C6">
              <w:rPr>
                <w:rFonts w:asciiTheme="minorEastAsia" w:eastAsiaTheme="minorEastAsia" w:hAnsiTheme="minorEastAsia"/>
                <w:kern w:val="0"/>
                <w:sz w:val="24"/>
                <w:szCs w:val="24"/>
              </w:rPr>
              <w:t>、薏苡、玉米、绿豆、小豆、豌豆、蚕豆、芸豆、豇豆、小扁豆、黑豆、小米、玉米面、红豆、黄豆、薏米、黑米、高粱、芡实、荞麦、糯米、红薯、小麦、谷子、甘薯</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8. 调料类</w:t>
      </w:r>
    </w:p>
    <w:tbl>
      <w:tblPr>
        <w:tblW w:w="9472" w:type="dxa"/>
        <w:jc w:val="center"/>
        <w:tblLayout w:type="fixed"/>
        <w:tblLook w:val="04A0" w:firstRow="1" w:lastRow="0" w:firstColumn="1" w:lastColumn="0" w:noHBand="0" w:noVBand="1"/>
      </w:tblPr>
      <w:tblGrid>
        <w:gridCol w:w="978"/>
        <w:gridCol w:w="8494"/>
      </w:tblGrid>
      <w:tr w:rsidR="002632E5" w:rsidRPr="00DA20C6" w:rsidTr="00913AE2">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94"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调料</w:t>
            </w:r>
          </w:p>
        </w:tc>
      </w:tr>
      <w:tr w:rsidR="002632E5" w:rsidRPr="00DA20C6" w:rsidTr="00913AE2">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94"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0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盐、味精、鸡精、醋、白醋、生抽、老抽、黄豆酱油、麻酱、花椒、大料、香油、蚝油、泡打粉、料酒、甜面酱、豆瓣酱、豆豉、沙拉酱、芝麻酱、白糖、冰糖、红糖、辣椒、八角、麻椒、香叶、桂皮、黑胡椒、白胡椒、</w:t>
            </w:r>
            <w:proofErr w:type="gramStart"/>
            <w:r w:rsidRPr="00DA20C6">
              <w:rPr>
                <w:rFonts w:asciiTheme="minorEastAsia" w:eastAsiaTheme="minorEastAsia" w:hAnsiTheme="minorEastAsia"/>
                <w:kern w:val="0"/>
                <w:sz w:val="24"/>
                <w:szCs w:val="24"/>
              </w:rPr>
              <w:t>孜</w:t>
            </w:r>
            <w:proofErr w:type="gramEnd"/>
            <w:r w:rsidRPr="00DA20C6">
              <w:rPr>
                <w:rFonts w:asciiTheme="minorEastAsia" w:eastAsiaTheme="minorEastAsia" w:hAnsiTheme="minorEastAsia"/>
                <w:kern w:val="0"/>
                <w:sz w:val="24"/>
                <w:szCs w:val="24"/>
              </w:rPr>
              <w:t>然、小茴香、五香粉、咖喱粉、豆腐乳、生粉、白芷、山奈、蒜、栀子、陈皮、枸杞、辣椒面、百里香、芹菜籽、肉</w:t>
            </w:r>
            <w:proofErr w:type="gramStart"/>
            <w:r w:rsidRPr="00DA20C6">
              <w:rPr>
                <w:rFonts w:asciiTheme="minorEastAsia" w:eastAsiaTheme="minorEastAsia" w:hAnsiTheme="minorEastAsia"/>
                <w:kern w:val="0"/>
                <w:sz w:val="24"/>
                <w:szCs w:val="24"/>
              </w:rPr>
              <w:t>蔻</w:t>
            </w:r>
            <w:proofErr w:type="gramEnd"/>
            <w:r w:rsidRPr="00DA20C6">
              <w:rPr>
                <w:rFonts w:asciiTheme="minorEastAsia" w:eastAsiaTheme="minorEastAsia" w:hAnsiTheme="minorEastAsia"/>
                <w:kern w:val="0"/>
                <w:sz w:val="24"/>
                <w:szCs w:val="24"/>
              </w:rPr>
              <w:t>、蒸鱼</w:t>
            </w:r>
            <w:proofErr w:type="gramStart"/>
            <w:r w:rsidRPr="00DA20C6">
              <w:rPr>
                <w:rFonts w:asciiTheme="minorEastAsia" w:eastAsiaTheme="minorEastAsia" w:hAnsiTheme="minorEastAsia"/>
                <w:kern w:val="0"/>
                <w:sz w:val="24"/>
                <w:szCs w:val="24"/>
              </w:rPr>
              <w:t>豉</w:t>
            </w:r>
            <w:proofErr w:type="gramEnd"/>
            <w:r w:rsidRPr="00DA20C6">
              <w:rPr>
                <w:rFonts w:asciiTheme="minorEastAsia" w:eastAsiaTheme="minorEastAsia" w:hAnsiTheme="minorEastAsia"/>
                <w:kern w:val="0"/>
                <w:sz w:val="24"/>
                <w:szCs w:val="24"/>
              </w:rPr>
              <w:t>油、椒盐、黄豆浆、丁香、大枣、甘草、大豆油、猪油、生姜、美极鲜酱油、香精、小苏打、土豆淀粉、玉米淀粉、绿豆淀粉、小麦淀粉、红薯淀粉、</w:t>
            </w:r>
            <w:proofErr w:type="gramStart"/>
            <w:r w:rsidRPr="00DA20C6">
              <w:rPr>
                <w:rFonts w:asciiTheme="minorEastAsia" w:eastAsiaTheme="minorEastAsia" w:hAnsiTheme="minorEastAsia"/>
                <w:kern w:val="0"/>
                <w:sz w:val="24"/>
                <w:szCs w:val="24"/>
              </w:rPr>
              <w:t>菜籽油</w:t>
            </w:r>
            <w:proofErr w:type="gramEnd"/>
            <w:r w:rsidRPr="00DA20C6">
              <w:rPr>
                <w:rFonts w:asciiTheme="minorEastAsia" w:eastAsiaTheme="minorEastAsia" w:hAnsiTheme="minorEastAsia"/>
                <w:kern w:val="0"/>
                <w:sz w:val="24"/>
                <w:szCs w:val="24"/>
              </w:rPr>
              <w:t>、花生油</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9.副食干货 </w:t>
      </w:r>
    </w:p>
    <w:tbl>
      <w:tblPr>
        <w:tblW w:w="9472" w:type="dxa"/>
        <w:jc w:val="center"/>
        <w:tblLayout w:type="fixed"/>
        <w:tblLook w:val="04A0" w:firstRow="1" w:lastRow="0" w:firstColumn="1" w:lastColumn="0" w:noHBand="0" w:noVBand="1"/>
      </w:tblPr>
      <w:tblGrid>
        <w:gridCol w:w="978"/>
        <w:gridCol w:w="8494"/>
      </w:tblGrid>
      <w:tr w:rsidR="002632E5" w:rsidRPr="00DA20C6" w:rsidTr="00913AE2">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94"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调料</w:t>
            </w:r>
          </w:p>
        </w:tc>
      </w:tr>
      <w:tr w:rsidR="002632E5" w:rsidRPr="00DA20C6" w:rsidTr="00913AE2">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94"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kern w:val="0"/>
                <w:sz w:val="24"/>
                <w:szCs w:val="24"/>
              </w:rPr>
            </w:pPr>
            <w:proofErr w:type="gramStart"/>
            <w:r w:rsidRPr="00DA20C6">
              <w:rPr>
                <w:rFonts w:asciiTheme="minorEastAsia" w:eastAsiaTheme="minorEastAsia" w:hAnsiTheme="minorEastAsia"/>
                <w:kern w:val="0"/>
                <w:sz w:val="24"/>
                <w:szCs w:val="24"/>
              </w:rPr>
              <w:t>辣</w:t>
            </w:r>
            <w:proofErr w:type="gramEnd"/>
            <w:r w:rsidRPr="00DA20C6">
              <w:rPr>
                <w:rFonts w:asciiTheme="minorEastAsia" w:eastAsiaTheme="minorEastAsia" w:hAnsiTheme="minorEastAsia"/>
                <w:kern w:val="0"/>
                <w:sz w:val="24"/>
                <w:szCs w:val="24"/>
              </w:rPr>
              <w:t xml:space="preserve">萝卜条、八宝菜、酱豆腐、锅巴菜、银丝卷、虾皮、鸡腿菇、粉 </w:t>
            </w:r>
          </w:p>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皮、油条、薯条、松仁、玉米笋、饼丝、清水马蹄、菠萝罐头、银耳、 </w:t>
            </w:r>
          </w:p>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lastRenderedPageBreak/>
              <w:t xml:space="preserve">黄花菜、海带、面筋、干香菇、木耳、豆腐、香干、果仁、宽粉、瓜子 </w:t>
            </w:r>
          </w:p>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t xml:space="preserve">仁、粉丝、红枣切面、云吞皮、山芋粉、盐水肠、腐竹、小辣椒咸菜、 </w:t>
            </w:r>
          </w:p>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 xml:space="preserve">鱼豆腐、玉兰片、黄油、果酱、海米、冬菜、紫菜、水发海参、干鱿鱼 </w:t>
            </w:r>
          </w:p>
        </w:tc>
      </w:tr>
    </w:tbl>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kern w:val="0"/>
          <w:sz w:val="24"/>
          <w:szCs w:val="24"/>
        </w:rPr>
      </w:pPr>
      <w:r w:rsidRPr="00DA20C6">
        <w:rPr>
          <w:rFonts w:asciiTheme="minorEastAsia" w:eastAsiaTheme="minorEastAsia" w:hAnsiTheme="minorEastAsia"/>
          <w:kern w:val="0"/>
          <w:sz w:val="24"/>
          <w:szCs w:val="24"/>
        </w:rPr>
        <w:lastRenderedPageBreak/>
        <w:t xml:space="preserve">10.主食及半成品 </w:t>
      </w:r>
    </w:p>
    <w:tbl>
      <w:tblPr>
        <w:tblW w:w="9472" w:type="dxa"/>
        <w:jc w:val="center"/>
        <w:tblLayout w:type="fixed"/>
        <w:tblLook w:val="04A0" w:firstRow="1" w:lastRow="0" w:firstColumn="1" w:lastColumn="0" w:noHBand="0" w:noVBand="1"/>
      </w:tblPr>
      <w:tblGrid>
        <w:gridCol w:w="978"/>
        <w:gridCol w:w="8494"/>
      </w:tblGrid>
      <w:tr w:rsidR="002632E5" w:rsidRPr="00DA20C6" w:rsidTr="00913AE2">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913AE2">
            <w:pPr>
              <w:autoSpaceDE w:val="0"/>
              <w:autoSpaceDN w:val="0"/>
              <w:adjustRightInd w:val="0"/>
              <w:snapToGrid w:val="0"/>
              <w:spacing w:line="440" w:lineRule="exac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序号</w:t>
            </w:r>
          </w:p>
        </w:tc>
        <w:tc>
          <w:tcPr>
            <w:tcW w:w="8494"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调料</w:t>
            </w:r>
          </w:p>
        </w:tc>
      </w:tr>
      <w:tr w:rsidR="002632E5" w:rsidRPr="00DA20C6" w:rsidTr="00913AE2">
        <w:trPr>
          <w:jc w:val="center"/>
        </w:trPr>
        <w:tc>
          <w:tcPr>
            <w:tcW w:w="978" w:type="dxa"/>
            <w:tcBorders>
              <w:top w:val="single" w:sz="4" w:space="0" w:color="000000"/>
              <w:left w:val="single" w:sz="4" w:space="0" w:color="000000"/>
              <w:bottom w:val="single" w:sz="4" w:space="0" w:color="000000"/>
              <w:right w:val="single" w:sz="4" w:space="0" w:color="000000"/>
            </w:tcBorders>
            <w:noWrap/>
            <w:vAlign w:val="center"/>
          </w:tcPr>
          <w:p w:rsidR="002632E5" w:rsidRPr="00DA20C6" w:rsidRDefault="002632E5" w:rsidP="002632E5">
            <w:pPr>
              <w:autoSpaceDE w:val="0"/>
              <w:autoSpaceDN w:val="0"/>
              <w:adjustRightInd w:val="0"/>
              <w:snapToGrid w:val="0"/>
              <w:spacing w:line="440" w:lineRule="exact"/>
              <w:ind w:firstLineChars="200" w:firstLine="446"/>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1</w:t>
            </w:r>
          </w:p>
        </w:tc>
        <w:tc>
          <w:tcPr>
            <w:tcW w:w="8494" w:type="dxa"/>
            <w:tcBorders>
              <w:top w:val="single" w:sz="4" w:space="0" w:color="000000"/>
              <w:left w:val="nil"/>
              <w:bottom w:val="single" w:sz="4" w:space="0" w:color="000000"/>
              <w:right w:val="single" w:sz="4" w:space="0" w:color="000000"/>
            </w:tcBorders>
            <w:noWrap/>
            <w:vAlign w:val="center"/>
          </w:tcPr>
          <w:p w:rsidR="002632E5" w:rsidRPr="00DA20C6" w:rsidRDefault="002632E5" w:rsidP="002632E5">
            <w:pPr>
              <w:widowControl/>
              <w:ind w:firstLineChars="200" w:firstLine="446"/>
              <w:jc w:val="left"/>
              <w:rPr>
                <w:rFonts w:asciiTheme="minorEastAsia" w:eastAsiaTheme="minorEastAsia" w:hAnsiTheme="minorEastAsia"/>
                <w:sz w:val="24"/>
                <w:szCs w:val="24"/>
              </w:rPr>
            </w:pPr>
            <w:r w:rsidRPr="00DA20C6">
              <w:rPr>
                <w:rFonts w:asciiTheme="minorEastAsia" w:eastAsiaTheme="minorEastAsia" w:hAnsiTheme="minorEastAsia"/>
                <w:kern w:val="0"/>
                <w:sz w:val="24"/>
                <w:szCs w:val="24"/>
              </w:rPr>
              <w:t>大米、面粉、馒头、花卷、面条、大饼、饺子皮、云吞皮、油炸糕、油条</w:t>
            </w:r>
          </w:p>
        </w:tc>
      </w:tr>
    </w:tbl>
    <w:p w:rsidR="002632E5" w:rsidRPr="00DA20C6" w:rsidRDefault="002632E5" w:rsidP="002632E5">
      <w:pPr>
        <w:rPr>
          <w:rFonts w:asciiTheme="minorEastAsia" w:eastAsiaTheme="minorEastAsia" w:hAnsiTheme="minorEastAsia"/>
          <w:sz w:val="24"/>
          <w:szCs w:val="24"/>
        </w:rPr>
      </w:pPr>
    </w:p>
    <w:bookmarkEnd w:id="23"/>
    <w:p w:rsidR="002632E5" w:rsidRDefault="002632E5">
      <w:pPr>
        <w:pStyle w:val="ab"/>
        <w:rPr>
          <w:rFonts w:ascii="Times New Roman" w:hAnsiTheme="minorEastAsia"/>
        </w:rPr>
      </w:pPr>
    </w:p>
    <w:p w:rsidR="002632E5" w:rsidRDefault="002632E5">
      <w:pPr>
        <w:pStyle w:val="ab"/>
        <w:rPr>
          <w:rFonts w:ascii="Times New Roman" w:hAnsiTheme="minorEastAsia"/>
        </w:rPr>
      </w:pPr>
    </w:p>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Default="002632E5" w:rsidP="002632E5"/>
    <w:p w:rsidR="002632E5" w:rsidRPr="002632E5" w:rsidRDefault="002632E5" w:rsidP="002632E5"/>
    <w:p w:rsidR="002632E5" w:rsidRDefault="002632E5"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Pr>
        <w:rPr>
          <w:rFonts w:hint="eastAsia"/>
        </w:rPr>
      </w:pPr>
    </w:p>
    <w:p w:rsidR="00B551B3" w:rsidRDefault="00B551B3" w:rsidP="002632E5"/>
    <w:p w:rsidR="002632E5" w:rsidRDefault="002632E5" w:rsidP="002632E5"/>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28" w:name="OLE_LINK5"/>
      <w:bookmarkStart w:id="29" w:name="OLE_LINK6"/>
      <w:r w:rsidRPr="0042760F">
        <w:rPr>
          <w:rFonts w:ascii="Times New Roman" w:eastAsia="宋体" w:hAnsiTheme="minorEastAsia" w:cs="Times New Roman" w:hint="eastAsia"/>
          <w:color w:val="auto"/>
        </w:rPr>
        <w:t>物业管理条例</w:t>
      </w:r>
      <w:bookmarkEnd w:id="28"/>
      <w:bookmarkEnd w:id="29"/>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根据《关于推动解决政府采购异常低价问题的通知》（财库〔</w:t>
      </w:r>
      <w:r w:rsidR="00BA6EE0" w:rsidRPr="00BA6EE0">
        <w:rPr>
          <w:rFonts w:ascii="Times New Roman" w:eastAsia="宋体" w:hAnsiTheme="minorEastAsia" w:cs="Times New Roman" w:hint="eastAsia"/>
          <w:color w:val="auto"/>
        </w:rPr>
        <w:t>2026</w:t>
      </w:r>
      <w:r w:rsidR="00BA6EE0" w:rsidRPr="00BA6EE0">
        <w:rPr>
          <w:rFonts w:ascii="Times New Roman" w:eastAsia="宋体" w:hAnsiTheme="minorEastAsia" w:cs="Times New Roman" w:hint="eastAsia"/>
          <w:color w:val="auto"/>
        </w:rPr>
        <w:t>〕</w:t>
      </w:r>
      <w:r w:rsidR="00BA6EE0" w:rsidRPr="00BA6EE0">
        <w:rPr>
          <w:rFonts w:ascii="Times New Roman" w:eastAsia="宋体" w:hAnsiTheme="minorEastAsia" w:cs="Times New Roman" w:hint="eastAsia"/>
          <w:color w:val="auto"/>
        </w:rPr>
        <w:t>2</w:t>
      </w:r>
      <w:r w:rsidR="00BA6EE0" w:rsidRPr="00BA6EE0">
        <w:rPr>
          <w:rFonts w:ascii="Times New Roman" w:eastAsia="宋体" w:hAnsiTheme="minorEastAsia" w:cs="Times New Roman" w:hint="eastAsia"/>
          <w:color w:val="auto"/>
        </w:rPr>
        <w:t>号）的规定被判定为异常低价，</w:t>
      </w:r>
      <w:r w:rsidR="00B34922">
        <w:rPr>
          <w:rFonts w:ascii="Times New Roman" w:eastAsia="宋体" w:hAnsiTheme="minorEastAsia" w:cs="Times New Roman" w:hint="eastAsia"/>
          <w:color w:val="auto"/>
        </w:rPr>
        <w:t>投标人</w:t>
      </w:r>
      <w:r w:rsidR="00BA6EE0" w:rsidRPr="00BA6EE0">
        <w:rPr>
          <w:rFonts w:ascii="Times New Roman" w:eastAsia="宋体" w:hAnsiTheme="minorEastAsia" w:cs="Times New Roman" w:hint="eastAsia"/>
          <w:color w:val="auto"/>
        </w:rPr>
        <w:t>在合理的时间内又不能提供书面说明和必要的证明材料并对投标价格作出解释的。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056C73" w:rsidRPr="008C6FCF" w:rsidRDefault="00056C73" w:rsidP="00056C7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Pr="00044C6A">
        <w:rPr>
          <w:rFonts w:ascii="Times New Roman" w:eastAsia="宋体" w:hAnsi="Times New Roman" w:cs="Times New Roman" w:hint="eastAsia"/>
          <w:color w:val="auto"/>
        </w:rPr>
        <w:t>政府采购评审中出现下列情形之一的，评审委员会应当启动异常低价</w:t>
      </w:r>
      <w:r>
        <w:rPr>
          <w:rFonts w:ascii="Times New Roman" w:eastAsia="宋体" w:hAnsi="Times New Roman" w:cs="Times New Roman" w:hint="eastAsia"/>
          <w:color w:val="auto"/>
        </w:rPr>
        <w:t>投标</w:t>
      </w:r>
      <w:r w:rsidRPr="00044C6A">
        <w:rPr>
          <w:rFonts w:ascii="Times New Roman" w:eastAsia="宋体" w:hAnsi="Times New Roman" w:cs="Times New Roman" w:hint="eastAsia"/>
          <w:color w:val="auto"/>
        </w:rPr>
        <w:t>审查程序：</w:t>
      </w:r>
      <w:r w:rsidRPr="009E68FA">
        <w:rPr>
          <w:rFonts w:ascii="Times New Roman" w:eastAsia="宋体" w:hAnsi="Times New Roman" w:cs="Times New Roman" w:hint="eastAsia"/>
          <w:color w:val="auto"/>
        </w:rPr>
        <w:t>1.</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全部通过符合性审查供应商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报价平均值×</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2.</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通过符合性审查的次低报价供应商</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50%</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3.</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报价低于采购项目最高限价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的，即</w:t>
      </w:r>
      <w:r>
        <w:rPr>
          <w:rFonts w:ascii="Times New Roman" w:eastAsia="宋体" w:hAnsi="Times New Roman" w:cs="Times New Roman" w:hint="eastAsia"/>
          <w:color w:val="auto"/>
        </w:rPr>
        <w:t>投标</w:t>
      </w:r>
      <w:r w:rsidRPr="009E68FA">
        <w:rPr>
          <w:rFonts w:ascii="Times New Roman" w:eastAsia="宋体" w:hAnsi="Times New Roman" w:cs="Times New Roman" w:hint="eastAsia"/>
          <w:color w:val="auto"/>
        </w:rPr>
        <w:t>报价</w:t>
      </w:r>
      <w:r w:rsidRPr="009E68FA">
        <w:rPr>
          <w:rFonts w:ascii="Times New Roman" w:eastAsia="宋体" w:hAnsi="Times New Roman" w:cs="Times New Roman" w:hint="eastAsia"/>
          <w:color w:val="auto"/>
        </w:rPr>
        <w:t>&lt;</w:t>
      </w:r>
      <w:r w:rsidRPr="009E68FA">
        <w:rPr>
          <w:rFonts w:ascii="Times New Roman" w:eastAsia="宋体" w:hAnsi="Times New Roman" w:cs="Times New Roman" w:hint="eastAsia"/>
          <w:color w:val="auto"/>
        </w:rPr>
        <w:t>采购项目最高限价×</w:t>
      </w:r>
      <w:r w:rsidRPr="009E68FA">
        <w:rPr>
          <w:rFonts w:ascii="Times New Roman" w:eastAsia="宋体" w:hAnsi="Times New Roman" w:cs="Times New Roman" w:hint="eastAsia"/>
          <w:color w:val="auto"/>
        </w:rPr>
        <w:t>45%</w:t>
      </w:r>
      <w:r w:rsidRPr="009E68FA">
        <w:rPr>
          <w:rFonts w:ascii="Times New Roman" w:eastAsia="宋体" w:hAnsi="Times New Roman" w:cs="Times New Roman" w:hint="eastAsia"/>
          <w:color w:val="auto"/>
        </w:rPr>
        <w:t>；</w:t>
      </w:r>
      <w:r w:rsidRPr="009E68FA">
        <w:rPr>
          <w:rFonts w:ascii="Times New Roman" w:eastAsia="宋体" w:hAnsi="Times New Roman" w:cs="Times New Roman" w:hint="eastAsia"/>
          <w:color w:val="auto"/>
        </w:rPr>
        <w:t>4.</w:t>
      </w:r>
      <w:r w:rsidRPr="009E68FA">
        <w:rPr>
          <w:rFonts w:ascii="Times New Roman" w:eastAsia="宋体" w:hAnsi="Times New Roman" w:cs="Times New Roman" w:hint="eastAsia"/>
          <w:color w:val="auto"/>
        </w:rPr>
        <w:t>评审委员会基于专业判断，认为供应商报价过低，有可能影响产品质量或者不能诚信履约的其他情形。</w:t>
      </w:r>
      <w:r w:rsidRPr="00E56D1A">
        <w:rPr>
          <w:rFonts w:ascii="Times New Roman" w:eastAsia="宋体" w:hAnsi="Times New Roman" w:cs="Times New Roman" w:hint="eastAsia"/>
          <w:color w:val="auto"/>
        </w:rPr>
        <w:t>采购人可以结合具体项目实际情况，提高上述第</w:t>
      </w:r>
      <w:r w:rsidRPr="00E56D1A">
        <w:rPr>
          <w:rFonts w:ascii="Times New Roman" w:eastAsia="宋体" w:hAnsi="Times New Roman" w:cs="Times New Roman" w:hint="eastAsia"/>
          <w:color w:val="auto"/>
        </w:rPr>
        <w:t>1</w:t>
      </w:r>
      <w:r w:rsidRPr="00E56D1A">
        <w:rPr>
          <w:rFonts w:ascii="Times New Roman" w:eastAsia="宋体" w:hAnsi="Times New Roman" w:cs="Times New Roman" w:hint="eastAsia"/>
          <w:color w:val="auto"/>
        </w:rPr>
        <w:t>项至第</w:t>
      </w:r>
      <w:r w:rsidRPr="00E56D1A">
        <w:rPr>
          <w:rFonts w:ascii="Times New Roman" w:eastAsia="宋体" w:hAnsi="Times New Roman" w:cs="Times New Roman" w:hint="eastAsia"/>
          <w:color w:val="auto"/>
        </w:rPr>
        <w:t>3</w:t>
      </w:r>
      <w:r w:rsidRPr="00E56D1A">
        <w:rPr>
          <w:rFonts w:ascii="Times New Roman" w:eastAsia="宋体" w:hAnsi="Times New Roman" w:cs="Times New Roman" w:hint="eastAsia"/>
          <w:color w:val="auto"/>
        </w:rPr>
        <w:t>项中启动异常低价</w:t>
      </w:r>
      <w:r>
        <w:rPr>
          <w:rFonts w:ascii="Times New Roman" w:eastAsia="宋体" w:hAnsi="Times New Roman" w:cs="Times New Roman" w:hint="eastAsia"/>
          <w:color w:val="auto"/>
        </w:rPr>
        <w:t>投标</w:t>
      </w:r>
      <w:r w:rsidRPr="00E56D1A">
        <w:rPr>
          <w:rFonts w:ascii="Times New Roman" w:eastAsia="宋体" w:hAnsi="Times New Roman" w:cs="Times New Roman" w:hint="eastAsia"/>
          <w:color w:val="auto"/>
        </w:rPr>
        <w:t>审查的数值标准，但是最高不得超过</w:t>
      </w:r>
      <w:r w:rsidRPr="00E56D1A">
        <w:rPr>
          <w:rFonts w:ascii="Times New Roman" w:eastAsia="宋体" w:hAnsi="Times New Roman" w:cs="Times New Roman" w:hint="eastAsia"/>
          <w:color w:val="auto"/>
        </w:rPr>
        <w:t>65%</w:t>
      </w:r>
      <w:r w:rsidRPr="00E56D1A">
        <w:rPr>
          <w:rFonts w:ascii="Times New Roman" w:eastAsia="宋体" w:hAnsi="Times New Roman" w:cs="Times New Roman" w:hint="eastAsia"/>
          <w:color w:val="auto"/>
        </w:rPr>
        <w:t>。相关法律法规对供应商报价有规定的，从其规定。</w:t>
      </w:r>
    </w:p>
    <w:p w:rsidR="00056C73" w:rsidRDefault="00056C73" w:rsidP="00056C73">
      <w:pPr>
        <w:pStyle w:val="Default"/>
        <w:spacing w:line="360" w:lineRule="auto"/>
        <w:ind w:firstLineChars="200" w:firstLine="446"/>
        <w:rPr>
          <w:rFonts w:ascii="Times New Roman" w:eastAsia="宋体" w:hAnsi="Times New Roman" w:cs="Times New Roman"/>
          <w:color w:val="auto"/>
        </w:rPr>
      </w:pPr>
      <w:r w:rsidRPr="00832FFA">
        <w:rPr>
          <w:rFonts w:ascii="Times New Roman" w:eastAsia="宋体" w:hAnsi="Times New Roman" w:cs="Times New Roman" w:hint="eastAsia"/>
          <w:color w:val="auto"/>
        </w:rPr>
        <w:t>评</w:t>
      </w:r>
      <w:r w:rsidRPr="001D2246">
        <w:rPr>
          <w:rFonts w:ascii="Times New Roman" w:eastAsia="宋体" w:hAnsi="Times New Roman" w:cs="Times New Roman" w:hint="eastAsia"/>
          <w:color w:val="auto"/>
        </w:rPr>
        <w:t>审委员会启动异常低价</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审查后，属于前述第</w:t>
      </w:r>
      <w:r w:rsidRPr="001D2246">
        <w:rPr>
          <w:rFonts w:ascii="Times New Roman" w:eastAsia="宋体" w:hAnsi="Times New Roman" w:cs="Times New Roman" w:hint="eastAsia"/>
          <w:color w:val="auto"/>
        </w:rPr>
        <w:t>1</w:t>
      </w:r>
      <w:r w:rsidRPr="001D2246">
        <w:rPr>
          <w:rFonts w:ascii="Times New Roman" w:eastAsia="宋体" w:hAnsi="Times New Roman" w:cs="Times New Roman" w:hint="eastAsia"/>
          <w:color w:val="auto"/>
        </w:rPr>
        <w:t>项至第</w:t>
      </w:r>
      <w:r w:rsidRPr="001D2246">
        <w:rPr>
          <w:rFonts w:ascii="Times New Roman" w:eastAsia="宋体" w:hAnsi="Times New Roman" w:cs="Times New Roman" w:hint="eastAsia"/>
          <w:color w:val="auto"/>
        </w:rPr>
        <w:t>4</w:t>
      </w:r>
      <w:r w:rsidRPr="001D2246">
        <w:rPr>
          <w:rFonts w:ascii="Times New Roman" w:eastAsia="宋体" w:hAnsi="Times New Roman" w:cs="Times New Roman" w:hint="eastAsia"/>
          <w:color w:val="auto"/>
        </w:rPr>
        <w:t>项情形的，应当要求相关供应商在评审现场合理的时间内对</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价格</w:t>
      </w:r>
      <w:proofErr w:type="gramStart"/>
      <w:r w:rsidRPr="001D2246">
        <w:rPr>
          <w:rFonts w:ascii="Times New Roman" w:eastAsia="宋体" w:hAnsi="Times New Roman" w:cs="Times New Roman" w:hint="eastAsia"/>
          <w:color w:val="auto"/>
        </w:rPr>
        <w:t>作出</w:t>
      </w:r>
      <w:proofErr w:type="gramEnd"/>
      <w:r w:rsidRPr="001D2246">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1D2246">
        <w:rPr>
          <w:rFonts w:ascii="Times New Roman" w:eastAsia="宋体" w:hAnsi="Times New Roman" w:cs="Times New Roman" w:hint="eastAsia"/>
          <w:color w:val="auto"/>
        </w:rPr>
        <w:t>30</w:t>
      </w:r>
      <w:r w:rsidRPr="001D2246">
        <w:rPr>
          <w:rFonts w:ascii="Times New Roman" w:eastAsia="宋体" w:hAnsi="Times New Roman" w:cs="Times New Roman" w:hint="eastAsia"/>
          <w:color w:val="auto"/>
        </w:rPr>
        <w:t>分钟。其中，属于第</w:t>
      </w:r>
      <w:r w:rsidRPr="001D2246">
        <w:rPr>
          <w:rFonts w:ascii="Times New Roman" w:eastAsia="宋体" w:hAnsi="Times New Roman" w:cs="Times New Roman" w:hint="eastAsia"/>
          <w:color w:val="auto"/>
        </w:rPr>
        <w:t>3</w:t>
      </w:r>
      <w:r w:rsidRPr="001D2246">
        <w:rPr>
          <w:rFonts w:ascii="Times New Roman" w:eastAsia="宋体" w:hAnsi="Times New Roman" w:cs="Times New Roman" w:hint="eastAsia"/>
          <w:color w:val="auto"/>
        </w:rPr>
        <w:t>项情形，供应商已随</w:t>
      </w:r>
      <w:r>
        <w:rPr>
          <w:rFonts w:ascii="Times New Roman" w:eastAsia="宋体" w:hAnsi="Times New Roman" w:cs="Times New Roman" w:hint="eastAsia"/>
          <w:color w:val="auto"/>
        </w:rPr>
        <w:t>投标</w:t>
      </w:r>
      <w:r w:rsidRPr="001D2246">
        <w:rPr>
          <w:rFonts w:ascii="Times New Roman" w:eastAsia="宋体" w:hAnsi="Times New Roman" w:cs="Times New Roman" w:hint="eastAsia"/>
          <w:color w:val="auto"/>
        </w:rPr>
        <w:t>文件一并提交相关书面说明及必要的证明材料的，在评审现场可</w:t>
      </w:r>
      <w:r w:rsidRPr="001D2246">
        <w:rPr>
          <w:rFonts w:ascii="Times New Roman" w:eastAsia="宋体" w:hAnsi="Times New Roman" w:cs="Times New Roman" w:hint="eastAsia"/>
          <w:color w:val="auto"/>
        </w:rPr>
        <w:lastRenderedPageBreak/>
        <w:t>不再重复提交。</w:t>
      </w:r>
    </w:p>
    <w:p w:rsidR="008F2111" w:rsidRPr="0042760F" w:rsidRDefault="00056C73" w:rsidP="00056C73">
      <w:pPr>
        <w:pStyle w:val="Default"/>
        <w:spacing w:line="360" w:lineRule="auto"/>
        <w:ind w:firstLineChars="200" w:firstLine="446"/>
        <w:rPr>
          <w:rFonts w:ascii="Times New Roman" w:eastAsia="宋体" w:hAnsi="Times New Roman" w:cs="Times New Roman"/>
          <w:color w:val="auto"/>
        </w:rPr>
      </w:pPr>
      <w:r w:rsidRPr="00C51058">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供应商不能提供书面说明、证明材料，或者提供的书面说明、证明材料不能证明其报价合理性的，评审委员会应当将其作为无效</w:t>
      </w:r>
      <w:r>
        <w:rPr>
          <w:rFonts w:ascii="Times New Roman" w:eastAsia="宋体" w:hAnsi="Times New Roman" w:cs="Times New Roman" w:hint="eastAsia"/>
          <w:color w:val="auto"/>
        </w:rPr>
        <w:t>投标</w:t>
      </w:r>
      <w:r w:rsidRPr="00C51058">
        <w:rPr>
          <w:rFonts w:ascii="Times New Roman" w:eastAsia="宋体" w:hAnsi="Times New Roman" w:cs="Times New Roman" w:hint="eastAsia"/>
          <w:color w:val="auto"/>
        </w:rPr>
        <w:t>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采购人按中标候选供应商顺序确定中标供应商。</w:t>
      </w:r>
    </w:p>
    <w:p w:rsidR="00965AB7" w:rsidRPr="0042760F" w:rsidRDefault="00965AB7"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w:t>
      </w:r>
      <w:r w:rsidRPr="0042760F">
        <w:rPr>
          <w:rFonts w:ascii="Times New Roman" w:eastAsia="宋体" w:hAnsiTheme="minorEastAsia" w:cs="Times New Roman" w:hint="eastAsia"/>
          <w:color w:val="auto"/>
        </w:rPr>
        <w:lastRenderedPageBreak/>
        <w:t>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w:t>
      </w:r>
      <w:r w:rsidRPr="0042760F">
        <w:rPr>
          <w:rFonts w:ascii="Times New Roman" w:eastAsia="宋体" w:hAnsiTheme="minorEastAsia" w:cs="Times New Roman"/>
          <w:color w:val="auto"/>
        </w:rPr>
        <w:lastRenderedPageBreak/>
        <w:t>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w:t>
      </w:r>
      <w:r w:rsidRPr="0042760F">
        <w:rPr>
          <w:rFonts w:ascii="Times New Roman" w:eastAsia="宋体" w:hAnsiTheme="minorEastAsia" w:cs="Times New Roman"/>
          <w:color w:val="auto"/>
        </w:rPr>
        <w:lastRenderedPageBreak/>
        <w:t>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sidRPr="0042760F">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w:t>
            </w:r>
            <w:r w:rsidRPr="0042760F">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w:t>
                  </w:r>
                  <w:r w:rsidRPr="0042760F">
                    <w:rPr>
                      <w:rFonts w:ascii="宋体" w:hAnsi="宋体" w:cs="宋体" w:hint="eastAsia"/>
                      <w:color w:val="000000"/>
                      <w:kern w:val="0"/>
                      <w:sz w:val="19"/>
                      <w:szCs w:val="19"/>
                    </w:rPr>
                    <w:lastRenderedPageBreak/>
                    <w:t>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lastRenderedPageBreak/>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9C402C" w:rsidRPr="00AB2AAC" w:rsidRDefault="009C402C" w:rsidP="009C402C">
      <w:pPr>
        <w:tabs>
          <w:tab w:val="left" w:pos="360"/>
        </w:tabs>
        <w:spacing w:afterLines="100" w:after="285" w:line="360" w:lineRule="auto"/>
        <w:rPr>
          <w:b/>
          <w:sz w:val="24"/>
        </w:rPr>
      </w:pPr>
      <w:bookmarkStart w:id="30" w:name="OLE_LINK11"/>
      <w:bookmarkStart w:id="31" w:name="OLE_LINK12"/>
      <w:bookmarkStart w:id="32" w:name="OLE_LINK38"/>
      <w:bookmarkStart w:id="33" w:name="OLE_LINK40"/>
      <w:bookmarkStart w:id="34" w:name="OLE_LINK8"/>
      <w:bookmarkStart w:id="35" w:name="OLE_LINK19"/>
      <w:bookmarkStart w:id="36" w:name="OLE_LINK21"/>
      <w:bookmarkStart w:id="37" w:name="OLE_LINK25"/>
      <w:bookmarkStart w:id="38" w:name="OLE_LINK29"/>
      <w:bookmarkStart w:id="39" w:name="OLE_LINK30"/>
      <w:bookmarkStart w:id="40" w:name="OLE_LINK31"/>
      <w:bookmarkStart w:id="41" w:name="OLE_LINK33"/>
      <w:bookmarkStart w:id="42" w:name="OLE_LINK34"/>
      <w:bookmarkStart w:id="43" w:name="OLE_LINK35"/>
      <w:bookmarkStart w:id="44" w:name="OLE_LINK36"/>
      <w:bookmarkStart w:id="45" w:name="OLE_LINK42"/>
      <w:bookmarkStart w:id="46" w:name="OLE_LINK44"/>
      <w:r w:rsidRPr="00AB2AAC">
        <w:rPr>
          <w:rFonts w:hAnsiTheme="minorEastAsia"/>
          <w:b/>
          <w:sz w:val="24"/>
        </w:rPr>
        <w:lastRenderedPageBreak/>
        <w:t>附件</w:t>
      </w:r>
      <w:r w:rsidRPr="00AB2AAC">
        <w:rPr>
          <w:rFonts w:hint="eastAsia"/>
          <w:b/>
          <w:sz w:val="24"/>
        </w:rPr>
        <w:t>2</w:t>
      </w:r>
    </w:p>
    <w:p w:rsidR="009C402C" w:rsidRPr="00AA586D" w:rsidRDefault="009C402C" w:rsidP="009C402C">
      <w:pPr>
        <w:ind w:right="84"/>
        <w:jc w:val="center"/>
        <w:rPr>
          <w:b/>
          <w:sz w:val="24"/>
        </w:rPr>
      </w:pPr>
      <w:r w:rsidRPr="00AA586D">
        <w:rPr>
          <w:rFonts w:hint="eastAsia"/>
          <w:b/>
          <w:sz w:val="24"/>
        </w:rPr>
        <w:t>供应商资格声明函</w:t>
      </w:r>
    </w:p>
    <w:p w:rsidR="009C402C" w:rsidRPr="00AA586D" w:rsidRDefault="009C402C" w:rsidP="009C402C">
      <w:pPr>
        <w:spacing w:line="360" w:lineRule="auto"/>
        <w:ind w:firstLine="420"/>
        <w:jc w:val="center"/>
        <w:rPr>
          <w:b/>
          <w:sz w:val="24"/>
        </w:rPr>
      </w:pPr>
    </w:p>
    <w:p w:rsidR="009C402C" w:rsidRPr="00AA586D" w:rsidRDefault="009C402C" w:rsidP="009C402C">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我单位自愿参与本项目的政府采购活动，郑重承诺如下：</w:t>
      </w:r>
    </w:p>
    <w:p w:rsidR="009C402C" w:rsidRPr="00AA586D" w:rsidRDefault="009C402C" w:rsidP="009C402C">
      <w:pPr>
        <w:spacing w:line="360" w:lineRule="auto"/>
        <w:ind w:firstLineChars="200" w:firstLine="446"/>
        <w:rPr>
          <w:sz w:val="24"/>
        </w:rPr>
      </w:pPr>
      <w:r w:rsidRPr="00AA586D">
        <w:rPr>
          <w:rFonts w:hint="eastAsia"/>
          <w:sz w:val="24"/>
        </w:rPr>
        <w:t>（一）我单位具有良好的商业信誉和健全的财务会计制度；</w:t>
      </w:r>
    </w:p>
    <w:p w:rsidR="009C402C" w:rsidRPr="00AA586D" w:rsidRDefault="009C402C" w:rsidP="009C402C">
      <w:pPr>
        <w:spacing w:line="360" w:lineRule="auto"/>
        <w:ind w:firstLineChars="200" w:firstLine="446"/>
        <w:rPr>
          <w:sz w:val="24"/>
        </w:rPr>
      </w:pPr>
      <w:r w:rsidRPr="00AA586D">
        <w:rPr>
          <w:rFonts w:hint="eastAsia"/>
          <w:sz w:val="24"/>
        </w:rPr>
        <w:t>（二）我单位依法缴纳税收和社会保障资金；</w:t>
      </w:r>
    </w:p>
    <w:p w:rsidR="009C402C" w:rsidRPr="00AA586D" w:rsidRDefault="009C402C" w:rsidP="009C402C">
      <w:pPr>
        <w:spacing w:line="360" w:lineRule="auto"/>
        <w:ind w:firstLineChars="200" w:firstLine="446"/>
        <w:rPr>
          <w:sz w:val="24"/>
        </w:rPr>
      </w:pPr>
      <w:r w:rsidRPr="00AA586D">
        <w:rPr>
          <w:rFonts w:hint="eastAsia"/>
          <w:sz w:val="24"/>
        </w:rPr>
        <w:t>（三）我单位具备履行合同所必需的设备和专业技术能力；</w:t>
      </w:r>
    </w:p>
    <w:p w:rsidR="009C402C" w:rsidRPr="00AA586D" w:rsidRDefault="009C402C" w:rsidP="009C402C">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D6736E" w:rsidRPr="00D6736E">
        <w:rPr>
          <w:rFonts w:hint="eastAsia"/>
          <w:sz w:val="24"/>
        </w:rPr>
        <w:t>（截至开标日成立不足</w:t>
      </w:r>
      <w:r w:rsidR="00D6736E" w:rsidRPr="00D6736E">
        <w:rPr>
          <w:sz w:val="24"/>
        </w:rPr>
        <w:t>3</w:t>
      </w:r>
      <w:r w:rsidR="00D6736E" w:rsidRPr="00D6736E">
        <w:rPr>
          <w:rFonts w:hint="eastAsia"/>
          <w:sz w:val="24"/>
        </w:rPr>
        <w:t>年的供应商为自成立以来无重大违法记录）</w:t>
      </w:r>
      <w:r w:rsidRPr="00AA586D">
        <w:rPr>
          <w:rFonts w:hint="eastAsia"/>
          <w:sz w:val="24"/>
        </w:rPr>
        <w:t>；</w:t>
      </w:r>
    </w:p>
    <w:p w:rsidR="009C402C" w:rsidRPr="00AA586D" w:rsidRDefault="009C402C" w:rsidP="009C402C">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9C402C" w:rsidRPr="00AA586D" w:rsidRDefault="009C402C" w:rsidP="009C402C">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9"/>
        <w:gridCol w:w="3877"/>
        <w:gridCol w:w="2842"/>
      </w:tblGrid>
      <w:tr w:rsidR="009C402C" w:rsidRPr="00AA586D" w:rsidTr="00F53A51">
        <w:tc>
          <w:tcPr>
            <w:tcW w:w="1061" w:type="pct"/>
            <w:vAlign w:val="center"/>
          </w:tcPr>
          <w:p w:rsidR="009C402C" w:rsidRPr="00AA586D" w:rsidRDefault="009C402C" w:rsidP="00F53A51">
            <w:pPr>
              <w:jc w:val="center"/>
              <w:rPr>
                <w:szCs w:val="21"/>
              </w:rPr>
            </w:pPr>
            <w:r w:rsidRPr="00AA586D">
              <w:rPr>
                <w:rFonts w:hint="eastAsia"/>
                <w:szCs w:val="21"/>
              </w:rPr>
              <w:t>序号</w:t>
            </w:r>
          </w:p>
        </w:tc>
        <w:tc>
          <w:tcPr>
            <w:tcW w:w="2273" w:type="pct"/>
            <w:vAlign w:val="center"/>
          </w:tcPr>
          <w:p w:rsidR="009C402C" w:rsidRPr="00AA586D" w:rsidRDefault="009C402C" w:rsidP="00F53A51">
            <w:pPr>
              <w:jc w:val="center"/>
              <w:rPr>
                <w:szCs w:val="21"/>
              </w:rPr>
            </w:pPr>
            <w:r w:rsidRPr="00AA586D">
              <w:rPr>
                <w:rFonts w:hint="eastAsia"/>
                <w:szCs w:val="21"/>
              </w:rPr>
              <w:t>单位名称</w:t>
            </w:r>
          </w:p>
        </w:tc>
        <w:tc>
          <w:tcPr>
            <w:tcW w:w="1667" w:type="pct"/>
            <w:vAlign w:val="center"/>
          </w:tcPr>
          <w:p w:rsidR="009C402C" w:rsidRPr="00AA586D" w:rsidRDefault="009C402C" w:rsidP="00F53A51">
            <w:pPr>
              <w:jc w:val="center"/>
              <w:rPr>
                <w:szCs w:val="21"/>
              </w:rPr>
            </w:pPr>
            <w:r w:rsidRPr="00AA586D">
              <w:rPr>
                <w:rFonts w:hint="eastAsia"/>
                <w:szCs w:val="21"/>
              </w:rPr>
              <w:t>相互关系类型</w:t>
            </w:r>
          </w:p>
        </w:tc>
      </w:tr>
      <w:tr w:rsidR="009C402C" w:rsidRPr="00AA586D" w:rsidTr="00F53A51">
        <w:tc>
          <w:tcPr>
            <w:tcW w:w="1061" w:type="pct"/>
            <w:vAlign w:val="center"/>
          </w:tcPr>
          <w:p w:rsidR="009C402C" w:rsidRPr="00AA586D" w:rsidRDefault="009C402C" w:rsidP="00F53A51">
            <w:pPr>
              <w:jc w:val="center"/>
              <w:rPr>
                <w:szCs w:val="21"/>
              </w:rPr>
            </w:pPr>
            <w:r w:rsidRPr="00AA586D">
              <w:rPr>
                <w:rFonts w:hint="eastAsia"/>
                <w:szCs w:val="21"/>
              </w:rPr>
              <w:t>1</w:t>
            </w:r>
          </w:p>
        </w:tc>
        <w:tc>
          <w:tcPr>
            <w:tcW w:w="2273" w:type="pct"/>
            <w:vAlign w:val="center"/>
          </w:tcPr>
          <w:p w:rsidR="009C402C" w:rsidRPr="00AA586D" w:rsidRDefault="009C402C" w:rsidP="00F53A51">
            <w:pPr>
              <w:jc w:val="center"/>
              <w:rPr>
                <w:szCs w:val="21"/>
              </w:rPr>
            </w:pPr>
          </w:p>
        </w:tc>
        <w:tc>
          <w:tcPr>
            <w:tcW w:w="1667" w:type="pct"/>
            <w:vAlign w:val="center"/>
          </w:tcPr>
          <w:p w:rsidR="009C402C" w:rsidRPr="00AA586D" w:rsidRDefault="009C402C" w:rsidP="00F53A51">
            <w:pPr>
              <w:jc w:val="center"/>
              <w:rPr>
                <w:szCs w:val="21"/>
              </w:rPr>
            </w:pPr>
          </w:p>
        </w:tc>
      </w:tr>
      <w:tr w:rsidR="009C402C" w:rsidRPr="00AA586D" w:rsidTr="00F53A51">
        <w:tc>
          <w:tcPr>
            <w:tcW w:w="1061" w:type="pct"/>
            <w:vAlign w:val="center"/>
          </w:tcPr>
          <w:p w:rsidR="009C402C" w:rsidRPr="00AA586D" w:rsidRDefault="009C402C" w:rsidP="00F53A51">
            <w:pPr>
              <w:jc w:val="center"/>
              <w:rPr>
                <w:szCs w:val="21"/>
              </w:rPr>
            </w:pPr>
            <w:r w:rsidRPr="00AA586D">
              <w:rPr>
                <w:rFonts w:hint="eastAsia"/>
                <w:szCs w:val="21"/>
              </w:rPr>
              <w:t>2</w:t>
            </w:r>
          </w:p>
        </w:tc>
        <w:tc>
          <w:tcPr>
            <w:tcW w:w="2273" w:type="pct"/>
            <w:vAlign w:val="center"/>
          </w:tcPr>
          <w:p w:rsidR="009C402C" w:rsidRPr="00AA586D" w:rsidRDefault="009C402C" w:rsidP="00F53A51">
            <w:pPr>
              <w:jc w:val="center"/>
              <w:rPr>
                <w:szCs w:val="21"/>
              </w:rPr>
            </w:pPr>
          </w:p>
        </w:tc>
        <w:tc>
          <w:tcPr>
            <w:tcW w:w="1667" w:type="pct"/>
            <w:vAlign w:val="center"/>
          </w:tcPr>
          <w:p w:rsidR="009C402C" w:rsidRPr="00AA586D" w:rsidRDefault="009C402C" w:rsidP="00F53A51">
            <w:pPr>
              <w:jc w:val="center"/>
              <w:rPr>
                <w:szCs w:val="21"/>
              </w:rPr>
            </w:pPr>
          </w:p>
        </w:tc>
      </w:tr>
      <w:tr w:rsidR="009C402C" w:rsidRPr="00AA586D" w:rsidTr="00F53A51">
        <w:tc>
          <w:tcPr>
            <w:tcW w:w="1061" w:type="pct"/>
            <w:vAlign w:val="center"/>
          </w:tcPr>
          <w:p w:rsidR="009C402C" w:rsidRPr="00AA586D" w:rsidRDefault="009C402C" w:rsidP="00F53A51">
            <w:pPr>
              <w:jc w:val="center"/>
              <w:rPr>
                <w:szCs w:val="21"/>
              </w:rPr>
            </w:pPr>
            <w:r w:rsidRPr="00AA586D">
              <w:rPr>
                <w:rFonts w:hint="eastAsia"/>
                <w:szCs w:val="21"/>
              </w:rPr>
              <w:t>3</w:t>
            </w:r>
          </w:p>
        </w:tc>
        <w:tc>
          <w:tcPr>
            <w:tcW w:w="2273" w:type="pct"/>
            <w:vAlign w:val="center"/>
          </w:tcPr>
          <w:p w:rsidR="009C402C" w:rsidRPr="00AA586D" w:rsidRDefault="009C402C" w:rsidP="00F53A51">
            <w:pPr>
              <w:jc w:val="center"/>
              <w:rPr>
                <w:szCs w:val="21"/>
              </w:rPr>
            </w:pPr>
          </w:p>
        </w:tc>
        <w:tc>
          <w:tcPr>
            <w:tcW w:w="1667" w:type="pct"/>
            <w:vAlign w:val="center"/>
          </w:tcPr>
          <w:p w:rsidR="009C402C" w:rsidRPr="00AA586D" w:rsidRDefault="009C402C" w:rsidP="00F53A51">
            <w:pPr>
              <w:jc w:val="center"/>
              <w:rPr>
                <w:szCs w:val="21"/>
              </w:rPr>
            </w:pPr>
          </w:p>
        </w:tc>
      </w:tr>
    </w:tbl>
    <w:p w:rsidR="009C402C" w:rsidRPr="00AA586D" w:rsidRDefault="009C402C" w:rsidP="009C402C">
      <w:pPr>
        <w:spacing w:line="360" w:lineRule="auto"/>
        <w:ind w:firstLineChars="200" w:firstLine="446"/>
        <w:rPr>
          <w:sz w:val="24"/>
        </w:rPr>
      </w:pPr>
      <w:r w:rsidRPr="00AA586D">
        <w:rPr>
          <w:rFonts w:hint="eastAsia"/>
          <w:sz w:val="24"/>
        </w:rPr>
        <w:t>上表未填写的，视为不存在第（六）条所列情形</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200" w:firstLine="446"/>
        <w:rPr>
          <w:sz w:val="24"/>
        </w:rPr>
      </w:pPr>
      <w:r w:rsidRPr="00AA586D">
        <w:rPr>
          <w:rFonts w:hint="eastAsia"/>
          <w:sz w:val="24"/>
        </w:rPr>
        <w:t>上述声明真实有效，否则我单位承担全部责任和不利后果。</w:t>
      </w:r>
    </w:p>
    <w:p w:rsidR="009C402C" w:rsidRPr="00AA586D" w:rsidRDefault="009C402C" w:rsidP="009C402C">
      <w:pPr>
        <w:spacing w:line="360" w:lineRule="auto"/>
        <w:ind w:firstLineChars="200" w:firstLine="446"/>
        <w:rPr>
          <w:sz w:val="24"/>
        </w:rPr>
      </w:pPr>
    </w:p>
    <w:p w:rsidR="009C402C" w:rsidRPr="00AA586D" w:rsidRDefault="009C402C" w:rsidP="009C402C">
      <w:pPr>
        <w:spacing w:line="360" w:lineRule="auto"/>
        <w:ind w:firstLineChars="100" w:firstLine="223"/>
        <w:rPr>
          <w:sz w:val="24"/>
        </w:rPr>
      </w:pPr>
      <w:r w:rsidRPr="00AA586D">
        <w:rPr>
          <w:sz w:val="24"/>
        </w:rPr>
        <w:t>投标人名称：</w:t>
      </w:r>
    </w:p>
    <w:p w:rsidR="009C402C" w:rsidRPr="00AA586D" w:rsidRDefault="009C402C" w:rsidP="009C402C">
      <w:pPr>
        <w:spacing w:line="360" w:lineRule="auto"/>
        <w:ind w:firstLineChars="100" w:firstLine="223"/>
        <w:rPr>
          <w:sz w:val="24"/>
        </w:rPr>
      </w:pPr>
    </w:p>
    <w:p w:rsidR="009C402C" w:rsidRPr="00AA586D" w:rsidRDefault="009C402C" w:rsidP="009C402C">
      <w:pPr>
        <w:spacing w:line="360" w:lineRule="auto"/>
        <w:ind w:firstLineChars="100" w:firstLine="223"/>
        <w:rPr>
          <w:sz w:val="24"/>
        </w:rPr>
      </w:pPr>
      <w:r w:rsidRPr="00AA586D">
        <w:rPr>
          <w:sz w:val="24"/>
        </w:rPr>
        <w:t>日期：</w:t>
      </w:r>
    </w:p>
    <w:bookmarkEnd w:id="30"/>
    <w:bookmarkEnd w:id="31"/>
    <w:p w:rsidR="009C402C" w:rsidRDefault="009C402C" w:rsidP="009C402C">
      <w:pPr>
        <w:widowControl/>
        <w:jc w:val="left"/>
        <w:rPr>
          <w:sz w:val="24"/>
        </w:rPr>
      </w:pPr>
      <w:r>
        <w:rPr>
          <w:sz w:val="24"/>
        </w:rPr>
        <w:br w:type="page"/>
      </w:r>
      <w:bookmarkEnd w:id="32"/>
      <w:bookmarkEnd w:id="33"/>
    </w:p>
    <w:bookmarkEnd w:id="34"/>
    <w:bookmarkEnd w:id="35"/>
    <w:bookmarkEnd w:id="36"/>
    <w:bookmarkEnd w:id="37"/>
    <w:bookmarkEnd w:id="38"/>
    <w:bookmarkEnd w:id="39"/>
    <w:bookmarkEnd w:id="40"/>
    <w:bookmarkEnd w:id="41"/>
    <w:bookmarkEnd w:id="42"/>
    <w:bookmarkEnd w:id="43"/>
    <w:bookmarkEnd w:id="44"/>
    <w:bookmarkEnd w:id="45"/>
    <w:bookmarkEnd w:id="46"/>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3</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009C402C">
        <w:rPr>
          <w:rFonts w:hint="eastAsia"/>
          <w:b/>
          <w:sz w:val="24"/>
        </w:rPr>
        <w:t>4</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F53A51">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5</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1335"/>
        <w:gridCol w:w="1512"/>
        <w:gridCol w:w="1416"/>
        <w:gridCol w:w="1296"/>
        <w:gridCol w:w="1116"/>
        <w:gridCol w:w="1116"/>
        <w:gridCol w:w="1116"/>
        <w:gridCol w:w="1435"/>
      </w:tblGrid>
      <w:tr w:rsidR="00344537" w:rsidRPr="0042760F" w:rsidTr="005A1D54">
        <w:trPr>
          <w:cantSplit/>
          <w:trHeight w:val="643"/>
          <w:jc w:val="center"/>
        </w:trPr>
        <w:tc>
          <w:tcPr>
            <w:tcW w:w="897"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35" w:type="dxa"/>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vAlign w:val="center"/>
          </w:tcPr>
          <w:p w:rsidR="00344537" w:rsidRPr="0042760F" w:rsidRDefault="00344537">
            <w:pPr>
              <w:jc w:val="center"/>
              <w:rPr>
                <w:sz w:val="24"/>
                <w:szCs w:val="24"/>
              </w:rPr>
            </w:pPr>
          </w:p>
        </w:tc>
        <w:tc>
          <w:tcPr>
            <w:tcW w:w="1335" w:type="dxa"/>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5A1D54">
        <w:trPr>
          <w:cantSplit/>
          <w:trHeight w:val="643"/>
          <w:jc w:val="center"/>
        </w:trPr>
        <w:tc>
          <w:tcPr>
            <w:tcW w:w="897" w:type="dxa"/>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Default="003A2FCD">
      <w:pPr>
        <w:autoSpaceDE w:val="0"/>
        <w:autoSpaceDN w:val="0"/>
        <w:adjustRightInd w:val="0"/>
        <w:spacing w:line="360" w:lineRule="auto"/>
        <w:ind w:firstLineChars="200" w:firstLine="448"/>
        <w:rPr>
          <w:rFonts w:hAnsiTheme="minorEastAsia"/>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A1D54" w:rsidRPr="005A1D54" w:rsidRDefault="005A1D54" w:rsidP="005A1D54">
      <w:pPr>
        <w:autoSpaceDE w:val="0"/>
        <w:autoSpaceDN w:val="0"/>
        <w:adjustRightInd w:val="0"/>
        <w:spacing w:line="360" w:lineRule="auto"/>
        <w:ind w:firstLineChars="200" w:firstLine="448"/>
        <w:rPr>
          <w:b/>
          <w:color w:val="000000"/>
          <w:sz w:val="24"/>
        </w:rPr>
      </w:pPr>
      <w:r w:rsidRPr="005A1D54">
        <w:rPr>
          <w:rFonts w:hint="eastAsia"/>
          <w:b/>
          <w:color w:val="000000"/>
          <w:sz w:val="24"/>
        </w:rPr>
        <w:t>4</w:t>
      </w:r>
      <w:r w:rsidRPr="005A1D54">
        <w:rPr>
          <w:rFonts w:hint="eastAsia"/>
          <w:b/>
          <w:color w:val="000000"/>
          <w:sz w:val="24"/>
        </w:rPr>
        <w:t>、上表中的金额保留两位小数，第三位及以后非零则向第二位进</w:t>
      </w:r>
      <w:r w:rsidRPr="005A1D54">
        <w:rPr>
          <w:rFonts w:hint="eastAsia"/>
          <w:b/>
          <w:color w:val="000000"/>
          <w:sz w:val="24"/>
        </w:rPr>
        <w:t>1</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009C402C">
        <w:rPr>
          <w:rFonts w:hint="eastAsia"/>
          <w:b/>
          <w:sz w:val="24"/>
        </w:rPr>
        <w:t>6</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7</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47" w:name="OLE_LINK1"/>
            <w:bookmarkStart w:id="48" w:name="OLE_LINK2"/>
            <w:r w:rsidRPr="0042760F">
              <w:rPr>
                <w:rFonts w:hAnsiTheme="minorEastAsia"/>
                <w:color w:val="000000"/>
                <w:sz w:val="24"/>
              </w:rPr>
              <w:t>《中华人民共和国劳动合同法》</w:t>
            </w:r>
            <w:bookmarkEnd w:id="47"/>
            <w:bookmarkEnd w:id="4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009C402C">
        <w:rPr>
          <w:rFonts w:hint="eastAsia"/>
          <w:b/>
          <w:sz w:val="24"/>
        </w:rPr>
        <w:t>7</w:t>
      </w:r>
      <w:r w:rsidRPr="0042760F">
        <w:rPr>
          <w:rFonts w:hint="eastAsia"/>
          <w:b/>
          <w:sz w:val="24"/>
        </w:rPr>
        <w:t>-2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009C402C">
        <w:rPr>
          <w:rFonts w:hint="eastAsia"/>
          <w:b/>
          <w:sz w:val="24"/>
        </w:rPr>
        <w:t>8</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009C402C">
        <w:rPr>
          <w:rFonts w:hint="eastAsia"/>
          <w:b/>
          <w:sz w:val="24"/>
        </w:rPr>
        <w:t>9</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009C402C">
        <w:rPr>
          <w:rFonts w:hint="eastAsia"/>
          <w:b/>
          <w:sz w:val="24"/>
        </w:rPr>
        <w:t>10</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009C402C">
        <w:rPr>
          <w:rFonts w:hAnsiTheme="minorEastAsia" w:hint="eastAsia"/>
          <w:b/>
          <w:sz w:val="24"/>
        </w:rPr>
        <w:t xml:space="preserve"> </w:t>
      </w:r>
      <w:r w:rsidR="009C402C">
        <w:rPr>
          <w:rFonts w:hint="eastAsia"/>
          <w:b/>
          <w:sz w:val="24"/>
        </w:rPr>
        <w:t>10</w:t>
      </w:r>
      <w:r w:rsidRPr="0042760F">
        <w:rPr>
          <w:rFonts w:hint="eastAsia"/>
          <w:b/>
          <w:sz w:val="24"/>
        </w:rPr>
        <w:t>-2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009C402C">
        <w:rPr>
          <w:rFonts w:hint="eastAsia"/>
          <w:b/>
          <w:sz w:val="24"/>
        </w:rPr>
        <w:t>1</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009C402C">
        <w:rPr>
          <w:rFonts w:hint="eastAsia"/>
          <w:b/>
          <w:sz w:val="24"/>
        </w:rPr>
        <w:t>2</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009C402C">
        <w:rPr>
          <w:rFonts w:hint="eastAsia"/>
          <w:b/>
          <w:color w:val="000000"/>
          <w:sz w:val="24"/>
        </w:rPr>
        <w:t>3</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009C402C">
        <w:rPr>
          <w:rFonts w:hint="eastAsia"/>
          <w:b/>
          <w:sz w:val="24"/>
          <w:szCs w:val="24"/>
        </w:rPr>
        <w:t>3</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5EA2" w:rsidRDefault="00465EA2" w:rsidP="00577B4C">
      <w:r>
        <w:separator/>
      </w:r>
    </w:p>
  </w:endnote>
  <w:endnote w:type="continuationSeparator" w:id="0">
    <w:p w:rsidR="00465EA2" w:rsidRDefault="00465EA2"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0000000" w:usb2="0000000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3A51" w:rsidRDefault="00F53A51">
    <w:pPr>
      <w:pStyle w:val="a9"/>
      <w:jc w:val="center"/>
    </w:pPr>
    <w:r>
      <w:rPr>
        <w:b/>
      </w:rPr>
      <w:fldChar w:fldCharType="begin"/>
    </w:r>
    <w:r>
      <w:rPr>
        <w:b/>
      </w:rPr>
      <w:instrText>PAGE  \* Arabic  \* MERGEFORMAT</w:instrText>
    </w:r>
    <w:r>
      <w:rPr>
        <w:b/>
      </w:rPr>
      <w:fldChar w:fldCharType="separate"/>
    </w:r>
    <w:r w:rsidR="00AC5B6B" w:rsidRPr="00AC5B6B">
      <w:rPr>
        <w:b/>
        <w:noProof/>
        <w:lang w:val="zh-CN"/>
      </w:rPr>
      <w:t>14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5EA2" w:rsidRDefault="00465EA2" w:rsidP="00577B4C">
      <w:r>
        <w:separator/>
      </w:r>
    </w:p>
  </w:footnote>
  <w:footnote w:type="continuationSeparator" w:id="0">
    <w:p w:rsidR="00465EA2" w:rsidRDefault="00465EA2"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9A77B31"/>
    <w:multiLevelType w:val="singleLevel"/>
    <w:tmpl w:val="C9A77B31"/>
    <w:lvl w:ilvl="0">
      <w:start w:val="1"/>
      <w:numFmt w:val="decimal"/>
      <w:lvlText w:val="%1."/>
      <w:lvlJc w:val="left"/>
      <w:pPr>
        <w:tabs>
          <w:tab w:val="left" w:pos="312"/>
        </w:tabs>
      </w:pPr>
    </w:lvl>
  </w:abstractNum>
  <w:abstractNum w:abstractNumId="3">
    <w:nsid w:val="DB4A9401"/>
    <w:multiLevelType w:val="singleLevel"/>
    <w:tmpl w:val="DB4A9401"/>
    <w:lvl w:ilvl="0">
      <w:start w:val="1"/>
      <w:numFmt w:val="decimal"/>
      <w:suff w:val="nothing"/>
      <w:lvlText w:val="%1、"/>
      <w:lvlJc w:val="left"/>
    </w:lvl>
  </w:abstractNum>
  <w:abstractNum w:abstractNumId="4">
    <w:nsid w:val="DED0A46E"/>
    <w:multiLevelType w:val="singleLevel"/>
    <w:tmpl w:val="DED0A46E"/>
    <w:lvl w:ilvl="0">
      <w:start w:val="1"/>
      <w:numFmt w:val="decimal"/>
      <w:lvlText w:val="%1."/>
      <w:lvlJc w:val="left"/>
      <w:pPr>
        <w:tabs>
          <w:tab w:val="left" w:pos="312"/>
        </w:tabs>
      </w:pPr>
    </w:lvl>
  </w:abstractNum>
  <w:abstractNum w:abstractNumId="5">
    <w:nsid w:val="DF1D2495"/>
    <w:multiLevelType w:val="singleLevel"/>
    <w:tmpl w:val="DF1D2495"/>
    <w:lvl w:ilvl="0">
      <w:start w:val="1"/>
      <w:numFmt w:val="decimal"/>
      <w:suff w:val="nothing"/>
      <w:lvlText w:val="%1、"/>
      <w:lvlJc w:val="left"/>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4CA392"/>
    <w:multiLevelType w:val="singleLevel"/>
    <w:tmpl w:val="2E4CA392"/>
    <w:lvl w:ilvl="0">
      <w:start w:val="1"/>
      <w:numFmt w:val="decimal"/>
      <w:suff w:val="nothing"/>
      <w:lvlText w:val="%1、"/>
      <w:lvlJc w:val="left"/>
    </w:lvl>
  </w:abstractNum>
  <w:abstractNum w:abstractNumId="10">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1">
    <w:nsid w:val="64AE9630"/>
    <w:multiLevelType w:val="singleLevel"/>
    <w:tmpl w:val="64AE9630"/>
    <w:lvl w:ilvl="0">
      <w:start w:val="1"/>
      <w:numFmt w:val="decimal"/>
      <w:suff w:val="space"/>
      <w:lvlText w:val="%1."/>
      <w:lvlJc w:val="left"/>
    </w:lvl>
  </w:abstractNum>
  <w:num w:numId="1">
    <w:abstractNumId w:val="10"/>
  </w:num>
  <w:num w:numId="2">
    <w:abstractNumId w:val="6"/>
  </w:num>
  <w:num w:numId="3">
    <w:abstractNumId w:val="7"/>
  </w:num>
  <w:num w:numId="4">
    <w:abstractNumId w:val="0"/>
  </w:num>
  <w:num w:numId="5">
    <w:abstractNumId w:val="9"/>
  </w:num>
  <w:num w:numId="6">
    <w:abstractNumId w:val="3"/>
  </w:num>
  <w:num w:numId="7">
    <w:abstractNumId w:val="1"/>
  </w:num>
  <w:num w:numId="8">
    <w:abstractNumId w:val="5"/>
  </w:num>
  <w:num w:numId="9">
    <w:abstractNumId w:val="8"/>
  </w:num>
  <w:num w:numId="10">
    <w:abstractNumId w:val="2"/>
  </w:num>
  <w:num w:numId="11">
    <w:abstractNumId w:val="1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B5A"/>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2A3F"/>
    <w:rsid w:val="00053BD5"/>
    <w:rsid w:val="00055AED"/>
    <w:rsid w:val="00056208"/>
    <w:rsid w:val="0005643C"/>
    <w:rsid w:val="00056C73"/>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21F"/>
    <w:rsid w:val="000D3C29"/>
    <w:rsid w:val="000D514E"/>
    <w:rsid w:val="000D5DE9"/>
    <w:rsid w:val="000D66C6"/>
    <w:rsid w:val="000E50F9"/>
    <w:rsid w:val="000E5380"/>
    <w:rsid w:val="000E6A22"/>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3D20"/>
    <w:rsid w:val="001764FF"/>
    <w:rsid w:val="00176E4F"/>
    <w:rsid w:val="00181ED5"/>
    <w:rsid w:val="001823B4"/>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3A34"/>
    <w:rsid w:val="001B5BEA"/>
    <w:rsid w:val="001B72DA"/>
    <w:rsid w:val="001B78FF"/>
    <w:rsid w:val="001B7FCE"/>
    <w:rsid w:val="001C0E64"/>
    <w:rsid w:val="001C1981"/>
    <w:rsid w:val="001C1AFF"/>
    <w:rsid w:val="001C3CB7"/>
    <w:rsid w:val="001C40F7"/>
    <w:rsid w:val="001C50CC"/>
    <w:rsid w:val="001C68F2"/>
    <w:rsid w:val="001D13C6"/>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32E5"/>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511A"/>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20416"/>
    <w:rsid w:val="00321DA5"/>
    <w:rsid w:val="00322EA4"/>
    <w:rsid w:val="00325832"/>
    <w:rsid w:val="00325BA6"/>
    <w:rsid w:val="00325D0D"/>
    <w:rsid w:val="00330315"/>
    <w:rsid w:val="0033138A"/>
    <w:rsid w:val="00336C99"/>
    <w:rsid w:val="00343849"/>
    <w:rsid w:val="00343BA7"/>
    <w:rsid w:val="00344537"/>
    <w:rsid w:val="003470B5"/>
    <w:rsid w:val="003473CD"/>
    <w:rsid w:val="0035257E"/>
    <w:rsid w:val="00355EEA"/>
    <w:rsid w:val="003562E3"/>
    <w:rsid w:val="00356309"/>
    <w:rsid w:val="00356935"/>
    <w:rsid w:val="00357222"/>
    <w:rsid w:val="00364265"/>
    <w:rsid w:val="00367865"/>
    <w:rsid w:val="00367868"/>
    <w:rsid w:val="003678BC"/>
    <w:rsid w:val="0037085F"/>
    <w:rsid w:val="00371639"/>
    <w:rsid w:val="00373357"/>
    <w:rsid w:val="00373C07"/>
    <w:rsid w:val="00374D2C"/>
    <w:rsid w:val="00377781"/>
    <w:rsid w:val="003778E8"/>
    <w:rsid w:val="00381EC7"/>
    <w:rsid w:val="00381F52"/>
    <w:rsid w:val="003833F0"/>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4D2"/>
    <w:rsid w:val="00403986"/>
    <w:rsid w:val="004047B9"/>
    <w:rsid w:val="0040553A"/>
    <w:rsid w:val="004055D4"/>
    <w:rsid w:val="0040569C"/>
    <w:rsid w:val="00410165"/>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9AC"/>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5EA2"/>
    <w:rsid w:val="00466211"/>
    <w:rsid w:val="00467BBC"/>
    <w:rsid w:val="00472C82"/>
    <w:rsid w:val="004740E4"/>
    <w:rsid w:val="004748EF"/>
    <w:rsid w:val="004756C5"/>
    <w:rsid w:val="00480BCD"/>
    <w:rsid w:val="004826E0"/>
    <w:rsid w:val="004833B1"/>
    <w:rsid w:val="00495ECD"/>
    <w:rsid w:val="004A0F57"/>
    <w:rsid w:val="004A18BA"/>
    <w:rsid w:val="004A1E95"/>
    <w:rsid w:val="004A2036"/>
    <w:rsid w:val="004A26DE"/>
    <w:rsid w:val="004A3709"/>
    <w:rsid w:val="004A3B65"/>
    <w:rsid w:val="004A4E98"/>
    <w:rsid w:val="004A59B1"/>
    <w:rsid w:val="004A7516"/>
    <w:rsid w:val="004A7F72"/>
    <w:rsid w:val="004B1670"/>
    <w:rsid w:val="004B2DBB"/>
    <w:rsid w:val="004B43FE"/>
    <w:rsid w:val="004B725D"/>
    <w:rsid w:val="004C13B0"/>
    <w:rsid w:val="004C2491"/>
    <w:rsid w:val="004C3839"/>
    <w:rsid w:val="004C3AC0"/>
    <w:rsid w:val="004C4386"/>
    <w:rsid w:val="004D02AD"/>
    <w:rsid w:val="004D09AA"/>
    <w:rsid w:val="004D30C6"/>
    <w:rsid w:val="004D5F22"/>
    <w:rsid w:val="004D6293"/>
    <w:rsid w:val="004D6546"/>
    <w:rsid w:val="004E0B40"/>
    <w:rsid w:val="004E3000"/>
    <w:rsid w:val="004E38E3"/>
    <w:rsid w:val="004E5EC6"/>
    <w:rsid w:val="004E6148"/>
    <w:rsid w:val="004F55DE"/>
    <w:rsid w:val="004F6664"/>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32B"/>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87DF2"/>
    <w:rsid w:val="00592C63"/>
    <w:rsid w:val="0059473B"/>
    <w:rsid w:val="005953CA"/>
    <w:rsid w:val="00595C28"/>
    <w:rsid w:val="005960BA"/>
    <w:rsid w:val="005976EB"/>
    <w:rsid w:val="005A1D54"/>
    <w:rsid w:val="005A2314"/>
    <w:rsid w:val="005A35F5"/>
    <w:rsid w:val="005A6731"/>
    <w:rsid w:val="005A6F58"/>
    <w:rsid w:val="005B352D"/>
    <w:rsid w:val="005B4C78"/>
    <w:rsid w:val="005B631B"/>
    <w:rsid w:val="005B6420"/>
    <w:rsid w:val="005C1E11"/>
    <w:rsid w:val="005C463B"/>
    <w:rsid w:val="005C5EB1"/>
    <w:rsid w:val="005C67E5"/>
    <w:rsid w:val="005C78DB"/>
    <w:rsid w:val="005D1896"/>
    <w:rsid w:val="005D1B17"/>
    <w:rsid w:val="005D1B86"/>
    <w:rsid w:val="005D3683"/>
    <w:rsid w:val="005D3AB2"/>
    <w:rsid w:val="005D792B"/>
    <w:rsid w:val="005E0072"/>
    <w:rsid w:val="005E2966"/>
    <w:rsid w:val="005E6149"/>
    <w:rsid w:val="005E721B"/>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86E"/>
    <w:rsid w:val="00632AB5"/>
    <w:rsid w:val="00633921"/>
    <w:rsid w:val="00635DAE"/>
    <w:rsid w:val="00637E05"/>
    <w:rsid w:val="00641765"/>
    <w:rsid w:val="00641801"/>
    <w:rsid w:val="00643ACA"/>
    <w:rsid w:val="00645C89"/>
    <w:rsid w:val="00647491"/>
    <w:rsid w:val="00647642"/>
    <w:rsid w:val="006478CA"/>
    <w:rsid w:val="00653F2B"/>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1F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717"/>
    <w:rsid w:val="007257D5"/>
    <w:rsid w:val="00725838"/>
    <w:rsid w:val="0072660C"/>
    <w:rsid w:val="007268B8"/>
    <w:rsid w:val="00726F9F"/>
    <w:rsid w:val="00727446"/>
    <w:rsid w:val="0072778C"/>
    <w:rsid w:val="00727CF8"/>
    <w:rsid w:val="00730404"/>
    <w:rsid w:val="00731AB7"/>
    <w:rsid w:val="007366CB"/>
    <w:rsid w:val="0074180F"/>
    <w:rsid w:val="007446DE"/>
    <w:rsid w:val="00745163"/>
    <w:rsid w:val="007457E7"/>
    <w:rsid w:val="00745DED"/>
    <w:rsid w:val="00746019"/>
    <w:rsid w:val="00746D3F"/>
    <w:rsid w:val="00750AB2"/>
    <w:rsid w:val="007532A0"/>
    <w:rsid w:val="00755358"/>
    <w:rsid w:val="007558DB"/>
    <w:rsid w:val="00755AB9"/>
    <w:rsid w:val="007567B6"/>
    <w:rsid w:val="00756DFF"/>
    <w:rsid w:val="00756FFA"/>
    <w:rsid w:val="00757CD5"/>
    <w:rsid w:val="00757FB9"/>
    <w:rsid w:val="00760746"/>
    <w:rsid w:val="00765072"/>
    <w:rsid w:val="00765303"/>
    <w:rsid w:val="00766299"/>
    <w:rsid w:val="00766870"/>
    <w:rsid w:val="00767923"/>
    <w:rsid w:val="00767F4C"/>
    <w:rsid w:val="007702C7"/>
    <w:rsid w:val="007737A3"/>
    <w:rsid w:val="007738A0"/>
    <w:rsid w:val="0077606A"/>
    <w:rsid w:val="0078146D"/>
    <w:rsid w:val="00781801"/>
    <w:rsid w:val="0078318D"/>
    <w:rsid w:val="00784C33"/>
    <w:rsid w:val="00786679"/>
    <w:rsid w:val="0079363C"/>
    <w:rsid w:val="00793B6E"/>
    <w:rsid w:val="0079785B"/>
    <w:rsid w:val="007A1442"/>
    <w:rsid w:val="007A4916"/>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D7F54"/>
    <w:rsid w:val="007E0835"/>
    <w:rsid w:val="007E4CD6"/>
    <w:rsid w:val="007E73D8"/>
    <w:rsid w:val="007F1574"/>
    <w:rsid w:val="007F1F0C"/>
    <w:rsid w:val="007F5589"/>
    <w:rsid w:val="007F55DE"/>
    <w:rsid w:val="007F6327"/>
    <w:rsid w:val="007F79A8"/>
    <w:rsid w:val="008005A8"/>
    <w:rsid w:val="00802CE5"/>
    <w:rsid w:val="00804065"/>
    <w:rsid w:val="00805098"/>
    <w:rsid w:val="00807A77"/>
    <w:rsid w:val="0081093F"/>
    <w:rsid w:val="00814C9A"/>
    <w:rsid w:val="0081595F"/>
    <w:rsid w:val="00816622"/>
    <w:rsid w:val="008219FB"/>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04C"/>
    <w:rsid w:val="008527D8"/>
    <w:rsid w:val="00852A19"/>
    <w:rsid w:val="00852DD8"/>
    <w:rsid w:val="00852EBB"/>
    <w:rsid w:val="008545E7"/>
    <w:rsid w:val="0085585F"/>
    <w:rsid w:val="00855FFB"/>
    <w:rsid w:val="00856C7F"/>
    <w:rsid w:val="00861293"/>
    <w:rsid w:val="00864730"/>
    <w:rsid w:val="00865089"/>
    <w:rsid w:val="00865EB1"/>
    <w:rsid w:val="0086630A"/>
    <w:rsid w:val="0087065C"/>
    <w:rsid w:val="00872A7C"/>
    <w:rsid w:val="00873081"/>
    <w:rsid w:val="00874016"/>
    <w:rsid w:val="008763F1"/>
    <w:rsid w:val="00880769"/>
    <w:rsid w:val="00882D9B"/>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3EE1"/>
    <w:rsid w:val="008C4E8A"/>
    <w:rsid w:val="008C73D5"/>
    <w:rsid w:val="008D2B2E"/>
    <w:rsid w:val="008D394D"/>
    <w:rsid w:val="008D4422"/>
    <w:rsid w:val="008D640B"/>
    <w:rsid w:val="008E3C04"/>
    <w:rsid w:val="008E56E2"/>
    <w:rsid w:val="008E57F5"/>
    <w:rsid w:val="008F2111"/>
    <w:rsid w:val="008F2FC7"/>
    <w:rsid w:val="008F35A8"/>
    <w:rsid w:val="008F46E4"/>
    <w:rsid w:val="008F513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0B86"/>
    <w:rsid w:val="0094212E"/>
    <w:rsid w:val="0094458A"/>
    <w:rsid w:val="0094466C"/>
    <w:rsid w:val="00945846"/>
    <w:rsid w:val="00947EC9"/>
    <w:rsid w:val="00951A8D"/>
    <w:rsid w:val="00952DD3"/>
    <w:rsid w:val="009533CE"/>
    <w:rsid w:val="00955B43"/>
    <w:rsid w:val="0095612C"/>
    <w:rsid w:val="00957036"/>
    <w:rsid w:val="00962A82"/>
    <w:rsid w:val="0096520E"/>
    <w:rsid w:val="00965AB7"/>
    <w:rsid w:val="009662F0"/>
    <w:rsid w:val="00967BE2"/>
    <w:rsid w:val="009739A9"/>
    <w:rsid w:val="00974B43"/>
    <w:rsid w:val="009761E9"/>
    <w:rsid w:val="00976FF0"/>
    <w:rsid w:val="00977FB6"/>
    <w:rsid w:val="009809F0"/>
    <w:rsid w:val="009820A2"/>
    <w:rsid w:val="009829B0"/>
    <w:rsid w:val="00984AB0"/>
    <w:rsid w:val="00985084"/>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402C"/>
    <w:rsid w:val="009C69C7"/>
    <w:rsid w:val="009C78DA"/>
    <w:rsid w:val="009C7BF8"/>
    <w:rsid w:val="009D061F"/>
    <w:rsid w:val="009D187B"/>
    <w:rsid w:val="009D1E28"/>
    <w:rsid w:val="009D2385"/>
    <w:rsid w:val="009D24A0"/>
    <w:rsid w:val="009D49FE"/>
    <w:rsid w:val="009D52B6"/>
    <w:rsid w:val="009D5C8E"/>
    <w:rsid w:val="009D716D"/>
    <w:rsid w:val="009E0499"/>
    <w:rsid w:val="009E105F"/>
    <w:rsid w:val="009E2558"/>
    <w:rsid w:val="009E3B6B"/>
    <w:rsid w:val="009E44DC"/>
    <w:rsid w:val="009E7D35"/>
    <w:rsid w:val="009F2269"/>
    <w:rsid w:val="009F2706"/>
    <w:rsid w:val="009F3382"/>
    <w:rsid w:val="009F4FAA"/>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3F8"/>
    <w:rsid w:val="00A148A6"/>
    <w:rsid w:val="00A2223B"/>
    <w:rsid w:val="00A252F0"/>
    <w:rsid w:val="00A264A9"/>
    <w:rsid w:val="00A26C90"/>
    <w:rsid w:val="00A300A6"/>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CB3"/>
    <w:rsid w:val="00A57696"/>
    <w:rsid w:val="00A60795"/>
    <w:rsid w:val="00A60A9E"/>
    <w:rsid w:val="00A60AF2"/>
    <w:rsid w:val="00A62455"/>
    <w:rsid w:val="00A63263"/>
    <w:rsid w:val="00A643F2"/>
    <w:rsid w:val="00A64F8F"/>
    <w:rsid w:val="00A711EB"/>
    <w:rsid w:val="00A736A6"/>
    <w:rsid w:val="00A8009D"/>
    <w:rsid w:val="00A8024D"/>
    <w:rsid w:val="00A80AAB"/>
    <w:rsid w:val="00A81819"/>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B72B2"/>
    <w:rsid w:val="00AC04F7"/>
    <w:rsid w:val="00AC0B2F"/>
    <w:rsid w:val="00AC1550"/>
    <w:rsid w:val="00AC3AB3"/>
    <w:rsid w:val="00AC3F91"/>
    <w:rsid w:val="00AC5B6B"/>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4571"/>
    <w:rsid w:val="00B05458"/>
    <w:rsid w:val="00B07152"/>
    <w:rsid w:val="00B1214A"/>
    <w:rsid w:val="00B1328E"/>
    <w:rsid w:val="00B13707"/>
    <w:rsid w:val="00B13CD0"/>
    <w:rsid w:val="00B17837"/>
    <w:rsid w:val="00B208E4"/>
    <w:rsid w:val="00B21518"/>
    <w:rsid w:val="00B21B81"/>
    <w:rsid w:val="00B2233E"/>
    <w:rsid w:val="00B24A31"/>
    <w:rsid w:val="00B25107"/>
    <w:rsid w:val="00B31F81"/>
    <w:rsid w:val="00B32A76"/>
    <w:rsid w:val="00B32C88"/>
    <w:rsid w:val="00B331B2"/>
    <w:rsid w:val="00B33284"/>
    <w:rsid w:val="00B34922"/>
    <w:rsid w:val="00B37FB0"/>
    <w:rsid w:val="00B40ABF"/>
    <w:rsid w:val="00B4237D"/>
    <w:rsid w:val="00B424BA"/>
    <w:rsid w:val="00B42656"/>
    <w:rsid w:val="00B443B4"/>
    <w:rsid w:val="00B45888"/>
    <w:rsid w:val="00B45B15"/>
    <w:rsid w:val="00B4710F"/>
    <w:rsid w:val="00B51D96"/>
    <w:rsid w:val="00B529C4"/>
    <w:rsid w:val="00B5317F"/>
    <w:rsid w:val="00B53BAF"/>
    <w:rsid w:val="00B53BD7"/>
    <w:rsid w:val="00B551B3"/>
    <w:rsid w:val="00B55825"/>
    <w:rsid w:val="00B558D2"/>
    <w:rsid w:val="00B56096"/>
    <w:rsid w:val="00B612CE"/>
    <w:rsid w:val="00B6637D"/>
    <w:rsid w:val="00B666EF"/>
    <w:rsid w:val="00B671A0"/>
    <w:rsid w:val="00B672EC"/>
    <w:rsid w:val="00B703FD"/>
    <w:rsid w:val="00B7176B"/>
    <w:rsid w:val="00B728F9"/>
    <w:rsid w:val="00B72FC3"/>
    <w:rsid w:val="00B73509"/>
    <w:rsid w:val="00B8141F"/>
    <w:rsid w:val="00B83D1A"/>
    <w:rsid w:val="00B84566"/>
    <w:rsid w:val="00B85113"/>
    <w:rsid w:val="00B85D52"/>
    <w:rsid w:val="00B86890"/>
    <w:rsid w:val="00B86FE6"/>
    <w:rsid w:val="00B90D2C"/>
    <w:rsid w:val="00B90E88"/>
    <w:rsid w:val="00B91501"/>
    <w:rsid w:val="00B919EE"/>
    <w:rsid w:val="00B923EF"/>
    <w:rsid w:val="00B92D7E"/>
    <w:rsid w:val="00BA2CBA"/>
    <w:rsid w:val="00BA33E7"/>
    <w:rsid w:val="00BA48C0"/>
    <w:rsid w:val="00BA4E83"/>
    <w:rsid w:val="00BA6EE0"/>
    <w:rsid w:val="00BB09D4"/>
    <w:rsid w:val="00BB0B09"/>
    <w:rsid w:val="00BB1661"/>
    <w:rsid w:val="00BB21E1"/>
    <w:rsid w:val="00BB54A5"/>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3AC7"/>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37FF4"/>
    <w:rsid w:val="00C45B01"/>
    <w:rsid w:val="00C45D94"/>
    <w:rsid w:val="00C4698B"/>
    <w:rsid w:val="00C51BB6"/>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B280F"/>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36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0AFD"/>
    <w:rsid w:val="00DB1959"/>
    <w:rsid w:val="00DB32FF"/>
    <w:rsid w:val="00DB3474"/>
    <w:rsid w:val="00DB491A"/>
    <w:rsid w:val="00DB682A"/>
    <w:rsid w:val="00DB6FD4"/>
    <w:rsid w:val="00DC1E27"/>
    <w:rsid w:val="00DC5888"/>
    <w:rsid w:val="00DD0BE0"/>
    <w:rsid w:val="00DD1519"/>
    <w:rsid w:val="00DD1BA9"/>
    <w:rsid w:val="00DD1FB1"/>
    <w:rsid w:val="00DD4A57"/>
    <w:rsid w:val="00DD4D01"/>
    <w:rsid w:val="00DD55C0"/>
    <w:rsid w:val="00DD66F0"/>
    <w:rsid w:val="00DD7985"/>
    <w:rsid w:val="00DE45AA"/>
    <w:rsid w:val="00DE4901"/>
    <w:rsid w:val="00DE5B26"/>
    <w:rsid w:val="00DE766C"/>
    <w:rsid w:val="00DE78D0"/>
    <w:rsid w:val="00DE790F"/>
    <w:rsid w:val="00DF03C2"/>
    <w:rsid w:val="00DF0E2F"/>
    <w:rsid w:val="00DF12BE"/>
    <w:rsid w:val="00DF2A97"/>
    <w:rsid w:val="00DF36D2"/>
    <w:rsid w:val="00E0064B"/>
    <w:rsid w:val="00E02D81"/>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46321"/>
    <w:rsid w:val="00E53369"/>
    <w:rsid w:val="00E575B1"/>
    <w:rsid w:val="00E57822"/>
    <w:rsid w:val="00E578C5"/>
    <w:rsid w:val="00E60CAD"/>
    <w:rsid w:val="00E618AE"/>
    <w:rsid w:val="00E66A2B"/>
    <w:rsid w:val="00E67265"/>
    <w:rsid w:val="00E70592"/>
    <w:rsid w:val="00E716E0"/>
    <w:rsid w:val="00E71BED"/>
    <w:rsid w:val="00E74899"/>
    <w:rsid w:val="00E74C67"/>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3A51"/>
    <w:rsid w:val="00F57097"/>
    <w:rsid w:val="00F61CAD"/>
    <w:rsid w:val="00F62AA7"/>
    <w:rsid w:val="00F643E6"/>
    <w:rsid w:val="00F6484C"/>
    <w:rsid w:val="00F65BCB"/>
    <w:rsid w:val="00F66DD2"/>
    <w:rsid w:val="00F67C9D"/>
    <w:rsid w:val="00F70820"/>
    <w:rsid w:val="00F81A86"/>
    <w:rsid w:val="00F86DB5"/>
    <w:rsid w:val="00F86E3C"/>
    <w:rsid w:val="00F86E7B"/>
    <w:rsid w:val="00F9117A"/>
    <w:rsid w:val="00F92891"/>
    <w:rsid w:val="00F97162"/>
    <w:rsid w:val="00FA16EF"/>
    <w:rsid w:val="00FA4865"/>
    <w:rsid w:val="00FA4AA2"/>
    <w:rsid w:val="00FB0A47"/>
    <w:rsid w:val="00FB0C8A"/>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1ADF"/>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aliases w:val="普通文字 Char,纯文本 Char Char,普通文字 Char Char,普通文字"/>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aliases w:val="普通文字 Char Char1,纯文本 Char Char Char,普通文字 Char Char Char,普通文字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character" w:customStyle="1" w:styleId="font71">
    <w:name w:val="font71"/>
    <w:basedOn w:val="a1"/>
    <w:qFormat/>
    <w:rsid w:val="002632E5"/>
    <w:rPr>
      <w:rFonts w:ascii="宋体" w:eastAsia="宋体" w:hAnsi="宋体" w:cs="宋体" w:hint="eastAsia"/>
      <w:color w:val="000000"/>
      <w:sz w:val="28"/>
      <w:szCs w:val="28"/>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287624">
      <w:bodyDiv w:val="1"/>
      <w:marLeft w:val="0"/>
      <w:marRight w:val="0"/>
      <w:marTop w:val="0"/>
      <w:marBottom w:val="0"/>
      <w:divBdr>
        <w:top w:val="none" w:sz="0" w:space="0" w:color="auto"/>
        <w:left w:val="none" w:sz="0" w:space="0" w:color="auto"/>
        <w:bottom w:val="none" w:sz="0" w:space="0" w:color="auto"/>
        <w:right w:val="none" w:sz="0" w:space="0" w:color="auto"/>
      </w:divBdr>
      <w:divsChild>
        <w:div w:id="2088653323">
          <w:marLeft w:val="0"/>
          <w:marRight w:val="0"/>
          <w:marTop w:val="0"/>
          <w:marBottom w:val="0"/>
          <w:divBdr>
            <w:top w:val="none" w:sz="0" w:space="0" w:color="auto"/>
            <w:left w:val="none" w:sz="0" w:space="0" w:color="auto"/>
            <w:bottom w:val="none" w:sz="0" w:space="0" w:color="auto"/>
            <w:right w:val="none" w:sz="0" w:space="0" w:color="auto"/>
          </w:divBdr>
          <w:divsChild>
            <w:div w:id="26377601">
              <w:marLeft w:val="0"/>
              <w:marRight w:val="0"/>
              <w:marTop w:val="0"/>
              <w:marBottom w:val="0"/>
              <w:divBdr>
                <w:top w:val="none" w:sz="0" w:space="0" w:color="auto"/>
                <w:left w:val="none" w:sz="0" w:space="0" w:color="auto"/>
                <w:bottom w:val="none" w:sz="0" w:space="0" w:color="auto"/>
                <w:right w:val="none" w:sz="0" w:space="0" w:color="auto"/>
              </w:divBdr>
              <w:divsChild>
                <w:div w:id="1689215840">
                  <w:marLeft w:val="0"/>
                  <w:marRight w:val="0"/>
                  <w:marTop w:val="0"/>
                  <w:marBottom w:val="0"/>
                  <w:divBdr>
                    <w:top w:val="none" w:sz="0" w:space="0" w:color="auto"/>
                    <w:left w:val="none" w:sz="0" w:space="0" w:color="auto"/>
                    <w:bottom w:val="none" w:sz="0" w:space="0" w:color="auto"/>
                    <w:right w:val="none" w:sz="0" w:space="0" w:color="auto"/>
                  </w:divBdr>
                  <w:divsChild>
                    <w:div w:id="1836728317">
                      <w:marLeft w:val="0"/>
                      <w:marRight w:val="0"/>
                      <w:marTop w:val="0"/>
                      <w:marBottom w:val="0"/>
                      <w:divBdr>
                        <w:top w:val="none" w:sz="0" w:space="0" w:color="auto"/>
                        <w:left w:val="none" w:sz="0" w:space="0" w:color="auto"/>
                        <w:bottom w:val="none" w:sz="0" w:space="0" w:color="auto"/>
                        <w:right w:val="none" w:sz="0" w:space="0" w:color="auto"/>
                      </w:divBdr>
                      <w:divsChild>
                        <w:div w:id="1444959664">
                          <w:marLeft w:val="-225"/>
                          <w:marRight w:val="-225"/>
                          <w:marTop w:val="0"/>
                          <w:marBottom w:val="0"/>
                          <w:divBdr>
                            <w:top w:val="none" w:sz="0" w:space="0" w:color="auto"/>
                            <w:left w:val="none" w:sz="0" w:space="0" w:color="auto"/>
                            <w:bottom w:val="none" w:sz="0" w:space="0" w:color="auto"/>
                            <w:right w:val="none" w:sz="0" w:space="0" w:color="auto"/>
                          </w:divBdr>
                          <w:divsChild>
                            <w:div w:id="726760606">
                              <w:marLeft w:val="0"/>
                              <w:marRight w:val="0"/>
                              <w:marTop w:val="0"/>
                              <w:marBottom w:val="0"/>
                              <w:divBdr>
                                <w:top w:val="none" w:sz="0" w:space="0" w:color="auto"/>
                                <w:left w:val="none" w:sz="0" w:space="0" w:color="auto"/>
                                <w:bottom w:val="none" w:sz="0" w:space="0" w:color="auto"/>
                                <w:right w:val="none" w:sz="0" w:space="0" w:color="auto"/>
                              </w:divBdr>
                              <w:divsChild>
                                <w:div w:id="269625922">
                                  <w:marLeft w:val="0"/>
                                  <w:marRight w:val="0"/>
                                  <w:marTop w:val="0"/>
                                  <w:marBottom w:val="0"/>
                                  <w:divBdr>
                                    <w:top w:val="none" w:sz="0" w:space="0" w:color="auto"/>
                                    <w:left w:val="none" w:sz="0" w:space="0" w:color="auto"/>
                                    <w:bottom w:val="none" w:sz="0" w:space="0" w:color="auto"/>
                                    <w:right w:val="none" w:sz="0" w:space="0" w:color="auto"/>
                                  </w:divBdr>
                                  <w:divsChild>
                                    <w:div w:id="1189221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D00E59E-19A1-4ABA-A750-459FE9F22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82</Pages>
  <Words>6514</Words>
  <Characters>37133</Characters>
  <Application>Microsoft Office Word</Application>
  <DocSecurity>0</DocSecurity>
  <Lines>309</Lines>
  <Paragraphs>87</Paragraphs>
  <ScaleCrop>false</ScaleCrop>
  <Company>MS</Company>
  <LinksUpToDate>false</LinksUpToDate>
  <CharactersWithSpaces>43560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56</cp:revision>
  <cp:lastPrinted>2025-02-28T01:17:00Z</cp:lastPrinted>
  <dcterms:created xsi:type="dcterms:W3CDTF">2026-03-11T02:13:00Z</dcterms:created>
  <dcterms:modified xsi:type="dcterms:W3CDTF">2026-03-11T06:33:00Z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