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1BB1" w:rsidRDefault="00271BB1">
      <w:pPr>
        <w:rPr>
          <w:rFonts w:hint="eastAsia"/>
          <w:sz w:val="84"/>
        </w:rPr>
      </w:pPr>
    </w:p>
    <w:p w:rsidR="00271BB1" w:rsidRDefault="005855CE">
      <w:pPr>
        <w:ind w:right="105"/>
        <w:jc w:val="right"/>
        <w:rPr>
          <w:rFonts w:ascii="黑体" w:eastAsia="黑体" w:hAnsi="黑体"/>
          <w:b/>
          <w:spacing w:val="40"/>
          <w:w w:val="66"/>
          <w:sz w:val="60"/>
          <w:szCs w:val="60"/>
        </w:rPr>
      </w:pPr>
      <w:r>
        <w:rPr>
          <w:rFonts w:ascii="黑体" w:eastAsia="黑体" w:hAnsi="黑体"/>
          <w:b/>
          <w:spacing w:val="40"/>
          <w:w w:val="66"/>
          <w:sz w:val="60"/>
          <w:szCs w:val="60"/>
        </w:rPr>
        <w:pict>
          <v:line id="直接连接符 3" o:spid="_x0000_s1026" style="position:absolute;left:0;text-align:left;z-index:251659264;mso-width-relative:page;mso-height-relative:page" from="-9.65pt,26.2pt" to="-1.05pt,2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3D15CF">
        <w:rPr>
          <w:rFonts w:ascii="黑体" w:eastAsia="黑体" w:hAnsi="黑体" w:hint="eastAsia"/>
          <w:b/>
          <w:spacing w:val="40"/>
          <w:w w:val="66"/>
          <w:sz w:val="60"/>
          <w:szCs w:val="60"/>
        </w:rPr>
        <w:t>天津市滨海新区数据局采购2026年滨海新区政府网站运维服务项目</w:t>
      </w:r>
    </w:p>
    <w:p w:rsidR="00271BB1" w:rsidRDefault="005855CE">
      <w:pPr>
        <w:ind w:right="105"/>
        <w:jc w:val="right"/>
        <w:rPr>
          <w:rFonts w:ascii="黑体" w:eastAsia="黑体" w:hAnsi="黑体"/>
          <w:b/>
          <w:spacing w:val="40"/>
          <w:w w:val="66"/>
          <w:sz w:val="60"/>
          <w:szCs w:val="60"/>
        </w:rPr>
      </w:pPr>
      <w:r>
        <w:rPr>
          <w:rFonts w:ascii="黑体" w:eastAsia="黑体" w:hAnsi="黑体"/>
          <w:b/>
          <w:spacing w:val="40"/>
          <w:sz w:val="60"/>
          <w:szCs w:val="60"/>
        </w:rPr>
        <w:pict>
          <v:line id="直接连接符 2" o:spid="_x0000_s1027" style="position:absolute;left:0;text-align:left;z-index:251660288;mso-width-relative:page;mso-height-relative:page" from="-10.85pt,24.9pt" to="249.7pt,2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D15CF">
        <w:rPr>
          <w:rFonts w:ascii="黑体" w:eastAsia="黑体" w:hAnsi="黑体"/>
          <w:b/>
          <w:spacing w:val="40"/>
          <w:w w:val="66"/>
          <w:sz w:val="60"/>
          <w:szCs w:val="60"/>
        </w:rPr>
        <w:t>招标文件</w:t>
      </w:r>
    </w:p>
    <w:p w:rsidR="00271BB1" w:rsidRDefault="00271BB1">
      <w:pPr>
        <w:ind w:right="1025"/>
        <w:jc w:val="center"/>
        <w:rPr>
          <w:rFonts w:ascii="黑体" w:eastAsia="黑体" w:hAnsi="黑体"/>
          <w:b/>
          <w:spacing w:val="40"/>
          <w:w w:val="66"/>
          <w:sz w:val="60"/>
          <w:szCs w:val="60"/>
        </w:rPr>
      </w:pPr>
    </w:p>
    <w:p w:rsidR="00271BB1" w:rsidRDefault="00271BB1">
      <w:pPr>
        <w:jc w:val="center"/>
        <w:rPr>
          <w:rFonts w:ascii="黑体" w:eastAsia="黑体" w:hAnsi="黑体"/>
          <w:b/>
          <w:spacing w:val="40"/>
          <w:w w:val="66"/>
          <w:sz w:val="15"/>
          <w:szCs w:val="15"/>
        </w:rPr>
      </w:pPr>
    </w:p>
    <w:p w:rsidR="00271BB1" w:rsidRDefault="003D15CF">
      <w:pPr>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w:t>
      </w:r>
      <w:bookmarkStart w:id="0" w:name="OLE_LINK9"/>
      <w:bookmarkStart w:id="1" w:name="OLE_LINK59"/>
      <w:bookmarkStart w:id="2" w:name="OLE_LINK10"/>
      <w:bookmarkStart w:id="3" w:name="OLE_LINK60"/>
      <w:r>
        <w:rPr>
          <w:rFonts w:ascii="黑体" w:eastAsia="黑体" w:hAnsi="黑体" w:hint="eastAsia"/>
          <w:b/>
          <w:spacing w:val="40"/>
          <w:w w:val="66"/>
          <w:sz w:val="32"/>
          <w:szCs w:val="32"/>
        </w:rPr>
        <w:t>TJBH-2026-D-0</w:t>
      </w:r>
      <w:bookmarkEnd w:id="0"/>
      <w:bookmarkEnd w:id="1"/>
      <w:bookmarkEnd w:id="2"/>
      <w:bookmarkEnd w:id="3"/>
      <w:r>
        <w:rPr>
          <w:rFonts w:ascii="黑体" w:eastAsia="黑体" w:hAnsi="黑体" w:hint="eastAsia"/>
          <w:b/>
          <w:spacing w:val="40"/>
          <w:w w:val="66"/>
          <w:sz w:val="32"/>
          <w:szCs w:val="32"/>
        </w:rPr>
        <w:t>100</w:t>
      </w:r>
      <w:r>
        <w:rPr>
          <w:rFonts w:ascii="黑体" w:eastAsia="黑体" w:hAnsi="黑体"/>
          <w:b/>
          <w:spacing w:val="40"/>
          <w:w w:val="66"/>
          <w:sz w:val="32"/>
          <w:szCs w:val="32"/>
        </w:rPr>
        <w:t>）</w:t>
      </w:r>
    </w:p>
    <w:p w:rsidR="00271BB1" w:rsidRDefault="00271BB1">
      <w:pPr>
        <w:rPr>
          <w:rFonts w:ascii="黑体" w:eastAsia="黑体" w:hAnsi="黑体"/>
          <w:b/>
          <w:sz w:val="40"/>
        </w:rPr>
      </w:pPr>
    </w:p>
    <w:p w:rsidR="00271BB1" w:rsidRDefault="00271BB1">
      <w:pPr>
        <w:rPr>
          <w:rFonts w:ascii="黑体" w:eastAsia="黑体" w:hAnsi="黑体"/>
          <w:b/>
          <w:sz w:val="36"/>
        </w:rPr>
      </w:pPr>
    </w:p>
    <w:p w:rsidR="00271BB1" w:rsidRDefault="00271BB1">
      <w:pPr>
        <w:rPr>
          <w:rFonts w:ascii="黑体" w:eastAsia="黑体" w:hAnsi="黑体"/>
          <w:b/>
          <w:sz w:val="36"/>
        </w:rPr>
      </w:pPr>
    </w:p>
    <w:p w:rsidR="00271BB1" w:rsidRDefault="00271BB1">
      <w:pPr>
        <w:rPr>
          <w:rFonts w:ascii="黑体" w:eastAsia="黑体" w:hAnsi="黑体"/>
          <w:b/>
          <w:sz w:val="36"/>
        </w:rPr>
      </w:pPr>
    </w:p>
    <w:p w:rsidR="00271BB1" w:rsidRDefault="00271BB1">
      <w:pPr>
        <w:rPr>
          <w:rFonts w:ascii="黑体" w:eastAsia="黑体" w:hAnsi="黑体"/>
          <w:b/>
          <w:sz w:val="36"/>
        </w:rPr>
      </w:pPr>
    </w:p>
    <w:p w:rsidR="00271BB1" w:rsidRDefault="00271BB1">
      <w:pPr>
        <w:rPr>
          <w:rFonts w:ascii="黑体" w:eastAsia="黑体" w:hAnsi="黑体"/>
          <w:b/>
          <w:sz w:val="36"/>
        </w:rPr>
      </w:pPr>
    </w:p>
    <w:p w:rsidR="00271BB1" w:rsidRDefault="00271BB1">
      <w:pPr>
        <w:rPr>
          <w:rFonts w:ascii="黑体" w:eastAsia="黑体" w:hAnsi="黑体"/>
          <w:b/>
          <w:sz w:val="36"/>
        </w:rPr>
      </w:pPr>
    </w:p>
    <w:p w:rsidR="00271BB1" w:rsidRDefault="00271BB1">
      <w:pPr>
        <w:rPr>
          <w:rFonts w:ascii="黑体" w:eastAsia="黑体" w:hAnsi="黑体"/>
          <w:b/>
          <w:sz w:val="36"/>
        </w:rPr>
      </w:pPr>
    </w:p>
    <w:p w:rsidR="00271BB1" w:rsidRDefault="00271BB1">
      <w:pPr>
        <w:rPr>
          <w:rFonts w:ascii="黑体" w:eastAsia="黑体" w:hAnsi="黑体"/>
          <w:b/>
          <w:sz w:val="36"/>
        </w:rPr>
      </w:pPr>
    </w:p>
    <w:p w:rsidR="00271BB1" w:rsidRDefault="003D15CF">
      <w:pPr>
        <w:jc w:val="center"/>
        <w:rPr>
          <w:rFonts w:ascii="黑体" w:eastAsia="黑体" w:hAnsi="黑体"/>
          <w:b/>
          <w:spacing w:val="20"/>
          <w:w w:val="66"/>
          <w:sz w:val="44"/>
          <w:szCs w:val="44"/>
        </w:rPr>
      </w:pPr>
      <w:r>
        <w:rPr>
          <w:rFonts w:ascii="黑体" w:eastAsia="黑体" w:hAnsi="黑体"/>
          <w:b/>
          <w:spacing w:val="20"/>
          <w:w w:val="66"/>
          <w:sz w:val="44"/>
          <w:szCs w:val="44"/>
        </w:rPr>
        <w:t>天津市滨海新区政府采购中心</w:t>
      </w:r>
    </w:p>
    <w:p w:rsidR="00271BB1" w:rsidRDefault="003D15CF">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2026.</w:t>
      </w:r>
      <w:r w:rsidR="0014391A">
        <w:rPr>
          <w:rFonts w:ascii="黑体" w:eastAsia="黑体" w:hAnsi="黑体" w:hint="eastAsia"/>
          <w:b/>
          <w:bCs/>
          <w:kern w:val="0"/>
          <w:sz w:val="44"/>
          <w:szCs w:val="44"/>
        </w:rPr>
        <w:t>7</w:t>
      </w:r>
    </w:p>
    <w:p w:rsidR="00271BB1" w:rsidRDefault="00271BB1">
      <w:pPr>
        <w:widowControl/>
        <w:jc w:val="left"/>
        <w:rPr>
          <w:rFonts w:ascii="黑体" w:eastAsia="黑体" w:hAnsi="黑体"/>
          <w:b/>
          <w:bCs/>
          <w:kern w:val="0"/>
          <w:sz w:val="44"/>
          <w:szCs w:val="44"/>
        </w:rPr>
      </w:pPr>
    </w:p>
    <w:p w:rsidR="00271BB1" w:rsidRDefault="00271BB1" w:rsidP="00A87FB8">
      <w:pPr>
        <w:ind w:firstLineChars="100" w:firstLine="411"/>
        <w:jc w:val="center"/>
        <w:rPr>
          <w:b/>
          <w:spacing w:val="20"/>
          <w:w w:val="80"/>
          <w:sz w:val="48"/>
          <w:szCs w:val="48"/>
        </w:rPr>
        <w:sectPr w:rsidR="00271BB1">
          <w:pgSz w:w="11906" w:h="16838"/>
          <w:pgMar w:top="1440" w:right="1797" w:bottom="1440" w:left="1797" w:header="851" w:footer="992" w:gutter="0"/>
          <w:pgNumType w:start="1"/>
          <w:cols w:space="425"/>
          <w:docGrid w:type="linesAndChars" w:linePitch="285" w:charSpace="-3449"/>
        </w:sectPr>
      </w:pPr>
    </w:p>
    <w:p w:rsidR="00271BB1" w:rsidRDefault="003D15CF" w:rsidP="00A87FB8">
      <w:pPr>
        <w:ind w:firstLineChars="100" w:firstLine="411"/>
        <w:jc w:val="center"/>
        <w:rPr>
          <w:b/>
          <w:spacing w:val="20"/>
          <w:w w:val="80"/>
          <w:sz w:val="48"/>
          <w:szCs w:val="48"/>
        </w:rPr>
      </w:pPr>
      <w:r>
        <w:rPr>
          <w:rFonts w:hAnsiTheme="minorEastAsia"/>
          <w:b/>
          <w:spacing w:val="20"/>
          <w:w w:val="80"/>
          <w:sz w:val="48"/>
          <w:szCs w:val="48"/>
        </w:rPr>
        <w:lastRenderedPageBreak/>
        <w:t>目录</w:t>
      </w:r>
    </w:p>
    <w:p w:rsidR="00271BB1" w:rsidRDefault="003D15CF">
      <w:pPr>
        <w:spacing w:line="560" w:lineRule="exact"/>
        <w:ind w:rightChars="-73" w:right="-141"/>
        <w:rPr>
          <w:b/>
          <w:sz w:val="24"/>
        </w:rPr>
      </w:pPr>
      <w:r>
        <w:rPr>
          <w:rFonts w:hAnsiTheme="minorEastAsia"/>
          <w:b/>
          <w:sz w:val="24"/>
        </w:rPr>
        <w:t>第一部分投标邀请函</w:t>
      </w:r>
    </w:p>
    <w:p w:rsidR="00271BB1" w:rsidRDefault="00271BB1">
      <w:pPr>
        <w:spacing w:line="560" w:lineRule="exact"/>
        <w:ind w:rightChars="-73" w:right="-141"/>
        <w:rPr>
          <w:b/>
          <w:sz w:val="24"/>
        </w:rPr>
      </w:pPr>
    </w:p>
    <w:p w:rsidR="00271BB1" w:rsidRDefault="003D15CF">
      <w:pPr>
        <w:spacing w:line="560" w:lineRule="exact"/>
        <w:ind w:rightChars="-73" w:right="-141"/>
        <w:rPr>
          <w:b/>
          <w:sz w:val="24"/>
        </w:rPr>
      </w:pPr>
      <w:r>
        <w:rPr>
          <w:rFonts w:hAnsiTheme="minorEastAsia"/>
          <w:b/>
          <w:sz w:val="24"/>
        </w:rPr>
        <w:t>第二部分招标项目要求</w:t>
      </w:r>
    </w:p>
    <w:p w:rsidR="00271BB1" w:rsidRDefault="00271BB1">
      <w:pPr>
        <w:spacing w:line="560" w:lineRule="exact"/>
        <w:ind w:rightChars="-73" w:right="-141"/>
        <w:rPr>
          <w:b/>
          <w:sz w:val="24"/>
        </w:rPr>
      </w:pPr>
    </w:p>
    <w:p w:rsidR="00271BB1" w:rsidRDefault="003D15CF">
      <w:pPr>
        <w:spacing w:line="560" w:lineRule="exact"/>
        <w:ind w:rightChars="-73" w:right="-141"/>
        <w:rPr>
          <w:b/>
          <w:sz w:val="24"/>
        </w:rPr>
      </w:pPr>
      <w:r>
        <w:rPr>
          <w:rFonts w:hAnsiTheme="minorEastAsia"/>
          <w:b/>
          <w:sz w:val="24"/>
        </w:rPr>
        <w:t>第三部分投标须知</w:t>
      </w:r>
    </w:p>
    <w:p w:rsidR="00271BB1" w:rsidRDefault="00271BB1">
      <w:pPr>
        <w:spacing w:line="560" w:lineRule="exact"/>
        <w:ind w:rightChars="-73" w:right="-141"/>
        <w:rPr>
          <w:sz w:val="24"/>
        </w:rPr>
      </w:pPr>
    </w:p>
    <w:p w:rsidR="00271BB1" w:rsidRDefault="003D15CF">
      <w:pPr>
        <w:spacing w:line="560" w:lineRule="exact"/>
        <w:rPr>
          <w:b/>
          <w:sz w:val="24"/>
        </w:rPr>
      </w:pPr>
      <w:r>
        <w:rPr>
          <w:rFonts w:hAnsiTheme="minorEastAsia"/>
          <w:b/>
          <w:sz w:val="24"/>
        </w:rPr>
        <w:t>第四部分合同条款</w:t>
      </w:r>
    </w:p>
    <w:p w:rsidR="00271BB1" w:rsidRDefault="00271BB1">
      <w:pPr>
        <w:spacing w:line="560" w:lineRule="exact"/>
        <w:rPr>
          <w:sz w:val="24"/>
        </w:rPr>
      </w:pPr>
    </w:p>
    <w:p w:rsidR="00271BB1" w:rsidRDefault="003D15CF">
      <w:pPr>
        <w:spacing w:line="560" w:lineRule="exact"/>
        <w:rPr>
          <w:sz w:val="24"/>
        </w:rPr>
      </w:pPr>
      <w:r>
        <w:rPr>
          <w:rFonts w:hAnsiTheme="minorEastAsia"/>
          <w:b/>
          <w:sz w:val="24"/>
        </w:rPr>
        <w:t>第五部分投标文件格式</w:t>
      </w:r>
    </w:p>
    <w:p w:rsidR="00271BB1" w:rsidRDefault="00271BB1">
      <w:pPr>
        <w:rPr>
          <w:sz w:val="24"/>
        </w:rPr>
      </w:pPr>
    </w:p>
    <w:p w:rsidR="00271BB1" w:rsidRDefault="00271BB1">
      <w:pPr>
        <w:rPr>
          <w:sz w:val="24"/>
        </w:rPr>
      </w:pPr>
    </w:p>
    <w:p w:rsidR="00271BB1" w:rsidRDefault="00271BB1">
      <w:pPr>
        <w:rPr>
          <w:sz w:val="24"/>
        </w:rPr>
      </w:pPr>
    </w:p>
    <w:p w:rsidR="00271BB1" w:rsidRDefault="00271BB1">
      <w:pPr>
        <w:rPr>
          <w:sz w:val="24"/>
        </w:rPr>
      </w:pPr>
    </w:p>
    <w:p w:rsidR="00271BB1" w:rsidRDefault="00271BB1">
      <w:pPr>
        <w:rPr>
          <w:sz w:val="24"/>
        </w:rPr>
      </w:pPr>
    </w:p>
    <w:p w:rsidR="00271BB1" w:rsidRDefault="00271BB1">
      <w:pPr>
        <w:rPr>
          <w:sz w:val="24"/>
        </w:rPr>
      </w:pPr>
    </w:p>
    <w:p w:rsidR="00271BB1" w:rsidRDefault="00271BB1">
      <w:pPr>
        <w:rPr>
          <w:b/>
        </w:rPr>
      </w:pPr>
    </w:p>
    <w:p w:rsidR="00271BB1" w:rsidRDefault="00271BB1">
      <w:pPr>
        <w:pStyle w:val="ab"/>
        <w:rPr>
          <w:rFonts w:ascii="Times New Roman" w:hAnsi="Times New Roman"/>
        </w:rPr>
        <w:sectPr w:rsidR="00271BB1">
          <w:pgSz w:w="11906" w:h="16838"/>
          <w:pgMar w:top="1440" w:right="1797" w:bottom="1440" w:left="1797" w:header="851" w:footer="992" w:gutter="0"/>
          <w:pgNumType w:start="1"/>
          <w:cols w:space="425"/>
          <w:docGrid w:type="linesAndChars" w:linePitch="285" w:charSpace="-3449"/>
        </w:sectPr>
      </w:pPr>
      <w:bookmarkStart w:id="4" w:name="_Toc412903614"/>
    </w:p>
    <w:p w:rsidR="00271BB1" w:rsidRDefault="003D15CF">
      <w:pPr>
        <w:pStyle w:val="ab"/>
        <w:rPr>
          <w:rFonts w:ascii="Times New Roman" w:hAnsi="Times New Roman"/>
        </w:rPr>
      </w:pPr>
      <w:r>
        <w:rPr>
          <w:rFonts w:ascii="Times New Roman" w:hAnsiTheme="minorEastAsia"/>
        </w:rPr>
        <w:lastRenderedPageBreak/>
        <w:t>第一部分投标邀请函</w:t>
      </w:r>
      <w:bookmarkEnd w:id="4"/>
    </w:p>
    <w:p w:rsidR="00271BB1" w:rsidRDefault="003D15CF" w:rsidP="00A87FB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受天津市滨海新区数据局委托，天津市滨海新区政府采购中心将以公开招标方式，对</w:t>
      </w:r>
      <w:r>
        <w:rPr>
          <w:rFonts w:ascii="Times New Roman" w:eastAsia="宋体" w:hAnsiTheme="minorEastAsia" w:cs="Times New Roman" w:hint="eastAsia"/>
          <w:color w:val="auto"/>
          <w:szCs w:val="32"/>
        </w:rPr>
        <w:t>天津市滨海新区数据局采购</w:t>
      </w:r>
      <w:r>
        <w:rPr>
          <w:rFonts w:ascii="Times New Roman" w:eastAsia="宋体" w:hAnsiTheme="minorEastAsia" w:cs="Times New Roman" w:hint="eastAsia"/>
          <w:color w:val="auto"/>
          <w:szCs w:val="32"/>
        </w:rPr>
        <w:t>2026</w:t>
      </w:r>
      <w:r>
        <w:rPr>
          <w:rFonts w:ascii="Times New Roman" w:eastAsia="宋体" w:hAnsiTheme="minorEastAsia" w:cs="Times New Roman" w:hint="eastAsia"/>
          <w:color w:val="auto"/>
          <w:szCs w:val="32"/>
        </w:rPr>
        <w:t>年滨海新区政府网站运维服务项目</w:t>
      </w:r>
      <w:r>
        <w:rPr>
          <w:rFonts w:ascii="Times New Roman" w:eastAsia="宋体" w:hAnsiTheme="minorEastAsia" w:cs="Times New Roman"/>
          <w:color w:val="auto"/>
          <w:szCs w:val="32"/>
        </w:rPr>
        <w:t>实施政府采购。现欢迎合格的供应商参加投标。</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imes New Roman" w:cs="Times New Roman" w:hint="eastAsia"/>
          <w:color w:val="auto"/>
        </w:rPr>
        <w:t>天津市滨海新区数据局采购</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年滨海新区政府网站运维服务项目</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TJBH-2026-D-0100</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271BB1" w:rsidRDefault="003D15CF" w:rsidP="00A87FB8">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第一包：政府网站运维服务，合同履行期限</w:t>
      </w:r>
      <w:r>
        <w:rPr>
          <w:rFonts w:ascii="Times New Roman" w:eastAsia="宋体" w:hAnsi="Times New Roman" w:hint="eastAsia"/>
          <w:color w:val="auto"/>
        </w:rPr>
        <w:t>1</w:t>
      </w:r>
      <w:r>
        <w:rPr>
          <w:rFonts w:ascii="Times New Roman" w:eastAsia="宋体" w:hAnsi="Times New Roman" w:hint="eastAsia"/>
          <w:color w:val="auto"/>
        </w:rPr>
        <w:t>年</w:t>
      </w:r>
      <w:r>
        <w:rPr>
          <w:rFonts w:ascii="Times New Roman" w:eastAsia="宋体" w:hAnsiTheme="minorEastAsia" w:hint="eastAsia"/>
          <w:color w:val="auto"/>
        </w:rPr>
        <w:t>。</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1081800</w:t>
      </w:r>
      <w:r>
        <w:rPr>
          <w:rFonts w:ascii="Times New Roman" w:eastAsia="宋体" w:hAnsiTheme="minorEastAsia" w:cs="Times New Roman" w:hint="eastAsia"/>
          <w:color w:val="auto"/>
        </w:rPr>
        <w:t>元</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271BB1" w:rsidRDefault="003D15CF" w:rsidP="00A87FB8">
      <w:pPr>
        <w:pStyle w:val="Default"/>
        <w:spacing w:line="360" w:lineRule="auto"/>
        <w:ind w:firstLineChars="200" w:firstLine="446"/>
        <w:rPr>
          <w:rFonts w:ascii="Times New Roman" w:hAnsi="Times New Roman"/>
        </w:rPr>
      </w:pPr>
      <w:r>
        <w:rPr>
          <w:rFonts w:ascii="Times New Roman" w:eastAsia="宋体" w:hAnsiTheme="minorEastAsia" w:cs="Times New Roman"/>
          <w:color w:val="auto"/>
        </w:rPr>
        <w:t>（一）</w:t>
      </w:r>
      <w:bookmarkStart w:id="5" w:name="OLE_LINK24"/>
      <w:bookmarkStart w:id="6" w:name="OLE_LINK23"/>
      <w:bookmarkStart w:id="7" w:name="OLE_LINK28"/>
      <w:bookmarkStart w:id="8" w:name="OLE_LINK27"/>
      <w:bookmarkStart w:id="9" w:name="OLE_LINK32"/>
      <w:bookmarkStart w:id="10" w:name="OLE_LINK26"/>
      <w:r>
        <w:rPr>
          <w:rFonts w:ascii="Times New Roman" w:hAnsi="Times New Roman" w:hint="eastAsia"/>
        </w:rPr>
        <w:t>供应商应具备《中华人民共和国政府采购法》第二十二条第一款和《政府采购法实施条例》第十八条规定的条件，提供以下材料：</w:t>
      </w:r>
    </w:p>
    <w:p w:rsidR="00271BB1" w:rsidRDefault="003D15CF" w:rsidP="00A87FB8">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营业执照副本或事业单位法人证书或民办非企业单位登记证书或社会团体法人登记证书或基金会法人登记证书电子件或自然人的身份证明电子件。</w:t>
      </w:r>
    </w:p>
    <w:p w:rsidR="00271BB1" w:rsidRDefault="003D15CF" w:rsidP="00A87FB8">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5"/>
    <w:bookmarkEnd w:id="6"/>
    <w:bookmarkEnd w:id="7"/>
    <w:bookmarkEnd w:id="8"/>
    <w:bookmarkEnd w:id="9"/>
    <w:bookmarkEnd w:id="10"/>
    <w:p w:rsidR="00271BB1" w:rsidRDefault="003D15CF" w:rsidP="00A87FB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（二）本项目不接受联合体投标。</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（三）本项目专门面向中小企业采购，提供《中小企业声明函》。</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271BB1" w:rsidRDefault="003D15CF" w:rsidP="00A87FB8">
      <w:pPr>
        <w:pStyle w:val="Default"/>
        <w:spacing w:line="360" w:lineRule="auto"/>
        <w:ind w:firstLineChars="200" w:firstLine="446"/>
        <w:rPr>
          <w:rFonts w:ascii="Times New Roman" w:eastAsia="宋体" w:hAnsi="Times New Roman" w:cs="Times New Roman"/>
          <w:color w:val="auto"/>
        </w:rPr>
      </w:pPr>
      <w:bookmarkStart w:id="11" w:name="OLE_LINK3"/>
      <w:bookmarkStart w:id="12" w:name="OLE_LINK4"/>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1"/>
    <w:bookmarkEnd w:id="12"/>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271BB1" w:rsidRDefault="003D15CF" w:rsidP="00A87FB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71BB1" w:rsidRDefault="003D15CF" w:rsidP="00A87FB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271BB1" w:rsidRDefault="003D15CF" w:rsidP="00A87FB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号）的要求，根据开标当日截止评审结束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e"/>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e"/>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lastRenderedPageBreak/>
        <w:t>http://tjgp.cz.tj.gov.cn/zcd/zcdList.jsp</w:t>
      </w:r>
      <w:r>
        <w:rPr>
          <w:rFonts w:ascii="Times New Roman" w:eastAsia="宋体" w:hAnsi="Times New Roman" w:cs="Times New Roman" w:hint="eastAsia"/>
          <w:color w:val="auto"/>
        </w:rPr>
        <w:t>）了解。</w:t>
      </w:r>
    </w:p>
    <w:p w:rsidR="00271BB1" w:rsidRPr="00A87FB8" w:rsidRDefault="003D15CF" w:rsidP="00A87FB8">
      <w:pPr>
        <w:pStyle w:val="Default"/>
        <w:spacing w:line="360" w:lineRule="auto"/>
        <w:ind w:firstLineChars="200" w:firstLine="446"/>
        <w:rPr>
          <w:rFonts w:ascii="Times New Roman" w:eastAsia="宋体" w:hAnsi="Times New Roman" w:cs="Times New Roman"/>
          <w:color w:val="auto"/>
        </w:rPr>
      </w:pPr>
      <w:bookmarkStart w:id="13" w:name="_Toc412903615"/>
      <w:r w:rsidRPr="00A87FB8">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271BB1" w:rsidRPr="00A87FB8" w:rsidRDefault="003D15CF" w:rsidP="00A87FB8">
      <w:pPr>
        <w:pStyle w:val="Default"/>
        <w:spacing w:line="360" w:lineRule="auto"/>
        <w:ind w:firstLineChars="200" w:firstLine="446"/>
        <w:rPr>
          <w:rFonts w:ascii="Times New Roman" w:eastAsia="宋体" w:hAnsi="Times New Roman" w:cs="Times New Roman"/>
          <w:color w:val="auto"/>
        </w:rPr>
      </w:pPr>
      <w:r w:rsidRPr="00A87FB8">
        <w:rPr>
          <w:rFonts w:ascii="Times New Roman" w:eastAsia="宋体" w:hAnsi="Times New Roman" w:cs="Times New Roman" w:hint="eastAsia"/>
          <w:color w:val="auto"/>
        </w:rPr>
        <w:t xml:space="preserve"> </w:t>
      </w:r>
      <w:r w:rsidRPr="00A87FB8">
        <w:rPr>
          <w:rFonts w:ascii="Times New Roman" w:eastAsia="宋体" w:hAnsi="Times New Roman" w:cs="Times New Roman" w:hint="eastAsia"/>
          <w:color w:val="auto"/>
        </w:rPr>
        <w:t>机关、事业单位从中小企业采购货物、工程、服务，应当自货物、工程、服务交付之日起</w:t>
      </w:r>
      <w:r w:rsidRPr="00A87FB8">
        <w:rPr>
          <w:rFonts w:ascii="Times New Roman" w:eastAsia="宋体" w:hAnsi="Times New Roman" w:cs="Times New Roman" w:hint="eastAsia"/>
          <w:color w:val="auto"/>
        </w:rPr>
        <w:t>30</w:t>
      </w:r>
      <w:r w:rsidRPr="00A87FB8">
        <w:rPr>
          <w:rFonts w:ascii="Times New Roman" w:eastAsia="宋体" w:hAnsi="Times New Roman" w:cs="Times New Roman" w:hint="eastAsia"/>
          <w:color w:val="auto"/>
        </w:rPr>
        <w:t>日内支付款项；合同另有约定的，从其约定，但付款期限最长不得超过</w:t>
      </w:r>
      <w:r w:rsidRPr="00A87FB8">
        <w:rPr>
          <w:rFonts w:ascii="Times New Roman" w:eastAsia="宋体" w:hAnsi="Times New Roman" w:cs="Times New Roman" w:hint="eastAsia"/>
          <w:color w:val="auto"/>
        </w:rPr>
        <w:t>60</w:t>
      </w:r>
      <w:r w:rsidRPr="00A87FB8">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sidRPr="00A87FB8">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sidR="004C25AB">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sidR="004C25AB">
        <w:rPr>
          <w:rFonts w:ascii="Times New Roman" w:eastAsia="宋体" w:hAnsi="Times New Roman" w:cs="Times New Roman" w:hint="eastAsia"/>
          <w:color w:val="auto"/>
        </w:rPr>
        <w:t>2</w:t>
      </w:r>
      <w:r>
        <w:rPr>
          <w:rFonts w:ascii="Times New Roman" w:eastAsia="宋体" w:hAnsi="Times New Roman" w:cs="Times New Roman" w:hint="eastAsia"/>
          <w:color w:val="auto"/>
        </w:rPr>
        <w:t>日至</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sidR="004C25AB">
        <w:rPr>
          <w:rFonts w:ascii="Times New Roman" w:eastAsia="宋体" w:hAnsi="Times New Roman" w:cs="Times New Roman" w:hint="eastAsia"/>
          <w:color w:val="auto"/>
        </w:rPr>
        <w:t>9</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olor w:val="auto"/>
        </w:rPr>
        <w:t>17:00</w:t>
      </w:r>
      <w:r>
        <w:rPr>
          <w:rFonts w:ascii="Times New Roman" w:eastAsia="宋体" w:hAnsi="Times New Roman" w:hint="eastAsia"/>
          <w:color w:val="auto"/>
        </w:rPr>
        <w:t>（北</w:t>
      </w:r>
      <w:r>
        <w:rPr>
          <w:rFonts w:ascii="Times New Roman" w:eastAsia="宋体" w:hAnsi="Times New Roman" w:hint="eastAsia"/>
          <w:color w:val="auto"/>
        </w:rPr>
        <w:lastRenderedPageBreak/>
        <w:t>京时间，法定节假日除外）。</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4C25AB">
        <w:rPr>
          <w:rFonts w:ascii="Times New Roman" w:eastAsia="宋体" w:hAnsi="Times New Roman" w:cs="Times New Roman" w:hint="eastAsia"/>
          <w:color w:val="auto"/>
        </w:rPr>
        <w:t>7</w:t>
      </w:r>
      <w:r>
        <w:rPr>
          <w:rFonts w:ascii="Times New Roman" w:eastAsia="宋体" w:hAnsi="Times New Roman" w:cs="Times New Roman"/>
          <w:color w:val="auto"/>
        </w:rPr>
        <w:t>月</w:t>
      </w:r>
      <w:r w:rsidR="004C25AB">
        <w:rPr>
          <w:rFonts w:ascii="Times New Roman" w:eastAsia="宋体" w:hAnsi="Times New Roman" w:cs="Times New Roman" w:hint="eastAsia"/>
          <w:color w:val="auto"/>
        </w:rPr>
        <w:t>2</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2026</w:t>
      </w:r>
      <w:r>
        <w:rPr>
          <w:rFonts w:ascii="Times New Roman" w:eastAsia="宋体" w:hAnsi="Times New Roman" w:cs="Times New Roman"/>
          <w:color w:val="auto"/>
        </w:rPr>
        <w:t>年</w:t>
      </w:r>
      <w:bookmarkStart w:id="14" w:name="OLE_LINK2"/>
      <w:bookmarkStart w:id="15" w:name="OLE_LINK1"/>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w:t>
      </w:r>
      <w:bookmarkEnd w:id="14"/>
      <w:bookmarkEnd w:id="15"/>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w:t>
      </w:r>
      <w:r>
        <w:rPr>
          <w:rFonts w:ascii="Times New Roman" w:eastAsia="宋体" w:hAnsi="Times New Roman" w:cs="Times New Roman"/>
          <w:color w:val="auto"/>
        </w:rPr>
        <w:lastRenderedPageBreak/>
        <w:t>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e"/>
            <w:rFonts w:ascii="Times New Roman" w:eastAsia="宋体" w:hAnsi="Times New Roman" w:cs="Times New Roman"/>
          </w:rPr>
          <w:t>http://tjgpc.zwfwb.tj.gov.cn/</w:t>
        </w:r>
      </w:hyperlink>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022-25866129</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（一）采购人名称：天津市滨海新区数据局</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color w:val="auto"/>
        </w:rPr>
        <w:t xml:space="preserve"> </w:t>
      </w:r>
      <w:r>
        <w:rPr>
          <w:rFonts w:ascii="Times New Roman" w:eastAsia="宋体" w:hAnsi="Times New Roman" w:cs="Times New Roman"/>
          <w:color w:val="auto"/>
        </w:rPr>
        <w:t>滨海新区大连东道</w:t>
      </w:r>
      <w:r>
        <w:rPr>
          <w:rFonts w:ascii="Times New Roman" w:eastAsia="宋体" w:hAnsi="Times New Roman" w:cs="Times New Roman"/>
          <w:color w:val="auto"/>
        </w:rPr>
        <w:t>1060</w:t>
      </w:r>
      <w:r>
        <w:rPr>
          <w:rFonts w:ascii="Times New Roman" w:eastAsia="宋体" w:hAnsi="Times New Roman" w:cs="Times New Roman"/>
          <w:color w:val="auto"/>
        </w:rPr>
        <w:t>号</w:t>
      </w:r>
      <w:r>
        <w:rPr>
          <w:rFonts w:ascii="Times New Roman" w:eastAsia="宋体" w:hAnsi="Times New Roman" w:cs="Times New Roman"/>
          <w:color w:val="auto"/>
        </w:rPr>
        <w:t>5</w:t>
      </w:r>
      <w:r>
        <w:rPr>
          <w:rFonts w:ascii="Times New Roman" w:eastAsia="宋体" w:hAnsi="Times New Roman" w:cs="Times New Roman"/>
          <w:color w:val="auto"/>
        </w:rPr>
        <w:t>号楼</w:t>
      </w:r>
      <w:r>
        <w:rPr>
          <w:rFonts w:ascii="Times New Roman" w:eastAsia="宋体" w:hAnsi="Times New Roman" w:cs="Times New Roman"/>
          <w:color w:val="auto"/>
        </w:rPr>
        <w:t>5106</w:t>
      </w:r>
    </w:p>
    <w:p w:rsidR="00271BB1" w:rsidRDefault="003D15CF" w:rsidP="00A87FB8">
      <w:pPr>
        <w:pStyle w:val="Default"/>
        <w:spacing w:line="360" w:lineRule="auto"/>
        <w:ind w:firstLineChars="200" w:firstLine="446"/>
        <w:rPr>
          <w:color w:val="auto"/>
        </w:rPr>
      </w:pPr>
      <w:r>
        <w:rPr>
          <w:rFonts w:ascii="Times New Roman" w:eastAsia="宋体" w:hAnsi="Times New Roman" w:cs="Times New Roman"/>
          <w:color w:val="auto"/>
        </w:rPr>
        <w:t>（三）采购人联系人：</w:t>
      </w:r>
      <w:r>
        <w:rPr>
          <w:rFonts w:ascii="Times New Roman" w:eastAsia="宋体" w:hAnsi="Times New Roman" w:cs="Times New Roman"/>
          <w:color w:val="auto"/>
        </w:rPr>
        <w:t xml:space="preserve"> </w:t>
      </w:r>
      <w:r>
        <w:rPr>
          <w:color w:val="auto"/>
        </w:rPr>
        <w:t>王靖斌</w:t>
      </w:r>
      <w:r>
        <w:rPr>
          <w:rFonts w:hint="eastAsia"/>
          <w:color w:val="auto"/>
        </w:rPr>
        <w:t xml:space="preserve"> </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63004435</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 xml:space="preserve"> </w:t>
      </w:r>
      <w:r>
        <w:rPr>
          <w:rFonts w:ascii="Times New Roman" w:eastAsia="宋体" w:hAnsi="Times New Roman" w:cs="Times New Roman"/>
          <w:color w:val="auto"/>
        </w:rPr>
        <w:t>天津市滨海新区数据局</w:t>
      </w:r>
    </w:p>
    <w:p w:rsidR="00271BB1" w:rsidRDefault="003D15CF" w:rsidP="00A87FB8">
      <w:pPr>
        <w:pStyle w:val="Default"/>
        <w:spacing w:line="360" w:lineRule="auto"/>
        <w:ind w:firstLineChars="200" w:firstLine="446"/>
        <w:rPr>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color w:val="auto"/>
        </w:rPr>
        <w:t>王靖斌</w:t>
      </w:r>
      <w:r>
        <w:rPr>
          <w:rFonts w:hint="eastAsia"/>
          <w:color w:val="auto"/>
        </w:rPr>
        <w:t xml:space="preserve"> </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13315795557</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 xml:space="preserve"> </w:t>
      </w:r>
      <w:r>
        <w:rPr>
          <w:rFonts w:ascii="Times New Roman" w:eastAsia="宋体" w:hAnsi="Times New Roman" w:cs="Times New Roman"/>
          <w:color w:val="auto"/>
        </w:rPr>
        <w:t>滨海新区大连东道</w:t>
      </w:r>
      <w:r>
        <w:rPr>
          <w:rFonts w:ascii="Times New Roman" w:eastAsia="宋体" w:hAnsi="Times New Roman" w:cs="Times New Roman"/>
          <w:color w:val="auto"/>
        </w:rPr>
        <w:t>1060</w:t>
      </w:r>
      <w:r>
        <w:rPr>
          <w:rFonts w:ascii="Times New Roman" w:eastAsia="宋体" w:hAnsi="Times New Roman" w:cs="Times New Roman"/>
          <w:color w:val="auto"/>
        </w:rPr>
        <w:t>号</w:t>
      </w:r>
      <w:r>
        <w:rPr>
          <w:rFonts w:ascii="Times New Roman" w:eastAsia="宋体" w:hAnsi="Times New Roman" w:cs="Times New Roman"/>
          <w:color w:val="auto"/>
        </w:rPr>
        <w:t>5</w:t>
      </w:r>
      <w:r>
        <w:rPr>
          <w:rFonts w:ascii="Times New Roman" w:eastAsia="宋体" w:hAnsi="Times New Roman" w:cs="Times New Roman"/>
          <w:color w:val="auto"/>
        </w:rPr>
        <w:t>号楼</w:t>
      </w:r>
      <w:r>
        <w:rPr>
          <w:rFonts w:ascii="Times New Roman" w:eastAsia="宋体" w:hAnsi="Times New Roman" w:cs="Times New Roman"/>
          <w:color w:val="auto"/>
        </w:rPr>
        <w:t>5106</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271BB1" w:rsidRDefault="003D15CF" w:rsidP="00A87FB8">
      <w:pPr>
        <w:pStyle w:val="Default"/>
        <w:spacing w:line="360" w:lineRule="auto"/>
        <w:ind w:firstLineChars="3000" w:firstLine="6695"/>
        <w:jc w:val="both"/>
        <w:rPr>
          <w:rFonts w:ascii="Times New Roman" w:eastAsia="宋体" w:hAnsi="Times New Roman"/>
          <w:b/>
          <w:bCs/>
          <w:color w:val="auto"/>
          <w:kern w:val="28"/>
          <w:sz w:val="32"/>
          <w:szCs w:val="32"/>
        </w:rPr>
      </w:pPr>
      <w:r>
        <w:rPr>
          <w:rFonts w:ascii="Times New Roman" w:eastAsia="宋体" w:hAnsi="Times New Roman" w:cs="Times New Roman"/>
          <w:color w:val="auto"/>
        </w:rPr>
        <w:lastRenderedPageBreak/>
        <w:t>2026</w:t>
      </w:r>
      <w:r>
        <w:rPr>
          <w:rFonts w:ascii="Times New Roman" w:eastAsia="宋体" w:hAnsi="Times New Roman" w:cs="Times New Roman"/>
          <w:color w:val="auto"/>
        </w:rPr>
        <w:t>年</w:t>
      </w:r>
      <w:r w:rsidR="004C25AB">
        <w:rPr>
          <w:rFonts w:ascii="Times New Roman" w:eastAsia="宋体" w:hAnsi="Times New Roman" w:cs="Times New Roman" w:hint="eastAsia"/>
          <w:color w:val="auto"/>
        </w:rPr>
        <w:t>7</w:t>
      </w:r>
      <w:r>
        <w:rPr>
          <w:rFonts w:ascii="Times New Roman" w:eastAsia="宋体" w:hAnsi="Times New Roman" w:cs="Times New Roman"/>
          <w:color w:val="auto"/>
        </w:rPr>
        <w:t>月</w:t>
      </w:r>
      <w:r w:rsidR="004C25AB">
        <w:rPr>
          <w:rFonts w:ascii="Times New Roman" w:eastAsia="宋体" w:hAnsi="Times New Roman" w:cs="Times New Roman" w:hint="eastAsia"/>
          <w:color w:val="auto"/>
        </w:rPr>
        <w:t>2</w:t>
      </w:r>
      <w:bookmarkStart w:id="16" w:name="_GoBack"/>
      <w:bookmarkEnd w:id="16"/>
      <w:r>
        <w:rPr>
          <w:rFonts w:ascii="Times New Roman" w:eastAsia="宋体" w:hAnsi="Times New Roman" w:cs="Times New Roman"/>
          <w:color w:val="auto"/>
        </w:rPr>
        <w:t>日</w:t>
      </w:r>
      <w:r>
        <w:rPr>
          <w:rFonts w:ascii="Times New Roman" w:eastAsia="宋体" w:hAnsi="Times New Roman"/>
          <w:color w:val="auto"/>
        </w:rPr>
        <w:br w:type="page"/>
      </w:r>
    </w:p>
    <w:p w:rsidR="00271BB1" w:rsidRDefault="003D15CF">
      <w:pPr>
        <w:pStyle w:val="ab"/>
        <w:rPr>
          <w:rFonts w:ascii="Times New Roman" w:hAnsi="Times New Roman"/>
        </w:rPr>
      </w:pPr>
      <w:r>
        <w:rPr>
          <w:rFonts w:ascii="Times New Roman" w:hAnsiTheme="minorEastAsia"/>
        </w:rPr>
        <w:lastRenderedPageBreak/>
        <w:t>第二部分招标项目要求</w:t>
      </w:r>
      <w:bookmarkEnd w:id="13"/>
    </w:p>
    <w:p w:rsidR="00271BB1" w:rsidRDefault="003D15CF" w:rsidP="00A87FB8">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271BB1" w:rsidRDefault="003D15CF" w:rsidP="00A87FB8">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271BB1" w:rsidRDefault="003D15CF" w:rsidP="00A87FB8">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271BB1" w:rsidRDefault="003D15CF" w:rsidP="00A87FB8">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w:t>
      </w:r>
      <w:r>
        <w:rPr>
          <w:rFonts w:hint="eastAsia"/>
          <w:sz w:val="24"/>
        </w:rPr>
        <w:t>调试费、线路连接费、维护维修费、保修费、测试费、人员费用、服务费用、材料费用、管理费及税金</w:t>
      </w:r>
      <w:r>
        <w:rPr>
          <w:sz w:val="24"/>
        </w:rPr>
        <w:t>等为完成</w:t>
      </w:r>
      <w:r>
        <w:rPr>
          <w:rFonts w:hint="eastAsia"/>
          <w:sz w:val="24"/>
        </w:rPr>
        <w:t>招标</w:t>
      </w:r>
      <w:r>
        <w:rPr>
          <w:sz w:val="24"/>
        </w:rPr>
        <w:t>文件规定全部任务所需的一切应有费用。</w:t>
      </w:r>
    </w:p>
    <w:p w:rsidR="00271BB1" w:rsidRDefault="003D15CF" w:rsidP="00A87FB8">
      <w:pPr>
        <w:autoSpaceDE w:val="0"/>
        <w:autoSpaceDN w:val="0"/>
        <w:adjustRightInd w:val="0"/>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投标报价在不超采购预算的前提下，其合理性由评审委员会在评分中予以考虑。若出现异常低价投标情况，评审委员会启动异常低价投标审查程序（详见本文件第三部分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271BB1" w:rsidRDefault="003D15CF" w:rsidP="00A87FB8">
      <w:pPr>
        <w:autoSpaceDE w:val="0"/>
        <w:autoSpaceDN w:val="0"/>
        <w:adjustRightInd w:val="0"/>
        <w:spacing w:line="360" w:lineRule="auto"/>
        <w:ind w:firstLineChars="200" w:firstLine="446"/>
        <w:rPr>
          <w:kern w:val="0"/>
          <w:sz w:val="24"/>
          <w:szCs w:val="24"/>
        </w:rPr>
      </w:pPr>
      <w:r>
        <w:rPr>
          <w:rFonts w:hint="eastAsia"/>
          <w:kern w:val="0"/>
          <w:sz w:val="24"/>
          <w:szCs w:val="24"/>
        </w:rPr>
        <w:t xml:space="preserve">4. </w:t>
      </w:r>
      <w:r>
        <w:rPr>
          <w:rFonts w:hint="eastAsia"/>
          <w:kern w:val="0"/>
          <w:sz w:val="24"/>
          <w:szCs w:val="24"/>
        </w:rPr>
        <w:t>验收相关费用由投标人负责。</w:t>
      </w:r>
    </w:p>
    <w:p w:rsidR="00271BB1" w:rsidRDefault="003D15CF" w:rsidP="00A87FB8">
      <w:pPr>
        <w:autoSpaceDE w:val="0"/>
        <w:autoSpaceDN w:val="0"/>
        <w:adjustRightInd w:val="0"/>
        <w:spacing w:line="360" w:lineRule="auto"/>
        <w:ind w:firstLineChars="200" w:firstLine="446"/>
        <w:rPr>
          <w:sz w:val="24"/>
        </w:rPr>
      </w:pPr>
      <w:r>
        <w:rPr>
          <w:sz w:val="24"/>
        </w:rPr>
        <w:t>（二）服务要求</w:t>
      </w:r>
    </w:p>
    <w:p w:rsidR="00271BB1" w:rsidRDefault="003D15CF" w:rsidP="00A87FB8">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投标人提供详细的服务方案。</w:t>
      </w:r>
    </w:p>
    <w:p w:rsidR="00271BB1" w:rsidRDefault="003D15CF" w:rsidP="00A87FB8">
      <w:pPr>
        <w:autoSpaceDE w:val="0"/>
        <w:autoSpaceDN w:val="0"/>
        <w:adjustRightInd w:val="0"/>
        <w:spacing w:line="360" w:lineRule="auto"/>
        <w:ind w:firstLineChars="200" w:firstLine="446"/>
        <w:rPr>
          <w:sz w:val="24"/>
        </w:rPr>
      </w:pPr>
      <w:r>
        <w:rPr>
          <w:sz w:val="24"/>
        </w:rPr>
        <w:t>2.</w:t>
      </w:r>
      <w:r>
        <w:rPr>
          <w:rFonts w:hint="eastAsia"/>
          <w:sz w:val="24"/>
        </w:rPr>
        <w:t xml:space="preserve"> </w:t>
      </w:r>
      <w:r>
        <w:rPr>
          <w:rFonts w:hint="eastAsia"/>
          <w:sz w:val="24"/>
        </w:rPr>
        <w:t>满足项目需求书要求。</w:t>
      </w:r>
    </w:p>
    <w:p w:rsidR="00271BB1" w:rsidRDefault="003D15CF" w:rsidP="00A87FB8">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）时间、地点要求</w:t>
      </w:r>
    </w:p>
    <w:p w:rsidR="00271BB1" w:rsidRDefault="003D15CF" w:rsidP="00A87FB8">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服务期限自签订合同之日起</w:t>
      </w:r>
      <w:r>
        <w:rPr>
          <w:rFonts w:hAnsiTheme="minorEastAsia" w:hint="eastAsia"/>
          <w:sz w:val="24"/>
        </w:rPr>
        <w:t>1</w:t>
      </w:r>
      <w:r>
        <w:rPr>
          <w:rFonts w:hAnsiTheme="minorEastAsia" w:hint="eastAsia"/>
          <w:sz w:val="24"/>
        </w:rPr>
        <w:t>年。</w:t>
      </w:r>
      <w:r>
        <w:rPr>
          <w:rFonts w:hAnsiTheme="minorEastAsia"/>
          <w:sz w:val="24"/>
        </w:rPr>
        <w:t>（特殊情况以合同为准）</w:t>
      </w:r>
    </w:p>
    <w:p w:rsidR="00271BB1" w:rsidRDefault="003D15CF" w:rsidP="00A87FB8">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AnsiTheme="minorEastAsia" w:hint="eastAsia"/>
          <w:sz w:val="24"/>
        </w:rPr>
        <w:t>天津市滨海新区辖区内</w:t>
      </w:r>
      <w:r>
        <w:rPr>
          <w:rFonts w:hAnsiTheme="minorEastAsia"/>
          <w:sz w:val="24"/>
        </w:rPr>
        <w:t>（特殊情况以合同为准）。</w:t>
      </w:r>
    </w:p>
    <w:p w:rsidR="00271BB1" w:rsidRPr="00C130C1" w:rsidRDefault="003D15CF" w:rsidP="00A87FB8">
      <w:pPr>
        <w:autoSpaceDE w:val="0"/>
        <w:autoSpaceDN w:val="0"/>
        <w:adjustRightInd w:val="0"/>
        <w:spacing w:line="360" w:lineRule="auto"/>
        <w:ind w:firstLineChars="200" w:firstLine="446"/>
        <w:rPr>
          <w:sz w:val="24"/>
        </w:rPr>
      </w:pPr>
      <w:r w:rsidRPr="00C130C1">
        <w:rPr>
          <w:rFonts w:hAnsiTheme="minorEastAsia"/>
          <w:sz w:val="24"/>
        </w:rPr>
        <w:t>（</w:t>
      </w:r>
      <w:r w:rsidRPr="00C130C1">
        <w:rPr>
          <w:rFonts w:hAnsiTheme="minorEastAsia" w:hint="eastAsia"/>
          <w:sz w:val="24"/>
        </w:rPr>
        <w:t>三</w:t>
      </w:r>
      <w:r w:rsidRPr="00C130C1">
        <w:rPr>
          <w:rFonts w:hAnsiTheme="minorEastAsia"/>
          <w:sz w:val="24"/>
        </w:rPr>
        <w:t>）付款方式</w:t>
      </w:r>
    </w:p>
    <w:p w:rsidR="00271BB1" w:rsidRDefault="003D15CF" w:rsidP="00A87FB8">
      <w:pPr>
        <w:autoSpaceDE w:val="0"/>
        <w:autoSpaceDN w:val="0"/>
        <w:adjustRightInd w:val="0"/>
        <w:spacing w:line="360" w:lineRule="auto"/>
        <w:ind w:firstLineChars="196" w:firstLine="437"/>
        <w:rPr>
          <w:color w:val="FF0000"/>
          <w:sz w:val="24"/>
          <w:highlight w:val="yellow"/>
        </w:rPr>
      </w:pPr>
      <w:r w:rsidRPr="00C130C1">
        <w:rPr>
          <w:rFonts w:hint="eastAsia"/>
          <w:sz w:val="24"/>
          <w:szCs w:val="24"/>
        </w:rPr>
        <w:t>采购人自合同规定起始之日起合理期限内预付合同总额</w:t>
      </w:r>
      <w:r w:rsidRPr="00C130C1">
        <w:rPr>
          <w:rFonts w:hint="eastAsia"/>
          <w:sz w:val="24"/>
          <w:szCs w:val="24"/>
        </w:rPr>
        <w:t>3</w:t>
      </w:r>
      <w:r w:rsidRPr="00C130C1">
        <w:rPr>
          <w:sz w:val="24"/>
          <w:szCs w:val="24"/>
        </w:rPr>
        <w:t>0%</w:t>
      </w:r>
      <w:r w:rsidRPr="00C130C1">
        <w:rPr>
          <w:rFonts w:hint="eastAsia"/>
          <w:sz w:val="24"/>
          <w:szCs w:val="24"/>
        </w:rPr>
        <w:t>；服务满</w:t>
      </w:r>
      <w:r w:rsidRPr="00C130C1">
        <w:rPr>
          <w:rFonts w:hint="eastAsia"/>
          <w:sz w:val="24"/>
          <w:szCs w:val="24"/>
        </w:rPr>
        <w:t>5</w:t>
      </w:r>
      <w:r w:rsidRPr="00C130C1">
        <w:rPr>
          <w:rFonts w:hint="eastAsia"/>
          <w:sz w:val="24"/>
          <w:szCs w:val="24"/>
        </w:rPr>
        <w:t>个月后在合理期限内支付合同总额</w:t>
      </w:r>
      <w:r w:rsidRPr="00C130C1">
        <w:rPr>
          <w:rFonts w:hint="eastAsia"/>
          <w:sz w:val="24"/>
          <w:szCs w:val="24"/>
        </w:rPr>
        <w:t>60%</w:t>
      </w:r>
      <w:r w:rsidRPr="00C130C1">
        <w:rPr>
          <w:rFonts w:hint="eastAsia"/>
          <w:sz w:val="24"/>
          <w:szCs w:val="24"/>
        </w:rPr>
        <w:t>；余</w:t>
      </w:r>
      <w:r w:rsidRPr="00C130C1">
        <w:rPr>
          <w:sz w:val="24"/>
          <w:szCs w:val="24"/>
        </w:rPr>
        <w:t>10%</w:t>
      </w:r>
      <w:r w:rsidRPr="00C130C1">
        <w:rPr>
          <w:rFonts w:hint="eastAsia"/>
          <w:sz w:val="24"/>
          <w:szCs w:val="24"/>
        </w:rPr>
        <w:t>费用在验收合格后在合理期限内拨付</w:t>
      </w:r>
      <w:r w:rsidRPr="00C130C1">
        <w:rPr>
          <w:rFonts w:hAnsiTheme="minorEastAsia" w:hint="eastAsia"/>
          <w:sz w:val="24"/>
        </w:rPr>
        <w:t>（特殊情况以合同为准）。</w:t>
      </w:r>
    </w:p>
    <w:p w:rsidR="00271BB1" w:rsidRDefault="003D15CF" w:rsidP="00A87FB8">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271BB1" w:rsidRDefault="003D15CF" w:rsidP="00A87FB8">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271BB1" w:rsidRDefault="003D15CF" w:rsidP="00A87FB8">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271BB1" w:rsidRDefault="003D15CF" w:rsidP="00A87FB8">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271BB1" w:rsidRDefault="003D15CF" w:rsidP="00A87FB8">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271BB1" w:rsidRDefault="003D15CF" w:rsidP="00A87FB8">
      <w:pPr>
        <w:spacing w:line="360" w:lineRule="auto"/>
        <w:ind w:firstLineChars="200" w:firstLine="446"/>
        <w:outlineLvl w:val="0"/>
        <w:rPr>
          <w:sz w:val="24"/>
        </w:rPr>
      </w:pPr>
      <w:r>
        <w:rPr>
          <w:sz w:val="24"/>
        </w:rPr>
        <w:t>（一）投标人须承诺所提供的服务、人员及设备符合相关国家强制性规定。</w:t>
      </w:r>
    </w:p>
    <w:p w:rsidR="00271BB1" w:rsidRDefault="003D15CF" w:rsidP="00A87FB8">
      <w:pPr>
        <w:spacing w:line="360" w:lineRule="auto"/>
        <w:ind w:firstLineChars="200" w:firstLine="446"/>
        <w:outlineLvl w:val="0"/>
        <w:rPr>
          <w:sz w:val="24"/>
        </w:rPr>
      </w:pPr>
      <w:r>
        <w:rPr>
          <w:sz w:val="24"/>
        </w:rPr>
        <w:t>（二）具体需求详见本部分项目需求书。</w:t>
      </w:r>
    </w:p>
    <w:p w:rsidR="00271BB1" w:rsidRDefault="003D15CF" w:rsidP="00A87FB8">
      <w:pPr>
        <w:spacing w:line="360" w:lineRule="auto"/>
        <w:ind w:firstLineChars="200" w:firstLine="446"/>
        <w:outlineLvl w:val="0"/>
        <w:rPr>
          <w:sz w:val="24"/>
        </w:rPr>
      </w:pPr>
      <w:r>
        <w:rPr>
          <w:rFonts w:hAnsiTheme="minorEastAsia"/>
          <w:sz w:val="24"/>
        </w:rPr>
        <w:t>三、评分因素及评标标准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271BB1">
        <w:trPr>
          <w:trHeight w:val="285"/>
          <w:jc w:val="center"/>
        </w:trPr>
        <w:tc>
          <w:tcPr>
            <w:tcW w:w="9393" w:type="dxa"/>
            <w:gridSpan w:val="3"/>
            <w:shd w:val="clear" w:color="auto" w:fill="auto"/>
            <w:vAlign w:val="center"/>
          </w:tcPr>
          <w:p w:rsidR="00271BB1" w:rsidRPr="004D5BB9" w:rsidRDefault="003D15CF">
            <w:pPr>
              <w:widowControl/>
              <w:spacing w:line="360" w:lineRule="exact"/>
              <w:jc w:val="center"/>
              <w:rPr>
                <w:color w:val="000000"/>
                <w:kern w:val="0"/>
                <w:sz w:val="24"/>
                <w:szCs w:val="24"/>
              </w:rPr>
            </w:pPr>
            <w:r w:rsidRPr="004D5BB9">
              <w:rPr>
                <w:color w:val="000000"/>
                <w:kern w:val="0"/>
                <w:sz w:val="24"/>
                <w:szCs w:val="24"/>
              </w:rPr>
              <w:t>第一部分价格（</w:t>
            </w:r>
            <w:r w:rsidRPr="004D5BB9">
              <w:rPr>
                <w:rFonts w:hint="eastAsia"/>
                <w:color w:val="000000"/>
                <w:kern w:val="0"/>
                <w:sz w:val="24"/>
                <w:szCs w:val="24"/>
              </w:rPr>
              <w:t>10</w:t>
            </w:r>
            <w:r w:rsidRPr="004D5BB9">
              <w:rPr>
                <w:color w:val="000000"/>
                <w:kern w:val="0"/>
                <w:sz w:val="24"/>
                <w:szCs w:val="24"/>
              </w:rPr>
              <w:t>分）</w:t>
            </w:r>
          </w:p>
        </w:tc>
        <w:tc>
          <w:tcPr>
            <w:tcW w:w="932" w:type="dxa"/>
            <w:shd w:val="clear" w:color="auto" w:fill="auto"/>
            <w:vAlign w:val="center"/>
          </w:tcPr>
          <w:p w:rsidR="00271BB1" w:rsidRPr="004D5BB9" w:rsidRDefault="003D15CF">
            <w:pPr>
              <w:widowControl/>
              <w:jc w:val="center"/>
              <w:rPr>
                <w:color w:val="000000"/>
                <w:kern w:val="0"/>
                <w:sz w:val="24"/>
                <w:szCs w:val="24"/>
              </w:rPr>
            </w:pPr>
            <w:r w:rsidRPr="004D5BB9">
              <w:rPr>
                <w:color w:val="000000"/>
                <w:kern w:val="0"/>
                <w:sz w:val="24"/>
                <w:szCs w:val="24"/>
              </w:rPr>
              <w:t>分值</w:t>
            </w:r>
          </w:p>
        </w:tc>
      </w:tr>
      <w:tr w:rsidR="00271BB1">
        <w:trPr>
          <w:trHeight w:val="780"/>
          <w:jc w:val="center"/>
        </w:trPr>
        <w:tc>
          <w:tcPr>
            <w:tcW w:w="663" w:type="dxa"/>
            <w:shd w:val="clear" w:color="auto" w:fill="auto"/>
            <w:noWrap/>
            <w:vAlign w:val="center"/>
          </w:tcPr>
          <w:p w:rsidR="00271BB1" w:rsidRDefault="003D15CF">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rsidR="00271BB1" w:rsidRDefault="003D15CF">
            <w:pPr>
              <w:widowControl/>
              <w:spacing w:line="400" w:lineRule="exact"/>
              <w:jc w:val="center"/>
              <w:rPr>
                <w:kern w:val="0"/>
                <w:sz w:val="24"/>
                <w:szCs w:val="24"/>
              </w:rPr>
            </w:pPr>
            <w:r>
              <w:rPr>
                <w:kern w:val="0"/>
                <w:sz w:val="24"/>
                <w:szCs w:val="24"/>
              </w:rPr>
              <w:t>价格</w:t>
            </w:r>
          </w:p>
        </w:tc>
        <w:tc>
          <w:tcPr>
            <w:tcW w:w="7311" w:type="dxa"/>
            <w:shd w:val="clear" w:color="auto" w:fill="auto"/>
            <w:vAlign w:val="center"/>
          </w:tcPr>
          <w:p w:rsidR="00271BB1" w:rsidRPr="004D5BB9" w:rsidRDefault="003D15CF">
            <w:pPr>
              <w:widowControl/>
              <w:spacing w:line="360" w:lineRule="exact"/>
              <w:rPr>
                <w:kern w:val="0"/>
                <w:sz w:val="24"/>
                <w:szCs w:val="24"/>
              </w:rPr>
            </w:pPr>
            <w:r w:rsidRPr="004D5BB9">
              <w:rPr>
                <w:kern w:val="0"/>
                <w:sz w:val="24"/>
                <w:szCs w:val="24"/>
              </w:rPr>
              <w:t>（</w:t>
            </w:r>
            <w:r w:rsidRPr="004D5BB9">
              <w:rPr>
                <w:kern w:val="0"/>
                <w:sz w:val="24"/>
                <w:szCs w:val="24"/>
              </w:rPr>
              <w:t>1</w:t>
            </w:r>
            <w:r w:rsidRPr="004D5BB9">
              <w:rPr>
                <w:kern w:val="0"/>
                <w:sz w:val="24"/>
                <w:szCs w:val="24"/>
              </w:rPr>
              <w:t>）投标报价超过采购预算的，投标无效，未超过采购预算的投标报价按以下公式进行计算。</w:t>
            </w:r>
          </w:p>
          <w:p w:rsidR="00271BB1" w:rsidRPr="004D5BB9" w:rsidRDefault="003D15CF">
            <w:pPr>
              <w:widowControl/>
              <w:spacing w:line="360" w:lineRule="exact"/>
              <w:rPr>
                <w:kern w:val="0"/>
                <w:sz w:val="24"/>
                <w:szCs w:val="24"/>
              </w:rPr>
            </w:pPr>
            <w:r w:rsidRPr="004D5BB9">
              <w:rPr>
                <w:kern w:val="0"/>
                <w:sz w:val="24"/>
                <w:szCs w:val="24"/>
              </w:rPr>
              <w:t>（</w:t>
            </w:r>
            <w:r w:rsidRPr="004D5BB9">
              <w:rPr>
                <w:kern w:val="0"/>
                <w:sz w:val="24"/>
                <w:szCs w:val="24"/>
              </w:rPr>
              <w:t>2</w:t>
            </w:r>
            <w:r w:rsidRPr="004D5BB9">
              <w:rPr>
                <w:kern w:val="0"/>
                <w:sz w:val="24"/>
                <w:szCs w:val="24"/>
              </w:rPr>
              <w:t>）投标报价得分</w:t>
            </w:r>
            <w:r w:rsidRPr="004D5BB9">
              <w:rPr>
                <w:kern w:val="0"/>
                <w:sz w:val="24"/>
                <w:szCs w:val="24"/>
              </w:rPr>
              <w:t>=</w:t>
            </w:r>
            <w:r w:rsidRPr="004D5BB9">
              <w:rPr>
                <w:kern w:val="0"/>
                <w:sz w:val="24"/>
                <w:szCs w:val="24"/>
              </w:rPr>
              <w:t>（评标基准价</w:t>
            </w:r>
            <w:r w:rsidRPr="004D5BB9">
              <w:rPr>
                <w:kern w:val="0"/>
                <w:sz w:val="24"/>
                <w:szCs w:val="24"/>
              </w:rPr>
              <w:t>/</w:t>
            </w:r>
            <w:r w:rsidRPr="004D5BB9">
              <w:rPr>
                <w:kern w:val="0"/>
                <w:sz w:val="24"/>
                <w:szCs w:val="24"/>
              </w:rPr>
              <w:t>投标报价）</w:t>
            </w:r>
            <w:r w:rsidRPr="004D5BB9">
              <w:rPr>
                <w:kern w:val="0"/>
                <w:sz w:val="24"/>
                <w:szCs w:val="24"/>
              </w:rPr>
              <w:t>×</w:t>
            </w:r>
            <w:r w:rsidRPr="004D5BB9">
              <w:rPr>
                <w:rFonts w:hint="eastAsia"/>
                <w:kern w:val="0"/>
                <w:sz w:val="24"/>
                <w:szCs w:val="24"/>
              </w:rPr>
              <w:t>10</w:t>
            </w:r>
            <w:r w:rsidRPr="004D5BB9">
              <w:rPr>
                <w:rFonts w:hint="eastAsia"/>
                <w:kern w:val="0"/>
                <w:sz w:val="24"/>
                <w:szCs w:val="24"/>
              </w:rPr>
              <w:t>。</w:t>
            </w:r>
          </w:p>
          <w:p w:rsidR="00271BB1" w:rsidRPr="004D5BB9" w:rsidRDefault="003D15CF">
            <w:pPr>
              <w:widowControl/>
              <w:spacing w:line="360" w:lineRule="exact"/>
              <w:rPr>
                <w:kern w:val="0"/>
                <w:sz w:val="24"/>
                <w:szCs w:val="24"/>
              </w:rPr>
            </w:pPr>
            <w:r w:rsidRPr="004D5BB9">
              <w:rPr>
                <w:kern w:val="0"/>
                <w:sz w:val="24"/>
                <w:szCs w:val="24"/>
              </w:rPr>
              <w:t>注：满足</w:t>
            </w:r>
            <w:r w:rsidRPr="004D5BB9">
              <w:rPr>
                <w:rFonts w:hint="eastAsia"/>
                <w:kern w:val="0"/>
                <w:sz w:val="24"/>
                <w:szCs w:val="24"/>
              </w:rPr>
              <w:t>采购</w:t>
            </w:r>
            <w:r w:rsidRPr="004D5BB9">
              <w:rPr>
                <w:kern w:val="0"/>
                <w:sz w:val="24"/>
                <w:szCs w:val="24"/>
              </w:rPr>
              <w:t>文件要求且投标报价最低的投标报价为评标基准价。</w:t>
            </w:r>
          </w:p>
        </w:tc>
        <w:tc>
          <w:tcPr>
            <w:tcW w:w="932" w:type="dxa"/>
            <w:shd w:val="clear" w:color="auto" w:fill="auto"/>
            <w:vAlign w:val="center"/>
          </w:tcPr>
          <w:p w:rsidR="00271BB1" w:rsidRPr="004D5BB9" w:rsidRDefault="003D15CF">
            <w:pPr>
              <w:widowControl/>
              <w:jc w:val="center"/>
              <w:rPr>
                <w:color w:val="000000"/>
                <w:kern w:val="0"/>
                <w:sz w:val="24"/>
                <w:szCs w:val="24"/>
              </w:rPr>
            </w:pPr>
            <w:r w:rsidRPr="004D5BB9">
              <w:rPr>
                <w:rFonts w:hint="eastAsia"/>
                <w:color w:val="000000"/>
                <w:kern w:val="0"/>
                <w:sz w:val="24"/>
                <w:szCs w:val="24"/>
              </w:rPr>
              <w:t>1</w:t>
            </w:r>
            <w:r w:rsidRPr="004D5BB9">
              <w:rPr>
                <w:color w:val="000000"/>
                <w:kern w:val="0"/>
                <w:sz w:val="24"/>
                <w:szCs w:val="24"/>
              </w:rPr>
              <w:t>0</w:t>
            </w:r>
          </w:p>
        </w:tc>
      </w:tr>
      <w:tr w:rsidR="00271BB1">
        <w:trPr>
          <w:trHeight w:val="620"/>
          <w:jc w:val="center"/>
        </w:trPr>
        <w:tc>
          <w:tcPr>
            <w:tcW w:w="9393" w:type="dxa"/>
            <w:gridSpan w:val="3"/>
            <w:shd w:val="clear" w:color="auto" w:fill="auto"/>
            <w:noWrap/>
            <w:vAlign w:val="center"/>
          </w:tcPr>
          <w:p w:rsidR="00271BB1" w:rsidRDefault="003D15CF">
            <w:pPr>
              <w:widowControl/>
              <w:spacing w:line="360" w:lineRule="exact"/>
              <w:jc w:val="center"/>
              <w:rPr>
                <w:kern w:val="0"/>
                <w:sz w:val="24"/>
                <w:szCs w:val="24"/>
              </w:rPr>
            </w:pPr>
            <w:r>
              <w:rPr>
                <w:color w:val="000000"/>
                <w:kern w:val="0"/>
                <w:sz w:val="24"/>
                <w:szCs w:val="24"/>
              </w:rPr>
              <w:t>第二部分客观分</w:t>
            </w:r>
            <w:r>
              <w:rPr>
                <w:kern w:val="0"/>
                <w:sz w:val="24"/>
                <w:szCs w:val="24"/>
              </w:rPr>
              <w:t>（</w:t>
            </w:r>
            <w:r>
              <w:rPr>
                <w:rFonts w:hint="eastAsia"/>
                <w:kern w:val="0"/>
                <w:sz w:val="24"/>
                <w:szCs w:val="24"/>
              </w:rPr>
              <w:t>38</w:t>
            </w:r>
            <w:r>
              <w:rPr>
                <w:kern w:val="0"/>
                <w:sz w:val="24"/>
                <w:szCs w:val="24"/>
              </w:rPr>
              <w:t>分）</w:t>
            </w:r>
          </w:p>
        </w:tc>
        <w:tc>
          <w:tcPr>
            <w:tcW w:w="932" w:type="dxa"/>
            <w:shd w:val="clear" w:color="auto" w:fill="auto"/>
            <w:vAlign w:val="center"/>
          </w:tcPr>
          <w:p w:rsidR="00271BB1" w:rsidRDefault="003D15CF">
            <w:pPr>
              <w:widowControl/>
              <w:jc w:val="center"/>
              <w:rPr>
                <w:color w:val="000000"/>
                <w:kern w:val="0"/>
                <w:sz w:val="24"/>
                <w:szCs w:val="24"/>
              </w:rPr>
            </w:pPr>
            <w:r>
              <w:rPr>
                <w:color w:val="000000"/>
                <w:kern w:val="0"/>
                <w:sz w:val="24"/>
                <w:szCs w:val="24"/>
              </w:rPr>
              <w:t>分值</w:t>
            </w:r>
          </w:p>
        </w:tc>
      </w:tr>
      <w:tr w:rsidR="00271BB1" w:rsidTr="003A4384">
        <w:trPr>
          <w:trHeight w:val="2978"/>
          <w:jc w:val="center"/>
        </w:trPr>
        <w:tc>
          <w:tcPr>
            <w:tcW w:w="663" w:type="dxa"/>
            <w:shd w:val="clear" w:color="auto" w:fill="auto"/>
            <w:noWrap/>
            <w:vAlign w:val="center"/>
          </w:tcPr>
          <w:p w:rsidR="00271BB1" w:rsidRDefault="003D15CF">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rsidR="00271BB1" w:rsidRDefault="003D15CF">
            <w:pPr>
              <w:widowControl/>
              <w:spacing w:line="400" w:lineRule="exact"/>
              <w:jc w:val="center"/>
              <w:rPr>
                <w:kern w:val="0"/>
                <w:sz w:val="24"/>
                <w:szCs w:val="24"/>
              </w:rPr>
            </w:pPr>
            <w:r>
              <w:rPr>
                <w:kern w:val="0"/>
                <w:sz w:val="24"/>
                <w:szCs w:val="24"/>
              </w:rPr>
              <w:t>投标人业绩</w:t>
            </w:r>
          </w:p>
        </w:tc>
        <w:tc>
          <w:tcPr>
            <w:tcW w:w="7311" w:type="dxa"/>
            <w:shd w:val="clear" w:color="auto" w:fill="auto"/>
            <w:vAlign w:val="center"/>
          </w:tcPr>
          <w:p w:rsidR="00271BB1" w:rsidRDefault="003D15CF">
            <w:pPr>
              <w:widowControl/>
              <w:spacing w:line="360" w:lineRule="exact"/>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曾实施的本项目内容相</w:t>
            </w:r>
            <w:r>
              <w:rPr>
                <w:rFonts w:hint="eastAsia"/>
                <w:kern w:val="0"/>
                <w:sz w:val="24"/>
                <w:szCs w:val="24"/>
              </w:rPr>
              <w:t>关的</w:t>
            </w:r>
            <w:r>
              <w:rPr>
                <w:kern w:val="0"/>
                <w:sz w:val="24"/>
                <w:szCs w:val="24"/>
              </w:rPr>
              <w:t>业绩，提供的证明材料均不得遮挡涂黑，否则不予认定加分。</w:t>
            </w:r>
          </w:p>
          <w:p w:rsidR="00271BB1" w:rsidRDefault="003D15CF">
            <w:pPr>
              <w:widowControl/>
              <w:spacing w:line="360" w:lineRule="exact"/>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电子件</w:t>
            </w:r>
            <w:r>
              <w:rPr>
                <w:rFonts w:hint="eastAsia"/>
                <w:kern w:val="0"/>
                <w:sz w:val="24"/>
                <w:szCs w:val="24"/>
              </w:rPr>
              <w:t>。包括合同金额、服务双方名称及盖章、服务期限（合同服务起始日期为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6</w:t>
            </w:r>
            <w:r>
              <w:rPr>
                <w:rFonts w:hint="eastAsia"/>
                <w:kern w:val="0"/>
                <w:sz w:val="24"/>
                <w:szCs w:val="24"/>
              </w:rPr>
              <w:t>个月的时间）、服务内容。</w:t>
            </w:r>
          </w:p>
          <w:p w:rsidR="00271BB1" w:rsidRDefault="003D15CF">
            <w:pPr>
              <w:widowControl/>
              <w:spacing w:line="360" w:lineRule="exact"/>
              <w:rPr>
                <w:kern w:val="0"/>
                <w:sz w:val="24"/>
                <w:szCs w:val="24"/>
              </w:rPr>
            </w:pPr>
            <w:r>
              <w:rPr>
                <w:kern w:val="0"/>
                <w:sz w:val="24"/>
                <w:szCs w:val="24"/>
              </w:rPr>
              <w:t>B.</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电子件</w:t>
            </w:r>
            <w:r>
              <w:rPr>
                <w:rFonts w:hint="eastAsia"/>
                <w:kern w:val="0"/>
                <w:sz w:val="24"/>
                <w:szCs w:val="24"/>
              </w:rPr>
              <w:t>（加盖上述合同甲方单位公章或上述合同甲方印章）</w:t>
            </w:r>
            <w:r>
              <w:rPr>
                <w:kern w:val="0"/>
                <w:sz w:val="24"/>
                <w:szCs w:val="24"/>
              </w:rPr>
              <w:t>。</w:t>
            </w:r>
          </w:p>
          <w:p w:rsidR="00271BB1" w:rsidRDefault="003D15CF">
            <w:pPr>
              <w:widowControl/>
              <w:spacing w:line="360" w:lineRule="exact"/>
              <w:rPr>
                <w:color w:val="FF0000"/>
                <w:kern w:val="0"/>
                <w:sz w:val="24"/>
                <w:szCs w:val="24"/>
              </w:rPr>
            </w:pPr>
            <w:r>
              <w:rPr>
                <w:kern w:val="0"/>
                <w:sz w:val="24"/>
                <w:szCs w:val="24"/>
              </w:rPr>
              <w:t>每个案例</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932" w:type="dxa"/>
            <w:shd w:val="clear" w:color="auto" w:fill="auto"/>
            <w:vAlign w:val="center"/>
          </w:tcPr>
          <w:p w:rsidR="00271BB1" w:rsidRDefault="003D15CF">
            <w:pPr>
              <w:widowControl/>
              <w:jc w:val="center"/>
              <w:rPr>
                <w:color w:val="000000"/>
                <w:kern w:val="0"/>
                <w:sz w:val="24"/>
                <w:szCs w:val="24"/>
              </w:rPr>
            </w:pPr>
            <w:r>
              <w:rPr>
                <w:rFonts w:hint="eastAsia"/>
                <w:color w:val="000000"/>
                <w:kern w:val="0"/>
                <w:sz w:val="24"/>
                <w:szCs w:val="24"/>
              </w:rPr>
              <w:t>10</w:t>
            </w:r>
          </w:p>
        </w:tc>
      </w:tr>
      <w:tr w:rsidR="00271BB1" w:rsidRPr="00366A50" w:rsidTr="00821175">
        <w:trPr>
          <w:trHeight w:val="1361"/>
          <w:jc w:val="center"/>
        </w:trPr>
        <w:tc>
          <w:tcPr>
            <w:tcW w:w="663" w:type="dxa"/>
            <w:shd w:val="clear" w:color="auto" w:fill="auto"/>
            <w:noWrap/>
            <w:vAlign w:val="center"/>
          </w:tcPr>
          <w:p w:rsidR="00271BB1" w:rsidRDefault="003D15CF">
            <w:pPr>
              <w:widowControl/>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271BB1" w:rsidRDefault="003D15CF">
            <w:pPr>
              <w:widowControl/>
              <w:spacing w:line="400" w:lineRule="exact"/>
              <w:jc w:val="center"/>
              <w:rPr>
                <w:kern w:val="0"/>
                <w:sz w:val="24"/>
                <w:szCs w:val="24"/>
              </w:rPr>
            </w:pPr>
            <w:r>
              <w:rPr>
                <w:rFonts w:hint="eastAsia"/>
                <w:kern w:val="0"/>
                <w:sz w:val="24"/>
                <w:szCs w:val="24"/>
              </w:rPr>
              <w:t>投标人</w:t>
            </w:r>
            <w:r>
              <w:rPr>
                <w:kern w:val="0"/>
                <w:sz w:val="24"/>
                <w:szCs w:val="24"/>
              </w:rPr>
              <w:t>相关证书</w:t>
            </w:r>
          </w:p>
        </w:tc>
        <w:tc>
          <w:tcPr>
            <w:tcW w:w="7311" w:type="dxa"/>
            <w:shd w:val="clear" w:color="auto" w:fill="auto"/>
            <w:vAlign w:val="center"/>
          </w:tcPr>
          <w:p w:rsidR="00271BB1" w:rsidRPr="00366A50" w:rsidRDefault="003D15CF">
            <w:pPr>
              <w:widowControl/>
              <w:spacing w:line="400" w:lineRule="exact"/>
              <w:rPr>
                <w:kern w:val="0"/>
                <w:sz w:val="24"/>
                <w:szCs w:val="24"/>
              </w:rPr>
            </w:pPr>
            <w:r w:rsidRPr="00366A50">
              <w:rPr>
                <w:rFonts w:ascii="宋体" w:hAnsi="宋体" w:cs="宋体" w:hint="eastAsia"/>
                <w:sz w:val="24"/>
                <w:szCs w:val="24"/>
              </w:rPr>
              <w:t>投标人</w:t>
            </w:r>
            <w:r w:rsidRPr="00366A50">
              <w:rPr>
                <w:kern w:val="0"/>
                <w:sz w:val="24"/>
                <w:szCs w:val="24"/>
              </w:rPr>
              <w:t>具备质量管理体系认证、环境管理体系认证、职业健康安全管理体系认证</w:t>
            </w:r>
            <w:r w:rsidRPr="00366A50">
              <w:rPr>
                <w:rFonts w:hint="eastAsia"/>
                <w:kern w:val="0"/>
                <w:sz w:val="24"/>
                <w:szCs w:val="24"/>
              </w:rPr>
              <w:t>、信息技术服务管理体系认证证书、软件能力成熟度</w:t>
            </w:r>
            <w:r w:rsidRPr="00366A50">
              <w:rPr>
                <w:rFonts w:hint="eastAsia"/>
                <w:kern w:val="0"/>
                <w:sz w:val="24"/>
                <w:szCs w:val="24"/>
              </w:rPr>
              <w:t>CMMI3</w:t>
            </w:r>
            <w:r w:rsidRPr="00366A50">
              <w:rPr>
                <w:rFonts w:hint="eastAsia"/>
                <w:kern w:val="0"/>
                <w:sz w:val="24"/>
                <w:szCs w:val="24"/>
              </w:rPr>
              <w:t>级及以上证书</w:t>
            </w:r>
            <w:r w:rsidRPr="00366A50">
              <w:rPr>
                <w:kern w:val="0"/>
                <w:sz w:val="24"/>
                <w:szCs w:val="24"/>
              </w:rPr>
              <w:t>，提供证书电子件</w:t>
            </w:r>
            <w:r w:rsidRPr="00366A50">
              <w:rPr>
                <w:rFonts w:hint="eastAsia"/>
                <w:kern w:val="0"/>
                <w:sz w:val="24"/>
                <w:szCs w:val="24"/>
              </w:rPr>
              <w:t>。具备</w:t>
            </w:r>
            <w:r w:rsidRPr="00366A50">
              <w:rPr>
                <w:rFonts w:hint="eastAsia"/>
                <w:kern w:val="0"/>
                <w:sz w:val="24"/>
                <w:szCs w:val="24"/>
              </w:rPr>
              <w:t>1</w:t>
            </w:r>
            <w:r w:rsidRPr="00366A50">
              <w:rPr>
                <w:rFonts w:hint="eastAsia"/>
                <w:kern w:val="0"/>
                <w:sz w:val="24"/>
                <w:szCs w:val="24"/>
              </w:rPr>
              <w:t>个证书得</w:t>
            </w:r>
            <w:r w:rsidRPr="00366A50">
              <w:rPr>
                <w:rFonts w:hint="eastAsia"/>
                <w:kern w:val="0"/>
                <w:sz w:val="24"/>
                <w:szCs w:val="24"/>
              </w:rPr>
              <w:t>2</w:t>
            </w:r>
            <w:r w:rsidRPr="00366A50">
              <w:rPr>
                <w:rFonts w:hint="eastAsia"/>
                <w:kern w:val="0"/>
                <w:sz w:val="24"/>
                <w:szCs w:val="24"/>
              </w:rPr>
              <w:t>分，最高</w:t>
            </w:r>
            <w:r w:rsidRPr="00366A50">
              <w:rPr>
                <w:rFonts w:hint="eastAsia"/>
                <w:kern w:val="0"/>
                <w:sz w:val="24"/>
                <w:szCs w:val="24"/>
              </w:rPr>
              <w:t>10</w:t>
            </w:r>
            <w:r w:rsidRPr="00366A50">
              <w:rPr>
                <w:rFonts w:hint="eastAsia"/>
                <w:kern w:val="0"/>
                <w:sz w:val="24"/>
                <w:szCs w:val="24"/>
              </w:rPr>
              <w:t>分</w:t>
            </w:r>
            <w:r w:rsidRPr="00366A50">
              <w:rPr>
                <w:kern w:val="0"/>
                <w:sz w:val="24"/>
                <w:szCs w:val="24"/>
              </w:rPr>
              <w:t>。</w:t>
            </w:r>
          </w:p>
        </w:tc>
        <w:tc>
          <w:tcPr>
            <w:tcW w:w="932" w:type="dxa"/>
            <w:shd w:val="clear" w:color="auto" w:fill="auto"/>
            <w:vAlign w:val="center"/>
          </w:tcPr>
          <w:p w:rsidR="00271BB1" w:rsidRPr="00366A50" w:rsidRDefault="003D15CF">
            <w:pPr>
              <w:widowControl/>
              <w:adjustRightInd w:val="0"/>
              <w:snapToGrid w:val="0"/>
              <w:jc w:val="center"/>
              <w:rPr>
                <w:kern w:val="0"/>
                <w:sz w:val="24"/>
                <w:szCs w:val="24"/>
              </w:rPr>
            </w:pPr>
            <w:r w:rsidRPr="00366A50">
              <w:rPr>
                <w:rFonts w:hint="eastAsia"/>
                <w:kern w:val="0"/>
                <w:sz w:val="24"/>
                <w:szCs w:val="24"/>
              </w:rPr>
              <w:t>10</w:t>
            </w:r>
          </w:p>
        </w:tc>
      </w:tr>
      <w:tr w:rsidR="00271BB1" w:rsidTr="003A4384">
        <w:trPr>
          <w:trHeight w:val="1266"/>
          <w:jc w:val="center"/>
        </w:trPr>
        <w:tc>
          <w:tcPr>
            <w:tcW w:w="663" w:type="dxa"/>
            <w:shd w:val="clear" w:color="auto" w:fill="auto"/>
            <w:noWrap/>
            <w:vAlign w:val="center"/>
          </w:tcPr>
          <w:p w:rsidR="00271BB1" w:rsidRDefault="003D15CF">
            <w:pPr>
              <w:widowControl/>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271BB1" w:rsidRDefault="003D15CF">
            <w:pPr>
              <w:widowControl/>
              <w:spacing w:line="400" w:lineRule="exact"/>
              <w:jc w:val="center"/>
              <w:rPr>
                <w:kern w:val="0"/>
                <w:sz w:val="24"/>
                <w:szCs w:val="24"/>
              </w:rPr>
            </w:pPr>
            <w:r>
              <w:rPr>
                <w:rFonts w:hint="eastAsia"/>
                <w:kern w:val="0"/>
                <w:sz w:val="24"/>
                <w:szCs w:val="24"/>
              </w:rPr>
              <w:t>派驻人员评价</w:t>
            </w:r>
          </w:p>
        </w:tc>
        <w:tc>
          <w:tcPr>
            <w:tcW w:w="7311" w:type="dxa"/>
            <w:shd w:val="clear" w:color="auto" w:fill="auto"/>
            <w:vAlign w:val="center"/>
          </w:tcPr>
          <w:p w:rsidR="00271BB1" w:rsidRPr="00366A50" w:rsidRDefault="003D15CF">
            <w:pPr>
              <w:widowControl/>
              <w:spacing w:line="400" w:lineRule="exact"/>
              <w:rPr>
                <w:kern w:val="0"/>
                <w:sz w:val="24"/>
                <w:szCs w:val="24"/>
              </w:rPr>
            </w:pPr>
            <w:bookmarkStart w:id="17" w:name="OLE_LINK76"/>
            <w:r w:rsidRPr="00366A50">
              <w:rPr>
                <w:rFonts w:hint="eastAsia"/>
                <w:kern w:val="0"/>
                <w:sz w:val="24"/>
                <w:szCs w:val="24"/>
              </w:rPr>
              <w:t>投入的派驻人员为投标单位正式员工，提供派驻人员姓名、派驻人员开标日当月或上一月的由投标单位或其分公司缴纳社会保险证明电子件，否则不予认定加分。</w:t>
            </w:r>
          </w:p>
          <w:p w:rsidR="00271BB1" w:rsidRPr="00366A50" w:rsidRDefault="003D15CF">
            <w:pPr>
              <w:widowControl/>
              <w:spacing w:line="360" w:lineRule="exact"/>
              <w:rPr>
                <w:kern w:val="0"/>
                <w:sz w:val="24"/>
                <w:szCs w:val="24"/>
              </w:rPr>
            </w:pPr>
            <w:bookmarkStart w:id="18" w:name="OLE_LINK78"/>
            <w:bookmarkStart w:id="19" w:name="OLE_LINK77"/>
            <w:bookmarkEnd w:id="17"/>
            <w:r w:rsidRPr="00366A50">
              <w:rPr>
                <w:rFonts w:hint="eastAsia"/>
                <w:kern w:val="0"/>
                <w:sz w:val="24"/>
                <w:szCs w:val="24"/>
              </w:rPr>
              <w:t>（</w:t>
            </w:r>
            <w:r w:rsidRPr="00366A50">
              <w:rPr>
                <w:kern w:val="0"/>
                <w:sz w:val="24"/>
                <w:szCs w:val="24"/>
              </w:rPr>
              <w:t>1</w:t>
            </w:r>
            <w:r w:rsidRPr="00366A50">
              <w:rPr>
                <w:rFonts w:hint="eastAsia"/>
                <w:kern w:val="0"/>
                <w:sz w:val="24"/>
                <w:szCs w:val="24"/>
              </w:rPr>
              <w:t>）项目经理具备与本项目相关专业正高级职称，提供证书</w:t>
            </w:r>
            <w:r w:rsidR="009550BF">
              <w:rPr>
                <w:rFonts w:hint="eastAsia"/>
                <w:kern w:val="0"/>
                <w:sz w:val="24"/>
                <w:szCs w:val="24"/>
              </w:rPr>
              <w:t>电子</w:t>
            </w:r>
            <w:r w:rsidRPr="00366A50">
              <w:rPr>
                <w:rFonts w:hint="eastAsia"/>
                <w:kern w:val="0"/>
                <w:sz w:val="24"/>
                <w:szCs w:val="24"/>
              </w:rPr>
              <w:t>件：</w:t>
            </w:r>
            <w:r w:rsidRPr="00366A50">
              <w:rPr>
                <w:rFonts w:hint="eastAsia"/>
                <w:kern w:val="0"/>
                <w:sz w:val="24"/>
                <w:szCs w:val="24"/>
              </w:rPr>
              <w:t>3</w:t>
            </w:r>
            <w:r w:rsidRPr="00366A50">
              <w:rPr>
                <w:rFonts w:hint="eastAsia"/>
                <w:kern w:val="0"/>
                <w:sz w:val="24"/>
                <w:szCs w:val="24"/>
              </w:rPr>
              <w:lastRenderedPageBreak/>
              <w:t>分，其他：</w:t>
            </w:r>
            <w:r w:rsidRPr="00366A50">
              <w:rPr>
                <w:kern w:val="0"/>
                <w:sz w:val="24"/>
                <w:szCs w:val="24"/>
              </w:rPr>
              <w:t>0</w:t>
            </w:r>
            <w:r w:rsidRPr="00366A50">
              <w:rPr>
                <w:rFonts w:hint="eastAsia"/>
                <w:kern w:val="0"/>
                <w:sz w:val="24"/>
                <w:szCs w:val="24"/>
              </w:rPr>
              <w:t>分；</w:t>
            </w:r>
          </w:p>
          <w:p w:rsidR="00271BB1" w:rsidRPr="00366A50" w:rsidRDefault="003D15CF" w:rsidP="009550BF">
            <w:pPr>
              <w:widowControl/>
              <w:spacing w:line="360" w:lineRule="exact"/>
              <w:rPr>
                <w:kern w:val="0"/>
                <w:sz w:val="24"/>
                <w:szCs w:val="24"/>
              </w:rPr>
            </w:pPr>
            <w:r w:rsidRPr="00366A50">
              <w:rPr>
                <w:rFonts w:hint="eastAsia"/>
                <w:kern w:val="0"/>
                <w:sz w:val="24"/>
                <w:szCs w:val="24"/>
              </w:rPr>
              <w:t>（</w:t>
            </w:r>
            <w:r w:rsidRPr="00366A50">
              <w:rPr>
                <w:rFonts w:hint="eastAsia"/>
                <w:kern w:val="0"/>
                <w:sz w:val="24"/>
                <w:szCs w:val="24"/>
              </w:rPr>
              <w:t>2</w:t>
            </w:r>
            <w:r w:rsidRPr="00366A50">
              <w:rPr>
                <w:rFonts w:hint="eastAsia"/>
                <w:kern w:val="0"/>
                <w:sz w:val="24"/>
                <w:szCs w:val="24"/>
              </w:rPr>
              <w:t>）运维团队人员具备电子计算机专业中级及以上职称资格证书，每提供一人证书</w:t>
            </w:r>
            <w:r w:rsidR="009550BF">
              <w:rPr>
                <w:rFonts w:hint="eastAsia"/>
                <w:kern w:val="0"/>
                <w:sz w:val="24"/>
                <w:szCs w:val="24"/>
              </w:rPr>
              <w:t>电子</w:t>
            </w:r>
            <w:r w:rsidRPr="00366A50">
              <w:rPr>
                <w:rFonts w:hint="eastAsia"/>
                <w:kern w:val="0"/>
                <w:sz w:val="24"/>
                <w:szCs w:val="24"/>
              </w:rPr>
              <w:t>件得</w:t>
            </w:r>
            <w:r w:rsidR="00366A50" w:rsidRPr="00366A50">
              <w:rPr>
                <w:rFonts w:hint="eastAsia"/>
                <w:kern w:val="0"/>
                <w:sz w:val="24"/>
                <w:szCs w:val="24"/>
              </w:rPr>
              <w:t>2</w:t>
            </w:r>
            <w:r w:rsidRPr="00366A50">
              <w:rPr>
                <w:rFonts w:hint="eastAsia"/>
                <w:kern w:val="0"/>
                <w:sz w:val="24"/>
                <w:szCs w:val="24"/>
              </w:rPr>
              <w:t>分，最高</w:t>
            </w:r>
            <w:r w:rsidR="00366A50" w:rsidRPr="00366A50">
              <w:rPr>
                <w:rFonts w:hint="eastAsia"/>
                <w:kern w:val="0"/>
                <w:sz w:val="24"/>
                <w:szCs w:val="24"/>
              </w:rPr>
              <w:t>4</w:t>
            </w:r>
            <w:r w:rsidRPr="00366A50">
              <w:rPr>
                <w:rFonts w:hint="eastAsia"/>
                <w:kern w:val="0"/>
                <w:sz w:val="24"/>
                <w:szCs w:val="24"/>
              </w:rPr>
              <w:t>分</w:t>
            </w:r>
            <w:bookmarkEnd w:id="18"/>
            <w:bookmarkEnd w:id="19"/>
            <w:r w:rsidRPr="00366A50">
              <w:rPr>
                <w:rFonts w:hint="eastAsia"/>
                <w:kern w:val="0"/>
                <w:sz w:val="24"/>
                <w:szCs w:val="24"/>
              </w:rPr>
              <w:t>。</w:t>
            </w:r>
          </w:p>
        </w:tc>
        <w:tc>
          <w:tcPr>
            <w:tcW w:w="932" w:type="dxa"/>
            <w:shd w:val="clear" w:color="auto" w:fill="auto"/>
            <w:vAlign w:val="center"/>
          </w:tcPr>
          <w:p w:rsidR="00271BB1" w:rsidRPr="00366A50" w:rsidRDefault="00366A50">
            <w:pPr>
              <w:widowControl/>
              <w:adjustRightInd w:val="0"/>
              <w:snapToGrid w:val="0"/>
              <w:jc w:val="center"/>
              <w:rPr>
                <w:kern w:val="0"/>
                <w:sz w:val="24"/>
                <w:szCs w:val="24"/>
              </w:rPr>
            </w:pPr>
            <w:r w:rsidRPr="00366A50">
              <w:rPr>
                <w:rFonts w:hint="eastAsia"/>
                <w:kern w:val="0"/>
                <w:sz w:val="24"/>
                <w:szCs w:val="24"/>
              </w:rPr>
              <w:lastRenderedPageBreak/>
              <w:t>7</w:t>
            </w:r>
          </w:p>
        </w:tc>
      </w:tr>
      <w:tr w:rsidR="00271BB1">
        <w:trPr>
          <w:trHeight w:val="416"/>
          <w:jc w:val="center"/>
        </w:trPr>
        <w:tc>
          <w:tcPr>
            <w:tcW w:w="663" w:type="dxa"/>
            <w:shd w:val="clear" w:color="auto" w:fill="auto"/>
            <w:noWrap/>
            <w:vAlign w:val="center"/>
          </w:tcPr>
          <w:p w:rsidR="00271BB1" w:rsidRDefault="003D15CF">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4</w:t>
            </w:r>
          </w:p>
        </w:tc>
        <w:tc>
          <w:tcPr>
            <w:tcW w:w="1419" w:type="dxa"/>
            <w:shd w:val="clear" w:color="auto" w:fill="auto"/>
            <w:vAlign w:val="center"/>
          </w:tcPr>
          <w:p w:rsidR="00271BB1" w:rsidRPr="00E20E3B" w:rsidRDefault="003D15CF" w:rsidP="00E20E3B">
            <w:pPr>
              <w:widowControl/>
              <w:spacing w:line="400" w:lineRule="exact"/>
              <w:jc w:val="center"/>
              <w:rPr>
                <w:kern w:val="0"/>
                <w:sz w:val="24"/>
                <w:szCs w:val="24"/>
              </w:rPr>
            </w:pPr>
            <w:r w:rsidRPr="00E20E3B">
              <w:rPr>
                <w:rFonts w:hint="eastAsia"/>
                <w:kern w:val="0"/>
                <w:sz w:val="24"/>
                <w:szCs w:val="24"/>
              </w:rPr>
              <w:t>投标人承诺评价</w:t>
            </w:r>
          </w:p>
        </w:tc>
        <w:tc>
          <w:tcPr>
            <w:tcW w:w="7311" w:type="dxa"/>
            <w:shd w:val="clear" w:color="auto" w:fill="auto"/>
            <w:vAlign w:val="center"/>
          </w:tcPr>
          <w:p w:rsidR="00271BB1" w:rsidRPr="00E20E3B" w:rsidRDefault="003D15CF" w:rsidP="006717B4">
            <w:pPr>
              <w:spacing w:line="360" w:lineRule="exact"/>
              <w:rPr>
                <w:rFonts w:cs="宋体"/>
                <w:sz w:val="24"/>
                <w:szCs w:val="24"/>
              </w:rPr>
            </w:pPr>
            <w:r w:rsidRPr="00E20E3B">
              <w:rPr>
                <w:rFonts w:cs="宋体" w:hint="eastAsia"/>
                <w:sz w:val="24"/>
                <w:szCs w:val="24"/>
              </w:rPr>
              <w:t>承诺完全满足招标文件“报价要求”、“时间地点要求”、“付款方式要求”和“技术要求”的：</w:t>
            </w:r>
            <w:r w:rsidRPr="00E20E3B">
              <w:rPr>
                <w:rFonts w:cs="宋体" w:hint="eastAsia"/>
                <w:sz w:val="24"/>
                <w:szCs w:val="24"/>
              </w:rPr>
              <w:t>1</w:t>
            </w:r>
            <w:r w:rsidR="006717B4">
              <w:rPr>
                <w:rFonts w:cs="宋体" w:hint="eastAsia"/>
                <w:sz w:val="24"/>
                <w:szCs w:val="24"/>
              </w:rPr>
              <w:t>1</w:t>
            </w:r>
            <w:r w:rsidRPr="00E20E3B">
              <w:rPr>
                <w:rFonts w:cs="宋体" w:hint="eastAsia"/>
                <w:sz w:val="24"/>
                <w:szCs w:val="24"/>
              </w:rPr>
              <w:t>分，要求劣于招标文件要求或未做应答的，每条扣</w:t>
            </w:r>
            <w:r w:rsidRPr="00E20E3B">
              <w:rPr>
                <w:rFonts w:cs="宋体" w:hint="eastAsia"/>
                <w:sz w:val="24"/>
                <w:szCs w:val="24"/>
              </w:rPr>
              <w:t>1</w:t>
            </w:r>
            <w:r w:rsidRPr="00E20E3B">
              <w:rPr>
                <w:rFonts w:cs="宋体" w:hint="eastAsia"/>
                <w:sz w:val="24"/>
                <w:szCs w:val="24"/>
              </w:rPr>
              <w:t>分，最低</w:t>
            </w:r>
            <w:r w:rsidRPr="00E20E3B">
              <w:rPr>
                <w:rFonts w:cs="宋体" w:hint="eastAsia"/>
                <w:sz w:val="24"/>
                <w:szCs w:val="24"/>
              </w:rPr>
              <w:t>0</w:t>
            </w:r>
            <w:r w:rsidRPr="00E20E3B">
              <w:rPr>
                <w:rFonts w:cs="宋体" w:hint="eastAsia"/>
                <w:sz w:val="24"/>
                <w:szCs w:val="24"/>
              </w:rPr>
              <w:t>分。</w:t>
            </w:r>
          </w:p>
        </w:tc>
        <w:tc>
          <w:tcPr>
            <w:tcW w:w="932" w:type="dxa"/>
            <w:shd w:val="clear" w:color="auto" w:fill="auto"/>
            <w:vAlign w:val="center"/>
          </w:tcPr>
          <w:p w:rsidR="00271BB1" w:rsidRDefault="003D15CF" w:rsidP="006717B4">
            <w:pPr>
              <w:spacing w:line="360" w:lineRule="auto"/>
              <w:jc w:val="center"/>
              <w:rPr>
                <w:rFonts w:ascii="宋体" w:hAnsi="宋体" w:cs="宋体"/>
                <w:kern w:val="0"/>
                <w:sz w:val="24"/>
                <w:szCs w:val="24"/>
              </w:rPr>
            </w:pPr>
            <w:r>
              <w:rPr>
                <w:rFonts w:ascii="宋体" w:hAnsi="宋体" w:cs="宋体" w:hint="eastAsia"/>
                <w:kern w:val="0"/>
                <w:sz w:val="24"/>
                <w:szCs w:val="24"/>
              </w:rPr>
              <w:t>1</w:t>
            </w:r>
            <w:r w:rsidR="006717B4">
              <w:rPr>
                <w:rFonts w:ascii="宋体" w:hAnsi="宋体" w:cs="宋体" w:hint="eastAsia"/>
                <w:kern w:val="0"/>
                <w:sz w:val="24"/>
                <w:szCs w:val="24"/>
              </w:rPr>
              <w:t>1</w:t>
            </w:r>
          </w:p>
        </w:tc>
      </w:tr>
      <w:tr w:rsidR="00271BB1">
        <w:trPr>
          <w:trHeight w:val="694"/>
          <w:jc w:val="center"/>
        </w:trPr>
        <w:tc>
          <w:tcPr>
            <w:tcW w:w="9393" w:type="dxa"/>
            <w:gridSpan w:val="3"/>
            <w:shd w:val="clear" w:color="auto" w:fill="auto"/>
            <w:noWrap/>
            <w:vAlign w:val="center"/>
          </w:tcPr>
          <w:p w:rsidR="00271BB1" w:rsidRPr="00E90E25" w:rsidRDefault="003D15CF">
            <w:pPr>
              <w:widowControl/>
              <w:spacing w:line="360" w:lineRule="exact"/>
              <w:jc w:val="center"/>
              <w:rPr>
                <w:color w:val="FF0000"/>
                <w:kern w:val="0"/>
                <w:sz w:val="24"/>
                <w:szCs w:val="24"/>
              </w:rPr>
            </w:pPr>
            <w:r w:rsidRPr="00E90E25">
              <w:rPr>
                <w:kern w:val="0"/>
                <w:sz w:val="24"/>
                <w:szCs w:val="24"/>
              </w:rPr>
              <w:t>第三部分主观分（</w:t>
            </w:r>
            <w:r w:rsidRPr="00E90E25">
              <w:rPr>
                <w:rFonts w:hint="eastAsia"/>
                <w:kern w:val="0"/>
                <w:sz w:val="24"/>
                <w:szCs w:val="24"/>
              </w:rPr>
              <w:t>52</w:t>
            </w:r>
            <w:r w:rsidRPr="00E90E25">
              <w:rPr>
                <w:kern w:val="0"/>
                <w:sz w:val="24"/>
                <w:szCs w:val="24"/>
              </w:rPr>
              <w:t>分）</w:t>
            </w:r>
          </w:p>
        </w:tc>
        <w:tc>
          <w:tcPr>
            <w:tcW w:w="932" w:type="dxa"/>
            <w:shd w:val="clear" w:color="auto" w:fill="auto"/>
            <w:vAlign w:val="center"/>
          </w:tcPr>
          <w:p w:rsidR="00271BB1" w:rsidRDefault="003D15CF">
            <w:pPr>
              <w:widowControl/>
              <w:jc w:val="center"/>
              <w:rPr>
                <w:kern w:val="0"/>
                <w:sz w:val="24"/>
                <w:szCs w:val="24"/>
              </w:rPr>
            </w:pPr>
            <w:r>
              <w:rPr>
                <w:kern w:val="0"/>
                <w:sz w:val="24"/>
                <w:szCs w:val="24"/>
              </w:rPr>
              <w:t>分值</w:t>
            </w:r>
          </w:p>
        </w:tc>
      </w:tr>
      <w:tr w:rsidR="00271BB1">
        <w:trPr>
          <w:trHeight w:val="1572"/>
          <w:jc w:val="center"/>
        </w:trPr>
        <w:tc>
          <w:tcPr>
            <w:tcW w:w="663" w:type="dxa"/>
            <w:shd w:val="clear" w:color="auto" w:fill="auto"/>
            <w:noWrap/>
            <w:vAlign w:val="center"/>
          </w:tcPr>
          <w:p w:rsidR="00271BB1" w:rsidRDefault="003D15CF">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271BB1" w:rsidRPr="00E90E25" w:rsidRDefault="003D15CF">
            <w:pPr>
              <w:widowControl/>
              <w:spacing w:line="400" w:lineRule="exact"/>
              <w:jc w:val="center"/>
              <w:rPr>
                <w:kern w:val="0"/>
                <w:sz w:val="24"/>
                <w:szCs w:val="24"/>
              </w:rPr>
            </w:pPr>
            <w:r w:rsidRPr="00E90E25">
              <w:rPr>
                <w:rFonts w:hint="eastAsia"/>
                <w:kern w:val="0"/>
                <w:sz w:val="24"/>
                <w:szCs w:val="24"/>
              </w:rPr>
              <w:t>项目运维服务方案评价</w:t>
            </w:r>
          </w:p>
        </w:tc>
        <w:tc>
          <w:tcPr>
            <w:tcW w:w="7311" w:type="dxa"/>
            <w:shd w:val="clear" w:color="auto" w:fill="auto"/>
            <w:vAlign w:val="center"/>
          </w:tcPr>
          <w:p w:rsidR="00271BB1" w:rsidRPr="00E90E25" w:rsidRDefault="003D15CF">
            <w:pPr>
              <w:spacing w:line="360" w:lineRule="exact"/>
              <w:rPr>
                <w:rFonts w:cs="宋体"/>
                <w:sz w:val="24"/>
                <w:szCs w:val="24"/>
              </w:rPr>
            </w:pPr>
            <w:r w:rsidRPr="00E90E25">
              <w:rPr>
                <w:rFonts w:cs="宋体" w:hint="eastAsia"/>
                <w:sz w:val="24"/>
                <w:szCs w:val="24"/>
              </w:rPr>
              <w:t>方案内容包含但不限于：维护重点及难点分析，任务目标，实施要求，集约化平台技术运维，网站运维保障，常态化监测服务，运维服务人员及响应方式等内容。</w:t>
            </w:r>
          </w:p>
          <w:p w:rsidR="00271BB1" w:rsidRPr="00E90E25" w:rsidRDefault="003D15CF">
            <w:pPr>
              <w:spacing w:line="360" w:lineRule="exact"/>
              <w:rPr>
                <w:rFonts w:cs="宋体"/>
                <w:sz w:val="24"/>
                <w:szCs w:val="24"/>
                <w:lang w:val="zh-CN"/>
              </w:rPr>
            </w:pPr>
            <w:r w:rsidRPr="00E90E25">
              <w:rPr>
                <w:rFonts w:hint="eastAsia"/>
                <w:sz w:val="24"/>
              </w:rPr>
              <w:t>方案满足招标文件要求，内容无瑕疵</w:t>
            </w:r>
            <w:r w:rsidRPr="00E90E25">
              <w:rPr>
                <w:rFonts w:cs="宋体" w:hint="eastAsia"/>
                <w:sz w:val="24"/>
                <w:szCs w:val="24"/>
                <w:lang w:val="zh-CN"/>
              </w:rPr>
              <w:t>：</w:t>
            </w:r>
            <w:r w:rsidR="004D5BB9" w:rsidRPr="00E90E25">
              <w:rPr>
                <w:rFonts w:cs="宋体" w:hint="eastAsia"/>
                <w:sz w:val="24"/>
                <w:szCs w:val="24"/>
              </w:rPr>
              <w:t>8</w:t>
            </w:r>
            <w:r w:rsidRPr="00E90E25">
              <w:rPr>
                <w:rFonts w:cs="宋体" w:hint="eastAsia"/>
                <w:sz w:val="24"/>
                <w:szCs w:val="24"/>
                <w:lang w:val="zh-CN"/>
              </w:rPr>
              <w:t>分；</w:t>
            </w:r>
          </w:p>
          <w:p w:rsidR="00271BB1" w:rsidRPr="00E90E25" w:rsidRDefault="003D15CF">
            <w:pPr>
              <w:spacing w:line="360" w:lineRule="exact"/>
              <w:rPr>
                <w:rFonts w:cs="宋体"/>
                <w:sz w:val="24"/>
                <w:szCs w:val="24"/>
                <w:lang w:val="zh-CN"/>
              </w:rPr>
            </w:pPr>
            <w:r w:rsidRPr="00E90E25">
              <w:rPr>
                <w:rFonts w:cs="宋体" w:hint="eastAsia"/>
                <w:sz w:val="24"/>
                <w:szCs w:val="24"/>
                <w:lang w:val="zh-CN"/>
              </w:rPr>
              <w:t>方案满足招标文件要求，但内容存在</w:t>
            </w:r>
            <w:r w:rsidRPr="00E90E25">
              <w:rPr>
                <w:rFonts w:cs="宋体" w:hint="eastAsia"/>
                <w:sz w:val="24"/>
                <w:szCs w:val="24"/>
                <w:lang w:val="zh-CN"/>
              </w:rPr>
              <w:t>1</w:t>
            </w:r>
            <w:r w:rsidRPr="00E90E25">
              <w:rPr>
                <w:rFonts w:cs="宋体" w:hint="eastAsia"/>
                <w:sz w:val="24"/>
                <w:szCs w:val="24"/>
                <w:lang w:val="zh-CN"/>
              </w:rPr>
              <w:t>处瑕疵：</w:t>
            </w:r>
            <w:r w:rsidR="004D5BB9" w:rsidRPr="00E90E25">
              <w:rPr>
                <w:rFonts w:cs="宋体" w:hint="eastAsia"/>
                <w:sz w:val="24"/>
                <w:szCs w:val="24"/>
              </w:rPr>
              <w:t>6</w:t>
            </w:r>
            <w:r w:rsidRPr="00E90E25">
              <w:rPr>
                <w:rFonts w:cs="宋体" w:hint="eastAsia"/>
                <w:sz w:val="24"/>
                <w:szCs w:val="24"/>
                <w:lang w:val="zh-CN"/>
              </w:rPr>
              <w:t>分；</w:t>
            </w:r>
          </w:p>
          <w:p w:rsidR="00271BB1" w:rsidRPr="00E90E25" w:rsidRDefault="003D15CF">
            <w:pPr>
              <w:spacing w:line="360" w:lineRule="exact"/>
              <w:rPr>
                <w:rFonts w:cs="宋体"/>
                <w:sz w:val="24"/>
                <w:szCs w:val="24"/>
                <w:lang w:val="zh-CN"/>
              </w:rPr>
            </w:pPr>
            <w:r w:rsidRPr="00E90E25">
              <w:rPr>
                <w:rFonts w:cs="宋体" w:hint="eastAsia"/>
                <w:sz w:val="24"/>
                <w:szCs w:val="24"/>
                <w:lang w:val="zh-CN"/>
              </w:rPr>
              <w:t>方案满足招标</w:t>
            </w:r>
            <w:r w:rsidRPr="00E90E25">
              <w:rPr>
                <w:rFonts w:cs="宋体" w:hint="eastAsia"/>
                <w:sz w:val="24"/>
                <w:szCs w:val="24"/>
              </w:rPr>
              <w:t xml:space="preserve"> </w:t>
            </w:r>
            <w:r w:rsidRPr="00E90E25">
              <w:rPr>
                <w:rFonts w:cs="宋体" w:hint="eastAsia"/>
                <w:sz w:val="24"/>
                <w:szCs w:val="24"/>
                <w:lang w:val="zh-CN"/>
              </w:rPr>
              <w:t>文件要求，但内容存在</w:t>
            </w:r>
            <w:r w:rsidRPr="00E90E25">
              <w:rPr>
                <w:rFonts w:cs="宋体" w:hint="eastAsia"/>
                <w:sz w:val="24"/>
                <w:szCs w:val="24"/>
                <w:lang w:val="zh-CN"/>
              </w:rPr>
              <w:t>2</w:t>
            </w:r>
            <w:r w:rsidRPr="00E90E25">
              <w:rPr>
                <w:rFonts w:cs="宋体" w:hint="eastAsia"/>
                <w:sz w:val="24"/>
                <w:szCs w:val="24"/>
                <w:lang w:val="zh-CN"/>
              </w:rPr>
              <w:t>处瑕疵：</w:t>
            </w:r>
            <w:r w:rsidR="004D5BB9" w:rsidRPr="00E90E25">
              <w:rPr>
                <w:rFonts w:cs="宋体" w:hint="eastAsia"/>
                <w:sz w:val="24"/>
                <w:szCs w:val="24"/>
              </w:rPr>
              <w:t>4</w:t>
            </w:r>
            <w:r w:rsidRPr="00E90E25">
              <w:rPr>
                <w:rFonts w:cs="宋体" w:hint="eastAsia"/>
                <w:sz w:val="24"/>
                <w:szCs w:val="24"/>
                <w:lang w:val="zh-CN"/>
              </w:rPr>
              <w:t>分；</w:t>
            </w:r>
          </w:p>
          <w:p w:rsidR="00271BB1" w:rsidRPr="00E90E25" w:rsidRDefault="003D15CF">
            <w:pPr>
              <w:spacing w:line="360" w:lineRule="exact"/>
              <w:rPr>
                <w:rFonts w:cs="宋体"/>
                <w:sz w:val="24"/>
                <w:szCs w:val="24"/>
                <w:lang w:val="zh-CN"/>
              </w:rPr>
            </w:pPr>
            <w:r w:rsidRPr="00E90E25">
              <w:rPr>
                <w:rFonts w:cs="宋体" w:hint="eastAsia"/>
                <w:sz w:val="24"/>
                <w:szCs w:val="24"/>
                <w:lang w:val="zh-CN"/>
              </w:rPr>
              <w:t>其他：</w:t>
            </w:r>
            <w:r w:rsidRPr="00E90E25">
              <w:rPr>
                <w:rFonts w:cs="宋体" w:hint="eastAsia"/>
                <w:sz w:val="24"/>
                <w:szCs w:val="24"/>
                <w:lang w:val="zh-CN"/>
              </w:rPr>
              <w:t>0</w:t>
            </w:r>
            <w:r w:rsidRPr="00E90E25">
              <w:rPr>
                <w:rFonts w:cs="宋体" w:hint="eastAsia"/>
                <w:sz w:val="24"/>
                <w:szCs w:val="24"/>
                <w:lang w:val="zh-CN"/>
              </w:rPr>
              <w:t>分；</w:t>
            </w:r>
          </w:p>
        </w:tc>
        <w:tc>
          <w:tcPr>
            <w:tcW w:w="932" w:type="dxa"/>
            <w:shd w:val="clear" w:color="auto" w:fill="auto"/>
            <w:vAlign w:val="center"/>
          </w:tcPr>
          <w:p w:rsidR="00271BB1" w:rsidRDefault="004D5BB9">
            <w:pPr>
              <w:widowControl/>
              <w:jc w:val="center"/>
              <w:rPr>
                <w:kern w:val="0"/>
                <w:sz w:val="24"/>
                <w:szCs w:val="24"/>
              </w:rPr>
            </w:pPr>
            <w:r>
              <w:rPr>
                <w:rFonts w:hint="eastAsia"/>
                <w:kern w:val="0"/>
                <w:sz w:val="24"/>
                <w:szCs w:val="24"/>
              </w:rPr>
              <w:t>8</w:t>
            </w:r>
          </w:p>
        </w:tc>
      </w:tr>
      <w:tr w:rsidR="00271BB1">
        <w:trPr>
          <w:trHeight w:val="558"/>
          <w:jc w:val="center"/>
        </w:trPr>
        <w:tc>
          <w:tcPr>
            <w:tcW w:w="663" w:type="dxa"/>
            <w:shd w:val="clear" w:color="auto" w:fill="auto"/>
            <w:noWrap/>
            <w:vAlign w:val="center"/>
          </w:tcPr>
          <w:p w:rsidR="00271BB1" w:rsidRDefault="003D15CF">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271BB1" w:rsidRPr="00E90E25" w:rsidRDefault="003D15CF">
            <w:pPr>
              <w:widowControl/>
              <w:spacing w:line="400" w:lineRule="exact"/>
              <w:jc w:val="center"/>
              <w:rPr>
                <w:kern w:val="0"/>
                <w:sz w:val="24"/>
                <w:szCs w:val="24"/>
                <w:lang w:val="zh-CN"/>
              </w:rPr>
            </w:pPr>
            <w:r w:rsidRPr="00E90E25">
              <w:rPr>
                <w:rFonts w:hint="eastAsia"/>
                <w:kern w:val="0"/>
                <w:sz w:val="24"/>
                <w:szCs w:val="24"/>
                <w:lang w:val="zh-CN"/>
              </w:rPr>
              <w:t>安全和风险管理方案评价</w:t>
            </w:r>
          </w:p>
        </w:tc>
        <w:tc>
          <w:tcPr>
            <w:tcW w:w="7311" w:type="dxa"/>
            <w:shd w:val="clear" w:color="auto" w:fill="auto"/>
            <w:vAlign w:val="center"/>
          </w:tcPr>
          <w:p w:rsidR="00271BB1" w:rsidRPr="00E90E25" w:rsidRDefault="003D15CF">
            <w:pPr>
              <w:widowControl/>
              <w:spacing w:line="400" w:lineRule="exact"/>
              <w:rPr>
                <w:kern w:val="0"/>
                <w:sz w:val="24"/>
                <w:szCs w:val="24"/>
              </w:rPr>
            </w:pPr>
            <w:r w:rsidRPr="00E90E25">
              <w:rPr>
                <w:rFonts w:hint="eastAsia"/>
                <w:kern w:val="0"/>
                <w:sz w:val="24"/>
                <w:szCs w:val="24"/>
              </w:rPr>
              <w:t>方案内容包含但不限于：全部项目风险管理、项目协作沟通风险、评估工作引入风险。提供对实施人员的行为管理，项目实施期间信息系统及信息资源安全保障措施，安全和风险预测机制、预案和控制措施。</w:t>
            </w:r>
          </w:p>
          <w:p w:rsidR="00271BB1" w:rsidRPr="00E90E25" w:rsidRDefault="003D15CF">
            <w:pPr>
              <w:widowControl/>
              <w:spacing w:line="400" w:lineRule="exact"/>
              <w:rPr>
                <w:kern w:val="0"/>
                <w:sz w:val="24"/>
                <w:szCs w:val="24"/>
              </w:rPr>
            </w:pPr>
            <w:r w:rsidRPr="00E90E25">
              <w:rPr>
                <w:rFonts w:hint="eastAsia"/>
                <w:sz w:val="24"/>
              </w:rPr>
              <w:t>方案满足招标文件要求，内容无瑕疵：</w:t>
            </w:r>
            <w:r w:rsidRPr="00E90E25">
              <w:rPr>
                <w:rFonts w:hint="eastAsia"/>
                <w:sz w:val="24"/>
              </w:rPr>
              <w:t>8</w:t>
            </w:r>
            <w:r w:rsidRPr="00E90E25">
              <w:rPr>
                <w:rFonts w:hint="eastAsia"/>
                <w:kern w:val="0"/>
                <w:sz w:val="24"/>
                <w:szCs w:val="24"/>
              </w:rPr>
              <w:t>分</w:t>
            </w:r>
          </w:p>
          <w:p w:rsidR="00271BB1" w:rsidRPr="00E90E25" w:rsidRDefault="003D15CF">
            <w:pPr>
              <w:widowControl/>
              <w:spacing w:line="400" w:lineRule="exact"/>
              <w:rPr>
                <w:kern w:val="0"/>
                <w:sz w:val="24"/>
                <w:szCs w:val="24"/>
              </w:rPr>
            </w:pPr>
            <w:r w:rsidRPr="00E90E25">
              <w:rPr>
                <w:rFonts w:hint="eastAsia"/>
                <w:kern w:val="0"/>
                <w:sz w:val="24"/>
                <w:szCs w:val="24"/>
              </w:rPr>
              <w:t>满足招标文件要求，但内容存在</w:t>
            </w:r>
            <w:r w:rsidRPr="00E90E25">
              <w:rPr>
                <w:rFonts w:hint="eastAsia"/>
                <w:kern w:val="0"/>
                <w:sz w:val="24"/>
                <w:szCs w:val="24"/>
              </w:rPr>
              <w:t>1</w:t>
            </w:r>
            <w:r w:rsidRPr="00E90E25">
              <w:rPr>
                <w:rFonts w:hint="eastAsia"/>
                <w:kern w:val="0"/>
                <w:sz w:val="24"/>
                <w:szCs w:val="24"/>
              </w:rPr>
              <w:t>处瑕疵：</w:t>
            </w:r>
            <w:r w:rsidRPr="00E90E25">
              <w:rPr>
                <w:rFonts w:hint="eastAsia"/>
                <w:kern w:val="0"/>
                <w:sz w:val="24"/>
                <w:szCs w:val="24"/>
              </w:rPr>
              <w:t>6</w:t>
            </w:r>
            <w:r w:rsidRPr="00E90E25">
              <w:rPr>
                <w:rFonts w:hint="eastAsia"/>
                <w:kern w:val="0"/>
                <w:sz w:val="24"/>
                <w:szCs w:val="24"/>
              </w:rPr>
              <w:t>分；</w:t>
            </w:r>
          </w:p>
          <w:p w:rsidR="00271BB1" w:rsidRPr="00E90E25" w:rsidRDefault="003D15CF">
            <w:pPr>
              <w:widowControl/>
              <w:spacing w:line="400" w:lineRule="exact"/>
              <w:rPr>
                <w:kern w:val="0"/>
                <w:sz w:val="24"/>
                <w:szCs w:val="24"/>
              </w:rPr>
            </w:pPr>
            <w:r w:rsidRPr="00E90E25">
              <w:rPr>
                <w:rFonts w:hint="eastAsia"/>
                <w:kern w:val="0"/>
                <w:sz w:val="24"/>
                <w:szCs w:val="24"/>
              </w:rPr>
              <w:t>满足招标文件要求，但内容存在</w:t>
            </w:r>
            <w:r w:rsidRPr="00E90E25">
              <w:rPr>
                <w:rFonts w:hint="eastAsia"/>
                <w:kern w:val="0"/>
                <w:sz w:val="24"/>
                <w:szCs w:val="24"/>
              </w:rPr>
              <w:t>2</w:t>
            </w:r>
            <w:r w:rsidRPr="00E90E25">
              <w:rPr>
                <w:rFonts w:hint="eastAsia"/>
                <w:kern w:val="0"/>
                <w:sz w:val="24"/>
                <w:szCs w:val="24"/>
              </w:rPr>
              <w:t>处瑕疵：</w:t>
            </w:r>
            <w:r w:rsidRPr="00E90E25">
              <w:rPr>
                <w:rFonts w:hint="eastAsia"/>
                <w:kern w:val="0"/>
                <w:sz w:val="24"/>
                <w:szCs w:val="24"/>
              </w:rPr>
              <w:t>4</w:t>
            </w:r>
            <w:r w:rsidRPr="00E90E25">
              <w:rPr>
                <w:rFonts w:hint="eastAsia"/>
                <w:kern w:val="0"/>
                <w:sz w:val="24"/>
                <w:szCs w:val="24"/>
              </w:rPr>
              <w:t>分；</w:t>
            </w:r>
          </w:p>
          <w:p w:rsidR="00271BB1" w:rsidRPr="00E90E25" w:rsidRDefault="003D15CF">
            <w:pPr>
              <w:widowControl/>
              <w:spacing w:line="400" w:lineRule="exact"/>
              <w:rPr>
                <w:kern w:val="0"/>
                <w:sz w:val="24"/>
                <w:szCs w:val="24"/>
              </w:rPr>
            </w:pPr>
            <w:r w:rsidRPr="00E90E25">
              <w:rPr>
                <w:rFonts w:hint="eastAsia"/>
                <w:kern w:val="0"/>
                <w:sz w:val="24"/>
                <w:szCs w:val="24"/>
              </w:rPr>
              <w:t>其他：</w:t>
            </w:r>
            <w:r w:rsidRPr="00E90E25">
              <w:rPr>
                <w:rFonts w:hint="eastAsia"/>
                <w:kern w:val="0"/>
                <w:sz w:val="24"/>
                <w:szCs w:val="24"/>
              </w:rPr>
              <w:t>0</w:t>
            </w:r>
            <w:r w:rsidRPr="00E90E25">
              <w:rPr>
                <w:rFonts w:hint="eastAsia"/>
                <w:kern w:val="0"/>
                <w:sz w:val="24"/>
                <w:szCs w:val="24"/>
              </w:rPr>
              <w:t>分；</w:t>
            </w:r>
          </w:p>
        </w:tc>
        <w:tc>
          <w:tcPr>
            <w:tcW w:w="932" w:type="dxa"/>
            <w:shd w:val="clear" w:color="auto" w:fill="auto"/>
            <w:vAlign w:val="center"/>
          </w:tcPr>
          <w:p w:rsidR="00271BB1" w:rsidRDefault="003D15CF">
            <w:pPr>
              <w:widowControl/>
              <w:spacing w:line="400" w:lineRule="exact"/>
              <w:jc w:val="center"/>
              <w:rPr>
                <w:kern w:val="0"/>
                <w:sz w:val="24"/>
                <w:szCs w:val="24"/>
              </w:rPr>
            </w:pPr>
            <w:r>
              <w:rPr>
                <w:rFonts w:hint="eastAsia"/>
                <w:kern w:val="0"/>
                <w:sz w:val="24"/>
                <w:szCs w:val="24"/>
              </w:rPr>
              <w:t>8</w:t>
            </w:r>
          </w:p>
        </w:tc>
      </w:tr>
      <w:tr w:rsidR="00271BB1">
        <w:trPr>
          <w:trHeight w:val="558"/>
          <w:jc w:val="center"/>
        </w:trPr>
        <w:tc>
          <w:tcPr>
            <w:tcW w:w="663" w:type="dxa"/>
            <w:shd w:val="clear" w:color="auto" w:fill="auto"/>
            <w:noWrap/>
            <w:vAlign w:val="center"/>
          </w:tcPr>
          <w:p w:rsidR="00271BB1" w:rsidRDefault="003D15CF">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271BB1" w:rsidRPr="00E90E25" w:rsidRDefault="003D15CF">
            <w:pPr>
              <w:widowControl/>
              <w:spacing w:line="400" w:lineRule="exact"/>
              <w:jc w:val="center"/>
              <w:rPr>
                <w:kern w:val="0"/>
                <w:sz w:val="24"/>
                <w:szCs w:val="24"/>
                <w:lang w:val="zh-CN"/>
              </w:rPr>
            </w:pPr>
            <w:r w:rsidRPr="00E90E25">
              <w:rPr>
                <w:rFonts w:hint="eastAsia"/>
                <w:kern w:val="0"/>
                <w:sz w:val="24"/>
                <w:szCs w:val="24"/>
                <w:lang w:val="zh-CN"/>
              </w:rPr>
              <w:t>应急响应方案评价</w:t>
            </w:r>
          </w:p>
        </w:tc>
        <w:tc>
          <w:tcPr>
            <w:tcW w:w="7311" w:type="dxa"/>
            <w:shd w:val="clear" w:color="auto" w:fill="auto"/>
            <w:vAlign w:val="center"/>
          </w:tcPr>
          <w:p w:rsidR="00271BB1" w:rsidRPr="00E90E25" w:rsidRDefault="003D15CF">
            <w:pPr>
              <w:widowControl/>
              <w:spacing w:line="400" w:lineRule="exact"/>
              <w:jc w:val="left"/>
              <w:rPr>
                <w:sz w:val="24"/>
              </w:rPr>
            </w:pPr>
            <w:r w:rsidRPr="00E90E25">
              <w:rPr>
                <w:rFonts w:hint="eastAsia"/>
                <w:sz w:val="24"/>
              </w:rPr>
              <w:t>方案内容包含但不限于：对突发事件的评估检测、情况分析、应急处理、恢复措施、后续处理，以及重大节日、重要会议等</w:t>
            </w:r>
            <w:proofErr w:type="gramStart"/>
            <w:r w:rsidRPr="00E90E25">
              <w:rPr>
                <w:rFonts w:hint="eastAsia"/>
                <w:sz w:val="24"/>
              </w:rPr>
              <w:t>重保期间重保</w:t>
            </w:r>
            <w:proofErr w:type="gramEnd"/>
            <w:r w:rsidRPr="00E90E25">
              <w:rPr>
                <w:rFonts w:hint="eastAsia"/>
                <w:sz w:val="24"/>
              </w:rPr>
              <w:t>方案等内容。</w:t>
            </w:r>
          </w:p>
          <w:p w:rsidR="00271BB1" w:rsidRPr="00E90E25" w:rsidRDefault="003D15CF">
            <w:pPr>
              <w:widowControl/>
              <w:spacing w:line="400" w:lineRule="exact"/>
              <w:jc w:val="left"/>
              <w:rPr>
                <w:sz w:val="24"/>
              </w:rPr>
            </w:pPr>
            <w:r w:rsidRPr="00E90E25">
              <w:rPr>
                <w:rFonts w:hint="eastAsia"/>
                <w:sz w:val="24"/>
              </w:rPr>
              <w:t>方案满足招标文件要求，内容无瑕疵：</w:t>
            </w:r>
            <w:r w:rsidRPr="00E90E25">
              <w:rPr>
                <w:rFonts w:hint="eastAsia"/>
                <w:sz w:val="24"/>
              </w:rPr>
              <w:t>8</w:t>
            </w:r>
            <w:r w:rsidRPr="00E90E25">
              <w:rPr>
                <w:rFonts w:hint="eastAsia"/>
                <w:sz w:val="24"/>
              </w:rPr>
              <w:t>分；</w:t>
            </w:r>
          </w:p>
          <w:p w:rsidR="00271BB1" w:rsidRPr="00E90E25" w:rsidRDefault="003D15CF">
            <w:pPr>
              <w:widowControl/>
              <w:spacing w:line="400" w:lineRule="exact"/>
              <w:jc w:val="left"/>
              <w:rPr>
                <w:sz w:val="24"/>
              </w:rPr>
            </w:pPr>
            <w:r w:rsidRPr="00E90E25">
              <w:rPr>
                <w:rFonts w:hint="eastAsia"/>
                <w:sz w:val="24"/>
              </w:rPr>
              <w:t>方案满足招标文件要求，但内容存在</w:t>
            </w:r>
            <w:r w:rsidRPr="00E90E25">
              <w:rPr>
                <w:rFonts w:hint="eastAsia"/>
                <w:sz w:val="24"/>
              </w:rPr>
              <w:t>1</w:t>
            </w:r>
            <w:r w:rsidRPr="00E90E25">
              <w:rPr>
                <w:rFonts w:hint="eastAsia"/>
                <w:sz w:val="24"/>
              </w:rPr>
              <w:t>处瑕疵：</w:t>
            </w:r>
            <w:r w:rsidRPr="00E90E25">
              <w:rPr>
                <w:rFonts w:hint="eastAsia"/>
                <w:sz w:val="24"/>
              </w:rPr>
              <w:t>6</w:t>
            </w:r>
            <w:r w:rsidRPr="00E90E25">
              <w:rPr>
                <w:rFonts w:hint="eastAsia"/>
                <w:sz w:val="24"/>
              </w:rPr>
              <w:t>分；</w:t>
            </w:r>
          </w:p>
          <w:p w:rsidR="00271BB1" w:rsidRPr="00E90E25" w:rsidRDefault="003D15CF">
            <w:pPr>
              <w:widowControl/>
              <w:spacing w:line="400" w:lineRule="exact"/>
              <w:jc w:val="left"/>
              <w:rPr>
                <w:sz w:val="24"/>
              </w:rPr>
            </w:pPr>
            <w:r w:rsidRPr="00E90E25">
              <w:rPr>
                <w:rFonts w:hint="eastAsia"/>
                <w:sz w:val="24"/>
              </w:rPr>
              <w:t>方案满足招标文件要求，但内容存在</w:t>
            </w:r>
            <w:r w:rsidRPr="00E90E25">
              <w:rPr>
                <w:rFonts w:hint="eastAsia"/>
                <w:sz w:val="24"/>
              </w:rPr>
              <w:t>2</w:t>
            </w:r>
            <w:r w:rsidRPr="00E90E25">
              <w:rPr>
                <w:rFonts w:hint="eastAsia"/>
                <w:sz w:val="24"/>
              </w:rPr>
              <w:t>处瑕疵：</w:t>
            </w:r>
            <w:r w:rsidRPr="00E90E25">
              <w:rPr>
                <w:rFonts w:hint="eastAsia"/>
                <w:sz w:val="24"/>
              </w:rPr>
              <w:t>4</w:t>
            </w:r>
            <w:r w:rsidRPr="00E90E25">
              <w:rPr>
                <w:rFonts w:hint="eastAsia"/>
                <w:sz w:val="24"/>
              </w:rPr>
              <w:t>分；</w:t>
            </w:r>
          </w:p>
          <w:p w:rsidR="00271BB1" w:rsidRPr="00E90E25" w:rsidRDefault="003D15CF">
            <w:pPr>
              <w:widowControl/>
              <w:spacing w:line="400" w:lineRule="exact"/>
              <w:jc w:val="left"/>
              <w:rPr>
                <w:sz w:val="24"/>
              </w:rPr>
            </w:pPr>
            <w:r w:rsidRPr="00E90E25">
              <w:rPr>
                <w:rFonts w:hint="eastAsia"/>
                <w:sz w:val="24"/>
              </w:rPr>
              <w:t>其他：</w:t>
            </w:r>
            <w:r w:rsidRPr="00E90E25">
              <w:rPr>
                <w:rFonts w:hint="eastAsia"/>
                <w:sz w:val="24"/>
              </w:rPr>
              <w:t>0</w:t>
            </w:r>
            <w:r w:rsidRPr="00E90E25">
              <w:rPr>
                <w:rFonts w:hint="eastAsia"/>
                <w:sz w:val="24"/>
              </w:rPr>
              <w:t>分；</w:t>
            </w:r>
          </w:p>
        </w:tc>
        <w:tc>
          <w:tcPr>
            <w:tcW w:w="932" w:type="dxa"/>
            <w:shd w:val="clear" w:color="auto" w:fill="auto"/>
            <w:vAlign w:val="center"/>
          </w:tcPr>
          <w:p w:rsidR="00271BB1" w:rsidRDefault="003D15CF">
            <w:pPr>
              <w:widowControl/>
              <w:spacing w:line="400" w:lineRule="exact"/>
              <w:jc w:val="center"/>
              <w:rPr>
                <w:sz w:val="24"/>
              </w:rPr>
            </w:pPr>
            <w:r>
              <w:rPr>
                <w:rFonts w:hint="eastAsia"/>
                <w:sz w:val="24"/>
              </w:rPr>
              <w:t>8</w:t>
            </w:r>
          </w:p>
        </w:tc>
      </w:tr>
      <w:tr w:rsidR="00271BB1">
        <w:trPr>
          <w:trHeight w:val="558"/>
          <w:jc w:val="center"/>
        </w:trPr>
        <w:tc>
          <w:tcPr>
            <w:tcW w:w="663" w:type="dxa"/>
            <w:shd w:val="clear" w:color="auto" w:fill="auto"/>
            <w:noWrap/>
            <w:vAlign w:val="center"/>
          </w:tcPr>
          <w:p w:rsidR="00271BB1" w:rsidRDefault="003D15CF">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271BB1" w:rsidRPr="00E90E25" w:rsidRDefault="003D15CF">
            <w:pPr>
              <w:widowControl/>
              <w:spacing w:line="400" w:lineRule="exact"/>
              <w:jc w:val="center"/>
              <w:rPr>
                <w:kern w:val="0"/>
                <w:sz w:val="24"/>
                <w:szCs w:val="24"/>
              </w:rPr>
            </w:pPr>
            <w:r w:rsidRPr="00E90E25">
              <w:rPr>
                <w:rFonts w:hint="eastAsia"/>
                <w:kern w:val="0"/>
                <w:sz w:val="24"/>
                <w:szCs w:val="24"/>
                <w:lang w:val="zh-CN"/>
              </w:rPr>
              <w:t>数据备份方案评价</w:t>
            </w:r>
          </w:p>
        </w:tc>
        <w:tc>
          <w:tcPr>
            <w:tcW w:w="7311" w:type="dxa"/>
            <w:shd w:val="clear" w:color="auto" w:fill="auto"/>
            <w:vAlign w:val="center"/>
          </w:tcPr>
          <w:p w:rsidR="00271BB1" w:rsidRPr="00E90E25" w:rsidRDefault="003D15CF">
            <w:pPr>
              <w:widowControl/>
              <w:spacing w:line="400" w:lineRule="exact"/>
              <w:jc w:val="left"/>
              <w:rPr>
                <w:sz w:val="24"/>
              </w:rPr>
            </w:pPr>
            <w:r w:rsidRPr="00E90E25">
              <w:rPr>
                <w:rFonts w:hint="eastAsia"/>
                <w:sz w:val="24"/>
              </w:rPr>
              <w:t>方案内容包含但不限于：对集约化平台主要网站静态文件进行备份、各应用模块进行备份、数据库文件进行备份等。</w:t>
            </w:r>
          </w:p>
          <w:p w:rsidR="00271BB1" w:rsidRPr="00E90E25" w:rsidRDefault="003D15CF">
            <w:pPr>
              <w:widowControl/>
              <w:spacing w:line="400" w:lineRule="exact"/>
              <w:jc w:val="left"/>
              <w:rPr>
                <w:sz w:val="24"/>
              </w:rPr>
            </w:pPr>
            <w:r w:rsidRPr="00E90E25">
              <w:rPr>
                <w:rFonts w:hint="eastAsia"/>
                <w:sz w:val="24"/>
              </w:rPr>
              <w:t>方案满足招标文件要求，内容无瑕疵：</w:t>
            </w:r>
            <w:r w:rsidRPr="00E90E25">
              <w:rPr>
                <w:rFonts w:hint="eastAsia"/>
                <w:sz w:val="24"/>
              </w:rPr>
              <w:t>8</w:t>
            </w:r>
            <w:r w:rsidRPr="00E90E25">
              <w:rPr>
                <w:rFonts w:hint="eastAsia"/>
                <w:sz w:val="24"/>
              </w:rPr>
              <w:t>分；</w:t>
            </w:r>
          </w:p>
          <w:p w:rsidR="00271BB1" w:rsidRPr="00E90E25" w:rsidRDefault="003D15CF">
            <w:pPr>
              <w:widowControl/>
              <w:spacing w:line="400" w:lineRule="exact"/>
              <w:jc w:val="left"/>
              <w:rPr>
                <w:sz w:val="24"/>
              </w:rPr>
            </w:pPr>
            <w:r w:rsidRPr="00E90E25">
              <w:rPr>
                <w:rFonts w:hint="eastAsia"/>
                <w:sz w:val="24"/>
              </w:rPr>
              <w:t>方案满足招标文件要求，但内容存在</w:t>
            </w:r>
            <w:r w:rsidRPr="00E90E25">
              <w:rPr>
                <w:rFonts w:hint="eastAsia"/>
                <w:sz w:val="24"/>
              </w:rPr>
              <w:t>1</w:t>
            </w:r>
            <w:r w:rsidRPr="00E90E25">
              <w:rPr>
                <w:rFonts w:hint="eastAsia"/>
                <w:sz w:val="24"/>
              </w:rPr>
              <w:t>处瑕疵：</w:t>
            </w:r>
            <w:r w:rsidRPr="00E90E25">
              <w:rPr>
                <w:rFonts w:hint="eastAsia"/>
                <w:sz w:val="24"/>
              </w:rPr>
              <w:t>6</w:t>
            </w:r>
            <w:r w:rsidRPr="00E90E25">
              <w:rPr>
                <w:rFonts w:hint="eastAsia"/>
                <w:sz w:val="24"/>
              </w:rPr>
              <w:t>分；</w:t>
            </w:r>
          </w:p>
          <w:p w:rsidR="00271BB1" w:rsidRPr="00E90E25" w:rsidRDefault="003D15CF">
            <w:pPr>
              <w:widowControl/>
              <w:spacing w:line="400" w:lineRule="exact"/>
              <w:jc w:val="left"/>
              <w:rPr>
                <w:sz w:val="24"/>
              </w:rPr>
            </w:pPr>
            <w:r w:rsidRPr="00E90E25">
              <w:rPr>
                <w:rFonts w:hint="eastAsia"/>
                <w:sz w:val="24"/>
              </w:rPr>
              <w:t>方案满足招标文件要求，但内容存在</w:t>
            </w:r>
            <w:r w:rsidRPr="00E90E25">
              <w:rPr>
                <w:rFonts w:hint="eastAsia"/>
                <w:sz w:val="24"/>
              </w:rPr>
              <w:t>2</w:t>
            </w:r>
            <w:r w:rsidRPr="00E90E25">
              <w:rPr>
                <w:rFonts w:hint="eastAsia"/>
                <w:sz w:val="24"/>
              </w:rPr>
              <w:t>处瑕疵：</w:t>
            </w:r>
            <w:r w:rsidRPr="00E90E25">
              <w:rPr>
                <w:rFonts w:hint="eastAsia"/>
                <w:sz w:val="24"/>
              </w:rPr>
              <w:t>4</w:t>
            </w:r>
            <w:r w:rsidRPr="00E90E25">
              <w:rPr>
                <w:rFonts w:hint="eastAsia"/>
                <w:sz w:val="24"/>
              </w:rPr>
              <w:t>分；</w:t>
            </w:r>
          </w:p>
          <w:p w:rsidR="00271BB1" w:rsidRPr="00E90E25" w:rsidRDefault="003D15CF">
            <w:pPr>
              <w:widowControl/>
              <w:spacing w:line="400" w:lineRule="exact"/>
              <w:jc w:val="left"/>
              <w:rPr>
                <w:sz w:val="24"/>
              </w:rPr>
            </w:pPr>
            <w:r w:rsidRPr="00E90E25">
              <w:rPr>
                <w:rFonts w:hint="eastAsia"/>
                <w:sz w:val="24"/>
              </w:rPr>
              <w:t>其他：</w:t>
            </w:r>
            <w:r w:rsidRPr="00E90E25">
              <w:rPr>
                <w:rFonts w:hint="eastAsia"/>
                <w:sz w:val="24"/>
              </w:rPr>
              <w:t>0</w:t>
            </w:r>
            <w:r w:rsidRPr="00E90E25">
              <w:rPr>
                <w:rFonts w:hint="eastAsia"/>
                <w:sz w:val="24"/>
              </w:rPr>
              <w:t>分；</w:t>
            </w:r>
          </w:p>
        </w:tc>
        <w:tc>
          <w:tcPr>
            <w:tcW w:w="932" w:type="dxa"/>
            <w:shd w:val="clear" w:color="auto" w:fill="auto"/>
            <w:vAlign w:val="center"/>
          </w:tcPr>
          <w:p w:rsidR="00271BB1" w:rsidRDefault="003D15CF">
            <w:pPr>
              <w:widowControl/>
              <w:spacing w:line="400" w:lineRule="exact"/>
              <w:jc w:val="center"/>
              <w:rPr>
                <w:sz w:val="24"/>
              </w:rPr>
            </w:pPr>
            <w:r>
              <w:rPr>
                <w:rFonts w:hint="eastAsia"/>
                <w:sz w:val="24"/>
              </w:rPr>
              <w:t>8</w:t>
            </w:r>
          </w:p>
        </w:tc>
      </w:tr>
      <w:tr w:rsidR="00271BB1">
        <w:trPr>
          <w:trHeight w:val="558"/>
          <w:jc w:val="center"/>
        </w:trPr>
        <w:tc>
          <w:tcPr>
            <w:tcW w:w="663" w:type="dxa"/>
            <w:shd w:val="clear" w:color="auto" w:fill="auto"/>
            <w:noWrap/>
            <w:vAlign w:val="center"/>
          </w:tcPr>
          <w:p w:rsidR="00271BB1" w:rsidRDefault="003D15CF">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271BB1" w:rsidRPr="00E90E25" w:rsidRDefault="003D15CF">
            <w:pPr>
              <w:widowControl/>
              <w:spacing w:line="400" w:lineRule="exact"/>
              <w:jc w:val="center"/>
              <w:rPr>
                <w:kern w:val="0"/>
                <w:sz w:val="24"/>
                <w:szCs w:val="24"/>
              </w:rPr>
            </w:pPr>
            <w:r w:rsidRPr="00E90E25">
              <w:rPr>
                <w:rFonts w:hint="eastAsia"/>
                <w:kern w:val="0"/>
                <w:sz w:val="24"/>
                <w:szCs w:val="24"/>
                <w:lang w:val="zh-CN"/>
              </w:rPr>
              <w:t>网站日志分析处置工作方案</w:t>
            </w:r>
          </w:p>
        </w:tc>
        <w:tc>
          <w:tcPr>
            <w:tcW w:w="7311" w:type="dxa"/>
            <w:shd w:val="clear" w:color="auto" w:fill="auto"/>
            <w:vAlign w:val="center"/>
          </w:tcPr>
          <w:p w:rsidR="00271BB1" w:rsidRPr="00E90E25" w:rsidRDefault="003D15CF">
            <w:pPr>
              <w:widowControl/>
              <w:spacing w:line="400" w:lineRule="exact"/>
              <w:jc w:val="left"/>
              <w:rPr>
                <w:sz w:val="24"/>
              </w:rPr>
            </w:pPr>
            <w:r w:rsidRPr="00E90E25">
              <w:rPr>
                <w:rFonts w:hint="eastAsia"/>
                <w:sz w:val="24"/>
              </w:rPr>
              <w:t>方案内容包含但不限于：网站日志工作的目标理解、需要关注的重点日志维度、日常实施的工作措施、与整体运</w:t>
            </w:r>
            <w:proofErr w:type="gramStart"/>
            <w:r w:rsidRPr="00E90E25">
              <w:rPr>
                <w:rFonts w:hint="eastAsia"/>
                <w:sz w:val="24"/>
              </w:rPr>
              <w:t>维工作</w:t>
            </w:r>
            <w:proofErr w:type="gramEnd"/>
            <w:r w:rsidRPr="00E90E25">
              <w:rPr>
                <w:rFonts w:hint="eastAsia"/>
                <w:sz w:val="24"/>
              </w:rPr>
              <w:t>的衔接、日志数据的处置、日志分析的工具等。</w:t>
            </w:r>
          </w:p>
          <w:p w:rsidR="00271BB1" w:rsidRPr="00E90E25" w:rsidRDefault="003D15CF">
            <w:pPr>
              <w:widowControl/>
              <w:spacing w:line="400" w:lineRule="exact"/>
              <w:jc w:val="left"/>
              <w:rPr>
                <w:sz w:val="24"/>
              </w:rPr>
            </w:pPr>
            <w:r w:rsidRPr="00E90E25">
              <w:rPr>
                <w:rFonts w:hint="eastAsia"/>
                <w:sz w:val="24"/>
              </w:rPr>
              <w:t>方案满足招标文件要求，内容无瑕疵：</w:t>
            </w:r>
            <w:r w:rsidRPr="00E90E25">
              <w:rPr>
                <w:rFonts w:hint="eastAsia"/>
                <w:sz w:val="24"/>
              </w:rPr>
              <w:t>8</w:t>
            </w:r>
            <w:r w:rsidRPr="00E90E25">
              <w:rPr>
                <w:rFonts w:hint="eastAsia"/>
                <w:sz w:val="24"/>
              </w:rPr>
              <w:t>分；</w:t>
            </w:r>
          </w:p>
          <w:p w:rsidR="00271BB1" w:rsidRPr="00E90E25" w:rsidRDefault="003D15CF">
            <w:pPr>
              <w:widowControl/>
              <w:spacing w:line="400" w:lineRule="exact"/>
              <w:jc w:val="left"/>
              <w:rPr>
                <w:sz w:val="24"/>
              </w:rPr>
            </w:pPr>
            <w:r w:rsidRPr="00E90E25">
              <w:rPr>
                <w:rFonts w:hint="eastAsia"/>
                <w:sz w:val="24"/>
              </w:rPr>
              <w:t>方案满足招标文件要求，但内容存在</w:t>
            </w:r>
            <w:r w:rsidRPr="00E90E25">
              <w:rPr>
                <w:rFonts w:hint="eastAsia"/>
                <w:sz w:val="24"/>
              </w:rPr>
              <w:t>1</w:t>
            </w:r>
            <w:r w:rsidRPr="00E90E25">
              <w:rPr>
                <w:rFonts w:hint="eastAsia"/>
                <w:sz w:val="24"/>
              </w:rPr>
              <w:t>处瑕疵：</w:t>
            </w:r>
            <w:r w:rsidRPr="00E90E25">
              <w:rPr>
                <w:rFonts w:hint="eastAsia"/>
                <w:sz w:val="24"/>
              </w:rPr>
              <w:t>6</w:t>
            </w:r>
            <w:r w:rsidRPr="00E90E25">
              <w:rPr>
                <w:rFonts w:hint="eastAsia"/>
                <w:sz w:val="24"/>
              </w:rPr>
              <w:t>分；</w:t>
            </w:r>
          </w:p>
          <w:p w:rsidR="00271BB1" w:rsidRPr="00E90E25" w:rsidRDefault="003D15CF">
            <w:pPr>
              <w:widowControl/>
              <w:spacing w:line="400" w:lineRule="exact"/>
              <w:jc w:val="left"/>
              <w:rPr>
                <w:sz w:val="24"/>
              </w:rPr>
            </w:pPr>
            <w:r w:rsidRPr="00E90E25">
              <w:rPr>
                <w:rFonts w:hint="eastAsia"/>
                <w:sz w:val="24"/>
              </w:rPr>
              <w:t>方案满足招标文件要求，但内容存在</w:t>
            </w:r>
            <w:r w:rsidRPr="00E90E25">
              <w:rPr>
                <w:rFonts w:hint="eastAsia"/>
                <w:sz w:val="24"/>
              </w:rPr>
              <w:t>2</w:t>
            </w:r>
            <w:r w:rsidRPr="00E90E25">
              <w:rPr>
                <w:rFonts w:hint="eastAsia"/>
                <w:sz w:val="24"/>
              </w:rPr>
              <w:t>处瑕疵：</w:t>
            </w:r>
            <w:r w:rsidRPr="00E90E25">
              <w:rPr>
                <w:rFonts w:hint="eastAsia"/>
                <w:sz w:val="24"/>
              </w:rPr>
              <w:t>4</w:t>
            </w:r>
            <w:r w:rsidRPr="00E90E25">
              <w:rPr>
                <w:rFonts w:hint="eastAsia"/>
                <w:sz w:val="24"/>
              </w:rPr>
              <w:t>分；</w:t>
            </w:r>
          </w:p>
          <w:p w:rsidR="00271BB1" w:rsidRPr="00E90E25" w:rsidRDefault="003D15CF">
            <w:pPr>
              <w:widowControl/>
              <w:spacing w:line="400" w:lineRule="exact"/>
              <w:jc w:val="left"/>
              <w:rPr>
                <w:sz w:val="24"/>
              </w:rPr>
            </w:pPr>
            <w:r w:rsidRPr="00E90E25">
              <w:rPr>
                <w:rFonts w:hint="eastAsia"/>
                <w:sz w:val="24"/>
              </w:rPr>
              <w:t>其他：</w:t>
            </w:r>
            <w:r w:rsidRPr="00E90E25">
              <w:rPr>
                <w:rFonts w:hint="eastAsia"/>
                <w:sz w:val="24"/>
              </w:rPr>
              <w:t>0</w:t>
            </w:r>
            <w:r w:rsidRPr="00E90E25">
              <w:rPr>
                <w:rFonts w:hint="eastAsia"/>
                <w:sz w:val="24"/>
              </w:rPr>
              <w:t>分；</w:t>
            </w:r>
          </w:p>
        </w:tc>
        <w:tc>
          <w:tcPr>
            <w:tcW w:w="932" w:type="dxa"/>
            <w:shd w:val="clear" w:color="auto" w:fill="auto"/>
            <w:vAlign w:val="center"/>
          </w:tcPr>
          <w:p w:rsidR="00271BB1" w:rsidRDefault="003D15CF">
            <w:pPr>
              <w:widowControl/>
              <w:spacing w:line="400" w:lineRule="exact"/>
              <w:jc w:val="center"/>
              <w:rPr>
                <w:sz w:val="24"/>
              </w:rPr>
            </w:pPr>
            <w:r>
              <w:rPr>
                <w:rFonts w:hint="eastAsia"/>
                <w:sz w:val="24"/>
              </w:rPr>
              <w:t>8</w:t>
            </w:r>
          </w:p>
        </w:tc>
      </w:tr>
      <w:tr w:rsidR="00271BB1">
        <w:trPr>
          <w:trHeight w:val="558"/>
          <w:jc w:val="center"/>
        </w:trPr>
        <w:tc>
          <w:tcPr>
            <w:tcW w:w="663" w:type="dxa"/>
            <w:shd w:val="clear" w:color="auto" w:fill="auto"/>
            <w:noWrap/>
            <w:vAlign w:val="center"/>
          </w:tcPr>
          <w:p w:rsidR="00271BB1" w:rsidRDefault="003D15CF">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271BB1" w:rsidRPr="00E90E25" w:rsidRDefault="003D15CF">
            <w:pPr>
              <w:widowControl/>
              <w:spacing w:line="400" w:lineRule="exact"/>
              <w:jc w:val="center"/>
              <w:rPr>
                <w:kern w:val="0"/>
                <w:sz w:val="24"/>
                <w:szCs w:val="24"/>
              </w:rPr>
            </w:pPr>
            <w:r w:rsidRPr="00E90E25">
              <w:rPr>
                <w:rFonts w:hint="eastAsia"/>
                <w:kern w:val="0"/>
                <w:sz w:val="24"/>
                <w:szCs w:val="24"/>
              </w:rPr>
              <w:t>保密管理方案评价</w:t>
            </w:r>
          </w:p>
        </w:tc>
        <w:tc>
          <w:tcPr>
            <w:tcW w:w="7311" w:type="dxa"/>
            <w:shd w:val="clear" w:color="auto" w:fill="auto"/>
            <w:vAlign w:val="center"/>
          </w:tcPr>
          <w:p w:rsidR="00271BB1" w:rsidRPr="00E90E25" w:rsidRDefault="003D15CF">
            <w:pPr>
              <w:widowControl/>
              <w:spacing w:line="400" w:lineRule="exact"/>
              <w:jc w:val="left"/>
              <w:rPr>
                <w:sz w:val="24"/>
              </w:rPr>
            </w:pPr>
            <w:r w:rsidRPr="00E90E25">
              <w:rPr>
                <w:rFonts w:hint="eastAsia"/>
                <w:sz w:val="24"/>
              </w:rPr>
              <w:t>方案内容包含但不限于：人员保密措施、文件保密措施、项目实施过程中的保密措施等。</w:t>
            </w:r>
          </w:p>
          <w:p w:rsidR="00271BB1" w:rsidRPr="00E90E25" w:rsidRDefault="003D15CF">
            <w:pPr>
              <w:widowControl/>
              <w:spacing w:line="400" w:lineRule="exact"/>
              <w:jc w:val="left"/>
              <w:rPr>
                <w:sz w:val="24"/>
              </w:rPr>
            </w:pPr>
            <w:r w:rsidRPr="00E90E25">
              <w:rPr>
                <w:rFonts w:hint="eastAsia"/>
                <w:sz w:val="24"/>
              </w:rPr>
              <w:t>方案满足招标文件要求，内容无瑕疵：</w:t>
            </w:r>
            <w:r w:rsidRPr="00E90E25">
              <w:rPr>
                <w:rFonts w:hint="eastAsia"/>
                <w:sz w:val="24"/>
              </w:rPr>
              <w:t>6</w:t>
            </w:r>
            <w:r w:rsidRPr="00E90E25">
              <w:rPr>
                <w:rFonts w:hint="eastAsia"/>
                <w:sz w:val="24"/>
              </w:rPr>
              <w:t>分；</w:t>
            </w:r>
          </w:p>
          <w:p w:rsidR="00271BB1" w:rsidRPr="00E90E25" w:rsidRDefault="003D15CF">
            <w:pPr>
              <w:widowControl/>
              <w:spacing w:line="400" w:lineRule="exact"/>
              <w:jc w:val="left"/>
              <w:rPr>
                <w:sz w:val="24"/>
              </w:rPr>
            </w:pPr>
            <w:r w:rsidRPr="00E90E25">
              <w:rPr>
                <w:rFonts w:hint="eastAsia"/>
                <w:sz w:val="24"/>
              </w:rPr>
              <w:t>方案满足招标文件要求，但内容存在</w:t>
            </w:r>
            <w:r w:rsidRPr="00E90E25">
              <w:rPr>
                <w:rFonts w:hint="eastAsia"/>
                <w:sz w:val="24"/>
              </w:rPr>
              <w:t>1</w:t>
            </w:r>
            <w:r w:rsidRPr="00E90E25">
              <w:rPr>
                <w:rFonts w:hint="eastAsia"/>
                <w:sz w:val="24"/>
              </w:rPr>
              <w:t>处瑕疵：</w:t>
            </w:r>
            <w:r w:rsidR="00722367" w:rsidRPr="00E90E25">
              <w:rPr>
                <w:rFonts w:hint="eastAsia"/>
                <w:sz w:val="24"/>
              </w:rPr>
              <w:t>4</w:t>
            </w:r>
            <w:r w:rsidRPr="00E90E25">
              <w:rPr>
                <w:rFonts w:hint="eastAsia"/>
                <w:sz w:val="24"/>
              </w:rPr>
              <w:t>分；</w:t>
            </w:r>
          </w:p>
          <w:p w:rsidR="00271BB1" w:rsidRPr="00E90E25" w:rsidRDefault="003D15CF">
            <w:pPr>
              <w:widowControl/>
              <w:spacing w:line="400" w:lineRule="exact"/>
              <w:jc w:val="left"/>
              <w:rPr>
                <w:sz w:val="24"/>
              </w:rPr>
            </w:pPr>
            <w:r w:rsidRPr="00E90E25">
              <w:rPr>
                <w:rFonts w:hint="eastAsia"/>
                <w:sz w:val="24"/>
              </w:rPr>
              <w:t>方案满足招标文件要求，但内容存在</w:t>
            </w:r>
            <w:r w:rsidRPr="00E90E25">
              <w:rPr>
                <w:rFonts w:hint="eastAsia"/>
                <w:sz w:val="24"/>
              </w:rPr>
              <w:t>2</w:t>
            </w:r>
            <w:r w:rsidRPr="00E90E25">
              <w:rPr>
                <w:rFonts w:hint="eastAsia"/>
                <w:sz w:val="24"/>
              </w:rPr>
              <w:t>处瑕疵：</w:t>
            </w:r>
            <w:r w:rsidR="00722367" w:rsidRPr="00E90E25">
              <w:rPr>
                <w:rFonts w:hint="eastAsia"/>
                <w:sz w:val="24"/>
              </w:rPr>
              <w:t>2</w:t>
            </w:r>
            <w:r w:rsidRPr="00E90E25">
              <w:rPr>
                <w:rFonts w:hint="eastAsia"/>
                <w:sz w:val="24"/>
              </w:rPr>
              <w:t>分；</w:t>
            </w:r>
          </w:p>
          <w:p w:rsidR="00271BB1" w:rsidRPr="00E90E25" w:rsidRDefault="003D15CF">
            <w:pPr>
              <w:widowControl/>
              <w:spacing w:line="400" w:lineRule="exact"/>
              <w:jc w:val="left"/>
              <w:rPr>
                <w:sz w:val="24"/>
              </w:rPr>
            </w:pPr>
            <w:r w:rsidRPr="00E90E25">
              <w:rPr>
                <w:rFonts w:hint="eastAsia"/>
                <w:sz w:val="24"/>
              </w:rPr>
              <w:t>其他：</w:t>
            </w:r>
            <w:r w:rsidRPr="00E90E25">
              <w:rPr>
                <w:rFonts w:hint="eastAsia"/>
                <w:sz w:val="24"/>
              </w:rPr>
              <w:t>0</w:t>
            </w:r>
            <w:r w:rsidRPr="00E90E25">
              <w:rPr>
                <w:rFonts w:hint="eastAsia"/>
                <w:sz w:val="24"/>
              </w:rPr>
              <w:t>分；</w:t>
            </w:r>
          </w:p>
        </w:tc>
        <w:tc>
          <w:tcPr>
            <w:tcW w:w="932" w:type="dxa"/>
            <w:shd w:val="clear" w:color="auto" w:fill="auto"/>
            <w:vAlign w:val="center"/>
          </w:tcPr>
          <w:p w:rsidR="00271BB1" w:rsidRDefault="003D15CF">
            <w:pPr>
              <w:widowControl/>
              <w:spacing w:line="400" w:lineRule="exact"/>
              <w:jc w:val="center"/>
              <w:rPr>
                <w:sz w:val="24"/>
              </w:rPr>
            </w:pPr>
            <w:r>
              <w:rPr>
                <w:rFonts w:hint="eastAsia"/>
                <w:sz w:val="24"/>
              </w:rPr>
              <w:t>6</w:t>
            </w:r>
          </w:p>
        </w:tc>
      </w:tr>
      <w:tr w:rsidR="00271BB1">
        <w:trPr>
          <w:trHeight w:val="558"/>
          <w:jc w:val="center"/>
        </w:trPr>
        <w:tc>
          <w:tcPr>
            <w:tcW w:w="663" w:type="dxa"/>
            <w:shd w:val="clear" w:color="auto" w:fill="auto"/>
            <w:noWrap/>
            <w:vAlign w:val="center"/>
          </w:tcPr>
          <w:p w:rsidR="00271BB1" w:rsidRDefault="003D15CF">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271BB1" w:rsidRPr="00E90E25" w:rsidRDefault="003D15CF">
            <w:pPr>
              <w:widowControl/>
              <w:spacing w:line="400" w:lineRule="exact"/>
              <w:jc w:val="center"/>
              <w:rPr>
                <w:kern w:val="0"/>
                <w:sz w:val="24"/>
                <w:szCs w:val="24"/>
                <w:lang w:val="zh-CN"/>
              </w:rPr>
            </w:pPr>
            <w:r w:rsidRPr="00E90E25">
              <w:rPr>
                <w:rFonts w:hint="eastAsia"/>
                <w:kern w:val="0"/>
                <w:sz w:val="24"/>
                <w:szCs w:val="24"/>
                <w:lang w:val="zh-CN"/>
              </w:rPr>
              <w:t>培训方案评价</w:t>
            </w:r>
          </w:p>
        </w:tc>
        <w:tc>
          <w:tcPr>
            <w:tcW w:w="7311" w:type="dxa"/>
            <w:shd w:val="clear" w:color="auto" w:fill="auto"/>
            <w:vAlign w:val="center"/>
          </w:tcPr>
          <w:p w:rsidR="00271BB1" w:rsidRPr="00E90E25" w:rsidRDefault="003D15CF">
            <w:pPr>
              <w:widowControl/>
              <w:spacing w:line="400" w:lineRule="exact"/>
              <w:jc w:val="left"/>
              <w:rPr>
                <w:sz w:val="24"/>
              </w:rPr>
            </w:pPr>
            <w:r w:rsidRPr="00E90E25">
              <w:rPr>
                <w:rFonts w:hint="eastAsia"/>
                <w:sz w:val="24"/>
              </w:rPr>
              <w:t>方案内容包含但不限于：培训目标、培训范围、培训内容、培训方式、培训计划等内容。</w:t>
            </w:r>
          </w:p>
          <w:p w:rsidR="00271BB1" w:rsidRPr="00E90E25" w:rsidRDefault="003D15CF">
            <w:pPr>
              <w:widowControl/>
              <w:spacing w:line="400" w:lineRule="exact"/>
              <w:jc w:val="left"/>
              <w:rPr>
                <w:sz w:val="24"/>
              </w:rPr>
            </w:pPr>
            <w:r w:rsidRPr="00E90E25">
              <w:rPr>
                <w:rFonts w:hint="eastAsia"/>
                <w:sz w:val="24"/>
              </w:rPr>
              <w:t>方案满足招标文件要求，内容无瑕疵：</w:t>
            </w:r>
            <w:r w:rsidR="004D5BB9" w:rsidRPr="00E90E25">
              <w:rPr>
                <w:rFonts w:hint="eastAsia"/>
                <w:sz w:val="24"/>
              </w:rPr>
              <w:t>6</w:t>
            </w:r>
            <w:r w:rsidRPr="00E90E25">
              <w:rPr>
                <w:rFonts w:hint="eastAsia"/>
                <w:sz w:val="24"/>
              </w:rPr>
              <w:t>分；</w:t>
            </w:r>
          </w:p>
          <w:p w:rsidR="00271BB1" w:rsidRPr="00E90E25" w:rsidRDefault="003D15CF">
            <w:pPr>
              <w:widowControl/>
              <w:spacing w:line="400" w:lineRule="exact"/>
              <w:jc w:val="left"/>
              <w:rPr>
                <w:sz w:val="24"/>
              </w:rPr>
            </w:pPr>
            <w:r w:rsidRPr="00E90E25">
              <w:rPr>
                <w:rFonts w:hint="eastAsia"/>
                <w:sz w:val="24"/>
              </w:rPr>
              <w:t>方案满足招标文件要求，但内容存在</w:t>
            </w:r>
            <w:r w:rsidRPr="00E90E25">
              <w:rPr>
                <w:rFonts w:hint="eastAsia"/>
                <w:sz w:val="24"/>
              </w:rPr>
              <w:t>1</w:t>
            </w:r>
            <w:r w:rsidRPr="00E90E25">
              <w:rPr>
                <w:rFonts w:hint="eastAsia"/>
                <w:sz w:val="24"/>
              </w:rPr>
              <w:t>处瑕疵：</w:t>
            </w:r>
            <w:r w:rsidR="004D5BB9" w:rsidRPr="00E90E25">
              <w:rPr>
                <w:rFonts w:hint="eastAsia"/>
                <w:sz w:val="24"/>
              </w:rPr>
              <w:t>4</w:t>
            </w:r>
            <w:r w:rsidRPr="00E90E25">
              <w:rPr>
                <w:rFonts w:hint="eastAsia"/>
                <w:sz w:val="24"/>
              </w:rPr>
              <w:t>分；</w:t>
            </w:r>
          </w:p>
          <w:p w:rsidR="00271BB1" w:rsidRPr="00E90E25" w:rsidRDefault="003D15CF">
            <w:pPr>
              <w:widowControl/>
              <w:spacing w:line="400" w:lineRule="exact"/>
              <w:jc w:val="left"/>
              <w:rPr>
                <w:sz w:val="24"/>
              </w:rPr>
            </w:pPr>
            <w:r w:rsidRPr="00E90E25">
              <w:rPr>
                <w:rFonts w:hint="eastAsia"/>
                <w:sz w:val="24"/>
              </w:rPr>
              <w:t>方案满足招标文件要求，但内容存在</w:t>
            </w:r>
            <w:r w:rsidRPr="00E90E25">
              <w:rPr>
                <w:rFonts w:hint="eastAsia"/>
                <w:sz w:val="24"/>
              </w:rPr>
              <w:t>2</w:t>
            </w:r>
            <w:r w:rsidRPr="00E90E25">
              <w:rPr>
                <w:rFonts w:hint="eastAsia"/>
                <w:sz w:val="24"/>
              </w:rPr>
              <w:t>处瑕疵：</w:t>
            </w:r>
            <w:r w:rsidRPr="00E90E25">
              <w:rPr>
                <w:rFonts w:hint="eastAsia"/>
                <w:sz w:val="24"/>
              </w:rPr>
              <w:t>2</w:t>
            </w:r>
            <w:r w:rsidRPr="00E90E25">
              <w:rPr>
                <w:rFonts w:hint="eastAsia"/>
                <w:sz w:val="24"/>
              </w:rPr>
              <w:t>分；</w:t>
            </w:r>
          </w:p>
          <w:p w:rsidR="00271BB1" w:rsidRPr="00E90E25" w:rsidRDefault="003D15CF">
            <w:pPr>
              <w:widowControl/>
              <w:spacing w:line="400" w:lineRule="exact"/>
              <w:jc w:val="left"/>
              <w:rPr>
                <w:sz w:val="24"/>
              </w:rPr>
            </w:pPr>
            <w:r w:rsidRPr="00E90E25">
              <w:rPr>
                <w:rFonts w:hint="eastAsia"/>
                <w:sz w:val="24"/>
              </w:rPr>
              <w:t>其他：</w:t>
            </w:r>
            <w:r w:rsidRPr="00E90E25">
              <w:rPr>
                <w:rFonts w:hint="eastAsia"/>
                <w:sz w:val="24"/>
              </w:rPr>
              <w:t>0</w:t>
            </w:r>
            <w:r w:rsidRPr="00E90E25">
              <w:rPr>
                <w:rFonts w:hint="eastAsia"/>
                <w:sz w:val="24"/>
              </w:rPr>
              <w:t>分；</w:t>
            </w:r>
          </w:p>
        </w:tc>
        <w:tc>
          <w:tcPr>
            <w:tcW w:w="932" w:type="dxa"/>
            <w:shd w:val="clear" w:color="auto" w:fill="auto"/>
            <w:vAlign w:val="center"/>
          </w:tcPr>
          <w:p w:rsidR="00271BB1" w:rsidRDefault="004D5BB9">
            <w:pPr>
              <w:widowControl/>
              <w:spacing w:line="400" w:lineRule="exact"/>
              <w:jc w:val="center"/>
              <w:rPr>
                <w:sz w:val="24"/>
              </w:rPr>
            </w:pPr>
            <w:r>
              <w:rPr>
                <w:rFonts w:hint="eastAsia"/>
                <w:sz w:val="24"/>
              </w:rPr>
              <w:t>6</w:t>
            </w:r>
          </w:p>
        </w:tc>
      </w:tr>
      <w:tr w:rsidR="00271BB1">
        <w:trPr>
          <w:trHeight w:val="515"/>
          <w:jc w:val="center"/>
        </w:trPr>
        <w:tc>
          <w:tcPr>
            <w:tcW w:w="2082" w:type="dxa"/>
            <w:gridSpan w:val="2"/>
            <w:shd w:val="clear" w:color="auto" w:fill="auto"/>
            <w:noWrap/>
            <w:vAlign w:val="center"/>
          </w:tcPr>
          <w:p w:rsidR="00271BB1" w:rsidRDefault="003D15CF">
            <w:pPr>
              <w:widowControl/>
              <w:spacing w:line="400" w:lineRule="exact"/>
              <w:jc w:val="center"/>
              <w:rPr>
                <w:color w:val="000000" w:themeColor="text1"/>
                <w:sz w:val="24"/>
              </w:rPr>
            </w:pPr>
            <w:r>
              <w:rPr>
                <w:color w:val="000000" w:themeColor="text1"/>
                <w:sz w:val="24"/>
              </w:rPr>
              <w:t>合计</w:t>
            </w:r>
          </w:p>
        </w:tc>
        <w:tc>
          <w:tcPr>
            <w:tcW w:w="7311" w:type="dxa"/>
            <w:shd w:val="clear" w:color="auto" w:fill="auto"/>
            <w:vAlign w:val="center"/>
          </w:tcPr>
          <w:p w:rsidR="00271BB1" w:rsidRDefault="003D15CF">
            <w:pPr>
              <w:widowControl/>
              <w:spacing w:line="400" w:lineRule="exact"/>
              <w:jc w:val="center"/>
              <w:rPr>
                <w:rFonts w:cs="宋体"/>
                <w:sz w:val="24"/>
                <w:szCs w:val="24"/>
                <w:lang w:val="zh-CN"/>
              </w:rPr>
            </w:pPr>
            <w:r>
              <w:rPr>
                <w:color w:val="000000" w:themeColor="text1"/>
                <w:sz w:val="24"/>
              </w:rPr>
              <w:t>合计</w:t>
            </w:r>
          </w:p>
        </w:tc>
        <w:tc>
          <w:tcPr>
            <w:tcW w:w="932" w:type="dxa"/>
            <w:shd w:val="clear" w:color="auto" w:fill="auto"/>
            <w:vAlign w:val="center"/>
          </w:tcPr>
          <w:p w:rsidR="00271BB1" w:rsidRDefault="003D15CF">
            <w:pPr>
              <w:widowControl/>
              <w:jc w:val="center"/>
              <w:rPr>
                <w:color w:val="000000"/>
                <w:kern w:val="0"/>
                <w:sz w:val="24"/>
                <w:szCs w:val="24"/>
              </w:rPr>
            </w:pPr>
            <w:r>
              <w:rPr>
                <w:color w:val="000000"/>
                <w:kern w:val="0"/>
                <w:sz w:val="24"/>
                <w:szCs w:val="24"/>
              </w:rPr>
              <w:t>100</w:t>
            </w:r>
          </w:p>
        </w:tc>
      </w:tr>
      <w:tr w:rsidR="00271BB1">
        <w:trPr>
          <w:trHeight w:val="515"/>
          <w:jc w:val="center"/>
        </w:trPr>
        <w:tc>
          <w:tcPr>
            <w:tcW w:w="10325" w:type="dxa"/>
            <w:gridSpan w:val="4"/>
            <w:shd w:val="clear" w:color="auto" w:fill="auto"/>
            <w:noWrap/>
            <w:vAlign w:val="center"/>
          </w:tcPr>
          <w:p w:rsidR="00271BB1" w:rsidRDefault="003D15CF">
            <w:pPr>
              <w:widowControl/>
              <w:jc w:val="center"/>
              <w:rPr>
                <w:color w:val="000000"/>
                <w:kern w:val="0"/>
                <w:sz w:val="24"/>
                <w:szCs w:val="24"/>
              </w:rPr>
            </w:pPr>
            <w:r>
              <w:rPr>
                <w:rFonts w:hint="eastAsia"/>
                <w:b/>
                <w:bCs/>
                <w:color w:val="000000"/>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271BB1" w:rsidRDefault="00271BB1" w:rsidP="00A87FB8">
      <w:pPr>
        <w:spacing w:line="360" w:lineRule="auto"/>
        <w:ind w:firstLineChars="200" w:firstLine="446"/>
        <w:outlineLvl w:val="0"/>
        <w:rPr>
          <w:rFonts w:hAnsiTheme="minorEastAsia"/>
          <w:sz w:val="24"/>
        </w:rPr>
      </w:pPr>
    </w:p>
    <w:p w:rsidR="00271BB1" w:rsidRDefault="003D15CF" w:rsidP="00A87FB8">
      <w:pPr>
        <w:spacing w:line="360" w:lineRule="auto"/>
        <w:ind w:firstLineChars="200" w:firstLine="446"/>
        <w:outlineLvl w:val="0"/>
        <w:rPr>
          <w:sz w:val="24"/>
        </w:rPr>
      </w:pPr>
      <w:r>
        <w:rPr>
          <w:rFonts w:hAnsiTheme="minorEastAsia"/>
          <w:sz w:val="24"/>
        </w:rPr>
        <w:t>四、投标文件内容要求</w:t>
      </w:r>
    </w:p>
    <w:p w:rsidR="00271BB1" w:rsidRDefault="003D15CF" w:rsidP="00A87FB8">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271BB1" w:rsidRDefault="003D15CF" w:rsidP="00A87FB8">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271BB1" w:rsidRDefault="00271BB1" w:rsidP="00A87FB8">
      <w:pPr>
        <w:spacing w:line="360" w:lineRule="auto"/>
        <w:ind w:firstLineChars="200" w:firstLine="446"/>
        <w:outlineLvl w:val="0"/>
        <w:rPr>
          <w:sz w:val="24"/>
        </w:rPr>
      </w:pPr>
    </w:p>
    <w:p w:rsidR="00271BB1" w:rsidRDefault="003D15CF">
      <w:pPr>
        <w:spacing w:line="360" w:lineRule="auto"/>
        <w:jc w:val="center"/>
        <w:rPr>
          <w:b/>
          <w:sz w:val="24"/>
        </w:rPr>
      </w:pPr>
      <w:r>
        <w:rPr>
          <w:sz w:val="24"/>
          <w:u w:val="single"/>
        </w:rPr>
        <w:br w:type="page"/>
      </w:r>
      <w:r>
        <w:rPr>
          <w:rFonts w:hAnsiTheme="minorEastAsia"/>
          <w:b/>
          <w:sz w:val="24"/>
        </w:rPr>
        <w:lastRenderedPageBreak/>
        <w:t>项目需求书</w:t>
      </w:r>
    </w:p>
    <w:p w:rsidR="00271BB1" w:rsidRDefault="003D15CF">
      <w:pPr>
        <w:widowControl/>
        <w:numPr>
          <w:ilvl w:val="0"/>
          <w:numId w:val="2"/>
        </w:numPr>
        <w:ind w:firstLineChars="200" w:firstLine="448"/>
        <w:jc w:val="left"/>
        <w:rPr>
          <w:b/>
          <w:sz w:val="24"/>
        </w:rPr>
      </w:pPr>
      <w:r>
        <w:rPr>
          <w:rFonts w:hint="eastAsia"/>
          <w:b/>
          <w:sz w:val="24"/>
        </w:rPr>
        <w:t>项目背景</w:t>
      </w:r>
    </w:p>
    <w:p w:rsidR="00271BB1" w:rsidRDefault="003D15CF" w:rsidP="00A87FB8">
      <w:pPr>
        <w:widowControl/>
        <w:ind w:firstLineChars="245" w:firstLine="547"/>
        <w:jc w:val="left"/>
        <w:rPr>
          <w:sz w:val="24"/>
        </w:rPr>
      </w:pPr>
      <w:r>
        <w:rPr>
          <w:rFonts w:hint="eastAsia"/>
          <w:sz w:val="24"/>
        </w:rPr>
        <w:t>服务范围：为深入贯彻“十四五”数字政府建设规划，天津市滨海新区数据局统筹</w:t>
      </w:r>
      <w:r>
        <w:rPr>
          <w:rFonts w:hint="eastAsia"/>
          <w:sz w:val="24"/>
        </w:rPr>
        <w:t>2026</w:t>
      </w:r>
      <w:r>
        <w:rPr>
          <w:rFonts w:hint="eastAsia"/>
          <w:sz w:val="24"/>
        </w:rPr>
        <w:t>年滨海新区政府网站运维服务项目的相关工作，现面向社会招标采购滨海新区政府网站运维服务项目。滨海新区政府网站运维服务项目涉及政府网站集约化平台以及平台所承载的新区政府门户网站、</w:t>
      </w:r>
      <w:r>
        <w:rPr>
          <w:rFonts w:hint="eastAsia"/>
          <w:sz w:val="24"/>
        </w:rPr>
        <w:t>29</w:t>
      </w:r>
      <w:r>
        <w:rPr>
          <w:rFonts w:hint="eastAsia"/>
          <w:sz w:val="24"/>
        </w:rPr>
        <w:t>家区级政府部门网站。</w:t>
      </w:r>
    </w:p>
    <w:p w:rsidR="00271BB1" w:rsidRDefault="003D15CF" w:rsidP="00A87FB8">
      <w:pPr>
        <w:widowControl/>
        <w:ind w:firstLineChars="196" w:firstLine="437"/>
        <w:jc w:val="left"/>
        <w:rPr>
          <w:sz w:val="24"/>
        </w:rPr>
      </w:pPr>
      <w:r>
        <w:rPr>
          <w:rFonts w:hint="eastAsia"/>
          <w:sz w:val="24"/>
        </w:rPr>
        <w:t>服务要求：</w:t>
      </w:r>
      <w:r>
        <w:rPr>
          <w:rFonts w:hint="eastAsia"/>
          <w:sz w:val="24"/>
        </w:rPr>
        <w:t>2026</w:t>
      </w:r>
      <w:r>
        <w:rPr>
          <w:rFonts w:hint="eastAsia"/>
          <w:sz w:val="24"/>
        </w:rPr>
        <w:t>年政府网站运维服务项目服务提供方须建立一套完善的运维服务保障体系，并且提供政府网站集约化平台运维服务、政府门户网站运维服务、部门网站运维服务、常态化监测服务、第三方软件升级服务以及相应配套的日常监控、日常运维、内容管理、安全巡检、数据备份、故障处置、内容发布支持、页面适配优化升级、智能搜索维护、迭代升级、安全防护及应急响应等全方位运维保障。通过构建标准化、常态化、智能化的运</w:t>
      </w:r>
      <w:proofErr w:type="gramStart"/>
      <w:r>
        <w:rPr>
          <w:rFonts w:hint="eastAsia"/>
          <w:sz w:val="24"/>
        </w:rPr>
        <w:t>维管理</w:t>
      </w:r>
      <w:proofErr w:type="gramEnd"/>
      <w:r>
        <w:rPr>
          <w:rFonts w:hint="eastAsia"/>
          <w:sz w:val="24"/>
        </w:rPr>
        <w:t>体系，实现滨海新区政府</w:t>
      </w:r>
      <w:proofErr w:type="gramStart"/>
      <w:r>
        <w:rPr>
          <w:rFonts w:hint="eastAsia"/>
          <w:sz w:val="24"/>
        </w:rPr>
        <w:t>网站全</w:t>
      </w:r>
      <w:proofErr w:type="gramEnd"/>
      <w:r>
        <w:rPr>
          <w:rFonts w:hint="eastAsia"/>
          <w:sz w:val="24"/>
        </w:rPr>
        <w:t>周期闭环管理，持续提升信息更新时效性、服务事项实用性与互动回应及时性。依托数据分析和人工智能对用户行为</w:t>
      </w:r>
      <w:proofErr w:type="gramStart"/>
      <w:r>
        <w:rPr>
          <w:rFonts w:hint="eastAsia"/>
          <w:sz w:val="24"/>
        </w:rPr>
        <w:t>研</w:t>
      </w:r>
      <w:proofErr w:type="gramEnd"/>
      <w:r>
        <w:rPr>
          <w:rFonts w:hint="eastAsia"/>
          <w:sz w:val="24"/>
        </w:rPr>
        <w:t>判，推动内容供给与政务服务精准匹配。</w:t>
      </w:r>
    </w:p>
    <w:p w:rsidR="00271BB1" w:rsidRDefault="003D15CF" w:rsidP="00A87FB8">
      <w:pPr>
        <w:widowControl/>
        <w:ind w:firstLineChars="196" w:firstLine="437"/>
        <w:jc w:val="left"/>
        <w:rPr>
          <w:sz w:val="24"/>
        </w:rPr>
      </w:pPr>
      <w:r>
        <w:rPr>
          <w:rFonts w:hint="eastAsia"/>
          <w:sz w:val="24"/>
        </w:rPr>
        <w:t>本项目所属行业：软件和信息技术服务业</w:t>
      </w:r>
    </w:p>
    <w:p w:rsidR="00271BB1" w:rsidRDefault="003D15CF">
      <w:pPr>
        <w:spacing w:line="520" w:lineRule="exact"/>
        <w:ind w:firstLineChars="200" w:firstLine="448"/>
        <w:rPr>
          <w:rFonts w:eastAsiaTheme="minorEastAsia"/>
          <w:b/>
          <w:bCs/>
          <w:sz w:val="24"/>
          <w:szCs w:val="24"/>
        </w:rPr>
      </w:pPr>
      <w:r>
        <w:rPr>
          <w:rFonts w:eastAsiaTheme="minorEastAsia" w:hint="eastAsia"/>
          <w:b/>
          <w:bCs/>
          <w:sz w:val="24"/>
          <w:szCs w:val="24"/>
        </w:rPr>
        <w:t>二、技术要求</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1.</w:t>
      </w:r>
      <w:r>
        <w:rPr>
          <w:rFonts w:eastAsiaTheme="minorEastAsia" w:hint="eastAsia"/>
          <w:sz w:val="24"/>
          <w:szCs w:val="24"/>
        </w:rPr>
        <w:t>集约化平台技术运维</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保障区级政府网站集约化平台平稳运行，提供系统运维、升级、基础环境运维、定期巡检、功能修复、数据保障、备份、第三</w:t>
      </w:r>
      <w:proofErr w:type="gramStart"/>
      <w:r>
        <w:rPr>
          <w:rFonts w:eastAsiaTheme="minorEastAsia" w:hint="eastAsia"/>
          <w:sz w:val="24"/>
          <w:szCs w:val="24"/>
        </w:rPr>
        <w:t>方应用</w:t>
      </w:r>
      <w:proofErr w:type="gramEnd"/>
      <w:r>
        <w:rPr>
          <w:rFonts w:eastAsiaTheme="minorEastAsia" w:hint="eastAsia"/>
          <w:sz w:val="24"/>
          <w:szCs w:val="24"/>
        </w:rPr>
        <w:t>接口维护、</w:t>
      </w:r>
      <w:proofErr w:type="gramStart"/>
      <w:r>
        <w:rPr>
          <w:rFonts w:eastAsiaTheme="minorEastAsia" w:hint="eastAsia"/>
          <w:sz w:val="24"/>
          <w:szCs w:val="24"/>
        </w:rPr>
        <w:t>重保及</w:t>
      </w:r>
      <w:proofErr w:type="gramEnd"/>
      <w:r>
        <w:rPr>
          <w:rFonts w:eastAsiaTheme="minorEastAsia" w:hint="eastAsia"/>
          <w:sz w:val="24"/>
          <w:szCs w:val="24"/>
        </w:rPr>
        <w:t>定制开发等服务。</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1.1</w:t>
      </w:r>
      <w:r>
        <w:rPr>
          <w:rFonts w:eastAsiaTheme="minorEastAsia" w:hint="eastAsia"/>
          <w:sz w:val="24"/>
          <w:szCs w:val="24"/>
        </w:rPr>
        <w:t>系统运维</w:t>
      </w:r>
      <w:r>
        <w:rPr>
          <w:rFonts w:eastAsiaTheme="minorEastAsia" w:hint="eastAsia"/>
          <w:sz w:val="24"/>
          <w:szCs w:val="24"/>
        </w:rPr>
        <w:tab/>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每日对系统平台各功能模块进行检查验证，及时发现问题并修复，定期检查集约化平台系统日志，分析错误信息、警告信息及性能问题，处理潜在风险隐患。</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1.2</w:t>
      </w:r>
      <w:r>
        <w:rPr>
          <w:rFonts w:eastAsiaTheme="minorEastAsia" w:hint="eastAsia"/>
          <w:sz w:val="24"/>
          <w:szCs w:val="24"/>
        </w:rPr>
        <w:t>系统升级</w:t>
      </w:r>
      <w:r>
        <w:rPr>
          <w:rFonts w:eastAsiaTheme="minorEastAsia" w:hint="eastAsia"/>
          <w:sz w:val="24"/>
          <w:szCs w:val="24"/>
        </w:rPr>
        <w:tab/>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在运维周期内，对平台系统开展一次以上基于主版本的软件升级。系统升级需进</w:t>
      </w:r>
      <w:r>
        <w:rPr>
          <w:rFonts w:eastAsiaTheme="minorEastAsia" w:hint="eastAsia"/>
          <w:sz w:val="24"/>
          <w:szCs w:val="24"/>
        </w:rPr>
        <w:lastRenderedPageBreak/>
        <w:t>行测试环境部署，系统功能测试验证，编制生产环境部署切换方案等前期验证和准备工作，升级切换工作原则上实现无感切换，保障平台和网站的平稳高效运行。</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1.3</w:t>
      </w:r>
      <w:r>
        <w:rPr>
          <w:rFonts w:eastAsiaTheme="minorEastAsia" w:hint="eastAsia"/>
          <w:sz w:val="24"/>
          <w:szCs w:val="24"/>
        </w:rPr>
        <w:t>基础环境运维</w:t>
      </w:r>
      <w:r>
        <w:rPr>
          <w:rFonts w:eastAsiaTheme="minorEastAsia" w:hint="eastAsia"/>
          <w:sz w:val="24"/>
          <w:szCs w:val="24"/>
        </w:rPr>
        <w:tab/>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在集约化平台的生产环境和测试环境中，进行各业务应用、数据库的版本升级和漏洞修复工作。</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1.4</w:t>
      </w:r>
      <w:r>
        <w:rPr>
          <w:rFonts w:eastAsiaTheme="minorEastAsia" w:hint="eastAsia"/>
          <w:sz w:val="24"/>
          <w:szCs w:val="24"/>
        </w:rPr>
        <w:t>定期巡检</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选取合适的频率进行定期巡检并提交巡检报告。监控内容包括：磁盘使用情况、内存使用情况、</w:t>
      </w:r>
      <w:r>
        <w:rPr>
          <w:rFonts w:eastAsiaTheme="minorEastAsia" w:hint="eastAsia"/>
          <w:sz w:val="24"/>
          <w:szCs w:val="24"/>
        </w:rPr>
        <w:t>CPU</w:t>
      </w:r>
      <w:r>
        <w:rPr>
          <w:rFonts w:eastAsiaTheme="minorEastAsia" w:hint="eastAsia"/>
          <w:sz w:val="24"/>
          <w:szCs w:val="24"/>
        </w:rPr>
        <w:t>使用情况、应用组件可用性等。</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1.5</w:t>
      </w:r>
      <w:r>
        <w:rPr>
          <w:rFonts w:eastAsiaTheme="minorEastAsia" w:hint="eastAsia"/>
          <w:sz w:val="24"/>
          <w:szCs w:val="24"/>
        </w:rPr>
        <w:t>功能修复</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根据用户反馈以及巡检、日志、安全检查等发现的问题，及时修复平台各系统或应用的安全漏洞，并开展整改优化工作。</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1.6</w:t>
      </w:r>
      <w:r>
        <w:rPr>
          <w:rFonts w:eastAsiaTheme="minorEastAsia" w:hint="eastAsia"/>
          <w:sz w:val="24"/>
          <w:szCs w:val="24"/>
        </w:rPr>
        <w:t>数据保障</w:t>
      </w:r>
      <w:r>
        <w:rPr>
          <w:rFonts w:eastAsiaTheme="minorEastAsia" w:hint="eastAsia"/>
          <w:sz w:val="24"/>
          <w:szCs w:val="24"/>
        </w:rPr>
        <w:tab/>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为区政府门户网站、区级政策文件</w:t>
      </w:r>
      <w:proofErr w:type="gramStart"/>
      <w:r>
        <w:rPr>
          <w:rFonts w:eastAsiaTheme="minorEastAsia" w:hint="eastAsia"/>
          <w:sz w:val="24"/>
          <w:szCs w:val="24"/>
        </w:rPr>
        <w:t>库提供</w:t>
      </w:r>
      <w:proofErr w:type="gramEnd"/>
      <w:r>
        <w:rPr>
          <w:rFonts w:eastAsiaTheme="minorEastAsia" w:hint="eastAsia"/>
          <w:sz w:val="24"/>
          <w:szCs w:val="24"/>
        </w:rPr>
        <w:t>数据支撑，按照业务要求对数据进行分类、抽取关键词，以优化查询结果。</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1.7</w:t>
      </w:r>
      <w:r>
        <w:rPr>
          <w:rFonts w:eastAsiaTheme="minorEastAsia" w:hint="eastAsia"/>
          <w:sz w:val="24"/>
          <w:szCs w:val="24"/>
        </w:rPr>
        <w:t>数据备份</w:t>
      </w:r>
      <w:r>
        <w:rPr>
          <w:rFonts w:eastAsiaTheme="minorEastAsia" w:hint="eastAsia"/>
          <w:sz w:val="24"/>
          <w:szCs w:val="24"/>
        </w:rPr>
        <w:tab/>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选取合适的频率，定期对平台系统数据（包括结构化和非结构化数据）进行完全备份和增量备份，并做好数据完整性和唯一性的检查工作。平台数据因异常故障丢失时，执行数据恢复操作，保证系统的正常运转及数据的正确性。</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1.8</w:t>
      </w:r>
      <w:r>
        <w:rPr>
          <w:rFonts w:eastAsiaTheme="minorEastAsia" w:hint="eastAsia"/>
          <w:sz w:val="24"/>
          <w:szCs w:val="24"/>
        </w:rPr>
        <w:t>第三</w:t>
      </w:r>
      <w:proofErr w:type="gramStart"/>
      <w:r>
        <w:rPr>
          <w:rFonts w:eastAsiaTheme="minorEastAsia" w:hint="eastAsia"/>
          <w:sz w:val="24"/>
          <w:szCs w:val="24"/>
        </w:rPr>
        <w:t>方应用</w:t>
      </w:r>
      <w:proofErr w:type="gramEnd"/>
      <w:r>
        <w:rPr>
          <w:rFonts w:eastAsiaTheme="minorEastAsia" w:hint="eastAsia"/>
          <w:sz w:val="24"/>
          <w:szCs w:val="24"/>
        </w:rPr>
        <w:t>接口维护</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保障与市政府网站集约化平台、各开发区政府网站的接口维护，若系统有新增、升级或其他调整，需进行对接程序的适配。</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1.9</w:t>
      </w:r>
      <w:r>
        <w:rPr>
          <w:rFonts w:eastAsiaTheme="minorEastAsia" w:hint="eastAsia"/>
          <w:sz w:val="24"/>
          <w:szCs w:val="24"/>
        </w:rPr>
        <w:t>重保服务</w:t>
      </w:r>
      <w:r>
        <w:rPr>
          <w:rFonts w:eastAsiaTheme="minorEastAsia" w:hint="eastAsia"/>
          <w:sz w:val="24"/>
          <w:szCs w:val="24"/>
        </w:rPr>
        <w:tab/>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在</w:t>
      </w:r>
      <w:proofErr w:type="gramStart"/>
      <w:r>
        <w:rPr>
          <w:rFonts w:eastAsiaTheme="minorEastAsia" w:hint="eastAsia"/>
          <w:sz w:val="24"/>
          <w:szCs w:val="24"/>
        </w:rPr>
        <w:t>重保期间</w:t>
      </w:r>
      <w:proofErr w:type="gramEnd"/>
      <w:r>
        <w:rPr>
          <w:rFonts w:eastAsiaTheme="minorEastAsia" w:hint="eastAsia"/>
          <w:sz w:val="24"/>
          <w:szCs w:val="24"/>
        </w:rPr>
        <w:t>开展系统保障工作，</w:t>
      </w:r>
      <w:proofErr w:type="gramStart"/>
      <w:r>
        <w:rPr>
          <w:rFonts w:eastAsiaTheme="minorEastAsia" w:hint="eastAsia"/>
          <w:sz w:val="24"/>
          <w:szCs w:val="24"/>
        </w:rPr>
        <w:t>重保前</w:t>
      </w:r>
      <w:proofErr w:type="gramEnd"/>
      <w:r>
        <w:rPr>
          <w:rFonts w:eastAsiaTheme="minorEastAsia" w:hint="eastAsia"/>
          <w:sz w:val="24"/>
          <w:szCs w:val="24"/>
        </w:rPr>
        <w:t>对平台进行全面检查，</w:t>
      </w:r>
      <w:proofErr w:type="gramStart"/>
      <w:r>
        <w:rPr>
          <w:rFonts w:eastAsiaTheme="minorEastAsia" w:hint="eastAsia"/>
          <w:sz w:val="24"/>
          <w:szCs w:val="24"/>
        </w:rPr>
        <w:t>重保期间</w:t>
      </w:r>
      <w:proofErr w:type="gramEnd"/>
      <w:r>
        <w:rPr>
          <w:rFonts w:eastAsiaTheme="minorEastAsia" w:hint="eastAsia"/>
          <w:sz w:val="24"/>
          <w:szCs w:val="24"/>
        </w:rPr>
        <w:t>安排专人值班并进行巡检等。</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1.10</w:t>
      </w:r>
      <w:r>
        <w:rPr>
          <w:rFonts w:eastAsiaTheme="minorEastAsia" w:hint="eastAsia"/>
          <w:sz w:val="24"/>
          <w:szCs w:val="24"/>
        </w:rPr>
        <w:t>定制开发</w:t>
      </w:r>
      <w:r>
        <w:rPr>
          <w:rFonts w:eastAsiaTheme="minorEastAsia" w:hint="eastAsia"/>
          <w:sz w:val="24"/>
          <w:szCs w:val="24"/>
        </w:rPr>
        <w:tab/>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依据业务要求，开展数据与业务对接以及开发保障工作。</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lastRenderedPageBreak/>
        <w:t>2.</w:t>
      </w:r>
      <w:r>
        <w:rPr>
          <w:rFonts w:eastAsiaTheme="minorEastAsia" w:hint="eastAsia"/>
          <w:sz w:val="24"/>
          <w:szCs w:val="24"/>
        </w:rPr>
        <w:t>网站运维保障</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2.1</w:t>
      </w:r>
      <w:r>
        <w:rPr>
          <w:rFonts w:eastAsiaTheme="minorEastAsia" w:hint="eastAsia"/>
          <w:sz w:val="24"/>
          <w:szCs w:val="24"/>
        </w:rPr>
        <w:t>架构维护、升级优化</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应按照业务需求，维护支撑门户网站的集群系统，并按需求保持实时升级优化。</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2.2</w:t>
      </w:r>
      <w:r>
        <w:rPr>
          <w:rFonts w:eastAsiaTheme="minorEastAsia" w:hint="eastAsia"/>
          <w:sz w:val="24"/>
          <w:szCs w:val="24"/>
        </w:rPr>
        <w:t>网站频道、栏目、页面维护</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对门户网站及部门网站各频道、栏目、页面的风格、布局、功能等按需保持实时升级优化。</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2.3</w:t>
      </w:r>
      <w:r>
        <w:rPr>
          <w:rFonts w:eastAsiaTheme="minorEastAsia" w:hint="eastAsia"/>
          <w:sz w:val="24"/>
          <w:szCs w:val="24"/>
        </w:rPr>
        <w:t>门户网站信息采集、编辑、处理</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应对门户网站各栏目信息内容的采集、编辑、处理等工作。包括涉及的视频、音频、</w:t>
      </w:r>
      <w:r>
        <w:rPr>
          <w:rFonts w:eastAsiaTheme="minorEastAsia" w:hint="eastAsia"/>
          <w:sz w:val="24"/>
          <w:szCs w:val="24"/>
        </w:rPr>
        <w:t>H5</w:t>
      </w:r>
      <w:r>
        <w:rPr>
          <w:rFonts w:eastAsiaTheme="minorEastAsia" w:hint="eastAsia"/>
          <w:sz w:val="24"/>
          <w:szCs w:val="24"/>
        </w:rPr>
        <w:t>内容进行采集、编辑、转换格式等工作。</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2.4</w:t>
      </w:r>
      <w:r>
        <w:rPr>
          <w:rFonts w:eastAsiaTheme="minorEastAsia" w:hint="eastAsia"/>
          <w:sz w:val="24"/>
          <w:szCs w:val="24"/>
        </w:rPr>
        <w:t>网站新增栏目、页面设计及制作</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应开展门户网站及部门网站各频道栏目的页面修改、内容调整、各功能模块的升级改造以及专题的设计与制作等工作。</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2.5</w:t>
      </w:r>
      <w:r>
        <w:rPr>
          <w:rFonts w:eastAsiaTheme="minorEastAsia" w:hint="eastAsia"/>
          <w:sz w:val="24"/>
          <w:szCs w:val="24"/>
        </w:rPr>
        <w:t>网页修复</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应依据常态化监测发现的问题，及时修复网页。</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2.6</w:t>
      </w:r>
      <w:r>
        <w:rPr>
          <w:rFonts w:eastAsiaTheme="minorEastAsia" w:hint="eastAsia"/>
          <w:sz w:val="24"/>
          <w:szCs w:val="24"/>
        </w:rPr>
        <w:t>部门网站日常技术运维服务</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应做好网站内容管理系统的使用培训、问题解答、技术支持等工作。</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3.</w:t>
      </w:r>
      <w:r>
        <w:rPr>
          <w:rFonts w:eastAsiaTheme="minorEastAsia" w:hint="eastAsia"/>
          <w:sz w:val="24"/>
          <w:szCs w:val="24"/>
        </w:rPr>
        <w:t>常态化监测服务</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通过软件检测、敏感字监测、人工监测三种形式，全面实现滨海新区政府网站的常态化监测服务能力。提供对网站可访问性、网页打开时间、网站在移动端和</w:t>
      </w:r>
      <w:r>
        <w:rPr>
          <w:rFonts w:eastAsiaTheme="minorEastAsia" w:hint="eastAsia"/>
          <w:sz w:val="24"/>
          <w:szCs w:val="24"/>
        </w:rPr>
        <w:t>PC</w:t>
      </w:r>
      <w:r>
        <w:rPr>
          <w:rFonts w:eastAsiaTheme="minorEastAsia" w:hint="eastAsia"/>
          <w:sz w:val="24"/>
          <w:szCs w:val="24"/>
        </w:rPr>
        <w:t>端的展示效果、不同浏览器的展示效果、网站安全、更新频率、严重错别字、办事服务、互动交流的回复情况以及网站断错链等监测服务；提供站点无法访问及首页链接</w:t>
      </w:r>
      <w:proofErr w:type="gramStart"/>
      <w:r>
        <w:rPr>
          <w:rFonts w:eastAsiaTheme="minorEastAsia" w:hint="eastAsia"/>
          <w:sz w:val="24"/>
          <w:szCs w:val="24"/>
        </w:rPr>
        <w:t>不</w:t>
      </w:r>
      <w:proofErr w:type="gramEnd"/>
      <w:r>
        <w:rPr>
          <w:rFonts w:eastAsiaTheme="minorEastAsia" w:hint="eastAsia"/>
          <w:sz w:val="24"/>
          <w:szCs w:val="24"/>
        </w:rPr>
        <w:t>可用的实时预警服务；提供每日新增信息敏感词预警服务；提供每日新增信息监测复核服务；提供月度监测服务报告；提供内容安全监测相关咨询服务。</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4.</w:t>
      </w:r>
      <w:r>
        <w:rPr>
          <w:rFonts w:eastAsiaTheme="minorEastAsia" w:hint="eastAsia"/>
          <w:sz w:val="24"/>
          <w:szCs w:val="24"/>
        </w:rPr>
        <w:t>第三方软件升级服务</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4.1</w:t>
      </w:r>
      <w:r>
        <w:rPr>
          <w:rFonts w:eastAsiaTheme="minorEastAsia" w:hint="eastAsia"/>
          <w:sz w:val="24"/>
          <w:szCs w:val="24"/>
        </w:rPr>
        <w:t>域名管理</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应协助采购人，完成新区政府网站域名注册和延续、解析管理、认证更新等工作，</w:t>
      </w:r>
      <w:r>
        <w:rPr>
          <w:rFonts w:eastAsiaTheme="minorEastAsia" w:hint="eastAsia"/>
          <w:sz w:val="24"/>
          <w:szCs w:val="24"/>
        </w:rPr>
        <w:lastRenderedPageBreak/>
        <w:t>同时做好域名安全策略配置，防范域名劫持与解析异常风险。配合完成</w:t>
      </w:r>
      <w:r>
        <w:rPr>
          <w:rFonts w:eastAsiaTheme="minorEastAsia" w:hint="eastAsia"/>
          <w:sz w:val="24"/>
          <w:szCs w:val="24"/>
        </w:rPr>
        <w:t>ICP</w:t>
      </w:r>
      <w:r>
        <w:rPr>
          <w:rFonts w:eastAsiaTheme="minorEastAsia" w:hint="eastAsia"/>
          <w:sz w:val="24"/>
          <w:szCs w:val="24"/>
        </w:rPr>
        <w:t>备案信息维护，保障网站合法合</w:t>
      </w:r>
      <w:proofErr w:type="gramStart"/>
      <w:r>
        <w:rPr>
          <w:rFonts w:eastAsiaTheme="minorEastAsia" w:hint="eastAsia"/>
          <w:sz w:val="24"/>
          <w:szCs w:val="24"/>
        </w:rPr>
        <w:t>规</w:t>
      </w:r>
      <w:proofErr w:type="gramEnd"/>
      <w:r>
        <w:rPr>
          <w:rFonts w:eastAsiaTheme="minorEastAsia" w:hint="eastAsia"/>
          <w:sz w:val="24"/>
          <w:szCs w:val="24"/>
        </w:rPr>
        <w:t>运营。</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4.2</w:t>
      </w:r>
      <w:r>
        <w:rPr>
          <w:rFonts w:eastAsiaTheme="minorEastAsia" w:hint="eastAsia"/>
          <w:sz w:val="24"/>
          <w:szCs w:val="24"/>
        </w:rPr>
        <w:t>双</w:t>
      </w:r>
      <w:proofErr w:type="gramStart"/>
      <w:r>
        <w:rPr>
          <w:rFonts w:eastAsiaTheme="minorEastAsia" w:hint="eastAsia"/>
          <w:sz w:val="24"/>
          <w:szCs w:val="24"/>
        </w:rPr>
        <w:t>机热备软件</w:t>
      </w:r>
      <w:proofErr w:type="gramEnd"/>
      <w:r>
        <w:rPr>
          <w:rFonts w:eastAsiaTheme="minorEastAsia" w:hint="eastAsia"/>
          <w:sz w:val="24"/>
          <w:szCs w:val="24"/>
        </w:rPr>
        <w:t>升级</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应协助采购人，对接第三方完成双</w:t>
      </w:r>
      <w:proofErr w:type="gramStart"/>
      <w:r>
        <w:rPr>
          <w:rFonts w:eastAsiaTheme="minorEastAsia" w:hint="eastAsia"/>
          <w:sz w:val="24"/>
          <w:szCs w:val="24"/>
        </w:rPr>
        <w:t>机热备软件</w:t>
      </w:r>
      <w:proofErr w:type="gramEnd"/>
      <w:r>
        <w:rPr>
          <w:rFonts w:eastAsiaTheme="minorEastAsia" w:hint="eastAsia"/>
          <w:sz w:val="24"/>
          <w:szCs w:val="24"/>
        </w:rPr>
        <w:t>的更新升级、优化配置等管理工作。确保双</w:t>
      </w:r>
      <w:proofErr w:type="gramStart"/>
      <w:r>
        <w:rPr>
          <w:rFonts w:eastAsiaTheme="minorEastAsia" w:hint="eastAsia"/>
          <w:sz w:val="24"/>
          <w:szCs w:val="24"/>
        </w:rPr>
        <w:t>机热备系统</w:t>
      </w:r>
      <w:proofErr w:type="gramEnd"/>
      <w:r>
        <w:rPr>
          <w:rFonts w:eastAsiaTheme="minorEastAsia" w:hint="eastAsia"/>
          <w:sz w:val="24"/>
          <w:szCs w:val="24"/>
        </w:rPr>
        <w:t>运行稳定，提升网站容</w:t>
      </w:r>
      <w:proofErr w:type="gramStart"/>
      <w:r>
        <w:rPr>
          <w:rFonts w:eastAsiaTheme="minorEastAsia" w:hint="eastAsia"/>
          <w:sz w:val="24"/>
          <w:szCs w:val="24"/>
        </w:rPr>
        <w:t>灾能力</w:t>
      </w:r>
      <w:proofErr w:type="gramEnd"/>
      <w:r>
        <w:rPr>
          <w:rFonts w:eastAsiaTheme="minorEastAsia" w:hint="eastAsia"/>
          <w:sz w:val="24"/>
          <w:szCs w:val="24"/>
        </w:rPr>
        <w:t>与数据安全性，定期验证备份机制有效性。</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4.3</w:t>
      </w:r>
      <w:r>
        <w:rPr>
          <w:rFonts w:eastAsiaTheme="minorEastAsia" w:hint="eastAsia"/>
          <w:sz w:val="24"/>
          <w:szCs w:val="24"/>
        </w:rPr>
        <w:t>无障碍软件升级</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应按照业务需求，协助采购人，对接第三方，完成无障碍软件的更新升级及功能优化，确保网站符合无障碍访问标准，提升特殊群体用户的浏览体验。</w:t>
      </w:r>
    </w:p>
    <w:p w:rsidR="00271BB1" w:rsidRDefault="003D15CF">
      <w:pPr>
        <w:spacing w:line="520" w:lineRule="exact"/>
        <w:ind w:firstLineChars="200" w:firstLine="448"/>
        <w:rPr>
          <w:rFonts w:asciiTheme="minorHAnsi" w:eastAsiaTheme="minorEastAsia" w:hAnsiTheme="minorHAnsi" w:cstheme="minorBidi"/>
          <w:b/>
          <w:sz w:val="24"/>
          <w:szCs w:val="22"/>
        </w:rPr>
      </w:pPr>
      <w:r>
        <w:rPr>
          <w:rFonts w:asciiTheme="minorHAnsi" w:eastAsiaTheme="minorEastAsia" w:hAnsiTheme="minorHAnsi" w:cstheme="minorBidi" w:hint="eastAsia"/>
          <w:b/>
          <w:sz w:val="24"/>
          <w:szCs w:val="22"/>
        </w:rPr>
        <w:t>三、服务团队</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组建不少于</w:t>
      </w:r>
      <w:r>
        <w:rPr>
          <w:rFonts w:eastAsiaTheme="minorEastAsia" w:hint="eastAsia"/>
          <w:sz w:val="24"/>
          <w:szCs w:val="24"/>
        </w:rPr>
        <w:t xml:space="preserve"> 8 </w:t>
      </w:r>
      <w:r>
        <w:rPr>
          <w:rFonts w:eastAsiaTheme="minorEastAsia" w:hint="eastAsia"/>
          <w:sz w:val="24"/>
          <w:szCs w:val="24"/>
        </w:rPr>
        <w:t>人的技术服务团队，包括</w:t>
      </w:r>
      <w:r>
        <w:rPr>
          <w:rFonts w:eastAsiaTheme="minorEastAsia" w:hint="eastAsia"/>
          <w:sz w:val="24"/>
          <w:szCs w:val="24"/>
        </w:rPr>
        <w:t>1</w:t>
      </w:r>
      <w:r>
        <w:rPr>
          <w:rFonts w:eastAsiaTheme="minorEastAsia" w:hint="eastAsia"/>
          <w:sz w:val="24"/>
          <w:szCs w:val="24"/>
        </w:rPr>
        <w:t>名项目经理、</w:t>
      </w:r>
      <w:r>
        <w:rPr>
          <w:rFonts w:eastAsiaTheme="minorEastAsia" w:hint="eastAsia"/>
          <w:sz w:val="24"/>
          <w:szCs w:val="24"/>
        </w:rPr>
        <w:t>1</w:t>
      </w:r>
      <w:r>
        <w:rPr>
          <w:rFonts w:eastAsiaTheme="minorEastAsia" w:hint="eastAsia"/>
          <w:sz w:val="24"/>
          <w:szCs w:val="24"/>
        </w:rPr>
        <w:t>名信息安全保障人员、</w:t>
      </w:r>
      <w:r>
        <w:rPr>
          <w:rFonts w:eastAsiaTheme="minorEastAsia" w:hint="eastAsia"/>
          <w:sz w:val="24"/>
          <w:szCs w:val="24"/>
        </w:rPr>
        <w:t>3</w:t>
      </w:r>
      <w:r>
        <w:rPr>
          <w:rFonts w:eastAsiaTheme="minorEastAsia" w:hint="eastAsia"/>
          <w:sz w:val="24"/>
          <w:szCs w:val="24"/>
        </w:rPr>
        <w:t>名运</w:t>
      </w:r>
      <w:proofErr w:type="gramStart"/>
      <w:r>
        <w:rPr>
          <w:rFonts w:eastAsiaTheme="minorEastAsia" w:hint="eastAsia"/>
          <w:sz w:val="24"/>
          <w:szCs w:val="24"/>
        </w:rPr>
        <w:t>维开发</w:t>
      </w:r>
      <w:proofErr w:type="gramEnd"/>
      <w:r>
        <w:rPr>
          <w:rFonts w:eastAsiaTheme="minorEastAsia" w:hint="eastAsia"/>
          <w:sz w:val="24"/>
          <w:szCs w:val="24"/>
        </w:rPr>
        <w:t>人员、</w:t>
      </w:r>
      <w:r>
        <w:rPr>
          <w:rFonts w:eastAsiaTheme="minorEastAsia" w:hint="eastAsia"/>
          <w:sz w:val="24"/>
          <w:szCs w:val="24"/>
        </w:rPr>
        <w:t>3</w:t>
      </w:r>
      <w:r>
        <w:rPr>
          <w:rFonts w:eastAsiaTheme="minorEastAsia" w:hint="eastAsia"/>
          <w:sz w:val="24"/>
          <w:szCs w:val="24"/>
        </w:rPr>
        <w:t>名信息内容保障人员等。项目经理及团队成员中途不得更换，如遇特殊情况（如离职等）需更换的，需提前</w:t>
      </w:r>
      <w:r>
        <w:rPr>
          <w:rFonts w:eastAsiaTheme="minorEastAsia" w:hint="eastAsia"/>
          <w:sz w:val="24"/>
          <w:szCs w:val="24"/>
        </w:rPr>
        <w:t>1</w:t>
      </w:r>
      <w:r>
        <w:rPr>
          <w:rFonts w:eastAsiaTheme="minorEastAsia" w:hint="eastAsia"/>
          <w:sz w:val="24"/>
          <w:szCs w:val="24"/>
        </w:rPr>
        <w:t>个月报采购人批准后执行。</w:t>
      </w:r>
      <w:r>
        <w:rPr>
          <w:rFonts w:eastAsiaTheme="minorEastAsia" w:hint="eastAsia"/>
          <w:sz w:val="24"/>
          <w:szCs w:val="24"/>
        </w:rPr>
        <w:t xml:space="preserve"> </w:t>
      </w:r>
    </w:p>
    <w:p w:rsidR="00271BB1" w:rsidRDefault="003D15CF">
      <w:pPr>
        <w:spacing w:line="520" w:lineRule="exact"/>
        <w:ind w:firstLineChars="200" w:firstLine="448"/>
        <w:rPr>
          <w:rFonts w:asciiTheme="minorHAnsi" w:eastAsiaTheme="minorEastAsia" w:hAnsiTheme="minorHAnsi" w:cstheme="minorBidi"/>
          <w:b/>
          <w:sz w:val="24"/>
          <w:szCs w:val="22"/>
        </w:rPr>
      </w:pPr>
      <w:r>
        <w:rPr>
          <w:rFonts w:asciiTheme="minorHAnsi" w:eastAsiaTheme="minorEastAsia" w:hAnsiTheme="minorHAnsi" w:cstheme="minorBidi" w:hint="eastAsia"/>
          <w:b/>
          <w:sz w:val="24"/>
          <w:szCs w:val="22"/>
        </w:rPr>
        <w:t>四、运行维护要求</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1.</w:t>
      </w:r>
      <w:r>
        <w:rPr>
          <w:rFonts w:eastAsiaTheme="minorEastAsia" w:hint="eastAsia"/>
          <w:sz w:val="24"/>
          <w:szCs w:val="24"/>
        </w:rPr>
        <w:t>服务承诺</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本项目所有开发的项目中按采购人需求定制开发、建设的部分，知识产权归采购人所有，其他有关知识产权的归属，按照国家及天津市有关知识产权规定要求执行。投标人须确保提供给采购人使用的所有服务资源不存在知识产权问题，否则，由此引起的任何责任均由投标人承担。合同执行结束后，投标人应确保服务工作平稳稳定地迁移到下一个服务团队，投标人须承诺在合同结束至新的投标人到位期间，继续提供原合同规定的服务内容和服务水平，服务费用按当年实际服务时间比例分配。投标人应制定详细的交接工作计划，包括概况、目标、实施内容（包括但不限于系统建设方面、信息资源保存方面等）、质量保证措施、进度安排、应急预案等内容，并报采购人进行备份，同时作为采购人检查的依据。</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2.</w:t>
      </w:r>
      <w:r>
        <w:rPr>
          <w:rFonts w:eastAsiaTheme="minorEastAsia" w:hint="eastAsia"/>
          <w:sz w:val="24"/>
          <w:szCs w:val="24"/>
        </w:rPr>
        <w:t>安全审查和保密要求</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按照《中华人民共和国网络安全法》等相关法律法规以及党政机关安全管理有关</w:t>
      </w:r>
      <w:r>
        <w:rPr>
          <w:rFonts w:eastAsiaTheme="minorEastAsia" w:hint="eastAsia"/>
          <w:sz w:val="24"/>
          <w:szCs w:val="24"/>
        </w:rPr>
        <w:lastRenderedPageBreak/>
        <w:t>规定，严格落实网络安全等级保护、密码应用有关法律法规和标准规范的要求，定期开展安全自查与风险评估有关工作。</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供应商应签署《网络安全责任承诺书》，运</w:t>
      </w:r>
      <w:proofErr w:type="gramStart"/>
      <w:r>
        <w:rPr>
          <w:rFonts w:eastAsiaTheme="minorEastAsia" w:hint="eastAsia"/>
          <w:sz w:val="24"/>
          <w:szCs w:val="24"/>
        </w:rPr>
        <w:t>维人员</w:t>
      </w:r>
      <w:proofErr w:type="gramEnd"/>
      <w:r>
        <w:rPr>
          <w:rFonts w:eastAsiaTheme="minorEastAsia" w:hint="eastAsia"/>
          <w:sz w:val="24"/>
          <w:szCs w:val="24"/>
        </w:rPr>
        <w:t>应签订《保密承诺书》，并明确应承担的保密义务和法律责任，供应商和运</w:t>
      </w:r>
      <w:proofErr w:type="gramStart"/>
      <w:r>
        <w:rPr>
          <w:rFonts w:eastAsiaTheme="minorEastAsia" w:hint="eastAsia"/>
          <w:sz w:val="24"/>
          <w:szCs w:val="24"/>
        </w:rPr>
        <w:t>维人员</w:t>
      </w:r>
      <w:proofErr w:type="gramEnd"/>
      <w:r>
        <w:rPr>
          <w:rFonts w:eastAsiaTheme="minorEastAsia" w:hint="eastAsia"/>
          <w:sz w:val="24"/>
          <w:szCs w:val="24"/>
        </w:rPr>
        <w:t>在未经采购人认可的情况下，不得将任何采购人认为涉及数据安全的观点、数据、系统结构信息、测试结论以及测试记录以任何形式泄露、传播或用于其他用途，违者将依法依规追究其相应责任。供应商和运</w:t>
      </w:r>
      <w:proofErr w:type="gramStart"/>
      <w:r>
        <w:rPr>
          <w:rFonts w:eastAsiaTheme="minorEastAsia" w:hint="eastAsia"/>
          <w:sz w:val="24"/>
          <w:szCs w:val="24"/>
        </w:rPr>
        <w:t>维人员</w:t>
      </w:r>
      <w:proofErr w:type="gramEnd"/>
      <w:r>
        <w:rPr>
          <w:rFonts w:eastAsiaTheme="minorEastAsia" w:hint="eastAsia"/>
          <w:sz w:val="24"/>
          <w:szCs w:val="24"/>
        </w:rPr>
        <w:t>保证严格遵守采购人的保密要求，并签订保密协议，保密期限不受本项目期限的限制，在本项目履行完毕后仍持续有效，直至采购人书面解除保密义务为止。</w:t>
      </w:r>
    </w:p>
    <w:p w:rsidR="00271BB1" w:rsidRDefault="003D15CF">
      <w:pPr>
        <w:spacing w:line="520" w:lineRule="exact"/>
        <w:ind w:firstLineChars="200" w:firstLine="448"/>
        <w:rPr>
          <w:rFonts w:asciiTheme="minorHAnsi" w:eastAsiaTheme="minorEastAsia" w:hAnsiTheme="minorHAnsi" w:cstheme="minorBidi"/>
          <w:b/>
          <w:sz w:val="24"/>
          <w:szCs w:val="22"/>
        </w:rPr>
      </w:pPr>
      <w:r>
        <w:rPr>
          <w:rFonts w:asciiTheme="minorHAnsi" w:eastAsiaTheme="minorEastAsia" w:hAnsiTheme="minorHAnsi" w:cstheme="minorBidi" w:hint="eastAsia"/>
          <w:b/>
          <w:sz w:val="24"/>
          <w:szCs w:val="22"/>
        </w:rPr>
        <w:t>五、验收标准</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1.</w:t>
      </w:r>
      <w:r>
        <w:rPr>
          <w:rFonts w:eastAsiaTheme="minorEastAsia" w:hint="eastAsia"/>
          <w:sz w:val="24"/>
          <w:szCs w:val="24"/>
        </w:rPr>
        <w:t>验收主体：天津市滨海新区数据局</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2.</w:t>
      </w:r>
      <w:r>
        <w:rPr>
          <w:rFonts w:eastAsiaTheme="minorEastAsia" w:hint="eastAsia"/>
          <w:sz w:val="24"/>
          <w:szCs w:val="24"/>
        </w:rPr>
        <w:t>验收时间：合同履行结束后。</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3.</w:t>
      </w:r>
      <w:r>
        <w:rPr>
          <w:rFonts w:eastAsiaTheme="minorEastAsia" w:hint="eastAsia"/>
          <w:sz w:val="24"/>
          <w:szCs w:val="24"/>
        </w:rPr>
        <w:t>验收方式：采购人自行组织项目验收。</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4.</w:t>
      </w:r>
      <w:r>
        <w:rPr>
          <w:rFonts w:eastAsiaTheme="minorEastAsia" w:hint="eastAsia"/>
          <w:sz w:val="24"/>
          <w:szCs w:val="24"/>
        </w:rPr>
        <w:t>验收程序：按照采购合同的约定和现行国家标准、行业标准或企业标准对每一个服务环节、安全标准的履约情况进行考核与验收。验收结束后，出具验收书，列明验收情况及项目总体评价，由验收双方共同签署。</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5.</w:t>
      </w:r>
      <w:r>
        <w:rPr>
          <w:rFonts w:eastAsiaTheme="minorEastAsia" w:hint="eastAsia"/>
          <w:sz w:val="24"/>
          <w:szCs w:val="24"/>
        </w:rPr>
        <w:t>验收内容：本项目全部服务内容。</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6.</w:t>
      </w:r>
      <w:r>
        <w:rPr>
          <w:rFonts w:eastAsiaTheme="minorEastAsia" w:hint="eastAsia"/>
          <w:sz w:val="24"/>
          <w:szCs w:val="24"/>
        </w:rPr>
        <w:t>验收标准：按照采购合同的约定和现行国家标准、行业标准、地方标准进行验收，包括所有客观、量化指标。</w:t>
      </w:r>
    </w:p>
    <w:p w:rsidR="00271BB1" w:rsidRDefault="003D15CF">
      <w:pPr>
        <w:spacing w:line="520" w:lineRule="exact"/>
        <w:ind w:firstLineChars="200" w:firstLine="448"/>
        <w:rPr>
          <w:rFonts w:asciiTheme="minorHAnsi" w:eastAsiaTheme="minorEastAsia" w:hAnsiTheme="minorHAnsi" w:cstheme="minorBidi"/>
          <w:b/>
          <w:sz w:val="24"/>
          <w:szCs w:val="22"/>
        </w:rPr>
      </w:pPr>
      <w:r>
        <w:rPr>
          <w:rFonts w:asciiTheme="minorHAnsi" w:eastAsiaTheme="minorEastAsia" w:hAnsiTheme="minorHAnsi" w:cstheme="minorBidi" w:hint="eastAsia"/>
          <w:b/>
          <w:sz w:val="24"/>
          <w:szCs w:val="22"/>
        </w:rPr>
        <w:t>六、其他要求</w:t>
      </w:r>
    </w:p>
    <w:p w:rsidR="00271BB1" w:rsidRDefault="003D15CF" w:rsidP="00A87FB8">
      <w:pPr>
        <w:spacing w:line="520" w:lineRule="exact"/>
        <w:ind w:firstLineChars="200" w:firstLine="446"/>
        <w:rPr>
          <w:rFonts w:eastAsiaTheme="minorEastAsia"/>
          <w:sz w:val="24"/>
          <w:szCs w:val="24"/>
        </w:rPr>
      </w:pPr>
      <w:r>
        <w:rPr>
          <w:rFonts w:eastAsiaTheme="minorEastAsia" w:hint="eastAsia"/>
          <w:sz w:val="24"/>
          <w:szCs w:val="24"/>
        </w:rPr>
        <w:t>注：上述需求为本次采购的最低要求，投标人应提供满足或优于此需求的服务。投标人须在投标文件中详细说明服务方案、技术措施及保障机制，明确各项服务指标的实现路径和具体响应时间。</w:t>
      </w:r>
    </w:p>
    <w:p w:rsidR="00271BB1" w:rsidRDefault="00271BB1">
      <w:pPr>
        <w:rPr>
          <w:rFonts w:asciiTheme="minorHAnsi" w:eastAsiaTheme="minorEastAsia" w:hAnsiTheme="minorHAnsi" w:cstheme="minorBidi"/>
          <w:sz w:val="32"/>
          <w:szCs w:val="22"/>
        </w:rPr>
      </w:pPr>
    </w:p>
    <w:p w:rsidR="00271BB1" w:rsidRDefault="00271BB1" w:rsidP="00A87FB8">
      <w:pPr>
        <w:spacing w:line="360" w:lineRule="auto"/>
        <w:ind w:firstLineChars="200" w:firstLine="446"/>
        <w:rPr>
          <w:rFonts w:eastAsiaTheme="minorEastAsia"/>
          <w:sz w:val="24"/>
          <w:szCs w:val="22"/>
        </w:rPr>
      </w:pPr>
    </w:p>
    <w:p w:rsidR="00271BB1" w:rsidRDefault="003D15CF">
      <w:pPr>
        <w:widowControl/>
        <w:jc w:val="left"/>
        <w:rPr>
          <w:sz w:val="24"/>
        </w:rPr>
      </w:pPr>
      <w:r>
        <w:rPr>
          <w:sz w:val="24"/>
        </w:rPr>
        <w:br w:type="page"/>
      </w:r>
    </w:p>
    <w:p w:rsidR="00271BB1" w:rsidRDefault="003D15CF">
      <w:pPr>
        <w:pStyle w:val="ab"/>
        <w:rPr>
          <w:rFonts w:ascii="Times New Roman" w:hAnsi="Times New Roman"/>
        </w:rPr>
      </w:pPr>
      <w:r>
        <w:rPr>
          <w:rFonts w:ascii="Times New Roman" w:hAnsiTheme="minorEastAsia"/>
        </w:rPr>
        <w:lastRenderedPageBreak/>
        <w:t>第三部分投标须知</w:t>
      </w:r>
    </w:p>
    <w:p w:rsidR="00271BB1" w:rsidRDefault="003D15C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271BB1" w:rsidRDefault="003D15CF" w:rsidP="00A87FB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271BB1" w:rsidRDefault="003D15CF" w:rsidP="00A87FB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heme="minorEastAsia" w:cs="Times New Roman" w:hint="eastAsia"/>
          <w:color w:val="auto"/>
        </w:rPr>
        <w:t>关于分公司投标</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heme="minorEastAsia" w:cs="Times New Roman" w:hint="eastAsia"/>
          <w:color w:val="auto"/>
        </w:rPr>
        <w:t>关于提供前期服务的供应商</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heme="minorEastAsia" w:cs="Times New Roman"/>
          <w:color w:val="auto"/>
        </w:rPr>
        <w:t>天津政府采购网（</w:t>
      </w:r>
      <w:hyperlink r:id="rId20" w:history="1">
        <w:r>
          <w:rPr>
            <w:rStyle w:val="ae"/>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天津政府采购中心网（</w:t>
      </w:r>
      <w:hyperlink r:id="rId21" w:history="1">
        <w:r>
          <w:rPr>
            <w:rStyle w:val="ae"/>
            <w:rFonts w:ascii="Times New Roman" w:eastAsia="宋体" w:hAnsi="Times New Roman"/>
          </w:rPr>
          <w:t>http://tjgpc.cz.tj.gov.cn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271BB1" w:rsidRDefault="003D15C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271BB1" w:rsidRDefault="003D15C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271BB1" w:rsidRDefault="003D15CF">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上传的电子投标文件应与网上应答填报内容一致，当出现上传的电子投标文件报价与网上应答报价不一致时，以网上应答为准。</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271BB1" w:rsidRDefault="003D15CF" w:rsidP="00A87FB8">
      <w:pPr>
        <w:widowControl/>
        <w:autoSpaceDE w:val="0"/>
        <w:autoSpaceDN w:val="0"/>
        <w:adjustRightInd w:val="0"/>
        <w:spacing w:line="360" w:lineRule="auto"/>
        <w:ind w:firstLineChars="200" w:firstLine="446"/>
        <w:rPr>
          <w:rFonts w:cs="......."/>
          <w:kern w:val="0"/>
          <w:sz w:val="24"/>
          <w:szCs w:val="24"/>
        </w:rPr>
      </w:pPr>
      <w:r>
        <w:rPr>
          <w:kern w:val="0"/>
          <w:sz w:val="24"/>
          <w:szCs w:val="24"/>
        </w:rPr>
        <w:t>21.4</w:t>
      </w:r>
      <w:r>
        <w:rPr>
          <w:rFonts w:hint="eastAsia"/>
          <w:kern w:val="0"/>
          <w:sz w:val="24"/>
          <w:szCs w:val="24"/>
        </w:rPr>
        <w:t xml:space="preserve"> </w:t>
      </w:r>
      <w:r>
        <w:rPr>
          <w:rFonts w:hint="eastAsia"/>
          <w:kern w:val="0"/>
          <w:sz w:val="24"/>
          <w:szCs w:val="24"/>
        </w:rPr>
        <w:t>文件中的</w:t>
      </w:r>
      <w:proofErr w:type="gramStart"/>
      <w:r>
        <w:rPr>
          <w:rFonts w:hint="eastAsia"/>
          <w:kern w:val="0"/>
          <w:sz w:val="24"/>
          <w:szCs w:val="24"/>
        </w:rPr>
        <w:t>电子件指扫描</w:t>
      </w:r>
      <w:proofErr w:type="gramEnd"/>
      <w:r>
        <w:rPr>
          <w:rFonts w:hint="eastAsia"/>
          <w:kern w:val="0"/>
          <w:sz w:val="24"/>
          <w:szCs w:val="24"/>
        </w:rPr>
        <w:t>件、电子证照、照片等形式电子文件；要求第三方出具的盖章件原件（如联合协议、分包意向协议、制造商授权书等），投标文件中应使用原件的电子件。</w:t>
      </w:r>
    </w:p>
    <w:p w:rsidR="00271BB1" w:rsidRDefault="00271BB1" w:rsidP="00A87FB8">
      <w:pPr>
        <w:pStyle w:val="Default"/>
        <w:spacing w:line="360" w:lineRule="auto"/>
        <w:ind w:firstLineChars="200" w:firstLine="446"/>
        <w:jc w:val="both"/>
        <w:rPr>
          <w:rFonts w:ascii="Times New Roman" w:eastAsia="宋体" w:hAnsi="Times New Roman" w:cs="Times New Roman"/>
          <w:color w:val="auto"/>
        </w:rPr>
      </w:pPr>
    </w:p>
    <w:p w:rsidR="00271BB1" w:rsidRDefault="003D15C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23. </w:t>
      </w:r>
      <w:r>
        <w:rPr>
          <w:rFonts w:ascii="Times New Roman" w:eastAsia="宋体" w:hAnsiTheme="minorEastAsia" w:cs="Times New Roman" w:hint="eastAsia"/>
          <w:color w:val="auto"/>
        </w:rPr>
        <w:t>制作和上传电子投标文件要求</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271BB1" w:rsidRDefault="003D15CF" w:rsidP="00A87FB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271BB1" w:rsidRDefault="003D15CF" w:rsidP="00A87FB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271BB1" w:rsidRDefault="00271BB1" w:rsidP="00A87FB8">
      <w:pPr>
        <w:pStyle w:val="Default"/>
        <w:spacing w:line="360" w:lineRule="auto"/>
        <w:ind w:firstLineChars="200" w:firstLine="446"/>
        <w:jc w:val="both"/>
        <w:rPr>
          <w:rFonts w:ascii="Times New Roman" w:eastAsia="宋体" w:hAnsi="Times New Roman" w:cs="Times New Roman"/>
          <w:color w:val="auto"/>
        </w:rPr>
      </w:pPr>
    </w:p>
    <w:p w:rsidR="00271BB1" w:rsidRDefault="003D15C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w:t>
      </w:r>
      <w:r>
        <w:rPr>
          <w:rFonts w:ascii="Times New Roman" w:eastAsia="宋体" w:hAnsiTheme="minorEastAsia" w:cs="Times New Roman" w:hint="eastAsia"/>
          <w:color w:val="auto"/>
        </w:rPr>
        <w:lastRenderedPageBreak/>
        <w:t>或投标人的报价均超过了采购预算，采购人不能支付的情况时，或出现影响采购公正的违法、违规行为时，评审委员会有权宣布废标。</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271BB1" w:rsidRDefault="003D15CF" w:rsidP="00A87FB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271BB1" w:rsidRDefault="003D15CF" w:rsidP="00A87FB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271BB1" w:rsidRDefault="003D15CF" w:rsidP="00A87FB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271BB1" w:rsidRDefault="003D15CF" w:rsidP="00A87FB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271BB1" w:rsidRDefault="003D15CF" w:rsidP="00A87FB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271BB1" w:rsidRDefault="003D15CF" w:rsidP="00A87FB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w:t>
      </w:r>
      <w:r>
        <w:rPr>
          <w:rFonts w:ascii="Times New Roman" w:eastAsia="宋体" w:hAnsiTheme="minorEastAsia" w:cs="Times New Roman" w:hint="eastAsia"/>
          <w:color w:val="auto"/>
        </w:rPr>
        <w:lastRenderedPageBreak/>
        <w:t>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w:t>
      </w:r>
      <w:r>
        <w:rPr>
          <w:rFonts w:ascii="Times New Roman" w:eastAsia="宋体" w:hAnsiTheme="minorEastAsia" w:cs="Times New Roman"/>
          <w:color w:val="auto"/>
        </w:rPr>
        <w:lastRenderedPageBreak/>
        <w:t>标文件的范围或对投标内容进行实质性的修改。</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271BB1" w:rsidRDefault="003D15CF" w:rsidP="00A87FB8">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r w:rsidR="00816974" w:rsidRPr="00816974">
        <w:rPr>
          <w:rFonts w:ascii="Times New Roman" w:eastAsia="宋体" w:hAnsi="Times New Roman" w:cs="Times New Roman" w:hint="eastAsia"/>
          <w:color w:val="auto"/>
        </w:rPr>
        <w:t>本项目启动异常低价投标审查的数值标准以第</w:t>
      </w:r>
      <w:r w:rsidR="00816974" w:rsidRPr="00816974">
        <w:rPr>
          <w:rFonts w:ascii="Times New Roman" w:eastAsia="宋体" w:hAnsi="Times New Roman" w:cs="Times New Roman" w:hint="eastAsia"/>
          <w:color w:val="auto"/>
        </w:rPr>
        <w:lastRenderedPageBreak/>
        <w:t>一部分政府采购政策中具体数值为准。</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项情形，供应商已随投标文件一并提交相关书面说明及必要的证明材料的，在评审现场可不再重复提交。</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w:t>
      </w:r>
      <w:r>
        <w:rPr>
          <w:rFonts w:ascii="Times New Roman" w:eastAsia="宋体" w:hAnsiTheme="minorEastAsia" w:cs="Times New Roman"/>
          <w:color w:val="auto"/>
        </w:rPr>
        <w:lastRenderedPageBreak/>
        <w:t>相同的，按投标报价由低到高顺序确定中标候选供应商；得分且投标报价相同的，按</w:t>
      </w:r>
      <w:r>
        <w:rPr>
          <w:rFonts w:ascii="Times New Roman" w:eastAsia="宋体" w:hAnsi="Times New Roman"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271BB1" w:rsidRDefault="003D15CF" w:rsidP="00A87F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271BB1" w:rsidRDefault="003D15C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r>
        <w:rPr>
          <w:rFonts w:ascii="Times New Roman" w:eastAsia="宋体" w:hAnsiTheme="minorEastAsia" w:cs="Times New Roman" w:hint="eastAsia"/>
          <w:color w:val="auto"/>
        </w:rPr>
        <w:lastRenderedPageBreak/>
        <w:t>《中标通知书》一经发出即发生法律效力。</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271BB1" w:rsidRDefault="003D15CF" w:rsidP="00A87FB8">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271BB1" w:rsidRDefault="003D15CF" w:rsidP="00A87F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271BB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271BB1">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271BB1" w:rsidRDefault="003D15CF">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71BB1" w:rsidRDefault="003D15CF">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271BB1" w:rsidRDefault="003D15CF">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271BB1" w:rsidRDefault="003D15CF">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271BB1">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71BB1" w:rsidRDefault="003D15C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271BB1" w:rsidRDefault="003D15C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271BB1">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71BB1" w:rsidRDefault="003D15C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271BB1" w:rsidRDefault="003D15C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271BB1">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71BB1" w:rsidRDefault="003D15C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271BB1">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71BB1" w:rsidRDefault="003D15C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271BB1" w:rsidRDefault="003D15C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271BB1" w:rsidRDefault="003D15C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271BB1" w:rsidRDefault="003D15C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271BB1" w:rsidRDefault="003D15C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271BB1">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71BB1" w:rsidRDefault="003D15C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271BB1" w:rsidRDefault="003D15C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271BB1">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71BB1" w:rsidRDefault="003D15C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271BB1" w:rsidRDefault="003D15C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271BB1">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71BB1" w:rsidRDefault="003D15C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271BB1">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271BB1" w:rsidRDefault="003D15C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271BB1" w:rsidRDefault="003D15C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271BB1" w:rsidRDefault="003D15C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271BB1" w:rsidRDefault="003D15CF">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271BB1" w:rsidRDefault="003D15CF">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271BB1" w:rsidRDefault="003D15CF">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271BB1">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71BB1" w:rsidRDefault="003D15CF">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71BB1" w:rsidRDefault="003D15CF">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271BB1" w:rsidRDefault="003D15CF">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71BB1" w:rsidRDefault="003D15CF">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71BB1">
              <w:tc>
                <w:tcPr>
                  <w:tcW w:w="2632" w:type="dxa"/>
                  <w:shd w:val="clear" w:color="auto" w:fill="FFFFFF"/>
                  <w:tcMar>
                    <w:top w:w="150" w:type="dxa"/>
                    <w:left w:w="0" w:type="dxa"/>
                    <w:bottom w:w="150" w:type="dxa"/>
                    <w:right w:w="0" w:type="dxa"/>
                  </w:tcMar>
                </w:tcPr>
                <w:p w:rsidR="00271BB1" w:rsidRDefault="003D15CF">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271BB1" w:rsidRDefault="003D15CF">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271BB1" w:rsidRDefault="003D15CF">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271BB1" w:rsidRDefault="003D15CF">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271BB1" w:rsidRDefault="00271BB1">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71BB1" w:rsidRDefault="003D15CF">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271BB1">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71BB1" w:rsidRDefault="003D15CF">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71BB1" w:rsidRDefault="003D15CF">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271BB1" w:rsidRDefault="003D15CF">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71BB1">
              <w:tc>
                <w:tcPr>
                  <w:tcW w:w="2632" w:type="dxa"/>
                  <w:shd w:val="clear" w:color="auto" w:fill="FFFFFF"/>
                  <w:tcMar>
                    <w:top w:w="150" w:type="dxa"/>
                    <w:left w:w="0" w:type="dxa"/>
                    <w:bottom w:w="150" w:type="dxa"/>
                    <w:right w:w="0" w:type="dxa"/>
                  </w:tcMar>
                </w:tcPr>
                <w:p w:rsidR="00271BB1" w:rsidRDefault="003D15CF">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271BB1" w:rsidRDefault="003D15CF">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271BB1" w:rsidRDefault="003D15CF">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271BB1" w:rsidRDefault="003D15CF">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271BB1" w:rsidRDefault="00271B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71BB1" w:rsidRDefault="003D15CF">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271BB1" w:rsidRDefault="003D15CF" w:rsidP="00A87FB8">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271BB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71BB1" w:rsidRDefault="003D15CF">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271BB1" w:rsidRDefault="003D15CF">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71BB1">
              <w:tc>
                <w:tcPr>
                  <w:tcW w:w="2632" w:type="dxa"/>
                  <w:shd w:val="clear" w:color="auto" w:fill="FFFFFF"/>
                  <w:tcMar>
                    <w:top w:w="150" w:type="dxa"/>
                    <w:left w:w="0" w:type="dxa"/>
                    <w:bottom w:w="150" w:type="dxa"/>
                    <w:right w:w="0" w:type="dxa"/>
                  </w:tcMar>
                </w:tcPr>
                <w:p w:rsidR="00271BB1" w:rsidRDefault="003D15CF">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Pr>
                      <w:rFonts w:ascii="宋体" w:hAnsi="宋体" w:cs="宋体" w:hint="eastAsia"/>
                      <w:color w:val="000000"/>
                      <w:kern w:val="0"/>
                      <w:sz w:val="19"/>
                      <w:szCs w:val="19"/>
                    </w:rPr>
                    <w:lastRenderedPageBreak/>
                    <w:t>《民法典》规定的基本要素并符合商业惯例和行业规范，政府采购履约期限和付款期限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271BB1" w:rsidRDefault="003D15CF">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271BB1" w:rsidRDefault="003D15CF">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271BB1" w:rsidRDefault="003D15CF">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271BB1" w:rsidRDefault="00271B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71BB1" w:rsidRDefault="003D15CF">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271BB1" w:rsidRDefault="003D15CF">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271BB1" w:rsidRDefault="003D15CF">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271BB1" w:rsidRDefault="003D15CF">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271BB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71BB1" w:rsidRDefault="003D15CF">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71BB1" w:rsidRDefault="003D15CF">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271BB1" w:rsidRDefault="003D15CF">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71BB1">
              <w:tc>
                <w:tcPr>
                  <w:tcW w:w="3007" w:type="dxa"/>
                  <w:shd w:val="clear" w:color="auto" w:fill="FFFFFF"/>
                  <w:tcMar>
                    <w:top w:w="150" w:type="dxa"/>
                    <w:left w:w="0" w:type="dxa"/>
                    <w:bottom w:w="150" w:type="dxa"/>
                    <w:right w:w="0" w:type="dxa"/>
                  </w:tcMar>
                </w:tcPr>
                <w:p w:rsidR="00271BB1" w:rsidRDefault="003D15C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271BB1" w:rsidRDefault="003D15CF">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271BB1" w:rsidRDefault="003D15CF">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271BB1" w:rsidRDefault="00271B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71BB1" w:rsidRDefault="003D15C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271BB1" w:rsidRDefault="003D15CF">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271BB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71BB1" w:rsidRDefault="003D15CF">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71BB1" w:rsidRDefault="003D15CF">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71BB1">
              <w:tc>
                <w:tcPr>
                  <w:tcW w:w="3007" w:type="dxa"/>
                  <w:shd w:val="clear" w:color="auto" w:fill="FFFFFF"/>
                  <w:tcMar>
                    <w:top w:w="150" w:type="dxa"/>
                    <w:left w:w="0" w:type="dxa"/>
                    <w:bottom w:w="150" w:type="dxa"/>
                    <w:right w:w="0" w:type="dxa"/>
                  </w:tcMar>
                </w:tcPr>
                <w:p w:rsidR="00271BB1" w:rsidRDefault="003D15CF">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271BB1" w:rsidRDefault="003D15C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271BB1" w:rsidRDefault="003D15CF">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271BB1" w:rsidRDefault="00271B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71BB1" w:rsidRDefault="003D15CF">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271BB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71BB1" w:rsidRDefault="003D15CF">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71BB1" w:rsidRDefault="003D15CF">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271BB1" w:rsidRDefault="003D15CF">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71BB1">
              <w:tc>
                <w:tcPr>
                  <w:tcW w:w="3168" w:type="dxa"/>
                  <w:shd w:val="clear" w:color="auto" w:fill="FFFFFF"/>
                  <w:tcMar>
                    <w:top w:w="150" w:type="dxa"/>
                    <w:left w:w="0" w:type="dxa"/>
                    <w:bottom w:w="150" w:type="dxa"/>
                    <w:right w:w="0" w:type="dxa"/>
                  </w:tcMar>
                </w:tcPr>
                <w:p w:rsidR="00271BB1" w:rsidRDefault="003D15CF">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271BB1" w:rsidRDefault="00271B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71BB1" w:rsidRDefault="003D15C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271BB1" w:rsidRDefault="003D15C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271BB1">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71BB1" w:rsidRDefault="003D15CF">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71BB1" w:rsidRDefault="003D15CF">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71BB1">
              <w:trPr>
                <w:trHeight w:val="3660"/>
              </w:trPr>
              <w:tc>
                <w:tcPr>
                  <w:tcW w:w="3168" w:type="dxa"/>
                  <w:shd w:val="clear" w:color="auto" w:fill="FFFFFF"/>
                  <w:tcMar>
                    <w:top w:w="150" w:type="dxa"/>
                    <w:left w:w="0" w:type="dxa"/>
                    <w:bottom w:w="150" w:type="dxa"/>
                    <w:right w:w="0" w:type="dxa"/>
                  </w:tcMar>
                </w:tcPr>
                <w:p w:rsidR="00271BB1" w:rsidRDefault="003D15C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271BB1" w:rsidRDefault="003D15CF">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271BB1" w:rsidRDefault="003D15CF">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271BB1" w:rsidRDefault="00271B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71BB1" w:rsidRDefault="003D15C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271BB1" w:rsidRDefault="003D15C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271BB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271BB1" w:rsidRDefault="003D15CF">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71BB1" w:rsidRDefault="003D15CF">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271BB1">
              <w:tc>
                <w:tcPr>
                  <w:tcW w:w="3007" w:type="dxa"/>
                  <w:shd w:val="clear" w:color="auto" w:fill="FFFFFF"/>
                  <w:tcMar>
                    <w:top w:w="150" w:type="dxa"/>
                    <w:left w:w="0" w:type="dxa"/>
                    <w:bottom w:w="150" w:type="dxa"/>
                    <w:right w:w="0" w:type="dxa"/>
                  </w:tcMar>
                </w:tcPr>
                <w:p w:rsidR="00271BB1" w:rsidRDefault="003D15C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271BB1" w:rsidRDefault="003D15C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271BB1" w:rsidRDefault="003D15CF">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271BB1" w:rsidRDefault="00271B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71BB1" w:rsidRDefault="003D15C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271BB1" w:rsidRDefault="003D15C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271BB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271BB1" w:rsidRDefault="003D15CF">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271BB1" w:rsidRDefault="003D15CF">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271BB1" w:rsidRDefault="003D15CF">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271BB1" w:rsidRDefault="003D15CF">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271BB1" w:rsidRDefault="003D15CF">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71BB1" w:rsidRDefault="003D15C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271BB1" w:rsidRDefault="003D15CF">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271BB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271BB1" w:rsidRDefault="003D15CF">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271BB1" w:rsidRDefault="00271BB1">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271BB1" w:rsidRDefault="00271BB1">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271BB1" w:rsidRDefault="00271B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271BB1" w:rsidRDefault="00271BB1">
            <w:pPr>
              <w:widowControl/>
              <w:jc w:val="center"/>
              <w:textAlignment w:val="top"/>
              <w:rPr>
                <w:rFonts w:ascii="宋体" w:hAnsi="宋体" w:cs="宋体"/>
                <w:color w:val="000000"/>
                <w:kern w:val="0"/>
                <w:sz w:val="19"/>
                <w:szCs w:val="19"/>
              </w:rPr>
            </w:pPr>
          </w:p>
        </w:tc>
      </w:tr>
    </w:tbl>
    <w:p w:rsidR="00271BB1" w:rsidRDefault="00271BB1" w:rsidP="00A87FB8">
      <w:pPr>
        <w:pStyle w:val="Default"/>
        <w:spacing w:line="360" w:lineRule="auto"/>
        <w:ind w:firstLineChars="200" w:firstLine="446"/>
        <w:jc w:val="both"/>
        <w:rPr>
          <w:rFonts w:ascii="Times New Roman" w:eastAsia="宋体" w:hAnsiTheme="minorEastAsia" w:cs="Times New Roman"/>
          <w:color w:val="auto"/>
        </w:rPr>
      </w:pPr>
    </w:p>
    <w:p w:rsidR="00271BB1" w:rsidRDefault="003D15CF" w:rsidP="00A87F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271BB1" w:rsidRDefault="003D15CF">
      <w:pPr>
        <w:widowControl/>
        <w:jc w:val="left"/>
        <w:rPr>
          <w:b/>
          <w:bCs/>
          <w:kern w:val="28"/>
          <w:sz w:val="32"/>
          <w:szCs w:val="32"/>
        </w:rPr>
      </w:pPr>
      <w:r>
        <w:br w:type="page"/>
      </w:r>
    </w:p>
    <w:p w:rsidR="00271BB1" w:rsidRDefault="003D15CF">
      <w:pPr>
        <w:pStyle w:val="ab"/>
        <w:ind w:firstLine="386"/>
        <w:rPr>
          <w:rFonts w:ascii="Times New Roman" w:hAnsi="Times New Roman"/>
        </w:rPr>
      </w:pPr>
      <w:r>
        <w:rPr>
          <w:rFonts w:ascii="Times New Roman" w:hAnsi="Times New Roman"/>
        </w:rPr>
        <w:lastRenderedPageBreak/>
        <w:t>第四部分合同条款</w:t>
      </w:r>
    </w:p>
    <w:p w:rsidR="00271BB1" w:rsidRDefault="003D15CF">
      <w:pPr>
        <w:tabs>
          <w:tab w:val="left" w:pos="412"/>
          <w:tab w:val="left" w:pos="618"/>
        </w:tabs>
        <w:spacing w:line="520" w:lineRule="exact"/>
        <w:jc w:val="center"/>
        <w:rPr>
          <w:b/>
          <w:sz w:val="30"/>
          <w:szCs w:val="30"/>
        </w:rPr>
      </w:pPr>
      <w:r>
        <w:rPr>
          <w:b/>
          <w:sz w:val="30"/>
          <w:szCs w:val="30"/>
        </w:rPr>
        <w:t>合同一般条款</w:t>
      </w:r>
    </w:p>
    <w:p w:rsidR="00271BB1" w:rsidRDefault="003D15CF">
      <w:pPr>
        <w:tabs>
          <w:tab w:val="left" w:pos="0"/>
          <w:tab w:val="left" w:pos="315"/>
        </w:tabs>
        <w:spacing w:line="520" w:lineRule="exact"/>
        <w:ind w:firstLine="480"/>
        <w:rPr>
          <w:sz w:val="24"/>
          <w:szCs w:val="24"/>
        </w:rPr>
      </w:pPr>
      <w:r>
        <w:rPr>
          <w:sz w:val="24"/>
          <w:szCs w:val="24"/>
        </w:rPr>
        <w:t>需方：</w:t>
      </w:r>
    </w:p>
    <w:p w:rsidR="00271BB1" w:rsidRDefault="003D15CF">
      <w:pPr>
        <w:tabs>
          <w:tab w:val="left" w:pos="0"/>
          <w:tab w:val="left" w:pos="315"/>
        </w:tabs>
        <w:spacing w:line="520" w:lineRule="exact"/>
        <w:ind w:firstLine="480"/>
        <w:rPr>
          <w:sz w:val="24"/>
          <w:szCs w:val="24"/>
        </w:rPr>
      </w:pPr>
      <w:r>
        <w:rPr>
          <w:sz w:val="24"/>
          <w:szCs w:val="24"/>
        </w:rPr>
        <w:t>供方：</w:t>
      </w:r>
    </w:p>
    <w:p w:rsidR="00271BB1" w:rsidRDefault="003D15CF">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271BB1" w:rsidRDefault="003D15CF">
      <w:pPr>
        <w:numPr>
          <w:ilvl w:val="0"/>
          <w:numId w:val="8"/>
        </w:numPr>
        <w:tabs>
          <w:tab w:val="left" w:pos="0"/>
          <w:tab w:val="left" w:pos="315"/>
        </w:tabs>
        <w:spacing w:line="520" w:lineRule="exact"/>
        <w:rPr>
          <w:sz w:val="24"/>
          <w:szCs w:val="24"/>
        </w:rPr>
      </w:pPr>
      <w:r>
        <w:rPr>
          <w:rFonts w:hint="eastAsia"/>
          <w:sz w:val="24"/>
          <w:szCs w:val="24"/>
        </w:rPr>
        <w:t>本合同为中小企业预留合同</w:t>
      </w:r>
    </w:p>
    <w:p w:rsidR="00271BB1" w:rsidRDefault="003D15CF">
      <w:pPr>
        <w:numPr>
          <w:ilvl w:val="0"/>
          <w:numId w:val="8"/>
        </w:numPr>
        <w:tabs>
          <w:tab w:val="left" w:pos="0"/>
          <w:tab w:val="left" w:pos="315"/>
        </w:tabs>
        <w:spacing w:line="520" w:lineRule="exact"/>
        <w:rPr>
          <w:sz w:val="24"/>
          <w:szCs w:val="24"/>
        </w:rPr>
      </w:pPr>
      <w:r>
        <w:rPr>
          <w:rFonts w:hint="eastAsia"/>
          <w:sz w:val="24"/>
          <w:szCs w:val="24"/>
        </w:rPr>
        <w:t>本合同非中小企业预留合同</w:t>
      </w:r>
    </w:p>
    <w:p w:rsidR="00271BB1" w:rsidRDefault="003D15CF">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271BB1" w:rsidRDefault="003D15CF" w:rsidP="00A87FB8">
      <w:pPr>
        <w:tabs>
          <w:tab w:val="left" w:pos="1133"/>
        </w:tabs>
        <w:spacing w:line="520" w:lineRule="exact"/>
        <w:ind w:firstLineChars="200" w:firstLine="446"/>
        <w:rPr>
          <w:sz w:val="24"/>
          <w:szCs w:val="24"/>
        </w:rPr>
      </w:pPr>
      <w:r>
        <w:rPr>
          <w:sz w:val="24"/>
          <w:szCs w:val="24"/>
        </w:rPr>
        <w:t>一、采购内容：（详见附件）</w:t>
      </w:r>
    </w:p>
    <w:p w:rsidR="00271BB1" w:rsidRDefault="003D15CF" w:rsidP="00A87FB8">
      <w:pPr>
        <w:tabs>
          <w:tab w:val="left" w:pos="1133"/>
        </w:tabs>
        <w:spacing w:line="520" w:lineRule="exact"/>
        <w:ind w:firstLineChars="200" w:firstLine="446"/>
        <w:rPr>
          <w:sz w:val="24"/>
          <w:szCs w:val="24"/>
        </w:rPr>
      </w:pPr>
      <w:r>
        <w:rPr>
          <w:sz w:val="24"/>
          <w:szCs w:val="24"/>
        </w:rPr>
        <w:t>合同总价款：人民币元</w:t>
      </w:r>
    </w:p>
    <w:p w:rsidR="00271BB1" w:rsidRDefault="003D15CF" w:rsidP="00A87FB8">
      <w:pPr>
        <w:tabs>
          <w:tab w:val="left" w:pos="1133"/>
        </w:tabs>
        <w:spacing w:line="520" w:lineRule="exact"/>
        <w:ind w:firstLineChars="200" w:firstLine="446"/>
        <w:rPr>
          <w:sz w:val="24"/>
          <w:szCs w:val="24"/>
        </w:rPr>
      </w:pPr>
      <w:r>
        <w:rPr>
          <w:sz w:val="24"/>
          <w:szCs w:val="24"/>
        </w:rPr>
        <w:t>大写：人民币元整</w:t>
      </w:r>
    </w:p>
    <w:p w:rsidR="00271BB1" w:rsidRDefault="003D15CF" w:rsidP="00A87FB8">
      <w:pPr>
        <w:tabs>
          <w:tab w:val="left" w:pos="360"/>
        </w:tabs>
        <w:spacing w:line="520" w:lineRule="exact"/>
        <w:ind w:firstLineChars="200" w:firstLine="446"/>
        <w:rPr>
          <w:sz w:val="24"/>
          <w:szCs w:val="24"/>
        </w:rPr>
      </w:pPr>
      <w:r>
        <w:rPr>
          <w:sz w:val="24"/>
          <w:szCs w:val="24"/>
        </w:rPr>
        <w:t>二、质量要求及对质量负责条件和期限：见附件。</w:t>
      </w:r>
    </w:p>
    <w:p w:rsidR="00271BB1" w:rsidRDefault="003D15CF" w:rsidP="00A87FB8">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271BB1" w:rsidRDefault="003D15CF" w:rsidP="00A87FB8">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271BB1" w:rsidRDefault="003D15CF" w:rsidP="00A87FB8">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271BB1" w:rsidRDefault="003D15CF">
      <w:pPr>
        <w:tabs>
          <w:tab w:val="left" w:pos="360"/>
          <w:tab w:val="left" w:pos="721"/>
        </w:tabs>
        <w:spacing w:line="520" w:lineRule="exact"/>
        <w:rPr>
          <w:sz w:val="24"/>
          <w:szCs w:val="24"/>
        </w:rPr>
      </w:pPr>
      <w:r>
        <w:rPr>
          <w:sz w:val="24"/>
          <w:szCs w:val="24"/>
        </w:rPr>
        <w:t>六、验收工作由需方负责对合同进行验收。</w:t>
      </w:r>
    </w:p>
    <w:p w:rsidR="00271BB1" w:rsidRDefault="003D15CF">
      <w:pPr>
        <w:tabs>
          <w:tab w:val="left" w:pos="360"/>
        </w:tabs>
        <w:spacing w:line="520" w:lineRule="exact"/>
        <w:rPr>
          <w:sz w:val="24"/>
          <w:szCs w:val="24"/>
        </w:rPr>
      </w:pPr>
      <w:r>
        <w:rPr>
          <w:sz w:val="24"/>
          <w:szCs w:val="24"/>
        </w:rPr>
        <w:t>七、货款支付方式：见附件。</w:t>
      </w:r>
    </w:p>
    <w:p w:rsidR="00271BB1" w:rsidRDefault="003D15CF" w:rsidP="00A87FB8">
      <w:pPr>
        <w:tabs>
          <w:tab w:val="left" w:pos="0"/>
          <w:tab w:val="left" w:pos="721"/>
        </w:tabs>
        <w:spacing w:line="520" w:lineRule="exact"/>
        <w:ind w:firstLineChars="200" w:firstLine="446"/>
        <w:rPr>
          <w:sz w:val="24"/>
          <w:szCs w:val="24"/>
        </w:rPr>
      </w:pPr>
      <w:r>
        <w:rPr>
          <w:sz w:val="24"/>
          <w:szCs w:val="24"/>
        </w:rPr>
        <w:t>供方开户银行（汉字全称）：，</w:t>
      </w:r>
    </w:p>
    <w:p w:rsidR="00271BB1" w:rsidRDefault="003D15CF" w:rsidP="00A87FB8">
      <w:pPr>
        <w:tabs>
          <w:tab w:val="left" w:pos="0"/>
          <w:tab w:val="left" w:pos="721"/>
        </w:tabs>
        <w:spacing w:line="520" w:lineRule="exact"/>
        <w:ind w:firstLineChars="214" w:firstLine="478"/>
        <w:rPr>
          <w:sz w:val="24"/>
          <w:szCs w:val="24"/>
        </w:rPr>
      </w:pPr>
      <w:r>
        <w:rPr>
          <w:sz w:val="24"/>
          <w:szCs w:val="24"/>
        </w:rPr>
        <w:t>行号（数字代码）：，</w:t>
      </w:r>
    </w:p>
    <w:p w:rsidR="00271BB1" w:rsidRDefault="003D15CF" w:rsidP="00A87FB8">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271BB1" w:rsidRDefault="003D15CF" w:rsidP="00A87FB8">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271BB1" w:rsidRDefault="003D15CF" w:rsidP="00A87FB8">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271BB1">
        <w:tc>
          <w:tcPr>
            <w:tcW w:w="4261" w:type="dxa"/>
          </w:tcPr>
          <w:p w:rsidR="00271BB1" w:rsidRDefault="003D15CF">
            <w:pPr>
              <w:tabs>
                <w:tab w:val="left" w:pos="0"/>
                <w:tab w:val="left" w:pos="315"/>
              </w:tabs>
              <w:spacing w:line="520" w:lineRule="exact"/>
              <w:rPr>
                <w:sz w:val="24"/>
                <w:szCs w:val="24"/>
              </w:rPr>
            </w:pPr>
            <w:r>
              <w:rPr>
                <w:sz w:val="24"/>
                <w:szCs w:val="24"/>
              </w:rPr>
              <w:t>供方（公章）：</w:t>
            </w:r>
          </w:p>
        </w:tc>
        <w:tc>
          <w:tcPr>
            <w:tcW w:w="4261" w:type="dxa"/>
          </w:tcPr>
          <w:p w:rsidR="00271BB1" w:rsidRDefault="003D15CF">
            <w:pPr>
              <w:tabs>
                <w:tab w:val="left" w:pos="0"/>
                <w:tab w:val="left" w:pos="315"/>
              </w:tabs>
              <w:spacing w:line="520" w:lineRule="exact"/>
              <w:rPr>
                <w:sz w:val="24"/>
                <w:szCs w:val="24"/>
              </w:rPr>
            </w:pPr>
            <w:r>
              <w:rPr>
                <w:sz w:val="24"/>
                <w:szCs w:val="24"/>
              </w:rPr>
              <w:t>需方（公章）：</w:t>
            </w:r>
          </w:p>
        </w:tc>
      </w:tr>
      <w:tr w:rsidR="00271BB1">
        <w:tc>
          <w:tcPr>
            <w:tcW w:w="4261" w:type="dxa"/>
          </w:tcPr>
          <w:p w:rsidR="00271BB1" w:rsidRDefault="003D15CF">
            <w:pPr>
              <w:tabs>
                <w:tab w:val="left" w:pos="0"/>
                <w:tab w:val="left" w:pos="315"/>
              </w:tabs>
              <w:spacing w:line="520" w:lineRule="exact"/>
              <w:rPr>
                <w:sz w:val="24"/>
                <w:szCs w:val="24"/>
              </w:rPr>
            </w:pPr>
            <w:r>
              <w:rPr>
                <w:sz w:val="24"/>
                <w:szCs w:val="24"/>
              </w:rPr>
              <w:t>地址：</w:t>
            </w:r>
          </w:p>
        </w:tc>
        <w:tc>
          <w:tcPr>
            <w:tcW w:w="4261" w:type="dxa"/>
          </w:tcPr>
          <w:p w:rsidR="00271BB1" w:rsidRDefault="003D15CF">
            <w:pPr>
              <w:tabs>
                <w:tab w:val="left" w:pos="0"/>
                <w:tab w:val="left" w:pos="315"/>
              </w:tabs>
              <w:spacing w:line="520" w:lineRule="exact"/>
              <w:rPr>
                <w:sz w:val="24"/>
                <w:szCs w:val="24"/>
              </w:rPr>
            </w:pPr>
            <w:r>
              <w:rPr>
                <w:sz w:val="24"/>
                <w:szCs w:val="24"/>
              </w:rPr>
              <w:t>地址：</w:t>
            </w:r>
          </w:p>
        </w:tc>
      </w:tr>
      <w:tr w:rsidR="00271BB1">
        <w:tc>
          <w:tcPr>
            <w:tcW w:w="4261" w:type="dxa"/>
          </w:tcPr>
          <w:p w:rsidR="00271BB1" w:rsidRDefault="003D15CF">
            <w:pPr>
              <w:tabs>
                <w:tab w:val="left" w:pos="360"/>
              </w:tabs>
              <w:spacing w:line="520" w:lineRule="exact"/>
              <w:rPr>
                <w:sz w:val="24"/>
                <w:szCs w:val="24"/>
              </w:rPr>
            </w:pPr>
            <w:r>
              <w:rPr>
                <w:sz w:val="24"/>
                <w:szCs w:val="24"/>
              </w:rPr>
              <w:t>法定代表人：</w:t>
            </w:r>
          </w:p>
        </w:tc>
        <w:tc>
          <w:tcPr>
            <w:tcW w:w="4261" w:type="dxa"/>
          </w:tcPr>
          <w:p w:rsidR="00271BB1" w:rsidRDefault="003D15CF">
            <w:pPr>
              <w:tabs>
                <w:tab w:val="left" w:pos="360"/>
              </w:tabs>
              <w:spacing w:line="520" w:lineRule="exact"/>
              <w:rPr>
                <w:sz w:val="24"/>
                <w:szCs w:val="24"/>
              </w:rPr>
            </w:pPr>
            <w:r>
              <w:rPr>
                <w:sz w:val="24"/>
                <w:szCs w:val="24"/>
              </w:rPr>
              <w:t>法定代表人：</w:t>
            </w:r>
          </w:p>
        </w:tc>
      </w:tr>
      <w:tr w:rsidR="00271BB1">
        <w:tc>
          <w:tcPr>
            <w:tcW w:w="4261" w:type="dxa"/>
          </w:tcPr>
          <w:p w:rsidR="00271BB1" w:rsidRDefault="003D15CF">
            <w:pPr>
              <w:tabs>
                <w:tab w:val="left" w:pos="360"/>
              </w:tabs>
              <w:spacing w:line="520" w:lineRule="exact"/>
              <w:rPr>
                <w:sz w:val="24"/>
                <w:szCs w:val="24"/>
              </w:rPr>
            </w:pPr>
            <w:r>
              <w:rPr>
                <w:sz w:val="24"/>
                <w:szCs w:val="24"/>
              </w:rPr>
              <w:t>委托代理人：</w:t>
            </w:r>
          </w:p>
        </w:tc>
        <w:tc>
          <w:tcPr>
            <w:tcW w:w="4261" w:type="dxa"/>
          </w:tcPr>
          <w:p w:rsidR="00271BB1" w:rsidRDefault="003D15CF">
            <w:pPr>
              <w:tabs>
                <w:tab w:val="left" w:pos="360"/>
              </w:tabs>
              <w:spacing w:line="520" w:lineRule="exact"/>
              <w:rPr>
                <w:sz w:val="24"/>
                <w:szCs w:val="24"/>
              </w:rPr>
            </w:pPr>
            <w:r>
              <w:rPr>
                <w:sz w:val="24"/>
                <w:szCs w:val="24"/>
              </w:rPr>
              <w:t>委托代理人：</w:t>
            </w:r>
          </w:p>
        </w:tc>
      </w:tr>
      <w:tr w:rsidR="00271BB1">
        <w:tc>
          <w:tcPr>
            <w:tcW w:w="4261" w:type="dxa"/>
          </w:tcPr>
          <w:p w:rsidR="00271BB1" w:rsidRDefault="003D15CF">
            <w:pPr>
              <w:tabs>
                <w:tab w:val="left" w:pos="360"/>
              </w:tabs>
              <w:spacing w:line="520" w:lineRule="exact"/>
              <w:rPr>
                <w:sz w:val="24"/>
                <w:szCs w:val="24"/>
              </w:rPr>
            </w:pPr>
            <w:r>
              <w:rPr>
                <w:sz w:val="24"/>
                <w:szCs w:val="24"/>
              </w:rPr>
              <w:t>电话：</w:t>
            </w:r>
          </w:p>
        </w:tc>
        <w:tc>
          <w:tcPr>
            <w:tcW w:w="4261" w:type="dxa"/>
          </w:tcPr>
          <w:p w:rsidR="00271BB1" w:rsidRDefault="003D15CF">
            <w:pPr>
              <w:tabs>
                <w:tab w:val="left" w:pos="360"/>
              </w:tabs>
              <w:spacing w:line="520" w:lineRule="exact"/>
              <w:rPr>
                <w:sz w:val="24"/>
                <w:szCs w:val="24"/>
              </w:rPr>
            </w:pPr>
            <w:r>
              <w:rPr>
                <w:sz w:val="24"/>
                <w:szCs w:val="24"/>
              </w:rPr>
              <w:t>电话：</w:t>
            </w:r>
          </w:p>
        </w:tc>
      </w:tr>
    </w:tbl>
    <w:p w:rsidR="00271BB1" w:rsidRDefault="00271BB1">
      <w:pPr>
        <w:rPr>
          <w:sz w:val="24"/>
          <w:szCs w:val="24"/>
        </w:rPr>
      </w:pPr>
    </w:p>
    <w:p w:rsidR="00271BB1" w:rsidRDefault="003D15CF">
      <w:pPr>
        <w:rPr>
          <w:szCs w:val="24"/>
        </w:rPr>
      </w:pPr>
      <w:r>
        <w:rPr>
          <w:sz w:val="24"/>
          <w:szCs w:val="24"/>
        </w:rPr>
        <w:t>时间：</w:t>
      </w:r>
      <w:r>
        <w:rPr>
          <w:sz w:val="24"/>
          <w:szCs w:val="24"/>
        </w:rPr>
        <w:t>20</w:t>
      </w:r>
      <w:r>
        <w:rPr>
          <w:sz w:val="24"/>
          <w:szCs w:val="24"/>
        </w:rPr>
        <w:t>年月日</w:t>
      </w:r>
    </w:p>
    <w:p w:rsidR="00271BB1" w:rsidRDefault="003D15CF">
      <w:pPr>
        <w:widowControl/>
        <w:jc w:val="left"/>
        <w:rPr>
          <w:sz w:val="24"/>
          <w:szCs w:val="24"/>
        </w:rPr>
      </w:pPr>
      <w:r>
        <w:rPr>
          <w:sz w:val="24"/>
          <w:szCs w:val="24"/>
        </w:rPr>
        <w:br w:type="page"/>
      </w:r>
    </w:p>
    <w:p w:rsidR="00271BB1" w:rsidRDefault="003D15CF">
      <w:pPr>
        <w:jc w:val="center"/>
        <w:rPr>
          <w:b/>
          <w:sz w:val="30"/>
          <w:szCs w:val="30"/>
        </w:rPr>
      </w:pPr>
      <w:r>
        <w:rPr>
          <w:b/>
          <w:sz w:val="30"/>
          <w:szCs w:val="30"/>
        </w:rPr>
        <w:lastRenderedPageBreak/>
        <w:t>合同特殊条款</w:t>
      </w:r>
    </w:p>
    <w:p w:rsidR="00271BB1" w:rsidRDefault="00271BB1" w:rsidP="00A87FB8">
      <w:pPr>
        <w:tabs>
          <w:tab w:val="left" w:pos="360"/>
        </w:tabs>
        <w:spacing w:line="520" w:lineRule="exact"/>
        <w:ind w:firstLineChars="171" w:firstLine="382"/>
        <w:rPr>
          <w:color w:val="000000"/>
          <w:sz w:val="24"/>
          <w:szCs w:val="24"/>
        </w:rPr>
      </w:pPr>
    </w:p>
    <w:p w:rsidR="00271BB1" w:rsidRDefault="003D15CF" w:rsidP="00A87FB8">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271BB1" w:rsidRDefault="003D15CF" w:rsidP="00A87FB8">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271BB1" w:rsidRDefault="00271BB1">
      <w:pPr>
        <w:autoSpaceDN w:val="0"/>
        <w:spacing w:line="360" w:lineRule="auto"/>
        <w:rPr>
          <w:b/>
          <w:bCs/>
        </w:rPr>
      </w:pPr>
    </w:p>
    <w:p w:rsidR="00271BB1" w:rsidRDefault="00271BB1">
      <w:pPr>
        <w:autoSpaceDN w:val="0"/>
        <w:spacing w:line="360" w:lineRule="auto"/>
        <w:rPr>
          <w:b/>
          <w:bCs/>
        </w:rPr>
      </w:pPr>
    </w:p>
    <w:p w:rsidR="00271BB1" w:rsidRDefault="003D15CF">
      <w:pPr>
        <w:widowControl/>
        <w:jc w:val="left"/>
        <w:rPr>
          <w:b/>
          <w:bCs/>
        </w:rPr>
      </w:pPr>
      <w:r>
        <w:rPr>
          <w:b/>
          <w:bCs/>
        </w:rPr>
        <w:br w:type="page"/>
      </w:r>
    </w:p>
    <w:p w:rsidR="00271BB1" w:rsidRDefault="003D15CF">
      <w:pPr>
        <w:pStyle w:val="ab"/>
        <w:rPr>
          <w:rFonts w:ascii="Times New Roman" w:hAnsi="Times New Roman"/>
        </w:rPr>
      </w:pPr>
      <w:r>
        <w:rPr>
          <w:rFonts w:ascii="Times New Roman" w:hAnsiTheme="minorEastAsia"/>
        </w:rPr>
        <w:lastRenderedPageBreak/>
        <w:t>第五部分投标文件格式</w:t>
      </w:r>
    </w:p>
    <w:p w:rsidR="00271BB1" w:rsidRDefault="003D15CF">
      <w:pPr>
        <w:autoSpaceDN w:val="0"/>
        <w:spacing w:line="360" w:lineRule="auto"/>
        <w:jc w:val="center"/>
        <w:rPr>
          <w:b/>
          <w:bCs/>
          <w:sz w:val="24"/>
        </w:rPr>
      </w:pPr>
      <w:r>
        <w:rPr>
          <w:rFonts w:hAnsiTheme="minorEastAsia"/>
          <w:b/>
          <w:bCs/>
          <w:sz w:val="24"/>
        </w:rPr>
        <w:t>投标文件封面格式</w:t>
      </w:r>
    </w:p>
    <w:p w:rsidR="00271BB1" w:rsidRDefault="00271BB1">
      <w:pPr>
        <w:autoSpaceDE w:val="0"/>
        <w:autoSpaceDN w:val="0"/>
        <w:adjustRightInd w:val="0"/>
        <w:spacing w:line="520" w:lineRule="exact"/>
      </w:pPr>
    </w:p>
    <w:p w:rsidR="00271BB1" w:rsidRDefault="00271BB1">
      <w:pPr>
        <w:autoSpaceDE w:val="0"/>
        <w:autoSpaceDN w:val="0"/>
        <w:adjustRightInd w:val="0"/>
        <w:spacing w:line="520" w:lineRule="exact"/>
        <w:rPr>
          <w:b/>
          <w:kern w:val="0"/>
          <w:sz w:val="24"/>
        </w:rPr>
      </w:pPr>
    </w:p>
    <w:p w:rsidR="00271BB1" w:rsidRDefault="00271BB1">
      <w:pPr>
        <w:autoSpaceDE w:val="0"/>
        <w:autoSpaceDN w:val="0"/>
        <w:adjustRightInd w:val="0"/>
        <w:spacing w:line="520" w:lineRule="exact"/>
        <w:rPr>
          <w:b/>
          <w:kern w:val="0"/>
          <w:sz w:val="24"/>
        </w:rPr>
      </w:pPr>
    </w:p>
    <w:p w:rsidR="00271BB1" w:rsidRDefault="00271BB1">
      <w:pPr>
        <w:autoSpaceDE w:val="0"/>
        <w:autoSpaceDN w:val="0"/>
        <w:adjustRightInd w:val="0"/>
        <w:spacing w:line="520" w:lineRule="exact"/>
        <w:rPr>
          <w:b/>
          <w:kern w:val="0"/>
          <w:sz w:val="24"/>
        </w:rPr>
      </w:pPr>
    </w:p>
    <w:p w:rsidR="00271BB1" w:rsidRDefault="003D15CF">
      <w:pPr>
        <w:autoSpaceDE w:val="0"/>
        <w:autoSpaceDN w:val="0"/>
        <w:adjustRightInd w:val="0"/>
        <w:jc w:val="center"/>
        <w:rPr>
          <w:kern w:val="0"/>
          <w:sz w:val="144"/>
          <w:szCs w:val="144"/>
        </w:rPr>
      </w:pPr>
      <w:r>
        <w:rPr>
          <w:rFonts w:hAnsiTheme="minorEastAsia"/>
          <w:sz w:val="160"/>
          <w:szCs w:val="84"/>
        </w:rPr>
        <w:t>投标文件</w:t>
      </w:r>
    </w:p>
    <w:p w:rsidR="00271BB1" w:rsidRDefault="00271BB1">
      <w:pPr>
        <w:autoSpaceDE w:val="0"/>
        <w:autoSpaceDN w:val="0"/>
        <w:adjustRightInd w:val="0"/>
        <w:spacing w:line="520" w:lineRule="exact"/>
        <w:rPr>
          <w:b/>
          <w:kern w:val="0"/>
          <w:sz w:val="36"/>
          <w:szCs w:val="36"/>
        </w:rPr>
      </w:pPr>
    </w:p>
    <w:p w:rsidR="00271BB1" w:rsidRDefault="003D15CF">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271BB1" w:rsidRDefault="003D15CF" w:rsidP="00A87FB8">
      <w:pPr>
        <w:spacing w:beforeLines="30" w:before="85" w:afterLines="70" w:after="199" w:line="540" w:lineRule="exact"/>
        <w:ind w:leftChars="300" w:left="579"/>
        <w:rPr>
          <w:b/>
          <w:sz w:val="34"/>
          <w:szCs w:val="34"/>
        </w:rPr>
      </w:pPr>
      <w:r>
        <w:rPr>
          <w:rFonts w:hAnsiTheme="minorEastAsia"/>
          <w:b/>
          <w:sz w:val="34"/>
          <w:szCs w:val="34"/>
        </w:rPr>
        <w:t>项目编号：</w:t>
      </w:r>
    </w:p>
    <w:p w:rsidR="00271BB1" w:rsidRDefault="003D15CF" w:rsidP="00A87FB8">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271BB1" w:rsidRDefault="003D15CF" w:rsidP="00A87FB8">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271BB1" w:rsidRDefault="003D15CF" w:rsidP="00A87FB8">
      <w:pPr>
        <w:spacing w:beforeLines="30" w:before="85" w:afterLines="70" w:after="199" w:line="540" w:lineRule="exact"/>
        <w:ind w:leftChars="300" w:left="579"/>
        <w:rPr>
          <w:b/>
          <w:sz w:val="34"/>
          <w:szCs w:val="34"/>
        </w:rPr>
      </w:pPr>
      <w:r>
        <w:rPr>
          <w:rFonts w:hAnsiTheme="minorEastAsia"/>
          <w:b/>
          <w:sz w:val="34"/>
          <w:szCs w:val="34"/>
        </w:rPr>
        <w:t>投标单位名称：</w:t>
      </w:r>
    </w:p>
    <w:p w:rsidR="00271BB1" w:rsidRDefault="003D15CF" w:rsidP="00A87FB8">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271BB1" w:rsidRDefault="00271BB1" w:rsidP="00A87FB8">
      <w:pPr>
        <w:tabs>
          <w:tab w:val="left" w:pos="1260"/>
          <w:tab w:val="center" w:pos="4156"/>
        </w:tabs>
        <w:autoSpaceDE w:val="0"/>
        <w:autoSpaceDN w:val="0"/>
        <w:adjustRightInd w:val="0"/>
        <w:spacing w:line="360" w:lineRule="auto"/>
        <w:ind w:firstLineChars="200" w:firstLine="649"/>
        <w:outlineLvl w:val="0"/>
        <w:rPr>
          <w:b/>
          <w:sz w:val="34"/>
          <w:szCs w:val="34"/>
        </w:rPr>
      </w:pPr>
    </w:p>
    <w:p w:rsidR="00271BB1" w:rsidRDefault="00271BB1" w:rsidP="00A87FB8">
      <w:pPr>
        <w:tabs>
          <w:tab w:val="left" w:pos="1260"/>
          <w:tab w:val="center" w:pos="4156"/>
        </w:tabs>
        <w:autoSpaceDE w:val="0"/>
        <w:autoSpaceDN w:val="0"/>
        <w:adjustRightInd w:val="0"/>
        <w:spacing w:line="360" w:lineRule="auto"/>
        <w:ind w:firstLineChars="200" w:firstLine="649"/>
        <w:outlineLvl w:val="0"/>
        <w:rPr>
          <w:b/>
          <w:sz w:val="34"/>
          <w:szCs w:val="34"/>
        </w:rPr>
      </w:pPr>
    </w:p>
    <w:p w:rsidR="00271BB1" w:rsidRDefault="00271BB1" w:rsidP="00A87FB8">
      <w:pPr>
        <w:tabs>
          <w:tab w:val="left" w:pos="1260"/>
          <w:tab w:val="center" w:pos="4156"/>
        </w:tabs>
        <w:autoSpaceDE w:val="0"/>
        <w:autoSpaceDN w:val="0"/>
        <w:adjustRightInd w:val="0"/>
        <w:spacing w:line="360" w:lineRule="auto"/>
        <w:ind w:firstLineChars="200" w:firstLine="649"/>
        <w:outlineLvl w:val="0"/>
        <w:rPr>
          <w:b/>
          <w:sz w:val="34"/>
          <w:szCs w:val="34"/>
        </w:rPr>
      </w:pPr>
    </w:p>
    <w:p w:rsidR="00271BB1" w:rsidRDefault="003D15CF" w:rsidP="00A87FB8">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271BB1" w:rsidRDefault="003D15CF">
      <w:pPr>
        <w:widowControl/>
        <w:jc w:val="left"/>
        <w:rPr>
          <w:b/>
          <w:sz w:val="24"/>
        </w:rPr>
      </w:pPr>
      <w:r>
        <w:rPr>
          <w:b/>
          <w:sz w:val="24"/>
        </w:rPr>
        <w:br w:type="page"/>
      </w:r>
    </w:p>
    <w:p w:rsidR="00271BB1" w:rsidRDefault="003D15CF">
      <w:pPr>
        <w:autoSpaceDN w:val="0"/>
        <w:spacing w:line="360" w:lineRule="auto"/>
        <w:jc w:val="center"/>
        <w:rPr>
          <w:b/>
          <w:bCs/>
          <w:sz w:val="24"/>
        </w:rPr>
      </w:pPr>
      <w:r>
        <w:rPr>
          <w:rFonts w:hAnsiTheme="minorEastAsia"/>
          <w:b/>
          <w:bCs/>
          <w:sz w:val="24"/>
        </w:rPr>
        <w:lastRenderedPageBreak/>
        <w:t>投标文件总目录</w:t>
      </w:r>
    </w:p>
    <w:p w:rsidR="00271BB1" w:rsidRDefault="003D15CF">
      <w:pPr>
        <w:autoSpaceDN w:val="0"/>
        <w:spacing w:line="360" w:lineRule="auto"/>
        <w:jc w:val="center"/>
        <w:rPr>
          <w:b/>
          <w:bCs/>
          <w:sz w:val="24"/>
        </w:rPr>
      </w:pPr>
      <w:r>
        <w:rPr>
          <w:rFonts w:hAnsiTheme="minorEastAsia"/>
          <w:b/>
          <w:bCs/>
          <w:sz w:val="24"/>
        </w:rPr>
        <w:t>（投标人自行编制）</w:t>
      </w:r>
    </w:p>
    <w:p w:rsidR="00271BB1" w:rsidRDefault="003D15CF">
      <w:pPr>
        <w:widowControl/>
        <w:jc w:val="left"/>
        <w:rPr>
          <w:b/>
          <w:sz w:val="24"/>
        </w:rPr>
      </w:pPr>
      <w:r>
        <w:rPr>
          <w:b/>
          <w:sz w:val="24"/>
        </w:rPr>
        <w:br w:type="page"/>
      </w:r>
    </w:p>
    <w:p w:rsidR="00271BB1" w:rsidRDefault="003D15CF">
      <w:pPr>
        <w:widowControl/>
        <w:jc w:val="center"/>
        <w:rPr>
          <w:b/>
          <w:sz w:val="24"/>
        </w:rPr>
      </w:pPr>
      <w:r>
        <w:rPr>
          <w:rFonts w:hAnsiTheme="minorEastAsia"/>
          <w:b/>
          <w:sz w:val="24"/>
        </w:rPr>
        <w:lastRenderedPageBreak/>
        <w:t>评分因素及评标标准页码检索</w:t>
      </w:r>
    </w:p>
    <w:p w:rsidR="00271BB1" w:rsidRDefault="003D15CF">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271BB1" w:rsidRDefault="00271BB1">
      <w:pPr>
        <w:widowControl/>
        <w:jc w:val="left"/>
        <w:rPr>
          <w:b/>
          <w:sz w:val="24"/>
        </w:rPr>
      </w:pPr>
    </w:p>
    <w:p w:rsidR="00271BB1" w:rsidRDefault="003D15CF">
      <w:pPr>
        <w:widowControl/>
        <w:jc w:val="left"/>
        <w:rPr>
          <w:sz w:val="24"/>
        </w:rPr>
      </w:pPr>
      <w:r>
        <w:rPr>
          <w:b/>
          <w:sz w:val="24"/>
        </w:rPr>
        <w:br w:type="page"/>
      </w:r>
      <w:r>
        <w:rPr>
          <w:rFonts w:hAnsiTheme="minorEastAsia"/>
          <w:b/>
          <w:sz w:val="24"/>
        </w:rPr>
        <w:lastRenderedPageBreak/>
        <w:t>附件</w:t>
      </w:r>
      <w:r>
        <w:rPr>
          <w:b/>
          <w:sz w:val="24"/>
        </w:rPr>
        <w:t>1</w:t>
      </w:r>
    </w:p>
    <w:p w:rsidR="00271BB1" w:rsidRDefault="003D15CF">
      <w:pPr>
        <w:tabs>
          <w:tab w:val="left" w:pos="360"/>
        </w:tabs>
        <w:spacing w:line="560" w:lineRule="exact"/>
        <w:jc w:val="center"/>
        <w:rPr>
          <w:b/>
          <w:sz w:val="24"/>
        </w:rPr>
      </w:pPr>
      <w:r>
        <w:rPr>
          <w:rFonts w:hAnsiTheme="minorEastAsia"/>
          <w:b/>
          <w:sz w:val="24"/>
        </w:rPr>
        <w:t>投标书</w:t>
      </w:r>
    </w:p>
    <w:p w:rsidR="00271BB1" w:rsidRDefault="003D15CF">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271BB1" w:rsidRDefault="003D15CF" w:rsidP="00A87FB8">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271BB1" w:rsidRDefault="003D15CF" w:rsidP="00A87FB8">
      <w:pPr>
        <w:spacing w:line="360" w:lineRule="auto"/>
        <w:ind w:firstLineChars="200" w:firstLine="446"/>
        <w:rPr>
          <w:sz w:val="24"/>
        </w:rPr>
      </w:pPr>
      <w:r>
        <w:rPr>
          <w:rFonts w:hAnsiTheme="minorEastAsia"/>
          <w:sz w:val="24"/>
        </w:rPr>
        <w:t>据此函，投标人代表宣布同意如下：</w:t>
      </w:r>
    </w:p>
    <w:p w:rsidR="00271BB1" w:rsidRDefault="003D15CF" w:rsidP="00A87FB8">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271BB1" w:rsidRDefault="003D15CF" w:rsidP="00A87FB8">
      <w:pPr>
        <w:spacing w:line="360" w:lineRule="auto"/>
        <w:ind w:firstLineChars="200" w:firstLine="446"/>
        <w:rPr>
          <w:sz w:val="24"/>
        </w:rPr>
      </w:pPr>
      <w:r>
        <w:rPr>
          <w:rFonts w:hAnsiTheme="minorEastAsia"/>
          <w:sz w:val="24"/>
        </w:rPr>
        <w:t>第包，￥元（人民币），大写。</w:t>
      </w:r>
    </w:p>
    <w:p w:rsidR="00271BB1" w:rsidRDefault="003D15CF" w:rsidP="00A87FB8">
      <w:pPr>
        <w:spacing w:line="360" w:lineRule="auto"/>
        <w:ind w:firstLineChars="200" w:firstLine="446"/>
        <w:rPr>
          <w:sz w:val="24"/>
        </w:rPr>
      </w:pPr>
      <w:r>
        <w:rPr>
          <w:sz w:val="24"/>
        </w:rPr>
        <w:t>……</w:t>
      </w:r>
    </w:p>
    <w:p w:rsidR="00271BB1" w:rsidRDefault="003D15CF" w:rsidP="00A87FB8">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271BB1" w:rsidRDefault="003D15CF" w:rsidP="00A87FB8">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271BB1" w:rsidRDefault="003D15CF" w:rsidP="00A87FB8">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271BB1" w:rsidRDefault="003D15CF" w:rsidP="00A87FB8">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271BB1" w:rsidRDefault="003D15CF" w:rsidP="00A87FB8">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271BB1" w:rsidRDefault="003D15CF" w:rsidP="00A87FB8">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271BB1" w:rsidRDefault="003D15CF" w:rsidP="00A87FB8">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271BB1" w:rsidRDefault="003D15CF" w:rsidP="00A87FB8">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271BB1" w:rsidRDefault="003D15CF" w:rsidP="00A87FB8">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271BB1" w:rsidRDefault="003D15CF" w:rsidP="00A87FB8">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271BB1" w:rsidRDefault="003D15CF" w:rsidP="00A87FB8">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271BB1" w:rsidRDefault="00271BB1" w:rsidP="00A87FB8">
      <w:pPr>
        <w:spacing w:line="360" w:lineRule="auto"/>
        <w:ind w:firstLineChars="200" w:firstLine="446"/>
        <w:rPr>
          <w:sz w:val="24"/>
        </w:rPr>
      </w:pPr>
    </w:p>
    <w:p w:rsidR="00271BB1" w:rsidRDefault="003D15CF" w:rsidP="00A87FB8">
      <w:pPr>
        <w:spacing w:line="360" w:lineRule="auto"/>
        <w:ind w:firstLineChars="200" w:firstLine="446"/>
        <w:rPr>
          <w:sz w:val="24"/>
        </w:rPr>
      </w:pPr>
      <w:r>
        <w:rPr>
          <w:rFonts w:hAnsiTheme="minorEastAsia"/>
          <w:sz w:val="24"/>
        </w:rPr>
        <w:t>地址：</w:t>
      </w:r>
    </w:p>
    <w:p w:rsidR="00271BB1" w:rsidRDefault="003D15CF" w:rsidP="00A87FB8">
      <w:pPr>
        <w:spacing w:line="360" w:lineRule="auto"/>
        <w:ind w:firstLineChars="200" w:firstLine="446"/>
        <w:rPr>
          <w:sz w:val="24"/>
        </w:rPr>
      </w:pPr>
      <w:r>
        <w:rPr>
          <w:rFonts w:hAnsiTheme="minorEastAsia"/>
          <w:sz w:val="24"/>
        </w:rPr>
        <w:t>邮政编码：</w:t>
      </w:r>
    </w:p>
    <w:p w:rsidR="00271BB1" w:rsidRDefault="003D15CF" w:rsidP="00A87FB8">
      <w:pPr>
        <w:spacing w:line="360" w:lineRule="auto"/>
        <w:ind w:firstLineChars="200" w:firstLine="446"/>
        <w:rPr>
          <w:sz w:val="24"/>
        </w:rPr>
      </w:pPr>
      <w:r>
        <w:rPr>
          <w:rFonts w:hAnsiTheme="minorEastAsia"/>
          <w:sz w:val="24"/>
        </w:rPr>
        <w:t>电话：</w:t>
      </w:r>
    </w:p>
    <w:p w:rsidR="00271BB1" w:rsidRDefault="003D15CF" w:rsidP="00A87FB8">
      <w:pPr>
        <w:spacing w:line="360" w:lineRule="auto"/>
        <w:ind w:firstLineChars="200" w:firstLine="446"/>
        <w:rPr>
          <w:sz w:val="24"/>
        </w:rPr>
      </w:pPr>
      <w:r>
        <w:rPr>
          <w:rFonts w:hAnsiTheme="minorEastAsia"/>
          <w:sz w:val="24"/>
        </w:rPr>
        <w:t>传真：</w:t>
      </w:r>
    </w:p>
    <w:p w:rsidR="00271BB1" w:rsidRDefault="003D15CF" w:rsidP="00A87FB8">
      <w:pPr>
        <w:spacing w:line="360" w:lineRule="auto"/>
        <w:ind w:firstLineChars="1700" w:firstLine="3794"/>
        <w:rPr>
          <w:sz w:val="24"/>
        </w:rPr>
      </w:pPr>
      <w:r>
        <w:rPr>
          <w:rFonts w:hAnsiTheme="minorEastAsia"/>
          <w:sz w:val="24"/>
        </w:rPr>
        <w:t>投标人名称：</w:t>
      </w:r>
    </w:p>
    <w:p w:rsidR="00271BB1" w:rsidRDefault="003D15CF" w:rsidP="00A87FB8">
      <w:pPr>
        <w:spacing w:line="360" w:lineRule="auto"/>
        <w:ind w:firstLineChars="1700" w:firstLine="3794"/>
        <w:rPr>
          <w:sz w:val="24"/>
        </w:rPr>
      </w:pPr>
      <w:r>
        <w:rPr>
          <w:rFonts w:hAnsiTheme="minorEastAsia"/>
          <w:sz w:val="24"/>
        </w:rPr>
        <w:t>日期：年月日</w:t>
      </w:r>
    </w:p>
    <w:p w:rsidR="00271BB1" w:rsidRDefault="00271BB1">
      <w:pPr>
        <w:spacing w:line="560" w:lineRule="exact"/>
        <w:rPr>
          <w:sz w:val="24"/>
        </w:rPr>
      </w:pPr>
    </w:p>
    <w:p w:rsidR="00271BB1" w:rsidRDefault="00271BB1">
      <w:pPr>
        <w:spacing w:line="560" w:lineRule="exact"/>
        <w:rPr>
          <w:sz w:val="24"/>
        </w:rPr>
      </w:pPr>
    </w:p>
    <w:p w:rsidR="00271BB1" w:rsidRDefault="00271BB1">
      <w:pPr>
        <w:spacing w:line="560" w:lineRule="exact"/>
        <w:rPr>
          <w:sz w:val="24"/>
        </w:rPr>
      </w:pPr>
    </w:p>
    <w:p w:rsidR="00271BB1" w:rsidRDefault="00271BB1">
      <w:pPr>
        <w:spacing w:line="560" w:lineRule="exact"/>
        <w:rPr>
          <w:sz w:val="24"/>
        </w:rPr>
      </w:pPr>
    </w:p>
    <w:p w:rsidR="00271BB1" w:rsidRDefault="003D15CF">
      <w:pPr>
        <w:widowControl/>
        <w:jc w:val="left"/>
        <w:rPr>
          <w:b/>
          <w:sz w:val="24"/>
        </w:rPr>
      </w:pPr>
      <w:r>
        <w:rPr>
          <w:b/>
          <w:sz w:val="24"/>
        </w:rPr>
        <w:br w:type="page"/>
      </w:r>
    </w:p>
    <w:p w:rsidR="00271BB1" w:rsidRDefault="003D15CF">
      <w:pPr>
        <w:tabs>
          <w:tab w:val="left" w:pos="360"/>
        </w:tabs>
        <w:spacing w:afterLines="100" w:after="285" w:line="360" w:lineRule="auto"/>
        <w:rPr>
          <w:b/>
          <w:sz w:val="24"/>
        </w:rPr>
      </w:pPr>
      <w:bookmarkStart w:id="20" w:name="OLE_LINK11"/>
      <w:bookmarkStart w:id="21" w:name="OLE_LINK12"/>
      <w:bookmarkStart w:id="22" w:name="OLE_LINK33"/>
      <w:bookmarkStart w:id="23" w:name="OLE_LINK30"/>
      <w:bookmarkStart w:id="24" w:name="OLE_LINK19"/>
      <w:bookmarkStart w:id="25" w:name="OLE_LINK8"/>
      <w:bookmarkStart w:id="26" w:name="OLE_LINK31"/>
      <w:bookmarkStart w:id="27" w:name="OLE_LINK25"/>
      <w:bookmarkStart w:id="28" w:name="OLE_LINK29"/>
      <w:bookmarkStart w:id="29" w:name="OLE_LINK21"/>
      <w:bookmarkStart w:id="30" w:name="OLE_LINK35"/>
      <w:bookmarkStart w:id="31" w:name="OLE_LINK34"/>
      <w:r>
        <w:rPr>
          <w:rFonts w:hAnsiTheme="minorEastAsia"/>
          <w:b/>
          <w:sz w:val="24"/>
        </w:rPr>
        <w:lastRenderedPageBreak/>
        <w:t>附件</w:t>
      </w:r>
      <w:r>
        <w:rPr>
          <w:rFonts w:hint="eastAsia"/>
          <w:b/>
          <w:sz w:val="24"/>
        </w:rPr>
        <w:t>2</w:t>
      </w:r>
    </w:p>
    <w:p w:rsidR="00271BB1" w:rsidRDefault="003D15CF">
      <w:pPr>
        <w:ind w:right="84"/>
        <w:jc w:val="center"/>
        <w:rPr>
          <w:b/>
          <w:sz w:val="24"/>
        </w:rPr>
      </w:pPr>
      <w:r>
        <w:rPr>
          <w:rFonts w:hint="eastAsia"/>
          <w:b/>
          <w:sz w:val="24"/>
        </w:rPr>
        <w:t>供应商资格声明函</w:t>
      </w:r>
    </w:p>
    <w:p w:rsidR="00271BB1" w:rsidRDefault="00271BB1">
      <w:pPr>
        <w:spacing w:line="360" w:lineRule="auto"/>
        <w:ind w:firstLine="420"/>
        <w:jc w:val="center"/>
        <w:rPr>
          <w:b/>
          <w:sz w:val="24"/>
        </w:rPr>
      </w:pPr>
    </w:p>
    <w:p w:rsidR="00271BB1" w:rsidRDefault="003D15CF">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271BB1" w:rsidRDefault="003D15CF" w:rsidP="00A87FB8">
      <w:pPr>
        <w:spacing w:line="360" w:lineRule="auto"/>
        <w:ind w:firstLineChars="200" w:firstLine="446"/>
        <w:rPr>
          <w:sz w:val="24"/>
        </w:rPr>
      </w:pPr>
      <w:r>
        <w:rPr>
          <w:rFonts w:hint="eastAsia"/>
          <w:sz w:val="24"/>
        </w:rPr>
        <w:t>我单位自愿参与本项目的政府采购活动，郑重承诺如下：</w:t>
      </w:r>
    </w:p>
    <w:p w:rsidR="00271BB1" w:rsidRDefault="003D15CF" w:rsidP="00A87FB8">
      <w:pPr>
        <w:spacing w:line="360" w:lineRule="auto"/>
        <w:ind w:firstLineChars="200" w:firstLine="446"/>
        <w:rPr>
          <w:sz w:val="24"/>
        </w:rPr>
      </w:pPr>
      <w:r>
        <w:rPr>
          <w:rFonts w:hint="eastAsia"/>
          <w:sz w:val="24"/>
        </w:rPr>
        <w:t>（一）我单位具有良好的商业信誉和健全的财务会计制度；</w:t>
      </w:r>
    </w:p>
    <w:p w:rsidR="00271BB1" w:rsidRDefault="003D15CF" w:rsidP="00A87FB8">
      <w:pPr>
        <w:spacing w:line="360" w:lineRule="auto"/>
        <w:ind w:firstLineChars="200" w:firstLine="446"/>
        <w:rPr>
          <w:sz w:val="24"/>
        </w:rPr>
      </w:pPr>
      <w:r>
        <w:rPr>
          <w:rFonts w:hint="eastAsia"/>
          <w:sz w:val="24"/>
        </w:rPr>
        <w:t>（二）我单位依法缴纳税收和社会保障资金；</w:t>
      </w:r>
    </w:p>
    <w:p w:rsidR="00271BB1" w:rsidRDefault="003D15CF" w:rsidP="00A87FB8">
      <w:pPr>
        <w:spacing w:line="360" w:lineRule="auto"/>
        <w:ind w:firstLineChars="200" w:firstLine="446"/>
        <w:rPr>
          <w:sz w:val="24"/>
        </w:rPr>
      </w:pPr>
      <w:r>
        <w:rPr>
          <w:rFonts w:hint="eastAsia"/>
          <w:sz w:val="24"/>
        </w:rPr>
        <w:t>（三）我单位具备履行合同所必需的设备和专业技术能力；</w:t>
      </w:r>
    </w:p>
    <w:p w:rsidR="00271BB1" w:rsidRDefault="003D15CF" w:rsidP="00A87FB8">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rFonts w:hint="eastAsia"/>
          <w:sz w:val="24"/>
        </w:rPr>
        <w:t>3</w:t>
      </w:r>
      <w:r>
        <w:rPr>
          <w:rFonts w:hint="eastAsia"/>
          <w:sz w:val="24"/>
        </w:rPr>
        <w:t>年的供应商为自成立以来无重大违法记录）；</w:t>
      </w:r>
    </w:p>
    <w:p w:rsidR="00271BB1" w:rsidRDefault="003D15CF" w:rsidP="00A87FB8">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271BB1" w:rsidRDefault="003D15CF" w:rsidP="00A87FB8">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271BB1">
        <w:tc>
          <w:tcPr>
            <w:tcW w:w="1061" w:type="pct"/>
            <w:vAlign w:val="center"/>
          </w:tcPr>
          <w:p w:rsidR="00271BB1" w:rsidRDefault="003D15CF">
            <w:pPr>
              <w:jc w:val="center"/>
              <w:rPr>
                <w:szCs w:val="21"/>
              </w:rPr>
            </w:pPr>
            <w:r>
              <w:rPr>
                <w:rFonts w:hint="eastAsia"/>
                <w:szCs w:val="21"/>
              </w:rPr>
              <w:t>序号</w:t>
            </w:r>
          </w:p>
        </w:tc>
        <w:tc>
          <w:tcPr>
            <w:tcW w:w="2273" w:type="pct"/>
            <w:vAlign w:val="center"/>
          </w:tcPr>
          <w:p w:rsidR="00271BB1" w:rsidRDefault="003D15CF">
            <w:pPr>
              <w:jc w:val="center"/>
              <w:rPr>
                <w:szCs w:val="21"/>
              </w:rPr>
            </w:pPr>
            <w:r>
              <w:rPr>
                <w:rFonts w:hint="eastAsia"/>
                <w:szCs w:val="21"/>
              </w:rPr>
              <w:t>单位名称</w:t>
            </w:r>
          </w:p>
        </w:tc>
        <w:tc>
          <w:tcPr>
            <w:tcW w:w="1667" w:type="pct"/>
            <w:vAlign w:val="center"/>
          </w:tcPr>
          <w:p w:rsidR="00271BB1" w:rsidRDefault="003D15CF">
            <w:pPr>
              <w:jc w:val="center"/>
              <w:rPr>
                <w:szCs w:val="21"/>
              </w:rPr>
            </w:pPr>
            <w:r>
              <w:rPr>
                <w:rFonts w:hint="eastAsia"/>
                <w:szCs w:val="21"/>
              </w:rPr>
              <w:t>相互关系类型</w:t>
            </w:r>
          </w:p>
        </w:tc>
      </w:tr>
      <w:tr w:rsidR="00271BB1">
        <w:tc>
          <w:tcPr>
            <w:tcW w:w="1061" w:type="pct"/>
            <w:vAlign w:val="center"/>
          </w:tcPr>
          <w:p w:rsidR="00271BB1" w:rsidRDefault="003D15CF">
            <w:pPr>
              <w:jc w:val="center"/>
              <w:rPr>
                <w:szCs w:val="21"/>
              </w:rPr>
            </w:pPr>
            <w:r>
              <w:rPr>
                <w:rFonts w:hint="eastAsia"/>
                <w:szCs w:val="21"/>
              </w:rPr>
              <w:t>1</w:t>
            </w:r>
          </w:p>
        </w:tc>
        <w:tc>
          <w:tcPr>
            <w:tcW w:w="2273" w:type="pct"/>
            <w:vAlign w:val="center"/>
          </w:tcPr>
          <w:p w:rsidR="00271BB1" w:rsidRDefault="00271BB1">
            <w:pPr>
              <w:jc w:val="center"/>
              <w:rPr>
                <w:szCs w:val="21"/>
              </w:rPr>
            </w:pPr>
          </w:p>
        </w:tc>
        <w:tc>
          <w:tcPr>
            <w:tcW w:w="1667" w:type="pct"/>
            <w:vAlign w:val="center"/>
          </w:tcPr>
          <w:p w:rsidR="00271BB1" w:rsidRDefault="00271BB1">
            <w:pPr>
              <w:jc w:val="center"/>
              <w:rPr>
                <w:szCs w:val="21"/>
              </w:rPr>
            </w:pPr>
          </w:p>
        </w:tc>
      </w:tr>
      <w:tr w:rsidR="00271BB1">
        <w:tc>
          <w:tcPr>
            <w:tcW w:w="1061" w:type="pct"/>
            <w:vAlign w:val="center"/>
          </w:tcPr>
          <w:p w:rsidR="00271BB1" w:rsidRDefault="003D15CF">
            <w:pPr>
              <w:jc w:val="center"/>
              <w:rPr>
                <w:szCs w:val="21"/>
              </w:rPr>
            </w:pPr>
            <w:r>
              <w:rPr>
                <w:rFonts w:hint="eastAsia"/>
                <w:szCs w:val="21"/>
              </w:rPr>
              <w:t>2</w:t>
            </w:r>
          </w:p>
        </w:tc>
        <w:tc>
          <w:tcPr>
            <w:tcW w:w="2273" w:type="pct"/>
            <w:vAlign w:val="center"/>
          </w:tcPr>
          <w:p w:rsidR="00271BB1" w:rsidRDefault="00271BB1">
            <w:pPr>
              <w:jc w:val="center"/>
              <w:rPr>
                <w:szCs w:val="21"/>
              </w:rPr>
            </w:pPr>
          </w:p>
        </w:tc>
        <w:tc>
          <w:tcPr>
            <w:tcW w:w="1667" w:type="pct"/>
            <w:vAlign w:val="center"/>
          </w:tcPr>
          <w:p w:rsidR="00271BB1" w:rsidRDefault="00271BB1">
            <w:pPr>
              <w:jc w:val="center"/>
              <w:rPr>
                <w:szCs w:val="21"/>
              </w:rPr>
            </w:pPr>
          </w:p>
        </w:tc>
      </w:tr>
      <w:tr w:rsidR="00271BB1">
        <w:tc>
          <w:tcPr>
            <w:tcW w:w="1061" w:type="pct"/>
            <w:vAlign w:val="center"/>
          </w:tcPr>
          <w:p w:rsidR="00271BB1" w:rsidRDefault="003D15CF">
            <w:pPr>
              <w:jc w:val="center"/>
              <w:rPr>
                <w:szCs w:val="21"/>
              </w:rPr>
            </w:pPr>
            <w:r>
              <w:rPr>
                <w:rFonts w:hint="eastAsia"/>
                <w:szCs w:val="21"/>
              </w:rPr>
              <w:t>3</w:t>
            </w:r>
          </w:p>
        </w:tc>
        <w:tc>
          <w:tcPr>
            <w:tcW w:w="2273" w:type="pct"/>
            <w:vAlign w:val="center"/>
          </w:tcPr>
          <w:p w:rsidR="00271BB1" w:rsidRDefault="00271BB1">
            <w:pPr>
              <w:jc w:val="center"/>
              <w:rPr>
                <w:szCs w:val="21"/>
              </w:rPr>
            </w:pPr>
          </w:p>
        </w:tc>
        <w:tc>
          <w:tcPr>
            <w:tcW w:w="1667" w:type="pct"/>
            <w:vAlign w:val="center"/>
          </w:tcPr>
          <w:p w:rsidR="00271BB1" w:rsidRDefault="00271BB1">
            <w:pPr>
              <w:jc w:val="center"/>
              <w:rPr>
                <w:szCs w:val="21"/>
              </w:rPr>
            </w:pPr>
          </w:p>
        </w:tc>
      </w:tr>
    </w:tbl>
    <w:p w:rsidR="00271BB1" w:rsidRDefault="003D15CF" w:rsidP="00A87FB8">
      <w:pPr>
        <w:spacing w:line="360" w:lineRule="auto"/>
        <w:ind w:firstLineChars="200" w:firstLine="446"/>
        <w:rPr>
          <w:sz w:val="24"/>
        </w:rPr>
      </w:pPr>
      <w:r>
        <w:rPr>
          <w:rFonts w:hint="eastAsia"/>
          <w:sz w:val="24"/>
        </w:rPr>
        <w:t>上表未填写的，视为不存在第（六）条所列情形</w:t>
      </w:r>
    </w:p>
    <w:p w:rsidR="00271BB1" w:rsidRDefault="00271BB1" w:rsidP="00A87FB8">
      <w:pPr>
        <w:spacing w:line="360" w:lineRule="auto"/>
        <w:ind w:firstLineChars="200" w:firstLine="446"/>
        <w:rPr>
          <w:sz w:val="24"/>
        </w:rPr>
      </w:pPr>
    </w:p>
    <w:p w:rsidR="00271BB1" w:rsidRDefault="003D15CF" w:rsidP="00A87FB8">
      <w:pPr>
        <w:spacing w:line="360" w:lineRule="auto"/>
        <w:ind w:firstLineChars="200" w:firstLine="446"/>
        <w:rPr>
          <w:sz w:val="24"/>
        </w:rPr>
      </w:pPr>
      <w:r>
        <w:rPr>
          <w:rFonts w:hint="eastAsia"/>
          <w:sz w:val="24"/>
        </w:rPr>
        <w:t>上述声明真实有效，否则我单位承担全部责任和不利后果。</w:t>
      </w:r>
    </w:p>
    <w:p w:rsidR="00271BB1" w:rsidRDefault="00271BB1" w:rsidP="00A87FB8">
      <w:pPr>
        <w:spacing w:line="360" w:lineRule="auto"/>
        <w:ind w:firstLineChars="200" w:firstLine="446"/>
        <w:rPr>
          <w:sz w:val="24"/>
        </w:rPr>
      </w:pPr>
    </w:p>
    <w:p w:rsidR="00271BB1" w:rsidRDefault="003D15CF" w:rsidP="00A87FB8">
      <w:pPr>
        <w:spacing w:line="360" w:lineRule="auto"/>
        <w:ind w:firstLineChars="100" w:firstLine="223"/>
        <w:rPr>
          <w:sz w:val="24"/>
        </w:rPr>
      </w:pPr>
      <w:r>
        <w:rPr>
          <w:sz w:val="24"/>
        </w:rPr>
        <w:t>投标人名称：</w:t>
      </w:r>
    </w:p>
    <w:p w:rsidR="00271BB1" w:rsidRDefault="00271BB1" w:rsidP="00A87FB8">
      <w:pPr>
        <w:spacing w:line="360" w:lineRule="auto"/>
        <w:ind w:firstLineChars="100" w:firstLine="223"/>
        <w:rPr>
          <w:sz w:val="24"/>
        </w:rPr>
      </w:pPr>
    </w:p>
    <w:p w:rsidR="00271BB1" w:rsidRDefault="003D15CF" w:rsidP="00A87FB8">
      <w:pPr>
        <w:spacing w:line="360" w:lineRule="auto"/>
        <w:ind w:firstLineChars="100" w:firstLine="223"/>
        <w:rPr>
          <w:sz w:val="24"/>
        </w:rPr>
      </w:pPr>
      <w:r>
        <w:rPr>
          <w:sz w:val="24"/>
        </w:rPr>
        <w:t>日期：</w:t>
      </w:r>
    </w:p>
    <w:bookmarkEnd w:id="20"/>
    <w:bookmarkEnd w:id="21"/>
    <w:p w:rsidR="00271BB1" w:rsidRDefault="003D15CF">
      <w:pPr>
        <w:widowControl/>
        <w:jc w:val="left"/>
        <w:rPr>
          <w:sz w:val="24"/>
        </w:rPr>
      </w:pPr>
      <w:r>
        <w:rPr>
          <w:sz w:val="24"/>
        </w:rPr>
        <w:br w:type="page"/>
      </w:r>
    </w:p>
    <w:bookmarkEnd w:id="22"/>
    <w:bookmarkEnd w:id="23"/>
    <w:bookmarkEnd w:id="24"/>
    <w:bookmarkEnd w:id="25"/>
    <w:bookmarkEnd w:id="26"/>
    <w:bookmarkEnd w:id="27"/>
    <w:bookmarkEnd w:id="28"/>
    <w:bookmarkEnd w:id="29"/>
    <w:bookmarkEnd w:id="30"/>
    <w:bookmarkEnd w:id="31"/>
    <w:p w:rsidR="00271BB1" w:rsidRDefault="003D15CF">
      <w:pPr>
        <w:widowControl/>
        <w:jc w:val="left"/>
        <w:rPr>
          <w:b/>
          <w:sz w:val="24"/>
        </w:rPr>
      </w:pPr>
      <w:r>
        <w:rPr>
          <w:b/>
          <w:sz w:val="24"/>
        </w:rPr>
        <w:lastRenderedPageBreak/>
        <w:t>附件</w:t>
      </w:r>
      <w:r>
        <w:rPr>
          <w:rFonts w:hint="eastAsia"/>
          <w:b/>
          <w:sz w:val="24"/>
        </w:rPr>
        <w:t>3</w:t>
      </w:r>
    </w:p>
    <w:p w:rsidR="00271BB1" w:rsidRDefault="003D15CF">
      <w:pPr>
        <w:autoSpaceDN w:val="0"/>
        <w:spacing w:line="360" w:lineRule="auto"/>
        <w:jc w:val="center"/>
        <w:rPr>
          <w:b/>
          <w:bCs/>
          <w:sz w:val="24"/>
        </w:rPr>
      </w:pPr>
      <w:r>
        <w:rPr>
          <w:b/>
          <w:bCs/>
          <w:sz w:val="24"/>
        </w:rPr>
        <w:t>开标一览表</w:t>
      </w:r>
    </w:p>
    <w:p w:rsidR="00271BB1" w:rsidRDefault="00271BB1">
      <w:pPr>
        <w:ind w:right="84"/>
        <w:rPr>
          <w:sz w:val="24"/>
        </w:rPr>
      </w:pPr>
    </w:p>
    <w:p w:rsidR="00271BB1" w:rsidRDefault="003D15CF">
      <w:pPr>
        <w:spacing w:line="460" w:lineRule="exact"/>
        <w:rPr>
          <w:sz w:val="24"/>
        </w:rPr>
      </w:pPr>
      <w:r>
        <w:rPr>
          <w:sz w:val="24"/>
        </w:rPr>
        <w:t>项目名称：</w:t>
      </w:r>
    </w:p>
    <w:p w:rsidR="00271BB1" w:rsidRDefault="003D15CF">
      <w:pPr>
        <w:spacing w:line="460" w:lineRule="exact"/>
        <w:rPr>
          <w:sz w:val="24"/>
        </w:rPr>
      </w:pPr>
      <w:r>
        <w:rPr>
          <w:sz w:val="24"/>
        </w:rPr>
        <w:t>项目编号：</w:t>
      </w:r>
    </w:p>
    <w:p w:rsidR="00271BB1" w:rsidRDefault="003D15CF">
      <w:pPr>
        <w:spacing w:line="460" w:lineRule="exact"/>
        <w:rPr>
          <w:sz w:val="24"/>
          <w:u w:val="single"/>
        </w:rPr>
      </w:pPr>
      <w:r>
        <w:rPr>
          <w:sz w:val="24"/>
        </w:rPr>
        <w:t>包号：</w:t>
      </w:r>
    </w:p>
    <w:p w:rsidR="00271BB1" w:rsidRDefault="003D15CF">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271BB1">
        <w:trPr>
          <w:jc w:val="center"/>
        </w:trPr>
        <w:tc>
          <w:tcPr>
            <w:tcW w:w="730" w:type="pct"/>
            <w:vAlign w:val="center"/>
          </w:tcPr>
          <w:p w:rsidR="00271BB1" w:rsidRDefault="003D15CF">
            <w:pPr>
              <w:spacing w:line="460" w:lineRule="exact"/>
              <w:jc w:val="center"/>
              <w:rPr>
                <w:sz w:val="24"/>
              </w:rPr>
            </w:pPr>
            <w:proofErr w:type="gramStart"/>
            <w:r>
              <w:rPr>
                <w:sz w:val="24"/>
              </w:rPr>
              <w:t>包号</w:t>
            </w:r>
            <w:proofErr w:type="gramEnd"/>
          </w:p>
        </w:tc>
        <w:tc>
          <w:tcPr>
            <w:tcW w:w="1278" w:type="pct"/>
            <w:vAlign w:val="center"/>
          </w:tcPr>
          <w:p w:rsidR="00271BB1" w:rsidRDefault="003D15CF">
            <w:pPr>
              <w:spacing w:line="460" w:lineRule="exact"/>
              <w:jc w:val="center"/>
              <w:rPr>
                <w:sz w:val="24"/>
              </w:rPr>
            </w:pPr>
            <w:r>
              <w:rPr>
                <w:sz w:val="24"/>
              </w:rPr>
              <w:t>服务名称</w:t>
            </w:r>
          </w:p>
        </w:tc>
        <w:tc>
          <w:tcPr>
            <w:tcW w:w="806" w:type="pct"/>
            <w:vAlign w:val="center"/>
          </w:tcPr>
          <w:p w:rsidR="00271BB1" w:rsidRDefault="003D15CF">
            <w:pPr>
              <w:spacing w:line="460" w:lineRule="exact"/>
              <w:jc w:val="center"/>
              <w:rPr>
                <w:sz w:val="24"/>
              </w:rPr>
            </w:pPr>
            <w:r>
              <w:rPr>
                <w:sz w:val="24"/>
              </w:rPr>
              <w:t>数量</w:t>
            </w:r>
          </w:p>
        </w:tc>
        <w:tc>
          <w:tcPr>
            <w:tcW w:w="1202" w:type="pct"/>
            <w:vAlign w:val="center"/>
          </w:tcPr>
          <w:p w:rsidR="00271BB1" w:rsidRDefault="003D15CF">
            <w:pPr>
              <w:spacing w:line="460" w:lineRule="exact"/>
              <w:jc w:val="center"/>
              <w:rPr>
                <w:sz w:val="24"/>
              </w:rPr>
            </w:pPr>
            <w:r>
              <w:rPr>
                <w:sz w:val="24"/>
              </w:rPr>
              <w:t>投标总价</w:t>
            </w:r>
          </w:p>
        </w:tc>
        <w:tc>
          <w:tcPr>
            <w:tcW w:w="984" w:type="pct"/>
            <w:vAlign w:val="center"/>
          </w:tcPr>
          <w:p w:rsidR="00271BB1" w:rsidRDefault="003D15CF">
            <w:pPr>
              <w:spacing w:line="460" w:lineRule="exact"/>
              <w:jc w:val="center"/>
              <w:rPr>
                <w:sz w:val="24"/>
              </w:rPr>
            </w:pPr>
            <w:r>
              <w:rPr>
                <w:sz w:val="24"/>
              </w:rPr>
              <w:t>备注</w:t>
            </w:r>
          </w:p>
        </w:tc>
      </w:tr>
      <w:tr w:rsidR="00271BB1">
        <w:trPr>
          <w:jc w:val="center"/>
        </w:trPr>
        <w:tc>
          <w:tcPr>
            <w:tcW w:w="730" w:type="pct"/>
          </w:tcPr>
          <w:p w:rsidR="00271BB1" w:rsidRDefault="00271BB1">
            <w:pPr>
              <w:spacing w:line="460" w:lineRule="exact"/>
              <w:rPr>
                <w:sz w:val="24"/>
              </w:rPr>
            </w:pPr>
          </w:p>
        </w:tc>
        <w:tc>
          <w:tcPr>
            <w:tcW w:w="1278" w:type="pct"/>
          </w:tcPr>
          <w:p w:rsidR="00271BB1" w:rsidRDefault="00271BB1">
            <w:pPr>
              <w:spacing w:line="460" w:lineRule="exact"/>
              <w:rPr>
                <w:sz w:val="24"/>
              </w:rPr>
            </w:pPr>
          </w:p>
        </w:tc>
        <w:tc>
          <w:tcPr>
            <w:tcW w:w="806" w:type="pct"/>
          </w:tcPr>
          <w:p w:rsidR="00271BB1" w:rsidRDefault="00271BB1">
            <w:pPr>
              <w:spacing w:line="460" w:lineRule="exact"/>
              <w:rPr>
                <w:sz w:val="24"/>
              </w:rPr>
            </w:pPr>
          </w:p>
        </w:tc>
        <w:tc>
          <w:tcPr>
            <w:tcW w:w="1202" w:type="pct"/>
          </w:tcPr>
          <w:p w:rsidR="00271BB1" w:rsidRDefault="00271BB1">
            <w:pPr>
              <w:spacing w:line="460" w:lineRule="exact"/>
              <w:rPr>
                <w:sz w:val="24"/>
              </w:rPr>
            </w:pPr>
          </w:p>
        </w:tc>
        <w:tc>
          <w:tcPr>
            <w:tcW w:w="984" w:type="pct"/>
          </w:tcPr>
          <w:p w:rsidR="00271BB1" w:rsidRDefault="00271BB1">
            <w:pPr>
              <w:spacing w:line="460" w:lineRule="exact"/>
              <w:rPr>
                <w:sz w:val="24"/>
              </w:rPr>
            </w:pPr>
          </w:p>
        </w:tc>
      </w:tr>
      <w:tr w:rsidR="00271BB1">
        <w:trPr>
          <w:jc w:val="center"/>
        </w:trPr>
        <w:tc>
          <w:tcPr>
            <w:tcW w:w="730" w:type="pct"/>
          </w:tcPr>
          <w:p w:rsidR="00271BB1" w:rsidRDefault="00271BB1">
            <w:pPr>
              <w:spacing w:line="460" w:lineRule="exact"/>
              <w:rPr>
                <w:sz w:val="24"/>
              </w:rPr>
            </w:pPr>
          </w:p>
        </w:tc>
        <w:tc>
          <w:tcPr>
            <w:tcW w:w="1278" w:type="pct"/>
          </w:tcPr>
          <w:p w:rsidR="00271BB1" w:rsidRDefault="00271BB1">
            <w:pPr>
              <w:spacing w:line="460" w:lineRule="exact"/>
              <w:rPr>
                <w:sz w:val="24"/>
              </w:rPr>
            </w:pPr>
          </w:p>
        </w:tc>
        <w:tc>
          <w:tcPr>
            <w:tcW w:w="806" w:type="pct"/>
          </w:tcPr>
          <w:p w:rsidR="00271BB1" w:rsidRDefault="00271BB1">
            <w:pPr>
              <w:spacing w:line="460" w:lineRule="exact"/>
              <w:rPr>
                <w:sz w:val="24"/>
              </w:rPr>
            </w:pPr>
          </w:p>
        </w:tc>
        <w:tc>
          <w:tcPr>
            <w:tcW w:w="1202" w:type="pct"/>
          </w:tcPr>
          <w:p w:rsidR="00271BB1" w:rsidRDefault="00271BB1">
            <w:pPr>
              <w:spacing w:line="460" w:lineRule="exact"/>
              <w:rPr>
                <w:sz w:val="24"/>
              </w:rPr>
            </w:pPr>
          </w:p>
        </w:tc>
        <w:tc>
          <w:tcPr>
            <w:tcW w:w="984" w:type="pct"/>
          </w:tcPr>
          <w:p w:rsidR="00271BB1" w:rsidRDefault="00271BB1">
            <w:pPr>
              <w:spacing w:line="460" w:lineRule="exact"/>
              <w:rPr>
                <w:sz w:val="24"/>
              </w:rPr>
            </w:pPr>
          </w:p>
        </w:tc>
      </w:tr>
      <w:tr w:rsidR="00271BB1">
        <w:trPr>
          <w:jc w:val="center"/>
        </w:trPr>
        <w:tc>
          <w:tcPr>
            <w:tcW w:w="730" w:type="pct"/>
          </w:tcPr>
          <w:p w:rsidR="00271BB1" w:rsidRDefault="00271BB1">
            <w:pPr>
              <w:spacing w:line="460" w:lineRule="exact"/>
              <w:rPr>
                <w:sz w:val="24"/>
              </w:rPr>
            </w:pPr>
          </w:p>
        </w:tc>
        <w:tc>
          <w:tcPr>
            <w:tcW w:w="1278" w:type="pct"/>
          </w:tcPr>
          <w:p w:rsidR="00271BB1" w:rsidRDefault="00271BB1">
            <w:pPr>
              <w:spacing w:line="460" w:lineRule="exact"/>
              <w:rPr>
                <w:sz w:val="24"/>
              </w:rPr>
            </w:pPr>
          </w:p>
        </w:tc>
        <w:tc>
          <w:tcPr>
            <w:tcW w:w="806" w:type="pct"/>
          </w:tcPr>
          <w:p w:rsidR="00271BB1" w:rsidRDefault="00271BB1">
            <w:pPr>
              <w:spacing w:line="460" w:lineRule="exact"/>
              <w:rPr>
                <w:sz w:val="24"/>
              </w:rPr>
            </w:pPr>
          </w:p>
        </w:tc>
        <w:tc>
          <w:tcPr>
            <w:tcW w:w="1202" w:type="pct"/>
          </w:tcPr>
          <w:p w:rsidR="00271BB1" w:rsidRDefault="00271BB1">
            <w:pPr>
              <w:spacing w:line="460" w:lineRule="exact"/>
              <w:rPr>
                <w:sz w:val="24"/>
              </w:rPr>
            </w:pPr>
          </w:p>
        </w:tc>
        <w:tc>
          <w:tcPr>
            <w:tcW w:w="984" w:type="pct"/>
          </w:tcPr>
          <w:p w:rsidR="00271BB1" w:rsidRDefault="00271BB1">
            <w:pPr>
              <w:spacing w:line="460" w:lineRule="exact"/>
              <w:rPr>
                <w:sz w:val="24"/>
              </w:rPr>
            </w:pPr>
          </w:p>
        </w:tc>
      </w:tr>
      <w:tr w:rsidR="00271BB1">
        <w:trPr>
          <w:jc w:val="center"/>
        </w:trPr>
        <w:tc>
          <w:tcPr>
            <w:tcW w:w="730" w:type="pct"/>
          </w:tcPr>
          <w:p w:rsidR="00271BB1" w:rsidRDefault="00271BB1">
            <w:pPr>
              <w:spacing w:line="460" w:lineRule="exact"/>
              <w:rPr>
                <w:sz w:val="24"/>
              </w:rPr>
            </w:pPr>
          </w:p>
        </w:tc>
        <w:tc>
          <w:tcPr>
            <w:tcW w:w="1278" w:type="pct"/>
          </w:tcPr>
          <w:p w:rsidR="00271BB1" w:rsidRDefault="00271BB1">
            <w:pPr>
              <w:spacing w:line="460" w:lineRule="exact"/>
              <w:rPr>
                <w:sz w:val="24"/>
              </w:rPr>
            </w:pPr>
          </w:p>
        </w:tc>
        <w:tc>
          <w:tcPr>
            <w:tcW w:w="806" w:type="pct"/>
          </w:tcPr>
          <w:p w:rsidR="00271BB1" w:rsidRDefault="00271BB1">
            <w:pPr>
              <w:spacing w:line="460" w:lineRule="exact"/>
              <w:rPr>
                <w:sz w:val="24"/>
              </w:rPr>
            </w:pPr>
          </w:p>
        </w:tc>
        <w:tc>
          <w:tcPr>
            <w:tcW w:w="1202" w:type="pct"/>
          </w:tcPr>
          <w:p w:rsidR="00271BB1" w:rsidRDefault="00271BB1">
            <w:pPr>
              <w:spacing w:line="460" w:lineRule="exact"/>
              <w:rPr>
                <w:sz w:val="24"/>
              </w:rPr>
            </w:pPr>
          </w:p>
        </w:tc>
        <w:tc>
          <w:tcPr>
            <w:tcW w:w="984" w:type="pct"/>
          </w:tcPr>
          <w:p w:rsidR="00271BB1" w:rsidRDefault="00271BB1">
            <w:pPr>
              <w:spacing w:line="460" w:lineRule="exact"/>
              <w:rPr>
                <w:sz w:val="24"/>
              </w:rPr>
            </w:pPr>
          </w:p>
        </w:tc>
      </w:tr>
      <w:tr w:rsidR="00271BB1">
        <w:trPr>
          <w:jc w:val="center"/>
        </w:trPr>
        <w:tc>
          <w:tcPr>
            <w:tcW w:w="730" w:type="pct"/>
          </w:tcPr>
          <w:p w:rsidR="00271BB1" w:rsidRDefault="00271BB1">
            <w:pPr>
              <w:spacing w:line="460" w:lineRule="exact"/>
              <w:rPr>
                <w:sz w:val="24"/>
              </w:rPr>
            </w:pPr>
          </w:p>
        </w:tc>
        <w:tc>
          <w:tcPr>
            <w:tcW w:w="1278" w:type="pct"/>
          </w:tcPr>
          <w:p w:rsidR="00271BB1" w:rsidRDefault="00271BB1">
            <w:pPr>
              <w:spacing w:line="460" w:lineRule="exact"/>
              <w:rPr>
                <w:sz w:val="24"/>
              </w:rPr>
            </w:pPr>
          </w:p>
        </w:tc>
        <w:tc>
          <w:tcPr>
            <w:tcW w:w="806" w:type="pct"/>
          </w:tcPr>
          <w:p w:rsidR="00271BB1" w:rsidRDefault="00271BB1">
            <w:pPr>
              <w:spacing w:line="460" w:lineRule="exact"/>
              <w:rPr>
                <w:sz w:val="24"/>
              </w:rPr>
            </w:pPr>
          </w:p>
        </w:tc>
        <w:tc>
          <w:tcPr>
            <w:tcW w:w="1202" w:type="pct"/>
          </w:tcPr>
          <w:p w:rsidR="00271BB1" w:rsidRDefault="00271BB1">
            <w:pPr>
              <w:spacing w:line="460" w:lineRule="exact"/>
              <w:rPr>
                <w:sz w:val="24"/>
              </w:rPr>
            </w:pPr>
          </w:p>
        </w:tc>
        <w:tc>
          <w:tcPr>
            <w:tcW w:w="984" w:type="pct"/>
          </w:tcPr>
          <w:p w:rsidR="00271BB1" w:rsidRDefault="00271BB1">
            <w:pPr>
              <w:spacing w:line="460" w:lineRule="exact"/>
              <w:rPr>
                <w:sz w:val="24"/>
              </w:rPr>
            </w:pPr>
          </w:p>
        </w:tc>
      </w:tr>
      <w:tr w:rsidR="00271BB1">
        <w:trPr>
          <w:jc w:val="center"/>
        </w:trPr>
        <w:tc>
          <w:tcPr>
            <w:tcW w:w="730" w:type="pct"/>
          </w:tcPr>
          <w:p w:rsidR="00271BB1" w:rsidRDefault="00271BB1">
            <w:pPr>
              <w:spacing w:line="460" w:lineRule="exact"/>
              <w:rPr>
                <w:sz w:val="24"/>
              </w:rPr>
            </w:pPr>
          </w:p>
        </w:tc>
        <w:tc>
          <w:tcPr>
            <w:tcW w:w="1278" w:type="pct"/>
          </w:tcPr>
          <w:p w:rsidR="00271BB1" w:rsidRDefault="00271BB1">
            <w:pPr>
              <w:spacing w:line="460" w:lineRule="exact"/>
              <w:rPr>
                <w:sz w:val="24"/>
              </w:rPr>
            </w:pPr>
          </w:p>
        </w:tc>
        <w:tc>
          <w:tcPr>
            <w:tcW w:w="806" w:type="pct"/>
          </w:tcPr>
          <w:p w:rsidR="00271BB1" w:rsidRDefault="00271BB1">
            <w:pPr>
              <w:spacing w:line="460" w:lineRule="exact"/>
              <w:rPr>
                <w:sz w:val="24"/>
              </w:rPr>
            </w:pPr>
          </w:p>
        </w:tc>
        <w:tc>
          <w:tcPr>
            <w:tcW w:w="1202" w:type="pct"/>
          </w:tcPr>
          <w:p w:rsidR="00271BB1" w:rsidRDefault="00271BB1">
            <w:pPr>
              <w:spacing w:line="460" w:lineRule="exact"/>
              <w:rPr>
                <w:sz w:val="24"/>
              </w:rPr>
            </w:pPr>
          </w:p>
        </w:tc>
        <w:tc>
          <w:tcPr>
            <w:tcW w:w="984" w:type="pct"/>
          </w:tcPr>
          <w:p w:rsidR="00271BB1" w:rsidRDefault="00271BB1">
            <w:pPr>
              <w:spacing w:line="460" w:lineRule="exact"/>
              <w:rPr>
                <w:sz w:val="24"/>
              </w:rPr>
            </w:pPr>
          </w:p>
        </w:tc>
      </w:tr>
      <w:tr w:rsidR="00271BB1">
        <w:trPr>
          <w:jc w:val="center"/>
        </w:trPr>
        <w:tc>
          <w:tcPr>
            <w:tcW w:w="730" w:type="pct"/>
          </w:tcPr>
          <w:p w:rsidR="00271BB1" w:rsidRDefault="00271BB1">
            <w:pPr>
              <w:spacing w:line="460" w:lineRule="exact"/>
              <w:rPr>
                <w:sz w:val="24"/>
              </w:rPr>
            </w:pPr>
          </w:p>
        </w:tc>
        <w:tc>
          <w:tcPr>
            <w:tcW w:w="1278" w:type="pct"/>
          </w:tcPr>
          <w:p w:rsidR="00271BB1" w:rsidRDefault="00271BB1">
            <w:pPr>
              <w:spacing w:line="460" w:lineRule="exact"/>
              <w:rPr>
                <w:sz w:val="24"/>
              </w:rPr>
            </w:pPr>
          </w:p>
        </w:tc>
        <w:tc>
          <w:tcPr>
            <w:tcW w:w="806" w:type="pct"/>
          </w:tcPr>
          <w:p w:rsidR="00271BB1" w:rsidRDefault="00271BB1">
            <w:pPr>
              <w:spacing w:line="460" w:lineRule="exact"/>
              <w:rPr>
                <w:sz w:val="24"/>
              </w:rPr>
            </w:pPr>
          </w:p>
        </w:tc>
        <w:tc>
          <w:tcPr>
            <w:tcW w:w="1202" w:type="pct"/>
          </w:tcPr>
          <w:p w:rsidR="00271BB1" w:rsidRDefault="00271BB1">
            <w:pPr>
              <w:spacing w:line="460" w:lineRule="exact"/>
              <w:rPr>
                <w:sz w:val="24"/>
              </w:rPr>
            </w:pPr>
          </w:p>
        </w:tc>
        <w:tc>
          <w:tcPr>
            <w:tcW w:w="984" w:type="pct"/>
          </w:tcPr>
          <w:p w:rsidR="00271BB1" w:rsidRDefault="00271BB1">
            <w:pPr>
              <w:spacing w:line="460" w:lineRule="exact"/>
              <w:rPr>
                <w:sz w:val="24"/>
              </w:rPr>
            </w:pPr>
          </w:p>
        </w:tc>
      </w:tr>
      <w:tr w:rsidR="00271BB1">
        <w:trPr>
          <w:jc w:val="center"/>
        </w:trPr>
        <w:tc>
          <w:tcPr>
            <w:tcW w:w="730" w:type="pct"/>
          </w:tcPr>
          <w:p w:rsidR="00271BB1" w:rsidRDefault="00271BB1">
            <w:pPr>
              <w:spacing w:line="460" w:lineRule="exact"/>
              <w:rPr>
                <w:sz w:val="24"/>
              </w:rPr>
            </w:pPr>
          </w:p>
        </w:tc>
        <w:tc>
          <w:tcPr>
            <w:tcW w:w="1278" w:type="pct"/>
          </w:tcPr>
          <w:p w:rsidR="00271BB1" w:rsidRDefault="00271BB1">
            <w:pPr>
              <w:spacing w:line="460" w:lineRule="exact"/>
              <w:rPr>
                <w:sz w:val="24"/>
              </w:rPr>
            </w:pPr>
          </w:p>
        </w:tc>
        <w:tc>
          <w:tcPr>
            <w:tcW w:w="806" w:type="pct"/>
          </w:tcPr>
          <w:p w:rsidR="00271BB1" w:rsidRDefault="00271BB1">
            <w:pPr>
              <w:spacing w:line="460" w:lineRule="exact"/>
              <w:rPr>
                <w:sz w:val="24"/>
              </w:rPr>
            </w:pPr>
          </w:p>
        </w:tc>
        <w:tc>
          <w:tcPr>
            <w:tcW w:w="1202" w:type="pct"/>
          </w:tcPr>
          <w:p w:rsidR="00271BB1" w:rsidRDefault="00271BB1">
            <w:pPr>
              <w:spacing w:line="460" w:lineRule="exact"/>
              <w:rPr>
                <w:sz w:val="24"/>
              </w:rPr>
            </w:pPr>
          </w:p>
        </w:tc>
        <w:tc>
          <w:tcPr>
            <w:tcW w:w="984" w:type="pct"/>
          </w:tcPr>
          <w:p w:rsidR="00271BB1" w:rsidRDefault="00271BB1">
            <w:pPr>
              <w:spacing w:line="460" w:lineRule="exact"/>
              <w:rPr>
                <w:sz w:val="24"/>
              </w:rPr>
            </w:pPr>
          </w:p>
        </w:tc>
      </w:tr>
      <w:tr w:rsidR="00271BB1">
        <w:trPr>
          <w:jc w:val="center"/>
        </w:trPr>
        <w:tc>
          <w:tcPr>
            <w:tcW w:w="730" w:type="pct"/>
          </w:tcPr>
          <w:p w:rsidR="00271BB1" w:rsidRDefault="00271BB1">
            <w:pPr>
              <w:spacing w:line="460" w:lineRule="exact"/>
              <w:rPr>
                <w:sz w:val="24"/>
              </w:rPr>
            </w:pPr>
          </w:p>
        </w:tc>
        <w:tc>
          <w:tcPr>
            <w:tcW w:w="1278" w:type="pct"/>
          </w:tcPr>
          <w:p w:rsidR="00271BB1" w:rsidRDefault="00271BB1">
            <w:pPr>
              <w:spacing w:line="460" w:lineRule="exact"/>
              <w:rPr>
                <w:sz w:val="24"/>
              </w:rPr>
            </w:pPr>
          </w:p>
        </w:tc>
        <w:tc>
          <w:tcPr>
            <w:tcW w:w="806" w:type="pct"/>
          </w:tcPr>
          <w:p w:rsidR="00271BB1" w:rsidRDefault="00271BB1">
            <w:pPr>
              <w:spacing w:line="460" w:lineRule="exact"/>
              <w:rPr>
                <w:sz w:val="24"/>
              </w:rPr>
            </w:pPr>
          </w:p>
        </w:tc>
        <w:tc>
          <w:tcPr>
            <w:tcW w:w="1202" w:type="pct"/>
          </w:tcPr>
          <w:p w:rsidR="00271BB1" w:rsidRDefault="00271BB1">
            <w:pPr>
              <w:spacing w:line="460" w:lineRule="exact"/>
              <w:rPr>
                <w:sz w:val="24"/>
              </w:rPr>
            </w:pPr>
          </w:p>
        </w:tc>
        <w:tc>
          <w:tcPr>
            <w:tcW w:w="984" w:type="pct"/>
          </w:tcPr>
          <w:p w:rsidR="00271BB1" w:rsidRDefault="00271BB1">
            <w:pPr>
              <w:spacing w:line="460" w:lineRule="exact"/>
              <w:rPr>
                <w:sz w:val="24"/>
              </w:rPr>
            </w:pPr>
          </w:p>
        </w:tc>
      </w:tr>
      <w:tr w:rsidR="00271BB1">
        <w:trPr>
          <w:jc w:val="center"/>
        </w:trPr>
        <w:tc>
          <w:tcPr>
            <w:tcW w:w="730" w:type="pct"/>
          </w:tcPr>
          <w:p w:rsidR="00271BB1" w:rsidRDefault="00271BB1">
            <w:pPr>
              <w:spacing w:line="460" w:lineRule="exact"/>
              <w:rPr>
                <w:sz w:val="24"/>
              </w:rPr>
            </w:pPr>
          </w:p>
        </w:tc>
        <w:tc>
          <w:tcPr>
            <w:tcW w:w="1278" w:type="pct"/>
          </w:tcPr>
          <w:p w:rsidR="00271BB1" w:rsidRDefault="00271BB1">
            <w:pPr>
              <w:spacing w:line="460" w:lineRule="exact"/>
              <w:rPr>
                <w:sz w:val="24"/>
              </w:rPr>
            </w:pPr>
          </w:p>
        </w:tc>
        <w:tc>
          <w:tcPr>
            <w:tcW w:w="806" w:type="pct"/>
          </w:tcPr>
          <w:p w:rsidR="00271BB1" w:rsidRDefault="00271BB1">
            <w:pPr>
              <w:spacing w:line="460" w:lineRule="exact"/>
              <w:rPr>
                <w:sz w:val="24"/>
              </w:rPr>
            </w:pPr>
          </w:p>
        </w:tc>
        <w:tc>
          <w:tcPr>
            <w:tcW w:w="1202" w:type="pct"/>
          </w:tcPr>
          <w:p w:rsidR="00271BB1" w:rsidRDefault="00271BB1">
            <w:pPr>
              <w:spacing w:line="460" w:lineRule="exact"/>
              <w:rPr>
                <w:sz w:val="24"/>
              </w:rPr>
            </w:pPr>
          </w:p>
        </w:tc>
        <w:tc>
          <w:tcPr>
            <w:tcW w:w="984" w:type="pct"/>
          </w:tcPr>
          <w:p w:rsidR="00271BB1" w:rsidRDefault="00271BB1">
            <w:pPr>
              <w:spacing w:line="460" w:lineRule="exact"/>
              <w:rPr>
                <w:sz w:val="24"/>
              </w:rPr>
            </w:pPr>
          </w:p>
        </w:tc>
      </w:tr>
      <w:tr w:rsidR="00271BB1">
        <w:trPr>
          <w:jc w:val="center"/>
        </w:trPr>
        <w:tc>
          <w:tcPr>
            <w:tcW w:w="730" w:type="pct"/>
          </w:tcPr>
          <w:p w:rsidR="00271BB1" w:rsidRDefault="00271BB1">
            <w:pPr>
              <w:spacing w:line="460" w:lineRule="exact"/>
              <w:rPr>
                <w:sz w:val="24"/>
              </w:rPr>
            </w:pPr>
          </w:p>
        </w:tc>
        <w:tc>
          <w:tcPr>
            <w:tcW w:w="1278" w:type="pct"/>
          </w:tcPr>
          <w:p w:rsidR="00271BB1" w:rsidRDefault="00271BB1">
            <w:pPr>
              <w:spacing w:line="460" w:lineRule="exact"/>
              <w:rPr>
                <w:sz w:val="24"/>
              </w:rPr>
            </w:pPr>
          </w:p>
        </w:tc>
        <w:tc>
          <w:tcPr>
            <w:tcW w:w="806" w:type="pct"/>
          </w:tcPr>
          <w:p w:rsidR="00271BB1" w:rsidRDefault="00271BB1">
            <w:pPr>
              <w:spacing w:line="460" w:lineRule="exact"/>
              <w:rPr>
                <w:sz w:val="24"/>
              </w:rPr>
            </w:pPr>
          </w:p>
        </w:tc>
        <w:tc>
          <w:tcPr>
            <w:tcW w:w="1202" w:type="pct"/>
          </w:tcPr>
          <w:p w:rsidR="00271BB1" w:rsidRDefault="00271BB1">
            <w:pPr>
              <w:spacing w:line="460" w:lineRule="exact"/>
              <w:rPr>
                <w:sz w:val="24"/>
              </w:rPr>
            </w:pPr>
          </w:p>
        </w:tc>
        <w:tc>
          <w:tcPr>
            <w:tcW w:w="984" w:type="pct"/>
          </w:tcPr>
          <w:p w:rsidR="00271BB1" w:rsidRDefault="00271BB1">
            <w:pPr>
              <w:spacing w:line="460" w:lineRule="exact"/>
              <w:rPr>
                <w:sz w:val="24"/>
              </w:rPr>
            </w:pPr>
          </w:p>
        </w:tc>
      </w:tr>
      <w:tr w:rsidR="00271BB1">
        <w:trPr>
          <w:jc w:val="center"/>
        </w:trPr>
        <w:tc>
          <w:tcPr>
            <w:tcW w:w="730" w:type="pct"/>
          </w:tcPr>
          <w:p w:rsidR="00271BB1" w:rsidRDefault="00271BB1">
            <w:pPr>
              <w:spacing w:line="460" w:lineRule="exact"/>
              <w:rPr>
                <w:sz w:val="24"/>
              </w:rPr>
            </w:pPr>
          </w:p>
        </w:tc>
        <w:tc>
          <w:tcPr>
            <w:tcW w:w="1278" w:type="pct"/>
          </w:tcPr>
          <w:p w:rsidR="00271BB1" w:rsidRDefault="00271BB1">
            <w:pPr>
              <w:spacing w:line="460" w:lineRule="exact"/>
              <w:rPr>
                <w:sz w:val="24"/>
              </w:rPr>
            </w:pPr>
          </w:p>
        </w:tc>
        <w:tc>
          <w:tcPr>
            <w:tcW w:w="806" w:type="pct"/>
          </w:tcPr>
          <w:p w:rsidR="00271BB1" w:rsidRDefault="00271BB1">
            <w:pPr>
              <w:spacing w:line="460" w:lineRule="exact"/>
              <w:rPr>
                <w:sz w:val="24"/>
              </w:rPr>
            </w:pPr>
          </w:p>
        </w:tc>
        <w:tc>
          <w:tcPr>
            <w:tcW w:w="1202" w:type="pct"/>
          </w:tcPr>
          <w:p w:rsidR="00271BB1" w:rsidRDefault="00271BB1">
            <w:pPr>
              <w:spacing w:line="460" w:lineRule="exact"/>
              <w:rPr>
                <w:sz w:val="24"/>
              </w:rPr>
            </w:pPr>
          </w:p>
        </w:tc>
        <w:tc>
          <w:tcPr>
            <w:tcW w:w="984" w:type="pct"/>
          </w:tcPr>
          <w:p w:rsidR="00271BB1" w:rsidRDefault="00271BB1">
            <w:pPr>
              <w:spacing w:line="460" w:lineRule="exact"/>
              <w:rPr>
                <w:sz w:val="24"/>
              </w:rPr>
            </w:pPr>
          </w:p>
        </w:tc>
      </w:tr>
    </w:tbl>
    <w:p w:rsidR="00271BB1" w:rsidRDefault="00271BB1">
      <w:pPr>
        <w:spacing w:line="360" w:lineRule="auto"/>
        <w:ind w:right="84" w:firstLine="420"/>
        <w:rPr>
          <w:sz w:val="24"/>
        </w:rPr>
      </w:pPr>
    </w:p>
    <w:p w:rsidR="00271BB1" w:rsidRDefault="00271BB1">
      <w:pPr>
        <w:spacing w:line="360" w:lineRule="auto"/>
        <w:ind w:right="84" w:firstLine="420"/>
        <w:rPr>
          <w:sz w:val="24"/>
        </w:rPr>
      </w:pPr>
    </w:p>
    <w:p w:rsidR="00271BB1" w:rsidRDefault="003D15CF" w:rsidP="00A87FB8">
      <w:pPr>
        <w:spacing w:line="360" w:lineRule="auto"/>
        <w:ind w:firstLineChars="1700" w:firstLine="3794"/>
        <w:rPr>
          <w:sz w:val="24"/>
        </w:rPr>
      </w:pPr>
      <w:r>
        <w:rPr>
          <w:sz w:val="24"/>
        </w:rPr>
        <w:t>投标人名称：</w:t>
      </w:r>
    </w:p>
    <w:p w:rsidR="00271BB1" w:rsidRDefault="00271BB1" w:rsidP="00A87FB8">
      <w:pPr>
        <w:spacing w:line="360" w:lineRule="auto"/>
        <w:ind w:firstLineChars="1700" w:firstLine="3794"/>
        <w:rPr>
          <w:sz w:val="24"/>
        </w:rPr>
      </w:pPr>
    </w:p>
    <w:p w:rsidR="00271BB1" w:rsidRDefault="003D15CF" w:rsidP="00A87FB8">
      <w:pPr>
        <w:spacing w:line="360" w:lineRule="auto"/>
        <w:ind w:firstLineChars="1700" w:firstLine="3794"/>
        <w:rPr>
          <w:sz w:val="24"/>
        </w:rPr>
      </w:pPr>
      <w:r>
        <w:rPr>
          <w:sz w:val="24"/>
        </w:rPr>
        <w:t>日期：年月日</w:t>
      </w:r>
    </w:p>
    <w:p w:rsidR="00271BB1" w:rsidRDefault="00271BB1">
      <w:pPr>
        <w:spacing w:line="360" w:lineRule="auto"/>
        <w:ind w:right="84" w:firstLine="420"/>
        <w:rPr>
          <w:position w:val="-40"/>
          <w:sz w:val="24"/>
        </w:rPr>
      </w:pPr>
    </w:p>
    <w:p w:rsidR="00271BB1" w:rsidRDefault="00271BB1">
      <w:pPr>
        <w:spacing w:line="360" w:lineRule="auto"/>
        <w:ind w:right="84" w:firstLine="420"/>
        <w:rPr>
          <w:position w:val="-40"/>
          <w:sz w:val="24"/>
        </w:rPr>
      </w:pPr>
    </w:p>
    <w:p w:rsidR="00271BB1" w:rsidRDefault="00271BB1">
      <w:pPr>
        <w:spacing w:line="360" w:lineRule="auto"/>
        <w:ind w:right="84" w:firstLine="420"/>
        <w:rPr>
          <w:position w:val="-40"/>
          <w:sz w:val="24"/>
        </w:rPr>
      </w:pPr>
    </w:p>
    <w:p w:rsidR="00271BB1" w:rsidRDefault="003D15CF">
      <w:pPr>
        <w:widowControl/>
        <w:jc w:val="left"/>
        <w:rPr>
          <w:b/>
          <w:sz w:val="24"/>
        </w:rPr>
      </w:pPr>
      <w:r>
        <w:rPr>
          <w:b/>
          <w:sz w:val="24"/>
        </w:rPr>
        <w:br w:type="page"/>
      </w:r>
    </w:p>
    <w:p w:rsidR="00271BB1" w:rsidRDefault="003D15CF">
      <w:pPr>
        <w:tabs>
          <w:tab w:val="left" w:pos="360"/>
        </w:tabs>
        <w:spacing w:afterLines="100" w:after="285" w:line="360" w:lineRule="auto"/>
        <w:rPr>
          <w:b/>
          <w:sz w:val="24"/>
        </w:rPr>
      </w:pPr>
      <w:r>
        <w:rPr>
          <w:b/>
          <w:sz w:val="24"/>
        </w:rPr>
        <w:lastRenderedPageBreak/>
        <w:t>附件</w:t>
      </w:r>
      <w:r>
        <w:rPr>
          <w:rFonts w:hint="eastAsia"/>
          <w:b/>
          <w:sz w:val="24"/>
        </w:rPr>
        <w:t>4</w:t>
      </w:r>
    </w:p>
    <w:p w:rsidR="00271BB1" w:rsidRDefault="003D15CF">
      <w:pPr>
        <w:autoSpaceDN w:val="0"/>
        <w:spacing w:line="360" w:lineRule="auto"/>
        <w:jc w:val="center"/>
        <w:rPr>
          <w:b/>
          <w:bCs/>
          <w:sz w:val="24"/>
        </w:rPr>
      </w:pPr>
      <w:r>
        <w:rPr>
          <w:b/>
          <w:bCs/>
          <w:sz w:val="24"/>
        </w:rPr>
        <w:t>开标分项一览表</w:t>
      </w:r>
    </w:p>
    <w:p w:rsidR="00271BB1" w:rsidRDefault="00271BB1">
      <w:pPr>
        <w:ind w:right="84"/>
        <w:rPr>
          <w:sz w:val="24"/>
        </w:rPr>
      </w:pPr>
    </w:p>
    <w:p w:rsidR="00271BB1" w:rsidRDefault="003D15CF">
      <w:pPr>
        <w:spacing w:line="460" w:lineRule="exact"/>
        <w:ind w:left="192"/>
        <w:rPr>
          <w:sz w:val="24"/>
        </w:rPr>
      </w:pPr>
      <w:r>
        <w:rPr>
          <w:sz w:val="24"/>
        </w:rPr>
        <w:t>项目名称：</w:t>
      </w:r>
    </w:p>
    <w:p w:rsidR="00271BB1" w:rsidRDefault="003D15CF">
      <w:pPr>
        <w:spacing w:line="460" w:lineRule="exact"/>
        <w:ind w:left="192"/>
        <w:rPr>
          <w:sz w:val="24"/>
        </w:rPr>
      </w:pPr>
      <w:r>
        <w:rPr>
          <w:sz w:val="24"/>
        </w:rPr>
        <w:t>项目编号：</w:t>
      </w:r>
    </w:p>
    <w:p w:rsidR="00271BB1" w:rsidRDefault="003D15CF">
      <w:pPr>
        <w:spacing w:line="460" w:lineRule="exact"/>
        <w:ind w:left="192"/>
        <w:rPr>
          <w:sz w:val="24"/>
        </w:rPr>
      </w:pPr>
      <w:r>
        <w:rPr>
          <w:sz w:val="24"/>
        </w:rPr>
        <w:t>包号：</w:t>
      </w:r>
    </w:p>
    <w:p w:rsidR="00271BB1" w:rsidRDefault="003D15CF" w:rsidP="00A87FB8">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71BB1">
        <w:trPr>
          <w:trHeight w:val="555"/>
          <w:jc w:val="center"/>
        </w:trPr>
        <w:tc>
          <w:tcPr>
            <w:tcW w:w="878" w:type="dxa"/>
            <w:vAlign w:val="center"/>
          </w:tcPr>
          <w:p w:rsidR="00271BB1" w:rsidRDefault="003D15CF">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271BB1" w:rsidRDefault="003D15CF">
            <w:pPr>
              <w:widowControl/>
              <w:jc w:val="center"/>
              <w:rPr>
                <w:b/>
                <w:bCs/>
                <w:kern w:val="0"/>
                <w:sz w:val="24"/>
                <w:szCs w:val="24"/>
              </w:rPr>
            </w:pPr>
            <w:r>
              <w:rPr>
                <w:b/>
                <w:bCs/>
                <w:kern w:val="0"/>
                <w:sz w:val="24"/>
                <w:szCs w:val="24"/>
              </w:rPr>
              <w:t>服务名称</w:t>
            </w:r>
          </w:p>
        </w:tc>
        <w:tc>
          <w:tcPr>
            <w:tcW w:w="1701" w:type="dxa"/>
            <w:vAlign w:val="center"/>
          </w:tcPr>
          <w:p w:rsidR="00271BB1" w:rsidRDefault="003D15CF">
            <w:pPr>
              <w:widowControl/>
              <w:jc w:val="center"/>
              <w:rPr>
                <w:b/>
                <w:bCs/>
                <w:kern w:val="0"/>
                <w:sz w:val="24"/>
                <w:szCs w:val="24"/>
              </w:rPr>
            </w:pPr>
            <w:r>
              <w:rPr>
                <w:b/>
                <w:bCs/>
                <w:kern w:val="0"/>
                <w:sz w:val="24"/>
                <w:szCs w:val="24"/>
              </w:rPr>
              <w:t>总价</w:t>
            </w:r>
          </w:p>
        </w:tc>
        <w:tc>
          <w:tcPr>
            <w:tcW w:w="2238" w:type="dxa"/>
            <w:vAlign w:val="center"/>
          </w:tcPr>
          <w:p w:rsidR="00271BB1" w:rsidRDefault="003D15CF">
            <w:pPr>
              <w:widowControl/>
              <w:jc w:val="center"/>
              <w:rPr>
                <w:b/>
                <w:bCs/>
                <w:kern w:val="0"/>
                <w:sz w:val="24"/>
                <w:szCs w:val="24"/>
              </w:rPr>
            </w:pPr>
            <w:r>
              <w:rPr>
                <w:b/>
                <w:bCs/>
                <w:kern w:val="0"/>
                <w:sz w:val="24"/>
                <w:szCs w:val="24"/>
              </w:rPr>
              <w:t>数量</w:t>
            </w:r>
          </w:p>
        </w:tc>
        <w:tc>
          <w:tcPr>
            <w:tcW w:w="1848" w:type="dxa"/>
            <w:vAlign w:val="center"/>
          </w:tcPr>
          <w:p w:rsidR="00271BB1" w:rsidRDefault="003D15CF">
            <w:pPr>
              <w:widowControl/>
              <w:jc w:val="center"/>
              <w:rPr>
                <w:b/>
                <w:bCs/>
                <w:kern w:val="0"/>
                <w:sz w:val="24"/>
                <w:szCs w:val="24"/>
              </w:rPr>
            </w:pPr>
            <w:r>
              <w:rPr>
                <w:b/>
                <w:bCs/>
                <w:kern w:val="0"/>
                <w:sz w:val="24"/>
                <w:szCs w:val="24"/>
              </w:rPr>
              <w:t>备注</w:t>
            </w:r>
          </w:p>
        </w:tc>
      </w:tr>
      <w:tr w:rsidR="00271BB1">
        <w:trPr>
          <w:trHeight w:val="465"/>
          <w:jc w:val="center"/>
        </w:trPr>
        <w:tc>
          <w:tcPr>
            <w:tcW w:w="878" w:type="dxa"/>
            <w:vAlign w:val="center"/>
          </w:tcPr>
          <w:p w:rsidR="00271BB1" w:rsidRDefault="003D15CF">
            <w:pPr>
              <w:widowControl/>
              <w:jc w:val="center"/>
              <w:rPr>
                <w:kern w:val="0"/>
                <w:sz w:val="24"/>
                <w:szCs w:val="24"/>
              </w:rPr>
            </w:pPr>
            <w:r>
              <w:rPr>
                <w:kern w:val="0"/>
                <w:sz w:val="24"/>
                <w:szCs w:val="24"/>
              </w:rPr>
              <w:t>1</w:t>
            </w:r>
          </w:p>
        </w:tc>
        <w:tc>
          <w:tcPr>
            <w:tcW w:w="2349" w:type="dxa"/>
            <w:vAlign w:val="center"/>
          </w:tcPr>
          <w:p w:rsidR="00271BB1" w:rsidRDefault="00271BB1">
            <w:pPr>
              <w:widowControl/>
              <w:jc w:val="center"/>
              <w:rPr>
                <w:kern w:val="0"/>
                <w:sz w:val="24"/>
                <w:szCs w:val="24"/>
              </w:rPr>
            </w:pPr>
          </w:p>
        </w:tc>
        <w:tc>
          <w:tcPr>
            <w:tcW w:w="1701" w:type="dxa"/>
            <w:vAlign w:val="center"/>
          </w:tcPr>
          <w:p w:rsidR="00271BB1" w:rsidRDefault="00271BB1">
            <w:pPr>
              <w:widowControl/>
              <w:jc w:val="center"/>
              <w:rPr>
                <w:kern w:val="0"/>
                <w:sz w:val="24"/>
                <w:szCs w:val="24"/>
              </w:rPr>
            </w:pPr>
          </w:p>
        </w:tc>
        <w:tc>
          <w:tcPr>
            <w:tcW w:w="2238" w:type="dxa"/>
            <w:vAlign w:val="center"/>
          </w:tcPr>
          <w:p w:rsidR="00271BB1" w:rsidRDefault="003D15CF">
            <w:pPr>
              <w:widowControl/>
              <w:jc w:val="center"/>
              <w:rPr>
                <w:sz w:val="24"/>
                <w:szCs w:val="24"/>
              </w:rPr>
            </w:pPr>
            <w:r>
              <w:rPr>
                <w:sz w:val="24"/>
                <w:szCs w:val="24"/>
              </w:rPr>
              <w:t>1</w:t>
            </w:r>
            <w:r>
              <w:rPr>
                <w:sz w:val="24"/>
                <w:szCs w:val="24"/>
              </w:rPr>
              <w:t>项</w:t>
            </w:r>
          </w:p>
        </w:tc>
        <w:tc>
          <w:tcPr>
            <w:tcW w:w="1848" w:type="dxa"/>
            <w:vAlign w:val="center"/>
          </w:tcPr>
          <w:p w:rsidR="00271BB1" w:rsidRDefault="00271BB1">
            <w:pPr>
              <w:widowControl/>
              <w:jc w:val="center"/>
              <w:rPr>
                <w:sz w:val="24"/>
                <w:szCs w:val="24"/>
              </w:rPr>
            </w:pPr>
          </w:p>
        </w:tc>
      </w:tr>
      <w:tr w:rsidR="00271BB1">
        <w:trPr>
          <w:trHeight w:val="465"/>
          <w:jc w:val="center"/>
        </w:trPr>
        <w:tc>
          <w:tcPr>
            <w:tcW w:w="9014" w:type="dxa"/>
            <w:gridSpan w:val="5"/>
            <w:vAlign w:val="center"/>
          </w:tcPr>
          <w:p w:rsidR="00271BB1" w:rsidRDefault="003D15CF">
            <w:pPr>
              <w:widowControl/>
              <w:jc w:val="left"/>
              <w:rPr>
                <w:kern w:val="0"/>
                <w:sz w:val="24"/>
                <w:szCs w:val="24"/>
              </w:rPr>
            </w:pPr>
            <w:r>
              <w:rPr>
                <w:kern w:val="0"/>
                <w:sz w:val="24"/>
                <w:szCs w:val="24"/>
              </w:rPr>
              <w:t>其中</w:t>
            </w:r>
          </w:p>
        </w:tc>
      </w:tr>
      <w:tr w:rsidR="00271BB1">
        <w:trPr>
          <w:trHeight w:val="465"/>
          <w:jc w:val="center"/>
        </w:trPr>
        <w:tc>
          <w:tcPr>
            <w:tcW w:w="3227" w:type="dxa"/>
            <w:gridSpan w:val="2"/>
            <w:vAlign w:val="center"/>
          </w:tcPr>
          <w:p w:rsidR="00271BB1" w:rsidRDefault="003D15CF">
            <w:pPr>
              <w:widowControl/>
              <w:jc w:val="left"/>
              <w:rPr>
                <w:b/>
                <w:sz w:val="24"/>
                <w:szCs w:val="24"/>
              </w:rPr>
            </w:pPr>
            <w:r>
              <w:rPr>
                <w:b/>
                <w:sz w:val="24"/>
                <w:szCs w:val="24"/>
              </w:rPr>
              <w:t>分项名称</w:t>
            </w:r>
          </w:p>
        </w:tc>
        <w:tc>
          <w:tcPr>
            <w:tcW w:w="1701" w:type="dxa"/>
            <w:vAlign w:val="center"/>
          </w:tcPr>
          <w:p w:rsidR="00271BB1" w:rsidRDefault="003D15CF">
            <w:pPr>
              <w:widowControl/>
              <w:jc w:val="center"/>
              <w:rPr>
                <w:b/>
                <w:kern w:val="0"/>
                <w:sz w:val="24"/>
                <w:szCs w:val="24"/>
              </w:rPr>
            </w:pPr>
            <w:r>
              <w:rPr>
                <w:b/>
                <w:kern w:val="0"/>
                <w:sz w:val="24"/>
                <w:szCs w:val="24"/>
              </w:rPr>
              <w:t>价格</w:t>
            </w:r>
          </w:p>
        </w:tc>
        <w:tc>
          <w:tcPr>
            <w:tcW w:w="2238" w:type="dxa"/>
            <w:vAlign w:val="center"/>
          </w:tcPr>
          <w:p w:rsidR="00271BB1" w:rsidRDefault="003D15CF">
            <w:pPr>
              <w:widowControl/>
              <w:jc w:val="center"/>
              <w:rPr>
                <w:b/>
                <w:kern w:val="0"/>
                <w:sz w:val="24"/>
                <w:szCs w:val="24"/>
              </w:rPr>
            </w:pPr>
            <w:r>
              <w:rPr>
                <w:b/>
                <w:kern w:val="0"/>
                <w:sz w:val="24"/>
                <w:szCs w:val="24"/>
              </w:rPr>
              <w:t>数量</w:t>
            </w:r>
          </w:p>
        </w:tc>
        <w:tc>
          <w:tcPr>
            <w:tcW w:w="1848" w:type="dxa"/>
            <w:vAlign w:val="center"/>
          </w:tcPr>
          <w:p w:rsidR="00271BB1" w:rsidRDefault="003D15CF">
            <w:pPr>
              <w:widowControl/>
              <w:jc w:val="center"/>
              <w:rPr>
                <w:b/>
                <w:bCs/>
                <w:kern w:val="0"/>
                <w:sz w:val="24"/>
                <w:szCs w:val="24"/>
              </w:rPr>
            </w:pPr>
            <w:r>
              <w:rPr>
                <w:b/>
                <w:bCs/>
                <w:kern w:val="0"/>
                <w:sz w:val="24"/>
                <w:szCs w:val="24"/>
              </w:rPr>
              <w:t>备注</w:t>
            </w:r>
          </w:p>
        </w:tc>
      </w:tr>
      <w:tr w:rsidR="00271BB1">
        <w:trPr>
          <w:trHeight w:val="465"/>
          <w:jc w:val="center"/>
        </w:trPr>
        <w:tc>
          <w:tcPr>
            <w:tcW w:w="3227" w:type="dxa"/>
            <w:gridSpan w:val="2"/>
            <w:vAlign w:val="center"/>
          </w:tcPr>
          <w:p w:rsidR="00271BB1" w:rsidRDefault="003D15CF">
            <w:pPr>
              <w:widowControl/>
              <w:jc w:val="left"/>
              <w:rPr>
                <w:kern w:val="0"/>
                <w:sz w:val="24"/>
                <w:szCs w:val="24"/>
              </w:rPr>
            </w:pPr>
            <w:r>
              <w:rPr>
                <w:rFonts w:hint="eastAsia"/>
                <w:sz w:val="24"/>
              </w:rPr>
              <w:t>调试费</w:t>
            </w:r>
          </w:p>
        </w:tc>
        <w:tc>
          <w:tcPr>
            <w:tcW w:w="1701" w:type="dxa"/>
            <w:vAlign w:val="center"/>
          </w:tcPr>
          <w:p w:rsidR="00271BB1" w:rsidRDefault="00271BB1">
            <w:pPr>
              <w:widowControl/>
              <w:jc w:val="center"/>
              <w:rPr>
                <w:kern w:val="0"/>
                <w:sz w:val="24"/>
                <w:szCs w:val="24"/>
              </w:rPr>
            </w:pPr>
          </w:p>
        </w:tc>
        <w:tc>
          <w:tcPr>
            <w:tcW w:w="2238" w:type="dxa"/>
            <w:vAlign w:val="center"/>
          </w:tcPr>
          <w:p w:rsidR="00271BB1" w:rsidRDefault="00271BB1">
            <w:pPr>
              <w:widowControl/>
              <w:jc w:val="center"/>
              <w:rPr>
                <w:kern w:val="0"/>
                <w:sz w:val="24"/>
                <w:szCs w:val="24"/>
              </w:rPr>
            </w:pPr>
          </w:p>
        </w:tc>
        <w:tc>
          <w:tcPr>
            <w:tcW w:w="1848" w:type="dxa"/>
            <w:vAlign w:val="center"/>
          </w:tcPr>
          <w:p w:rsidR="00271BB1" w:rsidRDefault="00271BB1">
            <w:pPr>
              <w:widowControl/>
              <w:jc w:val="center"/>
              <w:rPr>
                <w:sz w:val="24"/>
                <w:szCs w:val="24"/>
              </w:rPr>
            </w:pPr>
          </w:p>
        </w:tc>
      </w:tr>
      <w:tr w:rsidR="00271BB1">
        <w:trPr>
          <w:trHeight w:val="465"/>
          <w:jc w:val="center"/>
        </w:trPr>
        <w:tc>
          <w:tcPr>
            <w:tcW w:w="3227" w:type="dxa"/>
            <w:gridSpan w:val="2"/>
            <w:vAlign w:val="center"/>
          </w:tcPr>
          <w:p w:rsidR="00271BB1" w:rsidRDefault="003D15CF">
            <w:pPr>
              <w:widowControl/>
              <w:jc w:val="left"/>
              <w:rPr>
                <w:kern w:val="0"/>
                <w:sz w:val="24"/>
                <w:szCs w:val="24"/>
              </w:rPr>
            </w:pPr>
            <w:r>
              <w:rPr>
                <w:rFonts w:hint="eastAsia"/>
                <w:sz w:val="24"/>
              </w:rPr>
              <w:t>线路连接费</w:t>
            </w:r>
          </w:p>
        </w:tc>
        <w:tc>
          <w:tcPr>
            <w:tcW w:w="1701" w:type="dxa"/>
            <w:vAlign w:val="center"/>
          </w:tcPr>
          <w:p w:rsidR="00271BB1" w:rsidRDefault="00271BB1">
            <w:pPr>
              <w:widowControl/>
              <w:jc w:val="center"/>
              <w:rPr>
                <w:kern w:val="0"/>
                <w:sz w:val="24"/>
                <w:szCs w:val="24"/>
              </w:rPr>
            </w:pPr>
          </w:p>
        </w:tc>
        <w:tc>
          <w:tcPr>
            <w:tcW w:w="2238" w:type="dxa"/>
            <w:vAlign w:val="center"/>
          </w:tcPr>
          <w:p w:rsidR="00271BB1" w:rsidRDefault="00271BB1">
            <w:pPr>
              <w:widowControl/>
              <w:jc w:val="center"/>
              <w:rPr>
                <w:kern w:val="0"/>
                <w:sz w:val="24"/>
                <w:szCs w:val="24"/>
              </w:rPr>
            </w:pPr>
          </w:p>
        </w:tc>
        <w:tc>
          <w:tcPr>
            <w:tcW w:w="1848" w:type="dxa"/>
            <w:vAlign w:val="center"/>
          </w:tcPr>
          <w:p w:rsidR="00271BB1" w:rsidRDefault="00271BB1">
            <w:pPr>
              <w:widowControl/>
              <w:jc w:val="center"/>
              <w:rPr>
                <w:sz w:val="24"/>
                <w:szCs w:val="24"/>
              </w:rPr>
            </w:pPr>
          </w:p>
        </w:tc>
      </w:tr>
      <w:tr w:rsidR="00271BB1">
        <w:trPr>
          <w:trHeight w:val="465"/>
          <w:jc w:val="center"/>
        </w:trPr>
        <w:tc>
          <w:tcPr>
            <w:tcW w:w="3227" w:type="dxa"/>
            <w:gridSpan w:val="2"/>
            <w:vAlign w:val="center"/>
          </w:tcPr>
          <w:p w:rsidR="00271BB1" w:rsidRDefault="003D15CF">
            <w:pPr>
              <w:widowControl/>
              <w:jc w:val="left"/>
              <w:rPr>
                <w:kern w:val="0"/>
                <w:sz w:val="24"/>
                <w:szCs w:val="24"/>
              </w:rPr>
            </w:pPr>
            <w:r>
              <w:rPr>
                <w:rFonts w:hint="eastAsia"/>
                <w:sz w:val="24"/>
              </w:rPr>
              <w:t>维护维修费</w:t>
            </w:r>
          </w:p>
        </w:tc>
        <w:tc>
          <w:tcPr>
            <w:tcW w:w="1701" w:type="dxa"/>
            <w:vAlign w:val="center"/>
          </w:tcPr>
          <w:p w:rsidR="00271BB1" w:rsidRDefault="00271BB1">
            <w:pPr>
              <w:widowControl/>
              <w:jc w:val="center"/>
              <w:rPr>
                <w:kern w:val="0"/>
                <w:sz w:val="24"/>
                <w:szCs w:val="24"/>
              </w:rPr>
            </w:pPr>
          </w:p>
        </w:tc>
        <w:tc>
          <w:tcPr>
            <w:tcW w:w="2238" w:type="dxa"/>
            <w:vAlign w:val="center"/>
          </w:tcPr>
          <w:p w:rsidR="00271BB1" w:rsidRDefault="00271BB1">
            <w:pPr>
              <w:widowControl/>
              <w:jc w:val="center"/>
              <w:rPr>
                <w:kern w:val="0"/>
                <w:sz w:val="24"/>
                <w:szCs w:val="24"/>
              </w:rPr>
            </w:pPr>
          </w:p>
        </w:tc>
        <w:tc>
          <w:tcPr>
            <w:tcW w:w="1848" w:type="dxa"/>
            <w:vAlign w:val="center"/>
          </w:tcPr>
          <w:p w:rsidR="00271BB1" w:rsidRDefault="00271BB1">
            <w:pPr>
              <w:widowControl/>
              <w:jc w:val="center"/>
              <w:rPr>
                <w:sz w:val="24"/>
                <w:szCs w:val="24"/>
              </w:rPr>
            </w:pPr>
          </w:p>
        </w:tc>
      </w:tr>
      <w:tr w:rsidR="00271BB1">
        <w:trPr>
          <w:trHeight w:val="465"/>
          <w:jc w:val="center"/>
        </w:trPr>
        <w:tc>
          <w:tcPr>
            <w:tcW w:w="3227" w:type="dxa"/>
            <w:gridSpan w:val="2"/>
            <w:vAlign w:val="center"/>
          </w:tcPr>
          <w:p w:rsidR="00271BB1" w:rsidRDefault="003D15CF">
            <w:pPr>
              <w:widowControl/>
              <w:jc w:val="left"/>
              <w:rPr>
                <w:kern w:val="0"/>
                <w:sz w:val="24"/>
                <w:szCs w:val="24"/>
              </w:rPr>
            </w:pPr>
            <w:r>
              <w:rPr>
                <w:rFonts w:hint="eastAsia"/>
                <w:sz w:val="24"/>
              </w:rPr>
              <w:t>保修费</w:t>
            </w:r>
          </w:p>
        </w:tc>
        <w:tc>
          <w:tcPr>
            <w:tcW w:w="1701" w:type="dxa"/>
            <w:vAlign w:val="center"/>
          </w:tcPr>
          <w:p w:rsidR="00271BB1" w:rsidRDefault="00271BB1">
            <w:pPr>
              <w:widowControl/>
              <w:jc w:val="center"/>
              <w:rPr>
                <w:kern w:val="0"/>
                <w:sz w:val="24"/>
                <w:szCs w:val="24"/>
              </w:rPr>
            </w:pPr>
          </w:p>
        </w:tc>
        <w:tc>
          <w:tcPr>
            <w:tcW w:w="2238" w:type="dxa"/>
            <w:vAlign w:val="center"/>
          </w:tcPr>
          <w:p w:rsidR="00271BB1" w:rsidRDefault="00271BB1">
            <w:pPr>
              <w:widowControl/>
              <w:jc w:val="center"/>
              <w:rPr>
                <w:kern w:val="0"/>
                <w:sz w:val="24"/>
                <w:szCs w:val="24"/>
              </w:rPr>
            </w:pPr>
          </w:p>
        </w:tc>
        <w:tc>
          <w:tcPr>
            <w:tcW w:w="1848" w:type="dxa"/>
            <w:vAlign w:val="center"/>
          </w:tcPr>
          <w:p w:rsidR="00271BB1" w:rsidRDefault="00271BB1">
            <w:pPr>
              <w:widowControl/>
              <w:jc w:val="center"/>
              <w:rPr>
                <w:sz w:val="24"/>
                <w:szCs w:val="24"/>
              </w:rPr>
            </w:pPr>
          </w:p>
        </w:tc>
      </w:tr>
      <w:tr w:rsidR="00271BB1">
        <w:trPr>
          <w:trHeight w:val="465"/>
          <w:jc w:val="center"/>
        </w:trPr>
        <w:tc>
          <w:tcPr>
            <w:tcW w:w="3227" w:type="dxa"/>
            <w:gridSpan w:val="2"/>
            <w:vAlign w:val="center"/>
          </w:tcPr>
          <w:p w:rsidR="00271BB1" w:rsidRDefault="003D15CF">
            <w:pPr>
              <w:widowControl/>
              <w:jc w:val="left"/>
              <w:rPr>
                <w:sz w:val="24"/>
              </w:rPr>
            </w:pPr>
            <w:r>
              <w:rPr>
                <w:rFonts w:hint="eastAsia"/>
                <w:sz w:val="24"/>
              </w:rPr>
              <w:t>测试费</w:t>
            </w:r>
          </w:p>
        </w:tc>
        <w:tc>
          <w:tcPr>
            <w:tcW w:w="1701" w:type="dxa"/>
            <w:vAlign w:val="center"/>
          </w:tcPr>
          <w:p w:rsidR="00271BB1" w:rsidRDefault="00271BB1">
            <w:pPr>
              <w:widowControl/>
              <w:jc w:val="center"/>
              <w:rPr>
                <w:kern w:val="0"/>
                <w:sz w:val="24"/>
                <w:szCs w:val="24"/>
              </w:rPr>
            </w:pPr>
          </w:p>
        </w:tc>
        <w:tc>
          <w:tcPr>
            <w:tcW w:w="2238" w:type="dxa"/>
            <w:vAlign w:val="center"/>
          </w:tcPr>
          <w:p w:rsidR="00271BB1" w:rsidRDefault="00271BB1">
            <w:pPr>
              <w:widowControl/>
              <w:jc w:val="center"/>
              <w:rPr>
                <w:kern w:val="0"/>
                <w:sz w:val="24"/>
                <w:szCs w:val="24"/>
              </w:rPr>
            </w:pPr>
          </w:p>
        </w:tc>
        <w:tc>
          <w:tcPr>
            <w:tcW w:w="1848" w:type="dxa"/>
            <w:vAlign w:val="center"/>
          </w:tcPr>
          <w:p w:rsidR="00271BB1" w:rsidRDefault="00271BB1">
            <w:pPr>
              <w:widowControl/>
              <w:jc w:val="center"/>
              <w:rPr>
                <w:kern w:val="0"/>
                <w:sz w:val="24"/>
                <w:szCs w:val="24"/>
              </w:rPr>
            </w:pPr>
          </w:p>
        </w:tc>
      </w:tr>
      <w:tr w:rsidR="00271BB1">
        <w:trPr>
          <w:trHeight w:val="465"/>
          <w:jc w:val="center"/>
        </w:trPr>
        <w:tc>
          <w:tcPr>
            <w:tcW w:w="3227" w:type="dxa"/>
            <w:gridSpan w:val="2"/>
            <w:vAlign w:val="center"/>
          </w:tcPr>
          <w:p w:rsidR="00271BB1" w:rsidRDefault="003D15CF">
            <w:pPr>
              <w:widowControl/>
              <w:jc w:val="left"/>
              <w:rPr>
                <w:sz w:val="24"/>
              </w:rPr>
            </w:pPr>
            <w:r>
              <w:rPr>
                <w:sz w:val="24"/>
              </w:rPr>
              <w:t>……</w:t>
            </w:r>
          </w:p>
        </w:tc>
        <w:tc>
          <w:tcPr>
            <w:tcW w:w="1701" w:type="dxa"/>
            <w:vAlign w:val="center"/>
          </w:tcPr>
          <w:p w:rsidR="00271BB1" w:rsidRDefault="00271BB1">
            <w:pPr>
              <w:widowControl/>
              <w:jc w:val="center"/>
              <w:rPr>
                <w:kern w:val="0"/>
                <w:sz w:val="24"/>
                <w:szCs w:val="24"/>
              </w:rPr>
            </w:pPr>
          </w:p>
        </w:tc>
        <w:tc>
          <w:tcPr>
            <w:tcW w:w="2238" w:type="dxa"/>
            <w:vAlign w:val="center"/>
          </w:tcPr>
          <w:p w:rsidR="00271BB1" w:rsidRDefault="00271BB1">
            <w:pPr>
              <w:widowControl/>
              <w:jc w:val="center"/>
              <w:rPr>
                <w:kern w:val="0"/>
                <w:sz w:val="24"/>
                <w:szCs w:val="24"/>
              </w:rPr>
            </w:pPr>
          </w:p>
        </w:tc>
        <w:tc>
          <w:tcPr>
            <w:tcW w:w="1848" w:type="dxa"/>
            <w:vAlign w:val="center"/>
          </w:tcPr>
          <w:p w:rsidR="00271BB1" w:rsidRDefault="00271BB1">
            <w:pPr>
              <w:widowControl/>
              <w:jc w:val="center"/>
              <w:rPr>
                <w:kern w:val="0"/>
                <w:sz w:val="24"/>
                <w:szCs w:val="24"/>
              </w:rPr>
            </w:pPr>
          </w:p>
        </w:tc>
      </w:tr>
      <w:tr w:rsidR="00271BB1">
        <w:trPr>
          <w:trHeight w:val="465"/>
          <w:jc w:val="center"/>
        </w:trPr>
        <w:tc>
          <w:tcPr>
            <w:tcW w:w="3227" w:type="dxa"/>
            <w:gridSpan w:val="2"/>
            <w:vAlign w:val="center"/>
          </w:tcPr>
          <w:p w:rsidR="00271BB1" w:rsidRDefault="00271BB1">
            <w:pPr>
              <w:widowControl/>
              <w:jc w:val="center"/>
              <w:rPr>
                <w:sz w:val="24"/>
              </w:rPr>
            </w:pPr>
          </w:p>
        </w:tc>
        <w:tc>
          <w:tcPr>
            <w:tcW w:w="1701" w:type="dxa"/>
            <w:vAlign w:val="center"/>
          </w:tcPr>
          <w:p w:rsidR="00271BB1" w:rsidRDefault="00271BB1">
            <w:pPr>
              <w:widowControl/>
              <w:jc w:val="center"/>
              <w:rPr>
                <w:kern w:val="0"/>
                <w:sz w:val="24"/>
                <w:szCs w:val="24"/>
              </w:rPr>
            </w:pPr>
          </w:p>
        </w:tc>
        <w:tc>
          <w:tcPr>
            <w:tcW w:w="2238" w:type="dxa"/>
            <w:vAlign w:val="center"/>
          </w:tcPr>
          <w:p w:rsidR="00271BB1" w:rsidRDefault="00271BB1">
            <w:pPr>
              <w:widowControl/>
              <w:jc w:val="center"/>
              <w:rPr>
                <w:kern w:val="0"/>
                <w:sz w:val="24"/>
                <w:szCs w:val="24"/>
              </w:rPr>
            </w:pPr>
          </w:p>
        </w:tc>
        <w:tc>
          <w:tcPr>
            <w:tcW w:w="1848" w:type="dxa"/>
            <w:vAlign w:val="center"/>
          </w:tcPr>
          <w:p w:rsidR="00271BB1" w:rsidRDefault="00271BB1">
            <w:pPr>
              <w:widowControl/>
              <w:jc w:val="center"/>
              <w:rPr>
                <w:kern w:val="0"/>
                <w:sz w:val="24"/>
                <w:szCs w:val="24"/>
              </w:rPr>
            </w:pPr>
          </w:p>
        </w:tc>
      </w:tr>
    </w:tbl>
    <w:p w:rsidR="00271BB1" w:rsidRDefault="003D15CF">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271BB1" w:rsidRDefault="003D15CF" w:rsidP="00A87FB8">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271BB1" w:rsidRDefault="003D15CF" w:rsidP="00A87FB8">
      <w:pPr>
        <w:spacing w:line="360" w:lineRule="auto"/>
        <w:ind w:firstLineChars="1700" w:firstLine="3794"/>
        <w:rPr>
          <w:sz w:val="24"/>
        </w:rPr>
      </w:pPr>
      <w:r>
        <w:rPr>
          <w:sz w:val="24"/>
        </w:rPr>
        <w:t>投标人名称：</w:t>
      </w:r>
    </w:p>
    <w:p w:rsidR="00271BB1" w:rsidRDefault="00271BB1" w:rsidP="00A87FB8">
      <w:pPr>
        <w:spacing w:line="360" w:lineRule="auto"/>
        <w:ind w:firstLineChars="1700" w:firstLine="3794"/>
        <w:rPr>
          <w:sz w:val="24"/>
        </w:rPr>
      </w:pPr>
    </w:p>
    <w:p w:rsidR="00271BB1" w:rsidRDefault="003D15CF" w:rsidP="00A87FB8">
      <w:pPr>
        <w:spacing w:line="360" w:lineRule="auto"/>
        <w:ind w:firstLineChars="1700" w:firstLine="3794"/>
        <w:rPr>
          <w:sz w:val="24"/>
        </w:rPr>
      </w:pPr>
      <w:r>
        <w:rPr>
          <w:sz w:val="24"/>
        </w:rPr>
        <w:t>日期：年月日</w:t>
      </w:r>
    </w:p>
    <w:p w:rsidR="00271BB1" w:rsidRDefault="003D15CF">
      <w:pPr>
        <w:spacing w:line="360" w:lineRule="auto"/>
        <w:ind w:right="85" w:firstLineChars="200" w:firstLine="448"/>
        <w:rPr>
          <w:b/>
          <w:sz w:val="24"/>
        </w:rPr>
      </w:pPr>
      <w:r>
        <w:rPr>
          <w:b/>
          <w:sz w:val="24"/>
        </w:rPr>
        <w:br w:type="page"/>
      </w:r>
    </w:p>
    <w:p w:rsidR="00271BB1" w:rsidRDefault="003D15CF">
      <w:pPr>
        <w:tabs>
          <w:tab w:val="left" w:pos="360"/>
        </w:tabs>
        <w:spacing w:afterLines="100" w:after="285" w:line="360" w:lineRule="auto"/>
        <w:rPr>
          <w:b/>
          <w:sz w:val="24"/>
        </w:rPr>
      </w:pPr>
      <w:r>
        <w:rPr>
          <w:b/>
          <w:sz w:val="24"/>
        </w:rPr>
        <w:lastRenderedPageBreak/>
        <w:t>附件</w:t>
      </w:r>
      <w:r>
        <w:rPr>
          <w:rFonts w:hint="eastAsia"/>
          <w:b/>
          <w:sz w:val="24"/>
        </w:rPr>
        <w:t>5</w:t>
      </w:r>
    </w:p>
    <w:p w:rsidR="00271BB1" w:rsidRDefault="003D15CF">
      <w:pPr>
        <w:autoSpaceDN w:val="0"/>
        <w:spacing w:line="360" w:lineRule="auto"/>
        <w:jc w:val="center"/>
        <w:rPr>
          <w:b/>
          <w:bCs/>
          <w:sz w:val="24"/>
        </w:rPr>
      </w:pPr>
      <w:r>
        <w:rPr>
          <w:b/>
          <w:bCs/>
          <w:sz w:val="24"/>
        </w:rPr>
        <w:t>商务要求点对点应答表</w:t>
      </w:r>
    </w:p>
    <w:p w:rsidR="00271BB1" w:rsidRDefault="00271BB1">
      <w:pPr>
        <w:spacing w:line="460" w:lineRule="exact"/>
        <w:rPr>
          <w:sz w:val="24"/>
        </w:rPr>
      </w:pPr>
    </w:p>
    <w:p w:rsidR="00271BB1" w:rsidRDefault="003D15CF">
      <w:pPr>
        <w:spacing w:line="460" w:lineRule="exact"/>
        <w:rPr>
          <w:sz w:val="24"/>
        </w:rPr>
      </w:pPr>
      <w:r>
        <w:rPr>
          <w:sz w:val="24"/>
        </w:rPr>
        <w:t>项目名称：</w:t>
      </w:r>
    </w:p>
    <w:p w:rsidR="00271BB1" w:rsidRDefault="003D15CF">
      <w:pPr>
        <w:spacing w:line="460" w:lineRule="exact"/>
        <w:rPr>
          <w:sz w:val="24"/>
        </w:rPr>
      </w:pPr>
      <w:r>
        <w:rPr>
          <w:sz w:val="24"/>
        </w:rPr>
        <w:t>项目编号：</w:t>
      </w:r>
    </w:p>
    <w:p w:rsidR="00271BB1" w:rsidRDefault="003D15CF">
      <w:pPr>
        <w:spacing w:line="460" w:lineRule="exact"/>
        <w:rPr>
          <w:sz w:val="24"/>
          <w:u w:val="single"/>
        </w:rPr>
      </w:pPr>
      <w:r>
        <w:rPr>
          <w:sz w:val="24"/>
        </w:rPr>
        <w:t>包号：</w:t>
      </w:r>
    </w:p>
    <w:p w:rsidR="00271BB1" w:rsidRDefault="00271BB1">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271BB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271BB1" w:rsidRDefault="003D15CF">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271BB1" w:rsidRDefault="003D15CF">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271BB1" w:rsidRDefault="003D15CF">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271BB1" w:rsidRDefault="003D15CF">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271BB1" w:rsidRDefault="003D15CF">
            <w:pPr>
              <w:widowControl/>
              <w:jc w:val="center"/>
              <w:rPr>
                <w:color w:val="000000"/>
                <w:kern w:val="0"/>
                <w:szCs w:val="21"/>
              </w:rPr>
            </w:pPr>
            <w:r>
              <w:rPr>
                <w:color w:val="000000"/>
                <w:kern w:val="0"/>
                <w:szCs w:val="21"/>
              </w:rPr>
              <w:t>备注</w:t>
            </w:r>
          </w:p>
        </w:tc>
      </w:tr>
      <w:tr w:rsidR="00271BB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71BB1" w:rsidRDefault="003D15CF">
            <w:pPr>
              <w:widowControl/>
              <w:jc w:val="left"/>
              <w:rPr>
                <w:color w:val="000000"/>
                <w:kern w:val="0"/>
                <w:szCs w:val="21"/>
              </w:rPr>
            </w:pPr>
            <w:r>
              <w:rPr>
                <w:color w:val="000000"/>
                <w:kern w:val="0"/>
                <w:szCs w:val="21"/>
              </w:rPr>
              <w:t>（一）报价要求</w:t>
            </w:r>
          </w:p>
        </w:tc>
      </w:tr>
      <w:tr w:rsidR="00271BB1">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271BB1" w:rsidRDefault="003D15CF">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71BB1" w:rsidRDefault="003D15CF">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71BB1" w:rsidRDefault="003D15CF">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71BB1" w:rsidRDefault="003D15CF">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71BB1" w:rsidRDefault="003D15CF">
            <w:pPr>
              <w:widowControl/>
              <w:jc w:val="left"/>
              <w:rPr>
                <w:color w:val="000000"/>
                <w:kern w:val="0"/>
                <w:szCs w:val="21"/>
              </w:rPr>
            </w:pPr>
            <w:r>
              <w:rPr>
                <w:color w:val="000000"/>
                <w:kern w:val="0"/>
                <w:szCs w:val="21"/>
              </w:rPr>
              <w:t xml:space="preserve">　</w:t>
            </w:r>
          </w:p>
        </w:tc>
      </w:tr>
      <w:tr w:rsidR="00271BB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71BB1" w:rsidRDefault="003D15CF">
            <w:pPr>
              <w:widowControl/>
              <w:jc w:val="left"/>
              <w:rPr>
                <w:color w:val="000000"/>
                <w:kern w:val="0"/>
                <w:szCs w:val="21"/>
              </w:rPr>
            </w:pPr>
            <w:r>
              <w:rPr>
                <w:color w:val="000000"/>
                <w:kern w:val="0"/>
                <w:szCs w:val="21"/>
              </w:rPr>
              <w:t>（二）服务要求</w:t>
            </w:r>
          </w:p>
        </w:tc>
      </w:tr>
      <w:tr w:rsidR="00271BB1">
        <w:tc>
          <w:tcPr>
            <w:tcW w:w="974" w:type="pct"/>
            <w:tcBorders>
              <w:top w:val="nil"/>
              <w:left w:val="single" w:sz="8" w:space="0" w:color="auto"/>
              <w:bottom w:val="single" w:sz="8" w:space="0" w:color="auto"/>
              <w:right w:val="single" w:sz="8" w:space="0" w:color="auto"/>
            </w:tcBorders>
            <w:shd w:val="clear" w:color="auto" w:fill="auto"/>
            <w:vAlign w:val="center"/>
          </w:tcPr>
          <w:p w:rsidR="00271BB1" w:rsidRDefault="003D15CF">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71BB1" w:rsidRDefault="003D15CF">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71BB1" w:rsidRDefault="003D15CF">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71BB1" w:rsidRDefault="003D15CF">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71BB1" w:rsidRDefault="003D15CF">
            <w:pPr>
              <w:widowControl/>
              <w:jc w:val="center"/>
              <w:rPr>
                <w:color w:val="000000"/>
                <w:kern w:val="0"/>
                <w:szCs w:val="21"/>
              </w:rPr>
            </w:pPr>
            <w:r>
              <w:rPr>
                <w:color w:val="000000"/>
                <w:kern w:val="0"/>
                <w:szCs w:val="21"/>
              </w:rPr>
              <w:t xml:space="preserve">　</w:t>
            </w:r>
          </w:p>
        </w:tc>
      </w:tr>
      <w:tr w:rsidR="00271BB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71BB1" w:rsidRDefault="003D15CF">
            <w:pPr>
              <w:widowControl/>
              <w:jc w:val="left"/>
              <w:rPr>
                <w:color w:val="000000"/>
                <w:kern w:val="0"/>
                <w:szCs w:val="21"/>
              </w:rPr>
            </w:pPr>
            <w:r>
              <w:rPr>
                <w:color w:val="000000"/>
                <w:kern w:val="0"/>
                <w:szCs w:val="21"/>
              </w:rPr>
              <w:t>（三）时间、地点要求</w:t>
            </w:r>
          </w:p>
        </w:tc>
      </w:tr>
      <w:tr w:rsidR="00271BB1">
        <w:tc>
          <w:tcPr>
            <w:tcW w:w="974" w:type="pct"/>
            <w:tcBorders>
              <w:top w:val="nil"/>
              <w:left w:val="single" w:sz="8" w:space="0" w:color="auto"/>
              <w:bottom w:val="single" w:sz="8" w:space="0" w:color="auto"/>
              <w:right w:val="single" w:sz="8" w:space="0" w:color="auto"/>
            </w:tcBorders>
            <w:shd w:val="clear" w:color="auto" w:fill="auto"/>
            <w:vAlign w:val="center"/>
          </w:tcPr>
          <w:p w:rsidR="00271BB1" w:rsidRDefault="003D15CF">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71BB1" w:rsidRDefault="003D15CF">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71BB1" w:rsidRDefault="003D15CF">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71BB1" w:rsidRDefault="003D15CF">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71BB1" w:rsidRDefault="003D15CF">
            <w:pPr>
              <w:widowControl/>
              <w:jc w:val="left"/>
              <w:rPr>
                <w:color w:val="000000"/>
                <w:kern w:val="0"/>
                <w:szCs w:val="21"/>
              </w:rPr>
            </w:pPr>
            <w:r>
              <w:rPr>
                <w:color w:val="000000"/>
                <w:kern w:val="0"/>
                <w:szCs w:val="21"/>
              </w:rPr>
              <w:t xml:space="preserve">　</w:t>
            </w:r>
          </w:p>
        </w:tc>
      </w:tr>
      <w:tr w:rsidR="00271BB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71BB1" w:rsidRDefault="003D15CF">
            <w:pPr>
              <w:widowControl/>
              <w:jc w:val="left"/>
              <w:rPr>
                <w:color w:val="000000"/>
                <w:kern w:val="0"/>
                <w:szCs w:val="21"/>
              </w:rPr>
            </w:pPr>
            <w:r>
              <w:rPr>
                <w:color w:val="000000"/>
                <w:kern w:val="0"/>
                <w:szCs w:val="21"/>
              </w:rPr>
              <w:t>（四）付款方式</w:t>
            </w:r>
          </w:p>
        </w:tc>
      </w:tr>
      <w:tr w:rsidR="00271BB1">
        <w:tc>
          <w:tcPr>
            <w:tcW w:w="974" w:type="pct"/>
            <w:tcBorders>
              <w:top w:val="nil"/>
              <w:left w:val="single" w:sz="8" w:space="0" w:color="auto"/>
              <w:bottom w:val="single" w:sz="8" w:space="0" w:color="auto"/>
              <w:right w:val="single" w:sz="8" w:space="0" w:color="auto"/>
            </w:tcBorders>
            <w:shd w:val="clear" w:color="auto" w:fill="auto"/>
            <w:vAlign w:val="center"/>
          </w:tcPr>
          <w:p w:rsidR="00271BB1" w:rsidRDefault="003D15CF">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71BB1" w:rsidRDefault="003D15CF">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71BB1" w:rsidRDefault="003D15CF">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71BB1" w:rsidRDefault="003D15CF">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71BB1" w:rsidRDefault="003D15CF">
            <w:pPr>
              <w:widowControl/>
              <w:jc w:val="left"/>
              <w:rPr>
                <w:color w:val="000000"/>
                <w:kern w:val="0"/>
                <w:szCs w:val="21"/>
              </w:rPr>
            </w:pPr>
            <w:r>
              <w:rPr>
                <w:color w:val="000000"/>
                <w:kern w:val="0"/>
                <w:szCs w:val="21"/>
              </w:rPr>
              <w:t xml:space="preserve">　</w:t>
            </w:r>
          </w:p>
        </w:tc>
      </w:tr>
      <w:tr w:rsidR="00271BB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71BB1" w:rsidRDefault="003D15CF">
            <w:pPr>
              <w:widowControl/>
              <w:jc w:val="left"/>
              <w:rPr>
                <w:color w:val="000000"/>
                <w:kern w:val="0"/>
                <w:szCs w:val="21"/>
              </w:rPr>
            </w:pPr>
            <w:r>
              <w:rPr>
                <w:color w:val="000000"/>
                <w:kern w:val="0"/>
                <w:szCs w:val="21"/>
              </w:rPr>
              <w:t>（五）投标保证金和履约保证金</w:t>
            </w:r>
          </w:p>
        </w:tc>
      </w:tr>
      <w:tr w:rsidR="00271BB1">
        <w:tc>
          <w:tcPr>
            <w:tcW w:w="974" w:type="pct"/>
            <w:tcBorders>
              <w:top w:val="nil"/>
              <w:left w:val="single" w:sz="8" w:space="0" w:color="auto"/>
              <w:bottom w:val="single" w:sz="8" w:space="0" w:color="auto"/>
              <w:right w:val="single" w:sz="8" w:space="0" w:color="auto"/>
            </w:tcBorders>
            <w:shd w:val="clear" w:color="auto" w:fill="auto"/>
            <w:vAlign w:val="center"/>
          </w:tcPr>
          <w:p w:rsidR="00271BB1" w:rsidRDefault="003D15CF">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71BB1" w:rsidRDefault="003D15CF">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71BB1" w:rsidRDefault="003D15CF">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71BB1" w:rsidRDefault="003D15CF">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71BB1" w:rsidRDefault="003D15CF">
            <w:pPr>
              <w:widowControl/>
              <w:jc w:val="left"/>
              <w:rPr>
                <w:color w:val="000000"/>
                <w:kern w:val="0"/>
                <w:szCs w:val="21"/>
              </w:rPr>
            </w:pPr>
            <w:r>
              <w:rPr>
                <w:color w:val="000000"/>
                <w:kern w:val="0"/>
                <w:szCs w:val="21"/>
              </w:rPr>
              <w:t xml:space="preserve">　</w:t>
            </w:r>
          </w:p>
        </w:tc>
      </w:tr>
    </w:tbl>
    <w:p w:rsidR="00271BB1" w:rsidRDefault="003D15CF">
      <w:pPr>
        <w:spacing w:line="620" w:lineRule="exact"/>
        <w:rPr>
          <w:sz w:val="24"/>
        </w:rPr>
      </w:pPr>
      <w:r>
        <w:rPr>
          <w:sz w:val="24"/>
        </w:rPr>
        <w:t>注：</w:t>
      </w:r>
    </w:p>
    <w:p w:rsidR="00271BB1" w:rsidRDefault="003D15CF">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271BB1" w:rsidRDefault="003D15CF">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271BB1" w:rsidRDefault="003D15CF">
      <w:pPr>
        <w:spacing w:line="360" w:lineRule="auto"/>
        <w:rPr>
          <w:sz w:val="24"/>
        </w:rPr>
      </w:pPr>
      <w:r>
        <w:rPr>
          <w:rFonts w:hint="eastAsia"/>
          <w:sz w:val="24"/>
        </w:rPr>
        <w:t>3</w:t>
      </w:r>
      <w:r>
        <w:rPr>
          <w:sz w:val="24"/>
        </w:rPr>
        <w:t xml:space="preserve">. </w:t>
      </w:r>
      <w:r>
        <w:rPr>
          <w:sz w:val="24"/>
        </w:rPr>
        <w:t>偏离说明指招标要求与投标应答之间的不同之处。</w:t>
      </w:r>
    </w:p>
    <w:p w:rsidR="00271BB1" w:rsidRDefault="00271BB1">
      <w:pPr>
        <w:spacing w:line="360" w:lineRule="auto"/>
        <w:rPr>
          <w:sz w:val="24"/>
        </w:rPr>
      </w:pPr>
    </w:p>
    <w:p w:rsidR="00271BB1" w:rsidRDefault="003D15CF" w:rsidP="00A87FB8">
      <w:pPr>
        <w:spacing w:line="360" w:lineRule="auto"/>
        <w:ind w:firstLineChars="1700" w:firstLine="3794"/>
        <w:rPr>
          <w:sz w:val="24"/>
        </w:rPr>
      </w:pPr>
      <w:r>
        <w:rPr>
          <w:sz w:val="24"/>
        </w:rPr>
        <w:t>投标人名称：</w:t>
      </w:r>
    </w:p>
    <w:p w:rsidR="00271BB1" w:rsidRDefault="00271BB1" w:rsidP="00A87FB8">
      <w:pPr>
        <w:spacing w:line="360" w:lineRule="auto"/>
        <w:ind w:firstLineChars="1700" w:firstLine="3794"/>
        <w:rPr>
          <w:sz w:val="24"/>
        </w:rPr>
      </w:pPr>
    </w:p>
    <w:p w:rsidR="00271BB1" w:rsidRDefault="003D15CF" w:rsidP="00A87FB8">
      <w:pPr>
        <w:spacing w:line="360" w:lineRule="auto"/>
        <w:ind w:firstLineChars="1700" w:firstLine="3794"/>
        <w:rPr>
          <w:sz w:val="24"/>
        </w:rPr>
      </w:pPr>
      <w:r>
        <w:rPr>
          <w:sz w:val="24"/>
        </w:rPr>
        <w:t>日期：年月日</w:t>
      </w:r>
    </w:p>
    <w:p w:rsidR="00271BB1" w:rsidRDefault="003D15CF">
      <w:pPr>
        <w:spacing w:line="360" w:lineRule="auto"/>
        <w:ind w:right="84" w:firstLineChars="100" w:firstLine="224"/>
        <w:rPr>
          <w:b/>
          <w:sz w:val="24"/>
        </w:rPr>
      </w:pPr>
      <w:r>
        <w:rPr>
          <w:b/>
          <w:sz w:val="24"/>
        </w:rPr>
        <w:br w:type="page"/>
      </w:r>
    </w:p>
    <w:p w:rsidR="00271BB1" w:rsidRDefault="003D15CF">
      <w:pPr>
        <w:tabs>
          <w:tab w:val="left" w:pos="360"/>
        </w:tabs>
        <w:spacing w:afterLines="100" w:after="285" w:line="360" w:lineRule="auto"/>
        <w:rPr>
          <w:b/>
          <w:sz w:val="24"/>
        </w:rPr>
      </w:pPr>
      <w:r>
        <w:rPr>
          <w:b/>
          <w:sz w:val="24"/>
        </w:rPr>
        <w:lastRenderedPageBreak/>
        <w:t>附件</w:t>
      </w:r>
      <w:r>
        <w:rPr>
          <w:rFonts w:hint="eastAsia"/>
          <w:b/>
          <w:sz w:val="24"/>
        </w:rPr>
        <w:t>6</w:t>
      </w:r>
    </w:p>
    <w:p w:rsidR="00271BB1" w:rsidRDefault="003D15CF">
      <w:pPr>
        <w:autoSpaceDN w:val="0"/>
        <w:spacing w:line="360" w:lineRule="auto"/>
        <w:jc w:val="center"/>
        <w:rPr>
          <w:b/>
          <w:bCs/>
          <w:sz w:val="24"/>
        </w:rPr>
      </w:pPr>
      <w:r>
        <w:rPr>
          <w:b/>
          <w:bCs/>
          <w:sz w:val="24"/>
        </w:rPr>
        <w:t>技术要求点对点应答表</w:t>
      </w:r>
    </w:p>
    <w:p w:rsidR="00271BB1" w:rsidRDefault="00271BB1">
      <w:pPr>
        <w:spacing w:line="460" w:lineRule="exact"/>
        <w:rPr>
          <w:sz w:val="24"/>
        </w:rPr>
      </w:pPr>
    </w:p>
    <w:p w:rsidR="00271BB1" w:rsidRDefault="003D15CF">
      <w:pPr>
        <w:spacing w:line="460" w:lineRule="exact"/>
        <w:rPr>
          <w:sz w:val="24"/>
        </w:rPr>
      </w:pPr>
      <w:r>
        <w:rPr>
          <w:sz w:val="24"/>
        </w:rPr>
        <w:t>项目名称：</w:t>
      </w:r>
    </w:p>
    <w:p w:rsidR="00271BB1" w:rsidRDefault="003D15CF">
      <w:pPr>
        <w:spacing w:line="460" w:lineRule="exact"/>
        <w:rPr>
          <w:sz w:val="24"/>
        </w:rPr>
      </w:pPr>
      <w:r>
        <w:rPr>
          <w:sz w:val="24"/>
        </w:rPr>
        <w:t>项目编号：</w:t>
      </w:r>
    </w:p>
    <w:p w:rsidR="00271BB1" w:rsidRDefault="003D15CF">
      <w:pPr>
        <w:spacing w:line="460" w:lineRule="exact"/>
        <w:rPr>
          <w:sz w:val="24"/>
          <w:u w:val="single"/>
        </w:rPr>
      </w:pPr>
      <w:r>
        <w:rPr>
          <w:sz w:val="24"/>
        </w:rPr>
        <w:t>包号：</w:t>
      </w:r>
    </w:p>
    <w:p w:rsidR="00271BB1" w:rsidRDefault="00271BB1">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271BB1">
        <w:trPr>
          <w:tblHeader/>
          <w:jc w:val="center"/>
        </w:trPr>
        <w:tc>
          <w:tcPr>
            <w:tcW w:w="843" w:type="dxa"/>
            <w:shd w:val="clear" w:color="auto" w:fill="auto"/>
            <w:vAlign w:val="center"/>
          </w:tcPr>
          <w:p w:rsidR="00271BB1" w:rsidRDefault="003D15CF">
            <w:pPr>
              <w:widowControl/>
              <w:snapToGrid w:val="0"/>
              <w:jc w:val="center"/>
              <w:rPr>
                <w:kern w:val="0"/>
                <w:sz w:val="24"/>
                <w:szCs w:val="21"/>
              </w:rPr>
            </w:pPr>
            <w:r>
              <w:rPr>
                <w:kern w:val="0"/>
                <w:sz w:val="24"/>
                <w:szCs w:val="21"/>
              </w:rPr>
              <w:t>序号</w:t>
            </w:r>
          </w:p>
        </w:tc>
        <w:tc>
          <w:tcPr>
            <w:tcW w:w="3922" w:type="dxa"/>
            <w:shd w:val="clear" w:color="auto" w:fill="auto"/>
            <w:vAlign w:val="center"/>
          </w:tcPr>
          <w:p w:rsidR="00271BB1" w:rsidRDefault="003D15CF">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271BB1" w:rsidRDefault="003D15CF">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71BB1" w:rsidRDefault="003D15CF">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271BB1" w:rsidRDefault="003D15CF">
            <w:pPr>
              <w:widowControl/>
              <w:snapToGrid w:val="0"/>
              <w:jc w:val="center"/>
              <w:rPr>
                <w:kern w:val="0"/>
                <w:sz w:val="24"/>
                <w:szCs w:val="21"/>
              </w:rPr>
            </w:pPr>
            <w:r>
              <w:rPr>
                <w:kern w:val="0"/>
                <w:sz w:val="24"/>
                <w:szCs w:val="21"/>
              </w:rPr>
              <w:t>备注</w:t>
            </w:r>
          </w:p>
        </w:tc>
      </w:tr>
      <w:tr w:rsidR="00271BB1">
        <w:trPr>
          <w:jc w:val="center"/>
        </w:trPr>
        <w:tc>
          <w:tcPr>
            <w:tcW w:w="843" w:type="dxa"/>
            <w:shd w:val="clear" w:color="auto" w:fill="auto"/>
            <w:vAlign w:val="center"/>
          </w:tcPr>
          <w:p w:rsidR="00271BB1" w:rsidRDefault="003D15CF">
            <w:pPr>
              <w:widowControl/>
              <w:snapToGrid w:val="0"/>
              <w:jc w:val="center"/>
              <w:rPr>
                <w:kern w:val="0"/>
                <w:sz w:val="24"/>
                <w:szCs w:val="21"/>
              </w:rPr>
            </w:pPr>
            <w:r>
              <w:rPr>
                <w:kern w:val="0"/>
                <w:sz w:val="24"/>
                <w:szCs w:val="21"/>
              </w:rPr>
              <w:t>1</w:t>
            </w:r>
          </w:p>
        </w:tc>
        <w:tc>
          <w:tcPr>
            <w:tcW w:w="3922" w:type="dxa"/>
            <w:shd w:val="clear" w:color="auto" w:fill="auto"/>
            <w:vAlign w:val="center"/>
          </w:tcPr>
          <w:p w:rsidR="00271BB1" w:rsidRDefault="003D15CF">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271BB1" w:rsidRDefault="00271BB1">
            <w:pPr>
              <w:widowControl/>
              <w:snapToGrid w:val="0"/>
              <w:jc w:val="center"/>
              <w:rPr>
                <w:kern w:val="0"/>
                <w:sz w:val="24"/>
                <w:szCs w:val="21"/>
              </w:rPr>
            </w:pPr>
          </w:p>
        </w:tc>
        <w:tc>
          <w:tcPr>
            <w:tcW w:w="1289" w:type="dxa"/>
            <w:shd w:val="clear" w:color="auto" w:fill="auto"/>
            <w:vAlign w:val="center"/>
          </w:tcPr>
          <w:p w:rsidR="00271BB1" w:rsidRDefault="00271BB1">
            <w:pPr>
              <w:widowControl/>
              <w:snapToGrid w:val="0"/>
              <w:jc w:val="center"/>
              <w:rPr>
                <w:kern w:val="0"/>
                <w:sz w:val="24"/>
                <w:szCs w:val="21"/>
              </w:rPr>
            </w:pPr>
          </w:p>
        </w:tc>
        <w:tc>
          <w:tcPr>
            <w:tcW w:w="843" w:type="dxa"/>
            <w:shd w:val="clear" w:color="auto" w:fill="auto"/>
            <w:vAlign w:val="center"/>
          </w:tcPr>
          <w:p w:rsidR="00271BB1" w:rsidRDefault="00271BB1">
            <w:pPr>
              <w:widowControl/>
              <w:snapToGrid w:val="0"/>
              <w:jc w:val="center"/>
              <w:rPr>
                <w:kern w:val="0"/>
                <w:sz w:val="24"/>
                <w:szCs w:val="21"/>
              </w:rPr>
            </w:pPr>
          </w:p>
        </w:tc>
      </w:tr>
      <w:tr w:rsidR="00271BB1">
        <w:trPr>
          <w:jc w:val="center"/>
        </w:trPr>
        <w:tc>
          <w:tcPr>
            <w:tcW w:w="9335" w:type="dxa"/>
            <w:gridSpan w:val="5"/>
            <w:shd w:val="clear" w:color="auto" w:fill="auto"/>
            <w:vAlign w:val="center"/>
          </w:tcPr>
          <w:p w:rsidR="00271BB1" w:rsidRDefault="003D15CF" w:rsidP="00A87FB8">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271BB1">
        <w:trPr>
          <w:jc w:val="center"/>
        </w:trPr>
        <w:tc>
          <w:tcPr>
            <w:tcW w:w="843" w:type="dxa"/>
            <w:shd w:val="clear" w:color="auto" w:fill="auto"/>
            <w:vAlign w:val="center"/>
          </w:tcPr>
          <w:p w:rsidR="00271BB1" w:rsidRDefault="003D15CF">
            <w:pPr>
              <w:widowControl/>
              <w:snapToGrid w:val="0"/>
              <w:jc w:val="center"/>
              <w:rPr>
                <w:kern w:val="0"/>
                <w:sz w:val="24"/>
                <w:szCs w:val="21"/>
              </w:rPr>
            </w:pPr>
            <w:r>
              <w:rPr>
                <w:kern w:val="0"/>
                <w:sz w:val="24"/>
                <w:szCs w:val="21"/>
              </w:rPr>
              <w:t>序号</w:t>
            </w:r>
          </w:p>
        </w:tc>
        <w:tc>
          <w:tcPr>
            <w:tcW w:w="3922" w:type="dxa"/>
            <w:shd w:val="clear" w:color="auto" w:fill="auto"/>
            <w:vAlign w:val="center"/>
          </w:tcPr>
          <w:p w:rsidR="00271BB1" w:rsidRDefault="003D15CF">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271BB1" w:rsidRDefault="003D15CF">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71BB1" w:rsidRDefault="003D15CF">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271BB1" w:rsidRDefault="003D15CF">
            <w:pPr>
              <w:widowControl/>
              <w:snapToGrid w:val="0"/>
              <w:jc w:val="center"/>
              <w:rPr>
                <w:kern w:val="0"/>
                <w:sz w:val="24"/>
                <w:szCs w:val="21"/>
              </w:rPr>
            </w:pPr>
            <w:r>
              <w:rPr>
                <w:kern w:val="0"/>
                <w:sz w:val="24"/>
                <w:szCs w:val="21"/>
              </w:rPr>
              <w:t>备注</w:t>
            </w:r>
          </w:p>
        </w:tc>
      </w:tr>
      <w:tr w:rsidR="00271BB1">
        <w:trPr>
          <w:jc w:val="center"/>
        </w:trPr>
        <w:tc>
          <w:tcPr>
            <w:tcW w:w="843" w:type="dxa"/>
            <w:shd w:val="clear" w:color="auto" w:fill="auto"/>
            <w:vAlign w:val="center"/>
          </w:tcPr>
          <w:p w:rsidR="00271BB1" w:rsidRDefault="00271BB1">
            <w:pPr>
              <w:widowControl/>
              <w:snapToGrid w:val="0"/>
              <w:jc w:val="center"/>
              <w:rPr>
                <w:kern w:val="0"/>
                <w:sz w:val="24"/>
                <w:szCs w:val="21"/>
              </w:rPr>
            </w:pPr>
          </w:p>
        </w:tc>
        <w:tc>
          <w:tcPr>
            <w:tcW w:w="3922" w:type="dxa"/>
            <w:shd w:val="clear" w:color="auto" w:fill="auto"/>
            <w:vAlign w:val="center"/>
          </w:tcPr>
          <w:p w:rsidR="00271BB1" w:rsidRDefault="00271BB1">
            <w:pPr>
              <w:widowControl/>
              <w:snapToGrid w:val="0"/>
              <w:jc w:val="center"/>
              <w:rPr>
                <w:kern w:val="0"/>
                <w:sz w:val="24"/>
                <w:szCs w:val="21"/>
              </w:rPr>
            </w:pPr>
          </w:p>
        </w:tc>
        <w:tc>
          <w:tcPr>
            <w:tcW w:w="2438" w:type="dxa"/>
            <w:shd w:val="clear" w:color="auto" w:fill="auto"/>
            <w:vAlign w:val="center"/>
          </w:tcPr>
          <w:p w:rsidR="00271BB1" w:rsidRDefault="00271BB1">
            <w:pPr>
              <w:widowControl/>
              <w:snapToGrid w:val="0"/>
              <w:jc w:val="center"/>
              <w:rPr>
                <w:kern w:val="0"/>
                <w:sz w:val="24"/>
                <w:szCs w:val="21"/>
              </w:rPr>
            </w:pPr>
          </w:p>
        </w:tc>
        <w:tc>
          <w:tcPr>
            <w:tcW w:w="1289" w:type="dxa"/>
            <w:shd w:val="clear" w:color="auto" w:fill="auto"/>
            <w:vAlign w:val="center"/>
          </w:tcPr>
          <w:p w:rsidR="00271BB1" w:rsidRDefault="00271BB1">
            <w:pPr>
              <w:widowControl/>
              <w:snapToGrid w:val="0"/>
              <w:jc w:val="center"/>
              <w:rPr>
                <w:kern w:val="0"/>
                <w:sz w:val="24"/>
                <w:szCs w:val="21"/>
              </w:rPr>
            </w:pPr>
          </w:p>
        </w:tc>
        <w:tc>
          <w:tcPr>
            <w:tcW w:w="843" w:type="dxa"/>
            <w:shd w:val="clear" w:color="auto" w:fill="auto"/>
            <w:vAlign w:val="center"/>
          </w:tcPr>
          <w:p w:rsidR="00271BB1" w:rsidRDefault="00271BB1">
            <w:pPr>
              <w:widowControl/>
              <w:snapToGrid w:val="0"/>
              <w:jc w:val="center"/>
              <w:rPr>
                <w:kern w:val="0"/>
                <w:sz w:val="24"/>
                <w:szCs w:val="21"/>
              </w:rPr>
            </w:pPr>
          </w:p>
        </w:tc>
      </w:tr>
      <w:tr w:rsidR="00271BB1">
        <w:trPr>
          <w:jc w:val="center"/>
        </w:trPr>
        <w:tc>
          <w:tcPr>
            <w:tcW w:w="843" w:type="dxa"/>
            <w:shd w:val="clear" w:color="auto" w:fill="auto"/>
            <w:vAlign w:val="center"/>
          </w:tcPr>
          <w:p w:rsidR="00271BB1" w:rsidRDefault="00271BB1">
            <w:pPr>
              <w:widowControl/>
              <w:snapToGrid w:val="0"/>
              <w:jc w:val="center"/>
              <w:rPr>
                <w:kern w:val="0"/>
                <w:sz w:val="24"/>
                <w:szCs w:val="21"/>
              </w:rPr>
            </w:pPr>
          </w:p>
        </w:tc>
        <w:tc>
          <w:tcPr>
            <w:tcW w:w="3922" w:type="dxa"/>
            <w:shd w:val="clear" w:color="auto" w:fill="auto"/>
            <w:vAlign w:val="center"/>
          </w:tcPr>
          <w:p w:rsidR="00271BB1" w:rsidRDefault="00271BB1">
            <w:pPr>
              <w:widowControl/>
              <w:snapToGrid w:val="0"/>
              <w:jc w:val="center"/>
              <w:rPr>
                <w:kern w:val="0"/>
                <w:sz w:val="24"/>
                <w:szCs w:val="21"/>
              </w:rPr>
            </w:pPr>
          </w:p>
        </w:tc>
        <w:tc>
          <w:tcPr>
            <w:tcW w:w="2438" w:type="dxa"/>
            <w:shd w:val="clear" w:color="auto" w:fill="auto"/>
            <w:vAlign w:val="center"/>
          </w:tcPr>
          <w:p w:rsidR="00271BB1" w:rsidRDefault="00271BB1">
            <w:pPr>
              <w:widowControl/>
              <w:snapToGrid w:val="0"/>
              <w:jc w:val="center"/>
              <w:rPr>
                <w:kern w:val="0"/>
                <w:sz w:val="24"/>
                <w:szCs w:val="21"/>
              </w:rPr>
            </w:pPr>
          </w:p>
        </w:tc>
        <w:tc>
          <w:tcPr>
            <w:tcW w:w="1289" w:type="dxa"/>
            <w:shd w:val="clear" w:color="auto" w:fill="auto"/>
            <w:vAlign w:val="center"/>
          </w:tcPr>
          <w:p w:rsidR="00271BB1" w:rsidRDefault="00271BB1">
            <w:pPr>
              <w:widowControl/>
              <w:snapToGrid w:val="0"/>
              <w:jc w:val="center"/>
              <w:rPr>
                <w:kern w:val="0"/>
                <w:sz w:val="24"/>
                <w:szCs w:val="21"/>
              </w:rPr>
            </w:pPr>
          </w:p>
        </w:tc>
        <w:tc>
          <w:tcPr>
            <w:tcW w:w="843" w:type="dxa"/>
            <w:shd w:val="clear" w:color="auto" w:fill="auto"/>
            <w:vAlign w:val="center"/>
          </w:tcPr>
          <w:p w:rsidR="00271BB1" w:rsidRDefault="00271BB1">
            <w:pPr>
              <w:widowControl/>
              <w:snapToGrid w:val="0"/>
              <w:jc w:val="center"/>
              <w:rPr>
                <w:kern w:val="0"/>
                <w:sz w:val="24"/>
                <w:szCs w:val="21"/>
              </w:rPr>
            </w:pPr>
          </w:p>
        </w:tc>
      </w:tr>
      <w:tr w:rsidR="00271BB1">
        <w:trPr>
          <w:jc w:val="center"/>
        </w:trPr>
        <w:tc>
          <w:tcPr>
            <w:tcW w:w="843" w:type="dxa"/>
            <w:shd w:val="clear" w:color="auto" w:fill="auto"/>
            <w:vAlign w:val="center"/>
          </w:tcPr>
          <w:p w:rsidR="00271BB1" w:rsidRDefault="00271BB1">
            <w:pPr>
              <w:widowControl/>
              <w:snapToGrid w:val="0"/>
              <w:jc w:val="center"/>
              <w:rPr>
                <w:kern w:val="0"/>
                <w:sz w:val="24"/>
                <w:szCs w:val="21"/>
              </w:rPr>
            </w:pPr>
          </w:p>
        </w:tc>
        <w:tc>
          <w:tcPr>
            <w:tcW w:w="3922" w:type="dxa"/>
            <w:shd w:val="clear" w:color="auto" w:fill="auto"/>
            <w:vAlign w:val="center"/>
          </w:tcPr>
          <w:p w:rsidR="00271BB1" w:rsidRDefault="00271BB1">
            <w:pPr>
              <w:widowControl/>
              <w:snapToGrid w:val="0"/>
              <w:jc w:val="center"/>
              <w:rPr>
                <w:kern w:val="0"/>
                <w:sz w:val="24"/>
                <w:szCs w:val="21"/>
              </w:rPr>
            </w:pPr>
          </w:p>
        </w:tc>
        <w:tc>
          <w:tcPr>
            <w:tcW w:w="2438" w:type="dxa"/>
            <w:shd w:val="clear" w:color="auto" w:fill="auto"/>
            <w:vAlign w:val="center"/>
          </w:tcPr>
          <w:p w:rsidR="00271BB1" w:rsidRDefault="00271BB1">
            <w:pPr>
              <w:widowControl/>
              <w:snapToGrid w:val="0"/>
              <w:jc w:val="center"/>
              <w:rPr>
                <w:kern w:val="0"/>
                <w:sz w:val="24"/>
                <w:szCs w:val="21"/>
              </w:rPr>
            </w:pPr>
          </w:p>
        </w:tc>
        <w:tc>
          <w:tcPr>
            <w:tcW w:w="1289" w:type="dxa"/>
            <w:shd w:val="clear" w:color="auto" w:fill="auto"/>
            <w:vAlign w:val="center"/>
          </w:tcPr>
          <w:p w:rsidR="00271BB1" w:rsidRDefault="00271BB1">
            <w:pPr>
              <w:widowControl/>
              <w:snapToGrid w:val="0"/>
              <w:jc w:val="center"/>
              <w:rPr>
                <w:kern w:val="0"/>
                <w:sz w:val="24"/>
                <w:szCs w:val="21"/>
              </w:rPr>
            </w:pPr>
          </w:p>
        </w:tc>
        <w:tc>
          <w:tcPr>
            <w:tcW w:w="843" w:type="dxa"/>
            <w:shd w:val="clear" w:color="auto" w:fill="auto"/>
            <w:vAlign w:val="center"/>
          </w:tcPr>
          <w:p w:rsidR="00271BB1" w:rsidRDefault="00271BB1">
            <w:pPr>
              <w:widowControl/>
              <w:snapToGrid w:val="0"/>
              <w:jc w:val="center"/>
              <w:rPr>
                <w:kern w:val="0"/>
                <w:sz w:val="24"/>
                <w:szCs w:val="21"/>
              </w:rPr>
            </w:pPr>
          </w:p>
        </w:tc>
      </w:tr>
      <w:tr w:rsidR="00271BB1">
        <w:trPr>
          <w:jc w:val="center"/>
        </w:trPr>
        <w:tc>
          <w:tcPr>
            <w:tcW w:w="843" w:type="dxa"/>
            <w:shd w:val="clear" w:color="auto" w:fill="auto"/>
            <w:vAlign w:val="center"/>
          </w:tcPr>
          <w:p w:rsidR="00271BB1" w:rsidRDefault="00271BB1">
            <w:pPr>
              <w:widowControl/>
              <w:snapToGrid w:val="0"/>
              <w:jc w:val="center"/>
              <w:rPr>
                <w:kern w:val="0"/>
                <w:sz w:val="24"/>
                <w:szCs w:val="21"/>
              </w:rPr>
            </w:pPr>
          </w:p>
        </w:tc>
        <w:tc>
          <w:tcPr>
            <w:tcW w:w="3922" w:type="dxa"/>
            <w:shd w:val="clear" w:color="auto" w:fill="auto"/>
            <w:vAlign w:val="center"/>
          </w:tcPr>
          <w:p w:rsidR="00271BB1" w:rsidRDefault="00271BB1">
            <w:pPr>
              <w:widowControl/>
              <w:snapToGrid w:val="0"/>
              <w:jc w:val="center"/>
              <w:rPr>
                <w:kern w:val="0"/>
                <w:sz w:val="24"/>
                <w:szCs w:val="21"/>
              </w:rPr>
            </w:pPr>
          </w:p>
        </w:tc>
        <w:tc>
          <w:tcPr>
            <w:tcW w:w="2438" w:type="dxa"/>
            <w:shd w:val="clear" w:color="auto" w:fill="auto"/>
            <w:vAlign w:val="center"/>
          </w:tcPr>
          <w:p w:rsidR="00271BB1" w:rsidRDefault="00271BB1">
            <w:pPr>
              <w:widowControl/>
              <w:snapToGrid w:val="0"/>
              <w:jc w:val="center"/>
              <w:rPr>
                <w:kern w:val="0"/>
                <w:sz w:val="24"/>
                <w:szCs w:val="21"/>
              </w:rPr>
            </w:pPr>
          </w:p>
        </w:tc>
        <w:tc>
          <w:tcPr>
            <w:tcW w:w="1289" w:type="dxa"/>
            <w:shd w:val="clear" w:color="auto" w:fill="auto"/>
            <w:vAlign w:val="center"/>
          </w:tcPr>
          <w:p w:rsidR="00271BB1" w:rsidRDefault="00271BB1">
            <w:pPr>
              <w:widowControl/>
              <w:snapToGrid w:val="0"/>
              <w:jc w:val="center"/>
              <w:rPr>
                <w:kern w:val="0"/>
                <w:sz w:val="24"/>
                <w:szCs w:val="21"/>
              </w:rPr>
            </w:pPr>
          </w:p>
        </w:tc>
        <w:tc>
          <w:tcPr>
            <w:tcW w:w="843" w:type="dxa"/>
            <w:shd w:val="clear" w:color="auto" w:fill="auto"/>
            <w:vAlign w:val="center"/>
          </w:tcPr>
          <w:p w:rsidR="00271BB1" w:rsidRDefault="00271BB1">
            <w:pPr>
              <w:widowControl/>
              <w:snapToGrid w:val="0"/>
              <w:jc w:val="center"/>
              <w:rPr>
                <w:kern w:val="0"/>
                <w:sz w:val="24"/>
                <w:szCs w:val="21"/>
              </w:rPr>
            </w:pPr>
          </w:p>
        </w:tc>
      </w:tr>
      <w:tr w:rsidR="00271BB1">
        <w:trPr>
          <w:jc w:val="center"/>
        </w:trPr>
        <w:tc>
          <w:tcPr>
            <w:tcW w:w="843" w:type="dxa"/>
            <w:shd w:val="clear" w:color="auto" w:fill="auto"/>
            <w:vAlign w:val="center"/>
          </w:tcPr>
          <w:p w:rsidR="00271BB1" w:rsidRDefault="00271BB1">
            <w:pPr>
              <w:widowControl/>
              <w:snapToGrid w:val="0"/>
              <w:jc w:val="center"/>
              <w:rPr>
                <w:kern w:val="0"/>
                <w:sz w:val="24"/>
                <w:szCs w:val="21"/>
              </w:rPr>
            </w:pPr>
          </w:p>
        </w:tc>
        <w:tc>
          <w:tcPr>
            <w:tcW w:w="3922" w:type="dxa"/>
            <w:shd w:val="clear" w:color="auto" w:fill="auto"/>
            <w:vAlign w:val="center"/>
          </w:tcPr>
          <w:p w:rsidR="00271BB1" w:rsidRDefault="00271BB1">
            <w:pPr>
              <w:widowControl/>
              <w:snapToGrid w:val="0"/>
              <w:jc w:val="center"/>
              <w:rPr>
                <w:kern w:val="0"/>
                <w:sz w:val="24"/>
                <w:szCs w:val="21"/>
              </w:rPr>
            </w:pPr>
          </w:p>
        </w:tc>
        <w:tc>
          <w:tcPr>
            <w:tcW w:w="2438" w:type="dxa"/>
            <w:shd w:val="clear" w:color="auto" w:fill="auto"/>
            <w:vAlign w:val="center"/>
          </w:tcPr>
          <w:p w:rsidR="00271BB1" w:rsidRDefault="00271BB1">
            <w:pPr>
              <w:widowControl/>
              <w:snapToGrid w:val="0"/>
              <w:jc w:val="center"/>
              <w:rPr>
                <w:kern w:val="0"/>
                <w:sz w:val="24"/>
                <w:szCs w:val="21"/>
              </w:rPr>
            </w:pPr>
          </w:p>
        </w:tc>
        <w:tc>
          <w:tcPr>
            <w:tcW w:w="1289" w:type="dxa"/>
            <w:shd w:val="clear" w:color="auto" w:fill="auto"/>
            <w:vAlign w:val="center"/>
          </w:tcPr>
          <w:p w:rsidR="00271BB1" w:rsidRDefault="00271BB1">
            <w:pPr>
              <w:widowControl/>
              <w:snapToGrid w:val="0"/>
              <w:jc w:val="center"/>
              <w:rPr>
                <w:kern w:val="0"/>
                <w:sz w:val="24"/>
                <w:szCs w:val="21"/>
              </w:rPr>
            </w:pPr>
          </w:p>
        </w:tc>
        <w:tc>
          <w:tcPr>
            <w:tcW w:w="843" w:type="dxa"/>
            <w:shd w:val="clear" w:color="auto" w:fill="auto"/>
            <w:vAlign w:val="center"/>
          </w:tcPr>
          <w:p w:rsidR="00271BB1" w:rsidRDefault="00271BB1">
            <w:pPr>
              <w:widowControl/>
              <w:snapToGrid w:val="0"/>
              <w:jc w:val="center"/>
              <w:rPr>
                <w:kern w:val="0"/>
                <w:sz w:val="24"/>
                <w:szCs w:val="21"/>
              </w:rPr>
            </w:pPr>
          </w:p>
        </w:tc>
      </w:tr>
    </w:tbl>
    <w:p w:rsidR="00271BB1" w:rsidRDefault="003D15CF">
      <w:pPr>
        <w:spacing w:line="620" w:lineRule="exact"/>
        <w:rPr>
          <w:sz w:val="24"/>
        </w:rPr>
      </w:pPr>
      <w:r>
        <w:rPr>
          <w:sz w:val="24"/>
        </w:rPr>
        <w:t>注：</w:t>
      </w:r>
    </w:p>
    <w:p w:rsidR="00271BB1" w:rsidRDefault="003D15CF">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271BB1" w:rsidRDefault="003D15CF">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271BB1" w:rsidRDefault="003D15CF">
      <w:pPr>
        <w:spacing w:line="360" w:lineRule="auto"/>
        <w:rPr>
          <w:sz w:val="24"/>
        </w:rPr>
      </w:pPr>
      <w:r>
        <w:rPr>
          <w:sz w:val="24"/>
        </w:rPr>
        <w:t xml:space="preserve">3. </w:t>
      </w:r>
      <w:r>
        <w:rPr>
          <w:sz w:val="24"/>
        </w:rPr>
        <w:t>偏离说明指招标要求与投标应答之间的不同之处。</w:t>
      </w:r>
    </w:p>
    <w:p w:rsidR="00271BB1" w:rsidRDefault="003D15CF">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271BB1" w:rsidRDefault="00271BB1">
      <w:pPr>
        <w:spacing w:line="360" w:lineRule="auto"/>
        <w:rPr>
          <w:sz w:val="24"/>
        </w:rPr>
      </w:pPr>
    </w:p>
    <w:p w:rsidR="00271BB1" w:rsidRDefault="003D15CF" w:rsidP="00A87FB8">
      <w:pPr>
        <w:spacing w:line="360" w:lineRule="auto"/>
        <w:ind w:firstLineChars="1700" w:firstLine="3794"/>
        <w:rPr>
          <w:sz w:val="24"/>
        </w:rPr>
      </w:pPr>
      <w:r>
        <w:rPr>
          <w:sz w:val="24"/>
        </w:rPr>
        <w:t>投标人名称：</w:t>
      </w:r>
    </w:p>
    <w:p w:rsidR="00271BB1" w:rsidRDefault="00271BB1" w:rsidP="00A87FB8">
      <w:pPr>
        <w:spacing w:line="360" w:lineRule="auto"/>
        <w:ind w:firstLineChars="1700" w:firstLine="3794"/>
        <w:rPr>
          <w:sz w:val="24"/>
        </w:rPr>
      </w:pPr>
    </w:p>
    <w:p w:rsidR="00271BB1" w:rsidRDefault="003D15CF" w:rsidP="00A87FB8">
      <w:pPr>
        <w:spacing w:line="360" w:lineRule="auto"/>
        <w:ind w:firstLineChars="1700" w:firstLine="3794"/>
        <w:rPr>
          <w:sz w:val="24"/>
        </w:rPr>
      </w:pPr>
      <w:r>
        <w:rPr>
          <w:sz w:val="24"/>
        </w:rPr>
        <w:t>日期：年月日</w:t>
      </w:r>
    </w:p>
    <w:p w:rsidR="00271BB1" w:rsidRDefault="00271BB1">
      <w:pPr>
        <w:autoSpaceDE w:val="0"/>
        <w:autoSpaceDN w:val="0"/>
        <w:adjustRightInd w:val="0"/>
        <w:spacing w:line="560" w:lineRule="exact"/>
        <w:jc w:val="left"/>
        <w:rPr>
          <w:kern w:val="0"/>
          <w:sz w:val="24"/>
          <w:u w:val="single"/>
        </w:rPr>
      </w:pPr>
    </w:p>
    <w:p w:rsidR="00271BB1" w:rsidRDefault="003D15CF">
      <w:pPr>
        <w:widowControl/>
        <w:jc w:val="left"/>
        <w:rPr>
          <w:b/>
          <w:sz w:val="24"/>
        </w:rPr>
      </w:pPr>
      <w:r>
        <w:rPr>
          <w:b/>
          <w:sz w:val="24"/>
        </w:rPr>
        <w:br w:type="page"/>
      </w:r>
    </w:p>
    <w:p w:rsidR="00271BB1" w:rsidRDefault="003D15CF">
      <w:pPr>
        <w:tabs>
          <w:tab w:val="left" w:pos="360"/>
        </w:tabs>
        <w:spacing w:afterLines="100" w:after="285" w:line="360" w:lineRule="auto"/>
        <w:rPr>
          <w:b/>
          <w:sz w:val="24"/>
        </w:rPr>
      </w:pPr>
      <w:r>
        <w:rPr>
          <w:b/>
          <w:sz w:val="24"/>
        </w:rPr>
        <w:lastRenderedPageBreak/>
        <w:t>附件</w:t>
      </w:r>
      <w:r>
        <w:rPr>
          <w:rFonts w:hint="eastAsia"/>
          <w:b/>
          <w:sz w:val="24"/>
        </w:rPr>
        <w:t>7</w:t>
      </w:r>
    </w:p>
    <w:p w:rsidR="00271BB1" w:rsidRDefault="003D15CF">
      <w:pPr>
        <w:autoSpaceDN w:val="0"/>
        <w:spacing w:line="360" w:lineRule="auto"/>
        <w:jc w:val="center"/>
        <w:rPr>
          <w:b/>
          <w:bCs/>
          <w:sz w:val="24"/>
        </w:rPr>
      </w:pPr>
      <w:r>
        <w:rPr>
          <w:b/>
          <w:sz w:val="24"/>
        </w:rPr>
        <w:t>主要相关项目业绩一览表</w:t>
      </w:r>
    </w:p>
    <w:p w:rsidR="00271BB1" w:rsidRDefault="00271BB1">
      <w:pPr>
        <w:spacing w:line="460" w:lineRule="exact"/>
        <w:ind w:left="192"/>
        <w:rPr>
          <w:sz w:val="24"/>
        </w:rPr>
      </w:pPr>
    </w:p>
    <w:p w:rsidR="00271BB1" w:rsidRDefault="003D15CF">
      <w:pPr>
        <w:spacing w:line="460" w:lineRule="exact"/>
        <w:rPr>
          <w:sz w:val="24"/>
        </w:rPr>
      </w:pPr>
      <w:r>
        <w:rPr>
          <w:sz w:val="24"/>
        </w:rPr>
        <w:t>项目名称：</w:t>
      </w:r>
    </w:p>
    <w:p w:rsidR="00271BB1" w:rsidRDefault="003D15CF">
      <w:pPr>
        <w:spacing w:line="460" w:lineRule="exact"/>
        <w:rPr>
          <w:sz w:val="24"/>
        </w:rPr>
      </w:pPr>
      <w:r>
        <w:rPr>
          <w:sz w:val="24"/>
        </w:rPr>
        <w:t>项目编号：</w:t>
      </w:r>
    </w:p>
    <w:p w:rsidR="00271BB1" w:rsidRDefault="003D15CF">
      <w:pPr>
        <w:spacing w:line="460" w:lineRule="exact"/>
        <w:rPr>
          <w:sz w:val="24"/>
          <w:u w:val="single"/>
        </w:rPr>
      </w:pPr>
      <w:r>
        <w:rPr>
          <w:sz w:val="24"/>
        </w:rPr>
        <w:t>包号：</w:t>
      </w:r>
    </w:p>
    <w:p w:rsidR="00271BB1" w:rsidRDefault="00271BB1">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271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1BB1" w:rsidRDefault="003D15CF">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271BB1" w:rsidRDefault="003D15CF">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3D15CF">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3D15CF">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3D15CF">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3D15CF">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3D15CF">
            <w:pPr>
              <w:snapToGrid w:val="0"/>
              <w:jc w:val="center"/>
              <w:rPr>
                <w:sz w:val="24"/>
              </w:rPr>
            </w:pPr>
            <w:r>
              <w:rPr>
                <w:sz w:val="24"/>
              </w:rPr>
              <w:t>合同金额</w:t>
            </w:r>
          </w:p>
        </w:tc>
      </w:tr>
      <w:tr w:rsidR="00271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r>
      <w:tr w:rsidR="00271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r>
      <w:tr w:rsidR="00271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r>
      <w:tr w:rsidR="00271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r>
      <w:tr w:rsidR="00271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r>
      <w:tr w:rsidR="00271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r>
      <w:tr w:rsidR="00271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r>
      <w:tr w:rsidR="00271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r>
      <w:tr w:rsidR="00271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r>
      <w:tr w:rsidR="00271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r>
      <w:tr w:rsidR="00271BB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71BB1" w:rsidRDefault="00271BB1">
            <w:pPr>
              <w:snapToGrid w:val="0"/>
              <w:jc w:val="center"/>
              <w:rPr>
                <w:sz w:val="24"/>
              </w:rPr>
            </w:pPr>
          </w:p>
        </w:tc>
      </w:tr>
    </w:tbl>
    <w:p w:rsidR="00271BB1" w:rsidRDefault="003D15CF">
      <w:pPr>
        <w:spacing w:line="560" w:lineRule="exact"/>
        <w:rPr>
          <w:sz w:val="24"/>
        </w:rPr>
      </w:pPr>
      <w:r>
        <w:rPr>
          <w:sz w:val="24"/>
        </w:rPr>
        <w:t>备注：若招标文件第二部分评分因素及评标标准中要求提供业绩的，投标人所列业绩应按其要求将证明材料按顺序附后。</w:t>
      </w:r>
    </w:p>
    <w:p w:rsidR="00271BB1" w:rsidRDefault="00271BB1">
      <w:pPr>
        <w:spacing w:line="560" w:lineRule="exact"/>
        <w:rPr>
          <w:sz w:val="24"/>
        </w:rPr>
      </w:pPr>
    </w:p>
    <w:p w:rsidR="00271BB1" w:rsidRDefault="003D15CF" w:rsidP="00A87FB8">
      <w:pPr>
        <w:spacing w:line="360" w:lineRule="auto"/>
        <w:ind w:firstLineChars="1700" w:firstLine="3794"/>
        <w:rPr>
          <w:sz w:val="24"/>
        </w:rPr>
      </w:pPr>
      <w:r>
        <w:rPr>
          <w:sz w:val="24"/>
        </w:rPr>
        <w:t>投标人名称：</w:t>
      </w:r>
    </w:p>
    <w:p w:rsidR="00271BB1" w:rsidRDefault="00271BB1" w:rsidP="00A87FB8">
      <w:pPr>
        <w:spacing w:line="360" w:lineRule="auto"/>
        <w:ind w:firstLineChars="1700" w:firstLine="3794"/>
        <w:rPr>
          <w:sz w:val="24"/>
        </w:rPr>
      </w:pPr>
    </w:p>
    <w:p w:rsidR="00271BB1" w:rsidRDefault="003D15CF" w:rsidP="00A87FB8">
      <w:pPr>
        <w:spacing w:line="360" w:lineRule="auto"/>
        <w:ind w:firstLineChars="1700" w:firstLine="3794"/>
        <w:rPr>
          <w:sz w:val="24"/>
        </w:rPr>
      </w:pPr>
      <w:r>
        <w:rPr>
          <w:sz w:val="24"/>
        </w:rPr>
        <w:t>日期：年月日</w:t>
      </w:r>
    </w:p>
    <w:p w:rsidR="00271BB1" w:rsidRDefault="003D15CF">
      <w:pPr>
        <w:widowControl/>
        <w:jc w:val="left"/>
        <w:rPr>
          <w:rFonts w:hAnsiTheme="minorEastAsia"/>
          <w:b/>
          <w:sz w:val="24"/>
        </w:rPr>
      </w:pPr>
      <w:r>
        <w:rPr>
          <w:rFonts w:hAnsiTheme="minorEastAsia"/>
          <w:b/>
          <w:sz w:val="24"/>
        </w:rPr>
        <w:br w:type="page"/>
      </w:r>
    </w:p>
    <w:p w:rsidR="00271BB1" w:rsidRDefault="003D15CF">
      <w:pPr>
        <w:spacing w:line="460" w:lineRule="exact"/>
        <w:rPr>
          <w:b/>
          <w:sz w:val="24"/>
        </w:rPr>
      </w:pPr>
      <w:r>
        <w:rPr>
          <w:rFonts w:hAnsiTheme="minorEastAsia"/>
          <w:b/>
          <w:sz w:val="24"/>
        </w:rPr>
        <w:lastRenderedPageBreak/>
        <w:t>附件</w:t>
      </w:r>
      <w:r>
        <w:rPr>
          <w:rFonts w:hint="eastAsia"/>
          <w:b/>
          <w:sz w:val="24"/>
        </w:rPr>
        <w:t>8</w:t>
      </w:r>
    </w:p>
    <w:p w:rsidR="00271BB1" w:rsidRDefault="003D15CF">
      <w:pPr>
        <w:autoSpaceDN w:val="0"/>
        <w:spacing w:line="360" w:lineRule="auto"/>
        <w:jc w:val="center"/>
        <w:rPr>
          <w:b/>
          <w:bCs/>
          <w:sz w:val="24"/>
        </w:rPr>
      </w:pPr>
      <w:r>
        <w:rPr>
          <w:rFonts w:hint="eastAsia"/>
          <w:b/>
          <w:bCs/>
          <w:sz w:val="24"/>
        </w:rPr>
        <w:t>投标</w:t>
      </w:r>
      <w:r>
        <w:rPr>
          <w:b/>
          <w:bCs/>
          <w:sz w:val="24"/>
        </w:rPr>
        <w:t>代表人授权书</w:t>
      </w:r>
    </w:p>
    <w:p w:rsidR="00271BB1" w:rsidRDefault="00271BB1">
      <w:pPr>
        <w:spacing w:line="360" w:lineRule="auto"/>
        <w:rPr>
          <w:sz w:val="24"/>
          <w:szCs w:val="21"/>
        </w:rPr>
      </w:pPr>
    </w:p>
    <w:p w:rsidR="00271BB1" w:rsidRDefault="003D15CF">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271BB1" w:rsidRDefault="003D15CF" w:rsidP="00A87FB8">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271BB1" w:rsidRDefault="003D15CF" w:rsidP="00A87FB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271BB1" w:rsidRDefault="003D15CF" w:rsidP="00A87FB8">
      <w:pPr>
        <w:spacing w:line="360" w:lineRule="auto"/>
        <w:ind w:firstLineChars="200" w:firstLine="446"/>
        <w:rPr>
          <w:sz w:val="24"/>
          <w:szCs w:val="21"/>
        </w:rPr>
      </w:pPr>
      <w:r>
        <w:rPr>
          <w:sz w:val="24"/>
          <w:szCs w:val="21"/>
        </w:rPr>
        <w:t>本授权书至投标有效期结束前始终有效。</w:t>
      </w:r>
    </w:p>
    <w:p w:rsidR="00271BB1" w:rsidRDefault="003D15CF" w:rsidP="00A87FB8">
      <w:pPr>
        <w:spacing w:line="360" w:lineRule="auto"/>
        <w:ind w:firstLineChars="200" w:firstLine="446"/>
        <w:rPr>
          <w:sz w:val="24"/>
          <w:szCs w:val="21"/>
        </w:rPr>
      </w:pPr>
      <w:r>
        <w:rPr>
          <w:sz w:val="24"/>
          <w:szCs w:val="21"/>
        </w:rPr>
        <w:t>投标代表人无转委托权，特此委托。</w:t>
      </w:r>
    </w:p>
    <w:p w:rsidR="00271BB1" w:rsidRDefault="00271BB1" w:rsidP="00A87FB8">
      <w:pPr>
        <w:spacing w:line="360" w:lineRule="auto"/>
        <w:ind w:firstLineChars="200" w:firstLine="446"/>
        <w:rPr>
          <w:sz w:val="24"/>
        </w:rPr>
      </w:pPr>
    </w:p>
    <w:p w:rsidR="00271BB1" w:rsidRDefault="00271BB1" w:rsidP="00A87FB8">
      <w:pPr>
        <w:spacing w:line="360" w:lineRule="auto"/>
        <w:ind w:firstLineChars="200" w:firstLine="446"/>
        <w:rPr>
          <w:sz w:val="24"/>
        </w:rPr>
      </w:pPr>
    </w:p>
    <w:p w:rsidR="00271BB1" w:rsidRDefault="00271BB1" w:rsidP="00A87FB8">
      <w:pPr>
        <w:spacing w:line="360" w:lineRule="auto"/>
        <w:ind w:firstLineChars="200" w:firstLine="446"/>
        <w:rPr>
          <w:sz w:val="24"/>
        </w:rPr>
      </w:pPr>
    </w:p>
    <w:p w:rsidR="00271BB1" w:rsidRDefault="003D15CF" w:rsidP="00A87FB8">
      <w:pPr>
        <w:spacing w:line="360" w:lineRule="auto"/>
        <w:ind w:firstLineChars="2100" w:firstLine="4686"/>
        <w:rPr>
          <w:sz w:val="24"/>
        </w:rPr>
      </w:pPr>
      <w:r>
        <w:rPr>
          <w:sz w:val="24"/>
        </w:rPr>
        <w:t>年月日</w:t>
      </w:r>
    </w:p>
    <w:tbl>
      <w:tblPr>
        <w:tblStyle w:val="ac"/>
        <w:tblW w:w="0" w:type="auto"/>
        <w:tblLook w:val="04A0" w:firstRow="1" w:lastRow="0" w:firstColumn="1" w:lastColumn="0" w:noHBand="0" w:noVBand="1"/>
      </w:tblPr>
      <w:tblGrid>
        <w:gridCol w:w="4264"/>
        <w:gridCol w:w="4264"/>
      </w:tblGrid>
      <w:tr w:rsidR="00271BB1">
        <w:tc>
          <w:tcPr>
            <w:tcW w:w="4264" w:type="dxa"/>
          </w:tcPr>
          <w:p w:rsidR="00271BB1" w:rsidRDefault="003D15CF">
            <w:pPr>
              <w:spacing w:line="360" w:lineRule="auto"/>
              <w:jc w:val="left"/>
              <w:rPr>
                <w:sz w:val="24"/>
              </w:rPr>
            </w:pPr>
            <w:r>
              <w:rPr>
                <w:sz w:val="24"/>
              </w:rPr>
              <w:t>投标代表人身份证正面</w:t>
            </w:r>
          </w:p>
          <w:p w:rsidR="00271BB1" w:rsidRDefault="00271BB1">
            <w:pPr>
              <w:spacing w:line="360" w:lineRule="auto"/>
              <w:jc w:val="left"/>
              <w:rPr>
                <w:sz w:val="24"/>
              </w:rPr>
            </w:pPr>
          </w:p>
          <w:p w:rsidR="00271BB1" w:rsidRDefault="00271BB1">
            <w:pPr>
              <w:spacing w:line="360" w:lineRule="auto"/>
              <w:jc w:val="left"/>
              <w:rPr>
                <w:sz w:val="24"/>
              </w:rPr>
            </w:pPr>
          </w:p>
          <w:p w:rsidR="00271BB1" w:rsidRDefault="00271BB1">
            <w:pPr>
              <w:spacing w:line="360" w:lineRule="auto"/>
              <w:jc w:val="left"/>
              <w:rPr>
                <w:sz w:val="24"/>
              </w:rPr>
            </w:pPr>
          </w:p>
          <w:p w:rsidR="00271BB1" w:rsidRDefault="00271BB1">
            <w:pPr>
              <w:spacing w:line="360" w:lineRule="auto"/>
              <w:jc w:val="left"/>
              <w:rPr>
                <w:sz w:val="24"/>
              </w:rPr>
            </w:pPr>
          </w:p>
          <w:p w:rsidR="00271BB1" w:rsidRDefault="00271BB1">
            <w:pPr>
              <w:spacing w:line="360" w:lineRule="auto"/>
              <w:jc w:val="left"/>
              <w:rPr>
                <w:sz w:val="24"/>
              </w:rPr>
            </w:pPr>
          </w:p>
        </w:tc>
        <w:tc>
          <w:tcPr>
            <w:tcW w:w="4264" w:type="dxa"/>
          </w:tcPr>
          <w:p w:rsidR="00271BB1" w:rsidRDefault="003D15CF">
            <w:pPr>
              <w:spacing w:line="360" w:lineRule="auto"/>
              <w:jc w:val="left"/>
              <w:rPr>
                <w:sz w:val="24"/>
              </w:rPr>
            </w:pPr>
            <w:r>
              <w:rPr>
                <w:sz w:val="24"/>
              </w:rPr>
              <w:t>投标代表人身份证背面</w:t>
            </w:r>
          </w:p>
        </w:tc>
      </w:tr>
    </w:tbl>
    <w:p w:rsidR="00271BB1" w:rsidRDefault="003D15CF">
      <w:pPr>
        <w:widowControl/>
        <w:jc w:val="left"/>
        <w:rPr>
          <w:sz w:val="24"/>
        </w:rPr>
      </w:pPr>
      <w:r>
        <w:rPr>
          <w:sz w:val="24"/>
        </w:rPr>
        <w:br w:type="page"/>
      </w:r>
    </w:p>
    <w:p w:rsidR="00271BB1" w:rsidRDefault="003D15CF">
      <w:pPr>
        <w:spacing w:line="460" w:lineRule="exact"/>
        <w:ind w:right="444"/>
        <w:rPr>
          <w:b/>
          <w:sz w:val="24"/>
        </w:rPr>
      </w:pPr>
      <w:r>
        <w:rPr>
          <w:rFonts w:hAnsiTheme="minorEastAsia"/>
          <w:b/>
          <w:sz w:val="24"/>
        </w:rPr>
        <w:lastRenderedPageBreak/>
        <w:t>附件</w:t>
      </w:r>
      <w:r>
        <w:rPr>
          <w:rFonts w:hint="eastAsia"/>
          <w:b/>
          <w:sz w:val="24"/>
        </w:rPr>
        <w:t>9-1</w:t>
      </w:r>
    </w:p>
    <w:p w:rsidR="00271BB1" w:rsidRDefault="003D15CF">
      <w:pPr>
        <w:autoSpaceDE w:val="0"/>
        <w:autoSpaceDN w:val="0"/>
        <w:spacing w:line="480" w:lineRule="auto"/>
        <w:jc w:val="center"/>
        <w:rPr>
          <w:sz w:val="24"/>
          <w:szCs w:val="24"/>
        </w:rPr>
      </w:pPr>
      <w:r>
        <w:rPr>
          <w:rFonts w:hAnsiTheme="minorEastAsia" w:hint="eastAsia"/>
          <w:b/>
          <w:sz w:val="24"/>
          <w:szCs w:val="24"/>
        </w:rPr>
        <w:t>中小企业声明函（服务）</w:t>
      </w:r>
    </w:p>
    <w:p w:rsidR="00271BB1" w:rsidRDefault="003D15CF" w:rsidP="00A87FB8">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271BB1" w:rsidRDefault="003D15CF" w:rsidP="00A87FB8">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271BB1" w:rsidRDefault="003D15CF" w:rsidP="00A87FB8">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271BB1" w:rsidRDefault="003D15CF">
      <w:pPr>
        <w:autoSpaceDE w:val="0"/>
        <w:autoSpaceDN w:val="0"/>
        <w:spacing w:line="500" w:lineRule="exact"/>
        <w:ind w:left="641"/>
        <w:jc w:val="left"/>
        <w:rPr>
          <w:sz w:val="24"/>
          <w:szCs w:val="24"/>
        </w:rPr>
      </w:pPr>
      <w:r>
        <w:rPr>
          <w:sz w:val="24"/>
          <w:szCs w:val="24"/>
        </w:rPr>
        <w:t>……</w:t>
      </w:r>
    </w:p>
    <w:p w:rsidR="00271BB1" w:rsidRDefault="003D15CF" w:rsidP="00A87FB8">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271BB1" w:rsidRDefault="003D15CF" w:rsidP="00A87FB8">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271BB1" w:rsidRDefault="003D15CF">
      <w:pPr>
        <w:autoSpaceDE w:val="0"/>
        <w:autoSpaceDN w:val="0"/>
        <w:spacing w:line="500" w:lineRule="exact"/>
        <w:ind w:left="3840"/>
        <w:jc w:val="left"/>
        <w:rPr>
          <w:sz w:val="24"/>
          <w:szCs w:val="24"/>
        </w:rPr>
      </w:pPr>
      <w:r>
        <w:rPr>
          <w:rFonts w:hAnsiTheme="minorEastAsia" w:hint="eastAsia"/>
          <w:sz w:val="24"/>
          <w:szCs w:val="24"/>
        </w:rPr>
        <w:t>投标人名称：</w:t>
      </w:r>
    </w:p>
    <w:p w:rsidR="00271BB1" w:rsidRDefault="003D15CF">
      <w:pPr>
        <w:autoSpaceDE w:val="0"/>
        <w:autoSpaceDN w:val="0"/>
        <w:spacing w:line="500" w:lineRule="exact"/>
        <w:ind w:left="3840"/>
        <w:jc w:val="left"/>
        <w:rPr>
          <w:sz w:val="32"/>
        </w:rPr>
      </w:pPr>
      <w:r>
        <w:rPr>
          <w:rFonts w:hAnsiTheme="minorEastAsia" w:hint="eastAsia"/>
          <w:sz w:val="24"/>
          <w:szCs w:val="24"/>
        </w:rPr>
        <w:t>日期：</w:t>
      </w:r>
    </w:p>
    <w:p w:rsidR="00271BB1" w:rsidRDefault="003D15CF">
      <w:pPr>
        <w:spacing w:line="360" w:lineRule="auto"/>
        <w:ind w:right="84" w:firstLineChars="100" w:firstLine="224"/>
        <w:rPr>
          <w:b/>
          <w:sz w:val="24"/>
          <w:szCs w:val="24"/>
        </w:rPr>
      </w:pPr>
      <w:r>
        <w:rPr>
          <w:rFonts w:hAnsiTheme="minorEastAsia" w:hint="eastAsia"/>
          <w:b/>
          <w:sz w:val="24"/>
          <w:szCs w:val="24"/>
        </w:rPr>
        <w:t>注：</w:t>
      </w:r>
    </w:p>
    <w:p w:rsidR="00271BB1" w:rsidRDefault="003D15CF">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271BB1" w:rsidRDefault="003D15CF">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271BB1" w:rsidRDefault="003D15CF">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271BB1" w:rsidRDefault="003D15CF">
      <w:pPr>
        <w:autoSpaceDN w:val="0"/>
        <w:spacing w:line="360" w:lineRule="auto"/>
        <w:jc w:val="center"/>
        <w:rPr>
          <w:b/>
          <w:sz w:val="24"/>
        </w:rPr>
      </w:pPr>
      <w:r>
        <w:rPr>
          <w:b/>
          <w:sz w:val="24"/>
        </w:rPr>
        <w:br w:type="page"/>
      </w:r>
    </w:p>
    <w:p w:rsidR="00271BB1" w:rsidRDefault="003D15CF">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9-2</w:t>
      </w:r>
    </w:p>
    <w:p w:rsidR="00271BB1" w:rsidRDefault="003D15CF">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271BB1" w:rsidRDefault="00271BB1">
      <w:pPr>
        <w:autoSpaceDN w:val="0"/>
        <w:spacing w:line="360" w:lineRule="auto"/>
        <w:jc w:val="center"/>
        <w:rPr>
          <w:b/>
          <w:bCs/>
          <w:sz w:val="24"/>
        </w:rPr>
      </w:pPr>
    </w:p>
    <w:p w:rsidR="00271BB1" w:rsidRDefault="003D15CF">
      <w:pPr>
        <w:autoSpaceDN w:val="0"/>
        <w:spacing w:line="360" w:lineRule="auto"/>
        <w:jc w:val="center"/>
        <w:rPr>
          <w:b/>
          <w:bCs/>
          <w:sz w:val="24"/>
        </w:rPr>
      </w:pPr>
      <w:r>
        <w:rPr>
          <w:rFonts w:hAnsiTheme="minorEastAsia" w:hint="eastAsia"/>
          <w:b/>
          <w:bCs/>
          <w:sz w:val="24"/>
        </w:rPr>
        <w:t>残疾人福利性单位声明函</w:t>
      </w:r>
    </w:p>
    <w:p w:rsidR="00271BB1" w:rsidRDefault="00271BB1">
      <w:pPr>
        <w:spacing w:line="588" w:lineRule="exact"/>
        <w:rPr>
          <w:b/>
          <w:spacing w:val="6"/>
          <w:sz w:val="30"/>
          <w:szCs w:val="30"/>
        </w:rPr>
      </w:pPr>
    </w:p>
    <w:p w:rsidR="00271BB1" w:rsidRDefault="003D15CF" w:rsidP="00A87FB8">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271BB1" w:rsidRDefault="003D15CF" w:rsidP="00A87FB8">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271BB1" w:rsidRDefault="00271BB1" w:rsidP="00A87FB8">
      <w:pPr>
        <w:snapToGrid w:val="0"/>
        <w:spacing w:line="360" w:lineRule="auto"/>
        <w:ind w:firstLineChars="200" w:firstLine="446"/>
        <w:rPr>
          <w:sz w:val="24"/>
          <w:szCs w:val="21"/>
        </w:rPr>
      </w:pPr>
    </w:p>
    <w:p w:rsidR="00271BB1" w:rsidRDefault="00271BB1" w:rsidP="00A87FB8">
      <w:pPr>
        <w:snapToGrid w:val="0"/>
        <w:spacing w:line="360" w:lineRule="auto"/>
        <w:ind w:firstLineChars="200" w:firstLine="446"/>
        <w:rPr>
          <w:sz w:val="24"/>
          <w:szCs w:val="21"/>
        </w:rPr>
      </w:pPr>
    </w:p>
    <w:p w:rsidR="00271BB1" w:rsidRDefault="003D15CF" w:rsidP="00A87FB8">
      <w:pPr>
        <w:snapToGrid w:val="0"/>
        <w:spacing w:line="360" w:lineRule="auto"/>
        <w:ind w:firstLineChars="200" w:firstLine="446"/>
        <w:jc w:val="left"/>
        <w:rPr>
          <w:sz w:val="24"/>
          <w:szCs w:val="21"/>
        </w:rPr>
      </w:pPr>
      <w:r>
        <w:rPr>
          <w:rFonts w:hAnsiTheme="minorEastAsia" w:hint="eastAsia"/>
          <w:sz w:val="24"/>
          <w:szCs w:val="21"/>
        </w:rPr>
        <w:t>投标人名称：</w:t>
      </w:r>
    </w:p>
    <w:p w:rsidR="00271BB1" w:rsidRDefault="00271BB1" w:rsidP="00A87FB8">
      <w:pPr>
        <w:snapToGrid w:val="0"/>
        <w:spacing w:line="360" w:lineRule="auto"/>
        <w:ind w:firstLineChars="200" w:firstLine="446"/>
        <w:jc w:val="left"/>
        <w:rPr>
          <w:sz w:val="24"/>
          <w:szCs w:val="21"/>
        </w:rPr>
      </w:pPr>
    </w:p>
    <w:p w:rsidR="00271BB1" w:rsidRDefault="003D15CF" w:rsidP="00A87FB8">
      <w:pPr>
        <w:snapToGrid w:val="0"/>
        <w:spacing w:line="360" w:lineRule="auto"/>
        <w:ind w:firstLineChars="200" w:firstLine="446"/>
        <w:jc w:val="left"/>
        <w:rPr>
          <w:sz w:val="24"/>
          <w:szCs w:val="21"/>
        </w:rPr>
      </w:pPr>
      <w:r>
        <w:rPr>
          <w:rFonts w:hAnsiTheme="minorEastAsia" w:hint="eastAsia"/>
          <w:sz w:val="24"/>
          <w:szCs w:val="21"/>
        </w:rPr>
        <w:t>日期：年月日</w:t>
      </w:r>
    </w:p>
    <w:p w:rsidR="00271BB1" w:rsidRDefault="00271BB1" w:rsidP="00A87FB8">
      <w:pPr>
        <w:snapToGrid w:val="0"/>
        <w:spacing w:line="360" w:lineRule="auto"/>
        <w:ind w:firstLineChars="200" w:firstLine="446"/>
        <w:jc w:val="left"/>
        <w:rPr>
          <w:sz w:val="24"/>
          <w:szCs w:val="21"/>
        </w:rPr>
      </w:pPr>
    </w:p>
    <w:p w:rsidR="00271BB1" w:rsidRDefault="00271BB1" w:rsidP="00A87FB8">
      <w:pPr>
        <w:snapToGrid w:val="0"/>
        <w:spacing w:line="360" w:lineRule="auto"/>
        <w:ind w:firstLineChars="200" w:firstLine="446"/>
        <w:jc w:val="left"/>
        <w:rPr>
          <w:sz w:val="24"/>
          <w:szCs w:val="21"/>
        </w:rPr>
      </w:pPr>
    </w:p>
    <w:p w:rsidR="00271BB1" w:rsidRDefault="003D15CF" w:rsidP="00A87FB8">
      <w:pPr>
        <w:snapToGrid w:val="0"/>
        <w:spacing w:line="360" w:lineRule="auto"/>
        <w:ind w:firstLineChars="200" w:firstLine="446"/>
        <w:rPr>
          <w:sz w:val="24"/>
          <w:szCs w:val="21"/>
        </w:rPr>
      </w:pPr>
      <w:r>
        <w:rPr>
          <w:rFonts w:hAnsiTheme="minorEastAsia" w:hint="eastAsia"/>
          <w:sz w:val="24"/>
          <w:szCs w:val="21"/>
        </w:rPr>
        <w:t>注：</w:t>
      </w:r>
    </w:p>
    <w:p w:rsidR="00271BB1" w:rsidRDefault="003D15CF">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271BB1" w:rsidRDefault="003D15CF">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271BB1" w:rsidRDefault="003D15CF">
      <w:pPr>
        <w:widowControl/>
        <w:jc w:val="left"/>
        <w:rPr>
          <w:b/>
          <w:sz w:val="24"/>
        </w:rPr>
      </w:pPr>
      <w:r>
        <w:rPr>
          <w:b/>
          <w:sz w:val="24"/>
        </w:rPr>
        <w:br w:type="page"/>
      </w:r>
    </w:p>
    <w:p w:rsidR="00271BB1" w:rsidRDefault="003D15CF">
      <w:pPr>
        <w:spacing w:line="560" w:lineRule="exact"/>
        <w:jc w:val="left"/>
        <w:rPr>
          <w:b/>
          <w:sz w:val="24"/>
        </w:rPr>
      </w:pPr>
      <w:r>
        <w:rPr>
          <w:rFonts w:hAnsiTheme="minorEastAsia"/>
          <w:b/>
          <w:sz w:val="24"/>
        </w:rPr>
        <w:lastRenderedPageBreak/>
        <w:t>附件</w:t>
      </w:r>
      <w:r>
        <w:rPr>
          <w:rFonts w:hint="eastAsia"/>
          <w:b/>
          <w:sz w:val="24"/>
        </w:rPr>
        <w:t>10</w:t>
      </w:r>
      <w:r>
        <w:rPr>
          <w:rFonts w:hAnsiTheme="minorEastAsia"/>
          <w:b/>
          <w:sz w:val="24"/>
        </w:rPr>
        <w:t>：招标文件第</w:t>
      </w:r>
      <w:r>
        <w:rPr>
          <w:rFonts w:hAnsiTheme="minorEastAsia" w:hint="eastAsia"/>
          <w:b/>
          <w:sz w:val="24"/>
        </w:rPr>
        <w:t>一</w:t>
      </w:r>
      <w:r>
        <w:rPr>
          <w:rFonts w:hAnsiTheme="minorEastAsia"/>
          <w:b/>
          <w:sz w:val="24"/>
        </w:rPr>
        <w:t>部分供应商资格要求的证件</w:t>
      </w:r>
    </w:p>
    <w:p w:rsidR="00271BB1" w:rsidRDefault="00271BB1">
      <w:pPr>
        <w:spacing w:line="560" w:lineRule="exact"/>
        <w:jc w:val="left"/>
        <w:rPr>
          <w:sz w:val="28"/>
        </w:rPr>
      </w:pPr>
    </w:p>
    <w:p w:rsidR="00271BB1" w:rsidRDefault="00271BB1">
      <w:pPr>
        <w:spacing w:line="560" w:lineRule="exact"/>
        <w:jc w:val="left"/>
        <w:rPr>
          <w:sz w:val="28"/>
        </w:rPr>
      </w:pPr>
    </w:p>
    <w:p w:rsidR="00271BB1" w:rsidRDefault="00271BB1">
      <w:pPr>
        <w:spacing w:line="560" w:lineRule="exact"/>
        <w:jc w:val="left"/>
        <w:rPr>
          <w:sz w:val="28"/>
        </w:rPr>
      </w:pPr>
    </w:p>
    <w:p w:rsidR="00271BB1" w:rsidRDefault="00271BB1">
      <w:pPr>
        <w:spacing w:line="560" w:lineRule="exact"/>
        <w:jc w:val="left"/>
        <w:rPr>
          <w:sz w:val="28"/>
        </w:rPr>
      </w:pPr>
    </w:p>
    <w:p w:rsidR="00271BB1" w:rsidRDefault="00271BB1">
      <w:pPr>
        <w:spacing w:line="560" w:lineRule="exact"/>
        <w:jc w:val="left"/>
        <w:rPr>
          <w:sz w:val="28"/>
        </w:rPr>
      </w:pPr>
    </w:p>
    <w:p w:rsidR="00271BB1" w:rsidRDefault="00271BB1">
      <w:pPr>
        <w:spacing w:line="560" w:lineRule="exact"/>
        <w:jc w:val="left"/>
        <w:rPr>
          <w:sz w:val="28"/>
        </w:rPr>
      </w:pPr>
    </w:p>
    <w:p w:rsidR="00271BB1" w:rsidRDefault="00271BB1">
      <w:pPr>
        <w:spacing w:line="560" w:lineRule="exact"/>
        <w:jc w:val="left"/>
        <w:rPr>
          <w:sz w:val="28"/>
        </w:rPr>
      </w:pPr>
    </w:p>
    <w:p w:rsidR="00271BB1" w:rsidRDefault="00271BB1">
      <w:pPr>
        <w:spacing w:line="560" w:lineRule="exact"/>
        <w:jc w:val="left"/>
        <w:rPr>
          <w:sz w:val="28"/>
        </w:rPr>
      </w:pPr>
    </w:p>
    <w:p w:rsidR="00271BB1" w:rsidRDefault="00271BB1">
      <w:pPr>
        <w:spacing w:line="560" w:lineRule="exact"/>
        <w:jc w:val="left"/>
        <w:rPr>
          <w:sz w:val="28"/>
        </w:rPr>
      </w:pPr>
    </w:p>
    <w:p w:rsidR="00271BB1" w:rsidRDefault="00271BB1">
      <w:pPr>
        <w:spacing w:line="560" w:lineRule="exact"/>
        <w:jc w:val="left"/>
        <w:rPr>
          <w:sz w:val="28"/>
        </w:rPr>
      </w:pPr>
    </w:p>
    <w:p w:rsidR="00271BB1" w:rsidRDefault="00271BB1">
      <w:pPr>
        <w:spacing w:line="560" w:lineRule="exact"/>
        <w:jc w:val="left"/>
        <w:rPr>
          <w:sz w:val="28"/>
        </w:rPr>
      </w:pPr>
    </w:p>
    <w:p w:rsidR="00271BB1" w:rsidRDefault="00271BB1">
      <w:pPr>
        <w:spacing w:line="560" w:lineRule="exact"/>
        <w:jc w:val="left"/>
        <w:rPr>
          <w:sz w:val="28"/>
        </w:rPr>
      </w:pPr>
    </w:p>
    <w:p w:rsidR="00271BB1" w:rsidRDefault="00271BB1">
      <w:pPr>
        <w:spacing w:line="560" w:lineRule="exact"/>
        <w:jc w:val="left"/>
        <w:rPr>
          <w:sz w:val="28"/>
        </w:rPr>
      </w:pPr>
    </w:p>
    <w:p w:rsidR="00271BB1" w:rsidRDefault="00271BB1">
      <w:pPr>
        <w:spacing w:line="560" w:lineRule="exact"/>
        <w:jc w:val="left"/>
        <w:rPr>
          <w:sz w:val="28"/>
        </w:rPr>
      </w:pPr>
    </w:p>
    <w:p w:rsidR="00271BB1" w:rsidRDefault="00271BB1">
      <w:pPr>
        <w:spacing w:line="560" w:lineRule="exact"/>
        <w:jc w:val="left"/>
        <w:rPr>
          <w:sz w:val="28"/>
        </w:rPr>
      </w:pPr>
    </w:p>
    <w:p w:rsidR="00271BB1" w:rsidRDefault="00271BB1">
      <w:pPr>
        <w:spacing w:line="560" w:lineRule="exact"/>
        <w:jc w:val="left"/>
        <w:rPr>
          <w:sz w:val="28"/>
        </w:rPr>
      </w:pPr>
    </w:p>
    <w:p w:rsidR="00271BB1" w:rsidRDefault="00271BB1">
      <w:pPr>
        <w:spacing w:line="560" w:lineRule="exact"/>
        <w:jc w:val="left"/>
        <w:rPr>
          <w:sz w:val="28"/>
        </w:rPr>
      </w:pPr>
    </w:p>
    <w:p w:rsidR="00271BB1" w:rsidRDefault="00271BB1">
      <w:pPr>
        <w:spacing w:line="560" w:lineRule="exact"/>
        <w:jc w:val="left"/>
        <w:rPr>
          <w:sz w:val="28"/>
        </w:rPr>
      </w:pPr>
    </w:p>
    <w:p w:rsidR="00271BB1" w:rsidRDefault="00271BB1">
      <w:pPr>
        <w:spacing w:line="560" w:lineRule="exact"/>
        <w:jc w:val="left"/>
        <w:rPr>
          <w:sz w:val="28"/>
        </w:rPr>
      </w:pPr>
    </w:p>
    <w:p w:rsidR="00271BB1" w:rsidRDefault="00271BB1">
      <w:pPr>
        <w:spacing w:line="560" w:lineRule="exact"/>
        <w:jc w:val="left"/>
        <w:rPr>
          <w:sz w:val="28"/>
        </w:rPr>
      </w:pPr>
    </w:p>
    <w:p w:rsidR="00271BB1" w:rsidRDefault="00271BB1">
      <w:pPr>
        <w:spacing w:line="560" w:lineRule="exact"/>
        <w:jc w:val="left"/>
        <w:rPr>
          <w:sz w:val="28"/>
        </w:rPr>
      </w:pPr>
    </w:p>
    <w:p w:rsidR="00271BB1" w:rsidRDefault="00271BB1">
      <w:pPr>
        <w:spacing w:line="560" w:lineRule="exact"/>
        <w:jc w:val="left"/>
        <w:rPr>
          <w:sz w:val="28"/>
        </w:rPr>
      </w:pPr>
    </w:p>
    <w:p w:rsidR="00271BB1" w:rsidRDefault="00271BB1">
      <w:pPr>
        <w:spacing w:line="560" w:lineRule="exact"/>
        <w:jc w:val="left"/>
        <w:rPr>
          <w:sz w:val="28"/>
        </w:rPr>
      </w:pPr>
    </w:p>
    <w:p w:rsidR="00271BB1" w:rsidRDefault="003D15CF">
      <w:pPr>
        <w:widowControl/>
        <w:jc w:val="left"/>
        <w:rPr>
          <w:rFonts w:hAnsiTheme="minorEastAsia"/>
          <w:b/>
          <w:sz w:val="24"/>
        </w:rPr>
      </w:pPr>
      <w:r>
        <w:rPr>
          <w:rFonts w:hAnsiTheme="minorEastAsia"/>
          <w:b/>
          <w:sz w:val="24"/>
        </w:rPr>
        <w:br w:type="page"/>
      </w:r>
    </w:p>
    <w:p w:rsidR="00271BB1" w:rsidRDefault="003D15CF">
      <w:pPr>
        <w:snapToGrid w:val="0"/>
        <w:spacing w:line="360" w:lineRule="auto"/>
        <w:rPr>
          <w:b/>
          <w:bCs/>
          <w:sz w:val="24"/>
        </w:rPr>
      </w:pPr>
      <w:r>
        <w:rPr>
          <w:b/>
          <w:sz w:val="24"/>
        </w:rPr>
        <w:lastRenderedPageBreak/>
        <w:t>附件</w:t>
      </w:r>
      <w:r>
        <w:rPr>
          <w:b/>
          <w:sz w:val="24"/>
        </w:rPr>
        <w:t>1</w:t>
      </w:r>
      <w:r>
        <w:rPr>
          <w:rFonts w:hint="eastAsia"/>
          <w:b/>
          <w:sz w:val="24"/>
        </w:rPr>
        <w:t>1</w:t>
      </w:r>
      <w:r>
        <w:rPr>
          <w:b/>
          <w:sz w:val="24"/>
        </w:rPr>
        <w:t>：招标文件</w:t>
      </w:r>
      <w:r>
        <w:rPr>
          <w:b/>
          <w:bCs/>
          <w:sz w:val="24"/>
        </w:rPr>
        <w:t>评分因素及评标标准中要求的证明材料电子件、方案等</w:t>
      </w:r>
    </w:p>
    <w:p w:rsidR="00271BB1" w:rsidRDefault="00271BB1">
      <w:pPr>
        <w:tabs>
          <w:tab w:val="left" w:pos="412"/>
          <w:tab w:val="left" w:pos="618"/>
        </w:tabs>
        <w:spacing w:line="520" w:lineRule="exact"/>
        <w:jc w:val="center"/>
        <w:rPr>
          <w:sz w:val="24"/>
          <w:szCs w:val="21"/>
        </w:rPr>
      </w:pPr>
    </w:p>
    <w:p w:rsidR="00271BB1" w:rsidRDefault="00271BB1">
      <w:pPr>
        <w:tabs>
          <w:tab w:val="left" w:pos="412"/>
          <w:tab w:val="left" w:pos="618"/>
        </w:tabs>
        <w:spacing w:line="520" w:lineRule="exact"/>
        <w:jc w:val="center"/>
        <w:rPr>
          <w:sz w:val="24"/>
          <w:szCs w:val="21"/>
        </w:rPr>
      </w:pPr>
    </w:p>
    <w:p w:rsidR="00271BB1" w:rsidRDefault="00271BB1">
      <w:pPr>
        <w:tabs>
          <w:tab w:val="left" w:pos="412"/>
          <w:tab w:val="left" w:pos="618"/>
        </w:tabs>
        <w:spacing w:line="520" w:lineRule="exact"/>
        <w:jc w:val="center"/>
        <w:rPr>
          <w:sz w:val="24"/>
          <w:szCs w:val="21"/>
        </w:rPr>
      </w:pPr>
    </w:p>
    <w:p w:rsidR="00271BB1" w:rsidRDefault="003D15CF">
      <w:pPr>
        <w:widowControl/>
        <w:jc w:val="left"/>
        <w:rPr>
          <w:sz w:val="24"/>
          <w:szCs w:val="21"/>
        </w:rPr>
      </w:pPr>
      <w:r>
        <w:rPr>
          <w:sz w:val="24"/>
          <w:szCs w:val="21"/>
        </w:rPr>
        <w:br w:type="page"/>
      </w:r>
    </w:p>
    <w:p w:rsidR="00271BB1" w:rsidRDefault="003D15CF">
      <w:pPr>
        <w:snapToGrid w:val="0"/>
        <w:spacing w:line="360" w:lineRule="auto"/>
        <w:rPr>
          <w:b/>
          <w:sz w:val="24"/>
          <w:szCs w:val="21"/>
        </w:rPr>
      </w:pPr>
      <w:r>
        <w:rPr>
          <w:b/>
          <w:bCs/>
          <w:sz w:val="24"/>
        </w:rPr>
        <w:lastRenderedPageBreak/>
        <w:t>附件</w:t>
      </w:r>
      <w:r>
        <w:rPr>
          <w:b/>
          <w:bCs/>
          <w:sz w:val="24"/>
        </w:rPr>
        <w:t>1</w:t>
      </w:r>
      <w:r>
        <w:rPr>
          <w:rFonts w:hint="eastAsia"/>
          <w:b/>
          <w:bCs/>
          <w:sz w:val="24"/>
        </w:rPr>
        <w:t>2</w:t>
      </w:r>
      <w:r>
        <w:rPr>
          <w:b/>
          <w:bCs/>
          <w:sz w:val="24"/>
        </w:rPr>
        <w:t>：</w:t>
      </w:r>
      <w:r>
        <w:rPr>
          <w:b/>
          <w:sz w:val="24"/>
        </w:rPr>
        <w:t>投标人认为需要提供的其他资料</w:t>
      </w:r>
    </w:p>
    <w:p w:rsidR="00271BB1" w:rsidRDefault="00271BB1">
      <w:pPr>
        <w:tabs>
          <w:tab w:val="left" w:pos="412"/>
          <w:tab w:val="left" w:pos="618"/>
        </w:tabs>
        <w:spacing w:line="520" w:lineRule="exact"/>
        <w:jc w:val="center"/>
        <w:rPr>
          <w:sz w:val="24"/>
          <w:szCs w:val="21"/>
        </w:rPr>
      </w:pPr>
    </w:p>
    <w:p w:rsidR="00271BB1" w:rsidRDefault="00271BB1">
      <w:pPr>
        <w:pStyle w:val="ab"/>
        <w:rPr>
          <w:rFonts w:ascii="Times New Roman" w:hAnsi="Times New Roman"/>
          <w:sz w:val="24"/>
          <w:szCs w:val="21"/>
        </w:rPr>
      </w:pPr>
    </w:p>
    <w:sectPr w:rsidR="00271BB1">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55CE" w:rsidRDefault="005855CE">
      <w:r>
        <w:separator/>
      </w:r>
    </w:p>
  </w:endnote>
  <w:endnote w:type="continuationSeparator" w:id="0">
    <w:p w:rsidR="005855CE" w:rsidRDefault="005855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1BB1" w:rsidRDefault="003D15CF">
    <w:pPr>
      <w:pStyle w:val="a9"/>
      <w:jc w:val="center"/>
    </w:pPr>
    <w:r>
      <w:rPr>
        <w:b/>
      </w:rPr>
      <w:fldChar w:fldCharType="begin"/>
    </w:r>
    <w:r>
      <w:rPr>
        <w:b/>
      </w:rPr>
      <w:instrText>PAGE  \* Arabic  \* MERGEFORMAT</w:instrText>
    </w:r>
    <w:r>
      <w:rPr>
        <w:b/>
      </w:rPr>
      <w:fldChar w:fldCharType="separate"/>
    </w:r>
    <w:r w:rsidR="004C25AB" w:rsidRPr="004C25AB">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55CE" w:rsidRDefault="005855CE">
      <w:r>
        <w:separator/>
      </w:r>
    </w:p>
  </w:footnote>
  <w:footnote w:type="continuationSeparator" w:id="0">
    <w:p w:rsidR="005855CE" w:rsidRDefault="005855C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7">
    <w:nsid w:val="43D59899"/>
    <w:multiLevelType w:val="singleLevel"/>
    <w:tmpl w:val="43D59899"/>
    <w:lvl w:ilvl="0">
      <w:start w:val="1"/>
      <w:numFmt w:val="chineseCounting"/>
      <w:suff w:val="nothing"/>
      <w:lvlText w:val="%1、"/>
      <w:lvlJc w:val="left"/>
      <w:rPr>
        <w:rFonts w:hint="eastAsia"/>
      </w:rPr>
    </w:lvl>
  </w:abstractNum>
  <w:num w:numId="1">
    <w:abstractNumId w:val="6"/>
  </w:num>
  <w:num w:numId="2">
    <w:abstractNumId w:val="7"/>
  </w:num>
  <w:num w:numId="3">
    <w:abstractNumId w:val="0"/>
  </w:num>
  <w:num w:numId="4">
    <w:abstractNumId w:val="5"/>
  </w:num>
  <w:num w:numId="5">
    <w:abstractNumId w:val="2"/>
  </w:num>
  <w:num w:numId="6">
    <w:abstractNumId w:val="1"/>
  </w:num>
  <w:num w:numId="7">
    <w:abstractNumId w:val="3"/>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rsids>
    <w:rsidRoot w:val="00325832"/>
    <w:rsid w:val="00000D09"/>
    <w:rsid w:val="000014E1"/>
    <w:rsid w:val="00001FD1"/>
    <w:rsid w:val="00010DCF"/>
    <w:rsid w:val="00011B73"/>
    <w:rsid w:val="00013068"/>
    <w:rsid w:val="00013701"/>
    <w:rsid w:val="00013BB7"/>
    <w:rsid w:val="000142F9"/>
    <w:rsid w:val="00017C2D"/>
    <w:rsid w:val="00025169"/>
    <w:rsid w:val="000279E6"/>
    <w:rsid w:val="000308AC"/>
    <w:rsid w:val="00031715"/>
    <w:rsid w:val="00032015"/>
    <w:rsid w:val="00036A32"/>
    <w:rsid w:val="000403B6"/>
    <w:rsid w:val="00040BFA"/>
    <w:rsid w:val="0004130F"/>
    <w:rsid w:val="00042FFE"/>
    <w:rsid w:val="00045920"/>
    <w:rsid w:val="00046460"/>
    <w:rsid w:val="00046B3D"/>
    <w:rsid w:val="00050365"/>
    <w:rsid w:val="00053AAE"/>
    <w:rsid w:val="00055AED"/>
    <w:rsid w:val="00056208"/>
    <w:rsid w:val="0005643C"/>
    <w:rsid w:val="00056EF3"/>
    <w:rsid w:val="000607D4"/>
    <w:rsid w:val="00065BDD"/>
    <w:rsid w:val="0007081F"/>
    <w:rsid w:val="00072919"/>
    <w:rsid w:val="00074F44"/>
    <w:rsid w:val="000756A0"/>
    <w:rsid w:val="00075A17"/>
    <w:rsid w:val="00075AF1"/>
    <w:rsid w:val="00075C85"/>
    <w:rsid w:val="00076BA5"/>
    <w:rsid w:val="000826F9"/>
    <w:rsid w:val="00086439"/>
    <w:rsid w:val="00092400"/>
    <w:rsid w:val="000A260B"/>
    <w:rsid w:val="000A5CEA"/>
    <w:rsid w:val="000A62E5"/>
    <w:rsid w:val="000B1CA7"/>
    <w:rsid w:val="000B2975"/>
    <w:rsid w:val="000B4BF2"/>
    <w:rsid w:val="000B5BA1"/>
    <w:rsid w:val="000B78E8"/>
    <w:rsid w:val="000C337F"/>
    <w:rsid w:val="000C4541"/>
    <w:rsid w:val="000C6CA8"/>
    <w:rsid w:val="000C7A3F"/>
    <w:rsid w:val="000D26D7"/>
    <w:rsid w:val="000D2F5A"/>
    <w:rsid w:val="000D321F"/>
    <w:rsid w:val="000D3C29"/>
    <w:rsid w:val="000D514E"/>
    <w:rsid w:val="000D5DE9"/>
    <w:rsid w:val="000D690F"/>
    <w:rsid w:val="000E50F9"/>
    <w:rsid w:val="000E5380"/>
    <w:rsid w:val="000E6A76"/>
    <w:rsid w:val="000F08EE"/>
    <w:rsid w:val="000F1202"/>
    <w:rsid w:val="000F1454"/>
    <w:rsid w:val="000F48D9"/>
    <w:rsid w:val="000F4D4E"/>
    <w:rsid w:val="000F5C82"/>
    <w:rsid w:val="000F6957"/>
    <w:rsid w:val="001057D8"/>
    <w:rsid w:val="001148E6"/>
    <w:rsid w:val="001165C6"/>
    <w:rsid w:val="00120B9A"/>
    <w:rsid w:val="00121CDE"/>
    <w:rsid w:val="00123BF8"/>
    <w:rsid w:val="001256ED"/>
    <w:rsid w:val="0012609D"/>
    <w:rsid w:val="00126B4D"/>
    <w:rsid w:val="001303B1"/>
    <w:rsid w:val="00130AD2"/>
    <w:rsid w:val="00130B12"/>
    <w:rsid w:val="00132342"/>
    <w:rsid w:val="00136F51"/>
    <w:rsid w:val="00136FA7"/>
    <w:rsid w:val="001411F4"/>
    <w:rsid w:val="001415E2"/>
    <w:rsid w:val="00141664"/>
    <w:rsid w:val="001418B8"/>
    <w:rsid w:val="0014391A"/>
    <w:rsid w:val="00143B4D"/>
    <w:rsid w:val="0014712D"/>
    <w:rsid w:val="00147C7C"/>
    <w:rsid w:val="001524A8"/>
    <w:rsid w:val="001548C7"/>
    <w:rsid w:val="00155128"/>
    <w:rsid w:val="001659F0"/>
    <w:rsid w:val="00166A23"/>
    <w:rsid w:val="001704C8"/>
    <w:rsid w:val="001707F2"/>
    <w:rsid w:val="00170AF0"/>
    <w:rsid w:val="00173561"/>
    <w:rsid w:val="00176E4F"/>
    <w:rsid w:val="00181ED5"/>
    <w:rsid w:val="001834DA"/>
    <w:rsid w:val="001837F4"/>
    <w:rsid w:val="00184B7F"/>
    <w:rsid w:val="00185D85"/>
    <w:rsid w:val="00187959"/>
    <w:rsid w:val="00190D07"/>
    <w:rsid w:val="00193BCD"/>
    <w:rsid w:val="0019431D"/>
    <w:rsid w:val="00194FBC"/>
    <w:rsid w:val="00196A86"/>
    <w:rsid w:val="00196D6B"/>
    <w:rsid w:val="00196E07"/>
    <w:rsid w:val="001A0C29"/>
    <w:rsid w:val="001A142F"/>
    <w:rsid w:val="001A2919"/>
    <w:rsid w:val="001A3DE3"/>
    <w:rsid w:val="001A46F9"/>
    <w:rsid w:val="001A6C7C"/>
    <w:rsid w:val="001A7B79"/>
    <w:rsid w:val="001B5BEA"/>
    <w:rsid w:val="001B72DA"/>
    <w:rsid w:val="001B7417"/>
    <w:rsid w:val="001B78FF"/>
    <w:rsid w:val="001C0D8C"/>
    <w:rsid w:val="001C0E64"/>
    <w:rsid w:val="001C100F"/>
    <w:rsid w:val="001C1981"/>
    <w:rsid w:val="001C1AFF"/>
    <w:rsid w:val="001C3CB7"/>
    <w:rsid w:val="001C50CC"/>
    <w:rsid w:val="001D1850"/>
    <w:rsid w:val="001D4FB9"/>
    <w:rsid w:val="001E2963"/>
    <w:rsid w:val="001E3CB7"/>
    <w:rsid w:val="001E5483"/>
    <w:rsid w:val="001F185D"/>
    <w:rsid w:val="001F1DE0"/>
    <w:rsid w:val="001F2B50"/>
    <w:rsid w:val="001F345B"/>
    <w:rsid w:val="001F4AD6"/>
    <w:rsid w:val="001F65EF"/>
    <w:rsid w:val="001F6DCF"/>
    <w:rsid w:val="002027E3"/>
    <w:rsid w:val="00203828"/>
    <w:rsid w:val="00206328"/>
    <w:rsid w:val="002113A2"/>
    <w:rsid w:val="00212E26"/>
    <w:rsid w:val="00214D65"/>
    <w:rsid w:val="00215764"/>
    <w:rsid w:val="0021638D"/>
    <w:rsid w:val="00220883"/>
    <w:rsid w:val="00230077"/>
    <w:rsid w:val="002320BD"/>
    <w:rsid w:val="00233239"/>
    <w:rsid w:val="00234459"/>
    <w:rsid w:val="00234778"/>
    <w:rsid w:val="00235557"/>
    <w:rsid w:val="00237108"/>
    <w:rsid w:val="00240A5B"/>
    <w:rsid w:val="00243CBF"/>
    <w:rsid w:val="00243DC1"/>
    <w:rsid w:val="00244482"/>
    <w:rsid w:val="0024790F"/>
    <w:rsid w:val="00247A26"/>
    <w:rsid w:val="00250531"/>
    <w:rsid w:val="00251ED7"/>
    <w:rsid w:val="00253145"/>
    <w:rsid w:val="0025399D"/>
    <w:rsid w:val="00254F93"/>
    <w:rsid w:val="00256A4A"/>
    <w:rsid w:val="00256FF5"/>
    <w:rsid w:val="002575F6"/>
    <w:rsid w:val="00261C83"/>
    <w:rsid w:val="00264E8A"/>
    <w:rsid w:val="00265753"/>
    <w:rsid w:val="00265B2C"/>
    <w:rsid w:val="002663CF"/>
    <w:rsid w:val="00266956"/>
    <w:rsid w:val="00266AAA"/>
    <w:rsid w:val="00271BB1"/>
    <w:rsid w:val="00274CF5"/>
    <w:rsid w:val="00275C48"/>
    <w:rsid w:val="00275DE7"/>
    <w:rsid w:val="00277AEF"/>
    <w:rsid w:val="002804EC"/>
    <w:rsid w:val="00280C49"/>
    <w:rsid w:val="002825C7"/>
    <w:rsid w:val="00283662"/>
    <w:rsid w:val="002850F6"/>
    <w:rsid w:val="00291CD4"/>
    <w:rsid w:val="00292BE5"/>
    <w:rsid w:val="00293728"/>
    <w:rsid w:val="00293B4A"/>
    <w:rsid w:val="002948B5"/>
    <w:rsid w:val="00294986"/>
    <w:rsid w:val="00294EAF"/>
    <w:rsid w:val="00295416"/>
    <w:rsid w:val="00295883"/>
    <w:rsid w:val="0029610C"/>
    <w:rsid w:val="00297EAE"/>
    <w:rsid w:val="002A1B62"/>
    <w:rsid w:val="002A39AE"/>
    <w:rsid w:val="002A4B3C"/>
    <w:rsid w:val="002A5E55"/>
    <w:rsid w:val="002A7AEA"/>
    <w:rsid w:val="002B3887"/>
    <w:rsid w:val="002B3BB4"/>
    <w:rsid w:val="002B3BFC"/>
    <w:rsid w:val="002B4BC0"/>
    <w:rsid w:val="002B538F"/>
    <w:rsid w:val="002C05E5"/>
    <w:rsid w:val="002C3B1D"/>
    <w:rsid w:val="002C696D"/>
    <w:rsid w:val="002D09CD"/>
    <w:rsid w:val="002D17E4"/>
    <w:rsid w:val="002D1D64"/>
    <w:rsid w:val="002D41E9"/>
    <w:rsid w:val="002D5B4E"/>
    <w:rsid w:val="002D5B5F"/>
    <w:rsid w:val="002E079A"/>
    <w:rsid w:val="002E1053"/>
    <w:rsid w:val="002E1928"/>
    <w:rsid w:val="002E4551"/>
    <w:rsid w:val="002F1119"/>
    <w:rsid w:val="002F245E"/>
    <w:rsid w:val="002F4792"/>
    <w:rsid w:val="002F4FD8"/>
    <w:rsid w:val="002F7322"/>
    <w:rsid w:val="003036EA"/>
    <w:rsid w:val="00307016"/>
    <w:rsid w:val="0031086D"/>
    <w:rsid w:val="00313073"/>
    <w:rsid w:val="0031461A"/>
    <w:rsid w:val="003159EF"/>
    <w:rsid w:val="00320416"/>
    <w:rsid w:val="00321DA5"/>
    <w:rsid w:val="00322EA4"/>
    <w:rsid w:val="00325832"/>
    <w:rsid w:val="00325D0D"/>
    <w:rsid w:val="00330315"/>
    <w:rsid w:val="0033138A"/>
    <w:rsid w:val="00333F74"/>
    <w:rsid w:val="00343849"/>
    <w:rsid w:val="00343BA7"/>
    <w:rsid w:val="003473CD"/>
    <w:rsid w:val="0035257E"/>
    <w:rsid w:val="00355EEA"/>
    <w:rsid w:val="00355F01"/>
    <w:rsid w:val="003562E3"/>
    <w:rsid w:val="00357222"/>
    <w:rsid w:val="0036407A"/>
    <w:rsid w:val="00364265"/>
    <w:rsid w:val="00366A50"/>
    <w:rsid w:val="00367868"/>
    <w:rsid w:val="0037085F"/>
    <w:rsid w:val="00371639"/>
    <w:rsid w:val="00373357"/>
    <w:rsid w:val="00373C07"/>
    <w:rsid w:val="00374D2C"/>
    <w:rsid w:val="0037542C"/>
    <w:rsid w:val="00377781"/>
    <w:rsid w:val="003778E8"/>
    <w:rsid w:val="00377DFB"/>
    <w:rsid w:val="00381EC7"/>
    <w:rsid w:val="003839AE"/>
    <w:rsid w:val="00383A58"/>
    <w:rsid w:val="003903CD"/>
    <w:rsid w:val="003904F7"/>
    <w:rsid w:val="003918BD"/>
    <w:rsid w:val="00391FD0"/>
    <w:rsid w:val="0039235B"/>
    <w:rsid w:val="003926CA"/>
    <w:rsid w:val="00394B36"/>
    <w:rsid w:val="00395727"/>
    <w:rsid w:val="003A4384"/>
    <w:rsid w:val="003A4B1D"/>
    <w:rsid w:val="003A543A"/>
    <w:rsid w:val="003A7FEB"/>
    <w:rsid w:val="003B1443"/>
    <w:rsid w:val="003B2D9F"/>
    <w:rsid w:val="003B691D"/>
    <w:rsid w:val="003B6D2D"/>
    <w:rsid w:val="003B78E0"/>
    <w:rsid w:val="003C71A3"/>
    <w:rsid w:val="003C7A89"/>
    <w:rsid w:val="003D15CF"/>
    <w:rsid w:val="003D2EF8"/>
    <w:rsid w:val="003D3F4A"/>
    <w:rsid w:val="003D5104"/>
    <w:rsid w:val="003D7C19"/>
    <w:rsid w:val="003E2404"/>
    <w:rsid w:val="003E2BBE"/>
    <w:rsid w:val="003E4B1B"/>
    <w:rsid w:val="003E5355"/>
    <w:rsid w:val="003E5E39"/>
    <w:rsid w:val="003E6E8F"/>
    <w:rsid w:val="003E71CA"/>
    <w:rsid w:val="003E7FA5"/>
    <w:rsid w:val="003F2099"/>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4BD8"/>
    <w:rsid w:val="00424D37"/>
    <w:rsid w:val="00424F07"/>
    <w:rsid w:val="00426703"/>
    <w:rsid w:val="004267C9"/>
    <w:rsid w:val="00427F8D"/>
    <w:rsid w:val="00431536"/>
    <w:rsid w:val="00431C42"/>
    <w:rsid w:val="00431CC1"/>
    <w:rsid w:val="00432C99"/>
    <w:rsid w:val="004377AC"/>
    <w:rsid w:val="00437DB0"/>
    <w:rsid w:val="00441FDF"/>
    <w:rsid w:val="004424FE"/>
    <w:rsid w:val="00443C74"/>
    <w:rsid w:val="00445313"/>
    <w:rsid w:val="00446120"/>
    <w:rsid w:val="004519C8"/>
    <w:rsid w:val="00454160"/>
    <w:rsid w:val="004559D5"/>
    <w:rsid w:val="00455F7E"/>
    <w:rsid w:val="00457B84"/>
    <w:rsid w:val="00460809"/>
    <w:rsid w:val="00460AE2"/>
    <w:rsid w:val="00461A5D"/>
    <w:rsid w:val="00467BBC"/>
    <w:rsid w:val="004708E2"/>
    <w:rsid w:val="00470E26"/>
    <w:rsid w:val="00472C82"/>
    <w:rsid w:val="004740E4"/>
    <w:rsid w:val="004748EF"/>
    <w:rsid w:val="00480BCD"/>
    <w:rsid w:val="004826E0"/>
    <w:rsid w:val="004833B1"/>
    <w:rsid w:val="004933AF"/>
    <w:rsid w:val="00495ECD"/>
    <w:rsid w:val="004A0F57"/>
    <w:rsid w:val="004A18BA"/>
    <w:rsid w:val="004A1E95"/>
    <w:rsid w:val="004A3709"/>
    <w:rsid w:val="004A3B65"/>
    <w:rsid w:val="004A4934"/>
    <w:rsid w:val="004A4E98"/>
    <w:rsid w:val="004A59B1"/>
    <w:rsid w:val="004A7516"/>
    <w:rsid w:val="004A7F72"/>
    <w:rsid w:val="004B08A0"/>
    <w:rsid w:val="004B0FBD"/>
    <w:rsid w:val="004B2DBB"/>
    <w:rsid w:val="004B3F28"/>
    <w:rsid w:val="004B725D"/>
    <w:rsid w:val="004C13B0"/>
    <w:rsid w:val="004C25AB"/>
    <w:rsid w:val="004C3AC0"/>
    <w:rsid w:val="004D30C6"/>
    <w:rsid w:val="004D5BB9"/>
    <w:rsid w:val="004D5F22"/>
    <w:rsid w:val="004D6293"/>
    <w:rsid w:val="004D6546"/>
    <w:rsid w:val="004E0B40"/>
    <w:rsid w:val="004E38E3"/>
    <w:rsid w:val="004F55DE"/>
    <w:rsid w:val="004F5DC4"/>
    <w:rsid w:val="004F7B5C"/>
    <w:rsid w:val="0050174C"/>
    <w:rsid w:val="00502349"/>
    <w:rsid w:val="00502D44"/>
    <w:rsid w:val="00503972"/>
    <w:rsid w:val="00505330"/>
    <w:rsid w:val="00506C8E"/>
    <w:rsid w:val="00506CD1"/>
    <w:rsid w:val="005131C3"/>
    <w:rsid w:val="00513A4E"/>
    <w:rsid w:val="005152A6"/>
    <w:rsid w:val="005201BE"/>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739D"/>
    <w:rsid w:val="0056011E"/>
    <w:rsid w:val="00562957"/>
    <w:rsid w:val="0056453E"/>
    <w:rsid w:val="00565F6E"/>
    <w:rsid w:val="00570D6F"/>
    <w:rsid w:val="0057120E"/>
    <w:rsid w:val="00571853"/>
    <w:rsid w:val="005718A8"/>
    <w:rsid w:val="00572118"/>
    <w:rsid w:val="00572CCF"/>
    <w:rsid w:val="00572E0A"/>
    <w:rsid w:val="005737C6"/>
    <w:rsid w:val="0057515A"/>
    <w:rsid w:val="00575DF4"/>
    <w:rsid w:val="00577CA1"/>
    <w:rsid w:val="00580546"/>
    <w:rsid w:val="005842A0"/>
    <w:rsid w:val="0058472E"/>
    <w:rsid w:val="00584D37"/>
    <w:rsid w:val="005855CE"/>
    <w:rsid w:val="005862AB"/>
    <w:rsid w:val="0059202A"/>
    <w:rsid w:val="00593EC0"/>
    <w:rsid w:val="0059473B"/>
    <w:rsid w:val="005953CA"/>
    <w:rsid w:val="005960BA"/>
    <w:rsid w:val="00596608"/>
    <w:rsid w:val="005A6731"/>
    <w:rsid w:val="005B352D"/>
    <w:rsid w:val="005B631B"/>
    <w:rsid w:val="005B6420"/>
    <w:rsid w:val="005C463B"/>
    <w:rsid w:val="005C5EB1"/>
    <w:rsid w:val="005D1B17"/>
    <w:rsid w:val="005D3683"/>
    <w:rsid w:val="005D3AB2"/>
    <w:rsid w:val="005D792B"/>
    <w:rsid w:val="005E0072"/>
    <w:rsid w:val="005E0F39"/>
    <w:rsid w:val="005E2966"/>
    <w:rsid w:val="005E6149"/>
    <w:rsid w:val="005E7FF4"/>
    <w:rsid w:val="005F09CC"/>
    <w:rsid w:val="005F2890"/>
    <w:rsid w:val="005F297C"/>
    <w:rsid w:val="005F3EB2"/>
    <w:rsid w:val="005F5EF3"/>
    <w:rsid w:val="006001B2"/>
    <w:rsid w:val="006014DA"/>
    <w:rsid w:val="006038D0"/>
    <w:rsid w:val="006044CF"/>
    <w:rsid w:val="006117A3"/>
    <w:rsid w:val="00611A86"/>
    <w:rsid w:val="00612BD3"/>
    <w:rsid w:val="00613FFB"/>
    <w:rsid w:val="00616B13"/>
    <w:rsid w:val="006179E3"/>
    <w:rsid w:val="00620130"/>
    <w:rsid w:val="00621FD4"/>
    <w:rsid w:val="00622893"/>
    <w:rsid w:val="00625361"/>
    <w:rsid w:val="0062548D"/>
    <w:rsid w:val="00627EB6"/>
    <w:rsid w:val="00630B07"/>
    <w:rsid w:val="00631029"/>
    <w:rsid w:val="00632268"/>
    <w:rsid w:val="006336ED"/>
    <w:rsid w:val="00633921"/>
    <w:rsid w:val="00635DAE"/>
    <w:rsid w:val="00637E05"/>
    <w:rsid w:val="00641801"/>
    <w:rsid w:val="00645C89"/>
    <w:rsid w:val="006478CA"/>
    <w:rsid w:val="00650C68"/>
    <w:rsid w:val="006633CF"/>
    <w:rsid w:val="0066588E"/>
    <w:rsid w:val="00665F3D"/>
    <w:rsid w:val="00670BE5"/>
    <w:rsid w:val="0067102C"/>
    <w:rsid w:val="006717B4"/>
    <w:rsid w:val="006741E5"/>
    <w:rsid w:val="006802EF"/>
    <w:rsid w:val="00684B67"/>
    <w:rsid w:val="00685987"/>
    <w:rsid w:val="00690AD3"/>
    <w:rsid w:val="00690E39"/>
    <w:rsid w:val="006910E6"/>
    <w:rsid w:val="00692004"/>
    <w:rsid w:val="0069344F"/>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59A5"/>
    <w:rsid w:val="006C7FB3"/>
    <w:rsid w:val="006E0CD2"/>
    <w:rsid w:val="006E17B5"/>
    <w:rsid w:val="006E1997"/>
    <w:rsid w:val="006E2EB7"/>
    <w:rsid w:val="006E76A5"/>
    <w:rsid w:val="006E7FC5"/>
    <w:rsid w:val="006F0645"/>
    <w:rsid w:val="006F1700"/>
    <w:rsid w:val="006F239F"/>
    <w:rsid w:val="0070070A"/>
    <w:rsid w:val="00703FBD"/>
    <w:rsid w:val="0071193F"/>
    <w:rsid w:val="0071299E"/>
    <w:rsid w:val="00715CC0"/>
    <w:rsid w:val="00722367"/>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32A0"/>
    <w:rsid w:val="00753331"/>
    <w:rsid w:val="00755358"/>
    <w:rsid w:val="007558DB"/>
    <w:rsid w:val="00755AB9"/>
    <w:rsid w:val="00757B8F"/>
    <w:rsid w:val="00757FB9"/>
    <w:rsid w:val="00760746"/>
    <w:rsid w:val="00765303"/>
    <w:rsid w:val="00765A27"/>
    <w:rsid w:val="00766299"/>
    <w:rsid w:val="00766870"/>
    <w:rsid w:val="00767923"/>
    <w:rsid w:val="007702C7"/>
    <w:rsid w:val="00771DD4"/>
    <w:rsid w:val="007737A3"/>
    <w:rsid w:val="007738A0"/>
    <w:rsid w:val="0077606A"/>
    <w:rsid w:val="0078146D"/>
    <w:rsid w:val="00781801"/>
    <w:rsid w:val="00784C33"/>
    <w:rsid w:val="007879E2"/>
    <w:rsid w:val="0079081E"/>
    <w:rsid w:val="0079363C"/>
    <w:rsid w:val="00793B6E"/>
    <w:rsid w:val="0079785B"/>
    <w:rsid w:val="007A4BB5"/>
    <w:rsid w:val="007A4FB6"/>
    <w:rsid w:val="007A5AEB"/>
    <w:rsid w:val="007A6AA6"/>
    <w:rsid w:val="007B1550"/>
    <w:rsid w:val="007B1B3A"/>
    <w:rsid w:val="007B3991"/>
    <w:rsid w:val="007B4E82"/>
    <w:rsid w:val="007B5D7F"/>
    <w:rsid w:val="007B66EC"/>
    <w:rsid w:val="007B7C1E"/>
    <w:rsid w:val="007C1B8F"/>
    <w:rsid w:val="007C1D1B"/>
    <w:rsid w:val="007D6EC1"/>
    <w:rsid w:val="007E1B6D"/>
    <w:rsid w:val="007E4CD6"/>
    <w:rsid w:val="007E59DB"/>
    <w:rsid w:val="007E73D8"/>
    <w:rsid w:val="007E78B2"/>
    <w:rsid w:val="007F1F0C"/>
    <w:rsid w:val="007F23EB"/>
    <w:rsid w:val="007F5589"/>
    <w:rsid w:val="007F55DE"/>
    <w:rsid w:val="007F79A8"/>
    <w:rsid w:val="008005A8"/>
    <w:rsid w:val="00802CE5"/>
    <w:rsid w:val="00805098"/>
    <w:rsid w:val="00807A77"/>
    <w:rsid w:val="00814C9A"/>
    <w:rsid w:val="008150AD"/>
    <w:rsid w:val="0081595F"/>
    <w:rsid w:val="00816974"/>
    <w:rsid w:val="00821175"/>
    <w:rsid w:val="00823A7E"/>
    <w:rsid w:val="008259FC"/>
    <w:rsid w:val="008304DA"/>
    <w:rsid w:val="00832534"/>
    <w:rsid w:val="0083284E"/>
    <w:rsid w:val="00834EDE"/>
    <w:rsid w:val="008353B1"/>
    <w:rsid w:val="00835D1F"/>
    <w:rsid w:val="00837228"/>
    <w:rsid w:val="00843AA7"/>
    <w:rsid w:val="008444AE"/>
    <w:rsid w:val="008465BF"/>
    <w:rsid w:val="00851B4B"/>
    <w:rsid w:val="008527D8"/>
    <w:rsid w:val="00852A19"/>
    <w:rsid w:val="00852DD8"/>
    <w:rsid w:val="00852EBB"/>
    <w:rsid w:val="008545E7"/>
    <w:rsid w:val="0085585F"/>
    <w:rsid w:val="00855FFB"/>
    <w:rsid w:val="00856C7F"/>
    <w:rsid w:val="00861293"/>
    <w:rsid w:val="0086630A"/>
    <w:rsid w:val="00867821"/>
    <w:rsid w:val="00872A7C"/>
    <w:rsid w:val="00874016"/>
    <w:rsid w:val="008763F1"/>
    <w:rsid w:val="00880769"/>
    <w:rsid w:val="00883479"/>
    <w:rsid w:val="00883953"/>
    <w:rsid w:val="00885DD4"/>
    <w:rsid w:val="00886809"/>
    <w:rsid w:val="0088750D"/>
    <w:rsid w:val="008879C5"/>
    <w:rsid w:val="00890051"/>
    <w:rsid w:val="00890E84"/>
    <w:rsid w:val="0089306D"/>
    <w:rsid w:val="008951B3"/>
    <w:rsid w:val="00895914"/>
    <w:rsid w:val="008A1E8A"/>
    <w:rsid w:val="008A24A3"/>
    <w:rsid w:val="008A64B8"/>
    <w:rsid w:val="008B113A"/>
    <w:rsid w:val="008B202B"/>
    <w:rsid w:val="008B3001"/>
    <w:rsid w:val="008B3CFE"/>
    <w:rsid w:val="008B5DBC"/>
    <w:rsid w:val="008B73BC"/>
    <w:rsid w:val="008C3C92"/>
    <w:rsid w:val="008C4E8A"/>
    <w:rsid w:val="008C5330"/>
    <w:rsid w:val="008C73D5"/>
    <w:rsid w:val="008D2472"/>
    <w:rsid w:val="008D32B0"/>
    <w:rsid w:val="008D394D"/>
    <w:rsid w:val="008D4422"/>
    <w:rsid w:val="008D640B"/>
    <w:rsid w:val="008E3C04"/>
    <w:rsid w:val="008E56E2"/>
    <w:rsid w:val="008E57F5"/>
    <w:rsid w:val="008F35A8"/>
    <w:rsid w:val="008F46E4"/>
    <w:rsid w:val="008F60B2"/>
    <w:rsid w:val="009016E3"/>
    <w:rsid w:val="0090233C"/>
    <w:rsid w:val="009039FB"/>
    <w:rsid w:val="0090766A"/>
    <w:rsid w:val="00911275"/>
    <w:rsid w:val="00913750"/>
    <w:rsid w:val="00913815"/>
    <w:rsid w:val="00913F09"/>
    <w:rsid w:val="00917496"/>
    <w:rsid w:val="0092151E"/>
    <w:rsid w:val="00921FB7"/>
    <w:rsid w:val="0092600D"/>
    <w:rsid w:val="00931D42"/>
    <w:rsid w:val="00932AD3"/>
    <w:rsid w:val="009332B8"/>
    <w:rsid w:val="00933B18"/>
    <w:rsid w:val="0093523E"/>
    <w:rsid w:val="00935C40"/>
    <w:rsid w:val="0093630E"/>
    <w:rsid w:val="00936E99"/>
    <w:rsid w:val="0094212E"/>
    <w:rsid w:val="0094458A"/>
    <w:rsid w:val="0094466C"/>
    <w:rsid w:val="00945846"/>
    <w:rsid w:val="00947EC9"/>
    <w:rsid w:val="00951A8D"/>
    <w:rsid w:val="009533CE"/>
    <w:rsid w:val="009550BF"/>
    <w:rsid w:val="00955B43"/>
    <w:rsid w:val="00955B47"/>
    <w:rsid w:val="0095612C"/>
    <w:rsid w:val="00960975"/>
    <w:rsid w:val="00962A82"/>
    <w:rsid w:val="009662F0"/>
    <w:rsid w:val="00967BE2"/>
    <w:rsid w:val="0097354D"/>
    <w:rsid w:val="009739A9"/>
    <w:rsid w:val="00973E20"/>
    <w:rsid w:val="00974B43"/>
    <w:rsid w:val="009761E9"/>
    <w:rsid w:val="00977FB6"/>
    <w:rsid w:val="009809F0"/>
    <w:rsid w:val="009820A2"/>
    <w:rsid w:val="009829B0"/>
    <w:rsid w:val="00984AB0"/>
    <w:rsid w:val="0098544D"/>
    <w:rsid w:val="00987484"/>
    <w:rsid w:val="009908ED"/>
    <w:rsid w:val="009916E2"/>
    <w:rsid w:val="00993DBF"/>
    <w:rsid w:val="00994D53"/>
    <w:rsid w:val="0099688A"/>
    <w:rsid w:val="009A02C9"/>
    <w:rsid w:val="009A0D32"/>
    <w:rsid w:val="009A2C84"/>
    <w:rsid w:val="009A3371"/>
    <w:rsid w:val="009A3D6A"/>
    <w:rsid w:val="009A3F39"/>
    <w:rsid w:val="009A418D"/>
    <w:rsid w:val="009A4641"/>
    <w:rsid w:val="009A5F5B"/>
    <w:rsid w:val="009A70B1"/>
    <w:rsid w:val="009A7596"/>
    <w:rsid w:val="009B477B"/>
    <w:rsid w:val="009B50B5"/>
    <w:rsid w:val="009C0EA3"/>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3382"/>
    <w:rsid w:val="009F598A"/>
    <w:rsid w:val="009F5AC3"/>
    <w:rsid w:val="009F60C9"/>
    <w:rsid w:val="00A002FE"/>
    <w:rsid w:val="00A02228"/>
    <w:rsid w:val="00A03C90"/>
    <w:rsid w:val="00A03EDD"/>
    <w:rsid w:val="00A044CA"/>
    <w:rsid w:val="00A05682"/>
    <w:rsid w:val="00A06370"/>
    <w:rsid w:val="00A06870"/>
    <w:rsid w:val="00A06B4F"/>
    <w:rsid w:val="00A071FC"/>
    <w:rsid w:val="00A07548"/>
    <w:rsid w:val="00A11FFD"/>
    <w:rsid w:val="00A12C8D"/>
    <w:rsid w:val="00A148A6"/>
    <w:rsid w:val="00A15361"/>
    <w:rsid w:val="00A15D9F"/>
    <w:rsid w:val="00A21337"/>
    <w:rsid w:val="00A2223B"/>
    <w:rsid w:val="00A252F0"/>
    <w:rsid w:val="00A264A9"/>
    <w:rsid w:val="00A26C90"/>
    <w:rsid w:val="00A317D9"/>
    <w:rsid w:val="00A3561D"/>
    <w:rsid w:val="00A35793"/>
    <w:rsid w:val="00A35BC5"/>
    <w:rsid w:val="00A36777"/>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711EB"/>
    <w:rsid w:val="00A77D06"/>
    <w:rsid w:val="00A8009D"/>
    <w:rsid w:val="00A80AAB"/>
    <w:rsid w:val="00A81A7A"/>
    <w:rsid w:val="00A82EE7"/>
    <w:rsid w:val="00A87FB8"/>
    <w:rsid w:val="00A90C1C"/>
    <w:rsid w:val="00A90DDC"/>
    <w:rsid w:val="00A90E13"/>
    <w:rsid w:val="00A92667"/>
    <w:rsid w:val="00A92A1A"/>
    <w:rsid w:val="00A936E7"/>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918"/>
    <w:rsid w:val="00AB2E38"/>
    <w:rsid w:val="00AB3D31"/>
    <w:rsid w:val="00AB472B"/>
    <w:rsid w:val="00AB6076"/>
    <w:rsid w:val="00AC04F7"/>
    <w:rsid w:val="00AC0B2F"/>
    <w:rsid w:val="00AC3AB3"/>
    <w:rsid w:val="00AC6628"/>
    <w:rsid w:val="00AC6BDD"/>
    <w:rsid w:val="00AC7CD8"/>
    <w:rsid w:val="00AD4123"/>
    <w:rsid w:val="00AE15EA"/>
    <w:rsid w:val="00AE1773"/>
    <w:rsid w:val="00AE183F"/>
    <w:rsid w:val="00AE20C6"/>
    <w:rsid w:val="00AE2C34"/>
    <w:rsid w:val="00AE2ECF"/>
    <w:rsid w:val="00AE4505"/>
    <w:rsid w:val="00AE52B0"/>
    <w:rsid w:val="00AE5C1F"/>
    <w:rsid w:val="00AF06D9"/>
    <w:rsid w:val="00AF3DA6"/>
    <w:rsid w:val="00AF4C34"/>
    <w:rsid w:val="00AF65F0"/>
    <w:rsid w:val="00B012DE"/>
    <w:rsid w:val="00B05458"/>
    <w:rsid w:val="00B07152"/>
    <w:rsid w:val="00B10B2D"/>
    <w:rsid w:val="00B1328E"/>
    <w:rsid w:val="00B136A7"/>
    <w:rsid w:val="00B13707"/>
    <w:rsid w:val="00B13CD0"/>
    <w:rsid w:val="00B208E4"/>
    <w:rsid w:val="00B2233E"/>
    <w:rsid w:val="00B24A31"/>
    <w:rsid w:val="00B25107"/>
    <w:rsid w:val="00B2567C"/>
    <w:rsid w:val="00B26508"/>
    <w:rsid w:val="00B31F81"/>
    <w:rsid w:val="00B32A76"/>
    <w:rsid w:val="00B32C88"/>
    <w:rsid w:val="00B331B2"/>
    <w:rsid w:val="00B37FB0"/>
    <w:rsid w:val="00B4237D"/>
    <w:rsid w:val="00B424BA"/>
    <w:rsid w:val="00B42656"/>
    <w:rsid w:val="00B443B4"/>
    <w:rsid w:val="00B45888"/>
    <w:rsid w:val="00B45B15"/>
    <w:rsid w:val="00B51D96"/>
    <w:rsid w:val="00B53BAF"/>
    <w:rsid w:val="00B53BD7"/>
    <w:rsid w:val="00B55825"/>
    <w:rsid w:val="00B558D2"/>
    <w:rsid w:val="00B56096"/>
    <w:rsid w:val="00B601A7"/>
    <w:rsid w:val="00B62B11"/>
    <w:rsid w:val="00B6637D"/>
    <w:rsid w:val="00B666EF"/>
    <w:rsid w:val="00B671A0"/>
    <w:rsid w:val="00B672EC"/>
    <w:rsid w:val="00B703FD"/>
    <w:rsid w:val="00B714B3"/>
    <w:rsid w:val="00B7176B"/>
    <w:rsid w:val="00B728F9"/>
    <w:rsid w:val="00B73509"/>
    <w:rsid w:val="00B8141F"/>
    <w:rsid w:val="00B83D1A"/>
    <w:rsid w:val="00B84566"/>
    <w:rsid w:val="00B85D52"/>
    <w:rsid w:val="00B86890"/>
    <w:rsid w:val="00B90E88"/>
    <w:rsid w:val="00B91501"/>
    <w:rsid w:val="00B9219B"/>
    <w:rsid w:val="00B92D7E"/>
    <w:rsid w:val="00B9395F"/>
    <w:rsid w:val="00BA126A"/>
    <w:rsid w:val="00BA33E7"/>
    <w:rsid w:val="00BA48C0"/>
    <w:rsid w:val="00BA4E83"/>
    <w:rsid w:val="00BB09D4"/>
    <w:rsid w:val="00BB21E1"/>
    <w:rsid w:val="00BB6976"/>
    <w:rsid w:val="00BC035C"/>
    <w:rsid w:val="00BC2979"/>
    <w:rsid w:val="00BC3170"/>
    <w:rsid w:val="00BC5201"/>
    <w:rsid w:val="00BC5D73"/>
    <w:rsid w:val="00BC6742"/>
    <w:rsid w:val="00BC74D7"/>
    <w:rsid w:val="00BC78CE"/>
    <w:rsid w:val="00BD0EA1"/>
    <w:rsid w:val="00BD11D6"/>
    <w:rsid w:val="00BD3DB6"/>
    <w:rsid w:val="00BD5A2E"/>
    <w:rsid w:val="00BD751A"/>
    <w:rsid w:val="00BE0257"/>
    <w:rsid w:val="00BE20B2"/>
    <w:rsid w:val="00BE4FFC"/>
    <w:rsid w:val="00BF121B"/>
    <w:rsid w:val="00BF1387"/>
    <w:rsid w:val="00BF27F1"/>
    <w:rsid w:val="00BF3297"/>
    <w:rsid w:val="00BF3B42"/>
    <w:rsid w:val="00BF402E"/>
    <w:rsid w:val="00BF4915"/>
    <w:rsid w:val="00C01AD0"/>
    <w:rsid w:val="00C030CD"/>
    <w:rsid w:val="00C045E5"/>
    <w:rsid w:val="00C05020"/>
    <w:rsid w:val="00C0504F"/>
    <w:rsid w:val="00C0765F"/>
    <w:rsid w:val="00C07C56"/>
    <w:rsid w:val="00C130C1"/>
    <w:rsid w:val="00C137F2"/>
    <w:rsid w:val="00C1421A"/>
    <w:rsid w:val="00C1584D"/>
    <w:rsid w:val="00C23233"/>
    <w:rsid w:val="00C23D41"/>
    <w:rsid w:val="00C243BC"/>
    <w:rsid w:val="00C24668"/>
    <w:rsid w:val="00C25308"/>
    <w:rsid w:val="00C258AC"/>
    <w:rsid w:val="00C27942"/>
    <w:rsid w:val="00C337B7"/>
    <w:rsid w:val="00C352E4"/>
    <w:rsid w:val="00C37976"/>
    <w:rsid w:val="00C37DF9"/>
    <w:rsid w:val="00C425FC"/>
    <w:rsid w:val="00C45B01"/>
    <w:rsid w:val="00C4698B"/>
    <w:rsid w:val="00C55371"/>
    <w:rsid w:val="00C553EC"/>
    <w:rsid w:val="00C555A4"/>
    <w:rsid w:val="00C55AB7"/>
    <w:rsid w:val="00C55ACC"/>
    <w:rsid w:val="00C56A67"/>
    <w:rsid w:val="00C6143B"/>
    <w:rsid w:val="00C637D6"/>
    <w:rsid w:val="00C64598"/>
    <w:rsid w:val="00C6657F"/>
    <w:rsid w:val="00C67013"/>
    <w:rsid w:val="00C70374"/>
    <w:rsid w:val="00C720A2"/>
    <w:rsid w:val="00C7230E"/>
    <w:rsid w:val="00C72A5F"/>
    <w:rsid w:val="00C74859"/>
    <w:rsid w:val="00C8474B"/>
    <w:rsid w:val="00C90170"/>
    <w:rsid w:val="00C90EDD"/>
    <w:rsid w:val="00C92ED5"/>
    <w:rsid w:val="00CA05BC"/>
    <w:rsid w:val="00CA0D71"/>
    <w:rsid w:val="00CA262C"/>
    <w:rsid w:val="00CA2A97"/>
    <w:rsid w:val="00CA3960"/>
    <w:rsid w:val="00CB0677"/>
    <w:rsid w:val="00CB1696"/>
    <w:rsid w:val="00CB39AA"/>
    <w:rsid w:val="00CC3889"/>
    <w:rsid w:val="00CC3D49"/>
    <w:rsid w:val="00CD0B61"/>
    <w:rsid w:val="00CD214D"/>
    <w:rsid w:val="00CD2457"/>
    <w:rsid w:val="00CD3E4C"/>
    <w:rsid w:val="00CD4977"/>
    <w:rsid w:val="00CD4D29"/>
    <w:rsid w:val="00CD5427"/>
    <w:rsid w:val="00CD620E"/>
    <w:rsid w:val="00CE143E"/>
    <w:rsid w:val="00CE33FF"/>
    <w:rsid w:val="00CE48BF"/>
    <w:rsid w:val="00CF1AAC"/>
    <w:rsid w:val="00CF31B8"/>
    <w:rsid w:val="00CF3D52"/>
    <w:rsid w:val="00CF4653"/>
    <w:rsid w:val="00CF492A"/>
    <w:rsid w:val="00CF4DE8"/>
    <w:rsid w:val="00CF5CBE"/>
    <w:rsid w:val="00CF6792"/>
    <w:rsid w:val="00CF6EAD"/>
    <w:rsid w:val="00D03B36"/>
    <w:rsid w:val="00D06931"/>
    <w:rsid w:val="00D12CAF"/>
    <w:rsid w:val="00D13280"/>
    <w:rsid w:val="00D13923"/>
    <w:rsid w:val="00D15990"/>
    <w:rsid w:val="00D16098"/>
    <w:rsid w:val="00D16A49"/>
    <w:rsid w:val="00D2261A"/>
    <w:rsid w:val="00D260FE"/>
    <w:rsid w:val="00D31467"/>
    <w:rsid w:val="00D3372F"/>
    <w:rsid w:val="00D43D4D"/>
    <w:rsid w:val="00D470D2"/>
    <w:rsid w:val="00D5068B"/>
    <w:rsid w:val="00D57E7B"/>
    <w:rsid w:val="00D616C1"/>
    <w:rsid w:val="00D65F9B"/>
    <w:rsid w:val="00D6662E"/>
    <w:rsid w:val="00D6763D"/>
    <w:rsid w:val="00D679E2"/>
    <w:rsid w:val="00D73247"/>
    <w:rsid w:val="00D76D82"/>
    <w:rsid w:val="00D8223A"/>
    <w:rsid w:val="00D8458A"/>
    <w:rsid w:val="00D85E94"/>
    <w:rsid w:val="00D872E5"/>
    <w:rsid w:val="00D873D6"/>
    <w:rsid w:val="00D87A4B"/>
    <w:rsid w:val="00D87A82"/>
    <w:rsid w:val="00D94293"/>
    <w:rsid w:val="00D9463C"/>
    <w:rsid w:val="00D94BC3"/>
    <w:rsid w:val="00D9515A"/>
    <w:rsid w:val="00DA065A"/>
    <w:rsid w:val="00DA1C99"/>
    <w:rsid w:val="00DA30D4"/>
    <w:rsid w:val="00DA3B07"/>
    <w:rsid w:val="00DA43E2"/>
    <w:rsid w:val="00DA44A4"/>
    <w:rsid w:val="00DA4AE5"/>
    <w:rsid w:val="00DA5924"/>
    <w:rsid w:val="00DA6E94"/>
    <w:rsid w:val="00DA75BE"/>
    <w:rsid w:val="00DB1959"/>
    <w:rsid w:val="00DB32FF"/>
    <w:rsid w:val="00DB3474"/>
    <w:rsid w:val="00DB491A"/>
    <w:rsid w:val="00DB682A"/>
    <w:rsid w:val="00DB6FD4"/>
    <w:rsid w:val="00DC1E27"/>
    <w:rsid w:val="00DC5888"/>
    <w:rsid w:val="00DD1519"/>
    <w:rsid w:val="00DD1FB1"/>
    <w:rsid w:val="00DD4A57"/>
    <w:rsid w:val="00DD4D01"/>
    <w:rsid w:val="00DD65D1"/>
    <w:rsid w:val="00DD66F0"/>
    <w:rsid w:val="00DD7985"/>
    <w:rsid w:val="00DE45AA"/>
    <w:rsid w:val="00DE4901"/>
    <w:rsid w:val="00DE5B26"/>
    <w:rsid w:val="00DE766C"/>
    <w:rsid w:val="00DE78D0"/>
    <w:rsid w:val="00DF03C2"/>
    <w:rsid w:val="00DF12BE"/>
    <w:rsid w:val="00DF2A97"/>
    <w:rsid w:val="00DF70B1"/>
    <w:rsid w:val="00DF7E40"/>
    <w:rsid w:val="00E03E6D"/>
    <w:rsid w:val="00E0438B"/>
    <w:rsid w:val="00E07B01"/>
    <w:rsid w:val="00E12E28"/>
    <w:rsid w:val="00E15D14"/>
    <w:rsid w:val="00E20E3B"/>
    <w:rsid w:val="00E20F2B"/>
    <w:rsid w:val="00E227FF"/>
    <w:rsid w:val="00E22C56"/>
    <w:rsid w:val="00E235A2"/>
    <w:rsid w:val="00E25042"/>
    <w:rsid w:val="00E26969"/>
    <w:rsid w:val="00E269BA"/>
    <w:rsid w:val="00E3578B"/>
    <w:rsid w:val="00E40D53"/>
    <w:rsid w:val="00E40E5F"/>
    <w:rsid w:val="00E41D23"/>
    <w:rsid w:val="00E4390F"/>
    <w:rsid w:val="00E455E0"/>
    <w:rsid w:val="00E511F8"/>
    <w:rsid w:val="00E53369"/>
    <w:rsid w:val="00E575B1"/>
    <w:rsid w:val="00E578C5"/>
    <w:rsid w:val="00E60CAD"/>
    <w:rsid w:val="00E618AE"/>
    <w:rsid w:val="00E619CC"/>
    <w:rsid w:val="00E6480D"/>
    <w:rsid w:val="00E658A6"/>
    <w:rsid w:val="00E67265"/>
    <w:rsid w:val="00E70592"/>
    <w:rsid w:val="00E716E0"/>
    <w:rsid w:val="00E71BED"/>
    <w:rsid w:val="00E74899"/>
    <w:rsid w:val="00E753DF"/>
    <w:rsid w:val="00E77325"/>
    <w:rsid w:val="00E81B33"/>
    <w:rsid w:val="00E81D71"/>
    <w:rsid w:val="00E839EF"/>
    <w:rsid w:val="00E84D20"/>
    <w:rsid w:val="00E85C37"/>
    <w:rsid w:val="00E902A9"/>
    <w:rsid w:val="00E90E25"/>
    <w:rsid w:val="00E92A1C"/>
    <w:rsid w:val="00E92C60"/>
    <w:rsid w:val="00E940DA"/>
    <w:rsid w:val="00E94513"/>
    <w:rsid w:val="00E96E45"/>
    <w:rsid w:val="00EA3BA2"/>
    <w:rsid w:val="00EA48B8"/>
    <w:rsid w:val="00EA6EC8"/>
    <w:rsid w:val="00EA795D"/>
    <w:rsid w:val="00EB01B6"/>
    <w:rsid w:val="00EB1F35"/>
    <w:rsid w:val="00EB39C5"/>
    <w:rsid w:val="00EB47D5"/>
    <w:rsid w:val="00EB6C44"/>
    <w:rsid w:val="00EC07CF"/>
    <w:rsid w:val="00EC0FB5"/>
    <w:rsid w:val="00EC29FA"/>
    <w:rsid w:val="00EC2CB4"/>
    <w:rsid w:val="00EC2FAA"/>
    <w:rsid w:val="00EC36BA"/>
    <w:rsid w:val="00EC3ACA"/>
    <w:rsid w:val="00EC4477"/>
    <w:rsid w:val="00EC6E7D"/>
    <w:rsid w:val="00ED080B"/>
    <w:rsid w:val="00ED0E03"/>
    <w:rsid w:val="00ED3B82"/>
    <w:rsid w:val="00ED3E72"/>
    <w:rsid w:val="00ED4B6D"/>
    <w:rsid w:val="00ED6893"/>
    <w:rsid w:val="00EE1326"/>
    <w:rsid w:val="00EE564B"/>
    <w:rsid w:val="00EE5B7A"/>
    <w:rsid w:val="00EE79D6"/>
    <w:rsid w:val="00EF0D03"/>
    <w:rsid w:val="00EF0E84"/>
    <w:rsid w:val="00EF18D1"/>
    <w:rsid w:val="00EF35FB"/>
    <w:rsid w:val="00EF5154"/>
    <w:rsid w:val="00EF5351"/>
    <w:rsid w:val="00EF7338"/>
    <w:rsid w:val="00F041C4"/>
    <w:rsid w:val="00F04F5F"/>
    <w:rsid w:val="00F04FF1"/>
    <w:rsid w:val="00F06129"/>
    <w:rsid w:val="00F06646"/>
    <w:rsid w:val="00F0691A"/>
    <w:rsid w:val="00F07FF9"/>
    <w:rsid w:val="00F1082E"/>
    <w:rsid w:val="00F120EE"/>
    <w:rsid w:val="00F1385D"/>
    <w:rsid w:val="00F238DF"/>
    <w:rsid w:val="00F24726"/>
    <w:rsid w:val="00F25204"/>
    <w:rsid w:val="00F25738"/>
    <w:rsid w:val="00F25935"/>
    <w:rsid w:val="00F306C7"/>
    <w:rsid w:val="00F32F05"/>
    <w:rsid w:val="00F33DDF"/>
    <w:rsid w:val="00F374A1"/>
    <w:rsid w:val="00F40389"/>
    <w:rsid w:val="00F40717"/>
    <w:rsid w:val="00F41B8B"/>
    <w:rsid w:val="00F436AA"/>
    <w:rsid w:val="00F43FF6"/>
    <w:rsid w:val="00F51AD2"/>
    <w:rsid w:val="00F53829"/>
    <w:rsid w:val="00F57097"/>
    <w:rsid w:val="00F61CAD"/>
    <w:rsid w:val="00F62AA7"/>
    <w:rsid w:val="00F66060"/>
    <w:rsid w:val="00F66DD2"/>
    <w:rsid w:val="00F67C9D"/>
    <w:rsid w:val="00F70820"/>
    <w:rsid w:val="00F749C4"/>
    <w:rsid w:val="00F81A86"/>
    <w:rsid w:val="00F86DB5"/>
    <w:rsid w:val="00F86E3C"/>
    <w:rsid w:val="00F86E7B"/>
    <w:rsid w:val="00F9117A"/>
    <w:rsid w:val="00F91EB6"/>
    <w:rsid w:val="00F92891"/>
    <w:rsid w:val="00F97162"/>
    <w:rsid w:val="00FA16EF"/>
    <w:rsid w:val="00FA4236"/>
    <w:rsid w:val="00FA4865"/>
    <w:rsid w:val="00FA4AA2"/>
    <w:rsid w:val="00FB0A47"/>
    <w:rsid w:val="00FB3025"/>
    <w:rsid w:val="00FB56AE"/>
    <w:rsid w:val="00FB5E5B"/>
    <w:rsid w:val="00FC4DF5"/>
    <w:rsid w:val="00FC5736"/>
    <w:rsid w:val="00FC5AA6"/>
    <w:rsid w:val="00FC6823"/>
    <w:rsid w:val="00FC7BCC"/>
    <w:rsid w:val="00FC7FDF"/>
    <w:rsid w:val="00FD2929"/>
    <w:rsid w:val="00FD3118"/>
    <w:rsid w:val="00FD4590"/>
    <w:rsid w:val="00FD796D"/>
    <w:rsid w:val="00FE251C"/>
    <w:rsid w:val="00FE3329"/>
    <w:rsid w:val="00FE4A64"/>
    <w:rsid w:val="00FE5159"/>
    <w:rsid w:val="00FF004C"/>
    <w:rsid w:val="00FF00AD"/>
    <w:rsid w:val="00FF2317"/>
    <w:rsid w:val="00FF3D7F"/>
    <w:rsid w:val="00FF5906"/>
    <w:rsid w:val="00FF67C0"/>
    <w:rsid w:val="07C92594"/>
    <w:rsid w:val="214C769B"/>
    <w:rsid w:val="34892E29"/>
    <w:rsid w:val="3F916748"/>
    <w:rsid w:val="473531B0"/>
    <w:rsid w:val="6BAF2C8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30"/>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footer"/>
    <w:basedOn w:val="a0"/>
    <w:link w:val="Char3"/>
    <w:uiPriority w:val="99"/>
    <w:unhideWhenUsed/>
    <w:qFormat/>
    <w:pPr>
      <w:tabs>
        <w:tab w:val="center" w:pos="4153"/>
        <w:tab w:val="right" w:pos="8306"/>
      </w:tabs>
      <w:snapToGrid w:val="0"/>
      <w:jc w:val="left"/>
    </w:pPr>
    <w:rPr>
      <w:sz w:val="18"/>
      <w:szCs w:val="18"/>
    </w:rPr>
  </w:style>
  <w:style w:type="paragraph" w:styleId="aa">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c">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uiPriority w:val="11"/>
    <w:qFormat/>
    <w:rPr>
      <w:rFonts w:ascii="Cambria" w:eastAsia="宋体" w:hAnsi="Cambria" w:cs="Times New Roman"/>
      <w:b/>
      <w:bCs/>
      <w:kern w:val="28"/>
      <w:sz w:val="32"/>
      <w:szCs w:val="32"/>
    </w:rPr>
  </w:style>
  <w:style w:type="character" w:customStyle="1" w:styleId="Char4">
    <w:name w:val="页眉 Char"/>
    <w:basedOn w:val="a1"/>
    <w:link w:val="aa"/>
    <w:uiPriority w:val="99"/>
    <w:qFormat/>
    <w:rPr>
      <w:rFonts w:ascii="Times New Roman" w:eastAsia="宋体" w:hAnsi="Times New Roman" w:cs="Times New Roman"/>
      <w:sz w:val="18"/>
      <w:szCs w:val="18"/>
    </w:rPr>
  </w:style>
  <w:style w:type="character" w:customStyle="1" w:styleId="Char3">
    <w:name w:val="页脚 Char"/>
    <w:basedOn w:val="a1"/>
    <w:link w:val="a9"/>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6">
    <w:name w:val="列出段落 Char"/>
    <w:link w:val="af"/>
    <w:uiPriority w:val="34"/>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F47A100-0733-4B22-BF07-C2DF8E7223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63</Pages>
  <Words>5080</Words>
  <Characters>28960</Characters>
  <Application>Microsoft Office Word</Application>
  <DocSecurity>0</DocSecurity>
  <Lines>241</Lines>
  <Paragraphs>67</Paragraphs>
  <ScaleCrop>false</ScaleCrop>
  <Company>MS</Company>
  <LinksUpToDate>false</LinksUpToDate>
  <CharactersWithSpaces>33973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157</cp:revision>
  <dcterms:created xsi:type="dcterms:W3CDTF">2022-05-09T06:54:00Z</dcterms:created>
  <dcterms:modified xsi:type="dcterms:W3CDTF">2026-07-02T01:25:00Z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eyJoZGlkIjoiMGUyMzg4YzViYjQ3OGU3YWFjNzE3NmFmNmUwZmFhZWQiLCJ1c2VySWQiOiI4OTc4NTEzNTAifQ==</vt:lpwstr>
  </property>
  <property fmtid="{D5CDD505-2E9C-101B-9397-08002B2CF9AE}" pid="3" name="KSOProductBuildVer">
    <vt:lpwstr>2052-12.1.0.26895</vt:lpwstr>
  </property>
  <property fmtid="{D5CDD505-2E9C-101B-9397-08002B2CF9AE}" pid="4" name="ICV">
    <vt:lpwstr>071058A579344C7798A51D0A503F3A82_12</vt:lpwstr>
  </property>
</Properties>
</file>