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108B86" w14:textId="77777777" w:rsidR="00A90B6D" w:rsidRDefault="004446E7">
      <w:pPr>
        <w:spacing w:line="360" w:lineRule="auto"/>
        <w:rPr>
          <w:rStyle w:val="font01"/>
          <w:rFonts w:hint="default"/>
          <w:lang w:bidi="ar"/>
        </w:rPr>
      </w:pPr>
      <w:bookmarkStart w:id="0" w:name="_GoBack"/>
      <w:bookmarkEnd w:id="0"/>
      <w:r>
        <w:rPr>
          <w:rStyle w:val="font21"/>
          <w:rFonts w:hint="default"/>
          <w:lang w:bidi="ar"/>
        </w:rPr>
        <w:t>水龙头</w:t>
      </w:r>
      <w:r>
        <w:rPr>
          <w:rStyle w:val="font01"/>
          <w:rFonts w:hint="default"/>
          <w:lang w:bidi="ar"/>
        </w:rPr>
        <w:t>：</w:t>
      </w:r>
    </w:p>
    <w:p w14:paraId="31248E5B" w14:textId="77777777" w:rsidR="00A90B6D" w:rsidRPr="004446E7" w:rsidRDefault="004446E7">
      <w:pPr>
        <w:rPr>
          <w:rStyle w:val="font01"/>
          <w:rFonts w:ascii="Times New Roman" w:hAnsi="Times New Roman" w:cs="Times New Roman" w:hint="default"/>
          <w:lang w:bidi="ar"/>
        </w:rPr>
      </w:pPr>
      <w:r w:rsidRPr="004446E7">
        <w:rPr>
          <w:rStyle w:val="font01"/>
          <w:rFonts w:ascii="Times New Roman" w:hAnsi="Times New Roman" w:cs="Times New Roman" w:hint="default"/>
          <w:lang w:bidi="ar"/>
        </w:rPr>
        <w:t>实验室专用铜芯喷塑三联水龙头，主体采用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H63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加厚铜管制作，整体高度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≥585mm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，重量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≥1740g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，直管管径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Φ26*1.2mm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，臂管管径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Φ22*1.2mm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，鹅颈管管径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Φ19*1.0mm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，可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360°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旋转，固定底座直径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≥55mm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，</w:t>
      </w:r>
      <w:proofErr w:type="gramStart"/>
      <w:r w:rsidRPr="004446E7">
        <w:rPr>
          <w:rStyle w:val="font01"/>
          <w:rFonts w:ascii="Times New Roman" w:hAnsi="Times New Roman" w:cs="Times New Roman" w:hint="default"/>
          <w:lang w:bidi="ar"/>
        </w:rPr>
        <w:t>底座锁母与</w:t>
      </w:r>
      <w:proofErr w:type="gramEnd"/>
      <w:r w:rsidRPr="004446E7">
        <w:rPr>
          <w:rStyle w:val="font01"/>
          <w:rFonts w:ascii="Times New Roman" w:hAnsi="Times New Roman" w:cs="Times New Roman" w:hint="default"/>
          <w:lang w:bidi="ar"/>
        </w:rPr>
        <w:t>台面中间添加齿形</w:t>
      </w:r>
      <w:proofErr w:type="gramStart"/>
      <w:r w:rsidRPr="004446E7">
        <w:rPr>
          <w:rStyle w:val="font01"/>
          <w:rFonts w:ascii="Times New Roman" w:hAnsi="Times New Roman" w:cs="Times New Roman" w:hint="default"/>
          <w:lang w:bidi="ar"/>
        </w:rPr>
        <w:t>止退垫</w:t>
      </w:r>
      <w:proofErr w:type="gramEnd"/>
      <w:r w:rsidRPr="004446E7">
        <w:rPr>
          <w:rStyle w:val="font01"/>
          <w:rFonts w:ascii="Times New Roman" w:hAnsi="Times New Roman" w:cs="Times New Roman" w:hint="default"/>
          <w:lang w:bidi="ar"/>
        </w:rPr>
        <w:t>，使连接后不易松动稳定性强，与台面安装牢固。涂层：高亮度环氧树脂涂层，耐腐蚀、耐热、防紫外线辐射。陶瓷阀芯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90°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旋转，使用寿命开关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65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万次以上。</w:t>
      </w:r>
    </w:p>
    <w:p w14:paraId="4D1544A5" w14:textId="77777777" w:rsidR="00A90B6D" w:rsidRPr="004446E7" w:rsidRDefault="004446E7">
      <w:pPr>
        <w:rPr>
          <w:rStyle w:val="font01"/>
          <w:rFonts w:ascii="Times New Roman" w:hAnsi="Times New Roman" w:cs="Times New Roman" w:hint="default"/>
          <w:lang w:bidi="ar"/>
        </w:rPr>
      </w:pPr>
      <w:r w:rsidRPr="004446E7">
        <w:rPr>
          <w:rStyle w:val="font01"/>
          <w:rFonts w:ascii="Times New Roman" w:hAnsi="Times New Roman" w:cs="Times New Roman" w:hint="default"/>
          <w:lang w:bidi="ar"/>
        </w:rPr>
        <w:t>（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1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）水龙头符合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 xml:space="preserve">GB 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18145-2014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标准，水嘴开关寿命达到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65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万次以上；表面经不低于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800h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中性盐雾试验，结果为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10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级；在高温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85℃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，相对湿度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50%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下，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1000h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高温高湿测试无变化；加速</w:t>
      </w:r>
      <w:proofErr w:type="gramStart"/>
      <w:r w:rsidRPr="004446E7">
        <w:rPr>
          <w:rStyle w:val="font01"/>
          <w:rFonts w:ascii="Times New Roman" w:hAnsi="Times New Roman" w:cs="Times New Roman" w:hint="default"/>
          <w:lang w:bidi="ar"/>
        </w:rPr>
        <w:t>耐侯性</w:t>
      </w:r>
      <w:proofErr w:type="gramEnd"/>
      <w:r w:rsidRPr="004446E7">
        <w:rPr>
          <w:rStyle w:val="font01"/>
          <w:rFonts w:ascii="Times New Roman" w:hAnsi="Times New Roman" w:cs="Times New Roman" w:hint="default"/>
          <w:lang w:bidi="ar"/>
        </w:rPr>
        <w:t>1000h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，光泽保持率＞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70%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。</w:t>
      </w:r>
    </w:p>
    <w:p w14:paraId="26C868CA" w14:textId="77777777" w:rsidR="00A90B6D" w:rsidRPr="004446E7" w:rsidRDefault="004446E7">
      <w:pPr>
        <w:rPr>
          <w:rStyle w:val="font01"/>
          <w:rFonts w:ascii="Times New Roman" w:hAnsi="Times New Roman" w:cs="Times New Roman" w:hint="default"/>
          <w:lang w:bidi="ar"/>
        </w:rPr>
      </w:pPr>
      <w:r w:rsidRPr="004446E7">
        <w:rPr>
          <w:rStyle w:val="font01"/>
          <w:rFonts w:ascii="Times New Roman" w:hAnsi="Times New Roman" w:cs="Times New Roman" w:hint="default"/>
          <w:lang w:bidi="ar"/>
        </w:rPr>
        <w:t>（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2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）外观、表面性能、螺纹、耐压性能、密封性能、流量、寿命均符合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 xml:space="preserve"> QB/T 1334-2013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标准要求；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50%</w:t>
      </w:r>
      <w:proofErr w:type="gramStart"/>
      <w:r w:rsidRPr="004446E7">
        <w:rPr>
          <w:rStyle w:val="font01"/>
          <w:rFonts w:ascii="Times New Roman" w:hAnsi="Times New Roman" w:cs="Times New Roman" w:hint="default"/>
          <w:lang w:bidi="ar"/>
        </w:rPr>
        <w:t>压变时</w:t>
      </w:r>
      <w:proofErr w:type="gramEnd"/>
      <w:r w:rsidRPr="004446E7">
        <w:rPr>
          <w:rStyle w:val="font01"/>
          <w:rFonts w:ascii="Times New Roman" w:hAnsi="Times New Roman" w:cs="Times New Roman" w:hint="default"/>
          <w:lang w:bidi="ar"/>
        </w:rPr>
        <w:t>压缩强度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≤47.5MPa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；线性热膨胀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≤33.5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。</w:t>
      </w:r>
    </w:p>
    <w:p w14:paraId="7BF863FF" w14:textId="77777777" w:rsidR="00A90B6D" w:rsidRPr="004446E7" w:rsidRDefault="004446E7">
      <w:pPr>
        <w:rPr>
          <w:rStyle w:val="font01"/>
          <w:rFonts w:ascii="Times New Roman" w:hAnsi="Times New Roman" w:cs="Times New Roman" w:hint="default"/>
          <w:lang w:bidi="ar"/>
        </w:rPr>
      </w:pPr>
      <w:r w:rsidRPr="004446E7">
        <w:rPr>
          <w:rStyle w:val="font01"/>
          <w:rFonts w:ascii="Times New Roman" w:hAnsi="Times New Roman" w:cs="Times New Roman" w:hint="default"/>
          <w:lang w:bidi="ar"/>
        </w:rPr>
        <w:t>（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3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）耐污染性能：对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N,N-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二甲基甲酰胺、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N-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甲基甲酰胺、苯胺黑（水溶）、冰醋酸、丙二醇甲醚、丙烯晴等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156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种以上化学试剂测试，表面无明</w:t>
      </w:r>
      <w:r w:rsidRPr="004446E7">
        <w:rPr>
          <w:rStyle w:val="font01"/>
          <w:rFonts w:ascii="Times New Roman" w:hAnsi="Times New Roman" w:cs="Times New Roman" w:hint="default"/>
          <w:lang w:bidi="ar"/>
        </w:rPr>
        <w:t>显变化。</w:t>
      </w:r>
    </w:p>
    <w:sectPr w:rsidR="00A90B6D" w:rsidRPr="004446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李军">
    <w15:presenceInfo w15:providerId="WPS Office" w15:userId="12900301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5D0"/>
    <w:rsid w:val="0010285D"/>
    <w:rsid w:val="0017325C"/>
    <w:rsid w:val="001E3C84"/>
    <w:rsid w:val="001F0BB1"/>
    <w:rsid w:val="00267047"/>
    <w:rsid w:val="003D1DC2"/>
    <w:rsid w:val="003D3E6F"/>
    <w:rsid w:val="003F075A"/>
    <w:rsid w:val="004446E7"/>
    <w:rsid w:val="004B249D"/>
    <w:rsid w:val="00503EF6"/>
    <w:rsid w:val="00514516"/>
    <w:rsid w:val="0065039D"/>
    <w:rsid w:val="00657DE8"/>
    <w:rsid w:val="006770C0"/>
    <w:rsid w:val="00684972"/>
    <w:rsid w:val="00696A8C"/>
    <w:rsid w:val="006A774D"/>
    <w:rsid w:val="006B03C0"/>
    <w:rsid w:val="007031B7"/>
    <w:rsid w:val="00764933"/>
    <w:rsid w:val="007D6B31"/>
    <w:rsid w:val="007E1770"/>
    <w:rsid w:val="008855D0"/>
    <w:rsid w:val="00A156BE"/>
    <w:rsid w:val="00A473D7"/>
    <w:rsid w:val="00A90B6D"/>
    <w:rsid w:val="00A92220"/>
    <w:rsid w:val="00B43CD0"/>
    <w:rsid w:val="00BD7DC1"/>
    <w:rsid w:val="00BF5436"/>
    <w:rsid w:val="00C45823"/>
    <w:rsid w:val="00CA3453"/>
    <w:rsid w:val="00CD5369"/>
    <w:rsid w:val="00CD5BF7"/>
    <w:rsid w:val="00E94FA0"/>
    <w:rsid w:val="00F35859"/>
    <w:rsid w:val="12C009F2"/>
    <w:rsid w:val="79BC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paragraph" w:styleId="a5">
    <w:name w:val="Balloon Text"/>
    <w:basedOn w:val="a"/>
    <w:link w:val="Char1"/>
    <w:uiPriority w:val="99"/>
    <w:semiHidden/>
    <w:unhideWhenUsed/>
    <w:rsid w:val="004446E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446E7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paragraph" w:styleId="a5">
    <w:name w:val="Balloon Text"/>
    <w:basedOn w:val="a"/>
    <w:link w:val="Char1"/>
    <w:uiPriority w:val="99"/>
    <w:semiHidden/>
    <w:unhideWhenUsed/>
    <w:rsid w:val="004446E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446E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407</Characters>
  <Application>Microsoft Office Word</Application>
  <DocSecurity>0</DocSecurity>
  <Lines>3</Lines>
  <Paragraphs>1</Paragraphs>
  <ScaleCrop>false</ScaleCrop>
  <Company>神州网信技术有限公司</Company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4</cp:revision>
  <dcterms:created xsi:type="dcterms:W3CDTF">2025-10-31T09:01:00Z</dcterms:created>
  <dcterms:modified xsi:type="dcterms:W3CDTF">2025-11-11T06:42:00Z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eyJoZGlkIjoiODEyOTc2NTk1NTBiMTdkMjcxN2FhOTcwYTQ5NDAyNjQiLCJ1c2VySWQiOiI5NTc0NzM0MDAifQ==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9BCBED7387C440BE90ED57C015AC6E95_12</vt:lpwstr>
  </property>
</Properties>
</file>