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CA2A05" w:rsidRPr="00CA2A05" w:rsidTr="008412F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2A05" w:rsidRPr="00CA2A05" w:rsidRDefault="00CA2A05" w:rsidP="00CA2A05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A2A05">
              <w:rPr>
                <w:rFonts w:asciiTheme="minorEastAsia" w:hAnsiTheme="minorEastAsia" w:cs="Tahoma"/>
                <w:bCs/>
                <w:sz w:val="24"/>
                <w:szCs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A2A05" w:rsidRPr="00CA2A05" w:rsidRDefault="00CA2A05" w:rsidP="00CA2A05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A2A05">
              <w:rPr>
                <w:rFonts w:asciiTheme="minorEastAsia" w:hAnsiTheme="minorEastAsia" w:cs="Tahoma"/>
                <w:bCs/>
                <w:sz w:val="24"/>
                <w:szCs w:val="24"/>
              </w:rPr>
              <w:t>投标人名称</w:t>
            </w:r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A2A05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A2A05" w:rsidRPr="00CA2A05" w:rsidRDefault="00CA2A05" w:rsidP="00CA2A05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A2A05">
              <w:rPr>
                <w:rFonts w:asciiTheme="minorEastAsia" w:hAnsiTheme="minorEastAsia" w:cs="Tahoma"/>
                <w:bCs/>
                <w:sz w:val="24"/>
                <w:szCs w:val="24"/>
              </w:rPr>
              <w:t>评审价格</w:t>
            </w:r>
            <w:r w:rsidRPr="00CA2A05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jc w:val="center"/>
              <w:rPr>
                <w:rFonts w:asciiTheme="minorEastAsia" w:hAnsiTheme="minorEastAsia" w:cs="Tahoma"/>
                <w:bCs/>
                <w:sz w:val="24"/>
                <w:szCs w:val="24"/>
              </w:rPr>
            </w:pPr>
            <w:r w:rsidRPr="00CA2A05">
              <w:rPr>
                <w:rFonts w:asciiTheme="minorEastAsia" w:hAnsiTheme="minorEastAsia" w:cs="Tahoma" w:hint="eastAsia"/>
                <w:bCs/>
                <w:sz w:val="24"/>
                <w:szCs w:val="24"/>
              </w:rPr>
              <w:t>综合得</w:t>
            </w:r>
            <w:r w:rsidRPr="00CA2A05">
              <w:rPr>
                <w:rFonts w:asciiTheme="minorEastAsia" w:hAnsiTheme="minorEastAsia" w:cs="Tahoma"/>
                <w:bCs/>
                <w:sz w:val="24"/>
                <w:szCs w:val="24"/>
              </w:rPr>
              <w:t>分</w:t>
            </w:r>
          </w:p>
        </w:tc>
      </w:tr>
      <w:tr w:rsidR="00CA2A05" w:rsidRPr="00CA2A05" w:rsidTr="008412FF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5" w:history="1">
              <w:r w:rsidRPr="00CA2A05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天津市瑞邦数码科技有限公司</w:t>
              </w:r>
            </w:hyperlink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1756100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1756100</w:t>
            </w:r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96.452</w:t>
            </w:r>
          </w:p>
        </w:tc>
      </w:tr>
      <w:tr w:rsidR="00CA2A05" w:rsidRPr="00CA2A05" w:rsidTr="008412F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6" w:history="1">
              <w:r w:rsidRPr="00CA2A05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天津瑞嘉创想科技有限公司</w:t>
              </w:r>
            </w:hyperlink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1745350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1745350</w:t>
            </w:r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83.18</w:t>
            </w:r>
          </w:p>
        </w:tc>
      </w:tr>
      <w:tr w:rsidR="00CA2A05" w:rsidRPr="00CA2A05" w:rsidTr="008412FF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hyperlink r:id="rId7" w:history="1">
              <w:r w:rsidRPr="00CA2A05">
                <w:rPr>
                  <w:rFonts w:asciiTheme="minorEastAsia" w:hAnsiTheme="minorEastAsia" w:cs="宋体" w:hint="eastAsia"/>
                  <w:kern w:val="0"/>
                  <w:sz w:val="24"/>
                  <w:szCs w:val="24"/>
                </w:rPr>
                <w:t>天津璟瑶科技发展有限公司</w:t>
              </w:r>
            </w:hyperlink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1758250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1758250</w:t>
            </w:r>
          </w:p>
        </w:tc>
        <w:tc>
          <w:tcPr>
            <w:tcW w:w="705" w:type="pct"/>
            <w:vAlign w:val="center"/>
          </w:tcPr>
          <w:p w:rsidR="00CA2A05" w:rsidRPr="00CA2A05" w:rsidRDefault="00CA2A05" w:rsidP="00CA2A05">
            <w:pPr>
              <w:widowControl/>
              <w:jc w:val="center"/>
              <w:rPr>
                <w:rFonts w:asciiTheme="minorEastAsia" w:hAnsiTheme="minorEastAsia" w:cs="宋体"/>
                <w:kern w:val="0"/>
                <w:sz w:val="24"/>
                <w:szCs w:val="24"/>
              </w:rPr>
            </w:pPr>
            <w:r w:rsidRPr="00CA2A05">
              <w:rPr>
                <w:rFonts w:asciiTheme="minorEastAsia" w:hAnsiTheme="minorEastAsia" w:cs="宋体" w:hint="eastAsia"/>
                <w:kern w:val="0"/>
                <w:sz w:val="24"/>
                <w:szCs w:val="24"/>
              </w:rPr>
              <w:t>80.3399</w:t>
            </w:r>
          </w:p>
        </w:tc>
      </w:tr>
    </w:tbl>
    <w:p w:rsidR="003E5F95" w:rsidRDefault="00CA2A05">
      <w:bookmarkStart w:id="0" w:name="_GoBack"/>
      <w:bookmarkEnd w:id="0"/>
    </w:p>
    <w:sectPr w:rsidR="003E5F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A05"/>
    <w:rsid w:val="00300DA2"/>
    <w:rsid w:val="009736FA"/>
    <w:rsid w:val="00CA2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javascript:void(0)" TargetMode="External"/><Relationship Id="rId5" Type="http://schemas.openxmlformats.org/officeDocument/2006/relationships/hyperlink" Target="javascript:void(0)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217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254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1</cp:revision>
  <dcterms:created xsi:type="dcterms:W3CDTF">2025-12-05T04:34:00Z</dcterms:created>
  <dcterms:modified xsi:type="dcterms:W3CDTF">2025-12-05T04:35:00Z</dcterms:modified>
</cp:coreProperties>
</file>