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A7B96" w:rsidTr="001E1FF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7A7B96" w:rsidRPr="003C1CEC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1CE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C1CE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3C1CEC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1CEC">
              <w:rPr>
                <w:rFonts w:ascii="宋体" w:hAnsi="宋体" w:cs="Tahoma" w:hint="eastAsia"/>
                <w:bCs/>
                <w:color w:val="000000"/>
                <w:sz w:val="24"/>
              </w:rPr>
              <w:t>投标报价（综合折扣率）</w:t>
            </w:r>
          </w:p>
        </w:tc>
        <w:tc>
          <w:tcPr>
            <w:tcW w:w="705" w:type="pct"/>
            <w:vAlign w:val="center"/>
          </w:tcPr>
          <w:p w:rsidR="007A7B96" w:rsidRPr="003C1CEC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C1CEC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C1CEC">
              <w:rPr>
                <w:rFonts w:ascii="宋体" w:hAnsi="宋体" w:cs="Tahoma" w:hint="eastAsia"/>
                <w:bCs/>
                <w:color w:val="000000"/>
                <w:sz w:val="24"/>
              </w:rPr>
              <w:t>（综合折扣率）</w:t>
            </w:r>
          </w:p>
        </w:tc>
      </w:tr>
      <w:tr w:rsidR="007A7B96" w:rsidRPr="00894214" w:rsidTr="001E1FF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天津汉莎运业有限公司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97.5402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87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87</w:t>
            </w:r>
          </w:p>
        </w:tc>
      </w:tr>
      <w:tr w:rsidR="007A7B96" w:rsidRPr="00894214" w:rsidTr="001E1FF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车天下客运（天津）有限公司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97.3889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90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90</w:t>
            </w:r>
          </w:p>
        </w:tc>
      </w:tr>
      <w:tr w:rsidR="007A7B96" w:rsidRPr="00894214" w:rsidTr="001E1FF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天津一统客运有限公司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90.8947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95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95</w:t>
            </w:r>
          </w:p>
        </w:tc>
      </w:tr>
      <w:tr w:rsidR="007A7B96" w:rsidRPr="00894214" w:rsidTr="001E1FF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车吉士运业</w:t>
            </w:r>
            <w:proofErr w:type="gramEnd"/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</w:tr>
      <w:tr w:rsidR="007A7B96" w:rsidRPr="00894214" w:rsidTr="001E1FF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7B96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天津天润恒达客运有限公司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80.9147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95</w:t>
            </w:r>
          </w:p>
        </w:tc>
        <w:tc>
          <w:tcPr>
            <w:tcW w:w="705" w:type="pct"/>
            <w:vAlign w:val="center"/>
          </w:tcPr>
          <w:p w:rsidR="007A7B96" w:rsidRPr="00894214" w:rsidRDefault="007A7B96" w:rsidP="001E1FF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4214">
              <w:rPr>
                <w:rFonts w:ascii="宋体" w:hAnsi="宋体" w:cs="Tahoma"/>
                <w:bCs/>
                <w:color w:val="000000"/>
                <w:sz w:val="24"/>
              </w:rPr>
              <w:t>95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B96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7BCD"/>
    <w:rsid w:val="003E3249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A7B96"/>
    <w:rsid w:val="007B6D66"/>
    <w:rsid w:val="007C4296"/>
    <w:rsid w:val="007E3B15"/>
    <w:rsid w:val="00815CE6"/>
    <w:rsid w:val="00823C7C"/>
    <w:rsid w:val="008311F2"/>
    <w:rsid w:val="00842340"/>
    <w:rsid w:val="00874616"/>
    <w:rsid w:val="00875C8A"/>
    <w:rsid w:val="008946E2"/>
    <w:rsid w:val="00895F5A"/>
    <w:rsid w:val="00896B1E"/>
    <w:rsid w:val="008C1017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E3C0C"/>
    <w:rsid w:val="009E46D3"/>
    <w:rsid w:val="009E57AD"/>
    <w:rsid w:val="009F595D"/>
    <w:rsid w:val="00A115AA"/>
    <w:rsid w:val="00A12578"/>
    <w:rsid w:val="00A15F6F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652"/>
    <w:rsid w:val="00AD1620"/>
    <w:rsid w:val="00AE2616"/>
    <w:rsid w:val="00B15974"/>
    <w:rsid w:val="00B330E8"/>
    <w:rsid w:val="00B34295"/>
    <w:rsid w:val="00B35D63"/>
    <w:rsid w:val="00B60759"/>
    <w:rsid w:val="00BB45C8"/>
    <w:rsid w:val="00BB6D83"/>
    <w:rsid w:val="00BD3C29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B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B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2025-06-20T07:08:00Z</dcterms:created>
  <dcterms:modified xsi:type="dcterms:W3CDTF">2025-06-20T07:09:00Z</dcterms:modified>
</cp:coreProperties>
</file>