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DB" w:rsidRPr="009730DB" w:rsidRDefault="002E0A03">
      <w:pPr>
        <w:pStyle w:val="1"/>
        <w:rPr>
          <w:sz w:val="32"/>
          <w:szCs w:val="32"/>
        </w:rPr>
      </w:pPr>
      <w:bookmarkStart w:id="0" w:name="OLE_LINK27"/>
      <w:r w:rsidRPr="009730DB">
        <w:rPr>
          <w:rFonts w:hint="eastAsia"/>
          <w:sz w:val="32"/>
          <w:szCs w:val="32"/>
        </w:rPr>
        <w:t>天津市中心妇产科医院</w:t>
      </w:r>
      <w:bookmarkEnd w:id="0"/>
      <w:r w:rsidRPr="009730DB">
        <w:rPr>
          <w:rFonts w:hint="eastAsia"/>
          <w:sz w:val="32"/>
          <w:szCs w:val="32"/>
        </w:rPr>
        <w:t>三院区纺织品租赁洗涤外包服务项目</w:t>
      </w:r>
      <w:r w:rsidRPr="009730DB">
        <w:rPr>
          <w:rFonts w:hint="eastAsia"/>
          <w:sz w:val="32"/>
          <w:szCs w:val="32"/>
        </w:rPr>
        <w:t>（</w:t>
      </w:r>
      <w:r w:rsidRPr="009730DB">
        <w:rPr>
          <w:sz w:val="32"/>
          <w:szCs w:val="32"/>
        </w:rPr>
        <w:t>TGPC-202</w:t>
      </w:r>
      <w:r w:rsidRPr="009730DB">
        <w:rPr>
          <w:rFonts w:hint="eastAsia"/>
          <w:sz w:val="32"/>
          <w:szCs w:val="32"/>
        </w:rPr>
        <w:t>6</w:t>
      </w:r>
      <w:r w:rsidRPr="009730DB">
        <w:rPr>
          <w:sz w:val="32"/>
          <w:szCs w:val="32"/>
        </w:rPr>
        <w:t>-</w:t>
      </w:r>
      <w:r w:rsidRPr="009730DB">
        <w:rPr>
          <w:rFonts w:hint="eastAsia"/>
          <w:sz w:val="32"/>
          <w:szCs w:val="32"/>
        </w:rPr>
        <w:t>D</w:t>
      </w:r>
      <w:r w:rsidRPr="009730DB">
        <w:rPr>
          <w:sz w:val="32"/>
          <w:szCs w:val="32"/>
        </w:rPr>
        <w:t>-0773</w:t>
      </w:r>
      <w:r w:rsidRPr="009730DB">
        <w:rPr>
          <w:rFonts w:hint="eastAsia"/>
          <w:sz w:val="32"/>
          <w:szCs w:val="32"/>
        </w:rPr>
        <w:t>）</w:t>
      </w:r>
      <w:r w:rsidRPr="009730DB">
        <w:rPr>
          <w:rFonts w:hint="eastAsia"/>
          <w:sz w:val="32"/>
          <w:szCs w:val="32"/>
        </w:rPr>
        <w:t>需更正内容明细</w:t>
      </w:r>
    </w:p>
    <w:p w:rsidR="00AE7AB6" w:rsidRDefault="002E0A03">
      <w:pPr>
        <w:spacing w:line="400" w:lineRule="exact"/>
        <w:rPr>
          <w:rFonts w:hint="eastAsia"/>
          <w:b/>
          <w:bCs/>
          <w:sz w:val="24"/>
          <w:szCs w:val="21"/>
        </w:rPr>
      </w:pPr>
      <w:r>
        <w:rPr>
          <w:rFonts w:hint="eastAsia"/>
          <w:sz w:val="24"/>
          <w:szCs w:val="21"/>
        </w:rPr>
        <w:t>1</w:t>
      </w:r>
      <w:r>
        <w:rPr>
          <w:rFonts w:hint="eastAsia"/>
          <w:sz w:val="24"/>
          <w:szCs w:val="21"/>
        </w:rPr>
        <w:t>、</w:t>
      </w:r>
      <w:r>
        <w:rPr>
          <w:rFonts w:hint="eastAsia"/>
          <w:b/>
          <w:bCs/>
          <w:sz w:val="24"/>
          <w:szCs w:val="21"/>
        </w:rPr>
        <w:t>项目需求书第</w:t>
      </w:r>
      <w:r>
        <w:rPr>
          <w:rFonts w:hint="eastAsia"/>
          <w:b/>
          <w:bCs/>
          <w:sz w:val="24"/>
          <w:szCs w:val="21"/>
        </w:rPr>
        <w:t>17</w:t>
      </w:r>
      <w:r>
        <w:rPr>
          <w:rFonts w:hint="eastAsia"/>
          <w:b/>
          <w:bCs/>
          <w:sz w:val="24"/>
          <w:szCs w:val="21"/>
        </w:rPr>
        <w:t>页第</w:t>
      </w:r>
      <w:r>
        <w:rPr>
          <w:rFonts w:hint="eastAsia"/>
          <w:b/>
          <w:bCs/>
          <w:sz w:val="24"/>
          <w:szCs w:val="21"/>
        </w:rPr>
        <w:t>18</w:t>
      </w:r>
      <w:r>
        <w:rPr>
          <w:rFonts w:hint="eastAsia"/>
          <w:b/>
          <w:bCs/>
          <w:sz w:val="24"/>
          <w:szCs w:val="21"/>
        </w:rPr>
        <w:t>条洗涤细则（</w:t>
      </w:r>
      <w:r>
        <w:rPr>
          <w:rFonts w:hint="eastAsia"/>
          <w:b/>
          <w:bCs/>
          <w:sz w:val="24"/>
          <w:szCs w:val="21"/>
        </w:rPr>
        <w:t>6</w:t>
      </w:r>
      <w:r>
        <w:rPr>
          <w:rFonts w:hint="eastAsia"/>
          <w:b/>
          <w:bCs/>
          <w:sz w:val="24"/>
          <w:szCs w:val="21"/>
        </w:rPr>
        <w:t>）：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“布类手术敷料应为非漂白织物，包布除四边外不应有缝线，不能缝补。外观无污渍、焦化、及菲薄通透，灯光下检查无破损或磨损，初次使用前应高温洗涤，脱脂去桨、去色，一用</w:t>
      </w:r>
      <w:proofErr w:type="gramStart"/>
      <w:r>
        <w:rPr>
          <w:rFonts w:hint="eastAsia"/>
          <w:sz w:val="24"/>
          <w:szCs w:val="21"/>
        </w:rPr>
        <w:t>一</w:t>
      </w:r>
      <w:proofErr w:type="gramEnd"/>
      <w:r>
        <w:rPr>
          <w:rFonts w:hint="eastAsia"/>
          <w:sz w:val="24"/>
          <w:szCs w:val="21"/>
        </w:rPr>
        <w:t>清洗，</w:t>
      </w:r>
      <w:r>
        <w:rPr>
          <w:rFonts w:hint="eastAsia"/>
          <w:sz w:val="24"/>
          <w:szCs w:val="21"/>
          <w:highlight w:val="red"/>
        </w:rPr>
        <w:t>敷料包重量不宜超过</w:t>
      </w:r>
      <w:r>
        <w:rPr>
          <w:rFonts w:hint="eastAsia"/>
          <w:sz w:val="24"/>
          <w:szCs w:val="21"/>
          <w:highlight w:val="red"/>
        </w:rPr>
        <w:t>5KG</w:t>
      </w:r>
      <w:r>
        <w:rPr>
          <w:rFonts w:hint="eastAsia"/>
          <w:sz w:val="24"/>
          <w:szCs w:val="21"/>
        </w:rPr>
        <w:t>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  <w:highlight w:val="red"/>
        </w:rPr>
        <w:t>国际医疗机构通用手术敷料材质为平纹梭织长纤聚酯纤维材料（聚酯）以及高防护性能的三层复合材料</w:t>
      </w:r>
      <w:r>
        <w:rPr>
          <w:rFonts w:hint="eastAsia"/>
          <w:sz w:val="24"/>
          <w:szCs w:val="21"/>
        </w:rPr>
        <w:t>，该材料具有防水、透气、无絮、抗静电、多次复用等功能，符合医院对洁净手术室环境的需求，能有效保护医护人员，降低医疗机构医源性感染风险。具体功能特性如下：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1</w:t>
      </w:r>
      <w:r>
        <w:rPr>
          <w:rFonts w:hint="eastAsia"/>
          <w:sz w:val="24"/>
          <w:szCs w:val="21"/>
        </w:rPr>
        <w:t>）</w:t>
      </w:r>
      <w:r>
        <w:rPr>
          <w:rFonts w:hint="eastAsia"/>
          <w:sz w:val="24"/>
          <w:szCs w:val="21"/>
          <w:highlight w:val="red"/>
        </w:rPr>
        <w:t>医疗专用长纤聚酯纤维系列材料</w:t>
      </w:r>
      <w:r>
        <w:rPr>
          <w:rFonts w:hint="eastAsia"/>
          <w:sz w:val="24"/>
          <w:szCs w:val="21"/>
        </w:rPr>
        <w:t>，不断絮、不产尘。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2</w:t>
      </w:r>
      <w:r>
        <w:rPr>
          <w:rFonts w:hint="eastAsia"/>
          <w:sz w:val="24"/>
          <w:szCs w:val="21"/>
        </w:rPr>
        <w:t>）</w:t>
      </w:r>
      <w:r>
        <w:rPr>
          <w:rFonts w:hint="eastAsia"/>
          <w:sz w:val="24"/>
          <w:szCs w:val="21"/>
          <w:highlight w:val="red"/>
        </w:rPr>
        <w:t>超细高密度织物</w:t>
      </w:r>
      <w:r>
        <w:rPr>
          <w:rFonts w:hint="eastAsia"/>
          <w:sz w:val="24"/>
          <w:szCs w:val="21"/>
        </w:rPr>
        <w:t>，阻水、阻尘、抗油、抗污、抗化学药剂。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3</w:t>
      </w:r>
      <w:r>
        <w:rPr>
          <w:rFonts w:hint="eastAsia"/>
          <w:sz w:val="24"/>
          <w:szCs w:val="21"/>
        </w:rPr>
        <w:t>）织物表面防泼水、抗菌，静水压性能高，抗微生物穿透。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4</w:t>
      </w:r>
      <w:r>
        <w:rPr>
          <w:rFonts w:hint="eastAsia"/>
          <w:sz w:val="24"/>
          <w:szCs w:val="21"/>
        </w:rPr>
        <w:t>）织物柔软、止滑、透气、透湿穿着舒适。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5</w:t>
      </w:r>
      <w:r>
        <w:rPr>
          <w:rFonts w:hint="eastAsia"/>
          <w:sz w:val="24"/>
          <w:szCs w:val="21"/>
        </w:rPr>
        <w:t>）</w:t>
      </w:r>
      <w:r>
        <w:rPr>
          <w:rFonts w:hint="eastAsia"/>
          <w:sz w:val="24"/>
          <w:szCs w:val="21"/>
          <w:highlight w:val="red"/>
        </w:rPr>
        <w:t>织物内嵌隐形导电纱线消散静电，降低对医用仪器的射频干扰及避免粉尘吸附。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6</w:t>
      </w:r>
      <w:r>
        <w:rPr>
          <w:rFonts w:hint="eastAsia"/>
          <w:sz w:val="24"/>
          <w:szCs w:val="21"/>
        </w:rPr>
        <w:t>）织物厚实，抗干、湿撕裂及胀破性能高，棉质手感，抗皱，良好悬</w:t>
      </w:r>
      <w:r>
        <w:rPr>
          <w:rFonts w:hint="eastAsia"/>
          <w:sz w:val="24"/>
          <w:szCs w:val="21"/>
        </w:rPr>
        <w:t>垂性。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7</w:t>
      </w:r>
      <w:r>
        <w:rPr>
          <w:rFonts w:hint="eastAsia"/>
          <w:sz w:val="24"/>
          <w:szCs w:val="21"/>
        </w:rPr>
        <w:t>）医疗专业织物，质轻、不易染色、易清洗，洗涤费用低。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8</w:t>
      </w:r>
      <w:r>
        <w:rPr>
          <w:rFonts w:hint="eastAsia"/>
          <w:sz w:val="24"/>
          <w:szCs w:val="21"/>
        </w:rPr>
        <w:t>）医疗专业织物能耐受多次高温洗涤及高温高压蒸汽灭菌并保持</w:t>
      </w:r>
      <w:proofErr w:type="gramStart"/>
      <w:r>
        <w:rPr>
          <w:rFonts w:hint="eastAsia"/>
          <w:sz w:val="24"/>
          <w:szCs w:val="21"/>
        </w:rPr>
        <w:t>防护阻菌功能</w:t>
      </w:r>
      <w:proofErr w:type="gramEnd"/>
      <w:r>
        <w:rPr>
          <w:rFonts w:hint="eastAsia"/>
          <w:sz w:val="24"/>
          <w:szCs w:val="21"/>
        </w:rPr>
        <w:t>。</w:t>
      </w:r>
    </w:p>
    <w:p w:rsidR="004C6EDB" w:rsidRDefault="002E0A03">
      <w:pPr>
        <w:spacing w:line="400" w:lineRule="exact"/>
        <w:rPr>
          <w:sz w:val="24"/>
          <w:szCs w:val="21"/>
          <w:highlight w:val="red"/>
        </w:rPr>
      </w:pPr>
      <w:r>
        <w:rPr>
          <w:rFonts w:hint="eastAsia"/>
          <w:sz w:val="24"/>
          <w:szCs w:val="21"/>
          <w:highlight w:val="red"/>
        </w:rPr>
        <w:t>（</w:t>
      </w:r>
      <w:r>
        <w:rPr>
          <w:rFonts w:hint="eastAsia"/>
          <w:sz w:val="24"/>
          <w:szCs w:val="21"/>
          <w:highlight w:val="red"/>
        </w:rPr>
        <w:t>9</w:t>
      </w:r>
      <w:r>
        <w:rPr>
          <w:rFonts w:hint="eastAsia"/>
          <w:sz w:val="24"/>
          <w:szCs w:val="21"/>
          <w:highlight w:val="red"/>
        </w:rPr>
        <w:t>）标准防护系列材料复用不低于</w:t>
      </w:r>
      <w:r>
        <w:rPr>
          <w:rFonts w:hint="eastAsia"/>
          <w:sz w:val="24"/>
          <w:szCs w:val="21"/>
          <w:highlight w:val="red"/>
        </w:rPr>
        <w:t>75</w:t>
      </w:r>
      <w:r>
        <w:rPr>
          <w:rFonts w:hint="eastAsia"/>
          <w:sz w:val="24"/>
          <w:szCs w:val="21"/>
          <w:highlight w:val="red"/>
        </w:rPr>
        <w:t>次，高温高压清洗灭菌后防护功效符合标准要求。</w:t>
      </w:r>
    </w:p>
    <w:p w:rsidR="004C6EDB" w:rsidRDefault="002E0A03">
      <w:pPr>
        <w:spacing w:line="400" w:lineRule="exact"/>
        <w:rPr>
          <w:sz w:val="24"/>
          <w:szCs w:val="21"/>
          <w:highlight w:val="red"/>
        </w:rPr>
      </w:pPr>
      <w:r>
        <w:rPr>
          <w:rFonts w:hint="eastAsia"/>
          <w:sz w:val="24"/>
          <w:szCs w:val="21"/>
          <w:highlight w:val="red"/>
        </w:rPr>
        <w:t>（</w:t>
      </w:r>
      <w:r>
        <w:rPr>
          <w:rFonts w:hint="eastAsia"/>
          <w:sz w:val="24"/>
          <w:szCs w:val="21"/>
          <w:highlight w:val="red"/>
        </w:rPr>
        <w:t>10</w:t>
      </w:r>
      <w:r>
        <w:rPr>
          <w:rFonts w:hint="eastAsia"/>
          <w:sz w:val="24"/>
          <w:szCs w:val="21"/>
          <w:highlight w:val="red"/>
        </w:rPr>
        <w:t>）加强防护及高防护系列材料复用不低于</w:t>
      </w:r>
      <w:r>
        <w:rPr>
          <w:rFonts w:hint="eastAsia"/>
          <w:sz w:val="24"/>
          <w:szCs w:val="21"/>
          <w:highlight w:val="red"/>
        </w:rPr>
        <w:t>100</w:t>
      </w:r>
      <w:r>
        <w:rPr>
          <w:rFonts w:hint="eastAsia"/>
          <w:sz w:val="24"/>
          <w:szCs w:val="21"/>
          <w:highlight w:val="red"/>
        </w:rPr>
        <w:t>次，高温高压清洗灭菌后防护功效符合标准要求。”</w:t>
      </w:r>
    </w:p>
    <w:p w:rsidR="004C6EDB" w:rsidRDefault="002E0A03">
      <w:pPr>
        <w:spacing w:line="400" w:lineRule="exact"/>
        <w:rPr>
          <w:b/>
          <w:bCs/>
          <w:sz w:val="24"/>
          <w:szCs w:val="21"/>
        </w:rPr>
      </w:pPr>
      <w:r>
        <w:rPr>
          <w:rFonts w:hint="eastAsia"/>
          <w:b/>
          <w:bCs/>
          <w:sz w:val="24"/>
          <w:szCs w:val="21"/>
        </w:rPr>
        <w:t>更正为：</w:t>
      </w:r>
      <w:bookmarkStart w:id="1" w:name="_GoBack"/>
      <w:bookmarkEnd w:id="1"/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“布类手术敷料应为非漂白织物，包布除四边外不应有缝线，不能缝补。外观无污渍、焦化、及菲薄通透，灯光下检查无破损或磨损，初次使用前应高温洗涤，脱脂去桨、去色，一用</w:t>
      </w:r>
      <w:proofErr w:type="gramStart"/>
      <w:r>
        <w:rPr>
          <w:rFonts w:hint="eastAsia"/>
          <w:sz w:val="24"/>
          <w:szCs w:val="21"/>
        </w:rPr>
        <w:t>一</w:t>
      </w:r>
      <w:proofErr w:type="gramEnd"/>
      <w:r>
        <w:rPr>
          <w:rFonts w:hint="eastAsia"/>
          <w:sz w:val="24"/>
          <w:szCs w:val="21"/>
        </w:rPr>
        <w:t>清洗。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织物材料应</w:t>
      </w:r>
      <w:r>
        <w:rPr>
          <w:rFonts w:hint="eastAsia"/>
          <w:sz w:val="24"/>
          <w:szCs w:val="21"/>
        </w:rPr>
        <w:t>具有防水、透气、无絮、抗静电、多次复用等功能，符合医院对洁净手术室环境的需求，能有效保护医护人员，降低医疗机构医源性感染风险。具体功能特性如下：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1</w:t>
      </w:r>
      <w:r>
        <w:rPr>
          <w:rFonts w:hint="eastAsia"/>
          <w:sz w:val="24"/>
          <w:szCs w:val="21"/>
        </w:rPr>
        <w:t>）织物应不断絮、不产尘。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lastRenderedPageBreak/>
        <w:t>（</w:t>
      </w:r>
      <w:r>
        <w:rPr>
          <w:rFonts w:hint="eastAsia"/>
          <w:sz w:val="24"/>
          <w:szCs w:val="21"/>
        </w:rPr>
        <w:t>2</w:t>
      </w:r>
      <w:r>
        <w:rPr>
          <w:rFonts w:hint="eastAsia"/>
          <w:sz w:val="24"/>
          <w:szCs w:val="21"/>
        </w:rPr>
        <w:t>）织物应阻水、阻尘、抗油、抗污、抗化学药剂。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3</w:t>
      </w:r>
      <w:r>
        <w:rPr>
          <w:rFonts w:hint="eastAsia"/>
          <w:sz w:val="24"/>
          <w:szCs w:val="21"/>
        </w:rPr>
        <w:t>）织物表面防泼水、抗菌，静水压性能高，抗微生物穿透。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4</w:t>
      </w:r>
      <w:r>
        <w:rPr>
          <w:rFonts w:hint="eastAsia"/>
          <w:sz w:val="24"/>
          <w:szCs w:val="21"/>
        </w:rPr>
        <w:t>）织物柔软、止滑、透气、透湿穿着舒适。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5</w:t>
      </w:r>
      <w:r>
        <w:rPr>
          <w:rFonts w:hint="eastAsia"/>
          <w:sz w:val="24"/>
          <w:szCs w:val="21"/>
        </w:rPr>
        <w:t>）织物厚实，抗干、湿撕裂及胀破性能高，棉质手感，抗皱，良好悬垂性。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6</w:t>
      </w:r>
      <w:r>
        <w:rPr>
          <w:rFonts w:hint="eastAsia"/>
          <w:sz w:val="24"/>
          <w:szCs w:val="21"/>
        </w:rPr>
        <w:t>）医疗专业织物，质轻、不易染色、易清洗，洗涤费用低。</w:t>
      </w:r>
    </w:p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>
        <w:rPr>
          <w:rFonts w:hint="eastAsia"/>
          <w:sz w:val="24"/>
          <w:szCs w:val="21"/>
        </w:rPr>
        <w:t>7</w:t>
      </w:r>
      <w:r>
        <w:rPr>
          <w:rFonts w:hint="eastAsia"/>
          <w:sz w:val="24"/>
          <w:szCs w:val="21"/>
        </w:rPr>
        <w:t>）</w:t>
      </w:r>
      <w:r>
        <w:rPr>
          <w:rFonts w:hint="eastAsia"/>
          <w:sz w:val="24"/>
          <w:szCs w:val="21"/>
        </w:rPr>
        <w:t>医疗专业织物能耐受多次高温洗涤及高温高压蒸汽灭菌并保持</w:t>
      </w:r>
      <w:proofErr w:type="gramStart"/>
      <w:r>
        <w:rPr>
          <w:rFonts w:hint="eastAsia"/>
          <w:sz w:val="24"/>
          <w:szCs w:val="21"/>
        </w:rPr>
        <w:t>防护阻菌功能</w:t>
      </w:r>
      <w:proofErr w:type="gramEnd"/>
      <w:r>
        <w:rPr>
          <w:rFonts w:hint="eastAsia"/>
          <w:sz w:val="24"/>
          <w:szCs w:val="21"/>
        </w:rPr>
        <w:t>。</w:t>
      </w:r>
    </w:p>
    <w:p w:rsidR="00AE7AB6" w:rsidRDefault="002E0A03">
      <w:pPr>
        <w:spacing w:line="400" w:lineRule="exact"/>
        <w:rPr>
          <w:rFonts w:hint="eastAsia"/>
          <w:b/>
          <w:bCs/>
          <w:sz w:val="24"/>
          <w:szCs w:val="21"/>
        </w:rPr>
      </w:pPr>
      <w:r>
        <w:rPr>
          <w:rFonts w:hint="eastAsia"/>
          <w:b/>
          <w:bCs/>
          <w:sz w:val="24"/>
          <w:szCs w:val="21"/>
        </w:rPr>
        <w:t>2</w:t>
      </w:r>
      <w:r>
        <w:rPr>
          <w:rFonts w:hint="eastAsia"/>
          <w:b/>
          <w:bCs/>
          <w:sz w:val="24"/>
          <w:szCs w:val="21"/>
        </w:rPr>
        <w:t>、项目需求书第</w:t>
      </w:r>
      <w:r>
        <w:rPr>
          <w:rFonts w:hint="eastAsia"/>
          <w:b/>
          <w:bCs/>
          <w:sz w:val="24"/>
          <w:szCs w:val="21"/>
        </w:rPr>
        <w:t>18</w:t>
      </w:r>
      <w:r>
        <w:rPr>
          <w:rFonts w:hint="eastAsia"/>
          <w:b/>
          <w:bCs/>
          <w:sz w:val="24"/>
          <w:szCs w:val="21"/>
        </w:rPr>
        <w:t>页第</w:t>
      </w:r>
      <w:r>
        <w:rPr>
          <w:rFonts w:hint="eastAsia"/>
          <w:b/>
          <w:bCs/>
          <w:sz w:val="24"/>
          <w:szCs w:val="21"/>
        </w:rPr>
        <w:t>19</w:t>
      </w:r>
      <w:r>
        <w:rPr>
          <w:rFonts w:hint="eastAsia"/>
          <w:b/>
          <w:bCs/>
          <w:sz w:val="24"/>
          <w:szCs w:val="21"/>
        </w:rPr>
        <w:t>条表</w:t>
      </w:r>
      <w:r>
        <w:rPr>
          <w:rFonts w:hint="eastAsia"/>
          <w:b/>
          <w:bCs/>
          <w:sz w:val="24"/>
          <w:szCs w:val="21"/>
        </w:rPr>
        <w:t>1</w:t>
      </w:r>
      <w:r>
        <w:rPr>
          <w:rFonts w:hint="eastAsia"/>
          <w:b/>
          <w:bCs/>
          <w:sz w:val="24"/>
          <w:szCs w:val="21"/>
        </w:rPr>
        <w:t>：</w:t>
      </w:r>
    </w:p>
    <w:p w:rsidR="004C6EDB" w:rsidRDefault="002E0A03">
      <w:pPr>
        <w:spacing w:line="400" w:lineRule="exact"/>
        <w:rPr>
          <w:b/>
          <w:bCs/>
          <w:sz w:val="24"/>
          <w:szCs w:val="21"/>
        </w:rPr>
      </w:pPr>
      <w:r>
        <w:rPr>
          <w:rFonts w:hint="eastAsia"/>
          <w:b/>
          <w:bCs/>
          <w:sz w:val="24"/>
          <w:szCs w:val="21"/>
        </w:rPr>
        <w:t>五件套：</w:t>
      </w:r>
    </w:p>
    <w:tbl>
      <w:tblPr>
        <w:tblW w:w="9963" w:type="dxa"/>
        <w:jc w:val="center"/>
        <w:tblLook w:val="04A0" w:firstRow="1" w:lastRow="0" w:firstColumn="1" w:lastColumn="0" w:noHBand="0" w:noVBand="1"/>
      </w:tblPr>
      <w:tblGrid>
        <w:gridCol w:w="1315"/>
        <w:gridCol w:w="1571"/>
        <w:gridCol w:w="2025"/>
        <w:gridCol w:w="5052"/>
      </w:tblGrid>
      <w:tr w:rsidR="004C6EDB">
        <w:trPr>
          <w:tblHeader/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品类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规格（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cm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材质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要求</w:t>
            </w: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床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笠</w:t>
            </w:r>
            <w:proofErr w:type="gram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95*225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CVC 50/50 32S 133*76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5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投标人须提供的纺织品（床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、被罩、枕套、病号服上、病号服下）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须耐洗涤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、耐高温、耐灭菌，色泽稳定。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其中提供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的床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需使用松紧带，提供的病号服下裤腰位置不可使用松紧带，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须配套裤绳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设计。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投标人须提供的婴儿被罩，须纯棉天然无刺激，面料柔软细腻，制作工艺符合婴幼儿使用。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投标人须统一配备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专用污品收纳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袋，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污品袋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面料须具备良好耐洗涤、耐灭菌消毒，满足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院内污品收纳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、转运及循环使用要求。（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CVC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在全文中均指纺织品棉含量标准）</w:t>
            </w: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被罩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155*225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CVC 50/50 32S 133*76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5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枕套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50*70*15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CVC 50/50 32S 133*76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5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病上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须含特体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TC 50/50 32S 130*80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5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病下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须含特体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TC 50/50 32S 130*80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5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  <w:highlight w:val="red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婴儿被罩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  <w:highlight w:val="red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100*100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  <w:highlight w:val="red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纯棉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 xml:space="preserve"> 40S 133*72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br/>
              <w:t>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㎡</w:t>
            </w:r>
          </w:p>
        </w:tc>
        <w:tc>
          <w:tcPr>
            <w:tcW w:w="5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  <w:highlight w:val="red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污品袋</w:t>
            </w:r>
            <w:proofErr w:type="gram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  <w:highlight w:val="red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100*70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  <w:highlight w:val="red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多种颜色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red"/>
                <w:lang w:bidi="ar"/>
              </w:rPr>
              <w:t>带有导电丝，防静电面料</w:t>
            </w:r>
          </w:p>
        </w:tc>
        <w:tc>
          <w:tcPr>
            <w:tcW w:w="5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</w:tbl>
    <w:p w:rsidR="004C6EDB" w:rsidRDefault="002E0A03">
      <w:pPr>
        <w:spacing w:line="400" w:lineRule="exact"/>
        <w:rPr>
          <w:b/>
          <w:bCs/>
          <w:sz w:val="24"/>
          <w:szCs w:val="21"/>
        </w:rPr>
      </w:pPr>
      <w:r>
        <w:rPr>
          <w:rFonts w:hint="eastAsia"/>
          <w:b/>
          <w:bCs/>
          <w:sz w:val="24"/>
          <w:szCs w:val="21"/>
        </w:rPr>
        <w:t>更正为：</w:t>
      </w:r>
    </w:p>
    <w:tbl>
      <w:tblPr>
        <w:tblW w:w="9963" w:type="dxa"/>
        <w:jc w:val="center"/>
        <w:tblLook w:val="04A0" w:firstRow="1" w:lastRow="0" w:firstColumn="1" w:lastColumn="0" w:noHBand="0" w:noVBand="1"/>
      </w:tblPr>
      <w:tblGrid>
        <w:gridCol w:w="1315"/>
        <w:gridCol w:w="1571"/>
        <w:gridCol w:w="2025"/>
        <w:gridCol w:w="5052"/>
      </w:tblGrid>
      <w:tr w:rsidR="004C6EDB">
        <w:trPr>
          <w:tblHeader/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品类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规格（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cm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材质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要求</w:t>
            </w: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床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笠</w:t>
            </w:r>
            <w:proofErr w:type="gram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95*225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CVC 50/50 32S 133*76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5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投标人须提供的纺织品（床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、被罩、枕套、病号服上、病号服下）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须耐洗涤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、耐高温、耐灭菌，色泽稳定。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其中提供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的床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需使用松紧带，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本项目个别科室床位不适用床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，按照实际需求规格大小提供床单，材质与床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一致</w:t>
            </w:r>
          </w:p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提供的病号服下裤腰位置不可使用松紧带，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须配套裤绳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设计。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投标人须统一配备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专用污品收纳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袋，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规格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lastRenderedPageBreak/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*70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cm,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污品袋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面料须具备良好耐洗涤、耐灭菌消毒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能力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，带有导电丝，防静电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根据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品类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型具备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多种颜色，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满足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院内污品收纳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、转运及循环使用要求。（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CVC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在全文中均指纺织品棉含量标准）</w:t>
            </w: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被罩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155*225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CVC 50/50 32S 133*76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5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枕套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50*70*15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CVC 50/50 32S 133*76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5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病上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须含特体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TC 50/50 32S 130*80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5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病下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须含特体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TC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50/50 32S 130*80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5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</w:tbl>
    <w:p w:rsidR="00AE7AB6" w:rsidRDefault="002E0A03">
      <w:pPr>
        <w:spacing w:line="400" w:lineRule="exact"/>
        <w:rPr>
          <w:rFonts w:hint="eastAsia"/>
          <w:b/>
          <w:bCs/>
          <w:sz w:val="24"/>
          <w:szCs w:val="21"/>
        </w:rPr>
      </w:pPr>
      <w:r>
        <w:rPr>
          <w:rFonts w:hint="eastAsia"/>
          <w:b/>
          <w:bCs/>
          <w:sz w:val="24"/>
          <w:szCs w:val="21"/>
        </w:rPr>
        <w:t>3</w:t>
      </w:r>
      <w:r>
        <w:rPr>
          <w:rFonts w:hint="eastAsia"/>
          <w:b/>
          <w:bCs/>
          <w:sz w:val="24"/>
          <w:szCs w:val="21"/>
        </w:rPr>
        <w:t>、项目需求书第</w:t>
      </w:r>
      <w:r>
        <w:rPr>
          <w:rFonts w:hint="eastAsia"/>
          <w:b/>
          <w:bCs/>
          <w:sz w:val="24"/>
          <w:szCs w:val="21"/>
        </w:rPr>
        <w:t>19</w:t>
      </w:r>
      <w:r>
        <w:rPr>
          <w:rFonts w:hint="eastAsia"/>
          <w:b/>
          <w:bCs/>
          <w:sz w:val="24"/>
          <w:szCs w:val="21"/>
        </w:rPr>
        <w:t>页表</w:t>
      </w:r>
      <w:r>
        <w:rPr>
          <w:rFonts w:hint="eastAsia"/>
          <w:b/>
          <w:bCs/>
          <w:sz w:val="24"/>
          <w:szCs w:val="21"/>
        </w:rPr>
        <w:t>2</w:t>
      </w:r>
      <w:r>
        <w:rPr>
          <w:rFonts w:hint="eastAsia"/>
          <w:b/>
          <w:bCs/>
          <w:sz w:val="24"/>
          <w:szCs w:val="21"/>
        </w:rPr>
        <w:t>：</w:t>
      </w:r>
    </w:p>
    <w:p w:rsidR="004C6EDB" w:rsidRDefault="002E0A03">
      <w:pPr>
        <w:spacing w:line="400" w:lineRule="exact"/>
        <w:rPr>
          <w:b/>
          <w:bCs/>
          <w:sz w:val="24"/>
          <w:szCs w:val="21"/>
        </w:rPr>
      </w:pPr>
      <w:r>
        <w:rPr>
          <w:rFonts w:hint="eastAsia"/>
          <w:b/>
          <w:bCs/>
          <w:sz w:val="24"/>
          <w:szCs w:val="21"/>
        </w:rPr>
        <w:t>手术品：</w:t>
      </w:r>
    </w:p>
    <w:tbl>
      <w:tblPr>
        <w:tblW w:w="9962" w:type="dxa"/>
        <w:jc w:val="center"/>
        <w:tblLook w:val="04A0" w:firstRow="1" w:lastRow="0" w:firstColumn="1" w:lastColumn="0" w:noHBand="0" w:noVBand="1"/>
      </w:tblPr>
      <w:tblGrid>
        <w:gridCol w:w="1727"/>
        <w:gridCol w:w="1542"/>
        <w:gridCol w:w="2242"/>
        <w:gridCol w:w="4451"/>
      </w:tblGrid>
      <w:tr w:rsidR="004C6EDB">
        <w:trPr>
          <w:tblHeader/>
          <w:jc w:val="center"/>
        </w:trPr>
        <w:tc>
          <w:tcPr>
            <w:tcW w:w="9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绿手术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包规格材质要求</w:t>
            </w:r>
          </w:p>
        </w:tc>
      </w:tr>
      <w:tr w:rsidR="004C6EDB">
        <w:trPr>
          <w:tblHeader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品类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规格（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cm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材质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要求</w:t>
            </w: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开口单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400*230 </w:t>
            </w:r>
          </w:p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开口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40*20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投标人须提供的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绿手术须耐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洗涤、耐高温、耐灭菌，固色强。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每台手术包含（开口单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件，包布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件，器械垫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件，中单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件，桌布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件，治疗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绿手术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件）每台手术合计需要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绿手术品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包皮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120*120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TC 30/70 22.5S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器械垫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50*45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包单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200*150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桌布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200*160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治疗巾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100*60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绿色，单层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绿手术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衣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遮背式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袖长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衣长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绿色，胸口袖子双层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其他单层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TC 30/70 22.5S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</w:tbl>
    <w:p w:rsidR="004C6EDB" w:rsidRDefault="002E0A03">
      <w:pPr>
        <w:spacing w:line="400" w:lineRule="exact"/>
        <w:rPr>
          <w:b/>
          <w:bCs/>
          <w:sz w:val="24"/>
          <w:szCs w:val="21"/>
        </w:rPr>
      </w:pPr>
      <w:r>
        <w:rPr>
          <w:rFonts w:hint="eastAsia"/>
          <w:b/>
          <w:bCs/>
          <w:sz w:val="24"/>
          <w:szCs w:val="21"/>
        </w:rPr>
        <w:t>更正为：</w:t>
      </w:r>
    </w:p>
    <w:tbl>
      <w:tblPr>
        <w:tblW w:w="9962" w:type="dxa"/>
        <w:jc w:val="center"/>
        <w:tblLook w:val="04A0" w:firstRow="1" w:lastRow="0" w:firstColumn="1" w:lastColumn="0" w:noHBand="0" w:noVBand="1"/>
      </w:tblPr>
      <w:tblGrid>
        <w:gridCol w:w="1727"/>
        <w:gridCol w:w="1542"/>
        <w:gridCol w:w="2242"/>
        <w:gridCol w:w="4451"/>
      </w:tblGrid>
      <w:tr w:rsidR="004C6EDB">
        <w:trPr>
          <w:tblHeader/>
          <w:jc w:val="center"/>
        </w:trPr>
        <w:tc>
          <w:tcPr>
            <w:tcW w:w="9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绿手术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包规格材质要求</w:t>
            </w:r>
          </w:p>
        </w:tc>
      </w:tr>
      <w:tr w:rsidR="004C6EDB">
        <w:trPr>
          <w:tblHeader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品类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规格（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cm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材质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要求</w:t>
            </w: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开口单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400*230 </w:t>
            </w:r>
          </w:p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开口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40*20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投标人须提供的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绿手术须耐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洗涤、耐高温、耐灭菌，固色强。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每台手术包含（开口单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件，器械垫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件，中单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件，桌布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件，治疗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绿手术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件）每台手术合计需要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绿手术品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包皮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120*120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器械垫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50*45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lastRenderedPageBreak/>
              <w:t>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200*150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桌布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200*160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治疗巾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100*60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绿色，单层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  <w:tr w:rsidR="004C6EDB">
        <w:trPr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绿手术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衣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遮背式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袖长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衣长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2E0A03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绿色，胸口袖子双层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其他单层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TC 30/70 22.5S 120*60 184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EDB" w:rsidRDefault="004C6EDB">
            <w:pPr>
              <w:snapToGrid w:val="0"/>
              <w:spacing w:line="240" w:lineRule="auto"/>
              <w:rPr>
                <w:rFonts w:ascii="宋体" w:eastAsia="宋体" w:hAnsi="宋体" w:cs="宋体"/>
                <w:color w:val="000000"/>
                <w:sz w:val="22"/>
                <w:szCs w:val="20"/>
              </w:rPr>
            </w:pPr>
          </w:p>
        </w:tc>
      </w:tr>
    </w:tbl>
    <w:p w:rsidR="004C6EDB" w:rsidRDefault="002E0A03">
      <w:pPr>
        <w:spacing w:line="400" w:lineRule="exact"/>
        <w:rPr>
          <w:sz w:val="24"/>
          <w:szCs w:val="21"/>
        </w:rPr>
      </w:pPr>
      <w:r>
        <w:rPr>
          <w:rFonts w:hint="eastAsia"/>
          <w:b/>
          <w:bCs/>
          <w:sz w:val="24"/>
          <w:szCs w:val="21"/>
        </w:rPr>
        <w:t>4</w:t>
      </w:r>
      <w:r>
        <w:rPr>
          <w:rFonts w:hint="eastAsia"/>
          <w:b/>
          <w:bCs/>
          <w:sz w:val="24"/>
          <w:szCs w:val="21"/>
        </w:rPr>
        <w:t>、第</w:t>
      </w:r>
      <w:r>
        <w:rPr>
          <w:rFonts w:hint="eastAsia"/>
          <w:b/>
          <w:bCs/>
          <w:sz w:val="24"/>
          <w:szCs w:val="21"/>
        </w:rPr>
        <w:t>26</w:t>
      </w:r>
      <w:r>
        <w:rPr>
          <w:rFonts w:hint="eastAsia"/>
          <w:b/>
          <w:bCs/>
          <w:sz w:val="24"/>
          <w:szCs w:val="21"/>
        </w:rPr>
        <w:t>页分项报价表</w:t>
      </w:r>
      <w:r>
        <w:rPr>
          <w:rFonts w:asciiTheme="minorEastAsia" w:hAnsiTheme="minorEastAsia" w:cstheme="minorEastAsia" w:hint="eastAsia"/>
          <w:b/>
          <w:sz w:val="24"/>
        </w:rPr>
        <w:t>及限价</w:t>
      </w:r>
      <w:r>
        <w:rPr>
          <w:rFonts w:hint="eastAsia"/>
          <w:b/>
          <w:bCs/>
          <w:sz w:val="24"/>
          <w:szCs w:val="21"/>
        </w:rPr>
        <w:t>：</w:t>
      </w:r>
      <w:r>
        <w:rPr>
          <w:rFonts w:hint="eastAsia"/>
          <w:sz w:val="24"/>
          <w:szCs w:val="21"/>
        </w:rPr>
        <w:t>“绿手术包</w:t>
      </w:r>
      <w:r>
        <w:rPr>
          <w:rFonts w:hint="eastAsia"/>
          <w:sz w:val="24"/>
          <w:szCs w:val="21"/>
        </w:rPr>
        <w:t>26</w:t>
      </w:r>
      <w:r>
        <w:rPr>
          <w:rFonts w:hint="eastAsia"/>
          <w:sz w:val="24"/>
          <w:szCs w:val="21"/>
        </w:rPr>
        <w:t>件</w:t>
      </w:r>
      <w:r>
        <w:rPr>
          <w:rFonts w:hint="eastAsia"/>
          <w:sz w:val="24"/>
          <w:szCs w:val="21"/>
        </w:rPr>
        <w:t>/</w:t>
      </w:r>
      <w:r>
        <w:rPr>
          <w:rFonts w:hint="eastAsia"/>
          <w:sz w:val="24"/>
          <w:szCs w:val="21"/>
        </w:rPr>
        <w:t>套”更正为“绿手术包</w:t>
      </w:r>
      <w:r>
        <w:rPr>
          <w:rFonts w:hint="eastAsia"/>
          <w:sz w:val="24"/>
          <w:szCs w:val="21"/>
        </w:rPr>
        <w:t>28</w:t>
      </w:r>
      <w:r>
        <w:rPr>
          <w:rFonts w:hint="eastAsia"/>
          <w:sz w:val="24"/>
          <w:szCs w:val="21"/>
        </w:rPr>
        <w:t>件</w:t>
      </w:r>
      <w:r>
        <w:rPr>
          <w:rFonts w:hint="eastAsia"/>
          <w:sz w:val="24"/>
          <w:szCs w:val="21"/>
        </w:rPr>
        <w:t>/</w:t>
      </w:r>
      <w:r>
        <w:rPr>
          <w:rFonts w:hint="eastAsia"/>
          <w:sz w:val="24"/>
          <w:szCs w:val="21"/>
        </w:rPr>
        <w:t>套”。</w:t>
      </w:r>
    </w:p>
    <w:p w:rsidR="004C6EDB" w:rsidRDefault="002E0A03">
      <w:pPr>
        <w:spacing w:line="400" w:lineRule="exact"/>
        <w:rPr>
          <w:b/>
          <w:bCs/>
          <w:sz w:val="24"/>
          <w:szCs w:val="21"/>
        </w:rPr>
      </w:pPr>
      <w:r>
        <w:rPr>
          <w:rFonts w:hint="eastAsia"/>
          <w:b/>
          <w:bCs/>
          <w:sz w:val="24"/>
          <w:szCs w:val="21"/>
        </w:rPr>
        <w:t>其他需求不变。</w:t>
      </w:r>
    </w:p>
    <w:p w:rsidR="004C6EDB" w:rsidRDefault="004C6EDB">
      <w:pPr>
        <w:spacing w:line="400" w:lineRule="exact"/>
        <w:rPr>
          <w:b/>
          <w:bCs/>
          <w:sz w:val="24"/>
          <w:szCs w:val="21"/>
        </w:rPr>
      </w:pPr>
    </w:p>
    <w:sectPr w:rsidR="004C6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A03" w:rsidRDefault="002E0A03">
      <w:pPr>
        <w:spacing w:line="240" w:lineRule="auto"/>
      </w:pPr>
      <w:r>
        <w:separator/>
      </w:r>
    </w:p>
  </w:endnote>
  <w:endnote w:type="continuationSeparator" w:id="0">
    <w:p w:rsidR="002E0A03" w:rsidRDefault="002E0A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A03" w:rsidRDefault="002E0A03">
      <w:pPr>
        <w:spacing w:line="240" w:lineRule="auto"/>
      </w:pPr>
      <w:r>
        <w:separator/>
      </w:r>
    </w:p>
  </w:footnote>
  <w:footnote w:type="continuationSeparator" w:id="0">
    <w:p w:rsidR="002E0A03" w:rsidRDefault="002E0A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D4FD8"/>
    <w:rsid w:val="002E0A03"/>
    <w:rsid w:val="004C6EDB"/>
    <w:rsid w:val="009730DB"/>
    <w:rsid w:val="00AE7AB6"/>
    <w:rsid w:val="18E7126B"/>
    <w:rsid w:val="2C2D4FD8"/>
    <w:rsid w:val="50030321"/>
    <w:rsid w:val="564B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</w:pPr>
    <w:rPr>
      <w:rFonts w:eastAsia="方正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/>
      <w:jc w:val="center"/>
      <w:outlineLvl w:val="0"/>
    </w:pPr>
    <w:rPr>
      <w:rFonts w:eastAsia="方正小标宋_GBK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73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730DB"/>
    <w:rPr>
      <w:rFonts w:eastAsia="方正仿宋_GB2312"/>
      <w:kern w:val="2"/>
      <w:sz w:val="18"/>
      <w:szCs w:val="18"/>
    </w:rPr>
  </w:style>
  <w:style w:type="paragraph" w:styleId="a4">
    <w:name w:val="footer"/>
    <w:basedOn w:val="a"/>
    <w:link w:val="Char0"/>
    <w:rsid w:val="009730D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730DB"/>
    <w:rPr>
      <w:rFonts w:eastAsia="方正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</w:pPr>
    <w:rPr>
      <w:rFonts w:eastAsia="方正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/>
      <w:jc w:val="center"/>
      <w:outlineLvl w:val="0"/>
    </w:pPr>
    <w:rPr>
      <w:rFonts w:eastAsia="方正小标宋_GBK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73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730DB"/>
    <w:rPr>
      <w:rFonts w:eastAsia="方正仿宋_GB2312"/>
      <w:kern w:val="2"/>
      <w:sz w:val="18"/>
      <w:szCs w:val="18"/>
    </w:rPr>
  </w:style>
  <w:style w:type="paragraph" w:styleId="a4">
    <w:name w:val="footer"/>
    <w:basedOn w:val="a"/>
    <w:link w:val="Char0"/>
    <w:rsid w:val="009730D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730DB"/>
    <w:rPr>
      <w:rFonts w:eastAsia="方正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452</Words>
  <Characters>2579</Characters>
  <Application>Microsoft Office Word</Application>
  <DocSecurity>0</DocSecurity>
  <Lines>21</Lines>
  <Paragraphs>6</Paragraphs>
  <ScaleCrop>false</ScaleCrop>
  <Company>神州网信技术有限公司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中妇总务</dc:creator>
  <cp:lastModifiedBy>admin</cp:lastModifiedBy>
  <cp:revision>3</cp:revision>
  <dcterms:created xsi:type="dcterms:W3CDTF">2026-07-24T00:45:00Z</dcterms:created>
  <dcterms:modified xsi:type="dcterms:W3CDTF">2026-07-24T03:19:00Z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4747D3EE496D4F729CE4F955F86C9E3F_11</vt:lpwstr>
  </property>
  <property fmtid="{D5CDD505-2E9C-101B-9397-08002B2CF9AE}" pid="4" name="KSOTemplateDocerSaveRecord">
    <vt:lpwstr>eyJoZGlkIjoiNGIxM2NmNGIyZTFmM2FmMTA5ZWE4Nzk0M2RiYjc1YTgiLCJ1c2VySWQiOiIyODY1NDQxMzUifQ==</vt:lpwstr>
  </property>
</Properties>
</file>