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7FA" w:rsidRDefault="0029659A" w:rsidP="009911C8">
      <w:pPr>
        <w:rPr>
          <w:sz w:val="24"/>
        </w:rPr>
      </w:pPr>
      <w:bookmarkStart w:id="0" w:name="_GoBack"/>
      <w:bookmarkEnd w:id="0"/>
      <w:r w:rsidRPr="0029659A">
        <w:rPr>
          <w:sz w:val="24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9659A" w:rsidRPr="005A1F79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/>
                <w:bCs/>
                <w:sz w:val="24"/>
              </w:rPr>
              <w:t>评审价格</w:t>
            </w:r>
            <w:r w:rsidRPr="005A1F7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A1F79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9659A" w:rsidRPr="005A1F79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国家计算机病毒应急处理中心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299000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299000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97.9465</w:t>
            </w:r>
          </w:p>
        </w:tc>
      </w:tr>
      <w:tr w:rsidR="0029659A" w:rsidRPr="005A1F79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天津恒御科技有限公司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297000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237600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91.143</w:t>
            </w:r>
          </w:p>
        </w:tc>
      </w:tr>
      <w:tr w:rsidR="0029659A" w:rsidRPr="005A1F79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宏信旺（天津）科技发展有限公司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299900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239920</w:t>
            </w:r>
          </w:p>
        </w:tc>
        <w:tc>
          <w:tcPr>
            <w:tcW w:w="705" w:type="pct"/>
            <w:vAlign w:val="center"/>
          </w:tcPr>
          <w:p w:rsidR="0029659A" w:rsidRPr="005A1F79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A1F79">
              <w:rPr>
                <w:rFonts w:ascii="宋体" w:hAnsi="宋体" w:cs="Tahoma" w:hint="eastAsia"/>
                <w:bCs/>
                <w:sz w:val="24"/>
              </w:rPr>
              <w:t>81.1176</w:t>
            </w:r>
          </w:p>
        </w:tc>
      </w:tr>
    </w:tbl>
    <w:p w:rsidR="0029659A" w:rsidRPr="0029659A" w:rsidRDefault="0029659A" w:rsidP="009911C8">
      <w:pPr>
        <w:rPr>
          <w:sz w:val="24"/>
        </w:rPr>
      </w:pPr>
    </w:p>
    <w:p w:rsidR="0029659A" w:rsidRDefault="0029659A" w:rsidP="009911C8">
      <w:pPr>
        <w:rPr>
          <w:sz w:val="24"/>
        </w:rPr>
      </w:pPr>
      <w:r w:rsidRPr="0029659A">
        <w:rPr>
          <w:rFonts w:hint="eastAsia"/>
          <w:sz w:val="24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9659A" w:rsidRPr="00CC5074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CC507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C5074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29659A" w:rsidRPr="00CC507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C507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CC507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C5074">
              <w:rPr>
                <w:rFonts w:ascii="宋体" w:hAnsi="宋体" w:cs="Tahoma"/>
                <w:bCs/>
                <w:sz w:val="24"/>
              </w:rPr>
              <w:t>评审价格</w:t>
            </w:r>
            <w:r w:rsidRPr="00CC507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9659A" w:rsidRPr="00CC507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C507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C507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9659A" w:rsidRPr="002F1647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天津聚融信科技发展有限公司</w:t>
            </w:r>
          </w:p>
        </w:tc>
        <w:tc>
          <w:tcPr>
            <w:tcW w:w="705" w:type="pct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393000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393000</w:t>
            </w:r>
          </w:p>
        </w:tc>
        <w:tc>
          <w:tcPr>
            <w:tcW w:w="705" w:type="pct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98.5205</w:t>
            </w:r>
          </w:p>
        </w:tc>
      </w:tr>
      <w:tr w:rsidR="0029659A" w:rsidRPr="002F1647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天津智宁科技有限公司</w:t>
            </w:r>
          </w:p>
        </w:tc>
        <w:tc>
          <w:tcPr>
            <w:tcW w:w="705" w:type="pct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391000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391000</w:t>
            </w:r>
          </w:p>
        </w:tc>
        <w:tc>
          <w:tcPr>
            <w:tcW w:w="705" w:type="pct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70.8571</w:t>
            </w:r>
          </w:p>
        </w:tc>
      </w:tr>
      <w:tr w:rsidR="0029659A" w:rsidRPr="002F1647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天津市云智创科科技发展有限公司</w:t>
            </w:r>
          </w:p>
        </w:tc>
        <w:tc>
          <w:tcPr>
            <w:tcW w:w="705" w:type="pct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398000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398000</w:t>
            </w:r>
          </w:p>
        </w:tc>
        <w:tc>
          <w:tcPr>
            <w:tcW w:w="705" w:type="pct"/>
            <w:vAlign w:val="bottom"/>
          </w:tcPr>
          <w:p w:rsidR="0029659A" w:rsidRPr="002F1647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F1647">
              <w:rPr>
                <w:rFonts w:ascii="宋体" w:hAnsi="宋体" w:cs="Tahoma" w:hint="eastAsia"/>
                <w:bCs/>
                <w:color w:val="000000"/>
                <w:sz w:val="24"/>
              </w:rPr>
              <w:t>70.6812</w:t>
            </w:r>
          </w:p>
        </w:tc>
      </w:tr>
    </w:tbl>
    <w:p w:rsidR="0029659A" w:rsidRDefault="0029659A" w:rsidP="009911C8">
      <w:pPr>
        <w:rPr>
          <w:sz w:val="24"/>
        </w:rPr>
      </w:pPr>
    </w:p>
    <w:p w:rsidR="0029659A" w:rsidRPr="0029659A" w:rsidRDefault="0029659A" w:rsidP="009911C8">
      <w:pPr>
        <w:rPr>
          <w:sz w:val="24"/>
        </w:rPr>
      </w:pPr>
    </w:p>
    <w:p w:rsidR="0029659A" w:rsidRDefault="0029659A" w:rsidP="009911C8">
      <w:pPr>
        <w:rPr>
          <w:sz w:val="24"/>
        </w:rPr>
      </w:pPr>
      <w:r w:rsidRPr="0029659A">
        <w:rPr>
          <w:rFonts w:hint="eastAsia"/>
          <w:sz w:val="24"/>
        </w:rPr>
        <w:t>第三包：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9659A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C414A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414A4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9659A" w:rsidRPr="00C414A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414A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C414A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414A4">
              <w:rPr>
                <w:rFonts w:ascii="宋体" w:hAnsi="宋体" w:cs="Tahoma"/>
                <w:bCs/>
                <w:sz w:val="24"/>
              </w:rPr>
              <w:t>评审价格</w:t>
            </w:r>
            <w:r w:rsidRPr="00C414A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9659A" w:rsidRPr="00C414A4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414A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414A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9659A" w:rsidRPr="00CB3CFA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北京嘉运达科技开发股份有限公司</w:t>
            </w:r>
          </w:p>
        </w:tc>
        <w:tc>
          <w:tcPr>
            <w:tcW w:w="705" w:type="pct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893200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893200</w:t>
            </w:r>
          </w:p>
        </w:tc>
        <w:tc>
          <w:tcPr>
            <w:tcW w:w="705" w:type="pct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99.602</w:t>
            </w:r>
          </w:p>
        </w:tc>
      </w:tr>
      <w:tr w:rsidR="0029659A" w:rsidRPr="00CB3CFA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天津市鸿运顺风网络技术服务有限公司</w:t>
            </w:r>
          </w:p>
        </w:tc>
        <w:tc>
          <w:tcPr>
            <w:tcW w:w="705" w:type="pct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899800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899800</w:t>
            </w:r>
          </w:p>
        </w:tc>
        <w:tc>
          <w:tcPr>
            <w:tcW w:w="705" w:type="pct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70.9603</w:t>
            </w:r>
          </w:p>
        </w:tc>
      </w:tr>
      <w:tr w:rsidR="0029659A" w:rsidRPr="00CB3CFA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北京辉蓝保盈科技发展有限公司</w:t>
            </w:r>
          </w:p>
        </w:tc>
        <w:tc>
          <w:tcPr>
            <w:tcW w:w="705" w:type="pct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857650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857650</w:t>
            </w:r>
          </w:p>
        </w:tc>
        <w:tc>
          <w:tcPr>
            <w:tcW w:w="705" w:type="pct"/>
            <w:vAlign w:val="center"/>
          </w:tcPr>
          <w:p w:rsidR="0029659A" w:rsidRPr="00CB3CFA" w:rsidRDefault="0029659A" w:rsidP="00E034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B3CFA">
              <w:rPr>
                <w:rFonts w:ascii="宋体" w:hAnsi="宋体" w:cs="Tahoma" w:hint="eastAsia"/>
                <w:bCs/>
                <w:color w:val="000000"/>
                <w:sz w:val="24"/>
              </w:rPr>
              <w:t>70.5716</w:t>
            </w:r>
          </w:p>
        </w:tc>
      </w:tr>
    </w:tbl>
    <w:p w:rsidR="0029659A" w:rsidRDefault="0029659A" w:rsidP="009911C8">
      <w:pPr>
        <w:rPr>
          <w:sz w:val="24"/>
        </w:rPr>
      </w:pPr>
    </w:p>
    <w:p w:rsidR="0029659A" w:rsidRPr="0029659A" w:rsidRDefault="0029659A" w:rsidP="009911C8">
      <w:pPr>
        <w:rPr>
          <w:sz w:val="24"/>
        </w:rPr>
      </w:pPr>
    </w:p>
    <w:p w:rsidR="0029659A" w:rsidRDefault="0029659A" w:rsidP="009911C8">
      <w:pPr>
        <w:rPr>
          <w:sz w:val="24"/>
        </w:rPr>
      </w:pPr>
      <w:r w:rsidRPr="0029659A">
        <w:rPr>
          <w:rFonts w:hint="eastAsia"/>
          <w:sz w:val="24"/>
        </w:rPr>
        <w:t>第四包：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9659A" w:rsidRPr="00585280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/>
                <w:bCs/>
                <w:sz w:val="24"/>
              </w:rPr>
              <w:t>评审价格</w:t>
            </w:r>
            <w:r w:rsidRPr="0058528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8528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9659A" w:rsidRPr="00585280" w:rsidTr="00E034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北京华宇信息技术有限公司</w:t>
            </w:r>
          </w:p>
        </w:tc>
        <w:tc>
          <w:tcPr>
            <w:tcW w:w="705" w:type="pct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340000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340000</w:t>
            </w:r>
          </w:p>
        </w:tc>
        <w:tc>
          <w:tcPr>
            <w:tcW w:w="705" w:type="pct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98</w:t>
            </w:r>
          </w:p>
        </w:tc>
      </w:tr>
      <w:tr w:rsidR="0029659A" w:rsidRPr="00585280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科信思创（北京）科技有限公司</w:t>
            </w:r>
          </w:p>
        </w:tc>
        <w:tc>
          <w:tcPr>
            <w:tcW w:w="705" w:type="pct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342000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342000</w:t>
            </w:r>
          </w:p>
        </w:tc>
        <w:tc>
          <w:tcPr>
            <w:tcW w:w="705" w:type="pct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80.2273</w:t>
            </w:r>
          </w:p>
        </w:tc>
      </w:tr>
      <w:tr w:rsidR="0029659A" w:rsidRPr="00585280" w:rsidTr="00E034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北京海协智康科技发展有限公司</w:t>
            </w:r>
          </w:p>
        </w:tc>
        <w:tc>
          <w:tcPr>
            <w:tcW w:w="705" w:type="pct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341000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341000</w:t>
            </w:r>
          </w:p>
        </w:tc>
        <w:tc>
          <w:tcPr>
            <w:tcW w:w="705" w:type="pct"/>
            <w:vAlign w:val="bottom"/>
          </w:tcPr>
          <w:p w:rsidR="0029659A" w:rsidRPr="00585280" w:rsidRDefault="0029659A" w:rsidP="00E034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85280">
              <w:rPr>
                <w:rFonts w:ascii="宋体" w:hAnsi="宋体" w:cs="Tahoma" w:hint="eastAsia"/>
                <w:bCs/>
                <w:sz w:val="24"/>
              </w:rPr>
              <w:t>79.3993</w:t>
            </w:r>
          </w:p>
        </w:tc>
      </w:tr>
    </w:tbl>
    <w:p w:rsidR="0029659A" w:rsidRPr="0029659A" w:rsidRDefault="0029659A" w:rsidP="009911C8">
      <w:pPr>
        <w:rPr>
          <w:sz w:val="24"/>
        </w:rPr>
      </w:pPr>
    </w:p>
    <w:sectPr w:rsidR="0029659A" w:rsidRPr="002965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B68" w:rsidRDefault="00D71B68" w:rsidP="009911C8">
      <w:r>
        <w:separator/>
      </w:r>
    </w:p>
  </w:endnote>
  <w:endnote w:type="continuationSeparator" w:id="0">
    <w:p w:rsidR="00D71B68" w:rsidRDefault="00D71B68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B68" w:rsidRDefault="00D71B68" w:rsidP="009911C8">
      <w:r>
        <w:separator/>
      </w:r>
    </w:p>
  </w:footnote>
  <w:footnote w:type="continuationSeparator" w:id="0">
    <w:p w:rsidR="00D71B68" w:rsidRDefault="00D71B68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224CB2"/>
    <w:rsid w:val="0029659A"/>
    <w:rsid w:val="0031363F"/>
    <w:rsid w:val="004607FA"/>
    <w:rsid w:val="005A247C"/>
    <w:rsid w:val="00603D66"/>
    <w:rsid w:val="00644DB9"/>
    <w:rsid w:val="006C60E1"/>
    <w:rsid w:val="008A5DE3"/>
    <w:rsid w:val="008E744B"/>
    <w:rsid w:val="00926B85"/>
    <w:rsid w:val="009911C8"/>
    <w:rsid w:val="00B90652"/>
    <w:rsid w:val="00BC111D"/>
    <w:rsid w:val="00C44B20"/>
    <w:rsid w:val="00D71B68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525</Characters>
  <Application>Microsoft Office Word</Application>
  <DocSecurity>0</DocSecurity>
  <Lines>4</Lines>
  <Paragraphs>1</Paragraphs>
  <ScaleCrop>false</ScaleCrop>
  <Company>HP Inc.</Company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2025-11-26T06:44:00Z</dcterms:created>
  <dcterms:modified xsi:type="dcterms:W3CDTF">2025-11-26T06:44:00Z</dcterms:modified>
</cp:coreProperties>
</file>