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0C62FD" w:rsidRPr="00A7467A" w:rsidTr="006343AB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C62FD" w:rsidRPr="00A7467A" w:rsidRDefault="000C62FD" w:rsidP="006343AB">
            <w:pPr>
              <w:jc w:val="center"/>
              <w:rPr>
                <w:rFonts w:ascii="宋体" w:hAnsi="宋体" w:cs="Tahoma"/>
                <w:bCs/>
                <w:sz w:val="24"/>
              </w:rPr>
            </w:pPr>
            <w:bookmarkStart w:id="0" w:name="_GoBack"/>
            <w:bookmarkEnd w:id="0"/>
            <w:r w:rsidRPr="00A7467A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C62FD" w:rsidRPr="00A7467A" w:rsidRDefault="000C62FD" w:rsidP="006343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467A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:rsidR="000C62FD" w:rsidRPr="00A7467A" w:rsidRDefault="000C62FD" w:rsidP="006343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467A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C62FD" w:rsidRPr="00A7467A" w:rsidRDefault="000C62FD" w:rsidP="006343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467A">
              <w:rPr>
                <w:rFonts w:ascii="宋体" w:hAnsi="宋体" w:cs="Tahoma"/>
                <w:bCs/>
                <w:sz w:val="24"/>
              </w:rPr>
              <w:t>评审价格</w:t>
            </w:r>
            <w:r w:rsidRPr="00A7467A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0C62FD" w:rsidRPr="00A7467A" w:rsidRDefault="000C62FD" w:rsidP="006343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467A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A7467A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0C62FD" w:rsidRPr="00A7467A" w:rsidTr="006343AB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C62FD" w:rsidRPr="00A7467A" w:rsidRDefault="000C62FD" w:rsidP="006343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467A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C62FD" w:rsidRPr="00A7467A" w:rsidRDefault="000C62FD" w:rsidP="006343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467A">
              <w:rPr>
                <w:rFonts w:ascii="宋体" w:hAnsi="宋体" w:cs="Tahoma" w:hint="eastAsia"/>
                <w:bCs/>
                <w:sz w:val="24"/>
              </w:rPr>
              <w:t>绿城农科检测技术有限公司</w:t>
            </w:r>
          </w:p>
        </w:tc>
        <w:tc>
          <w:tcPr>
            <w:tcW w:w="705" w:type="pct"/>
            <w:vAlign w:val="center"/>
          </w:tcPr>
          <w:p w:rsidR="000C62FD" w:rsidRPr="00A7467A" w:rsidRDefault="000C62FD" w:rsidP="006343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467A">
              <w:rPr>
                <w:rFonts w:ascii="宋体" w:hAnsi="宋体" w:cs="Tahoma" w:hint="eastAsia"/>
                <w:bCs/>
                <w:sz w:val="24"/>
              </w:rPr>
              <w:t>1002000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C62FD" w:rsidRPr="00A7467A" w:rsidRDefault="000C62FD" w:rsidP="006343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467A">
              <w:rPr>
                <w:rFonts w:ascii="宋体" w:hAnsi="宋体" w:cs="Tahoma" w:hint="eastAsia"/>
                <w:bCs/>
                <w:sz w:val="24"/>
              </w:rPr>
              <w:t>1002000</w:t>
            </w:r>
          </w:p>
        </w:tc>
        <w:tc>
          <w:tcPr>
            <w:tcW w:w="705" w:type="pct"/>
            <w:vAlign w:val="center"/>
          </w:tcPr>
          <w:p w:rsidR="000C62FD" w:rsidRPr="00A7467A" w:rsidRDefault="000C62FD" w:rsidP="006343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467A">
              <w:rPr>
                <w:rFonts w:ascii="宋体" w:hAnsi="宋体" w:cs="Tahoma" w:hint="eastAsia"/>
                <w:bCs/>
                <w:sz w:val="24"/>
              </w:rPr>
              <w:t>97.1976</w:t>
            </w:r>
          </w:p>
        </w:tc>
      </w:tr>
      <w:tr w:rsidR="000C62FD" w:rsidRPr="00A7467A" w:rsidTr="006343AB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C62FD" w:rsidRPr="00A7467A" w:rsidRDefault="000C62FD" w:rsidP="006343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467A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C62FD" w:rsidRPr="00A7467A" w:rsidRDefault="000C62FD" w:rsidP="006343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467A">
              <w:rPr>
                <w:rFonts w:ascii="宋体" w:hAnsi="宋体" w:cs="Tahoma" w:hint="eastAsia"/>
                <w:bCs/>
                <w:sz w:val="24"/>
              </w:rPr>
              <w:t>天津市乳品食品监测中心有限公司</w:t>
            </w:r>
          </w:p>
        </w:tc>
        <w:tc>
          <w:tcPr>
            <w:tcW w:w="705" w:type="pct"/>
            <w:vAlign w:val="center"/>
          </w:tcPr>
          <w:p w:rsidR="000C62FD" w:rsidRPr="00A7467A" w:rsidRDefault="000C62FD" w:rsidP="006343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467A">
              <w:rPr>
                <w:rFonts w:ascii="宋体" w:hAnsi="宋体" w:cs="Tahoma" w:hint="eastAsia"/>
                <w:bCs/>
                <w:sz w:val="24"/>
              </w:rPr>
              <w:t>985000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C62FD" w:rsidRPr="00A7467A" w:rsidRDefault="000C62FD" w:rsidP="006343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467A">
              <w:rPr>
                <w:rFonts w:ascii="宋体" w:hAnsi="宋体" w:cs="Tahoma" w:hint="eastAsia"/>
                <w:bCs/>
                <w:sz w:val="24"/>
              </w:rPr>
              <w:t>788000</w:t>
            </w:r>
          </w:p>
        </w:tc>
        <w:tc>
          <w:tcPr>
            <w:tcW w:w="705" w:type="pct"/>
            <w:vAlign w:val="center"/>
          </w:tcPr>
          <w:p w:rsidR="000C62FD" w:rsidRPr="00A7467A" w:rsidRDefault="000C62FD" w:rsidP="006343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467A">
              <w:rPr>
                <w:rFonts w:ascii="宋体" w:hAnsi="宋体" w:cs="Tahoma" w:hint="eastAsia"/>
                <w:bCs/>
                <w:sz w:val="24"/>
              </w:rPr>
              <w:t>94.3333</w:t>
            </w:r>
          </w:p>
        </w:tc>
      </w:tr>
    </w:tbl>
    <w:p w:rsidR="004607FA" w:rsidRPr="009911C8" w:rsidRDefault="004607FA" w:rsidP="009911C8"/>
    <w:sectPr w:rsidR="004607FA" w:rsidRPr="009911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7305" w:rsidRDefault="00897305" w:rsidP="009911C8">
      <w:r>
        <w:separator/>
      </w:r>
    </w:p>
  </w:endnote>
  <w:endnote w:type="continuationSeparator" w:id="0">
    <w:p w:rsidR="00897305" w:rsidRDefault="00897305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7305" w:rsidRDefault="00897305" w:rsidP="009911C8">
      <w:r>
        <w:separator/>
      </w:r>
    </w:p>
  </w:footnote>
  <w:footnote w:type="continuationSeparator" w:id="0">
    <w:p w:rsidR="00897305" w:rsidRDefault="00897305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077379"/>
    <w:rsid w:val="000C62FD"/>
    <w:rsid w:val="00190A0A"/>
    <w:rsid w:val="0031363F"/>
    <w:rsid w:val="004607FA"/>
    <w:rsid w:val="005A247C"/>
    <w:rsid w:val="00603D66"/>
    <w:rsid w:val="00644DB9"/>
    <w:rsid w:val="006C60E1"/>
    <w:rsid w:val="00897305"/>
    <w:rsid w:val="008A5DE3"/>
    <w:rsid w:val="00926B85"/>
    <w:rsid w:val="009911C8"/>
    <w:rsid w:val="00B90652"/>
    <w:rsid w:val="00BC111D"/>
    <w:rsid w:val="00C44B20"/>
    <w:rsid w:val="00DE432F"/>
    <w:rsid w:val="00E304E8"/>
    <w:rsid w:val="00E83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</Words>
  <Characters>97</Characters>
  <Application>Microsoft Office Word</Application>
  <DocSecurity>0</DocSecurity>
  <Lines>1</Lines>
  <Paragraphs>1</Paragraphs>
  <ScaleCrop>false</ScaleCrop>
  <Company>HP Inc.</Company>
  <LinksUpToDate>false</LinksUpToDate>
  <CharactersWithSpaces>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2025-11-03T05:56:00Z</dcterms:created>
  <dcterms:modified xsi:type="dcterms:W3CDTF">2025-11-03T05:56:00Z</dcterms:modified>
</cp:coreProperties>
</file>