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6064" w:type="pct"/>
        <w:jc w:val="center"/>
        <w:tblInd w:w="-1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27"/>
        <w:gridCol w:w="4320"/>
        <w:gridCol w:w="1086"/>
        <w:gridCol w:w="1825"/>
        <w:gridCol w:w="1825"/>
      </w:tblGrid>
      <w:tr w:rsidR="009D0F25" w:rsidRPr="0052786A" w:rsidTr="00531EEA">
        <w:trPr>
          <w:trHeight w:val="450"/>
          <w:jc w:val="center"/>
        </w:trPr>
        <w:tc>
          <w:tcPr>
            <w:tcW w:w="554" w:type="pct"/>
            <w:shd w:val="clear" w:color="auto" w:fill="auto"/>
            <w:vAlign w:val="center"/>
            <w:hideMark/>
          </w:tcPr>
          <w:p w:rsidR="009D0F25" w:rsidRPr="00C869DC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69DC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121" w:type="pct"/>
            <w:shd w:val="clear" w:color="auto" w:fill="auto"/>
            <w:vAlign w:val="center"/>
            <w:hideMark/>
          </w:tcPr>
          <w:p w:rsidR="009D0F25" w:rsidRPr="00C869DC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69DC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533" w:type="pct"/>
            <w:shd w:val="clear" w:color="auto" w:fill="auto"/>
            <w:vAlign w:val="center"/>
            <w:hideMark/>
          </w:tcPr>
          <w:p w:rsidR="009D0F25" w:rsidRPr="00C869DC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得</w:t>
            </w:r>
            <w:r w:rsidRPr="00C869DC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896" w:type="pct"/>
            <w:vAlign w:val="center"/>
          </w:tcPr>
          <w:p w:rsidR="009D0F25" w:rsidRPr="00C869DC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896" w:type="pct"/>
            <w:vAlign w:val="center"/>
          </w:tcPr>
          <w:p w:rsidR="009D0F25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2786A">
              <w:rPr>
                <w:rFonts w:ascii="宋体" w:hAnsi="宋体" w:cs="Tahoma" w:hint="eastAsia"/>
                <w:bCs/>
                <w:color w:val="000000"/>
                <w:sz w:val="24"/>
              </w:rPr>
              <w:t>评审报价（元）</w:t>
            </w:r>
          </w:p>
        </w:tc>
      </w:tr>
      <w:tr w:rsidR="009D0F25" w:rsidRPr="00CA0C41" w:rsidTr="00531EEA">
        <w:trPr>
          <w:trHeight w:val="45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9D0F25" w:rsidRPr="00CA0C41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9D0F25" w:rsidRPr="00CA0C41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华润天津医药有限公司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9D0F25" w:rsidRPr="00CA0C41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92.509</w:t>
            </w:r>
          </w:p>
        </w:tc>
        <w:tc>
          <w:tcPr>
            <w:tcW w:w="896" w:type="pct"/>
            <w:vAlign w:val="bottom"/>
          </w:tcPr>
          <w:p w:rsidR="009D0F25" w:rsidRPr="00CA0C41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708000</w:t>
            </w:r>
          </w:p>
        </w:tc>
        <w:tc>
          <w:tcPr>
            <w:tcW w:w="896" w:type="pct"/>
            <w:vAlign w:val="bottom"/>
          </w:tcPr>
          <w:p w:rsidR="009D0F25" w:rsidRPr="00CA0C41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708000</w:t>
            </w:r>
          </w:p>
        </w:tc>
      </w:tr>
      <w:tr w:rsidR="009D0F25" w:rsidRPr="00CA0C41" w:rsidTr="00531EEA">
        <w:trPr>
          <w:trHeight w:val="39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9D0F25" w:rsidRPr="00CA0C41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9D0F25" w:rsidRPr="00CA0C41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鑫</w:t>
            </w:r>
            <w:proofErr w:type="gramEnd"/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新医疗技术服务有限公司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9D0F25" w:rsidRPr="00CA0C41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80.5</w:t>
            </w:r>
          </w:p>
        </w:tc>
        <w:tc>
          <w:tcPr>
            <w:tcW w:w="896" w:type="pct"/>
            <w:vAlign w:val="bottom"/>
          </w:tcPr>
          <w:p w:rsidR="009D0F25" w:rsidRPr="00CA0C41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708800</w:t>
            </w:r>
          </w:p>
        </w:tc>
        <w:tc>
          <w:tcPr>
            <w:tcW w:w="896" w:type="pct"/>
            <w:vAlign w:val="bottom"/>
          </w:tcPr>
          <w:p w:rsidR="009D0F25" w:rsidRPr="00CA0C41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0C41">
              <w:rPr>
                <w:rFonts w:ascii="宋体" w:hAnsi="宋体" w:cs="Tahoma"/>
                <w:bCs/>
                <w:color w:val="000000"/>
                <w:sz w:val="24"/>
              </w:rPr>
              <w:t>567040</w:t>
            </w:r>
          </w:p>
        </w:tc>
      </w:tr>
      <w:tr w:rsidR="009D0F25" w:rsidRPr="00CA0C41" w:rsidTr="00531EEA">
        <w:trPr>
          <w:trHeight w:val="39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9D0F25" w:rsidRPr="00CA0C41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9D0F25" w:rsidRPr="00CA0C41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杭州</w:t>
            </w:r>
            <w:proofErr w:type="gramStart"/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鼎正医疗</w:t>
            </w:r>
            <w:proofErr w:type="gramEnd"/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器械有限公司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9D0F25" w:rsidRPr="00CA0C41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77.0034</w:t>
            </w:r>
          </w:p>
        </w:tc>
        <w:tc>
          <w:tcPr>
            <w:tcW w:w="896" w:type="pct"/>
            <w:vAlign w:val="bottom"/>
          </w:tcPr>
          <w:p w:rsidR="009D0F25" w:rsidRPr="00CA0C41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708500</w:t>
            </w:r>
          </w:p>
        </w:tc>
        <w:tc>
          <w:tcPr>
            <w:tcW w:w="896" w:type="pct"/>
            <w:vAlign w:val="bottom"/>
          </w:tcPr>
          <w:p w:rsidR="009D0F25" w:rsidRPr="00CA0C41" w:rsidRDefault="009D0F25" w:rsidP="00531EE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0C41">
              <w:rPr>
                <w:rFonts w:ascii="宋体" w:hAnsi="宋体" w:cs="Tahoma" w:hint="eastAsia"/>
                <w:bCs/>
                <w:color w:val="000000"/>
                <w:sz w:val="24"/>
              </w:rPr>
              <w:t>708500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262B" w:rsidRDefault="00AD262B" w:rsidP="009911C8">
      <w:r>
        <w:separator/>
      </w:r>
    </w:p>
  </w:endnote>
  <w:endnote w:type="continuationSeparator" w:id="0">
    <w:p w:rsidR="00AD262B" w:rsidRDefault="00AD262B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262B" w:rsidRDefault="00AD262B" w:rsidP="009911C8">
      <w:r>
        <w:separator/>
      </w:r>
    </w:p>
  </w:footnote>
  <w:footnote w:type="continuationSeparator" w:id="0">
    <w:p w:rsidR="00AD262B" w:rsidRDefault="00AD262B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8A5DE3"/>
    <w:rsid w:val="00926B85"/>
    <w:rsid w:val="009911C8"/>
    <w:rsid w:val="009D0F25"/>
    <w:rsid w:val="00AD262B"/>
    <w:rsid w:val="00B90652"/>
    <w:rsid w:val="00BC111D"/>
    <w:rsid w:val="00C44B20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120</Characters>
  <Application>Microsoft Office Word</Application>
  <DocSecurity>0</DocSecurity>
  <Lines>1</Lines>
  <Paragraphs>1</Paragraphs>
  <ScaleCrop>false</ScaleCrop>
  <Company>HP Inc.</Company>
  <LinksUpToDate>false</LinksUpToDate>
  <CharactersWithSpaces>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2024-12-17T05:42:00Z</dcterms:modified>
</cp:coreProperties>
</file>