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0D37" w:rsidRPr="00C059B8" w:rsidRDefault="00C90D37">
      <w:pPr>
        <w:rPr>
          <w:sz w:val="24"/>
        </w:rPr>
      </w:pPr>
      <w:r w:rsidRPr="00C059B8">
        <w:rPr>
          <w:sz w:val="24"/>
        </w:rPr>
        <w:t>第一包：</w:t>
      </w:r>
    </w:p>
    <w:tbl>
      <w:tblPr>
        <w:tblW w:w="6064" w:type="pct"/>
        <w:jc w:val="center"/>
        <w:tblInd w:w="-18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27"/>
        <w:gridCol w:w="4320"/>
        <w:gridCol w:w="1086"/>
        <w:gridCol w:w="1825"/>
        <w:gridCol w:w="1825"/>
      </w:tblGrid>
      <w:tr w:rsidR="00C90D37" w:rsidRPr="00C059B8" w:rsidTr="00C90D37">
        <w:trPr>
          <w:trHeight w:val="450"/>
          <w:jc w:val="center"/>
        </w:trPr>
        <w:tc>
          <w:tcPr>
            <w:tcW w:w="553" w:type="pct"/>
            <w:shd w:val="clear" w:color="auto" w:fill="auto"/>
            <w:vAlign w:val="center"/>
            <w:hideMark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121" w:type="pct"/>
            <w:shd w:val="clear" w:color="auto" w:fill="auto"/>
            <w:vAlign w:val="center"/>
            <w:hideMark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533" w:type="pct"/>
            <w:shd w:val="clear" w:color="auto" w:fill="auto"/>
            <w:vAlign w:val="center"/>
            <w:hideMark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得</w:t>
            </w:r>
            <w:r w:rsidRPr="00C059B8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896" w:type="pct"/>
            <w:vAlign w:val="center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896" w:type="pct"/>
            <w:vAlign w:val="center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评审报价（元）</w:t>
            </w:r>
          </w:p>
        </w:tc>
      </w:tr>
      <w:tr w:rsidR="00C90D37" w:rsidRPr="00C059B8" w:rsidTr="00C90D37">
        <w:trPr>
          <w:trHeight w:val="450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天津宝信物业服务有限公司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99.1702</w:t>
            </w:r>
          </w:p>
        </w:tc>
        <w:tc>
          <w:tcPr>
            <w:tcW w:w="896" w:type="pct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3400072.63</w:t>
            </w:r>
          </w:p>
        </w:tc>
        <w:tc>
          <w:tcPr>
            <w:tcW w:w="896" w:type="pct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3400072.63</w:t>
            </w:r>
          </w:p>
        </w:tc>
      </w:tr>
      <w:tr w:rsidR="00C90D37" w:rsidRPr="00C059B8" w:rsidTr="00C90D37">
        <w:trPr>
          <w:trHeight w:val="450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天津富</w:t>
            </w:r>
            <w:proofErr w:type="gramStart"/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世</w:t>
            </w:r>
            <w:proofErr w:type="gramEnd"/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隆物业服务有限公司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99.0393</w:t>
            </w:r>
          </w:p>
        </w:tc>
        <w:tc>
          <w:tcPr>
            <w:tcW w:w="896" w:type="pct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3599755.81</w:t>
            </w:r>
          </w:p>
        </w:tc>
        <w:tc>
          <w:tcPr>
            <w:tcW w:w="896" w:type="pct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3599755.81</w:t>
            </w:r>
          </w:p>
        </w:tc>
      </w:tr>
      <w:tr w:rsidR="00C90D37" w:rsidRPr="00C059B8" w:rsidTr="00C90D37">
        <w:trPr>
          <w:trHeight w:val="450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天津晨</w:t>
            </w:r>
            <w:proofErr w:type="gramStart"/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翰</w:t>
            </w:r>
            <w:proofErr w:type="gramEnd"/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物业服务有限公司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98.9864</w:t>
            </w:r>
          </w:p>
        </w:tc>
        <w:tc>
          <w:tcPr>
            <w:tcW w:w="896" w:type="pct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3258372.96</w:t>
            </w:r>
          </w:p>
        </w:tc>
        <w:tc>
          <w:tcPr>
            <w:tcW w:w="896" w:type="pct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3258372.96</w:t>
            </w:r>
          </w:p>
        </w:tc>
      </w:tr>
      <w:tr w:rsidR="00C90D37" w:rsidRPr="00C059B8" w:rsidTr="00C90D37">
        <w:trPr>
          <w:trHeight w:val="450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天津峥嵘物业管理有限公司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98.8</w:t>
            </w:r>
          </w:p>
        </w:tc>
        <w:tc>
          <w:tcPr>
            <w:tcW w:w="896" w:type="pct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3253932</w:t>
            </w:r>
          </w:p>
        </w:tc>
        <w:tc>
          <w:tcPr>
            <w:tcW w:w="896" w:type="pct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3253932</w:t>
            </w:r>
          </w:p>
        </w:tc>
      </w:tr>
      <w:tr w:rsidR="00C90D37" w:rsidRPr="00C059B8" w:rsidTr="00C90D37">
        <w:trPr>
          <w:trHeight w:val="450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天津创想物业管理有限公司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98.7257</w:t>
            </w:r>
          </w:p>
        </w:tc>
        <w:tc>
          <w:tcPr>
            <w:tcW w:w="896" w:type="pct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3729125.79</w:t>
            </w:r>
          </w:p>
        </w:tc>
        <w:tc>
          <w:tcPr>
            <w:tcW w:w="896" w:type="pct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3729125.79</w:t>
            </w:r>
          </w:p>
        </w:tc>
      </w:tr>
      <w:tr w:rsidR="00C90D37" w:rsidRPr="00C059B8" w:rsidTr="00C90D37">
        <w:trPr>
          <w:trHeight w:val="450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天津玉龙源物业管理服务股份有限公司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98.7102</w:t>
            </w:r>
          </w:p>
        </w:tc>
        <w:tc>
          <w:tcPr>
            <w:tcW w:w="896" w:type="pct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3495028.98</w:t>
            </w:r>
          </w:p>
        </w:tc>
        <w:tc>
          <w:tcPr>
            <w:tcW w:w="896" w:type="pct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3495028.98</w:t>
            </w:r>
          </w:p>
        </w:tc>
      </w:tr>
      <w:tr w:rsidR="00C90D37" w:rsidRPr="00C059B8" w:rsidTr="00C90D37">
        <w:trPr>
          <w:trHeight w:val="390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天福集团（天津）物业管理有限公司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84.1793</w:t>
            </w:r>
          </w:p>
        </w:tc>
        <w:tc>
          <w:tcPr>
            <w:tcW w:w="896" w:type="pct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3706385.54</w:t>
            </w:r>
          </w:p>
        </w:tc>
        <w:tc>
          <w:tcPr>
            <w:tcW w:w="896" w:type="pct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3706385.54</w:t>
            </w:r>
          </w:p>
        </w:tc>
      </w:tr>
      <w:tr w:rsidR="00C90D37" w:rsidRPr="00C059B8" w:rsidTr="00C90D37">
        <w:trPr>
          <w:trHeight w:val="390"/>
          <w:jc w:val="center"/>
        </w:trPr>
        <w:tc>
          <w:tcPr>
            <w:tcW w:w="553" w:type="pct"/>
            <w:shd w:val="clear" w:color="auto" w:fill="auto"/>
            <w:vAlign w:val="center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8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天津秀家物业管理服务有限公司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49.8417</w:t>
            </w:r>
          </w:p>
        </w:tc>
        <w:tc>
          <w:tcPr>
            <w:tcW w:w="896" w:type="pct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3680225.28</w:t>
            </w:r>
          </w:p>
        </w:tc>
        <w:tc>
          <w:tcPr>
            <w:tcW w:w="896" w:type="pct"/>
            <w:vAlign w:val="bottom"/>
          </w:tcPr>
          <w:p w:rsidR="00C90D37" w:rsidRPr="00C059B8" w:rsidRDefault="00C90D37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059B8">
              <w:rPr>
                <w:rFonts w:ascii="宋体" w:hAnsi="宋体" w:cs="Tahoma" w:hint="eastAsia"/>
                <w:bCs/>
                <w:color w:val="000000"/>
                <w:sz w:val="24"/>
              </w:rPr>
              <w:t>3680225.28</w:t>
            </w:r>
          </w:p>
        </w:tc>
      </w:tr>
    </w:tbl>
    <w:p w:rsidR="00A4473F" w:rsidRDefault="00A4473F" w:rsidP="009911C8">
      <w:pPr>
        <w:rPr>
          <w:rFonts w:hint="eastAsia"/>
          <w:sz w:val="24"/>
        </w:rPr>
      </w:pPr>
    </w:p>
    <w:p w:rsidR="004607FA" w:rsidRPr="00C059B8" w:rsidRDefault="00C90D37" w:rsidP="009911C8">
      <w:pPr>
        <w:rPr>
          <w:sz w:val="24"/>
        </w:rPr>
      </w:pPr>
      <w:bookmarkStart w:id="0" w:name="_GoBack"/>
      <w:bookmarkEnd w:id="0"/>
      <w:r w:rsidRPr="00C059B8">
        <w:rPr>
          <w:rFonts w:hint="eastAsia"/>
          <w:sz w:val="24"/>
        </w:rPr>
        <w:t>第二包：</w:t>
      </w:r>
    </w:p>
    <w:tbl>
      <w:tblPr>
        <w:tblW w:w="6064" w:type="pct"/>
        <w:jc w:val="center"/>
        <w:tblInd w:w="-18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27"/>
        <w:gridCol w:w="4320"/>
        <w:gridCol w:w="1086"/>
        <w:gridCol w:w="1825"/>
        <w:gridCol w:w="1825"/>
      </w:tblGrid>
      <w:tr w:rsidR="00F14C1D" w:rsidRPr="0052786A" w:rsidTr="00370183">
        <w:trPr>
          <w:trHeight w:val="450"/>
          <w:jc w:val="center"/>
        </w:trPr>
        <w:tc>
          <w:tcPr>
            <w:tcW w:w="554" w:type="pct"/>
            <w:shd w:val="clear" w:color="auto" w:fill="auto"/>
            <w:vAlign w:val="center"/>
            <w:hideMark/>
          </w:tcPr>
          <w:p w:rsidR="00F14C1D" w:rsidRPr="00C869DC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69DC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121" w:type="pct"/>
            <w:shd w:val="clear" w:color="auto" w:fill="auto"/>
            <w:vAlign w:val="center"/>
            <w:hideMark/>
          </w:tcPr>
          <w:p w:rsidR="00F14C1D" w:rsidRPr="00C869DC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69DC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533" w:type="pct"/>
            <w:shd w:val="clear" w:color="auto" w:fill="auto"/>
            <w:vAlign w:val="center"/>
            <w:hideMark/>
          </w:tcPr>
          <w:p w:rsidR="00F14C1D" w:rsidRPr="00C869DC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得</w:t>
            </w:r>
            <w:r w:rsidRPr="00C869DC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896" w:type="pct"/>
            <w:vAlign w:val="center"/>
          </w:tcPr>
          <w:p w:rsidR="00F14C1D" w:rsidRPr="00C869DC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896" w:type="pct"/>
            <w:vAlign w:val="center"/>
          </w:tcPr>
          <w:p w:rsidR="00F14C1D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2786A">
              <w:rPr>
                <w:rFonts w:ascii="宋体" w:hAnsi="宋体" w:cs="Tahoma" w:hint="eastAsia"/>
                <w:bCs/>
                <w:color w:val="000000"/>
                <w:sz w:val="24"/>
              </w:rPr>
              <w:t>评审报价（元）</w:t>
            </w:r>
          </w:p>
        </w:tc>
      </w:tr>
      <w:tr w:rsidR="00F14C1D" w:rsidRPr="009C0715" w:rsidTr="00370183">
        <w:trPr>
          <w:trHeight w:val="450"/>
          <w:jc w:val="center"/>
        </w:trPr>
        <w:tc>
          <w:tcPr>
            <w:tcW w:w="554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天津峥嵘物业管理有限公司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99.4</w:t>
            </w:r>
          </w:p>
        </w:tc>
        <w:tc>
          <w:tcPr>
            <w:tcW w:w="896" w:type="pct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1627392</w:t>
            </w:r>
          </w:p>
        </w:tc>
        <w:tc>
          <w:tcPr>
            <w:tcW w:w="896" w:type="pct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1627392</w:t>
            </w:r>
          </w:p>
        </w:tc>
      </w:tr>
      <w:tr w:rsidR="00F14C1D" w:rsidRPr="009C0715" w:rsidTr="00370183">
        <w:trPr>
          <w:trHeight w:val="450"/>
          <w:jc w:val="center"/>
        </w:trPr>
        <w:tc>
          <w:tcPr>
            <w:tcW w:w="554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天津晨</w:t>
            </w:r>
            <w:proofErr w:type="gramStart"/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翰</w:t>
            </w:r>
            <w:proofErr w:type="gramEnd"/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物业服务有限公司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99.3273</w:t>
            </w:r>
          </w:p>
        </w:tc>
        <w:tc>
          <w:tcPr>
            <w:tcW w:w="896" w:type="pct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1639315.56</w:t>
            </w:r>
          </w:p>
        </w:tc>
        <w:tc>
          <w:tcPr>
            <w:tcW w:w="896" w:type="pct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1639315.56</w:t>
            </w:r>
          </w:p>
        </w:tc>
      </w:tr>
      <w:tr w:rsidR="00F14C1D" w:rsidRPr="009C0715" w:rsidTr="00370183">
        <w:trPr>
          <w:trHeight w:val="450"/>
          <w:jc w:val="center"/>
        </w:trPr>
        <w:tc>
          <w:tcPr>
            <w:tcW w:w="554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天津富</w:t>
            </w:r>
            <w:proofErr w:type="gramStart"/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世</w:t>
            </w:r>
            <w:proofErr w:type="gramEnd"/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隆物业服务有限公司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98.9505</w:t>
            </w:r>
          </w:p>
        </w:tc>
        <w:tc>
          <w:tcPr>
            <w:tcW w:w="896" w:type="pct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1740434.76</w:t>
            </w:r>
          </w:p>
        </w:tc>
        <w:tc>
          <w:tcPr>
            <w:tcW w:w="896" w:type="pct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1740434.76</w:t>
            </w:r>
          </w:p>
        </w:tc>
      </w:tr>
      <w:tr w:rsidR="00F14C1D" w:rsidRPr="009C0715" w:rsidTr="00370183">
        <w:trPr>
          <w:trHeight w:val="450"/>
          <w:jc w:val="center"/>
        </w:trPr>
        <w:tc>
          <w:tcPr>
            <w:tcW w:w="554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天福集团（天津）物业管理有限公司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98.4914</w:t>
            </w:r>
          </w:p>
        </w:tc>
        <w:tc>
          <w:tcPr>
            <w:tcW w:w="896" w:type="pct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1830300.74</w:t>
            </w:r>
          </w:p>
        </w:tc>
        <w:tc>
          <w:tcPr>
            <w:tcW w:w="896" w:type="pct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1830300.74</w:t>
            </w:r>
          </w:p>
        </w:tc>
      </w:tr>
      <w:tr w:rsidR="00F14C1D" w:rsidRPr="009C0715" w:rsidTr="00370183">
        <w:trPr>
          <w:trHeight w:val="450"/>
          <w:jc w:val="center"/>
        </w:trPr>
        <w:tc>
          <w:tcPr>
            <w:tcW w:w="554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中天天</w:t>
            </w:r>
            <w:proofErr w:type="gramStart"/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祺</w:t>
            </w:r>
            <w:proofErr w:type="gramEnd"/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（天津）物业管理有限公司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94.9168</w:t>
            </w:r>
          </w:p>
        </w:tc>
        <w:tc>
          <w:tcPr>
            <w:tcW w:w="896" w:type="pct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1785045.06</w:t>
            </w:r>
          </w:p>
        </w:tc>
        <w:tc>
          <w:tcPr>
            <w:tcW w:w="896" w:type="pct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1785045.06</w:t>
            </w:r>
          </w:p>
        </w:tc>
      </w:tr>
      <w:tr w:rsidR="00F14C1D" w:rsidRPr="009C0715" w:rsidTr="00370183">
        <w:trPr>
          <w:trHeight w:val="450"/>
          <w:jc w:val="center"/>
        </w:trPr>
        <w:tc>
          <w:tcPr>
            <w:tcW w:w="554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天津市尚品物业</w:t>
            </w:r>
            <w:proofErr w:type="gramEnd"/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服务有限公司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86.5587</w:t>
            </w:r>
          </w:p>
        </w:tc>
        <w:tc>
          <w:tcPr>
            <w:tcW w:w="896" w:type="pct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1816540.6</w:t>
            </w:r>
          </w:p>
        </w:tc>
        <w:tc>
          <w:tcPr>
            <w:tcW w:w="896" w:type="pct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1816540.6</w:t>
            </w:r>
          </w:p>
        </w:tc>
      </w:tr>
      <w:tr w:rsidR="00F14C1D" w:rsidRPr="009C0715" w:rsidTr="00370183">
        <w:trPr>
          <w:trHeight w:val="450"/>
          <w:jc w:val="center"/>
        </w:trPr>
        <w:tc>
          <w:tcPr>
            <w:tcW w:w="554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天津秀家物业管理服务有限公司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61.6712</w:t>
            </w:r>
          </w:p>
        </w:tc>
        <w:tc>
          <w:tcPr>
            <w:tcW w:w="896" w:type="pct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1755323.14</w:t>
            </w:r>
          </w:p>
        </w:tc>
        <w:tc>
          <w:tcPr>
            <w:tcW w:w="896" w:type="pct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1755323.14</w:t>
            </w:r>
          </w:p>
        </w:tc>
      </w:tr>
      <w:tr w:rsidR="00F14C1D" w:rsidRPr="009C0715" w:rsidTr="00370183">
        <w:trPr>
          <w:trHeight w:val="450"/>
          <w:jc w:val="center"/>
        </w:trPr>
        <w:tc>
          <w:tcPr>
            <w:tcW w:w="554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8</w:t>
            </w:r>
          </w:p>
        </w:tc>
        <w:tc>
          <w:tcPr>
            <w:tcW w:w="2121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天津富通物业服务有限公司</w:t>
            </w:r>
          </w:p>
        </w:tc>
        <w:tc>
          <w:tcPr>
            <w:tcW w:w="533" w:type="pct"/>
            <w:shd w:val="clear" w:color="auto" w:fill="auto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55.4268</w:t>
            </w:r>
          </w:p>
        </w:tc>
        <w:tc>
          <w:tcPr>
            <w:tcW w:w="896" w:type="pct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1763772.09</w:t>
            </w:r>
          </w:p>
        </w:tc>
        <w:tc>
          <w:tcPr>
            <w:tcW w:w="896" w:type="pct"/>
            <w:vAlign w:val="bottom"/>
          </w:tcPr>
          <w:p w:rsidR="00F14C1D" w:rsidRPr="008F1515" w:rsidRDefault="00F14C1D" w:rsidP="0037018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F1515">
              <w:rPr>
                <w:rFonts w:ascii="宋体" w:hAnsi="宋体" w:cs="Tahoma" w:hint="eastAsia"/>
                <w:bCs/>
                <w:color w:val="000000"/>
                <w:sz w:val="24"/>
              </w:rPr>
              <w:t>1763772.09</w:t>
            </w:r>
          </w:p>
        </w:tc>
      </w:tr>
    </w:tbl>
    <w:p w:rsidR="0004329E" w:rsidRPr="00C059B8" w:rsidRDefault="0004329E" w:rsidP="009911C8">
      <w:pPr>
        <w:rPr>
          <w:sz w:val="24"/>
        </w:rPr>
      </w:pPr>
    </w:p>
    <w:sectPr w:rsidR="0004329E" w:rsidRPr="00C059B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10F6" w:rsidRDefault="004C10F6" w:rsidP="009911C8">
      <w:r>
        <w:separator/>
      </w:r>
    </w:p>
  </w:endnote>
  <w:endnote w:type="continuationSeparator" w:id="0">
    <w:p w:rsidR="004C10F6" w:rsidRDefault="004C10F6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10F6" w:rsidRDefault="004C10F6" w:rsidP="009911C8">
      <w:r>
        <w:separator/>
      </w:r>
    </w:p>
  </w:footnote>
  <w:footnote w:type="continuationSeparator" w:id="0">
    <w:p w:rsidR="004C10F6" w:rsidRDefault="004C10F6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04329E"/>
    <w:rsid w:val="00190A0A"/>
    <w:rsid w:val="002047B5"/>
    <w:rsid w:val="0031363F"/>
    <w:rsid w:val="004607FA"/>
    <w:rsid w:val="004C10F6"/>
    <w:rsid w:val="005A247C"/>
    <w:rsid w:val="00603D66"/>
    <w:rsid w:val="00644DB9"/>
    <w:rsid w:val="006C60E1"/>
    <w:rsid w:val="008A5DE3"/>
    <w:rsid w:val="00926B85"/>
    <w:rsid w:val="009911C8"/>
    <w:rsid w:val="00A4473F"/>
    <w:rsid w:val="00AC35EE"/>
    <w:rsid w:val="00B90652"/>
    <w:rsid w:val="00BC111D"/>
    <w:rsid w:val="00C059B8"/>
    <w:rsid w:val="00C20152"/>
    <w:rsid w:val="00C44B20"/>
    <w:rsid w:val="00C90D37"/>
    <w:rsid w:val="00CE1B75"/>
    <w:rsid w:val="00DE432F"/>
    <w:rsid w:val="00E833D7"/>
    <w:rsid w:val="00F14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690</Characters>
  <Application>Microsoft Office Word</Application>
  <DocSecurity>0</DocSecurity>
  <Lines>5</Lines>
  <Paragraphs>1</Paragraphs>
  <ScaleCrop>false</ScaleCrop>
  <Company>HP Inc.</Company>
  <LinksUpToDate>false</LinksUpToDate>
  <CharactersWithSpaces>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3</cp:revision>
  <dcterms:created xsi:type="dcterms:W3CDTF">2024-07-31T06:29:00Z</dcterms:created>
  <dcterms:modified xsi:type="dcterms:W3CDTF">2024-07-31T06:29:00Z</dcterms:modified>
</cp:coreProperties>
</file>