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3"/>
        <w:gridCol w:w="3817"/>
        <w:gridCol w:w="1635"/>
        <w:gridCol w:w="1563"/>
        <w:gridCol w:w="1338"/>
      </w:tblGrid>
      <w:tr w:rsidR="008247D1" w14:paraId="1E78E66A" w14:textId="77777777" w:rsidTr="008247D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5D3658D8" w14:textId="4F62C36A" w:rsidR="008247D1" w:rsidRDefault="008247D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012" w:type="pct"/>
            <w:shd w:val="clear" w:color="auto" w:fill="auto"/>
            <w:vAlign w:val="center"/>
          </w:tcPr>
          <w:p w14:paraId="08FB3EC6" w14:textId="74B80635" w:rsidR="008247D1" w:rsidRDefault="008247D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862" w:type="pct"/>
            <w:vAlign w:val="center"/>
          </w:tcPr>
          <w:p w14:paraId="29A3DF6A" w14:textId="0698F235" w:rsidR="008247D1" w:rsidRDefault="008247D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824" w:type="pct"/>
            <w:shd w:val="clear" w:color="auto" w:fill="auto"/>
            <w:vAlign w:val="center"/>
          </w:tcPr>
          <w:p w14:paraId="0EBEA2CD" w14:textId="264AE9EE" w:rsidR="008247D1" w:rsidRDefault="008247D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42785C47" w14:textId="625A80D8" w:rsidR="008247D1" w:rsidRDefault="008247D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8247D1" w14:paraId="1E6C7C30" w14:textId="77777777" w:rsidTr="008247D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1F2C2316" w14:textId="450DD48E" w:rsidR="008247D1" w:rsidRDefault="008247D1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1C669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2012" w:type="pct"/>
            <w:shd w:val="clear" w:color="auto" w:fill="auto"/>
            <w:vAlign w:val="center"/>
          </w:tcPr>
          <w:p w14:paraId="7B4ACDC4" w14:textId="3EA02F9E" w:rsidR="008247D1" w:rsidRDefault="008247D1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1C6696">
              <w:rPr>
                <w:rFonts w:asciiTheme="minorEastAsia" w:eastAsiaTheme="minorEastAsia" w:hAnsiTheme="minorEastAsia" w:hint="eastAsia"/>
                <w:sz w:val="24"/>
              </w:rPr>
              <w:t>天津德芬商贸有限公司</w:t>
            </w:r>
          </w:p>
        </w:tc>
        <w:tc>
          <w:tcPr>
            <w:tcW w:w="862" w:type="pct"/>
            <w:vAlign w:val="center"/>
          </w:tcPr>
          <w:p w14:paraId="7FC4E30B" w14:textId="224F86AF" w:rsidR="008247D1" w:rsidRDefault="008247D1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1C6696">
              <w:rPr>
                <w:rFonts w:asciiTheme="minorEastAsia" w:eastAsiaTheme="minorEastAsia" w:hAnsiTheme="minorEastAsia"/>
                <w:sz w:val="24"/>
              </w:rPr>
              <w:t>1120000</w:t>
            </w:r>
          </w:p>
        </w:tc>
        <w:tc>
          <w:tcPr>
            <w:tcW w:w="824" w:type="pct"/>
            <w:shd w:val="clear" w:color="auto" w:fill="auto"/>
            <w:vAlign w:val="center"/>
          </w:tcPr>
          <w:p w14:paraId="3F470D2A" w14:textId="5FEEA996" w:rsidR="008247D1" w:rsidRDefault="008247D1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1C6696">
              <w:rPr>
                <w:rFonts w:asciiTheme="minorEastAsia" w:eastAsiaTheme="minorEastAsia" w:hAnsiTheme="minorEastAsia" w:hint="eastAsia"/>
                <w:sz w:val="24"/>
              </w:rPr>
              <w:t>1120000</w:t>
            </w:r>
          </w:p>
        </w:tc>
        <w:tc>
          <w:tcPr>
            <w:tcW w:w="705" w:type="pct"/>
            <w:vAlign w:val="center"/>
          </w:tcPr>
          <w:p w14:paraId="23D0DAF4" w14:textId="61ECBA4E" w:rsidR="008247D1" w:rsidRDefault="008247D1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1C6696">
              <w:rPr>
                <w:rFonts w:asciiTheme="minorEastAsia" w:eastAsiaTheme="minorEastAsia" w:hAnsiTheme="minorEastAsia" w:hint="eastAsia"/>
                <w:sz w:val="24"/>
              </w:rPr>
              <w:t>100</w:t>
            </w:r>
          </w:p>
        </w:tc>
      </w:tr>
      <w:tr w:rsidR="008247D1" w14:paraId="7B89BDAF" w14:textId="77777777" w:rsidTr="008247D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42E50418" w14:textId="51B421DE" w:rsidR="008247D1" w:rsidRDefault="008247D1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1C669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2012" w:type="pct"/>
            <w:shd w:val="clear" w:color="auto" w:fill="auto"/>
            <w:vAlign w:val="center"/>
          </w:tcPr>
          <w:p w14:paraId="66DAF192" w14:textId="06843232" w:rsidR="008247D1" w:rsidRDefault="008247D1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1C6696">
              <w:rPr>
                <w:rFonts w:asciiTheme="minorEastAsia" w:eastAsiaTheme="minorEastAsia" w:hAnsiTheme="minorEastAsia" w:hint="eastAsia"/>
                <w:sz w:val="24"/>
              </w:rPr>
              <w:t>天津凯茂科技有限公司</w:t>
            </w:r>
          </w:p>
        </w:tc>
        <w:tc>
          <w:tcPr>
            <w:tcW w:w="862" w:type="pct"/>
            <w:vAlign w:val="center"/>
          </w:tcPr>
          <w:p w14:paraId="78725A9B" w14:textId="188654E6" w:rsidR="008247D1" w:rsidRDefault="008247D1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1C6696">
              <w:rPr>
                <w:rFonts w:asciiTheme="minorEastAsia" w:eastAsiaTheme="minorEastAsia" w:hAnsiTheme="minorEastAsia"/>
                <w:sz w:val="24"/>
              </w:rPr>
              <w:t>1180000</w:t>
            </w:r>
          </w:p>
        </w:tc>
        <w:tc>
          <w:tcPr>
            <w:tcW w:w="824" w:type="pct"/>
            <w:shd w:val="clear" w:color="auto" w:fill="auto"/>
            <w:vAlign w:val="center"/>
          </w:tcPr>
          <w:p w14:paraId="560AF414" w14:textId="7473BFE3" w:rsidR="008247D1" w:rsidRDefault="008247D1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1C6696">
              <w:rPr>
                <w:rFonts w:asciiTheme="minorEastAsia" w:eastAsiaTheme="minorEastAsia" w:hAnsiTheme="minorEastAsia" w:hint="eastAsia"/>
                <w:sz w:val="24"/>
              </w:rPr>
              <w:t>1180000</w:t>
            </w:r>
          </w:p>
        </w:tc>
        <w:tc>
          <w:tcPr>
            <w:tcW w:w="705" w:type="pct"/>
            <w:vAlign w:val="center"/>
          </w:tcPr>
          <w:p w14:paraId="7D428232" w14:textId="17955A7C" w:rsidR="008247D1" w:rsidRDefault="008247D1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1C6696">
              <w:rPr>
                <w:rFonts w:asciiTheme="minorEastAsia" w:eastAsiaTheme="minorEastAsia" w:hAnsiTheme="minorEastAsia" w:hint="eastAsia"/>
                <w:sz w:val="24"/>
              </w:rPr>
              <w:t>86.9831</w:t>
            </w:r>
          </w:p>
        </w:tc>
      </w:tr>
      <w:tr w:rsidR="008247D1" w14:paraId="6DDD45DA" w14:textId="77777777" w:rsidTr="008247D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6E3ED6A3" w14:textId="57BCF3A1" w:rsidR="008247D1" w:rsidRDefault="008247D1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1C6696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012" w:type="pct"/>
            <w:shd w:val="clear" w:color="auto" w:fill="auto"/>
            <w:vAlign w:val="center"/>
          </w:tcPr>
          <w:p w14:paraId="7BBD12FD" w14:textId="06DB4441" w:rsidR="008247D1" w:rsidRDefault="008247D1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1C6696">
              <w:rPr>
                <w:rFonts w:asciiTheme="minorEastAsia" w:eastAsiaTheme="minorEastAsia" w:hAnsiTheme="minorEastAsia" w:hint="eastAsia"/>
                <w:sz w:val="24"/>
              </w:rPr>
              <w:t>北京和美恒业医疗科技有限公司</w:t>
            </w:r>
          </w:p>
        </w:tc>
        <w:tc>
          <w:tcPr>
            <w:tcW w:w="862" w:type="pct"/>
            <w:vAlign w:val="center"/>
          </w:tcPr>
          <w:p w14:paraId="1F8E63C8" w14:textId="24D62025" w:rsidR="008247D1" w:rsidRDefault="008247D1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1C6696">
              <w:rPr>
                <w:rFonts w:asciiTheme="minorEastAsia" w:eastAsiaTheme="minorEastAsia" w:hAnsiTheme="minorEastAsia"/>
                <w:sz w:val="24"/>
              </w:rPr>
              <w:t>1159000</w:t>
            </w:r>
          </w:p>
        </w:tc>
        <w:tc>
          <w:tcPr>
            <w:tcW w:w="824" w:type="pct"/>
            <w:shd w:val="clear" w:color="auto" w:fill="auto"/>
            <w:vAlign w:val="center"/>
          </w:tcPr>
          <w:p w14:paraId="3496AA7A" w14:textId="459BFD90" w:rsidR="008247D1" w:rsidRDefault="008247D1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1C6696">
              <w:rPr>
                <w:rFonts w:asciiTheme="minorEastAsia" w:eastAsiaTheme="minorEastAsia" w:hAnsiTheme="minorEastAsia" w:hint="eastAsia"/>
                <w:sz w:val="24"/>
              </w:rPr>
              <w:t>1159000</w:t>
            </w:r>
          </w:p>
        </w:tc>
        <w:tc>
          <w:tcPr>
            <w:tcW w:w="705" w:type="pct"/>
            <w:vAlign w:val="center"/>
          </w:tcPr>
          <w:p w14:paraId="1316D45A" w14:textId="0C5B5A27" w:rsidR="008247D1" w:rsidRDefault="008247D1">
            <w:pPr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1C6696">
              <w:rPr>
                <w:rFonts w:asciiTheme="minorEastAsia" w:eastAsiaTheme="minorEastAsia" w:hAnsiTheme="minorEastAsia" w:hint="eastAsia"/>
                <w:sz w:val="24"/>
              </w:rPr>
              <w:t>86.727</w:t>
            </w:r>
          </w:p>
        </w:tc>
      </w:tr>
    </w:tbl>
    <w:p w14:paraId="323E6C07" w14:textId="77777777" w:rsidR="00127951" w:rsidRDefault="00127951">
      <w:bookmarkStart w:id="0" w:name="_GoBack"/>
      <w:bookmarkEnd w:id="0"/>
    </w:p>
    <w:p w14:paraId="368B54BD" w14:textId="77777777" w:rsidR="00127951" w:rsidRDefault="00127951"/>
    <w:sectPr w:rsidR="0012795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7095AF" w14:textId="77777777" w:rsidR="00682E0E" w:rsidRDefault="00682E0E" w:rsidP="008247D1">
      <w:r>
        <w:separator/>
      </w:r>
    </w:p>
  </w:endnote>
  <w:endnote w:type="continuationSeparator" w:id="0">
    <w:p w14:paraId="5E7C74C7" w14:textId="77777777" w:rsidR="00682E0E" w:rsidRDefault="00682E0E" w:rsidP="008247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A466188" w14:textId="77777777" w:rsidR="00682E0E" w:rsidRDefault="00682E0E" w:rsidP="008247D1">
      <w:r>
        <w:separator/>
      </w:r>
    </w:p>
  </w:footnote>
  <w:footnote w:type="continuationSeparator" w:id="0">
    <w:p w14:paraId="57BBFDBC" w14:textId="77777777" w:rsidR="00682E0E" w:rsidRDefault="00682E0E" w:rsidP="008247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17B4C"/>
    <w:rsid w:val="000220E6"/>
    <w:rsid w:val="00060A6D"/>
    <w:rsid w:val="00075C66"/>
    <w:rsid w:val="000F1665"/>
    <w:rsid w:val="00111845"/>
    <w:rsid w:val="00116B41"/>
    <w:rsid w:val="00127951"/>
    <w:rsid w:val="00136FDC"/>
    <w:rsid w:val="00151FA5"/>
    <w:rsid w:val="00170B27"/>
    <w:rsid w:val="00171D05"/>
    <w:rsid w:val="001800B0"/>
    <w:rsid w:val="001D00AB"/>
    <w:rsid w:val="001E1218"/>
    <w:rsid w:val="002051B3"/>
    <w:rsid w:val="00223B34"/>
    <w:rsid w:val="0022575C"/>
    <w:rsid w:val="002307C1"/>
    <w:rsid w:val="002335D0"/>
    <w:rsid w:val="00265FE1"/>
    <w:rsid w:val="00285372"/>
    <w:rsid w:val="002B0A31"/>
    <w:rsid w:val="002E6D5E"/>
    <w:rsid w:val="003473FC"/>
    <w:rsid w:val="00355667"/>
    <w:rsid w:val="003E11E8"/>
    <w:rsid w:val="00420C61"/>
    <w:rsid w:val="004474B2"/>
    <w:rsid w:val="004A238B"/>
    <w:rsid w:val="0051245C"/>
    <w:rsid w:val="00531774"/>
    <w:rsid w:val="005432FA"/>
    <w:rsid w:val="00563802"/>
    <w:rsid w:val="0057301A"/>
    <w:rsid w:val="005A26EF"/>
    <w:rsid w:val="005D2D3C"/>
    <w:rsid w:val="0062408D"/>
    <w:rsid w:val="00635DAA"/>
    <w:rsid w:val="0067578E"/>
    <w:rsid w:val="00682E0E"/>
    <w:rsid w:val="00695D1F"/>
    <w:rsid w:val="006E0570"/>
    <w:rsid w:val="006E5853"/>
    <w:rsid w:val="006F080C"/>
    <w:rsid w:val="006F092C"/>
    <w:rsid w:val="00722C68"/>
    <w:rsid w:val="00772A9B"/>
    <w:rsid w:val="007B363B"/>
    <w:rsid w:val="007C4A34"/>
    <w:rsid w:val="00802624"/>
    <w:rsid w:val="00812894"/>
    <w:rsid w:val="0081342F"/>
    <w:rsid w:val="00822005"/>
    <w:rsid w:val="008247D1"/>
    <w:rsid w:val="0083289B"/>
    <w:rsid w:val="00882C71"/>
    <w:rsid w:val="008857CE"/>
    <w:rsid w:val="008A295E"/>
    <w:rsid w:val="00917F8B"/>
    <w:rsid w:val="00951D5D"/>
    <w:rsid w:val="009520A6"/>
    <w:rsid w:val="0095293A"/>
    <w:rsid w:val="009569D2"/>
    <w:rsid w:val="00974867"/>
    <w:rsid w:val="00983F0A"/>
    <w:rsid w:val="009B37BE"/>
    <w:rsid w:val="009B6607"/>
    <w:rsid w:val="009E1F10"/>
    <w:rsid w:val="00A04797"/>
    <w:rsid w:val="00A07EEA"/>
    <w:rsid w:val="00A4022C"/>
    <w:rsid w:val="00A959AD"/>
    <w:rsid w:val="00AA3A61"/>
    <w:rsid w:val="00AB0F98"/>
    <w:rsid w:val="00AD6DEB"/>
    <w:rsid w:val="00AF37C0"/>
    <w:rsid w:val="00B226C3"/>
    <w:rsid w:val="00B41659"/>
    <w:rsid w:val="00B43598"/>
    <w:rsid w:val="00B4702C"/>
    <w:rsid w:val="00B97A1C"/>
    <w:rsid w:val="00BF397D"/>
    <w:rsid w:val="00C67D5B"/>
    <w:rsid w:val="00C746FD"/>
    <w:rsid w:val="00C778DC"/>
    <w:rsid w:val="00C84878"/>
    <w:rsid w:val="00C8586D"/>
    <w:rsid w:val="00D03AC3"/>
    <w:rsid w:val="00D106B9"/>
    <w:rsid w:val="00D20DE9"/>
    <w:rsid w:val="00D54287"/>
    <w:rsid w:val="00D87524"/>
    <w:rsid w:val="00DA62D0"/>
    <w:rsid w:val="00DC1821"/>
    <w:rsid w:val="00DE4870"/>
    <w:rsid w:val="00DE6D55"/>
    <w:rsid w:val="00E21B44"/>
    <w:rsid w:val="00E428B2"/>
    <w:rsid w:val="00E47FE9"/>
    <w:rsid w:val="00E60F6E"/>
    <w:rsid w:val="00E718D1"/>
    <w:rsid w:val="00E84833"/>
    <w:rsid w:val="00E86661"/>
    <w:rsid w:val="00EA2F28"/>
    <w:rsid w:val="00EA4C2D"/>
    <w:rsid w:val="00EB14ED"/>
    <w:rsid w:val="00EB6F39"/>
    <w:rsid w:val="00EC03BD"/>
    <w:rsid w:val="00EE51E9"/>
    <w:rsid w:val="00F06C74"/>
    <w:rsid w:val="00F401D9"/>
    <w:rsid w:val="00F44E95"/>
    <w:rsid w:val="00F46C67"/>
    <w:rsid w:val="00F60980"/>
    <w:rsid w:val="00F8354C"/>
    <w:rsid w:val="00F91614"/>
    <w:rsid w:val="00FA47E7"/>
    <w:rsid w:val="00FA7DBF"/>
    <w:rsid w:val="00FD6598"/>
    <w:rsid w:val="056627FA"/>
    <w:rsid w:val="0BFA12A2"/>
    <w:rsid w:val="2C926BAF"/>
    <w:rsid w:val="42D96482"/>
    <w:rsid w:val="442B07A6"/>
    <w:rsid w:val="53FB3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6A7E4B-254A-41A3-9935-E66EC36C5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125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3</cp:revision>
  <dcterms:created xsi:type="dcterms:W3CDTF">2026-01-09T07:11:00Z</dcterms:created>
  <dcterms:modified xsi:type="dcterms:W3CDTF">2026-01-09T07:11:00Z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2052-12.1.0.24034</vt:lpwstr>
  </property>
  <property fmtid="{D5CDD505-2E9C-101B-9397-08002B2CF9AE}" pid="4" name="ICV">
    <vt:lpwstr>32DA8D4D062B4A58BD92563AC96BAF40_12</vt:lpwstr>
  </property>
</Properties>
</file>