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pPr w:leftFromText="180" w:rightFromText="180" w:vertAnchor="text" w:horzAnchor="margin" w:tblpY="421"/>
        <w:tblW w:w="5397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664"/>
        <w:gridCol w:w="3746"/>
        <w:gridCol w:w="1700"/>
        <w:gridCol w:w="1622"/>
        <w:gridCol w:w="1331"/>
      </w:tblGrid>
      <w:tr w14:paraId="1E0B04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</w:trPr>
        <w:tc>
          <w:tcPr>
            <w:tcW w:w="664" w:type="dxa"/>
            <w:shd w:val="clear" w:color="auto" w:fill="auto"/>
            <w:vAlign w:val="center"/>
          </w:tcPr>
          <w:p w14:paraId="350F2868">
            <w:pPr>
              <w:spacing w:line="560" w:lineRule="exact"/>
              <w:jc w:val="center"/>
            </w:pPr>
            <w:r>
              <w:rPr>
                <w:rFonts w:cs="Tahoma" w:asciiTheme="minorEastAsia" w:hAnsiTheme="minorEastAsia" w:eastAsiaTheme="minorEastAsia"/>
                <w:bCs/>
                <w:sz w:val="24"/>
              </w:rPr>
              <w:t>排名</w:t>
            </w:r>
          </w:p>
        </w:tc>
        <w:tc>
          <w:tcPr>
            <w:tcW w:w="3746" w:type="dxa"/>
            <w:shd w:val="clear" w:color="auto" w:fill="auto"/>
            <w:vAlign w:val="center"/>
          </w:tcPr>
          <w:p w14:paraId="3F8A585F">
            <w:pPr>
              <w:spacing w:line="560" w:lineRule="exact"/>
              <w:jc w:val="center"/>
            </w:pPr>
            <w:r>
              <w:rPr>
                <w:rFonts w:cs="Tahoma" w:asciiTheme="minorEastAsia" w:hAnsiTheme="minorEastAsia" w:eastAsiaTheme="minorEastAsia"/>
                <w:bCs/>
                <w:sz w:val="24"/>
              </w:rPr>
              <w:t>投标人名称</w:t>
            </w:r>
          </w:p>
        </w:tc>
        <w:tc>
          <w:tcPr>
            <w:tcW w:w="1700" w:type="dxa"/>
            <w:vAlign w:val="center"/>
          </w:tcPr>
          <w:p w14:paraId="1782F847">
            <w:pPr>
              <w:spacing w:line="560" w:lineRule="exact"/>
              <w:jc w:val="center"/>
            </w:pP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投标报价（元）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6354F9EF">
            <w:pPr>
              <w:spacing w:line="560" w:lineRule="exact"/>
              <w:jc w:val="center"/>
            </w:pPr>
            <w:r>
              <w:rPr>
                <w:rFonts w:cs="Tahoma" w:asciiTheme="minorEastAsia" w:hAnsiTheme="minorEastAsia" w:eastAsiaTheme="minorEastAsia"/>
                <w:bCs/>
                <w:sz w:val="24"/>
              </w:rPr>
              <w:t>评审价格</w:t>
            </w: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（元）</w:t>
            </w:r>
          </w:p>
        </w:tc>
        <w:tc>
          <w:tcPr>
            <w:tcW w:w="1331" w:type="dxa"/>
            <w:vAlign w:val="center"/>
          </w:tcPr>
          <w:p w14:paraId="5F1CF4EA">
            <w:pPr>
              <w:spacing w:line="560" w:lineRule="exact"/>
              <w:jc w:val="center"/>
            </w:pP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综合得</w:t>
            </w:r>
            <w:r>
              <w:rPr>
                <w:rFonts w:cs="Tahoma" w:asciiTheme="minorEastAsia" w:hAnsiTheme="minorEastAsia" w:eastAsiaTheme="minorEastAsia"/>
                <w:bCs/>
                <w:sz w:val="24"/>
              </w:rPr>
              <w:t>分</w:t>
            </w:r>
          </w:p>
        </w:tc>
      </w:tr>
      <w:tr w14:paraId="57E71C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</w:trPr>
        <w:tc>
          <w:tcPr>
            <w:tcW w:w="664" w:type="dxa"/>
            <w:shd w:val="clear" w:color="auto" w:fill="auto"/>
            <w:vAlign w:val="center"/>
          </w:tcPr>
          <w:p w14:paraId="394275E0">
            <w:pPr>
              <w:spacing w:line="560" w:lineRule="exact"/>
              <w:jc w:val="center"/>
            </w:pPr>
            <w:bookmarkStart w:id="0" w:name="_GoBack" w:colFirst="0" w:colLast="4"/>
            <w:r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  <w:t>1</w:t>
            </w:r>
          </w:p>
        </w:tc>
        <w:tc>
          <w:tcPr>
            <w:tcW w:w="3746" w:type="dxa"/>
            <w:shd w:val="clear" w:color="auto" w:fill="auto"/>
            <w:vAlign w:val="center"/>
          </w:tcPr>
          <w:p w14:paraId="12A8CBDB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天津海润达汽车商贸有限公司</w:t>
            </w:r>
          </w:p>
        </w:tc>
        <w:tc>
          <w:tcPr>
            <w:tcW w:w="1700" w:type="dxa"/>
            <w:vAlign w:val="center"/>
          </w:tcPr>
          <w:p w14:paraId="688C312E">
            <w:pPr>
              <w:spacing w:line="560" w:lineRule="exact"/>
              <w:jc w:val="center"/>
            </w:pPr>
            <w:r>
              <w:rPr>
                <w:rFonts w:asciiTheme="minorEastAsia" w:hAnsiTheme="minorEastAsia" w:eastAsiaTheme="minorEastAsia"/>
                <w:sz w:val="24"/>
              </w:rPr>
              <w:t>145800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5F69AA51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145800</w:t>
            </w:r>
          </w:p>
        </w:tc>
        <w:tc>
          <w:tcPr>
            <w:tcW w:w="1331" w:type="dxa"/>
            <w:vAlign w:val="center"/>
          </w:tcPr>
          <w:p w14:paraId="7D9DD4A8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67</w:t>
            </w:r>
          </w:p>
        </w:tc>
      </w:tr>
      <w:tr w14:paraId="021523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</w:trPr>
        <w:tc>
          <w:tcPr>
            <w:tcW w:w="664" w:type="dxa"/>
            <w:shd w:val="clear" w:color="auto" w:fill="auto"/>
            <w:vAlign w:val="center"/>
          </w:tcPr>
          <w:p w14:paraId="76FAB4DD">
            <w:pPr>
              <w:spacing w:line="560" w:lineRule="exact"/>
              <w:jc w:val="center"/>
            </w:pPr>
            <w:r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  <w:t>2</w:t>
            </w:r>
          </w:p>
        </w:tc>
        <w:tc>
          <w:tcPr>
            <w:tcW w:w="3746" w:type="dxa"/>
            <w:shd w:val="clear" w:color="auto" w:fill="auto"/>
            <w:vAlign w:val="center"/>
          </w:tcPr>
          <w:p w14:paraId="549960D8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天津远海通汽车租赁有限公司</w:t>
            </w:r>
          </w:p>
        </w:tc>
        <w:tc>
          <w:tcPr>
            <w:tcW w:w="1700" w:type="dxa"/>
            <w:vAlign w:val="center"/>
          </w:tcPr>
          <w:p w14:paraId="5B058396">
            <w:pPr>
              <w:spacing w:line="560" w:lineRule="exact"/>
              <w:jc w:val="center"/>
            </w:pPr>
            <w:r>
              <w:rPr>
                <w:rFonts w:asciiTheme="minorEastAsia" w:hAnsiTheme="minorEastAsia" w:eastAsiaTheme="minorEastAsia"/>
                <w:sz w:val="24"/>
              </w:rPr>
              <w:t>149800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37753E60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149800</w:t>
            </w:r>
          </w:p>
        </w:tc>
        <w:tc>
          <w:tcPr>
            <w:tcW w:w="1331" w:type="dxa"/>
            <w:vAlign w:val="center"/>
          </w:tcPr>
          <w:p w14:paraId="3BB9B91C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49.1989</w:t>
            </w:r>
          </w:p>
        </w:tc>
      </w:tr>
      <w:tr w14:paraId="261965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</w:trPr>
        <w:tc>
          <w:tcPr>
            <w:tcW w:w="664" w:type="dxa"/>
            <w:shd w:val="clear" w:color="auto" w:fill="auto"/>
            <w:vAlign w:val="center"/>
          </w:tcPr>
          <w:p w14:paraId="5F4C5635">
            <w:pPr>
              <w:spacing w:line="560" w:lineRule="exact"/>
              <w:jc w:val="center"/>
            </w:pPr>
            <w:r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  <w:t>3</w:t>
            </w:r>
          </w:p>
        </w:tc>
        <w:tc>
          <w:tcPr>
            <w:tcW w:w="3746" w:type="dxa"/>
            <w:shd w:val="clear" w:color="auto" w:fill="auto"/>
            <w:vAlign w:val="center"/>
          </w:tcPr>
          <w:p w14:paraId="6F59F1A8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天津博泰通国际贸易有限公司</w:t>
            </w:r>
          </w:p>
        </w:tc>
        <w:tc>
          <w:tcPr>
            <w:tcW w:w="1700" w:type="dxa"/>
            <w:vAlign w:val="center"/>
          </w:tcPr>
          <w:p w14:paraId="66A91031">
            <w:pPr>
              <w:spacing w:line="560" w:lineRule="exact"/>
              <w:jc w:val="center"/>
            </w:pPr>
            <w:r>
              <w:rPr>
                <w:rFonts w:asciiTheme="minorEastAsia" w:hAnsiTheme="minorEastAsia" w:eastAsiaTheme="minorEastAsia"/>
                <w:sz w:val="24"/>
              </w:rPr>
              <w:t>150000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2C91E91C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150000</w:t>
            </w:r>
          </w:p>
        </w:tc>
        <w:tc>
          <w:tcPr>
            <w:tcW w:w="1331" w:type="dxa"/>
            <w:vAlign w:val="center"/>
          </w:tcPr>
          <w:p w14:paraId="222A3389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49.16</w:t>
            </w:r>
          </w:p>
        </w:tc>
      </w:tr>
      <w:bookmarkEnd w:id="0"/>
    </w:tbl>
    <w:p w14:paraId="53D86BAB"/>
    <w:p w14:paraId="2B2B5D8F"/>
    <w:p w14:paraId="5765F8B8"/>
    <w:p w14:paraId="7A4D21CE"/>
    <w:p w14:paraId="323E6C07"/>
    <w:p w14:paraId="368B54BD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1FA5"/>
    <w:rsid w:val="00060A6D"/>
    <w:rsid w:val="00075C66"/>
    <w:rsid w:val="000F1665"/>
    <w:rsid w:val="00111845"/>
    <w:rsid w:val="00116B41"/>
    <w:rsid w:val="00136FDC"/>
    <w:rsid w:val="00151FA5"/>
    <w:rsid w:val="00170B27"/>
    <w:rsid w:val="00186A9C"/>
    <w:rsid w:val="001D00AB"/>
    <w:rsid w:val="001E1218"/>
    <w:rsid w:val="00223B34"/>
    <w:rsid w:val="0022575C"/>
    <w:rsid w:val="002307C1"/>
    <w:rsid w:val="002335D0"/>
    <w:rsid w:val="00265FE1"/>
    <w:rsid w:val="00285372"/>
    <w:rsid w:val="002A6A92"/>
    <w:rsid w:val="002B0A31"/>
    <w:rsid w:val="002E6D5E"/>
    <w:rsid w:val="003473FC"/>
    <w:rsid w:val="00355667"/>
    <w:rsid w:val="00397396"/>
    <w:rsid w:val="00420C61"/>
    <w:rsid w:val="004474B2"/>
    <w:rsid w:val="004A238B"/>
    <w:rsid w:val="0051245C"/>
    <w:rsid w:val="00531774"/>
    <w:rsid w:val="005432FA"/>
    <w:rsid w:val="00563802"/>
    <w:rsid w:val="0057301A"/>
    <w:rsid w:val="005A26EF"/>
    <w:rsid w:val="005D2D3C"/>
    <w:rsid w:val="0060122E"/>
    <w:rsid w:val="0062408D"/>
    <w:rsid w:val="00635DAA"/>
    <w:rsid w:val="0067578E"/>
    <w:rsid w:val="00695D1F"/>
    <w:rsid w:val="006E0570"/>
    <w:rsid w:val="006F080C"/>
    <w:rsid w:val="006F092C"/>
    <w:rsid w:val="00722C68"/>
    <w:rsid w:val="00772A9B"/>
    <w:rsid w:val="007C4A34"/>
    <w:rsid w:val="0081342F"/>
    <w:rsid w:val="00882C71"/>
    <w:rsid w:val="008857CE"/>
    <w:rsid w:val="008A295E"/>
    <w:rsid w:val="00951D5D"/>
    <w:rsid w:val="009520A6"/>
    <w:rsid w:val="0095293A"/>
    <w:rsid w:val="009569D2"/>
    <w:rsid w:val="00974867"/>
    <w:rsid w:val="00983F0A"/>
    <w:rsid w:val="009B6607"/>
    <w:rsid w:val="009E1F10"/>
    <w:rsid w:val="00A303FE"/>
    <w:rsid w:val="00AA3A61"/>
    <w:rsid w:val="00AB0F98"/>
    <w:rsid w:val="00AD6DEB"/>
    <w:rsid w:val="00AF37C0"/>
    <w:rsid w:val="00B41AA0"/>
    <w:rsid w:val="00B43598"/>
    <w:rsid w:val="00B46BCC"/>
    <w:rsid w:val="00B4702C"/>
    <w:rsid w:val="00B97A1C"/>
    <w:rsid w:val="00C67D5B"/>
    <w:rsid w:val="00C746FD"/>
    <w:rsid w:val="00C778DC"/>
    <w:rsid w:val="00C84878"/>
    <w:rsid w:val="00C8586D"/>
    <w:rsid w:val="00D03AC3"/>
    <w:rsid w:val="00D106B9"/>
    <w:rsid w:val="00D20DE9"/>
    <w:rsid w:val="00D54287"/>
    <w:rsid w:val="00D87524"/>
    <w:rsid w:val="00DA62D0"/>
    <w:rsid w:val="00DC1821"/>
    <w:rsid w:val="00DE6D55"/>
    <w:rsid w:val="00E47FE9"/>
    <w:rsid w:val="00E60F6E"/>
    <w:rsid w:val="00E718D1"/>
    <w:rsid w:val="00E84833"/>
    <w:rsid w:val="00E86661"/>
    <w:rsid w:val="00EA4C2D"/>
    <w:rsid w:val="00EB6F39"/>
    <w:rsid w:val="00EC03BD"/>
    <w:rsid w:val="00F06C74"/>
    <w:rsid w:val="00F401D9"/>
    <w:rsid w:val="00F44E95"/>
    <w:rsid w:val="00F46C67"/>
    <w:rsid w:val="00F60980"/>
    <w:rsid w:val="00F8354C"/>
    <w:rsid w:val="00FA47E7"/>
    <w:rsid w:val="00FA7DBF"/>
    <w:rsid w:val="00FD6598"/>
    <w:rsid w:val="056627FA"/>
    <w:rsid w:val="0C16390A"/>
    <w:rsid w:val="2C8B1B30"/>
    <w:rsid w:val="2C926BAF"/>
    <w:rsid w:val="333D46EA"/>
    <w:rsid w:val="33A135CA"/>
    <w:rsid w:val="42D96482"/>
    <w:rsid w:val="442B07A6"/>
    <w:rsid w:val="498E5F13"/>
    <w:rsid w:val="625D314D"/>
    <w:rsid w:val="7AAB0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1</Pages>
  <Words>28</Words>
  <Characters>28</Characters>
  <Lines>1</Lines>
  <Paragraphs>1</Paragraphs>
  <TotalTime>0</TotalTime>
  <ScaleCrop>false</ScaleCrop>
  <LinksUpToDate>false</LinksUpToDate>
  <CharactersWithSpaces>28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2025-12-08T02:14:00Z</dcterms:created>
  <dc:creator>未定义</dc:creator>
  <cp:lastModifiedBy>未定义</cp:lastModifiedBy>
  <dcterms:modified xsi:type="dcterms:W3CDTF">2025-12-11T03:37:10Z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eyJoZGlkIjoiMTg2NzA1MzIwNTZjZDk2ZTU3NGI1NzZiNTQ2N2U4YjEifQ==</vt:lpwstr>
  </property>
  <property fmtid="{D5CDD505-2E9C-101B-9397-08002B2CF9AE}" pid="3" name="KSOProductBuildVer">
    <vt:lpwstr>2052-12.1.0.24034</vt:lpwstr>
  </property>
  <property fmtid="{D5CDD505-2E9C-101B-9397-08002B2CF9AE}" pid="4" name="ICV">
    <vt:lpwstr>32DA8D4D062B4A58BD92563AC96BAF40_12</vt:lpwstr>
  </property>
</Properties>
</file>