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E1D" w:rsidRDefault="00FF6E1D">
      <w:pPr>
        <w:rPr>
          <w:rFonts w:eastAsia="仿宋_GB2312"/>
          <w:sz w:val="84"/>
        </w:rPr>
      </w:pPr>
    </w:p>
    <w:p w:rsidR="00FF6E1D" w:rsidRDefault="00204821">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15900" cy="0"/>
                <wp:effectExtent l="0" t="95250" r="1270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17pt;z-index:251661312;mso-width-relative:page;mso-height-relative:page;" filled="f" stroked="t" coordsize="21600,21600" o:gfxdata="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EBvJE9MAAAAHAQAA&#10;DwAAAAAAAAABACAAAAAiAAAAZHJzL2Rvd25yZXYueG1sUEsBAhQAFAAAAAgAh07iQM7sZSH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w:t>
      </w:r>
      <w:proofErr w:type="gramStart"/>
      <w:r>
        <w:rPr>
          <w:rFonts w:eastAsia="黑体" w:hint="eastAsia"/>
          <w:b/>
          <w:spacing w:val="40"/>
          <w:w w:val="66"/>
          <w:sz w:val="60"/>
          <w:szCs w:val="60"/>
        </w:rPr>
        <w:t>静海区</w:t>
      </w:r>
      <w:proofErr w:type="gramEnd"/>
      <w:r>
        <w:rPr>
          <w:rFonts w:eastAsia="黑体" w:hint="eastAsia"/>
          <w:b/>
          <w:spacing w:val="40"/>
          <w:w w:val="66"/>
          <w:sz w:val="60"/>
          <w:szCs w:val="60"/>
        </w:rPr>
        <w:t>人民法院物业管理项目</w:t>
      </w:r>
    </w:p>
    <w:p w:rsidR="00FF6E1D" w:rsidRDefault="00204821">
      <w:pPr>
        <w:ind w:right="105"/>
        <w:jc w:val="right"/>
        <w:rPr>
          <w:rFonts w:eastAsia="黑体"/>
          <w:b/>
          <w:spacing w:val="40"/>
          <w:w w:val="66"/>
          <w:sz w:val="60"/>
          <w:szCs w:val="60"/>
        </w:rPr>
      </w:pPr>
      <w:r>
        <w:rPr>
          <w:rFonts w:eastAsia="黑体"/>
          <w:b/>
          <w:spacing w:val="40"/>
          <w:w w:val="66"/>
          <w:sz w:val="60"/>
          <w:szCs w:val="60"/>
        </w:rPr>
        <w:t>竞争性磋商文件</w:t>
      </w:r>
    </w:p>
    <w:p w:rsidR="00FF6E1D" w:rsidRDefault="00FF6E1D">
      <w:pPr>
        <w:ind w:right="1025"/>
        <w:jc w:val="center"/>
        <w:rPr>
          <w:rFonts w:eastAsia="黑体"/>
          <w:b/>
          <w:spacing w:val="40"/>
          <w:w w:val="66"/>
          <w:sz w:val="60"/>
          <w:szCs w:val="60"/>
        </w:rPr>
      </w:pPr>
    </w:p>
    <w:p w:rsidR="00FF6E1D" w:rsidRDefault="00204821">
      <w:pPr>
        <w:jc w:val="center"/>
        <w:rPr>
          <w:rFonts w:eastAsia="黑体"/>
          <w:b/>
          <w:spacing w:val="40"/>
          <w:w w:val="66"/>
          <w:sz w:val="15"/>
          <w:szCs w:val="15"/>
        </w:rPr>
      </w:pPr>
      <w:r>
        <w:rPr>
          <w:rFonts w:eastAsia="黑体"/>
          <w:b/>
          <w:spacing w:val="40"/>
          <w:w w:val="66"/>
          <w:sz w:val="56"/>
          <w:szCs w:val="56"/>
        </w:rPr>
        <w:t xml:space="preserve">            </w:t>
      </w:r>
    </w:p>
    <w:p w:rsidR="00FF6E1D" w:rsidRDefault="00204821">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Pr>
          <w:rFonts w:eastAsia="黑体" w:hint="eastAsia"/>
          <w:spacing w:val="40"/>
          <w:w w:val="66"/>
          <w:sz w:val="32"/>
          <w:szCs w:val="32"/>
        </w:rPr>
        <w:t>0191</w:t>
      </w:r>
      <w:r>
        <w:rPr>
          <w:rFonts w:eastAsia="黑体"/>
          <w:spacing w:val="40"/>
          <w:w w:val="66"/>
          <w:sz w:val="32"/>
          <w:szCs w:val="32"/>
        </w:rPr>
        <w:t>）</w:t>
      </w:r>
    </w:p>
    <w:p w:rsidR="00FF6E1D" w:rsidRDefault="00FF6E1D">
      <w:pPr>
        <w:rPr>
          <w:sz w:val="40"/>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FF6E1D">
      <w:pPr>
        <w:rPr>
          <w:sz w:val="36"/>
        </w:rPr>
      </w:pPr>
    </w:p>
    <w:p w:rsidR="00FF6E1D" w:rsidRDefault="00204821" w:rsidP="008E3F3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F6E1D" w:rsidRDefault="00204821">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eastAsia="仿宋_GB2312" w:hint="eastAsia"/>
          <w:b/>
          <w:bCs/>
          <w:kern w:val="0"/>
          <w:sz w:val="44"/>
          <w:szCs w:val="44"/>
        </w:rPr>
        <w:t>3</w:t>
      </w:r>
    </w:p>
    <w:p w:rsidR="00FF6E1D" w:rsidRDefault="00FF6E1D">
      <w:pPr>
        <w:tabs>
          <w:tab w:val="left" w:pos="3281"/>
          <w:tab w:val="center" w:pos="4711"/>
        </w:tabs>
        <w:jc w:val="center"/>
        <w:rPr>
          <w:rFonts w:eastAsia="仿宋_GB2312"/>
          <w:b/>
          <w:bCs/>
          <w:kern w:val="0"/>
          <w:sz w:val="44"/>
          <w:szCs w:val="44"/>
        </w:rPr>
      </w:pPr>
    </w:p>
    <w:p w:rsidR="00FF6E1D" w:rsidRDefault="00FF6E1D">
      <w:pPr>
        <w:tabs>
          <w:tab w:val="left" w:pos="3281"/>
          <w:tab w:val="center" w:pos="4711"/>
        </w:tabs>
        <w:jc w:val="center"/>
        <w:rPr>
          <w:rFonts w:eastAsia="仿宋_GB2312"/>
          <w:b/>
          <w:bCs/>
          <w:spacing w:val="20"/>
          <w:w w:val="66"/>
          <w:sz w:val="44"/>
          <w:szCs w:val="44"/>
        </w:rPr>
        <w:sectPr w:rsidR="00FF6E1D">
          <w:headerReference w:type="default" r:id="rId11"/>
          <w:pgSz w:w="11906" w:h="16838"/>
          <w:pgMar w:top="1440" w:right="1797" w:bottom="1440" w:left="1797" w:header="851" w:footer="992" w:gutter="0"/>
          <w:cols w:space="720"/>
          <w:docGrid w:type="linesAndChars" w:linePitch="285" w:charSpace="-3449"/>
        </w:sectPr>
      </w:pPr>
    </w:p>
    <w:p w:rsidR="00FF6E1D" w:rsidRDefault="00204821">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F6E1D" w:rsidRDefault="00FF6E1D">
      <w:pPr>
        <w:tabs>
          <w:tab w:val="left" w:pos="3281"/>
          <w:tab w:val="center" w:pos="4711"/>
        </w:tabs>
        <w:spacing w:line="360" w:lineRule="auto"/>
        <w:jc w:val="center"/>
        <w:rPr>
          <w:rFonts w:eastAsia="仿宋_GB2312"/>
          <w:b/>
          <w:bCs/>
          <w:spacing w:val="20"/>
          <w:w w:val="66"/>
          <w:sz w:val="28"/>
          <w:szCs w:val="28"/>
        </w:rPr>
      </w:pPr>
    </w:p>
    <w:p w:rsidR="00FF6E1D" w:rsidRDefault="00204821">
      <w:pPr>
        <w:pStyle w:val="1"/>
        <w:rPr>
          <w:sz w:val="28"/>
          <w:szCs w:val="28"/>
        </w:rPr>
      </w:pPr>
      <w:r>
        <w:rPr>
          <w:sz w:val="28"/>
          <w:szCs w:val="28"/>
        </w:rPr>
        <w:t>第一部分</w:t>
      </w:r>
      <w:r>
        <w:rPr>
          <w:sz w:val="28"/>
          <w:szCs w:val="28"/>
        </w:rPr>
        <w:t xml:space="preserve">  </w:t>
      </w:r>
      <w:r>
        <w:rPr>
          <w:sz w:val="28"/>
          <w:szCs w:val="28"/>
        </w:rPr>
        <w:t>磋商邀请函</w:t>
      </w:r>
    </w:p>
    <w:p w:rsidR="00FF6E1D" w:rsidRDefault="00FF6E1D"/>
    <w:p w:rsidR="00FF6E1D" w:rsidRDefault="00204821">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FF6E1D" w:rsidRDefault="00FF6E1D"/>
    <w:p w:rsidR="00FF6E1D" w:rsidRDefault="00204821">
      <w:pPr>
        <w:pStyle w:val="1"/>
        <w:rPr>
          <w:sz w:val="28"/>
          <w:szCs w:val="28"/>
        </w:rPr>
      </w:pPr>
      <w:r>
        <w:rPr>
          <w:sz w:val="28"/>
          <w:szCs w:val="28"/>
        </w:rPr>
        <w:t>第三部分</w:t>
      </w:r>
      <w:r>
        <w:rPr>
          <w:sz w:val="28"/>
          <w:szCs w:val="28"/>
        </w:rPr>
        <w:t xml:space="preserve">  </w:t>
      </w:r>
      <w:r>
        <w:rPr>
          <w:sz w:val="28"/>
          <w:szCs w:val="28"/>
        </w:rPr>
        <w:t>供应商须知</w:t>
      </w:r>
    </w:p>
    <w:p w:rsidR="00FF6E1D" w:rsidRDefault="00FF6E1D"/>
    <w:p w:rsidR="00FF6E1D" w:rsidRDefault="00204821">
      <w:pPr>
        <w:pStyle w:val="1"/>
        <w:rPr>
          <w:sz w:val="28"/>
          <w:szCs w:val="28"/>
        </w:rPr>
      </w:pPr>
      <w:r>
        <w:rPr>
          <w:sz w:val="28"/>
          <w:szCs w:val="28"/>
        </w:rPr>
        <w:t>第四部分</w:t>
      </w:r>
      <w:r>
        <w:rPr>
          <w:sz w:val="28"/>
          <w:szCs w:val="28"/>
        </w:rPr>
        <w:t xml:space="preserve">  </w:t>
      </w:r>
      <w:r>
        <w:rPr>
          <w:sz w:val="28"/>
          <w:szCs w:val="28"/>
        </w:rPr>
        <w:t>合同草案</w:t>
      </w:r>
    </w:p>
    <w:p w:rsidR="00FF6E1D" w:rsidRDefault="00FF6E1D"/>
    <w:p w:rsidR="00FF6E1D" w:rsidRDefault="00204821">
      <w:pPr>
        <w:pStyle w:val="1"/>
        <w:rPr>
          <w:sz w:val="28"/>
          <w:szCs w:val="28"/>
        </w:rPr>
      </w:pPr>
      <w:r>
        <w:rPr>
          <w:sz w:val="28"/>
          <w:szCs w:val="28"/>
        </w:rPr>
        <w:t>第五部分</w:t>
      </w:r>
      <w:r>
        <w:rPr>
          <w:sz w:val="28"/>
          <w:szCs w:val="28"/>
        </w:rPr>
        <w:t xml:space="preserve">  </w:t>
      </w:r>
      <w:r>
        <w:rPr>
          <w:sz w:val="28"/>
          <w:szCs w:val="28"/>
        </w:rPr>
        <w:t>响应文件格式</w:t>
      </w:r>
    </w:p>
    <w:p w:rsidR="00FF6E1D" w:rsidRDefault="00FF6E1D">
      <w:pPr>
        <w:tabs>
          <w:tab w:val="left" w:pos="3281"/>
          <w:tab w:val="center" w:pos="4711"/>
        </w:tabs>
        <w:spacing w:line="360" w:lineRule="auto"/>
        <w:jc w:val="center"/>
        <w:rPr>
          <w:rFonts w:eastAsia="仿宋_GB2312"/>
          <w:b/>
          <w:bCs/>
          <w:spacing w:val="20"/>
          <w:w w:val="66"/>
          <w:sz w:val="28"/>
          <w:szCs w:val="28"/>
        </w:rPr>
      </w:pPr>
    </w:p>
    <w:p w:rsidR="00FF6E1D" w:rsidRDefault="00FF6E1D">
      <w:pPr>
        <w:tabs>
          <w:tab w:val="left" w:pos="3281"/>
          <w:tab w:val="center" w:pos="4711"/>
        </w:tabs>
        <w:jc w:val="center"/>
        <w:rPr>
          <w:rFonts w:eastAsia="仿宋_GB2312"/>
          <w:b/>
          <w:bCs/>
          <w:spacing w:val="20"/>
          <w:w w:val="66"/>
          <w:sz w:val="44"/>
          <w:szCs w:val="44"/>
        </w:rPr>
      </w:pPr>
    </w:p>
    <w:p w:rsidR="00FF6E1D" w:rsidRDefault="00FF6E1D">
      <w:pPr>
        <w:tabs>
          <w:tab w:val="left" w:pos="3281"/>
          <w:tab w:val="center" w:pos="4711"/>
        </w:tabs>
        <w:jc w:val="center"/>
        <w:rPr>
          <w:rFonts w:eastAsia="仿宋_GB2312"/>
          <w:b/>
          <w:bCs/>
          <w:spacing w:val="20"/>
          <w:w w:val="66"/>
          <w:sz w:val="44"/>
          <w:szCs w:val="44"/>
        </w:rPr>
        <w:sectPr w:rsidR="00FF6E1D">
          <w:pgSz w:w="11906" w:h="16838"/>
          <w:pgMar w:top="1440" w:right="1797" w:bottom="1440" w:left="1797" w:header="851" w:footer="992" w:gutter="0"/>
          <w:cols w:space="720"/>
          <w:docGrid w:type="linesAndChars" w:linePitch="285" w:charSpace="-3449"/>
        </w:sectPr>
      </w:pPr>
    </w:p>
    <w:p w:rsidR="00FF6E1D" w:rsidRDefault="00204821">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FF6E1D" w:rsidRDefault="00204821">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w:t>
      </w:r>
      <w:proofErr w:type="gramStart"/>
      <w:r>
        <w:rPr>
          <w:rFonts w:ascii="Times New Roman" w:eastAsiaTheme="minorEastAsia" w:hAnsi="Times New Roman" w:cs="Times New Roman" w:hint="eastAsia"/>
          <w:color w:val="auto"/>
          <w:szCs w:val="32"/>
        </w:rPr>
        <w:t>静海区</w:t>
      </w:r>
      <w:proofErr w:type="gramEnd"/>
      <w:r>
        <w:rPr>
          <w:rFonts w:ascii="Times New Roman" w:eastAsiaTheme="minorEastAsia" w:hAnsi="Times New Roman" w:cs="Times New Roman" w:hint="eastAsia"/>
          <w:color w:val="auto"/>
          <w:szCs w:val="32"/>
        </w:rPr>
        <w:t>人民法院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w:t>
      </w:r>
      <w:proofErr w:type="gramStart"/>
      <w:r>
        <w:rPr>
          <w:rFonts w:ascii="Times New Roman" w:eastAsiaTheme="minorEastAsia" w:hAnsi="Times New Roman" w:cs="Times New Roman" w:hint="eastAsia"/>
          <w:color w:val="auto"/>
          <w:szCs w:val="32"/>
        </w:rPr>
        <w:t>静海区</w:t>
      </w:r>
      <w:proofErr w:type="gramEnd"/>
      <w:r>
        <w:rPr>
          <w:rFonts w:ascii="Times New Roman" w:eastAsiaTheme="minorEastAsia" w:hAnsi="Times New Roman" w:cs="Times New Roman" w:hint="eastAsia"/>
          <w:color w:val="auto"/>
          <w:szCs w:val="32"/>
        </w:rPr>
        <w:t>人民法院物业管理</w:t>
      </w:r>
      <w:r>
        <w:rPr>
          <w:rFonts w:ascii="Times New Roman" w:eastAsiaTheme="minorEastAsia" w:hAnsi="Times New Roman" w:cs="Times New Roman"/>
          <w:color w:val="auto"/>
          <w:szCs w:val="32"/>
        </w:rPr>
        <w:t>项目实施政府采购。现欢迎合格的供应商参加</w:t>
      </w:r>
      <w:r>
        <w:rPr>
          <w:rFonts w:ascii="Times New Roman" w:eastAsiaTheme="minorEastAsia" w:hAnsi="Times New Roman" w:cs="Times New Roman" w:hint="eastAsia"/>
          <w:color w:val="auto"/>
          <w:szCs w:val="32"/>
        </w:rPr>
        <w:t>磋商</w:t>
      </w:r>
      <w:r>
        <w:rPr>
          <w:rFonts w:ascii="Times New Roman" w:eastAsiaTheme="minorEastAsia" w:hAnsi="Times New Roman" w:cs="Times New Roman"/>
          <w:color w:val="auto"/>
          <w:szCs w:val="32"/>
        </w:rPr>
        <w:t>。</w:t>
      </w:r>
    </w:p>
    <w:p w:rsidR="00FF6E1D" w:rsidRDefault="00204821">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auto"/>
          <w:szCs w:val="32"/>
        </w:rPr>
        <w:t>CA</w:t>
      </w:r>
      <w:r>
        <w:rPr>
          <w:rFonts w:ascii="Times New Roman" w:eastAsiaTheme="minorEastAsia" w:hAnsi="Times New Roman" w:cs="Times New Roman"/>
          <w:color w:val="auto"/>
          <w:szCs w:val="32"/>
        </w:rPr>
        <w:t>数字证书（</w:t>
      </w:r>
      <w:r>
        <w:rPr>
          <w:rFonts w:ascii="Times New Roman" w:eastAsiaTheme="minorEastAsia" w:hAnsi="Times New Roman" w:cs="Times New Roman"/>
          <w:color w:val="auto"/>
          <w:szCs w:val="32"/>
        </w:rPr>
        <w:t>USBKEY</w:t>
      </w:r>
      <w:r>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w:t>
      </w:r>
      <w:proofErr w:type="gramStart"/>
      <w:r>
        <w:rPr>
          <w:rFonts w:ascii="Times New Roman" w:eastAsiaTheme="minorEastAsia" w:hAnsi="Times New Roman" w:cs="Times New Roman" w:hint="eastAsia"/>
          <w:color w:val="auto"/>
          <w:szCs w:val="32"/>
        </w:rPr>
        <w:t>静海区</w:t>
      </w:r>
      <w:proofErr w:type="gramEnd"/>
      <w:r>
        <w:rPr>
          <w:rFonts w:ascii="Times New Roman" w:eastAsiaTheme="minorEastAsia" w:hAnsi="Times New Roman" w:cs="Times New Roman" w:hint="eastAsia"/>
          <w:color w:val="auto"/>
          <w:szCs w:val="32"/>
        </w:rPr>
        <w:t>人民法院物业管理</w:t>
      </w:r>
      <w:r>
        <w:rPr>
          <w:rFonts w:ascii="Times New Roman" w:eastAsiaTheme="minorEastAsia" w:hAnsi="Times New Roman" w:cs="Times New Roman"/>
          <w:color w:val="auto"/>
          <w:szCs w:val="32"/>
        </w:rPr>
        <w:t>项目</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TGPC-2026-D-0</w:t>
      </w:r>
      <w:r>
        <w:rPr>
          <w:rFonts w:ascii="Times New Roman" w:eastAsia="宋体" w:hAnsi="Times New Roman" w:cs="Times New Roman" w:hint="eastAsia"/>
          <w:color w:val="auto"/>
        </w:rPr>
        <w:t>191</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（三）采购方式：竞争性磋商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（四）项目属性：服务</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（五）本项目不接受联合体参与。不接受联合体参与的，若有供应商组成联合体参与，视为无效响应。</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8183" w:type="dxa"/>
        <w:jc w:val="center"/>
        <w:tblLook w:val="04A0" w:firstRow="1" w:lastRow="0" w:firstColumn="1" w:lastColumn="0" w:noHBand="0" w:noVBand="1"/>
      </w:tblPr>
      <w:tblGrid>
        <w:gridCol w:w="762"/>
        <w:gridCol w:w="1385"/>
        <w:gridCol w:w="1332"/>
        <w:gridCol w:w="1313"/>
        <w:gridCol w:w="1735"/>
        <w:gridCol w:w="1656"/>
      </w:tblGrid>
      <w:tr w:rsidR="00FF6E1D">
        <w:trPr>
          <w:jc w:val="center"/>
        </w:trPr>
        <w:tc>
          <w:tcPr>
            <w:tcW w:w="762" w:type="dxa"/>
            <w:vAlign w:val="center"/>
          </w:tcPr>
          <w:p w:rsidR="00FF6E1D" w:rsidRDefault="0020482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包号</w:t>
            </w:r>
            <w:proofErr w:type="gramEnd"/>
          </w:p>
        </w:tc>
        <w:tc>
          <w:tcPr>
            <w:tcW w:w="1385"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332" w:type="dxa"/>
            <w:vAlign w:val="center"/>
          </w:tcPr>
          <w:p w:rsidR="00FF6E1D" w:rsidRDefault="0020482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包预算</w:t>
            </w:r>
            <w:proofErr w:type="gramEnd"/>
          </w:p>
        </w:tc>
        <w:tc>
          <w:tcPr>
            <w:tcW w:w="1313" w:type="dxa"/>
            <w:vAlign w:val="center"/>
          </w:tcPr>
          <w:p w:rsidR="00FF6E1D" w:rsidRDefault="0020482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包最高</w:t>
            </w:r>
            <w:proofErr w:type="gramEnd"/>
            <w:r>
              <w:rPr>
                <w:rFonts w:ascii="Times New Roman" w:eastAsia="宋体" w:hAnsi="Times New Roman" w:cs="Times New Roman"/>
                <w:color w:val="auto"/>
                <w:sz w:val="21"/>
                <w:szCs w:val="21"/>
              </w:rPr>
              <w:t>限价</w:t>
            </w:r>
          </w:p>
        </w:tc>
        <w:tc>
          <w:tcPr>
            <w:tcW w:w="1735"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656"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FF6E1D">
        <w:trPr>
          <w:jc w:val="center"/>
        </w:trPr>
        <w:tc>
          <w:tcPr>
            <w:tcW w:w="762"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385"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天津市</w:t>
            </w:r>
            <w:proofErr w:type="gramStart"/>
            <w:r>
              <w:rPr>
                <w:rFonts w:ascii="Times New Roman" w:eastAsia="宋体" w:hAnsi="Times New Roman" w:cs="Times New Roman" w:hint="eastAsia"/>
                <w:color w:val="auto"/>
                <w:sz w:val="21"/>
                <w:szCs w:val="21"/>
              </w:rPr>
              <w:t>静海区</w:t>
            </w:r>
            <w:proofErr w:type="gramEnd"/>
            <w:r>
              <w:rPr>
                <w:rFonts w:ascii="Times New Roman" w:eastAsia="宋体" w:hAnsi="Times New Roman" w:cs="Times New Roman" w:hint="eastAsia"/>
                <w:color w:val="auto"/>
                <w:sz w:val="21"/>
                <w:szCs w:val="21"/>
              </w:rPr>
              <w:t>人民法院物业管理</w:t>
            </w:r>
          </w:p>
        </w:tc>
        <w:tc>
          <w:tcPr>
            <w:tcW w:w="1332"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3410000</w:t>
            </w:r>
            <w:r>
              <w:rPr>
                <w:rFonts w:ascii="Times New Roman" w:eastAsia="宋体" w:hAnsi="Times New Roman" w:cs="Times New Roman"/>
                <w:color w:val="auto"/>
                <w:sz w:val="21"/>
                <w:szCs w:val="21"/>
              </w:rPr>
              <w:t>元</w:t>
            </w:r>
          </w:p>
        </w:tc>
        <w:tc>
          <w:tcPr>
            <w:tcW w:w="1313"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3410000</w:t>
            </w:r>
            <w:r>
              <w:rPr>
                <w:rFonts w:ascii="Times New Roman" w:eastAsia="宋体" w:hAnsi="Times New Roman" w:cs="Times New Roman"/>
                <w:color w:val="auto"/>
                <w:sz w:val="21"/>
                <w:szCs w:val="21"/>
              </w:rPr>
              <w:t>元</w:t>
            </w:r>
          </w:p>
        </w:tc>
        <w:tc>
          <w:tcPr>
            <w:tcW w:w="1735"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合同规定的服务起始之日起一年的服务期</w:t>
            </w:r>
          </w:p>
        </w:tc>
        <w:tc>
          <w:tcPr>
            <w:tcW w:w="1656" w:type="dxa"/>
            <w:vAlign w:val="center"/>
          </w:tcPr>
          <w:p w:rsidR="00FF6E1D" w:rsidRDefault="0020482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物业</w:t>
            </w:r>
            <w:r>
              <w:rPr>
                <w:rFonts w:ascii="Times New Roman" w:eastAsia="宋体" w:hAnsi="Times New Roman" w:cs="Times New Roman"/>
                <w:color w:val="auto"/>
                <w:sz w:val="21"/>
                <w:szCs w:val="21"/>
              </w:rPr>
              <w:t>管理</w:t>
            </w:r>
            <w:r>
              <w:rPr>
                <w:rFonts w:ascii="Times New Roman" w:eastAsia="宋体" w:hAnsi="Times New Roman" w:cs="Times New Roman" w:hint="eastAsia"/>
                <w:color w:val="auto"/>
                <w:sz w:val="21"/>
                <w:szCs w:val="21"/>
              </w:rPr>
              <w:t>行业</w:t>
            </w:r>
          </w:p>
        </w:tc>
      </w:tr>
    </w:tbl>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供应商应具备独立法人资格。供应商应具备《食品经营许可证》，经营项目至少包含食品经营管理或餐饮服务管理，提供证书扫描件；</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color w:val="auto"/>
        </w:rPr>
        <w:t>（三）本项目专门面向小</w:t>
      </w:r>
      <w:proofErr w:type="gramStart"/>
      <w:r>
        <w:rPr>
          <w:rFonts w:ascii="Times New Roman" w:eastAsiaTheme="minorEastAsia" w:hAnsi="Times New Roman" w:cs="Times New Roman"/>
          <w:color w:val="auto"/>
        </w:rPr>
        <w:t>微企业</w:t>
      </w:r>
      <w:proofErr w:type="gramEnd"/>
      <w:r>
        <w:rPr>
          <w:rFonts w:ascii="Times New Roman" w:eastAsiaTheme="minorEastAsia" w:hAnsi="Times New Roman" w:cs="Times New Roman"/>
          <w:color w:val="auto"/>
        </w:rPr>
        <w:t>采购，提供《中小企业声明函》。</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四、项目需要落实的政府采购</w:t>
      </w:r>
      <w:r>
        <w:rPr>
          <w:rFonts w:ascii="Times New Roman" w:eastAsia="宋体" w:hAnsi="Times New Roman" w:cs="Times New Roman"/>
          <w:color w:val="auto"/>
        </w:rPr>
        <w:t>政策</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r>
        <w:rPr>
          <w:rFonts w:ascii="Times New Roman" w:eastAsia="宋体" w:hAnsi="Times New Roman" w:cs="Times New Roman"/>
          <w:color w:val="auto"/>
        </w:rPr>
        <w:t>。</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w:t>
      </w:r>
      <w:r>
        <w:rPr>
          <w:rFonts w:ascii="Times New Roman" w:eastAsia="宋体" w:hAnsi="Times New Roman" w:cs="Times New Roman"/>
          <w:color w:val="auto"/>
        </w:rPr>
        <w:t>上政策不重复享受。</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r>
        <w:rPr>
          <w:rFonts w:ascii="Times New Roman" w:eastAsia="宋体" w:hAnsi="Times New Roman" w:cs="Times New Roman" w:hint="eastAsia"/>
          <w:color w:val="auto"/>
        </w:rPr>
        <w:t>根据《关于推动解决政府采购异常低价问题</w:t>
      </w:r>
      <w:r>
        <w:rPr>
          <w:rFonts w:ascii="Times New Roman" w:eastAsia="宋体" w:hAnsi="Times New Roman" w:cs="Times New Roman" w:hint="eastAsia"/>
          <w:color w:val="auto"/>
        </w:rPr>
        <w:t>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号）的要求，当供应商报价出现以下情形之一时，磋商小组应当启动对该供应商的异常低价审查程序：</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FF6E1D" w:rsidRDefault="00204821">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磋商小组基于专业判断，认为供应商报价过低，有可能影响产品质量或者不能诚信履约的其他情形。</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759"/>
        <w:gridCol w:w="1984"/>
        <w:gridCol w:w="1980"/>
        <w:gridCol w:w="2632"/>
      </w:tblGrid>
      <w:tr w:rsidR="00FF6E1D" w:rsidTr="00B2577F">
        <w:trPr>
          <w:tblHeader/>
          <w:jc w:val="center"/>
        </w:trPr>
        <w:tc>
          <w:tcPr>
            <w:tcW w:w="77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75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984"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980"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FF6E1D" w:rsidTr="00B2577F">
        <w:trPr>
          <w:jc w:val="center"/>
        </w:trPr>
        <w:tc>
          <w:tcPr>
            <w:tcW w:w="77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1</w:t>
            </w:r>
          </w:p>
        </w:tc>
        <w:tc>
          <w:tcPr>
            <w:tcW w:w="175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984"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w:t>
            </w:r>
            <w:r w:rsidR="008E3F3B">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p>
        </w:tc>
        <w:tc>
          <w:tcPr>
            <w:tcW w:w="1980"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8E3F3B">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p>
        </w:tc>
        <w:tc>
          <w:tcPr>
            <w:tcW w:w="2632" w:type="dxa"/>
            <w:vAlign w:val="center"/>
          </w:tcPr>
          <w:p w:rsidR="00FF6E1D" w:rsidRDefault="0020482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FF6E1D" w:rsidRDefault="0020482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未按时获取竞争性磋商文件的，不能参与本项目</w:t>
            </w:r>
          </w:p>
        </w:tc>
      </w:tr>
      <w:tr w:rsidR="00FF6E1D" w:rsidTr="00B2577F">
        <w:trPr>
          <w:jc w:val="center"/>
        </w:trPr>
        <w:tc>
          <w:tcPr>
            <w:tcW w:w="77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75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984"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w:t>
            </w:r>
            <w:r w:rsidR="008E3F3B">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980"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E3F3B">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8E3F3B">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FF6E1D" w:rsidRDefault="0020482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FF6E1D" w:rsidTr="00B2577F">
        <w:trPr>
          <w:jc w:val="center"/>
        </w:trPr>
        <w:tc>
          <w:tcPr>
            <w:tcW w:w="77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75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984"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E3F3B">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8E3F3B">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980" w:type="dxa"/>
            <w:vAlign w:val="center"/>
          </w:tcPr>
          <w:p w:rsidR="00FF6E1D" w:rsidRDefault="00204821" w:rsidP="008E3F3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E3F3B">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8E3F3B">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FF6E1D" w:rsidRDefault="0020482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FF6E1D" w:rsidTr="00B2577F">
        <w:trPr>
          <w:jc w:val="center"/>
        </w:trPr>
        <w:tc>
          <w:tcPr>
            <w:tcW w:w="77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759" w:type="dxa"/>
            <w:vAlign w:val="center"/>
          </w:tcPr>
          <w:p w:rsidR="00FF6E1D" w:rsidRDefault="0020482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596" w:type="dxa"/>
            <w:gridSpan w:val="3"/>
            <w:vAlign w:val="center"/>
          </w:tcPr>
          <w:p w:rsidR="00FF6E1D" w:rsidRDefault="0020482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FF6E1D" w:rsidRDefault="00204821">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w:t>
      </w:r>
      <w:r>
        <w:rPr>
          <w:rFonts w:ascii="Times New Roman" w:eastAsia="宋体" w:hAnsi="Times New Roman" w:cs="Times New Roman"/>
          <w:color w:val="auto"/>
        </w:rPr>
        <w: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w:t>
      </w:r>
      <w:r>
        <w:rPr>
          <w:rFonts w:ascii="Times New Roman" w:eastAsia="宋体" w:hAnsi="Times New Roman" w:cs="Times New Roman"/>
          <w:color w:val="auto"/>
        </w:rPr>
        <w:t>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供应商应按以上步骤顺序、时间及方式要求参与本项目，否则视为不参与本项目。</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六、现场考察、标前答疑会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本项目不组织现场考察。</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本项目不组织标前答疑会。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sidR="004A49B6">
        <w:rPr>
          <w:rFonts w:ascii="Times New Roman" w:eastAsia="宋体" w:hAnsi="Times New Roman" w:cs="Times New Roman" w:hint="eastAsia"/>
          <w:color w:val="auto"/>
        </w:rPr>
        <w:t>、</w:t>
      </w:r>
      <w:r w:rsidR="004A49B6">
        <w:rPr>
          <w:rFonts w:ascii="Times New Roman" w:eastAsia="宋体" w:hAnsi="Times New Roman" w:cs="Times New Roman"/>
          <w:color w:val="auto"/>
        </w:rPr>
        <w:t>丁亚天</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035659">
        <w:rPr>
          <w:rFonts w:ascii="Times New Roman" w:eastAsia="宋体" w:hAnsi="Times New Roman" w:cs="Times New Roman" w:hint="eastAsia"/>
          <w:color w:val="auto"/>
        </w:rPr>
        <w:t>8318</w:t>
      </w:r>
      <w:bookmarkStart w:id="3" w:name="_GoBack"/>
      <w:bookmarkEnd w:id="3"/>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人民法院</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迎宾大道</w:t>
      </w:r>
      <w:r>
        <w:rPr>
          <w:rFonts w:ascii="Times New Roman" w:eastAsia="宋体" w:hAnsi="Times New Roman" w:cs="Times New Roman" w:hint="eastAsia"/>
          <w:color w:val="auto"/>
        </w:rPr>
        <w:t>99</w:t>
      </w:r>
      <w:r>
        <w:rPr>
          <w:rFonts w:ascii="Times New Roman" w:eastAsia="宋体" w:hAnsi="Times New Roman" w:cs="Times New Roman" w:hint="eastAsia"/>
          <w:color w:val="auto"/>
        </w:rPr>
        <w:t>号</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辛克青</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68627913</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w:t>
      </w:r>
      <w:r>
        <w:rPr>
          <w:rFonts w:ascii="Times New Roman" w:eastAsia="宋体" w:hAnsi="Times New Roman" w:cs="Times New Roman"/>
          <w:color w:val="auto"/>
        </w:rPr>
        <w:t>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人民法院</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静海区静海镇</w:t>
      </w:r>
      <w:proofErr w:type="gramEnd"/>
      <w:r>
        <w:rPr>
          <w:rFonts w:ascii="Times New Roman" w:eastAsia="宋体" w:hAnsi="Times New Roman" w:cs="Times New Roman" w:hint="eastAsia"/>
          <w:color w:val="auto"/>
        </w:rPr>
        <w:t>十里长街</w:t>
      </w:r>
      <w:r>
        <w:rPr>
          <w:rFonts w:ascii="Times New Roman" w:eastAsia="宋体" w:hAnsi="Times New Roman" w:cs="Times New Roman" w:hint="eastAsia"/>
          <w:color w:val="auto"/>
        </w:rPr>
        <w:t>99</w:t>
      </w:r>
      <w:r>
        <w:rPr>
          <w:rFonts w:ascii="Times New Roman" w:eastAsia="宋体" w:hAnsi="Times New Roman" w:cs="Times New Roman" w:hint="eastAsia"/>
          <w:color w:val="auto"/>
        </w:rPr>
        <w:t>号</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孙红专</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68627769</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（二）供应商对质疑答复不满意的，或者采购人、天津市政府采购中心未在规定期限内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答复的，供应商可以在质疑答复期满后</w:t>
      </w:r>
      <w:r>
        <w:rPr>
          <w:rFonts w:ascii="Times New Roman" w:eastAsia="宋体" w:hAnsi="Times New Roman" w:cs="Times New Roman"/>
          <w:color w:val="auto"/>
        </w:rPr>
        <w:t>15</w:t>
      </w:r>
      <w:r>
        <w:rPr>
          <w:rFonts w:ascii="Times New Roman" w:eastAsia="宋体" w:hAnsi="Times New Roman" w:cs="Times New Roman"/>
          <w:color w:val="auto"/>
        </w:rPr>
        <w:t>个工作日内，向采购人同级财政部门提出投诉，逾期不予受理。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十一、招标代理服务费</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本项目针对集中采购目录外服务按以下比例向</w:t>
      </w:r>
      <w:r>
        <w:rPr>
          <w:rFonts w:ascii="Times New Roman" w:eastAsia="宋体" w:hAnsi="Times New Roman" w:cs="Times New Roman" w:hint="eastAsia"/>
          <w:color w:val="auto"/>
        </w:rPr>
        <w:t>成交</w:t>
      </w:r>
      <w:r>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FF6E1D">
        <w:trPr>
          <w:trHeight w:val="440"/>
          <w:tblHeader/>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集中采购目录外服务报价合计（万元）</w:t>
            </w:r>
          </w:p>
        </w:tc>
        <w:tc>
          <w:tcPr>
            <w:tcW w:w="3657" w:type="dxa"/>
            <w:vAlign w:val="center"/>
          </w:tcPr>
          <w:p w:rsidR="00FF6E1D" w:rsidRDefault="00204821">
            <w:pPr>
              <w:tabs>
                <w:tab w:val="left" w:pos="750"/>
                <w:tab w:val="left" w:pos="840"/>
              </w:tabs>
              <w:adjustRightInd w:val="0"/>
              <w:snapToGrid w:val="0"/>
              <w:jc w:val="center"/>
              <w:rPr>
                <w:sz w:val="24"/>
              </w:rPr>
            </w:pPr>
            <w:r>
              <w:rPr>
                <w:sz w:val="24"/>
              </w:rPr>
              <w:t>费率</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F6E1D" w:rsidRDefault="00204821">
            <w:pPr>
              <w:tabs>
                <w:tab w:val="left" w:pos="750"/>
                <w:tab w:val="left" w:pos="840"/>
              </w:tabs>
              <w:adjustRightInd w:val="0"/>
              <w:snapToGrid w:val="0"/>
              <w:jc w:val="center"/>
              <w:rPr>
                <w:sz w:val="24"/>
              </w:rPr>
            </w:pPr>
            <w:r>
              <w:rPr>
                <w:sz w:val="24"/>
              </w:rPr>
              <w:t>1%</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100-500</w:t>
            </w:r>
          </w:p>
        </w:tc>
        <w:tc>
          <w:tcPr>
            <w:tcW w:w="3657" w:type="dxa"/>
            <w:vAlign w:val="center"/>
          </w:tcPr>
          <w:p w:rsidR="00FF6E1D" w:rsidRDefault="00204821">
            <w:pPr>
              <w:tabs>
                <w:tab w:val="left" w:pos="750"/>
                <w:tab w:val="left" w:pos="840"/>
              </w:tabs>
              <w:adjustRightInd w:val="0"/>
              <w:snapToGrid w:val="0"/>
              <w:jc w:val="center"/>
              <w:rPr>
                <w:sz w:val="24"/>
              </w:rPr>
            </w:pPr>
            <w:r>
              <w:rPr>
                <w:sz w:val="24"/>
              </w:rPr>
              <w:t>0.8%</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500-1000</w:t>
            </w:r>
          </w:p>
        </w:tc>
        <w:tc>
          <w:tcPr>
            <w:tcW w:w="3657" w:type="dxa"/>
            <w:vAlign w:val="center"/>
          </w:tcPr>
          <w:p w:rsidR="00FF6E1D" w:rsidRDefault="00204821">
            <w:pPr>
              <w:tabs>
                <w:tab w:val="left" w:pos="750"/>
                <w:tab w:val="left" w:pos="840"/>
              </w:tabs>
              <w:adjustRightInd w:val="0"/>
              <w:snapToGrid w:val="0"/>
              <w:jc w:val="center"/>
              <w:rPr>
                <w:sz w:val="24"/>
              </w:rPr>
            </w:pPr>
            <w:r>
              <w:rPr>
                <w:sz w:val="24"/>
              </w:rPr>
              <w:t>0.45%</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1000-5000</w:t>
            </w:r>
          </w:p>
        </w:tc>
        <w:tc>
          <w:tcPr>
            <w:tcW w:w="3657" w:type="dxa"/>
            <w:vAlign w:val="center"/>
          </w:tcPr>
          <w:p w:rsidR="00FF6E1D" w:rsidRDefault="00204821">
            <w:pPr>
              <w:tabs>
                <w:tab w:val="left" w:pos="750"/>
                <w:tab w:val="left" w:pos="840"/>
              </w:tabs>
              <w:adjustRightInd w:val="0"/>
              <w:snapToGrid w:val="0"/>
              <w:jc w:val="center"/>
              <w:rPr>
                <w:sz w:val="24"/>
              </w:rPr>
            </w:pPr>
            <w:r>
              <w:rPr>
                <w:sz w:val="24"/>
              </w:rPr>
              <w:t>0.25%</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5000-10000</w:t>
            </w:r>
          </w:p>
        </w:tc>
        <w:tc>
          <w:tcPr>
            <w:tcW w:w="3657" w:type="dxa"/>
            <w:vAlign w:val="center"/>
          </w:tcPr>
          <w:p w:rsidR="00FF6E1D" w:rsidRDefault="00204821">
            <w:pPr>
              <w:tabs>
                <w:tab w:val="left" w:pos="750"/>
                <w:tab w:val="left" w:pos="840"/>
              </w:tabs>
              <w:adjustRightInd w:val="0"/>
              <w:snapToGrid w:val="0"/>
              <w:jc w:val="center"/>
              <w:rPr>
                <w:sz w:val="24"/>
              </w:rPr>
            </w:pPr>
            <w:r>
              <w:rPr>
                <w:sz w:val="24"/>
              </w:rPr>
              <w:t>0.1%</w:t>
            </w:r>
          </w:p>
        </w:tc>
      </w:tr>
      <w:tr w:rsidR="00FF6E1D">
        <w:trPr>
          <w:trHeight w:val="440"/>
          <w:jc w:val="center"/>
        </w:trPr>
        <w:tc>
          <w:tcPr>
            <w:tcW w:w="4190" w:type="dxa"/>
            <w:vAlign w:val="center"/>
          </w:tcPr>
          <w:p w:rsidR="00FF6E1D" w:rsidRDefault="00204821">
            <w:pPr>
              <w:tabs>
                <w:tab w:val="left" w:pos="750"/>
                <w:tab w:val="left" w:pos="840"/>
              </w:tabs>
              <w:adjustRightInd w:val="0"/>
              <w:snapToGrid w:val="0"/>
              <w:jc w:val="center"/>
              <w:rPr>
                <w:sz w:val="24"/>
              </w:rPr>
            </w:pPr>
            <w:r>
              <w:rPr>
                <w:sz w:val="24"/>
              </w:rPr>
              <w:t>10000-100000</w:t>
            </w:r>
          </w:p>
        </w:tc>
        <w:tc>
          <w:tcPr>
            <w:tcW w:w="3657" w:type="dxa"/>
            <w:vAlign w:val="center"/>
          </w:tcPr>
          <w:p w:rsidR="00FF6E1D" w:rsidRDefault="00204821">
            <w:pPr>
              <w:tabs>
                <w:tab w:val="left" w:pos="750"/>
                <w:tab w:val="left" w:pos="840"/>
              </w:tabs>
              <w:adjustRightInd w:val="0"/>
              <w:snapToGrid w:val="0"/>
              <w:jc w:val="center"/>
              <w:rPr>
                <w:sz w:val="24"/>
              </w:rPr>
            </w:pPr>
            <w:r>
              <w:rPr>
                <w:sz w:val="24"/>
              </w:rPr>
              <w:t>0.05%</w:t>
            </w:r>
          </w:p>
        </w:tc>
      </w:tr>
    </w:tbl>
    <w:p w:rsidR="00FF6E1D" w:rsidRDefault="00204821">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集中采购目录外服务报价合计</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lastRenderedPageBreak/>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w:t>
      </w:r>
    </w:p>
    <w:p w:rsidR="00FF6E1D" w:rsidRDefault="00204821">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FF6E1D" w:rsidRDefault="00204821" w:rsidP="008E3F3B">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缴费及申请开票系统：</w:t>
      </w:r>
      <w:r>
        <w:rPr>
          <w:rFonts w:ascii="Times New Roman" w:eastAsia="宋体" w:hAnsi="Times New Roman" w:cs="Times New Roman"/>
          <w:color w:val="auto"/>
        </w:rPr>
        <w:t>http://pay.tjggzy.cn/</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FF6E1D">
      <w:pPr>
        <w:pStyle w:val="Default"/>
        <w:spacing w:line="360" w:lineRule="auto"/>
        <w:jc w:val="both"/>
        <w:rPr>
          <w:rFonts w:ascii="Times New Roman" w:eastAsia="宋体" w:hAnsi="Times New Roman" w:cs="Times New Roman"/>
          <w:color w:val="auto"/>
        </w:rPr>
      </w:pPr>
    </w:p>
    <w:p w:rsidR="00FF6E1D" w:rsidRDefault="0020482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w:t>
      </w:r>
      <w:r w:rsidRPr="00EB3C4A">
        <w:rPr>
          <w:rFonts w:ascii="Times New Roman" w:eastAsia="宋体" w:hAnsi="Times New Roman" w:cs="Times New Roman"/>
          <w:color w:val="auto"/>
        </w:rPr>
        <w:t>026</w:t>
      </w:r>
      <w:r w:rsidRPr="00EB3C4A">
        <w:rPr>
          <w:rFonts w:ascii="Times New Roman" w:eastAsia="宋体" w:hAnsi="Times New Roman" w:cs="Times New Roman"/>
          <w:color w:val="auto"/>
        </w:rPr>
        <w:t>年</w:t>
      </w:r>
      <w:r w:rsidRPr="00EB3C4A">
        <w:rPr>
          <w:rFonts w:ascii="Times New Roman" w:eastAsia="宋体" w:hAnsi="Times New Roman" w:cs="Times New Roman" w:hint="eastAsia"/>
          <w:color w:val="auto"/>
        </w:rPr>
        <w:t>3</w:t>
      </w:r>
      <w:r w:rsidRPr="00EB3C4A">
        <w:rPr>
          <w:rFonts w:ascii="Times New Roman" w:eastAsia="宋体" w:hAnsi="Times New Roman" w:cs="Times New Roman"/>
          <w:color w:val="auto"/>
        </w:rPr>
        <w:t>月</w:t>
      </w:r>
      <w:r w:rsidRPr="00EB3C4A">
        <w:rPr>
          <w:rFonts w:ascii="Times New Roman" w:eastAsia="宋体" w:hAnsi="Times New Roman" w:cs="Times New Roman" w:hint="eastAsia"/>
          <w:color w:val="auto"/>
        </w:rPr>
        <w:t>2</w:t>
      </w:r>
      <w:r w:rsidR="00EB3C4A" w:rsidRPr="00EB3C4A">
        <w:rPr>
          <w:rFonts w:ascii="Times New Roman" w:eastAsia="宋体" w:hAnsi="Times New Roman" w:cs="Times New Roman" w:hint="eastAsia"/>
          <w:color w:val="auto"/>
        </w:rPr>
        <w:t>3</w:t>
      </w:r>
      <w:r w:rsidRPr="00EB3C4A">
        <w:rPr>
          <w:rFonts w:ascii="Times New Roman" w:eastAsia="宋体" w:hAnsi="Times New Roman" w:cs="Times New Roman"/>
          <w:color w:val="auto"/>
        </w:rPr>
        <w:t>日</w:t>
      </w:r>
    </w:p>
    <w:p w:rsidR="00FF6E1D" w:rsidRDefault="00FF6E1D">
      <w:pPr>
        <w:pStyle w:val="Default"/>
        <w:spacing w:line="360" w:lineRule="auto"/>
        <w:ind w:firstLineChars="200" w:firstLine="480"/>
        <w:jc w:val="both"/>
        <w:rPr>
          <w:rFonts w:ascii="Times New Roman" w:eastAsia="宋体" w:hAnsi="Times New Roman" w:cs="Times New Roman"/>
          <w:color w:val="auto"/>
          <w:kern w:val="2"/>
        </w:rPr>
      </w:pPr>
    </w:p>
    <w:p w:rsidR="00FF6E1D" w:rsidRDefault="00FF6E1D">
      <w:pPr>
        <w:pStyle w:val="Default"/>
        <w:spacing w:line="360" w:lineRule="auto"/>
        <w:ind w:firstLineChars="200" w:firstLine="480"/>
        <w:jc w:val="both"/>
        <w:rPr>
          <w:rFonts w:ascii="Times New Roman" w:eastAsia="宋体" w:hAnsi="Times New Roman" w:cs="Times New Roman"/>
          <w:color w:val="auto"/>
          <w:kern w:val="2"/>
        </w:rPr>
      </w:pPr>
    </w:p>
    <w:p w:rsidR="00FF6E1D" w:rsidRDefault="00FF6E1D">
      <w:pPr>
        <w:pStyle w:val="Default"/>
        <w:spacing w:line="360" w:lineRule="auto"/>
        <w:ind w:firstLineChars="200" w:firstLine="480"/>
        <w:jc w:val="both"/>
        <w:rPr>
          <w:rFonts w:ascii="Times New Roman" w:eastAsia="宋体" w:hAnsi="Times New Roman" w:cs="Times New Roman"/>
          <w:color w:val="auto"/>
          <w:kern w:val="2"/>
        </w:rPr>
      </w:pPr>
    </w:p>
    <w:p w:rsidR="00FF6E1D" w:rsidRDefault="00FF6E1D">
      <w:pPr>
        <w:pStyle w:val="Default"/>
        <w:spacing w:line="360" w:lineRule="auto"/>
        <w:ind w:firstLineChars="200" w:firstLine="480"/>
        <w:jc w:val="both"/>
        <w:rPr>
          <w:rFonts w:ascii="Times New Roman" w:eastAsia="宋体" w:hAnsi="Times New Roman" w:cs="Times New Roman"/>
          <w:color w:val="auto"/>
          <w:kern w:val="2"/>
        </w:rPr>
      </w:pPr>
    </w:p>
    <w:p w:rsidR="00FF6E1D" w:rsidRDefault="00204821">
      <w:pPr>
        <w:widowControl/>
        <w:jc w:val="left"/>
        <w:rPr>
          <w:rFonts w:eastAsiaTheme="minorEastAsia"/>
          <w:b/>
          <w:bCs/>
          <w:kern w:val="0"/>
          <w:sz w:val="24"/>
          <w:szCs w:val="24"/>
        </w:rPr>
      </w:pPr>
      <w:r>
        <w:rPr>
          <w:rFonts w:eastAsiaTheme="minorEastAsia"/>
          <w:b/>
          <w:bCs/>
          <w:kern w:val="0"/>
          <w:sz w:val="24"/>
          <w:szCs w:val="24"/>
        </w:rPr>
        <w:br w:type="page"/>
      </w:r>
    </w:p>
    <w:p w:rsidR="00FF6E1D" w:rsidRDefault="00204821">
      <w:pPr>
        <w:spacing w:line="360" w:lineRule="auto"/>
        <w:jc w:val="center"/>
        <w:rPr>
          <w:rFonts w:eastAsiaTheme="minorEastAsia"/>
          <w:b/>
          <w:bCs/>
          <w:kern w:val="0"/>
          <w:sz w:val="24"/>
          <w:szCs w:val="24"/>
        </w:rPr>
      </w:pPr>
      <w:r>
        <w:rPr>
          <w:rFonts w:eastAsiaTheme="minorEastAsia"/>
          <w:b/>
          <w:bCs/>
          <w:kern w:val="0"/>
          <w:sz w:val="24"/>
          <w:szCs w:val="24"/>
        </w:rPr>
        <w:lastRenderedPageBreak/>
        <w:t xml:space="preserve"> “</w:t>
      </w:r>
      <w:r>
        <w:rPr>
          <w:rFonts w:eastAsiaTheme="minorEastAsia"/>
          <w:b/>
          <w:bCs/>
          <w:kern w:val="0"/>
          <w:sz w:val="24"/>
          <w:szCs w:val="24"/>
        </w:rPr>
        <w:t>政采贷</w:t>
      </w:r>
      <w:r>
        <w:rPr>
          <w:rFonts w:eastAsiaTheme="minorEastAsia"/>
          <w:b/>
          <w:bCs/>
          <w:kern w:val="0"/>
          <w:sz w:val="24"/>
          <w:szCs w:val="24"/>
        </w:rPr>
        <w:t>”</w:t>
      </w:r>
      <w:r>
        <w:rPr>
          <w:rFonts w:eastAsiaTheme="minorEastAsia"/>
          <w:b/>
          <w:bCs/>
          <w:kern w:val="0"/>
          <w:sz w:val="24"/>
          <w:szCs w:val="24"/>
        </w:rPr>
        <w:t>业务提示函</w:t>
      </w:r>
    </w:p>
    <w:p w:rsidR="00FF6E1D" w:rsidRDefault="00FF6E1D">
      <w:pPr>
        <w:spacing w:line="360" w:lineRule="auto"/>
        <w:jc w:val="center"/>
        <w:rPr>
          <w:rFonts w:eastAsia="方正小标宋简体"/>
          <w:bCs/>
          <w:kern w:val="0"/>
          <w:sz w:val="24"/>
          <w:szCs w:val="24"/>
        </w:rPr>
      </w:pPr>
    </w:p>
    <w:p w:rsidR="00FF6E1D" w:rsidRDefault="00204821">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F6E1D" w:rsidRDefault="00204821">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w:t>
      </w:r>
      <w:r>
        <w:rPr>
          <w:bCs/>
          <w:kern w:val="0"/>
          <w:sz w:val="24"/>
          <w:szCs w:val="24"/>
        </w:rPr>
        <w:t>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F6E1D" w:rsidRDefault="00204821">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F6E1D" w:rsidRDefault="00FF6E1D">
      <w:pPr>
        <w:spacing w:line="360" w:lineRule="auto"/>
        <w:jc w:val="center"/>
        <w:rPr>
          <w:rFonts w:eastAsia="方正小标宋简体"/>
          <w:spacing w:val="-10"/>
          <w:sz w:val="24"/>
          <w:szCs w:val="24"/>
        </w:rPr>
      </w:pPr>
    </w:p>
    <w:p w:rsidR="00FF6E1D" w:rsidRDefault="00FF6E1D">
      <w:pPr>
        <w:spacing w:line="360" w:lineRule="auto"/>
        <w:jc w:val="center"/>
        <w:rPr>
          <w:rFonts w:eastAsia="方正小标宋简体"/>
          <w:spacing w:val="-10"/>
          <w:sz w:val="24"/>
          <w:szCs w:val="24"/>
        </w:rPr>
      </w:pPr>
    </w:p>
    <w:p w:rsidR="00FF6E1D" w:rsidRDefault="00204821">
      <w:pPr>
        <w:widowControl/>
        <w:jc w:val="left"/>
        <w:rPr>
          <w:rFonts w:eastAsiaTheme="minorEastAsia"/>
          <w:b/>
          <w:bCs/>
          <w:kern w:val="0"/>
          <w:sz w:val="24"/>
          <w:szCs w:val="24"/>
        </w:rPr>
      </w:pPr>
      <w:r>
        <w:rPr>
          <w:rFonts w:eastAsiaTheme="minorEastAsia"/>
          <w:b/>
          <w:bCs/>
          <w:kern w:val="0"/>
          <w:sz w:val="24"/>
          <w:szCs w:val="24"/>
        </w:rPr>
        <w:br w:type="page"/>
      </w:r>
    </w:p>
    <w:p w:rsidR="00FF6E1D" w:rsidRDefault="00204821">
      <w:pPr>
        <w:spacing w:line="360" w:lineRule="auto"/>
        <w:jc w:val="center"/>
        <w:rPr>
          <w:rFonts w:eastAsiaTheme="minorEastAsia"/>
          <w:b/>
          <w:bCs/>
          <w:kern w:val="0"/>
          <w:sz w:val="24"/>
          <w:szCs w:val="24"/>
        </w:rPr>
      </w:pPr>
      <w:r>
        <w:rPr>
          <w:rFonts w:eastAsiaTheme="minorEastAsia"/>
          <w:b/>
          <w:bCs/>
          <w:kern w:val="0"/>
          <w:sz w:val="24"/>
          <w:szCs w:val="24"/>
        </w:rPr>
        <w:lastRenderedPageBreak/>
        <w:t>政府采购支持中小企业政策提示函</w:t>
      </w:r>
    </w:p>
    <w:p w:rsidR="00FF6E1D" w:rsidRDefault="00204821">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FF6E1D" w:rsidRDefault="00204821">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FF6E1D" w:rsidRDefault="00204821">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FF6E1D" w:rsidRDefault="00204821">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w:t>
      </w:r>
      <w:r>
        <w:rPr>
          <w:rFonts w:eastAsiaTheme="minorEastAsia"/>
          <w:b/>
          <w:snapToGrid w:val="0"/>
          <w:sz w:val="24"/>
          <w:szCs w:val="24"/>
        </w:rPr>
        <w:t>用该中小企业商号或者注册商标</w:t>
      </w:r>
      <w:r>
        <w:rPr>
          <w:rFonts w:eastAsiaTheme="minorEastAsia"/>
          <w:snapToGrid w:val="0"/>
          <w:sz w:val="24"/>
          <w:szCs w:val="24"/>
        </w:rPr>
        <w:t>；</w:t>
      </w:r>
    </w:p>
    <w:p w:rsidR="00FF6E1D" w:rsidRDefault="00204821">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FF6E1D" w:rsidRDefault="00204821">
      <w:pPr>
        <w:spacing w:line="36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FF6E1D" w:rsidRDefault="00204821">
      <w:pPr>
        <w:spacing w:line="36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w:t>
      </w:r>
      <w:r>
        <w:rPr>
          <w:rFonts w:eastAsiaTheme="minorEastAsia"/>
          <w:color w:val="000000"/>
          <w:sz w:val="24"/>
          <w:szCs w:val="24"/>
        </w:rPr>
        <w:t>企业声明函》之外的中小企业身份证明文件。</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w:t>
      </w:r>
      <w:r>
        <w:rPr>
          <w:rFonts w:eastAsiaTheme="minorEastAsia"/>
          <w:color w:val="000000"/>
          <w:sz w:val="24"/>
          <w:szCs w:val="24"/>
        </w:rPr>
        <w:t>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FF6E1D" w:rsidRDefault="00204821">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FF6E1D" w:rsidRDefault="00204821">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spacing w:val="-8"/>
          <w:sz w:val="24"/>
        </w:rPr>
        <w:t>市财政局</w:t>
      </w:r>
      <w:r>
        <w:rPr>
          <w:rFonts w:eastAsiaTheme="minorEastAsia"/>
          <w:spacing w:val="-8"/>
          <w:sz w:val="24"/>
        </w:rPr>
        <w:t xml:space="preserve"> </w:t>
      </w:r>
      <w:r>
        <w:rPr>
          <w:rFonts w:eastAsiaTheme="minorEastAsia"/>
          <w:spacing w:val="-8"/>
          <w:sz w:val="24"/>
        </w:rPr>
        <w:t>市发展改革委</w:t>
      </w:r>
      <w:r>
        <w:rPr>
          <w:rFonts w:eastAsiaTheme="minorEastAsia"/>
          <w:spacing w:val="-8"/>
          <w:sz w:val="24"/>
        </w:rPr>
        <w:t xml:space="preserve"> </w:t>
      </w:r>
      <w:r>
        <w:rPr>
          <w:rFonts w:eastAsiaTheme="minorEastAsia"/>
          <w:spacing w:val="-8"/>
          <w:sz w:val="24"/>
        </w:rPr>
        <w:t>市住房城乡建设委</w:t>
      </w:r>
      <w:r>
        <w:rPr>
          <w:rFonts w:eastAsiaTheme="minorEastAsia"/>
          <w:spacing w:val="-8"/>
          <w:sz w:val="24"/>
        </w:rPr>
        <w:t xml:space="preserve"> </w:t>
      </w:r>
      <w:r>
        <w:rPr>
          <w:rFonts w:eastAsiaTheme="minorEastAsia"/>
          <w:spacing w:val="-8"/>
          <w:sz w:val="24"/>
        </w:rPr>
        <w:t>市交通运输委</w:t>
      </w:r>
      <w:r>
        <w:rPr>
          <w:rFonts w:eastAsiaTheme="minorEastAsia"/>
          <w:spacing w:val="-8"/>
          <w:sz w:val="24"/>
        </w:rPr>
        <w:t xml:space="preserve"> </w:t>
      </w:r>
      <w:r>
        <w:rPr>
          <w:rFonts w:eastAsiaTheme="minorEastAsia"/>
          <w:spacing w:val="-8"/>
          <w:sz w:val="24"/>
        </w:rPr>
        <w:t>市水</w:t>
      </w:r>
      <w:proofErr w:type="gramStart"/>
      <w:r>
        <w:rPr>
          <w:rFonts w:eastAsiaTheme="minorEastAsia"/>
          <w:spacing w:val="-8"/>
          <w:sz w:val="24"/>
        </w:rPr>
        <w:t>务</w:t>
      </w:r>
      <w:proofErr w:type="gramEnd"/>
      <w:r>
        <w:rPr>
          <w:rFonts w:eastAsiaTheme="minorEastAsia"/>
          <w:spacing w:val="-8"/>
          <w:sz w:val="24"/>
        </w:rPr>
        <w:t>局</w:t>
      </w:r>
      <w:r>
        <w:rPr>
          <w:rFonts w:eastAsiaTheme="minorEastAsia"/>
          <w:spacing w:val="-8"/>
          <w:sz w:val="24"/>
        </w:rPr>
        <w:t xml:space="preserve"> </w:t>
      </w:r>
      <w:r>
        <w:rPr>
          <w:rFonts w:eastAsiaTheme="minorEastAsia"/>
          <w:spacing w:val="-8"/>
          <w:sz w:val="24"/>
        </w:rPr>
        <w:t>市政务服务办关于进一步贯彻落实政府采购支持中小企业政策的通知（</w:t>
      </w:r>
      <w:proofErr w:type="gramStart"/>
      <w:r>
        <w:rPr>
          <w:rFonts w:eastAsiaTheme="minorEastAsia"/>
          <w:spacing w:val="-8"/>
          <w:sz w:val="24"/>
        </w:rPr>
        <w:t>津财采〔</w:t>
      </w:r>
      <w:r>
        <w:rPr>
          <w:rFonts w:eastAsiaTheme="minorEastAsia"/>
          <w:spacing w:val="-8"/>
          <w:sz w:val="24"/>
        </w:rPr>
        <w:t>2022</w:t>
      </w:r>
      <w:r>
        <w:rPr>
          <w:rFonts w:eastAsiaTheme="minorEastAsia"/>
          <w:spacing w:val="-8"/>
          <w:sz w:val="24"/>
        </w:rPr>
        <w:t>〕</w:t>
      </w:r>
      <w:proofErr w:type="gramEnd"/>
      <w:r>
        <w:rPr>
          <w:rFonts w:eastAsiaTheme="minorEastAsia"/>
          <w:spacing w:val="-8"/>
          <w:sz w:val="24"/>
        </w:rPr>
        <w:t>11</w:t>
      </w:r>
      <w:r>
        <w:rPr>
          <w:rFonts w:eastAsiaTheme="minorEastAsia"/>
          <w:spacing w:val="-8"/>
          <w:sz w:val="24"/>
        </w:rPr>
        <w:t>号）</w:t>
      </w:r>
    </w:p>
    <w:p w:rsidR="00FF6E1D" w:rsidRDefault="00204821">
      <w:pPr>
        <w:adjustRightInd w:val="0"/>
        <w:snapToGrid w:val="0"/>
        <w:spacing w:line="400" w:lineRule="exact"/>
        <w:jc w:val="center"/>
        <w:rPr>
          <w:b/>
          <w:sz w:val="24"/>
          <w:szCs w:val="24"/>
        </w:rPr>
      </w:pPr>
      <w:r>
        <w:rPr>
          <w:b/>
          <w:sz w:val="24"/>
          <w:szCs w:val="24"/>
        </w:rPr>
        <w:lastRenderedPageBreak/>
        <w:t>诚信参与政府采购活动提示函</w:t>
      </w:r>
    </w:p>
    <w:p w:rsidR="00FF6E1D" w:rsidRDefault="00FF6E1D">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F6E1D" w:rsidRDefault="00204821">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FF6E1D" w:rsidRDefault="00FF6E1D">
      <w:pPr>
        <w:spacing w:line="360" w:lineRule="exact"/>
        <w:ind w:firstLineChars="200" w:firstLine="611"/>
        <w:rPr>
          <w:b/>
          <w:bCs/>
          <w:spacing w:val="-8"/>
          <w:kern w:val="28"/>
          <w:sz w:val="32"/>
          <w:szCs w:val="32"/>
        </w:rPr>
      </w:pPr>
    </w:p>
    <w:p w:rsidR="00FF6E1D" w:rsidRDefault="00FF6E1D">
      <w:pPr>
        <w:pStyle w:val="Default"/>
        <w:spacing w:line="360" w:lineRule="auto"/>
        <w:ind w:firstLineChars="2300" w:firstLine="5520"/>
        <w:jc w:val="center"/>
        <w:rPr>
          <w:rFonts w:ascii="Times New Roman" w:eastAsia="宋体" w:hAnsi="Times New Roman" w:cs="Times New Roman"/>
          <w:color w:val="auto"/>
          <w:kern w:val="2"/>
        </w:rPr>
        <w:sectPr w:rsidR="00FF6E1D">
          <w:headerReference w:type="default" r:id="rId13"/>
          <w:footerReference w:type="default" r:id="rId14"/>
          <w:pgSz w:w="11907" w:h="16840"/>
          <w:pgMar w:top="1440" w:right="1797" w:bottom="1440" w:left="1797" w:header="720" w:footer="720" w:gutter="0"/>
          <w:pgNumType w:start="1"/>
          <w:cols w:space="720"/>
          <w:docGrid w:linePitch="312"/>
        </w:sectPr>
      </w:pPr>
    </w:p>
    <w:p w:rsidR="00FF6E1D" w:rsidRDefault="00204821">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FF6E1D" w:rsidRDefault="00204821">
      <w:pPr>
        <w:autoSpaceDE w:val="0"/>
        <w:autoSpaceDN w:val="0"/>
        <w:spacing w:line="360" w:lineRule="auto"/>
        <w:ind w:firstLineChars="200" w:firstLine="480"/>
        <w:rPr>
          <w:sz w:val="24"/>
        </w:rPr>
      </w:pPr>
      <w:r>
        <w:rPr>
          <w:rFonts w:hint="eastAsia"/>
          <w:sz w:val="24"/>
        </w:rPr>
        <w:t>加注“★”号条款为不允许偏离的实质性要求，经磋商小组判定任意一条加注“★”号的条款出现偏离，视为无效响应。</w:t>
      </w:r>
    </w:p>
    <w:p w:rsidR="00FF6E1D" w:rsidRDefault="00204821">
      <w:pPr>
        <w:widowControl/>
        <w:spacing w:line="360" w:lineRule="auto"/>
        <w:ind w:firstLineChars="200" w:firstLine="480"/>
        <w:jc w:val="left"/>
        <w:rPr>
          <w:sz w:val="24"/>
        </w:rPr>
      </w:pPr>
      <w:r>
        <w:rPr>
          <w:rFonts w:hint="eastAsia"/>
          <w:sz w:val="24"/>
        </w:rPr>
        <w:t>一、项目背景</w:t>
      </w:r>
    </w:p>
    <w:p w:rsidR="00FF6E1D" w:rsidRDefault="00204821">
      <w:pPr>
        <w:tabs>
          <w:tab w:val="left" w:pos="210"/>
        </w:tabs>
        <w:autoSpaceDE w:val="0"/>
        <w:autoSpaceDN w:val="0"/>
        <w:adjustRightInd w:val="0"/>
        <w:spacing w:line="360" w:lineRule="auto"/>
        <w:ind w:firstLineChars="200" w:firstLine="480"/>
        <w:outlineLvl w:val="0"/>
        <w:rPr>
          <w:sz w:val="24"/>
          <w:szCs w:val="24"/>
        </w:rPr>
      </w:pPr>
      <w:r>
        <w:rPr>
          <w:rFonts w:ascii="宋体" w:hAnsi="宋体" w:cs="宋体" w:hint="eastAsia"/>
          <w:sz w:val="24"/>
          <w:szCs w:val="24"/>
        </w:rPr>
        <w:t>天津市</w:t>
      </w:r>
      <w:proofErr w:type="gramStart"/>
      <w:r>
        <w:rPr>
          <w:rFonts w:ascii="宋体" w:hAnsi="宋体" w:cs="宋体" w:hint="eastAsia"/>
          <w:sz w:val="24"/>
          <w:szCs w:val="24"/>
        </w:rPr>
        <w:t>静海区</w:t>
      </w:r>
      <w:proofErr w:type="gramEnd"/>
      <w:r>
        <w:rPr>
          <w:rFonts w:ascii="宋体" w:hAnsi="宋体" w:cs="宋体" w:hint="eastAsia"/>
          <w:sz w:val="24"/>
          <w:szCs w:val="24"/>
        </w:rPr>
        <w:t>人民法院位于天津市</w:t>
      </w:r>
      <w:proofErr w:type="gramStart"/>
      <w:r>
        <w:rPr>
          <w:rFonts w:ascii="宋体" w:hAnsi="宋体" w:cs="宋体" w:hint="eastAsia"/>
          <w:sz w:val="24"/>
          <w:szCs w:val="24"/>
        </w:rPr>
        <w:t>静海区</w:t>
      </w:r>
      <w:proofErr w:type="gramEnd"/>
      <w:r>
        <w:rPr>
          <w:rFonts w:ascii="宋体" w:hAnsi="宋体" w:cs="宋体" w:hint="eastAsia"/>
          <w:sz w:val="24"/>
          <w:szCs w:val="24"/>
        </w:rPr>
        <w:t>十里长街</w:t>
      </w:r>
      <w:r>
        <w:rPr>
          <w:rFonts w:ascii="宋体" w:hAnsi="宋体" w:cs="宋体" w:hint="eastAsia"/>
          <w:sz w:val="24"/>
          <w:szCs w:val="24"/>
        </w:rPr>
        <w:t>99</w:t>
      </w:r>
      <w:r>
        <w:rPr>
          <w:rFonts w:ascii="宋体" w:hAnsi="宋体" w:cs="宋体" w:hint="eastAsia"/>
          <w:sz w:val="24"/>
          <w:szCs w:val="24"/>
        </w:rPr>
        <w:t>号，主楼建筑面积</w:t>
      </w:r>
      <w:r>
        <w:rPr>
          <w:rFonts w:ascii="宋体" w:hAnsi="宋体" w:cs="宋体" w:hint="eastAsia"/>
          <w:sz w:val="24"/>
          <w:szCs w:val="24"/>
        </w:rPr>
        <w:t>12903</w:t>
      </w:r>
      <w:r>
        <w:rPr>
          <w:rFonts w:ascii="宋体" w:hAnsi="宋体" w:cs="宋体" w:hint="eastAsia"/>
          <w:sz w:val="24"/>
          <w:szCs w:val="24"/>
        </w:rPr>
        <w:t>平方米，地上</w:t>
      </w:r>
      <w:r>
        <w:rPr>
          <w:rFonts w:ascii="宋体" w:hAnsi="宋体" w:cs="宋体" w:hint="eastAsia"/>
          <w:sz w:val="24"/>
          <w:szCs w:val="24"/>
        </w:rPr>
        <w:t>5</w:t>
      </w:r>
      <w:r>
        <w:rPr>
          <w:rFonts w:ascii="宋体" w:hAnsi="宋体" w:cs="宋体" w:hint="eastAsia"/>
          <w:sz w:val="24"/>
          <w:szCs w:val="24"/>
        </w:rPr>
        <w:t>层，地下</w:t>
      </w:r>
      <w:r>
        <w:rPr>
          <w:rFonts w:ascii="宋体" w:hAnsi="宋体" w:cs="宋体" w:hint="eastAsia"/>
          <w:sz w:val="24"/>
          <w:szCs w:val="24"/>
        </w:rPr>
        <w:t>1</w:t>
      </w:r>
      <w:r>
        <w:rPr>
          <w:rFonts w:ascii="宋体" w:hAnsi="宋体" w:cs="宋体" w:hint="eastAsia"/>
          <w:sz w:val="24"/>
          <w:szCs w:val="24"/>
        </w:rPr>
        <w:t>层；诉讼服务中心建筑面积</w:t>
      </w:r>
      <w:r>
        <w:rPr>
          <w:rFonts w:ascii="宋体" w:hAnsi="宋体" w:cs="宋体" w:hint="eastAsia"/>
          <w:sz w:val="24"/>
          <w:szCs w:val="24"/>
        </w:rPr>
        <w:t>2500</w:t>
      </w:r>
      <w:r>
        <w:rPr>
          <w:rFonts w:ascii="宋体" w:hAnsi="宋体" w:cs="宋体" w:hint="eastAsia"/>
          <w:sz w:val="24"/>
          <w:szCs w:val="24"/>
        </w:rPr>
        <w:t>平方米，地上</w:t>
      </w:r>
      <w:r>
        <w:rPr>
          <w:rFonts w:ascii="宋体" w:hAnsi="宋体" w:cs="宋体" w:hint="eastAsia"/>
          <w:sz w:val="24"/>
          <w:szCs w:val="24"/>
        </w:rPr>
        <w:t>3</w:t>
      </w:r>
      <w:r>
        <w:rPr>
          <w:rFonts w:ascii="宋体" w:hAnsi="宋体" w:cs="宋体" w:hint="eastAsia"/>
          <w:sz w:val="24"/>
          <w:szCs w:val="24"/>
        </w:rPr>
        <w:t>层。下设</w:t>
      </w:r>
      <w:r>
        <w:rPr>
          <w:rFonts w:ascii="宋体" w:hAnsi="宋体" w:cs="宋体" w:hint="eastAsia"/>
          <w:sz w:val="24"/>
          <w:szCs w:val="24"/>
        </w:rPr>
        <w:t>8</w:t>
      </w:r>
      <w:r>
        <w:rPr>
          <w:rFonts w:ascii="宋体" w:hAnsi="宋体" w:cs="宋体" w:hint="eastAsia"/>
          <w:sz w:val="24"/>
          <w:szCs w:val="24"/>
        </w:rPr>
        <w:t>个基层法庭分别坐落于天津市</w:t>
      </w:r>
      <w:proofErr w:type="gramStart"/>
      <w:r>
        <w:rPr>
          <w:rFonts w:ascii="宋体" w:hAnsi="宋体" w:cs="宋体" w:hint="eastAsia"/>
          <w:sz w:val="24"/>
          <w:szCs w:val="24"/>
        </w:rPr>
        <w:t>静海区静海镇</w:t>
      </w:r>
      <w:proofErr w:type="gramEnd"/>
      <w:r>
        <w:rPr>
          <w:rFonts w:ascii="宋体" w:hAnsi="宋体" w:cs="宋体" w:hint="eastAsia"/>
          <w:sz w:val="24"/>
          <w:szCs w:val="24"/>
        </w:rPr>
        <w:t>地纬路、天津市</w:t>
      </w:r>
      <w:proofErr w:type="gramStart"/>
      <w:r>
        <w:rPr>
          <w:rFonts w:ascii="宋体" w:hAnsi="宋体" w:cs="宋体" w:hint="eastAsia"/>
          <w:sz w:val="24"/>
          <w:szCs w:val="24"/>
        </w:rPr>
        <w:t>静海区独</w:t>
      </w:r>
      <w:proofErr w:type="gramEnd"/>
      <w:r>
        <w:rPr>
          <w:rFonts w:ascii="宋体" w:hAnsi="宋体" w:cs="宋体" w:hint="eastAsia"/>
          <w:sz w:val="24"/>
          <w:szCs w:val="24"/>
        </w:rPr>
        <w:t>流镇、天津市</w:t>
      </w:r>
      <w:proofErr w:type="gramStart"/>
      <w:r>
        <w:rPr>
          <w:rFonts w:ascii="宋体" w:hAnsi="宋体" w:cs="宋体" w:hint="eastAsia"/>
          <w:sz w:val="24"/>
          <w:szCs w:val="24"/>
        </w:rPr>
        <w:t>静海区</w:t>
      </w:r>
      <w:proofErr w:type="gramEnd"/>
      <w:r>
        <w:rPr>
          <w:rFonts w:ascii="宋体" w:hAnsi="宋体" w:cs="宋体" w:hint="eastAsia"/>
          <w:sz w:val="24"/>
          <w:szCs w:val="24"/>
        </w:rPr>
        <w:t>王口镇、天津市静海区大邱庄镇、天津市静海区团泊镇、天津市</w:t>
      </w:r>
      <w:proofErr w:type="gramStart"/>
      <w:r>
        <w:rPr>
          <w:rFonts w:ascii="宋体" w:hAnsi="宋体" w:cs="宋体" w:hint="eastAsia"/>
          <w:sz w:val="24"/>
          <w:szCs w:val="24"/>
        </w:rPr>
        <w:t>静海区</w:t>
      </w:r>
      <w:proofErr w:type="gramEnd"/>
      <w:r>
        <w:rPr>
          <w:rFonts w:ascii="宋体" w:hAnsi="宋体" w:cs="宋体" w:hint="eastAsia"/>
          <w:sz w:val="24"/>
          <w:szCs w:val="24"/>
        </w:rPr>
        <w:t>唐官屯镇、天津市</w:t>
      </w:r>
      <w:proofErr w:type="gramStart"/>
      <w:r>
        <w:rPr>
          <w:rFonts w:ascii="宋体" w:hAnsi="宋体" w:cs="宋体" w:hint="eastAsia"/>
          <w:sz w:val="24"/>
          <w:szCs w:val="24"/>
        </w:rPr>
        <w:t>静海区</w:t>
      </w:r>
      <w:proofErr w:type="gramEnd"/>
      <w:r>
        <w:rPr>
          <w:rFonts w:ascii="宋体" w:hAnsi="宋体" w:cs="宋体" w:hint="eastAsia"/>
          <w:sz w:val="24"/>
          <w:szCs w:val="24"/>
        </w:rPr>
        <w:t>华康街道、天津市</w:t>
      </w:r>
      <w:proofErr w:type="gramStart"/>
      <w:r>
        <w:rPr>
          <w:rFonts w:ascii="宋体" w:hAnsi="宋体" w:cs="宋体" w:hint="eastAsia"/>
          <w:sz w:val="24"/>
          <w:szCs w:val="24"/>
        </w:rPr>
        <w:t>静海区子</w:t>
      </w:r>
      <w:proofErr w:type="gramEnd"/>
      <w:r>
        <w:rPr>
          <w:rFonts w:ascii="宋体" w:hAnsi="宋体" w:cs="宋体" w:hint="eastAsia"/>
          <w:sz w:val="24"/>
          <w:szCs w:val="24"/>
        </w:rPr>
        <w:t>牙镇。物业服务内容包括安全保卫服务、消防安全服务、工程维修服务、保洁服务及食堂餐饮服务。</w:t>
      </w:r>
    </w:p>
    <w:p w:rsidR="00FF6E1D" w:rsidRDefault="00204821">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F6E1D" w:rsidRDefault="00204821">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FF6E1D" w:rsidRDefault="00204821">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FF6E1D" w:rsidRDefault="00204821">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p w:rsidR="00FF6E1D" w:rsidRDefault="00204821">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FF6E1D" w:rsidRDefault="00204821">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hint="eastAsia"/>
          <w:color w:val="000000"/>
          <w:sz w:val="24"/>
          <w:szCs w:val="24"/>
        </w:rPr>
        <w:t>三</w:t>
      </w:r>
      <w:r>
        <w:rPr>
          <w:rFonts w:eastAsiaTheme="minorEastAsia"/>
          <w:color w:val="000000"/>
          <w:sz w:val="24"/>
          <w:szCs w:val="24"/>
        </w:rPr>
        <w:t>、</w:t>
      </w:r>
      <w:r>
        <w:rPr>
          <w:rFonts w:eastAsiaTheme="minorEastAsia"/>
          <w:sz w:val="24"/>
          <w:szCs w:val="24"/>
        </w:rPr>
        <w:t>商务要求</w:t>
      </w:r>
    </w:p>
    <w:p w:rsidR="00FF6E1D" w:rsidRDefault="00204821">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FF6E1D" w:rsidRDefault="00204821">
      <w:pPr>
        <w:spacing w:line="360" w:lineRule="auto"/>
        <w:ind w:firstLineChars="200" w:firstLine="480"/>
        <w:rPr>
          <w:sz w:val="24"/>
        </w:rPr>
      </w:pPr>
      <w:r>
        <w:rPr>
          <w:sz w:val="24"/>
        </w:rPr>
        <w:t xml:space="preserve">1. </w:t>
      </w:r>
      <w:r>
        <w:rPr>
          <w:sz w:val="24"/>
        </w:rPr>
        <w:t>投标报价以人民币填列。</w:t>
      </w:r>
    </w:p>
    <w:p w:rsidR="00FF6E1D" w:rsidRDefault="00204821">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FF6E1D" w:rsidRDefault="00204821">
      <w:pPr>
        <w:spacing w:line="360" w:lineRule="auto"/>
        <w:ind w:firstLineChars="200" w:firstLine="480"/>
        <w:rPr>
          <w:kern w:val="0"/>
          <w:sz w:val="24"/>
          <w:szCs w:val="24"/>
        </w:rPr>
      </w:pPr>
      <w:r>
        <w:rPr>
          <w:rFonts w:hint="eastAsia"/>
          <w:kern w:val="0"/>
          <w:sz w:val="24"/>
          <w:szCs w:val="24"/>
        </w:rPr>
        <w:lastRenderedPageBreak/>
        <w:t xml:space="preserve">3. </w:t>
      </w:r>
      <w:r>
        <w:rPr>
          <w:rFonts w:hint="eastAsia"/>
          <w:kern w:val="0"/>
          <w:sz w:val="24"/>
          <w:szCs w:val="24"/>
        </w:rPr>
        <w:t>投标报价在不超采购预算的前提下，其合理性由磋商小组在评分中予以考虑。</w:t>
      </w:r>
    </w:p>
    <w:p w:rsidR="00FF6E1D" w:rsidRDefault="00204821">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宋体" w:eastAsia="宋体" w:hAnsi="宋体" w:cs="宋体"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w:t>
      </w:r>
      <w:proofErr w:type="gramStart"/>
      <w:r>
        <w:rPr>
          <w:rFonts w:ascii="Times New Roman" w:eastAsia="宋体" w:hAnsi="Times New Roman" w:cs="Times New Roman" w:hint="eastAsia"/>
          <w:color w:val="auto"/>
          <w:kern w:val="2"/>
        </w:rPr>
        <w:t>静海区静海镇</w:t>
      </w:r>
      <w:proofErr w:type="gramEnd"/>
      <w:r>
        <w:rPr>
          <w:rFonts w:ascii="Times New Roman" w:eastAsia="宋体" w:hAnsi="Times New Roman" w:cs="Times New Roman" w:hint="eastAsia"/>
          <w:color w:val="auto"/>
          <w:kern w:val="2"/>
        </w:rPr>
        <w:t>十里长街</w:t>
      </w:r>
      <w:r>
        <w:rPr>
          <w:rFonts w:ascii="Times New Roman" w:eastAsia="宋体" w:hAnsi="Times New Roman" w:cs="Times New Roman" w:hint="eastAsia"/>
          <w:color w:val="auto"/>
          <w:kern w:val="2"/>
        </w:rPr>
        <w:t>99</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）付款方式</w:t>
      </w:r>
    </w:p>
    <w:p w:rsidR="00FF6E1D" w:rsidRDefault="00204821">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FF6E1D" w:rsidRDefault="00204821">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w:t>
      </w:r>
      <w:r>
        <w:rPr>
          <w:rFonts w:ascii="Times New Roman" w:eastAsia="宋体" w:hAnsi="Times New Roman" w:cs="Times New Roman"/>
          <w:kern w:val="2"/>
        </w:rPr>
        <w:t>及履约保证金。</w:t>
      </w:r>
    </w:p>
    <w:p w:rsidR="00FF6E1D" w:rsidRDefault="00204821">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FF6E1D" w:rsidRDefault="00204821">
      <w:pPr>
        <w:autoSpaceDE w:val="0"/>
        <w:autoSpaceDN w:val="0"/>
        <w:adjustRightInd w:val="0"/>
        <w:spacing w:line="360" w:lineRule="auto"/>
        <w:ind w:firstLineChars="200" w:firstLine="48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w:t>
      </w:r>
      <w:r>
        <w:rPr>
          <w:rFonts w:hint="eastAsia"/>
          <w:sz w:val="24"/>
        </w:rPr>
        <w:t>档。验收结束后，应当出具验收书，列明各项服务的考核验收情况及项目总体评价，由验收双方共同签署。</w:t>
      </w:r>
    </w:p>
    <w:p w:rsidR="00FF6E1D" w:rsidRDefault="00204821">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FF6E1D" w:rsidRDefault="00204821">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F6E1D">
        <w:trPr>
          <w:trHeight w:val="285"/>
          <w:jc w:val="center"/>
        </w:trPr>
        <w:tc>
          <w:tcPr>
            <w:tcW w:w="9393" w:type="dxa"/>
            <w:gridSpan w:val="3"/>
            <w:shd w:val="clear" w:color="auto" w:fill="auto"/>
            <w:vAlign w:val="center"/>
          </w:tcPr>
          <w:p w:rsidR="00FF6E1D" w:rsidRDefault="00204821">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15</w:t>
            </w:r>
            <w:r>
              <w:rPr>
                <w:color w:val="000000"/>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color w:val="000000"/>
                <w:kern w:val="0"/>
                <w:sz w:val="24"/>
                <w:szCs w:val="24"/>
              </w:rPr>
              <w:t>分值</w:t>
            </w:r>
          </w:p>
        </w:tc>
      </w:tr>
      <w:tr w:rsidR="00FF6E1D">
        <w:trPr>
          <w:trHeight w:val="780"/>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F6E1D" w:rsidRDefault="00204821">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F6E1D" w:rsidRDefault="00204821">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FF6E1D" w:rsidRDefault="00204821">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15</w:t>
            </w:r>
          </w:p>
          <w:p w:rsidR="00FF6E1D" w:rsidRDefault="00204821">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15</w:t>
            </w:r>
          </w:p>
        </w:tc>
      </w:tr>
      <w:tr w:rsidR="00FF6E1D">
        <w:trPr>
          <w:trHeight w:val="70"/>
          <w:jc w:val="center"/>
        </w:trPr>
        <w:tc>
          <w:tcPr>
            <w:tcW w:w="9393" w:type="dxa"/>
            <w:gridSpan w:val="3"/>
            <w:shd w:val="clear" w:color="auto" w:fill="auto"/>
            <w:noWrap/>
            <w:vAlign w:val="center"/>
          </w:tcPr>
          <w:p w:rsidR="00FF6E1D" w:rsidRDefault="00204821">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kern w:val="0"/>
                <w:sz w:val="24"/>
                <w:szCs w:val="24"/>
              </w:rPr>
              <w:t>（</w:t>
            </w:r>
            <w:r>
              <w:rPr>
                <w:rFonts w:hint="eastAsia"/>
                <w:kern w:val="0"/>
                <w:sz w:val="24"/>
                <w:szCs w:val="24"/>
              </w:rPr>
              <w:t>63</w:t>
            </w:r>
            <w:r>
              <w:rPr>
                <w:color w:val="000000"/>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color w:val="000000"/>
                <w:kern w:val="0"/>
                <w:sz w:val="24"/>
                <w:szCs w:val="24"/>
              </w:rPr>
              <w:t>分值</w:t>
            </w:r>
          </w:p>
        </w:tc>
      </w:tr>
      <w:tr w:rsidR="00FF6E1D">
        <w:trPr>
          <w:trHeight w:val="841"/>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F6E1D" w:rsidRDefault="0020482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FF6E1D" w:rsidRDefault="00204821">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年的时间）、物业服务内容（至少包含保洁、秩序维护及食堂服务）。</w:t>
            </w:r>
          </w:p>
          <w:p w:rsidR="00FF6E1D" w:rsidRDefault="00204821">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FF6E1D" w:rsidRDefault="00204821">
            <w:pPr>
              <w:widowControl/>
              <w:adjustRightInd w:val="0"/>
              <w:snapToGrid w:val="0"/>
              <w:rPr>
                <w:kern w:val="0"/>
                <w:sz w:val="24"/>
                <w:szCs w:val="24"/>
              </w:rPr>
            </w:pPr>
            <w:r>
              <w:rPr>
                <w:rFonts w:hint="eastAsia"/>
                <w:kern w:val="0"/>
                <w:sz w:val="24"/>
                <w:szCs w:val="24"/>
              </w:rPr>
              <w:lastRenderedPageBreak/>
              <w:t xml:space="preserve">C. </w:t>
            </w:r>
            <w:r>
              <w:rPr>
                <w:rFonts w:hint="eastAsia"/>
                <w:kern w:val="0"/>
                <w:sz w:val="24"/>
                <w:szCs w:val="24"/>
              </w:rPr>
              <w:t>上述合同履行良好的相关证明材料原件扫描件（加盖上述合同甲方单位公章或上述合同中所盖的甲方印章）。</w:t>
            </w:r>
          </w:p>
          <w:p w:rsidR="00FF6E1D" w:rsidRDefault="00204821">
            <w:pPr>
              <w:widowControl/>
              <w:adjustRightInd w:val="0"/>
              <w:snapToGrid w:val="0"/>
              <w:rPr>
                <w:color w:val="FF0000"/>
                <w:kern w:val="0"/>
                <w:sz w:val="24"/>
                <w:szCs w:val="24"/>
              </w:rPr>
            </w:pPr>
            <w:r>
              <w:rPr>
                <w:kern w:val="0"/>
                <w:sz w:val="24"/>
                <w:szCs w:val="24"/>
              </w:rPr>
              <w:t>每个业绩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FF6E1D">
        <w:trPr>
          <w:trHeight w:val="1050"/>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FF6E1D" w:rsidRDefault="00204821">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FF6E1D" w:rsidRDefault="00204821">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）提供项目经理本科以上（含本科）毕业证书扫描件，且性别年龄满足磋商文件要求：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5</w:t>
            </w:r>
            <w:r>
              <w:rPr>
                <w:rFonts w:hint="eastAsia"/>
                <w:kern w:val="0"/>
                <w:sz w:val="24"/>
                <w:szCs w:val="24"/>
              </w:rPr>
              <w:t>年（含</w:t>
            </w:r>
            <w:r>
              <w:rPr>
                <w:rFonts w:hint="eastAsia"/>
                <w:kern w:val="0"/>
                <w:sz w:val="24"/>
                <w:szCs w:val="24"/>
              </w:rPr>
              <w:t>5</w:t>
            </w:r>
            <w:r>
              <w:rPr>
                <w:rFonts w:hint="eastAsia"/>
                <w:kern w:val="0"/>
                <w:sz w:val="24"/>
                <w:szCs w:val="24"/>
              </w:rPr>
              <w:t>年）以上非住宅物业管理经验的，且性别年龄满足磋商文件要求：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）提供项目经理卫生防疫部门或医疗机构核发的健康证扫描件，且性别年龄满足磋商文件要求：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6</w:t>
            </w:r>
          </w:p>
        </w:tc>
      </w:tr>
      <w:tr w:rsidR="00FF6E1D">
        <w:trPr>
          <w:trHeight w:val="699"/>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F6E1D" w:rsidRDefault="00204821">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）文员兼会服：提供《普通话水平测试等级证书》</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）文员兼会服：提供上述人员（已提供合格证书扫描件的）递交响应文件截止日当月或上一月由投标单位或其分公司缴纳社会保险证明扫描件，每个合格的人员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w:t>
            </w:r>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Pr="000865C5"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）秩序维护主管</w:t>
            </w:r>
            <w:r w:rsidRPr="000865C5">
              <w:rPr>
                <w:rFonts w:hint="eastAsia"/>
                <w:kern w:val="0"/>
                <w:sz w:val="24"/>
                <w:szCs w:val="24"/>
              </w:rPr>
              <w:t>：</w:t>
            </w:r>
            <w:r w:rsidRPr="000865C5">
              <w:rPr>
                <w:rFonts w:hint="eastAsia"/>
                <w:kern w:val="0"/>
                <w:sz w:val="24"/>
                <w:szCs w:val="24"/>
              </w:rPr>
              <w:t>提供《中华人民共和国职业资格证书（保安员</w:t>
            </w:r>
            <w:r w:rsidRPr="000865C5">
              <w:rPr>
                <w:rFonts w:hint="eastAsia"/>
                <w:kern w:val="0"/>
                <w:sz w:val="24"/>
                <w:szCs w:val="24"/>
              </w:rPr>
              <w:t>二</w:t>
            </w:r>
            <w:r w:rsidRPr="000865C5">
              <w:rPr>
                <w:rFonts w:hint="eastAsia"/>
                <w:kern w:val="0"/>
                <w:sz w:val="24"/>
                <w:szCs w:val="24"/>
              </w:rPr>
              <w:t>级或以上）》</w:t>
            </w:r>
            <w:r w:rsidRPr="000865C5">
              <w:rPr>
                <w:rFonts w:hint="eastAsia"/>
                <w:kern w:val="0"/>
                <w:sz w:val="24"/>
                <w:szCs w:val="24"/>
              </w:rPr>
              <w:t>及卫生防疫部门或医疗机构核发的健康证</w:t>
            </w:r>
            <w:proofErr w:type="gramStart"/>
            <w:r w:rsidRPr="000865C5">
              <w:rPr>
                <w:rFonts w:hint="eastAsia"/>
                <w:kern w:val="0"/>
                <w:sz w:val="24"/>
                <w:szCs w:val="24"/>
              </w:rPr>
              <w:t>扫描件且性别</w:t>
            </w:r>
            <w:proofErr w:type="gramEnd"/>
            <w:r w:rsidRPr="000865C5">
              <w:rPr>
                <w:rFonts w:hint="eastAsia"/>
                <w:kern w:val="0"/>
                <w:sz w:val="24"/>
                <w:szCs w:val="24"/>
              </w:rPr>
              <w:t>年龄满足磋商文件要求，每个合格的人员得</w:t>
            </w:r>
            <w:r w:rsidRPr="000865C5">
              <w:rPr>
                <w:rFonts w:hint="eastAsia"/>
                <w:kern w:val="0"/>
                <w:sz w:val="24"/>
                <w:szCs w:val="24"/>
              </w:rPr>
              <w:t>1</w:t>
            </w:r>
            <w:r w:rsidRPr="000865C5">
              <w:rPr>
                <w:rFonts w:hint="eastAsia"/>
                <w:kern w:val="0"/>
                <w:sz w:val="24"/>
                <w:szCs w:val="24"/>
              </w:rPr>
              <w:t>分，最多</w:t>
            </w:r>
            <w:r w:rsidRPr="000865C5">
              <w:rPr>
                <w:rFonts w:hint="eastAsia"/>
                <w:kern w:val="0"/>
                <w:sz w:val="24"/>
                <w:szCs w:val="24"/>
              </w:rPr>
              <w:t>1</w:t>
            </w:r>
            <w:r w:rsidRPr="000865C5">
              <w:rPr>
                <w:rFonts w:hint="eastAsia"/>
                <w:kern w:val="0"/>
                <w:sz w:val="24"/>
                <w:szCs w:val="24"/>
              </w:rPr>
              <w:t>分；</w:t>
            </w:r>
          </w:p>
          <w:p w:rsidR="00FF6E1D" w:rsidRDefault="00204821">
            <w:pPr>
              <w:widowControl/>
              <w:adjustRightInd w:val="0"/>
              <w:snapToGrid w:val="0"/>
              <w:rPr>
                <w:kern w:val="0"/>
                <w:sz w:val="24"/>
                <w:szCs w:val="24"/>
              </w:rPr>
            </w:pPr>
            <w:r w:rsidRPr="000865C5">
              <w:rPr>
                <w:rFonts w:hint="eastAsia"/>
                <w:kern w:val="0"/>
                <w:sz w:val="24"/>
                <w:szCs w:val="24"/>
              </w:rPr>
              <w:t>（</w:t>
            </w:r>
            <w:r w:rsidRPr="000865C5">
              <w:rPr>
                <w:rFonts w:hint="eastAsia"/>
                <w:kern w:val="0"/>
                <w:sz w:val="24"/>
                <w:szCs w:val="24"/>
              </w:rPr>
              <w:t>4</w:t>
            </w:r>
            <w:r w:rsidRPr="000865C5">
              <w:rPr>
                <w:rFonts w:hint="eastAsia"/>
                <w:kern w:val="0"/>
                <w:sz w:val="24"/>
                <w:szCs w:val="24"/>
              </w:rPr>
              <w:t>）秩序维护主管：提供上</w:t>
            </w:r>
            <w:r>
              <w:rPr>
                <w:rFonts w:hint="eastAsia"/>
                <w:kern w:val="0"/>
                <w:sz w:val="24"/>
                <w:szCs w:val="24"/>
              </w:rPr>
              <w:t>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w:t>
            </w:r>
            <w:r>
              <w:rPr>
                <w:rFonts w:hint="eastAsia"/>
                <w:kern w:val="0"/>
                <w:sz w:val="24"/>
                <w:szCs w:val="24"/>
              </w:rPr>
              <w:t>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）秩序维护员：提供公安机关盖章的《保安员证》及卫生防疫部门或医疗机构核发的健康证，每个合格的人员得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）秩序维护员：提供上述人员（已提供合格证书扫描件的）递交响应文件截止日当月或上一月由投标单位或其分公司缴纳社会保险证明扫描件，每个合格的人员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）餐饮服务人员：提供卫生防疫部门或医疗机构核发的健康证</w:t>
            </w:r>
            <w:proofErr w:type="gramStart"/>
            <w:r>
              <w:rPr>
                <w:rFonts w:hint="eastAsia"/>
                <w:kern w:val="0"/>
                <w:sz w:val="24"/>
                <w:szCs w:val="24"/>
              </w:rPr>
              <w:t>扫描件扫描件</w:t>
            </w:r>
            <w:proofErr w:type="gramEnd"/>
            <w:r>
              <w:rPr>
                <w:rFonts w:hint="eastAsia"/>
                <w:kern w:val="0"/>
                <w:sz w:val="24"/>
                <w:szCs w:val="24"/>
              </w:rPr>
              <w:t>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）餐饮服务人员：提供上述人员（已提供合格证书扫描件的）递</w:t>
            </w:r>
            <w:r>
              <w:rPr>
                <w:rFonts w:hint="eastAsia"/>
                <w:kern w:val="0"/>
                <w:sz w:val="24"/>
                <w:szCs w:val="24"/>
              </w:rPr>
              <w:t>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sz w:val="24"/>
                <w:szCs w:val="24"/>
              </w:rPr>
              <w:t>保洁主管</w:t>
            </w:r>
            <w:r>
              <w:rPr>
                <w:rFonts w:hint="eastAsia"/>
                <w:kern w:val="0"/>
                <w:sz w:val="24"/>
                <w:szCs w:val="24"/>
              </w:rPr>
              <w:t>：提供卫生防疫部门或医疗机构核发的健康证</w:t>
            </w:r>
            <w:proofErr w:type="gramStart"/>
            <w:r>
              <w:rPr>
                <w:rFonts w:hint="eastAsia"/>
                <w:kern w:val="0"/>
                <w:sz w:val="24"/>
                <w:szCs w:val="24"/>
              </w:rPr>
              <w:t>扫描件扫描件</w:t>
            </w:r>
            <w:proofErr w:type="gramEnd"/>
            <w:r>
              <w:rPr>
                <w:rFonts w:hint="eastAsia"/>
                <w:kern w:val="0"/>
                <w:sz w:val="24"/>
                <w:szCs w:val="24"/>
              </w:rPr>
              <w:t>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sz w:val="24"/>
                <w:szCs w:val="24"/>
              </w:rPr>
              <w:t>保洁主管</w:t>
            </w:r>
            <w:r>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）保洁人员：提供《中华人民共和国特种作业操作证（高处作业）》扫描件及卫生防疫部门或医疗机构核发的健康证</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12</w:t>
            </w:r>
            <w:r>
              <w:rPr>
                <w:rFonts w:hint="eastAsia"/>
                <w:kern w:val="0"/>
                <w:sz w:val="24"/>
                <w:szCs w:val="24"/>
              </w:rPr>
              <w:t>）保洁人员：提供天津市病媒生物防制培训证书扫描件及卫生防疫部门或医疗机构核发的健康证</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）保洁人员：提供上述人员（已提供（</w:t>
            </w:r>
            <w:r>
              <w:rPr>
                <w:rFonts w:hint="eastAsia"/>
                <w:kern w:val="0"/>
                <w:sz w:val="24"/>
                <w:szCs w:val="24"/>
              </w:rPr>
              <w:t>11</w:t>
            </w:r>
            <w:r>
              <w:rPr>
                <w:rFonts w:hint="eastAsia"/>
                <w:kern w:val="0"/>
                <w:sz w:val="24"/>
                <w:szCs w:val="24"/>
              </w:rPr>
              <w:t>）（</w:t>
            </w:r>
            <w:r>
              <w:rPr>
                <w:rFonts w:hint="eastAsia"/>
                <w:kern w:val="0"/>
                <w:sz w:val="24"/>
                <w:szCs w:val="24"/>
              </w:rPr>
              <w:t>12</w:t>
            </w:r>
            <w:r>
              <w:rPr>
                <w:rFonts w:hint="eastAsia"/>
                <w:kern w:val="0"/>
                <w:sz w:val="24"/>
                <w:szCs w:val="24"/>
              </w:rPr>
              <w:t>）合格证书扫描件的）递交响应文件截止日当月或上一月由投标单位或其分公司缴纳社会保险证明扫描件，每个合格的人员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注：（</w:t>
            </w:r>
            <w:r>
              <w:rPr>
                <w:rFonts w:hint="eastAsia"/>
                <w:kern w:val="0"/>
                <w:sz w:val="24"/>
                <w:szCs w:val="24"/>
              </w:rPr>
              <w:t>11</w:t>
            </w:r>
            <w:r>
              <w:rPr>
                <w:rFonts w:hint="eastAsia"/>
                <w:kern w:val="0"/>
                <w:sz w:val="24"/>
                <w:szCs w:val="24"/>
              </w:rPr>
              <w:t>）（</w:t>
            </w:r>
            <w:r>
              <w:rPr>
                <w:rFonts w:hint="eastAsia"/>
                <w:kern w:val="0"/>
                <w:sz w:val="24"/>
                <w:szCs w:val="24"/>
              </w:rPr>
              <w:t>12</w:t>
            </w:r>
            <w:r>
              <w:rPr>
                <w:rFonts w:hint="eastAsia"/>
                <w:kern w:val="0"/>
                <w:sz w:val="24"/>
                <w:szCs w:val="24"/>
              </w:rPr>
              <w:t>）如为同一人，（</w:t>
            </w:r>
            <w:r>
              <w:rPr>
                <w:rFonts w:hint="eastAsia"/>
                <w:kern w:val="0"/>
                <w:sz w:val="24"/>
                <w:szCs w:val="24"/>
              </w:rPr>
              <w:t>13</w:t>
            </w:r>
            <w:r>
              <w:rPr>
                <w:rFonts w:hint="eastAsia"/>
                <w:kern w:val="0"/>
                <w:sz w:val="24"/>
                <w:szCs w:val="24"/>
              </w:rPr>
              <w:t>）可重复计分。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）工程维护人员：提供《中华人民共和国特种作业操作证（低压电工作业）》、《中华人民共和国特种作业操作证（高处作业）》及《中华人民共和国特种设备作业人员证（特种设备安全管理）》</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）工程维护人员：提供</w:t>
            </w:r>
            <w:r>
              <w:rPr>
                <w:rFonts w:asciiTheme="minorEastAsia" w:eastAsiaTheme="minorEastAsia" w:hAnsiTheme="minorEastAsia" w:cs="宋体" w:hint="eastAsia"/>
                <w:sz w:val="24"/>
                <w:szCs w:val="24"/>
              </w:rPr>
              <w:t>《中华人民共和国特种作业操作证（低压电工作业）》、《中华人民共和国特种作业操作证（焊接与热切割作业）》及《中华人民共和国特种作业操作证（制冷与空调作业）》</w:t>
            </w:r>
            <w:proofErr w:type="gramStart"/>
            <w:r>
              <w:rPr>
                <w:rFonts w:hint="eastAsia"/>
                <w:kern w:val="0"/>
                <w:sz w:val="24"/>
                <w:szCs w:val="24"/>
              </w:rPr>
              <w:t>扫描件且性别</w:t>
            </w:r>
            <w:proofErr w:type="gramEnd"/>
            <w:r>
              <w:rPr>
                <w:rFonts w:hint="eastAsia"/>
                <w:kern w:val="0"/>
                <w:sz w:val="24"/>
                <w:szCs w:val="24"/>
              </w:rPr>
              <w:t>年龄满足磋</w:t>
            </w:r>
            <w:r>
              <w:rPr>
                <w:rFonts w:hint="eastAsia"/>
                <w:kern w:val="0"/>
                <w:sz w:val="24"/>
                <w:szCs w:val="24"/>
              </w:rPr>
              <w:t>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）工程维护人员：提供《中华人民共和国特种作业操作证（低压电工作业）》及《中华人民共和国特种作业操作证（高处作业）》</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17</w:t>
            </w:r>
            <w:r>
              <w:rPr>
                <w:rFonts w:hint="eastAsia"/>
                <w:kern w:val="0"/>
                <w:sz w:val="24"/>
                <w:szCs w:val="24"/>
              </w:rPr>
              <w:t>）工程维护人员：提供上述人员（已提供（</w:t>
            </w:r>
            <w:r>
              <w:rPr>
                <w:rFonts w:hint="eastAsia"/>
                <w:kern w:val="0"/>
                <w:sz w:val="24"/>
                <w:szCs w:val="24"/>
              </w:rPr>
              <w:t>14</w:t>
            </w:r>
            <w:r>
              <w:rPr>
                <w:rFonts w:hint="eastAsia"/>
                <w:kern w:val="0"/>
                <w:sz w:val="24"/>
                <w:szCs w:val="24"/>
              </w:rPr>
              <w:t>）（</w:t>
            </w:r>
            <w:r>
              <w:rPr>
                <w:rFonts w:hint="eastAsia"/>
                <w:kern w:val="0"/>
                <w:sz w:val="24"/>
                <w:szCs w:val="24"/>
              </w:rPr>
              <w:t>15</w:t>
            </w:r>
            <w:r>
              <w:rPr>
                <w:rFonts w:hint="eastAsia"/>
                <w:kern w:val="0"/>
                <w:sz w:val="24"/>
                <w:szCs w:val="24"/>
              </w:rPr>
              <w:t>）（</w:t>
            </w:r>
            <w:r>
              <w:rPr>
                <w:rFonts w:hint="eastAsia"/>
                <w:kern w:val="0"/>
                <w:sz w:val="24"/>
                <w:szCs w:val="24"/>
              </w:rPr>
              <w:t>16</w:t>
            </w:r>
            <w:r>
              <w:rPr>
                <w:rFonts w:hint="eastAsia"/>
                <w:kern w:val="0"/>
                <w:sz w:val="24"/>
                <w:szCs w:val="24"/>
              </w:rPr>
              <w:t>）合格证书扫描件的）递交响应文件截止日当月或上一月由投标单位或其分公司缴纳社会保险证明扫描件，每个合格的人员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注：（</w:t>
            </w:r>
            <w:r>
              <w:rPr>
                <w:rFonts w:hint="eastAsia"/>
                <w:kern w:val="0"/>
                <w:sz w:val="24"/>
                <w:szCs w:val="24"/>
              </w:rPr>
              <w:t>14</w:t>
            </w:r>
            <w:r>
              <w:rPr>
                <w:rFonts w:hint="eastAsia"/>
                <w:kern w:val="0"/>
                <w:sz w:val="24"/>
                <w:szCs w:val="24"/>
              </w:rPr>
              <w:t>）（</w:t>
            </w:r>
            <w:r>
              <w:rPr>
                <w:rFonts w:hint="eastAsia"/>
                <w:kern w:val="0"/>
                <w:sz w:val="24"/>
                <w:szCs w:val="24"/>
              </w:rPr>
              <w:t>15</w:t>
            </w:r>
            <w:r>
              <w:rPr>
                <w:rFonts w:hint="eastAsia"/>
                <w:kern w:val="0"/>
                <w:sz w:val="24"/>
                <w:szCs w:val="24"/>
              </w:rPr>
              <w:t>）（</w:t>
            </w:r>
            <w:r>
              <w:rPr>
                <w:rFonts w:hint="eastAsia"/>
                <w:kern w:val="0"/>
                <w:sz w:val="24"/>
                <w:szCs w:val="24"/>
              </w:rPr>
              <w:t>16</w:t>
            </w:r>
            <w:r>
              <w:rPr>
                <w:rFonts w:hint="eastAsia"/>
                <w:kern w:val="0"/>
                <w:sz w:val="24"/>
                <w:szCs w:val="24"/>
              </w:rPr>
              <w:t>）不可兼任。</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18</w:t>
            </w:r>
            <w:r>
              <w:rPr>
                <w:rFonts w:hint="eastAsia"/>
                <w:kern w:val="0"/>
                <w:sz w:val="24"/>
                <w:szCs w:val="24"/>
              </w:rPr>
              <w:t>）消防安全员：提供公安机关盖章的《保安员证》及《中华人民共和国职业资格证书（职业工种：建（构）筑物消防员或消防设施操作员（四级</w:t>
            </w:r>
            <w:r>
              <w:rPr>
                <w:rFonts w:hint="eastAsia"/>
                <w:kern w:val="0"/>
                <w:sz w:val="24"/>
                <w:szCs w:val="24"/>
              </w:rPr>
              <w:t>/</w:t>
            </w:r>
            <w:r>
              <w:rPr>
                <w:rFonts w:hint="eastAsia"/>
                <w:kern w:val="0"/>
                <w:sz w:val="24"/>
                <w:szCs w:val="24"/>
              </w:rPr>
              <w:t>中级工））</w:t>
            </w:r>
            <w:r>
              <w:rPr>
                <w:rFonts w:hint="eastAsia"/>
                <w:kern w:val="0"/>
                <w:sz w:val="24"/>
                <w:szCs w:val="24"/>
              </w:rPr>
              <w:t>》且性别年龄满足磋商文件要求，每个合格的人员得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19</w:t>
            </w:r>
            <w:r>
              <w:rPr>
                <w:rFonts w:hint="eastAsia"/>
                <w:kern w:val="0"/>
                <w:sz w:val="24"/>
                <w:szCs w:val="24"/>
              </w:rPr>
              <w:t>）消防安全员：提供上述人员（已提供合格证书扫描件的）递交响应文件截止日当月或上一月由投标单位或其分公司缴纳社会保险证明扫描件，每个合格的人员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lastRenderedPageBreak/>
              <w:t>38</w:t>
            </w:r>
          </w:p>
        </w:tc>
      </w:tr>
      <w:tr w:rsidR="00FF6E1D">
        <w:trPr>
          <w:trHeight w:val="509"/>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F6E1D" w:rsidRDefault="00204821">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FF6E1D" w:rsidRDefault="00204821">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3</w:t>
            </w:r>
          </w:p>
        </w:tc>
      </w:tr>
      <w:tr w:rsidR="00FF6E1D">
        <w:trPr>
          <w:trHeight w:val="841"/>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F6E1D" w:rsidRDefault="00204821">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1</w:t>
            </w:r>
          </w:p>
        </w:tc>
      </w:tr>
      <w:tr w:rsidR="00FF6E1D">
        <w:trPr>
          <w:trHeight w:val="531"/>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F6E1D" w:rsidRDefault="00204821">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）人员全职投入服务承诺：供应商承诺若获得成交，在响应文件中已经提供了相关证书的人员和享受相关减免政策的人员将专职全职投入本项目服务，不兼职服务其他项目，上岗时及服务期内未经采</w:t>
            </w:r>
            <w:r>
              <w:rPr>
                <w:rFonts w:hint="eastAsia"/>
                <w:kern w:val="0"/>
                <w:sz w:val="24"/>
                <w:szCs w:val="24"/>
              </w:rPr>
              <w:lastRenderedPageBreak/>
              <w:t>购人同意不更换服务人员。格式详见附件</w:t>
            </w:r>
            <w:r>
              <w:rPr>
                <w:rFonts w:hint="eastAsia"/>
                <w:kern w:val="0"/>
                <w:sz w:val="24"/>
                <w:szCs w:val="24"/>
              </w:rPr>
              <w:t>4-3</w:t>
            </w:r>
            <w:r>
              <w:rPr>
                <w:rFonts w:hint="eastAsia"/>
                <w:kern w:val="0"/>
                <w:sz w:val="24"/>
                <w:szCs w:val="24"/>
              </w:rPr>
              <w:t>，满足以上要求的：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注：未按附件</w:t>
            </w:r>
            <w:r>
              <w:rPr>
                <w:rFonts w:hint="eastAsia"/>
                <w:kern w:val="0"/>
                <w:sz w:val="24"/>
                <w:szCs w:val="24"/>
              </w:rPr>
              <w:t>4-3</w:t>
            </w:r>
            <w:r>
              <w:rPr>
                <w:rFonts w:hint="eastAsia"/>
                <w:kern w:val="0"/>
                <w:sz w:val="24"/>
                <w:szCs w:val="24"/>
              </w:rPr>
              <w:t>要求填写承诺的，不得分。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FF6E1D">
        <w:trPr>
          <w:trHeight w:val="204"/>
          <w:jc w:val="center"/>
        </w:trPr>
        <w:tc>
          <w:tcPr>
            <w:tcW w:w="9393" w:type="dxa"/>
            <w:gridSpan w:val="3"/>
            <w:shd w:val="clear" w:color="auto" w:fill="auto"/>
            <w:noWrap/>
            <w:vAlign w:val="center"/>
          </w:tcPr>
          <w:p w:rsidR="00FF6E1D" w:rsidRDefault="00204821">
            <w:pPr>
              <w:widowControl/>
              <w:adjustRightInd w:val="0"/>
              <w:snapToGrid w:val="0"/>
              <w:jc w:val="center"/>
              <w:rPr>
                <w:kern w:val="0"/>
                <w:sz w:val="24"/>
                <w:szCs w:val="24"/>
              </w:rPr>
            </w:pPr>
            <w:r>
              <w:rPr>
                <w:kern w:val="0"/>
                <w:sz w:val="24"/>
                <w:szCs w:val="24"/>
              </w:rPr>
              <w:lastRenderedPageBreak/>
              <w:t>第三部分</w:t>
            </w:r>
            <w:r>
              <w:rPr>
                <w:kern w:val="0"/>
                <w:sz w:val="24"/>
                <w:szCs w:val="24"/>
              </w:rPr>
              <w:t xml:space="preserve"> </w:t>
            </w:r>
            <w:r>
              <w:rPr>
                <w:kern w:val="0"/>
                <w:sz w:val="24"/>
                <w:szCs w:val="24"/>
              </w:rPr>
              <w:t>主观分（</w:t>
            </w:r>
            <w:r>
              <w:rPr>
                <w:rFonts w:hint="eastAsia"/>
                <w:kern w:val="0"/>
                <w:sz w:val="24"/>
                <w:szCs w:val="24"/>
              </w:rPr>
              <w:t>22</w:t>
            </w:r>
            <w:r>
              <w:rPr>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color w:val="000000"/>
                <w:kern w:val="0"/>
                <w:sz w:val="24"/>
                <w:szCs w:val="24"/>
              </w:rPr>
              <w:t>分值</w:t>
            </w:r>
          </w:p>
        </w:tc>
      </w:tr>
      <w:tr w:rsidR="00FF6E1D">
        <w:trPr>
          <w:trHeight w:val="1050"/>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FF6E1D" w:rsidRDefault="00204821">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）保洁服务方案（</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FF6E1D" w:rsidRDefault="0020482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F6E1D" w:rsidRDefault="002048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）秩序维护服务方案（</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FF6E1D" w:rsidRDefault="0020482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F6E1D" w:rsidRDefault="002048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）综合维修服务方案（</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w:t>
            </w:r>
            <w:r>
              <w:rPr>
                <w:rFonts w:hint="eastAsia"/>
                <w:kern w:val="0"/>
                <w:sz w:val="24"/>
                <w:szCs w:val="24"/>
              </w:rPr>
              <w:t>员稳定性方案等方面内容</w:t>
            </w:r>
          </w:p>
          <w:p w:rsidR="00FF6E1D" w:rsidRDefault="0020482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F6E1D" w:rsidRDefault="002048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）餐饮服务方案（</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FF6E1D" w:rsidRDefault="0020482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F6E1D" w:rsidRDefault="002048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）消防安全管理方案（</w:t>
            </w:r>
            <w:r>
              <w:rPr>
                <w:rFonts w:hint="eastAsia"/>
                <w:kern w:val="0"/>
                <w:sz w:val="24"/>
                <w:szCs w:val="24"/>
              </w:rPr>
              <w:t>3</w:t>
            </w:r>
            <w:r>
              <w:rPr>
                <w:rFonts w:hint="eastAsia"/>
                <w:kern w:val="0"/>
                <w:sz w:val="24"/>
                <w:szCs w:val="24"/>
              </w:rPr>
              <w:t>分）</w:t>
            </w:r>
          </w:p>
          <w:p w:rsidR="00FF6E1D" w:rsidRDefault="00204821">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FF6E1D" w:rsidRDefault="0020482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F6E1D" w:rsidRDefault="002048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15</w:t>
            </w:r>
          </w:p>
        </w:tc>
      </w:tr>
      <w:tr w:rsidR="00FF6E1D">
        <w:trPr>
          <w:trHeight w:val="416"/>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F6E1D" w:rsidRDefault="00204821">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FF6E1D" w:rsidRDefault="0020482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F6E1D" w:rsidRDefault="00204821">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FF6E1D" w:rsidRDefault="00204821">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3</w:t>
            </w:r>
          </w:p>
        </w:tc>
      </w:tr>
      <w:tr w:rsidR="00FF6E1D">
        <w:trPr>
          <w:trHeight w:val="841"/>
          <w:jc w:val="center"/>
        </w:trPr>
        <w:tc>
          <w:tcPr>
            <w:tcW w:w="663" w:type="dxa"/>
            <w:shd w:val="clear" w:color="auto" w:fill="auto"/>
            <w:noWrap/>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F6E1D" w:rsidRDefault="00204821">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FF6E1D" w:rsidRDefault="00204821">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F6E1D" w:rsidRDefault="00204821">
            <w:pPr>
              <w:widowControl/>
              <w:adjustRightInd w:val="0"/>
              <w:snapToGrid w:val="0"/>
              <w:rPr>
                <w:sz w:val="24"/>
              </w:rPr>
            </w:pPr>
            <w:r>
              <w:rPr>
                <w:rFonts w:hint="eastAsia"/>
                <w:sz w:val="24"/>
              </w:rPr>
              <w:t>价格测算方案科学合理，无瑕疵得满分；</w:t>
            </w:r>
          </w:p>
          <w:p w:rsidR="00FF6E1D" w:rsidRDefault="00204821">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FF6E1D" w:rsidRDefault="0020482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rFonts w:hint="eastAsia"/>
                <w:color w:val="000000"/>
                <w:kern w:val="0"/>
                <w:sz w:val="24"/>
                <w:szCs w:val="24"/>
              </w:rPr>
              <w:t>4</w:t>
            </w:r>
          </w:p>
        </w:tc>
      </w:tr>
      <w:tr w:rsidR="00FF6E1D">
        <w:trPr>
          <w:trHeight w:val="341"/>
          <w:jc w:val="center"/>
        </w:trPr>
        <w:tc>
          <w:tcPr>
            <w:tcW w:w="9393" w:type="dxa"/>
            <w:gridSpan w:val="3"/>
            <w:shd w:val="clear" w:color="auto" w:fill="auto"/>
            <w:noWrap/>
            <w:vAlign w:val="center"/>
          </w:tcPr>
          <w:p w:rsidR="00FF6E1D" w:rsidRDefault="00204821">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FF6E1D" w:rsidRDefault="00204821">
            <w:pPr>
              <w:widowControl/>
              <w:adjustRightInd w:val="0"/>
              <w:snapToGrid w:val="0"/>
              <w:jc w:val="center"/>
              <w:rPr>
                <w:color w:val="000000"/>
                <w:kern w:val="0"/>
                <w:sz w:val="24"/>
                <w:szCs w:val="24"/>
              </w:rPr>
            </w:pPr>
            <w:r>
              <w:rPr>
                <w:color w:val="000000"/>
                <w:kern w:val="0"/>
                <w:sz w:val="24"/>
                <w:szCs w:val="24"/>
              </w:rPr>
              <w:t>100</w:t>
            </w:r>
          </w:p>
        </w:tc>
      </w:tr>
    </w:tbl>
    <w:p w:rsidR="00FF6E1D" w:rsidRDefault="00204821">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中第</w:t>
      </w:r>
      <w:r>
        <w:rPr>
          <w:rFonts w:hint="eastAsia"/>
          <w:kern w:val="0"/>
          <w:sz w:val="24"/>
          <w:szCs w:val="24"/>
        </w:rPr>
        <w:t>1-2</w:t>
      </w:r>
      <w:r>
        <w:rPr>
          <w:rFonts w:hint="eastAsia"/>
          <w:kern w:val="0"/>
          <w:sz w:val="24"/>
          <w:szCs w:val="24"/>
        </w:rPr>
        <w:t>项</w:t>
      </w:r>
      <w:r>
        <w:rPr>
          <w:kern w:val="0"/>
          <w:sz w:val="24"/>
          <w:szCs w:val="24"/>
        </w:rPr>
        <w:t>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FF6E1D" w:rsidRDefault="00204821">
      <w:pPr>
        <w:widowControl/>
        <w:jc w:val="left"/>
        <w:rPr>
          <w:b/>
          <w:sz w:val="24"/>
        </w:rPr>
      </w:pPr>
      <w:r>
        <w:rPr>
          <w:b/>
          <w:sz w:val="24"/>
        </w:rPr>
        <w:br w:type="page"/>
      </w:r>
    </w:p>
    <w:p w:rsidR="00FF6E1D" w:rsidRDefault="00204821">
      <w:pPr>
        <w:spacing w:line="360" w:lineRule="auto"/>
        <w:jc w:val="center"/>
        <w:rPr>
          <w:b/>
          <w:sz w:val="24"/>
        </w:rPr>
      </w:pPr>
      <w:r>
        <w:rPr>
          <w:b/>
          <w:sz w:val="24"/>
        </w:rPr>
        <w:lastRenderedPageBreak/>
        <w:t>项目需求书</w:t>
      </w:r>
    </w:p>
    <w:p w:rsidR="00FF6E1D" w:rsidRDefault="00204821">
      <w:pPr>
        <w:spacing w:line="360" w:lineRule="auto"/>
        <w:ind w:firstLineChars="200" w:firstLine="482"/>
        <w:outlineLvl w:val="0"/>
        <w:rPr>
          <w:b/>
          <w:sz w:val="24"/>
        </w:rPr>
      </w:pPr>
      <w:r>
        <w:rPr>
          <w:rFonts w:hint="eastAsia"/>
          <w:b/>
          <w:sz w:val="24"/>
        </w:rPr>
        <w:t>一、</w:t>
      </w:r>
      <w:r>
        <w:rPr>
          <w:b/>
          <w:sz w:val="24"/>
        </w:rPr>
        <w:t>人员及岗位要求</w:t>
      </w:r>
      <w:r>
        <w:rPr>
          <w:rFonts w:hint="eastAsia"/>
          <w:b/>
          <w:sz w:val="24"/>
        </w:rPr>
        <w:t xml:space="preserve"> </w:t>
      </w:r>
    </w:p>
    <w:tbl>
      <w:tblPr>
        <w:tblStyle w:val="ac"/>
        <w:tblW w:w="10638" w:type="dxa"/>
        <w:jc w:val="center"/>
        <w:tblLayout w:type="fixed"/>
        <w:tblLook w:val="04A0" w:firstRow="1" w:lastRow="0" w:firstColumn="1" w:lastColumn="0" w:noHBand="0" w:noVBand="1"/>
      </w:tblPr>
      <w:tblGrid>
        <w:gridCol w:w="701"/>
        <w:gridCol w:w="1706"/>
        <w:gridCol w:w="450"/>
        <w:gridCol w:w="4888"/>
        <w:gridCol w:w="1082"/>
        <w:gridCol w:w="1811"/>
      </w:tblGrid>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序号</w:t>
            </w:r>
          </w:p>
        </w:tc>
        <w:tc>
          <w:tcPr>
            <w:tcW w:w="1706" w:type="dxa"/>
            <w:vAlign w:val="center"/>
          </w:tcPr>
          <w:p w:rsidR="00FF6E1D" w:rsidRDefault="00204821">
            <w:pPr>
              <w:jc w:val="center"/>
              <w:rPr>
                <w:rFonts w:ascii="宋体" w:hAnsi="宋体" w:cs="宋体"/>
                <w:szCs w:val="21"/>
              </w:rPr>
            </w:pPr>
            <w:r>
              <w:rPr>
                <w:rFonts w:ascii="宋体" w:hAnsi="宋体" w:cs="宋体" w:hint="eastAsia"/>
                <w:szCs w:val="21"/>
              </w:rPr>
              <w:t>岗位名称</w:t>
            </w:r>
          </w:p>
        </w:tc>
        <w:tc>
          <w:tcPr>
            <w:tcW w:w="450" w:type="dxa"/>
            <w:vAlign w:val="center"/>
          </w:tcPr>
          <w:p w:rsidR="00FF6E1D" w:rsidRDefault="00204821">
            <w:pPr>
              <w:jc w:val="center"/>
              <w:rPr>
                <w:rFonts w:ascii="宋体" w:hAnsi="宋体" w:cs="宋体"/>
                <w:szCs w:val="21"/>
              </w:rPr>
            </w:pPr>
            <w:r>
              <w:rPr>
                <w:rFonts w:ascii="宋体" w:hAnsi="宋体" w:cs="宋体" w:hint="eastAsia"/>
                <w:szCs w:val="21"/>
              </w:rPr>
              <w:t>人数</w:t>
            </w:r>
          </w:p>
        </w:tc>
        <w:tc>
          <w:tcPr>
            <w:tcW w:w="4888" w:type="dxa"/>
            <w:vAlign w:val="center"/>
          </w:tcPr>
          <w:p w:rsidR="00FF6E1D" w:rsidRDefault="00204821">
            <w:pPr>
              <w:jc w:val="center"/>
              <w:rPr>
                <w:rFonts w:ascii="宋体" w:hAnsi="宋体" w:cs="宋体"/>
                <w:szCs w:val="21"/>
              </w:rPr>
            </w:pPr>
            <w:r>
              <w:rPr>
                <w:rFonts w:ascii="宋体" w:hAnsi="宋体" w:cs="宋体" w:hint="eastAsia"/>
                <w:szCs w:val="21"/>
              </w:rPr>
              <w:t>要求</w:t>
            </w:r>
          </w:p>
        </w:tc>
        <w:tc>
          <w:tcPr>
            <w:tcW w:w="1082" w:type="dxa"/>
            <w:vAlign w:val="center"/>
          </w:tcPr>
          <w:p w:rsidR="00FF6E1D" w:rsidRDefault="00204821">
            <w:pPr>
              <w:jc w:val="center"/>
              <w:rPr>
                <w:rFonts w:ascii="宋体" w:hAnsi="宋体" w:cs="宋体"/>
                <w:szCs w:val="21"/>
              </w:rPr>
            </w:pPr>
            <w:r>
              <w:rPr>
                <w:rFonts w:ascii="宋体" w:hAnsi="宋体" w:cs="宋体" w:hint="eastAsia"/>
                <w:szCs w:val="21"/>
              </w:rPr>
              <w:t>是否接受退休人员</w:t>
            </w:r>
          </w:p>
        </w:tc>
        <w:tc>
          <w:tcPr>
            <w:tcW w:w="1811" w:type="dxa"/>
            <w:vAlign w:val="center"/>
          </w:tcPr>
          <w:p w:rsidR="00FF6E1D" w:rsidRDefault="00204821">
            <w:pPr>
              <w:jc w:val="center"/>
              <w:rPr>
                <w:rFonts w:ascii="宋体" w:hAnsi="宋体" w:cs="宋体"/>
                <w:szCs w:val="21"/>
              </w:rPr>
            </w:pPr>
            <w:r>
              <w:rPr>
                <w:rFonts w:ascii="宋体" w:hAnsi="宋体" w:cs="宋体" w:hint="eastAsia"/>
                <w:szCs w:val="21"/>
              </w:rPr>
              <w:t>工作时间</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1</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项目经理（目录内）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45</w:t>
            </w:r>
            <w:r>
              <w:rPr>
                <w:rFonts w:ascii="宋体" w:hAnsi="宋体" w:cs="宋体" w:hint="eastAsia"/>
                <w:szCs w:val="21"/>
              </w:rPr>
              <w:t>周岁或以下；本科以上（含本科）学历；具备</w:t>
            </w:r>
            <w:r>
              <w:rPr>
                <w:rFonts w:ascii="宋体" w:hAnsi="宋体" w:cs="宋体" w:hint="eastAsia"/>
                <w:szCs w:val="21"/>
              </w:rPr>
              <w:t>5</w:t>
            </w:r>
            <w:r>
              <w:rPr>
                <w:rFonts w:ascii="宋体" w:hAnsi="宋体" w:cs="宋体" w:hint="eastAsia"/>
                <w:szCs w:val="21"/>
              </w:rPr>
              <w:t>年以上（含</w:t>
            </w:r>
            <w:r>
              <w:rPr>
                <w:rFonts w:ascii="宋体" w:hAnsi="宋体" w:cs="宋体" w:hint="eastAsia"/>
                <w:szCs w:val="21"/>
              </w:rPr>
              <w:t>5</w:t>
            </w:r>
            <w:r>
              <w:rPr>
                <w:rFonts w:ascii="宋体" w:hAnsi="宋体" w:cs="宋体" w:hint="eastAsia"/>
                <w:szCs w:val="21"/>
              </w:rPr>
              <w:t>年）非住宅物业管理工作经验；项目经理常驻物业服务现场，不得兼管其他物业项目。</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2</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文员兼会服（目录内）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女性，</w:t>
            </w:r>
            <w:r>
              <w:rPr>
                <w:rFonts w:ascii="宋体" w:hAnsi="宋体" w:cs="宋体" w:hint="eastAsia"/>
                <w:szCs w:val="21"/>
              </w:rPr>
              <w:t>35</w:t>
            </w:r>
            <w:r>
              <w:rPr>
                <w:rFonts w:ascii="宋体" w:hAnsi="宋体" w:cs="宋体" w:hint="eastAsia"/>
                <w:szCs w:val="21"/>
              </w:rPr>
              <w:t>周岁或以下，身体健康；</w:t>
            </w:r>
          </w:p>
          <w:p w:rsidR="00FF6E1D" w:rsidRDefault="00204821">
            <w:pPr>
              <w:spacing w:line="360" w:lineRule="exact"/>
              <w:rPr>
                <w:rFonts w:ascii="宋体" w:hAnsi="宋体" w:cs="宋体"/>
                <w:szCs w:val="21"/>
              </w:rPr>
            </w:pPr>
            <w:r>
              <w:rPr>
                <w:rFonts w:ascii="宋体" w:hAnsi="宋体" w:cs="宋体" w:hint="eastAsia"/>
                <w:szCs w:val="21"/>
              </w:rPr>
              <w:t>本科以上（含本科）学历；政历清白，上岗前须提供公安机关出具的个人“无违法犯罪记录”检索证明，无不良嗜好；具备《普通话水平测试等级证书》。</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3</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秩序维护主管（目录内）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身体健康，年龄</w:t>
            </w:r>
            <w:r>
              <w:rPr>
                <w:rFonts w:ascii="宋体" w:hAnsi="宋体" w:cs="宋体" w:hint="eastAsia"/>
                <w:szCs w:val="21"/>
              </w:rPr>
              <w:t>40</w:t>
            </w:r>
            <w:r>
              <w:rPr>
                <w:rFonts w:ascii="宋体" w:hAnsi="宋体" w:cs="宋体" w:hint="eastAsia"/>
                <w:szCs w:val="21"/>
              </w:rPr>
              <w:t>周岁或以下，本科以上（含本科）学历；具备</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年）秩序维护相关工作经验，无犯罪记录，需持有</w:t>
            </w:r>
            <w:r w:rsidRPr="00435B81">
              <w:rPr>
                <w:rFonts w:ascii="宋体" w:hAnsi="宋体" w:cs="宋体" w:hint="eastAsia"/>
                <w:szCs w:val="21"/>
              </w:rPr>
              <w:t>《中华人民共和国职业资格证书（保安员</w:t>
            </w:r>
            <w:r w:rsidRPr="00435B81">
              <w:rPr>
                <w:rFonts w:ascii="宋体" w:hAnsi="宋体" w:cs="宋体" w:hint="eastAsia"/>
                <w:szCs w:val="21"/>
              </w:rPr>
              <w:t>二</w:t>
            </w:r>
            <w:r w:rsidRPr="00435B81">
              <w:rPr>
                <w:rFonts w:ascii="宋体" w:hAnsi="宋体" w:cs="宋体" w:hint="eastAsia"/>
                <w:szCs w:val="21"/>
              </w:rPr>
              <w:t>级或以上）》</w:t>
            </w:r>
            <w:r w:rsidRPr="00435B81">
              <w:rPr>
                <w:rFonts w:ascii="宋体" w:hAnsi="宋体" w:cs="宋体" w:hint="eastAsia"/>
                <w:szCs w:val="21"/>
              </w:rPr>
              <w:t>及</w:t>
            </w:r>
            <w:r>
              <w:rPr>
                <w:rFonts w:ascii="宋体" w:hAnsi="宋体" w:cs="宋体" w:hint="eastAsia"/>
                <w:szCs w:val="21"/>
              </w:rPr>
              <w:t>卫生防疫部门或医疗机构核发的《健康证》上岗。</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4</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秩序维护员（目录内）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14</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男性，身体健康，年龄</w:t>
            </w:r>
            <w:r>
              <w:rPr>
                <w:rFonts w:ascii="宋体" w:hAnsi="宋体" w:cs="宋体" w:hint="eastAsia"/>
                <w:szCs w:val="21"/>
              </w:rPr>
              <w:t>50</w:t>
            </w:r>
            <w:r>
              <w:rPr>
                <w:rFonts w:ascii="宋体" w:hAnsi="宋体" w:cs="宋体" w:hint="eastAsia"/>
                <w:szCs w:val="21"/>
              </w:rPr>
              <w:t>周岁或以下，无犯罪记录，均持公安机关盖章的《保安员证》及卫生防疫部门或医疗机构核发的《健康证》上岗。</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24</w:t>
            </w:r>
            <w:r>
              <w:rPr>
                <w:rFonts w:ascii="宋体" w:hAnsi="宋体" w:cs="宋体" w:hint="eastAsia"/>
                <w:szCs w:val="21"/>
              </w:rPr>
              <w:t>小时值班，四班三运转</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5</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餐饮服务人员（目录外）</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9</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主厨</w:t>
            </w:r>
            <w:r>
              <w:rPr>
                <w:rFonts w:ascii="宋体" w:hAnsi="宋体" w:cs="宋体" w:hint="eastAsia"/>
                <w:szCs w:val="21"/>
              </w:rPr>
              <w:t>1</w:t>
            </w:r>
            <w:r>
              <w:rPr>
                <w:rFonts w:ascii="宋体" w:hAnsi="宋体" w:cs="宋体" w:hint="eastAsia"/>
                <w:szCs w:val="21"/>
              </w:rPr>
              <w:t>人：男性，</w:t>
            </w:r>
            <w:r>
              <w:rPr>
                <w:rFonts w:ascii="宋体" w:hAnsi="宋体" w:cs="宋体" w:hint="eastAsia"/>
                <w:szCs w:val="21"/>
              </w:rPr>
              <w:t>50</w:t>
            </w:r>
            <w:r>
              <w:rPr>
                <w:rFonts w:ascii="宋体" w:hAnsi="宋体" w:cs="宋体" w:hint="eastAsia"/>
                <w:szCs w:val="21"/>
              </w:rPr>
              <w:t>周岁或以下，具备</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年）相关工作经验及卫生防疫部门或医疗机构核发的《健康证》；</w:t>
            </w:r>
          </w:p>
          <w:p w:rsidR="00FF6E1D" w:rsidRDefault="00204821">
            <w:pPr>
              <w:spacing w:line="360" w:lineRule="exact"/>
              <w:rPr>
                <w:rFonts w:ascii="宋体" w:hAnsi="宋体" w:cs="宋体"/>
                <w:szCs w:val="21"/>
              </w:rPr>
            </w:pPr>
            <w:r>
              <w:rPr>
                <w:rFonts w:ascii="宋体" w:hAnsi="宋体" w:cs="宋体" w:hint="eastAsia"/>
                <w:szCs w:val="21"/>
              </w:rPr>
              <w:t>厨师</w:t>
            </w:r>
            <w:r>
              <w:rPr>
                <w:rFonts w:ascii="宋体" w:hAnsi="宋体" w:cs="宋体" w:hint="eastAsia"/>
                <w:szCs w:val="21"/>
              </w:rPr>
              <w:t>2</w:t>
            </w:r>
            <w:r>
              <w:rPr>
                <w:rFonts w:ascii="宋体" w:hAnsi="宋体" w:cs="宋体" w:hint="eastAsia"/>
                <w:szCs w:val="21"/>
              </w:rPr>
              <w:t>人：男性，</w:t>
            </w:r>
            <w:r>
              <w:rPr>
                <w:rFonts w:ascii="宋体" w:hAnsi="宋体" w:cs="宋体" w:hint="eastAsia"/>
                <w:szCs w:val="21"/>
              </w:rPr>
              <w:t>45</w:t>
            </w:r>
            <w:r>
              <w:rPr>
                <w:rFonts w:ascii="宋体" w:hAnsi="宋体" w:cs="宋体" w:hint="eastAsia"/>
                <w:szCs w:val="21"/>
              </w:rPr>
              <w:t>周岁或以下，具备</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年）相关工作经验；及卫生防疫部门或医疗机构核发的《健康证》；</w:t>
            </w:r>
          </w:p>
          <w:p w:rsidR="00FF6E1D" w:rsidRDefault="00204821">
            <w:pPr>
              <w:spacing w:line="360" w:lineRule="exact"/>
              <w:rPr>
                <w:rFonts w:ascii="宋体" w:hAnsi="宋体" w:cs="宋体"/>
                <w:szCs w:val="21"/>
              </w:rPr>
            </w:pPr>
            <w:r>
              <w:rPr>
                <w:rFonts w:ascii="宋体" w:hAnsi="宋体" w:cs="宋体" w:hint="eastAsia"/>
                <w:szCs w:val="21"/>
              </w:rPr>
              <w:t>面点师</w:t>
            </w:r>
            <w:r>
              <w:rPr>
                <w:rFonts w:ascii="宋体" w:hAnsi="宋体" w:cs="宋体" w:hint="eastAsia"/>
                <w:szCs w:val="21"/>
              </w:rPr>
              <w:t>1</w:t>
            </w:r>
            <w:r>
              <w:rPr>
                <w:rFonts w:ascii="宋体" w:hAnsi="宋体" w:cs="宋体" w:hint="eastAsia"/>
                <w:szCs w:val="21"/>
              </w:rPr>
              <w:t>人：女性，</w:t>
            </w:r>
            <w:r>
              <w:rPr>
                <w:rFonts w:ascii="宋体" w:hAnsi="宋体" w:cs="宋体" w:hint="eastAsia"/>
                <w:szCs w:val="21"/>
              </w:rPr>
              <w:t>50</w:t>
            </w:r>
            <w:r>
              <w:rPr>
                <w:rFonts w:ascii="宋体" w:hAnsi="宋体" w:cs="宋体" w:hint="eastAsia"/>
                <w:szCs w:val="21"/>
              </w:rPr>
              <w:t>周岁或以下，具备</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年）相关工作经验；及卫生防疫部门或医疗机构核发的《健康证》；</w:t>
            </w:r>
          </w:p>
          <w:p w:rsidR="00FF6E1D" w:rsidRDefault="00204821">
            <w:pPr>
              <w:spacing w:line="360" w:lineRule="exact"/>
              <w:rPr>
                <w:rFonts w:ascii="宋体" w:hAnsi="宋体" w:cs="宋体"/>
                <w:szCs w:val="21"/>
              </w:rPr>
            </w:pPr>
            <w:r>
              <w:rPr>
                <w:rFonts w:ascii="宋体" w:hAnsi="宋体" w:cs="宋体" w:hint="eastAsia"/>
                <w:szCs w:val="21"/>
              </w:rPr>
              <w:t>帮厨</w:t>
            </w:r>
            <w:r>
              <w:rPr>
                <w:rFonts w:ascii="宋体" w:hAnsi="宋体" w:cs="宋体" w:hint="eastAsia"/>
                <w:szCs w:val="21"/>
              </w:rPr>
              <w:t>5</w:t>
            </w:r>
            <w:r>
              <w:rPr>
                <w:rFonts w:ascii="宋体" w:hAnsi="宋体" w:cs="宋体" w:hint="eastAsia"/>
                <w:szCs w:val="21"/>
              </w:rPr>
              <w:t>人，</w:t>
            </w:r>
            <w:r>
              <w:rPr>
                <w:rFonts w:ascii="宋体" w:hAnsi="宋体" w:cs="宋体" w:hint="eastAsia"/>
                <w:szCs w:val="21"/>
              </w:rPr>
              <w:t>60</w:t>
            </w:r>
            <w:r>
              <w:rPr>
                <w:rFonts w:ascii="宋体" w:hAnsi="宋体" w:cs="宋体" w:hint="eastAsia"/>
                <w:szCs w:val="21"/>
              </w:rPr>
              <w:t>周岁或以下，男女不限，具备</w:t>
            </w:r>
            <w:r>
              <w:rPr>
                <w:rFonts w:ascii="宋体" w:hAnsi="宋体" w:cs="宋体" w:hint="eastAsia"/>
                <w:szCs w:val="21"/>
              </w:rPr>
              <w:t>1</w:t>
            </w:r>
            <w:r>
              <w:rPr>
                <w:rFonts w:ascii="宋体" w:hAnsi="宋体" w:cs="宋体" w:hint="eastAsia"/>
                <w:szCs w:val="21"/>
              </w:rPr>
              <w:t>年以上（含</w:t>
            </w:r>
            <w:r>
              <w:rPr>
                <w:rFonts w:ascii="宋体" w:hAnsi="宋体" w:cs="宋体" w:hint="eastAsia"/>
                <w:szCs w:val="21"/>
              </w:rPr>
              <w:t>1</w:t>
            </w:r>
            <w:r>
              <w:rPr>
                <w:rFonts w:ascii="宋体" w:hAnsi="宋体" w:cs="宋体" w:hint="eastAsia"/>
                <w:szCs w:val="21"/>
              </w:rPr>
              <w:t>年）相关工作经验</w:t>
            </w:r>
            <w:r>
              <w:rPr>
                <w:rFonts w:ascii="宋体" w:hAnsi="宋体" w:cs="宋体" w:hint="eastAsia"/>
                <w:szCs w:val="21"/>
              </w:rPr>
              <w:t>,</w:t>
            </w:r>
            <w:r>
              <w:rPr>
                <w:rFonts w:ascii="宋体" w:hAnsi="宋体" w:cs="宋体" w:hint="eastAsia"/>
                <w:szCs w:val="21"/>
              </w:rPr>
              <w:t>均持有卫生防疫部门或医疗机构出具的《健康证》上岗。</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是，帮厨</w:t>
            </w:r>
            <w:r>
              <w:rPr>
                <w:rFonts w:ascii="宋体" w:hAnsi="宋体" w:cs="宋体" w:hint="eastAsia"/>
                <w:szCs w:val="21"/>
              </w:rPr>
              <w:t>5</w:t>
            </w:r>
            <w:r>
              <w:rPr>
                <w:rFonts w:ascii="宋体" w:hAnsi="宋体" w:cs="宋体" w:hint="eastAsia"/>
                <w:szCs w:val="21"/>
              </w:rPr>
              <w:t>人接受退休人员</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法定工作日及节假日值班人员</w:t>
            </w:r>
            <w:r>
              <w:rPr>
                <w:rFonts w:ascii="宋体" w:hAnsi="宋体" w:cs="宋体" w:hint="eastAsia"/>
                <w:szCs w:val="21"/>
              </w:rPr>
              <w:t>的用餐服务。每天</w:t>
            </w:r>
            <w:r>
              <w:rPr>
                <w:rFonts w:ascii="宋体" w:hAnsi="宋体" w:cs="宋体" w:hint="eastAsia"/>
                <w:szCs w:val="21"/>
              </w:rPr>
              <w:t>8</w:t>
            </w:r>
            <w:r>
              <w:rPr>
                <w:rFonts w:ascii="宋体" w:hAnsi="宋体" w:cs="宋体" w:hint="eastAsia"/>
                <w:szCs w:val="21"/>
              </w:rPr>
              <w:t>小时，提供早中餐及机关值班用餐。每天下午及周六日节假日安排</w:t>
            </w:r>
            <w:r>
              <w:rPr>
                <w:rFonts w:ascii="宋体" w:hAnsi="宋体" w:cs="宋体" w:hint="eastAsia"/>
                <w:szCs w:val="21"/>
              </w:rPr>
              <w:t>1</w:t>
            </w:r>
            <w:r>
              <w:rPr>
                <w:rFonts w:ascii="宋体" w:hAnsi="宋体" w:cs="宋体" w:hint="eastAsia"/>
                <w:szCs w:val="21"/>
              </w:rPr>
              <w:t>人值班</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6</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保洁主管（目录内）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身体健康，年龄</w:t>
            </w:r>
            <w:r>
              <w:rPr>
                <w:rFonts w:ascii="宋体" w:hAnsi="宋体" w:cs="宋体" w:hint="eastAsia"/>
                <w:szCs w:val="21"/>
              </w:rPr>
              <w:t>50</w:t>
            </w:r>
            <w:r>
              <w:rPr>
                <w:rFonts w:ascii="宋体" w:hAnsi="宋体" w:cs="宋体" w:hint="eastAsia"/>
                <w:szCs w:val="21"/>
              </w:rPr>
              <w:t>周岁或以下，高中以上（含高中）学历；具备</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年）非住宅物业保洁管理工作经验，无犯罪记录，持卫生防疫部门或医疗机构颁发的《健康证》上岗。</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7</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保洁人员（目录内）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17</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身体健康，男女不限，</w:t>
            </w:r>
            <w:r>
              <w:rPr>
                <w:rFonts w:ascii="宋体" w:hAnsi="宋体" w:cs="宋体" w:hint="eastAsia"/>
                <w:szCs w:val="21"/>
              </w:rPr>
              <w:t>55</w:t>
            </w:r>
            <w:r>
              <w:rPr>
                <w:rFonts w:ascii="宋体" w:hAnsi="宋体" w:cs="宋体" w:hint="eastAsia"/>
                <w:szCs w:val="21"/>
              </w:rPr>
              <w:t>周岁或以下，无犯罪记录，持卫生防疫部门或医疗机构颁发的《健康证》上岗，有保洁经验者优先。</w:t>
            </w:r>
          </w:p>
          <w:p w:rsidR="00FF6E1D" w:rsidRDefault="00204821">
            <w:pPr>
              <w:spacing w:line="360" w:lineRule="exact"/>
              <w:rPr>
                <w:rFonts w:ascii="宋体" w:hAnsi="宋体" w:cs="宋体"/>
                <w:szCs w:val="21"/>
              </w:rPr>
            </w:pPr>
            <w:r>
              <w:rPr>
                <w:rFonts w:ascii="宋体" w:hAnsi="宋体"/>
                <w:szCs w:val="21"/>
              </w:rPr>
              <w:lastRenderedPageBreak/>
              <w:t>其中至少</w:t>
            </w:r>
            <w:r>
              <w:rPr>
                <w:rFonts w:ascii="宋体" w:hAnsi="宋体" w:hint="eastAsia"/>
                <w:szCs w:val="21"/>
              </w:rPr>
              <w:t>2</w:t>
            </w:r>
            <w:r>
              <w:rPr>
                <w:rFonts w:ascii="宋体" w:hAnsi="宋体"/>
                <w:szCs w:val="21"/>
              </w:rPr>
              <w:t>人持中华人民共和国特种作业操作证（高处作业）</w:t>
            </w:r>
            <w:r>
              <w:rPr>
                <w:rFonts w:ascii="宋体" w:hAnsi="宋体" w:hint="eastAsia"/>
                <w:szCs w:val="21"/>
              </w:rPr>
              <w:t>上岗，</w:t>
            </w:r>
            <w:r>
              <w:rPr>
                <w:rFonts w:ascii="宋体" w:hAnsi="宋体" w:hint="eastAsia"/>
                <w:szCs w:val="21"/>
              </w:rPr>
              <w:t>1</w:t>
            </w:r>
            <w:r>
              <w:rPr>
                <w:rFonts w:ascii="宋体" w:hAnsi="宋体"/>
                <w:szCs w:val="21"/>
              </w:rPr>
              <w:t>人持有《天津市病媒生物防制培训证书》</w:t>
            </w:r>
            <w:r>
              <w:rPr>
                <w:rFonts w:ascii="宋体" w:hAnsi="宋体" w:hint="eastAsia"/>
                <w:szCs w:val="21"/>
              </w:rPr>
              <w:t>上岗</w:t>
            </w:r>
            <w:r>
              <w:rPr>
                <w:rFonts w:ascii="宋体" w:hAnsi="宋体" w:cs="宋体" w:hint="eastAsia"/>
                <w:szCs w:val="21"/>
              </w:rPr>
              <w:t>。</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lastRenderedPageBreak/>
              <w:t>是（退休人员不少</w:t>
            </w:r>
            <w:r>
              <w:rPr>
                <w:rFonts w:ascii="宋体" w:hAnsi="宋体" w:cs="宋体" w:hint="eastAsia"/>
                <w:szCs w:val="21"/>
              </w:rPr>
              <w:lastRenderedPageBreak/>
              <w:t>于</w:t>
            </w:r>
            <w:r>
              <w:rPr>
                <w:rFonts w:ascii="宋体" w:hAnsi="宋体" w:cs="宋体" w:hint="eastAsia"/>
                <w:szCs w:val="21"/>
              </w:rPr>
              <w:t>14</w:t>
            </w:r>
            <w:r>
              <w:rPr>
                <w:rFonts w:ascii="宋体" w:hAnsi="宋体" w:cs="宋体" w:hint="eastAsia"/>
                <w:szCs w:val="21"/>
              </w:rPr>
              <w:t>人）</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lastRenderedPageBreak/>
              <w:t>每周五天，每天</w:t>
            </w:r>
            <w:r>
              <w:rPr>
                <w:rFonts w:ascii="宋体" w:hAnsi="宋体" w:cs="宋体" w:hint="eastAsia"/>
                <w:szCs w:val="21"/>
              </w:rPr>
              <w:t>8</w:t>
            </w:r>
            <w:r>
              <w:rPr>
                <w:rFonts w:ascii="宋体" w:hAnsi="宋体" w:cs="宋体" w:hint="eastAsia"/>
                <w:szCs w:val="21"/>
              </w:rPr>
              <w:t>小时，周六日及节</w:t>
            </w:r>
            <w:r>
              <w:rPr>
                <w:rFonts w:ascii="宋体" w:hAnsi="宋体" w:cs="宋体" w:hint="eastAsia"/>
                <w:szCs w:val="21"/>
              </w:rPr>
              <w:lastRenderedPageBreak/>
              <w:t>假日安排值班</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lastRenderedPageBreak/>
              <w:t>8</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工程维护人员</w:t>
            </w:r>
            <w:r>
              <w:rPr>
                <w:rFonts w:ascii="宋体" w:hAnsi="宋体" w:cs="宋体" w:hint="eastAsia"/>
                <w:szCs w:val="21"/>
              </w:rPr>
              <w:t>（目录内）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3</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男性，</w:t>
            </w:r>
            <w:r>
              <w:rPr>
                <w:rFonts w:ascii="宋体" w:hAnsi="宋体" w:cs="宋体" w:hint="eastAsia"/>
                <w:szCs w:val="21"/>
              </w:rPr>
              <w:t>50</w:t>
            </w:r>
            <w:r>
              <w:rPr>
                <w:rFonts w:ascii="宋体" w:hAnsi="宋体" w:cs="宋体" w:hint="eastAsia"/>
                <w:szCs w:val="21"/>
              </w:rPr>
              <w:t>周岁或以下，身体健康，无犯罪记录。</w:t>
            </w:r>
          </w:p>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人需持有《中华人民共和国特种作业操作证（低压电工作业）》、《中华人民共和国特种作业操作证（高处作业）》及《中华人民共和国特种设备作业人员证（特种设备安全管理）》。</w:t>
            </w:r>
            <w:r>
              <w:rPr>
                <w:rFonts w:ascii="宋体" w:hAnsi="宋体" w:cs="宋体" w:hint="eastAsia"/>
                <w:szCs w:val="21"/>
              </w:rPr>
              <w:t xml:space="preserve"> </w:t>
            </w:r>
          </w:p>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人需持有《中华人民共和国特种作业操作证（低压电工作业）》、《中华人民共和国特种作业操作证（焊接与热切割作业）》及《中华人民共和国特种作业操作证（制冷与空调作业）》。</w:t>
            </w:r>
            <w:r>
              <w:rPr>
                <w:rFonts w:ascii="宋体" w:hAnsi="宋体" w:cs="宋体" w:hint="eastAsia"/>
                <w:szCs w:val="21"/>
              </w:rPr>
              <w:t xml:space="preserve"> </w:t>
            </w:r>
          </w:p>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人需持有《中华人民共和国特种作业操作证（低压电工作业）》及《中华人民共和国特种作业操作证（高处作业）》。</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jc w:val="center"/>
              <w:rPr>
                <w:rFonts w:ascii="宋体" w:hAnsi="宋体" w:cs="宋体"/>
                <w:szCs w:val="21"/>
              </w:rPr>
            </w:pPr>
            <w:r>
              <w:rPr>
                <w:rFonts w:ascii="宋体" w:hAnsi="宋体" w:cs="宋体" w:hint="eastAsia"/>
                <w:szCs w:val="21"/>
              </w:rPr>
              <w:t>9</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消防安全员（目录内）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4</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男性，</w:t>
            </w:r>
            <w:r>
              <w:rPr>
                <w:rFonts w:ascii="宋体" w:hAnsi="宋体" w:cs="宋体" w:hint="eastAsia"/>
                <w:szCs w:val="21"/>
              </w:rPr>
              <w:t>50</w:t>
            </w:r>
            <w:r>
              <w:rPr>
                <w:rFonts w:ascii="宋体" w:hAnsi="宋体" w:cs="宋体" w:hint="eastAsia"/>
                <w:szCs w:val="21"/>
              </w:rPr>
              <w:t>周岁或以下，身体健康，无犯罪记录，持公安机关盖章的《保安员证》及《中华人民共和国职业资格证书（职业工种：建（构）筑物消防员或消防设施操作员（四级</w:t>
            </w:r>
            <w:r>
              <w:rPr>
                <w:rFonts w:ascii="宋体" w:hAnsi="宋体" w:cs="宋体" w:hint="eastAsia"/>
                <w:szCs w:val="21"/>
              </w:rPr>
              <w:t>/</w:t>
            </w:r>
            <w:r>
              <w:rPr>
                <w:rFonts w:ascii="宋体" w:hAnsi="宋体" w:cs="宋体" w:hint="eastAsia"/>
                <w:szCs w:val="21"/>
              </w:rPr>
              <w:t>中级工））》上岗</w:t>
            </w:r>
            <w:r>
              <w:rPr>
                <w:rFonts w:ascii="宋体" w:hAnsi="宋体" w:cs="宋体" w:hint="eastAsia"/>
                <w:szCs w:val="21"/>
              </w:rPr>
              <w:t>。</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否</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701" w:type="dxa"/>
            <w:vAlign w:val="center"/>
          </w:tcPr>
          <w:p w:rsidR="00FF6E1D" w:rsidRDefault="00204821">
            <w:pPr>
              <w:spacing w:afterLines="50" w:after="156"/>
              <w:jc w:val="center"/>
              <w:rPr>
                <w:rFonts w:ascii="宋体" w:hAnsi="宋体" w:cs="宋体"/>
                <w:szCs w:val="21"/>
              </w:rPr>
            </w:pPr>
            <w:r>
              <w:rPr>
                <w:rFonts w:ascii="宋体" w:hAnsi="宋体" w:cs="宋体" w:hint="eastAsia"/>
                <w:szCs w:val="21"/>
              </w:rPr>
              <w:t>10</w:t>
            </w:r>
          </w:p>
        </w:tc>
        <w:tc>
          <w:tcPr>
            <w:tcW w:w="1706"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洗衣房人员（目录内）</w:t>
            </w:r>
          </w:p>
        </w:tc>
        <w:tc>
          <w:tcPr>
            <w:tcW w:w="450"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2</w:t>
            </w:r>
          </w:p>
        </w:tc>
        <w:tc>
          <w:tcPr>
            <w:tcW w:w="4888" w:type="dxa"/>
            <w:vAlign w:val="center"/>
          </w:tcPr>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w:t>
            </w:r>
            <w:r>
              <w:rPr>
                <w:rFonts w:ascii="宋体" w:hAnsi="宋体" w:cs="宋体" w:hint="eastAsia"/>
                <w:szCs w:val="21"/>
              </w:rPr>
              <w:t>45</w:t>
            </w:r>
            <w:r>
              <w:rPr>
                <w:rFonts w:ascii="宋体" w:hAnsi="宋体" w:cs="宋体" w:hint="eastAsia"/>
                <w:szCs w:val="21"/>
              </w:rPr>
              <w:t>周岁或以下；</w:t>
            </w:r>
          </w:p>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）从事洗衣工作经验</w:t>
            </w:r>
            <w:r>
              <w:rPr>
                <w:rFonts w:ascii="宋体" w:hAnsi="宋体" w:cs="宋体" w:hint="eastAsia"/>
                <w:szCs w:val="21"/>
              </w:rPr>
              <w:t>2</w:t>
            </w:r>
            <w:r>
              <w:rPr>
                <w:rFonts w:ascii="宋体" w:hAnsi="宋体" w:cs="宋体" w:hint="eastAsia"/>
                <w:szCs w:val="21"/>
              </w:rPr>
              <w:t>年以上（含</w:t>
            </w:r>
            <w:r>
              <w:rPr>
                <w:rFonts w:ascii="宋体" w:hAnsi="宋体" w:cs="宋体" w:hint="eastAsia"/>
                <w:szCs w:val="21"/>
              </w:rPr>
              <w:t>2</w:t>
            </w:r>
            <w:r>
              <w:rPr>
                <w:rFonts w:ascii="宋体" w:hAnsi="宋体" w:cs="宋体" w:hint="eastAsia"/>
                <w:szCs w:val="21"/>
              </w:rPr>
              <w:t>年），熟练掌握洗衣行业全部工作流程和各类洗衣设备的安全使用与维护；</w:t>
            </w:r>
          </w:p>
          <w:p w:rsidR="00FF6E1D" w:rsidRDefault="00204821">
            <w:pPr>
              <w:spacing w:line="360" w:lineRule="exac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）持有卫生防疫部门或医疗机构颁发的《健康证》上岗。</w:t>
            </w:r>
          </w:p>
        </w:tc>
        <w:tc>
          <w:tcPr>
            <w:tcW w:w="1082"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是</w:t>
            </w:r>
          </w:p>
        </w:tc>
        <w:tc>
          <w:tcPr>
            <w:tcW w:w="1811" w:type="dxa"/>
            <w:vAlign w:val="center"/>
          </w:tcPr>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每周五天</w:t>
            </w:r>
          </w:p>
          <w:p w:rsidR="00FF6E1D" w:rsidRDefault="00204821">
            <w:pPr>
              <w:spacing w:afterLines="50" w:after="156" w:line="360" w:lineRule="exact"/>
              <w:jc w:val="center"/>
              <w:rPr>
                <w:rFonts w:ascii="宋体" w:hAnsi="宋体" w:cs="宋体"/>
                <w:szCs w:val="21"/>
              </w:rPr>
            </w:pPr>
            <w:r>
              <w:rPr>
                <w:rFonts w:ascii="宋体" w:hAnsi="宋体" w:cs="宋体" w:hint="eastAsia"/>
                <w:szCs w:val="21"/>
              </w:rPr>
              <w:t>每天</w:t>
            </w:r>
            <w:r>
              <w:rPr>
                <w:rFonts w:ascii="宋体" w:hAnsi="宋体" w:cs="宋体" w:hint="eastAsia"/>
                <w:szCs w:val="21"/>
              </w:rPr>
              <w:t>8</w:t>
            </w:r>
            <w:r>
              <w:rPr>
                <w:rFonts w:ascii="宋体" w:hAnsi="宋体" w:cs="宋体" w:hint="eastAsia"/>
                <w:szCs w:val="21"/>
              </w:rPr>
              <w:t>小时</w:t>
            </w:r>
          </w:p>
        </w:tc>
      </w:tr>
      <w:tr w:rsidR="00FF6E1D">
        <w:trPr>
          <w:jc w:val="center"/>
        </w:trPr>
        <w:tc>
          <w:tcPr>
            <w:tcW w:w="2407" w:type="dxa"/>
            <w:gridSpan w:val="2"/>
            <w:vAlign w:val="center"/>
          </w:tcPr>
          <w:p w:rsidR="00FF6E1D" w:rsidRDefault="00204821">
            <w:pPr>
              <w:jc w:val="center"/>
              <w:rPr>
                <w:rFonts w:ascii="宋体" w:hAnsi="宋体" w:cs="宋体"/>
                <w:szCs w:val="21"/>
              </w:rPr>
            </w:pPr>
            <w:r>
              <w:rPr>
                <w:rFonts w:ascii="宋体" w:hAnsi="宋体" w:cs="宋体" w:hint="eastAsia"/>
                <w:szCs w:val="21"/>
              </w:rPr>
              <w:t>合计人数</w:t>
            </w:r>
          </w:p>
        </w:tc>
        <w:tc>
          <w:tcPr>
            <w:tcW w:w="8231" w:type="dxa"/>
            <w:gridSpan w:val="4"/>
            <w:vAlign w:val="center"/>
          </w:tcPr>
          <w:p w:rsidR="00FF6E1D" w:rsidRDefault="00204821">
            <w:pPr>
              <w:jc w:val="center"/>
              <w:rPr>
                <w:rFonts w:ascii="宋体" w:hAnsi="宋体" w:cs="宋体"/>
                <w:szCs w:val="21"/>
              </w:rPr>
            </w:pPr>
            <w:r>
              <w:rPr>
                <w:rFonts w:ascii="宋体" w:hAnsi="宋体" w:cs="宋体" w:hint="eastAsia"/>
                <w:szCs w:val="21"/>
              </w:rPr>
              <w:t>53</w:t>
            </w:r>
          </w:p>
        </w:tc>
      </w:tr>
    </w:tbl>
    <w:p w:rsidR="00FF6E1D" w:rsidRDefault="00204821">
      <w:pPr>
        <w:spacing w:line="360" w:lineRule="auto"/>
        <w:ind w:firstLineChars="200" w:firstLine="480"/>
        <w:outlineLvl w:val="0"/>
        <w:rPr>
          <w:sz w:val="24"/>
        </w:rPr>
      </w:pPr>
      <w:r>
        <w:rPr>
          <w:rFonts w:hint="eastAsia"/>
          <w:sz w:val="24"/>
        </w:rPr>
        <w:t>注：</w:t>
      </w:r>
    </w:p>
    <w:p w:rsidR="00FF6E1D" w:rsidRDefault="00204821">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FF6E1D" w:rsidRDefault="00204821">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FF6E1D" w:rsidRDefault="00204821">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F6E1D" w:rsidRDefault="00204821">
      <w:pPr>
        <w:spacing w:line="360" w:lineRule="auto"/>
        <w:ind w:firstLineChars="200" w:firstLine="482"/>
        <w:jc w:val="left"/>
        <w:rPr>
          <w:b/>
          <w:sz w:val="24"/>
        </w:rPr>
      </w:pPr>
      <w:r>
        <w:rPr>
          <w:rFonts w:hint="eastAsia"/>
          <w:b/>
          <w:sz w:val="24"/>
        </w:rPr>
        <w:lastRenderedPageBreak/>
        <w:t>二、各岗位人员具体工作内容、职责及服务标准</w:t>
      </w:r>
    </w:p>
    <w:p w:rsidR="00FF6E1D" w:rsidRDefault="00204821">
      <w:pPr>
        <w:spacing w:line="360" w:lineRule="auto"/>
        <w:ind w:firstLineChars="200" w:firstLine="480"/>
        <w:jc w:val="left"/>
        <w:rPr>
          <w:sz w:val="24"/>
        </w:rPr>
      </w:pPr>
      <w:r>
        <w:rPr>
          <w:rFonts w:hint="eastAsia"/>
          <w:sz w:val="24"/>
        </w:rPr>
        <w:t>（一）总体要求</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成交供应商与采购人签订物业管理责任书和安全管理责任书，明确物业公司应承担的相应责任并落实经济处罚制度。</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投标人须提供本项目人员、设备（不含采购方提供的物业工具设备）的配备情况，包括岗位设</w:t>
      </w:r>
      <w:r>
        <w:rPr>
          <w:rFonts w:ascii="宋体" w:hAnsi="宋体" w:cs="宋体" w:hint="eastAsia"/>
          <w:sz w:val="24"/>
          <w:szCs w:val="24"/>
          <w:lang w:bidi="ar"/>
        </w:rPr>
        <w:t>置和人数，项目负责人和主要管理人员的岗位资格、技术职称证书、简历，以及配备设备明细。投标人派驻采购人实施物业服务人员必须无刑事犯罪记录。</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投标人将专项服务委托专业公司承担的，应当进行说明。</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成交后及时满足采购人要求的时间（以采购人通知为准）派驻相关物业服务人员进场服务。</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成交供应商的工作人员在工作中，应严守采购人秘密，且成交供应商的工作人员需要与采购人</w:t>
      </w:r>
      <w:proofErr w:type="gramStart"/>
      <w:r>
        <w:rPr>
          <w:rFonts w:ascii="宋体" w:hAnsi="宋体" w:cs="宋体" w:hint="eastAsia"/>
          <w:sz w:val="24"/>
          <w:szCs w:val="24"/>
          <w:lang w:bidi="ar"/>
        </w:rPr>
        <w:t>签定</w:t>
      </w:r>
      <w:proofErr w:type="gramEnd"/>
      <w:r>
        <w:rPr>
          <w:rFonts w:ascii="宋体" w:hAnsi="宋体" w:cs="宋体" w:hint="eastAsia"/>
          <w:sz w:val="24"/>
          <w:szCs w:val="24"/>
          <w:lang w:bidi="ar"/>
        </w:rPr>
        <w:t>保密协议。</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监督设备人员遵守各项规章制度，维修、保养好项目公共设施设备，确保设施运行正常，必要时协助维修人员进行维修工作。</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合同履行期内，如</w:t>
      </w:r>
      <w:proofErr w:type="gramStart"/>
      <w:r>
        <w:rPr>
          <w:rFonts w:ascii="宋体" w:hAnsi="宋体" w:cs="宋体" w:hint="eastAsia"/>
          <w:sz w:val="24"/>
          <w:szCs w:val="24"/>
          <w:lang w:bidi="ar"/>
        </w:rPr>
        <w:t>遇成交</w:t>
      </w:r>
      <w:proofErr w:type="gramEnd"/>
      <w:r>
        <w:rPr>
          <w:rFonts w:ascii="宋体" w:hAnsi="宋体" w:cs="宋体" w:hint="eastAsia"/>
          <w:sz w:val="24"/>
          <w:szCs w:val="24"/>
          <w:lang w:bidi="ar"/>
        </w:rPr>
        <w:t>供应商聘</w:t>
      </w:r>
      <w:r>
        <w:rPr>
          <w:rFonts w:ascii="宋体" w:hAnsi="宋体" w:cs="宋体" w:hint="eastAsia"/>
          <w:sz w:val="24"/>
          <w:szCs w:val="24"/>
          <w:lang w:bidi="ar"/>
        </w:rPr>
        <w:t>用的工作人员出现工伤、劳务纠纷等情况，</w:t>
      </w:r>
      <w:proofErr w:type="gramStart"/>
      <w:r>
        <w:rPr>
          <w:rFonts w:ascii="宋体" w:hAnsi="宋体" w:cs="宋体" w:hint="eastAsia"/>
          <w:sz w:val="24"/>
          <w:szCs w:val="24"/>
          <w:lang w:bidi="ar"/>
        </w:rPr>
        <w:t>由成交</w:t>
      </w:r>
      <w:proofErr w:type="gramEnd"/>
      <w:r>
        <w:rPr>
          <w:rFonts w:ascii="宋体" w:hAnsi="宋体" w:cs="宋体" w:hint="eastAsia"/>
          <w:sz w:val="24"/>
          <w:szCs w:val="24"/>
          <w:lang w:bidi="ar"/>
        </w:rPr>
        <w:t>供应商自行解决，采购人不承担相应责任。</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（二）总体管理服务目标</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总体服务目标：秩序井然有序、安全舒适；整体环境干净整洁、文明优美；各类服务及时有效、细致周到。具体做到：</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1</w:t>
      </w:r>
      <w:r>
        <w:rPr>
          <w:rFonts w:ascii="宋体" w:hAnsi="宋体" w:cs="宋体" w:hint="eastAsia"/>
          <w:sz w:val="24"/>
          <w:szCs w:val="24"/>
          <w:lang w:bidi="ar"/>
        </w:rPr>
        <w:t>、客户综合满意度：</w:t>
      </w:r>
      <w:r>
        <w:rPr>
          <w:rFonts w:ascii="宋体" w:hAnsi="宋体" w:cs="宋体" w:hint="eastAsia"/>
          <w:sz w:val="24"/>
          <w:szCs w:val="24"/>
          <w:lang w:bidi="ar"/>
        </w:rPr>
        <w:t>95%</w:t>
      </w:r>
      <w:r>
        <w:rPr>
          <w:rFonts w:ascii="宋体" w:hAnsi="宋体" w:cs="宋体" w:hint="eastAsia"/>
          <w:sz w:val="24"/>
          <w:szCs w:val="24"/>
          <w:lang w:bidi="ar"/>
        </w:rPr>
        <w:t>以上；</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2</w:t>
      </w:r>
      <w:r>
        <w:rPr>
          <w:rFonts w:ascii="宋体" w:hAnsi="宋体" w:cs="宋体" w:hint="eastAsia"/>
          <w:sz w:val="24"/>
          <w:szCs w:val="24"/>
          <w:lang w:bidi="ar"/>
        </w:rPr>
        <w:t>、投诉处理及时率：</w:t>
      </w:r>
      <w:r>
        <w:rPr>
          <w:rFonts w:ascii="宋体" w:hAnsi="宋体" w:cs="宋体" w:hint="eastAsia"/>
          <w:sz w:val="24"/>
          <w:szCs w:val="24"/>
          <w:lang w:bidi="ar"/>
        </w:rPr>
        <w:t>100%</w:t>
      </w:r>
      <w:r>
        <w:rPr>
          <w:rFonts w:ascii="宋体" w:hAnsi="宋体" w:cs="宋体" w:hint="eastAsia"/>
          <w:sz w:val="24"/>
          <w:szCs w:val="24"/>
          <w:lang w:bidi="ar"/>
        </w:rPr>
        <w:t>；</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3</w:t>
      </w:r>
      <w:r>
        <w:rPr>
          <w:rFonts w:ascii="宋体" w:hAnsi="宋体" w:cs="宋体" w:hint="eastAsia"/>
          <w:sz w:val="24"/>
          <w:szCs w:val="24"/>
          <w:lang w:bidi="ar"/>
        </w:rPr>
        <w:t>、保洁达标率：</w:t>
      </w:r>
      <w:r>
        <w:rPr>
          <w:rFonts w:ascii="宋体" w:hAnsi="宋体" w:cs="宋体" w:hint="eastAsia"/>
          <w:sz w:val="24"/>
          <w:szCs w:val="24"/>
          <w:lang w:bidi="ar"/>
        </w:rPr>
        <w:t>100%</w:t>
      </w:r>
      <w:r>
        <w:rPr>
          <w:rFonts w:ascii="宋体" w:hAnsi="宋体" w:cs="宋体" w:hint="eastAsia"/>
          <w:sz w:val="24"/>
          <w:szCs w:val="24"/>
          <w:lang w:bidi="ar"/>
        </w:rPr>
        <w:t>；</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4</w:t>
      </w:r>
      <w:r>
        <w:rPr>
          <w:rFonts w:ascii="宋体" w:hAnsi="宋体" w:cs="宋体" w:hint="eastAsia"/>
          <w:sz w:val="24"/>
          <w:szCs w:val="24"/>
          <w:lang w:bidi="ar"/>
        </w:rPr>
        <w:t>、无物业管理原因造成的安全责任事故发生。</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（三）各岗位人员具体工作内容、职责及服务标准</w:t>
      </w:r>
    </w:p>
    <w:p w:rsidR="00FF6E1D" w:rsidRDefault="00204821">
      <w:pPr>
        <w:spacing w:line="360" w:lineRule="auto"/>
        <w:ind w:firstLineChars="200" w:firstLine="480"/>
        <w:rPr>
          <w:rFonts w:ascii="宋体" w:hAnsi="宋体" w:cs="宋体"/>
          <w:sz w:val="24"/>
          <w:szCs w:val="24"/>
          <w:lang w:bidi="ar"/>
        </w:rPr>
      </w:pPr>
      <w:r>
        <w:rPr>
          <w:rFonts w:ascii="宋体" w:hAnsi="宋体" w:cs="宋体" w:hint="eastAsia"/>
          <w:sz w:val="24"/>
          <w:szCs w:val="24"/>
          <w:lang w:bidi="ar"/>
        </w:rPr>
        <w:t>1</w:t>
      </w:r>
      <w:r>
        <w:rPr>
          <w:rFonts w:ascii="宋体" w:hAnsi="宋体" w:cs="宋体" w:hint="eastAsia"/>
          <w:sz w:val="24"/>
          <w:szCs w:val="24"/>
          <w:lang w:bidi="ar"/>
        </w:rPr>
        <w:t>、项目经理</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lang w:bidi="ar"/>
        </w:rPr>
        <w:t>1</w:t>
      </w:r>
      <w:r>
        <w:rPr>
          <w:rFonts w:ascii="宋体" w:hAnsi="宋体" w:cs="宋体" w:hint="eastAsia"/>
          <w:sz w:val="24"/>
          <w:szCs w:val="24"/>
          <w:lang w:bidi="ar"/>
        </w:rPr>
        <w:t>）工作内容：在公司总经理的直接领导下，对本项目日常工作全权负责。</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lang w:bidi="ar"/>
        </w:rPr>
        <w:t>2</w:t>
      </w:r>
      <w:r>
        <w:rPr>
          <w:rFonts w:ascii="宋体" w:hAnsi="宋体" w:cs="宋体" w:hint="eastAsia"/>
          <w:sz w:val="24"/>
          <w:szCs w:val="24"/>
          <w:lang w:bidi="ar"/>
        </w:rPr>
        <w:t>）工作职责：</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统筹安排项目整体工作，制订合理的项目工作计划。</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lastRenderedPageBreak/>
        <w:t>负责组织、协调本项目各岗位员工的工作安排。</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定期组织召开工作例会及培训会议，掌握工作动态，提升员工专业技能及职业素养。</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详细记录每日工作内容，每月进行汇总，以保证质量目标完成率达到</w:t>
      </w:r>
      <w:r>
        <w:rPr>
          <w:rFonts w:ascii="宋体" w:hAnsi="宋体" w:cs="宋体" w:hint="eastAsia"/>
          <w:sz w:val="24"/>
          <w:szCs w:val="24"/>
          <w:lang w:bidi="ar"/>
        </w:rPr>
        <w:t>100%</w:t>
      </w:r>
      <w:r>
        <w:rPr>
          <w:rFonts w:ascii="宋体" w:hAnsi="宋体" w:cs="宋体" w:hint="eastAsia"/>
          <w:sz w:val="24"/>
          <w:szCs w:val="24"/>
          <w:lang w:bidi="ar"/>
        </w:rPr>
        <w:t>。</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随时了解项目各方面动态，与采购人保持密切联系，定期沟通联系，及时处理诉求、意见及建议。</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定期进行满意度调查，对管理服务中的薄弱环节提出解决方案，进行整改。</w:t>
      </w:r>
    </w:p>
    <w:p w:rsidR="00FF6E1D" w:rsidRDefault="00204821">
      <w:pPr>
        <w:numPr>
          <w:ilvl w:val="0"/>
          <w:numId w:val="1"/>
        </w:numPr>
        <w:tabs>
          <w:tab w:val="left" w:pos="210"/>
        </w:tabs>
        <w:autoSpaceDE w:val="0"/>
        <w:autoSpaceDN w:val="0"/>
        <w:adjustRightInd w:val="0"/>
        <w:spacing w:line="360" w:lineRule="auto"/>
        <w:ind w:left="0" w:firstLineChars="200" w:firstLine="480"/>
        <w:outlineLvl w:val="0"/>
        <w:rPr>
          <w:rFonts w:ascii="宋体" w:hAnsi="宋体" w:cs="宋体"/>
          <w:sz w:val="24"/>
          <w:szCs w:val="24"/>
        </w:rPr>
      </w:pPr>
      <w:r>
        <w:rPr>
          <w:rFonts w:ascii="宋体" w:hAnsi="宋体" w:cs="宋体" w:hint="eastAsia"/>
          <w:sz w:val="24"/>
          <w:szCs w:val="24"/>
          <w:lang w:bidi="ar"/>
        </w:rPr>
        <w:t>认真完成采购人及成交供应商交办的其它临时工作。</w:t>
      </w:r>
      <w:bookmarkStart w:id="4" w:name="_Toc424827507"/>
      <w:bookmarkStart w:id="5" w:name="_Toc425248788"/>
      <w:bookmarkEnd w:id="4"/>
      <w:bookmarkEnd w:id="5"/>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lang w:bidi="ar"/>
        </w:rPr>
        <w:t>3</w:t>
      </w:r>
      <w:r>
        <w:rPr>
          <w:rFonts w:ascii="宋体" w:hAnsi="宋体" w:cs="宋体" w:hint="eastAsia"/>
          <w:sz w:val="24"/>
          <w:szCs w:val="24"/>
          <w:lang w:bidi="ar"/>
        </w:rPr>
        <w:t>）服务标准：</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对所有员工的管理，督导训练及考核。</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每天检查员工值班</w:t>
      </w:r>
      <w:r>
        <w:rPr>
          <w:rFonts w:ascii="宋体" w:hAnsi="宋体" w:cs="宋体" w:hint="eastAsia"/>
          <w:sz w:val="24"/>
        </w:rPr>
        <w:t>日记内容，发现问题及时处理。</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督导员工值班注意礼节及相关规定执行状况。</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定期组织人员学习业务知识和培训及案例学习。</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监督各专业日常工作。</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lang w:bidi="ar"/>
        </w:rPr>
        <w:t>听取各部门、各庭室的意见，抓好服务意识建设，使全体员工牢固树立“客户至上，服务第一”的宗旨。</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lang w:bidi="ar"/>
        </w:rPr>
        <w:t>做好内部沟通，及时检查、总结和部署工作。</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负责制定每月值班安排表及人员异动管理。</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突发事件的处理（如火灾、偷盗、打架、工伤等）。</w:t>
      </w:r>
    </w:p>
    <w:p w:rsidR="00FF6E1D" w:rsidRDefault="00204821">
      <w:pPr>
        <w:pStyle w:val="af3"/>
        <w:widowControl/>
        <w:numPr>
          <w:ilvl w:val="0"/>
          <w:numId w:val="2"/>
        </w:numPr>
        <w:spacing w:line="360" w:lineRule="auto"/>
        <w:ind w:left="0" w:firstLine="480"/>
        <w:rPr>
          <w:rFonts w:ascii="宋体" w:hAnsi="宋体" w:cs="宋体"/>
          <w:sz w:val="24"/>
        </w:rPr>
      </w:pPr>
      <w:r>
        <w:rPr>
          <w:rFonts w:ascii="宋体" w:hAnsi="宋体" w:cs="宋体" w:hint="eastAsia"/>
          <w:sz w:val="24"/>
        </w:rPr>
        <w:t>完成采购人临时交办的任务。</w:t>
      </w:r>
    </w:p>
    <w:p w:rsidR="00FF6E1D" w:rsidRDefault="00204821">
      <w:pPr>
        <w:autoSpaceDE w:val="0"/>
        <w:autoSpaceDN w:val="0"/>
        <w:adjustRightInd w:val="0"/>
        <w:spacing w:line="360" w:lineRule="auto"/>
        <w:ind w:firstLine="480"/>
        <w:jc w:val="left"/>
        <w:rPr>
          <w:rFonts w:ascii="宋体" w:hAnsi="宋体" w:cs="宋体"/>
          <w:kern w:val="0"/>
          <w:sz w:val="24"/>
          <w:szCs w:val="24"/>
        </w:rPr>
      </w:pPr>
      <w:r>
        <w:rPr>
          <w:rFonts w:ascii="宋体" w:hAnsi="宋体" w:cs="宋体" w:hint="eastAsia"/>
          <w:kern w:val="0"/>
          <w:sz w:val="24"/>
          <w:szCs w:val="24"/>
          <w:lang w:bidi="ar"/>
        </w:rPr>
        <w:t>2</w:t>
      </w:r>
      <w:r>
        <w:rPr>
          <w:rFonts w:ascii="宋体" w:hAnsi="宋体" w:cs="宋体" w:hint="eastAsia"/>
          <w:kern w:val="0"/>
          <w:sz w:val="24"/>
          <w:szCs w:val="24"/>
          <w:lang w:bidi="ar"/>
        </w:rPr>
        <w:t>、</w:t>
      </w:r>
      <w:r>
        <w:rPr>
          <w:rFonts w:ascii="宋体" w:hAnsi="宋体" w:cs="宋体" w:hint="eastAsia"/>
          <w:sz w:val="24"/>
        </w:rPr>
        <w:t>文员兼会服</w:t>
      </w:r>
    </w:p>
    <w:p w:rsidR="00FF6E1D" w:rsidRDefault="00204821">
      <w:pPr>
        <w:pStyle w:val="af3"/>
        <w:widowControl/>
        <w:numPr>
          <w:ilvl w:val="0"/>
          <w:numId w:val="3"/>
        </w:numPr>
        <w:autoSpaceDE w:val="0"/>
        <w:autoSpaceDN w:val="0"/>
        <w:adjustRightInd w:val="0"/>
        <w:spacing w:line="360" w:lineRule="auto"/>
        <w:ind w:firstLineChars="0"/>
        <w:jc w:val="left"/>
        <w:rPr>
          <w:rFonts w:ascii="宋体" w:hAnsi="宋体" w:cs="宋体"/>
          <w:sz w:val="24"/>
        </w:rPr>
      </w:pPr>
      <w:r>
        <w:rPr>
          <w:rFonts w:ascii="宋体" w:hAnsi="宋体" w:cs="宋体" w:hint="eastAsia"/>
          <w:sz w:val="24"/>
          <w:lang w:bidi="ar"/>
        </w:rPr>
        <w:t>工作内容：</w:t>
      </w:r>
      <w:r>
        <w:rPr>
          <w:rFonts w:ascii="宋体" w:hAnsi="宋体" w:cs="宋体" w:hint="eastAsia"/>
          <w:sz w:val="24"/>
        </w:rPr>
        <w:t>负责一楼、二楼、三楼、四楼会议室保洁、音响设备的操作使用及日常会务服务工作。</w:t>
      </w:r>
    </w:p>
    <w:p w:rsidR="00FF6E1D" w:rsidRDefault="00204821">
      <w:pPr>
        <w:pStyle w:val="af3"/>
        <w:widowControl/>
        <w:numPr>
          <w:ilvl w:val="0"/>
          <w:numId w:val="3"/>
        </w:numPr>
        <w:autoSpaceDE w:val="0"/>
        <w:autoSpaceDN w:val="0"/>
        <w:adjustRightInd w:val="0"/>
        <w:spacing w:line="360" w:lineRule="auto"/>
        <w:ind w:firstLineChars="0"/>
        <w:jc w:val="left"/>
        <w:rPr>
          <w:rFonts w:ascii="宋体" w:hAnsi="宋体" w:cs="宋体"/>
          <w:sz w:val="24"/>
          <w:lang w:bidi="ar"/>
        </w:rPr>
      </w:pPr>
      <w:r>
        <w:rPr>
          <w:rFonts w:ascii="宋体" w:hAnsi="宋体" w:cs="宋体" w:hint="eastAsia"/>
          <w:sz w:val="24"/>
          <w:lang w:bidi="ar"/>
        </w:rPr>
        <w:t>工作职责：</w:t>
      </w:r>
    </w:p>
    <w:p w:rsidR="00FF6E1D" w:rsidRDefault="00204821">
      <w:pPr>
        <w:numPr>
          <w:ilvl w:val="0"/>
          <w:numId w:val="4"/>
        </w:numPr>
        <w:spacing w:line="360" w:lineRule="auto"/>
        <w:ind w:left="0" w:firstLineChars="200" w:firstLine="480"/>
        <w:rPr>
          <w:rFonts w:ascii="宋体" w:hAnsi="宋体" w:cs="宋体"/>
          <w:sz w:val="24"/>
          <w:szCs w:val="24"/>
        </w:rPr>
      </w:pPr>
      <w:r>
        <w:rPr>
          <w:rFonts w:ascii="宋体" w:hAnsi="宋体" w:cs="宋体" w:hint="eastAsia"/>
          <w:sz w:val="24"/>
          <w:szCs w:val="24"/>
          <w:lang w:bidi="ar"/>
        </w:rPr>
        <w:t>认真执行各项工作任务，严格遵守各项规章制度和操作流程。</w:t>
      </w:r>
    </w:p>
    <w:p w:rsidR="00FF6E1D" w:rsidRDefault="00204821">
      <w:pPr>
        <w:numPr>
          <w:ilvl w:val="0"/>
          <w:numId w:val="4"/>
        </w:numPr>
        <w:spacing w:line="360" w:lineRule="auto"/>
        <w:ind w:left="0" w:firstLineChars="200" w:firstLine="480"/>
        <w:rPr>
          <w:rFonts w:ascii="宋体" w:hAnsi="宋体" w:cs="宋体"/>
          <w:sz w:val="24"/>
          <w:szCs w:val="24"/>
        </w:rPr>
      </w:pPr>
      <w:r>
        <w:rPr>
          <w:rFonts w:ascii="宋体" w:hAnsi="宋体" w:cs="宋体" w:hint="eastAsia"/>
          <w:sz w:val="24"/>
          <w:szCs w:val="24"/>
          <w:lang w:bidi="ar"/>
        </w:rPr>
        <w:t>负责员工入离职办理及劳动纪律监督管理。</w:t>
      </w:r>
    </w:p>
    <w:p w:rsidR="00FF6E1D" w:rsidRDefault="00204821">
      <w:pPr>
        <w:numPr>
          <w:ilvl w:val="0"/>
          <w:numId w:val="4"/>
        </w:numPr>
        <w:spacing w:line="360" w:lineRule="auto"/>
        <w:ind w:left="0" w:firstLineChars="200" w:firstLine="480"/>
        <w:rPr>
          <w:rFonts w:ascii="宋体" w:hAnsi="宋体" w:cs="宋体"/>
          <w:sz w:val="24"/>
          <w:szCs w:val="24"/>
          <w:lang w:bidi="ar"/>
        </w:rPr>
      </w:pPr>
      <w:r>
        <w:rPr>
          <w:rFonts w:ascii="宋体" w:hAnsi="宋体" w:cs="宋体" w:hint="eastAsia"/>
          <w:sz w:val="24"/>
          <w:szCs w:val="24"/>
          <w:lang w:bidi="ar"/>
        </w:rPr>
        <w:t>负责日常会议的摆台、桌形变换、会议服务相关工作。</w:t>
      </w:r>
    </w:p>
    <w:p w:rsidR="00FF6E1D" w:rsidRDefault="00204821">
      <w:pPr>
        <w:numPr>
          <w:ilvl w:val="0"/>
          <w:numId w:val="4"/>
        </w:numPr>
        <w:spacing w:line="360" w:lineRule="auto"/>
        <w:ind w:left="0" w:firstLineChars="200" w:firstLine="480"/>
        <w:rPr>
          <w:rFonts w:ascii="宋体" w:hAnsi="宋体" w:cs="宋体"/>
          <w:sz w:val="24"/>
          <w:szCs w:val="24"/>
          <w:lang w:bidi="ar"/>
        </w:rPr>
      </w:pPr>
      <w:r>
        <w:rPr>
          <w:rFonts w:ascii="宋体" w:hAnsi="宋体" w:cs="宋体" w:hint="eastAsia"/>
          <w:sz w:val="24"/>
          <w:szCs w:val="24"/>
          <w:lang w:bidi="ar"/>
        </w:rPr>
        <w:t>落实会议室环境消杀、会前、会中、会后各项服务要求。</w:t>
      </w:r>
    </w:p>
    <w:p w:rsidR="00FF6E1D" w:rsidRDefault="00204821">
      <w:pPr>
        <w:numPr>
          <w:ilvl w:val="0"/>
          <w:numId w:val="4"/>
        </w:numPr>
        <w:spacing w:line="360" w:lineRule="auto"/>
        <w:ind w:left="0" w:firstLineChars="200" w:firstLine="480"/>
        <w:rPr>
          <w:rFonts w:ascii="宋体" w:hAnsi="宋体" w:cs="宋体"/>
          <w:sz w:val="24"/>
          <w:szCs w:val="24"/>
          <w:lang w:bidi="ar"/>
        </w:rPr>
      </w:pPr>
      <w:r>
        <w:rPr>
          <w:rFonts w:ascii="宋体" w:hAnsi="宋体" w:cs="宋体" w:hint="eastAsia"/>
          <w:sz w:val="24"/>
          <w:szCs w:val="24"/>
          <w:lang w:bidi="ar"/>
        </w:rPr>
        <w:lastRenderedPageBreak/>
        <w:t>完成上级和采购人安排的其它工作任务。</w:t>
      </w:r>
    </w:p>
    <w:p w:rsidR="00FF6E1D" w:rsidRDefault="00204821">
      <w:pPr>
        <w:pStyle w:val="af3"/>
        <w:widowControl/>
        <w:numPr>
          <w:ilvl w:val="0"/>
          <w:numId w:val="3"/>
        </w:numPr>
        <w:autoSpaceDE w:val="0"/>
        <w:autoSpaceDN w:val="0"/>
        <w:adjustRightInd w:val="0"/>
        <w:spacing w:line="360" w:lineRule="auto"/>
        <w:ind w:firstLineChars="0"/>
        <w:jc w:val="left"/>
        <w:rPr>
          <w:rFonts w:ascii="宋体" w:hAnsi="宋体" w:cs="宋体"/>
          <w:sz w:val="24"/>
          <w:lang w:bidi="ar"/>
        </w:rPr>
      </w:pPr>
      <w:r>
        <w:rPr>
          <w:rFonts w:ascii="宋体" w:hAnsi="宋体" w:cs="宋体" w:hint="eastAsia"/>
          <w:sz w:val="24"/>
          <w:lang w:bidi="ar"/>
        </w:rPr>
        <w:t>工作标准：</w:t>
      </w:r>
    </w:p>
    <w:p w:rsidR="00FF6E1D" w:rsidRDefault="00204821">
      <w:pPr>
        <w:widowControl/>
        <w:numPr>
          <w:ilvl w:val="0"/>
          <w:numId w:val="5"/>
        </w:numPr>
        <w:spacing w:line="360" w:lineRule="auto"/>
        <w:ind w:left="0" w:firstLineChars="200" w:firstLine="480"/>
        <w:jc w:val="left"/>
        <w:rPr>
          <w:rFonts w:ascii="宋体" w:hAnsi="宋体" w:cs="宋体"/>
          <w:sz w:val="24"/>
          <w:szCs w:val="24"/>
        </w:rPr>
      </w:pPr>
      <w:r>
        <w:rPr>
          <w:rFonts w:ascii="宋体" w:hAnsi="宋体" w:cs="宋体" w:hint="eastAsia"/>
          <w:sz w:val="24"/>
          <w:szCs w:val="24"/>
          <w:lang w:bidi="ar"/>
        </w:rPr>
        <w:t>会前服务</w:t>
      </w:r>
    </w:p>
    <w:p w:rsidR="00FF6E1D" w:rsidRDefault="00204821">
      <w:pPr>
        <w:widowControl/>
        <w:numPr>
          <w:ilvl w:val="0"/>
          <w:numId w:val="6"/>
        </w:numPr>
        <w:spacing w:line="360" w:lineRule="auto"/>
        <w:ind w:left="0" w:firstLineChars="200" w:firstLine="480"/>
        <w:jc w:val="left"/>
        <w:rPr>
          <w:rFonts w:ascii="宋体" w:hAnsi="宋体" w:cs="宋体"/>
          <w:sz w:val="24"/>
          <w:szCs w:val="24"/>
        </w:rPr>
      </w:pPr>
      <w:r>
        <w:rPr>
          <w:rFonts w:ascii="宋体" w:hAnsi="宋体" w:cs="宋体" w:hint="eastAsia"/>
          <w:sz w:val="24"/>
        </w:rPr>
        <w:t>按会议通知要求，对拟使用的会议室的清洁卫生情况、桌椅放置情况及音响设备情况进行检查和布置。若发现室内清洁卫生状况及相关设施的摆放状况不符合规定要求，应及时对其进行相应的处理，以确保会议室环境符合要求。</w:t>
      </w:r>
    </w:p>
    <w:p w:rsidR="00FF6E1D" w:rsidRDefault="00204821">
      <w:pPr>
        <w:widowControl/>
        <w:numPr>
          <w:ilvl w:val="0"/>
          <w:numId w:val="6"/>
        </w:numPr>
        <w:spacing w:line="360" w:lineRule="auto"/>
        <w:ind w:left="0" w:firstLineChars="200" w:firstLine="480"/>
        <w:jc w:val="left"/>
        <w:rPr>
          <w:rFonts w:ascii="宋体" w:hAnsi="宋体" w:cs="宋体"/>
          <w:sz w:val="24"/>
          <w:szCs w:val="24"/>
        </w:rPr>
      </w:pPr>
      <w:r>
        <w:rPr>
          <w:rFonts w:ascii="宋体" w:hAnsi="宋体" w:cs="宋体" w:hint="eastAsia"/>
          <w:sz w:val="24"/>
          <w:szCs w:val="24"/>
          <w:lang w:bidi="ar"/>
        </w:rPr>
        <w:t>做好会场卫生工作，整理打扫桌面、抽屉、座椅、地面、门窗等，检查会议用品等物品的配备情况。</w:t>
      </w:r>
    </w:p>
    <w:p w:rsidR="00FF6E1D" w:rsidRDefault="00204821">
      <w:pPr>
        <w:widowControl/>
        <w:numPr>
          <w:ilvl w:val="0"/>
          <w:numId w:val="6"/>
        </w:numPr>
        <w:spacing w:line="360" w:lineRule="auto"/>
        <w:ind w:left="0" w:firstLineChars="200" w:firstLine="480"/>
        <w:jc w:val="left"/>
        <w:rPr>
          <w:rFonts w:ascii="宋体" w:hAnsi="宋体" w:cs="宋体"/>
          <w:sz w:val="24"/>
          <w:szCs w:val="24"/>
        </w:rPr>
      </w:pPr>
      <w:r>
        <w:rPr>
          <w:rFonts w:ascii="宋体" w:hAnsi="宋体" w:cs="宋体" w:hint="eastAsia"/>
          <w:sz w:val="24"/>
          <w:szCs w:val="24"/>
          <w:lang w:bidi="ar"/>
        </w:rPr>
        <w:t>在会场入口醒目位置安放会议指示牌，室内座位牌摆放整齐。</w:t>
      </w:r>
    </w:p>
    <w:p w:rsidR="00FF6E1D" w:rsidRDefault="00204821">
      <w:pPr>
        <w:widowControl/>
        <w:numPr>
          <w:ilvl w:val="0"/>
          <w:numId w:val="6"/>
        </w:numPr>
        <w:spacing w:line="360" w:lineRule="auto"/>
        <w:ind w:left="0" w:firstLineChars="200" w:firstLine="480"/>
        <w:jc w:val="left"/>
        <w:rPr>
          <w:rFonts w:ascii="宋体" w:hAnsi="宋体" w:cs="宋体"/>
          <w:sz w:val="24"/>
          <w:szCs w:val="24"/>
        </w:rPr>
      </w:pPr>
      <w:r>
        <w:rPr>
          <w:rFonts w:ascii="宋体" w:hAnsi="宋体" w:cs="宋体" w:hint="eastAsia"/>
          <w:sz w:val="24"/>
          <w:szCs w:val="24"/>
          <w:lang w:bidi="ar"/>
        </w:rPr>
        <w:t>会议服务人员应提前</w:t>
      </w:r>
      <w:r>
        <w:rPr>
          <w:rFonts w:ascii="宋体" w:hAnsi="宋体" w:cs="宋体" w:hint="eastAsia"/>
          <w:sz w:val="24"/>
          <w:szCs w:val="24"/>
          <w:lang w:bidi="ar"/>
        </w:rPr>
        <w:t>1</w:t>
      </w:r>
      <w:r>
        <w:rPr>
          <w:rFonts w:ascii="宋体" w:hAnsi="宋体" w:cs="宋体" w:hint="eastAsia"/>
          <w:sz w:val="24"/>
          <w:szCs w:val="24"/>
          <w:lang w:bidi="ar"/>
        </w:rPr>
        <w:t>小时进入会场，检查会场整体效果，对会场人数、台型及要求进行最后确认，也可根据会议方要求现场改动。会议</w:t>
      </w:r>
      <w:proofErr w:type="gramStart"/>
      <w:r>
        <w:rPr>
          <w:rFonts w:ascii="宋体" w:hAnsi="宋体" w:cs="宋体" w:hint="eastAsia"/>
          <w:sz w:val="24"/>
          <w:szCs w:val="24"/>
          <w:lang w:bidi="ar"/>
        </w:rPr>
        <w:t>方现场</w:t>
      </w:r>
      <w:proofErr w:type="gramEnd"/>
      <w:r>
        <w:rPr>
          <w:rFonts w:ascii="宋体" w:hAnsi="宋体" w:cs="宋体" w:hint="eastAsia"/>
          <w:sz w:val="24"/>
          <w:szCs w:val="24"/>
          <w:lang w:bidi="ar"/>
        </w:rPr>
        <w:t>布置提出合理改动要求时，服务人员要积极主动配合。</w:t>
      </w:r>
    </w:p>
    <w:p w:rsidR="00FF6E1D" w:rsidRDefault="00204821">
      <w:pPr>
        <w:widowControl/>
        <w:numPr>
          <w:ilvl w:val="0"/>
          <w:numId w:val="6"/>
        </w:numPr>
        <w:spacing w:line="360" w:lineRule="auto"/>
        <w:ind w:left="0" w:firstLineChars="200" w:firstLine="480"/>
        <w:jc w:val="left"/>
        <w:rPr>
          <w:rFonts w:ascii="宋体" w:hAnsi="宋体" w:cs="宋体"/>
          <w:sz w:val="24"/>
          <w:szCs w:val="24"/>
        </w:rPr>
      </w:pPr>
      <w:r>
        <w:rPr>
          <w:rFonts w:ascii="宋体" w:hAnsi="宋体" w:cs="宋体" w:hint="eastAsia"/>
          <w:sz w:val="24"/>
          <w:szCs w:val="24"/>
          <w:lang w:bidi="ar"/>
        </w:rPr>
        <w:t>备好茶水，打开音响，播放轻音乐。打开照明灯及通道门，做好引导工作。</w:t>
      </w:r>
    </w:p>
    <w:p w:rsidR="00FF6E1D" w:rsidRDefault="00204821">
      <w:pPr>
        <w:widowControl/>
        <w:numPr>
          <w:ilvl w:val="0"/>
          <w:numId w:val="5"/>
        </w:numPr>
        <w:spacing w:line="360" w:lineRule="auto"/>
        <w:ind w:left="0" w:firstLineChars="200" w:firstLine="480"/>
        <w:jc w:val="left"/>
        <w:rPr>
          <w:rFonts w:ascii="宋体" w:hAnsi="宋体" w:cs="宋体"/>
          <w:sz w:val="24"/>
          <w:szCs w:val="24"/>
          <w:lang w:bidi="ar"/>
        </w:rPr>
      </w:pPr>
      <w:r>
        <w:rPr>
          <w:rFonts w:ascii="宋体" w:hAnsi="宋体" w:cs="宋体" w:hint="eastAsia"/>
          <w:sz w:val="24"/>
          <w:szCs w:val="24"/>
          <w:lang w:bidi="ar"/>
        </w:rPr>
        <w:t>会中服务</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会议服务人员在与会人员入场前，以亲切的微笑、饱满的姿态在门口站立迎候，并说“早上（上午、下午、晚上）好”或“欢迎光临”等文明用语。</w:t>
      </w:r>
      <w:r>
        <w:rPr>
          <w:rFonts w:ascii="宋体" w:hAnsi="宋体" w:cs="宋体" w:hint="eastAsia"/>
          <w:sz w:val="24"/>
        </w:rPr>
        <w:t xml:space="preserve"> </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对已入座的宾客，及时做好茶水服务，服务员左手拿手壶，侧身在前，进入两张座椅间，</w:t>
      </w:r>
      <w:proofErr w:type="gramStart"/>
      <w:r>
        <w:rPr>
          <w:rFonts w:ascii="宋体" w:hAnsi="宋体" w:cs="宋体" w:hint="eastAsia"/>
          <w:sz w:val="24"/>
        </w:rPr>
        <w:t>腰略弯曲</w:t>
      </w:r>
      <w:proofErr w:type="gramEnd"/>
      <w:r>
        <w:rPr>
          <w:rFonts w:ascii="宋体" w:hAnsi="宋体" w:cs="宋体" w:hint="eastAsia"/>
          <w:sz w:val="24"/>
        </w:rPr>
        <w:t>，用右手小指和无名指夹起杯盖，然后用大拇指、食指、中指</w:t>
      </w:r>
      <w:proofErr w:type="gramStart"/>
      <w:r>
        <w:rPr>
          <w:rFonts w:ascii="宋体" w:hAnsi="宋体" w:cs="宋体" w:hint="eastAsia"/>
          <w:sz w:val="24"/>
        </w:rPr>
        <w:t>拿起杯</w:t>
      </w:r>
      <w:proofErr w:type="gramEnd"/>
      <w:r>
        <w:rPr>
          <w:rFonts w:ascii="宋体" w:hAnsi="宋体" w:cs="宋体" w:hint="eastAsia"/>
          <w:sz w:val="24"/>
        </w:rPr>
        <w:t>把，将茶杯端起，转到客人身后续水，盖上杯盖后将茶杯放回原位置。茶水量一般控制在八分为宜。服务中，动作要轻盈，不要挡住参会者的视线。</w:t>
      </w:r>
      <w:r>
        <w:rPr>
          <w:rFonts w:ascii="宋体" w:hAnsi="宋体" w:cs="宋体" w:hint="eastAsia"/>
          <w:sz w:val="24"/>
        </w:rPr>
        <w:t xml:space="preserve"> </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会议开始时，服务员要站在会场的后面或侧面注意观察全场并及时提供服务，如果宾客表示会议期间不用服务时</w:t>
      </w:r>
      <w:r>
        <w:rPr>
          <w:rFonts w:ascii="宋体" w:hAnsi="宋体" w:cs="宋体" w:hint="eastAsia"/>
          <w:sz w:val="24"/>
        </w:rPr>
        <w:t>，服务员要在会场外面值班，以备客人需要。会议场内</w:t>
      </w:r>
      <w:r>
        <w:rPr>
          <w:rFonts w:ascii="宋体" w:hAnsi="宋体" w:cs="宋体" w:hint="eastAsia"/>
          <w:sz w:val="24"/>
        </w:rPr>
        <w:t>15</w:t>
      </w:r>
      <w:r>
        <w:rPr>
          <w:rFonts w:ascii="宋体" w:hAnsi="宋体" w:cs="宋体" w:hint="eastAsia"/>
          <w:sz w:val="24"/>
        </w:rPr>
        <w:t>分钟应巡视一遍。</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会议中原则上每</w:t>
      </w:r>
      <w:r>
        <w:rPr>
          <w:rFonts w:ascii="宋体" w:hAnsi="宋体" w:cs="宋体" w:hint="eastAsia"/>
          <w:sz w:val="24"/>
        </w:rPr>
        <w:t>15-20</w:t>
      </w:r>
      <w:r>
        <w:rPr>
          <w:rFonts w:ascii="宋体" w:hAnsi="宋体" w:cs="宋体" w:hint="eastAsia"/>
          <w:sz w:val="24"/>
        </w:rPr>
        <w:t>分钟添加茶水一次，特殊情况按客人要求服务。</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根据会议要求，进行灯光调节，确保灯光达到会议要求；根据会议需要主动提供话筒传递服务。</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lastRenderedPageBreak/>
        <w:t>会议过程中，服务员要精神集中，注意观察参会人员有无服务要求，要保证会场安静，注意室内温度，合理调节空调。</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会议中间休息，要尽快整理会场（如：台椅、桌面等），添补和更换各种用品（如：盖杯</w:t>
      </w:r>
      <w:r>
        <w:rPr>
          <w:rFonts w:ascii="宋体" w:hAnsi="宋体" w:cs="宋体" w:hint="eastAsia"/>
          <w:sz w:val="24"/>
        </w:rPr>
        <w:t>/</w:t>
      </w:r>
      <w:r>
        <w:rPr>
          <w:rFonts w:ascii="宋体" w:hAnsi="宋体" w:cs="宋体" w:hint="eastAsia"/>
          <w:sz w:val="24"/>
        </w:rPr>
        <w:t>茶叶、水杯</w:t>
      </w:r>
      <w:r>
        <w:rPr>
          <w:rFonts w:ascii="宋体" w:hAnsi="宋体" w:cs="宋体" w:hint="eastAsia"/>
          <w:sz w:val="24"/>
        </w:rPr>
        <w:t>/</w:t>
      </w:r>
      <w:r>
        <w:rPr>
          <w:rFonts w:ascii="宋体" w:hAnsi="宋体" w:cs="宋体" w:hint="eastAsia"/>
          <w:sz w:val="24"/>
        </w:rPr>
        <w:t>矿水、纸等）。</w:t>
      </w:r>
    </w:p>
    <w:p w:rsidR="00FF6E1D" w:rsidRDefault="00204821">
      <w:pPr>
        <w:widowControl/>
        <w:numPr>
          <w:ilvl w:val="0"/>
          <w:numId w:val="5"/>
        </w:numPr>
        <w:spacing w:line="360" w:lineRule="auto"/>
        <w:ind w:left="0" w:firstLineChars="200" w:firstLine="480"/>
        <w:jc w:val="left"/>
        <w:rPr>
          <w:rFonts w:ascii="宋体" w:hAnsi="宋体" w:cs="宋体"/>
          <w:sz w:val="24"/>
          <w:szCs w:val="24"/>
          <w:lang w:bidi="ar"/>
        </w:rPr>
      </w:pPr>
      <w:r>
        <w:rPr>
          <w:rFonts w:ascii="宋体" w:hAnsi="宋体" w:cs="宋体" w:hint="eastAsia"/>
          <w:sz w:val="24"/>
          <w:szCs w:val="24"/>
          <w:lang w:bidi="ar"/>
        </w:rPr>
        <w:t>会后服务</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会议结束时，服务人员应及时打开通道门，站立门口，礼貌送客，向宾客</w:t>
      </w:r>
      <w:r>
        <w:rPr>
          <w:rFonts w:ascii="宋体" w:hAnsi="宋体" w:cs="宋体" w:hint="eastAsia"/>
          <w:sz w:val="24"/>
        </w:rPr>
        <w:t>微笑点头，并说“请慢走、再见”。会后及时做好会场清理工作。若发现客人遗留物品迅速与有关单位联系或上交。</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严格做好保密工作，不询问、议论、外传会议内容和领导讲话内容。</w:t>
      </w:r>
    </w:p>
    <w:p w:rsidR="00FF6E1D" w:rsidRDefault="00204821">
      <w:pPr>
        <w:widowControl/>
        <w:numPr>
          <w:ilvl w:val="0"/>
          <w:numId w:val="6"/>
        </w:numPr>
        <w:spacing w:line="360" w:lineRule="auto"/>
        <w:ind w:left="0" w:firstLineChars="200" w:firstLine="480"/>
        <w:jc w:val="left"/>
        <w:rPr>
          <w:rFonts w:ascii="宋体" w:hAnsi="宋体" w:cs="宋体"/>
          <w:sz w:val="24"/>
        </w:rPr>
      </w:pPr>
      <w:r>
        <w:rPr>
          <w:rFonts w:ascii="宋体" w:hAnsi="宋体" w:cs="宋体" w:hint="eastAsia"/>
          <w:sz w:val="24"/>
        </w:rPr>
        <w:t>清洁会议室，关闭会议室：包括空调、灯光、门。</w:t>
      </w:r>
    </w:p>
    <w:p w:rsidR="00FF6E1D" w:rsidRDefault="00204821">
      <w:pPr>
        <w:numPr>
          <w:ilvl w:val="0"/>
          <w:numId w:val="7"/>
        </w:numPr>
        <w:spacing w:line="360" w:lineRule="auto"/>
        <w:ind w:firstLineChars="200" w:firstLine="480"/>
        <w:outlineLvl w:val="0"/>
        <w:rPr>
          <w:rFonts w:ascii="宋体" w:hAnsi="宋体" w:cs="宋体"/>
          <w:sz w:val="24"/>
        </w:rPr>
      </w:pPr>
      <w:r>
        <w:rPr>
          <w:rFonts w:ascii="宋体" w:hAnsi="宋体" w:cs="宋体" w:hint="eastAsia"/>
          <w:sz w:val="24"/>
        </w:rPr>
        <w:t>秩序维护管理</w:t>
      </w:r>
    </w:p>
    <w:p w:rsidR="00FF6E1D" w:rsidRDefault="00204821">
      <w:pPr>
        <w:pStyle w:val="af2"/>
        <w:numPr>
          <w:ilvl w:val="0"/>
          <w:numId w:val="8"/>
        </w:numPr>
        <w:tabs>
          <w:tab w:val="left" w:pos="420"/>
        </w:tabs>
        <w:spacing w:line="360" w:lineRule="auto"/>
        <w:ind w:left="0" w:firstLine="480"/>
        <w:rPr>
          <w:rFonts w:ascii="宋体" w:hAnsi="宋体" w:cs="宋体"/>
          <w:sz w:val="24"/>
          <w:szCs w:val="20"/>
          <w:lang w:val="en-US" w:bidi="ar"/>
        </w:rPr>
      </w:pPr>
      <w:r>
        <w:rPr>
          <w:rFonts w:ascii="宋体" w:hAnsi="宋体" w:cs="宋体" w:hint="eastAsia"/>
          <w:sz w:val="24"/>
          <w:szCs w:val="20"/>
          <w:lang w:val="en-US" w:bidi="ar"/>
        </w:rPr>
        <w:t>秩序维护主管工作职责：负责秩序服务的全面管理工作，加强员工安全意识培训，定期组织消防演习，使员工熟悉掌握消防设备与反恐器材的使用方法，贯彻执行合同中标准、需求、约定、积极配合采购人完成临时性应急工作，定期和项目经理汇报交流，便于提高服务质量。</w:t>
      </w:r>
    </w:p>
    <w:p w:rsidR="00FF6E1D" w:rsidRDefault="00204821">
      <w:pPr>
        <w:pStyle w:val="af2"/>
        <w:numPr>
          <w:ilvl w:val="0"/>
          <w:numId w:val="8"/>
        </w:numPr>
        <w:tabs>
          <w:tab w:val="left" w:pos="420"/>
        </w:tabs>
        <w:spacing w:line="360" w:lineRule="auto"/>
        <w:ind w:left="0" w:firstLine="480"/>
        <w:rPr>
          <w:rFonts w:ascii="宋体" w:hAnsi="宋体" w:cs="宋体"/>
          <w:sz w:val="24"/>
        </w:rPr>
      </w:pPr>
      <w:r>
        <w:rPr>
          <w:rFonts w:ascii="宋体" w:hAnsi="宋体" w:cs="宋体" w:hint="eastAsia"/>
          <w:sz w:val="24"/>
          <w:szCs w:val="20"/>
          <w:lang w:val="en-US" w:bidi="ar"/>
        </w:rPr>
        <w:t>秩序维护员工作内容：</w:t>
      </w:r>
      <w:r>
        <w:rPr>
          <w:rFonts w:ascii="宋体" w:hAnsi="宋体" w:cs="宋体" w:hint="eastAsia"/>
          <w:sz w:val="24"/>
        </w:rPr>
        <w:t>负责法院办公楼主楼、诉</w:t>
      </w:r>
      <w:r>
        <w:rPr>
          <w:rFonts w:ascii="宋体" w:hAnsi="宋体" w:cs="宋体" w:hint="eastAsia"/>
          <w:sz w:val="24"/>
        </w:rPr>
        <w:t>讼服务中心和</w:t>
      </w:r>
      <w:r>
        <w:rPr>
          <w:rFonts w:ascii="宋体" w:hAnsi="宋体" w:cs="宋体" w:hint="eastAsia"/>
          <w:sz w:val="24"/>
          <w:lang w:val="en-US"/>
        </w:rPr>
        <w:t>8</w:t>
      </w:r>
      <w:r>
        <w:rPr>
          <w:rFonts w:ascii="宋体" w:hAnsi="宋体" w:cs="宋体" w:hint="eastAsia"/>
          <w:sz w:val="24"/>
        </w:rPr>
        <w:t>个派出法庭的</w:t>
      </w:r>
      <w:r>
        <w:rPr>
          <w:rFonts w:ascii="宋体" w:hAnsi="宋体" w:cs="宋体" w:hint="eastAsia"/>
          <w:sz w:val="24"/>
        </w:rPr>
        <w:t>24</w:t>
      </w:r>
      <w:r>
        <w:rPr>
          <w:rFonts w:ascii="宋体" w:hAnsi="宋体" w:cs="宋体" w:hint="eastAsia"/>
          <w:sz w:val="24"/>
        </w:rPr>
        <w:t>小时门岗</w:t>
      </w:r>
      <w:r>
        <w:rPr>
          <w:rFonts w:ascii="宋体" w:hAnsi="宋体" w:cs="宋体" w:hint="eastAsia"/>
          <w:sz w:val="24"/>
          <w:lang w:val="en-US"/>
        </w:rPr>
        <w:t>及</w:t>
      </w:r>
      <w:r>
        <w:rPr>
          <w:rFonts w:ascii="宋体" w:hAnsi="宋体" w:cs="宋体" w:hint="eastAsia"/>
          <w:sz w:val="24"/>
        </w:rPr>
        <w:t>服务区域内车辆、人员、物品出入的管理登记。</w:t>
      </w:r>
    </w:p>
    <w:p w:rsidR="00FF6E1D" w:rsidRDefault="00204821">
      <w:pPr>
        <w:pStyle w:val="af2"/>
        <w:numPr>
          <w:ilvl w:val="0"/>
          <w:numId w:val="8"/>
        </w:numPr>
        <w:tabs>
          <w:tab w:val="left" w:pos="420"/>
        </w:tabs>
        <w:spacing w:line="360" w:lineRule="auto"/>
        <w:ind w:left="0" w:firstLine="480"/>
        <w:rPr>
          <w:rFonts w:ascii="宋体" w:hAnsi="宋体" w:cs="宋体"/>
          <w:sz w:val="24"/>
          <w:szCs w:val="20"/>
          <w:lang w:bidi="ar"/>
        </w:rPr>
      </w:pPr>
      <w:r>
        <w:rPr>
          <w:rFonts w:ascii="宋体" w:hAnsi="宋体" w:cs="宋体" w:hint="eastAsia"/>
          <w:sz w:val="24"/>
          <w:szCs w:val="20"/>
          <w:lang w:val="en-US" w:bidi="ar"/>
        </w:rPr>
        <w:t>工作职责</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每日</w:t>
      </w:r>
      <w:r>
        <w:rPr>
          <w:rFonts w:ascii="宋体" w:hAnsi="宋体" w:cs="宋体" w:hint="eastAsia"/>
          <w:sz w:val="24"/>
          <w:szCs w:val="24"/>
          <w:lang w:bidi="ar"/>
        </w:rPr>
        <w:t>24</w:t>
      </w:r>
      <w:r>
        <w:rPr>
          <w:rFonts w:ascii="宋体" w:hAnsi="宋体" w:cs="宋体" w:hint="eastAsia"/>
          <w:sz w:val="24"/>
          <w:szCs w:val="24"/>
          <w:lang w:bidi="ar"/>
        </w:rPr>
        <w:t>小时值守，统一着装、佩戴工牌上岗，遵守劳动纪律，听从指挥，服从上级领导管理。</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对外来人员进行问询、联系，不明车辆禁止入内，保证单位正常办公秩序，进院车辆（机动车、非机动车）均停放有序。</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每天按时开启、关闭院门，维持院门前秩序，不允许闲散人员在附近区域逗留。</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夜班值守人员每</w:t>
      </w:r>
      <w:r>
        <w:rPr>
          <w:rFonts w:ascii="宋体" w:hAnsi="宋体" w:cs="宋体" w:hint="eastAsia"/>
          <w:sz w:val="24"/>
          <w:szCs w:val="24"/>
          <w:lang w:bidi="ar"/>
        </w:rPr>
        <w:t>2</w:t>
      </w:r>
      <w:r>
        <w:rPr>
          <w:rFonts w:ascii="宋体" w:hAnsi="宋体" w:cs="宋体" w:hint="eastAsia"/>
          <w:sz w:val="24"/>
          <w:szCs w:val="24"/>
          <w:lang w:bidi="ar"/>
        </w:rPr>
        <w:t>小时巡查一次，有详细的巡逻记录，留存交接班记录，发现可疑问题及时上报。</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lang w:bidi="ar"/>
        </w:rPr>
      </w:pPr>
      <w:r>
        <w:rPr>
          <w:rFonts w:ascii="宋体" w:hAnsi="宋体" w:cs="宋体" w:hint="eastAsia"/>
          <w:sz w:val="24"/>
          <w:szCs w:val="24"/>
          <w:lang w:bidi="ar"/>
        </w:rPr>
        <w:t>做好上访接待中心的秩序维护。</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lang w:bidi="ar"/>
        </w:rPr>
      </w:pPr>
      <w:r>
        <w:rPr>
          <w:rFonts w:ascii="宋体" w:hAnsi="宋体" w:cs="宋体" w:hint="eastAsia"/>
          <w:sz w:val="24"/>
          <w:szCs w:val="24"/>
          <w:lang w:bidi="ar"/>
        </w:rPr>
        <w:t>按时收发报刊、信件、邮件并及时准确送达签字。</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熟悉突发事件处置的基本流程，熟知各种报警、救护电话：</w:t>
      </w:r>
      <w:r>
        <w:rPr>
          <w:rFonts w:ascii="宋体" w:hAnsi="宋体" w:cs="宋体" w:hint="eastAsia"/>
          <w:sz w:val="24"/>
          <w:szCs w:val="24"/>
          <w:lang w:bidi="ar"/>
        </w:rPr>
        <w:t>110</w:t>
      </w:r>
      <w:r>
        <w:rPr>
          <w:rFonts w:ascii="宋体" w:hAnsi="宋体" w:cs="宋体" w:hint="eastAsia"/>
          <w:sz w:val="24"/>
          <w:szCs w:val="24"/>
          <w:lang w:bidi="ar"/>
        </w:rPr>
        <w:t>、</w:t>
      </w:r>
      <w:r>
        <w:rPr>
          <w:rFonts w:ascii="宋体" w:hAnsi="宋体" w:cs="宋体" w:hint="eastAsia"/>
          <w:sz w:val="24"/>
          <w:szCs w:val="24"/>
          <w:lang w:bidi="ar"/>
        </w:rPr>
        <w:t>119</w:t>
      </w:r>
      <w:r>
        <w:rPr>
          <w:rFonts w:ascii="宋体" w:hAnsi="宋体" w:cs="宋体" w:hint="eastAsia"/>
          <w:sz w:val="24"/>
          <w:szCs w:val="24"/>
          <w:lang w:bidi="ar"/>
        </w:rPr>
        <w:t>、</w:t>
      </w:r>
      <w:r>
        <w:rPr>
          <w:rFonts w:ascii="宋体" w:hAnsi="宋体" w:cs="宋体" w:hint="eastAsia"/>
          <w:sz w:val="24"/>
          <w:szCs w:val="24"/>
          <w:lang w:bidi="ar"/>
        </w:rPr>
        <w:lastRenderedPageBreak/>
        <w:t>120</w:t>
      </w:r>
      <w:r>
        <w:rPr>
          <w:rFonts w:ascii="宋体" w:hAnsi="宋体" w:cs="宋体" w:hint="eastAsia"/>
          <w:sz w:val="24"/>
          <w:szCs w:val="24"/>
          <w:lang w:bidi="ar"/>
        </w:rPr>
        <w:t>，熟练掌握火警、匪警等突发事件发生时的报警方法、应急措施和简单救护知识，有较强的敬业精神和责任心。</w:t>
      </w:r>
    </w:p>
    <w:p w:rsidR="00FF6E1D" w:rsidRDefault="00204821">
      <w:pPr>
        <w:numPr>
          <w:ilvl w:val="0"/>
          <w:numId w:val="9"/>
        </w:numPr>
        <w:autoSpaceDE w:val="0"/>
        <w:autoSpaceDN w:val="0"/>
        <w:spacing w:line="360" w:lineRule="auto"/>
        <w:ind w:left="0" w:firstLineChars="200" w:firstLine="480"/>
        <w:rPr>
          <w:rFonts w:ascii="宋体" w:hAnsi="宋体" w:cs="宋体"/>
          <w:sz w:val="24"/>
          <w:szCs w:val="24"/>
        </w:rPr>
      </w:pPr>
      <w:r>
        <w:rPr>
          <w:rFonts w:ascii="宋体" w:hAnsi="宋体" w:cs="宋体" w:hint="eastAsia"/>
          <w:sz w:val="24"/>
          <w:szCs w:val="24"/>
          <w:lang w:bidi="ar"/>
        </w:rPr>
        <w:t>遵守采购人的各项规章制度，完成采购人交办的其它相关任务。</w:t>
      </w:r>
    </w:p>
    <w:p w:rsidR="00FF6E1D" w:rsidRDefault="00204821">
      <w:pPr>
        <w:pStyle w:val="af2"/>
        <w:numPr>
          <w:ilvl w:val="0"/>
          <w:numId w:val="8"/>
        </w:numPr>
        <w:tabs>
          <w:tab w:val="left" w:pos="420"/>
        </w:tabs>
        <w:spacing w:line="360" w:lineRule="auto"/>
        <w:ind w:left="0" w:firstLine="480"/>
        <w:rPr>
          <w:rFonts w:ascii="宋体" w:hAnsi="宋体" w:cs="宋体"/>
          <w:sz w:val="24"/>
          <w:szCs w:val="20"/>
          <w:lang w:val="en-US" w:bidi="ar"/>
        </w:rPr>
      </w:pPr>
      <w:r>
        <w:rPr>
          <w:rFonts w:ascii="宋体" w:hAnsi="宋体" w:cs="宋体" w:hint="eastAsia"/>
          <w:sz w:val="24"/>
          <w:szCs w:val="20"/>
          <w:lang w:val="en-US" w:bidi="ar"/>
        </w:rPr>
        <w:t>服务标准：</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严格执行保安条例与各项规章制度，着装整齐，精神饱满，语言文明，礼貌接待来院人员。</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上班时间按规范着装，制服要保持清洁干净，仪容仪表要整洁、端正、规范。</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对院落出入口岗亭值守，车辆及非机动车辆管理，楼内出入口和监控室</w:t>
      </w:r>
      <w:r>
        <w:rPr>
          <w:rFonts w:ascii="宋体" w:hAnsi="宋体" w:cs="宋体" w:hint="eastAsia"/>
          <w:sz w:val="24"/>
          <w:szCs w:val="24"/>
        </w:rPr>
        <w:t>24</w:t>
      </w:r>
      <w:r>
        <w:rPr>
          <w:rFonts w:ascii="宋体" w:hAnsi="宋体" w:cs="宋体" w:hint="eastAsia"/>
          <w:sz w:val="24"/>
          <w:szCs w:val="24"/>
        </w:rPr>
        <w:t>小时</w:t>
      </w:r>
      <w:r>
        <w:rPr>
          <w:rFonts w:ascii="宋体" w:hAnsi="宋体" w:cs="宋体" w:hint="eastAsia"/>
          <w:sz w:val="24"/>
          <w:szCs w:val="24"/>
        </w:rPr>
        <w:t>值守，公共区域巡逻工作。</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查验出入人员证件、履行登记手续，严禁无关人员入内，如有公安、检察院等有关部门办理公务的，需通知相关部门并得到准许后方可进入。</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实行物品出入登记制度，物品出入需主管部门批准，检查，核实后才能出入。</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疏导出入车辆及非机动车停车场，保证车辆进出通畅，所有车辆停放有序。</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工作日加强审判区巡视。及时制止楼内人员的吸烟、吐痰、喧哗等违规行为。休息日及夜间对楼内外巡逻，做到无死角。</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负责按时收发报刊、信件、邮件并及时准确送达签字。做到当天收到各类报刊、信件要及时进行清点分类，准确投送各科室信箱，</w:t>
      </w:r>
      <w:r>
        <w:rPr>
          <w:rFonts w:ascii="宋体" w:hAnsi="宋体" w:cs="宋体" w:hint="eastAsia"/>
          <w:sz w:val="24"/>
          <w:szCs w:val="24"/>
        </w:rPr>
        <w:t>做到信件不丢失，送报不延误，相关急件、快件收到后随时送达相关部门，不拖延，不漏登，不误登，登记及时准确备查。</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集体上访情况时及时上报，维护好秩序，防止过激事件发生，保护好人身财产安全。</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加强夜间院内及楼内巡视，负责锁门、关闭楼道多余照明灯具、下午下班后检查所有法庭、会议室窗户，及时关闭。</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巡逻过程中，要提高警惕，发现可疑人员要进行询问、核查，发现安全、火灾事故隐患要及时制止，并报告有关部门。</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熟悉突发事件处理流程，遇突发事件及时上报、协助处理，及时、</w:t>
      </w:r>
      <w:r>
        <w:rPr>
          <w:rFonts w:ascii="宋体" w:hAnsi="宋体" w:cs="宋体" w:hint="eastAsia"/>
          <w:sz w:val="24"/>
          <w:szCs w:val="24"/>
        </w:rPr>
        <w:lastRenderedPageBreak/>
        <w:t>得当。积极配合消防部门做好消防检查以及维保单位进行消防系统</w:t>
      </w:r>
      <w:r>
        <w:rPr>
          <w:rFonts w:ascii="宋体" w:hAnsi="宋体" w:cs="宋体" w:hint="eastAsia"/>
          <w:sz w:val="24"/>
          <w:szCs w:val="24"/>
        </w:rPr>
        <w:t>检验工作。</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严格按交接班制度进行交接班，严格执行各项登记、记录制度，要求字迹清，情况明，妥善保管，及时上交。</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值班记录字迹工整、内容详实，交接班工作时遗留问题交代准时、清楚。</w:t>
      </w:r>
    </w:p>
    <w:p w:rsidR="00FF6E1D" w:rsidRDefault="00204821">
      <w:pPr>
        <w:numPr>
          <w:ilvl w:val="0"/>
          <w:numId w:val="10"/>
        </w:numPr>
        <w:tabs>
          <w:tab w:val="left" w:pos="420"/>
        </w:tabs>
        <w:spacing w:line="360" w:lineRule="auto"/>
        <w:ind w:left="0" w:firstLineChars="200" w:firstLine="480"/>
        <w:jc w:val="left"/>
        <w:rPr>
          <w:rFonts w:ascii="宋体" w:hAnsi="宋体" w:cs="宋体"/>
          <w:sz w:val="24"/>
          <w:szCs w:val="24"/>
        </w:rPr>
      </w:pPr>
      <w:r>
        <w:rPr>
          <w:rFonts w:ascii="宋体" w:hAnsi="宋体" w:cs="宋体" w:hint="eastAsia"/>
          <w:sz w:val="24"/>
          <w:szCs w:val="24"/>
        </w:rPr>
        <w:t>配合机关或公安部门，有效预防并制止突发事件。</w:t>
      </w:r>
    </w:p>
    <w:p w:rsidR="00FF6E1D" w:rsidRDefault="00204821">
      <w:pPr>
        <w:pStyle w:val="aa"/>
        <w:autoSpaceDE w:val="0"/>
        <w:autoSpaceDN w:val="0"/>
        <w:adjustRightInd w:val="0"/>
        <w:spacing w:before="0" w:beforeAutospacing="0" w:after="0" w:afterAutospacing="0" w:line="360" w:lineRule="auto"/>
        <w:ind w:firstLineChars="200" w:firstLine="480"/>
        <w:rPr>
          <w:lang w:bidi="ar"/>
        </w:rPr>
      </w:pPr>
      <w:r>
        <w:rPr>
          <w:rFonts w:hint="eastAsia"/>
          <w:kern w:val="2"/>
          <w:lang w:bidi="ar"/>
        </w:rPr>
        <w:t>4</w:t>
      </w:r>
      <w:r>
        <w:rPr>
          <w:rFonts w:hint="eastAsia"/>
          <w:kern w:val="2"/>
          <w:lang w:bidi="ar"/>
        </w:rPr>
        <w:t>、消防安全管理</w:t>
      </w:r>
    </w:p>
    <w:p w:rsidR="00FF6E1D" w:rsidRPr="009909A6" w:rsidRDefault="00204821">
      <w:pPr>
        <w:pStyle w:val="aa"/>
        <w:widowControl w:val="0"/>
        <w:numPr>
          <w:ilvl w:val="0"/>
          <w:numId w:val="11"/>
        </w:numPr>
        <w:autoSpaceDE w:val="0"/>
        <w:autoSpaceDN w:val="0"/>
        <w:adjustRightInd w:val="0"/>
        <w:spacing w:before="0" w:beforeAutospacing="0" w:after="0" w:afterAutospacing="0" w:line="360" w:lineRule="auto"/>
      </w:pPr>
      <w:r w:rsidRPr="009909A6">
        <w:rPr>
          <w:rFonts w:hint="eastAsia"/>
          <w:kern w:val="2"/>
          <w:lang w:bidi="ar"/>
        </w:rPr>
        <w:t>工作内容：</w:t>
      </w:r>
      <w:proofErr w:type="gramStart"/>
      <w:r w:rsidRPr="009909A6">
        <w:rPr>
          <w:rFonts w:hint="eastAsia"/>
          <w:kern w:val="2"/>
          <w:lang w:bidi="ar"/>
        </w:rPr>
        <w:t>消控中心</w:t>
      </w:r>
      <w:proofErr w:type="gramEnd"/>
      <w:r w:rsidRPr="009909A6">
        <w:rPr>
          <w:rFonts w:hint="eastAsia"/>
          <w:kern w:val="2"/>
          <w:lang w:bidi="ar"/>
        </w:rPr>
        <w:t>专人</w:t>
      </w:r>
      <w:r w:rsidRPr="009909A6">
        <w:rPr>
          <w:rFonts w:hint="eastAsia"/>
          <w:kern w:val="2"/>
          <w:lang w:bidi="ar"/>
        </w:rPr>
        <w:t>24</w:t>
      </w:r>
      <w:r w:rsidRPr="009909A6">
        <w:rPr>
          <w:rFonts w:hint="eastAsia"/>
          <w:kern w:val="2"/>
          <w:lang w:bidi="ar"/>
        </w:rPr>
        <w:t>小时值守，值班人员持证上岗，负责消防监控室及其设备设施管理工作</w:t>
      </w:r>
      <w:r w:rsidRPr="009909A6">
        <w:rPr>
          <w:rFonts w:hint="eastAsia"/>
          <w:kern w:val="2"/>
          <w:lang w:bidi="ar"/>
        </w:rPr>
        <w:t>，</w:t>
      </w:r>
      <w:r w:rsidRPr="009909A6">
        <w:rPr>
          <w:rFonts w:hint="eastAsia"/>
          <w:kern w:val="2"/>
          <w:lang w:bidi="ar"/>
        </w:rPr>
        <w:t>能熟练操作消监控中心各类设备，如</w:t>
      </w:r>
      <w:r w:rsidRPr="009909A6">
        <w:rPr>
          <w:rFonts w:hint="eastAsia"/>
          <w:kern w:val="2"/>
          <w:lang w:bidi="ar"/>
        </w:rPr>
        <w:t>火灾自动报警系统、</w:t>
      </w:r>
      <w:r w:rsidRPr="009909A6">
        <w:rPr>
          <w:rFonts w:hint="eastAsia"/>
          <w:kern w:val="2"/>
          <w:lang w:bidi="ar"/>
        </w:rPr>
        <w:t>消防主机、风机、消防广播、周界报警等工作职责</w:t>
      </w:r>
      <w:r w:rsidRPr="009909A6">
        <w:rPr>
          <w:rFonts w:hint="eastAsia"/>
          <w:kern w:val="2"/>
          <w:lang w:bidi="ar"/>
        </w:rPr>
        <w:t>。</w:t>
      </w:r>
    </w:p>
    <w:p w:rsidR="00FF6E1D" w:rsidRDefault="00204821">
      <w:pPr>
        <w:pStyle w:val="aa"/>
        <w:widowControl w:val="0"/>
        <w:numPr>
          <w:ilvl w:val="0"/>
          <w:numId w:val="11"/>
        </w:numPr>
        <w:autoSpaceDE w:val="0"/>
        <w:autoSpaceDN w:val="0"/>
        <w:adjustRightInd w:val="0"/>
        <w:spacing w:before="0" w:beforeAutospacing="0" w:after="0" w:afterAutospacing="0" w:line="360" w:lineRule="auto"/>
        <w:rPr>
          <w:lang w:bidi="ar"/>
        </w:rPr>
      </w:pPr>
      <w:r>
        <w:rPr>
          <w:rFonts w:hint="eastAsia"/>
          <w:kern w:val="2"/>
          <w:lang w:bidi="ar"/>
        </w:rPr>
        <w:t>工作职责</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对消防设施和器材进行日常巡检巡查，向采购方及时报告情况，确保各类器材更换及时、使用有效。</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熟悉和爱护配套公共设施、消防器材，并熟练掌握各种灭火器材的使用方法。</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及时发现和处理各种安全和事故隐患，确保机关不发生安全方面问题，并能迅速有效处置突发事件。</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定期开展消防安全演练，提高消防安全防范技能和意识。</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做好对易燃易爆、放射、剧毒等危险品的安全防范工作。</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经常开展消防安全检查和演练，消除不安全隐患，确保</w:t>
      </w:r>
      <w:proofErr w:type="gramStart"/>
      <w:r>
        <w:rPr>
          <w:rFonts w:hint="eastAsia"/>
          <w:lang w:bidi="ar"/>
        </w:rPr>
        <w:t>大楼消防</w:t>
      </w:r>
      <w:proofErr w:type="gramEnd"/>
      <w:r>
        <w:rPr>
          <w:rFonts w:hint="eastAsia"/>
          <w:lang w:bidi="ar"/>
        </w:rPr>
        <w:t>安全。</w:t>
      </w:r>
    </w:p>
    <w:p w:rsidR="00FF6E1D" w:rsidRDefault="00204821">
      <w:pPr>
        <w:pStyle w:val="aa"/>
        <w:widowControl w:val="0"/>
        <w:numPr>
          <w:ilvl w:val="0"/>
          <w:numId w:val="12"/>
        </w:numPr>
        <w:autoSpaceDE w:val="0"/>
        <w:autoSpaceDN w:val="0"/>
        <w:adjustRightInd w:val="0"/>
        <w:spacing w:before="0" w:beforeAutospacing="0" w:after="0" w:afterAutospacing="0" w:line="360" w:lineRule="auto"/>
        <w:ind w:left="0" w:firstLineChars="200" w:firstLine="480"/>
      </w:pPr>
      <w:r>
        <w:rPr>
          <w:rFonts w:hint="eastAsia"/>
          <w:lang w:bidi="ar"/>
        </w:rPr>
        <w:t>定期检查并更换失效消防设施，建立管理档案，制定保养方案和计划，并对消防系统设施进行保养，负责日</w:t>
      </w:r>
      <w:r>
        <w:rPr>
          <w:rFonts w:hint="eastAsia"/>
          <w:lang w:bidi="ar"/>
        </w:rPr>
        <w:t>常巡检记录。</w:t>
      </w:r>
    </w:p>
    <w:p w:rsidR="00FF6E1D" w:rsidRDefault="00204821">
      <w:pPr>
        <w:pStyle w:val="aa"/>
        <w:widowControl w:val="0"/>
        <w:numPr>
          <w:ilvl w:val="0"/>
          <w:numId w:val="11"/>
        </w:numPr>
        <w:autoSpaceDE w:val="0"/>
        <w:autoSpaceDN w:val="0"/>
        <w:adjustRightInd w:val="0"/>
        <w:spacing w:before="0" w:beforeAutospacing="0" w:after="0" w:afterAutospacing="0" w:line="360" w:lineRule="auto"/>
        <w:rPr>
          <w:lang w:bidi="ar"/>
        </w:rPr>
      </w:pPr>
      <w:r>
        <w:rPr>
          <w:rFonts w:hint="eastAsia"/>
          <w:kern w:val="2"/>
          <w:lang w:bidi="ar"/>
        </w:rPr>
        <w:t>工作标准</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经过培训持证上岗。</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发现隐患及时处理。认真观察监视部位，发现情况及时报警。</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接到报警电话，立即通知就近岗位保安人员赶到现场予以处理，同时做好详细记录。</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控制室内不准吸烟、闲聊，保持室内清洁。</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认真做好监控值班记录，接班人员未到，本班人员不得擅自离岗。</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lastRenderedPageBreak/>
        <w:t>负责监控录像带的管理工作，未经行政主管部门批准，不得私自将监控信息提供给无关人员。</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每日检查火灾报警控制器自检、消音、复位功能以及主备电源切换功能，认真填写《消防控制室值班记录》等有关表格。</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确保火灾自动报警系统和灭火系统处于正常状态。</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确保消防水泵、排烟风机、防火卷帘等消防设施配电柜开关处于自动位置，对于设备故障，应及时报告相关部门。</w:t>
      </w:r>
    </w:p>
    <w:p w:rsidR="00FF6E1D" w:rsidRDefault="00204821">
      <w:pPr>
        <w:pStyle w:val="aa"/>
        <w:widowControl w:val="0"/>
        <w:numPr>
          <w:ilvl w:val="0"/>
          <w:numId w:val="13"/>
        </w:numPr>
        <w:autoSpaceDE w:val="0"/>
        <w:autoSpaceDN w:val="0"/>
        <w:adjustRightInd w:val="0"/>
        <w:spacing w:before="0" w:beforeAutospacing="0" w:after="0" w:afterAutospacing="0" w:line="360" w:lineRule="auto"/>
        <w:ind w:left="0" w:firstLineChars="200" w:firstLine="480"/>
      </w:pPr>
      <w:r>
        <w:rPr>
          <w:rFonts w:hint="eastAsia"/>
          <w:lang w:bidi="ar"/>
        </w:rPr>
        <w:t>熟练掌握应急处置程序，出现火警等信号后，及时查看，一旦确认为火警，第一时间按照灭火和应急疏散预案进行处置。</w:t>
      </w:r>
    </w:p>
    <w:p w:rsidR="00FF6E1D" w:rsidRDefault="00204821">
      <w:pPr>
        <w:spacing w:line="360" w:lineRule="auto"/>
        <w:ind w:firstLineChars="200" w:firstLine="480"/>
        <w:outlineLvl w:val="0"/>
        <w:rPr>
          <w:rFonts w:ascii="宋体" w:hAnsi="宋体" w:cs="宋体"/>
          <w:sz w:val="24"/>
        </w:rPr>
      </w:pPr>
      <w:r>
        <w:rPr>
          <w:rFonts w:ascii="宋体" w:hAnsi="宋体" w:cs="宋体" w:hint="eastAsia"/>
          <w:sz w:val="24"/>
        </w:rPr>
        <w:t>5</w:t>
      </w:r>
      <w:r>
        <w:rPr>
          <w:rFonts w:ascii="宋体" w:hAnsi="宋体" w:cs="宋体" w:hint="eastAsia"/>
          <w:sz w:val="24"/>
        </w:rPr>
        <w:t>、保洁服务</w:t>
      </w:r>
    </w:p>
    <w:p w:rsidR="00FF6E1D" w:rsidRDefault="00204821">
      <w:pPr>
        <w:pStyle w:val="aa"/>
        <w:widowControl w:val="0"/>
        <w:numPr>
          <w:ilvl w:val="0"/>
          <w:numId w:val="14"/>
        </w:numPr>
        <w:autoSpaceDE w:val="0"/>
        <w:autoSpaceDN w:val="0"/>
        <w:adjustRightInd w:val="0"/>
        <w:spacing w:before="0" w:beforeAutospacing="0" w:after="0" w:afterAutospacing="0" w:line="360" w:lineRule="auto"/>
        <w:ind w:left="0" w:firstLineChars="200" w:firstLine="480"/>
      </w:pPr>
      <w:r>
        <w:rPr>
          <w:rFonts w:hint="eastAsia"/>
          <w:kern w:val="2"/>
          <w:lang w:bidi="ar"/>
        </w:rPr>
        <w:t>工作内容：</w:t>
      </w:r>
      <w:r>
        <w:rPr>
          <w:rFonts w:hint="eastAsia"/>
        </w:rPr>
        <w:t>法院办公主楼、诉讼服务中心和</w:t>
      </w:r>
      <w:r>
        <w:rPr>
          <w:rFonts w:hint="eastAsia"/>
        </w:rPr>
        <w:t>8</w:t>
      </w:r>
      <w:r>
        <w:rPr>
          <w:rFonts w:hint="eastAsia"/>
        </w:rPr>
        <w:t>个派出法庭楼内公共区域：包括大厅、通道、楼梯、会议室、卫生间的日常清洁工作，领导办公室提供清洁服务；法院办公主楼外院内的清洁卫生、防控消杀、</w:t>
      </w:r>
      <w:proofErr w:type="gramStart"/>
      <w:r>
        <w:rPr>
          <w:rFonts w:hint="eastAsia"/>
        </w:rPr>
        <w:t>绿植修剪</w:t>
      </w:r>
      <w:proofErr w:type="gramEnd"/>
      <w:r>
        <w:rPr>
          <w:rFonts w:hint="eastAsia"/>
        </w:rPr>
        <w:t>、垃圾清运。</w:t>
      </w:r>
    </w:p>
    <w:p w:rsidR="00FF6E1D" w:rsidRDefault="00204821">
      <w:pPr>
        <w:pStyle w:val="aa"/>
        <w:widowControl w:val="0"/>
        <w:numPr>
          <w:ilvl w:val="0"/>
          <w:numId w:val="14"/>
        </w:numPr>
        <w:autoSpaceDE w:val="0"/>
        <w:autoSpaceDN w:val="0"/>
        <w:adjustRightInd w:val="0"/>
        <w:spacing w:before="0" w:beforeAutospacing="0" w:after="0" w:afterAutospacing="0" w:line="360" w:lineRule="auto"/>
        <w:rPr>
          <w:lang w:bidi="ar"/>
        </w:rPr>
      </w:pPr>
      <w:r>
        <w:rPr>
          <w:rFonts w:hint="eastAsia"/>
          <w:kern w:val="2"/>
          <w:lang w:bidi="ar"/>
        </w:rPr>
        <w:t>工作职责</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服从工作安排，对责任区域保洁工作负责。</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按照公司统一制定的规章制度完成好本职工作，严格遵守各项劳动纪律，并熟练掌握本岗位技能。</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了解本岗位的工作流程和标准以及每日保洁工作要求，保证工作到位。</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主动接受工作安排，对工作内容的完成时间、完成效率以及完成过程中可能存在的问题及时提出和上报。</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对保洁区域保洁工具和药液领用以及物品的保存和合理使用。</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按照工作安排及时、高效地完成保洁区域的卫生清洁工作，保证清洁过程和保洁区域清洁的结果符合标准。</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按照计划安排参与实施责任区域定期清洁及石材保养。</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对所辖区域的人员安全和设备、设施完好情况进行监管，发现问题及时反映。</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负责垃圾的定期清运，保证垃圾日产日清。</w:t>
      </w:r>
    </w:p>
    <w:p w:rsidR="00FF6E1D" w:rsidRDefault="00204821">
      <w:pPr>
        <w:numPr>
          <w:ilvl w:val="0"/>
          <w:numId w:val="15"/>
        </w:numPr>
        <w:spacing w:line="360" w:lineRule="auto"/>
        <w:ind w:left="0" w:firstLineChars="200" w:firstLine="480"/>
        <w:rPr>
          <w:rFonts w:ascii="宋体" w:hAnsi="宋体" w:cs="宋体"/>
          <w:sz w:val="24"/>
          <w:szCs w:val="24"/>
        </w:rPr>
      </w:pPr>
      <w:r>
        <w:rPr>
          <w:rFonts w:ascii="宋体" w:hAnsi="宋体" w:cs="宋体" w:hint="eastAsia"/>
          <w:sz w:val="24"/>
          <w:szCs w:val="24"/>
          <w:lang w:bidi="ar"/>
        </w:rPr>
        <w:t>完成上级交办的其它临时性工作，接受相关培训。</w:t>
      </w:r>
    </w:p>
    <w:p w:rsidR="00FF6E1D" w:rsidRDefault="00204821">
      <w:pPr>
        <w:pStyle w:val="aa"/>
        <w:widowControl w:val="0"/>
        <w:numPr>
          <w:ilvl w:val="0"/>
          <w:numId w:val="14"/>
        </w:numPr>
        <w:autoSpaceDE w:val="0"/>
        <w:autoSpaceDN w:val="0"/>
        <w:adjustRightInd w:val="0"/>
        <w:spacing w:before="0" w:beforeAutospacing="0" w:after="0" w:afterAutospacing="0" w:line="360" w:lineRule="auto"/>
        <w:rPr>
          <w:lang w:bidi="ar"/>
        </w:rPr>
      </w:pPr>
      <w:r>
        <w:rPr>
          <w:rFonts w:hint="eastAsia"/>
          <w:kern w:val="2"/>
          <w:lang w:bidi="ar"/>
        </w:rPr>
        <w:t>服务标准</w:t>
      </w:r>
    </w:p>
    <w:tbl>
      <w:tblPr>
        <w:tblW w:w="9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
        <w:gridCol w:w="730"/>
        <w:gridCol w:w="2371"/>
        <w:gridCol w:w="3512"/>
        <w:gridCol w:w="1705"/>
      </w:tblGrid>
      <w:tr w:rsidR="00FF6E1D">
        <w:trPr>
          <w:trHeight w:val="185"/>
          <w:jc w:val="center"/>
        </w:trPr>
        <w:tc>
          <w:tcPr>
            <w:tcW w:w="1314" w:type="dxa"/>
            <w:vAlign w:val="center"/>
          </w:tcPr>
          <w:p w:rsidR="00FF6E1D" w:rsidRDefault="00204821">
            <w:pPr>
              <w:jc w:val="center"/>
              <w:rPr>
                <w:rFonts w:ascii="宋体" w:hAnsi="宋体" w:cs="宋体"/>
                <w:szCs w:val="21"/>
              </w:rPr>
            </w:pPr>
            <w:r>
              <w:rPr>
                <w:rFonts w:ascii="宋体" w:hAnsi="宋体" w:cs="宋体" w:hint="eastAsia"/>
                <w:szCs w:val="21"/>
              </w:rPr>
              <w:t>清洁区域</w:t>
            </w:r>
          </w:p>
        </w:tc>
        <w:tc>
          <w:tcPr>
            <w:tcW w:w="730" w:type="dxa"/>
            <w:vAlign w:val="center"/>
          </w:tcPr>
          <w:p w:rsidR="00FF6E1D" w:rsidRDefault="00204821">
            <w:pPr>
              <w:rPr>
                <w:rFonts w:ascii="宋体" w:hAnsi="宋体" w:cs="宋体"/>
                <w:szCs w:val="21"/>
              </w:rPr>
            </w:pPr>
            <w:r>
              <w:rPr>
                <w:rFonts w:ascii="宋体" w:hAnsi="宋体" w:cs="宋体" w:hint="eastAsia"/>
                <w:szCs w:val="21"/>
              </w:rPr>
              <w:t>序号</w:t>
            </w:r>
          </w:p>
        </w:tc>
        <w:tc>
          <w:tcPr>
            <w:tcW w:w="2371" w:type="dxa"/>
            <w:vAlign w:val="center"/>
          </w:tcPr>
          <w:p w:rsidR="00FF6E1D" w:rsidRDefault="00204821">
            <w:pPr>
              <w:ind w:firstLineChars="200" w:firstLine="420"/>
              <w:rPr>
                <w:rFonts w:ascii="宋体" w:hAnsi="宋体" w:cs="宋体"/>
                <w:szCs w:val="21"/>
              </w:rPr>
            </w:pPr>
            <w:r>
              <w:rPr>
                <w:rFonts w:ascii="宋体" w:hAnsi="宋体" w:cs="宋体" w:hint="eastAsia"/>
                <w:szCs w:val="21"/>
              </w:rPr>
              <w:t>工作内容</w:t>
            </w:r>
          </w:p>
        </w:tc>
        <w:tc>
          <w:tcPr>
            <w:tcW w:w="3512" w:type="dxa"/>
            <w:vAlign w:val="center"/>
          </w:tcPr>
          <w:p w:rsidR="00FF6E1D" w:rsidRDefault="00204821">
            <w:pPr>
              <w:ind w:firstLineChars="200" w:firstLine="420"/>
              <w:jc w:val="center"/>
              <w:rPr>
                <w:rFonts w:ascii="宋体" w:hAnsi="宋体" w:cs="宋体"/>
                <w:szCs w:val="21"/>
              </w:rPr>
            </w:pPr>
            <w:r>
              <w:rPr>
                <w:rFonts w:ascii="宋体" w:hAnsi="宋体" w:cs="宋体" w:hint="eastAsia"/>
                <w:szCs w:val="21"/>
              </w:rPr>
              <w:t>工作标准</w:t>
            </w:r>
          </w:p>
        </w:tc>
        <w:tc>
          <w:tcPr>
            <w:tcW w:w="1705" w:type="dxa"/>
            <w:vAlign w:val="center"/>
          </w:tcPr>
          <w:p w:rsidR="00FF6E1D" w:rsidRDefault="00204821">
            <w:pPr>
              <w:jc w:val="center"/>
              <w:rPr>
                <w:rFonts w:ascii="宋体" w:hAnsi="宋体" w:cs="宋体"/>
                <w:szCs w:val="21"/>
              </w:rPr>
            </w:pPr>
            <w:r>
              <w:rPr>
                <w:rFonts w:ascii="宋体" w:hAnsi="宋体" w:cs="宋体" w:hint="eastAsia"/>
                <w:szCs w:val="21"/>
              </w:rPr>
              <w:t>清洁次数</w:t>
            </w:r>
          </w:p>
        </w:tc>
      </w:tr>
      <w:tr w:rsidR="00FF6E1D">
        <w:trPr>
          <w:trHeight w:val="185"/>
          <w:jc w:val="center"/>
        </w:trPr>
        <w:tc>
          <w:tcPr>
            <w:tcW w:w="1314" w:type="dxa"/>
            <w:vMerge w:val="restart"/>
            <w:vAlign w:val="center"/>
          </w:tcPr>
          <w:p w:rsidR="00FF6E1D" w:rsidRDefault="00204821">
            <w:pPr>
              <w:jc w:val="center"/>
              <w:rPr>
                <w:rFonts w:ascii="宋体" w:hAnsi="宋体" w:cs="宋体"/>
                <w:szCs w:val="21"/>
              </w:rPr>
            </w:pPr>
            <w:r>
              <w:rPr>
                <w:rFonts w:ascii="宋体" w:hAnsi="宋体" w:cs="宋体" w:hint="eastAsia"/>
                <w:szCs w:val="21"/>
              </w:rPr>
              <w:lastRenderedPageBreak/>
              <w:t>大厅</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tcPr>
          <w:p w:rsidR="00FF6E1D" w:rsidRDefault="00204821">
            <w:pPr>
              <w:rPr>
                <w:rFonts w:ascii="宋体" w:hAnsi="宋体" w:cs="宋体"/>
                <w:szCs w:val="21"/>
              </w:rPr>
            </w:pPr>
            <w:r>
              <w:rPr>
                <w:rFonts w:ascii="宋体" w:hAnsi="宋体" w:cs="宋体" w:hint="eastAsia"/>
                <w:szCs w:val="21"/>
              </w:rPr>
              <w:t>地面</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4</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tcPr>
          <w:p w:rsidR="00FF6E1D" w:rsidRDefault="00204821">
            <w:pPr>
              <w:rPr>
                <w:rFonts w:ascii="宋体" w:hAnsi="宋体" w:cs="宋体"/>
                <w:szCs w:val="21"/>
              </w:rPr>
            </w:pPr>
            <w:r>
              <w:rPr>
                <w:rFonts w:ascii="宋体" w:hAnsi="宋体" w:cs="宋体" w:hint="eastAsia"/>
                <w:szCs w:val="21"/>
              </w:rPr>
              <w:t>玻璃（含</w:t>
            </w:r>
            <w:r>
              <w:rPr>
                <w:rFonts w:ascii="宋体" w:hAnsi="宋体" w:cs="宋体" w:hint="eastAsia"/>
                <w:szCs w:val="21"/>
              </w:rPr>
              <w:t>2</w:t>
            </w:r>
            <w:r>
              <w:rPr>
                <w:rFonts w:ascii="宋体" w:hAnsi="宋体" w:cs="宋体" w:hint="eastAsia"/>
                <w:szCs w:val="21"/>
              </w:rPr>
              <w:t>米以上）</w:t>
            </w:r>
          </w:p>
        </w:tc>
        <w:tc>
          <w:tcPr>
            <w:tcW w:w="3512" w:type="dxa"/>
          </w:tcPr>
          <w:p w:rsidR="00FF6E1D" w:rsidRDefault="00204821">
            <w:pPr>
              <w:rPr>
                <w:rFonts w:ascii="宋体" w:hAnsi="宋体" w:cs="宋体"/>
                <w:szCs w:val="21"/>
              </w:rPr>
            </w:pPr>
            <w:r>
              <w:rPr>
                <w:rFonts w:ascii="宋体" w:hAnsi="宋体" w:cs="宋体" w:hint="eastAsia"/>
                <w:szCs w:val="21"/>
              </w:rPr>
              <w:t>洁净光亮无污迹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tcPr>
          <w:p w:rsidR="00FF6E1D" w:rsidRDefault="00204821">
            <w:pPr>
              <w:rPr>
                <w:rFonts w:ascii="宋体" w:hAnsi="宋体" w:cs="宋体"/>
                <w:szCs w:val="21"/>
              </w:rPr>
            </w:pPr>
            <w:r>
              <w:rPr>
                <w:rFonts w:ascii="宋体" w:hAnsi="宋体" w:cs="宋体" w:hint="eastAsia"/>
                <w:szCs w:val="21"/>
              </w:rPr>
              <w:t>墙壁</w:t>
            </w:r>
          </w:p>
        </w:tc>
        <w:tc>
          <w:tcPr>
            <w:tcW w:w="3512" w:type="dxa"/>
          </w:tcPr>
          <w:p w:rsidR="00FF6E1D" w:rsidRDefault="00204821">
            <w:pPr>
              <w:rPr>
                <w:rFonts w:ascii="宋体" w:hAnsi="宋体" w:cs="宋体"/>
                <w:szCs w:val="21"/>
              </w:rPr>
            </w:pPr>
            <w:r>
              <w:rPr>
                <w:rFonts w:ascii="宋体" w:hAnsi="宋体" w:cs="宋体" w:hint="eastAsia"/>
                <w:szCs w:val="21"/>
              </w:rPr>
              <w:t>无尘土无污迹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4</w:t>
            </w:r>
          </w:p>
        </w:tc>
        <w:tc>
          <w:tcPr>
            <w:tcW w:w="2371" w:type="dxa"/>
          </w:tcPr>
          <w:p w:rsidR="00FF6E1D" w:rsidRDefault="00204821">
            <w:pPr>
              <w:rPr>
                <w:rFonts w:ascii="宋体" w:hAnsi="宋体" w:cs="宋体"/>
                <w:szCs w:val="21"/>
              </w:rPr>
            </w:pPr>
            <w:r>
              <w:rPr>
                <w:rFonts w:ascii="宋体" w:hAnsi="宋体" w:cs="宋体" w:hint="eastAsia"/>
                <w:szCs w:val="21"/>
              </w:rPr>
              <w:t>指示牌</w:t>
            </w:r>
          </w:p>
        </w:tc>
        <w:tc>
          <w:tcPr>
            <w:tcW w:w="3512" w:type="dxa"/>
          </w:tcPr>
          <w:p w:rsidR="00FF6E1D" w:rsidRDefault="00204821">
            <w:pPr>
              <w:rPr>
                <w:rFonts w:ascii="宋体" w:hAnsi="宋体" w:cs="宋体"/>
                <w:szCs w:val="21"/>
              </w:rPr>
            </w:pPr>
            <w:r>
              <w:rPr>
                <w:rFonts w:ascii="宋体" w:hAnsi="宋体" w:cs="宋体" w:hint="eastAsia"/>
                <w:szCs w:val="21"/>
              </w:rPr>
              <w:t>无尘土无污迹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5</w:t>
            </w:r>
          </w:p>
        </w:tc>
        <w:tc>
          <w:tcPr>
            <w:tcW w:w="2371" w:type="dxa"/>
          </w:tcPr>
          <w:p w:rsidR="00FF6E1D" w:rsidRDefault="00204821">
            <w:pPr>
              <w:rPr>
                <w:rFonts w:ascii="宋体" w:hAnsi="宋体" w:cs="宋体"/>
                <w:szCs w:val="21"/>
              </w:rPr>
            </w:pPr>
            <w:r>
              <w:rPr>
                <w:rFonts w:ascii="宋体" w:hAnsi="宋体" w:cs="宋体" w:hint="eastAsia"/>
                <w:szCs w:val="21"/>
              </w:rPr>
              <w:t>玻璃门</w:t>
            </w:r>
          </w:p>
        </w:tc>
        <w:tc>
          <w:tcPr>
            <w:tcW w:w="3512" w:type="dxa"/>
          </w:tcPr>
          <w:p w:rsidR="00FF6E1D" w:rsidRDefault="00204821">
            <w:pPr>
              <w:rPr>
                <w:rFonts w:ascii="宋体" w:hAnsi="宋体" w:cs="宋体"/>
                <w:szCs w:val="21"/>
              </w:rPr>
            </w:pPr>
            <w:r>
              <w:rPr>
                <w:rFonts w:ascii="宋体" w:hAnsi="宋体" w:cs="宋体" w:hint="eastAsia"/>
                <w:szCs w:val="21"/>
              </w:rPr>
              <w:t>光亮无尘土无污迹、定期消毒</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6</w:t>
            </w:r>
          </w:p>
        </w:tc>
        <w:tc>
          <w:tcPr>
            <w:tcW w:w="2371" w:type="dxa"/>
          </w:tcPr>
          <w:p w:rsidR="00FF6E1D" w:rsidRDefault="00204821">
            <w:pPr>
              <w:rPr>
                <w:rFonts w:ascii="宋体" w:hAnsi="宋体" w:cs="宋体"/>
                <w:szCs w:val="21"/>
              </w:rPr>
            </w:pPr>
            <w:r>
              <w:rPr>
                <w:rFonts w:ascii="宋体" w:hAnsi="宋体" w:cs="宋体" w:hint="eastAsia"/>
                <w:szCs w:val="21"/>
              </w:rPr>
              <w:t>其他设施、摆件</w:t>
            </w:r>
          </w:p>
        </w:tc>
        <w:tc>
          <w:tcPr>
            <w:tcW w:w="3512" w:type="dxa"/>
          </w:tcPr>
          <w:p w:rsidR="00FF6E1D" w:rsidRDefault="00204821">
            <w:pPr>
              <w:rPr>
                <w:rFonts w:ascii="宋体" w:hAnsi="宋体" w:cs="宋体"/>
                <w:szCs w:val="21"/>
              </w:rPr>
            </w:pPr>
            <w:r>
              <w:rPr>
                <w:rFonts w:ascii="宋体" w:hAnsi="宋体" w:cs="宋体" w:hint="eastAsia"/>
                <w:szCs w:val="21"/>
              </w:rPr>
              <w:t>光亮无尘土无污迹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7</w:t>
            </w:r>
          </w:p>
        </w:tc>
        <w:tc>
          <w:tcPr>
            <w:tcW w:w="2371" w:type="dxa"/>
          </w:tcPr>
          <w:p w:rsidR="00FF6E1D" w:rsidRDefault="00204821">
            <w:pPr>
              <w:rPr>
                <w:rFonts w:ascii="宋体" w:hAnsi="宋体" w:cs="宋体"/>
                <w:szCs w:val="21"/>
              </w:rPr>
            </w:pPr>
            <w:r>
              <w:rPr>
                <w:rFonts w:ascii="宋体" w:hAnsi="宋体" w:cs="宋体" w:hint="eastAsia"/>
                <w:szCs w:val="21"/>
              </w:rPr>
              <w:t>门前台阶及走道</w:t>
            </w:r>
          </w:p>
        </w:tc>
        <w:tc>
          <w:tcPr>
            <w:tcW w:w="3512" w:type="dxa"/>
          </w:tcPr>
          <w:p w:rsidR="00FF6E1D" w:rsidRDefault="00204821">
            <w:pPr>
              <w:rPr>
                <w:rFonts w:ascii="宋体" w:hAnsi="宋体" w:cs="宋体"/>
                <w:szCs w:val="21"/>
              </w:rPr>
            </w:pPr>
            <w:r>
              <w:rPr>
                <w:rFonts w:ascii="宋体" w:hAnsi="宋体" w:cs="宋体" w:hint="eastAsia"/>
                <w:szCs w:val="21"/>
              </w:rPr>
              <w:t>洁净、无污迹、纸屑、烟头</w:t>
            </w:r>
          </w:p>
        </w:tc>
        <w:tc>
          <w:tcPr>
            <w:tcW w:w="1705" w:type="dxa"/>
          </w:tcPr>
          <w:p w:rsidR="00FF6E1D" w:rsidRDefault="00204821">
            <w:pPr>
              <w:rPr>
                <w:rFonts w:ascii="宋体" w:hAnsi="宋体" w:cs="宋体"/>
                <w:szCs w:val="21"/>
              </w:rPr>
            </w:pPr>
            <w:r>
              <w:rPr>
                <w:rFonts w:ascii="宋体" w:hAnsi="宋体" w:cs="宋体" w:hint="eastAsia"/>
                <w:szCs w:val="21"/>
              </w:rPr>
              <w:t>4</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8</w:t>
            </w:r>
          </w:p>
        </w:tc>
        <w:tc>
          <w:tcPr>
            <w:tcW w:w="2371" w:type="dxa"/>
          </w:tcPr>
          <w:p w:rsidR="00FF6E1D" w:rsidRDefault="00204821">
            <w:pPr>
              <w:rPr>
                <w:rFonts w:ascii="宋体" w:hAnsi="宋体" w:cs="宋体"/>
                <w:szCs w:val="21"/>
              </w:rPr>
            </w:pPr>
            <w:r>
              <w:rPr>
                <w:rFonts w:ascii="宋体" w:hAnsi="宋体" w:cs="宋体" w:hint="eastAsia"/>
                <w:szCs w:val="21"/>
              </w:rPr>
              <w:t>不锈钢护栏</w:t>
            </w:r>
          </w:p>
        </w:tc>
        <w:tc>
          <w:tcPr>
            <w:tcW w:w="3512" w:type="dxa"/>
          </w:tcPr>
          <w:p w:rsidR="00FF6E1D" w:rsidRDefault="00204821">
            <w:pPr>
              <w:rPr>
                <w:rFonts w:ascii="宋体" w:hAnsi="宋体" w:cs="宋体"/>
                <w:szCs w:val="21"/>
              </w:rPr>
            </w:pPr>
            <w:r>
              <w:rPr>
                <w:rFonts w:ascii="宋体" w:hAnsi="宋体" w:cs="宋体" w:hint="eastAsia"/>
                <w:szCs w:val="21"/>
              </w:rPr>
              <w:t>光亮、无灰尘、无锈渍</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9</w:t>
            </w:r>
          </w:p>
        </w:tc>
        <w:tc>
          <w:tcPr>
            <w:tcW w:w="2371" w:type="dxa"/>
          </w:tcPr>
          <w:p w:rsidR="00FF6E1D" w:rsidRDefault="00204821">
            <w:pPr>
              <w:rPr>
                <w:rFonts w:ascii="宋体" w:hAnsi="宋体" w:cs="宋体"/>
                <w:szCs w:val="21"/>
              </w:rPr>
            </w:pPr>
            <w:r>
              <w:rPr>
                <w:rFonts w:ascii="宋体" w:hAnsi="宋体" w:cs="宋体" w:hint="eastAsia"/>
                <w:szCs w:val="21"/>
              </w:rPr>
              <w:t>垃圾桶</w:t>
            </w:r>
          </w:p>
        </w:tc>
        <w:tc>
          <w:tcPr>
            <w:tcW w:w="3512" w:type="dxa"/>
          </w:tcPr>
          <w:p w:rsidR="00FF6E1D" w:rsidRDefault="00204821">
            <w:pPr>
              <w:rPr>
                <w:rFonts w:ascii="宋体" w:hAnsi="宋体" w:cs="宋体"/>
                <w:szCs w:val="21"/>
              </w:rPr>
            </w:pPr>
            <w:r>
              <w:rPr>
                <w:rFonts w:ascii="宋体" w:hAnsi="宋体" w:cs="宋体" w:hint="eastAsia"/>
                <w:szCs w:val="21"/>
              </w:rPr>
              <w:t>表面洁净无污迹，无异味</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restart"/>
            <w:vAlign w:val="center"/>
          </w:tcPr>
          <w:p w:rsidR="00FF6E1D" w:rsidRDefault="00204821">
            <w:pPr>
              <w:jc w:val="center"/>
              <w:rPr>
                <w:rFonts w:ascii="宋体" w:hAnsi="宋体" w:cs="宋体"/>
                <w:szCs w:val="21"/>
              </w:rPr>
            </w:pPr>
            <w:r>
              <w:rPr>
                <w:rFonts w:ascii="宋体" w:hAnsi="宋体" w:cs="宋体" w:hint="eastAsia"/>
                <w:szCs w:val="21"/>
              </w:rPr>
              <w:t>楼梯走道公共区域</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tcPr>
          <w:p w:rsidR="00FF6E1D" w:rsidRDefault="00204821">
            <w:pPr>
              <w:rPr>
                <w:rFonts w:ascii="宋体" w:hAnsi="宋体" w:cs="宋体"/>
                <w:szCs w:val="21"/>
              </w:rPr>
            </w:pPr>
            <w:r>
              <w:rPr>
                <w:rFonts w:ascii="宋体" w:hAnsi="宋体" w:cs="宋体" w:hint="eastAsia"/>
                <w:szCs w:val="21"/>
              </w:rPr>
              <w:t>地面</w:t>
            </w:r>
          </w:p>
        </w:tc>
        <w:tc>
          <w:tcPr>
            <w:tcW w:w="3512" w:type="dxa"/>
          </w:tcPr>
          <w:p w:rsidR="00FF6E1D" w:rsidRDefault="00204821">
            <w:pPr>
              <w:rPr>
                <w:rFonts w:ascii="宋体" w:hAnsi="宋体" w:cs="宋体"/>
                <w:szCs w:val="21"/>
              </w:rPr>
            </w:pPr>
            <w:r>
              <w:rPr>
                <w:rFonts w:ascii="宋体" w:hAnsi="宋体" w:cs="宋体" w:hint="eastAsia"/>
                <w:szCs w:val="21"/>
              </w:rPr>
              <w:t>清洁无污迹、烟头、纸屑</w:t>
            </w:r>
          </w:p>
        </w:tc>
        <w:tc>
          <w:tcPr>
            <w:tcW w:w="1705" w:type="dxa"/>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tcPr>
          <w:p w:rsidR="00FF6E1D" w:rsidRDefault="00204821">
            <w:pPr>
              <w:rPr>
                <w:rFonts w:ascii="宋体" w:hAnsi="宋体" w:cs="宋体"/>
                <w:szCs w:val="21"/>
              </w:rPr>
            </w:pPr>
            <w:r>
              <w:rPr>
                <w:rFonts w:ascii="宋体" w:hAnsi="宋体" w:cs="宋体" w:hint="eastAsia"/>
                <w:szCs w:val="21"/>
              </w:rPr>
              <w:t>墙壁</w:t>
            </w:r>
          </w:p>
        </w:tc>
        <w:tc>
          <w:tcPr>
            <w:tcW w:w="3512" w:type="dxa"/>
          </w:tcPr>
          <w:p w:rsidR="00FF6E1D" w:rsidRDefault="00204821">
            <w:pPr>
              <w:rPr>
                <w:rFonts w:ascii="宋体" w:hAnsi="宋体" w:cs="宋体"/>
                <w:szCs w:val="21"/>
              </w:rPr>
            </w:pPr>
            <w:r>
              <w:rPr>
                <w:rFonts w:ascii="宋体" w:hAnsi="宋体" w:cs="宋体" w:hint="eastAsia"/>
                <w:szCs w:val="21"/>
              </w:rPr>
              <w:t>清洁光亮无尘土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tcPr>
          <w:p w:rsidR="00FF6E1D" w:rsidRDefault="00204821">
            <w:pPr>
              <w:rPr>
                <w:rFonts w:ascii="宋体" w:hAnsi="宋体" w:cs="宋体"/>
                <w:szCs w:val="21"/>
              </w:rPr>
            </w:pPr>
            <w:r>
              <w:rPr>
                <w:rFonts w:ascii="宋体" w:hAnsi="宋体" w:cs="宋体" w:hint="eastAsia"/>
                <w:szCs w:val="21"/>
              </w:rPr>
              <w:t>楼道门玻璃</w:t>
            </w:r>
          </w:p>
        </w:tc>
        <w:tc>
          <w:tcPr>
            <w:tcW w:w="3512" w:type="dxa"/>
          </w:tcPr>
          <w:p w:rsidR="00FF6E1D" w:rsidRDefault="00204821">
            <w:pPr>
              <w:rPr>
                <w:rFonts w:ascii="宋体" w:hAnsi="宋体" w:cs="宋体"/>
                <w:szCs w:val="21"/>
              </w:rPr>
            </w:pPr>
            <w:r>
              <w:rPr>
                <w:rFonts w:ascii="宋体" w:hAnsi="宋体" w:cs="宋体" w:hint="eastAsia"/>
                <w:szCs w:val="21"/>
              </w:rPr>
              <w:t>光亮洁净，无污迹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4</w:t>
            </w:r>
          </w:p>
        </w:tc>
        <w:tc>
          <w:tcPr>
            <w:tcW w:w="2371" w:type="dxa"/>
          </w:tcPr>
          <w:p w:rsidR="00FF6E1D" w:rsidRDefault="00204821">
            <w:pPr>
              <w:rPr>
                <w:rFonts w:ascii="宋体" w:hAnsi="宋体" w:cs="宋体"/>
                <w:szCs w:val="21"/>
              </w:rPr>
            </w:pPr>
            <w:r>
              <w:rPr>
                <w:rFonts w:ascii="宋体" w:hAnsi="宋体" w:cs="宋体" w:hint="eastAsia"/>
                <w:szCs w:val="21"/>
              </w:rPr>
              <w:t>插座、灯具</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5</w:t>
            </w:r>
          </w:p>
        </w:tc>
        <w:tc>
          <w:tcPr>
            <w:tcW w:w="2371" w:type="dxa"/>
          </w:tcPr>
          <w:p w:rsidR="00FF6E1D" w:rsidRDefault="00204821">
            <w:pPr>
              <w:rPr>
                <w:rFonts w:ascii="宋体" w:hAnsi="宋体" w:cs="宋体"/>
                <w:szCs w:val="21"/>
              </w:rPr>
            </w:pPr>
            <w:r>
              <w:rPr>
                <w:rFonts w:ascii="宋体" w:hAnsi="宋体" w:cs="宋体" w:hint="eastAsia"/>
                <w:szCs w:val="21"/>
              </w:rPr>
              <w:t>消防设备</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6</w:t>
            </w:r>
          </w:p>
        </w:tc>
        <w:tc>
          <w:tcPr>
            <w:tcW w:w="2371" w:type="dxa"/>
          </w:tcPr>
          <w:p w:rsidR="00FF6E1D" w:rsidRDefault="00204821">
            <w:pPr>
              <w:rPr>
                <w:rFonts w:ascii="宋体" w:hAnsi="宋体" w:cs="宋体"/>
                <w:szCs w:val="21"/>
              </w:rPr>
            </w:pPr>
            <w:r>
              <w:rPr>
                <w:rFonts w:ascii="宋体" w:hAnsi="宋体" w:cs="宋体" w:hint="eastAsia"/>
                <w:szCs w:val="21"/>
              </w:rPr>
              <w:t>指示牌</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7</w:t>
            </w:r>
          </w:p>
        </w:tc>
        <w:tc>
          <w:tcPr>
            <w:tcW w:w="2371" w:type="dxa"/>
          </w:tcPr>
          <w:p w:rsidR="00FF6E1D" w:rsidRDefault="00204821">
            <w:pPr>
              <w:rPr>
                <w:rFonts w:ascii="宋体" w:hAnsi="宋体" w:cs="宋体"/>
                <w:szCs w:val="21"/>
              </w:rPr>
            </w:pPr>
            <w:r>
              <w:rPr>
                <w:rFonts w:ascii="宋体" w:hAnsi="宋体" w:cs="宋体" w:hint="eastAsia"/>
                <w:szCs w:val="21"/>
              </w:rPr>
              <w:t>地垫</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8</w:t>
            </w:r>
          </w:p>
        </w:tc>
        <w:tc>
          <w:tcPr>
            <w:tcW w:w="2371" w:type="dxa"/>
          </w:tcPr>
          <w:p w:rsidR="00FF6E1D" w:rsidRDefault="00204821">
            <w:pPr>
              <w:rPr>
                <w:rFonts w:ascii="宋体" w:hAnsi="宋体" w:cs="宋体"/>
                <w:szCs w:val="21"/>
              </w:rPr>
            </w:pPr>
            <w:r>
              <w:rPr>
                <w:rFonts w:ascii="宋体" w:hAnsi="宋体" w:cs="宋体" w:hint="eastAsia"/>
                <w:szCs w:val="21"/>
              </w:rPr>
              <w:t>垃圾桶</w:t>
            </w:r>
          </w:p>
        </w:tc>
        <w:tc>
          <w:tcPr>
            <w:tcW w:w="3512" w:type="dxa"/>
          </w:tcPr>
          <w:p w:rsidR="00FF6E1D" w:rsidRDefault="00204821">
            <w:pPr>
              <w:rPr>
                <w:rFonts w:ascii="宋体" w:hAnsi="宋体" w:cs="宋体"/>
                <w:szCs w:val="21"/>
              </w:rPr>
            </w:pPr>
            <w:r>
              <w:rPr>
                <w:rFonts w:ascii="宋体" w:hAnsi="宋体" w:cs="宋体" w:hint="eastAsia"/>
                <w:szCs w:val="21"/>
              </w:rPr>
              <w:t>外表清洁，周围无杂物</w:t>
            </w:r>
          </w:p>
        </w:tc>
        <w:tc>
          <w:tcPr>
            <w:tcW w:w="1705" w:type="dxa"/>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9</w:t>
            </w:r>
          </w:p>
        </w:tc>
        <w:tc>
          <w:tcPr>
            <w:tcW w:w="2371" w:type="dxa"/>
          </w:tcPr>
          <w:p w:rsidR="00FF6E1D" w:rsidRDefault="00204821">
            <w:pPr>
              <w:rPr>
                <w:rFonts w:ascii="宋体" w:hAnsi="宋体" w:cs="宋体"/>
                <w:szCs w:val="21"/>
              </w:rPr>
            </w:pPr>
            <w:r>
              <w:rPr>
                <w:rFonts w:ascii="宋体" w:hAnsi="宋体" w:cs="宋体" w:hint="eastAsia"/>
                <w:szCs w:val="21"/>
              </w:rPr>
              <w:t>楼梯</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10</w:t>
            </w:r>
          </w:p>
        </w:tc>
        <w:tc>
          <w:tcPr>
            <w:tcW w:w="2371" w:type="dxa"/>
          </w:tcPr>
          <w:p w:rsidR="00FF6E1D" w:rsidRDefault="00204821">
            <w:pPr>
              <w:rPr>
                <w:rFonts w:ascii="宋体" w:hAnsi="宋体" w:cs="宋体"/>
                <w:szCs w:val="21"/>
              </w:rPr>
            </w:pPr>
            <w:r>
              <w:rPr>
                <w:rFonts w:ascii="宋体" w:hAnsi="宋体" w:cs="宋体" w:hint="eastAsia"/>
                <w:szCs w:val="21"/>
              </w:rPr>
              <w:t>护栏</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11</w:t>
            </w:r>
          </w:p>
        </w:tc>
        <w:tc>
          <w:tcPr>
            <w:tcW w:w="2371" w:type="dxa"/>
          </w:tcPr>
          <w:p w:rsidR="00FF6E1D" w:rsidRDefault="00204821">
            <w:pPr>
              <w:rPr>
                <w:rFonts w:ascii="宋体" w:hAnsi="宋体" w:cs="宋体"/>
                <w:szCs w:val="21"/>
              </w:rPr>
            </w:pPr>
            <w:r>
              <w:rPr>
                <w:rFonts w:ascii="宋体" w:hAnsi="宋体" w:cs="宋体" w:hint="eastAsia"/>
                <w:szCs w:val="21"/>
              </w:rPr>
              <w:t>电梯轿厢、厅门</w:t>
            </w:r>
          </w:p>
        </w:tc>
        <w:tc>
          <w:tcPr>
            <w:tcW w:w="3512" w:type="dxa"/>
          </w:tcPr>
          <w:p w:rsidR="00FF6E1D" w:rsidRDefault="00204821">
            <w:pPr>
              <w:rPr>
                <w:rFonts w:ascii="宋体" w:hAnsi="宋体" w:cs="宋体"/>
                <w:szCs w:val="21"/>
              </w:rPr>
            </w:pPr>
            <w:r>
              <w:rPr>
                <w:rFonts w:ascii="宋体" w:hAnsi="宋体" w:cs="宋体" w:hint="eastAsia"/>
                <w:szCs w:val="21"/>
              </w:rPr>
              <w:t>光亮，无手印</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12</w:t>
            </w:r>
          </w:p>
        </w:tc>
        <w:tc>
          <w:tcPr>
            <w:tcW w:w="2371" w:type="dxa"/>
          </w:tcPr>
          <w:p w:rsidR="00FF6E1D" w:rsidRDefault="00204821">
            <w:pPr>
              <w:rPr>
                <w:rFonts w:ascii="宋体" w:hAnsi="宋体" w:cs="宋体"/>
                <w:szCs w:val="21"/>
              </w:rPr>
            </w:pPr>
            <w:r>
              <w:rPr>
                <w:rFonts w:ascii="宋体" w:hAnsi="宋体" w:cs="宋体" w:hint="eastAsia"/>
                <w:szCs w:val="21"/>
              </w:rPr>
              <w:t>电梯地垫</w:t>
            </w:r>
          </w:p>
        </w:tc>
        <w:tc>
          <w:tcPr>
            <w:tcW w:w="3512" w:type="dxa"/>
          </w:tcPr>
          <w:p w:rsidR="00FF6E1D" w:rsidRDefault="00204821">
            <w:pPr>
              <w:rPr>
                <w:rFonts w:ascii="宋体" w:hAnsi="宋体" w:cs="宋体"/>
                <w:szCs w:val="21"/>
              </w:rPr>
            </w:pPr>
            <w:r>
              <w:rPr>
                <w:rFonts w:ascii="宋体" w:hAnsi="宋体" w:cs="宋体" w:hint="eastAsia"/>
                <w:szCs w:val="21"/>
              </w:rPr>
              <w:t>干净，无杂物</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restart"/>
            <w:vAlign w:val="center"/>
          </w:tcPr>
          <w:p w:rsidR="00FF6E1D" w:rsidRDefault="00204821">
            <w:pPr>
              <w:rPr>
                <w:rFonts w:ascii="宋体" w:hAnsi="宋体" w:cs="宋体"/>
                <w:szCs w:val="21"/>
              </w:rPr>
            </w:pPr>
            <w:r>
              <w:rPr>
                <w:rFonts w:ascii="宋体" w:hAnsi="宋体" w:cs="宋体" w:hint="eastAsia"/>
                <w:szCs w:val="21"/>
              </w:rPr>
              <w:t>卫生间</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tcPr>
          <w:p w:rsidR="00FF6E1D" w:rsidRDefault="00204821">
            <w:pPr>
              <w:rPr>
                <w:rFonts w:ascii="宋体" w:hAnsi="宋体" w:cs="宋体"/>
                <w:szCs w:val="21"/>
              </w:rPr>
            </w:pPr>
            <w:r>
              <w:rPr>
                <w:rFonts w:ascii="宋体" w:hAnsi="宋体" w:cs="宋体" w:hint="eastAsia"/>
                <w:szCs w:val="21"/>
              </w:rPr>
              <w:t>地面</w:t>
            </w:r>
          </w:p>
        </w:tc>
        <w:tc>
          <w:tcPr>
            <w:tcW w:w="3512" w:type="dxa"/>
          </w:tcPr>
          <w:p w:rsidR="00FF6E1D" w:rsidRDefault="00204821">
            <w:pPr>
              <w:rPr>
                <w:rFonts w:ascii="宋体" w:hAnsi="宋体" w:cs="宋体"/>
                <w:szCs w:val="21"/>
              </w:rPr>
            </w:pPr>
            <w:r>
              <w:rPr>
                <w:rFonts w:ascii="宋体" w:hAnsi="宋体" w:cs="宋体" w:hint="eastAsia"/>
                <w:szCs w:val="21"/>
              </w:rPr>
              <w:t>洁净无污迹，烟头纸屑</w:t>
            </w:r>
          </w:p>
        </w:tc>
        <w:tc>
          <w:tcPr>
            <w:tcW w:w="1705" w:type="dxa"/>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tcPr>
          <w:p w:rsidR="00FF6E1D" w:rsidRDefault="00204821">
            <w:pPr>
              <w:rPr>
                <w:rFonts w:ascii="宋体" w:hAnsi="宋体" w:cs="宋体"/>
                <w:szCs w:val="21"/>
              </w:rPr>
            </w:pPr>
            <w:r>
              <w:rPr>
                <w:rFonts w:ascii="宋体" w:hAnsi="宋体" w:cs="宋体" w:hint="eastAsia"/>
                <w:szCs w:val="21"/>
              </w:rPr>
              <w:t>大小便池</w:t>
            </w:r>
          </w:p>
        </w:tc>
        <w:tc>
          <w:tcPr>
            <w:tcW w:w="3512" w:type="dxa"/>
          </w:tcPr>
          <w:p w:rsidR="00FF6E1D" w:rsidRDefault="00204821">
            <w:pPr>
              <w:rPr>
                <w:rFonts w:ascii="宋体" w:hAnsi="宋体" w:cs="宋体"/>
                <w:szCs w:val="21"/>
              </w:rPr>
            </w:pPr>
            <w:r>
              <w:rPr>
                <w:rFonts w:ascii="宋体" w:hAnsi="宋体" w:cs="宋体" w:hint="eastAsia"/>
                <w:szCs w:val="21"/>
              </w:rPr>
              <w:t>消毒、无污迹、污垢、异味</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tcPr>
          <w:p w:rsidR="00FF6E1D" w:rsidRDefault="00204821">
            <w:pPr>
              <w:rPr>
                <w:rFonts w:ascii="宋体" w:hAnsi="宋体" w:cs="宋体"/>
                <w:szCs w:val="21"/>
              </w:rPr>
            </w:pPr>
            <w:r>
              <w:rPr>
                <w:rFonts w:ascii="宋体" w:hAnsi="宋体" w:cs="宋体" w:hint="eastAsia"/>
                <w:szCs w:val="21"/>
              </w:rPr>
              <w:t>水龙头</w:t>
            </w:r>
          </w:p>
        </w:tc>
        <w:tc>
          <w:tcPr>
            <w:tcW w:w="3512" w:type="dxa"/>
          </w:tcPr>
          <w:p w:rsidR="00FF6E1D" w:rsidRDefault="00204821">
            <w:pPr>
              <w:rPr>
                <w:rFonts w:ascii="宋体" w:hAnsi="宋体" w:cs="宋体"/>
                <w:szCs w:val="21"/>
              </w:rPr>
            </w:pPr>
            <w:r>
              <w:rPr>
                <w:rFonts w:ascii="宋体" w:hAnsi="宋体" w:cs="宋体" w:hint="eastAsia"/>
                <w:szCs w:val="21"/>
              </w:rPr>
              <w:t>洁净光亮</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4</w:t>
            </w:r>
          </w:p>
        </w:tc>
        <w:tc>
          <w:tcPr>
            <w:tcW w:w="2371" w:type="dxa"/>
          </w:tcPr>
          <w:p w:rsidR="00FF6E1D" w:rsidRDefault="00204821">
            <w:pPr>
              <w:rPr>
                <w:rFonts w:ascii="宋体" w:hAnsi="宋体" w:cs="宋体"/>
                <w:szCs w:val="21"/>
              </w:rPr>
            </w:pPr>
            <w:r>
              <w:rPr>
                <w:rFonts w:ascii="宋体" w:hAnsi="宋体" w:cs="宋体" w:hint="eastAsia"/>
                <w:szCs w:val="21"/>
              </w:rPr>
              <w:t>台面板</w:t>
            </w:r>
          </w:p>
        </w:tc>
        <w:tc>
          <w:tcPr>
            <w:tcW w:w="3512" w:type="dxa"/>
          </w:tcPr>
          <w:p w:rsidR="00FF6E1D" w:rsidRDefault="00204821">
            <w:pPr>
              <w:rPr>
                <w:rFonts w:ascii="宋体" w:hAnsi="宋体" w:cs="宋体"/>
                <w:szCs w:val="21"/>
              </w:rPr>
            </w:pPr>
            <w:r>
              <w:rPr>
                <w:rFonts w:ascii="宋体" w:hAnsi="宋体" w:cs="宋体" w:hint="eastAsia"/>
                <w:szCs w:val="21"/>
              </w:rPr>
              <w:t>洁净光芒</w:t>
            </w:r>
          </w:p>
        </w:tc>
        <w:tc>
          <w:tcPr>
            <w:tcW w:w="1705" w:type="dxa"/>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5</w:t>
            </w:r>
          </w:p>
        </w:tc>
        <w:tc>
          <w:tcPr>
            <w:tcW w:w="2371" w:type="dxa"/>
          </w:tcPr>
          <w:p w:rsidR="00FF6E1D" w:rsidRDefault="00204821">
            <w:pPr>
              <w:rPr>
                <w:rFonts w:ascii="宋体" w:hAnsi="宋体" w:cs="宋体"/>
                <w:szCs w:val="21"/>
              </w:rPr>
            </w:pPr>
            <w:r>
              <w:rPr>
                <w:rFonts w:ascii="宋体" w:hAnsi="宋体" w:cs="宋体" w:hint="eastAsia"/>
                <w:szCs w:val="21"/>
              </w:rPr>
              <w:t>上下水管道</w:t>
            </w:r>
          </w:p>
        </w:tc>
        <w:tc>
          <w:tcPr>
            <w:tcW w:w="3512" w:type="dxa"/>
          </w:tcPr>
          <w:p w:rsidR="00FF6E1D" w:rsidRDefault="00204821">
            <w:pPr>
              <w:rPr>
                <w:rFonts w:ascii="宋体" w:hAnsi="宋体" w:cs="宋体"/>
                <w:szCs w:val="21"/>
              </w:rPr>
            </w:pPr>
            <w:r>
              <w:rPr>
                <w:rFonts w:ascii="宋体" w:hAnsi="宋体" w:cs="宋体" w:hint="eastAsia"/>
                <w:szCs w:val="21"/>
              </w:rPr>
              <w:t>洁净无尘土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6</w:t>
            </w:r>
          </w:p>
        </w:tc>
        <w:tc>
          <w:tcPr>
            <w:tcW w:w="2371" w:type="dxa"/>
          </w:tcPr>
          <w:p w:rsidR="00FF6E1D" w:rsidRDefault="00204821">
            <w:pPr>
              <w:rPr>
                <w:rFonts w:ascii="宋体" w:hAnsi="宋体" w:cs="宋体"/>
                <w:szCs w:val="21"/>
              </w:rPr>
            </w:pPr>
            <w:r>
              <w:rPr>
                <w:rFonts w:ascii="宋体" w:hAnsi="宋体" w:cs="宋体" w:hint="eastAsia"/>
                <w:szCs w:val="21"/>
              </w:rPr>
              <w:t>垃圾桶</w:t>
            </w:r>
          </w:p>
        </w:tc>
        <w:tc>
          <w:tcPr>
            <w:tcW w:w="3512" w:type="dxa"/>
          </w:tcPr>
          <w:p w:rsidR="00FF6E1D" w:rsidRDefault="00204821">
            <w:pPr>
              <w:rPr>
                <w:rFonts w:ascii="宋体" w:hAnsi="宋体" w:cs="宋体"/>
                <w:szCs w:val="21"/>
              </w:rPr>
            </w:pPr>
            <w:r>
              <w:rPr>
                <w:rFonts w:ascii="宋体" w:hAnsi="宋体" w:cs="宋体" w:hint="eastAsia"/>
                <w:szCs w:val="21"/>
              </w:rPr>
              <w:t>面洁净无污迹，无异味</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7</w:t>
            </w:r>
          </w:p>
        </w:tc>
        <w:tc>
          <w:tcPr>
            <w:tcW w:w="2371" w:type="dxa"/>
          </w:tcPr>
          <w:p w:rsidR="00FF6E1D" w:rsidRDefault="00204821">
            <w:pPr>
              <w:rPr>
                <w:rFonts w:ascii="宋体" w:hAnsi="宋体" w:cs="宋体"/>
                <w:szCs w:val="21"/>
              </w:rPr>
            </w:pPr>
            <w:r>
              <w:rPr>
                <w:rFonts w:ascii="宋体" w:hAnsi="宋体" w:cs="宋体" w:hint="eastAsia"/>
                <w:szCs w:val="21"/>
              </w:rPr>
              <w:t>水池</w:t>
            </w:r>
          </w:p>
        </w:tc>
        <w:tc>
          <w:tcPr>
            <w:tcW w:w="3512" w:type="dxa"/>
          </w:tcPr>
          <w:p w:rsidR="00FF6E1D" w:rsidRDefault="00204821">
            <w:pPr>
              <w:rPr>
                <w:rFonts w:ascii="宋体" w:hAnsi="宋体" w:cs="宋体"/>
                <w:szCs w:val="21"/>
              </w:rPr>
            </w:pPr>
            <w:r>
              <w:rPr>
                <w:rFonts w:ascii="宋体" w:hAnsi="宋体" w:cs="宋体" w:hint="eastAsia"/>
                <w:szCs w:val="21"/>
              </w:rPr>
              <w:t>洁净无污迹无异味</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8</w:t>
            </w:r>
          </w:p>
        </w:tc>
        <w:tc>
          <w:tcPr>
            <w:tcW w:w="2371" w:type="dxa"/>
          </w:tcPr>
          <w:p w:rsidR="00FF6E1D" w:rsidRDefault="00204821">
            <w:pPr>
              <w:rPr>
                <w:rFonts w:ascii="宋体" w:hAnsi="宋体" w:cs="宋体"/>
                <w:szCs w:val="21"/>
              </w:rPr>
            </w:pPr>
            <w:r>
              <w:rPr>
                <w:rFonts w:ascii="宋体" w:hAnsi="宋体" w:cs="宋体" w:hint="eastAsia"/>
                <w:szCs w:val="21"/>
              </w:rPr>
              <w:t>纸篓</w:t>
            </w:r>
          </w:p>
        </w:tc>
        <w:tc>
          <w:tcPr>
            <w:tcW w:w="3512" w:type="dxa"/>
          </w:tcPr>
          <w:p w:rsidR="00FF6E1D" w:rsidRDefault="00204821">
            <w:pPr>
              <w:rPr>
                <w:rFonts w:ascii="宋体" w:hAnsi="宋体" w:cs="宋体"/>
                <w:szCs w:val="21"/>
              </w:rPr>
            </w:pPr>
            <w:r>
              <w:rPr>
                <w:rFonts w:ascii="宋体" w:hAnsi="宋体" w:cs="宋体" w:hint="eastAsia"/>
                <w:szCs w:val="21"/>
              </w:rPr>
              <w:t>洁净周围无杂物</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9</w:t>
            </w:r>
          </w:p>
        </w:tc>
        <w:tc>
          <w:tcPr>
            <w:tcW w:w="2371" w:type="dxa"/>
          </w:tcPr>
          <w:p w:rsidR="00FF6E1D" w:rsidRDefault="00204821">
            <w:pPr>
              <w:rPr>
                <w:rFonts w:ascii="宋体" w:hAnsi="宋体" w:cs="宋体"/>
                <w:szCs w:val="21"/>
              </w:rPr>
            </w:pPr>
            <w:r>
              <w:rPr>
                <w:rFonts w:ascii="宋体" w:hAnsi="宋体" w:cs="宋体" w:hint="eastAsia"/>
                <w:szCs w:val="21"/>
              </w:rPr>
              <w:t>门表面</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10</w:t>
            </w:r>
          </w:p>
        </w:tc>
        <w:tc>
          <w:tcPr>
            <w:tcW w:w="2371" w:type="dxa"/>
          </w:tcPr>
          <w:p w:rsidR="00FF6E1D" w:rsidRDefault="00204821">
            <w:pPr>
              <w:rPr>
                <w:rFonts w:ascii="宋体" w:hAnsi="宋体" w:cs="宋体"/>
                <w:szCs w:val="21"/>
              </w:rPr>
            </w:pPr>
            <w:r>
              <w:rPr>
                <w:rFonts w:ascii="宋体" w:hAnsi="宋体" w:cs="宋体" w:hint="eastAsia"/>
                <w:szCs w:val="21"/>
              </w:rPr>
              <w:t>玻璃</w:t>
            </w:r>
          </w:p>
        </w:tc>
        <w:tc>
          <w:tcPr>
            <w:tcW w:w="3512" w:type="dxa"/>
          </w:tcPr>
          <w:p w:rsidR="00FF6E1D" w:rsidRDefault="00204821">
            <w:pPr>
              <w:rPr>
                <w:rFonts w:ascii="宋体" w:hAnsi="宋体" w:cs="宋体"/>
                <w:szCs w:val="21"/>
              </w:rPr>
            </w:pPr>
            <w:r>
              <w:rPr>
                <w:rFonts w:ascii="宋体" w:hAnsi="宋体" w:cs="宋体" w:hint="eastAsia"/>
                <w:szCs w:val="21"/>
              </w:rPr>
              <w:t>光亮洁净无污迹无异味</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11</w:t>
            </w:r>
          </w:p>
        </w:tc>
        <w:tc>
          <w:tcPr>
            <w:tcW w:w="2371" w:type="dxa"/>
          </w:tcPr>
          <w:p w:rsidR="00FF6E1D" w:rsidRDefault="00204821">
            <w:pPr>
              <w:rPr>
                <w:rFonts w:ascii="宋体" w:hAnsi="宋体" w:cs="宋体"/>
                <w:szCs w:val="21"/>
              </w:rPr>
            </w:pPr>
            <w:r>
              <w:rPr>
                <w:rFonts w:ascii="宋体" w:hAnsi="宋体" w:cs="宋体" w:hint="eastAsia"/>
                <w:szCs w:val="21"/>
              </w:rPr>
              <w:t>天花板</w:t>
            </w:r>
          </w:p>
        </w:tc>
        <w:tc>
          <w:tcPr>
            <w:tcW w:w="3512" w:type="dxa"/>
          </w:tcPr>
          <w:p w:rsidR="00FF6E1D" w:rsidRDefault="00204821">
            <w:pPr>
              <w:rPr>
                <w:rFonts w:ascii="宋体" w:hAnsi="宋体" w:cs="宋体"/>
                <w:szCs w:val="21"/>
              </w:rPr>
            </w:pPr>
            <w:r>
              <w:rPr>
                <w:rFonts w:ascii="宋体" w:hAnsi="宋体" w:cs="宋体" w:hint="eastAsia"/>
                <w:szCs w:val="21"/>
              </w:rPr>
              <w:t>无尘土、无污迹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月</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12</w:t>
            </w:r>
          </w:p>
        </w:tc>
        <w:tc>
          <w:tcPr>
            <w:tcW w:w="2371" w:type="dxa"/>
          </w:tcPr>
          <w:p w:rsidR="00FF6E1D" w:rsidRDefault="00204821">
            <w:pPr>
              <w:rPr>
                <w:rFonts w:ascii="宋体" w:hAnsi="宋体" w:cs="宋体"/>
                <w:szCs w:val="21"/>
              </w:rPr>
            </w:pPr>
            <w:r>
              <w:rPr>
                <w:rFonts w:ascii="宋体" w:hAnsi="宋体" w:cs="宋体" w:hint="eastAsia"/>
                <w:szCs w:val="21"/>
              </w:rPr>
              <w:t>照明设备</w:t>
            </w:r>
          </w:p>
        </w:tc>
        <w:tc>
          <w:tcPr>
            <w:tcW w:w="3512" w:type="dxa"/>
          </w:tcPr>
          <w:p w:rsidR="00FF6E1D" w:rsidRDefault="00204821">
            <w:pPr>
              <w:rPr>
                <w:rFonts w:ascii="宋体" w:hAnsi="宋体" w:cs="宋体"/>
                <w:szCs w:val="21"/>
              </w:rPr>
            </w:pPr>
            <w:r>
              <w:rPr>
                <w:rFonts w:ascii="宋体" w:hAnsi="宋体" w:cs="宋体" w:hint="eastAsia"/>
                <w:szCs w:val="21"/>
              </w:rPr>
              <w:t>无尘土、无污迹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月</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13</w:t>
            </w:r>
          </w:p>
        </w:tc>
        <w:tc>
          <w:tcPr>
            <w:tcW w:w="2371" w:type="dxa"/>
          </w:tcPr>
          <w:p w:rsidR="00FF6E1D" w:rsidRDefault="00204821">
            <w:pPr>
              <w:rPr>
                <w:rFonts w:ascii="宋体" w:hAnsi="宋体" w:cs="宋体"/>
                <w:szCs w:val="21"/>
              </w:rPr>
            </w:pPr>
            <w:r>
              <w:rPr>
                <w:rFonts w:ascii="宋体" w:hAnsi="宋体" w:cs="宋体" w:hint="eastAsia"/>
                <w:szCs w:val="21"/>
              </w:rPr>
              <w:t>空间</w:t>
            </w:r>
          </w:p>
        </w:tc>
        <w:tc>
          <w:tcPr>
            <w:tcW w:w="3512" w:type="dxa"/>
          </w:tcPr>
          <w:p w:rsidR="00FF6E1D" w:rsidRDefault="00204821">
            <w:pPr>
              <w:rPr>
                <w:rFonts w:ascii="宋体" w:hAnsi="宋体" w:cs="宋体"/>
                <w:szCs w:val="21"/>
              </w:rPr>
            </w:pPr>
            <w:r>
              <w:rPr>
                <w:rFonts w:ascii="宋体" w:hAnsi="宋体" w:cs="宋体" w:hint="eastAsia"/>
                <w:szCs w:val="21"/>
              </w:rPr>
              <w:t>空气清新、无异味、控制蚊蝇</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14</w:t>
            </w:r>
          </w:p>
        </w:tc>
        <w:tc>
          <w:tcPr>
            <w:tcW w:w="2371" w:type="dxa"/>
          </w:tcPr>
          <w:p w:rsidR="00FF6E1D" w:rsidRDefault="00204821">
            <w:pPr>
              <w:rPr>
                <w:rFonts w:ascii="宋体" w:hAnsi="宋体" w:cs="宋体"/>
                <w:szCs w:val="21"/>
              </w:rPr>
            </w:pPr>
            <w:r>
              <w:rPr>
                <w:rFonts w:ascii="宋体" w:hAnsi="宋体" w:cs="宋体" w:hint="eastAsia"/>
                <w:szCs w:val="21"/>
              </w:rPr>
              <w:t>添加洗手液</w:t>
            </w:r>
          </w:p>
        </w:tc>
        <w:tc>
          <w:tcPr>
            <w:tcW w:w="3512" w:type="dxa"/>
          </w:tcPr>
          <w:p w:rsidR="00FF6E1D" w:rsidRDefault="00204821">
            <w:pPr>
              <w:rPr>
                <w:rFonts w:ascii="宋体" w:hAnsi="宋体" w:cs="宋体"/>
                <w:szCs w:val="21"/>
              </w:rPr>
            </w:pPr>
            <w:r>
              <w:rPr>
                <w:rFonts w:ascii="宋体" w:hAnsi="宋体" w:cs="宋体" w:hint="eastAsia"/>
                <w:szCs w:val="21"/>
              </w:rPr>
              <w:t>无缺失情况</w:t>
            </w:r>
          </w:p>
        </w:tc>
        <w:tc>
          <w:tcPr>
            <w:tcW w:w="1705" w:type="dxa"/>
          </w:tcPr>
          <w:p w:rsidR="00FF6E1D" w:rsidRDefault="00204821">
            <w:pPr>
              <w:rPr>
                <w:rFonts w:ascii="宋体" w:hAnsi="宋体" w:cs="宋体"/>
                <w:szCs w:val="21"/>
              </w:rPr>
            </w:pPr>
            <w:r>
              <w:rPr>
                <w:rFonts w:ascii="宋体" w:hAnsi="宋体" w:cs="宋体" w:hint="eastAsia"/>
                <w:szCs w:val="21"/>
              </w:rPr>
              <w:t>巡回</w:t>
            </w:r>
          </w:p>
        </w:tc>
      </w:tr>
      <w:tr w:rsidR="00FF6E1D">
        <w:trPr>
          <w:trHeight w:val="185"/>
          <w:jc w:val="center"/>
        </w:trPr>
        <w:tc>
          <w:tcPr>
            <w:tcW w:w="1314" w:type="dxa"/>
            <w:vMerge w:val="restart"/>
            <w:vAlign w:val="center"/>
          </w:tcPr>
          <w:p w:rsidR="00FF6E1D" w:rsidRDefault="00204821">
            <w:pPr>
              <w:jc w:val="center"/>
              <w:rPr>
                <w:rFonts w:ascii="宋体" w:hAnsi="宋体" w:cs="宋体"/>
                <w:szCs w:val="21"/>
              </w:rPr>
            </w:pPr>
            <w:r>
              <w:rPr>
                <w:rFonts w:ascii="宋体" w:hAnsi="宋体" w:cs="宋体" w:hint="eastAsia"/>
                <w:szCs w:val="21"/>
              </w:rPr>
              <w:t>会议室、会客室、办公室</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tcPr>
          <w:p w:rsidR="00FF6E1D" w:rsidRDefault="00204821">
            <w:pPr>
              <w:rPr>
                <w:rFonts w:ascii="宋体" w:hAnsi="宋体" w:cs="宋体"/>
                <w:szCs w:val="21"/>
              </w:rPr>
            </w:pPr>
            <w:r>
              <w:rPr>
                <w:rFonts w:ascii="宋体" w:hAnsi="宋体" w:cs="宋体" w:hint="eastAsia"/>
                <w:szCs w:val="21"/>
              </w:rPr>
              <w:t>门表面</w:t>
            </w:r>
          </w:p>
        </w:tc>
        <w:tc>
          <w:tcPr>
            <w:tcW w:w="3512" w:type="dxa"/>
          </w:tcPr>
          <w:p w:rsidR="00FF6E1D" w:rsidRDefault="00204821">
            <w:pPr>
              <w:rPr>
                <w:rFonts w:ascii="宋体" w:hAnsi="宋体" w:cs="宋体"/>
                <w:szCs w:val="21"/>
              </w:rPr>
            </w:pPr>
            <w:r>
              <w:rPr>
                <w:rFonts w:ascii="宋体" w:hAnsi="宋体" w:cs="宋体" w:hint="eastAsia"/>
                <w:szCs w:val="21"/>
              </w:rPr>
              <w:t>洁净无污迹，无尘土</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tcPr>
          <w:p w:rsidR="00FF6E1D" w:rsidRDefault="00204821">
            <w:pPr>
              <w:rPr>
                <w:rFonts w:ascii="宋体" w:hAnsi="宋体" w:cs="宋体"/>
                <w:szCs w:val="21"/>
              </w:rPr>
            </w:pPr>
            <w:r>
              <w:rPr>
                <w:rFonts w:ascii="宋体" w:hAnsi="宋体" w:cs="宋体" w:hint="eastAsia"/>
                <w:szCs w:val="21"/>
              </w:rPr>
              <w:t>门把手</w:t>
            </w:r>
          </w:p>
        </w:tc>
        <w:tc>
          <w:tcPr>
            <w:tcW w:w="3512" w:type="dxa"/>
          </w:tcPr>
          <w:p w:rsidR="00FF6E1D" w:rsidRDefault="00204821">
            <w:pPr>
              <w:rPr>
                <w:rFonts w:ascii="宋体" w:hAnsi="宋体" w:cs="宋体"/>
                <w:szCs w:val="21"/>
              </w:rPr>
            </w:pPr>
            <w:r>
              <w:rPr>
                <w:rFonts w:ascii="宋体" w:hAnsi="宋体" w:cs="宋体" w:hint="eastAsia"/>
                <w:szCs w:val="21"/>
              </w:rPr>
              <w:t>光亮，无污迹，洁净</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tcPr>
          <w:p w:rsidR="00FF6E1D" w:rsidRDefault="00204821">
            <w:pPr>
              <w:rPr>
                <w:rFonts w:ascii="宋体" w:hAnsi="宋体" w:cs="宋体"/>
                <w:szCs w:val="21"/>
              </w:rPr>
            </w:pPr>
            <w:r>
              <w:rPr>
                <w:rFonts w:ascii="宋体" w:hAnsi="宋体" w:cs="宋体" w:hint="eastAsia"/>
                <w:szCs w:val="21"/>
              </w:rPr>
              <w:t>纸篓</w:t>
            </w:r>
          </w:p>
        </w:tc>
        <w:tc>
          <w:tcPr>
            <w:tcW w:w="3512" w:type="dxa"/>
          </w:tcPr>
          <w:p w:rsidR="00FF6E1D" w:rsidRDefault="00204821">
            <w:pPr>
              <w:rPr>
                <w:rFonts w:ascii="宋体" w:hAnsi="宋体" w:cs="宋体"/>
                <w:szCs w:val="21"/>
              </w:rPr>
            </w:pPr>
            <w:r>
              <w:rPr>
                <w:rFonts w:ascii="宋体" w:hAnsi="宋体" w:cs="宋体" w:hint="eastAsia"/>
                <w:szCs w:val="21"/>
              </w:rPr>
              <w:t>表面洁净，周围无杂物</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4</w:t>
            </w:r>
          </w:p>
        </w:tc>
        <w:tc>
          <w:tcPr>
            <w:tcW w:w="2371" w:type="dxa"/>
          </w:tcPr>
          <w:p w:rsidR="00FF6E1D" w:rsidRDefault="00204821">
            <w:pPr>
              <w:rPr>
                <w:rFonts w:ascii="宋体" w:hAnsi="宋体" w:cs="宋体"/>
                <w:szCs w:val="21"/>
              </w:rPr>
            </w:pPr>
            <w:r>
              <w:rPr>
                <w:rFonts w:ascii="宋体" w:hAnsi="宋体" w:cs="宋体" w:hint="eastAsia"/>
                <w:szCs w:val="21"/>
              </w:rPr>
              <w:t>地面、地毯</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5</w:t>
            </w:r>
          </w:p>
        </w:tc>
        <w:tc>
          <w:tcPr>
            <w:tcW w:w="2371" w:type="dxa"/>
          </w:tcPr>
          <w:p w:rsidR="00FF6E1D" w:rsidRDefault="00204821">
            <w:pPr>
              <w:rPr>
                <w:rFonts w:ascii="宋体" w:hAnsi="宋体" w:cs="宋体"/>
                <w:szCs w:val="21"/>
              </w:rPr>
            </w:pPr>
            <w:r>
              <w:rPr>
                <w:rFonts w:ascii="宋体" w:hAnsi="宋体" w:cs="宋体" w:hint="eastAsia"/>
                <w:szCs w:val="21"/>
              </w:rPr>
              <w:t>墙壁、壁画</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6</w:t>
            </w:r>
          </w:p>
        </w:tc>
        <w:tc>
          <w:tcPr>
            <w:tcW w:w="2371" w:type="dxa"/>
          </w:tcPr>
          <w:p w:rsidR="00FF6E1D" w:rsidRDefault="00204821">
            <w:pPr>
              <w:rPr>
                <w:rFonts w:ascii="宋体" w:hAnsi="宋体" w:cs="宋体"/>
                <w:szCs w:val="21"/>
              </w:rPr>
            </w:pPr>
            <w:r>
              <w:rPr>
                <w:rFonts w:ascii="宋体" w:hAnsi="宋体" w:cs="宋体" w:hint="eastAsia"/>
                <w:szCs w:val="21"/>
              </w:rPr>
              <w:t>桌椅、茶几、沙发</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7</w:t>
            </w:r>
          </w:p>
        </w:tc>
        <w:tc>
          <w:tcPr>
            <w:tcW w:w="2371" w:type="dxa"/>
          </w:tcPr>
          <w:p w:rsidR="00FF6E1D" w:rsidRDefault="00204821">
            <w:pPr>
              <w:rPr>
                <w:rFonts w:ascii="宋体" w:hAnsi="宋体" w:cs="宋体"/>
                <w:szCs w:val="21"/>
              </w:rPr>
            </w:pPr>
            <w:r>
              <w:rPr>
                <w:rFonts w:ascii="宋体" w:hAnsi="宋体" w:cs="宋体" w:hint="eastAsia"/>
                <w:szCs w:val="21"/>
              </w:rPr>
              <w:t>玻璃</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周</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8</w:t>
            </w:r>
          </w:p>
        </w:tc>
        <w:tc>
          <w:tcPr>
            <w:tcW w:w="2371" w:type="dxa"/>
          </w:tcPr>
          <w:p w:rsidR="00FF6E1D" w:rsidRDefault="00204821">
            <w:pPr>
              <w:rPr>
                <w:rFonts w:ascii="宋体" w:hAnsi="宋体" w:cs="宋体"/>
                <w:szCs w:val="21"/>
              </w:rPr>
            </w:pPr>
            <w:r>
              <w:rPr>
                <w:rFonts w:ascii="宋体" w:hAnsi="宋体" w:cs="宋体" w:hint="eastAsia"/>
                <w:szCs w:val="21"/>
              </w:rPr>
              <w:t>茶杯</w:t>
            </w:r>
          </w:p>
        </w:tc>
        <w:tc>
          <w:tcPr>
            <w:tcW w:w="3512" w:type="dxa"/>
          </w:tcPr>
          <w:p w:rsidR="00FF6E1D" w:rsidRDefault="00204821">
            <w:pPr>
              <w:rPr>
                <w:rFonts w:ascii="宋体" w:hAnsi="宋体" w:cs="宋体"/>
                <w:szCs w:val="21"/>
              </w:rPr>
            </w:pPr>
            <w:r>
              <w:rPr>
                <w:rFonts w:ascii="宋体" w:hAnsi="宋体" w:cs="宋体" w:hint="eastAsia"/>
                <w:szCs w:val="21"/>
              </w:rPr>
              <w:t>无污迹，无茶渍</w:t>
            </w:r>
          </w:p>
        </w:tc>
        <w:tc>
          <w:tcPr>
            <w:tcW w:w="1705" w:type="dxa"/>
          </w:tcPr>
          <w:p w:rsidR="00FF6E1D" w:rsidRDefault="00204821">
            <w:pPr>
              <w:rPr>
                <w:rFonts w:ascii="宋体" w:hAnsi="宋体" w:cs="宋体"/>
                <w:szCs w:val="21"/>
              </w:rPr>
            </w:pPr>
            <w:r>
              <w:rPr>
                <w:rFonts w:ascii="宋体" w:hAnsi="宋体" w:cs="宋体" w:hint="eastAsia"/>
                <w:szCs w:val="21"/>
              </w:rPr>
              <w:t>巡回</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9</w:t>
            </w:r>
          </w:p>
        </w:tc>
        <w:tc>
          <w:tcPr>
            <w:tcW w:w="2371" w:type="dxa"/>
          </w:tcPr>
          <w:p w:rsidR="00FF6E1D" w:rsidRDefault="00204821">
            <w:pPr>
              <w:rPr>
                <w:rFonts w:ascii="宋体" w:hAnsi="宋体" w:cs="宋体"/>
                <w:szCs w:val="21"/>
              </w:rPr>
            </w:pPr>
            <w:r>
              <w:rPr>
                <w:rFonts w:ascii="宋体" w:hAnsi="宋体" w:cs="宋体" w:hint="eastAsia"/>
                <w:szCs w:val="21"/>
              </w:rPr>
              <w:t>音箱、话筒</w:t>
            </w:r>
          </w:p>
        </w:tc>
        <w:tc>
          <w:tcPr>
            <w:tcW w:w="3512" w:type="dxa"/>
          </w:tcPr>
          <w:p w:rsidR="00FF6E1D" w:rsidRDefault="00204821">
            <w:pPr>
              <w:rPr>
                <w:rFonts w:ascii="宋体" w:hAnsi="宋体" w:cs="宋体"/>
                <w:szCs w:val="21"/>
              </w:rPr>
            </w:pPr>
            <w:r>
              <w:rPr>
                <w:rFonts w:ascii="宋体" w:hAnsi="宋体" w:cs="宋体" w:hint="eastAsia"/>
                <w:szCs w:val="21"/>
              </w:rPr>
              <w:t>无灰尘</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10</w:t>
            </w:r>
          </w:p>
        </w:tc>
        <w:tc>
          <w:tcPr>
            <w:tcW w:w="2371" w:type="dxa"/>
          </w:tcPr>
          <w:p w:rsidR="00FF6E1D" w:rsidRDefault="00204821">
            <w:pPr>
              <w:rPr>
                <w:rFonts w:ascii="宋体" w:hAnsi="宋体" w:cs="宋体"/>
                <w:szCs w:val="21"/>
              </w:rPr>
            </w:pPr>
            <w:r>
              <w:rPr>
                <w:rFonts w:ascii="宋体" w:hAnsi="宋体" w:cs="宋体" w:hint="eastAsia"/>
                <w:szCs w:val="21"/>
              </w:rPr>
              <w:t>其他用具</w:t>
            </w:r>
          </w:p>
        </w:tc>
        <w:tc>
          <w:tcPr>
            <w:tcW w:w="3512" w:type="dxa"/>
          </w:tcPr>
          <w:p w:rsidR="00FF6E1D" w:rsidRDefault="00204821">
            <w:pPr>
              <w:rPr>
                <w:rFonts w:ascii="宋体" w:hAnsi="宋体" w:cs="宋体"/>
                <w:szCs w:val="21"/>
              </w:rPr>
            </w:pPr>
            <w:r>
              <w:rPr>
                <w:rFonts w:ascii="宋体" w:hAnsi="宋体" w:cs="宋体" w:hint="eastAsia"/>
                <w:szCs w:val="21"/>
              </w:rPr>
              <w:t>洁净无污迹</w:t>
            </w:r>
          </w:p>
        </w:tc>
        <w:tc>
          <w:tcPr>
            <w:tcW w:w="1705" w:type="dxa"/>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w:t>
            </w:r>
            <w:r>
              <w:rPr>
                <w:rFonts w:ascii="宋体" w:hAnsi="宋体" w:cs="宋体" w:hint="eastAsia"/>
                <w:szCs w:val="21"/>
              </w:rPr>
              <w:t>/</w:t>
            </w:r>
            <w:r>
              <w:rPr>
                <w:rFonts w:ascii="宋体" w:hAnsi="宋体" w:cs="宋体" w:hint="eastAsia"/>
                <w:szCs w:val="21"/>
              </w:rPr>
              <w:t>日</w:t>
            </w:r>
          </w:p>
        </w:tc>
      </w:tr>
      <w:tr w:rsidR="00FF6E1D">
        <w:trPr>
          <w:trHeight w:val="185"/>
          <w:jc w:val="center"/>
        </w:trPr>
        <w:tc>
          <w:tcPr>
            <w:tcW w:w="1314" w:type="dxa"/>
            <w:vMerge w:val="restart"/>
            <w:vAlign w:val="center"/>
          </w:tcPr>
          <w:p w:rsidR="00FF6E1D" w:rsidRDefault="00204821">
            <w:pPr>
              <w:widowControl/>
              <w:jc w:val="left"/>
              <w:rPr>
                <w:rFonts w:ascii="宋体" w:hAnsi="宋体" w:cs="宋体"/>
                <w:szCs w:val="21"/>
              </w:rPr>
            </w:pPr>
            <w:r>
              <w:rPr>
                <w:rFonts w:ascii="宋体" w:hAnsi="宋体" w:cs="宋体" w:hint="eastAsia"/>
                <w:szCs w:val="21"/>
              </w:rPr>
              <w:t>电梯及电梯厅</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vAlign w:val="center"/>
          </w:tcPr>
          <w:p w:rsidR="00FF6E1D" w:rsidRDefault="00204821">
            <w:pPr>
              <w:rPr>
                <w:rFonts w:ascii="宋体" w:hAnsi="宋体" w:cs="宋体"/>
                <w:szCs w:val="21"/>
              </w:rPr>
            </w:pPr>
            <w:r>
              <w:rPr>
                <w:rFonts w:ascii="宋体" w:hAnsi="宋体" w:cs="宋体" w:hint="eastAsia"/>
                <w:szCs w:val="21"/>
              </w:rPr>
              <w:t>地面牵尘、除污渍</w:t>
            </w:r>
          </w:p>
        </w:tc>
        <w:tc>
          <w:tcPr>
            <w:tcW w:w="3512" w:type="dxa"/>
            <w:vAlign w:val="center"/>
          </w:tcPr>
          <w:p w:rsidR="00FF6E1D" w:rsidRDefault="00204821">
            <w:pPr>
              <w:rPr>
                <w:rFonts w:ascii="宋体" w:hAnsi="宋体" w:cs="宋体"/>
                <w:szCs w:val="21"/>
              </w:rPr>
            </w:pPr>
            <w:r>
              <w:rPr>
                <w:rFonts w:ascii="宋体" w:hAnsi="宋体" w:cs="宋体" w:hint="eastAsia"/>
                <w:szCs w:val="21"/>
              </w:rPr>
              <w:t>无污渍、干净</w:t>
            </w:r>
          </w:p>
        </w:tc>
        <w:tc>
          <w:tcPr>
            <w:tcW w:w="1705" w:type="dxa"/>
            <w:vAlign w:val="center"/>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vAlign w:val="center"/>
          </w:tcPr>
          <w:p w:rsidR="00FF6E1D" w:rsidRDefault="00204821">
            <w:pPr>
              <w:rPr>
                <w:rFonts w:ascii="宋体" w:hAnsi="宋体" w:cs="宋体"/>
                <w:szCs w:val="21"/>
              </w:rPr>
            </w:pPr>
            <w:r>
              <w:rPr>
                <w:rFonts w:ascii="宋体" w:hAnsi="宋体" w:cs="宋体" w:hint="eastAsia"/>
                <w:szCs w:val="21"/>
              </w:rPr>
              <w:t>不锈钢表面</w:t>
            </w:r>
          </w:p>
        </w:tc>
        <w:tc>
          <w:tcPr>
            <w:tcW w:w="3512" w:type="dxa"/>
            <w:vAlign w:val="center"/>
          </w:tcPr>
          <w:p w:rsidR="00FF6E1D" w:rsidRDefault="00204821">
            <w:pPr>
              <w:rPr>
                <w:rFonts w:ascii="宋体" w:hAnsi="宋体" w:cs="宋体"/>
                <w:szCs w:val="21"/>
              </w:rPr>
            </w:pPr>
            <w:r>
              <w:rPr>
                <w:rFonts w:ascii="宋体" w:hAnsi="宋体" w:cs="宋体" w:hint="eastAsia"/>
                <w:szCs w:val="21"/>
              </w:rPr>
              <w:t>洁净明亮</w:t>
            </w:r>
          </w:p>
        </w:tc>
        <w:tc>
          <w:tcPr>
            <w:tcW w:w="1705" w:type="dxa"/>
            <w:vAlign w:val="center"/>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vAlign w:val="center"/>
          </w:tcPr>
          <w:p w:rsidR="00FF6E1D" w:rsidRDefault="00204821">
            <w:pPr>
              <w:rPr>
                <w:rFonts w:ascii="宋体" w:hAnsi="宋体" w:cs="宋体"/>
                <w:szCs w:val="21"/>
              </w:rPr>
            </w:pPr>
            <w:r>
              <w:rPr>
                <w:rFonts w:ascii="宋体" w:hAnsi="宋体" w:cs="宋体" w:hint="eastAsia"/>
                <w:szCs w:val="21"/>
              </w:rPr>
              <w:t>电梯地毯</w:t>
            </w:r>
          </w:p>
        </w:tc>
        <w:tc>
          <w:tcPr>
            <w:tcW w:w="3512" w:type="dxa"/>
            <w:vAlign w:val="center"/>
          </w:tcPr>
          <w:p w:rsidR="00FF6E1D" w:rsidRDefault="00204821">
            <w:pPr>
              <w:rPr>
                <w:rFonts w:ascii="宋体" w:hAnsi="宋体" w:cs="宋体"/>
                <w:szCs w:val="21"/>
              </w:rPr>
            </w:pPr>
            <w:r>
              <w:rPr>
                <w:rFonts w:ascii="宋体" w:hAnsi="宋体" w:cs="宋体" w:hint="eastAsia"/>
                <w:szCs w:val="21"/>
              </w:rPr>
              <w:t>无污渍无灰尘</w:t>
            </w:r>
          </w:p>
        </w:tc>
        <w:tc>
          <w:tcPr>
            <w:tcW w:w="1705" w:type="dxa"/>
            <w:vAlign w:val="center"/>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次∕周清洗</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4</w:t>
            </w:r>
          </w:p>
        </w:tc>
        <w:tc>
          <w:tcPr>
            <w:tcW w:w="2371" w:type="dxa"/>
            <w:vAlign w:val="center"/>
          </w:tcPr>
          <w:p w:rsidR="00FF6E1D" w:rsidRDefault="00204821">
            <w:pPr>
              <w:rPr>
                <w:rFonts w:ascii="宋体" w:hAnsi="宋体" w:cs="宋体"/>
                <w:szCs w:val="21"/>
              </w:rPr>
            </w:pPr>
            <w:r>
              <w:rPr>
                <w:rFonts w:ascii="宋体" w:hAnsi="宋体" w:cs="宋体" w:hint="eastAsia"/>
                <w:szCs w:val="21"/>
              </w:rPr>
              <w:t>垃圾桶</w:t>
            </w:r>
          </w:p>
        </w:tc>
        <w:tc>
          <w:tcPr>
            <w:tcW w:w="3512" w:type="dxa"/>
            <w:vAlign w:val="center"/>
          </w:tcPr>
          <w:p w:rsidR="00FF6E1D" w:rsidRDefault="00204821">
            <w:pPr>
              <w:rPr>
                <w:rFonts w:ascii="宋体" w:hAnsi="宋体" w:cs="宋体"/>
                <w:szCs w:val="21"/>
              </w:rPr>
            </w:pPr>
            <w:r>
              <w:rPr>
                <w:rFonts w:ascii="宋体" w:hAnsi="宋体" w:cs="宋体" w:hint="eastAsia"/>
                <w:szCs w:val="21"/>
              </w:rPr>
              <w:t>按时清理，内部垃圾不超过桶体的</w:t>
            </w:r>
            <w:r>
              <w:rPr>
                <w:rFonts w:ascii="宋体" w:hAnsi="宋体" w:cs="宋体" w:hint="eastAsia"/>
                <w:szCs w:val="21"/>
              </w:rPr>
              <w:t>2</w:t>
            </w:r>
            <w:r>
              <w:rPr>
                <w:rFonts w:ascii="宋体" w:hAnsi="宋体" w:cs="宋体" w:hint="eastAsia"/>
                <w:szCs w:val="21"/>
              </w:rPr>
              <w:t>∕</w:t>
            </w:r>
            <w:r>
              <w:rPr>
                <w:rFonts w:ascii="宋体" w:hAnsi="宋体" w:cs="宋体" w:hint="eastAsia"/>
                <w:szCs w:val="21"/>
              </w:rPr>
              <w:t>3</w:t>
            </w:r>
          </w:p>
        </w:tc>
        <w:tc>
          <w:tcPr>
            <w:tcW w:w="1705" w:type="dxa"/>
            <w:vAlign w:val="center"/>
          </w:tcPr>
          <w:p w:rsidR="00FF6E1D" w:rsidRDefault="00204821">
            <w:pPr>
              <w:rPr>
                <w:rFonts w:ascii="宋体" w:hAnsi="宋体" w:cs="宋体"/>
                <w:szCs w:val="21"/>
              </w:rPr>
            </w:pPr>
            <w:r>
              <w:rPr>
                <w:rFonts w:ascii="宋体" w:hAnsi="宋体" w:cs="宋体" w:hint="eastAsia"/>
                <w:szCs w:val="21"/>
              </w:rPr>
              <w:t>1</w:t>
            </w:r>
            <w:r>
              <w:rPr>
                <w:rFonts w:ascii="宋体" w:hAnsi="宋体" w:cs="宋体" w:hint="eastAsia"/>
                <w:szCs w:val="21"/>
              </w:rPr>
              <w:t>次∕日，随时清理</w:t>
            </w:r>
          </w:p>
        </w:tc>
      </w:tr>
      <w:tr w:rsidR="00FF6E1D">
        <w:trPr>
          <w:trHeight w:val="185"/>
          <w:jc w:val="center"/>
        </w:trPr>
        <w:tc>
          <w:tcPr>
            <w:tcW w:w="1314" w:type="dxa"/>
            <w:vMerge w:val="restart"/>
            <w:vAlign w:val="center"/>
          </w:tcPr>
          <w:p w:rsidR="00FF6E1D" w:rsidRDefault="00204821">
            <w:pPr>
              <w:widowControl/>
              <w:jc w:val="left"/>
              <w:rPr>
                <w:rFonts w:ascii="宋体" w:hAnsi="宋体" w:cs="宋体"/>
                <w:szCs w:val="21"/>
              </w:rPr>
            </w:pPr>
            <w:r>
              <w:rPr>
                <w:rFonts w:ascii="宋体" w:hAnsi="宋体" w:cs="宋体" w:hint="eastAsia"/>
                <w:szCs w:val="21"/>
              </w:rPr>
              <w:t>院区保洁</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vAlign w:val="center"/>
          </w:tcPr>
          <w:p w:rsidR="00FF6E1D" w:rsidRDefault="00204821">
            <w:pPr>
              <w:rPr>
                <w:rFonts w:ascii="宋体" w:hAnsi="宋体" w:cs="宋体"/>
                <w:szCs w:val="21"/>
              </w:rPr>
            </w:pPr>
            <w:r>
              <w:rPr>
                <w:rFonts w:ascii="宋体" w:hAnsi="宋体" w:cs="宋体" w:hint="eastAsia"/>
                <w:szCs w:val="21"/>
              </w:rPr>
              <w:t>庭院、广场地面</w:t>
            </w:r>
          </w:p>
        </w:tc>
        <w:tc>
          <w:tcPr>
            <w:tcW w:w="3512" w:type="dxa"/>
            <w:vAlign w:val="center"/>
          </w:tcPr>
          <w:p w:rsidR="00FF6E1D" w:rsidRDefault="00204821">
            <w:pPr>
              <w:rPr>
                <w:rFonts w:ascii="宋体" w:hAnsi="宋体" w:cs="宋体"/>
                <w:szCs w:val="21"/>
              </w:rPr>
            </w:pPr>
            <w:r>
              <w:rPr>
                <w:rFonts w:ascii="宋体" w:hAnsi="宋体" w:cs="宋体" w:hint="eastAsia"/>
                <w:szCs w:val="21"/>
              </w:rPr>
              <w:t>清洁无废弃物，无落叶、积水、积雪，保证上班时间前无落叶、积水、积雪</w:t>
            </w:r>
          </w:p>
        </w:tc>
        <w:tc>
          <w:tcPr>
            <w:tcW w:w="1705" w:type="dxa"/>
            <w:vAlign w:val="center"/>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2</w:t>
            </w:r>
          </w:p>
        </w:tc>
        <w:tc>
          <w:tcPr>
            <w:tcW w:w="2371" w:type="dxa"/>
            <w:vAlign w:val="center"/>
          </w:tcPr>
          <w:p w:rsidR="00FF6E1D" w:rsidRDefault="00204821">
            <w:pPr>
              <w:rPr>
                <w:rFonts w:ascii="宋体" w:hAnsi="宋体" w:cs="宋体"/>
                <w:szCs w:val="21"/>
              </w:rPr>
            </w:pPr>
            <w:r>
              <w:rPr>
                <w:rFonts w:ascii="宋体" w:hAnsi="宋体" w:cs="宋体" w:hint="eastAsia"/>
                <w:szCs w:val="21"/>
              </w:rPr>
              <w:t>保洁重点</w:t>
            </w:r>
          </w:p>
        </w:tc>
        <w:tc>
          <w:tcPr>
            <w:tcW w:w="3512" w:type="dxa"/>
            <w:vAlign w:val="center"/>
          </w:tcPr>
          <w:p w:rsidR="00FF6E1D" w:rsidRDefault="00204821">
            <w:pPr>
              <w:rPr>
                <w:rFonts w:ascii="宋体" w:hAnsi="宋体" w:cs="宋体"/>
                <w:szCs w:val="21"/>
              </w:rPr>
            </w:pPr>
            <w:r>
              <w:rPr>
                <w:rFonts w:ascii="宋体" w:hAnsi="宋体" w:cs="宋体" w:hint="eastAsia"/>
                <w:szCs w:val="21"/>
              </w:rPr>
              <w:t>烟头、废纸、杂物等，随时捡拾入桶</w:t>
            </w:r>
          </w:p>
        </w:tc>
        <w:tc>
          <w:tcPr>
            <w:tcW w:w="1705" w:type="dxa"/>
            <w:vAlign w:val="center"/>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次∕日</w:t>
            </w:r>
          </w:p>
        </w:tc>
      </w:tr>
      <w:tr w:rsidR="00FF6E1D">
        <w:trPr>
          <w:trHeight w:val="185"/>
          <w:jc w:val="center"/>
        </w:trPr>
        <w:tc>
          <w:tcPr>
            <w:tcW w:w="1314" w:type="dxa"/>
            <w:vMerge/>
            <w:vAlign w:val="center"/>
          </w:tcPr>
          <w:p w:rsidR="00FF6E1D" w:rsidRDefault="00FF6E1D">
            <w:pPr>
              <w:widowControl/>
              <w:jc w:val="left"/>
              <w:rPr>
                <w:rFonts w:ascii="宋体" w:hAnsi="宋体" w:cs="宋体"/>
                <w:szCs w:val="21"/>
              </w:rPr>
            </w:pPr>
          </w:p>
        </w:tc>
        <w:tc>
          <w:tcPr>
            <w:tcW w:w="730" w:type="dxa"/>
            <w:vAlign w:val="center"/>
          </w:tcPr>
          <w:p w:rsidR="00FF6E1D" w:rsidRDefault="00204821">
            <w:pPr>
              <w:rPr>
                <w:rFonts w:ascii="宋体" w:hAnsi="宋体" w:cs="宋体"/>
                <w:szCs w:val="21"/>
              </w:rPr>
            </w:pPr>
            <w:r>
              <w:rPr>
                <w:rFonts w:ascii="宋体" w:hAnsi="宋体" w:cs="宋体" w:hint="eastAsia"/>
                <w:szCs w:val="21"/>
              </w:rPr>
              <w:t>3</w:t>
            </w:r>
          </w:p>
        </w:tc>
        <w:tc>
          <w:tcPr>
            <w:tcW w:w="2371" w:type="dxa"/>
            <w:vAlign w:val="center"/>
          </w:tcPr>
          <w:p w:rsidR="00FF6E1D" w:rsidRDefault="00204821">
            <w:pPr>
              <w:rPr>
                <w:rFonts w:ascii="宋体" w:hAnsi="宋体" w:cs="宋体"/>
                <w:szCs w:val="21"/>
              </w:rPr>
            </w:pPr>
            <w:r>
              <w:rPr>
                <w:rFonts w:ascii="宋体" w:hAnsi="宋体" w:cs="宋体" w:hint="eastAsia"/>
                <w:szCs w:val="21"/>
              </w:rPr>
              <w:t>垃圾清运</w:t>
            </w:r>
          </w:p>
        </w:tc>
        <w:tc>
          <w:tcPr>
            <w:tcW w:w="3512" w:type="dxa"/>
            <w:vAlign w:val="center"/>
          </w:tcPr>
          <w:p w:rsidR="00FF6E1D" w:rsidRDefault="00204821">
            <w:pPr>
              <w:rPr>
                <w:rFonts w:ascii="宋体" w:hAnsi="宋体" w:cs="宋体"/>
                <w:szCs w:val="21"/>
              </w:rPr>
            </w:pPr>
            <w:r>
              <w:rPr>
                <w:rFonts w:ascii="宋体" w:hAnsi="宋体" w:cs="宋体" w:hint="eastAsia"/>
                <w:szCs w:val="21"/>
              </w:rPr>
              <w:t>及时，垃圾站消毒无蚊蝇滋生</w:t>
            </w:r>
          </w:p>
        </w:tc>
        <w:tc>
          <w:tcPr>
            <w:tcW w:w="1705" w:type="dxa"/>
            <w:vAlign w:val="center"/>
          </w:tcPr>
          <w:p w:rsidR="00FF6E1D" w:rsidRDefault="00204821">
            <w:pPr>
              <w:rPr>
                <w:rFonts w:ascii="宋体" w:hAnsi="宋体" w:cs="宋体"/>
                <w:szCs w:val="21"/>
              </w:rPr>
            </w:pPr>
            <w:r>
              <w:rPr>
                <w:rFonts w:ascii="宋体" w:hAnsi="宋体" w:cs="宋体" w:hint="eastAsia"/>
                <w:szCs w:val="21"/>
              </w:rPr>
              <w:t>2</w:t>
            </w:r>
            <w:r>
              <w:rPr>
                <w:rFonts w:ascii="宋体" w:hAnsi="宋体" w:cs="宋体" w:hint="eastAsia"/>
                <w:szCs w:val="21"/>
              </w:rPr>
              <w:t>次∕日</w:t>
            </w:r>
          </w:p>
        </w:tc>
      </w:tr>
      <w:tr w:rsidR="00FF6E1D">
        <w:trPr>
          <w:trHeight w:val="185"/>
          <w:jc w:val="center"/>
        </w:trPr>
        <w:tc>
          <w:tcPr>
            <w:tcW w:w="1314" w:type="dxa"/>
            <w:vAlign w:val="center"/>
          </w:tcPr>
          <w:p w:rsidR="00FF6E1D" w:rsidRDefault="00204821">
            <w:pPr>
              <w:widowControl/>
              <w:jc w:val="left"/>
              <w:rPr>
                <w:rFonts w:ascii="宋体" w:hAnsi="宋体" w:cs="宋体"/>
                <w:szCs w:val="21"/>
              </w:rPr>
            </w:pPr>
            <w:r>
              <w:rPr>
                <w:rFonts w:ascii="宋体" w:hAnsi="宋体" w:cs="宋体" w:hint="eastAsia"/>
                <w:szCs w:val="21"/>
              </w:rPr>
              <w:t>清理雨雪</w:t>
            </w:r>
          </w:p>
        </w:tc>
        <w:tc>
          <w:tcPr>
            <w:tcW w:w="730" w:type="dxa"/>
            <w:vAlign w:val="center"/>
          </w:tcPr>
          <w:p w:rsidR="00FF6E1D" w:rsidRDefault="00204821">
            <w:pPr>
              <w:rPr>
                <w:rFonts w:ascii="宋体" w:hAnsi="宋体" w:cs="宋体"/>
                <w:szCs w:val="21"/>
              </w:rPr>
            </w:pPr>
            <w:r>
              <w:rPr>
                <w:rFonts w:ascii="宋体" w:hAnsi="宋体" w:cs="宋体" w:hint="eastAsia"/>
                <w:szCs w:val="21"/>
              </w:rPr>
              <w:t>1</w:t>
            </w:r>
          </w:p>
        </w:tc>
        <w:tc>
          <w:tcPr>
            <w:tcW w:w="2371" w:type="dxa"/>
            <w:vAlign w:val="center"/>
          </w:tcPr>
          <w:p w:rsidR="00FF6E1D" w:rsidRDefault="00204821">
            <w:pPr>
              <w:rPr>
                <w:rFonts w:ascii="宋体" w:hAnsi="宋体" w:cs="宋体"/>
                <w:szCs w:val="21"/>
              </w:rPr>
            </w:pPr>
            <w:r>
              <w:rPr>
                <w:rFonts w:ascii="宋体" w:hAnsi="宋体" w:cs="宋体" w:hint="eastAsia"/>
                <w:szCs w:val="21"/>
              </w:rPr>
              <w:t>出现中到大雨天气，在停雨后</w:t>
            </w:r>
            <w:r>
              <w:rPr>
                <w:rFonts w:ascii="宋体" w:hAnsi="宋体" w:cs="宋体" w:hint="eastAsia"/>
                <w:szCs w:val="21"/>
              </w:rPr>
              <w:t>24</w:t>
            </w:r>
            <w:r>
              <w:rPr>
                <w:rFonts w:ascii="宋体" w:hAnsi="宋体" w:cs="宋体" w:hint="eastAsia"/>
                <w:szCs w:val="21"/>
              </w:rPr>
              <w:t>小时内，完成所有积水清理。</w:t>
            </w:r>
          </w:p>
          <w:p w:rsidR="00FF6E1D" w:rsidRDefault="00204821">
            <w:pPr>
              <w:rPr>
                <w:rFonts w:ascii="宋体" w:hAnsi="宋体" w:cs="宋体"/>
                <w:szCs w:val="21"/>
              </w:rPr>
            </w:pPr>
            <w:r>
              <w:rPr>
                <w:rFonts w:ascii="宋体" w:hAnsi="宋体" w:cs="宋体" w:hint="eastAsia"/>
                <w:szCs w:val="21"/>
              </w:rPr>
              <w:t>下雪后及时做好除雪工作，以防结冰影响院内及来访人员出行。出现小雪天气，随下随清。</w:t>
            </w:r>
          </w:p>
          <w:p w:rsidR="00FF6E1D" w:rsidRDefault="00204821">
            <w:pPr>
              <w:rPr>
                <w:rFonts w:ascii="宋体" w:hAnsi="宋体" w:cs="宋体"/>
                <w:szCs w:val="21"/>
              </w:rPr>
            </w:pPr>
            <w:r>
              <w:rPr>
                <w:rFonts w:ascii="宋体" w:hAnsi="宋体" w:cs="宋体" w:hint="eastAsia"/>
                <w:szCs w:val="21"/>
              </w:rPr>
              <w:t>出现中到大雪，当天完成主干道路清理，不影响正常交通秩序，确保在一周内全部清除。</w:t>
            </w:r>
          </w:p>
        </w:tc>
        <w:tc>
          <w:tcPr>
            <w:tcW w:w="3512" w:type="dxa"/>
            <w:vAlign w:val="center"/>
          </w:tcPr>
          <w:p w:rsidR="00FF6E1D" w:rsidRDefault="00204821">
            <w:pPr>
              <w:rPr>
                <w:rFonts w:ascii="宋体" w:hAnsi="宋体" w:cs="宋体"/>
                <w:szCs w:val="21"/>
              </w:rPr>
            </w:pPr>
            <w:r>
              <w:rPr>
                <w:rFonts w:ascii="宋体" w:hAnsi="宋体" w:cs="宋体" w:hint="eastAsia"/>
                <w:szCs w:val="21"/>
              </w:rPr>
              <w:t>按规定时间清理道路，保持道路通畅，无积水无积雪</w:t>
            </w:r>
          </w:p>
        </w:tc>
        <w:tc>
          <w:tcPr>
            <w:tcW w:w="1705" w:type="dxa"/>
            <w:vAlign w:val="center"/>
          </w:tcPr>
          <w:p w:rsidR="00FF6E1D" w:rsidRDefault="00204821">
            <w:pPr>
              <w:rPr>
                <w:rFonts w:ascii="宋体" w:hAnsi="宋体" w:cs="宋体"/>
                <w:szCs w:val="21"/>
              </w:rPr>
            </w:pPr>
            <w:r>
              <w:rPr>
                <w:rFonts w:ascii="宋体" w:hAnsi="宋体" w:cs="宋体" w:hint="eastAsia"/>
                <w:szCs w:val="21"/>
              </w:rPr>
              <w:t>及时</w:t>
            </w:r>
          </w:p>
        </w:tc>
      </w:tr>
    </w:tbl>
    <w:p w:rsidR="00FF6E1D" w:rsidRPr="00470573" w:rsidRDefault="00204821">
      <w:pPr>
        <w:spacing w:line="360" w:lineRule="auto"/>
        <w:ind w:firstLineChars="200" w:firstLine="480"/>
        <w:outlineLvl w:val="0"/>
        <w:rPr>
          <w:rFonts w:ascii="宋体" w:hAnsi="宋体" w:cs="宋体"/>
          <w:sz w:val="24"/>
        </w:rPr>
      </w:pPr>
      <w:r w:rsidRPr="00470573">
        <w:rPr>
          <w:rFonts w:ascii="宋体" w:hAnsi="宋体" w:cs="宋体" w:hint="eastAsia"/>
          <w:sz w:val="24"/>
        </w:rPr>
        <w:t>6</w:t>
      </w:r>
      <w:r w:rsidRPr="00470573">
        <w:rPr>
          <w:rFonts w:ascii="宋体" w:hAnsi="宋体" w:cs="宋体" w:hint="eastAsia"/>
          <w:sz w:val="24"/>
        </w:rPr>
        <w:t>、设备</w:t>
      </w:r>
      <w:r w:rsidRPr="00470573">
        <w:rPr>
          <w:rFonts w:ascii="宋体" w:hAnsi="宋体" w:cs="宋体" w:hint="eastAsia"/>
          <w:sz w:val="24"/>
        </w:rPr>
        <w:t>工程</w:t>
      </w:r>
      <w:r w:rsidRPr="00470573">
        <w:rPr>
          <w:rFonts w:ascii="宋体" w:hAnsi="宋体" w:cs="宋体" w:hint="eastAsia"/>
          <w:sz w:val="24"/>
        </w:rPr>
        <w:t>管理</w:t>
      </w:r>
    </w:p>
    <w:p w:rsidR="00FF6E1D" w:rsidRDefault="00204821">
      <w:pPr>
        <w:numPr>
          <w:ilvl w:val="0"/>
          <w:numId w:val="16"/>
        </w:numPr>
        <w:spacing w:line="360" w:lineRule="auto"/>
        <w:ind w:left="0" w:firstLineChars="200" w:firstLine="480"/>
        <w:jc w:val="left"/>
        <w:rPr>
          <w:rFonts w:ascii="宋体" w:hAnsi="宋体" w:cs="宋体"/>
          <w:sz w:val="24"/>
          <w:szCs w:val="24"/>
        </w:rPr>
      </w:pPr>
      <w:r>
        <w:rPr>
          <w:rFonts w:ascii="宋体" w:hAnsi="宋体" w:cs="宋体" w:hint="eastAsia"/>
          <w:sz w:val="24"/>
        </w:rPr>
        <w:t>工作内容：</w:t>
      </w:r>
      <w:r>
        <w:rPr>
          <w:rFonts w:ascii="宋体" w:hAnsi="宋体" w:cs="宋体" w:hint="eastAsia"/>
          <w:sz w:val="24"/>
          <w:szCs w:val="24"/>
        </w:rPr>
        <w:t>负责法院办公主楼、诉讼服务中心及派出法庭配电、给排水、电梯、消防、空调设施设备日常运行维护等工作。</w:t>
      </w:r>
    </w:p>
    <w:p w:rsidR="00FF6E1D" w:rsidRDefault="00204821">
      <w:pPr>
        <w:numPr>
          <w:ilvl w:val="0"/>
          <w:numId w:val="16"/>
        </w:numPr>
        <w:spacing w:line="360" w:lineRule="auto"/>
        <w:ind w:left="0" w:firstLineChars="200" w:firstLine="480"/>
        <w:jc w:val="left"/>
        <w:rPr>
          <w:rFonts w:ascii="宋体" w:hAnsi="宋体" w:cs="宋体"/>
          <w:sz w:val="24"/>
        </w:rPr>
      </w:pPr>
      <w:r>
        <w:rPr>
          <w:rFonts w:ascii="宋体" w:hAnsi="宋体" w:cs="宋体" w:hint="eastAsia"/>
          <w:sz w:val="24"/>
        </w:rPr>
        <w:t>工作职责</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认真巡查设备运行状况，发现异常及时上报项目经理。</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接到维护任务时，及时携带工具到现场了解、处理设备故障并填写维修记录。</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按指令对其他部门委托的项目进行修理，应急项目可</w:t>
      </w:r>
      <w:proofErr w:type="gramStart"/>
      <w:r>
        <w:rPr>
          <w:rFonts w:ascii="宋体" w:hAnsi="宋体" w:cs="宋体" w:hint="eastAsia"/>
          <w:sz w:val="24"/>
          <w:szCs w:val="24"/>
          <w:lang w:bidi="ar"/>
        </w:rPr>
        <w:t>先维护</w:t>
      </w:r>
      <w:proofErr w:type="gramEnd"/>
      <w:r>
        <w:rPr>
          <w:rFonts w:ascii="宋体" w:hAnsi="宋体" w:cs="宋体" w:hint="eastAsia"/>
          <w:sz w:val="24"/>
          <w:szCs w:val="24"/>
          <w:lang w:bidi="ar"/>
        </w:rPr>
        <w:t>后补单。</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严格按有关操作规范、安全条例操作，确保人身和系统设备的安全。</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管理维护常用仪器、仪表和各类工具。</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做好维护场地的清洁卫生工作。</w:t>
      </w:r>
    </w:p>
    <w:p w:rsidR="00FF6E1D" w:rsidRDefault="00204821">
      <w:pPr>
        <w:numPr>
          <w:ilvl w:val="0"/>
          <w:numId w:val="17"/>
        </w:numPr>
        <w:snapToGrid w:val="0"/>
        <w:spacing w:line="360" w:lineRule="auto"/>
        <w:ind w:left="0" w:firstLineChars="200" w:firstLine="480"/>
        <w:rPr>
          <w:rFonts w:ascii="宋体" w:hAnsi="宋体" w:cs="宋体"/>
          <w:sz w:val="24"/>
          <w:szCs w:val="24"/>
        </w:rPr>
      </w:pPr>
      <w:r>
        <w:rPr>
          <w:rFonts w:ascii="宋体" w:hAnsi="宋体" w:cs="宋体" w:hint="eastAsia"/>
          <w:sz w:val="24"/>
          <w:szCs w:val="24"/>
          <w:lang w:bidi="ar"/>
        </w:rPr>
        <w:t>完成领导交办的其他工作。</w:t>
      </w:r>
    </w:p>
    <w:p w:rsidR="00FF6E1D" w:rsidRDefault="00204821">
      <w:pPr>
        <w:numPr>
          <w:ilvl w:val="0"/>
          <w:numId w:val="16"/>
        </w:numPr>
        <w:spacing w:line="360" w:lineRule="auto"/>
        <w:ind w:left="0" w:firstLineChars="200" w:firstLine="480"/>
        <w:jc w:val="left"/>
        <w:rPr>
          <w:rFonts w:ascii="宋体" w:hAnsi="宋体" w:cs="宋体"/>
          <w:sz w:val="24"/>
        </w:rPr>
      </w:pPr>
      <w:r>
        <w:rPr>
          <w:rFonts w:ascii="宋体" w:hAnsi="宋体" w:cs="宋体" w:hint="eastAsia"/>
          <w:sz w:val="24"/>
        </w:rPr>
        <w:t>服务标准：</w:t>
      </w:r>
      <w:r>
        <w:rPr>
          <w:rFonts w:ascii="宋体" w:hAnsi="宋体" w:cs="宋体" w:hint="eastAsia"/>
          <w:sz w:val="24"/>
        </w:rPr>
        <w:tab/>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维修养护制度健全，并在工作场所明示，工作标准及岗位责任制明确，执行良好。</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lastRenderedPageBreak/>
        <w:t>建立完善的设施设备档案，对所有大型机电设施设备编号，登记造册。</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设施设备运行记录、检查记录、维修记录、保养记录、交接班记录齐全。对设施设备故障及重大或突发事件有应急处理方案和现场处理措施，有处理记录，有档备查。</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日常检修及时率达到</w:t>
      </w:r>
      <w:r>
        <w:rPr>
          <w:rFonts w:ascii="宋体" w:hAnsi="宋体" w:cs="宋体" w:hint="eastAsia"/>
          <w:sz w:val="24"/>
          <w:szCs w:val="24"/>
        </w:rPr>
        <w:t>100%</w:t>
      </w:r>
      <w:r>
        <w:rPr>
          <w:rFonts w:ascii="宋体" w:hAnsi="宋体" w:cs="宋体" w:hint="eastAsia"/>
          <w:sz w:val="24"/>
          <w:szCs w:val="24"/>
        </w:rPr>
        <w:t>，报修及时率达到</w:t>
      </w:r>
      <w:r>
        <w:rPr>
          <w:rFonts w:ascii="宋体" w:hAnsi="宋体" w:cs="宋体" w:hint="eastAsia"/>
          <w:sz w:val="24"/>
          <w:szCs w:val="24"/>
        </w:rPr>
        <w:t>100%</w:t>
      </w:r>
      <w:r>
        <w:rPr>
          <w:rFonts w:ascii="宋体" w:hAnsi="宋体" w:cs="宋体" w:hint="eastAsia"/>
          <w:sz w:val="24"/>
          <w:szCs w:val="24"/>
        </w:rPr>
        <w:t>，维修质量合格率达到</w:t>
      </w:r>
      <w:r>
        <w:rPr>
          <w:rFonts w:ascii="宋体" w:hAnsi="宋体" w:cs="宋体" w:hint="eastAsia"/>
          <w:sz w:val="24"/>
          <w:szCs w:val="24"/>
        </w:rPr>
        <w:t>100%</w:t>
      </w:r>
      <w:r>
        <w:rPr>
          <w:rFonts w:ascii="宋体" w:hAnsi="宋体" w:cs="宋体" w:hint="eastAsia"/>
          <w:sz w:val="24"/>
          <w:szCs w:val="24"/>
        </w:rPr>
        <w:t>，维修满意率达到</w:t>
      </w:r>
      <w:r>
        <w:rPr>
          <w:rFonts w:ascii="宋体" w:hAnsi="宋体" w:cs="宋体" w:hint="eastAsia"/>
          <w:sz w:val="24"/>
          <w:szCs w:val="24"/>
        </w:rPr>
        <w:t>100%</w:t>
      </w:r>
      <w:r>
        <w:rPr>
          <w:rFonts w:ascii="宋体" w:hAnsi="宋体" w:cs="宋体" w:hint="eastAsia"/>
          <w:sz w:val="24"/>
          <w:szCs w:val="24"/>
        </w:rPr>
        <w:t>，具体要求，各种检查、检修、维修、保养、交接班必须有记录，由于工作人员操作不当引起的设备损坏由物业公司负责维修或进行经济赔偿</w:t>
      </w:r>
      <w:r>
        <w:rPr>
          <w:rFonts w:ascii="宋体" w:hAnsi="宋体" w:cs="宋体" w:hint="eastAsia"/>
          <w:sz w:val="24"/>
          <w:szCs w:val="24"/>
        </w:rPr>
        <w:t>。</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每天检查和巡测电气设备及供电线路，各楼层各部位控制开关和公共照明，加强日常维护检修，公共使用的两米以上照明、指示灯具线路和开关、室外灯杆、小品要保证完好，巡视中发现问题及时解决消除各类隐患，做好记录备查。</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负责电梯、变电室、制冷机房、生活水泵房、消防泵房及排污</w:t>
      </w:r>
      <w:proofErr w:type="gramStart"/>
      <w:r>
        <w:rPr>
          <w:rFonts w:ascii="宋体" w:hAnsi="宋体" w:cs="宋体" w:hint="eastAsia"/>
          <w:sz w:val="24"/>
          <w:szCs w:val="24"/>
        </w:rPr>
        <w:t>泵设备</w:t>
      </w:r>
      <w:proofErr w:type="gramEnd"/>
      <w:r>
        <w:rPr>
          <w:rFonts w:ascii="宋体" w:hAnsi="宋体" w:cs="宋体" w:hint="eastAsia"/>
          <w:sz w:val="24"/>
          <w:szCs w:val="24"/>
        </w:rPr>
        <w:t>的日常清洁、保养及维修工作，每天进行检查、检测，并做好记录，确保供电、供热、制冷、供水和消防的正常安全使用（电梯故障维修由专业公司进行）。</w:t>
      </w:r>
    </w:p>
    <w:p w:rsidR="00FF6E1D" w:rsidRPr="00752DA0" w:rsidRDefault="00204821">
      <w:pPr>
        <w:numPr>
          <w:ilvl w:val="0"/>
          <w:numId w:val="18"/>
        </w:numPr>
        <w:spacing w:line="360" w:lineRule="auto"/>
        <w:ind w:left="0" w:firstLineChars="200" w:firstLine="480"/>
        <w:jc w:val="left"/>
        <w:rPr>
          <w:rFonts w:ascii="宋体" w:hAnsi="宋体" w:cs="宋体"/>
          <w:sz w:val="24"/>
          <w:szCs w:val="24"/>
        </w:rPr>
      </w:pPr>
      <w:r w:rsidRPr="00752DA0">
        <w:rPr>
          <w:rFonts w:ascii="宋体" w:hAnsi="宋体" w:cs="宋体" w:hint="eastAsia"/>
          <w:sz w:val="24"/>
          <w:szCs w:val="24"/>
        </w:rPr>
        <w:t>维修人员</w:t>
      </w:r>
      <w:r w:rsidRPr="00752DA0">
        <w:rPr>
          <w:rFonts w:ascii="宋体" w:hAnsi="宋体" w:cs="宋体" w:hint="eastAsia"/>
          <w:sz w:val="24"/>
          <w:szCs w:val="24"/>
        </w:rPr>
        <w:t>具备</w:t>
      </w:r>
      <w:r w:rsidRPr="00752DA0">
        <w:rPr>
          <w:rFonts w:ascii="宋体" w:hAnsi="宋体" w:cs="宋体" w:hint="eastAsia"/>
          <w:sz w:val="24"/>
          <w:szCs w:val="24"/>
        </w:rPr>
        <w:t>熟练焊接技能</w:t>
      </w:r>
      <w:r w:rsidRPr="00752DA0">
        <w:rPr>
          <w:rFonts w:ascii="宋体" w:hAnsi="宋体" w:cs="宋体" w:hint="eastAsia"/>
          <w:sz w:val="24"/>
          <w:szCs w:val="24"/>
        </w:rPr>
        <w:t>，负责门窗、桌椅等设施的焊接维修，做到随时检查，维修及时</w:t>
      </w:r>
      <w:r w:rsidRPr="00752DA0">
        <w:rPr>
          <w:rFonts w:ascii="宋体" w:hAnsi="宋体" w:cs="宋体" w:hint="eastAsia"/>
          <w:sz w:val="24"/>
          <w:szCs w:val="24"/>
        </w:rPr>
        <w:t>，</w:t>
      </w:r>
      <w:proofErr w:type="gramStart"/>
      <w:r w:rsidRPr="00752DA0">
        <w:rPr>
          <w:rFonts w:ascii="宋体" w:hAnsi="宋体" w:cs="宋体" w:hint="eastAsia"/>
          <w:sz w:val="24"/>
          <w:szCs w:val="24"/>
        </w:rPr>
        <w:t>且</w:t>
      </w:r>
      <w:r w:rsidRPr="00752DA0">
        <w:rPr>
          <w:rFonts w:ascii="宋体" w:hAnsi="宋体" w:cs="宋体" w:hint="eastAsia"/>
          <w:sz w:val="24"/>
          <w:szCs w:val="24"/>
        </w:rPr>
        <w:t>按照</w:t>
      </w:r>
      <w:proofErr w:type="gramEnd"/>
      <w:r w:rsidRPr="00752DA0">
        <w:rPr>
          <w:rFonts w:ascii="宋体" w:hAnsi="宋体" w:cs="宋体" w:hint="eastAsia"/>
          <w:sz w:val="24"/>
          <w:szCs w:val="24"/>
        </w:rPr>
        <w:t>规定着装，做到衣帽整洁，安全防护齐全，严格执行操作规程及保养规范</w:t>
      </w:r>
      <w:r w:rsidRPr="00752DA0">
        <w:rPr>
          <w:rFonts w:ascii="宋体" w:hAnsi="宋体" w:cs="宋体" w:hint="eastAsia"/>
          <w:sz w:val="24"/>
          <w:szCs w:val="24"/>
        </w:rPr>
        <w:t>。</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设备用房保持清洁，主要设备设施标识清楚齐全，危及人身安全的设施设备要有警示标志和防范措施。</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负责日常楼内楼外耗材部件的更换及维护工作。</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运行记录：做好人员安排、工作职责和交替班记录，设备正常运行的各项数据，计划停电、停水、停气应提前</w:t>
      </w:r>
      <w:r>
        <w:rPr>
          <w:rFonts w:ascii="宋体" w:hAnsi="宋体" w:cs="宋体" w:hint="eastAsia"/>
          <w:sz w:val="24"/>
          <w:szCs w:val="24"/>
        </w:rPr>
        <w:t>24</w:t>
      </w:r>
      <w:r>
        <w:rPr>
          <w:rFonts w:ascii="宋体" w:hAnsi="宋体" w:cs="宋体" w:hint="eastAsia"/>
          <w:sz w:val="24"/>
          <w:szCs w:val="24"/>
        </w:rPr>
        <w:t>小时通知业主并做好解释工作，确保设备正常运行。</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检修记录：依据设备规定要求及操作规程按时检修并做好记录工作，定期派专业人员对系统进行测试、检查，消除事故隐患，确保系统安全、可靠。</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日常保养：定期对破损和老</w:t>
      </w:r>
      <w:r>
        <w:rPr>
          <w:rFonts w:ascii="宋体" w:hAnsi="宋体" w:cs="宋体" w:hint="eastAsia"/>
          <w:sz w:val="24"/>
          <w:szCs w:val="24"/>
        </w:rPr>
        <w:t>化设施进行更换和修补，定期擦拭灰尘、污渍和刷防腐漆等。</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t>事故处理：发生设备事故造成停电、停水、停气的，向业主说明事故原因、事故处理意见。</w:t>
      </w:r>
    </w:p>
    <w:p w:rsidR="00FF6E1D" w:rsidRDefault="00204821">
      <w:pPr>
        <w:numPr>
          <w:ilvl w:val="0"/>
          <w:numId w:val="18"/>
        </w:numPr>
        <w:spacing w:line="360" w:lineRule="auto"/>
        <w:ind w:left="0" w:firstLineChars="200" w:firstLine="480"/>
        <w:jc w:val="left"/>
        <w:rPr>
          <w:rFonts w:ascii="宋体" w:hAnsi="宋体" w:cs="宋体"/>
          <w:sz w:val="24"/>
          <w:szCs w:val="24"/>
        </w:rPr>
      </w:pPr>
      <w:r>
        <w:rPr>
          <w:rFonts w:ascii="宋体" w:hAnsi="宋体" w:cs="宋体" w:hint="eastAsia"/>
          <w:sz w:val="24"/>
          <w:szCs w:val="24"/>
        </w:rPr>
        <w:lastRenderedPageBreak/>
        <w:t>应急情况处理：接到用户报告紧急情况时，维修人员应</w:t>
      </w:r>
      <w:r>
        <w:rPr>
          <w:rFonts w:ascii="宋体" w:hAnsi="宋体" w:cs="宋体" w:hint="eastAsia"/>
          <w:sz w:val="24"/>
          <w:szCs w:val="24"/>
        </w:rPr>
        <w:t>10</w:t>
      </w:r>
      <w:r>
        <w:rPr>
          <w:rFonts w:ascii="宋体" w:hAnsi="宋体" w:cs="宋体" w:hint="eastAsia"/>
          <w:sz w:val="24"/>
          <w:szCs w:val="24"/>
        </w:rPr>
        <w:t>分钟内到位并立即修复，在最短时间内处理突发性影响并向业主详细解释清楚，做到小修</w:t>
      </w:r>
      <w:r>
        <w:rPr>
          <w:rFonts w:ascii="宋体" w:hAnsi="宋体" w:cs="宋体" w:hint="eastAsia"/>
          <w:sz w:val="24"/>
          <w:szCs w:val="24"/>
        </w:rPr>
        <w:t>12</w:t>
      </w:r>
      <w:r>
        <w:rPr>
          <w:rFonts w:ascii="宋体" w:hAnsi="宋体" w:cs="宋体" w:hint="eastAsia"/>
          <w:sz w:val="24"/>
          <w:szCs w:val="24"/>
        </w:rPr>
        <w:t>小时内完毕，大修要连续修复并安排工程人员</w:t>
      </w:r>
      <w:r>
        <w:rPr>
          <w:rFonts w:ascii="宋体" w:hAnsi="宋体" w:cs="宋体" w:hint="eastAsia"/>
          <w:sz w:val="24"/>
          <w:szCs w:val="24"/>
        </w:rPr>
        <w:t>24</w:t>
      </w:r>
      <w:r>
        <w:rPr>
          <w:rFonts w:ascii="宋体" w:hAnsi="宋体" w:cs="宋体" w:hint="eastAsia"/>
          <w:sz w:val="24"/>
          <w:szCs w:val="24"/>
        </w:rPr>
        <w:t>小时值班，对在时限内不能完成的，要向业主说明原因。</w:t>
      </w:r>
    </w:p>
    <w:p w:rsidR="00FF6E1D" w:rsidRDefault="00204821">
      <w:pPr>
        <w:spacing w:line="360" w:lineRule="auto"/>
        <w:ind w:firstLineChars="200" w:firstLine="480"/>
        <w:outlineLvl w:val="0"/>
        <w:rPr>
          <w:rFonts w:ascii="宋体" w:hAnsi="宋体" w:cs="宋体"/>
          <w:sz w:val="24"/>
        </w:rPr>
      </w:pPr>
      <w:r>
        <w:rPr>
          <w:rFonts w:ascii="宋体" w:hAnsi="宋体" w:cs="宋体" w:hint="eastAsia"/>
          <w:sz w:val="24"/>
        </w:rPr>
        <w:t>7</w:t>
      </w:r>
      <w:r>
        <w:rPr>
          <w:rFonts w:ascii="宋体" w:hAnsi="宋体" w:cs="宋体" w:hint="eastAsia"/>
          <w:sz w:val="24"/>
        </w:rPr>
        <w:t>、餐饮服务</w:t>
      </w:r>
    </w:p>
    <w:p w:rsidR="00FF6E1D" w:rsidRDefault="00204821">
      <w:pPr>
        <w:numPr>
          <w:ilvl w:val="0"/>
          <w:numId w:val="19"/>
        </w:numPr>
        <w:tabs>
          <w:tab w:val="left" w:pos="420"/>
        </w:tabs>
        <w:spacing w:line="360" w:lineRule="auto"/>
        <w:ind w:left="0" w:firstLineChars="200" w:firstLine="480"/>
        <w:rPr>
          <w:rFonts w:ascii="宋体" w:hAnsi="宋体" w:cs="宋体"/>
          <w:sz w:val="24"/>
        </w:rPr>
      </w:pPr>
      <w:r>
        <w:rPr>
          <w:rFonts w:ascii="宋体" w:hAnsi="宋体" w:cs="宋体" w:hint="eastAsia"/>
          <w:sz w:val="24"/>
          <w:szCs w:val="24"/>
        </w:rPr>
        <w:t>工作内容：负责法院办公楼主楼</w:t>
      </w:r>
      <w:r>
        <w:rPr>
          <w:rFonts w:ascii="宋体" w:hAnsi="宋体" w:cs="宋体" w:hint="eastAsia"/>
          <w:sz w:val="24"/>
          <w:szCs w:val="24"/>
        </w:rPr>
        <w:t>150</w:t>
      </w:r>
      <w:r>
        <w:rPr>
          <w:rFonts w:ascii="宋体" w:hAnsi="宋体" w:cs="宋体" w:hint="eastAsia"/>
          <w:sz w:val="24"/>
          <w:szCs w:val="24"/>
        </w:rPr>
        <w:t>名工作人员工作日早、午餐供餐服务。负责派出法庭共计约</w:t>
      </w:r>
      <w:r>
        <w:rPr>
          <w:rFonts w:ascii="宋体" w:hAnsi="宋体" w:cs="宋体" w:hint="eastAsia"/>
          <w:sz w:val="24"/>
          <w:szCs w:val="24"/>
        </w:rPr>
        <w:t>60</w:t>
      </w:r>
      <w:r>
        <w:rPr>
          <w:rFonts w:ascii="宋体" w:hAnsi="宋体" w:cs="宋体" w:hint="eastAsia"/>
          <w:sz w:val="24"/>
          <w:szCs w:val="24"/>
        </w:rPr>
        <w:t>人配餐服务。</w:t>
      </w:r>
    </w:p>
    <w:p w:rsidR="00FF6E1D" w:rsidRDefault="00204821">
      <w:pPr>
        <w:numPr>
          <w:ilvl w:val="0"/>
          <w:numId w:val="19"/>
        </w:numPr>
        <w:tabs>
          <w:tab w:val="left" w:pos="420"/>
        </w:tabs>
        <w:spacing w:line="360" w:lineRule="auto"/>
        <w:ind w:left="0" w:firstLineChars="200" w:firstLine="480"/>
        <w:rPr>
          <w:rFonts w:ascii="宋体" w:hAnsi="宋体" w:cs="宋体"/>
          <w:sz w:val="24"/>
          <w:szCs w:val="24"/>
        </w:rPr>
      </w:pPr>
      <w:r>
        <w:rPr>
          <w:rFonts w:ascii="宋体" w:hAnsi="宋体" w:cs="宋体" w:hint="eastAsia"/>
          <w:sz w:val="24"/>
          <w:szCs w:val="24"/>
        </w:rPr>
        <w:t>工作职责</w:t>
      </w:r>
    </w:p>
    <w:p w:rsidR="00FF6E1D" w:rsidRDefault="00204821">
      <w:pPr>
        <w:pStyle w:val="af2"/>
        <w:numPr>
          <w:ilvl w:val="0"/>
          <w:numId w:val="20"/>
        </w:numPr>
        <w:tabs>
          <w:tab w:val="left" w:pos="420"/>
        </w:tabs>
        <w:spacing w:line="360" w:lineRule="auto"/>
        <w:ind w:left="0" w:firstLine="480"/>
        <w:rPr>
          <w:rFonts w:ascii="宋体" w:hAnsi="宋体" w:cs="宋体"/>
          <w:sz w:val="24"/>
        </w:rPr>
      </w:pPr>
      <w:r>
        <w:rPr>
          <w:rFonts w:ascii="宋体" w:hAnsi="宋体" w:cs="宋体" w:hint="eastAsia"/>
          <w:sz w:val="24"/>
        </w:rPr>
        <w:t>主厨：</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负责食堂日常工作的具体管理。</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各岗位人员的工作分工及调配。</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日常供应膳食的调配与供应及质量的把控。</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需</w:t>
      </w:r>
      <w:proofErr w:type="gramStart"/>
      <w:r>
        <w:rPr>
          <w:rFonts w:ascii="宋体" w:hAnsi="宋体" w:cs="宋体" w:hint="eastAsia"/>
          <w:sz w:val="24"/>
        </w:rPr>
        <w:t>购买食材及</w:t>
      </w:r>
      <w:proofErr w:type="gramEnd"/>
      <w:r>
        <w:rPr>
          <w:rFonts w:ascii="宋体" w:hAnsi="宋体" w:cs="宋体" w:hint="eastAsia"/>
          <w:sz w:val="24"/>
        </w:rPr>
        <w:t>用具的统计汇报。</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食堂操作间及餐厅的日常运转。</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食堂卫生及安全责任的分配与落实。</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对食堂工作人员人数、薪酬、是否称职提出建议。</w:t>
      </w:r>
    </w:p>
    <w:p w:rsidR="00FF6E1D" w:rsidRDefault="00204821">
      <w:pPr>
        <w:pStyle w:val="af2"/>
        <w:numPr>
          <w:ilvl w:val="0"/>
          <w:numId w:val="20"/>
        </w:numPr>
        <w:tabs>
          <w:tab w:val="left" w:pos="420"/>
        </w:tabs>
        <w:spacing w:line="360" w:lineRule="auto"/>
        <w:ind w:left="0" w:firstLine="480"/>
        <w:rPr>
          <w:rFonts w:ascii="宋体" w:hAnsi="宋体" w:cs="宋体"/>
          <w:sz w:val="24"/>
        </w:rPr>
      </w:pPr>
      <w:r>
        <w:rPr>
          <w:rFonts w:ascii="宋体" w:hAnsi="宋体" w:cs="宋体" w:hint="eastAsia"/>
          <w:sz w:val="24"/>
        </w:rPr>
        <w:t>厨师</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负责供应菜品的加工。</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区域的卫生及安全责任的执行。</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供应菜品应做到安全、可口、卫生，对有特殊加工要求的食材（如豆角等）要认真烹制，杜绝因加工不当引起食物中毒。</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卫生责任区域做到及时清洁。</w:t>
      </w:r>
    </w:p>
    <w:p w:rsidR="00FF6E1D" w:rsidRDefault="00204821">
      <w:pPr>
        <w:pStyle w:val="af2"/>
        <w:numPr>
          <w:ilvl w:val="0"/>
          <w:numId w:val="20"/>
        </w:numPr>
        <w:tabs>
          <w:tab w:val="left" w:pos="420"/>
        </w:tabs>
        <w:spacing w:line="360" w:lineRule="auto"/>
        <w:ind w:left="0" w:firstLine="480"/>
        <w:rPr>
          <w:rFonts w:ascii="宋体" w:hAnsi="宋体" w:cs="宋体"/>
          <w:sz w:val="24"/>
        </w:rPr>
      </w:pPr>
      <w:r>
        <w:rPr>
          <w:rFonts w:ascii="宋体" w:hAnsi="宋体" w:cs="宋体" w:hint="eastAsia"/>
          <w:sz w:val="24"/>
        </w:rPr>
        <w:t>面点</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负责面点制作、工作涉及区域的卫生及安全责任的执行。</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面点制作要保证安全、卫生、可口，杜绝面食中出现杂物。</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加工过程中尽量不用或少用食品添加剂，投放食品添加剂要严格按照说明控制投放量，不得过量投放。</w:t>
      </w:r>
    </w:p>
    <w:p w:rsidR="00FF6E1D" w:rsidRDefault="00204821">
      <w:pPr>
        <w:pStyle w:val="af2"/>
        <w:numPr>
          <w:ilvl w:val="0"/>
          <w:numId w:val="20"/>
        </w:numPr>
        <w:tabs>
          <w:tab w:val="left" w:pos="420"/>
        </w:tabs>
        <w:spacing w:line="360" w:lineRule="auto"/>
        <w:ind w:left="0" w:firstLine="480"/>
        <w:rPr>
          <w:rFonts w:ascii="宋体" w:hAnsi="宋体" w:cs="宋体"/>
          <w:sz w:val="24"/>
        </w:rPr>
      </w:pPr>
      <w:r>
        <w:rPr>
          <w:rFonts w:ascii="宋体" w:hAnsi="宋体" w:cs="宋体" w:hint="eastAsia"/>
          <w:sz w:val="24"/>
        </w:rPr>
        <w:t>帮厨</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负责加工半成品食材、工作涉及区域的卫生及安全责任的执行。</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lastRenderedPageBreak/>
        <w:t>做到所配菜品卫生、无杂物。</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对食堂提供餐具的清洗和搬运、蔬果的清洗、工作涉及区域的卫生及安全责任的执行。</w:t>
      </w:r>
    </w:p>
    <w:p w:rsidR="00FF6E1D" w:rsidRDefault="00204821">
      <w:pPr>
        <w:pStyle w:val="af2"/>
        <w:numPr>
          <w:ilvl w:val="0"/>
          <w:numId w:val="21"/>
        </w:numPr>
        <w:tabs>
          <w:tab w:val="left" w:pos="420"/>
        </w:tabs>
        <w:spacing w:line="360" w:lineRule="auto"/>
        <w:ind w:left="0" w:firstLine="480"/>
        <w:rPr>
          <w:rFonts w:ascii="宋体" w:hAnsi="宋体" w:cs="宋体"/>
          <w:sz w:val="24"/>
        </w:rPr>
      </w:pPr>
      <w:r>
        <w:rPr>
          <w:rFonts w:ascii="宋体" w:hAnsi="宋体" w:cs="宋体" w:hint="eastAsia"/>
          <w:sz w:val="24"/>
        </w:rPr>
        <w:t>负责生鲜食材的拣选及清洗、公共工作区域的卫生及安全责任的执行。</w:t>
      </w:r>
    </w:p>
    <w:p w:rsidR="00FF6E1D" w:rsidRDefault="00204821">
      <w:pPr>
        <w:numPr>
          <w:ilvl w:val="0"/>
          <w:numId w:val="19"/>
        </w:numPr>
        <w:tabs>
          <w:tab w:val="left" w:pos="420"/>
        </w:tabs>
        <w:spacing w:line="360" w:lineRule="auto"/>
        <w:ind w:left="0" w:firstLineChars="200" w:firstLine="480"/>
        <w:rPr>
          <w:rFonts w:ascii="宋体" w:hAnsi="宋体" w:cs="宋体"/>
          <w:sz w:val="24"/>
          <w:szCs w:val="24"/>
        </w:rPr>
      </w:pPr>
      <w:r>
        <w:rPr>
          <w:rFonts w:ascii="宋体" w:hAnsi="宋体" w:cs="宋体" w:hint="eastAsia"/>
          <w:sz w:val="24"/>
          <w:szCs w:val="24"/>
        </w:rPr>
        <w:t>服务标准：</w:t>
      </w:r>
    </w:p>
    <w:p w:rsidR="00FF6E1D" w:rsidRDefault="00204821">
      <w:pPr>
        <w:numPr>
          <w:ilvl w:val="0"/>
          <w:numId w:val="22"/>
        </w:numPr>
        <w:spacing w:line="360" w:lineRule="auto"/>
        <w:ind w:left="0" w:firstLineChars="200" w:firstLine="480"/>
        <w:jc w:val="left"/>
        <w:rPr>
          <w:rFonts w:ascii="宋体" w:hAnsi="宋体" w:cs="宋体"/>
          <w:sz w:val="24"/>
          <w:szCs w:val="24"/>
          <w:lang w:val="zh-CN"/>
        </w:rPr>
      </w:pPr>
      <w:r>
        <w:rPr>
          <w:rFonts w:ascii="宋体" w:hAnsi="宋体" w:cs="宋体" w:hint="eastAsia"/>
          <w:sz w:val="24"/>
          <w:szCs w:val="24"/>
          <w:lang w:val="zh-CN"/>
        </w:rPr>
        <w:t>用餐要求：食堂人员负责早餐、中餐制作。本项目要求投标人保证早、中两餐满足采购人在职工作人员总人数</w:t>
      </w:r>
      <w:r>
        <w:rPr>
          <w:rFonts w:ascii="宋体" w:hAnsi="宋体" w:cs="宋体" w:hint="eastAsia"/>
          <w:sz w:val="24"/>
          <w:szCs w:val="24"/>
          <w:lang w:val="zh-CN"/>
        </w:rPr>
        <w:t>150</w:t>
      </w:r>
      <w:r>
        <w:rPr>
          <w:rFonts w:ascii="宋体" w:hAnsi="宋体" w:cs="宋体" w:hint="eastAsia"/>
          <w:sz w:val="24"/>
          <w:szCs w:val="24"/>
          <w:lang w:val="zh-CN"/>
        </w:rPr>
        <w:t>人的用餐量的制作，以及派出法庭共计约</w:t>
      </w:r>
      <w:r>
        <w:rPr>
          <w:rFonts w:ascii="宋体" w:hAnsi="宋体" w:cs="宋体" w:hint="eastAsia"/>
          <w:sz w:val="24"/>
          <w:szCs w:val="24"/>
          <w:lang w:val="zh-CN"/>
        </w:rPr>
        <w:t>60</w:t>
      </w:r>
      <w:r>
        <w:rPr>
          <w:rFonts w:ascii="宋体" w:hAnsi="宋体" w:cs="宋体" w:hint="eastAsia"/>
          <w:sz w:val="24"/>
          <w:szCs w:val="24"/>
          <w:lang w:val="zh-CN"/>
        </w:rPr>
        <w:t>人配餐服务。食堂服务中设备、工具、水、电、燃气费由采购人负责，采购标准以每人每天</w:t>
      </w:r>
      <w:r>
        <w:rPr>
          <w:rFonts w:ascii="宋体" w:hAnsi="宋体" w:cs="宋体" w:hint="eastAsia"/>
          <w:sz w:val="24"/>
          <w:szCs w:val="24"/>
          <w:lang w:val="zh-CN"/>
        </w:rPr>
        <w:t>20</w:t>
      </w:r>
      <w:r>
        <w:rPr>
          <w:rFonts w:ascii="宋体" w:hAnsi="宋体" w:cs="宋体" w:hint="eastAsia"/>
          <w:sz w:val="24"/>
          <w:szCs w:val="24"/>
          <w:lang w:val="zh-CN"/>
        </w:rPr>
        <w:t>元的标准购置食材。</w:t>
      </w:r>
      <w:proofErr w:type="gramStart"/>
      <w:r>
        <w:rPr>
          <w:rFonts w:ascii="宋体" w:hAnsi="宋体" w:cs="宋体" w:hint="eastAsia"/>
          <w:sz w:val="24"/>
          <w:szCs w:val="24"/>
          <w:lang w:val="zh-CN"/>
        </w:rPr>
        <w:t>食材购置</w:t>
      </w:r>
      <w:proofErr w:type="gramEnd"/>
      <w:r>
        <w:rPr>
          <w:rFonts w:ascii="宋体" w:hAnsi="宋体" w:cs="宋体" w:hint="eastAsia"/>
          <w:sz w:val="24"/>
          <w:szCs w:val="24"/>
          <w:lang w:val="zh-CN"/>
        </w:rPr>
        <w:t>由供应商提供。同时因早、中两餐超过采购人在职工作人员总人数的用餐、特殊原因而产生的加班人员、以及因会议，活动产生的用餐费用，不包括在本项目需求物业服务费中，此类用餐费用</w:t>
      </w:r>
      <w:proofErr w:type="gramStart"/>
      <w:r>
        <w:rPr>
          <w:rFonts w:ascii="宋体" w:hAnsi="宋体" w:cs="宋体" w:hint="eastAsia"/>
          <w:sz w:val="24"/>
          <w:szCs w:val="24"/>
          <w:lang w:val="zh-CN"/>
        </w:rPr>
        <w:t>由成交</w:t>
      </w:r>
      <w:proofErr w:type="gramEnd"/>
      <w:r>
        <w:rPr>
          <w:rFonts w:ascii="宋体" w:hAnsi="宋体" w:cs="宋体" w:hint="eastAsia"/>
          <w:sz w:val="24"/>
          <w:szCs w:val="24"/>
          <w:lang w:val="zh-CN"/>
        </w:rPr>
        <w:t>供应商根据实际支出费用提供行业统一发票，并附支出明细，采购人按季度汇总结算支付。</w:t>
      </w:r>
    </w:p>
    <w:p w:rsidR="00FF6E1D" w:rsidRDefault="00204821">
      <w:pPr>
        <w:numPr>
          <w:ilvl w:val="0"/>
          <w:numId w:val="22"/>
        </w:numPr>
        <w:spacing w:line="360" w:lineRule="auto"/>
        <w:ind w:left="0" w:firstLineChars="200" w:firstLine="480"/>
        <w:rPr>
          <w:rFonts w:ascii="宋体" w:hAnsi="宋体" w:cs="宋体"/>
          <w:sz w:val="24"/>
          <w:szCs w:val="24"/>
          <w:lang w:val="zh-CN"/>
        </w:rPr>
      </w:pPr>
      <w:proofErr w:type="gramStart"/>
      <w:r>
        <w:rPr>
          <w:rFonts w:ascii="宋体" w:hAnsi="宋体" w:cs="宋体" w:hint="eastAsia"/>
          <w:sz w:val="24"/>
          <w:szCs w:val="24"/>
          <w:lang w:val="zh-CN"/>
        </w:rPr>
        <w:t>餐标</w:t>
      </w:r>
      <w:r>
        <w:rPr>
          <w:rFonts w:ascii="宋体" w:hAnsi="宋体" w:cs="宋体" w:hint="eastAsia"/>
          <w:sz w:val="24"/>
          <w:szCs w:val="24"/>
          <w:lang w:val="zh-CN"/>
        </w:rPr>
        <w:t>要求</w:t>
      </w:r>
      <w:proofErr w:type="gramEnd"/>
      <w:r>
        <w:rPr>
          <w:rFonts w:ascii="宋体" w:hAnsi="宋体" w:cs="宋体" w:hint="eastAsia"/>
          <w:sz w:val="24"/>
          <w:szCs w:val="24"/>
          <w:lang w:val="zh-CN"/>
        </w:rPr>
        <w:t>：早餐包括凉拌菜</w:t>
      </w:r>
      <w:r>
        <w:rPr>
          <w:rFonts w:ascii="宋体" w:hAnsi="宋体" w:cs="宋体" w:hint="eastAsia"/>
          <w:sz w:val="24"/>
          <w:szCs w:val="24"/>
          <w:lang w:val="zh-CN"/>
        </w:rPr>
        <w:t>6</w:t>
      </w:r>
      <w:r>
        <w:rPr>
          <w:rFonts w:ascii="宋体" w:hAnsi="宋体" w:cs="宋体" w:hint="eastAsia"/>
          <w:sz w:val="24"/>
          <w:szCs w:val="24"/>
          <w:lang w:val="zh-CN"/>
        </w:rPr>
        <w:t>种、酱菜</w:t>
      </w:r>
      <w:r>
        <w:rPr>
          <w:rFonts w:ascii="宋体" w:hAnsi="宋体" w:cs="宋体" w:hint="eastAsia"/>
          <w:sz w:val="24"/>
          <w:szCs w:val="24"/>
          <w:lang w:val="zh-CN"/>
        </w:rPr>
        <w:t>2</w:t>
      </w:r>
      <w:r>
        <w:rPr>
          <w:rFonts w:ascii="宋体" w:hAnsi="宋体" w:cs="宋体" w:hint="eastAsia"/>
          <w:sz w:val="24"/>
          <w:szCs w:val="24"/>
          <w:lang w:val="zh-CN"/>
        </w:rPr>
        <w:t>种、粥</w:t>
      </w:r>
      <w:r>
        <w:rPr>
          <w:rFonts w:ascii="宋体" w:hAnsi="宋体" w:cs="宋体" w:hint="eastAsia"/>
          <w:sz w:val="24"/>
          <w:szCs w:val="24"/>
          <w:lang w:val="zh-CN"/>
        </w:rPr>
        <w:t>2</w:t>
      </w:r>
      <w:r>
        <w:rPr>
          <w:rFonts w:ascii="宋体" w:hAnsi="宋体" w:cs="宋体" w:hint="eastAsia"/>
          <w:sz w:val="24"/>
          <w:szCs w:val="24"/>
          <w:lang w:val="zh-CN"/>
        </w:rPr>
        <w:t>种、豆浆、牛奶各</w:t>
      </w:r>
      <w:r>
        <w:rPr>
          <w:rFonts w:ascii="宋体" w:hAnsi="宋体" w:cs="宋体" w:hint="eastAsia"/>
          <w:sz w:val="24"/>
          <w:szCs w:val="24"/>
          <w:lang w:val="zh-CN"/>
        </w:rPr>
        <w:t>1</w:t>
      </w:r>
      <w:r>
        <w:rPr>
          <w:rFonts w:ascii="宋体" w:hAnsi="宋体" w:cs="宋体" w:hint="eastAsia"/>
          <w:sz w:val="24"/>
          <w:szCs w:val="24"/>
          <w:lang w:val="zh-CN"/>
        </w:rPr>
        <w:t>种、蛋类</w:t>
      </w:r>
      <w:r>
        <w:rPr>
          <w:rFonts w:ascii="宋体" w:hAnsi="宋体" w:cs="宋体" w:hint="eastAsia"/>
          <w:sz w:val="24"/>
          <w:szCs w:val="24"/>
          <w:lang w:val="zh-CN"/>
        </w:rPr>
        <w:t>2</w:t>
      </w:r>
      <w:r>
        <w:rPr>
          <w:rFonts w:ascii="宋体" w:hAnsi="宋体" w:cs="宋体" w:hint="eastAsia"/>
          <w:sz w:val="24"/>
          <w:szCs w:val="24"/>
          <w:lang w:val="zh-CN"/>
        </w:rPr>
        <w:t>种、面食</w:t>
      </w:r>
      <w:r>
        <w:rPr>
          <w:rFonts w:ascii="宋体" w:hAnsi="宋体" w:cs="宋体" w:hint="eastAsia"/>
          <w:sz w:val="24"/>
          <w:szCs w:val="24"/>
          <w:lang w:val="zh-CN"/>
        </w:rPr>
        <w:t>4</w:t>
      </w:r>
      <w:r>
        <w:rPr>
          <w:rFonts w:ascii="宋体" w:hAnsi="宋体" w:cs="宋体" w:hint="eastAsia"/>
          <w:sz w:val="24"/>
          <w:szCs w:val="24"/>
          <w:lang w:val="zh-CN"/>
        </w:rPr>
        <w:t>种、风味早餐（云吞、锅巴菜、豆腐脑、面汤等）每天各</w:t>
      </w:r>
      <w:r>
        <w:rPr>
          <w:rFonts w:ascii="宋体" w:hAnsi="宋体" w:cs="宋体" w:hint="eastAsia"/>
          <w:sz w:val="24"/>
          <w:szCs w:val="24"/>
          <w:lang w:val="zh-CN"/>
        </w:rPr>
        <w:t>1</w:t>
      </w:r>
      <w:r>
        <w:rPr>
          <w:rFonts w:ascii="宋体" w:hAnsi="宋体" w:cs="宋体" w:hint="eastAsia"/>
          <w:sz w:val="24"/>
          <w:szCs w:val="24"/>
          <w:lang w:val="zh-CN"/>
        </w:rPr>
        <w:t>种，炸货系列（油条、鸡系列、茄夹、藕夹等）每</w:t>
      </w:r>
      <w:r>
        <w:rPr>
          <w:rFonts w:ascii="宋体" w:hAnsi="宋体" w:cs="宋体" w:hint="eastAsia"/>
          <w:sz w:val="24"/>
          <w:szCs w:val="24"/>
          <w:lang w:val="zh-CN"/>
        </w:rPr>
        <w:t>2</w:t>
      </w:r>
      <w:r>
        <w:rPr>
          <w:rFonts w:ascii="宋体" w:hAnsi="宋体" w:cs="宋体" w:hint="eastAsia"/>
          <w:sz w:val="24"/>
          <w:szCs w:val="24"/>
          <w:lang w:val="zh-CN"/>
        </w:rPr>
        <w:t>天供应一次；午餐包括主荤菜</w:t>
      </w:r>
      <w:r>
        <w:rPr>
          <w:rFonts w:ascii="宋体" w:hAnsi="宋体" w:cs="宋体" w:hint="eastAsia"/>
          <w:sz w:val="24"/>
          <w:szCs w:val="24"/>
          <w:lang w:val="zh-CN"/>
        </w:rPr>
        <w:t>1</w:t>
      </w:r>
      <w:r>
        <w:rPr>
          <w:rFonts w:ascii="宋体" w:hAnsi="宋体" w:cs="宋体" w:hint="eastAsia"/>
          <w:sz w:val="24"/>
          <w:szCs w:val="24"/>
          <w:lang w:val="zh-CN"/>
        </w:rPr>
        <w:t>种、副荤菜</w:t>
      </w:r>
      <w:r>
        <w:rPr>
          <w:rFonts w:ascii="宋体" w:hAnsi="宋体" w:cs="宋体" w:hint="eastAsia"/>
          <w:sz w:val="24"/>
          <w:szCs w:val="24"/>
          <w:lang w:val="zh-CN"/>
        </w:rPr>
        <w:t>1</w:t>
      </w:r>
      <w:r>
        <w:rPr>
          <w:rFonts w:ascii="宋体" w:hAnsi="宋体" w:cs="宋体" w:hint="eastAsia"/>
          <w:sz w:val="24"/>
          <w:szCs w:val="24"/>
          <w:lang w:val="zh-CN"/>
        </w:rPr>
        <w:t>种、素菜</w:t>
      </w:r>
      <w:r>
        <w:rPr>
          <w:rFonts w:ascii="宋体" w:hAnsi="宋体" w:cs="宋体" w:hint="eastAsia"/>
          <w:sz w:val="24"/>
          <w:szCs w:val="24"/>
          <w:lang w:val="zh-CN"/>
        </w:rPr>
        <w:t>2</w:t>
      </w:r>
      <w:r>
        <w:rPr>
          <w:rFonts w:ascii="宋体" w:hAnsi="宋体" w:cs="宋体" w:hint="eastAsia"/>
          <w:sz w:val="24"/>
          <w:szCs w:val="24"/>
          <w:lang w:val="zh-CN"/>
        </w:rPr>
        <w:t>种、凉拌菜</w:t>
      </w:r>
      <w:r>
        <w:rPr>
          <w:rFonts w:ascii="宋体" w:hAnsi="宋体" w:cs="宋体" w:hint="eastAsia"/>
          <w:sz w:val="24"/>
          <w:szCs w:val="24"/>
          <w:lang w:val="zh-CN"/>
        </w:rPr>
        <w:t>4</w:t>
      </w:r>
      <w:r>
        <w:rPr>
          <w:rFonts w:ascii="宋体" w:hAnsi="宋体" w:cs="宋体" w:hint="eastAsia"/>
          <w:sz w:val="24"/>
          <w:szCs w:val="24"/>
          <w:lang w:val="zh-CN"/>
        </w:rPr>
        <w:t>种、面食</w:t>
      </w:r>
      <w:r>
        <w:rPr>
          <w:rFonts w:ascii="宋体" w:hAnsi="宋体" w:cs="宋体" w:hint="eastAsia"/>
          <w:sz w:val="24"/>
          <w:szCs w:val="24"/>
          <w:lang w:val="zh-CN"/>
        </w:rPr>
        <w:t>4</w:t>
      </w:r>
      <w:r>
        <w:rPr>
          <w:rFonts w:ascii="宋体" w:hAnsi="宋体" w:cs="宋体" w:hint="eastAsia"/>
          <w:sz w:val="24"/>
          <w:szCs w:val="24"/>
          <w:lang w:val="zh-CN"/>
        </w:rPr>
        <w:t>种、主食</w:t>
      </w:r>
      <w:r>
        <w:rPr>
          <w:rFonts w:ascii="宋体" w:hAnsi="宋体" w:cs="宋体" w:hint="eastAsia"/>
          <w:sz w:val="24"/>
          <w:szCs w:val="24"/>
          <w:lang w:val="zh-CN"/>
        </w:rPr>
        <w:t>1</w:t>
      </w:r>
      <w:r>
        <w:rPr>
          <w:rFonts w:ascii="宋体" w:hAnsi="宋体" w:cs="宋体" w:hint="eastAsia"/>
          <w:sz w:val="24"/>
          <w:szCs w:val="24"/>
          <w:lang w:val="zh-CN"/>
        </w:rPr>
        <w:t>种、特色主食（炒饼、炒面、意大利面、</w:t>
      </w:r>
      <w:proofErr w:type="gramStart"/>
      <w:r>
        <w:rPr>
          <w:rFonts w:ascii="宋体" w:hAnsi="宋体" w:cs="宋体" w:hint="eastAsia"/>
          <w:sz w:val="24"/>
          <w:szCs w:val="24"/>
          <w:lang w:val="zh-CN"/>
        </w:rPr>
        <w:t>肉龙等</w:t>
      </w:r>
      <w:proofErr w:type="gramEnd"/>
      <w:r>
        <w:rPr>
          <w:rFonts w:ascii="宋体" w:hAnsi="宋体" w:cs="宋体" w:hint="eastAsia"/>
          <w:sz w:val="24"/>
          <w:szCs w:val="24"/>
          <w:lang w:val="zh-CN"/>
        </w:rPr>
        <w:t>）每天各</w:t>
      </w:r>
      <w:r>
        <w:rPr>
          <w:rFonts w:ascii="宋体" w:hAnsi="宋体" w:cs="宋体" w:hint="eastAsia"/>
          <w:sz w:val="24"/>
          <w:szCs w:val="24"/>
          <w:lang w:val="zh-CN"/>
        </w:rPr>
        <w:t>1</w:t>
      </w:r>
      <w:r>
        <w:rPr>
          <w:rFonts w:ascii="宋体" w:hAnsi="宋体" w:cs="宋体" w:hint="eastAsia"/>
          <w:sz w:val="24"/>
          <w:szCs w:val="24"/>
          <w:lang w:val="zh-CN"/>
        </w:rPr>
        <w:t>种、汤粥各</w:t>
      </w:r>
      <w:r>
        <w:rPr>
          <w:rFonts w:ascii="宋体" w:hAnsi="宋体" w:cs="宋体" w:hint="eastAsia"/>
          <w:sz w:val="24"/>
          <w:szCs w:val="24"/>
          <w:lang w:val="zh-CN"/>
        </w:rPr>
        <w:t>1</w:t>
      </w:r>
      <w:r>
        <w:rPr>
          <w:rFonts w:ascii="宋体" w:hAnsi="宋体" w:cs="宋体" w:hint="eastAsia"/>
          <w:sz w:val="24"/>
          <w:szCs w:val="24"/>
          <w:lang w:val="zh-CN"/>
        </w:rPr>
        <w:t>种、水果、酸奶（饮料）各</w:t>
      </w:r>
      <w:r>
        <w:rPr>
          <w:rFonts w:ascii="宋体" w:hAnsi="宋体" w:cs="宋体" w:hint="eastAsia"/>
          <w:sz w:val="24"/>
          <w:szCs w:val="24"/>
          <w:lang w:val="zh-CN"/>
        </w:rPr>
        <w:t>1</w:t>
      </w:r>
      <w:r>
        <w:rPr>
          <w:rFonts w:ascii="宋体" w:hAnsi="宋体" w:cs="宋体" w:hint="eastAsia"/>
          <w:sz w:val="24"/>
          <w:szCs w:val="24"/>
          <w:lang w:val="zh-CN"/>
        </w:rPr>
        <w:t>种，每天午餐加推一款特色风味小吃包括：拉面、羊汤、</w:t>
      </w:r>
      <w:proofErr w:type="gramStart"/>
      <w:r>
        <w:rPr>
          <w:rFonts w:ascii="宋体" w:hAnsi="宋体" w:cs="宋体" w:hint="eastAsia"/>
          <w:sz w:val="24"/>
          <w:szCs w:val="24"/>
          <w:lang w:val="zh-CN"/>
        </w:rPr>
        <w:t>酱棒骨</w:t>
      </w:r>
      <w:proofErr w:type="gramEnd"/>
      <w:r>
        <w:rPr>
          <w:rFonts w:ascii="宋体" w:hAnsi="宋体" w:cs="宋体" w:hint="eastAsia"/>
          <w:sz w:val="24"/>
          <w:szCs w:val="24"/>
          <w:lang w:val="zh-CN"/>
        </w:rPr>
        <w:t>、</w:t>
      </w:r>
      <w:proofErr w:type="gramStart"/>
      <w:r>
        <w:rPr>
          <w:rFonts w:ascii="宋体" w:hAnsi="宋体" w:cs="宋体" w:hint="eastAsia"/>
          <w:sz w:val="24"/>
          <w:szCs w:val="24"/>
          <w:lang w:val="zh-CN"/>
        </w:rPr>
        <w:t>酱羊骨</w:t>
      </w:r>
      <w:proofErr w:type="gramEnd"/>
      <w:r>
        <w:rPr>
          <w:rFonts w:ascii="宋体" w:hAnsi="宋体" w:cs="宋体" w:hint="eastAsia"/>
          <w:sz w:val="24"/>
          <w:szCs w:val="24"/>
          <w:lang w:val="zh-CN"/>
        </w:rPr>
        <w:t>、羊肉泡馍、牛杂面、烧麦、烘焙面包、西点蛋糕等，采购标准为</w:t>
      </w:r>
      <w:r>
        <w:rPr>
          <w:rFonts w:ascii="宋体" w:hAnsi="宋体" w:cs="宋体" w:hint="eastAsia"/>
          <w:sz w:val="24"/>
          <w:szCs w:val="24"/>
          <w:lang w:val="zh-CN"/>
        </w:rPr>
        <w:t>20</w:t>
      </w:r>
      <w:r>
        <w:rPr>
          <w:rFonts w:ascii="宋体" w:hAnsi="宋体" w:cs="宋体" w:hint="eastAsia"/>
          <w:sz w:val="24"/>
          <w:szCs w:val="24"/>
          <w:lang w:val="zh-CN"/>
        </w:rPr>
        <w:t>元</w:t>
      </w:r>
      <w:r>
        <w:rPr>
          <w:rFonts w:ascii="宋体" w:hAnsi="宋体" w:cs="宋体" w:hint="eastAsia"/>
          <w:sz w:val="24"/>
          <w:szCs w:val="24"/>
          <w:lang w:val="zh-CN"/>
        </w:rPr>
        <w:t>/</w:t>
      </w:r>
      <w:r>
        <w:rPr>
          <w:rFonts w:ascii="宋体" w:hAnsi="宋体" w:cs="宋体" w:hint="eastAsia"/>
          <w:sz w:val="24"/>
          <w:szCs w:val="24"/>
          <w:lang w:val="zh-CN"/>
        </w:rPr>
        <w:t>人</w:t>
      </w:r>
      <w:r>
        <w:rPr>
          <w:rFonts w:ascii="宋体" w:hAnsi="宋体" w:cs="宋体" w:hint="eastAsia"/>
          <w:sz w:val="24"/>
          <w:szCs w:val="24"/>
          <w:lang w:val="zh-CN"/>
        </w:rPr>
        <w:t>/</w:t>
      </w:r>
      <w:r>
        <w:rPr>
          <w:rFonts w:ascii="宋体" w:hAnsi="宋体" w:cs="宋体" w:hint="eastAsia"/>
          <w:sz w:val="24"/>
          <w:szCs w:val="24"/>
          <w:lang w:val="zh-CN"/>
        </w:rPr>
        <w:t>天，其中我院承担</w:t>
      </w:r>
      <w:r>
        <w:rPr>
          <w:rFonts w:ascii="宋体" w:hAnsi="宋体" w:cs="宋体" w:hint="eastAsia"/>
          <w:sz w:val="24"/>
          <w:szCs w:val="24"/>
          <w:lang w:val="zh-CN"/>
        </w:rPr>
        <w:t>16</w:t>
      </w:r>
      <w:r>
        <w:rPr>
          <w:rFonts w:ascii="宋体" w:hAnsi="宋体" w:cs="宋体" w:hint="eastAsia"/>
          <w:sz w:val="24"/>
          <w:szCs w:val="24"/>
          <w:lang w:val="zh-CN"/>
        </w:rPr>
        <w:t>元，个人承</w:t>
      </w:r>
      <w:r>
        <w:rPr>
          <w:rFonts w:ascii="宋体" w:hAnsi="宋体" w:cs="宋体" w:hint="eastAsia"/>
          <w:sz w:val="24"/>
          <w:szCs w:val="24"/>
          <w:lang w:val="zh-CN"/>
        </w:rPr>
        <w:t>担</w:t>
      </w:r>
      <w:r>
        <w:rPr>
          <w:rFonts w:ascii="宋体" w:hAnsi="宋体" w:cs="宋体" w:hint="eastAsia"/>
          <w:sz w:val="24"/>
          <w:szCs w:val="24"/>
          <w:lang w:val="zh-CN"/>
        </w:rPr>
        <w:t>4</w:t>
      </w:r>
      <w:r>
        <w:rPr>
          <w:rFonts w:ascii="宋体" w:hAnsi="宋体" w:cs="宋体" w:hint="eastAsia"/>
          <w:sz w:val="24"/>
          <w:szCs w:val="24"/>
          <w:lang w:val="zh-CN"/>
        </w:rPr>
        <w:t>元。食堂费用按此标准计入总价：</w:t>
      </w:r>
      <w:r>
        <w:rPr>
          <w:rFonts w:ascii="宋体" w:hAnsi="宋体" w:cs="宋体" w:hint="eastAsia"/>
          <w:sz w:val="24"/>
          <w:szCs w:val="24"/>
          <w:lang w:val="zh-CN"/>
        </w:rPr>
        <w:t>16</w:t>
      </w:r>
      <w:r>
        <w:rPr>
          <w:rFonts w:ascii="宋体" w:hAnsi="宋体" w:cs="宋体" w:hint="eastAsia"/>
          <w:sz w:val="24"/>
          <w:szCs w:val="24"/>
          <w:lang w:val="zh-CN"/>
        </w:rPr>
        <w:t>元</w:t>
      </w:r>
      <w:r>
        <w:rPr>
          <w:rFonts w:ascii="宋体" w:hAnsi="宋体" w:cs="宋体" w:hint="eastAsia"/>
          <w:sz w:val="24"/>
          <w:szCs w:val="24"/>
          <w:lang w:val="zh-CN"/>
        </w:rPr>
        <w:t>/</w:t>
      </w:r>
      <w:r>
        <w:rPr>
          <w:rFonts w:ascii="宋体" w:hAnsi="宋体" w:cs="宋体" w:hint="eastAsia"/>
          <w:sz w:val="24"/>
          <w:szCs w:val="24"/>
          <w:lang w:val="zh-CN"/>
        </w:rPr>
        <w:t>人</w:t>
      </w:r>
      <w:r>
        <w:rPr>
          <w:rFonts w:ascii="宋体" w:hAnsi="宋体" w:cs="宋体" w:hint="eastAsia"/>
          <w:sz w:val="24"/>
          <w:szCs w:val="24"/>
          <w:lang w:val="zh-CN"/>
        </w:rPr>
        <w:t>/</w:t>
      </w:r>
      <w:r>
        <w:rPr>
          <w:rFonts w:ascii="宋体" w:hAnsi="宋体" w:cs="宋体" w:hint="eastAsia"/>
          <w:sz w:val="24"/>
          <w:szCs w:val="24"/>
          <w:lang w:val="zh-CN"/>
        </w:rPr>
        <w:t>天</w:t>
      </w:r>
      <w:r>
        <w:rPr>
          <w:rFonts w:ascii="宋体" w:hAnsi="宋体" w:cs="宋体" w:hint="eastAsia"/>
          <w:sz w:val="24"/>
          <w:szCs w:val="24"/>
          <w:lang w:val="zh-CN"/>
        </w:rPr>
        <w:t>*</w:t>
      </w:r>
      <w:r>
        <w:rPr>
          <w:rFonts w:ascii="宋体" w:hAnsi="宋体" w:cs="宋体" w:hint="eastAsia"/>
          <w:sz w:val="24"/>
          <w:szCs w:val="24"/>
        </w:rPr>
        <w:t>210</w:t>
      </w:r>
      <w:r>
        <w:rPr>
          <w:rFonts w:ascii="宋体" w:hAnsi="宋体" w:cs="宋体" w:hint="eastAsia"/>
          <w:sz w:val="24"/>
          <w:szCs w:val="24"/>
          <w:lang w:val="zh-CN"/>
        </w:rPr>
        <w:t>人</w:t>
      </w:r>
      <w:r>
        <w:rPr>
          <w:rFonts w:ascii="宋体" w:hAnsi="宋体" w:cs="宋体" w:hint="eastAsia"/>
          <w:sz w:val="24"/>
          <w:szCs w:val="24"/>
          <w:lang w:val="zh-CN"/>
        </w:rPr>
        <w:t>/</w:t>
      </w:r>
      <w:r>
        <w:rPr>
          <w:rFonts w:ascii="宋体" w:hAnsi="宋体" w:cs="宋体" w:hint="eastAsia"/>
          <w:sz w:val="24"/>
          <w:szCs w:val="24"/>
          <w:lang w:val="zh-CN"/>
        </w:rPr>
        <w:t>天</w:t>
      </w:r>
      <w:r>
        <w:rPr>
          <w:rFonts w:ascii="宋体" w:hAnsi="宋体" w:cs="宋体" w:hint="eastAsia"/>
          <w:sz w:val="24"/>
          <w:szCs w:val="24"/>
          <w:lang w:val="zh-CN"/>
        </w:rPr>
        <w:t>*251</w:t>
      </w:r>
      <w:r>
        <w:rPr>
          <w:rFonts w:ascii="宋体" w:hAnsi="宋体" w:cs="宋体" w:hint="eastAsia"/>
          <w:sz w:val="24"/>
          <w:szCs w:val="24"/>
          <w:lang w:val="zh-CN"/>
        </w:rPr>
        <w:t>天（工作日）</w:t>
      </w:r>
      <w:r>
        <w:rPr>
          <w:rFonts w:ascii="宋体" w:hAnsi="宋体" w:cs="宋体" w:hint="eastAsia"/>
          <w:sz w:val="24"/>
          <w:szCs w:val="24"/>
          <w:lang w:val="zh-CN"/>
        </w:rPr>
        <w:t>=</w:t>
      </w:r>
      <w:r>
        <w:rPr>
          <w:rFonts w:ascii="宋体" w:hAnsi="宋体" w:cs="宋体" w:hint="eastAsia"/>
          <w:sz w:val="24"/>
          <w:szCs w:val="24"/>
        </w:rPr>
        <w:t>843360</w:t>
      </w:r>
      <w:r>
        <w:rPr>
          <w:rFonts w:ascii="宋体" w:hAnsi="宋体" w:cs="宋体" w:hint="eastAsia"/>
          <w:sz w:val="24"/>
          <w:szCs w:val="24"/>
          <w:lang w:val="zh-CN"/>
        </w:rPr>
        <w:t>元</w:t>
      </w:r>
      <w:r>
        <w:rPr>
          <w:rFonts w:ascii="宋体" w:hAnsi="宋体" w:cs="宋体" w:hint="eastAsia"/>
          <w:sz w:val="24"/>
          <w:szCs w:val="24"/>
          <w:lang w:val="zh-CN"/>
        </w:rPr>
        <w:t>/</w:t>
      </w:r>
      <w:r>
        <w:rPr>
          <w:rFonts w:ascii="宋体" w:hAnsi="宋体" w:cs="宋体" w:hint="eastAsia"/>
          <w:sz w:val="24"/>
          <w:szCs w:val="24"/>
          <w:lang w:val="zh-CN"/>
        </w:rPr>
        <w:t>年。</w:t>
      </w:r>
    </w:p>
    <w:p w:rsidR="00FF6E1D" w:rsidRDefault="00204821">
      <w:pPr>
        <w:numPr>
          <w:ilvl w:val="0"/>
          <w:numId w:val="22"/>
        </w:numPr>
        <w:spacing w:line="360" w:lineRule="auto"/>
        <w:ind w:left="0" w:firstLineChars="200" w:firstLine="480"/>
        <w:rPr>
          <w:rFonts w:ascii="宋体" w:hAnsi="宋体" w:cs="宋体"/>
          <w:sz w:val="24"/>
          <w:szCs w:val="24"/>
          <w:lang w:val="zh-CN"/>
        </w:rPr>
      </w:pPr>
      <w:r>
        <w:rPr>
          <w:rFonts w:ascii="宋体" w:hAnsi="宋体" w:cs="宋体" w:hint="eastAsia"/>
          <w:sz w:val="24"/>
          <w:szCs w:val="24"/>
          <w:lang w:val="zh-CN"/>
        </w:rPr>
        <w:t>供餐管理要求：</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建立食品卫生管理制度、原材料管理制度、设备管理制度、岗位职责、工作规程、工作计划、考核标准。</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贯彻执行食品卫生制度，抓好卫生和安全工作，加强安全保卫、防火教育，确保餐厅厨房安全。</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菜品样式多种选择，营养搭配科学合理，满足营养需求。</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正确使用与维护厨房设备，加强日常管理，防止事故发生，严禁人为损</w:t>
      </w:r>
      <w:r>
        <w:rPr>
          <w:rFonts w:ascii="宋体" w:hAnsi="宋体" w:cs="宋体" w:hint="eastAsia"/>
          <w:sz w:val="24"/>
          <w:szCs w:val="24"/>
        </w:rPr>
        <w:lastRenderedPageBreak/>
        <w:t>坏。每日检查冰箱、案台、电源等的运转情况和卫生情况，每日对燃气灶具开关、燃气管、减压阀等设备定期</w:t>
      </w:r>
      <w:r>
        <w:rPr>
          <w:rFonts w:ascii="宋体" w:hAnsi="宋体" w:cs="宋体" w:hint="eastAsia"/>
          <w:sz w:val="24"/>
          <w:szCs w:val="24"/>
        </w:rPr>
        <w:t>进行安全检查。发现故障和安全隐患及时与服务处所负责人联系进行维修，确保燃气灶具安全使用。</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操作间保持整洁，餐具消毒规范，标志明显，各种餐具、用具按种类用途摆放整齐，冷冻食品存放冰箱或冰柜时间不宜过长，严禁出现隔夜、变质、变味饭菜。</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餐厅内外环境整洁，无积尘、无污垢。</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库房整洁，物品存放分类分架，隔墙离地，无过期包装食品。</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食品生熟分开，直接入口食品要用食用工具搅拌和盛装，餐具必须洗净、消毒，防止传染病和食物中毒。</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坚持饭菜留验制度，保证菜品</w:t>
      </w:r>
      <w:r>
        <w:rPr>
          <w:rFonts w:ascii="宋体" w:hAnsi="宋体" w:cs="宋体" w:hint="eastAsia"/>
          <w:sz w:val="24"/>
          <w:szCs w:val="24"/>
        </w:rPr>
        <w:t>48</w:t>
      </w:r>
      <w:r>
        <w:rPr>
          <w:rFonts w:ascii="宋体" w:hAnsi="宋体" w:cs="宋体" w:hint="eastAsia"/>
          <w:sz w:val="24"/>
          <w:szCs w:val="24"/>
        </w:rPr>
        <w:t>小时留样，以备检验，建立食物中毒应急预案措施。发生食物中毒事件经</w:t>
      </w:r>
      <w:r>
        <w:rPr>
          <w:rFonts w:ascii="宋体" w:hAnsi="宋体" w:cs="宋体" w:hint="eastAsia"/>
          <w:sz w:val="24"/>
          <w:szCs w:val="24"/>
        </w:rPr>
        <w:t>查系物业服务人员或其他归属于物业公司的原因所致，所发生的治疗费用及相关费用由物业公司支付。</w:t>
      </w:r>
    </w:p>
    <w:p w:rsidR="00FF6E1D" w:rsidRDefault="00204821">
      <w:pPr>
        <w:numPr>
          <w:ilvl w:val="0"/>
          <w:numId w:val="23"/>
        </w:numPr>
        <w:spacing w:line="360" w:lineRule="auto"/>
        <w:ind w:left="0" w:firstLineChars="200" w:firstLine="480"/>
        <w:jc w:val="left"/>
        <w:rPr>
          <w:rFonts w:ascii="宋体" w:hAnsi="宋体" w:cs="宋体"/>
          <w:sz w:val="24"/>
          <w:szCs w:val="24"/>
        </w:rPr>
      </w:pPr>
      <w:proofErr w:type="gramStart"/>
      <w:r>
        <w:rPr>
          <w:rFonts w:ascii="宋体" w:hAnsi="宋体" w:cs="宋体" w:hint="eastAsia"/>
          <w:sz w:val="24"/>
          <w:szCs w:val="24"/>
        </w:rPr>
        <w:t>完善消</w:t>
      </w:r>
      <w:proofErr w:type="gramEnd"/>
      <w:r>
        <w:rPr>
          <w:rFonts w:ascii="宋体" w:hAnsi="宋体" w:cs="宋体" w:hint="eastAsia"/>
          <w:sz w:val="24"/>
          <w:szCs w:val="24"/>
        </w:rPr>
        <w:t>杀工作要求，落实除“四害”消杀制度，有防尘、防蝇、防鼠设施。注重“四害”除杀，在消</w:t>
      </w:r>
      <w:proofErr w:type="gramStart"/>
      <w:r>
        <w:rPr>
          <w:rFonts w:ascii="宋体" w:hAnsi="宋体" w:cs="宋体" w:hint="eastAsia"/>
          <w:sz w:val="24"/>
          <w:szCs w:val="24"/>
        </w:rPr>
        <w:t>杀治理</w:t>
      </w:r>
      <w:proofErr w:type="gramEnd"/>
      <w:r>
        <w:rPr>
          <w:rFonts w:ascii="宋体" w:hAnsi="宋体" w:cs="宋体" w:hint="eastAsia"/>
          <w:sz w:val="24"/>
          <w:szCs w:val="24"/>
        </w:rPr>
        <w:t>中注重科学合理用药，不得使用国家禁用的消杀药剂、器械，确保鼠、蝇、蚊、</w:t>
      </w:r>
      <w:proofErr w:type="gramStart"/>
      <w:r>
        <w:rPr>
          <w:rFonts w:ascii="宋体" w:hAnsi="宋体" w:cs="宋体" w:hint="eastAsia"/>
          <w:sz w:val="24"/>
          <w:szCs w:val="24"/>
        </w:rPr>
        <w:t>蟑</w:t>
      </w:r>
      <w:proofErr w:type="gramEnd"/>
      <w:r>
        <w:rPr>
          <w:rFonts w:ascii="宋体" w:hAnsi="宋体" w:cs="宋体" w:hint="eastAsia"/>
          <w:sz w:val="24"/>
          <w:szCs w:val="24"/>
        </w:rPr>
        <w:t>的控制，防止“四害”孳生。</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食堂工作人员每年进行一次健康检查，体检不合格者或患有我单位认为不适宜在食堂工作的某种疾病，不能在食堂工作。成交供应商对食堂工作人员建立健康档案，对从业人员的健康体检证明进行验证，工作期间食堂工作人员应将</w:t>
      </w:r>
      <w:proofErr w:type="gramStart"/>
      <w:r>
        <w:rPr>
          <w:rFonts w:ascii="宋体" w:hAnsi="宋体" w:cs="宋体" w:hint="eastAsia"/>
          <w:sz w:val="24"/>
          <w:szCs w:val="24"/>
        </w:rPr>
        <w:t>健康卡</w:t>
      </w:r>
      <w:proofErr w:type="gramEnd"/>
      <w:r>
        <w:rPr>
          <w:rFonts w:ascii="宋体" w:hAnsi="宋体" w:cs="宋体" w:hint="eastAsia"/>
          <w:sz w:val="24"/>
          <w:szCs w:val="24"/>
        </w:rPr>
        <w:t>佩带在胸前。</w:t>
      </w:r>
    </w:p>
    <w:p w:rsidR="00FF6E1D" w:rsidRDefault="00204821">
      <w:pPr>
        <w:numPr>
          <w:ilvl w:val="0"/>
          <w:numId w:val="23"/>
        </w:numPr>
        <w:spacing w:line="360" w:lineRule="auto"/>
        <w:ind w:left="0" w:firstLineChars="200" w:firstLine="480"/>
        <w:jc w:val="left"/>
        <w:rPr>
          <w:rFonts w:ascii="宋体" w:hAnsi="宋体" w:cs="宋体"/>
          <w:sz w:val="24"/>
          <w:szCs w:val="24"/>
        </w:rPr>
      </w:pPr>
      <w:r>
        <w:rPr>
          <w:rFonts w:ascii="宋体" w:hAnsi="宋体" w:cs="宋体" w:hint="eastAsia"/>
          <w:sz w:val="24"/>
          <w:szCs w:val="24"/>
        </w:rPr>
        <w:t>加强</w:t>
      </w:r>
      <w:r>
        <w:rPr>
          <w:rFonts w:ascii="宋体" w:hAnsi="宋体" w:cs="宋体" w:hint="eastAsia"/>
          <w:sz w:val="24"/>
          <w:szCs w:val="24"/>
        </w:rPr>
        <w:t>食堂工作人员法律法规知识和相关食堂卫生知识的培训；落实岗前培训和在岗培训工作，加强食堂工作人员职业道德教育，提高食堂工作人员素质。</w:t>
      </w:r>
    </w:p>
    <w:p w:rsidR="00FF6E1D" w:rsidRDefault="00204821">
      <w:pPr>
        <w:spacing w:line="360" w:lineRule="auto"/>
        <w:ind w:firstLineChars="200" w:firstLine="480"/>
        <w:outlineLvl w:val="0"/>
        <w:rPr>
          <w:rFonts w:ascii="宋体" w:hAnsi="宋体" w:cs="宋体"/>
          <w:sz w:val="24"/>
        </w:rPr>
      </w:pPr>
      <w:r>
        <w:rPr>
          <w:rFonts w:ascii="宋体" w:hAnsi="宋体" w:cs="宋体" w:hint="eastAsia"/>
          <w:sz w:val="24"/>
        </w:rPr>
        <w:t>8</w:t>
      </w:r>
      <w:r>
        <w:rPr>
          <w:rFonts w:ascii="宋体" w:hAnsi="宋体" w:cs="宋体" w:hint="eastAsia"/>
          <w:sz w:val="24"/>
        </w:rPr>
        <w:t>、绿化养护服务（外围保洁员兼任）</w:t>
      </w:r>
    </w:p>
    <w:p w:rsidR="00FF6E1D" w:rsidRDefault="00204821">
      <w:pPr>
        <w:pStyle w:val="af2"/>
        <w:numPr>
          <w:ilvl w:val="0"/>
          <w:numId w:val="24"/>
        </w:numPr>
        <w:tabs>
          <w:tab w:val="left" w:pos="420"/>
        </w:tabs>
        <w:spacing w:line="360" w:lineRule="auto"/>
        <w:ind w:left="0" w:firstLine="480"/>
        <w:rPr>
          <w:rFonts w:ascii="宋体" w:hAnsi="宋体" w:cs="宋体"/>
          <w:sz w:val="24"/>
        </w:rPr>
      </w:pPr>
      <w:r>
        <w:rPr>
          <w:rFonts w:ascii="宋体" w:hAnsi="宋体" w:cs="宋体" w:hint="eastAsia"/>
          <w:sz w:val="24"/>
          <w:lang w:val="en-US"/>
        </w:rPr>
        <w:t>工作</w:t>
      </w:r>
      <w:r>
        <w:rPr>
          <w:rFonts w:ascii="宋体" w:hAnsi="宋体" w:cs="宋体" w:hint="eastAsia"/>
          <w:sz w:val="24"/>
        </w:rPr>
        <w:t>内容：根据气候条件和季节，定期适时组织浇灌，修剪，确保草坪、树木生长良好。</w:t>
      </w:r>
    </w:p>
    <w:p w:rsidR="00FF6E1D" w:rsidRDefault="00204821">
      <w:pPr>
        <w:pStyle w:val="af2"/>
        <w:numPr>
          <w:ilvl w:val="0"/>
          <w:numId w:val="24"/>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工作职责</w:t>
      </w:r>
    </w:p>
    <w:p w:rsidR="00FF6E1D" w:rsidRDefault="00204821">
      <w:pPr>
        <w:pStyle w:val="af2"/>
        <w:numPr>
          <w:ilvl w:val="0"/>
          <w:numId w:val="25"/>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熟知养护区域内（绿化养护面积约</w:t>
      </w:r>
      <w:r>
        <w:rPr>
          <w:rFonts w:ascii="宋体" w:hAnsi="宋体" w:cs="宋体" w:hint="eastAsia"/>
          <w:sz w:val="24"/>
          <w:lang w:val="en-US"/>
        </w:rPr>
        <w:t>4800</w:t>
      </w:r>
      <w:r>
        <w:rPr>
          <w:rFonts w:ascii="宋体" w:hAnsi="宋体" w:cs="宋体" w:hint="eastAsia"/>
          <w:sz w:val="24"/>
          <w:lang w:val="en-US"/>
        </w:rPr>
        <w:t>平米）的各类花草树木名称、特性和养护管理程序。</w:t>
      </w:r>
    </w:p>
    <w:p w:rsidR="00FF6E1D" w:rsidRDefault="00204821">
      <w:pPr>
        <w:pStyle w:val="af2"/>
        <w:numPr>
          <w:ilvl w:val="0"/>
          <w:numId w:val="25"/>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对养护区域内的植物定期进行施肥，浇水，除草并及时修枝整形，补栽</w:t>
      </w:r>
      <w:r>
        <w:rPr>
          <w:rFonts w:ascii="宋体" w:hAnsi="宋体" w:cs="宋体" w:hint="eastAsia"/>
          <w:sz w:val="24"/>
          <w:lang w:val="en-US"/>
        </w:rPr>
        <w:lastRenderedPageBreak/>
        <w:t>补种和草坪管理，掌握病虫害的防治方法。</w:t>
      </w:r>
    </w:p>
    <w:p w:rsidR="00FF6E1D" w:rsidRDefault="00204821">
      <w:pPr>
        <w:pStyle w:val="af2"/>
        <w:numPr>
          <w:ilvl w:val="0"/>
          <w:numId w:val="25"/>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熟练掌握园林养护机械的操作方法和正确使用规程。</w:t>
      </w:r>
    </w:p>
    <w:p w:rsidR="00FF6E1D" w:rsidRDefault="00204821">
      <w:pPr>
        <w:pStyle w:val="af2"/>
        <w:numPr>
          <w:ilvl w:val="0"/>
          <w:numId w:val="25"/>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及时纠正各类毁坏绿化的行为。</w:t>
      </w:r>
    </w:p>
    <w:p w:rsidR="00FF6E1D" w:rsidRDefault="00204821">
      <w:pPr>
        <w:pStyle w:val="af2"/>
        <w:numPr>
          <w:ilvl w:val="0"/>
          <w:numId w:val="24"/>
        </w:numPr>
        <w:tabs>
          <w:tab w:val="left" w:pos="420"/>
        </w:tabs>
        <w:spacing w:line="360" w:lineRule="auto"/>
        <w:ind w:left="0" w:firstLine="480"/>
        <w:rPr>
          <w:rFonts w:ascii="宋体" w:hAnsi="宋体" w:cs="宋体"/>
          <w:sz w:val="24"/>
          <w:lang w:val="en-US"/>
        </w:rPr>
      </w:pPr>
      <w:r>
        <w:rPr>
          <w:rFonts w:ascii="宋体" w:hAnsi="宋体" w:cs="宋体" w:hint="eastAsia"/>
          <w:sz w:val="24"/>
          <w:lang w:val="en-US"/>
        </w:rPr>
        <w:t>养护服务标准：</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草坪生长整齐，绿地内无垃圾，无废弃物，无树挂。</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根据气候条件和季节，定期适时组织浇灌，修剪，确保草坪、树木生长良好。</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proofErr w:type="gramStart"/>
      <w:r>
        <w:rPr>
          <w:rFonts w:ascii="宋体" w:hAnsi="宋体" w:cs="宋体" w:hint="eastAsia"/>
          <w:kern w:val="0"/>
          <w:sz w:val="24"/>
          <w:szCs w:val="24"/>
        </w:rPr>
        <w:t>保证楼</w:t>
      </w:r>
      <w:proofErr w:type="gramEnd"/>
      <w:r>
        <w:rPr>
          <w:rFonts w:ascii="宋体" w:hAnsi="宋体" w:cs="宋体" w:hint="eastAsia"/>
          <w:kern w:val="0"/>
          <w:sz w:val="24"/>
          <w:szCs w:val="24"/>
        </w:rPr>
        <w:t>内外盆栽植物生长良好，保证楼外盆栽植物无丢失、无损坏，整形植物保持一定形状。</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适时组织防冻保暖，预防病虫害。</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严格管理和保存好农药和设备，防止意外发生。</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当有大风、降雨来临时，提前做好花草树木的稳固工作，采取相应的保护措施，防止造成大损失。</w:t>
      </w:r>
    </w:p>
    <w:p w:rsidR="00FF6E1D" w:rsidRDefault="00204821">
      <w:pPr>
        <w:widowControl/>
        <w:numPr>
          <w:ilvl w:val="0"/>
          <w:numId w:val="26"/>
        </w:numPr>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定期维护绿化水泵、电机、喷淋设备和其他器材等。</w:t>
      </w:r>
    </w:p>
    <w:p w:rsidR="00FF6E1D" w:rsidRDefault="00204821">
      <w:pPr>
        <w:autoSpaceDE w:val="0"/>
        <w:autoSpaceDN w:val="0"/>
        <w:adjustRightInd w:val="0"/>
        <w:spacing w:line="360" w:lineRule="auto"/>
        <w:ind w:firstLineChars="200" w:firstLine="480"/>
        <w:jc w:val="left"/>
        <w:rPr>
          <w:rFonts w:ascii="宋体" w:hAnsi="宋体" w:cs="宋体"/>
          <w:kern w:val="0"/>
          <w:sz w:val="24"/>
          <w:szCs w:val="24"/>
        </w:rPr>
      </w:pPr>
      <w:r>
        <w:rPr>
          <w:rFonts w:ascii="宋体" w:hAnsi="宋体" w:cs="宋体" w:hint="eastAsia"/>
          <w:kern w:val="0"/>
          <w:sz w:val="24"/>
          <w:szCs w:val="24"/>
          <w:lang w:bidi="ar"/>
        </w:rPr>
        <w:t>9</w:t>
      </w:r>
      <w:r>
        <w:rPr>
          <w:rFonts w:ascii="宋体" w:hAnsi="宋体" w:cs="宋体" w:hint="eastAsia"/>
          <w:kern w:val="0"/>
          <w:sz w:val="24"/>
          <w:szCs w:val="24"/>
          <w:lang w:bidi="ar"/>
        </w:rPr>
        <w:t>、</w:t>
      </w:r>
      <w:r>
        <w:rPr>
          <w:rFonts w:ascii="宋体" w:hAnsi="宋体" w:cs="宋体" w:hint="eastAsia"/>
          <w:kern w:val="0"/>
          <w:sz w:val="24"/>
          <w:szCs w:val="24"/>
          <w:lang w:val="zh-CN" w:bidi="ar"/>
        </w:rPr>
        <w:t>洗衣房</w:t>
      </w:r>
      <w:r>
        <w:rPr>
          <w:rFonts w:ascii="宋体" w:hAnsi="宋体" w:cs="宋体" w:hint="eastAsia"/>
          <w:kern w:val="0"/>
          <w:sz w:val="24"/>
          <w:szCs w:val="24"/>
          <w:lang w:bidi="ar"/>
        </w:rPr>
        <w:t>服务</w:t>
      </w:r>
    </w:p>
    <w:p w:rsidR="00FF6E1D" w:rsidRDefault="00204821">
      <w:pPr>
        <w:pStyle w:val="aa"/>
        <w:widowControl w:val="0"/>
        <w:numPr>
          <w:ilvl w:val="0"/>
          <w:numId w:val="27"/>
        </w:numPr>
        <w:autoSpaceDE w:val="0"/>
        <w:autoSpaceDN w:val="0"/>
        <w:adjustRightInd w:val="0"/>
        <w:spacing w:before="0" w:beforeAutospacing="0" w:after="0" w:afterAutospacing="0" w:line="360" w:lineRule="auto"/>
        <w:ind w:left="0" w:firstLineChars="200" w:firstLine="480"/>
        <w:rPr>
          <w:lang w:bidi="ar"/>
        </w:rPr>
      </w:pPr>
      <w:r>
        <w:rPr>
          <w:rFonts w:hint="eastAsia"/>
          <w:kern w:val="2"/>
          <w:lang w:bidi="ar"/>
        </w:rPr>
        <w:t>工作内容：定期对在职干警制服进行清洗</w:t>
      </w:r>
      <w:r>
        <w:rPr>
          <w:rFonts w:hint="eastAsia"/>
          <w:kern w:val="2"/>
          <w:lang w:bidi="ar"/>
        </w:rPr>
        <w:t>。</w:t>
      </w:r>
    </w:p>
    <w:p w:rsidR="00FF6E1D" w:rsidRDefault="00204821">
      <w:pPr>
        <w:pStyle w:val="aa"/>
        <w:widowControl w:val="0"/>
        <w:numPr>
          <w:ilvl w:val="0"/>
          <w:numId w:val="27"/>
        </w:numPr>
        <w:autoSpaceDE w:val="0"/>
        <w:autoSpaceDN w:val="0"/>
        <w:adjustRightInd w:val="0"/>
        <w:spacing w:before="0" w:beforeAutospacing="0" w:after="0" w:afterAutospacing="0" w:line="360" w:lineRule="auto"/>
        <w:ind w:left="0" w:firstLineChars="200" w:firstLine="480"/>
        <w:rPr>
          <w:lang w:bidi="ar"/>
        </w:rPr>
      </w:pPr>
      <w:r>
        <w:rPr>
          <w:rFonts w:hint="eastAsia"/>
          <w:kern w:val="2"/>
          <w:lang w:bidi="ar"/>
        </w:rPr>
        <w:t>工作职责：</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遵守单位各项规章制度，严格执行操作规程，做好安全工作，防止发生事故。</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负责衣物的洗涤、烘干、整理、收发等项工作，和领导交给的其他任务。</w:t>
      </w:r>
      <w:r>
        <w:rPr>
          <w:rFonts w:hint="eastAsia"/>
          <w:lang w:bidi="ar"/>
        </w:rPr>
        <w:t xml:space="preserve"> </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严格按照洗涤、烘干机械操作规程作业，随时注意设备运行情况，发现异常或险情立即关机并马上通知维修部，同时向领导汇报。</w:t>
      </w:r>
      <w:r>
        <w:rPr>
          <w:rFonts w:hint="eastAsia"/>
          <w:lang w:bidi="ar"/>
        </w:rPr>
        <w:t xml:space="preserve"> </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搞好洗衣房所属区域的卫生，随时保持设备、设施、工具的整洁。</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自觉接受培训，主动钻研技术，不断提高工作技能。</w:t>
      </w:r>
    </w:p>
    <w:p w:rsidR="00FF6E1D" w:rsidRDefault="00204821">
      <w:pPr>
        <w:pStyle w:val="aa"/>
        <w:widowControl w:val="0"/>
        <w:numPr>
          <w:ilvl w:val="0"/>
          <w:numId w:val="28"/>
        </w:numPr>
        <w:autoSpaceDE w:val="0"/>
        <w:autoSpaceDN w:val="0"/>
        <w:adjustRightInd w:val="0"/>
        <w:spacing w:before="0" w:beforeAutospacing="0" w:after="0" w:afterAutospacing="0" w:line="360" w:lineRule="auto"/>
        <w:ind w:left="0" w:firstLineChars="200" w:firstLine="480"/>
      </w:pPr>
      <w:r>
        <w:rPr>
          <w:rFonts w:hint="eastAsia"/>
          <w:lang w:bidi="ar"/>
        </w:rPr>
        <w:t>加强洗衣房管理，做好防火、防盗及机器保养管理工作。</w:t>
      </w:r>
    </w:p>
    <w:p w:rsidR="00FF6E1D" w:rsidRDefault="00204821">
      <w:pPr>
        <w:pStyle w:val="aa"/>
        <w:widowControl w:val="0"/>
        <w:numPr>
          <w:ilvl w:val="0"/>
          <w:numId w:val="27"/>
        </w:numPr>
        <w:autoSpaceDE w:val="0"/>
        <w:autoSpaceDN w:val="0"/>
        <w:adjustRightInd w:val="0"/>
        <w:spacing w:before="0" w:beforeAutospacing="0" w:after="0" w:afterAutospacing="0" w:line="360" w:lineRule="auto"/>
        <w:ind w:left="0" w:firstLineChars="200" w:firstLine="480"/>
        <w:rPr>
          <w:lang w:bidi="ar"/>
        </w:rPr>
      </w:pPr>
      <w:r>
        <w:rPr>
          <w:rFonts w:hint="eastAsia"/>
          <w:kern w:val="2"/>
          <w:lang w:bidi="ar"/>
        </w:rPr>
        <w:t>服务标准：</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遵守单位各项规章制度，严格执行操作规程，做好安全工作，防止发生事故。</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负责衣物的洗涤、烘干、整理、收发等项工作，和领导交给的其他任务。</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lastRenderedPageBreak/>
        <w:t>严格按照洗涤、烘干机械操作规程作业，随时注意设备运行情况，发现异常或险情立即关机并马上通知维修部，同时向领导汇报。</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衣物洗涤前应先检查，清除包裹在里面的杂物</w:t>
      </w:r>
      <w:r>
        <w:rPr>
          <w:rFonts w:ascii="宋体" w:hAnsi="宋体" w:cs="宋体" w:hint="eastAsia"/>
          <w:kern w:val="0"/>
          <w:sz w:val="24"/>
          <w:szCs w:val="24"/>
        </w:rPr>
        <w:t>,</w:t>
      </w:r>
      <w:r>
        <w:rPr>
          <w:rFonts w:ascii="宋体" w:hAnsi="宋体" w:cs="宋体" w:hint="eastAsia"/>
          <w:kern w:val="0"/>
          <w:sz w:val="24"/>
          <w:szCs w:val="24"/>
        </w:rPr>
        <w:t>工作期间不准做私事，禁止利用工作便利洗涤自己的衣物，禁止将洗衣房内物品带出私用。</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洗涤物品必须亲自清点，分类整理，遵守操作规程，要做到严格遵守工作流程，保证洗涤质量和数量，并作好收发衣物的记录，避免衣物的混乱。</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严格按照《洗衣房作业方法指导》的规定进行作业，保证洗涤、消毒质量符合规定。</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衣物回收、发送必须按规定进行，确保生产所需。</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出现洗涤、烘干事故，须及时向领导如实报告，不得隐瞒事实或擅自处理。</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搞好洗衣房所属区域的卫生，随时保持设备、设施、工具的整洁。</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自觉接受培训，主动钻研技术，不断提高工作技能。</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注意安全，机械设备在工作运行中，操作人员应坚守岗位，发现异常应及时停机、断电，及时报告领导处理。</w:t>
      </w:r>
    </w:p>
    <w:p w:rsidR="00FF6E1D" w:rsidRDefault="00204821">
      <w:pPr>
        <w:widowControl/>
        <w:numPr>
          <w:ilvl w:val="0"/>
          <w:numId w:val="29"/>
        </w:numPr>
        <w:tabs>
          <w:tab w:val="left" w:pos="420"/>
        </w:tabs>
        <w:spacing w:line="360" w:lineRule="auto"/>
        <w:ind w:left="0" w:firstLineChars="200" w:firstLine="480"/>
        <w:jc w:val="left"/>
        <w:rPr>
          <w:rFonts w:ascii="宋体" w:hAnsi="宋体" w:cs="宋体"/>
          <w:kern w:val="0"/>
          <w:sz w:val="24"/>
          <w:szCs w:val="24"/>
        </w:rPr>
      </w:pPr>
      <w:r>
        <w:rPr>
          <w:rFonts w:ascii="宋体" w:hAnsi="宋体" w:cs="宋体" w:hint="eastAsia"/>
          <w:kern w:val="0"/>
          <w:sz w:val="24"/>
          <w:szCs w:val="24"/>
        </w:rPr>
        <w:t>加强洗衣房管理，做好防火、防盗及机器保养管理工作。</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三、应急服务要求</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四、人员保密要求</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五、人员稳定性要求</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15 </w:t>
      </w:r>
      <w:r>
        <w:rPr>
          <w:rFonts w:ascii="宋体" w:hAnsi="宋体" w:cs="宋体" w:hint="eastAsia"/>
          <w:sz w:val="24"/>
          <w:szCs w:val="24"/>
        </w:rPr>
        <w:t>%</w:t>
      </w:r>
      <w:r>
        <w:rPr>
          <w:rFonts w:ascii="宋体" w:hAnsi="宋体" w:cs="宋体" w:hint="eastAsia"/>
          <w:sz w:val="24"/>
          <w:szCs w:val="24"/>
        </w:rPr>
        <w:t>，更换人员不得低于采购需求，且应经采购人同意。</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六、进驻和接管要求</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中标（成交）后，及时配齐所需人员、工</w:t>
      </w:r>
      <w:r>
        <w:rPr>
          <w:rFonts w:ascii="宋体" w:hAnsi="宋体" w:cs="宋体" w:hint="eastAsia"/>
          <w:sz w:val="24"/>
          <w:szCs w:val="24"/>
        </w:rPr>
        <w:t>具、设备等，在规定的时间内保证全体服务人员按时进场服务，如果为新任物业服务公司，则还需与前任物业公司</w:t>
      </w:r>
      <w:r>
        <w:rPr>
          <w:rFonts w:ascii="宋体" w:hAnsi="宋体" w:cs="宋体" w:hint="eastAsia"/>
          <w:sz w:val="24"/>
          <w:szCs w:val="24"/>
        </w:rPr>
        <w:lastRenderedPageBreak/>
        <w:t>进行交接，保留相关记录，做到物业服务平稳过渡，对采购人工作无不良影响。</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七、费用分割</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、物业服务人员需统一着装，佩戴工牌，服装费用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供应商承担。（目录内）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、保洁服务中使用的工具费用（含各种清洁设备）、耗材（清洁药液、垃圾袋、芳香球、各种清洁药剂）、卫生间客用品（卫生纸、洗手液）费用</w:t>
      </w:r>
      <w:proofErr w:type="gramStart"/>
      <w:r>
        <w:rPr>
          <w:rFonts w:ascii="宋体" w:hAnsi="宋体" w:cs="宋体" w:hint="eastAsia"/>
          <w:sz w:val="24"/>
          <w:szCs w:val="24"/>
        </w:rPr>
        <w:t>由成交</w:t>
      </w:r>
      <w:proofErr w:type="gramEnd"/>
      <w:r>
        <w:rPr>
          <w:rFonts w:ascii="宋体" w:hAnsi="宋体" w:cs="宋体" w:hint="eastAsia"/>
          <w:sz w:val="24"/>
          <w:szCs w:val="24"/>
        </w:rPr>
        <w:t>供应商提供，要求使用优质且有环保证明的产品（统一按照</w:t>
      </w:r>
      <w:r>
        <w:rPr>
          <w:rFonts w:ascii="宋体" w:hAnsi="宋体" w:cs="宋体" w:hint="eastAsia"/>
          <w:sz w:val="24"/>
          <w:szCs w:val="24"/>
        </w:rPr>
        <w:t>30000</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年报价）。（目录内）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、设备维护</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）设备维</w:t>
      </w:r>
      <w:r>
        <w:rPr>
          <w:rFonts w:ascii="宋体" w:hAnsi="宋体" w:cs="宋体" w:hint="eastAsia"/>
          <w:sz w:val="24"/>
          <w:szCs w:val="24"/>
        </w:rPr>
        <w:t>护耗材及配件由采购人提供。</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）维修工具</w:t>
      </w:r>
      <w:proofErr w:type="gramStart"/>
      <w:r>
        <w:rPr>
          <w:rFonts w:ascii="宋体" w:hAnsi="宋体" w:cs="宋体" w:hint="eastAsia"/>
          <w:sz w:val="24"/>
          <w:szCs w:val="24"/>
        </w:rPr>
        <w:t>由成交</w:t>
      </w:r>
      <w:proofErr w:type="gramEnd"/>
      <w:r>
        <w:rPr>
          <w:rFonts w:ascii="宋体" w:hAnsi="宋体" w:cs="宋体" w:hint="eastAsia"/>
          <w:sz w:val="24"/>
          <w:szCs w:val="24"/>
        </w:rPr>
        <w:t>供应商提供。（目录内）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、安保服务和绿化服务中使用的工具费用和耗材费用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供应商承担。（目录内）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、消防</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）消防管理工具</w:t>
      </w:r>
      <w:proofErr w:type="gramStart"/>
      <w:r>
        <w:rPr>
          <w:rFonts w:ascii="宋体" w:hAnsi="宋体" w:cs="宋体" w:hint="eastAsia"/>
          <w:sz w:val="24"/>
          <w:szCs w:val="24"/>
        </w:rPr>
        <w:t>由成交</w:t>
      </w:r>
      <w:proofErr w:type="gramEnd"/>
      <w:r>
        <w:rPr>
          <w:rFonts w:ascii="宋体" w:hAnsi="宋体" w:cs="宋体" w:hint="eastAsia"/>
          <w:sz w:val="24"/>
          <w:szCs w:val="24"/>
        </w:rPr>
        <w:t>供应商承担。（目录内）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）消防器材及防护费用由采购人承担。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、食堂水、电、燃气等费用由采购人负责提供。</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、食堂服务</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）食堂服务中使用的工具费用由采购人承担。</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）清洁用品费用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roofErr w:type="gramStart"/>
      <w:r>
        <w:rPr>
          <w:rFonts w:ascii="宋体" w:hAnsi="宋体" w:cs="宋体" w:hint="eastAsia"/>
          <w:sz w:val="24"/>
          <w:szCs w:val="24"/>
        </w:rPr>
        <w:t>食材采买</w:t>
      </w:r>
      <w:proofErr w:type="gramEnd"/>
      <w:r>
        <w:rPr>
          <w:rFonts w:ascii="宋体" w:hAnsi="宋体" w:cs="宋体" w:hint="eastAsia"/>
          <w:sz w:val="24"/>
          <w:szCs w:val="24"/>
        </w:rPr>
        <w:t>费用（统一按照</w:t>
      </w:r>
      <w:r>
        <w:rPr>
          <w:rFonts w:ascii="宋体" w:hAnsi="宋体" w:cs="宋体" w:hint="eastAsia"/>
          <w:sz w:val="24"/>
          <w:szCs w:val="24"/>
        </w:rPr>
        <w:t>843360</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年报价）</w:t>
      </w:r>
      <w:proofErr w:type="gramStart"/>
      <w:r>
        <w:rPr>
          <w:rFonts w:ascii="宋体" w:hAnsi="宋体" w:cs="宋体" w:hint="eastAsia"/>
          <w:sz w:val="24"/>
          <w:szCs w:val="24"/>
        </w:rPr>
        <w:t>由成交</w:t>
      </w:r>
      <w:proofErr w:type="gramEnd"/>
      <w:r>
        <w:rPr>
          <w:rFonts w:ascii="宋体" w:hAnsi="宋体" w:cs="宋体" w:hint="eastAsia"/>
          <w:sz w:val="24"/>
          <w:szCs w:val="24"/>
        </w:rPr>
        <w:t>供应商承担。（目录外）</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、采购人不提供物业服务人员免费食宿。</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八、物业服务过程中，对物业公司评价考核验收标准</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供应商需要按照甲方要求制定保洁作业指导书和保洁管理规定细则和关键点控制办法，每半年做一次满意度调查，结合调查结果和平时点检结果，按照奖惩规定进行奖惩。成交后甲乙双方将相应执行细则的奖惩规定纳入合同条款。</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每半年进行一次客户满意度调查，综合满意度低于</w:t>
      </w:r>
      <w:r>
        <w:rPr>
          <w:rFonts w:ascii="宋体" w:hAnsi="宋体" w:cs="宋体" w:hint="eastAsia"/>
          <w:sz w:val="24"/>
          <w:szCs w:val="24"/>
        </w:rPr>
        <w:t>90%</w:t>
      </w:r>
      <w:r>
        <w:rPr>
          <w:rFonts w:ascii="宋体" w:hAnsi="宋体" w:cs="宋体" w:hint="eastAsia"/>
          <w:sz w:val="24"/>
          <w:szCs w:val="24"/>
        </w:rPr>
        <w:t>进行整改，并扣罚月度</w:t>
      </w:r>
      <w:proofErr w:type="gramStart"/>
      <w:r>
        <w:rPr>
          <w:rFonts w:ascii="宋体" w:hAnsi="宋体" w:cs="宋体" w:hint="eastAsia"/>
          <w:sz w:val="24"/>
          <w:szCs w:val="24"/>
        </w:rPr>
        <w:t>物业费</w:t>
      </w:r>
      <w:proofErr w:type="gramEnd"/>
      <w:r>
        <w:rPr>
          <w:rFonts w:ascii="宋体" w:hAnsi="宋体" w:cs="宋体" w:hint="eastAsia"/>
          <w:sz w:val="24"/>
          <w:szCs w:val="24"/>
        </w:rPr>
        <w:t>1%</w:t>
      </w:r>
      <w:r>
        <w:rPr>
          <w:rFonts w:ascii="宋体" w:hAnsi="宋体" w:cs="宋体" w:hint="eastAsia"/>
          <w:sz w:val="24"/>
          <w:szCs w:val="24"/>
        </w:rPr>
        <w:t>。服务标准以双方签署的物业服务合同为准。</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九、物业服务过程中须执行的国家相关标准、行业标准、地方标准或其他</w:t>
      </w:r>
      <w:r>
        <w:rPr>
          <w:rFonts w:ascii="宋体" w:hAnsi="宋体" w:cs="宋体" w:hint="eastAsia"/>
          <w:b/>
          <w:sz w:val="24"/>
          <w:szCs w:val="24"/>
        </w:rPr>
        <w:lastRenderedPageBreak/>
        <w:t>标准、规范</w:t>
      </w:r>
    </w:p>
    <w:p w:rsidR="00FF6E1D" w:rsidRDefault="00204821">
      <w:pPr>
        <w:spacing w:line="360" w:lineRule="auto"/>
        <w:ind w:firstLineChars="200" w:firstLine="482"/>
        <w:rPr>
          <w:rFonts w:ascii="宋体" w:hAnsi="宋体" w:cs="宋体"/>
          <w:b/>
          <w:sz w:val="24"/>
          <w:szCs w:val="24"/>
        </w:rPr>
      </w:pPr>
      <w:r>
        <w:rPr>
          <w:rFonts w:ascii="宋体" w:hAnsi="宋体" w:cs="宋体" w:hint="eastAsia"/>
          <w:b/>
          <w:sz w:val="24"/>
          <w:szCs w:val="24"/>
        </w:rPr>
        <w:t>十、其他要求</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、成交供应商必须与采购人签订物业管理责任书和安全管理责任书，明确物业公司应承担的相应责任并落实经济处罚制度。</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、投标人派驻采购人实施物业服务人员必须无刑事犯罪记录。</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、投标人将专项服务（</w:t>
      </w:r>
      <w:proofErr w:type="gramStart"/>
      <w:r>
        <w:rPr>
          <w:rFonts w:ascii="宋体" w:hAnsi="宋体" w:cs="宋体" w:hint="eastAsia"/>
          <w:sz w:val="24"/>
          <w:szCs w:val="24"/>
        </w:rPr>
        <w:t>室内绿植养护</w:t>
      </w:r>
      <w:proofErr w:type="gramEnd"/>
      <w:r>
        <w:rPr>
          <w:rFonts w:ascii="宋体" w:hAnsi="宋体" w:cs="宋体" w:hint="eastAsia"/>
          <w:sz w:val="24"/>
          <w:szCs w:val="24"/>
        </w:rPr>
        <w:t>、食堂服务）委托专业公司承担的，应当在响应文件中进行说明，并经过采购人同意后才能实施。</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、成交供应商的工作人员在工作中，应严守采购人机密，且成交供应商的工作人员需要与采购人</w:t>
      </w:r>
      <w:proofErr w:type="gramStart"/>
      <w:r>
        <w:rPr>
          <w:rFonts w:ascii="宋体" w:hAnsi="宋体" w:cs="宋体" w:hint="eastAsia"/>
          <w:sz w:val="24"/>
          <w:szCs w:val="24"/>
        </w:rPr>
        <w:t>签定</w:t>
      </w:r>
      <w:proofErr w:type="gramEnd"/>
      <w:r>
        <w:rPr>
          <w:rFonts w:ascii="宋体" w:hAnsi="宋体" w:cs="宋体" w:hint="eastAsia"/>
          <w:sz w:val="24"/>
          <w:szCs w:val="24"/>
        </w:rPr>
        <w:t>保密协议。</w:t>
      </w:r>
    </w:p>
    <w:p w:rsidR="00FF6E1D" w:rsidRDefault="00204821">
      <w:pPr>
        <w:spacing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、合同履行期内，如</w:t>
      </w:r>
      <w:proofErr w:type="gramStart"/>
      <w:r>
        <w:rPr>
          <w:rFonts w:ascii="宋体" w:hAnsi="宋体" w:cs="宋体" w:hint="eastAsia"/>
          <w:sz w:val="24"/>
          <w:szCs w:val="24"/>
        </w:rPr>
        <w:t>遇成交</w:t>
      </w:r>
      <w:proofErr w:type="gramEnd"/>
      <w:r>
        <w:rPr>
          <w:rFonts w:ascii="宋体" w:hAnsi="宋体" w:cs="宋体" w:hint="eastAsia"/>
          <w:sz w:val="24"/>
          <w:szCs w:val="24"/>
        </w:rPr>
        <w:t>供应商聘用的工作人员出现工伤、劳务纠纷等情况，</w:t>
      </w:r>
      <w:proofErr w:type="gramStart"/>
      <w:r>
        <w:rPr>
          <w:rFonts w:ascii="宋体" w:hAnsi="宋体" w:cs="宋体" w:hint="eastAsia"/>
          <w:sz w:val="24"/>
          <w:szCs w:val="24"/>
        </w:rPr>
        <w:t>由成交</w:t>
      </w:r>
      <w:proofErr w:type="gramEnd"/>
      <w:r>
        <w:rPr>
          <w:rFonts w:ascii="宋体" w:hAnsi="宋体" w:cs="宋体" w:hint="eastAsia"/>
          <w:sz w:val="24"/>
          <w:szCs w:val="24"/>
        </w:rPr>
        <w:t>供应商自行解决，采购人不承担相应责任。</w:t>
      </w:r>
    </w:p>
    <w:p w:rsidR="00FF6E1D" w:rsidRDefault="00204821">
      <w:pPr>
        <w:widowControl/>
        <w:spacing w:line="360" w:lineRule="auto"/>
        <w:ind w:firstLineChars="200" w:firstLine="480"/>
        <w:jc w:val="left"/>
        <w:rPr>
          <w:sz w:val="24"/>
        </w:rPr>
      </w:pPr>
      <w:r>
        <w:rPr>
          <w:rFonts w:ascii="宋体" w:hAnsi="宋体" w:cs="宋体" w:hint="eastAsia"/>
          <w:sz w:val="24"/>
          <w:szCs w:val="24"/>
        </w:rPr>
        <w:t>6</w:t>
      </w:r>
      <w:r>
        <w:rPr>
          <w:rFonts w:ascii="宋体" w:hAnsi="宋体" w:cs="宋体" w:hint="eastAsia"/>
          <w:sz w:val="24"/>
          <w:szCs w:val="24"/>
        </w:rPr>
        <w:t>、食堂</w:t>
      </w:r>
      <w:proofErr w:type="gramStart"/>
      <w:r>
        <w:rPr>
          <w:rFonts w:ascii="宋体" w:hAnsi="宋体" w:cs="宋体" w:hint="eastAsia"/>
          <w:sz w:val="24"/>
          <w:szCs w:val="24"/>
        </w:rPr>
        <w:t>食材必须</w:t>
      </w:r>
      <w:proofErr w:type="gramEnd"/>
      <w:r>
        <w:rPr>
          <w:rFonts w:ascii="宋体" w:hAnsi="宋体" w:cs="宋体" w:hint="eastAsia"/>
          <w:sz w:val="24"/>
          <w:szCs w:val="24"/>
        </w:rPr>
        <w:t>由专人验收保管，荤素菜每餐都要留样，存放在</w:t>
      </w:r>
      <w:r>
        <w:rPr>
          <w:rFonts w:ascii="宋体" w:hAnsi="宋体" w:cs="宋体" w:hint="eastAsia"/>
          <w:sz w:val="24"/>
          <w:szCs w:val="24"/>
        </w:rPr>
        <w:t>0~10</w:t>
      </w:r>
      <w:r>
        <w:rPr>
          <w:rFonts w:ascii="宋体" w:hAnsi="宋体" w:cs="宋体" w:hint="eastAsia"/>
          <w:sz w:val="24"/>
          <w:szCs w:val="24"/>
        </w:rPr>
        <w:t>℃冷藏条件下，留样时间保持在</w:t>
      </w:r>
      <w:r>
        <w:rPr>
          <w:rFonts w:ascii="宋体" w:hAnsi="宋体" w:cs="宋体" w:hint="eastAsia"/>
          <w:sz w:val="24"/>
          <w:szCs w:val="24"/>
        </w:rPr>
        <w:t>24</w:t>
      </w:r>
      <w:r>
        <w:rPr>
          <w:rFonts w:ascii="宋体" w:hAnsi="宋体" w:cs="宋体" w:hint="eastAsia"/>
          <w:sz w:val="24"/>
          <w:szCs w:val="24"/>
        </w:rPr>
        <w:t>小时以上。</w:t>
      </w:r>
    </w:p>
    <w:p w:rsidR="00FF6E1D" w:rsidRDefault="00FF6E1D">
      <w:pPr>
        <w:spacing w:line="360" w:lineRule="auto"/>
        <w:ind w:firstLineChars="200" w:firstLine="480"/>
        <w:jc w:val="left"/>
        <w:rPr>
          <w:sz w:val="24"/>
        </w:rPr>
      </w:pPr>
    </w:p>
    <w:p w:rsidR="00FF6E1D" w:rsidRDefault="00FF6E1D">
      <w:pPr>
        <w:pStyle w:val="a9"/>
        <w:rPr>
          <w:rFonts w:ascii="Times New Roman" w:hAnsi="Times New Roman"/>
          <w:lang w:val="en-US"/>
        </w:rPr>
        <w:sectPr w:rsidR="00FF6E1D">
          <w:headerReference w:type="default" r:id="rId15"/>
          <w:pgSz w:w="11906" w:h="16838"/>
          <w:pgMar w:top="1440" w:right="1800" w:bottom="1440" w:left="1800" w:header="851" w:footer="992" w:gutter="0"/>
          <w:cols w:space="720"/>
          <w:docGrid w:type="lines" w:linePitch="312"/>
        </w:sectPr>
      </w:pPr>
    </w:p>
    <w:p w:rsidR="00FF6E1D" w:rsidRDefault="00204821">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FF6E1D" w:rsidRDefault="00FF6E1D">
      <w:pPr>
        <w:pStyle w:val="Default"/>
        <w:spacing w:line="360" w:lineRule="auto"/>
        <w:jc w:val="center"/>
        <w:rPr>
          <w:rFonts w:ascii="Times New Roman" w:eastAsia="宋体" w:hAnsi="Times New Roman" w:cs="Times New Roman"/>
          <w:color w:val="auto"/>
        </w:rPr>
      </w:pPr>
      <w:bookmarkStart w:id="6" w:name="_Toc411426751"/>
    </w:p>
    <w:p w:rsidR="00FF6E1D" w:rsidRDefault="0020482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w:t>
      </w:r>
      <w:r>
        <w:rPr>
          <w:rFonts w:ascii="Times New Roman" w:eastAsia="宋体" w:hAnsi="Times New Roman" w:cs="Times New Roman"/>
          <w:color w:val="auto"/>
        </w:rPr>
        <w:t>邀请函中所叙述项目货物和服务的采购。</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w:t>
      </w:r>
      <w:r>
        <w:rPr>
          <w:rFonts w:ascii="Times New Roman" w:eastAsia="宋体" w:hAnsi="Times New Roman" w:cs="Times New Roman"/>
          <w:color w:val="auto"/>
        </w:rPr>
        <w:t>条件的，联合体各方中至少应当有一方符合《磋商邀请函》规定的供应商资格条件（实质性要求）。</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w:t>
      </w:r>
      <w:r>
        <w:rPr>
          <w:rFonts w:ascii="Times New Roman" w:eastAsia="宋体" w:hAnsi="Times New Roman" w:cs="Times New Roman"/>
          <w:color w:val="auto"/>
        </w:rPr>
        <w:t>，按照同一项资质等级较低的单位确定资质等级。业绩等有关打分内容根据共同投标协议约定的各方承担的工作和相应责任，确定一方打分，不累加打分；评审标准无明确或难以明确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w:t>
      </w:r>
      <w:r>
        <w:rPr>
          <w:rFonts w:ascii="Times New Roman" w:eastAsia="宋体" w:hAnsi="Times New Roman" w:cs="Times New Roman"/>
          <w:color w:val="auto"/>
        </w:rPr>
        <w:t>将同时被拒绝。</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w:t>
      </w:r>
      <w:r>
        <w:rPr>
          <w:rFonts w:ascii="Times New Roman" w:eastAsia="宋体" w:hAnsi="Times New Roman" w:cs="Times New Roman"/>
          <w:color w:val="auto"/>
        </w:rPr>
        <w:t>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w:t>
      </w:r>
      <w:r>
        <w:rPr>
          <w:rFonts w:ascii="Times New Roman" w:eastAsia="宋体" w:hAnsi="Times New Roman" w:cs="Times New Roman"/>
          <w:color w:val="auto"/>
        </w:rPr>
        <w:t>且其质量完全符合国家标准、行业标准或地方标准。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w:t>
      </w:r>
      <w:r>
        <w:rPr>
          <w:rFonts w:ascii="Times New Roman" w:eastAsia="宋体" w:hAnsi="Times New Roman" w:cs="Times New Roman"/>
          <w:color w:val="auto"/>
        </w:rPr>
        <w:lastRenderedPageBreak/>
        <w:t>费用。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w:t>
      </w:r>
      <w:r>
        <w:rPr>
          <w:rFonts w:ascii="Times New Roman" w:eastAsia="宋体" w:hAnsi="Times New Roman" w:cs="Times New Roman"/>
          <w:color w:val="auto"/>
        </w:rPr>
        <w:t>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w:t>
      </w:r>
      <w:r>
        <w:rPr>
          <w:rFonts w:ascii="Times New Roman" w:eastAsia="宋体" w:hAnsi="Times New Roman" w:cs="Times New Roman"/>
          <w:color w:val="auto"/>
        </w:rPr>
        <w:lastRenderedPageBreak/>
        <w:t>阐述采</w:t>
      </w:r>
      <w:r>
        <w:rPr>
          <w:rFonts w:ascii="Times New Roman" w:eastAsia="宋体" w:hAnsi="Times New Roman" w:cs="Times New Roman"/>
          <w:color w:val="auto"/>
        </w:rPr>
        <w:t>购文件、采购过程、采购结果使自己的合法权益受到损害的法律依据、事实依据、相关证明材料及证据来源，以便于有关单位调查、答复和处理。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w:t>
      </w:r>
      <w:r>
        <w:rPr>
          <w:rFonts w:ascii="Times New Roman" w:eastAsia="宋体" w:hAnsi="Times New Roman" w:cs="Times New Roman"/>
          <w:color w:val="auto"/>
        </w:rPr>
        <w:t>需要修改采购文件的，其修改内容应当以天津市政府采购网发布的更正公告为准。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20482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w:t>
      </w:r>
      <w:r>
        <w:rPr>
          <w:rFonts w:ascii="Times New Roman" w:eastAsia="宋体" w:hAnsi="Times New Roman" w:cs="Times New Roman"/>
          <w:color w:val="auto"/>
        </w:rPr>
        <w:lastRenderedPageBreak/>
        <w:t>于或相当于磋商要求。</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w:t>
      </w:r>
      <w:r>
        <w:rPr>
          <w:rFonts w:ascii="Times New Roman" w:eastAsia="宋体" w:hAnsi="Times New Roman" w:cs="Times New Roman"/>
          <w:color w:val="auto"/>
        </w:rPr>
        <w:t>每一项产品的采购数量不允许变更。</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w:t>
      </w:r>
      <w:r>
        <w:rPr>
          <w:rFonts w:ascii="Times New Roman" w:eastAsia="宋体" w:hAnsi="Times New Roman" w:cs="Times New Roman"/>
          <w:color w:val="auto"/>
        </w:rPr>
        <w:t>内容的表述不一致时，以最后发出的更正公告内容为准。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w:t>
      </w:r>
      <w:r>
        <w:rPr>
          <w:rFonts w:ascii="Times New Roman" w:eastAsia="宋体" w:hAnsi="Times New Roman" w:cs="Times New Roman"/>
          <w:color w:val="auto"/>
        </w:rPr>
        <w:t>代理机构组织现场考察的，所有供应商按《磋商邀请函》</w:t>
      </w:r>
      <w:r>
        <w:rPr>
          <w:rFonts w:ascii="Times New Roman" w:eastAsia="宋体" w:hAnsi="Times New Roman" w:cs="Times New Roman"/>
          <w:color w:val="auto"/>
        </w:rPr>
        <w:lastRenderedPageBreak/>
        <w:t>规定的时间、地点参加现场考察活动。供应商如不参加，其风险由供应商自行承担，采购人、采购代理机构不承担任何责任。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20482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w:t>
      </w:r>
      <w:r>
        <w:rPr>
          <w:rFonts w:ascii="Times New Roman" w:eastAsia="宋体" w:hAnsi="Times New Roman" w:cs="Times New Roman"/>
          <w:color w:val="auto"/>
        </w:rPr>
        <w:t>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w:t>
      </w:r>
      <w:r>
        <w:rPr>
          <w:rFonts w:ascii="Times New Roman" w:eastAsia="宋体" w:hAnsi="Times New Roman" w:cs="Times New Roman"/>
          <w:color w:val="auto"/>
        </w:rPr>
        <w:t>》规定的时间分别上传加盖电子签章的两阶段电子响应文件。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供应商须提交证明其拟供货物符合竞争性磋商文件规定的技术响应文件，作为响应文件的一部分。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w:t>
      </w:r>
      <w:r>
        <w:rPr>
          <w:rFonts w:ascii="Times New Roman" w:eastAsia="宋体" w:hAnsi="Times New Roman" w:cs="Times New Roman"/>
          <w:color w:val="auto"/>
        </w:rPr>
        <w:t>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w:t>
      </w:r>
      <w:r>
        <w:rPr>
          <w:rFonts w:ascii="Times New Roman" w:eastAsia="宋体" w:hAnsi="Times New Roman" w:cs="Times New Roman"/>
          <w:color w:val="auto"/>
        </w:rPr>
        <w:t>被误读、漏读或者查找不到相关内容的，供应商自行承担由此产生的风险。</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FF6E1D" w:rsidRDefault="00FF6E1D">
      <w:pPr>
        <w:pStyle w:val="Default"/>
        <w:spacing w:line="360" w:lineRule="auto"/>
        <w:jc w:val="center"/>
        <w:rPr>
          <w:rFonts w:ascii="Times New Roman" w:eastAsia="宋体" w:hAnsi="Times New Roman" w:cs="Times New Roman"/>
          <w:color w:val="auto"/>
        </w:rPr>
      </w:pPr>
    </w:p>
    <w:p w:rsidR="00FF6E1D" w:rsidRDefault="0020482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Pr>
          <w:rFonts w:ascii="Times New Roman" w:eastAsia="宋体" w:hAnsi="Times New Roman" w:cs="Times New Roman"/>
          <w:color w:val="auto"/>
        </w:rPr>
        <w:lastRenderedPageBreak/>
        <w:t>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w:t>
      </w:r>
      <w:r>
        <w:rPr>
          <w:rFonts w:ascii="Times New Roman" w:eastAsia="宋体" w:hAnsi="Times New Roman" w:cs="Times New Roman"/>
          <w:color w:val="auto"/>
        </w:rPr>
        <w:t>，供应商可于工作时间且在竞争性磋商文件规定的截止时间前到天津市河东区红星路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w:t>
      </w:r>
      <w:r>
        <w:rPr>
          <w:rFonts w:ascii="Times New Roman" w:eastAsia="宋体" w:hAnsi="Times New Roman" w:cs="Times New Roman"/>
          <w:color w:val="auto"/>
        </w:rPr>
        <w:t>信息为准），并于投标截止时间前上传至天津市政府采购中心招投标系统。</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w:t>
      </w:r>
      <w:r>
        <w:rPr>
          <w:rFonts w:ascii="Times New Roman" w:eastAsia="宋体" w:hAnsi="Times New Roman" w:cs="Times New Roman"/>
          <w:color w:val="auto"/>
        </w:rPr>
        <w:t>rd</w:t>
      </w:r>
      <w:r>
        <w:rPr>
          <w:rFonts w:ascii="Times New Roman" w:eastAsia="宋体" w:hAnsi="Times New Roman" w:cs="Times New Roman"/>
          <w:color w:val="auto"/>
        </w:rPr>
        <w:t>等其它软件进行签章工作，将会造成天津公共资源电子签章客户端无法读取签章信息，并导致响应无效。</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25. </w:t>
      </w:r>
      <w:r>
        <w:rPr>
          <w:rFonts w:ascii="Times New Roman" w:eastAsia="宋体" w:hAnsi="Times New Roman" w:cs="Times New Roman"/>
          <w:color w:val="auto"/>
        </w:rPr>
        <w:t>供应商须承诺接受电子投标的方式，并自行承担由此带来的废标、无效投标的风险。</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20482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w:t>
      </w:r>
      <w:r>
        <w:rPr>
          <w:rFonts w:ascii="Times New Roman" w:eastAsia="宋体" w:hAnsi="Times New Roman" w:cs="Times New Roman"/>
          <w:color w:val="auto"/>
          <w:kern w:val="2"/>
        </w:rPr>
        <w:t>书面形式做出。</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FF6E1D" w:rsidRDefault="0020482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w:t>
      </w:r>
      <w:r>
        <w:rPr>
          <w:rFonts w:ascii="Times New Roman" w:eastAsia="宋体" w:hAnsi="Times New Roman" w:cs="Times New Roman"/>
          <w:color w:val="auto"/>
          <w:kern w:val="2"/>
        </w:rPr>
        <w:t>，且加盖电子签章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Pr>
          <w:rFonts w:ascii="Times New Roman" w:eastAsia="宋体" w:hAnsi="Times New Roman" w:cs="Times New Roman"/>
          <w:color w:val="auto"/>
        </w:rPr>
        <w:lastRenderedPageBreak/>
        <w:t>即作为最终报价。若磋商小组实质性变动了采购需求中的技术、服务要求以及合同草案条款，则要求所有实</w:t>
      </w:r>
      <w:r>
        <w:rPr>
          <w:rFonts w:ascii="Times New Roman" w:eastAsia="宋体" w:hAnsi="Times New Roman" w:cs="Times New Roman"/>
          <w:color w:val="auto"/>
        </w:rPr>
        <w:t>质性响应的供应商在规定时间内提交最后报价。</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w:t>
      </w:r>
      <w:r>
        <w:rPr>
          <w:rFonts w:ascii="Times New Roman" w:eastAsia="宋体" w:hAnsi="Times New Roman" w:cs="Times New Roman"/>
          <w:color w:val="auto"/>
        </w:rPr>
        <w:t>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w:t>
      </w:r>
      <w:r>
        <w:rPr>
          <w:rFonts w:ascii="Times New Roman" w:eastAsia="宋体" w:hAnsi="Times New Roman" w:cs="Times New Roman"/>
          <w:color w:val="auto"/>
        </w:rPr>
        <w:t>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w:t>
      </w:r>
      <w:r>
        <w:rPr>
          <w:rFonts w:ascii="Times New Roman" w:eastAsia="宋体" w:hAnsi="Times New Roman" w:cs="Times New Roman"/>
          <w:color w:val="auto"/>
        </w:rPr>
        <w:t>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w:t>
      </w:r>
      <w:r>
        <w:rPr>
          <w:rFonts w:ascii="Times New Roman" w:hAnsi="Times New Roman" w:cs="Times New Roman"/>
        </w:rPr>
        <w:lastRenderedPageBreak/>
        <w:t>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w:t>
      </w:r>
      <w:r>
        <w:rPr>
          <w:rFonts w:ascii="Times New Roman" w:hAnsi="Times New Roman" w:cs="Times New Roman"/>
        </w:rPr>
        <w:t>采购活动。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w:t>
      </w:r>
      <w:r>
        <w:rPr>
          <w:rFonts w:ascii="Times New Roman" w:eastAsia="宋体" w:hAnsi="Times New Roman" w:cs="Times New Roman"/>
          <w:color w:val="auto"/>
        </w:rPr>
        <w:t>不同意见的磋商小组成员应当在评审报告上签署不同意见并说明理由，否则视为同意。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w:t>
      </w:r>
      <w:r>
        <w:rPr>
          <w:rFonts w:ascii="Times New Roman" w:eastAsia="宋体" w:hAnsi="Times New Roman" w:cs="Times New Roman"/>
          <w:color w:val="auto"/>
        </w:rPr>
        <w:t>；得分相同的，按投标报价由低到高顺序确定成交候选供应商；得分且投标报价相同的，按技术指标优劣顺序确定成交候选供应商。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w:t>
      </w:r>
      <w:r>
        <w:rPr>
          <w:rFonts w:ascii="Times New Roman" w:eastAsia="宋体" w:hAnsi="Times New Roman" w:cs="Times New Roman"/>
          <w:color w:val="auto"/>
        </w:rPr>
        <w:t>响应竞争性磋商文件要求的或响应内容不符合相关强制性规定的；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w:t>
      </w:r>
      <w:r>
        <w:rPr>
          <w:rFonts w:ascii="Times New Roman" w:eastAsia="宋体" w:hAnsi="Times New Roman" w:cs="Times New Roman"/>
          <w:color w:val="auto"/>
        </w:rPr>
        <w:t>组成员不得与供应商私下交换意见。在评审期间及磋商工作结束后，凡与评审情况有接触的任何人不得透露审查、澄清、评价和比较等投标的有关资料以及授标建议等评审情况。</w:t>
      </w:r>
    </w:p>
    <w:p w:rsidR="00FF6E1D" w:rsidRDefault="002048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w:t>
      </w:r>
      <w:r>
        <w:rPr>
          <w:rFonts w:ascii="Times New Roman" w:eastAsia="宋体" w:hAnsi="Times New Roman" w:cs="Times New Roman"/>
          <w:color w:val="auto"/>
        </w:rPr>
        <w:lastRenderedPageBreak/>
        <w:t>磋商文件的情况下，报价最低的供应商入围评审阶段。</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20482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w:t>
      </w:r>
      <w:r>
        <w:rPr>
          <w:rFonts w:ascii="Times New Roman" w:eastAsia="宋体" w:hAnsi="Times New Roman" w:cs="Times New Roman"/>
          <w:color w:val="auto"/>
        </w:rPr>
        <w:t>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w:t>
      </w:r>
      <w:r>
        <w:rPr>
          <w:rFonts w:ascii="Times New Roman" w:eastAsia="宋体" w:hAnsi="Times New Roman" w:cs="Times New Roman"/>
          <w:color w:val="auto"/>
        </w:rPr>
        <w:t>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color w:val="auto"/>
        </w:rPr>
        <w:t>履约保证金</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FF6E1D" w:rsidRDefault="0020482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FF6E1D" w:rsidRDefault="00FF6E1D">
      <w:pPr>
        <w:pStyle w:val="Default"/>
        <w:spacing w:line="360" w:lineRule="auto"/>
        <w:ind w:firstLineChars="200" w:firstLine="480"/>
        <w:jc w:val="both"/>
        <w:rPr>
          <w:rFonts w:ascii="Times New Roman" w:eastAsia="宋体" w:hAnsi="Times New Roman" w:cs="Times New Roman"/>
          <w:color w:val="auto"/>
        </w:rPr>
      </w:pPr>
    </w:p>
    <w:p w:rsidR="00FF6E1D" w:rsidRDefault="00FF6E1D">
      <w:pPr>
        <w:pStyle w:val="Default"/>
        <w:snapToGrid w:val="0"/>
        <w:spacing w:line="360" w:lineRule="auto"/>
        <w:ind w:firstLineChars="200" w:firstLine="480"/>
        <w:jc w:val="both"/>
        <w:rPr>
          <w:rFonts w:ascii="Times New Roman" w:eastAsia="宋体" w:hAnsi="Times New Roman" w:cs="Times New Roman"/>
          <w:color w:val="auto"/>
        </w:rPr>
      </w:pPr>
    </w:p>
    <w:p w:rsidR="00FF6E1D" w:rsidRDefault="00FF6E1D">
      <w:pPr>
        <w:pStyle w:val="Default"/>
        <w:snapToGrid w:val="0"/>
        <w:spacing w:line="360" w:lineRule="auto"/>
        <w:ind w:firstLineChars="200" w:firstLine="480"/>
        <w:jc w:val="both"/>
        <w:rPr>
          <w:rFonts w:ascii="Times New Roman" w:eastAsia="宋体" w:hAnsi="Times New Roman" w:cs="Times New Roman"/>
          <w:color w:val="auto"/>
        </w:rPr>
        <w:sectPr w:rsidR="00FF6E1D">
          <w:headerReference w:type="default" r:id="rId16"/>
          <w:pgSz w:w="11906" w:h="16838"/>
          <w:pgMar w:top="1440" w:right="1800" w:bottom="1440" w:left="1800" w:header="851" w:footer="992" w:gutter="0"/>
          <w:cols w:space="720"/>
          <w:docGrid w:type="lines" w:linePitch="312"/>
        </w:sectPr>
      </w:pPr>
    </w:p>
    <w:p w:rsidR="00FF6E1D" w:rsidRDefault="00204821">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6"/>
    </w:p>
    <w:p w:rsidR="00FF6E1D" w:rsidRDefault="00204821">
      <w:pPr>
        <w:tabs>
          <w:tab w:val="left" w:pos="412"/>
          <w:tab w:val="left" w:pos="618"/>
        </w:tabs>
        <w:spacing w:line="520" w:lineRule="exact"/>
        <w:jc w:val="center"/>
        <w:rPr>
          <w:b/>
          <w:bCs/>
          <w:sz w:val="24"/>
          <w:szCs w:val="24"/>
        </w:rPr>
      </w:pPr>
      <w:r>
        <w:rPr>
          <w:b/>
          <w:bCs/>
          <w:sz w:val="24"/>
          <w:szCs w:val="24"/>
        </w:rPr>
        <w:t>合同一般条款</w:t>
      </w:r>
    </w:p>
    <w:p w:rsidR="00FF6E1D" w:rsidRDefault="00FF6E1D">
      <w:pPr>
        <w:snapToGrid w:val="0"/>
        <w:spacing w:line="360" w:lineRule="auto"/>
        <w:ind w:firstLineChars="200" w:firstLine="482"/>
        <w:rPr>
          <w:b/>
          <w:bCs/>
          <w:sz w:val="24"/>
          <w:szCs w:val="24"/>
        </w:rPr>
      </w:pPr>
    </w:p>
    <w:p w:rsidR="00FF6E1D" w:rsidRDefault="00204821">
      <w:pPr>
        <w:snapToGrid w:val="0"/>
        <w:spacing w:line="360" w:lineRule="auto"/>
        <w:ind w:firstLineChars="200" w:firstLine="482"/>
        <w:rPr>
          <w:sz w:val="24"/>
          <w:szCs w:val="24"/>
        </w:rPr>
      </w:pPr>
      <w:r>
        <w:rPr>
          <w:b/>
          <w:bCs/>
          <w:sz w:val="24"/>
          <w:szCs w:val="24"/>
        </w:rPr>
        <w:t>采购人（甲方）：</w:t>
      </w:r>
    </w:p>
    <w:p w:rsidR="00FF6E1D" w:rsidRDefault="00204821">
      <w:pPr>
        <w:snapToGrid w:val="0"/>
        <w:spacing w:line="360" w:lineRule="auto"/>
        <w:ind w:firstLineChars="200" w:firstLine="482"/>
        <w:rPr>
          <w:sz w:val="24"/>
          <w:szCs w:val="24"/>
        </w:rPr>
      </w:pPr>
      <w:r>
        <w:rPr>
          <w:b/>
          <w:bCs/>
          <w:sz w:val="24"/>
          <w:szCs w:val="24"/>
        </w:rPr>
        <w:t>供应商（乙方）：</w:t>
      </w:r>
    </w:p>
    <w:p w:rsidR="00FF6E1D" w:rsidRDefault="00204821">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FF6E1D" w:rsidRDefault="00204821">
      <w:pPr>
        <w:pStyle w:val="af2"/>
        <w:numPr>
          <w:ilvl w:val="0"/>
          <w:numId w:val="30"/>
        </w:numPr>
        <w:spacing w:line="480" w:lineRule="exact"/>
        <w:ind w:firstLineChars="0"/>
        <w:rPr>
          <w:sz w:val="24"/>
        </w:rPr>
      </w:pPr>
      <w:r>
        <w:rPr>
          <w:rFonts w:hint="eastAsia"/>
          <w:sz w:val="24"/>
        </w:rPr>
        <w:t>本合同为中小企业预留合同</w:t>
      </w:r>
    </w:p>
    <w:p w:rsidR="00FF6E1D" w:rsidRDefault="00204821">
      <w:pPr>
        <w:pStyle w:val="af2"/>
        <w:numPr>
          <w:ilvl w:val="0"/>
          <w:numId w:val="30"/>
        </w:numPr>
        <w:spacing w:line="480" w:lineRule="exact"/>
        <w:ind w:firstLineChars="0"/>
        <w:rPr>
          <w:sz w:val="24"/>
        </w:rPr>
      </w:pPr>
      <w:r>
        <w:rPr>
          <w:rFonts w:hint="eastAsia"/>
          <w:sz w:val="24"/>
        </w:rPr>
        <w:t>本合同非中小企业预留合同</w:t>
      </w:r>
    </w:p>
    <w:p w:rsidR="00FF6E1D" w:rsidRDefault="00204821">
      <w:pPr>
        <w:spacing w:line="480" w:lineRule="exact"/>
        <w:ind w:firstLineChars="200" w:firstLine="480"/>
        <w:rPr>
          <w:sz w:val="24"/>
          <w:szCs w:val="24"/>
        </w:rPr>
      </w:pPr>
      <w:r>
        <w:rPr>
          <w:sz w:val="24"/>
          <w:szCs w:val="24"/>
        </w:rPr>
        <w:t>第一条委托物业的基本情况</w:t>
      </w:r>
    </w:p>
    <w:p w:rsidR="00FF6E1D" w:rsidRDefault="00204821" w:rsidP="008E3F3B">
      <w:pPr>
        <w:spacing w:line="360" w:lineRule="auto"/>
        <w:ind w:firstLineChars="202" w:firstLine="485"/>
        <w:rPr>
          <w:sz w:val="24"/>
          <w:szCs w:val="24"/>
        </w:rPr>
      </w:pPr>
      <w:r>
        <w:rPr>
          <w:sz w:val="24"/>
          <w:szCs w:val="24"/>
        </w:rPr>
        <w:t>物业名称：</w:t>
      </w:r>
    </w:p>
    <w:p w:rsidR="00FF6E1D" w:rsidRDefault="00204821" w:rsidP="008E3F3B">
      <w:pPr>
        <w:spacing w:line="360" w:lineRule="auto"/>
        <w:ind w:firstLineChars="202" w:firstLine="485"/>
        <w:rPr>
          <w:sz w:val="24"/>
          <w:szCs w:val="24"/>
        </w:rPr>
      </w:pPr>
      <w:r>
        <w:rPr>
          <w:sz w:val="24"/>
          <w:szCs w:val="24"/>
        </w:rPr>
        <w:t>物业类型：</w:t>
      </w:r>
    </w:p>
    <w:p w:rsidR="00FF6E1D" w:rsidRDefault="00204821" w:rsidP="008E3F3B">
      <w:pPr>
        <w:spacing w:line="360" w:lineRule="auto"/>
        <w:ind w:firstLineChars="202" w:firstLine="485"/>
        <w:rPr>
          <w:sz w:val="24"/>
          <w:szCs w:val="24"/>
        </w:rPr>
      </w:pPr>
      <w:proofErr w:type="gramStart"/>
      <w:r>
        <w:rPr>
          <w:sz w:val="24"/>
          <w:szCs w:val="24"/>
        </w:rPr>
        <w:t>座落</w:t>
      </w:r>
      <w:proofErr w:type="gramEnd"/>
      <w:r>
        <w:rPr>
          <w:sz w:val="24"/>
          <w:szCs w:val="24"/>
        </w:rPr>
        <w:t>位置：</w:t>
      </w:r>
    </w:p>
    <w:p w:rsidR="00FF6E1D" w:rsidRDefault="00204821" w:rsidP="008E3F3B">
      <w:pPr>
        <w:spacing w:line="360" w:lineRule="auto"/>
        <w:ind w:firstLineChars="202" w:firstLine="485"/>
        <w:rPr>
          <w:sz w:val="24"/>
          <w:szCs w:val="24"/>
        </w:rPr>
      </w:pPr>
      <w:r>
        <w:rPr>
          <w:sz w:val="24"/>
          <w:szCs w:val="24"/>
        </w:rPr>
        <w:t>物业管理区域四至：</w:t>
      </w:r>
    </w:p>
    <w:p w:rsidR="00FF6E1D" w:rsidRDefault="00204821" w:rsidP="008E3F3B">
      <w:pPr>
        <w:spacing w:line="360" w:lineRule="auto"/>
        <w:ind w:firstLineChars="202" w:firstLine="485"/>
        <w:rPr>
          <w:sz w:val="24"/>
          <w:szCs w:val="24"/>
        </w:rPr>
      </w:pPr>
      <w:r>
        <w:rPr>
          <w:sz w:val="24"/>
          <w:szCs w:val="24"/>
        </w:rPr>
        <w:t>东至：南至：</w:t>
      </w:r>
    </w:p>
    <w:p w:rsidR="00FF6E1D" w:rsidRDefault="00204821" w:rsidP="008E3F3B">
      <w:pPr>
        <w:spacing w:line="360" w:lineRule="auto"/>
        <w:ind w:firstLineChars="202" w:firstLine="485"/>
        <w:rPr>
          <w:sz w:val="24"/>
          <w:szCs w:val="24"/>
        </w:rPr>
      </w:pPr>
      <w:r>
        <w:rPr>
          <w:sz w:val="24"/>
          <w:szCs w:val="24"/>
        </w:rPr>
        <w:t>西至：北至：</w:t>
      </w:r>
    </w:p>
    <w:p w:rsidR="00FF6E1D" w:rsidRDefault="00204821" w:rsidP="008E3F3B">
      <w:pPr>
        <w:spacing w:line="360" w:lineRule="auto"/>
        <w:ind w:firstLineChars="202" w:firstLine="485"/>
        <w:rPr>
          <w:sz w:val="24"/>
          <w:szCs w:val="24"/>
        </w:rPr>
      </w:pPr>
      <w:r>
        <w:rPr>
          <w:sz w:val="24"/>
          <w:szCs w:val="24"/>
        </w:rPr>
        <w:t>占地面积：大楼总建筑面积：</w:t>
      </w:r>
    </w:p>
    <w:p w:rsidR="00FF6E1D" w:rsidRDefault="00204821" w:rsidP="008E3F3B">
      <w:pPr>
        <w:spacing w:line="360" w:lineRule="auto"/>
        <w:ind w:firstLineChars="202" w:firstLine="485"/>
        <w:rPr>
          <w:sz w:val="24"/>
          <w:szCs w:val="24"/>
        </w:rPr>
      </w:pPr>
      <w:r>
        <w:rPr>
          <w:sz w:val="24"/>
          <w:szCs w:val="24"/>
        </w:rPr>
        <w:t>其中：地上面积：平方米</w:t>
      </w:r>
    </w:p>
    <w:p w:rsidR="00FF6E1D" w:rsidRDefault="00204821" w:rsidP="008E3F3B">
      <w:pPr>
        <w:spacing w:line="360" w:lineRule="auto"/>
        <w:ind w:firstLineChars="202" w:firstLine="485"/>
        <w:rPr>
          <w:sz w:val="24"/>
          <w:szCs w:val="24"/>
        </w:rPr>
      </w:pPr>
      <w:r>
        <w:rPr>
          <w:sz w:val="24"/>
          <w:szCs w:val="24"/>
        </w:rPr>
        <w:t>地下面积：平方米</w:t>
      </w:r>
    </w:p>
    <w:p w:rsidR="00FF6E1D" w:rsidRDefault="00204821" w:rsidP="008E3F3B">
      <w:pPr>
        <w:spacing w:line="360" w:lineRule="auto"/>
        <w:ind w:firstLineChars="202" w:firstLine="485"/>
        <w:rPr>
          <w:sz w:val="24"/>
          <w:szCs w:val="24"/>
        </w:rPr>
      </w:pPr>
      <w:r>
        <w:rPr>
          <w:sz w:val="24"/>
          <w:szCs w:val="24"/>
        </w:rPr>
        <w:t>标准层面积：平方米</w:t>
      </w:r>
    </w:p>
    <w:p w:rsidR="00FF6E1D" w:rsidRDefault="00204821" w:rsidP="008E3F3B">
      <w:pPr>
        <w:spacing w:line="360" w:lineRule="auto"/>
        <w:ind w:firstLineChars="202" w:firstLine="485"/>
        <w:rPr>
          <w:sz w:val="24"/>
          <w:szCs w:val="24"/>
        </w:rPr>
      </w:pPr>
      <w:r>
        <w:rPr>
          <w:sz w:val="24"/>
          <w:szCs w:val="24"/>
        </w:rPr>
        <w:t>人防建筑面积：平方米</w:t>
      </w:r>
    </w:p>
    <w:p w:rsidR="00FF6E1D" w:rsidRDefault="00204821" w:rsidP="008E3F3B">
      <w:pPr>
        <w:spacing w:line="360" w:lineRule="auto"/>
        <w:ind w:firstLineChars="202" w:firstLine="485"/>
        <w:rPr>
          <w:sz w:val="24"/>
          <w:szCs w:val="24"/>
        </w:rPr>
      </w:pPr>
      <w:r>
        <w:rPr>
          <w:sz w:val="24"/>
          <w:szCs w:val="24"/>
        </w:rPr>
        <w:t>建筑层数：地上层，地下层</w:t>
      </w:r>
    </w:p>
    <w:p w:rsidR="00FF6E1D" w:rsidRDefault="00204821" w:rsidP="008E3F3B">
      <w:pPr>
        <w:spacing w:line="360" w:lineRule="auto"/>
        <w:ind w:firstLineChars="202" w:firstLine="485"/>
        <w:rPr>
          <w:sz w:val="24"/>
          <w:szCs w:val="24"/>
        </w:rPr>
      </w:pPr>
      <w:r>
        <w:rPr>
          <w:sz w:val="24"/>
          <w:szCs w:val="24"/>
        </w:rPr>
        <w:t>建筑尺寸：长：米，宽：米，高：米</w:t>
      </w:r>
    </w:p>
    <w:p w:rsidR="00FF6E1D" w:rsidRDefault="00204821" w:rsidP="008E3F3B">
      <w:pPr>
        <w:spacing w:line="360" w:lineRule="auto"/>
        <w:ind w:firstLineChars="202" w:firstLine="485"/>
        <w:rPr>
          <w:sz w:val="24"/>
          <w:szCs w:val="24"/>
        </w:rPr>
      </w:pPr>
      <w:r>
        <w:rPr>
          <w:sz w:val="24"/>
          <w:szCs w:val="24"/>
        </w:rPr>
        <w:t>建筑层高：</w:t>
      </w:r>
    </w:p>
    <w:p w:rsidR="00FF6E1D" w:rsidRDefault="00204821" w:rsidP="008E3F3B">
      <w:pPr>
        <w:spacing w:line="360" w:lineRule="auto"/>
        <w:ind w:firstLineChars="202" w:firstLine="485"/>
        <w:rPr>
          <w:sz w:val="24"/>
          <w:szCs w:val="24"/>
        </w:rPr>
      </w:pPr>
      <w:r>
        <w:rPr>
          <w:sz w:val="24"/>
          <w:szCs w:val="24"/>
        </w:rPr>
        <w:t>建筑结构：</w:t>
      </w:r>
    </w:p>
    <w:p w:rsidR="00FF6E1D" w:rsidRDefault="00204821">
      <w:pPr>
        <w:spacing w:line="480" w:lineRule="exact"/>
        <w:ind w:firstLineChars="200" w:firstLine="480"/>
        <w:rPr>
          <w:sz w:val="24"/>
          <w:szCs w:val="24"/>
        </w:rPr>
      </w:pPr>
      <w:r>
        <w:rPr>
          <w:sz w:val="24"/>
          <w:szCs w:val="24"/>
        </w:rPr>
        <w:t>第二条物业服务内容及标准</w:t>
      </w:r>
    </w:p>
    <w:p w:rsidR="00FF6E1D" w:rsidRDefault="00204821">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lastRenderedPageBreak/>
        <w:t>（二）共用设施设备运行、维修、养护：</w:t>
      </w:r>
    </w:p>
    <w:p w:rsidR="00FF6E1D" w:rsidRDefault="00204821">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3.</w:t>
      </w:r>
      <w:r>
        <w:rPr>
          <w:sz w:val="24"/>
          <w:szCs w:val="24"/>
        </w:rPr>
        <w:t>升降系统</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4.</w:t>
      </w:r>
      <w:r>
        <w:rPr>
          <w:sz w:val="24"/>
          <w:szCs w:val="24"/>
        </w:rPr>
        <w:t>消防系统</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9.</w:t>
      </w:r>
      <w:r>
        <w:rPr>
          <w:sz w:val="24"/>
          <w:szCs w:val="24"/>
        </w:rPr>
        <w:t>其他</w:t>
      </w:r>
      <w:r>
        <w:rPr>
          <w:sz w:val="24"/>
          <w:szCs w:val="24"/>
        </w:rPr>
        <w:t>:</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（三）共用部位和共用场地的环境保洁和绿化养护：</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（四）物业装饰装修的管理：</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bdr w:val="single" w:sz="4" w:space="0" w:color="auto"/>
        </w:rPr>
      </w:pPr>
      <w:r>
        <w:rPr>
          <w:sz w:val="24"/>
          <w:szCs w:val="24"/>
        </w:rPr>
        <w:t>（五）车辆行驶和停放秩序的服务、管理：</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bdr w:val="single" w:sz="4" w:space="0" w:color="auto"/>
        </w:rPr>
      </w:pPr>
      <w:r>
        <w:rPr>
          <w:sz w:val="24"/>
          <w:szCs w:val="24"/>
        </w:rPr>
        <w:t>（六）物业管理区域内公共秩序的维护和消防管理：</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（七）物业档案的建立、保管和使用：</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lastRenderedPageBreak/>
        <w:t>（八）其他委托事项：</w:t>
      </w:r>
    </w:p>
    <w:p w:rsidR="00FF6E1D" w:rsidRDefault="00204821">
      <w:pPr>
        <w:spacing w:line="480" w:lineRule="exact"/>
        <w:ind w:firstLineChars="200" w:firstLine="480"/>
        <w:rPr>
          <w:sz w:val="24"/>
          <w:szCs w:val="24"/>
        </w:rPr>
      </w:pPr>
      <w:r>
        <w:rPr>
          <w:sz w:val="24"/>
          <w:szCs w:val="24"/>
        </w:rPr>
        <w:t>1</w:t>
      </w:r>
      <w:r>
        <w:rPr>
          <w:sz w:val="24"/>
          <w:szCs w:val="24"/>
        </w:rPr>
        <w:t>、</w:t>
      </w:r>
    </w:p>
    <w:p w:rsidR="00FF6E1D" w:rsidRDefault="00204821">
      <w:pPr>
        <w:spacing w:line="480" w:lineRule="exact"/>
        <w:ind w:firstLineChars="200" w:firstLine="480"/>
        <w:rPr>
          <w:sz w:val="24"/>
          <w:szCs w:val="24"/>
        </w:rPr>
      </w:pPr>
      <w:r>
        <w:rPr>
          <w:sz w:val="24"/>
          <w:szCs w:val="24"/>
        </w:rPr>
        <w:t>2</w:t>
      </w:r>
      <w:r>
        <w:rPr>
          <w:sz w:val="24"/>
          <w:szCs w:val="24"/>
        </w:rPr>
        <w:t>、</w:t>
      </w:r>
    </w:p>
    <w:p w:rsidR="00FF6E1D" w:rsidRDefault="00204821">
      <w:pPr>
        <w:spacing w:line="480" w:lineRule="exact"/>
        <w:ind w:firstLineChars="200" w:firstLine="480"/>
        <w:rPr>
          <w:sz w:val="24"/>
          <w:szCs w:val="24"/>
          <w:u w:val="single"/>
        </w:rPr>
      </w:pPr>
      <w:r>
        <w:rPr>
          <w:sz w:val="24"/>
          <w:szCs w:val="24"/>
        </w:rPr>
        <w:t>3</w:t>
      </w:r>
      <w:r>
        <w:rPr>
          <w:sz w:val="24"/>
          <w:szCs w:val="24"/>
        </w:rPr>
        <w:t>、</w:t>
      </w:r>
    </w:p>
    <w:p w:rsidR="00FF6E1D" w:rsidRDefault="00204821">
      <w:pPr>
        <w:spacing w:line="480" w:lineRule="exact"/>
        <w:ind w:firstLineChars="200" w:firstLine="480"/>
        <w:rPr>
          <w:sz w:val="24"/>
          <w:szCs w:val="24"/>
        </w:rPr>
      </w:pPr>
      <w:r>
        <w:rPr>
          <w:sz w:val="24"/>
          <w:szCs w:val="24"/>
        </w:rPr>
        <w:t>第三条物业服务合同期限</w:t>
      </w:r>
    </w:p>
    <w:p w:rsidR="00FF6E1D" w:rsidRDefault="00204821">
      <w:pPr>
        <w:spacing w:line="480" w:lineRule="exact"/>
        <w:ind w:firstLineChars="200" w:firstLine="480"/>
        <w:rPr>
          <w:color w:val="FF0000"/>
          <w:sz w:val="24"/>
          <w:szCs w:val="24"/>
        </w:rPr>
      </w:pPr>
      <w:r>
        <w:rPr>
          <w:sz w:val="24"/>
          <w:szCs w:val="24"/>
        </w:rPr>
        <w:t>物业服务合同期限为年。</w:t>
      </w:r>
    </w:p>
    <w:p w:rsidR="00FF6E1D" w:rsidRDefault="00204821">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FF6E1D" w:rsidRDefault="00204821">
      <w:pPr>
        <w:spacing w:line="480" w:lineRule="exact"/>
        <w:ind w:firstLineChars="200" w:firstLine="480"/>
        <w:rPr>
          <w:sz w:val="24"/>
          <w:szCs w:val="24"/>
        </w:rPr>
      </w:pPr>
      <w:r>
        <w:rPr>
          <w:sz w:val="24"/>
          <w:szCs w:val="24"/>
        </w:rPr>
        <w:t>第四条甲方权利义务</w:t>
      </w:r>
    </w:p>
    <w:p w:rsidR="00FF6E1D" w:rsidRDefault="00204821">
      <w:pPr>
        <w:spacing w:line="480" w:lineRule="exact"/>
        <w:ind w:firstLineChars="200" w:firstLine="480"/>
        <w:rPr>
          <w:sz w:val="24"/>
          <w:szCs w:val="24"/>
        </w:rPr>
      </w:pPr>
      <w:r>
        <w:rPr>
          <w:sz w:val="24"/>
          <w:szCs w:val="24"/>
        </w:rPr>
        <w:t>（一）代表和维护采购人所有人员在物业管理服务活动中的合法权益；</w:t>
      </w:r>
    </w:p>
    <w:p w:rsidR="00FF6E1D" w:rsidRDefault="00204821">
      <w:pPr>
        <w:spacing w:line="480" w:lineRule="exact"/>
        <w:ind w:firstLineChars="200" w:firstLine="480"/>
        <w:rPr>
          <w:sz w:val="24"/>
          <w:szCs w:val="24"/>
        </w:rPr>
      </w:pPr>
      <w:r>
        <w:rPr>
          <w:sz w:val="24"/>
          <w:szCs w:val="24"/>
        </w:rPr>
        <w:t>（二）制定、修改管理规约，监督采购人所有人员遵守管理规约；</w:t>
      </w:r>
    </w:p>
    <w:p w:rsidR="00FF6E1D" w:rsidRDefault="00204821">
      <w:pPr>
        <w:spacing w:line="480" w:lineRule="exact"/>
        <w:ind w:firstLineChars="200" w:firstLine="480"/>
        <w:rPr>
          <w:sz w:val="24"/>
          <w:szCs w:val="24"/>
        </w:rPr>
      </w:pPr>
      <w:r>
        <w:rPr>
          <w:sz w:val="24"/>
          <w:szCs w:val="24"/>
        </w:rPr>
        <w:t>（三）审定物业服务合同内容，选聘、解聘物业服务企业；</w:t>
      </w:r>
    </w:p>
    <w:p w:rsidR="00FF6E1D" w:rsidRDefault="00204821">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FF6E1D" w:rsidRDefault="00204821">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FF6E1D" w:rsidRDefault="00204821">
      <w:pPr>
        <w:spacing w:line="480" w:lineRule="exact"/>
        <w:ind w:firstLineChars="200" w:firstLine="480"/>
        <w:rPr>
          <w:sz w:val="24"/>
          <w:szCs w:val="24"/>
        </w:rPr>
      </w:pPr>
      <w:r>
        <w:rPr>
          <w:sz w:val="24"/>
          <w:szCs w:val="24"/>
        </w:rPr>
        <w:t>（六）负责提供物业管理服务所需相关文件和资料；</w:t>
      </w:r>
    </w:p>
    <w:p w:rsidR="00FF6E1D" w:rsidRDefault="00204821">
      <w:pPr>
        <w:spacing w:line="480" w:lineRule="exact"/>
        <w:ind w:firstLineChars="200" w:firstLine="480"/>
        <w:rPr>
          <w:sz w:val="24"/>
          <w:szCs w:val="24"/>
        </w:rPr>
      </w:pPr>
      <w:r>
        <w:rPr>
          <w:sz w:val="24"/>
          <w:szCs w:val="24"/>
        </w:rPr>
        <w:t>（七）其他：</w:t>
      </w:r>
    </w:p>
    <w:p w:rsidR="00FF6E1D" w:rsidRDefault="00204821">
      <w:pPr>
        <w:spacing w:line="480" w:lineRule="exact"/>
        <w:ind w:firstLineChars="200" w:firstLine="480"/>
        <w:rPr>
          <w:sz w:val="24"/>
          <w:szCs w:val="24"/>
        </w:rPr>
      </w:pPr>
      <w:r>
        <w:rPr>
          <w:sz w:val="24"/>
          <w:szCs w:val="24"/>
        </w:rPr>
        <w:t>1</w:t>
      </w:r>
      <w:r>
        <w:rPr>
          <w:sz w:val="24"/>
          <w:szCs w:val="24"/>
        </w:rPr>
        <w:t>、</w:t>
      </w:r>
    </w:p>
    <w:p w:rsidR="00FF6E1D" w:rsidRDefault="00204821">
      <w:pPr>
        <w:spacing w:line="480" w:lineRule="exact"/>
        <w:ind w:firstLineChars="200" w:firstLine="480"/>
        <w:rPr>
          <w:sz w:val="24"/>
          <w:szCs w:val="24"/>
          <w:u w:val="single"/>
        </w:rPr>
      </w:pPr>
      <w:r>
        <w:rPr>
          <w:sz w:val="24"/>
          <w:szCs w:val="24"/>
        </w:rPr>
        <w:t>2</w:t>
      </w:r>
      <w:r>
        <w:rPr>
          <w:sz w:val="24"/>
          <w:szCs w:val="24"/>
        </w:rPr>
        <w:t>、</w:t>
      </w:r>
    </w:p>
    <w:p w:rsidR="00FF6E1D" w:rsidRDefault="00204821">
      <w:pPr>
        <w:spacing w:line="480" w:lineRule="exact"/>
        <w:ind w:firstLineChars="200" w:firstLine="480"/>
        <w:rPr>
          <w:sz w:val="24"/>
          <w:szCs w:val="24"/>
          <w:bdr w:val="single" w:sz="4" w:space="0" w:color="auto"/>
        </w:rPr>
      </w:pPr>
      <w:r>
        <w:rPr>
          <w:sz w:val="24"/>
          <w:szCs w:val="24"/>
        </w:rPr>
        <w:t>3</w:t>
      </w:r>
      <w:r>
        <w:rPr>
          <w:sz w:val="24"/>
          <w:szCs w:val="24"/>
        </w:rPr>
        <w:t>、</w:t>
      </w:r>
    </w:p>
    <w:p w:rsidR="00FF6E1D" w:rsidRDefault="00204821">
      <w:pPr>
        <w:spacing w:line="480" w:lineRule="exact"/>
        <w:ind w:firstLineChars="200" w:firstLine="480"/>
        <w:rPr>
          <w:sz w:val="24"/>
          <w:szCs w:val="24"/>
        </w:rPr>
      </w:pPr>
      <w:r>
        <w:rPr>
          <w:sz w:val="24"/>
          <w:szCs w:val="24"/>
        </w:rPr>
        <w:t>第五条乙方权利义务</w:t>
      </w:r>
    </w:p>
    <w:p w:rsidR="00FF6E1D" w:rsidRDefault="00204821">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FF6E1D" w:rsidRDefault="00204821">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FF6E1D" w:rsidRDefault="00204821">
      <w:pPr>
        <w:spacing w:line="480" w:lineRule="exact"/>
        <w:ind w:firstLineChars="200" w:firstLine="480"/>
        <w:rPr>
          <w:sz w:val="24"/>
          <w:szCs w:val="24"/>
        </w:rPr>
      </w:pPr>
      <w:r>
        <w:rPr>
          <w:sz w:val="24"/>
          <w:szCs w:val="24"/>
        </w:rPr>
        <w:t>（三）依照本合同约定向采购人收取物业管理服务费；</w:t>
      </w:r>
    </w:p>
    <w:p w:rsidR="00FF6E1D" w:rsidRDefault="00204821">
      <w:pPr>
        <w:spacing w:line="480" w:lineRule="exact"/>
        <w:ind w:firstLineChars="200" w:firstLine="480"/>
        <w:rPr>
          <w:sz w:val="24"/>
          <w:szCs w:val="24"/>
        </w:rPr>
      </w:pPr>
      <w:r>
        <w:rPr>
          <w:sz w:val="24"/>
          <w:szCs w:val="24"/>
        </w:rPr>
        <w:t>（四）建立物业项目的管理档案；</w:t>
      </w:r>
    </w:p>
    <w:p w:rsidR="00FF6E1D" w:rsidRDefault="00204821">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FF6E1D" w:rsidRDefault="00204821">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FF6E1D" w:rsidRDefault="00204821">
      <w:pPr>
        <w:spacing w:line="480" w:lineRule="exact"/>
        <w:ind w:firstLineChars="200" w:firstLine="480"/>
        <w:rPr>
          <w:sz w:val="24"/>
          <w:szCs w:val="24"/>
        </w:rPr>
      </w:pPr>
      <w:r>
        <w:rPr>
          <w:sz w:val="24"/>
          <w:szCs w:val="24"/>
        </w:rPr>
        <w:t>（七）不得将物业项目全部委托给他人管理，但可以将专项服务委托专业公司承担；</w:t>
      </w:r>
    </w:p>
    <w:p w:rsidR="00FF6E1D" w:rsidRDefault="00204821">
      <w:pPr>
        <w:spacing w:line="480" w:lineRule="exact"/>
        <w:ind w:firstLineChars="200" w:firstLine="480"/>
        <w:rPr>
          <w:sz w:val="24"/>
          <w:szCs w:val="24"/>
        </w:rPr>
      </w:pPr>
      <w:r>
        <w:rPr>
          <w:sz w:val="24"/>
          <w:szCs w:val="24"/>
        </w:rPr>
        <w:t>（八）负责编制物业的年度维修养护计划，并组织实施；</w:t>
      </w:r>
    </w:p>
    <w:p w:rsidR="00FF6E1D" w:rsidRDefault="00204821">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FF6E1D" w:rsidRDefault="00204821">
      <w:pPr>
        <w:spacing w:line="480" w:lineRule="exact"/>
        <w:ind w:firstLineChars="200" w:firstLine="480"/>
        <w:rPr>
          <w:sz w:val="24"/>
          <w:szCs w:val="24"/>
        </w:rPr>
      </w:pPr>
      <w:r>
        <w:rPr>
          <w:sz w:val="24"/>
          <w:szCs w:val="24"/>
        </w:rPr>
        <w:t>（十）负责编制物业服务年度计划；</w:t>
      </w:r>
    </w:p>
    <w:p w:rsidR="00FF6E1D" w:rsidRDefault="00204821">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w:t>
      </w:r>
      <w:r>
        <w:rPr>
          <w:sz w:val="24"/>
          <w:szCs w:val="24"/>
        </w:rPr>
        <w:t>施设备，经甲方同意后报有关部门批准方可以实施；</w:t>
      </w:r>
    </w:p>
    <w:p w:rsidR="00FF6E1D" w:rsidRDefault="00204821">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FF6E1D" w:rsidRDefault="00204821">
      <w:pPr>
        <w:spacing w:line="480" w:lineRule="exact"/>
        <w:ind w:firstLineChars="200" w:firstLine="480"/>
        <w:rPr>
          <w:sz w:val="24"/>
          <w:szCs w:val="24"/>
        </w:rPr>
      </w:pPr>
      <w:r>
        <w:rPr>
          <w:sz w:val="24"/>
          <w:szCs w:val="24"/>
        </w:rPr>
        <w:t>1</w:t>
      </w:r>
      <w:r>
        <w:rPr>
          <w:sz w:val="24"/>
          <w:szCs w:val="24"/>
        </w:rPr>
        <w:t>、预收的物业管理服务费等收益余额；</w:t>
      </w:r>
    </w:p>
    <w:p w:rsidR="00FF6E1D" w:rsidRDefault="00204821">
      <w:pPr>
        <w:spacing w:line="480" w:lineRule="exact"/>
        <w:ind w:firstLineChars="200" w:firstLine="480"/>
        <w:rPr>
          <w:sz w:val="24"/>
          <w:szCs w:val="24"/>
        </w:rPr>
      </w:pPr>
      <w:r>
        <w:rPr>
          <w:sz w:val="24"/>
          <w:szCs w:val="24"/>
        </w:rPr>
        <w:t>2</w:t>
      </w:r>
      <w:r>
        <w:rPr>
          <w:sz w:val="24"/>
          <w:szCs w:val="24"/>
        </w:rPr>
        <w:t>、物业管理项目的档案资料；</w:t>
      </w:r>
    </w:p>
    <w:p w:rsidR="00FF6E1D" w:rsidRDefault="00204821">
      <w:pPr>
        <w:spacing w:line="480" w:lineRule="exact"/>
        <w:ind w:firstLineChars="200" w:firstLine="480"/>
        <w:rPr>
          <w:sz w:val="24"/>
          <w:szCs w:val="24"/>
        </w:rPr>
      </w:pPr>
      <w:r>
        <w:rPr>
          <w:sz w:val="24"/>
          <w:szCs w:val="24"/>
        </w:rPr>
        <w:t>3</w:t>
      </w:r>
      <w:r>
        <w:rPr>
          <w:sz w:val="24"/>
          <w:szCs w:val="24"/>
        </w:rPr>
        <w:t>、物业管理用房和属于采购人的场地、设施设备。</w:t>
      </w:r>
    </w:p>
    <w:p w:rsidR="00FF6E1D" w:rsidRDefault="00204821">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F6E1D" w:rsidRDefault="00204821">
      <w:pPr>
        <w:spacing w:line="480" w:lineRule="exact"/>
        <w:ind w:firstLineChars="200" w:firstLine="480"/>
        <w:rPr>
          <w:sz w:val="24"/>
          <w:szCs w:val="24"/>
        </w:rPr>
      </w:pPr>
      <w:r>
        <w:rPr>
          <w:sz w:val="24"/>
          <w:szCs w:val="24"/>
        </w:rPr>
        <w:t>（十四）接受采购人的监督；</w:t>
      </w:r>
    </w:p>
    <w:p w:rsidR="00FF6E1D" w:rsidRDefault="00204821">
      <w:pPr>
        <w:spacing w:line="480" w:lineRule="exact"/>
        <w:ind w:firstLineChars="200" w:firstLine="480"/>
        <w:rPr>
          <w:sz w:val="24"/>
          <w:szCs w:val="24"/>
        </w:rPr>
      </w:pPr>
      <w:r>
        <w:rPr>
          <w:sz w:val="24"/>
          <w:szCs w:val="24"/>
        </w:rPr>
        <w:t>（十五）接受物</w:t>
      </w:r>
      <w:r>
        <w:rPr>
          <w:sz w:val="24"/>
          <w:szCs w:val="24"/>
        </w:rPr>
        <w:t>业管理行政主管部门的监督指导；</w:t>
      </w:r>
    </w:p>
    <w:p w:rsidR="00FF6E1D" w:rsidRDefault="00204821">
      <w:pPr>
        <w:spacing w:line="480" w:lineRule="exact"/>
        <w:ind w:firstLineChars="200" w:firstLine="480"/>
        <w:rPr>
          <w:sz w:val="24"/>
          <w:szCs w:val="24"/>
        </w:rPr>
      </w:pPr>
      <w:r>
        <w:rPr>
          <w:sz w:val="24"/>
          <w:szCs w:val="24"/>
        </w:rPr>
        <w:t>（十六）其他：</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第六条物业管理服务费用</w:t>
      </w:r>
    </w:p>
    <w:p w:rsidR="00FF6E1D" w:rsidRDefault="00204821">
      <w:pPr>
        <w:spacing w:line="480" w:lineRule="exact"/>
        <w:ind w:firstLineChars="200" w:firstLine="480"/>
        <w:rPr>
          <w:sz w:val="24"/>
          <w:szCs w:val="24"/>
        </w:rPr>
      </w:pPr>
      <w:r>
        <w:rPr>
          <w:sz w:val="24"/>
          <w:szCs w:val="24"/>
        </w:rPr>
        <w:t>本物业管理区域内的物业管理服务费采取包干制的形式，年服务费用为大写：（小写：）。</w:t>
      </w:r>
    </w:p>
    <w:p w:rsidR="00FF6E1D" w:rsidRDefault="00204821">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FF6E1D" w:rsidRDefault="00204821">
      <w:pPr>
        <w:spacing w:line="480" w:lineRule="exact"/>
        <w:ind w:firstLineChars="200" w:firstLine="480"/>
        <w:rPr>
          <w:spacing w:val="-20"/>
          <w:sz w:val="24"/>
          <w:szCs w:val="24"/>
          <w:u w:val="single"/>
        </w:rPr>
      </w:pPr>
      <w:r>
        <w:rPr>
          <w:sz w:val="24"/>
          <w:szCs w:val="24"/>
        </w:rPr>
        <w:t>付款方式如下：</w:t>
      </w:r>
    </w:p>
    <w:p w:rsidR="00FF6E1D" w:rsidRDefault="00FF6E1D">
      <w:pPr>
        <w:spacing w:line="480" w:lineRule="exact"/>
        <w:ind w:firstLineChars="200" w:firstLine="400"/>
        <w:rPr>
          <w:spacing w:val="-20"/>
          <w:sz w:val="24"/>
          <w:szCs w:val="24"/>
          <w:u w:val="single"/>
        </w:rPr>
      </w:pPr>
    </w:p>
    <w:p w:rsidR="00FF6E1D" w:rsidRDefault="00204821">
      <w:pPr>
        <w:spacing w:line="480" w:lineRule="exact"/>
        <w:ind w:firstLineChars="200" w:firstLine="480"/>
        <w:rPr>
          <w:sz w:val="24"/>
          <w:szCs w:val="24"/>
        </w:rPr>
      </w:pPr>
      <w:r>
        <w:rPr>
          <w:sz w:val="24"/>
          <w:szCs w:val="24"/>
        </w:rPr>
        <w:t>第七条物业管理用房</w:t>
      </w:r>
    </w:p>
    <w:p w:rsidR="00FF6E1D" w:rsidRDefault="00204821">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F6E1D" w:rsidRDefault="00204821">
      <w:pPr>
        <w:spacing w:line="480" w:lineRule="exact"/>
        <w:ind w:firstLineChars="200" w:firstLine="480"/>
        <w:rPr>
          <w:sz w:val="24"/>
          <w:szCs w:val="24"/>
        </w:rPr>
      </w:pPr>
      <w:r>
        <w:rPr>
          <w:sz w:val="24"/>
          <w:szCs w:val="24"/>
        </w:rPr>
        <w:t>第八条物</w:t>
      </w:r>
      <w:r>
        <w:rPr>
          <w:sz w:val="24"/>
          <w:szCs w:val="24"/>
        </w:rPr>
        <w:t>业及物业管理交接</w:t>
      </w:r>
    </w:p>
    <w:p w:rsidR="00FF6E1D" w:rsidRDefault="00204821">
      <w:pPr>
        <w:spacing w:line="480" w:lineRule="exact"/>
        <w:ind w:firstLineChars="200" w:firstLine="480"/>
        <w:rPr>
          <w:sz w:val="24"/>
          <w:szCs w:val="24"/>
        </w:rPr>
      </w:pPr>
      <w:r>
        <w:rPr>
          <w:sz w:val="24"/>
          <w:szCs w:val="24"/>
        </w:rPr>
        <w:t>自本合同生效之日起，由甲方向乙方移交下列资金、物品和资料：</w:t>
      </w:r>
    </w:p>
    <w:p w:rsidR="00FF6E1D" w:rsidRDefault="00204821">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FF6E1D" w:rsidRDefault="00204821">
      <w:pPr>
        <w:spacing w:line="480" w:lineRule="exact"/>
        <w:ind w:firstLineChars="200" w:firstLine="480"/>
        <w:rPr>
          <w:sz w:val="24"/>
          <w:szCs w:val="24"/>
        </w:rPr>
      </w:pPr>
      <w:r>
        <w:rPr>
          <w:sz w:val="24"/>
          <w:szCs w:val="24"/>
        </w:rPr>
        <w:t>（二）物业竣工验收资料；</w:t>
      </w:r>
    </w:p>
    <w:p w:rsidR="00FF6E1D" w:rsidRDefault="00204821">
      <w:pPr>
        <w:spacing w:line="480" w:lineRule="exact"/>
        <w:ind w:firstLineChars="200" w:firstLine="480"/>
        <w:rPr>
          <w:sz w:val="24"/>
          <w:szCs w:val="24"/>
        </w:rPr>
      </w:pPr>
      <w:r>
        <w:rPr>
          <w:sz w:val="24"/>
          <w:szCs w:val="24"/>
        </w:rPr>
        <w:t>（三）共用设施设备安装、使用、维护和保养技术资料；</w:t>
      </w:r>
    </w:p>
    <w:p w:rsidR="00FF6E1D" w:rsidRDefault="00204821">
      <w:pPr>
        <w:spacing w:line="480" w:lineRule="exact"/>
        <w:ind w:firstLineChars="200" w:firstLine="480"/>
        <w:rPr>
          <w:sz w:val="24"/>
          <w:szCs w:val="24"/>
        </w:rPr>
      </w:pPr>
      <w:r>
        <w:rPr>
          <w:sz w:val="24"/>
          <w:szCs w:val="24"/>
        </w:rPr>
        <w:t>（四）物业质量保证书和使用说明书；</w:t>
      </w:r>
    </w:p>
    <w:p w:rsidR="00FF6E1D" w:rsidRDefault="00204821">
      <w:pPr>
        <w:spacing w:line="480" w:lineRule="exact"/>
        <w:ind w:firstLineChars="200" w:firstLine="480"/>
        <w:rPr>
          <w:sz w:val="24"/>
          <w:szCs w:val="24"/>
        </w:rPr>
      </w:pPr>
      <w:r>
        <w:rPr>
          <w:sz w:val="24"/>
          <w:szCs w:val="24"/>
        </w:rPr>
        <w:t>（五）物业管理服务费等余额；</w:t>
      </w:r>
    </w:p>
    <w:p w:rsidR="00FF6E1D" w:rsidRDefault="00204821">
      <w:pPr>
        <w:spacing w:line="480" w:lineRule="exact"/>
        <w:ind w:firstLineChars="200" w:firstLine="480"/>
        <w:rPr>
          <w:sz w:val="24"/>
          <w:szCs w:val="24"/>
        </w:rPr>
      </w:pPr>
      <w:r>
        <w:rPr>
          <w:sz w:val="24"/>
          <w:szCs w:val="24"/>
        </w:rPr>
        <w:t>（六）物业管理需要的其他资料；</w:t>
      </w:r>
    </w:p>
    <w:p w:rsidR="00FF6E1D" w:rsidRDefault="00204821">
      <w:pPr>
        <w:spacing w:line="480" w:lineRule="exact"/>
        <w:ind w:firstLineChars="200" w:firstLine="480"/>
        <w:rPr>
          <w:sz w:val="24"/>
          <w:szCs w:val="24"/>
        </w:rPr>
      </w:pPr>
      <w:r>
        <w:rPr>
          <w:sz w:val="24"/>
          <w:szCs w:val="24"/>
        </w:rPr>
        <w:t>（七）物业管理用房和属于采购人的场地、设施设备。</w:t>
      </w:r>
    </w:p>
    <w:p w:rsidR="00FF6E1D" w:rsidRDefault="00204821">
      <w:pPr>
        <w:spacing w:line="480" w:lineRule="exact"/>
        <w:ind w:firstLineChars="200" w:firstLine="480"/>
        <w:rPr>
          <w:sz w:val="24"/>
          <w:szCs w:val="24"/>
        </w:rPr>
      </w:pPr>
      <w:r>
        <w:rPr>
          <w:sz w:val="24"/>
          <w:szCs w:val="24"/>
        </w:rPr>
        <w:t>第九条采购人装饰装修房屋，应当遵守国家和本市有关规定。</w:t>
      </w:r>
    </w:p>
    <w:p w:rsidR="00FF6E1D" w:rsidRDefault="00204821">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FF6E1D" w:rsidRDefault="00204821">
      <w:pPr>
        <w:spacing w:line="480" w:lineRule="exact"/>
        <w:ind w:firstLineChars="200" w:firstLine="480"/>
        <w:rPr>
          <w:sz w:val="24"/>
          <w:szCs w:val="24"/>
        </w:rPr>
      </w:pPr>
      <w:r>
        <w:rPr>
          <w:sz w:val="24"/>
          <w:szCs w:val="24"/>
        </w:rPr>
        <w:t>第十条违约责任</w:t>
      </w:r>
    </w:p>
    <w:p w:rsidR="00FF6E1D" w:rsidRDefault="00204821">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FF6E1D" w:rsidRDefault="00204821">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F6E1D" w:rsidRDefault="00204821">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FF6E1D" w:rsidRDefault="00204821">
      <w:pPr>
        <w:spacing w:line="480" w:lineRule="exact"/>
        <w:ind w:firstLineChars="200" w:firstLine="480"/>
        <w:rPr>
          <w:sz w:val="24"/>
          <w:szCs w:val="24"/>
        </w:rPr>
      </w:pPr>
      <w:r>
        <w:rPr>
          <w:sz w:val="24"/>
          <w:szCs w:val="24"/>
        </w:rPr>
        <w:t>（四）合同期满，乙方未按规定时间向甲方办理移交事项，乙方向甲方支付违约金元。</w:t>
      </w:r>
    </w:p>
    <w:p w:rsidR="00FF6E1D" w:rsidRDefault="00204821">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FF6E1D" w:rsidRDefault="00204821">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FF6E1D" w:rsidRDefault="00204821">
      <w:pPr>
        <w:spacing w:line="480" w:lineRule="exact"/>
        <w:ind w:firstLineChars="200" w:firstLine="480"/>
        <w:rPr>
          <w:sz w:val="24"/>
          <w:szCs w:val="24"/>
        </w:rPr>
      </w:pPr>
      <w:r>
        <w:rPr>
          <w:sz w:val="24"/>
          <w:szCs w:val="24"/>
        </w:rPr>
        <w:t>（七）其他：</w:t>
      </w:r>
    </w:p>
    <w:p w:rsidR="00FF6E1D" w:rsidRDefault="00FF6E1D">
      <w:pPr>
        <w:spacing w:line="480" w:lineRule="exact"/>
        <w:ind w:firstLineChars="200" w:firstLine="480"/>
        <w:rPr>
          <w:sz w:val="24"/>
          <w:szCs w:val="24"/>
        </w:rPr>
      </w:pPr>
    </w:p>
    <w:p w:rsidR="00FF6E1D" w:rsidRDefault="00204821">
      <w:pPr>
        <w:spacing w:line="480" w:lineRule="exact"/>
        <w:ind w:firstLineChars="200" w:firstLine="480"/>
        <w:rPr>
          <w:sz w:val="24"/>
          <w:szCs w:val="24"/>
        </w:rPr>
      </w:pPr>
      <w:r>
        <w:rPr>
          <w:sz w:val="24"/>
          <w:szCs w:val="24"/>
        </w:rPr>
        <w:t>第十一条质量纠纷的约定</w:t>
      </w:r>
    </w:p>
    <w:p w:rsidR="00FF6E1D" w:rsidRDefault="00204821">
      <w:pPr>
        <w:spacing w:line="480" w:lineRule="exact"/>
        <w:ind w:firstLineChars="200" w:firstLine="480"/>
        <w:rPr>
          <w:sz w:val="24"/>
          <w:szCs w:val="24"/>
        </w:rPr>
      </w:pPr>
      <w:r>
        <w:rPr>
          <w:sz w:val="24"/>
          <w:szCs w:val="24"/>
        </w:rPr>
        <w:t>因房屋建筑质量、设施设备质量或者</w:t>
      </w:r>
      <w:r>
        <w:rPr>
          <w:sz w:val="24"/>
          <w:szCs w:val="24"/>
        </w:rPr>
        <w:t>安装技术等原因，达不到使用功能，造成重大事故的，由甲方向开发建设单位反映并作善后处理。产生质量事故的直接原因，以有资质的鉴定部门的鉴定为准。</w:t>
      </w:r>
    </w:p>
    <w:p w:rsidR="00FF6E1D" w:rsidRDefault="00204821">
      <w:pPr>
        <w:spacing w:line="480" w:lineRule="exact"/>
        <w:ind w:firstLineChars="200" w:firstLine="480"/>
        <w:rPr>
          <w:sz w:val="24"/>
          <w:szCs w:val="24"/>
        </w:rPr>
      </w:pPr>
      <w:r>
        <w:rPr>
          <w:sz w:val="24"/>
          <w:szCs w:val="24"/>
        </w:rPr>
        <w:t>第十二条不可抗力的约定</w:t>
      </w:r>
    </w:p>
    <w:p w:rsidR="00FF6E1D" w:rsidRDefault="00204821">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FF6E1D" w:rsidRDefault="00204821">
      <w:pPr>
        <w:spacing w:line="480" w:lineRule="exact"/>
        <w:ind w:firstLineChars="200" w:firstLine="480"/>
        <w:rPr>
          <w:sz w:val="24"/>
          <w:szCs w:val="24"/>
        </w:rPr>
      </w:pPr>
      <w:r>
        <w:rPr>
          <w:sz w:val="24"/>
          <w:szCs w:val="24"/>
        </w:rPr>
        <w:t>第十三条免责条款</w:t>
      </w:r>
    </w:p>
    <w:p w:rsidR="00FF6E1D" w:rsidRDefault="00204821">
      <w:pPr>
        <w:spacing w:line="480" w:lineRule="exact"/>
        <w:ind w:firstLineChars="200" w:firstLine="480"/>
        <w:rPr>
          <w:sz w:val="24"/>
          <w:szCs w:val="24"/>
        </w:rPr>
      </w:pPr>
      <w:r>
        <w:rPr>
          <w:sz w:val="24"/>
          <w:szCs w:val="24"/>
        </w:rPr>
        <w:t>以下情况乙方不承担责任：</w:t>
      </w:r>
    </w:p>
    <w:p w:rsidR="00FF6E1D" w:rsidRDefault="00204821">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FF6E1D" w:rsidRDefault="00204821">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FF6E1D" w:rsidRDefault="00204821">
      <w:pPr>
        <w:spacing w:line="480" w:lineRule="exact"/>
        <w:ind w:firstLineChars="200" w:firstLine="480"/>
        <w:rPr>
          <w:sz w:val="24"/>
          <w:szCs w:val="24"/>
        </w:rPr>
      </w:pPr>
      <w:r>
        <w:rPr>
          <w:sz w:val="24"/>
          <w:szCs w:val="24"/>
        </w:rPr>
        <w:t>3</w:t>
      </w:r>
      <w:r>
        <w:rPr>
          <w:sz w:val="24"/>
          <w:szCs w:val="24"/>
        </w:rPr>
        <w:t>、因非乙方责任出现供水、供电、供</w:t>
      </w:r>
      <w:r>
        <w:rPr>
          <w:sz w:val="24"/>
          <w:szCs w:val="24"/>
        </w:rPr>
        <w:t>气、供热、通讯、有线电视及其他共用设施设备运行障碍造成损失的。</w:t>
      </w:r>
    </w:p>
    <w:p w:rsidR="00FF6E1D" w:rsidRDefault="00204821">
      <w:pPr>
        <w:spacing w:line="480" w:lineRule="exact"/>
        <w:ind w:firstLineChars="200" w:firstLine="480"/>
        <w:rPr>
          <w:sz w:val="24"/>
          <w:szCs w:val="24"/>
        </w:rPr>
      </w:pPr>
      <w:r>
        <w:rPr>
          <w:sz w:val="24"/>
          <w:szCs w:val="24"/>
        </w:rPr>
        <w:t>第十四条合同的解除</w:t>
      </w:r>
    </w:p>
    <w:p w:rsidR="00FF6E1D" w:rsidRDefault="00204821">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FF6E1D" w:rsidRDefault="00204821">
      <w:pPr>
        <w:spacing w:line="480" w:lineRule="exact"/>
        <w:ind w:firstLineChars="200" w:firstLine="480"/>
        <w:rPr>
          <w:sz w:val="24"/>
          <w:szCs w:val="24"/>
        </w:rPr>
      </w:pPr>
      <w:r>
        <w:rPr>
          <w:sz w:val="24"/>
          <w:szCs w:val="24"/>
        </w:rPr>
        <w:t>合同解除后，按照有关规定办理相关交接手续。</w:t>
      </w:r>
    </w:p>
    <w:p w:rsidR="00FF6E1D" w:rsidRDefault="00204821">
      <w:pPr>
        <w:spacing w:line="480" w:lineRule="exact"/>
        <w:ind w:firstLineChars="200" w:firstLine="480"/>
        <w:rPr>
          <w:sz w:val="24"/>
          <w:szCs w:val="24"/>
        </w:rPr>
      </w:pPr>
      <w:r>
        <w:rPr>
          <w:sz w:val="24"/>
          <w:szCs w:val="24"/>
        </w:rPr>
        <w:t>第十五条争议处理</w:t>
      </w:r>
    </w:p>
    <w:p w:rsidR="00FF6E1D" w:rsidRDefault="00204821">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FF6E1D" w:rsidRDefault="00204821">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FF6E1D" w:rsidRDefault="00204821">
      <w:pPr>
        <w:spacing w:line="480" w:lineRule="exact"/>
        <w:ind w:firstLineChars="200" w:firstLine="480"/>
        <w:rPr>
          <w:sz w:val="24"/>
          <w:szCs w:val="24"/>
        </w:rPr>
      </w:pPr>
      <w:r>
        <w:rPr>
          <w:sz w:val="24"/>
          <w:szCs w:val="24"/>
        </w:rPr>
        <w:t>第十六条合同附件</w:t>
      </w:r>
    </w:p>
    <w:p w:rsidR="00FF6E1D" w:rsidRDefault="00204821">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FF6E1D" w:rsidRDefault="00204821">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FF6E1D" w:rsidRDefault="00204821">
      <w:pPr>
        <w:spacing w:line="480" w:lineRule="exact"/>
        <w:ind w:firstLineChars="200" w:firstLine="480"/>
        <w:rPr>
          <w:sz w:val="24"/>
          <w:szCs w:val="24"/>
        </w:rPr>
      </w:pPr>
      <w:r>
        <w:rPr>
          <w:sz w:val="24"/>
          <w:szCs w:val="24"/>
        </w:rPr>
        <w:t>第十七条合同生效</w:t>
      </w:r>
    </w:p>
    <w:p w:rsidR="00FF6E1D" w:rsidRDefault="00204821">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FF6E1D" w:rsidRDefault="00FF6E1D">
      <w:pPr>
        <w:spacing w:line="480" w:lineRule="exact"/>
        <w:ind w:firstLineChars="200" w:firstLine="480"/>
        <w:rPr>
          <w:sz w:val="24"/>
          <w:szCs w:val="24"/>
        </w:rPr>
      </w:pPr>
    </w:p>
    <w:p w:rsidR="00FF6E1D" w:rsidRDefault="00204821">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FF6E1D" w:rsidRDefault="00204821">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FF6E1D" w:rsidRDefault="00204821">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FF6E1D" w:rsidRDefault="00204821">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FF6E1D" w:rsidRDefault="00204821">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FF6E1D" w:rsidRDefault="00204821">
      <w:pPr>
        <w:tabs>
          <w:tab w:val="left" w:pos="360"/>
        </w:tabs>
        <w:spacing w:line="516" w:lineRule="exact"/>
        <w:ind w:firstLineChars="200" w:firstLine="480"/>
        <w:rPr>
          <w:color w:val="000000"/>
          <w:sz w:val="24"/>
          <w:szCs w:val="24"/>
        </w:rPr>
      </w:pPr>
      <w:r>
        <w:rPr>
          <w:color w:val="000000"/>
          <w:sz w:val="24"/>
          <w:szCs w:val="24"/>
        </w:rPr>
        <w:t>时间：年月日</w:t>
      </w:r>
    </w:p>
    <w:p w:rsidR="00FF6E1D" w:rsidRDefault="00FF6E1D">
      <w:pPr>
        <w:rPr>
          <w:szCs w:val="24"/>
        </w:rPr>
      </w:pPr>
    </w:p>
    <w:p w:rsidR="00FF6E1D" w:rsidRDefault="00204821">
      <w:pPr>
        <w:jc w:val="center"/>
        <w:rPr>
          <w:b/>
          <w:sz w:val="30"/>
          <w:szCs w:val="30"/>
        </w:rPr>
      </w:pPr>
      <w:r>
        <w:rPr>
          <w:b/>
          <w:sz w:val="30"/>
          <w:szCs w:val="30"/>
        </w:rPr>
        <w:br w:type="page"/>
      </w:r>
      <w:r>
        <w:rPr>
          <w:b/>
          <w:sz w:val="30"/>
          <w:szCs w:val="30"/>
        </w:rPr>
        <w:lastRenderedPageBreak/>
        <w:t>合同特殊条款</w:t>
      </w:r>
    </w:p>
    <w:p w:rsidR="00FF6E1D" w:rsidRDefault="00FF6E1D">
      <w:pPr>
        <w:tabs>
          <w:tab w:val="left" w:pos="360"/>
        </w:tabs>
        <w:spacing w:line="520" w:lineRule="exact"/>
        <w:ind w:firstLineChars="171" w:firstLine="410"/>
        <w:rPr>
          <w:color w:val="000000"/>
          <w:sz w:val="24"/>
          <w:szCs w:val="24"/>
        </w:rPr>
      </w:pPr>
    </w:p>
    <w:p w:rsidR="00FF6E1D" w:rsidRDefault="0020482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F6E1D" w:rsidRDefault="0020482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FF6E1D" w:rsidRDefault="00FF6E1D">
      <w:pPr>
        <w:tabs>
          <w:tab w:val="left" w:pos="360"/>
        </w:tabs>
        <w:spacing w:line="520" w:lineRule="exact"/>
        <w:ind w:firstLineChars="171" w:firstLine="410"/>
        <w:rPr>
          <w:sz w:val="24"/>
          <w:szCs w:val="24"/>
        </w:rPr>
      </w:pPr>
    </w:p>
    <w:p w:rsidR="00FF6E1D" w:rsidRDefault="00FF6E1D">
      <w:pPr>
        <w:tabs>
          <w:tab w:val="left" w:pos="360"/>
        </w:tabs>
        <w:spacing w:line="520" w:lineRule="exact"/>
        <w:ind w:firstLineChars="171" w:firstLine="410"/>
        <w:rPr>
          <w:sz w:val="24"/>
          <w:szCs w:val="24"/>
        </w:rPr>
        <w:sectPr w:rsidR="00FF6E1D">
          <w:headerReference w:type="default" r:id="rId17"/>
          <w:pgSz w:w="11906" w:h="16838"/>
          <w:pgMar w:top="1440" w:right="1800" w:bottom="1440" w:left="1800" w:header="851" w:footer="992" w:gutter="0"/>
          <w:cols w:space="720"/>
          <w:docGrid w:type="lines" w:linePitch="312"/>
        </w:sectPr>
      </w:pPr>
    </w:p>
    <w:p w:rsidR="00FF6E1D" w:rsidRDefault="00204821">
      <w:pPr>
        <w:pStyle w:val="3"/>
        <w:jc w:val="center"/>
      </w:pPr>
      <w:bookmarkStart w:id="9" w:name="_Toc411426753"/>
      <w:r>
        <w:lastRenderedPageBreak/>
        <w:t>第五部分</w:t>
      </w:r>
      <w:r>
        <w:t xml:space="preserve">  </w:t>
      </w:r>
      <w:r>
        <w:t>响应文件格式</w:t>
      </w:r>
      <w:bookmarkEnd w:id="9"/>
    </w:p>
    <w:p w:rsidR="00FF6E1D" w:rsidRDefault="00FF6E1D">
      <w:pPr>
        <w:autoSpaceDE w:val="0"/>
        <w:autoSpaceDN w:val="0"/>
        <w:adjustRightInd w:val="0"/>
        <w:spacing w:line="520" w:lineRule="exact"/>
        <w:rPr>
          <w:b/>
          <w:kern w:val="0"/>
          <w:sz w:val="24"/>
        </w:rPr>
      </w:pPr>
    </w:p>
    <w:p w:rsidR="00FF6E1D" w:rsidRDefault="00FF6E1D">
      <w:pPr>
        <w:autoSpaceDE w:val="0"/>
        <w:autoSpaceDN w:val="0"/>
        <w:adjustRightInd w:val="0"/>
        <w:spacing w:line="520" w:lineRule="exact"/>
        <w:rPr>
          <w:b/>
          <w:kern w:val="0"/>
          <w:sz w:val="24"/>
        </w:rPr>
      </w:pPr>
    </w:p>
    <w:p w:rsidR="00FF6E1D" w:rsidRDefault="0020482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F6E1D" w:rsidRDefault="0020482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F6E1D" w:rsidRDefault="00FF6E1D">
      <w:pPr>
        <w:autoSpaceDE w:val="0"/>
        <w:autoSpaceDN w:val="0"/>
        <w:adjustRightInd w:val="0"/>
        <w:spacing w:line="520" w:lineRule="exact"/>
        <w:rPr>
          <w:b/>
          <w:kern w:val="0"/>
          <w:sz w:val="24"/>
        </w:rPr>
      </w:pPr>
    </w:p>
    <w:p w:rsidR="00FF6E1D" w:rsidRDefault="00204821">
      <w:pPr>
        <w:autoSpaceDE w:val="0"/>
        <w:autoSpaceDN w:val="0"/>
        <w:adjustRightInd w:val="0"/>
        <w:spacing w:line="520" w:lineRule="exact"/>
        <w:jc w:val="center"/>
        <w:rPr>
          <w:b/>
          <w:kern w:val="0"/>
          <w:sz w:val="24"/>
        </w:rPr>
      </w:pPr>
      <w:r>
        <w:rPr>
          <w:b/>
          <w:kern w:val="0"/>
          <w:sz w:val="24"/>
        </w:rPr>
        <w:t>第一阶段响应文件</w:t>
      </w:r>
    </w:p>
    <w:p w:rsidR="00FF6E1D" w:rsidRDefault="00FF6E1D">
      <w:pPr>
        <w:autoSpaceDE w:val="0"/>
        <w:autoSpaceDN w:val="0"/>
        <w:adjustRightInd w:val="0"/>
        <w:spacing w:line="520" w:lineRule="exact"/>
        <w:rPr>
          <w:b/>
          <w:kern w:val="0"/>
          <w:sz w:val="24"/>
        </w:rPr>
      </w:pP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FF6E1D" w:rsidRDefault="00FF6E1D">
      <w:pPr>
        <w:spacing w:beforeLines="30" w:before="93" w:afterLines="70" w:after="218" w:line="540" w:lineRule="exact"/>
        <w:ind w:leftChars="300" w:left="630"/>
        <w:rPr>
          <w:rFonts w:eastAsia="方正楷体简体"/>
          <w:b/>
          <w:sz w:val="34"/>
          <w:szCs w:val="34"/>
        </w:rPr>
      </w:pPr>
    </w:p>
    <w:p w:rsidR="00FF6E1D" w:rsidRDefault="00FF6E1D">
      <w:pPr>
        <w:spacing w:beforeLines="30" w:before="93" w:afterLines="70" w:after="218" w:line="540" w:lineRule="exact"/>
        <w:ind w:leftChars="300" w:left="630"/>
        <w:rPr>
          <w:rFonts w:eastAsia="方正楷体简体"/>
          <w:b/>
          <w:sz w:val="34"/>
          <w:szCs w:val="34"/>
        </w:rPr>
      </w:pP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F6E1D" w:rsidRDefault="00204821">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FF6E1D" w:rsidRDefault="00FF6E1D">
      <w:pPr>
        <w:autoSpaceDN w:val="0"/>
        <w:spacing w:line="360" w:lineRule="auto"/>
        <w:jc w:val="center"/>
        <w:rPr>
          <w:b/>
          <w:bCs/>
          <w:sz w:val="24"/>
        </w:rPr>
      </w:pPr>
    </w:p>
    <w:p w:rsidR="00FF6E1D" w:rsidRDefault="00204821">
      <w:pPr>
        <w:autoSpaceDN w:val="0"/>
        <w:spacing w:line="360" w:lineRule="auto"/>
        <w:jc w:val="center"/>
        <w:rPr>
          <w:b/>
          <w:bCs/>
          <w:sz w:val="24"/>
        </w:rPr>
      </w:pPr>
      <w:r>
        <w:rPr>
          <w:b/>
          <w:bCs/>
          <w:sz w:val="24"/>
        </w:rPr>
        <w:t>（投标人自行编制）</w:t>
      </w:r>
    </w:p>
    <w:p w:rsidR="00FF6E1D" w:rsidRDefault="00204821">
      <w:pPr>
        <w:widowControl/>
        <w:spacing w:line="360" w:lineRule="auto"/>
        <w:jc w:val="center"/>
        <w:rPr>
          <w:b/>
          <w:sz w:val="24"/>
        </w:rPr>
      </w:pPr>
      <w:r>
        <w:rPr>
          <w:b/>
          <w:sz w:val="24"/>
        </w:rPr>
        <w:br w:type="page"/>
      </w:r>
      <w:r>
        <w:rPr>
          <w:b/>
          <w:sz w:val="24"/>
        </w:rPr>
        <w:lastRenderedPageBreak/>
        <w:t>评分因素及评标标准页码检索</w:t>
      </w:r>
    </w:p>
    <w:p w:rsidR="00FF6E1D" w:rsidRDefault="00FF6E1D">
      <w:pPr>
        <w:widowControl/>
        <w:spacing w:line="360" w:lineRule="auto"/>
        <w:jc w:val="center"/>
        <w:rPr>
          <w:b/>
          <w:sz w:val="24"/>
        </w:rPr>
      </w:pPr>
    </w:p>
    <w:p w:rsidR="00FF6E1D" w:rsidRDefault="00204821">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FF6E1D" w:rsidRDefault="00204821">
      <w:pPr>
        <w:spacing w:line="460" w:lineRule="exact"/>
        <w:rPr>
          <w:b/>
          <w:sz w:val="24"/>
        </w:rPr>
      </w:pPr>
      <w:r>
        <w:rPr>
          <w:b/>
          <w:sz w:val="24"/>
        </w:rPr>
        <w:br w:type="page"/>
      </w:r>
      <w:r>
        <w:rPr>
          <w:b/>
          <w:sz w:val="24"/>
        </w:rPr>
        <w:lastRenderedPageBreak/>
        <w:t>附件</w:t>
      </w:r>
      <w:r>
        <w:rPr>
          <w:b/>
          <w:sz w:val="24"/>
        </w:rPr>
        <w:t>1</w:t>
      </w:r>
    </w:p>
    <w:p w:rsidR="00FF6E1D" w:rsidRDefault="00204821">
      <w:pPr>
        <w:tabs>
          <w:tab w:val="left" w:pos="360"/>
        </w:tabs>
        <w:spacing w:line="560" w:lineRule="exact"/>
        <w:jc w:val="center"/>
        <w:rPr>
          <w:b/>
          <w:sz w:val="24"/>
        </w:rPr>
      </w:pPr>
      <w:r>
        <w:rPr>
          <w:b/>
          <w:sz w:val="24"/>
        </w:rPr>
        <w:t>响应书</w:t>
      </w:r>
    </w:p>
    <w:p w:rsidR="00FF6E1D" w:rsidRDefault="00204821">
      <w:pPr>
        <w:autoSpaceDE w:val="0"/>
        <w:autoSpaceDN w:val="0"/>
        <w:adjustRightInd w:val="0"/>
        <w:spacing w:line="520" w:lineRule="exact"/>
        <w:jc w:val="left"/>
        <w:rPr>
          <w:kern w:val="0"/>
          <w:sz w:val="24"/>
        </w:rPr>
      </w:pPr>
      <w:r>
        <w:rPr>
          <w:kern w:val="0"/>
          <w:sz w:val="24"/>
        </w:rPr>
        <w:t>致：天津市政府采购中心</w:t>
      </w:r>
    </w:p>
    <w:p w:rsidR="00FF6E1D" w:rsidRDefault="0020482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FF6E1D" w:rsidRDefault="00204821">
      <w:pPr>
        <w:autoSpaceDE w:val="0"/>
        <w:autoSpaceDN w:val="0"/>
        <w:adjustRightInd w:val="0"/>
        <w:spacing w:line="360" w:lineRule="auto"/>
        <w:jc w:val="left"/>
        <w:rPr>
          <w:kern w:val="0"/>
          <w:sz w:val="24"/>
        </w:rPr>
      </w:pPr>
      <w:r>
        <w:rPr>
          <w:kern w:val="0"/>
          <w:sz w:val="24"/>
        </w:rPr>
        <w:t>据此函，签字代表宣布同意如下：</w:t>
      </w:r>
    </w:p>
    <w:p w:rsidR="00FF6E1D" w:rsidRDefault="00204821">
      <w:pPr>
        <w:numPr>
          <w:ilvl w:val="0"/>
          <w:numId w:val="31"/>
        </w:numPr>
        <w:spacing w:line="360" w:lineRule="auto"/>
        <w:ind w:left="0" w:firstLineChars="200" w:firstLine="480"/>
        <w:jc w:val="left"/>
        <w:rPr>
          <w:sz w:val="24"/>
        </w:rPr>
      </w:pPr>
      <w:r>
        <w:rPr>
          <w:sz w:val="24"/>
        </w:rPr>
        <w:t>我公司将按磋商文件的规定履行合同责任和义务。</w:t>
      </w:r>
    </w:p>
    <w:p w:rsidR="00FF6E1D" w:rsidRDefault="00204821">
      <w:pPr>
        <w:numPr>
          <w:ilvl w:val="0"/>
          <w:numId w:val="31"/>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FF6E1D" w:rsidRDefault="00204821">
      <w:pPr>
        <w:numPr>
          <w:ilvl w:val="0"/>
          <w:numId w:val="31"/>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FF6E1D" w:rsidRDefault="00204821">
      <w:pPr>
        <w:numPr>
          <w:ilvl w:val="0"/>
          <w:numId w:val="31"/>
        </w:numPr>
        <w:spacing w:line="360" w:lineRule="auto"/>
        <w:ind w:left="0" w:firstLineChars="200" w:firstLine="480"/>
        <w:jc w:val="left"/>
        <w:rPr>
          <w:sz w:val="24"/>
        </w:rPr>
      </w:pPr>
      <w:r>
        <w:rPr>
          <w:sz w:val="24"/>
        </w:rPr>
        <w:t>我公司同意按照采</w:t>
      </w:r>
      <w:r>
        <w:rPr>
          <w:sz w:val="24"/>
        </w:rPr>
        <w:t>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FF6E1D" w:rsidRDefault="00204821">
      <w:pPr>
        <w:numPr>
          <w:ilvl w:val="0"/>
          <w:numId w:val="31"/>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FF6E1D" w:rsidRDefault="00204821">
      <w:pPr>
        <w:numPr>
          <w:ilvl w:val="0"/>
          <w:numId w:val="31"/>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w:t>
      </w:r>
      <w:r>
        <w:rPr>
          <w:sz w:val="24"/>
        </w:rPr>
        <w:t>中心无关，我方愿承担因此出现的任何风险和责任。</w:t>
      </w:r>
    </w:p>
    <w:p w:rsidR="00FF6E1D" w:rsidRDefault="00204821">
      <w:pPr>
        <w:numPr>
          <w:ilvl w:val="0"/>
          <w:numId w:val="31"/>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FF6E1D" w:rsidRDefault="00204821">
      <w:pPr>
        <w:numPr>
          <w:ilvl w:val="0"/>
          <w:numId w:val="31"/>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w:t>
      </w:r>
      <w:r>
        <w:rPr>
          <w:sz w:val="24"/>
        </w:rPr>
        <w:t>十二条规定的各项条件，具备履行合同所必需的设备和专业技术能力，投标截止日前</w:t>
      </w:r>
      <w:r>
        <w:rPr>
          <w:sz w:val="24"/>
        </w:rPr>
        <w:t>3</w:t>
      </w:r>
      <w:r>
        <w:rPr>
          <w:sz w:val="24"/>
        </w:rPr>
        <w:t>年在经营活动中没有重大违法记录。</w:t>
      </w:r>
    </w:p>
    <w:p w:rsidR="00FF6E1D" w:rsidRDefault="00204821">
      <w:pPr>
        <w:numPr>
          <w:ilvl w:val="0"/>
          <w:numId w:val="31"/>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FF6E1D" w:rsidRDefault="00204821">
      <w:pPr>
        <w:numPr>
          <w:ilvl w:val="0"/>
          <w:numId w:val="31"/>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FF6E1D" w:rsidRDefault="00204821">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FF6E1D" w:rsidRDefault="00204821">
      <w:pPr>
        <w:spacing w:line="360" w:lineRule="auto"/>
        <w:ind w:firstLineChars="200" w:firstLine="480"/>
        <w:rPr>
          <w:sz w:val="24"/>
        </w:rPr>
      </w:pPr>
      <w:r>
        <w:rPr>
          <w:sz w:val="24"/>
        </w:rPr>
        <w:t>纳税人识别号：</w:t>
      </w:r>
    </w:p>
    <w:p w:rsidR="00FF6E1D" w:rsidRDefault="00204821">
      <w:pPr>
        <w:spacing w:line="360" w:lineRule="auto"/>
        <w:ind w:firstLineChars="200" w:firstLine="480"/>
        <w:rPr>
          <w:sz w:val="24"/>
        </w:rPr>
      </w:pPr>
      <w:r>
        <w:rPr>
          <w:sz w:val="24"/>
        </w:rPr>
        <w:t>地址、电话：</w:t>
      </w:r>
    </w:p>
    <w:p w:rsidR="00FF6E1D" w:rsidRDefault="00204821">
      <w:pPr>
        <w:spacing w:line="360" w:lineRule="auto"/>
        <w:ind w:firstLineChars="200" w:firstLine="480"/>
        <w:rPr>
          <w:sz w:val="24"/>
        </w:rPr>
      </w:pPr>
      <w:r>
        <w:rPr>
          <w:sz w:val="24"/>
        </w:rPr>
        <w:t>开户行及账号：</w:t>
      </w:r>
    </w:p>
    <w:p w:rsidR="00FF6E1D" w:rsidRDefault="00204821">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FF6E1D" w:rsidRDefault="00204821">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FF6E1D" w:rsidRDefault="00204821">
      <w:pPr>
        <w:spacing w:line="360" w:lineRule="auto"/>
        <w:ind w:firstLineChars="200" w:firstLine="482"/>
        <w:rPr>
          <w:b/>
          <w:sz w:val="24"/>
        </w:rPr>
      </w:pPr>
      <w:r>
        <w:rPr>
          <w:b/>
          <w:sz w:val="24"/>
        </w:rPr>
        <w:t>□</w:t>
      </w:r>
      <w:r>
        <w:rPr>
          <w:b/>
          <w:sz w:val="24"/>
        </w:rPr>
        <w:t>上门自取</w:t>
      </w:r>
    </w:p>
    <w:p w:rsidR="00FF6E1D" w:rsidRDefault="00FF6E1D">
      <w:pPr>
        <w:spacing w:line="360" w:lineRule="auto"/>
        <w:ind w:firstLineChars="200" w:firstLine="480"/>
        <w:rPr>
          <w:sz w:val="24"/>
        </w:rPr>
      </w:pPr>
    </w:p>
    <w:p w:rsidR="00FF6E1D" w:rsidRDefault="00204821">
      <w:pPr>
        <w:spacing w:line="360" w:lineRule="auto"/>
        <w:ind w:firstLineChars="200" w:firstLine="482"/>
        <w:rPr>
          <w:b/>
          <w:sz w:val="24"/>
        </w:rPr>
      </w:pPr>
      <w:r>
        <w:rPr>
          <w:b/>
          <w:sz w:val="24"/>
        </w:rPr>
        <w:t>□</w:t>
      </w:r>
      <w:r>
        <w:rPr>
          <w:b/>
          <w:sz w:val="24"/>
        </w:rPr>
        <w:t>到付邮寄</w:t>
      </w:r>
    </w:p>
    <w:p w:rsidR="00FF6E1D" w:rsidRDefault="00204821">
      <w:pPr>
        <w:spacing w:line="360" w:lineRule="auto"/>
        <w:ind w:firstLineChars="200" w:firstLine="480"/>
        <w:rPr>
          <w:sz w:val="24"/>
        </w:rPr>
      </w:pPr>
      <w:r>
        <w:rPr>
          <w:sz w:val="24"/>
        </w:rPr>
        <w:t>邮寄地址、邮编：</w:t>
      </w:r>
    </w:p>
    <w:p w:rsidR="00FF6E1D" w:rsidRDefault="00204821">
      <w:pPr>
        <w:spacing w:line="360" w:lineRule="auto"/>
        <w:ind w:firstLineChars="200" w:firstLine="480"/>
        <w:rPr>
          <w:sz w:val="24"/>
        </w:rPr>
      </w:pPr>
      <w:r>
        <w:rPr>
          <w:sz w:val="24"/>
        </w:rPr>
        <w:t>邮寄联系人、手机号码：</w:t>
      </w:r>
    </w:p>
    <w:p w:rsidR="00FF6E1D" w:rsidRDefault="00FF6E1D">
      <w:pPr>
        <w:spacing w:line="360" w:lineRule="auto"/>
        <w:jc w:val="left"/>
        <w:rPr>
          <w:sz w:val="24"/>
        </w:rPr>
      </w:pPr>
    </w:p>
    <w:p w:rsidR="00FF6E1D" w:rsidRDefault="00FF6E1D">
      <w:pPr>
        <w:pStyle w:val="af2"/>
        <w:autoSpaceDE w:val="0"/>
        <w:autoSpaceDN w:val="0"/>
        <w:adjustRightInd w:val="0"/>
        <w:spacing w:line="520" w:lineRule="exact"/>
        <w:ind w:left="900" w:firstLineChars="0" w:firstLine="0"/>
        <w:jc w:val="left"/>
        <w:rPr>
          <w:kern w:val="0"/>
          <w:sz w:val="24"/>
          <w:u w:val="single"/>
        </w:rPr>
      </w:pPr>
    </w:p>
    <w:p w:rsidR="00FF6E1D" w:rsidRDefault="00204821">
      <w:pPr>
        <w:autoSpaceDE w:val="0"/>
        <w:autoSpaceDN w:val="0"/>
        <w:adjustRightInd w:val="0"/>
        <w:spacing w:line="520" w:lineRule="exact"/>
        <w:ind w:firstLine="480"/>
        <w:jc w:val="left"/>
        <w:rPr>
          <w:kern w:val="0"/>
          <w:sz w:val="24"/>
        </w:rPr>
      </w:pPr>
      <w:r>
        <w:rPr>
          <w:kern w:val="0"/>
          <w:sz w:val="24"/>
        </w:rPr>
        <w:t>供应商名称：</w:t>
      </w:r>
    </w:p>
    <w:p w:rsidR="00FF6E1D" w:rsidRDefault="00FF6E1D">
      <w:pPr>
        <w:autoSpaceDE w:val="0"/>
        <w:autoSpaceDN w:val="0"/>
        <w:adjustRightInd w:val="0"/>
        <w:spacing w:line="520" w:lineRule="exact"/>
        <w:ind w:firstLine="480"/>
        <w:jc w:val="left"/>
        <w:rPr>
          <w:kern w:val="0"/>
          <w:sz w:val="24"/>
          <w:u w:val="single"/>
        </w:rPr>
      </w:pPr>
    </w:p>
    <w:p w:rsidR="00FF6E1D" w:rsidRDefault="00204821">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FF6E1D" w:rsidRDefault="00204821">
      <w:pPr>
        <w:spacing w:line="460" w:lineRule="exact"/>
        <w:rPr>
          <w:b/>
          <w:sz w:val="24"/>
        </w:rPr>
      </w:pPr>
      <w:r>
        <w:rPr>
          <w:b/>
          <w:sz w:val="24"/>
        </w:rPr>
        <w:br w:type="page"/>
      </w:r>
      <w:r>
        <w:rPr>
          <w:rFonts w:hint="eastAsia"/>
          <w:b/>
          <w:sz w:val="24"/>
        </w:rPr>
        <w:lastRenderedPageBreak/>
        <w:t>附件</w:t>
      </w:r>
      <w:r>
        <w:rPr>
          <w:rFonts w:hint="eastAsia"/>
          <w:b/>
          <w:sz w:val="24"/>
        </w:rPr>
        <w:t>1-2</w:t>
      </w:r>
    </w:p>
    <w:p w:rsidR="00FF6E1D" w:rsidRDefault="00204821">
      <w:pPr>
        <w:adjustRightInd w:val="0"/>
        <w:snapToGrid w:val="0"/>
        <w:spacing w:line="400" w:lineRule="exact"/>
        <w:jc w:val="center"/>
        <w:rPr>
          <w:b/>
          <w:sz w:val="24"/>
          <w:szCs w:val="24"/>
        </w:rPr>
      </w:pPr>
      <w:r>
        <w:rPr>
          <w:b/>
          <w:sz w:val="24"/>
          <w:szCs w:val="24"/>
        </w:rPr>
        <w:t>真诚参与政府采购活动承诺书</w:t>
      </w:r>
    </w:p>
    <w:p w:rsidR="00FF6E1D" w:rsidRDefault="00204821">
      <w:pPr>
        <w:spacing w:line="360" w:lineRule="auto"/>
        <w:rPr>
          <w:sz w:val="24"/>
        </w:rPr>
      </w:pPr>
      <w:r>
        <w:rPr>
          <w:sz w:val="24"/>
        </w:rPr>
        <w:t>致：天津市政府采购中心</w:t>
      </w:r>
    </w:p>
    <w:p w:rsidR="00FF6E1D" w:rsidRDefault="00204821">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FF6E1D" w:rsidRDefault="00204821">
      <w:pPr>
        <w:spacing w:line="360" w:lineRule="auto"/>
        <w:ind w:firstLineChars="200" w:firstLine="480"/>
        <w:rPr>
          <w:sz w:val="24"/>
        </w:rPr>
      </w:pPr>
      <w:r>
        <w:rPr>
          <w:sz w:val="24"/>
        </w:rPr>
        <w:t xml:space="preserve">1. </w:t>
      </w:r>
      <w:r>
        <w:rPr>
          <w:sz w:val="24"/>
        </w:rPr>
        <w:t>我单位遵守政府采购相关法律法规。</w:t>
      </w:r>
    </w:p>
    <w:p w:rsidR="00FF6E1D" w:rsidRDefault="00204821">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FF6E1D" w:rsidRDefault="00204821">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w:t>
      </w:r>
      <w:r>
        <w:rPr>
          <w:rFonts w:hint="eastAsia"/>
          <w:sz w:val="24"/>
        </w:rPr>
        <w:t>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F6E1D" w:rsidRDefault="00204821">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F6E1D" w:rsidRDefault="00204821">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w:t>
      </w:r>
      <w:r>
        <w:rPr>
          <w:rFonts w:hint="eastAsia"/>
          <w:sz w:val="24"/>
          <w:szCs w:val="24"/>
        </w:rPr>
        <w:t>家机关的公文、证件、印章的，涉嫌串通投标的组织或个人，将被依法追究刑事责任。</w:t>
      </w:r>
    </w:p>
    <w:p w:rsidR="00FF6E1D" w:rsidRDefault="00204821">
      <w:pPr>
        <w:spacing w:line="360" w:lineRule="auto"/>
        <w:ind w:firstLineChars="200" w:firstLine="480"/>
        <w:rPr>
          <w:sz w:val="24"/>
          <w:szCs w:val="24"/>
        </w:rPr>
      </w:pPr>
      <w:r>
        <w:rPr>
          <w:rFonts w:hint="eastAsia"/>
          <w:sz w:val="24"/>
          <w:szCs w:val="24"/>
        </w:rPr>
        <w:t>投标人：</w:t>
      </w:r>
    </w:p>
    <w:p w:rsidR="00FF6E1D" w:rsidRDefault="00204821">
      <w:pPr>
        <w:spacing w:line="460" w:lineRule="exact"/>
        <w:ind w:firstLineChars="200" w:firstLine="480"/>
        <w:rPr>
          <w:b/>
          <w:sz w:val="24"/>
        </w:rPr>
      </w:pPr>
      <w:r>
        <w:rPr>
          <w:rFonts w:hint="eastAsia"/>
          <w:sz w:val="24"/>
          <w:szCs w:val="24"/>
        </w:rPr>
        <w:t>日期：</w:t>
      </w:r>
      <w:r>
        <w:rPr>
          <w:b/>
          <w:sz w:val="24"/>
        </w:rPr>
        <w:br w:type="page"/>
      </w:r>
      <w:r>
        <w:rPr>
          <w:b/>
          <w:sz w:val="24"/>
        </w:rPr>
        <w:lastRenderedPageBreak/>
        <w:t>附件</w:t>
      </w:r>
      <w:r>
        <w:rPr>
          <w:b/>
          <w:sz w:val="24"/>
        </w:rPr>
        <w:t>2</w:t>
      </w:r>
    </w:p>
    <w:p w:rsidR="00FF6E1D" w:rsidRDefault="00FF6E1D">
      <w:pPr>
        <w:ind w:right="84"/>
        <w:jc w:val="center"/>
        <w:rPr>
          <w:b/>
          <w:sz w:val="24"/>
        </w:rPr>
      </w:pPr>
    </w:p>
    <w:p w:rsidR="00FF6E1D" w:rsidRDefault="00204821">
      <w:pPr>
        <w:ind w:right="84"/>
        <w:jc w:val="center"/>
        <w:rPr>
          <w:b/>
          <w:sz w:val="24"/>
        </w:rPr>
      </w:pPr>
      <w:r>
        <w:rPr>
          <w:b/>
          <w:sz w:val="24"/>
        </w:rPr>
        <w:t>供应商资格声明函</w:t>
      </w:r>
    </w:p>
    <w:p w:rsidR="00FF6E1D" w:rsidRDefault="00FF6E1D">
      <w:pPr>
        <w:spacing w:line="360" w:lineRule="auto"/>
        <w:ind w:firstLine="420"/>
        <w:jc w:val="center"/>
        <w:rPr>
          <w:b/>
          <w:sz w:val="24"/>
        </w:rPr>
      </w:pPr>
    </w:p>
    <w:p w:rsidR="00FF6E1D" w:rsidRDefault="00204821">
      <w:pPr>
        <w:spacing w:line="360" w:lineRule="auto"/>
        <w:rPr>
          <w:sz w:val="24"/>
        </w:rPr>
      </w:pPr>
      <w:r>
        <w:rPr>
          <w:sz w:val="24"/>
        </w:rPr>
        <w:t>天津市政府采购中心：</w:t>
      </w:r>
    </w:p>
    <w:p w:rsidR="00FF6E1D" w:rsidRDefault="00204821">
      <w:pPr>
        <w:spacing w:line="360" w:lineRule="auto"/>
        <w:ind w:firstLineChars="200" w:firstLine="480"/>
        <w:rPr>
          <w:sz w:val="24"/>
        </w:rPr>
      </w:pPr>
      <w:r>
        <w:rPr>
          <w:sz w:val="24"/>
        </w:rPr>
        <w:t>我单位自愿参与本项目的政府采购活动，郑重承诺如下：</w:t>
      </w:r>
    </w:p>
    <w:p w:rsidR="00FF6E1D" w:rsidRDefault="00204821">
      <w:pPr>
        <w:spacing w:line="360" w:lineRule="auto"/>
        <w:ind w:firstLineChars="200" w:firstLine="480"/>
        <w:rPr>
          <w:sz w:val="24"/>
        </w:rPr>
      </w:pPr>
      <w:r>
        <w:rPr>
          <w:sz w:val="24"/>
        </w:rPr>
        <w:t>（一）我单位具有良好的商业信誉和健全的财务会计制度；</w:t>
      </w:r>
    </w:p>
    <w:p w:rsidR="00FF6E1D" w:rsidRDefault="00204821">
      <w:pPr>
        <w:spacing w:line="360" w:lineRule="auto"/>
        <w:ind w:firstLineChars="200" w:firstLine="480"/>
        <w:rPr>
          <w:sz w:val="24"/>
        </w:rPr>
      </w:pPr>
      <w:r>
        <w:rPr>
          <w:sz w:val="24"/>
        </w:rPr>
        <w:t>（二）我单位依法缴纳税收和社会保障资金；</w:t>
      </w:r>
    </w:p>
    <w:p w:rsidR="00FF6E1D" w:rsidRDefault="00204821">
      <w:pPr>
        <w:spacing w:line="360" w:lineRule="auto"/>
        <w:ind w:firstLineChars="200" w:firstLine="480"/>
        <w:rPr>
          <w:sz w:val="24"/>
        </w:rPr>
      </w:pPr>
      <w:r>
        <w:rPr>
          <w:sz w:val="24"/>
        </w:rPr>
        <w:t>（三）我单位具备履行合同所必需的设备和专业技术能力；</w:t>
      </w:r>
    </w:p>
    <w:p w:rsidR="00FF6E1D" w:rsidRDefault="00204821">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FF6E1D" w:rsidRDefault="00204821">
      <w:pPr>
        <w:spacing w:line="360" w:lineRule="auto"/>
        <w:ind w:firstLineChars="200" w:firstLine="480"/>
        <w:rPr>
          <w:sz w:val="24"/>
        </w:rPr>
      </w:pPr>
      <w:r>
        <w:rPr>
          <w:sz w:val="24"/>
        </w:rPr>
        <w:t>（五）我单位不存在为采购项目提供整体设计、规范编制或者项目管理、监理、检测等服务后，再参加该采购</w:t>
      </w:r>
      <w:r>
        <w:rPr>
          <w:sz w:val="24"/>
        </w:rPr>
        <w:t>项目的其他采购活动的情形。</w:t>
      </w:r>
    </w:p>
    <w:p w:rsidR="00FF6E1D" w:rsidRDefault="00204821">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FF6E1D">
        <w:tc>
          <w:tcPr>
            <w:tcW w:w="1061" w:type="pct"/>
            <w:vAlign w:val="center"/>
          </w:tcPr>
          <w:p w:rsidR="00FF6E1D" w:rsidRDefault="00204821">
            <w:pPr>
              <w:jc w:val="center"/>
              <w:rPr>
                <w:szCs w:val="21"/>
              </w:rPr>
            </w:pPr>
            <w:r>
              <w:rPr>
                <w:szCs w:val="21"/>
              </w:rPr>
              <w:t>序号</w:t>
            </w:r>
          </w:p>
        </w:tc>
        <w:tc>
          <w:tcPr>
            <w:tcW w:w="2273" w:type="pct"/>
            <w:vAlign w:val="center"/>
          </w:tcPr>
          <w:p w:rsidR="00FF6E1D" w:rsidRDefault="00204821">
            <w:pPr>
              <w:jc w:val="center"/>
              <w:rPr>
                <w:szCs w:val="21"/>
              </w:rPr>
            </w:pPr>
            <w:r>
              <w:rPr>
                <w:szCs w:val="21"/>
              </w:rPr>
              <w:t>单位名称</w:t>
            </w:r>
          </w:p>
        </w:tc>
        <w:tc>
          <w:tcPr>
            <w:tcW w:w="1667" w:type="pct"/>
            <w:vAlign w:val="center"/>
          </w:tcPr>
          <w:p w:rsidR="00FF6E1D" w:rsidRDefault="00204821">
            <w:pPr>
              <w:jc w:val="center"/>
              <w:rPr>
                <w:szCs w:val="21"/>
              </w:rPr>
            </w:pPr>
            <w:r>
              <w:rPr>
                <w:szCs w:val="21"/>
              </w:rPr>
              <w:t>相互关系类型</w:t>
            </w:r>
          </w:p>
        </w:tc>
      </w:tr>
      <w:tr w:rsidR="00FF6E1D">
        <w:tc>
          <w:tcPr>
            <w:tcW w:w="1061" w:type="pct"/>
            <w:vAlign w:val="center"/>
          </w:tcPr>
          <w:p w:rsidR="00FF6E1D" w:rsidRDefault="00204821">
            <w:pPr>
              <w:jc w:val="center"/>
              <w:rPr>
                <w:szCs w:val="21"/>
              </w:rPr>
            </w:pPr>
            <w:r>
              <w:rPr>
                <w:szCs w:val="21"/>
              </w:rPr>
              <w:t>1</w:t>
            </w:r>
          </w:p>
        </w:tc>
        <w:tc>
          <w:tcPr>
            <w:tcW w:w="2273" w:type="pct"/>
            <w:vAlign w:val="center"/>
          </w:tcPr>
          <w:p w:rsidR="00FF6E1D" w:rsidRDefault="00FF6E1D">
            <w:pPr>
              <w:jc w:val="center"/>
              <w:rPr>
                <w:szCs w:val="21"/>
              </w:rPr>
            </w:pPr>
          </w:p>
        </w:tc>
        <w:tc>
          <w:tcPr>
            <w:tcW w:w="1667" w:type="pct"/>
            <w:vAlign w:val="center"/>
          </w:tcPr>
          <w:p w:rsidR="00FF6E1D" w:rsidRDefault="00FF6E1D">
            <w:pPr>
              <w:jc w:val="center"/>
              <w:rPr>
                <w:szCs w:val="21"/>
              </w:rPr>
            </w:pPr>
          </w:p>
        </w:tc>
      </w:tr>
      <w:tr w:rsidR="00FF6E1D">
        <w:tc>
          <w:tcPr>
            <w:tcW w:w="1061" w:type="pct"/>
            <w:vAlign w:val="center"/>
          </w:tcPr>
          <w:p w:rsidR="00FF6E1D" w:rsidRDefault="00204821">
            <w:pPr>
              <w:jc w:val="center"/>
              <w:rPr>
                <w:szCs w:val="21"/>
              </w:rPr>
            </w:pPr>
            <w:r>
              <w:rPr>
                <w:szCs w:val="21"/>
              </w:rPr>
              <w:t>2</w:t>
            </w:r>
          </w:p>
        </w:tc>
        <w:tc>
          <w:tcPr>
            <w:tcW w:w="2273" w:type="pct"/>
            <w:vAlign w:val="center"/>
          </w:tcPr>
          <w:p w:rsidR="00FF6E1D" w:rsidRDefault="00FF6E1D">
            <w:pPr>
              <w:jc w:val="center"/>
              <w:rPr>
                <w:szCs w:val="21"/>
              </w:rPr>
            </w:pPr>
          </w:p>
        </w:tc>
        <w:tc>
          <w:tcPr>
            <w:tcW w:w="1667" w:type="pct"/>
            <w:vAlign w:val="center"/>
          </w:tcPr>
          <w:p w:rsidR="00FF6E1D" w:rsidRDefault="00FF6E1D">
            <w:pPr>
              <w:jc w:val="center"/>
              <w:rPr>
                <w:szCs w:val="21"/>
              </w:rPr>
            </w:pPr>
          </w:p>
        </w:tc>
      </w:tr>
      <w:tr w:rsidR="00FF6E1D">
        <w:tc>
          <w:tcPr>
            <w:tcW w:w="1061" w:type="pct"/>
            <w:vAlign w:val="center"/>
          </w:tcPr>
          <w:p w:rsidR="00FF6E1D" w:rsidRDefault="00204821">
            <w:pPr>
              <w:jc w:val="center"/>
              <w:rPr>
                <w:szCs w:val="21"/>
              </w:rPr>
            </w:pPr>
            <w:r>
              <w:rPr>
                <w:szCs w:val="21"/>
              </w:rPr>
              <w:t>3</w:t>
            </w:r>
          </w:p>
        </w:tc>
        <w:tc>
          <w:tcPr>
            <w:tcW w:w="2273" w:type="pct"/>
            <w:vAlign w:val="center"/>
          </w:tcPr>
          <w:p w:rsidR="00FF6E1D" w:rsidRDefault="00FF6E1D">
            <w:pPr>
              <w:jc w:val="center"/>
              <w:rPr>
                <w:szCs w:val="21"/>
              </w:rPr>
            </w:pPr>
          </w:p>
        </w:tc>
        <w:tc>
          <w:tcPr>
            <w:tcW w:w="1667" w:type="pct"/>
            <w:vAlign w:val="center"/>
          </w:tcPr>
          <w:p w:rsidR="00FF6E1D" w:rsidRDefault="00FF6E1D">
            <w:pPr>
              <w:jc w:val="center"/>
              <w:rPr>
                <w:szCs w:val="21"/>
              </w:rPr>
            </w:pPr>
          </w:p>
        </w:tc>
      </w:tr>
    </w:tbl>
    <w:p w:rsidR="00FF6E1D" w:rsidRDefault="00204821">
      <w:pPr>
        <w:spacing w:line="360" w:lineRule="auto"/>
        <w:ind w:firstLineChars="200" w:firstLine="480"/>
        <w:rPr>
          <w:sz w:val="24"/>
        </w:rPr>
      </w:pPr>
      <w:r>
        <w:rPr>
          <w:sz w:val="24"/>
        </w:rPr>
        <w:t>上表未填写的，视为不存在第（六）条所列情形</w:t>
      </w:r>
    </w:p>
    <w:p w:rsidR="00FF6E1D" w:rsidRDefault="00FF6E1D">
      <w:pPr>
        <w:spacing w:line="360" w:lineRule="auto"/>
        <w:ind w:firstLineChars="200" w:firstLine="480"/>
        <w:rPr>
          <w:sz w:val="24"/>
        </w:rPr>
      </w:pPr>
    </w:p>
    <w:p w:rsidR="00FF6E1D" w:rsidRDefault="00204821">
      <w:pPr>
        <w:spacing w:line="360" w:lineRule="auto"/>
        <w:ind w:firstLineChars="200" w:firstLine="480"/>
        <w:rPr>
          <w:sz w:val="24"/>
        </w:rPr>
      </w:pPr>
      <w:r>
        <w:rPr>
          <w:sz w:val="24"/>
        </w:rPr>
        <w:t>上述声明真实有效，否则我单位承担全部责任和不利后果。</w:t>
      </w:r>
    </w:p>
    <w:p w:rsidR="00FF6E1D" w:rsidRDefault="00FF6E1D">
      <w:pPr>
        <w:spacing w:line="360" w:lineRule="auto"/>
        <w:ind w:firstLineChars="200" w:firstLine="480"/>
        <w:rPr>
          <w:sz w:val="24"/>
        </w:rPr>
      </w:pPr>
    </w:p>
    <w:p w:rsidR="00FF6E1D" w:rsidRDefault="00204821">
      <w:pPr>
        <w:spacing w:line="360" w:lineRule="auto"/>
        <w:ind w:firstLineChars="100" w:firstLine="240"/>
        <w:rPr>
          <w:sz w:val="24"/>
        </w:rPr>
      </w:pPr>
      <w:r>
        <w:rPr>
          <w:sz w:val="24"/>
        </w:rPr>
        <w:t>供应商名称：</w:t>
      </w:r>
    </w:p>
    <w:p w:rsidR="00FF6E1D" w:rsidRDefault="00FF6E1D">
      <w:pPr>
        <w:spacing w:line="360" w:lineRule="auto"/>
        <w:ind w:firstLineChars="100" w:firstLine="240"/>
        <w:rPr>
          <w:sz w:val="24"/>
        </w:rPr>
      </w:pPr>
    </w:p>
    <w:p w:rsidR="00FF6E1D" w:rsidRDefault="00204821">
      <w:pPr>
        <w:spacing w:line="360" w:lineRule="auto"/>
        <w:ind w:firstLineChars="100" w:firstLine="240"/>
        <w:rPr>
          <w:sz w:val="24"/>
        </w:rPr>
      </w:pPr>
      <w:r>
        <w:rPr>
          <w:sz w:val="24"/>
        </w:rPr>
        <w:t>日期：</w:t>
      </w:r>
      <w:r>
        <w:rPr>
          <w:sz w:val="24"/>
        </w:rPr>
        <w:t xml:space="preserve">  </w:t>
      </w: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204821">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FF6E1D" w:rsidRDefault="00FF6E1D">
      <w:pPr>
        <w:spacing w:line="460" w:lineRule="exact"/>
        <w:ind w:left="192"/>
        <w:jc w:val="center"/>
        <w:rPr>
          <w:b/>
          <w:sz w:val="24"/>
        </w:rPr>
      </w:pPr>
    </w:p>
    <w:p w:rsidR="00FF6E1D" w:rsidRDefault="00FF6E1D">
      <w:pPr>
        <w:spacing w:line="460" w:lineRule="exact"/>
        <w:ind w:left="192"/>
        <w:jc w:val="center"/>
        <w:rPr>
          <w:b/>
          <w:sz w:val="24"/>
        </w:rPr>
      </w:pPr>
    </w:p>
    <w:p w:rsidR="00FF6E1D" w:rsidRDefault="00FF6E1D">
      <w:pPr>
        <w:spacing w:line="460" w:lineRule="exact"/>
        <w:ind w:left="192"/>
        <w:jc w:val="center"/>
        <w:rPr>
          <w:b/>
          <w:sz w:val="24"/>
        </w:rPr>
      </w:pPr>
    </w:p>
    <w:p w:rsidR="00FF6E1D" w:rsidRDefault="00204821">
      <w:pPr>
        <w:spacing w:line="460" w:lineRule="exact"/>
        <w:jc w:val="left"/>
        <w:rPr>
          <w:b/>
          <w:sz w:val="24"/>
        </w:rPr>
      </w:pPr>
      <w:r>
        <w:rPr>
          <w:b/>
          <w:sz w:val="24"/>
        </w:rPr>
        <w:br w:type="page"/>
      </w:r>
      <w:r>
        <w:rPr>
          <w:b/>
          <w:sz w:val="24"/>
        </w:rPr>
        <w:lastRenderedPageBreak/>
        <w:t>附件</w:t>
      </w:r>
      <w:r>
        <w:rPr>
          <w:b/>
          <w:sz w:val="24"/>
        </w:rPr>
        <w:t>3</w:t>
      </w:r>
    </w:p>
    <w:p w:rsidR="00FF6E1D" w:rsidRDefault="00204821">
      <w:pPr>
        <w:autoSpaceDN w:val="0"/>
        <w:spacing w:line="360" w:lineRule="auto"/>
        <w:jc w:val="center"/>
        <w:rPr>
          <w:b/>
          <w:bCs/>
          <w:sz w:val="24"/>
        </w:rPr>
      </w:pPr>
      <w:r>
        <w:rPr>
          <w:b/>
          <w:bCs/>
          <w:sz w:val="24"/>
        </w:rPr>
        <w:t>磋商代表人授权书</w:t>
      </w:r>
    </w:p>
    <w:p w:rsidR="00FF6E1D" w:rsidRDefault="00FF6E1D">
      <w:pPr>
        <w:spacing w:line="360" w:lineRule="auto"/>
        <w:rPr>
          <w:sz w:val="24"/>
          <w:szCs w:val="21"/>
        </w:rPr>
      </w:pPr>
    </w:p>
    <w:p w:rsidR="00FF6E1D" w:rsidRDefault="00204821">
      <w:pPr>
        <w:spacing w:line="360" w:lineRule="auto"/>
        <w:rPr>
          <w:sz w:val="24"/>
          <w:szCs w:val="21"/>
        </w:rPr>
      </w:pPr>
      <w:r>
        <w:rPr>
          <w:sz w:val="24"/>
          <w:szCs w:val="21"/>
        </w:rPr>
        <w:t>致：天津市政府采购中心</w:t>
      </w:r>
    </w:p>
    <w:p w:rsidR="00FF6E1D" w:rsidRDefault="00204821">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FF6E1D" w:rsidRDefault="00204821">
      <w:pPr>
        <w:spacing w:line="360" w:lineRule="auto"/>
        <w:ind w:firstLineChars="200" w:firstLine="480"/>
        <w:rPr>
          <w:sz w:val="24"/>
          <w:szCs w:val="21"/>
        </w:rPr>
      </w:pPr>
      <w:r>
        <w:rPr>
          <w:sz w:val="24"/>
          <w:szCs w:val="21"/>
        </w:rPr>
        <w:t>我方对磋商代表人的签名事项负全部责任</w:t>
      </w:r>
      <w:r>
        <w:rPr>
          <w:sz w:val="24"/>
          <w:szCs w:val="21"/>
        </w:rPr>
        <w:t>。</w:t>
      </w:r>
    </w:p>
    <w:p w:rsidR="00FF6E1D" w:rsidRDefault="00204821">
      <w:pPr>
        <w:spacing w:line="360" w:lineRule="auto"/>
        <w:ind w:firstLineChars="200" w:firstLine="480"/>
        <w:rPr>
          <w:sz w:val="24"/>
          <w:szCs w:val="21"/>
        </w:rPr>
      </w:pPr>
      <w:r>
        <w:rPr>
          <w:sz w:val="24"/>
          <w:szCs w:val="21"/>
        </w:rPr>
        <w:t>本授权书至磋商有效期结束前始终有效。</w:t>
      </w:r>
    </w:p>
    <w:p w:rsidR="00FF6E1D" w:rsidRDefault="00204821">
      <w:pPr>
        <w:spacing w:line="360" w:lineRule="auto"/>
        <w:ind w:firstLineChars="200" w:firstLine="480"/>
        <w:rPr>
          <w:sz w:val="24"/>
          <w:szCs w:val="21"/>
        </w:rPr>
      </w:pPr>
      <w:r>
        <w:rPr>
          <w:sz w:val="24"/>
          <w:szCs w:val="21"/>
        </w:rPr>
        <w:t>磋商代表人无转委托权，特此委托。</w:t>
      </w:r>
    </w:p>
    <w:p w:rsidR="00FF6E1D" w:rsidRDefault="00FF6E1D">
      <w:pPr>
        <w:spacing w:line="360" w:lineRule="auto"/>
        <w:ind w:firstLineChars="200" w:firstLine="480"/>
        <w:rPr>
          <w:sz w:val="24"/>
        </w:rPr>
      </w:pPr>
    </w:p>
    <w:p w:rsidR="00FF6E1D" w:rsidRDefault="00FF6E1D">
      <w:pPr>
        <w:spacing w:line="360" w:lineRule="auto"/>
        <w:ind w:firstLineChars="200" w:firstLine="480"/>
        <w:rPr>
          <w:sz w:val="24"/>
        </w:rPr>
      </w:pPr>
    </w:p>
    <w:p w:rsidR="00FF6E1D" w:rsidRDefault="00FF6E1D">
      <w:pPr>
        <w:spacing w:line="360" w:lineRule="auto"/>
        <w:ind w:firstLineChars="200" w:firstLine="480"/>
        <w:rPr>
          <w:sz w:val="24"/>
        </w:rPr>
      </w:pPr>
    </w:p>
    <w:p w:rsidR="00FF6E1D" w:rsidRDefault="00204821">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F6E1D">
        <w:tc>
          <w:tcPr>
            <w:tcW w:w="4264" w:type="dxa"/>
            <w:shd w:val="clear" w:color="auto" w:fill="auto"/>
          </w:tcPr>
          <w:p w:rsidR="00FF6E1D" w:rsidRDefault="00204821">
            <w:pPr>
              <w:spacing w:line="360" w:lineRule="auto"/>
              <w:jc w:val="left"/>
              <w:rPr>
                <w:sz w:val="24"/>
              </w:rPr>
            </w:pPr>
            <w:r>
              <w:rPr>
                <w:sz w:val="24"/>
              </w:rPr>
              <w:t>磋商代表人身份证正面</w:t>
            </w:r>
          </w:p>
          <w:p w:rsidR="00FF6E1D" w:rsidRDefault="00FF6E1D">
            <w:pPr>
              <w:spacing w:line="360" w:lineRule="auto"/>
              <w:jc w:val="left"/>
              <w:rPr>
                <w:sz w:val="24"/>
              </w:rPr>
            </w:pPr>
          </w:p>
          <w:p w:rsidR="00FF6E1D" w:rsidRDefault="00FF6E1D">
            <w:pPr>
              <w:spacing w:line="360" w:lineRule="auto"/>
              <w:jc w:val="left"/>
              <w:rPr>
                <w:sz w:val="24"/>
              </w:rPr>
            </w:pPr>
          </w:p>
          <w:p w:rsidR="00FF6E1D" w:rsidRDefault="00FF6E1D">
            <w:pPr>
              <w:spacing w:line="360" w:lineRule="auto"/>
              <w:jc w:val="left"/>
              <w:rPr>
                <w:sz w:val="24"/>
              </w:rPr>
            </w:pPr>
          </w:p>
          <w:p w:rsidR="00FF6E1D" w:rsidRDefault="00FF6E1D">
            <w:pPr>
              <w:spacing w:line="360" w:lineRule="auto"/>
              <w:jc w:val="left"/>
              <w:rPr>
                <w:sz w:val="24"/>
              </w:rPr>
            </w:pPr>
          </w:p>
          <w:p w:rsidR="00FF6E1D" w:rsidRDefault="00FF6E1D">
            <w:pPr>
              <w:spacing w:line="360" w:lineRule="auto"/>
              <w:jc w:val="left"/>
              <w:rPr>
                <w:sz w:val="24"/>
              </w:rPr>
            </w:pPr>
          </w:p>
        </w:tc>
        <w:tc>
          <w:tcPr>
            <w:tcW w:w="4264" w:type="dxa"/>
            <w:shd w:val="clear" w:color="auto" w:fill="auto"/>
          </w:tcPr>
          <w:p w:rsidR="00FF6E1D" w:rsidRDefault="00204821">
            <w:pPr>
              <w:spacing w:line="360" w:lineRule="auto"/>
              <w:jc w:val="left"/>
              <w:rPr>
                <w:sz w:val="24"/>
              </w:rPr>
            </w:pPr>
            <w:r>
              <w:rPr>
                <w:sz w:val="24"/>
              </w:rPr>
              <w:t>磋商代表人身份证背面</w:t>
            </w:r>
          </w:p>
        </w:tc>
      </w:tr>
    </w:tbl>
    <w:p w:rsidR="00FF6E1D" w:rsidRDefault="00FF6E1D">
      <w:pPr>
        <w:spacing w:line="360" w:lineRule="auto"/>
        <w:rPr>
          <w:sz w:val="24"/>
        </w:rPr>
      </w:pPr>
    </w:p>
    <w:p w:rsidR="00FF6E1D" w:rsidRDefault="00204821">
      <w:pPr>
        <w:spacing w:line="460" w:lineRule="exact"/>
        <w:jc w:val="left"/>
        <w:rPr>
          <w:b/>
          <w:sz w:val="24"/>
        </w:rPr>
      </w:pPr>
      <w:r>
        <w:rPr>
          <w:b/>
          <w:sz w:val="24"/>
        </w:rPr>
        <w:br w:type="page"/>
      </w:r>
      <w:r>
        <w:rPr>
          <w:b/>
          <w:sz w:val="24"/>
        </w:rPr>
        <w:lastRenderedPageBreak/>
        <w:t>附件</w:t>
      </w:r>
      <w:r>
        <w:rPr>
          <w:b/>
          <w:sz w:val="24"/>
        </w:rPr>
        <w:t>4-1</w:t>
      </w:r>
    </w:p>
    <w:p w:rsidR="00FF6E1D" w:rsidRDefault="00FF6E1D">
      <w:pPr>
        <w:spacing w:line="460" w:lineRule="exact"/>
        <w:ind w:left="181"/>
        <w:jc w:val="center"/>
        <w:rPr>
          <w:b/>
          <w:sz w:val="24"/>
        </w:rPr>
      </w:pPr>
    </w:p>
    <w:p w:rsidR="00FF6E1D" w:rsidRDefault="00204821">
      <w:pPr>
        <w:autoSpaceDN w:val="0"/>
        <w:spacing w:line="360" w:lineRule="auto"/>
        <w:jc w:val="center"/>
        <w:rPr>
          <w:b/>
          <w:bCs/>
          <w:sz w:val="24"/>
        </w:rPr>
      </w:pPr>
      <w:r>
        <w:rPr>
          <w:b/>
          <w:bCs/>
          <w:sz w:val="24"/>
        </w:rPr>
        <w:t>商务要求点对点应答表</w:t>
      </w:r>
    </w:p>
    <w:p w:rsidR="00FF6E1D" w:rsidRDefault="00FF6E1D">
      <w:pPr>
        <w:spacing w:line="460" w:lineRule="exact"/>
        <w:rPr>
          <w:sz w:val="24"/>
        </w:rPr>
      </w:pPr>
    </w:p>
    <w:p w:rsidR="00FF6E1D" w:rsidRDefault="00204821">
      <w:pPr>
        <w:spacing w:line="460" w:lineRule="exact"/>
        <w:rPr>
          <w:sz w:val="24"/>
        </w:rPr>
      </w:pPr>
      <w:r>
        <w:rPr>
          <w:sz w:val="24"/>
        </w:rPr>
        <w:t>项目名称：</w:t>
      </w:r>
      <w:r>
        <w:rPr>
          <w:sz w:val="24"/>
          <w:u w:val="single"/>
        </w:rPr>
        <w:t xml:space="preserve">                    </w:t>
      </w:r>
    </w:p>
    <w:p w:rsidR="00FF6E1D" w:rsidRDefault="00204821">
      <w:pPr>
        <w:spacing w:line="460" w:lineRule="exact"/>
        <w:rPr>
          <w:sz w:val="24"/>
        </w:rPr>
      </w:pPr>
      <w:r>
        <w:rPr>
          <w:sz w:val="24"/>
        </w:rPr>
        <w:t>项目编号：</w:t>
      </w:r>
      <w:r>
        <w:rPr>
          <w:sz w:val="24"/>
          <w:u w:val="single"/>
        </w:rPr>
        <w:t xml:space="preserve">                    </w:t>
      </w:r>
    </w:p>
    <w:p w:rsidR="00FF6E1D" w:rsidRDefault="00204821">
      <w:pPr>
        <w:spacing w:line="460" w:lineRule="exact"/>
        <w:rPr>
          <w:sz w:val="24"/>
          <w:u w:val="single"/>
        </w:rPr>
      </w:pPr>
      <w:r>
        <w:rPr>
          <w:sz w:val="24"/>
        </w:rPr>
        <w:t>包号：</w:t>
      </w:r>
      <w:r>
        <w:rPr>
          <w:sz w:val="24"/>
          <w:u w:val="single"/>
        </w:rPr>
        <w:t xml:space="preserve">                        </w:t>
      </w:r>
    </w:p>
    <w:p w:rsidR="00FF6E1D" w:rsidRDefault="00FF6E1D">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FF6E1D">
        <w:trPr>
          <w:trHeight w:val="373"/>
        </w:trPr>
        <w:tc>
          <w:tcPr>
            <w:tcW w:w="974" w:type="pct"/>
            <w:shd w:val="clear" w:color="auto" w:fill="auto"/>
            <w:vAlign w:val="center"/>
          </w:tcPr>
          <w:p w:rsidR="00FF6E1D" w:rsidRDefault="00204821">
            <w:pPr>
              <w:widowControl/>
              <w:jc w:val="center"/>
              <w:rPr>
                <w:kern w:val="0"/>
                <w:szCs w:val="21"/>
              </w:rPr>
            </w:pPr>
            <w:r>
              <w:rPr>
                <w:kern w:val="0"/>
                <w:szCs w:val="21"/>
              </w:rPr>
              <w:t>序号</w:t>
            </w:r>
          </w:p>
        </w:tc>
        <w:tc>
          <w:tcPr>
            <w:tcW w:w="1274" w:type="pct"/>
            <w:shd w:val="clear" w:color="auto" w:fill="auto"/>
            <w:vAlign w:val="center"/>
          </w:tcPr>
          <w:p w:rsidR="00FF6E1D" w:rsidRDefault="00204821">
            <w:pPr>
              <w:widowControl/>
              <w:jc w:val="center"/>
              <w:rPr>
                <w:kern w:val="0"/>
                <w:szCs w:val="21"/>
              </w:rPr>
            </w:pPr>
            <w:r>
              <w:rPr>
                <w:kern w:val="0"/>
                <w:szCs w:val="21"/>
              </w:rPr>
              <w:t>磋商文件要求</w:t>
            </w:r>
          </w:p>
        </w:tc>
        <w:tc>
          <w:tcPr>
            <w:tcW w:w="1457" w:type="pct"/>
            <w:shd w:val="clear" w:color="auto" w:fill="auto"/>
            <w:vAlign w:val="center"/>
          </w:tcPr>
          <w:p w:rsidR="00FF6E1D" w:rsidRDefault="00204821">
            <w:pPr>
              <w:widowControl/>
              <w:jc w:val="center"/>
              <w:rPr>
                <w:kern w:val="0"/>
                <w:szCs w:val="21"/>
              </w:rPr>
            </w:pPr>
            <w:r>
              <w:rPr>
                <w:kern w:val="0"/>
                <w:szCs w:val="21"/>
              </w:rPr>
              <w:t>响应应答</w:t>
            </w:r>
          </w:p>
        </w:tc>
        <w:tc>
          <w:tcPr>
            <w:tcW w:w="648" w:type="pct"/>
            <w:shd w:val="clear" w:color="auto" w:fill="auto"/>
            <w:vAlign w:val="center"/>
          </w:tcPr>
          <w:p w:rsidR="00FF6E1D" w:rsidRDefault="00204821">
            <w:pPr>
              <w:widowControl/>
              <w:jc w:val="center"/>
              <w:rPr>
                <w:kern w:val="0"/>
                <w:szCs w:val="21"/>
              </w:rPr>
            </w:pPr>
            <w:r>
              <w:rPr>
                <w:kern w:val="0"/>
                <w:szCs w:val="21"/>
              </w:rPr>
              <w:t>偏离说明</w:t>
            </w:r>
          </w:p>
        </w:tc>
        <w:tc>
          <w:tcPr>
            <w:tcW w:w="647" w:type="pct"/>
            <w:shd w:val="clear" w:color="auto" w:fill="auto"/>
            <w:vAlign w:val="center"/>
          </w:tcPr>
          <w:p w:rsidR="00FF6E1D" w:rsidRDefault="00204821">
            <w:pPr>
              <w:widowControl/>
              <w:jc w:val="center"/>
              <w:rPr>
                <w:kern w:val="0"/>
                <w:szCs w:val="21"/>
              </w:rPr>
            </w:pPr>
            <w:r>
              <w:rPr>
                <w:kern w:val="0"/>
                <w:szCs w:val="21"/>
              </w:rPr>
              <w:t>备注</w:t>
            </w:r>
          </w:p>
        </w:tc>
      </w:tr>
      <w:tr w:rsidR="00FF6E1D">
        <w:tc>
          <w:tcPr>
            <w:tcW w:w="5000" w:type="pct"/>
            <w:gridSpan w:val="5"/>
            <w:shd w:val="clear" w:color="auto" w:fill="auto"/>
            <w:vAlign w:val="center"/>
          </w:tcPr>
          <w:p w:rsidR="00FF6E1D" w:rsidRDefault="00204821">
            <w:pPr>
              <w:widowControl/>
              <w:jc w:val="left"/>
              <w:rPr>
                <w:kern w:val="0"/>
                <w:szCs w:val="21"/>
              </w:rPr>
            </w:pPr>
            <w:r>
              <w:rPr>
                <w:kern w:val="0"/>
                <w:szCs w:val="21"/>
              </w:rPr>
              <w:t>（一）报价要求</w:t>
            </w:r>
          </w:p>
        </w:tc>
      </w:tr>
      <w:tr w:rsidR="00FF6E1D">
        <w:trPr>
          <w:trHeight w:val="46"/>
        </w:trPr>
        <w:tc>
          <w:tcPr>
            <w:tcW w:w="974" w:type="pct"/>
            <w:shd w:val="clear" w:color="auto" w:fill="auto"/>
            <w:vAlign w:val="center"/>
          </w:tcPr>
          <w:p w:rsidR="00FF6E1D" w:rsidRDefault="00204821">
            <w:pPr>
              <w:widowControl/>
              <w:jc w:val="left"/>
              <w:rPr>
                <w:kern w:val="0"/>
                <w:szCs w:val="21"/>
              </w:rPr>
            </w:pPr>
            <w:r>
              <w:rPr>
                <w:kern w:val="0"/>
                <w:szCs w:val="21"/>
              </w:rPr>
              <w:t xml:space="preserve">　</w:t>
            </w:r>
          </w:p>
        </w:tc>
        <w:tc>
          <w:tcPr>
            <w:tcW w:w="1274" w:type="pct"/>
            <w:shd w:val="clear" w:color="auto" w:fill="auto"/>
            <w:vAlign w:val="center"/>
          </w:tcPr>
          <w:p w:rsidR="00FF6E1D" w:rsidRDefault="00204821">
            <w:pPr>
              <w:widowControl/>
              <w:jc w:val="left"/>
              <w:rPr>
                <w:kern w:val="0"/>
                <w:szCs w:val="21"/>
              </w:rPr>
            </w:pPr>
            <w:r>
              <w:rPr>
                <w:kern w:val="0"/>
                <w:szCs w:val="21"/>
              </w:rPr>
              <w:t xml:space="preserve">　</w:t>
            </w:r>
          </w:p>
        </w:tc>
        <w:tc>
          <w:tcPr>
            <w:tcW w:w="1457" w:type="pct"/>
            <w:shd w:val="clear" w:color="auto" w:fill="auto"/>
            <w:vAlign w:val="center"/>
          </w:tcPr>
          <w:p w:rsidR="00FF6E1D" w:rsidRDefault="00204821">
            <w:pPr>
              <w:widowControl/>
              <w:jc w:val="left"/>
              <w:rPr>
                <w:kern w:val="0"/>
                <w:szCs w:val="21"/>
              </w:rPr>
            </w:pPr>
            <w:r>
              <w:rPr>
                <w:kern w:val="0"/>
                <w:szCs w:val="21"/>
              </w:rPr>
              <w:t xml:space="preserve">　</w:t>
            </w:r>
          </w:p>
        </w:tc>
        <w:tc>
          <w:tcPr>
            <w:tcW w:w="648" w:type="pct"/>
            <w:shd w:val="clear" w:color="auto" w:fill="auto"/>
            <w:vAlign w:val="center"/>
          </w:tcPr>
          <w:p w:rsidR="00FF6E1D" w:rsidRDefault="00204821">
            <w:pPr>
              <w:widowControl/>
              <w:jc w:val="left"/>
              <w:rPr>
                <w:kern w:val="0"/>
                <w:szCs w:val="21"/>
              </w:rPr>
            </w:pPr>
            <w:r>
              <w:rPr>
                <w:kern w:val="0"/>
                <w:szCs w:val="21"/>
              </w:rPr>
              <w:t xml:space="preserve">　</w:t>
            </w:r>
          </w:p>
        </w:tc>
        <w:tc>
          <w:tcPr>
            <w:tcW w:w="647" w:type="pct"/>
            <w:shd w:val="clear" w:color="auto" w:fill="auto"/>
            <w:vAlign w:val="center"/>
          </w:tcPr>
          <w:p w:rsidR="00FF6E1D" w:rsidRDefault="00204821">
            <w:pPr>
              <w:widowControl/>
              <w:jc w:val="left"/>
              <w:rPr>
                <w:kern w:val="0"/>
                <w:szCs w:val="21"/>
              </w:rPr>
            </w:pPr>
            <w:r>
              <w:rPr>
                <w:kern w:val="0"/>
                <w:szCs w:val="21"/>
              </w:rPr>
              <w:t xml:space="preserve">　</w:t>
            </w:r>
          </w:p>
        </w:tc>
      </w:tr>
      <w:tr w:rsidR="00FF6E1D">
        <w:tc>
          <w:tcPr>
            <w:tcW w:w="5000" w:type="pct"/>
            <w:gridSpan w:val="5"/>
            <w:shd w:val="clear" w:color="auto" w:fill="auto"/>
            <w:vAlign w:val="center"/>
          </w:tcPr>
          <w:p w:rsidR="00FF6E1D" w:rsidRDefault="00204821">
            <w:pPr>
              <w:widowControl/>
              <w:jc w:val="left"/>
              <w:rPr>
                <w:kern w:val="0"/>
                <w:szCs w:val="21"/>
              </w:rPr>
            </w:pPr>
            <w:r>
              <w:rPr>
                <w:kern w:val="0"/>
                <w:szCs w:val="21"/>
              </w:rPr>
              <w:t>（二）时间、地点要求</w:t>
            </w:r>
          </w:p>
        </w:tc>
      </w:tr>
      <w:tr w:rsidR="00FF6E1D">
        <w:tc>
          <w:tcPr>
            <w:tcW w:w="974" w:type="pct"/>
            <w:shd w:val="clear" w:color="auto" w:fill="auto"/>
            <w:vAlign w:val="center"/>
          </w:tcPr>
          <w:p w:rsidR="00FF6E1D" w:rsidRDefault="00204821">
            <w:pPr>
              <w:widowControl/>
              <w:jc w:val="left"/>
              <w:rPr>
                <w:kern w:val="0"/>
                <w:szCs w:val="21"/>
              </w:rPr>
            </w:pPr>
            <w:r>
              <w:rPr>
                <w:kern w:val="0"/>
                <w:szCs w:val="21"/>
              </w:rPr>
              <w:t xml:space="preserve">　</w:t>
            </w:r>
          </w:p>
        </w:tc>
        <w:tc>
          <w:tcPr>
            <w:tcW w:w="1274" w:type="pct"/>
            <w:shd w:val="clear" w:color="auto" w:fill="auto"/>
            <w:vAlign w:val="center"/>
          </w:tcPr>
          <w:p w:rsidR="00FF6E1D" w:rsidRDefault="00204821">
            <w:pPr>
              <w:widowControl/>
              <w:jc w:val="left"/>
              <w:rPr>
                <w:kern w:val="0"/>
                <w:szCs w:val="21"/>
              </w:rPr>
            </w:pPr>
            <w:r>
              <w:rPr>
                <w:kern w:val="0"/>
                <w:szCs w:val="21"/>
              </w:rPr>
              <w:t xml:space="preserve">　</w:t>
            </w:r>
          </w:p>
        </w:tc>
        <w:tc>
          <w:tcPr>
            <w:tcW w:w="1457" w:type="pct"/>
            <w:shd w:val="clear" w:color="auto" w:fill="auto"/>
            <w:vAlign w:val="center"/>
          </w:tcPr>
          <w:p w:rsidR="00FF6E1D" w:rsidRDefault="00204821">
            <w:pPr>
              <w:widowControl/>
              <w:jc w:val="left"/>
              <w:rPr>
                <w:kern w:val="0"/>
                <w:szCs w:val="21"/>
              </w:rPr>
            </w:pPr>
            <w:r>
              <w:rPr>
                <w:kern w:val="0"/>
                <w:szCs w:val="21"/>
              </w:rPr>
              <w:t xml:space="preserve">　</w:t>
            </w:r>
          </w:p>
        </w:tc>
        <w:tc>
          <w:tcPr>
            <w:tcW w:w="648" w:type="pct"/>
            <w:shd w:val="clear" w:color="auto" w:fill="auto"/>
            <w:vAlign w:val="center"/>
          </w:tcPr>
          <w:p w:rsidR="00FF6E1D" w:rsidRDefault="00204821">
            <w:pPr>
              <w:widowControl/>
              <w:jc w:val="left"/>
              <w:rPr>
                <w:kern w:val="0"/>
                <w:szCs w:val="21"/>
              </w:rPr>
            </w:pPr>
            <w:r>
              <w:rPr>
                <w:kern w:val="0"/>
                <w:szCs w:val="21"/>
              </w:rPr>
              <w:t xml:space="preserve">　</w:t>
            </w:r>
          </w:p>
        </w:tc>
        <w:tc>
          <w:tcPr>
            <w:tcW w:w="647" w:type="pct"/>
            <w:shd w:val="clear" w:color="auto" w:fill="auto"/>
            <w:vAlign w:val="center"/>
          </w:tcPr>
          <w:p w:rsidR="00FF6E1D" w:rsidRDefault="00204821">
            <w:pPr>
              <w:widowControl/>
              <w:jc w:val="left"/>
              <w:rPr>
                <w:kern w:val="0"/>
                <w:szCs w:val="21"/>
              </w:rPr>
            </w:pPr>
            <w:r>
              <w:rPr>
                <w:kern w:val="0"/>
                <w:szCs w:val="21"/>
              </w:rPr>
              <w:t xml:space="preserve">　</w:t>
            </w:r>
          </w:p>
        </w:tc>
      </w:tr>
      <w:tr w:rsidR="00FF6E1D">
        <w:tc>
          <w:tcPr>
            <w:tcW w:w="5000" w:type="pct"/>
            <w:gridSpan w:val="5"/>
            <w:shd w:val="clear" w:color="auto" w:fill="auto"/>
            <w:vAlign w:val="center"/>
          </w:tcPr>
          <w:p w:rsidR="00FF6E1D" w:rsidRDefault="00204821">
            <w:pPr>
              <w:widowControl/>
              <w:jc w:val="left"/>
              <w:rPr>
                <w:kern w:val="0"/>
                <w:szCs w:val="21"/>
              </w:rPr>
            </w:pPr>
            <w:r>
              <w:rPr>
                <w:kern w:val="0"/>
                <w:szCs w:val="21"/>
              </w:rPr>
              <w:t>（三）付款方式</w:t>
            </w:r>
          </w:p>
        </w:tc>
      </w:tr>
      <w:tr w:rsidR="00FF6E1D">
        <w:tc>
          <w:tcPr>
            <w:tcW w:w="974" w:type="pct"/>
            <w:shd w:val="clear" w:color="auto" w:fill="auto"/>
            <w:vAlign w:val="center"/>
          </w:tcPr>
          <w:p w:rsidR="00FF6E1D" w:rsidRDefault="00204821">
            <w:pPr>
              <w:widowControl/>
              <w:jc w:val="left"/>
              <w:rPr>
                <w:kern w:val="0"/>
                <w:szCs w:val="21"/>
              </w:rPr>
            </w:pPr>
            <w:r>
              <w:rPr>
                <w:kern w:val="0"/>
                <w:szCs w:val="21"/>
              </w:rPr>
              <w:t xml:space="preserve">　</w:t>
            </w:r>
          </w:p>
        </w:tc>
        <w:tc>
          <w:tcPr>
            <w:tcW w:w="1274" w:type="pct"/>
            <w:shd w:val="clear" w:color="auto" w:fill="auto"/>
            <w:vAlign w:val="center"/>
          </w:tcPr>
          <w:p w:rsidR="00FF6E1D" w:rsidRDefault="00204821">
            <w:pPr>
              <w:widowControl/>
              <w:jc w:val="left"/>
              <w:rPr>
                <w:kern w:val="0"/>
                <w:szCs w:val="21"/>
              </w:rPr>
            </w:pPr>
            <w:r>
              <w:rPr>
                <w:kern w:val="0"/>
                <w:szCs w:val="21"/>
              </w:rPr>
              <w:t xml:space="preserve">　</w:t>
            </w:r>
          </w:p>
        </w:tc>
        <w:tc>
          <w:tcPr>
            <w:tcW w:w="1457" w:type="pct"/>
            <w:shd w:val="clear" w:color="auto" w:fill="auto"/>
            <w:vAlign w:val="center"/>
          </w:tcPr>
          <w:p w:rsidR="00FF6E1D" w:rsidRDefault="00204821">
            <w:pPr>
              <w:widowControl/>
              <w:jc w:val="left"/>
              <w:rPr>
                <w:kern w:val="0"/>
                <w:szCs w:val="21"/>
              </w:rPr>
            </w:pPr>
            <w:r>
              <w:rPr>
                <w:kern w:val="0"/>
                <w:szCs w:val="21"/>
              </w:rPr>
              <w:t xml:space="preserve">　</w:t>
            </w:r>
          </w:p>
        </w:tc>
        <w:tc>
          <w:tcPr>
            <w:tcW w:w="648" w:type="pct"/>
            <w:shd w:val="clear" w:color="auto" w:fill="auto"/>
            <w:vAlign w:val="center"/>
          </w:tcPr>
          <w:p w:rsidR="00FF6E1D" w:rsidRDefault="00204821">
            <w:pPr>
              <w:widowControl/>
              <w:jc w:val="left"/>
              <w:rPr>
                <w:kern w:val="0"/>
                <w:szCs w:val="21"/>
              </w:rPr>
            </w:pPr>
            <w:r>
              <w:rPr>
                <w:kern w:val="0"/>
                <w:szCs w:val="21"/>
              </w:rPr>
              <w:t xml:space="preserve">　</w:t>
            </w:r>
          </w:p>
        </w:tc>
        <w:tc>
          <w:tcPr>
            <w:tcW w:w="647" w:type="pct"/>
            <w:shd w:val="clear" w:color="auto" w:fill="auto"/>
            <w:vAlign w:val="center"/>
          </w:tcPr>
          <w:p w:rsidR="00FF6E1D" w:rsidRDefault="00204821">
            <w:pPr>
              <w:widowControl/>
              <w:jc w:val="left"/>
              <w:rPr>
                <w:kern w:val="0"/>
                <w:szCs w:val="21"/>
              </w:rPr>
            </w:pPr>
            <w:r>
              <w:rPr>
                <w:kern w:val="0"/>
                <w:szCs w:val="21"/>
              </w:rPr>
              <w:t xml:space="preserve">　</w:t>
            </w:r>
          </w:p>
        </w:tc>
      </w:tr>
      <w:tr w:rsidR="00FF6E1D">
        <w:tc>
          <w:tcPr>
            <w:tcW w:w="5000" w:type="pct"/>
            <w:gridSpan w:val="5"/>
            <w:shd w:val="clear" w:color="auto" w:fill="auto"/>
            <w:vAlign w:val="center"/>
          </w:tcPr>
          <w:p w:rsidR="00FF6E1D" w:rsidRDefault="00204821">
            <w:pPr>
              <w:widowControl/>
              <w:jc w:val="left"/>
              <w:rPr>
                <w:kern w:val="0"/>
                <w:szCs w:val="21"/>
              </w:rPr>
            </w:pPr>
            <w:r>
              <w:rPr>
                <w:kern w:val="0"/>
                <w:szCs w:val="21"/>
              </w:rPr>
              <w:t>（四）投标保证金和履约保证金</w:t>
            </w:r>
          </w:p>
        </w:tc>
      </w:tr>
      <w:tr w:rsidR="00FF6E1D">
        <w:tc>
          <w:tcPr>
            <w:tcW w:w="974" w:type="pct"/>
            <w:shd w:val="clear" w:color="auto" w:fill="auto"/>
            <w:vAlign w:val="center"/>
          </w:tcPr>
          <w:p w:rsidR="00FF6E1D" w:rsidRDefault="00204821">
            <w:pPr>
              <w:widowControl/>
              <w:jc w:val="left"/>
              <w:rPr>
                <w:kern w:val="0"/>
                <w:szCs w:val="21"/>
              </w:rPr>
            </w:pPr>
            <w:r>
              <w:rPr>
                <w:kern w:val="0"/>
                <w:szCs w:val="21"/>
              </w:rPr>
              <w:t xml:space="preserve">　</w:t>
            </w:r>
          </w:p>
        </w:tc>
        <w:tc>
          <w:tcPr>
            <w:tcW w:w="1274" w:type="pct"/>
            <w:shd w:val="clear" w:color="auto" w:fill="auto"/>
            <w:vAlign w:val="center"/>
          </w:tcPr>
          <w:p w:rsidR="00FF6E1D" w:rsidRDefault="00204821">
            <w:pPr>
              <w:widowControl/>
              <w:jc w:val="left"/>
              <w:rPr>
                <w:kern w:val="0"/>
                <w:szCs w:val="21"/>
              </w:rPr>
            </w:pPr>
            <w:r>
              <w:rPr>
                <w:kern w:val="0"/>
                <w:szCs w:val="21"/>
              </w:rPr>
              <w:t xml:space="preserve">　</w:t>
            </w:r>
          </w:p>
        </w:tc>
        <w:tc>
          <w:tcPr>
            <w:tcW w:w="1457" w:type="pct"/>
            <w:shd w:val="clear" w:color="auto" w:fill="auto"/>
            <w:vAlign w:val="center"/>
          </w:tcPr>
          <w:p w:rsidR="00FF6E1D" w:rsidRDefault="00204821">
            <w:pPr>
              <w:widowControl/>
              <w:jc w:val="left"/>
              <w:rPr>
                <w:kern w:val="0"/>
                <w:szCs w:val="21"/>
              </w:rPr>
            </w:pPr>
            <w:r>
              <w:rPr>
                <w:kern w:val="0"/>
                <w:szCs w:val="21"/>
              </w:rPr>
              <w:t xml:space="preserve">　</w:t>
            </w:r>
          </w:p>
        </w:tc>
        <w:tc>
          <w:tcPr>
            <w:tcW w:w="648" w:type="pct"/>
            <w:shd w:val="clear" w:color="auto" w:fill="auto"/>
            <w:vAlign w:val="center"/>
          </w:tcPr>
          <w:p w:rsidR="00FF6E1D" w:rsidRDefault="00204821">
            <w:pPr>
              <w:widowControl/>
              <w:jc w:val="left"/>
              <w:rPr>
                <w:kern w:val="0"/>
                <w:szCs w:val="21"/>
              </w:rPr>
            </w:pPr>
            <w:r>
              <w:rPr>
                <w:kern w:val="0"/>
                <w:szCs w:val="21"/>
              </w:rPr>
              <w:t xml:space="preserve">　</w:t>
            </w:r>
          </w:p>
        </w:tc>
        <w:tc>
          <w:tcPr>
            <w:tcW w:w="647" w:type="pct"/>
            <w:shd w:val="clear" w:color="auto" w:fill="auto"/>
            <w:vAlign w:val="center"/>
          </w:tcPr>
          <w:p w:rsidR="00FF6E1D" w:rsidRDefault="00204821">
            <w:pPr>
              <w:widowControl/>
              <w:jc w:val="left"/>
              <w:rPr>
                <w:kern w:val="0"/>
                <w:szCs w:val="21"/>
              </w:rPr>
            </w:pPr>
            <w:r>
              <w:rPr>
                <w:kern w:val="0"/>
                <w:szCs w:val="21"/>
              </w:rPr>
              <w:t xml:space="preserve">　</w:t>
            </w:r>
          </w:p>
        </w:tc>
      </w:tr>
      <w:tr w:rsidR="00FF6E1D">
        <w:tc>
          <w:tcPr>
            <w:tcW w:w="1" w:type="pct"/>
            <w:gridSpan w:val="5"/>
            <w:shd w:val="clear" w:color="auto" w:fill="auto"/>
            <w:vAlign w:val="center"/>
          </w:tcPr>
          <w:p w:rsidR="00FF6E1D" w:rsidRDefault="00204821">
            <w:pPr>
              <w:widowControl/>
              <w:jc w:val="left"/>
              <w:rPr>
                <w:kern w:val="0"/>
                <w:szCs w:val="21"/>
              </w:rPr>
            </w:pPr>
            <w:r>
              <w:rPr>
                <w:rFonts w:hint="eastAsia"/>
                <w:kern w:val="0"/>
                <w:szCs w:val="21"/>
              </w:rPr>
              <w:t>（五）验收方法及标准</w:t>
            </w:r>
          </w:p>
        </w:tc>
      </w:tr>
      <w:tr w:rsidR="00FF6E1D">
        <w:tc>
          <w:tcPr>
            <w:tcW w:w="974" w:type="pct"/>
            <w:shd w:val="clear" w:color="auto" w:fill="auto"/>
            <w:vAlign w:val="center"/>
          </w:tcPr>
          <w:p w:rsidR="00FF6E1D" w:rsidRDefault="00FF6E1D">
            <w:pPr>
              <w:widowControl/>
              <w:jc w:val="left"/>
              <w:rPr>
                <w:kern w:val="0"/>
                <w:szCs w:val="21"/>
              </w:rPr>
            </w:pPr>
          </w:p>
        </w:tc>
        <w:tc>
          <w:tcPr>
            <w:tcW w:w="1274" w:type="pct"/>
            <w:shd w:val="clear" w:color="auto" w:fill="auto"/>
            <w:vAlign w:val="center"/>
          </w:tcPr>
          <w:p w:rsidR="00FF6E1D" w:rsidRDefault="00FF6E1D">
            <w:pPr>
              <w:widowControl/>
              <w:jc w:val="left"/>
              <w:rPr>
                <w:kern w:val="0"/>
                <w:szCs w:val="21"/>
              </w:rPr>
            </w:pPr>
          </w:p>
        </w:tc>
        <w:tc>
          <w:tcPr>
            <w:tcW w:w="1457" w:type="pct"/>
            <w:shd w:val="clear" w:color="auto" w:fill="auto"/>
            <w:vAlign w:val="center"/>
          </w:tcPr>
          <w:p w:rsidR="00FF6E1D" w:rsidRDefault="00FF6E1D">
            <w:pPr>
              <w:widowControl/>
              <w:jc w:val="left"/>
              <w:rPr>
                <w:kern w:val="0"/>
                <w:szCs w:val="21"/>
              </w:rPr>
            </w:pPr>
          </w:p>
        </w:tc>
        <w:tc>
          <w:tcPr>
            <w:tcW w:w="648" w:type="pct"/>
            <w:shd w:val="clear" w:color="auto" w:fill="auto"/>
            <w:vAlign w:val="center"/>
          </w:tcPr>
          <w:p w:rsidR="00FF6E1D" w:rsidRDefault="00FF6E1D">
            <w:pPr>
              <w:widowControl/>
              <w:jc w:val="left"/>
              <w:rPr>
                <w:kern w:val="0"/>
                <w:szCs w:val="21"/>
              </w:rPr>
            </w:pPr>
          </w:p>
        </w:tc>
        <w:tc>
          <w:tcPr>
            <w:tcW w:w="647" w:type="pct"/>
            <w:shd w:val="clear" w:color="auto" w:fill="auto"/>
            <w:vAlign w:val="center"/>
          </w:tcPr>
          <w:p w:rsidR="00FF6E1D" w:rsidRDefault="00FF6E1D">
            <w:pPr>
              <w:widowControl/>
              <w:jc w:val="left"/>
              <w:rPr>
                <w:kern w:val="0"/>
                <w:szCs w:val="21"/>
              </w:rPr>
            </w:pPr>
          </w:p>
        </w:tc>
      </w:tr>
    </w:tbl>
    <w:p w:rsidR="00FF6E1D" w:rsidRDefault="00204821">
      <w:pPr>
        <w:spacing w:line="620" w:lineRule="exact"/>
        <w:rPr>
          <w:sz w:val="24"/>
        </w:rPr>
      </w:pPr>
      <w:r>
        <w:rPr>
          <w:sz w:val="24"/>
        </w:rPr>
        <w:t>注：</w:t>
      </w:r>
    </w:p>
    <w:p w:rsidR="00FF6E1D" w:rsidRDefault="00204821">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FF6E1D" w:rsidRDefault="00204821">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FF6E1D" w:rsidRDefault="00204821">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FF6E1D" w:rsidRDefault="00FF6E1D">
      <w:pPr>
        <w:spacing w:line="360" w:lineRule="auto"/>
        <w:rPr>
          <w:sz w:val="24"/>
        </w:rPr>
      </w:pPr>
    </w:p>
    <w:p w:rsidR="00FF6E1D" w:rsidRDefault="00204821">
      <w:pPr>
        <w:spacing w:line="360" w:lineRule="auto"/>
        <w:ind w:firstLineChars="1700" w:firstLine="4080"/>
        <w:rPr>
          <w:sz w:val="24"/>
        </w:rPr>
      </w:pPr>
      <w:r>
        <w:rPr>
          <w:sz w:val="24"/>
        </w:rPr>
        <w:t>供应商名称：</w:t>
      </w:r>
    </w:p>
    <w:p w:rsidR="00FF6E1D" w:rsidRDefault="00FF6E1D">
      <w:pPr>
        <w:spacing w:line="360" w:lineRule="auto"/>
        <w:ind w:firstLineChars="1700" w:firstLine="4080"/>
        <w:rPr>
          <w:sz w:val="24"/>
        </w:rPr>
      </w:pP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204821">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F6E1D" w:rsidRDefault="00204821">
      <w:pPr>
        <w:spacing w:line="360" w:lineRule="auto"/>
        <w:jc w:val="center"/>
        <w:rPr>
          <w:b/>
          <w:bCs/>
          <w:sz w:val="24"/>
          <w:szCs w:val="24"/>
        </w:rPr>
      </w:pPr>
      <w:r>
        <w:rPr>
          <w:rFonts w:ascii="宋体" w:hAnsi="宋体"/>
          <w:b/>
          <w:bCs/>
          <w:sz w:val="24"/>
          <w:szCs w:val="24"/>
        </w:rPr>
        <w:t>技术要求偏离应答表</w:t>
      </w:r>
    </w:p>
    <w:p w:rsidR="00FF6E1D" w:rsidRDefault="00204821">
      <w:pPr>
        <w:spacing w:line="460" w:lineRule="exact"/>
        <w:rPr>
          <w:sz w:val="24"/>
        </w:rPr>
      </w:pPr>
      <w:r>
        <w:rPr>
          <w:sz w:val="24"/>
        </w:rPr>
        <w:t>项目名称：</w:t>
      </w:r>
      <w:r>
        <w:rPr>
          <w:sz w:val="24"/>
          <w:u w:val="single"/>
        </w:rPr>
        <w:t xml:space="preserve">                    </w:t>
      </w:r>
    </w:p>
    <w:p w:rsidR="00FF6E1D" w:rsidRDefault="00204821">
      <w:pPr>
        <w:spacing w:line="460" w:lineRule="exact"/>
        <w:rPr>
          <w:sz w:val="24"/>
        </w:rPr>
      </w:pPr>
      <w:r>
        <w:rPr>
          <w:sz w:val="24"/>
        </w:rPr>
        <w:t>项目编号：</w:t>
      </w:r>
      <w:r>
        <w:rPr>
          <w:sz w:val="24"/>
          <w:u w:val="single"/>
        </w:rPr>
        <w:t xml:space="preserve">                    </w:t>
      </w:r>
    </w:p>
    <w:p w:rsidR="00FF6E1D" w:rsidRDefault="00204821">
      <w:pPr>
        <w:spacing w:line="460" w:lineRule="exact"/>
        <w:rPr>
          <w:sz w:val="24"/>
          <w:u w:val="single"/>
        </w:rPr>
      </w:pPr>
      <w:r>
        <w:rPr>
          <w:sz w:val="24"/>
        </w:rPr>
        <w:t>包号：</w:t>
      </w:r>
      <w:r>
        <w:rPr>
          <w:sz w:val="24"/>
          <w:u w:val="single"/>
        </w:rPr>
        <w:t xml:space="preserve">                        </w:t>
      </w:r>
    </w:p>
    <w:p w:rsidR="00FF6E1D" w:rsidRDefault="00FF6E1D">
      <w:pPr>
        <w:spacing w:line="460" w:lineRule="exact"/>
        <w:rPr>
          <w:sz w:val="24"/>
          <w:szCs w:val="24"/>
          <w:u w:val="single"/>
        </w:rPr>
      </w:pPr>
    </w:p>
    <w:p w:rsidR="00FF6E1D" w:rsidRDefault="00204821">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w:t>
      </w:r>
      <w:r>
        <w:rPr>
          <w:rFonts w:ascii="宋体" w:hAnsi="宋体" w:hint="eastAsia"/>
          <w:b/>
          <w:sz w:val="24"/>
          <w:szCs w:val="24"/>
        </w:rPr>
        <w:t>家相关部门颁发的在有效期内的资质证书，项目实施过程中保证持证上岗。</w:t>
      </w:r>
      <w:r>
        <w:rPr>
          <w:rFonts w:hint="eastAsia"/>
          <w:b/>
          <w:color w:val="000000"/>
          <w:sz w:val="24"/>
        </w:rPr>
        <w:t>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ascii="宋体" w:hAnsi="宋体"/>
                <w:kern w:val="0"/>
                <w:sz w:val="24"/>
                <w:szCs w:val="24"/>
              </w:rPr>
              <w:t>备注</w:t>
            </w:r>
          </w:p>
        </w:tc>
      </w:tr>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20482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r>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r>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r>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r>
      <w:tr w:rsidR="00FF6E1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F6E1D" w:rsidRDefault="00FF6E1D">
            <w:pPr>
              <w:widowControl/>
              <w:snapToGrid w:val="0"/>
              <w:jc w:val="center"/>
              <w:rPr>
                <w:kern w:val="0"/>
                <w:sz w:val="24"/>
                <w:szCs w:val="24"/>
              </w:rPr>
            </w:pPr>
          </w:p>
        </w:tc>
      </w:tr>
    </w:tbl>
    <w:p w:rsidR="00FF6E1D" w:rsidRDefault="00204821">
      <w:pPr>
        <w:snapToGrid w:val="0"/>
        <w:spacing w:line="360" w:lineRule="auto"/>
        <w:ind w:firstLineChars="200" w:firstLine="480"/>
        <w:rPr>
          <w:sz w:val="24"/>
          <w:szCs w:val="24"/>
        </w:rPr>
      </w:pPr>
      <w:r>
        <w:rPr>
          <w:rFonts w:ascii="宋体" w:hAnsi="宋体"/>
          <w:sz w:val="24"/>
          <w:szCs w:val="24"/>
        </w:rPr>
        <w:t>注：</w:t>
      </w:r>
    </w:p>
    <w:p w:rsidR="00FF6E1D" w:rsidRDefault="00204821">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FF6E1D" w:rsidRDefault="00204821">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FF6E1D" w:rsidRDefault="00204821">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w:t>
      </w:r>
      <w:r>
        <w:rPr>
          <w:rFonts w:ascii="宋体" w:hAnsi="宋体"/>
          <w:sz w:val="24"/>
          <w:szCs w:val="24"/>
        </w:rPr>
        <w:t>“</w:t>
      </w:r>
      <w:r>
        <w:rPr>
          <w:rFonts w:ascii="宋体" w:hAnsi="宋体"/>
          <w:sz w:val="24"/>
          <w:szCs w:val="24"/>
        </w:rPr>
        <w:t>响应应答</w:t>
      </w:r>
      <w:r>
        <w:rPr>
          <w:rFonts w:ascii="宋体" w:hAnsi="宋体"/>
          <w:sz w:val="24"/>
          <w:szCs w:val="24"/>
        </w:rPr>
        <w:t>”</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FF6E1D" w:rsidRDefault="00FF6E1D">
      <w:pPr>
        <w:spacing w:line="360" w:lineRule="auto"/>
        <w:rPr>
          <w:sz w:val="24"/>
        </w:rPr>
      </w:pPr>
    </w:p>
    <w:p w:rsidR="00FF6E1D" w:rsidRDefault="00204821">
      <w:pPr>
        <w:spacing w:line="360" w:lineRule="auto"/>
        <w:ind w:firstLineChars="1700" w:firstLine="4080"/>
        <w:rPr>
          <w:sz w:val="24"/>
        </w:rPr>
      </w:pPr>
      <w:r>
        <w:rPr>
          <w:sz w:val="24"/>
        </w:rPr>
        <w:t>供应商名称：</w:t>
      </w:r>
    </w:p>
    <w:p w:rsidR="00FF6E1D" w:rsidRDefault="00FF6E1D">
      <w:pPr>
        <w:spacing w:line="360" w:lineRule="auto"/>
        <w:ind w:firstLineChars="1700" w:firstLine="4080"/>
        <w:rPr>
          <w:sz w:val="24"/>
        </w:rPr>
      </w:pPr>
    </w:p>
    <w:p w:rsidR="00FF6E1D" w:rsidRDefault="0020482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204821">
      <w:pPr>
        <w:spacing w:line="460" w:lineRule="exact"/>
        <w:rPr>
          <w:b/>
          <w:sz w:val="24"/>
        </w:rPr>
      </w:pPr>
      <w:r>
        <w:rPr>
          <w:b/>
          <w:sz w:val="24"/>
        </w:rPr>
        <w:br w:type="page"/>
      </w:r>
      <w:r>
        <w:rPr>
          <w:rFonts w:hint="eastAsia"/>
          <w:b/>
          <w:sz w:val="24"/>
        </w:rPr>
        <w:lastRenderedPageBreak/>
        <w:t>附件</w:t>
      </w:r>
      <w:r>
        <w:rPr>
          <w:rFonts w:hint="eastAsia"/>
          <w:b/>
          <w:sz w:val="24"/>
        </w:rPr>
        <w:t>4-3</w:t>
      </w:r>
    </w:p>
    <w:p w:rsidR="00FF6E1D" w:rsidRDefault="00FF6E1D">
      <w:pPr>
        <w:spacing w:line="460" w:lineRule="exact"/>
        <w:ind w:left="192"/>
        <w:rPr>
          <w:b/>
          <w:sz w:val="24"/>
        </w:rPr>
      </w:pPr>
    </w:p>
    <w:p w:rsidR="00FF6E1D" w:rsidRDefault="00204821">
      <w:pPr>
        <w:widowControl/>
        <w:jc w:val="center"/>
        <w:rPr>
          <w:b/>
          <w:sz w:val="24"/>
        </w:rPr>
      </w:pPr>
      <w:r>
        <w:rPr>
          <w:rFonts w:hint="eastAsia"/>
          <w:b/>
          <w:sz w:val="24"/>
        </w:rPr>
        <w:t>项目人员及岗位安排</w:t>
      </w:r>
    </w:p>
    <w:p w:rsidR="00FF6E1D" w:rsidRDefault="00FF6E1D">
      <w:pPr>
        <w:widowControl/>
        <w:jc w:val="left"/>
        <w:rPr>
          <w:sz w:val="24"/>
        </w:rPr>
      </w:pPr>
    </w:p>
    <w:p w:rsidR="00FF6E1D" w:rsidRDefault="00204821">
      <w:pPr>
        <w:spacing w:line="460" w:lineRule="exact"/>
        <w:rPr>
          <w:sz w:val="24"/>
        </w:rPr>
      </w:pPr>
      <w:r>
        <w:rPr>
          <w:sz w:val="24"/>
        </w:rPr>
        <w:t>项目名称：</w:t>
      </w:r>
      <w:r>
        <w:rPr>
          <w:sz w:val="24"/>
          <w:u w:val="single"/>
        </w:rPr>
        <w:t xml:space="preserve">                    </w:t>
      </w:r>
    </w:p>
    <w:p w:rsidR="00FF6E1D" w:rsidRDefault="00204821">
      <w:pPr>
        <w:spacing w:line="460" w:lineRule="exact"/>
        <w:rPr>
          <w:sz w:val="24"/>
        </w:rPr>
      </w:pPr>
      <w:r>
        <w:rPr>
          <w:sz w:val="24"/>
        </w:rPr>
        <w:t>项目编号：</w:t>
      </w:r>
      <w:r>
        <w:rPr>
          <w:sz w:val="24"/>
          <w:u w:val="single"/>
        </w:rPr>
        <w:t xml:space="preserve">                    </w:t>
      </w:r>
    </w:p>
    <w:p w:rsidR="00FF6E1D" w:rsidRDefault="00204821">
      <w:pPr>
        <w:spacing w:line="460" w:lineRule="exact"/>
        <w:rPr>
          <w:sz w:val="24"/>
          <w:u w:val="single"/>
        </w:rPr>
      </w:pPr>
      <w:r>
        <w:rPr>
          <w:sz w:val="24"/>
        </w:rPr>
        <w:t>包号：</w:t>
      </w:r>
      <w:r>
        <w:rPr>
          <w:sz w:val="24"/>
          <w:u w:val="single"/>
        </w:rPr>
        <w:t xml:space="preserve">                        </w:t>
      </w:r>
    </w:p>
    <w:p w:rsidR="00FF6E1D" w:rsidRDefault="00FF6E1D">
      <w:pPr>
        <w:widowControl/>
        <w:jc w:val="left"/>
        <w:rPr>
          <w:sz w:val="24"/>
        </w:rPr>
      </w:pPr>
    </w:p>
    <w:p w:rsidR="00FF6E1D" w:rsidRDefault="00FF6E1D">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FF6E1D">
        <w:trPr>
          <w:jc w:val="center"/>
        </w:trPr>
        <w:tc>
          <w:tcPr>
            <w:tcW w:w="423" w:type="pct"/>
            <w:vAlign w:val="center"/>
          </w:tcPr>
          <w:p w:rsidR="00FF6E1D" w:rsidRDefault="00204821">
            <w:pPr>
              <w:spacing w:line="360" w:lineRule="auto"/>
              <w:jc w:val="center"/>
              <w:rPr>
                <w:b/>
                <w:szCs w:val="21"/>
              </w:rPr>
            </w:pPr>
            <w:r>
              <w:rPr>
                <w:b/>
                <w:szCs w:val="21"/>
              </w:rPr>
              <w:t>序号</w:t>
            </w:r>
          </w:p>
        </w:tc>
        <w:tc>
          <w:tcPr>
            <w:tcW w:w="680" w:type="pct"/>
            <w:vAlign w:val="center"/>
          </w:tcPr>
          <w:p w:rsidR="00FF6E1D" w:rsidRDefault="00204821">
            <w:pPr>
              <w:spacing w:line="360" w:lineRule="auto"/>
              <w:jc w:val="center"/>
              <w:rPr>
                <w:b/>
                <w:szCs w:val="21"/>
              </w:rPr>
            </w:pPr>
            <w:r>
              <w:rPr>
                <w:b/>
                <w:szCs w:val="21"/>
              </w:rPr>
              <w:t>岗位名称</w:t>
            </w:r>
          </w:p>
        </w:tc>
        <w:tc>
          <w:tcPr>
            <w:tcW w:w="679" w:type="pct"/>
            <w:vAlign w:val="center"/>
          </w:tcPr>
          <w:p w:rsidR="00FF6E1D" w:rsidRDefault="00204821">
            <w:pPr>
              <w:spacing w:line="360" w:lineRule="auto"/>
              <w:jc w:val="center"/>
              <w:rPr>
                <w:b/>
                <w:szCs w:val="21"/>
              </w:rPr>
            </w:pPr>
            <w:r>
              <w:rPr>
                <w:rFonts w:hint="eastAsia"/>
                <w:b/>
                <w:szCs w:val="21"/>
              </w:rPr>
              <w:t>投入</w:t>
            </w:r>
            <w:r>
              <w:rPr>
                <w:b/>
                <w:szCs w:val="21"/>
              </w:rPr>
              <w:t>人数</w:t>
            </w:r>
          </w:p>
        </w:tc>
        <w:tc>
          <w:tcPr>
            <w:tcW w:w="1107" w:type="pct"/>
            <w:vAlign w:val="center"/>
          </w:tcPr>
          <w:p w:rsidR="00FF6E1D" w:rsidRDefault="00204821">
            <w:pPr>
              <w:spacing w:line="360" w:lineRule="auto"/>
              <w:jc w:val="center"/>
              <w:rPr>
                <w:b/>
                <w:szCs w:val="21"/>
              </w:rPr>
            </w:pPr>
            <w:r>
              <w:rPr>
                <w:rFonts w:hint="eastAsia"/>
                <w:b/>
                <w:szCs w:val="21"/>
              </w:rPr>
              <w:t>人员情况简介</w:t>
            </w:r>
          </w:p>
        </w:tc>
        <w:tc>
          <w:tcPr>
            <w:tcW w:w="671" w:type="pct"/>
            <w:vAlign w:val="center"/>
          </w:tcPr>
          <w:p w:rsidR="00FF6E1D" w:rsidRDefault="00204821">
            <w:pPr>
              <w:spacing w:line="360" w:lineRule="auto"/>
              <w:jc w:val="center"/>
              <w:rPr>
                <w:b/>
                <w:szCs w:val="21"/>
              </w:rPr>
            </w:pPr>
            <w:r>
              <w:rPr>
                <w:rFonts w:hint="eastAsia"/>
                <w:b/>
                <w:szCs w:val="21"/>
              </w:rPr>
              <w:t>是否退休</w:t>
            </w:r>
          </w:p>
        </w:tc>
        <w:tc>
          <w:tcPr>
            <w:tcW w:w="719" w:type="pct"/>
            <w:vAlign w:val="center"/>
          </w:tcPr>
          <w:p w:rsidR="00FF6E1D" w:rsidRDefault="00204821">
            <w:pPr>
              <w:spacing w:line="360" w:lineRule="auto"/>
              <w:jc w:val="center"/>
              <w:rPr>
                <w:b/>
                <w:szCs w:val="21"/>
              </w:rPr>
            </w:pPr>
            <w:r>
              <w:rPr>
                <w:b/>
                <w:szCs w:val="21"/>
              </w:rPr>
              <w:t>工作时间</w:t>
            </w:r>
          </w:p>
        </w:tc>
        <w:tc>
          <w:tcPr>
            <w:tcW w:w="721" w:type="pct"/>
          </w:tcPr>
          <w:p w:rsidR="00FF6E1D" w:rsidRDefault="00204821">
            <w:pPr>
              <w:spacing w:line="360" w:lineRule="auto"/>
              <w:jc w:val="center"/>
              <w:rPr>
                <w:b/>
                <w:szCs w:val="21"/>
              </w:rPr>
            </w:pPr>
            <w:r>
              <w:rPr>
                <w:rFonts w:hint="eastAsia"/>
                <w:b/>
                <w:szCs w:val="21"/>
              </w:rPr>
              <w:t>备注</w:t>
            </w: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423" w:type="pct"/>
            <w:vAlign w:val="center"/>
          </w:tcPr>
          <w:p w:rsidR="00FF6E1D" w:rsidRDefault="00FF6E1D">
            <w:pPr>
              <w:spacing w:line="360" w:lineRule="auto"/>
              <w:jc w:val="center"/>
              <w:rPr>
                <w:szCs w:val="21"/>
              </w:rPr>
            </w:pPr>
          </w:p>
        </w:tc>
        <w:tc>
          <w:tcPr>
            <w:tcW w:w="680" w:type="pct"/>
            <w:vAlign w:val="center"/>
          </w:tcPr>
          <w:p w:rsidR="00FF6E1D" w:rsidRDefault="00FF6E1D">
            <w:pPr>
              <w:spacing w:line="360" w:lineRule="auto"/>
              <w:jc w:val="center"/>
              <w:rPr>
                <w:szCs w:val="21"/>
              </w:rPr>
            </w:pPr>
          </w:p>
        </w:tc>
        <w:tc>
          <w:tcPr>
            <w:tcW w:w="679" w:type="pct"/>
            <w:vAlign w:val="center"/>
          </w:tcPr>
          <w:p w:rsidR="00FF6E1D" w:rsidRDefault="00FF6E1D">
            <w:pPr>
              <w:spacing w:line="360" w:lineRule="auto"/>
              <w:jc w:val="center"/>
              <w:rPr>
                <w:szCs w:val="21"/>
              </w:rPr>
            </w:pPr>
          </w:p>
        </w:tc>
        <w:tc>
          <w:tcPr>
            <w:tcW w:w="1107" w:type="pct"/>
            <w:vAlign w:val="center"/>
          </w:tcPr>
          <w:p w:rsidR="00FF6E1D" w:rsidRDefault="00FF6E1D">
            <w:pPr>
              <w:spacing w:line="360" w:lineRule="auto"/>
              <w:jc w:val="center"/>
              <w:rPr>
                <w:szCs w:val="21"/>
              </w:rPr>
            </w:pPr>
          </w:p>
        </w:tc>
        <w:tc>
          <w:tcPr>
            <w:tcW w:w="671" w:type="pct"/>
            <w:vAlign w:val="center"/>
          </w:tcPr>
          <w:p w:rsidR="00FF6E1D" w:rsidRDefault="00FF6E1D">
            <w:pPr>
              <w:spacing w:line="360" w:lineRule="auto"/>
              <w:jc w:val="center"/>
              <w:rPr>
                <w:szCs w:val="21"/>
              </w:rPr>
            </w:pPr>
          </w:p>
        </w:tc>
        <w:tc>
          <w:tcPr>
            <w:tcW w:w="719" w:type="pct"/>
            <w:vAlign w:val="center"/>
          </w:tcPr>
          <w:p w:rsidR="00FF6E1D" w:rsidRDefault="00FF6E1D">
            <w:pPr>
              <w:spacing w:line="360" w:lineRule="auto"/>
              <w:jc w:val="center"/>
              <w:rPr>
                <w:szCs w:val="21"/>
              </w:rPr>
            </w:pPr>
          </w:p>
        </w:tc>
        <w:tc>
          <w:tcPr>
            <w:tcW w:w="721" w:type="pct"/>
          </w:tcPr>
          <w:p w:rsidR="00FF6E1D" w:rsidRDefault="00FF6E1D">
            <w:pPr>
              <w:spacing w:line="360" w:lineRule="auto"/>
              <w:jc w:val="center"/>
              <w:rPr>
                <w:szCs w:val="21"/>
              </w:rPr>
            </w:pPr>
          </w:p>
        </w:tc>
      </w:tr>
      <w:tr w:rsidR="00FF6E1D">
        <w:trPr>
          <w:jc w:val="center"/>
        </w:trPr>
        <w:tc>
          <w:tcPr>
            <w:tcW w:w="1103" w:type="pct"/>
            <w:gridSpan w:val="2"/>
            <w:vAlign w:val="center"/>
          </w:tcPr>
          <w:p w:rsidR="00FF6E1D" w:rsidRDefault="00204821">
            <w:pPr>
              <w:spacing w:line="360" w:lineRule="auto"/>
              <w:jc w:val="center"/>
              <w:rPr>
                <w:szCs w:val="21"/>
              </w:rPr>
            </w:pPr>
            <w:r>
              <w:rPr>
                <w:rFonts w:hint="eastAsia"/>
                <w:szCs w:val="21"/>
              </w:rPr>
              <w:t>合计人数</w:t>
            </w:r>
          </w:p>
        </w:tc>
        <w:tc>
          <w:tcPr>
            <w:tcW w:w="3897" w:type="pct"/>
            <w:gridSpan w:val="5"/>
            <w:vAlign w:val="center"/>
          </w:tcPr>
          <w:p w:rsidR="00FF6E1D" w:rsidRDefault="00FF6E1D">
            <w:pPr>
              <w:spacing w:line="360" w:lineRule="auto"/>
              <w:jc w:val="center"/>
              <w:rPr>
                <w:szCs w:val="21"/>
              </w:rPr>
            </w:pPr>
          </w:p>
        </w:tc>
      </w:tr>
    </w:tbl>
    <w:p w:rsidR="00FF6E1D" w:rsidRDefault="00204821">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rsidR="00FF6E1D" w:rsidRDefault="00204821">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F6E1D" w:rsidRDefault="00204821">
      <w:pPr>
        <w:widowControl/>
        <w:spacing w:line="360" w:lineRule="auto"/>
        <w:ind w:firstLineChars="200" w:firstLine="480"/>
        <w:jc w:val="left"/>
        <w:rPr>
          <w:sz w:val="24"/>
        </w:rPr>
      </w:pPr>
      <w:r>
        <w:rPr>
          <w:rFonts w:hint="eastAsia"/>
          <w:sz w:val="24"/>
        </w:rPr>
        <w:t>填写说明：</w:t>
      </w:r>
    </w:p>
    <w:p w:rsidR="00FF6E1D" w:rsidRDefault="00204821">
      <w:pPr>
        <w:widowControl/>
        <w:spacing w:line="360" w:lineRule="auto"/>
        <w:ind w:firstLineChars="200" w:firstLine="480"/>
        <w:jc w:val="left"/>
        <w:rPr>
          <w:sz w:val="24"/>
        </w:rPr>
      </w:pPr>
      <w:r>
        <w:rPr>
          <w:rFonts w:hint="eastAsia"/>
          <w:sz w:val="24"/>
        </w:rPr>
        <w:t>在“人员情况简介”中，对于递交响应文件时已经确定的人员（响应文件中已经提供了相关证书、享</w:t>
      </w:r>
      <w:r>
        <w:rPr>
          <w:rFonts w:hint="eastAsia"/>
          <w:sz w:val="24"/>
        </w:rPr>
        <w:t>受相关减免优惠政策的人员），应列明该人员姓名、身份证号及其他与项目相关的信息。</w:t>
      </w:r>
    </w:p>
    <w:p w:rsidR="00FF6E1D" w:rsidRDefault="00204821">
      <w:pPr>
        <w:spacing w:line="360" w:lineRule="auto"/>
        <w:ind w:right="84" w:firstLineChars="100" w:firstLine="240"/>
        <w:rPr>
          <w:sz w:val="24"/>
        </w:rPr>
      </w:pPr>
      <w:r>
        <w:rPr>
          <w:sz w:val="24"/>
        </w:rPr>
        <w:t>投标人名称：</w:t>
      </w:r>
      <w:r>
        <w:rPr>
          <w:rFonts w:hint="eastAsia"/>
          <w:sz w:val="24"/>
        </w:rPr>
        <w:t xml:space="preserve">                              </w:t>
      </w:r>
    </w:p>
    <w:p w:rsidR="00FF6E1D" w:rsidRDefault="00204821">
      <w:pPr>
        <w:spacing w:line="360" w:lineRule="auto"/>
        <w:ind w:right="84" w:firstLineChars="100" w:firstLine="240"/>
        <w:rPr>
          <w:b/>
          <w:sz w:val="24"/>
        </w:rPr>
      </w:pPr>
      <w:r>
        <w:rPr>
          <w:sz w:val="24"/>
        </w:rPr>
        <w:t>日期</w:t>
      </w:r>
    </w:p>
    <w:p w:rsidR="00FF6E1D" w:rsidRDefault="00204821">
      <w:pPr>
        <w:widowControl/>
        <w:jc w:val="left"/>
        <w:rPr>
          <w:b/>
          <w:color w:val="000000"/>
          <w:sz w:val="24"/>
        </w:rPr>
      </w:pPr>
      <w:r>
        <w:rPr>
          <w:b/>
          <w:color w:val="000000"/>
          <w:sz w:val="24"/>
        </w:rPr>
        <w:br w:type="page"/>
      </w:r>
    </w:p>
    <w:p w:rsidR="00FF6E1D" w:rsidRDefault="00204821">
      <w:pPr>
        <w:spacing w:line="480" w:lineRule="auto"/>
        <w:rPr>
          <w:b/>
          <w:color w:val="000000"/>
          <w:sz w:val="24"/>
        </w:rPr>
      </w:pPr>
      <w:r>
        <w:rPr>
          <w:b/>
          <w:color w:val="000000"/>
          <w:sz w:val="24"/>
        </w:rPr>
        <w:lastRenderedPageBreak/>
        <w:t>附件</w:t>
      </w:r>
      <w:r>
        <w:rPr>
          <w:rFonts w:hint="eastAsia"/>
          <w:b/>
          <w:color w:val="000000"/>
          <w:sz w:val="24"/>
        </w:rPr>
        <w:t>5</w:t>
      </w:r>
    </w:p>
    <w:p w:rsidR="00FF6E1D" w:rsidRDefault="00204821">
      <w:pPr>
        <w:spacing w:line="560" w:lineRule="exact"/>
        <w:jc w:val="center"/>
        <w:rPr>
          <w:b/>
          <w:sz w:val="24"/>
        </w:rPr>
      </w:pPr>
      <w:r>
        <w:rPr>
          <w:b/>
          <w:sz w:val="24"/>
        </w:rPr>
        <w:t>主要相关项目业绩一览表</w:t>
      </w:r>
    </w:p>
    <w:p w:rsidR="00FF6E1D" w:rsidRDefault="00204821">
      <w:pPr>
        <w:spacing w:line="460" w:lineRule="exact"/>
        <w:rPr>
          <w:sz w:val="24"/>
        </w:rPr>
      </w:pPr>
      <w:r>
        <w:rPr>
          <w:sz w:val="24"/>
        </w:rPr>
        <w:t>项目名称：</w:t>
      </w:r>
      <w:r>
        <w:rPr>
          <w:sz w:val="24"/>
          <w:u w:val="single"/>
        </w:rPr>
        <w:t xml:space="preserve">                    </w:t>
      </w:r>
    </w:p>
    <w:p w:rsidR="00FF6E1D" w:rsidRDefault="00204821">
      <w:pPr>
        <w:spacing w:line="460" w:lineRule="exact"/>
        <w:rPr>
          <w:sz w:val="24"/>
        </w:rPr>
      </w:pPr>
      <w:r>
        <w:rPr>
          <w:sz w:val="24"/>
        </w:rPr>
        <w:t>项目编号：</w:t>
      </w:r>
      <w:r>
        <w:rPr>
          <w:sz w:val="24"/>
          <w:u w:val="single"/>
        </w:rPr>
        <w:t xml:space="preserve">                    </w:t>
      </w:r>
    </w:p>
    <w:p w:rsidR="00FF6E1D" w:rsidRDefault="00204821">
      <w:pPr>
        <w:spacing w:line="460" w:lineRule="exact"/>
        <w:rPr>
          <w:sz w:val="24"/>
          <w:u w:val="single"/>
        </w:rPr>
      </w:pPr>
      <w:r>
        <w:rPr>
          <w:sz w:val="24"/>
        </w:rPr>
        <w:t>包号：</w:t>
      </w:r>
      <w:r>
        <w:rPr>
          <w:sz w:val="24"/>
          <w:u w:val="single"/>
        </w:rPr>
        <w:t xml:space="preserve">                        </w:t>
      </w:r>
    </w:p>
    <w:p w:rsidR="00FF6E1D" w:rsidRDefault="00FF6E1D">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204821">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204821">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204821">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204821">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204821">
            <w:pPr>
              <w:snapToGrid w:val="0"/>
              <w:jc w:val="center"/>
              <w:rPr>
                <w:sz w:val="24"/>
              </w:rPr>
            </w:pPr>
            <w:r>
              <w:rPr>
                <w:sz w:val="24"/>
              </w:rPr>
              <w:t>项目起止时间</w:t>
            </w: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r w:rsidR="00FF6E1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F6E1D" w:rsidRDefault="00FF6E1D">
            <w:pPr>
              <w:snapToGrid w:val="0"/>
              <w:jc w:val="center"/>
              <w:rPr>
                <w:sz w:val="24"/>
              </w:rPr>
            </w:pPr>
          </w:p>
        </w:tc>
      </w:tr>
    </w:tbl>
    <w:p w:rsidR="00FF6E1D" w:rsidRDefault="00204821">
      <w:pPr>
        <w:spacing w:line="560" w:lineRule="exact"/>
        <w:rPr>
          <w:sz w:val="24"/>
        </w:rPr>
      </w:pPr>
      <w:r>
        <w:rPr>
          <w:sz w:val="24"/>
        </w:rPr>
        <w:t>备注：投标人所列业绩应按第二部分的要求将证明材料按顺序附后。</w:t>
      </w:r>
    </w:p>
    <w:p w:rsidR="00FF6E1D" w:rsidRDefault="00FF6E1D">
      <w:pPr>
        <w:spacing w:line="560" w:lineRule="exact"/>
        <w:rPr>
          <w:sz w:val="24"/>
        </w:rPr>
      </w:pPr>
    </w:p>
    <w:p w:rsidR="00FF6E1D" w:rsidRDefault="00204821">
      <w:pPr>
        <w:spacing w:line="360" w:lineRule="auto"/>
        <w:rPr>
          <w:sz w:val="24"/>
        </w:rPr>
      </w:pPr>
      <w:r>
        <w:rPr>
          <w:sz w:val="24"/>
        </w:rPr>
        <w:t>供应商名称：</w:t>
      </w:r>
    </w:p>
    <w:p w:rsidR="00FF6E1D" w:rsidRDefault="0020482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204821">
      <w:pPr>
        <w:widowControl/>
        <w:jc w:val="left"/>
        <w:rPr>
          <w:sz w:val="24"/>
        </w:rPr>
      </w:pPr>
      <w:r>
        <w:rPr>
          <w:sz w:val="24"/>
        </w:rPr>
        <w:br w:type="page"/>
      </w:r>
    </w:p>
    <w:p w:rsidR="00FF6E1D" w:rsidRDefault="00204821">
      <w:pPr>
        <w:spacing w:line="460" w:lineRule="exact"/>
        <w:rPr>
          <w:b/>
          <w:sz w:val="24"/>
        </w:rPr>
      </w:pPr>
      <w:r>
        <w:rPr>
          <w:b/>
          <w:sz w:val="24"/>
        </w:rPr>
        <w:lastRenderedPageBreak/>
        <w:t>附件</w:t>
      </w:r>
      <w:r>
        <w:rPr>
          <w:rFonts w:hint="eastAsia"/>
          <w:b/>
          <w:sz w:val="24"/>
        </w:rPr>
        <w:t>6</w:t>
      </w:r>
      <w:r>
        <w:rPr>
          <w:b/>
          <w:sz w:val="24"/>
        </w:rPr>
        <w:t>：评分因素中要求的各项方案、证明材料等</w:t>
      </w:r>
    </w:p>
    <w:p w:rsidR="00FF6E1D" w:rsidRDefault="00FF6E1D">
      <w:pPr>
        <w:spacing w:line="360" w:lineRule="auto"/>
        <w:ind w:firstLineChars="200" w:firstLine="480"/>
        <w:rPr>
          <w:bCs/>
          <w:color w:val="000000"/>
          <w:sz w:val="24"/>
        </w:rPr>
      </w:pPr>
    </w:p>
    <w:p w:rsidR="00FF6E1D" w:rsidRDefault="00204821">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FF6E1D" w:rsidRDefault="00204821">
      <w:pPr>
        <w:spacing w:line="360" w:lineRule="auto"/>
        <w:ind w:firstLineChars="200" w:firstLine="480"/>
        <w:rPr>
          <w:color w:val="000000"/>
          <w:sz w:val="24"/>
        </w:rPr>
      </w:pPr>
      <w:r>
        <w:rPr>
          <w:color w:val="000000"/>
          <w:sz w:val="24"/>
        </w:rPr>
        <w:t>投标人将专项服务委托专业公司承担的，应当进行说明。</w:t>
      </w: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FF6E1D">
      <w:pPr>
        <w:spacing w:line="460" w:lineRule="exact"/>
        <w:rPr>
          <w:b/>
          <w:sz w:val="24"/>
        </w:rPr>
      </w:pPr>
    </w:p>
    <w:p w:rsidR="00FF6E1D" w:rsidRDefault="00204821">
      <w:pPr>
        <w:spacing w:line="620" w:lineRule="exact"/>
        <w:rPr>
          <w:b/>
          <w:sz w:val="24"/>
        </w:rPr>
      </w:pPr>
      <w:r>
        <w:rPr>
          <w:b/>
          <w:sz w:val="24"/>
        </w:rPr>
        <w:br w:type="page"/>
      </w:r>
      <w:r>
        <w:rPr>
          <w:b/>
          <w:sz w:val="24"/>
        </w:rPr>
        <w:lastRenderedPageBreak/>
        <w:t>附件</w:t>
      </w:r>
      <w:r>
        <w:rPr>
          <w:b/>
          <w:sz w:val="24"/>
        </w:rPr>
        <w:t>6</w:t>
      </w:r>
    </w:p>
    <w:p w:rsidR="00FF6E1D" w:rsidRDefault="00204821">
      <w:pPr>
        <w:autoSpaceDE w:val="0"/>
        <w:autoSpaceDN w:val="0"/>
        <w:spacing w:line="480" w:lineRule="auto"/>
        <w:jc w:val="center"/>
        <w:rPr>
          <w:sz w:val="24"/>
          <w:szCs w:val="24"/>
        </w:rPr>
      </w:pPr>
      <w:r>
        <w:rPr>
          <w:b/>
          <w:sz w:val="24"/>
          <w:szCs w:val="24"/>
        </w:rPr>
        <w:t>中小企业声明函（服务）</w:t>
      </w:r>
    </w:p>
    <w:p w:rsidR="00FF6E1D" w:rsidRDefault="00204821">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F6E1D" w:rsidRDefault="00204821">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6E1D" w:rsidRDefault="00204821">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6E1D" w:rsidRDefault="00204821">
      <w:pPr>
        <w:autoSpaceDE w:val="0"/>
        <w:autoSpaceDN w:val="0"/>
        <w:spacing w:line="500" w:lineRule="exact"/>
        <w:ind w:left="641"/>
        <w:jc w:val="left"/>
        <w:rPr>
          <w:sz w:val="24"/>
          <w:szCs w:val="24"/>
        </w:rPr>
      </w:pPr>
      <w:r>
        <w:rPr>
          <w:sz w:val="24"/>
          <w:szCs w:val="24"/>
        </w:rPr>
        <w:t>……</w:t>
      </w:r>
    </w:p>
    <w:p w:rsidR="00FF6E1D" w:rsidRDefault="00204821">
      <w:pPr>
        <w:autoSpaceDE w:val="0"/>
        <w:autoSpaceDN w:val="0"/>
        <w:spacing w:line="500" w:lineRule="exact"/>
        <w:ind w:firstLineChars="200" w:firstLine="480"/>
        <w:jc w:val="left"/>
        <w:rPr>
          <w:sz w:val="24"/>
          <w:szCs w:val="24"/>
        </w:rPr>
      </w:pPr>
      <w:r>
        <w:rPr>
          <w:sz w:val="24"/>
          <w:szCs w:val="24"/>
        </w:rPr>
        <w:t>以上企业，不属于大型企业的分支机构，不</w:t>
      </w:r>
      <w:r>
        <w:rPr>
          <w:sz w:val="24"/>
          <w:szCs w:val="24"/>
        </w:rPr>
        <w:t>存在控股股东为大型企业的情形，也不存在与大型企业的负责人为同一人的情形。</w:t>
      </w:r>
    </w:p>
    <w:p w:rsidR="00FF6E1D" w:rsidRDefault="00204821">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F6E1D" w:rsidRDefault="00204821">
      <w:pPr>
        <w:autoSpaceDE w:val="0"/>
        <w:autoSpaceDN w:val="0"/>
        <w:spacing w:line="500" w:lineRule="exact"/>
        <w:ind w:left="3840"/>
        <w:jc w:val="left"/>
        <w:rPr>
          <w:sz w:val="24"/>
          <w:szCs w:val="24"/>
        </w:rPr>
      </w:pPr>
      <w:r>
        <w:rPr>
          <w:sz w:val="24"/>
          <w:szCs w:val="24"/>
        </w:rPr>
        <w:t>供应商名称：</w:t>
      </w:r>
    </w:p>
    <w:p w:rsidR="00FF6E1D" w:rsidRDefault="00204821">
      <w:pPr>
        <w:autoSpaceDE w:val="0"/>
        <w:autoSpaceDN w:val="0"/>
        <w:spacing w:line="500" w:lineRule="exact"/>
        <w:ind w:left="3840"/>
        <w:jc w:val="left"/>
        <w:rPr>
          <w:sz w:val="32"/>
        </w:rPr>
      </w:pPr>
      <w:r>
        <w:rPr>
          <w:sz w:val="24"/>
          <w:szCs w:val="24"/>
        </w:rPr>
        <w:t>日期：</w:t>
      </w:r>
    </w:p>
    <w:p w:rsidR="00FF6E1D" w:rsidRDefault="00204821">
      <w:pPr>
        <w:spacing w:line="360" w:lineRule="auto"/>
        <w:ind w:right="84" w:firstLineChars="100" w:firstLine="241"/>
        <w:rPr>
          <w:b/>
          <w:sz w:val="24"/>
          <w:szCs w:val="24"/>
        </w:rPr>
      </w:pPr>
      <w:r>
        <w:rPr>
          <w:b/>
          <w:sz w:val="24"/>
          <w:szCs w:val="24"/>
        </w:rPr>
        <w:t>注：</w:t>
      </w:r>
    </w:p>
    <w:p w:rsidR="00FF6E1D" w:rsidRDefault="00204821">
      <w:pPr>
        <w:spacing w:line="360" w:lineRule="auto"/>
        <w:ind w:firstLineChars="200" w:firstLine="482"/>
        <w:rPr>
          <w:b/>
          <w:sz w:val="24"/>
          <w:szCs w:val="24"/>
        </w:rPr>
      </w:pPr>
      <w:bookmarkStart w:id="10" w:name="OLE_LINK14"/>
      <w:bookmarkStart w:id="11" w:name="OLE_LINK13"/>
      <w:r>
        <w:rPr>
          <w:b/>
          <w:sz w:val="24"/>
          <w:szCs w:val="24"/>
        </w:rPr>
        <w:t>1.</w:t>
      </w:r>
      <w:r>
        <w:rPr>
          <w:b/>
          <w:sz w:val="24"/>
          <w:szCs w:val="24"/>
        </w:rPr>
        <w:t>标的名称须按照采购文件中明确的标的名称进行填写；所属行业须按照采购文件中明确的所属行业进行填写。</w:t>
      </w:r>
    </w:p>
    <w:p w:rsidR="00FF6E1D" w:rsidRDefault="00204821">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FF6E1D" w:rsidRDefault="00204821">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FF6E1D" w:rsidRDefault="00204821">
      <w:pPr>
        <w:widowControl/>
        <w:jc w:val="left"/>
        <w:rPr>
          <w:b/>
          <w:bCs/>
          <w:sz w:val="24"/>
        </w:rPr>
      </w:pPr>
      <w:r>
        <w:rPr>
          <w:b/>
          <w:bCs/>
          <w:sz w:val="24"/>
        </w:rPr>
        <w:br w:type="page"/>
      </w:r>
    </w:p>
    <w:p w:rsidR="00FF6E1D" w:rsidRDefault="00204821">
      <w:pPr>
        <w:autoSpaceDN w:val="0"/>
        <w:spacing w:line="360" w:lineRule="auto"/>
        <w:rPr>
          <w:b/>
          <w:bCs/>
          <w:sz w:val="24"/>
        </w:rPr>
      </w:pPr>
      <w:r>
        <w:rPr>
          <w:b/>
          <w:bCs/>
          <w:sz w:val="24"/>
        </w:rPr>
        <w:lastRenderedPageBreak/>
        <w:t>附件</w:t>
      </w:r>
      <w:r>
        <w:rPr>
          <w:b/>
          <w:bCs/>
          <w:sz w:val="24"/>
        </w:rPr>
        <w:t>7</w:t>
      </w:r>
    </w:p>
    <w:p w:rsidR="00FF6E1D" w:rsidRDefault="00204821">
      <w:pPr>
        <w:autoSpaceDN w:val="0"/>
        <w:spacing w:line="360" w:lineRule="auto"/>
        <w:jc w:val="left"/>
        <w:rPr>
          <w:b/>
          <w:bCs/>
          <w:sz w:val="24"/>
        </w:rPr>
      </w:pPr>
      <w:r>
        <w:rPr>
          <w:b/>
          <w:kern w:val="0"/>
          <w:sz w:val="24"/>
          <w:szCs w:val="21"/>
        </w:rPr>
        <w:t>若不是残疾人福利性单位，响应文件中可不提供此声明函</w:t>
      </w:r>
    </w:p>
    <w:p w:rsidR="00FF6E1D" w:rsidRDefault="00FF6E1D">
      <w:pPr>
        <w:autoSpaceDN w:val="0"/>
        <w:spacing w:line="360" w:lineRule="auto"/>
        <w:jc w:val="center"/>
        <w:rPr>
          <w:b/>
          <w:bCs/>
          <w:sz w:val="24"/>
        </w:rPr>
      </w:pPr>
    </w:p>
    <w:bookmarkEnd w:id="10"/>
    <w:bookmarkEnd w:id="11"/>
    <w:p w:rsidR="00FF6E1D" w:rsidRDefault="00204821">
      <w:pPr>
        <w:snapToGrid w:val="0"/>
        <w:spacing w:line="360" w:lineRule="auto"/>
        <w:jc w:val="center"/>
        <w:rPr>
          <w:b/>
          <w:bCs/>
          <w:sz w:val="24"/>
        </w:rPr>
      </w:pPr>
      <w:r>
        <w:rPr>
          <w:b/>
          <w:bCs/>
          <w:sz w:val="24"/>
        </w:rPr>
        <w:t>残疾人福利性单位声明函</w:t>
      </w:r>
    </w:p>
    <w:p w:rsidR="00FF6E1D" w:rsidRDefault="00FF6E1D">
      <w:pPr>
        <w:snapToGrid w:val="0"/>
        <w:spacing w:line="360" w:lineRule="auto"/>
        <w:ind w:firstLineChars="200" w:firstLine="482"/>
        <w:jc w:val="left"/>
        <w:rPr>
          <w:b/>
          <w:bCs/>
          <w:sz w:val="24"/>
        </w:rPr>
      </w:pPr>
    </w:p>
    <w:p w:rsidR="00FF6E1D" w:rsidRDefault="00204821">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FF6E1D" w:rsidRDefault="00204821">
      <w:pPr>
        <w:snapToGrid w:val="0"/>
        <w:spacing w:line="360" w:lineRule="auto"/>
        <w:ind w:firstLineChars="200" w:firstLine="480"/>
        <w:jc w:val="left"/>
        <w:rPr>
          <w:bCs/>
          <w:sz w:val="24"/>
        </w:rPr>
      </w:pPr>
      <w:r>
        <w:rPr>
          <w:bCs/>
          <w:sz w:val="24"/>
        </w:rPr>
        <w:t>本单位对上述声明的真实性负责。如有虚假，将依法承担相应责任。</w:t>
      </w:r>
    </w:p>
    <w:p w:rsidR="00FF6E1D" w:rsidRDefault="00FF6E1D">
      <w:pPr>
        <w:snapToGrid w:val="0"/>
        <w:spacing w:line="360" w:lineRule="auto"/>
        <w:ind w:firstLineChars="200" w:firstLine="480"/>
        <w:jc w:val="left"/>
        <w:rPr>
          <w:bCs/>
          <w:sz w:val="24"/>
        </w:rPr>
      </w:pPr>
    </w:p>
    <w:p w:rsidR="00FF6E1D" w:rsidRDefault="00FF6E1D">
      <w:pPr>
        <w:snapToGrid w:val="0"/>
        <w:spacing w:line="360" w:lineRule="auto"/>
        <w:ind w:firstLineChars="200" w:firstLine="480"/>
        <w:jc w:val="left"/>
        <w:rPr>
          <w:bCs/>
          <w:sz w:val="24"/>
        </w:rPr>
      </w:pPr>
    </w:p>
    <w:p w:rsidR="00FF6E1D" w:rsidRDefault="00204821">
      <w:pPr>
        <w:snapToGrid w:val="0"/>
        <w:spacing w:line="360" w:lineRule="auto"/>
        <w:ind w:firstLineChars="200" w:firstLine="480"/>
        <w:jc w:val="left"/>
        <w:rPr>
          <w:bCs/>
          <w:sz w:val="24"/>
        </w:rPr>
      </w:pPr>
      <w:r>
        <w:rPr>
          <w:bCs/>
          <w:sz w:val="24"/>
        </w:rPr>
        <w:t xml:space="preserve">               </w:t>
      </w:r>
      <w:r>
        <w:rPr>
          <w:sz w:val="24"/>
          <w:szCs w:val="24"/>
        </w:rPr>
        <w:t>供应商名称：</w:t>
      </w:r>
    </w:p>
    <w:p w:rsidR="00FF6E1D" w:rsidRDefault="00FF6E1D">
      <w:pPr>
        <w:snapToGrid w:val="0"/>
        <w:spacing w:line="360" w:lineRule="auto"/>
        <w:ind w:firstLineChars="200" w:firstLine="480"/>
        <w:jc w:val="left"/>
        <w:rPr>
          <w:bCs/>
          <w:sz w:val="24"/>
        </w:rPr>
      </w:pPr>
    </w:p>
    <w:p w:rsidR="00FF6E1D" w:rsidRDefault="00204821">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FF6E1D" w:rsidRDefault="00FF6E1D">
      <w:pPr>
        <w:snapToGrid w:val="0"/>
        <w:spacing w:line="360" w:lineRule="auto"/>
        <w:ind w:firstLineChars="200" w:firstLine="480"/>
        <w:jc w:val="left"/>
        <w:rPr>
          <w:sz w:val="24"/>
          <w:szCs w:val="21"/>
        </w:rPr>
      </w:pPr>
    </w:p>
    <w:p w:rsidR="00FF6E1D" w:rsidRDefault="00204821">
      <w:pPr>
        <w:snapToGrid w:val="0"/>
        <w:spacing w:line="360" w:lineRule="auto"/>
        <w:ind w:firstLineChars="200" w:firstLine="480"/>
        <w:rPr>
          <w:sz w:val="24"/>
          <w:szCs w:val="21"/>
        </w:rPr>
      </w:pPr>
      <w:r>
        <w:rPr>
          <w:sz w:val="24"/>
          <w:szCs w:val="21"/>
        </w:rPr>
        <w:t>注：</w:t>
      </w:r>
    </w:p>
    <w:p w:rsidR="00FF6E1D" w:rsidRDefault="00204821">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F6E1D" w:rsidRDefault="00204821">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F6E1D" w:rsidRDefault="00FF6E1D">
      <w:pPr>
        <w:snapToGrid w:val="0"/>
        <w:spacing w:line="360" w:lineRule="auto"/>
        <w:ind w:firstLineChars="200" w:firstLine="480"/>
        <w:rPr>
          <w:sz w:val="24"/>
          <w:szCs w:val="21"/>
        </w:rPr>
      </w:pPr>
    </w:p>
    <w:p w:rsidR="00FF6E1D" w:rsidRDefault="00204821">
      <w:pPr>
        <w:spacing w:line="480" w:lineRule="auto"/>
        <w:rPr>
          <w:b/>
          <w:color w:val="000000"/>
          <w:sz w:val="24"/>
        </w:rPr>
      </w:pPr>
      <w:r>
        <w:rPr>
          <w:szCs w:val="21"/>
        </w:rPr>
        <w:br w:type="page"/>
      </w:r>
      <w:r>
        <w:rPr>
          <w:b/>
          <w:color w:val="000000"/>
          <w:sz w:val="24"/>
        </w:rPr>
        <w:lastRenderedPageBreak/>
        <w:t>附件</w:t>
      </w:r>
      <w:r>
        <w:rPr>
          <w:rFonts w:hint="eastAsia"/>
          <w:b/>
          <w:color w:val="000000"/>
          <w:sz w:val="24"/>
        </w:rPr>
        <w:t>8</w:t>
      </w:r>
      <w:r>
        <w:rPr>
          <w:b/>
          <w:color w:val="000000"/>
          <w:sz w:val="24"/>
        </w:rPr>
        <w:t>-1</w:t>
      </w:r>
    </w:p>
    <w:p w:rsidR="00FF6E1D" w:rsidRDefault="00204821">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F6E1D">
        <w:trPr>
          <w:cantSplit/>
          <w:jc w:val="center"/>
        </w:trPr>
        <w:tc>
          <w:tcPr>
            <w:tcW w:w="1452" w:type="dxa"/>
            <w:gridSpan w:val="2"/>
          </w:tcPr>
          <w:p w:rsidR="00FF6E1D" w:rsidRDefault="00204821">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F6E1D" w:rsidRDefault="00FF6E1D">
            <w:pPr>
              <w:spacing w:line="360" w:lineRule="auto"/>
              <w:ind w:right="84"/>
              <w:jc w:val="center"/>
              <w:rPr>
                <w:position w:val="-36"/>
                <w:sz w:val="24"/>
              </w:rPr>
            </w:pPr>
          </w:p>
        </w:tc>
        <w:tc>
          <w:tcPr>
            <w:tcW w:w="1449" w:type="dxa"/>
            <w:gridSpan w:val="2"/>
          </w:tcPr>
          <w:p w:rsidR="00FF6E1D" w:rsidRDefault="00204821">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F6E1D" w:rsidRDefault="00FF6E1D">
            <w:pPr>
              <w:spacing w:line="360" w:lineRule="auto"/>
              <w:ind w:right="84"/>
              <w:jc w:val="center"/>
              <w:rPr>
                <w:position w:val="-36"/>
                <w:sz w:val="24"/>
              </w:rPr>
            </w:pPr>
          </w:p>
        </w:tc>
        <w:tc>
          <w:tcPr>
            <w:tcW w:w="1426" w:type="dxa"/>
            <w:gridSpan w:val="2"/>
          </w:tcPr>
          <w:p w:rsidR="00FF6E1D" w:rsidRDefault="00204821">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F6E1D" w:rsidRDefault="00FF6E1D">
            <w:pPr>
              <w:spacing w:line="360" w:lineRule="auto"/>
              <w:ind w:right="84"/>
              <w:jc w:val="center"/>
              <w:rPr>
                <w:position w:val="-36"/>
                <w:sz w:val="24"/>
              </w:rPr>
            </w:pPr>
          </w:p>
        </w:tc>
      </w:tr>
      <w:tr w:rsidR="00FF6E1D">
        <w:trPr>
          <w:cantSplit/>
          <w:jc w:val="center"/>
        </w:trPr>
        <w:tc>
          <w:tcPr>
            <w:tcW w:w="1452" w:type="dxa"/>
            <w:gridSpan w:val="2"/>
          </w:tcPr>
          <w:p w:rsidR="00FF6E1D" w:rsidRDefault="00204821">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F6E1D" w:rsidRDefault="00FF6E1D">
            <w:pPr>
              <w:spacing w:line="360" w:lineRule="auto"/>
              <w:ind w:right="84"/>
              <w:jc w:val="center"/>
              <w:rPr>
                <w:position w:val="-36"/>
                <w:sz w:val="24"/>
              </w:rPr>
            </w:pPr>
          </w:p>
        </w:tc>
        <w:tc>
          <w:tcPr>
            <w:tcW w:w="1449" w:type="dxa"/>
            <w:gridSpan w:val="2"/>
          </w:tcPr>
          <w:p w:rsidR="00FF6E1D" w:rsidRDefault="00204821">
            <w:pPr>
              <w:spacing w:line="360" w:lineRule="auto"/>
              <w:ind w:right="84"/>
              <w:jc w:val="center"/>
              <w:rPr>
                <w:position w:val="-36"/>
                <w:sz w:val="24"/>
              </w:rPr>
            </w:pPr>
            <w:r>
              <w:rPr>
                <w:position w:val="-36"/>
                <w:sz w:val="24"/>
              </w:rPr>
              <w:t>毕业学校</w:t>
            </w:r>
          </w:p>
        </w:tc>
        <w:tc>
          <w:tcPr>
            <w:tcW w:w="1894" w:type="dxa"/>
            <w:gridSpan w:val="3"/>
          </w:tcPr>
          <w:p w:rsidR="00FF6E1D" w:rsidRDefault="00FF6E1D">
            <w:pPr>
              <w:spacing w:line="360" w:lineRule="auto"/>
              <w:ind w:right="84"/>
              <w:jc w:val="center"/>
              <w:rPr>
                <w:position w:val="-36"/>
                <w:sz w:val="24"/>
              </w:rPr>
            </w:pPr>
          </w:p>
        </w:tc>
        <w:tc>
          <w:tcPr>
            <w:tcW w:w="1426" w:type="dxa"/>
            <w:gridSpan w:val="2"/>
          </w:tcPr>
          <w:p w:rsidR="00FF6E1D" w:rsidRDefault="00204821">
            <w:pPr>
              <w:spacing w:line="360" w:lineRule="auto"/>
              <w:ind w:right="84"/>
              <w:jc w:val="center"/>
              <w:rPr>
                <w:position w:val="-36"/>
                <w:sz w:val="24"/>
              </w:rPr>
            </w:pPr>
            <w:r>
              <w:rPr>
                <w:position w:val="-36"/>
                <w:sz w:val="24"/>
              </w:rPr>
              <w:t>毕业时间</w:t>
            </w:r>
          </w:p>
        </w:tc>
        <w:tc>
          <w:tcPr>
            <w:tcW w:w="1290" w:type="dxa"/>
          </w:tcPr>
          <w:p w:rsidR="00FF6E1D" w:rsidRDefault="00FF6E1D">
            <w:pPr>
              <w:spacing w:line="360" w:lineRule="auto"/>
              <w:ind w:right="84"/>
              <w:jc w:val="center"/>
              <w:rPr>
                <w:position w:val="-36"/>
                <w:sz w:val="24"/>
              </w:rPr>
            </w:pPr>
          </w:p>
        </w:tc>
      </w:tr>
      <w:tr w:rsidR="00FF6E1D">
        <w:trPr>
          <w:cantSplit/>
          <w:jc w:val="center"/>
        </w:trPr>
        <w:tc>
          <w:tcPr>
            <w:tcW w:w="1452" w:type="dxa"/>
            <w:gridSpan w:val="2"/>
          </w:tcPr>
          <w:p w:rsidR="00FF6E1D" w:rsidRDefault="00204821">
            <w:pPr>
              <w:spacing w:line="360" w:lineRule="auto"/>
              <w:ind w:right="84"/>
              <w:jc w:val="center"/>
              <w:rPr>
                <w:position w:val="-36"/>
                <w:sz w:val="24"/>
              </w:rPr>
            </w:pPr>
            <w:r>
              <w:rPr>
                <w:position w:val="-36"/>
                <w:sz w:val="24"/>
              </w:rPr>
              <w:t>所学专业</w:t>
            </w:r>
          </w:p>
        </w:tc>
        <w:tc>
          <w:tcPr>
            <w:tcW w:w="1396" w:type="dxa"/>
            <w:gridSpan w:val="2"/>
          </w:tcPr>
          <w:p w:rsidR="00FF6E1D" w:rsidRDefault="00FF6E1D">
            <w:pPr>
              <w:spacing w:line="360" w:lineRule="auto"/>
              <w:ind w:right="84"/>
              <w:jc w:val="center"/>
              <w:rPr>
                <w:position w:val="-36"/>
                <w:sz w:val="24"/>
              </w:rPr>
            </w:pPr>
          </w:p>
        </w:tc>
        <w:tc>
          <w:tcPr>
            <w:tcW w:w="1449" w:type="dxa"/>
            <w:gridSpan w:val="2"/>
          </w:tcPr>
          <w:p w:rsidR="00FF6E1D" w:rsidRDefault="00204821">
            <w:pPr>
              <w:spacing w:line="360" w:lineRule="auto"/>
              <w:ind w:right="84"/>
              <w:jc w:val="center"/>
              <w:rPr>
                <w:position w:val="-36"/>
                <w:sz w:val="24"/>
              </w:rPr>
            </w:pPr>
            <w:r>
              <w:rPr>
                <w:position w:val="-36"/>
                <w:sz w:val="24"/>
              </w:rPr>
              <w:t>最高学历</w:t>
            </w:r>
          </w:p>
        </w:tc>
        <w:tc>
          <w:tcPr>
            <w:tcW w:w="1894" w:type="dxa"/>
            <w:gridSpan w:val="3"/>
          </w:tcPr>
          <w:p w:rsidR="00FF6E1D" w:rsidRDefault="00FF6E1D">
            <w:pPr>
              <w:spacing w:line="360" w:lineRule="auto"/>
              <w:ind w:right="84"/>
              <w:jc w:val="center"/>
              <w:rPr>
                <w:position w:val="-36"/>
                <w:sz w:val="24"/>
              </w:rPr>
            </w:pPr>
          </w:p>
        </w:tc>
        <w:tc>
          <w:tcPr>
            <w:tcW w:w="1426" w:type="dxa"/>
            <w:gridSpan w:val="2"/>
          </w:tcPr>
          <w:p w:rsidR="00FF6E1D" w:rsidRDefault="00204821">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F6E1D" w:rsidRDefault="00FF6E1D">
            <w:pPr>
              <w:spacing w:line="360" w:lineRule="auto"/>
              <w:ind w:right="84"/>
              <w:jc w:val="center"/>
              <w:rPr>
                <w:position w:val="-36"/>
                <w:sz w:val="24"/>
              </w:rPr>
            </w:pPr>
          </w:p>
        </w:tc>
      </w:tr>
      <w:tr w:rsidR="00FF6E1D">
        <w:trPr>
          <w:cantSplit/>
          <w:jc w:val="center"/>
        </w:trPr>
        <w:tc>
          <w:tcPr>
            <w:tcW w:w="2346" w:type="dxa"/>
            <w:gridSpan w:val="3"/>
            <w:vAlign w:val="center"/>
          </w:tcPr>
          <w:p w:rsidR="00FF6E1D" w:rsidRDefault="00204821">
            <w:pPr>
              <w:spacing w:line="360" w:lineRule="auto"/>
              <w:ind w:right="84"/>
              <w:jc w:val="center"/>
              <w:rPr>
                <w:spacing w:val="-28"/>
                <w:position w:val="-36"/>
                <w:sz w:val="24"/>
              </w:rPr>
            </w:pPr>
            <w:r>
              <w:rPr>
                <w:position w:val="-36"/>
                <w:sz w:val="24"/>
              </w:rPr>
              <w:t>所获证书及编号</w:t>
            </w:r>
          </w:p>
        </w:tc>
        <w:tc>
          <w:tcPr>
            <w:tcW w:w="1951" w:type="dxa"/>
            <w:gridSpan w:val="3"/>
          </w:tcPr>
          <w:p w:rsidR="00FF6E1D" w:rsidRDefault="00FF6E1D">
            <w:pPr>
              <w:spacing w:line="360" w:lineRule="auto"/>
              <w:ind w:right="84"/>
              <w:jc w:val="center"/>
              <w:rPr>
                <w:position w:val="-36"/>
                <w:sz w:val="24"/>
              </w:rPr>
            </w:pPr>
          </w:p>
        </w:tc>
        <w:tc>
          <w:tcPr>
            <w:tcW w:w="3138" w:type="dxa"/>
            <w:gridSpan w:val="4"/>
          </w:tcPr>
          <w:p w:rsidR="00FF6E1D" w:rsidRDefault="00204821">
            <w:pPr>
              <w:spacing w:line="560" w:lineRule="exact"/>
              <w:jc w:val="center"/>
              <w:rPr>
                <w:position w:val="-36"/>
                <w:sz w:val="24"/>
              </w:rPr>
            </w:pPr>
            <w:r>
              <w:rPr>
                <w:sz w:val="24"/>
              </w:rPr>
              <w:t>从事工作年限</w:t>
            </w:r>
          </w:p>
        </w:tc>
        <w:tc>
          <w:tcPr>
            <w:tcW w:w="1472" w:type="dxa"/>
            <w:gridSpan w:val="2"/>
          </w:tcPr>
          <w:p w:rsidR="00FF6E1D" w:rsidRDefault="00FF6E1D">
            <w:pPr>
              <w:spacing w:line="360" w:lineRule="auto"/>
              <w:ind w:right="84"/>
              <w:jc w:val="center"/>
              <w:rPr>
                <w:position w:val="-36"/>
                <w:sz w:val="24"/>
              </w:rPr>
            </w:pPr>
          </w:p>
        </w:tc>
      </w:tr>
      <w:tr w:rsidR="00FF6E1D">
        <w:trPr>
          <w:cantSplit/>
          <w:jc w:val="center"/>
        </w:trPr>
        <w:tc>
          <w:tcPr>
            <w:tcW w:w="8907" w:type="dxa"/>
            <w:gridSpan w:val="12"/>
          </w:tcPr>
          <w:p w:rsidR="00FF6E1D" w:rsidRDefault="00204821">
            <w:pPr>
              <w:spacing w:line="360" w:lineRule="auto"/>
              <w:ind w:right="84"/>
              <w:jc w:val="center"/>
              <w:rPr>
                <w:position w:val="-36"/>
                <w:sz w:val="24"/>
              </w:rPr>
            </w:pPr>
            <w:r>
              <w:rPr>
                <w:position w:val="-36"/>
                <w:sz w:val="24"/>
              </w:rPr>
              <w:t>近三年来的主要工作业绩及担任的主要工作经历</w:t>
            </w:r>
          </w:p>
        </w:tc>
      </w:tr>
      <w:tr w:rsidR="00FF6E1D">
        <w:trPr>
          <w:cantSplit/>
          <w:jc w:val="center"/>
        </w:trPr>
        <w:tc>
          <w:tcPr>
            <w:tcW w:w="952" w:type="dxa"/>
          </w:tcPr>
          <w:p w:rsidR="00FF6E1D" w:rsidRDefault="0020482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F6E1D" w:rsidRDefault="00204821">
            <w:pPr>
              <w:spacing w:line="360" w:lineRule="auto"/>
              <w:ind w:right="84"/>
              <w:jc w:val="center"/>
              <w:rPr>
                <w:position w:val="-36"/>
                <w:sz w:val="24"/>
              </w:rPr>
            </w:pPr>
            <w:r>
              <w:rPr>
                <w:position w:val="-36"/>
                <w:sz w:val="24"/>
              </w:rPr>
              <w:t>地</w:t>
            </w:r>
            <w:r>
              <w:rPr>
                <w:position w:val="-36"/>
                <w:sz w:val="24"/>
              </w:rPr>
              <w:t xml:space="preserve"> </w:t>
            </w:r>
            <w:r>
              <w:rPr>
                <w:position w:val="-36"/>
                <w:sz w:val="24"/>
              </w:rPr>
              <w:t xml:space="preserve"> </w:t>
            </w:r>
            <w:r>
              <w:rPr>
                <w:position w:val="-36"/>
                <w:sz w:val="24"/>
              </w:rPr>
              <w:t>点</w:t>
            </w:r>
          </w:p>
        </w:tc>
        <w:tc>
          <w:tcPr>
            <w:tcW w:w="1445" w:type="dxa"/>
            <w:gridSpan w:val="2"/>
          </w:tcPr>
          <w:p w:rsidR="00FF6E1D" w:rsidRDefault="00204821">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F6E1D" w:rsidRDefault="00204821">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FF6E1D" w:rsidRDefault="00204821">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F6E1D">
        <w:trPr>
          <w:cantSplit/>
          <w:jc w:val="center"/>
        </w:trPr>
        <w:tc>
          <w:tcPr>
            <w:tcW w:w="952" w:type="dxa"/>
          </w:tcPr>
          <w:p w:rsidR="00FF6E1D" w:rsidRDefault="00FF6E1D">
            <w:pPr>
              <w:spacing w:line="360" w:lineRule="auto"/>
              <w:ind w:right="84"/>
              <w:rPr>
                <w:position w:val="-36"/>
                <w:sz w:val="24"/>
              </w:rPr>
            </w:pPr>
          </w:p>
          <w:p w:rsidR="00FF6E1D" w:rsidRDefault="00FF6E1D">
            <w:pPr>
              <w:spacing w:line="360" w:lineRule="auto"/>
              <w:ind w:right="84"/>
              <w:rPr>
                <w:position w:val="-36"/>
                <w:sz w:val="24"/>
              </w:rPr>
            </w:pPr>
          </w:p>
          <w:p w:rsidR="00FF6E1D" w:rsidRDefault="00FF6E1D">
            <w:pPr>
              <w:spacing w:line="360" w:lineRule="auto"/>
              <w:ind w:right="84"/>
              <w:rPr>
                <w:position w:val="-36"/>
                <w:sz w:val="24"/>
              </w:rPr>
            </w:pPr>
          </w:p>
          <w:p w:rsidR="00FF6E1D" w:rsidRDefault="00FF6E1D">
            <w:pPr>
              <w:spacing w:line="360" w:lineRule="auto"/>
              <w:ind w:right="84"/>
              <w:rPr>
                <w:position w:val="-36"/>
                <w:sz w:val="24"/>
              </w:rPr>
            </w:pPr>
          </w:p>
          <w:p w:rsidR="00FF6E1D" w:rsidRDefault="00FF6E1D">
            <w:pPr>
              <w:spacing w:line="360" w:lineRule="auto"/>
              <w:ind w:right="84"/>
              <w:rPr>
                <w:position w:val="-36"/>
                <w:sz w:val="24"/>
              </w:rPr>
            </w:pPr>
          </w:p>
        </w:tc>
        <w:tc>
          <w:tcPr>
            <w:tcW w:w="1394" w:type="dxa"/>
            <w:gridSpan w:val="2"/>
          </w:tcPr>
          <w:p w:rsidR="00FF6E1D" w:rsidRDefault="00FF6E1D">
            <w:pPr>
              <w:spacing w:line="360" w:lineRule="auto"/>
              <w:ind w:right="84"/>
              <w:rPr>
                <w:position w:val="-36"/>
                <w:sz w:val="24"/>
              </w:rPr>
            </w:pPr>
          </w:p>
        </w:tc>
        <w:tc>
          <w:tcPr>
            <w:tcW w:w="1445" w:type="dxa"/>
            <w:gridSpan w:val="2"/>
          </w:tcPr>
          <w:p w:rsidR="00FF6E1D" w:rsidRDefault="00FF6E1D">
            <w:pPr>
              <w:spacing w:line="360" w:lineRule="auto"/>
              <w:ind w:right="84"/>
              <w:rPr>
                <w:position w:val="-36"/>
                <w:sz w:val="24"/>
              </w:rPr>
            </w:pPr>
          </w:p>
        </w:tc>
        <w:tc>
          <w:tcPr>
            <w:tcW w:w="944" w:type="dxa"/>
            <w:gridSpan w:val="2"/>
          </w:tcPr>
          <w:p w:rsidR="00FF6E1D" w:rsidRDefault="00FF6E1D">
            <w:pPr>
              <w:spacing w:line="360" w:lineRule="auto"/>
              <w:ind w:right="84"/>
              <w:rPr>
                <w:position w:val="-36"/>
                <w:sz w:val="24"/>
              </w:rPr>
            </w:pPr>
          </w:p>
        </w:tc>
        <w:tc>
          <w:tcPr>
            <w:tcW w:w="4172" w:type="dxa"/>
            <w:gridSpan w:val="5"/>
          </w:tcPr>
          <w:p w:rsidR="00FF6E1D" w:rsidRDefault="00FF6E1D">
            <w:pPr>
              <w:spacing w:line="360" w:lineRule="auto"/>
              <w:ind w:right="84"/>
              <w:rPr>
                <w:position w:val="-36"/>
                <w:sz w:val="24"/>
              </w:rPr>
            </w:pPr>
          </w:p>
        </w:tc>
      </w:tr>
      <w:tr w:rsidR="00FF6E1D">
        <w:trPr>
          <w:cantSplit/>
          <w:jc w:val="center"/>
        </w:trPr>
        <w:tc>
          <w:tcPr>
            <w:tcW w:w="8907" w:type="dxa"/>
            <w:gridSpan w:val="12"/>
          </w:tcPr>
          <w:p w:rsidR="00FF6E1D" w:rsidRDefault="00204821">
            <w:pPr>
              <w:spacing w:line="360" w:lineRule="auto"/>
              <w:ind w:right="84"/>
              <w:jc w:val="center"/>
              <w:rPr>
                <w:position w:val="-36"/>
                <w:sz w:val="24"/>
              </w:rPr>
            </w:pPr>
            <w:r>
              <w:rPr>
                <w:position w:val="-36"/>
                <w:sz w:val="24"/>
              </w:rPr>
              <w:t>曾担任负责人的项目</w:t>
            </w:r>
          </w:p>
        </w:tc>
      </w:tr>
      <w:tr w:rsidR="00FF6E1D">
        <w:trPr>
          <w:cantSplit/>
          <w:jc w:val="center"/>
        </w:trPr>
        <w:tc>
          <w:tcPr>
            <w:tcW w:w="952" w:type="dxa"/>
          </w:tcPr>
          <w:p w:rsidR="00FF6E1D" w:rsidRDefault="0020482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F6E1D" w:rsidRDefault="00204821">
            <w:pPr>
              <w:spacing w:line="360" w:lineRule="auto"/>
              <w:ind w:right="84"/>
              <w:jc w:val="center"/>
              <w:rPr>
                <w:position w:val="-36"/>
                <w:sz w:val="24"/>
              </w:rPr>
            </w:pPr>
            <w:r>
              <w:rPr>
                <w:position w:val="-36"/>
                <w:sz w:val="24"/>
              </w:rPr>
              <w:t>委托单位</w:t>
            </w:r>
          </w:p>
        </w:tc>
        <w:tc>
          <w:tcPr>
            <w:tcW w:w="2389" w:type="dxa"/>
            <w:gridSpan w:val="4"/>
          </w:tcPr>
          <w:p w:rsidR="00FF6E1D" w:rsidRDefault="00204821">
            <w:pPr>
              <w:spacing w:line="360" w:lineRule="auto"/>
              <w:ind w:right="84"/>
              <w:jc w:val="center"/>
              <w:rPr>
                <w:position w:val="-36"/>
                <w:sz w:val="24"/>
              </w:rPr>
            </w:pPr>
            <w:r>
              <w:rPr>
                <w:position w:val="-36"/>
                <w:sz w:val="24"/>
              </w:rPr>
              <w:t>项目名称</w:t>
            </w:r>
          </w:p>
        </w:tc>
        <w:tc>
          <w:tcPr>
            <w:tcW w:w="1351" w:type="dxa"/>
          </w:tcPr>
          <w:p w:rsidR="00FF6E1D" w:rsidRDefault="00204821">
            <w:pPr>
              <w:spacing w:line="360" w:lineRule="auto"/>
              <w:ind w:right="84"/>
              <w:jc w:val="center"/>
              <w:rPr>
                <w:position w:val="-36"/>
                <w:sz w:val="24"/>
              </w:rPr>
            </w:pPr>
            <w:r>
              <w:rPr>
                <w:position w:val="-36"/>
                <w:sz w:val="24"/>
              </w:rPr>
              <w:t>项目规模</w:t>
            </w:r>
          </w:p>
        </w:tc>
        <w:tc>
          <w:tcPr>
            <w:tcW w:w="1349" w:type="dxa"/>
            <w:gridSpan w:val="2"/>
          </w:tcPr>
          <w:p w:rsidR="00FF6E1D" w:rsidRDefault="00204821">
            <w:pPr>
              <w:spacing w:line="360" w:lineRule="auto"/>
              <w:ind w:right="84"/>
              <w:jc w:val="center"/>
              <w:rPr>
                <w:position w:val="-36"/>
                <w:sz w:val="24"/>
              </w:rPr>
            </w:pPr>
            <w:r>
              <w:rPr>
                <w:position w:val="-36"/>
                <w:sz w:val="24"/>
              </w:rPr>
              <w:t>项目类型</w:t>
            </w:r>
          </w:p>
        </w:tc>
        <w:tc>
          <w:tcPr>
            <w:tcW w:w="1472" w:type="dxa"/>
            <w:gridSpan w:val="2"/>
          </w:tcPr>
          <w:p w:rsidR="00FF6E1D" w:rsidRDefault="00204821">
            <w:pPr>
              <w:spacing w:line="360" w:lineRule="auto"/>
              <w:ind w:right="84"/>
              <w:jc w:val="center"/>
              <w:rPr>
                <w:position w:val="-36"/>
                <w:sz w:val="24"/>
              </w:rPr>
            </w:pPr>
            <w:r>
              <w:rPr>
                <w:position w:val="-36"/>
                <w:sz w:val="24"/>
              </w:rPr>
              <w:t>备注</w:t>
            </w:r>
          </w:p>
        </w:tc>
      </w:tr>
      <w:tr w:rsidR="00FF6E1D">
        <w:trPr>
          <w:cantSplit/>
          <w:trHeight w:val="1249"/>
          <w:jc w:val="center"/>
        </w:trPr>
        <w:tc>
          <w:tcPr>
            <w:tcW w:w="952" w:type="dxa"/>
            <w:tcBorders>
              <w:bottom w:val="single" w:sz="4" w:space="0" w:color="auto"/>
            </w:tcBorders>
          </w:tcPr>
          <w:p w:rsidR="00FF6E1D" w:rsidRDefault="00FF6E1D">
            <w:pPr>
              <w:spacing w:line="360" w:lineRule="auto"/>
              <w:ind w:right="84"/>
              <w:rPr>
                <w:position w:val="-36"/>
                <w:sz w:val="24"/>
              </w:rPr>
            </w:pPr>
          </w:p>
          <w:p w:rsidR="00FF6E1D" w:rsidRDefault="00FF6E1D">
            <w:pPr>
              <w:spacing w:line="360" w:lineRule="auto"/>
              <w:ind w:right="84"/>
              <w:rPr>
                <w:position w:val="-36"/>
                <w:sz w:val="24"/>
              </w:rPr>
            </w:pPr>
          </w:p>
          <w:p w:rsidR="00FF6E1D" w:rsidRDefault="00FF6E1D">
            <w:pPr>
              <w:spacing w:line="360" w:lineRule="auto"/>
              <w:ind w:right="84"/>
              <w:rPr>
                <w:position w:val="-36"/>
                <w:sz w:val="24"/>
              </w:rPr>
            </w:pPr>
          </w:p>
        </w:tc>
        <w:tc>
          <w:tcPr>
            <w:tcW w:w="1394" w:type="dxa"/>
            <w:gridSpan w:val="2"/>
            <w:tcBorders>
              <w:bottom w:val="single" w:sz="4" w:space="0" w:color="auto"/>
            </w:tcBorders>
          </w:tcPr>
          <w:p w:rsidR="00FF6E1D" w:rsidRDefault="00FF6E1D">
            <w:pPr>
              <w:spacing w:line="360" w:lineRule="auto"/>
              <w:ind w:right="84"/>
              <w:rPr>
                <w:position w:val="-36"/>
                <w:sz w:val="24"/>
              </w:rPr>
            </w:pPr>
          </w:p>
        </w:tc>
        <w:tc>
          <w:tcPr>
            <w:tcW w:w="2389" w:type="dxa"/>
            <w:gridSpan w:val="4"/>
            <w:tcBorders>
              <w:bottom w:val="single" w:sz="4" w:space="0" w:color="auto"/>
            </w:tcBorders>
          </w:tcPr>
          <w:p w:rsidR="00FF6E1D" w:rsidRDefault="00FF6E1D">
            <w:pPr>
              <w:spacing w:line="360" w:lineRule="auto"/>
              <w:ind w:right="84"/>
              <w:rPr>
                <w:position w:val="-36"/>
                <w:sz w:val="24"/>
              </w:rPr>
            </w:pPr>
          </w:p>
        </w:tc>
        <w:tc>
          <w:tcPr>
            <w:tcW w:w="1351" w:type="dxa"/>
            <w:tcBorders>
              <w:bottom w:val="single" w:sz="4" w:space="0" w:color="auto"/>
            </w:tcBorders>
          </w:tcPr>
          <w:p w:rsidR="00FF6E1D" w:rsidRDefault="00FF6E1D">
            <w:pPr>
              <w:spacing w:line="360" w:lineRule="auto"/>
              <w:ind w:right="84"/>
              <w:rPr>
                <w:position w:val="-36"/>
                <w:sz w:val="24"/>
              </w:rPr>
            </w:pPr>
          </w:p>
        </w:tc>
        <w:tc>
          <w:tcPr>
            <w:tcW w:w="1349" w:type="dxa"/>
            <w:gridSpan w:val="2"/>
            <w:tcBorders>
              <w:bottom w:val="single" w:sz="4" w:space="0" w:color="auto"/>
            </w:tcBorders>
          </w:tcPr>
          <w:p w:rsidR="00FF6E1D" w:rsidRDefault="00FF6E1D">
            <w:pPr>
              <w:spacing w:line="360" w:lineRule="auto"/>
              <w:ind w:right="84"/>
              <w:rPr>
                <w:position w:val="-36"/>
                <w:sz w:val="24"/>
              </w:rPr>
            </w:pPr>
          </w:p>
        </w:tc>
        <w:tc>
          <w:tcPr>
            <w:tcW w:w="1472" w:type="dxa"/>
            <w:gridSpan w:val="2"/>
            <w:tcBorders>
              <w:bottom w:val="single" w:sz="4" w:space="0" w:color="auto"/>
            </w:tcBorders>
          </w:tcPr>
          <w:p w:rsidR="00FF6E1D" w:rsidRDefault="00FF6E1D">
            <w:pPr>
              <w:spacing w:line="360" w:lineRule="auto"/>
              <w:ind w:right="84"/>
              <w:rPr>
                <w:position w:val="-36"/>
                <w:sz w:val="24"/>
              </w:rPr>
            </w:pPr>
          </w:p>
        </w:tc>
      </w:tr>
    </w:tbl>
    <w:p w:rsidR="00FF6E1D" w:rsidRDefault="00FF6E1D">
      <w:pPr>
        <w:spacing w:line="460" w:lineRule="exact"/>
        <w:ind w:left="192"/>
        <w:rPr>
          <w:sz w:val="24"/>
        </w:rPr>
      </w:pPr>
    </w:p>
    <w:p w:rsidR="00FF6E1D" w:rsidRDefault="00204821">
      <w:pPr>
        <w:spacing w:line="360" w:lineRule="auto"/>
        <w:ind w:firstLineChars="1700" w:firstLine="4080"/>
        <w:rPr>
          <w:sz w:val="24"/>
        </w:rPr>
      </w:pPr>
      <w:r>
        <w:rPr>
          <w:sz w:val="24"/>
        </w:rPr>
        <w:t>投标人名称：</w:t>
      </w: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FF6E1D">
      <w:pPr>
        <w:tabs>
          <w:tab w:val="left" w:pos="240"/>
          <w:tab w:val="left" w:pos="7665"/>
        </w:tabs>
        <w:rPr>
          <w:b/>
          <w:sz w:val="24"/>
          <w:szCs w:val="24"/>
        </w:rPr>
      </w:pPr>
    </w:p>
    <w:p w:rsidR="00FF6E1D" w:rsidRDefault="00204821">
      <w:pPr>
        <w:widowControl/>
        <w:jc w:val="left"/>
        <w:rPr>
          <w:b/>
          <w:sz w:val="24"/>
          <w:szCs w:val="24"/>
        </w:rPr>
      </w:pPr>
      <w:r>
        <w:rPr>
          <w:b/>
          <w:sz w:val="24"/>
          <w:szCs w:val="24"/>
        </w:rPr>
        <w:br w:type="page"/>
      </w:r>
    </w:p>
    <w:p w:rsidR="00FF6E1D" w:rsidRDefault="00204821">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FF6E1D" w:rsidRDefault="00204821">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F6E1D">
        <w:trPr>
          <w:jc w:val="center"/>
        </w:trPr>
        <w:tc>
          <w:tcPr>
            <w:tcW w:w="840" w:type="dxa"/>
            <w:vAlign w:val="center"/>
          </w:tcPr>
          <w:p w:rsidR="00FF6E1D" w:rsidRDefault="00204821">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F6E1D" w:rsidRDefault="00204821">
            <w:pPr>
              <w:spacing w:line="360" w:lineRule="auto"/>
              <w:ind w:right="84"/>
              <w:jc w:val="center"/>
              <w:rPr>
                <w:position w:val="-32"/>
                <w:sz w:val="24"/>
              </w:rPr>
            </w:pPr>
            <w:r>
              <w:rPr>
                <w:position w:val="-32"/>
                <w:sz w:val="24"/>
              </w:rPr>
              <w:t>主要设备名称</w:t>
            </w:r>
          </w:p>
        </w:tc>
        <w:tc>
          <w:tcPr>
            <w:tcW w:w="1441" w:type="dxa"/>
            <w:vAlign w:val="center"/>
          </w:tcPr>
          <w:p w:rsidR="00FF6E1D" w:rsidRDefault="00204821">
            <w:pPr>
              <w:spacing w:line="360" w:lineRule="auto"/>
              <w:ind w:right="84"/>
              <w:jc w:val="center"/>
              <w:rPr>
                <w:position w:val="-32"/>
                <w:sz w:val="24"/>
              </w:rPr>
            </w:pPr>
            <w:r>
              <w:rPr>
                <w:position w:val="-32"/>
                <w:sz w:val="24"/>
              </w:rPr>
              <w:t>规格型号</w:t>
            </w:r>
          </w:p>
        </w:tc>
        <w:tc>
          <w:tcPr>
            <w:tcW w:w="1439" w:type="dxa"/>
            <w:vAlign w:val="center"/>
          </w:tcPr>
          <w:p w:rsidR="00FF6E1D" w:rsidRDefault="00204821">
            <w:pPr>
              <w:spacing w:line="360" w:lineRule="auto"/>
              <w:ind w:right="84"/>
              <w:jc w:val="center"/>
              <w:rPr>
                <w:position w:val="-32"/>
                <w:sz w:val="24"/>
              </w:rPr>
            </w:pPr>
            <w:r>
              <w:rPr>
                <w:position w:val="-32"/>
                <w:sz w:val="24"/>
              </w:rPr>
              <w:t>购入时间</w:t>
            </w:r>
          </w:p>
        </w:tc>
        <w:tc>
          <w:tcPr>
            <w:tcW w:w="900" w:type="dxa"/>
            <w:vAlign w:val="center"/>
          </w:tcPr>
          <w:p w:rsidR="00FF6E1D" w:rsidRDefault="00204821">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F6E1D" w:rsidRDefault="00204821">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r w:rsidR="00FF6E1D">
        <w:trPr>
          <w:jc w:val="center"/>
        </w:trPr>
        <w:tc>
          <w:tcPr>
            <w:tcW w:w="840" w:type="dxa"/>
          </w:tcPr>
          <w:p w:rsidR="00FF6E1D" w:rsidRDefault="00FF6E1D">
            <w:pPr>
              <w:spacing w:line="360" w:lineRule="auto"/>
              <w:ind w:right="84"/>
              <w:rPr>
                <w:position w:val="-40"/>
                <w:u w:val="single"/>
              </w:rPr>
            </w:pPr>
          </w:p>
        </w:tc>
        <w:tc>
          <w:tcPr>
            <w:tcW w:w="2520" w:type="dxa"/>
          </w:tcPr>
          <w:p w:rsidR="00FF6E1D" w:rsidRDefault="00FF6E1D">
            <w:pPr>
              <w:spacing w:line="360" w:lineRule="auto"/>
              <w:ind w:right="84"/>
              <w:rPr>
                <w:position w:val="-40"/>
                <w:u w:val="single"/>
              </w:rPr>
            </w:pPr>
          </w:p>
        </w:tc>
        <w:tc>
          <w:tcPr>
            <w:tcW w:w="1441" w:type="dxa"/>
          </w:tcPr>
          <w:p w:rsidR="00FF6E1D" w:rsidRDefault="00FF6E1D">
            <w:pPr>
              <w:spacing w:line="360" w:lineRule="auto"/>
              <w:ind w:right="84"/>
              <w:rPr>
                <w:position w:val="-40"/>
                <w:u w:val="single"/>
              </w:rPr>
            </w:pPr>
          </w:p>
        </w:tc>
        <w:tc>
          <w:tcPr>
            <w:tcW w:w="1439" w:type="dxa"/>
          </w:tcPr>
          <w:p w:rsidR="00FF6E1D" w:rsidRDefault="00FF6E1D">
            <w:pPr>
              <w:spacing w:line="360" w:lineRule="auto"/>
              <w:ind w:right="84"/>
              <w:rPr>
                <w:position w:val="-40"/>
                <w:u w:val="single"/>
              </w:rPr>
            </w:pPr>
          </w:p>
        </w:tc>
        <w:tc>
          <w:tcPr>
            <w:tcW w:w="900" w:type="dxa"/>
          </w:tcPr>
          <w:p w:rsidR="00FF6E1D" w:rsidRDefault="00FF6E1D">
            <w:pPr>
              <w:spacing w:line="360" w:lineRule="auto"/>
              <w:ind w:right="84"/>
              <w:rPr>
                <w:position w:val="-40"/>
                <w:u w:val="single"/>
              </w:rPr>
            </w:pPr>
          </w:p>
        </w:tc>
        <w:tc>
          <w:tcPr>
            <w:tcW w:w="1404" w:type="dxa"/>
          </w:tcPr>
          <w:p w:rsidR="00FF6E1D" w:rsidRDefault="00FF6E1D">
            <w:pPr>
              <w:spacing w:line="360" w:lineRule="auto"/>
              <w:ind w:right="84"/>
              <w:rPr>
                <w:position w:val="-40"/>
                <w:u w:val="single"/>
              </w:rPr>
            </w:pPr>
          </w:p>
        </w:tc>
      </w:tr>
    </w:tbl>
    <w:p w:rsidR="00FF6E1D" w:rsidRDefault="00FF6E1D">
      <w:pPr>
        <w:spacing w:line="360" w:lineRule="auto"/>
        <w:ind w:firstLineChars="1700" w:firstLine="4080"/>
        <w:rPr>
          <w:sz w:val="24"/>
        </w:rPr>
      </w:pPr>
    </w:p>
    <w:p w:rsidR="00FF6E1D" w:rsidRDefault="00204821">
      <w:pPr>
        <w:spacing w:line="360" w:lineRule="auto"/>
        <w:ind w:firstLineChars="1700" w:firstLine="4080"/>
        <w:rPr>
          <w:sz w:val="24"/>
        </w:rPr>
      </w:pPr>
      <w:r>
        <w:rPr>
          <w:sz w:val="24"/>
        </w:rPr>
        <w:t>投标人名称：</w:t>
      </w: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FF6E1D">
      <w:pPr>
        <w:spacing w:line="360" w:lineRule="auto"/>
        <w:ind w:left="192" w:right="84"/>
        <w:rPr>
          <w:sz w:val="24"/>
        </w:rPr>
      </w:pPr>
    </w:p>
    <w:p w:rsidR="00FF6E1D" w:rsidRDefault="00FF6E1D">
      <w:pPr>
        <w:tabs>
          <w:tab w:val="left" w:pos="240"/>
          <w:tab w:val="left" w:pos="7665"/>
        </w:tabs>
        <w:rPr>
          <w:b/>
          <w:sz w:val="24"/>
          <w:szCs w:val="24"/>
        </w:rPr>
      </w:pPr>
    </w:p>
    <w:p w:rsidR="00FF6E1D" w:rsidRDefault="00204821">
      <w:pPr>
        <w:widowControl/>
        <w:jc w:val="left"/>
        <w:rPr>
          <w:b/>
          <w:sz w:val="24"/>
          <w:szCs w:val="24"/>
        </w:rPr>
      </w:pPr>
      <w:r>
        <w:rPr>
          <w:b/>
          <w:sz w:val="24"/>
          <w:szCs w:val="24"/>
        </w:rPr>
        <w:br w:type="page"/>
      </w:r>
    </w:p>
    <w:p w:rsidR="00FF6E1D" w:rsidRDefault="00204821">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FF6E1D" w:rsidRDefault="00204821">
      <w:pPr>
        <w:tabs>
          <w:tab w:val="left" w:pos="240"/>
        </w:tabs>
        <w:jc w:val="center"/>
        <w:rPr>
          <w:b/>
          <w:sz w:val="24"/>
          <w:szCs w:val="24"/>
        </w:rPr>
      </w:pPr>
      <w:r>
        <w:rPr>
          <w:b/>
          <w:sz w:val="24"/>
          <w:szCs w:val="24"/>
        </w:rPr>
        <w:t>采购人须向供应商提供的条件</w:t>
      </w:r>
    </w:p>
    <w:p w:rsidR="00FF6E1D" w:rsidRDefault="00FF6E1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F6E1D">
        <w:trPr>
          <w:cantSplit/>
          <w:trHeight w:val="657"/>
          <w:jc w:val="center"/>
        </w:trPr>
        <w:tc>
          <w:tcPr>
            <w:tcW w:w="840" w:type="dxa"/>
            <w:tcBorders>
              <w:bottom w:val="single" w:sz="4" w:space="0" w:color="auto"/>
            </w:tcBorders>
          </w:tcPr>
          <w:p w:rsidR="00FF6E1D" w:rsidRDefault="00204821">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F6E1D" w:rsidRDefault="00204821">
            <w:pPr>
              <w:tabs>
                <w:tab w:val="left" w:pos="240"/>
              </w:tabs>
              <w:jc w:val="center"/>
              <w:rPr>
                <w:position w:val="-32"/>
                <w:sz w:val="24"/>
              </w:rPr>
            </w:pPr>
            <w:r>
              <w:rPr>
                <w:position w:val="-32"/>
                <w:sz w:val="24"/>
              </w:rPr>
              <w:t>设施或设备</w:t>
            </w:r>
          </w:p>
          <w:p w:rsidR="00FF6E1D" w:rsidRDefault="00204821">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F6E1D" w:rsidRDefault="00204821">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F6E1D" w:rsidRDefault="00204821">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F6E1D" w:rsidRDefault="00204821">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F6E1D" w:rsidRDefault="00204821">
            <w:pPr>
              <w:tabs>
                <w:tab w:val="left" w:pos="240"/>
              </w:tabs>
              <w:jc w:val="center"/>
              <w:rPr>
                <w:position w:val="-50"/>
                <w:sz w:val="24"/>
              </w:rPr>
            </w:pPr>
            <w:r>
              <w:rPr>
                <w:position w:val="-50"/>
                <w:sz w:val="24"/>
              </w:rPr>
              <w:t>如有偿提供的说明</w:t>
            </w:r>
            <w:r>
              <w:rPr>
                <w:position w:val="-50"/>
                <w:sz w:val="24"/>
              </w:rPr>
              <w:t xml:space="preserve"> </w:t>
            </w:r>
          </w:p>
        </w:tc>
      </w:tr>
      <w:tr w:rsidR="00FF6E1D">
        <w:trPr>
          <w:cantSplit/>
          <w:trHeight w:val="2295"/>
          <w:jc w:val="center"/>
        </w:trPr>
        <w:tc>
          <w:tcPr>
            <w:tcW w:w="840" w:type="dxa"/>
          </w:tcPr>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p w:rsidR="00FF6E1D" w:rsidRDefault="00FF6E1D">
            <w:pPr>
              <w:tabs>
                <w:tab w:val="left" w:pos="240"/>
              </w:tabs>
            </w:pPr>
          </w:p>
        </w:tc>
        <w:tc>
          <w:tcPr>
            <w:tcW w:w="1890" w:type="dxa"/>
          </w:tcPr>
          <w:p w:rsidR="00FF6E1D" w:rsidRDefault="00FF6E1D">
            <w:pPr>
              <w:tabs>
                <w:tab w:val="left" w:pos="240"/>
              </w:tabs>
            </w:pPr>
          </w:p>
        </w:tc>
        <w:tc>
          <w:tcPr>
            <w:tcW w:w="975" w:type="dxa"/>
          </w:tcPr>
          <w:p w:rsidR="00FF6E1D" w:rsidRDefault="00FF6E1D">
            <w:pPr>
              <w:tabs>
                <w:tab w:val="left" w:pos="240"/>
              </w:tabs>
            </w:pPr>
          </w:p>
        </w:tc>
        <w:tc>
          <w:tcPr>
            <w:tcW w:w="996" w:type="dxa"/>
          </w:tcPr>
          <w:p w:rsidR="00FF6E1D" w:rsidRDefault="00FF6E1D">
            <w:pPr>
              <w:tabs>
                <w:tab w:val="left" w:pos="240"/>
              </w:tabs>
            </w:pPr>
          </w:p>
        </w:tc>
        <w:tc>
          <w:tcPr>
            <w:tcW w:w="1494" w:type="dxa"/>
          </w:tcPr>
          <w:p w:rsidR="00FF6E1D" w:rsidRDefault="00FF6E1D">
            <w:pPr>
              <w:tabs>
                <w:tab w:val="left" w:pos="240"/>
              </w:tabs>
            </w:pPr>
          </w:p>
        </w:tc>
        <w:tc>
          <w:tcPr>
            <w:tcW w:w="2409" w:type="dxa"/>
          </w:tcPr>
          <w:p w:rsidR="00FF6E1D" w:rsidRDefault="00FF6E1D">
            <w:pPr>
              <w:tabs>
                <w:tab w:val="left" w:pos="240"/>
              </w:tabs>
            </w:pPr>
          </w:p>
        </w:tc>
      </w:tr>
      <w:tr w:rsidR="00FF6E1D">
        <w:trPr>
          <w:cantSplit/>
          <w:trHeight w:val="705"/>
          <w:jc w:val="center"/>
        </w:trPr>
        <w:tc>
          <w:tcPr>
            <w:tcW w:w="8604" w:type="dxa"/>
            <w:gridSpan w:val="6"/>
          </w:tcPr>
          <w:p w:rsidR="00FF6E1D" w:rsidRDefault="00204821">
            <w:pPr>
              <w:pStyle w:val="20"/>
            </w:pPr>
            <w:r>
              <w:t>备注：凡需采购人提供的设备、房屋、通讯及其他办公设施，应注明免费提供或不免费提供，如有偿提供，采购人承担多少，供应商承担多少，本表应详细列清。</w:t>
            </w:r>
          </w:p>
          <w:p w:rsidR="00FF6E1D" w:rsidRDefault="00FF6E1D">
            <w:pPr>
              <w:tabs>
                <w:tab w:val="left" w:pos="240"/>
              </w:tabs>
            </w:pPr>
          </w:p>
        </w:tc>
      </w:tr>
    </w:tbl>
    <w:p w:rsidR="00FF6E1D" w:rsidRDefault="00FF6E1D">
      <w:pPr>
        <w:tabs>
          <w:tab w:val="left" w:pos="240"/>
          <w:tab w:val="left" w:pos="7665"/>
        </w:tabs>
      </w:pPr>
    </w:p>
    <w:p w:rsidR="00FF6E1D" w:rsidRDefault="00204821">
      <w:pPr>
        <w:spacing w:line="360" w:lineRule="auto"/>
        <w:ind w:firstLineChars="1700" w:firstLine="4080"/>
        <w:rPr>
          <w:sz w:val="24"/>
        </w:rPr>
      </w:pPr>
      <w:r>
        <w:rPr>
          <w:sz w:val="24"/>
        </w:rPr>
        <w:t>投标人名称：</w:t>
      </w: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204821">
      <w:pPr>
        <w:widowControl/>
        <w:jc w:val="left"/>
        <w:rPr>
          <w:b/>
          <w:sz w:val="24"/>
        </w:rPr>
      </w:pPr>
      <w:r>
        <w:rPr>
          <w:b/>
          <w:sz w:val="24"/>
        </w:rPr>
        <w:br w:type="page"/>
      </w:r>
    </w:p>
    <w:p w:rsidR="00FF6E1D" w:rsidRDefault="00204821">
      <w:pPr>
        <w:tabs>
          <w:tab w:val="left" w:pos="360"/>
        </w:tabs>
        <w:spacing w:line="360" w:lineRule="auto"/>
        <w:rPr>
          <w:szCs w:val="21"/>
        </w:rPr>
      </w:pPr>
      <w:r>
        <w:rPr>
          <w:b/>
          <w:sz w:val="24"/>
        </w:rPr>
        <w:lastRenderedPageBreak/>
        <w:t>附件</w:t>
      </w:r>
      <w:r>
        <w:rPr>
          <w:rFonts w:hint="eastAsia"/>
          <w:b/>
          <w:sz w:val="24"/>
        </w:rPr>
        <w:t>9</w:t>
      </w:r>
      <w:r>
        <w:rPr>
          <w:b/>
          <w:sz w:val="24"/>
          <w:szCs w:val="24"/>
        </w:rPr>
        <w:t>：投标人认为需要提交的其他资料</w:t>
      </w:r>
    </w:p>
    <w:p w:rsidR="00FF6E1D" w:rsidRDefault="00FF6E1D">
      <w:pPr>
        <w:spacing w:line="460" w:lineRule="exact"/>
        <w:ind w:left="192"/>
        <w:rPr>
          <w:b/>
          <w:sz w:val="24"/>
        </w:rPr>
      </w:pPr>
    </w:p>
    <w:p w:rsidR="00FF6E1D" w:rsidRDefault="00204821">
      <w:pPr>
        <w:autoSpaceDE w:val="0"/>
        <w:autoSpaceDN w:val="0"/>
        <w:adjustRightInd w:val="0"/>
        <w:jc w:val="center"/>
        <w:rPr>
          <w:sz w:val="24"/>
        </w:rPr>
      </w:pPr>
      <w:r>
        <w:rPr>
          <w:sz w:val="24"/>
        </w:rPr>
        <w:br w:type="page"/>
      </w:r>
    </w:p>
    <w:p w:rsidR="00FF6E1D" w:rsidRDefault="00FF6E1D">
      <w:pPr>
        <w:autoSpaceDE w:val="0"/>
        <w:autoSpaceDN w:val="0"/>
        <w:adjustRightInd w:val="0"/>
        <w:jc w:val="center"/>
        <w:rPr>
          <w:sz w:val="24"/>
        </w:rPr>
      </w:pPr>
    </w:p>
    <w:p w:rsidR="00FF6E1D" w:rsidRDefault="00FF6E1D">
      <w:pPr>
        <w:autoSpaceDE w:val="0"/>
        <w:autoSpaceDN w:val="0"/>
        <w:adjustRightInd w:val="0"/>
        <w:jc w:val="center"/>
        <w:rPr>
          <w:sz w:val="24"/>
        </w:rPr>
      </w:pPr>
    </w:p>
    <w:p w:rsidR="00FF6E1D" w:rsidRDefault="00FF6E1D">
      <w:pPr>
        <w:autoSpaceDE w:val="0"/>
        <w:autoSpaceDN w:val="0"/>
        <w:adjustRightInd w:val="0"/>
        <w:jc w:val="center"/>
        <w:rPr>
          <w:sz w:val="24"/>
        </w:rPr>
      </w:pPr>
    </w:p>
    <w:p w:rsidR="00FF6E1D" w:rsidRDefault="00FF6E1D">
      <w:pPr>
        <w:autoSpaceDE w:val="0"/>
        <w:autoSpaceDN w:val="0"/>
        <w:adjustRightInd w:val="0"/>
        <w:jc w:val="center"/>
        <w:rPr>
          <w:sz w:val="24"/>
        </w:rPr>
      </w:pPr>
    </w:p>
    <w:p w:rsidR="00FF6E1D" w:rsidRDefault="0020482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F6E1D" w:rsidRDefault="00FF6E1D">
      <w:pPr>
        <w:autoSpaceDE w:val="0"/>
        <w:autoSpaceDN w:val="0"/>
        <w:adjustRightInd w:val="0"/>
        <w:spacing w:line="520" w:lineRule="exact"/>
        <w:rPr>
          <w:b/>
          <w:kern w:val="0"/>
          <w:sz w:val="24"/>
        </w:rPr>
      </w:pPr>
    </w:p>
    <w:p w:rsidR="00FF6E1D" w:rsidRDefault="0020482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F6E1D" w:rsidRDefault="00FF6E1D">
      <w:pPr>
        <w:autoSpaceDE w:val="0"/>
        <w:autoSpaceDN w:val="0"/>
        <w:adjustRightInd w:val="0"/>
        <w:spacing w:line="520" w:lineRule="exact"/>
        <w:rPr>
          <w:b/>
          <w:kern w:val="0"/>
          <w:sz w:val="24"/>
        </w:rPr>
      </w:pPr>
    </w:p>
    <w:p w:rsidR="00FF6E1D" w:rsidRDefault="00204821">
      <w:pPr>
        <w:autoSpaceDE w:val="0"/>
        <w:autoSpaceDN w:val="0"/>
        <w:adjustRightInd w:val="0"/>
        <w:spacing w:line="520" w:lineRule="exact"/>
        <w:jc w:val="center"/>
        <w:rPr>
          <w:b/>
          <w:kern w:val="0"/>
          <w:sz w:val="24"/>
        </w:rPr>
      </w:pPr>
      <w:r>
        <w:rPr>
          <w:b/>
          <w:kern w:val="0"/>
          <w:sz w:val="24"/>
        </w:rPr>
        <w:t>第二阶段响应文件</w:t>
      </w:r>
    </w:p>
    <w:p w:rsidR="00FF6E1D" w:rsidRDefault="00FF6E1D">
      <w:pPr>
        <w:autoSpaceDE w:val="0"/>
        <w:autoSpaceDN w:val="0"/>
        <w:adjustRightInd w:val="0"/>
        <w:spacing w:line="520" w:lineRule="exact"/>
        <w:rPr>
          <w:b/>
          <w:kern w:val="0"/>
          <w:sz w:val="24"/>
        </w:rPr>
      </w:pP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FF6E1D" w:rsidRDefault="00204821">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FF6E1D" w:rsidRDefault="00FF6E1D">
      <w:pPr>
        <w:spacing w:beforeLines="30" w:before="93" w:afterLines="70" w:after="218" w:line="540" w:lineRule="exact"/>
        <w:ind w:leftChars="300" w:left="630"/>
        <w:rPr>
          <w:rFonts w:eastAsia="方正楷体简体"/>
          <w:b/>
          <w:sz w:val="34"/>
          <w:szCs w:val="34"/>
        </w:rPr>
      </w:pPr>
    </w:p>
    <w:p w:rsidR="00FF6E1D" w:rsidRDefault="00FF6E1D">
      <w:pPr>
        <w:spacing w:beforeLines="30" w:before="93" w:afterLines="70" w:after="218" w:line="540" w:lineRule="exact"/>
        <w:ind w:leftChars="300" w:left="630"/>
        <w:rPr>
          <w:rFonts w:eastAsia="方正楷体简体"/>
          <w:b/>
          <w:sz w:val="34"/>
          <w:szCs w:val="34"/>
        </w:rPr>
      </w:pPr>
    </w:p>
    <w:p w:rsidR="00FF6E1D" w:rsidRDefault="00204821">
      <w:pPr>
        <w:spacing w:beforeLines="30" w:before="93" w:afterLines="70" w:after="218" w:line="540" w:lineRule="exact"/>
        <w:ind w:leftChars="300" w:left="630"/>
        <w:rPr>
          <w:b/>
          <w:kern w:val="0"/>
          <w:sz w:val="24"/>
        </w:rPr>
      </w:pPr>
      <w:r>
        <w:rPr>
          <w:rFonts w:eastAsia="方正楷体简体"/>
          <w:b/>
          <w:sz w:val="34"/>
          <w:szCs w:val="34"/>
        </w:rPr>
        <w:t>递交日期：</w:t>
      </w:r>
    </w:p>
    <w:p w:rsidR="00FF6E1D" w:rsidRDefault="00204821">
      <w:pPr>
        <w:tabs>
          <w:tab w:val="left" w:pos="360"/>
        </w:tabs>
        <w:spacing w:line="460" w:lineRule="exact"/>
        <w:jc w:val="center"/>
        <w:rPr>
          <w:b/>
          <w:sz w:val="24"/>
        </w:rPr>
      </w:pPr>
      <w:r>
        <w:rPr>
          <w:sz w:val="24"/>
        </w:rPr>
        <w:br w:type="page"/>
      </w:r>
      <w:r>
        <w:rPr>
          <w:b/>
          <w:sz w:val="24"/>
        </w:rPr>
        <w:lastRenderedPageBreak/>
        <w:t>报价书</w:t>
      </w:r>
    </w:p>
    <w:p w:rsidR="00FF6E1D" w:rsidRDefault="00204821">
      <w:pPr>
        <w:spacing w:line="460" w:lineRule="exact"/>
        <w:rPr>
          <w:sz w:val="24"/>
        </w:rPr>
      </w:pPr>
      <w:r>
        <w:rPr>
          <w:sz w:val="24"/>
        </w:rPr>
        <w:t>致：天津市政府采购中心</w:t>
      </w:r>
    </w:p>
    <w:p w:rsidR="00FF6E1D" w:rsidRDefault="00204821">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FF6E1D" w:rsidRDefault="00204821">
      <w:pPr>
        <w:spacing w:line="460" w:lineRule="exact"/>
        <w:rPr>
          <w:sz w:val="24"/>
        </w:rPr>
      </w:pPr>
      <w:r>
        <w:rPr>
          <w:sz w:val="24"/>
        </w:rPr>
        <w:t>据此函，签字代表宣布同意如下：</w:t>
      </w:r>
    </w:p>
    <w:p w:rsidR="00FF6E1D" w:rsidRDefault="00204821">
      <w:pPr>
        <w:spacing w:line="460" w:lineRule="exact"/>
        <w:ind w:left="480"/>
        <w:jc w:val="left"/>
        <w:rPr>
          <w:sz w:val="24"/>
        </w:rPr>
      </w:pPr>
      <w:r>
        <w:rPr>
          <w:sz w:val="24"/>
        </w:rPr>
        <w:t xml:space="preserve">1. </w:t>
      </w:r>
      <w:r>
        <w:rPr>
          <w:sz w:val="24"/>
        </w:rPr>
        <w:t>所附报价表中规定的应提供服务价格为</w:t>
      </w:r>
    </w:p>
    <w:p w:rsidR="00FF6E1D" w:rsidRDefault="00204821">
      <w:pPr>
        <w:spacing w:line="460" w:lineRule="exact"/>
        <w:ind w:left="480"/>
        <w:jc w:val="left"/>
        <w:rPr>
          <w:sz w:val="24"/>
        </w:rPr>
      </w:pPr>
      <w:r>
        <w:rPr>
          <w:sz w:val="24"/>
        </w:rPr>
        <w:t>第一包：</w:t>
      </w:r>
    </w:p>
    <w:p w:rsidR="00FF6E1D" w:rsidRDefault="0020482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F6E1D" w:rsidRDefault="00204821">
      <w:pPr>
        <w:spacing w:line="460" w:lineRule="exact"/>
        <w:ind w:left="472" w:firstLine="237"/>
        <w:jc w:val="left"/>
        <w:rPr>
          <w:sz w:val="24"/>
        </w:rPr>
      </w:pPr>
      <w:r>
        <w:rPr>
          <w:sz w:val="24"/>
        </w:rPr>
        <w:t>大写</w:t>
      </w:r>
      <w:r>
        <w:rPr>
          <w:sz w:val="24"/>
          <w:u w:val="single"/>
        </w:rPr>
        <w:t xml:space="preserve">                    </w:t>
      </w:r>
      <w:r>
        <w:rPr>
          <w:sz w:val="24"/>
        </w:rPr>
        <w:t>（文字表述）。</w:t>
      </w:r>
    </w:p>
    <w:p w:rsidR="00FF6E1D" w:rsidRDefault="00204821">
      <w:pPr>
        <w:spacing w:line="460" w:lineRule="exact"/>
        <w:ind w:left="472" w:firstLine="237"/>
        <w:jc w:val="left"/>
        <w:rPr>
          <w:sz w:val="24"/>
        </w:rPr>
      </w:pPr>
      <w:r>
        <w:rPr>
          <w:sz w:val="24"/>
        </w:rPr>
        <w:t>……</w:t>
      </w:r>
    </w:p>
    <w:p w:rsidR="00FF6E1D" w:rsidRDefault="00204821">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FF6E1D" w:rsidRDefault="00204821">
      <w:pPr>
        <w:spacing w:line="460" w:lineRule="exact"/>
        <w:ind w:firstLine="471"/>
        <w:rPr>
          <w:sz w:val="24"/>
        </w:rPr>
      </w:pPr>
      <w:r>
        <w:rPr>
          <w:sz w:val="24"/>
        </w:rPr>
        <w:t xml:space="preserve">3. </w:t>
      </w:r>
      <w:r>
        <w:rPr>
          <w:sz w:val="24"/>
        </w:rPr>
        <w:t>两个阶段响应文件一一对应、不可分割，共同构成我方对本项目的所有承诺。</w:t>
      </w:r>
    </w:p>
    <w:p w:rsidR="00FF6E1D" w:rsidRDefault="00FF6E1D">
      <w:pPr>
        <w:spacing w:line="460" w:lineRule="exact"/>
        <w:ind w:firstLine="471"/>
        <w:rPr>
          <w:sz w:val="24"/>
        </w:rPr>
      </w:pPr>
    </w:p>
    <w:p w:rsidR="00FF6E1D" w:rsidRDefault="00FF6E1D">
      <w:pPr>
        <w:spacing w:line="460" w:lineRule="exact"/>
        <w:ind w:firstLine="471"/>
        <w:rPr>
          <w:sz w:val="24"/>
        </w:rPr>
      </w:pPr>
    </w:p>
    <w:p w:rsidR="00FF6E1D" w:rsidRDefault="00204821">
      <w:pPr>
        <w:spacing w:line="360" w:lineRule="auto"/>
        <w:ind w:firstLineChars="1700" w:firstLine="4080"/>
        <w:rPr>
          <w:sz w:val="24"/>
        </w:rPr>
      </w:pPr>
      <w:r>
        <w:rPr>
          <w:sz w:val="24"/>
        </w:rPr>
        <w:t>供应商名称：</w:t>
      </w:r>
    </w:p>
    <w:p w:rsidR="00FF6E1D" w:rsidRDefault="00FF6E1D">
      <w:pPr>
        <w:spacing w:line="360" w:lineRule="auto"/>
        <w:ind w:firstLineChars="1700" w:firstLine="4080"/>
        <w:rPr>
          <w:sz w:val="24"/>
        </w:rPr>
      </w:pPr>
    </w:p>
    <w:p w:rsidR="00FF6E1D" w:rsidRDefault="0020482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FF6E1D">
      <w:pPr>
        <w:spacing w:line="460" w:lineRule="exact"/>
        <w:ind w:firstLine="471"/>
        <w:rPr>
          <w:sz w:val="24"/>
        </w:rPr>
      </w:pPr>
    </w:p>
    <w:p w:rsidR="00FF6E1D" w:rsidRDefault="00204821">
      <w:pPr>
        <w:autoSpaceDN w:val="0"/>
        <w:spacing w:line="360" w:lineRule="auto"/>
        <w:rPr>
          <w:b/>
          <w:bCs/>
          <w:sz w:val="24"/>
        </w:rPr>
      </w:pPr>
      <w:r>
        <w:rPr>
          <w:b/>
          <w:sz w:val="24"/>
        </w:rPr>
        <w:br w:type="page"/>
      </w:r>
    </w:p>
    <w:p w:rsidR="00FF6E1D" w:rsidRDefault="00FF6E1D">
      <w:pPr>
        <w:widowControl/>
        <w:jc w:val="left"/>
        <w:rPr>
          <w:b/>
          <w:bCs/>
          <w:sz w:val="24"/>
        </w:rPr>
      </w:pPr>
    </w:p>
    <w:p w:rsidR="00FF6E1D" w:rsidRDefault="00204821">
      <w:pPr>
        <w:autoSpaceDN w:val="0"/>
        <w:spacing w:line="360" w:lineRule="auto"/>
        <w:rPr>
          <w:b/>
          <w:bCs/>
          <w:sz w:val="24"/>
        </w:rPr>
      </w:pPr>
      <w:r>
        <w:rPr>
          <w:rFonts w:hint="eastAsia"/>
          <w:b/>
          <w:bCs/>
          <w:sz w:val="24"/>
        </w:rPr>
        <w:t>附件</w:t>
      </w:r>
      <w:r>
        <w:rPr>
          <w:rFonts w:hint="eastAsia"/>
          <w:b/>
          <w:bCs/>
          <w:sz w:val="24"/>
        </w:rPr>
        <w:t>1</w:t>
      </w:r>
    </w:p>
    <w:p w:rsidR="00FF6E1D" w:rsidRDefault="00FF6E1D">
      <w:pPr>
        <w:autoSpaceDN w:val="0"/>
        <w:spacing w:line="360" w:lineRule="auto"/>
        <w:jc w:val="center"/>
        <w:rPr>
          <w:b/>
          <w:bCs/>
          <w:sz w:val="24"/>
        </w:rPr>
      </w:pPr>
    </w:p>
    <w:p w:rsidR="00FF6E1D" w:rsidRDefault="00204821">
      <w:pPr>
        <w:autoSpaceDN w:val="0"/>
        <w:spacing w:line="360" w:lineRule="auto"/>
        <w:jc w:val="center"/>
        <w:rPr>
          <w:b/>
          <w:bCs/>
          <w:sz w:val="24"/>
        </w:rPr>
      </w:pPr>
      <w:r>
        <w:rPr>
          <w:rFonts w:hint="eastAsia"/>
          <w:b/>
          <w:bCs/>
          <w:sz w:val="24"/>
        </w:rPr>
        <w:t>报价</w:t>
      </w:r>
      <w:r>
        <w:rPr>
          <w:b/>
          <w:bCs/>
          <w:sz w:val="24"/>
        </w:rPr>
        <w:t>一览表</w:t>
      </w:r>
    </w:p>
    <w:p w:rsidR="00FF6E1D" w:rsidRDefault="00FF6E1D">
      <w:pPr>
        <w:ind w:right="84"/>
        <w:rPr>
          <w:sz w:val="24"/>
        </w:rPr>
      </w:pPr>
    </w:p>
    <w:p w:rsidR="00FF6E1D" w:rsidRDefault="00204821">
      <w:pPr>
        <w:spacing w:line="460" w:lineRule="exact"/>
        <w:rPr>
          <w:sz w:val="24"/>
        </w:rPr>
      </w:pPr>
      <w:r>
        <w:rPr>
          <w:sz w:val="24"/>
        </w:rPr>
        <w:t>项目名称：</w:t>
      </w:r>
      <w:r>
        <w:rPr>
          <w:sz w:val="24"/>
          <w:u w:val="single"/>
        </w:rPr>
        <w:t xml:space="preserve">                    </w:t>
      </w:r>
    </w:p>
    <w:p w:rsidR="00FF6E1D" w:rsidRDefault="00204821">
      <w:pPr>
        <w:spacing w:line="460" w:lineRule="exact"/>
        <w:rPr>
          <w:sz w:val="24"/>
        </w:rPr>
      </w:pPr>
      <w:r>
        <w:rPr>
          <w:sz w:val="24"/>
        </w:rPr>
        <w:t>项目编号：</w:t>
      </w:r>
      <w:r>
        <w:rPr>
          <w:sz w:val="24"/>
          <w:u w:val="single"/>
        </w:rPr>
        <w:t xml:space="preserve">                    </w:t>
      </w:r>
    </w:p>
    <w:p w:rsidR="00FF6E1D" w:rsidRDefault="00FF6E1D">
      <w:pPr>
        <w:spacing w:line="460" w:lineRule="exact"/>
        <w:rPr>
          <w:sz w:val="24"/>
        </w:rPr>
      </w:pPr>
    </w:p>
    <w:p w:rsidR="00FF6E1D" w:rsidRDefault="00204821">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1958"/>
        <w:gridCol w:w="2049"/>
        <w:gridCol w:w="1676"/>
      </w:tblGrid>
      <w:tr w:rsidR="00FF6E1D">
        <w:trPr>
          <w:jc w:val="center"/>
        </w:trPr>
        <w:tc>
          <w:tcPr>
            <w:tcW w:w="898" w:type="pct"/>
            <w:vAlign w:val="center"/>
          </w:tcPr>
          <w:p w:rsidR="00FF6E1D" w:rsidRDefault="00204821">
            <w:pPr>
              <w:spacing w:line="460" w:lineRule="exact"/>
              <w:jc w:val="center"/>
              <w:rPr>
                <w:sz w:val="24"/>
              </w:rPr>
            </w:pPr>
            <w:proofErr w:type="gramStart"/>
            <w:r>
              <w:rPr>
                <w:sz w:val="24"/>
              </w:rPr>
              <w:t>包号</w:t>
            </w:r>
            <w:proofErr w:type="gramEnd"/>
          </w:p>
        </w:tc>
        <w:tc>
          <w:tcPr>
            <w:tcW w:w="1413" w:type="pct"/>
            <w:vAlign w:val="center"/>
          </w:tcPr>
          <w:p w:rsidR="00FF6E1D" w:rsidRDefault="00204821">
            <w:pPr>
              <w:spacing w:line="460" w:lineRule="exact"/>
              <w:jc w:val="center"/>
              <w:rPr>
                <w:sz w:val="24"/>
              </w:rPr>
            </w:pPr>
            <w:r>
              <w:rPr>
                <w:sz w:val="24"/>
              </w:rPr>
              <w:t>服务名称</w:t>
            </w:r>
          </w:p>
        </w:tc>
        <w:tc>
          <w:tcPr>
            <w:tcW w:w="1479" w:type="pct"/>
            <w:vAlign w:val="center"/>
          </w:tcPr>
          <w:p w:rsidR="00FF6E1D" w:rsidRDefault="00204821">
            <w:pPr>
              <w:spacing w:line="460" w:lineRule="exact"/>
              <w:jc w:val="center"/>
              <w:rPr>
                <w:sz w:val="24"/>
              </w:rPr>
            </w:pPr>
            <w:r>
              <w:rPr>
                <w:rFonts w:hint="eastAsia"/>
                <w:sz w:val="24"/>
              </w:rPr>
              <w:t>报价</w:t>
            </w:r>
          </w:p>
        </w:tc>
        <w:tc>
          <w:tcPr>
            <w:tcW w:w="1210" w:type="pct"/>
            <w:vAlign w:val="center"/>
          </w:tcPr>
          <w:p w:rsidR="00FF6E1D" w:rsidRDefault="00204821">
            <w:pPr>
              <w:spacing w:line="460" w:lineRule="exact"/>
              <w:jc w:val="center"/>
              <w:rPr>
                <w:sz w:val="24"/>
              </w:rPr>
            </w:pPr>
            <w:r>
              <w:rPr>
                <w:sz w:val="24"/>
              </w:rPr>
              <w:t>备注</w:t>
            </w:r>
          </w:p>
        </w:tc>
      </w:tr>
      <w:tr w:rsidR="00FF6E1D">
        <w:trPr>
          <w:jc w:val="center"/>
        </w:trPr>
        <w:tc>
          <w:tcPr>
            <w:tcW w:w="898" w:type="pct"/>
          </w:tcPr>
          <w:p w:rsidR="00FF6E1D" w:rsidRDefault="00204821">
            <w:pPr>
              <w:spacing w:line="460" w:lineRule="exact"/>
              <w:jc w:val="center"/>
              <w:rPr>
                <w:sz w:val="24"/>
              </w:rPr>
            </w:pPr>
            <w:r>
              <w:rPr>
                <w:rFonts w:hint="eastAsia"/>
                <w:sz w:val="24"/>
              </w:rPr>
              <w:t>1</w:t>
            </w:r>
          </w:p>
        </w:tc>
        <w:tc>
          <w:tcPr>
            <w:tcW w:w="1413" w:type="pct"/>
          </w:tcPr>
          <w:p w:rsidR="00FF6E1D" w:rsidRDefault="00204821">
            <w:pPr>
              <w:spacing w:line="460" w:lineRule="exact"/>
              <w:rPr>
                <w:sz w:val="24"/>
              </w:rPr>
            </w:pPr>
            <w:r>
              <w:rPr>
                <w:sz w:val="24"/>
              </w:rPr>
              <w:t>集采目录内报价</w:t>
            </w: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204821">
            <w:pPr>
              <w:spacing w:line="460" w:lineRule="exact"/>
              <w:jc w:val="center"/>
              <w:rPr>
                <w:sz w:val="24"/>
              </w:rPr>
            </w:pPr>
            <w:r>
              <w:rPr>
                <w:rFonts w:hint="eastAsia"/>
                <w:sz w:val="24"/>
              </w:rPr>
              <w:t>1</w:t>
            </w:r>
          </w:p>
        </w:tc>
        <w:tc>
          <w:tcPr>
            <w:tcW w:w="1413" w:type="pct"/>
          </w:tcPr>
          <w:p w:rsidR="00FF6E1D" w:rsidRDefault="00204821">
            <w:pPr>
              <w:spacing w:line="460" w:lineRule="exact"/>
              <w:rPr>
                <w:sz w:val="24"/>
              </w:rPr>
            </w:pPr>
            <w:r>
              <w:rPr>
                <w:sz w:val="24"/>
              </w:rPr>
              <w:t>集采目录外报价</w:t>
            </w: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204821">
            <w:pPr>
              <w:spacing w:line="460" w:lineRule="exact"/>
              <w:jc w:val="center"/>
              <w:rPr>
                <w:sz w:val="24"/>
              </w:rPr>
            </w:pPr>
            <w:r>
              <w:rPr>
                <w:rFonts w:hint="eastAsia"/>
                <w:sz w:val="24"/>
              </w:rPr>
              <w:t>1</w:t>
            </w:r>
          </w:p>
        </w:tc>
        <w:tc>
          <w:tcPr>
            <w:tcW w:w="1413" w:type="pct"/>
          </w:tcPr>
          <w:p w:rsidR="00FF6E1D" w:rsidRDefault="00204821">
            <w:pPr>
              <w:spacing w:line="460" w:lineRule="exact"/>
              <w:rPr>
                <w:sz w:val="24"/>
              </w:rPr>
            </w:pPr>
            <w:r>
              <w:rPr>
                <w:sz w:val="24"/>
              </w:rPr>
              <w:t>总报价</w:t>
            </w: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r w:rsidR="00FF6E1D">
        <w:trPr>
          <w:jc w:val="center"/>
        </w:trPr>
        <w:tc>
          <w:tcPr>
            <w:tcW w:w="898" w:type="pct"/>
          </w:tcPr>
          <w:p w:rsidR="00FF6E1D" w:rsidRDefault="00FF6E1D">
            <w:pPr>
              <w:spacing w:line="460" w:lineRule="exact"/>
              <w:rPr>
                <w:sz w:val="24"/>
              </w:rPr>
            </w:pPr>
          </w:p>
        </w:tc>
        <w:tc>
          <w:tcPr>
            <w:tcW w:w="1413" w:type="pct"/>
          </w:tcPr>
          <w:p w:rsidR="00FF6E1D" w:rsidRDefault="00FF6E1D">
            <w:pPr>
              <w:spacing w:line="460" w:lineRule="exact"/>
              <w:rPr>
                <w:sz w:val="24"/>
              </w:rPr>
            </w:pPr>
          </w:p>
        </w:tc>
        <w:tc>
          <w:tcPr>
            <w:tcW w:w="1479" w:type="pct"/>
          </w:tcPr>
          <w:p w:rsidR="00FF6E1D" w:rsidRDefault="00FF6E1D">
            <w:pPr>
              <w:spacing w:line="460" w:lineRule="exact"/>
              <w:rPr>
                <w:sz w:val="24"/>
              </w:rPr>
            </w:pPr>
          </w:p>
        </w:tc>
        <w:tc>
          <w:tcPr>
            <w:tcW w:w="1210" w:type="pct"/>
          </w:tcPr>
          <w:p w:rsidR="00FF6E1D" w:rsidRDefault="00FF6E1D">
            <w:pPr>
              <w:spacing w:line="460" w:lineRule="exact"/>
              <w:rPr>
                <w:sz w:val="24"/>
              </w:rPr>
            </w:pPr>
          </w:p>
        </w:tc>
      </w:tr>
    </w:tbl>
    <w:p w:rsidR="00FF6E1D" w:rsidRDefault="00FF6E1D">
      <w:pPr>
        <w:spacing w:line="360" w:lineRule="auto"/>
        <w:ind w:right="84" w:firstLine="420"/>
        <w:rPr>
          <w:sz w:val="24"/>
        </w:rPr>
      </w:pPr>
    </w:p>
    <w:p w:rsidR="00FF6E1D" w:rsidRDefault="00FF6E1D">
      <w:pPr>
        <w:spacing w:line="360" w:lineRule="auto"/>
        <w:ind w:right="84" w:firstLine="420"/>
        <w:rPr>
          <w:sz w:val="24"/>
        </w:rPr>
      </w:pPr>
    </w:p>
    <w:p w:rsidR="00FF6E1D" w:rsidRDefault="00204821">
      <w:pPr>
        <w:spacing w:line="360" w:lineRule="auto"/>
        <w:ind w:firstLineChars="1700" w:firstLine="4080"/>
        <w:rPr>
          <w:sz w:val="24"/>
        </w:rPr>
      </w:pPr>
      <w:r>
        <w:rPr>
          <w:sz w:val="24"/>
        </w:rPr>
        <w:t>投标人名称：</w:t>
      </w:r>
    </w:p>
    <w:p w:rsidR="00FF6E1D" w:rsidRDefault="00FF6E1D">
      <w:pPr>
        <w:spacing w:line="360" w:lineRule="auto"/>
        <w:ind w:firstLineChars="1700" w:firstLine="4080"/>
        <w:rPr>
          <w:sz w:val="24"/>
        </w:rPr>
      </w:pP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6E1D" w:rsidRDefault="00204821">
      <w:pPr>
        <w:widowControl/>
        <w:jc w:val="left"/>
        <w:rPr>
          <w:b/>
          <w:sz w:val="24"/>
        </w:rPr>
      </w:pPr>
      <w:r>
        <w:rPr>
          <w:b/>
          <w:sz w:val="24"/>
        </w:rPr>
        <w:br w:type="page"/>
      </w:r>
    </w:p>
    <w:p w:rsidR="00FF6E1D" w:rsidRDefault="00204821">
      <w:pPr>
        <w:spacing w:line="460" w:lineRule="exact"/>
        <w:jc w:val="left"/>
        <w:rPr>
          <w:b/>
          <w:sz w:val="24"/>
        </w:rPr>
      </w:pPr>
      <w:r>
        <w:rPr>
          <w:b/>
          <w:sz w:val="24"/>
        </w:rPr>
        <w:lastRenderedPageBreak/>
        <w:t>附件</w:t>
      </w:r>
      <w:r>
        <w:rPr>
          <w:rFonts w:hint="eastAsia"/>
          <w:b/>
          <w:sz w:val="24"/>
        </w:rPr>
        <w:t>2</w:t>
      </w:r>
    </w:p>
    <w:p w:rsidR="00FF6E1D" w:rsidRDefault="00204821">
      <w:pPr>
        <w:tabs>
          <w:tab w:val="left" w:pos="3780"/>
          <w:tab w:val="left" w:pos="3960"/>
        </w:tabs>
        <w:spacing w:line="460" w:lineRule="exact"/>
        <w:jc w:val="center"/>
        <w:rPr>
          <w:b/>
          <w:sz w:val="24"/>
        </w:rPr>
      </w:pPr>
      <w:r>
        <w:rPr>
          <w:b/>
          <w:sz w:val="24"/>
        </w:rPr>
        <w:t>报价分项一览表</w:t>
      </w:r>
    </w:p>
    <w:p w:rsidR="00FF6E1D" w:rsidRDefault="00204821">
      <w:pPr>
        <w:spacing w:line="460" w:lineRule="exact"/>
        <w:ind w:left="192"/>
        <w:rPr>
          <w:sz w:val="24"/>
        </w:rPr>
      </w:pPr>
      <w:r>
        <w:rPr>
          <w:sz w:val="24"/>
        </w:rPr>
        <w:t>项目名称：</w:t>
      </w:r>
      <w:r>
        <w:rPr>
          <w:sz w:val="24"/>
          <w:u w:val="single"/>
        </w:rPr>
        <w:t xml:space="preserve">                    </w:t>
      </w:r>
    </w:p>
    <w:p w:rsidR="00FF6E1D" w:rsidRDefault="00204821">
      <w:pPr>
        <w:spacing w:line="460" w:lineRule="exact"/>
        <w:ind w:left="192"/>
        <w:rPr>
          <w:sz w:val="24"/>
        </w:rPr>
      </w:pPr>
      <w:r>
        <w:rPr>
          <w:sz w:val="24"/>
        </w:rPr>
        <w:t>项目编号：</w:t>
      </w:r>
      <w:r>
        <w:rPr>
          <w:sz w:val="24"/>
          <w:u w:val="single"/>
        </w:rPr>
        <w:t xml:space="preserve">                    </w:t>
      </w:r>
    </w:p>
    <w:p w:rsidR="00FF6E1D" w:rsidRDefault="00204821">
      <w:pPr>
        <w:spacing w:line="460" w:lineRule="exact"/>
        <w:ind w:left="192"/>
        <w:rPr>
          <w:sz w:val="24"/>
        </w:rPr>
      </w:pPr>
      <w:r>
        <w:rPr>
          <w:sz w:val="24"/>
        </w:rPr>
        <w:t>包</w:t>
      </w:r>
      <w:r>
        <w:rPr>
          <w:sz w:val="24"/>
        </w:rPr>
        <w:t xml:space="preserve">    </w:t>
      </w:r>
      <w:r>
        <w:rPr>
          <w:sz w:val="24"/>
        </w:rPr>
        <w:t>号：</w:t>
      </w:r>
      <w:r>
        <w:rPr>
          <w:sz w:val="24"/>
          <w:u w:val="single"/>
        </w:rPr>
        <w:t xml:space="preserve">                    </w:t>
      </w:r>
    </w:p>
    <w:p w:rsidR="00FF6E1D" w:rsidRDefault="00204821">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FF6E1D">
        <w:trPr>
          <w:cantSplit/>
          <w:jc w:val="center"/>
        </w:trPr>
        <w:tc>
          <w:tcPr>
            <w:tcW w:w="661" w:type="pct"/>
            <w:vAlign w:val="center"/>
          </w:tcPr>
          <w:p w:rsidR="00FF6E1D" w:rsidRDefault="00204821">
            <w:pPr>
              <w:jc w:val="center"/>
              <w:rPr>
                <w:szCs w:val="21"/>
              </w:rPr>
            </w:pPr>
            <w:r>
              <w:rPr>
                <w:szCs w:val="21"/>
              </w:rPr>
              <w:t>序号</w:t>
            </w:r>
          </w:p>
        </w:tc>
        <w:tc>
          <w:tcPr>
            <w:tcW w:w="2121" w:type="pct"/>
            <w:vAlign w:val="center"/>
          </w:tcPr>
          <w:p w:rsidR="00FF6E1D" w:rsidRDefault="00204821">
            <w:pPr>
              <w:jc w:val="center"/>
              <w:rPr>
                <w:szCs w:val="21"/>
              </w:rPr>
            </w:pPr>
            <w:r>
              <w:rPr>
                <w:szCs w:val="21"/>
              </w:rPr>
              <w:t>价格分项组成</w:t>
            </w:r>
          </w:p>
        </w:tc>
        <w:tc>
          <w:tcPr>
            <w:tcW w:w="2218" w:type="pct"/>
            <w:vAlign w:val="center"/>
          </w:tcPr>
          <w:p w:rsidR="00FF6E1D" w:rsidRDefault="00204821">
            <w:pPr>
              <w:jc w:val="center"/>
              <w:rPr>
                <w:szCs w:val="21"/>
              </w:rPr>
            </w:pPr>
            <w:r>
              <w:rPr>
                <w:szCs w:val="21"/>
              </w:rPr>
              <w:t>报价</w:t>
            </w:r>
          </w:p>
        </w:tc>
      </w:tr>
      <w:tr w:rsidR="00FF6E1D">
        <w:trPr>
          <w:cantSplit/>
          <w:jc w:val="center"/>
        </w:trPr>
        <w:tc>
          <w:tcPr>
            <w:tcW w:w="661" w:type="pct"/>
            <w:vMerge w:val="restart"/>
            <w:vAlign w:val="center"/>
          </w:tcPr>
          <w:p w:rsidR="00FF6E1D" w:rsidRDefault="00204821">
            <w:pPr>
              <w:jc w:val="center"/>
              <w:rPr>
                <w:szCs w:val="21"/>
              </w:rPr>
            </w:pPr>
            <w:r>
              <w:rPr>
                <w:szCs w:val="21"/>
              </w:rPr>
              <w:t>1</w:t>
            </w:r>
          </w:p>
        </w:tc>
        <w:tc>
          <w:tcPr>
            <w:tcW w:w="2121" w:type="pct"/>
            <w:vMerge w:val="restart"/>
            <w:vAlign w:val="center"/>
          </w:tcPr>
          <w:p w:rsidR="00FF6E1D" w:rsidRDefault="00204821">
            <w:pPr>
              <w:jc w:val="center"/>
              <w:rPr>
                <w:szCs w:val="21"/>
              </w:rPr>
            </w:pPr>
            <w:r>
              <w:rPr>
                <w:szCs w:val="21"/>
              </w:rPr>
              <w:t>人员费用</w:t>
            </w:r>
          </w:p>
        </w:tc>
        <w:tc>
          <w:tcPr>
            <w:tcW w:w="2218" w:type="pct"/>
            <w:vAlign w:val="center"/>
          </w:tcPr>
          <w:p w:rsidR="00FF6E1D" w:rsidRDefault="00204821">
            <w:pPr>
              <w:jc w:val="left"/>
              <w:rPr>
                <w:szCs w:val="21"/>
              </w:rPr>
            </w:pPr>
            <w:r>
              <w:rPr>
                <w:szCs w:val="21"/>
              </w:rPr>
              <w:t>人员工资：</w:t>
            </w:r>
          </w:p>
        </w:tc>
      </w:tr>
      <w:tr w:rsidR="00FF6E1D">
        <w:trPr>
          <w:cantSplit/>
          <w:jc w:val="center"/>
        </w:trPr>
        <w:tc>
          <w:tcPr>
            <w:tcW w:w="661" w:type="pct"/>
            <w:vMerge/>
            <w:vAlign w:val="center"/>
          </w:tcPr>
          <w:p w:rsidR="00FF6E1D" w:rsidRDefault="00FF6E1D">
            <w:pPr>
              <w:jc w:val="center"/>
              <w:rPr>
                <w:szCs w:val="21"/>
              </w:rPr>
            </w:pPr>
          </w:p>
        </w:tc>
        <w:tc>
          <w:tcPr>
            <w:tcW w:w="2121" w:type="pct"/>
            <w:vMerge/>
            <w:vAlign w:val="center"/>
          </w:tcPr>
          <w:p w:rsidR="00FF6E1D" w:rsidRDefault="00FF6E1D">
            <w:pPr>
              <w:jc w:val="center"/>
              <w:rPr>
                <w:szCs w:val="21"/>
              </w:rPr>
            </w:pPr>
          </w:p>
        </w:tc>
        <w:tc>
          <w:tcPr>
            <w:tcW w:w="2218" w:type="pct"/>
            <w:vAlign w:val="center"/>
          </w:tcPr>
          <w:p w:rsidR="00FF6E1D" w:rsidRDefault="00204821">
            <w:pPr>
              <w:jc w:val="left"/>
              <w:rPr>
                <w:szCs w:val="21"/>
              </w:rPr>
            </w:pPr>
            <w:r>
              <w:rPr>
                <w:rFonts w:hint="eastAsia"/>
                <w:szCs w:val="21"/>
              </w:rPr>
              <w:t>社会保险：</w:t>
            </w:r>
          </w:p>
        </w:tc>
      </w:tr>
      <w:tr w:rsidR="00FF6E1D">
        <w:trPr>
          <w:cantSplit/>
          <w:jc w:val="center"/>
        </w:trPr>
        <w:tc>
          <w:tcPr>
            <w:tcW w:w="661" w:type="pct"/>
            <w:vMerge/>
            <w:vAlign w:val="center"/>
          </w:tcPr>
          <w:p w:rsidR="00FF6E1D" w:rsidRDefault="00FF6E1D">
            <w:pPr>
              <w:jc w:val="center"/>
              <w:rPr>
                <w:szCs w:val="21"/>
              </w:rPr>
            </w:pPr>
          </w:p>
        </w:tc>
        <w:tc>
          <w:tcPr>
            <w:tcW w:w="2121" w:type="pct"/>
            <w:vMerge/>
            <w:vAlign w:val="center"/>
          </w:tcPr>
          <w:p w:rsidR="00FF6E1D" w:rsidRDefault="00FF6E1D">
            <w:pPr>
              <w:jc w:val="center"/>
              <w:rPr>
                <w:szCs w:val="21"/>
              </w:rPr>
            </w:pPr>
          </w:p>
        </w:tc>
        <w:tc>
          <w:tcPr>
            <w:tcW w:w="2218" w:type="pct"/>
            <w:vAlign w:val="center"/>
          </w:tcPr>
          <w:p w:rsidR="00FF6E1D" w:rsidRDefault="00204821">
            <w:pPr>
              <w:jc w:val="left"/>
              <w:rPr>
                <w:szCs w:val="21"/>
              </w:rPr>
            </w:pPr>
            <w:r>
              <w:rPr>
                <w:rFonts w:hint="eastAsia"/>
                <w:szCs w:val="21"/>
              </w:rPr>
              <w:t>住房公积金：</w:t>
            </w:r>
          </w:p>
        </w:tc>
      </w:tr>
      <w:tr w:rsidR="00FF6E1D">
        <w:trPr>
          <w:cantSplit/>
          <w:jc w:val="center"/>
        </w:trPr>
        <w:tc>
          <w:tcPr>
            <w:tcW w:w="661" w:type="pct"/>
            <w:vMerge/>
            <w:vAlign w:val="center"/>
          </w:tcPr>
          <w:p w:rsidR="00FF6E1D" w:rsidRDefault="00FF6E1D">
            <w:pPr>
              <w:jc w:val="center"/>
              <w:rPr>
                <w:szCs w:val="21"/>
              </w:rPr>
            </w:pPr>
          </w:p>
        </w:tc>
        <w:tc>
          <w:tcPr>
            <w:tcW w:w="2121" w:type="pct"/>
            <w:vMerge/>
            <w:vAlign w:val="center"/>
          </w:tcPr>
          <w:p w:rsidR="00FF6E1D" w:rsidRDefault="00FF6E1D">
            <w:pPr>
              <w:jc w:val="center"/>
              <w:rPr>
                <w:szCs w:val="21"/>
              </w:rPr>
            </w:pPr>
          </w:p>
        </w:tc>
        <w:tc>
          <w:tcPr>
            <w:tcW w:w="2218" w:type="pct"/>
            <w:vAlign w:val="center"/>
          </w:tcPr>
          <w:p w:rsidR="00FF6E1D" w:rsidRDefault="00204821">
            <w:pPr>
              <w:jc w:val="left"/>
              <w:rPr>
                <w:szCs w:val="21"/>
              </w:rPr>
            </w:pPr>
            <w:r>
              <w:rPr>
                <w:szCs w:val="21"/>
              </w:rPr>
              <w:t>福利</w:t>
            </w:r>
            <w:r>
              <w:rPr>
                <w:rFonts w:hint="eastAsia"/>
                <w:szCs w:val="21"/>
              </w:rPr>
              <w:t>费</w:t>
            </w:r>
            <w:r>
              <w:rPr>
                <w:szCs w:val="21"/>
              </w:rPr>
              <w:t>：</w:t>
            </w:r>
          </w:p>
        </w:tc>
      </w:tr>
      <w:tr w:rsidR="00FF6E1D">
        <w:trPr>
          <w:cantSplit/>
          <w:jc w:val="center"/>
        </w:trPr>
        <w:tc>
          <w:tcPr>
            <w:tcW w:w="661" w:type="pct"/>
            <w:vMerge/>
            <w:vAlign w:val="center"/>
          </w:tcPr>
          <w:p w:rsidR="00FF6E1D" w:rsidRDefault="00FF6E1D">
            <w:pPr>
              <w:jc w:val="center"/>
              <w:rPr>
                <w:szCs w:val="21"/>
              </w:rPr>
            </w:pPr>
          </w:p>
        </w:tc>
        <w:tc>
          <w:tcPr>
            <w:tcW w:w="2121" w:type="pct"/>
            <w:vMerge/>
            <w:vAlign w:val="center"/>
          </w:tcPr>
          <w:p w:rsidR="00FF6E1D" w:rsidRDefault="00FF6E1D">
            <w:pPr>
              <w:jc w:val="center"/>
              <w:rPr>
                <w:szCs w:val="21"/>
              </w:rPr>
            </w:pPr>
          </w:p>
        </w:tc>
        <w:tc>
          <w:tcPr>
            <w:tcW w:w="2218" w:type="pct"/>
            <w:vAlign w:val="center"/>
          </w:tcPr>
          <w:p w:rsidR="00FF6E1D" w:rsidRDefault="00204821">
            <w:pPr>
              <w:jc w:val="left"/>
              <w:rPr>
                <w:szCs w:val="21"/>
              </w:rPr>
            </w:pPr>
            <w:r>
              <w:rPr>
                <w:rFonts w:hint="eastAsia"/>
                <w:szCs w:val="21"/>
              </w:rPr>
              <w:t>加班费</w:t>
            </w:r>
            <w:r>
              <w:rPr>
                <w:szCs w:val="21"/>
              </w:rPr>
              <w:t>：</w:t>
            </w:r>
          </w:p>
        </w:tc>
      </w:tr>
      <w:tr w:rsidR="00FF6E1D">
        <w:trPr>
          <w:cantSplit/>
          <w:jc w:val="center"/>
        </w:trPr>
        <w:tc>
          <w:tcPr>
            <w:tcW w:w="661" w:type="pct"/>
            <w:vMerge/>
            <w:vAlign w:val="center"/>
          </w:tcPr>
          <w:p w:rsidR="00FF6E1D" w:rsidRDefault="00FF6E1D">
            <w:pPr>
              <w:jc w:val="center"/>
              <w:rPr>
                <w:szCs w:val="21"/>
              </w:rPr>
            </w:pPr>
          </w:p>
        </w:tc>
        <w:tc>
          <w:tcPr>
            <w:tcW w:w="2121" w:type="pct"/>
            <w:vMerge/>
            <w:vAlign w:val="center"/>
          </w:tcPr>
          <w:p w:rsidR="00FF6E1D" w:rsidRDefault="00FF6E1D">
            <w:pPr>
              <w:jc w:val="center"/>
              <w:rPr>
                <w:szCs w:val="21"/>
              </w:rPr>
            </w:pPr>
          </w:p>
        </w:tc>
        <w:tc>
          <w:tcPr>
            <w:tcW w:w="2218" w:type="pct"/>
            <w:vAlign w:val="center"/>
          </w:tcPr>
          <w:p w:rsidR="00FF6E1D" w:rsidRDefault="00204821">
            <w:pPr>
              <w:jc w:val="left"/>
              <w:rPr>
                <w:szCs w:val="21"/>
              </w:rPr>
            </w:pPr>
            <w:r>
              <w:rPr>
                <w:rFonts w:hint="eastAsia"/>
                <w:szCs w:val="21"/>
              </w:rPr>
              <w:t>其他：</w:t>
            </w:r>
          </w:p>
        </w:tc>
      </w:tr>
      <w:tr w:rsidR="00FF6E1D">
        <w:trPr>
          <w:cantSplit/>
          <w:trHeight w:val="129"/>
          <w:jc w:val="center"/>
        </w:trPr>
        <w:tc>
          <w:tcPr>
            <w:tcW w:w="661" w:type="pct"/>
            <w:vAlign w:val="center"/>
          </w:tcPr>
          <w:p w:rsidR="00FF6E1D" w:rsidRDefault="00204821">
            <w:pPr>
              <w:jc w:val="center"/>
              <w:rPr>
                <w:szCs w:val="21"/>
              </w:rPr>
            </w:pPr>
            <w:r>
              <w:rPr>
                <w:szCs w:val="21"/>
              </w:rPr>
              <w:t>2</w:t>
            </w:r>
          </w:p>
        </w:tc>
        <w:tc>
          <w:tcPr>
            <w:tcW w:w="2121" w:type="pct"/>
            <w:vAlign w:val="center"/>
          </w:tcPr>
          <w:p w:rsidR="00FF6E1D" w:rsidRDefault="00204821">
            <w:pPr>
              <w:jc w:val="center"/>
              <w:rPr>
                <w:szCs w:val="21"/>
              </w:rPr>
            </w:pPr>
            <w:r>
              <w:rPr>
                <w:szCs w:val="21"/>
              </w:rPr>
              <w:t>日常运行维护工具耗材费用</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szCs w:val="21"/>
              </w:rPr>
              <w:t>3</w:t>
            </w:r>
          </w:p>
        </w:tc>
        <w:tc>
          <w:tcPr>
            <w:tcW w:w="2121" w:type="pct"/>
            <w:vAlign w:val="center"/>
          </w:tcPr>
          <w:p w:rsidR="00FF6E1D" w:rsidRDefault="00204821">
            <w:pPr>
              <w:jc w:val="center"/>
              <w:rPr>
                <w:szCs w:val="21"/>
              </w:rPr>
            </w:pPr>
            <w:r>
              <w:rPr>
                <w:rFonts w:hint="eastAsia"/>
                <w:szCs w:val="21"/>
              </w:rPr>
              <w:t>保洁</w:t>
            </w:r>
            <w:r>
              <w:rPr>
                <w:szCs w:val="21"/>
              </w:rPr>
              <w:t>工具耗材费用</w:t>
            </w:r>
            <w:r>
              <w:rPr>
                <w:rFonts w:hint="eastAsia"/>
                <w:szCs w:val="21"/>
              </w:rPr>
              <w:t>、卫生间客用品（卫生纸、洗手液）费用</w:t>
            </w:r>
          </w:p>
        </w:tc>
        <w:tc>
          <w:tcPr>
            <w:tcW w:w="2218" w:type="pct"/>
            <w:vAlign w:val="center"/>
          </w:tcPr>
          <w:p w:rsidR="00FF6E1D" w:rsidRDefault="00204821">
            <w:pPr>
              <w:jc w:val="left"/>
              <w:rPr>
                <w:szCs w:val="21"/>
              </w:rPr>
            </w:pPr>
            <w:r>
              <w:rPr>
                <w:rFonts w:hint="eastAsia"/>
                <w:szCs w:val="21"/>
              </w:rPr>
              <w:t>30000</w:t>
            </w:r>
            <w:r>
              <w:rPr>
                <w:rFonts w:hint="eastAsia"/>
                <w:szCs w:val="21"/>
              </w:rPr>
              <w:t>元</w:t>
            </w:r>
            <w:r>
              <w:rPr>
                <w:rFonts w:hint="eastAsia"/>
                <w:szCs w:val="21"/>
              </w:rPr>
              <w:t>/</w:t>
            </w:r>
            <w:r>
              <w:rPr>
                <w:rFonts w:hint="eastAsia"/>
                <w:szCs w:val="21"/>
              </w:rPr>
              <w:t>年</w:t>
            </w: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4</w:t>
            </w:r>
          </w:p>
        </w:tc>
        <w:tc>
          <w:tcPr>
            <w:tcW w:w="2121" w:type="pct"/>
            <w:vAlign w:val="center"/>
          </w:tcPr>
          <w:p w:rsidR="00FF6E1D" w:rsidRDefault="00204821">
            <w:pPr>
              <w:jc w:val="center"/>
              <w:rPr>
                <w:szCs w:val="21"/>
              </w:rPr>
            </w:pPr>
            <w:r>
              <w:rPr>
                <w:rFonts w:hint="eastAsia"/>
                <w:szCs w:val="21"/>
              </w:rPr>
              <w:t>维修工具费用</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5</w:t>
            </w:r>
          </w:p>
        </w:tc>
        <w:tc>
          <w:tcPr>
            <w:tcW w:w="2121" w:type="pct"/>
            <w:vAlign w:val="center"/>
          </w:tcPr>
          <w:p w:rsidR="00FF6E1D" w:rsidRDefault="00204821">
            <w:pPr>
              <w:jc w:val="center"/>
              <w:rPr>
                <w:szCs w:val="21"/>
              </w:rPr>
            </w:pPr>
            <w:r>
              <w:rPr>
                <w:rFonts w:hint="eastAsia"/>
                <w:szCs w:val="21"/>
              </w:rPr>
              <w:t>安保服务工具耗材</w:t>
            </w:r>
            <w:r>
              <w:rPr>
                <w:szCs w:val="21"/>
              </w:rPr>
              <w:t>费用</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6</w:t>
            </w:r>
          </w:p>
        </w:tc>
        <w:tc>
          <w:tcPr>
            <w:tcW w:w="2121" w:type="pct"/>
            <w:vAlign w:val="center"/>
          </w:tcPr>
          <w:p w:rsidR="00FF6E1D" w:rsidRDefault="00204821">
            <w:pPr>
              <w:jc w:val="center"/>
              <w:rPr>
                <w:szCs w:val="21"/>
              </w:rPr>
            </w:pPr>
            <w:r>
              <w:rPr>
                <w:rFonts w:hint="eastAsia"/>
                <w:szCs w:val="21"/>
              </w:rPr>
              <w:t>绿化服务工具耗材药剂费用</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7</w:t>
            </w:r>
          </w:p>
        </w:tc>
        <w:tc>
          <w:tcPr>
            <w:tcW w:w="2121" w:type="pct"/>
            <w:vAlign w:val="center"/>
          </w:tcPr>
          <w:p w:rsidR="00FF6E1D" w:rsidRDefault="00204821">
            <w:pPr>
              <w:jc w:val="center"/>
              <w:rPr>
                <w:szCs w:val="21"/>
              </w:rPr>
            </w:pPr>
            <w:r>
              <w:rPr>
                <w:rFonts w:hint="eastAsia"/>
                <w:szCs w:val="21"/>
              </w:rPr>
              <w:t>消防管理工具费用</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8</w:t>
            </w:r>
          </w:p>
        </w:tc>
        <w:tc>
          <w:tcPr>
            <w:tcW w:w="2121" w:type="pct"/>
            <w:vAlign w:val="center"/>
          </w:tcPr>
          <w:p w:rsidR="00FF6E1D" w:rsidRDefault="00204821">
            <w:pPr>
              <w:jc w:val="center"/>
              <w:rPr>
                <w:szCs w:val="21"/>
              </w:rPr>
            </w:pPr>
            <w:r>
              <w:rPr>
                <w:rFonts w:hint="eastAsia"/>
                <w:szCs w:val="21"/>
              </w:rPr>
              <w:t>食堂服务中的清洁用品费</w:t>
            </w:r>
          </w:p>
        </w:tc>
        <w:tc>
          <w:tcPr>
            <w:tcW w:w="2218" w:type="pct"/>
            <w:vAlign w:val="center"/>
          </w:tcPr>
          <w:p w:rsidR="00FF6E1D" w:rsidRDefault="00FF6E1D">
            <w:pPr>
              <w:jc w:val="left"/>
              <w:rPr>
                <w:szCs w:val="21"/>
              </w:rPr>
            </w:pPr>
          </w:p>
        </w:tc>
      </w:tr>
      <w:tr w:rsidR="00FF6E1D">
        <w:trPr>
          <w:cantSplit/>
          <w:trHeight w:val="60"/>
          <w:jc w:val="center"/>
        </w:trPr>
        <w:tc>
          <w:tcPr>
            <w:tcW w:w="661" w:type="pct"/>
            <w:vAlign w:val="center"/>
          </w:tcPr>
          <w:p w:rsidR="00FF6E1D" w:rsidRDefault="00204821">
            <w:pPr>
              <w:jc w:val="center"/>
              <w:rPr>
                <w:szCs w:val="21"/>
              </w:rPr>
            </w:pPr>
            <w:r>
              <w:rPr>
                <w:rFonts w:hint="eastAsia"/>
                <w:szCs w:val="21"/>
              </w:rPr>
              <w:t>9</w:t>
            </w:r>
          </w:p>
        </w:tc>
        <w:tc>
          <w:tcPr>
            <w:tcW w:w="2121" w:type="pct"/>
            <w:vAlign w:val="center"/>
          </w:tcPr>
          <w:p w:rsidR="00FF6E1D" w:rsidRDefault="00204821">
            <w:pPr>
              <w:jc w:val="center"/>
              <w:rPr>
                <w:szCs w:val="21"/>
              </w:rPr>
            </w:pPr>
            <w:proofErr w:type="gramStart"/>
            <w:r>
              <w:rPr>
                <w:rFonts w:hint="eastAsia"/>
                <w:szCs w:val="21"/>
              </w:rPr>
              <w:t>食材采买</w:t>
            </w:r>
            <w:proofErr w:type="gramEnd"/>
            <w:r>
              <w:rPr>
                <w:rFonts w:hint="eastAsia"/>
                <w:szCs w:val="21"/>
              </w:rPr>
              <w:t>费用</w:t>
            </w:r>
          </w:p>
        </w:tc>
        <w:tc>
          <w:tcPr>
            <w:tcW w:w="2218" w:type="pct"/>
            <w:vAlign w:val="center"/>
          </w:tcPr>
          <w:p w:rsidR="00FF6E1D" w:rsidRDefault="00204821">
            <w:pPr>
              <w:jc w:val="left"/>
              <w:rPr>
                <w:szCs w:val="21"/>
              </w:rPr>
            </w:pPr>
            <w:r>
              <w:rPr>
                <w:rFonts w:hint="eastAsia"/>
                <w:szCs w:val="21"/>
              </w:rPr>
              <w:t>843360</w:t>
            </w:r>
            <w:r>
              <w:rPr>
                <w:rFonts w:hint="eastAsia"/>
                <w:szCs w:val="21"/>
              </w:rPr>
              <w:t>元</w:t>
            </w:r>
            <w:r>
              <w:rPr>
                <w:rFonts w:hint="eastAsia"/>
                <w:szCs w:val="21"/>
              </w:rPr>
              <w:t>/</w:t>
            </w:r>
            <w:r>
              <w:rPr>
                <w:rFonts w:hint="eastAsia"/>
                <w:szCs w:val="21"/>
              </w:rPr>
              <w:t>年</w:t>
            </w:r>
          </w:p>
        </w:tc>
      </w:tr>
      <w:tr w:rsidR="00FF6E1D">
        <w:trPr>
          <w:cantSplit/>
          <w:jc w:val="center"/>
        </w:trPr>
        <w:tc>
          <w:tcPr>
            <w:tcW w:w="661" w:type="pct"/>
          </w:tcPr>
          <w:p w:rsidR="00FF6E1D" w:rsidRDefault="00204821">
            <w:pPr>
              <w:jc w:val="center"/>
              <w:rPr>
                <w:szCs w:val="21"/>
              </w:rPr>
            </w:pPr>
            <w:r>
              <w:rPr>
                <w:szCs w:val="21"/>
              </w:rPr>
              <w:t>10</w:t>
            </w:r>
          </w:p>
        </w:tc>
        <w:tc>
          <w:tcPr>
            <w:tcW w:w="2121" w:type="pct"/>
            <w:vAlign w:val="center"/>
          </w:tcPr>
          <w:p w:rsidR="00FF6E1D" w:rsidRDefault="00204821">
            <w:pPr>
              <w:jc w:val="center"/>
              <w:rPr>
                <w:szCs w:val="21"/>
              </w:rPr>
            </w:pPr>
            <w:r>
              <w:rPr>
                <w:rFonts w:hint="eastAsia"/>
                <w:szCs w:val="21"/>
              </w:rPr>
              <w:t>服装费用</w:t>
            </w:r>
          </w:p>
        </w:tc>
        <w:tc>
          <w:tcPr>
            <w:tcW w:w="2218" w:type="pct"/>
            <w:vAlign w:val="center"/>
          </w:tcPr>
          <w:p w:rsidR="00FF6E1D" w:rsidRDefault="00FF6E1D">
            <w:pPr>
              <w:jc w:val="left"/>
              <w:rPr>
                <w:szCs w:val="21"/>
              </w:rPr>
            </w:pPr>
          </w:p>
        </w:tc>
      </w:tr>
      <w:tr w:rsidR="00FF6E1D">
        <w:trPr>
          <w:cantSplit/>
          <w:jc w:val="center"/>
        </w:trPr>
        <w:tc>
          <w:tcPr>
            <w:tcW w:w="661" w:type="pct"/>
          </w:tcPr>
          <w:p w:rsidR="00FF6E1D" w:rsidRDefault="00204821">
            <w:pPr>
              <w:jc w:val="center"/>
              <w:rPr>
                <w:szCs w:val="21"/>
              </w:rPr>
            </w:pPr>
            <w:r>
              <w:rPr>
                <w:szCs w:val="21"/>
              </w:rPr>
              <w:t>11</w:t>
            </w:r>
          </w:p>
        </w:tc>
        <w:tc>
          <w:tcPr>
            <w:tcW w:w="2121" w:type="pct"/>
            <w:vAlign w:val="center"/>
          </w:tcPr>
          <w:p w:rsidR="00FF6E1D" w:rsidRDefault="00204821">
            <w:pPr>
              <w:jc w:val="center"/>
              <w:rPr>
                <w:szCs w:val="21"/>
              </w:rPr>
            </w:pPr>
            <w:r>
              <w:rPr>
                <w:szCs w:val="21"/>
              </w:rPr>
              <w:t>办公费用</w:t>
            </w:r>
          </w:p>
        </w:tc>
        <w:tc>
          <w:tcPr>
            <w:tcW w:w="2218" w:type="pct"/>
            <w:vAlign w:val="center"/>
          </w:tcPr>
          <w:p w:rsidR="00FF6E1D" w:rsidRDefault="00FF6E1D">
            <w:pPr>
              <w:jc w:val="left"/>
              <w:rPr>
                <w:szCs w:val="21"/>
              </w:rPr>
            </w:pPr>
          </w:p>
        </w:tc>
      </w:tr>
      <w:tr w:rsidR="00FF6E1D">
        <w:trPr>
          <w:cantSplit/>
          <w:jc w:val="center"/>
        </w:trPr>
        <w:tc>
          <w:tcPr>
            <w:tcW w:w="661" w:type="pct"/>
            <w:vAlign w:val="center"/>
          </w:tcPr>
          <w:p w:rsidR="00FF6E1D" w:rsidRDefault="00204821">
            <w:pPr>
              <w:jc w:val="center"/>
              <w:rPr>
                <w:szCs w:val="21"/>
              </w:rPr>
            </w:pPr>
            <w:r>
              <w:rPr>
                <w:szCs w:val="21"/>
              </w:rPr>
              <w:t>12</w:t>
            </w:r>
          </w:p>
        </w:tc>
        <w:tc>
          <w:tcPr>
            <w:tcW w:w="2121" w:type="pct"/>
            <w:vAlign w:val="center"/>
          </w:tcPr>
          <w:p w:rsidR="00FF6E1D" w:rsidRDefault="00204821">
            <w:pPr>
              <w:jc w:val="center"/>
              <w:rPr>
                <w:szCs w:val="21"/>
              </w:rPr>
            </w:pPr>
            <w:r>
              <w:rPr>
                <w:szCs w:val="21"/>
              </w:rPr>
              <w:t>固定资产折旧</w:t>
            </w:r>
          </w:p>
        </w:tc>
        <w:tc>
          <w:tcPr>
            <w:tcW w:w="2218" w:type="pct"/>
            <w:vAlign w:val="center"/>
          </w:tcPr>
          <w:p w:rsidR="00FF6E1D" w:rsidRDefault="00FF6E1D">
            <w:pPr>
              <w:jc w:val="left"/>
              <w:rPr>
                <w:szCs w:val="21"/>
              </w:rPr>
            </w:pPr>
          </w:p>
        </w:tc>
      </w:tr>
      <w:tr w:rsidR="00FF6E1D">
        <w:trPr>
          <w:cantSplit/>
          <w:jc w:val="center"/>
        </w:trPr>
        <w:tc>
          <w:tcPr>
            <w:tcW w:w="661" w:type="pct"/>
            <w:vAlign w:val="center"/>
          </w:tcPr>
          <w:p w:rsidR="00FF6E1D" w:rsidRDefault="00204821">
            <w:pPr>
              <w:jc w:val="center"/>
              <w:rPr>
                <w:szCs w:val="21"/>
              </w:rPr>
            </w:pPr>
            <w:r>
              <w:rPr>
                <w:szCs w:val="21"/>
              </w:rPr>
              <w:t>13</w:t>
            </w:r>
          </w:p>
        </w:tc>
        <w:tc>
          <w:tcPr>
            <w:tcW w:w="2121" w:type="pct"/>
            <w:vAlign w:val="center"/>
          </w:tcPr>
          <w:p w:rsidR="00FF6E1D" w:rsidRDefault="00204821">
            <w:pPr>
              <w:jc w:val="center"/>
              <w:rPr>
                <w:szCs w:val="21"/>
              </w:rPr>
            </w:pPr>
            <w:r>
              <w:rPr>
                <w:szCs w:val="21"/>
              </w:rPr>
              <w:t>利润</w:t>
            </w:r>
          </w:p>
        </w:tc>
        <w:tc>
          <w:tcPr>
            <w:tcW w:w="2218" w:type="pct"/>
            <w:vAlign w:val="center"/>
          </w:tcPr>
          <w:p w:rsidR="00FF6E1D" w:rsidRDefault="00FF6E1D">
            <w:pPr>
              <w:jc w:val="left"/>
              <w:rPr>
                <w:szCs w:val="21"/>
              </w:rPr>
            </w:pPr>
          </w:p>
        </w:tc>
      </w:tr>
      <w:tr w:rsidR="00FF6E1D">
        <w:trPr>
          <w:cantSplit/>
          <w:jc w:val="center"/>
        </w:trPr>
        <w:tc>
          <w:tcPr>
            <w:tcW w:w="661" w:type="pct"/>
            <w:vAlign w:val="center"/>
          </w:tcPr>
          <w:p w:rsidR="00FF6E1D" w:rsidRDefault="00204821">
            <w:pPr>
              <w:jc w:val="center"/>
              <w:rPr>
                <w:szCs w:val="21"/>
              </w:rPr>
            </w:pPr>
            <w:r>
              <w:rPr>
                <w:szCs w:val="21"/>
              </w:rPr>
              <w:t>14</w:t>
            </w:r>
          </w:p>
        </w:tc>
        <w:tc>
          <w:tcPr>
            <w:tcW w:w="2121" w:type="pct"/>
            <w:vAlign w:val="center"/>
          </w:tcPr>
          <w:p w:rsidR="00FF6E1D" w:rsidRDefault="00204821">
            <w:pPr>
              <w:jc w:val="center"/>
              <w:rPr>
                <w:szCs w:val="21"/>
              </w:rPr>
            </w:pPr>
            <w:r>
              <w:rPr>
                <w:szCs w:val="21"/>
              </w:rPr>
              <w:t>税金</w:t>
            </w:r>
          </w:p>
        </w:tc>
        <w:tc>
          <w:tcPr>
            <w:tcW w:w="2218" w:type="pct"/>
            <w:vAlign w:val="center"/>
          </w:tcPr>
          <w:p w:rsidR="00FF6E1D" w:rsidRDefault="00FF6E1D">
            <w:pPr>
              <w:jc w:val="left"/>
              <w:rPr>
                <w:szCs w:val="21"/>
              </w:rPr>
            </w:pPr>
          </w:p>
        </w:tc>
      </w:tr>
      <w:tr w:rsidR="00FF6E1D">
        <w:trPr>
          <w:cantSplit/>
          <w:jc w:val="center"/>
        </w:trPr>
        <w:tc>
          <w:tcPr>
            <w:tcW w:w="661" w:type="pct"/>
            <w:vAlign w:val="center"/>
          </w:tcPr>
          <w:p w:rsidR="00FF6E1D" w:rsidRDefault="00204821">
            <w:pPr>
              <w:jc w:val="center"/>
              <w:rPr>
                <w:szCs w:val="21"/>
              </w:rPr>
            </w:pPr>
            <w:r>
              <w:rPr>
                <w:rFonts w:hint="eastAsia"/>
                <w:szCs w:val="21"/>
              </w:rPr>
              <w:t>15</w:t>
            </w:r>
          </w:p>
        </w:tc>
        <w:tc>
          <w:tcPr>
            <w:tcW w:w="2121" w:type="pct"/>
            <w:vAlign w:val="center"/>
          </w:tcPr>
          <w:p w:rsidR="00FF6E1D" w:rsidRDefault="00204821">
            <w:pPr>
              <w:jc w:val="center"/>
              <w:rPr>
                <w:szCs w:val="21"/>
              </w:rPr>
            </w:pPr>
            <w:r>
              <w:rPr>
                <w:szCs w:val="21"/>
              </w:rPr>
              <w:t>其他需要列明的费用</w:t>
            </w:r>
            <w:r>
              <w:rPr>
                <w:rFonts w:hint="eastAsia"/>
                <w:szCs w:val="21"/>
              </w:rPr>
              <w:t>（</w:t>
            </w:r>
            <w:proofErr w:type="gramStart"/>
            <w:r>
              <w:rPr>
                <w:rFonts w:hint="eastAsia"/>
                <w:szCs w:val="21"/>
              </w:rPr>
              <w:t>食材采买</w:t>
            </w:r>
            <w:proofErr w:type="gramEnd"/>
            <w:r>
              <w:rPr>
                <w:rFonts w:hint="eastAsia"/>
                <w:szCs w:val="21"/>
              </w:rPr>
              <w:t>费用</w:t>
            </w:r>
            <w:r>
              <w:rPr>
                <w:rFonts w:hint="eastAsia"/>
                <w:szCs w:val="21"/>
              </w:rPr>
              <w:t>843360</w:t>
            </w:r>
            <w:r>
              <w:rPr>
                <w:rFonts w:hint="eastAsia"/>
                <w:szCs w:val="21"/>
              </w:rPr>
              <w:t>元</w:t>
            </w:r>
            <w:r>
              <w:rPr>
                <w:rFonts w:hint="eastAsia"/>
                <w:szCs w:val="21"/>
              </w:rPr>
              <w:t>/</w:t>
            </w:r>
            <w:r>
              <w:rPr>
                <w:rFonts w:hint="eastAsia"/>
                <w:szCs w:val="21"/>
              </w:rPr>
              <w:t>年计入此项费用内）</w:t>
            </w:r>
          </w:p>
        </w:tc>
        <w:tc>
          <w:tcPr>
            <w:tcW w:w="2218" w:type="pct"/>
            <w:vAlign w:val="center"/>
          </w:tcPr>
          <w:p w:rsidR="00FF6E1D" w:rsidRDefault="00FF6E1D">
            <w:pPr>
              <w:jc w:val="left"/>
              <w:rPr>
                <w:szCs w:val="21"/>
              </w:rPr>
            </w:pPr>
          </w:p>
        </w:tc>
      </w:tr>
      <w:tr w:rsidR="00FF6E1D">
        <w:trPr>
          <w:cantSplit/>
          <w:jc w:val="center"/>
        </w:trPr>
        <w:tc>
          <w:tcPr>
            <w:tcW w:w="2782" w:type="pct"/>
            <w:gridSpan w:val="2"/>
            <w:vAlign w:val="center"/>
          </w:tcPr>
          <w:p w:rsidR="00FF6E1D" w:rsidRDefault="00204821">
            <w:pPr>
              <w:jc w:val="center"/>
              <w:rPr>
                <w:szCs w:val="21"/>
              </w:rPr>
            </w:pPr>
            <w:r>
              <w:rPr>
                <w:szCs w:val="21"/>
              </w:rPr>
              <w:t>合计</w:t>
            </w:r>
          </w:p>
        </w:tc>
        <w:tc>
          <w:tcPr>
            <w:tcW w:w="2218" w:type="pct"/>
            <w:vAlign w:val="center"/>
          </w:tcPr>
          <w:p w:rsidR="00FF6E1D" w:rsidRDefault="00FF6E1D">
            <w:pPr>
              <w:jc w:val="left"/>
              <w:rPr>
                <w:szCs w:val="21"/>
              </w:rPr>
            </w:pPr>
          </w:p>
        </w:tc>
      </w:tr>
    </w:tbl>
    <w:p w:rsidR="00FF6E1D" w:rsidRDefault="00204821">
      <w:pPr>
        <w:spacing w:line="360" w:lineRule="auto"/>
        <w:ind w:firstLineChars="200" w:firstLine="480"/>
        <w:rPr>
          <w:kern w:val="0"/>
          <w:sz w:val="24"/>
          <w:szCs w:val="24"/>
        </w:rPr>
      </w:pPr>
      <w:r>
        <w:rPr>
          <w:kern w:val="0"/>
          <w:sz w:val="24"/>
          <w:szCs w:val="24"/>
        </w:rPr>
        <w:t>注：</w:t>
      </w:r>
    </w:p>
    <w:p w:rsidR="00FF6E1D" w:rsidRDefault="00204821">
      <w:pPr>
        <w:spacing w:line="360" w:lineRule="auto"/>
        <w:ind w:firstLineChars="200" w:firstLine="480"/>
        <w:rPr>
          <w:kern w:val="0"/>
          <w:sz w:val="24"/>
          <w:szCs w:val="24"/>
        </w:rPr>
      </w:pPr>
      <w:r>
        <w:rPr>
          <w:kern w:val="0"/>
          <w:sz w:val="24"/>
          <w:szCs w:val="24"/>
        </w:rPr>
        <w:t xml:space="preserve">1. </w:t>
      </w:r>
      <w:r>
        <w:rPr>
          <w:kern w:val="0"/>
          <w:sz w:val="24"/>
          <w:szCs w:val="24"/>
        </w:rPr>
        <w:t>上述合计价格应为服务期的最终优惠价格，且与</w:t>
      </w:r>
      <w:r>
        <w:rPr>
          <w:rFonts w:hint="eastAsia"/>
          <w:kern w:val="0"/>
          <w:sz w:val="24"/>
          <w:szCs w:val="24"/>
        </w:rPr>
        <w:t>《报价一览表》总报价保持一致。</w:t>
      </w:r>
    </w:p>
    <w:p w:rsidR="00FF6E1D" w:rsidRDefault="00204821">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F6E1D" w:rsidRDefault="00204821">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F6E1D" w:rsidRDefault="00204821">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F6E1D" w:rsidRDefault="00204821">
      <w:pPr>
        <w:spacing w:line="360" w:lineRule="auto"/>
        <w:ind w:firstLineChars="200" w:firstLine="480"/>
        <w:rPr>
          <w:kern w:val="0"/>
          <w:sz w:val="24"/>
          <w:szCs w:val="24"/>
        </w:rPr>
      </w:pPr>
      <w:r>
        <w:rPr>
          <w:rFonts w:hint="eastAsia"/>
          <w:kern w:val="0"/>
          <w:sz w:val="24"/>
          <w:szCs w:val="24"/>
        </w:rPr>
        <w:lastRenderedPageBreak/>
        <w:t xml:space="preserve">5. </w:t>
      </w:r>
      <w:r>
        <w:rPr>
          <w:rFonts w:hint="eastAsia"/>
          <w:kern w:val="0"/>
          <w:sz w:val="24"/>
          <w:szCs w:val="24"/>
        </w:rPr>
        <w:t>投标报价在不超采购预算的前提下，其合理性由磋商小组在评分中予以考虑。</w:t>
      </w:r>
    </w:p>
    <w:p w:rsidR="00FF6E1D" w:rsidRDefault="00204821">
      <w:pPr>
        <w:spacing w:line="360" w:lineRule="auto"/>
        <w:ind w:firstLineChars="1700" w:firstLine="4080"/>
        <w:rPr>
          <w:sz w:val="24"/>
        </w:rPr>
      </w:pPr>
      <w:r>
        <w:rPr>
          <w:sz w:val="24"/>
        </w:rPr>
        <w:t>投标人名称：</w:t>
      </w:r>
    </w:p>
    <w:p w:rsidR="00FF6E1D" w:rsidRDefault="0020482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p>
    <w:p w:rsidR="00FF6E1D" w:rsidRDefault="00204821">
      <w:pPr>
        <w:spacing w:line="460" w:lineRule="exact"/>
        <w:rPr>
          <w:b/>
          <w:sz w:val="24"/>
        </w:rPr>
      </w:pPr>
      <w:r>
        <w:rPr>
          <w:b/>
          <w:sz w:val="24"/>
        </w:rPr>
        <w:lastRenderedPageBreak/>
        <w:t>附件</w:t>
      </w:r>
      <w:r>
        <w:rPr>
          <w:rFonts w:hint="eastAsia"/>
          <w:b/>
          <w:sz w:val="24"/>
        </w:rPr>
        <w:t>3</w:t>
      </w:r>
    </w:p>
    <w:p w:rsidR="00FF6E1D" w:rsidRDefault="0020482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F6E1D" w:rsidRDefault="00204821">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FF6E1D">
        <w:trPr>
          <w:cantSplit/>
          <w:trHeight w:val="643"/>
          <w:jc w:val="center"/>
        </w:trPr>
        <w:tc>
          <w:tcPr>
            <w:tcW w:w="876" w:type="dxa"/>
            <w:vAlign w:val="center"/>
          </w:tcPr>
          <w:p w:rsidR="00FF6E1D" w:rsidRDefault="00204821">
            <w:pPr>
              <w:jc w:val="center"/>
              <w:rPr>
                <w:sz w:val="24"/>
                <w:szCs w:val="24"/>
              </w:rPr>
            </w:pPr>
            <w:r>
              <w:rPr>
                <w:rFonts w:hint="eastAsia"/>
                <w:sz w:val="24"/>
                <w:szCs w:val="24"/>
              </w:rPr>
              <w:t>序号</w:t>
            </w:r>
          </w:p>
        </w:tc>
        <w:tc>
          <w:tcPr>
            <w:tcW w:w="1356" w:type="dxa"/>
            <w:vAlign w:val="center"/>
          </w:tcPr>
          <w:p w:rsidR="00FF6E1D" w:rsidRDefault="00204821">
            <w:pPr>
              <w:jc w:val="center"/>
              <w:rPr>
                <w:sz w:val="24"/>
                <w:szCs w:val="24"/>
              </w:rPr>
            </w:pPr>
            <w:r>
              <w:rPr>
                <w:sz w:val="24"/>
                <w:szCs w:val="24"/>
              </w:rPr>
              <w:t>具体岗位</w:t>
            </w:r>
          </w:p>
        </w:tc>
        <w:tc>
          <w:tcPr>
            <w:tcW w:w="1512" w:type="dxa"/>
            <w:vAlign w:val="center"/>
          </w:tcPr>
          <w:p w:rsidR="00FF6E1D" w:rsidRDefault="00204821">
            <w:pPr>
              <w:jc w:val="center"/>
              <w:rPr>
                <w:sz w:val="24"/>
                <w:szCs w:val="24"/>
              </w:rPr>
            </w:pPr>
            <w:r>
              <w:rPr>
                <w:sz w:val="24"/>
                <w:szCs w:val="24"/>
              </w:rPr>
              <w:t>人数（人）</w:t>
            </w:r>
          </w:p>
        </w:tc>
        <w:tc>
          <w:tcPr>
            <w:tcW w:w="1416" w:type="dxa"/>
            <w:vAlign w:val="center"/>
          </w:tcPr>
          <w:p w:rsidR="00FF6E1D" w:rsidRDefault="00204821">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F6E1D" w:rsidRDefault="00204821">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FF6E1D" w:rsidRDefault="00204821">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F6E1D" w:rsidRDefault="00204821">
            <w:pPr>
              <w:jc w:val="center"/>
              <w:rPr>
                <w:sz w:val="24"/>
                <w:szCs w:val="24"/>
              </w:rPr>
            </w:pPr>
            <w:r>
              <w:rPr>
                <w:sz w:val="24"/>
                <w:szCs w:val="24"/>
              </w:rPr>
              <w:t>月小计</w:t>
            </w:r>
          </w:p>
        </w:tc>
        <w:tc>
          <w:tcPr>
            <w:tcW w:w="2103" w:type="dxa"/>
            <w:vAlign w:val="center"/>
          </w:tcPr>
          <w:p w:rsidR="00FF6E1D" w:rsidRDefault="0020482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FF6E1D">
        <w:trPr>
          <w:cantSplit/>
          <w:trHeight w:val="643"/>
          <w:jc w:val="center"/>
        </w:trPr>
        <w:tc>
          <w:tcPr>
            <w:tcW w:w="876" w:type="dxa"/>
            <w:vAlign w:val="center"/>
          </w:tcPr>
          <w:p w:rsidR="00FF6E1D" w:rsidRDefault="00FF6E1D">
            <w:pPr>
              <w:jc w:val="center"/>
              <w:rPr>
                <w:sz w:val="24"/>
                <w:szCs w:val="24"/>
              </w:rPr>
            </w:pPr>
          </w:p>
        </w:tc>
        <w:tc>
          <w:tcPr>
            <w:tcW w:w="1356" w:type="dxa"/>
            <w:vAlign w:val="center"/>
          </w:tcPr>
          <w:p w:rsidR="00FF6E1D" w:rsidRDefault="00FF6E1D">
            <w:pPr>
              <w:jc w:val="center"/>
              <w:rPr>
                <w:sz w:val="24"/>
                <w:szCs w:val="24"/>
              </w:rPr>
            </w:pPr>
          </w:p>
        </w:tc>
        <w:tc>
          <w:tcPr>
            <w:tcW w:w="1512" w:type="dxa"/>
            <w:vAlign w:val="center"/>
          </w:tcPr>
          <w:p w:rsidR="00FF6E1D" w:rsidRDefault="00FF6E1D">
            <w:pPr>
              <w:jc w:val="center"/>
              <w:rPr>
                <w:sz w:val="24"/>
                <w:szCs w:val="24"/>
              </w:rPr>
            </w:pPr>
          </w:p>
        </w:tc>
        <w:tc>
          <w:tcPr>
            <w:tcW w:w="1416" w:type="dxa"/>
            <w:vAlign w:val="center"/>
          </w:tcPr>
          <w:p w:rsidR="00FF6E1D" w:rsidRDefault="00FF6E1D">
            <w:pPr>
              <w:jc w:val="center"/>
              <w:rPr>
                <w:sz w:val="24"/>
                <w:szCs w:val="24"/>
              </w:rPr>
            </w:pPr>
          </w:p>
        </w:tc>
        <w:tc>
          <w:tcPr>
            <w:tcW w:w="129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2103" w:type="dxa"/>
            <w:vAlign w:val="center"/>
          </w:tcPr>
          <w:p w:rsidR="00FF6E1D" w:rsidRDefault="00FF6E1D">
            <w:pPr>
              <w:jc w:val="center"/>
              <w:rPr>
                <w:sz w:val="24"/>
                <w:szCs w:val="24"/>
              </w:rPr>
            </w:pPr>
          </w:p>
        </w:tc>
      </w:tr>
      <w:tr w:rsidR="00FF6E1D">
        <w:trPr>
          <w:cantSplit/>
          <w:trHeight w:val="643"/>
          <w:jc w:val="center"/>
        </w:trPr>
        <w:tc>
          <w:tcPr>
            <w:tcW w:w="876" w:type="dxa"/>
            <w:vAlign w:val="center"/>
          </w:tcPr>
          <w:p w:rsidR="00FF6E1D" w:rsidRDefault="00FF6E1D">
            <w:pPr>
              <w:jc w:val="center"/>
              <w:rPr>
                <w:sz w:val="24"/>
                <w:szCs w:val="24"/>
              </w:rPr>
            </w:pPr>
          </w:p>
        </w:tc>
        <w:tc>
          <w:tcPr>
            <w:tcW w:w="1356" w:type="dxa"/>
            <w:vAlign w:val="center"/>
          </w:tcPr>
          <w:p w:rsidR="00FF6E1D" w:rsidRDefault="00FF6E1D">
            <w:pPr>
              <w:jc w:val="center"/>
              <w:rPr>
                <w:sz w:val="24"/>
                <w:szCs w:val="24"/>
              </w:rPr>
            </w:pPr>
          </w:p>
        </w:tc>
        <w:tc>
          <w:tcPr>
            <w:tcW w:w="1512" w:type="dxa"/>
            <w:vAlign w:val="center"/>
          </w:tcPr>
          <w:p w:rsidR="00FF6E1D" w:rsidRDefault="00FF6E1D">
            <w:pPr>
              <w:jc w:val="center"/>
              <w:rPr>
                <w:sz w:val="24"/>
                <w:szCs w:val="24"/>
              </w:rPr>
            </w:pPr>
          </w:p>
        </w:tc>
        <w:tc>
          <w:tcPr>
            <w:tcW w:w="1416" w:type="dxa"/>
            <w:vAlign w:val="center"/>
          </w:tcPr>
          <w:p w:rsidR="00FF6E1D" w:rsidRDefault="00FF6E1D">
            <w:pPr>
              <w:jc w:val="center"/>
              <w:rPr>
                <w:sz w:val="24"/>
                <w:szCs w:val="24"/>
              </w:rPr>
            </w:pPr>
          </w:p>
        </w:tc>
        <w:tc>
          <w:tcPr>
            <w:tcW w:w="129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2103" w:type="dxa"/>
            <w:vAlign w:val="center"/>
          </w:tcPr>
          <w:p w:rsidR="00FF6E1D" w:rsidRDefault="00FF6E1D">
            <w:pPr>
              <w:jc w:val="center"/>
              <w:rPr>
                <w:sz w:val="24"/>
                <w:szCs w:val="24"/>
              </w:rPr>
            </w:pPr>
          </w:p>
        </w:tc>
      </w:tr>
      <w:tr w:rsidR="00FF6E1D">
        <w:trPr>
          <w:cantSplit/>
          <w:trHeight w:val="643"/>
          <w:jc w:val="center"/>
        </w:trPr>
        <w:tc>
          <w:tcPr>
            <w:tcW w:w="876" w:type="dxa"/>
            <w:vAlign w:val="center"/>
          </w:tcPr>
          <w:p w:rsidR="00FF6E1D" w:rsidRDefault="00FF6E1D">
            <w:pPr>
              <w:jc w:val="center"/>
              <w:rPr>
                <w:sz w:val="24"/>
                <w:szCs w:val="24"/>
              </w:rPr>
            </w:pPr>
          </w:p>
        </w:tc>
        <w:tc>
          <w:tcPr>
            <w:tcW w:w="1356" w:type="dxa"/>
            <w:vAlign w:val="center"/>
          </w:tcPr>
          <w:p w:rsidR="00FF6E1D" w:rsidRDefault="00FF6E1D">
            <w:pPr>
              <w:jc w:val="center"/>
              <w:rPr>
                <w:sz w:val="24"/>
                <w:szCs w:val="24"/>
              </w:rPr>
            </w:pPr>
          </w:p>
        </w:tc>
        <w:tc>
          <w:tcPr>
            <w:tcW w:w="1512" w:type="dxa"/>
            <w:vAlign w:val="center"/>
          </w:tcPr>
          <w:p w:rsidR="00FF6E1D" w:rsidRDefault="00FF6E1D">
            <w:pPr>
              <w:jc w:val="center"/>
              <w:rPr>
                <w:sz w:val="24"/>
                <w:szCs w:val="24"/>
              </w:rPr>
            </w:pPr>
          </w:p>
        </w:tc>
        <w:tc>
          <w:tcPr>
            <w:tcW w:w="1416" w:type="dxa"/>
            <w:vAlign w:val="center"/>
          </w:tcPr>
          <w:p w:rsidR="00FF6E1D" w:rsidRDefault="00FF6E1D">
            <w:pPr>
              <w:jc w:val="center"/>
              <w:rPr>
                <w:sz w:val="24"/>
                <w:szCs w:val="24"/>
              </w:rPr>
            </w:pPr>
          </w:p>
        </w:tc>
        <w:tc>
          <w:tcPr>
            <w:tcW w:w="129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2103" w:type="dxa"/>
            <w:vAlign w:val="center"/>
          </w:tcPr>
          <w:p w:rsidR="00FF6E1D" w:rsidRDefault="00FF6E1D">
            <w:pPr>
              <w:jc w:val="center"/>
              <w:rPr>
                <w:sz w:val="24"/>
                <w:szCs w:val="24"/>
              </w:rPr>
            </w:pPr>
          </w:p>
        </w:tc>
      </w:tr>
      <w:tr w:rsidR="00FF6E1D">
        <w:trPr>
          <w:cantSplit/>
          <w:trHeight w:val="643"/>
          <w:jc w:val="center"/>
        </w:trPr>
        <w:tc>
          <w:tcPr>
            <w:tcW w:w="876" w:type="dxa"/>
            <w:vAlign w:val="center"/>
          </w:tcPr>
          <w:p w:rsidR="00FF6E1D" w:rsidRDefault="00FF6E1D">
            <w:pPr>
              <w:jc w:val="center"/>
              <w:rPr>
                <w:sz w:val="24"/>
                <w:szCs w:val="24"/>
              </w:rPr>
            </w:pPr>
          </w:p>
        </w:tc>
        <w:tc>
          <w:tcPr>
            <w:tcW w:w="1356" w:type="dxa"/>
            <w:vAlign w:val="center"/>
          </w:tcPr>
          <w:p w:rsidR="00FF6E1D" w:rsidRDefault="00FF6E1D">
            <w:pPr>
              <w:jc w:val="center"/>
              <w:rPr>
                <w:sz w:val="24"/>
                <w:szCs w:val="24"/>
              </w:rPr>
            </w:pPr>
          </w:p>
        </w:tc>
        <w:tc>
          <w:tcPr>
            <w:tcW w:w="1512" w:type="dxa"/>
            <w:vAlign w:val="center"/>
          </w:tcPr>
          <w:p w:rsidR="00FF6E1D" w:rsidRDefault="00FF6E1D">
            <w:pPr>
              <w:jc w:val="center"/>
              <w:rPr>
                <w:sz w:val="24"/>
                <w:szCs w:val="24"/>
              </w:rPr>
            </w:pPr>
          </w:p>
        </w:tc>
        <w:tc>
          <w:tcPr>
            <w:tcW w:w="1416" w:type="dxa"/>
            <w:vAlign w:val="center"/>
          </w:tcPr>
          <w:p w:rsidR="00FF6E1D" w:rsidRDefault="00FF6E1D">
            <w:pPr>
              <w:jc w:val="center"/>
              <w:rPr>
                <w:sz w:val="24"/>
                <w:szCs w:val="24"/>
              </w:rPr>
            </w:pPr>
          </w:p>
        </w:tc>
        <w:tc>
          <w:tcPr>
            <w:tcW w:w="129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1116" w:type="dxa"/>
            <w:vAlign w:val="center"/>
          </w:tcPr>
          <w:p w:rsidR="00FF6E1D" w:rsidRDefault="00FF6E1D">
            <w:pPr>
              <w:jc w:val="center"/>
              <w:rPr>
                <w:sz w:val="24"/>
                <w:szCs w:val="24"/>
              </w:rPr>
            </w:pPr>
          </w:p>
        </w:tc>
        <w:tc>
          <w:tcPr>
            <w:tcW w:w="2103" w:type="dxa"/>
            <w:vAlign w:val="center"/>
          </w:tcPr>
          <w:p w:rsidR="00FF6E1D" w:rsidRDefault="00FF6E1D">
            <w:pPr>
              <w:jc w:val="center"/>
              <w:rPr>
                <w:sz w:val="24"/>
                <w:szCs w:val="24"/>
              </w:rPr>
            </w:pPr>
          </w:p>
        </w:tc>
      </w:tr>
      <w:tr w:rsidR="00FF6E1D">
        <w:trPr>
          <w:cantSplit/>
          <w:trHeight w:val="643"/>
          <w:jc w:val="center"/>
        </w:trPr>
        <w:tc>
          <w:tcPr>
            <w:tcW w:w="7572" w:type="dxa"/>
            <w:gridSpan w:val="6"/>
            <w:vAlign w:val="center"/>
          </w:tcPr>
          <w:p w:rsidR="00FF6E1D" w:rsidRDefault="00204821">
            <w:pPr>
              <w:jc w:val="center"/>
              <w:rPr>
                <w:sz w:val="24"/>
                <w:szCs w:val="24"/>
              </w:rPr>
            </w:pPr>
            <w:r>
              <w:rPr>
                <w:rFonts w:hint="eastAsia"/>
                <w:sz w:val="24"/>
                <w:szCs w:val="24"/>
              </w:rPr>
              <w:t>人员费用合计</w:t>
            </w:r>
          </w:p>
        </w:tc>
        <w:tc>
          <w:tcPr>
            <w:tcW w:w="1116" w:type="dxa"/>
            <w:vAlign w:val="center"/>
          </w:tcPr>
          <w:p w:rsidR="00FF6E1D" w:rsidRDefault="00FF6E1D">
            <w:pPr>
              <w:jc w:val="center"/>
              <w:rPr>
                <w:sz w:val="24"/>
                <w:szCs w:val="24"/>
              </w:rPr>
            </w:pPr>
          </w:p>
        </w:tc>
        <w:tc>
          <w:tcPr>
            <w:tcW w:w="2103" w:type="dxa"/>
            <w:vAlign w:val="center"/>
          </w:tcPr>
          <w:p w:rsidR="00FF6E1D" w:rsidRDefault="00FF6E1D">
            <w:pPr>
              <w:jc w:val="center"/>
              <w:rPr>
                <w:sz w:val="24"/>
                <w:szCs w:val="24"/>
              </w:rPr>
            </w:pPr>
          </w:p>
        </w:tc>
      </w:tr>
    </w:tbl>
    <w:p w:rsidR="00FF6E1D" w:rsidRDefault="00204821">
      <w:pPr>
        <w:autoSpaceDE w:val="0"/>
        <w:autoSpaceDN w:val="0"/>
        <w:spacing w:line="360" w:lineRule="auto"/>
        <w:rPr>
          <w:b/>
          <w:color w:val="000000"/>
          <w:sz w:val="24"/>
        </w:rPr>
      </w:pPr>
      <w:r>
        <w:rPr>
          <w:b/>
          <w:color w:val="000000"/>
          <w:sz w:val="24"/>
        </w:rPr>
        <w:t>备注：</w:t>
      </w:r>
      <w:r>
        <w:rPr>
          <w:b/>
          <w:color w:val="000000"/>
          <w:sz w:val="24"/>
        </w:rPr>
        <w:t xml:space="preserve"> </w:t>
      </w:r>
    </w:p>
    <w:p w:rsidR="00FF6E1D" w:rsidRDefault="00204821">
      <w:pPr>
        <w:autoSpaceDE w:val="0"/>
        <w:autoSpaceDN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F6E1D" w:rsidRDefault="00204821">
      <w:pPr>
        <w:autoSpaceDE w:val="0"/>
        <w:autoSpaceDN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F6E1D" w:rsidRDefault="00204821">
      <w:pPr>
        <w:autoSpaceDE w:val="0"/>
        <w:autoSpaceDN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FF6E1D" w:rsidRDefault="00FF6E1D">
      <w:pPr>
        <w:autoSpaceDE w:val="0"/>
        <w:autoSpaceDN w:val="0"/>
        <w:adjustRightInd w:val="0"/>
        <w:spacing w:line="360" w:lineRule="auto"/>
        <w:rPr>
          <w:b/>
          <w:color w:val="000000"/>
          <w:sz w:val="24"/>
        </w:rPr>
      </w:pPr>
    </w:p>
    <w:p w:rsidR="00FF6E1D" w:rsidRDefault="00FF6E1D">
      <w:pPr>
        <w:autoSpaceDE w:val="0"/>
        <w:autoSpaceDN w:val="0"/>
        <w:adjustRightInd w:val="0"/>
        <w:spacing w:line="360" w:lineRule="auto"/>
        <w:rPr>
          <w:b/>
          <w:color w:val="000000"/>
          <w:sz w:val="24"/>
        </w:rPr>
      </w:pPr>
    </w:p>
    <w:p w:rsidR="00FF6E1D" w:rsidRDefault="00204821">
      <w:pPr>
        <w:spacing w:line="360" w:lineRule="auto"/>
        <w:ind w:firstLineChars="1700" w:firstLine="4080"/>
        <w:rPr>
          <w:sz w:val="24"/>
        </w:rPr>
      </w:pPr>
      <w:r>
        <w:rPr>
          <w:sz w:val="24"/>
        </w:rPr>
        <w:t>投标人名称：</w:t>
      </w:r>
    </w:p>
    <w:p w:rsidR="00FF6E1D" w:rsidRDefault="00FF6E1D">
      <w:pPr>
        <w:spacing w:line="360" w:lineRule="auto"/>
        <w:ind w:firstLineChars="1700" w:firstLine="4080"/>
        <w:rPr>
          <w:sz w:val="24"/>
        </w:rPr>
      </w:pPr>
    </w:p>
    <w:p w:rsidR="00FF6E1D" w:rsidRDefault="0020482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rsidR="00FF6E1D">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832B486" w15:done="0"/>
  <w15:commentEx w15:paraId="75983E7A" w15:done="0"/>
  <w15:commentEx w15:paraId="4227E4A2" w15:done="0"/>
  <w15:commentEx w15:paraId="662333DE" w15:done="0" w15:paraIdParent="4227E4A2"/>
  <w15:commentEx w15:paraId="41227C6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821" w:rsidRDefault="00204821">
      <w:r>
        <w:separator/>
      </w:r>
    </w:p>
  </w:endnote>
  <w:endnote w:type="continuationSeparator" w:id="0">
    <w:p w:rsidR="00204821" w:rsidRDefault="00204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方正行楷简体">
    <w:altName w:val="微软雅黑"/>
    <w:charset w:val="86"/>
    <w:family w:val="auto"/>
    <w:pitch w:val="default"/>
    <w:sig w:usb0="00000000" w:usb1="0000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宋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7"/>
      <w:jc w:val="center"/>
    </w:pPr>
    <w:r>
      <w:fldChar w:fldCharType="begin"/>
    </w:r>
    <w:r>
      <w:instrText xml:space="preserve"> PAGE   \* MERGEFORMAT </w:instrText>
    </w:r>
    <w:r>
      <w:fldChar w:fldCharType="separate"/>
    </w:r>
    <w:r w:rsidR="00035659">
      <w:rPr>
        <w:noProof/>
      </w:rPr>
      <w:t>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821" w:rsidRDefault="00204821">
      <w:r>
        <w:separator/>
      </w:r>
    </w:p>
  </w:footnote>
  <w:footnote w:type="continuationSeparator" w:id="0">
    <w:p w:rsidR="00204821" w:rsidRDefault="00204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FF6E1D">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E1D" w:rsidRDefault="00204821">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74F076"/>
    <w:multiLevelType w:val="multilevel"/>
    <w:tmpl w:val="8174F076"/>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89981406"/>
    <w:multiLevelType w:val="singleLevel"/>
    <w:tmpl w:val="89981406"/>
    <w:lvl w:ilvl="0">
      <w:start w:val="1"/>
      <w:numFmt w:val="decimal"/>
      <w:lvlText w:val="%1)"/>
      <w:lvlJc w:val="left"/>
      <w:pPr>
        <w:ind w:left="425" w:hanging="425"/>
      </w:pPr>
      <w:rPr>
        <w:rFonts w:hint="default"/>
      </w:rPr>
    </w:lvl>
  </w:abstractNum>
  <w:abstractNum w:abstractNumId="2">
    <w:nsid w:val="8BF92397"/>
    <w:multiLevelType w:val="multilevel"/>
    <w:tmpl w:val="8BF92397"/>
    <w:lvl w:ilvl="0">
      <w:start w:val="1"/>
      <w:numFmt w:val="decimal"/>
      <w:lvlText w:val="%1)"/>
      <w:lvlJc w:val="left"/>
      <w:pPr>
        <w:ind w:left="84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8DD8D07D"/>
    <w:multiLevelType w:val="multilevel"/>
    <w:tmpl w:val="8DD8D07D"/>
    <w:lvl w:ilvl="0">
      <w:start w:val="1"/>
      <w:numFmt w:val="decimal"/>
      <w:lvlText w:val="%1)"/>
      <w:lvlJc w:val="left"/>
      <w:pPr>
        <w:ind w:left="84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A1C8FB7A"/>
    <w:multiLevelType w:val="multilevel"/>
    <w:tmpl w:val="A1C8FB7A"/>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A50144D4"/>
    <w:multiLevelType w:val="multilevel"/>
    <w:tmpl w:val="A50144D4"/>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B76C9519"/>
    <w:multiLevelType w:val="singleLevel"/>
    <w:tmpl w:val="B76C9519"/>
    <w:lvl w:ilvl="0">
      <w:start w:val="1"/>
      <w:numFmt w:val="decimal"/>
      <w:lvlText w:val="%1)"/>
      <w:lvlJc w:val="left"/>
      <w:pPr>
        <w:ind w:left="425" w:hanging="425"/>
      </w:pPr>
      <w:rPr>
        <w:rFonts w:hint="default"/>
      </w:rPr>
    </w:lvl>
  </w:abstractNum>
  <w:abstractNum w:abstractNumId="7">
    <w:nsid w:val="C62355C8"/>
    <w:multiLevelType w:val="multilevel"/>
    <w:tmpl w:val="C62355C8"/>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C7C6C15D"/>
    <w:multiLevelType w:val="multilevel"/>
    <w:tmpl w:val="C7C6C15D"/>
    <w:lvl w:ilvl="0">
      <w:start w:val="1"/>
      <w:numFmt w:val="decimal"/>
      <w:lvlText w:val="%1)"/>
      <w:lvlJc w:val="left"/>
      <w:pPr>
        <w:ind w:left="425" w:hanging="425"/>
      </w:pPr>
    </w:lvl>
    <w:lvl w:ilvl="1">
      <w:start w:val="1"/>
      <w:numFmt w:val="decimal"/>
      <w:lvlText w:val="%2."/>
      <w:lvlJc w:val="left"/>
      <w:pPr>
        <w:tabs>
          <w:tab w:val="left" w:pos="1440"/>
        </w:tabs>
        <w:ind w:left="1020" w:hanging="360"/>
      </w:pPr>
    </w:lvl>
    <w:lvl w:ilvl="2">
      <w:start w:val="1"/>
      <w:numFmt w:val="decimal"/>
      <w:lvlText w:val="%3."/>
      <w:lvlJc w:val="left"/>
      <w:pPr>
        <w:tabs>
          <w:tab w:val="left" w:pos="2160"/>
        </w:tabs>
        <w:ind w:left="1740" w:hanging="360"/>
      </w:pPr>
    </w:lvl>
    <w:lvl w:ilvl="3">
      <w:start w:val="1"/>
      <w:numFmt w:val="decimal"/>
      <w:lvlText w:val="%4."/>
      <w:lvlJc w:val="left"/>
      <w:pPr>
        <w:tabs>
          <w:tab w:val="left" w:pos="2880"/>
        </w:tabs>
        <w:ind w:left="2460" w:hanging="360"/>
      </w:pPr>
    </w:lvl>
    <w:lvl w:ilvl="4">
      <w:start w:val="1"/>
      <w:numFmt w:val="decimal"/>
      <w:lvlText w:val="%5."/>
      <w:lvlJc w:val="left"/>
      <w:pPr>
        <w:tabs>
          <w:tab w:val="left" w:pos="3600"/>
        </w:tabs>
        <w:ind w:left="3180" w:hanging="360"/>
      </w:pPr>
    </w:lvl>
    <w:lvl w:ilvl="5">
      <w:start w:val="1"/>
      <w:numFmt w:val="decimal"/>
      <w:lvlText w:val="%6."/>
      <w:lvlJc w:val="left"/>
      <w:pPr>
        <w:tabs>
          <w:tab w:val="left" w:pos="4320"/>
        </w:tabs>
        <w:ind w:left="3900" w:hanging="360"/>
      </w:pPr>
    </w:lvl>
    <w:lvl w:ilvl="6">
      <w:start w:val="1"/>
      <w:numFmt w:val="decimal"/>
      <w:lvlText w:val="%7."/>
      <w:lvlJc w:val="left"/>
      <w:pPr>
        <w:tabs>
          <w:tab w:val="left" w:pos="5040"/>
        </w:tabs>
        <w:ind w:left="4620" w:hanging="360"/>
      </w:pPr>
    </w:lvl>
    <w:lvl w:ilvl="7">
      <w:start w:val="1"/>
      <w:numFmt w:val="decimal"/>
      <w:lvlText w:val="%8."/>
      <w:lvlJc w:val="left"/>
      <w:pPr>
        <w:tabs>
          <w:tab w:val="left" w:pos="5760"/>
        </w:tabs>
        <w:ind w:left="5340" w:hanging="360"/>
      </w:pPr>
    </w:lvl>
    <w:lvl w:ilvl="8">
      <w:start w:val="1"/>
      <w:numFmt w:val="decimal"/>
      <w:lvlText w:val="%9."/>
      <w:lvlJc w:val="left"/>
      <w:pPr>
        <w:tabs>
          <w:tab w:val="left" w:pos="6480"/>
        </w:tabs>
        <w:ind w:left="6060" w:hanging="360"/>
      </w:pPr>
    </w:lvl>
  </w:abstractNum>
  <w:abstractNum w:abstractNumId="9">
    <w:nsid w:val="DF6A339B"/>
    <w:multiLevelType w:val="multilevel"/>
    <w:tmpl w:val="DF6A339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ED6E32FD"/>
    <w:multiLevelType w:val="multilevel"/>
    <w:tmpl w:val="ED6E32FD"/>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nsid w:val="F1195F31"/>
    <w:multiLevelType w:val="singleLevel"/>
    <w:tmpl w:val="F1195F31"/>
    <w:lvl w:ilvl="0">
      <w:start w:val="1"/>
      <w:numFmt w:val="bullet"/>
      <w:lvlText w:val=""/>
      <w:lvlJc w:val="left"/>
      <w:pPr>
        <w:ind w:left="420" w:hanging="420"/>
      </w:pPr>
      <w:rPr>
        <w:rFonts w:ascii="Wingdings" w:hAnsi="Wingdings" w:hint="default"/>
      </w:rPr>
    </w:lvl>
  </w:abstractNum>
  <w:abstractNum w:abstractNumId="12">
    <w:nsid w:val="02149FC6"/>
    <w:multiLevelType w:val="multilevel"/>
    <w:tmpl w:val="02149FC6"/>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nsid w:val="074BA7D3"/>
    <w:multiLevelType w:val="singleLevel"/>
    <w:tmpl w:val="074BA7D3"/>
    <w:lvl w:ilvl="0">
      <w:start w:val="3"/>
      <w:numFmt w:val="decimal"/>
      <w:suff w:val="nothing"/>
      <w:lvlText w:val="%1、"/>
      <w:lvlJc w:val="left"/>
    </w:lvl>
  </w:abstractNum>
  <w:abstractNum w:abstractNumId="14">
    <w:nsid w:val="0772F5F2"/>
    <w:multiLevelType w:val="singleLevel"/>
    <w:tmpl w:val="0772F5F2"/>
    <w:lvl w:ilvl="0">
      <w:start w:val="1"/>
      <w:numFmt w:val="lowerLetter"/>
      <w:lvlText w:val="%1."/>
      <w:lvlJc w:val="left"/>
      <w:pPr>
        <w:ind w:left="425" w:hanging="425"/>
      </w:pPr>
      <w:rPr>
        <w:rFonts w:hint="default"/>
      </w:rPr>
    </w:lvl>
  </w:abstractNum>
  <w:abstractNum w:abstractNumId="15">
    <w:nsid w:val="0B9830F2"/>
    <w:multiLevelType w:val="singleLevel"/>
    <w:tmpl w:val="0B9830F2"/>
    <w:lvl w:ilvl="0">
      <w:start w:val="1"/>
      <w:numFmt w:val="lowerLetter"/>
      <w:lvlText w:val="%1."/>
      <w:lvlJc w:val="left"/>
      <w:pPr>
        <w:ind w:left="425" w:hanging="425"/>
      </w:pPr>
      <w:rPr>
        <w:rFonts w:hint="default"/>
      </w:rPr>
    </w:lvl>
  </w:abstractNum>
  <w:abstractNum w:abstractNumId="1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7">
    <w:nsid w:val="1E75E3F9"/>
    <w:multiLevelType w:val="singleLevel"/>
    <w:tmpl w:val="1E75E3F9"/>
    <w:lvl w:ilvl="0">
      <w:start w:val="1"/>
      <w:numFmt w:val="bullet"/>
      <w:lvlText w:val=""/>
      <w:lvlJc w:val="left"/>
      <w:pPr>
        <w:ind w:left="420" w:hanging="420"/>
      </w:pPr>
      <w:rPr>
        <w:rFonts w:ascii="Wingdings" w:hAnsi="Wingdings" w:hint="default"/>
      </w:rPr>
    </w:lvl>
  </w:abstractNum>
  <w:abstractNum w:abstractNumId="18">
    <w:nsid w:val="209B4742"/>
    <w:multiLevelType w:val="multilevel"/>
    <w:tmpl w:val="209B4742"/>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nsid w:val="216DE7AE"/>
    <w:multiLevelType w:val="singleLevel"/>
    <w:tmpl w:val="216DE7AE"/>
    <w:lvl w:ilvl="0">
      <w:start w:val="1"/>
      <w:numFmt w:val="decimal"/>
      <w:lvlText w:val="%1)"/>
      <w:lvlJc w:val="left"/>
      <w:pPr>
        <w:ind w:left="425" w:hanging="425"/>
      </w:pPr>
      <w:rPr>
        <w:rFonts w:hint="default"/>
      </w:rPr>
    </w:lvl>
  </w:abstractNum>
  <w:abstractNum w:abstractNumId="20">
    <w:nsid w:val="2F1776E8"/>
    <w:multiLevelType w:val="singleLevel"/>
    <w:tmpl w:val="2F1776E8"/>
    <w:lvl w:ilvl="0">
      <w:start w:val="1"/>
      <w:numFmt w:val="lowerLetter"/>
      <w:lvlText w:val="%1."/>
      <w:lvlJc w:val="left"/>
      <w:pPr>
        <w:ind w:left="425" w:hanging="425"/>
      </w:pPr>
      <w:rPr>
        <w:rFonts w:hint="default"/>
      </w:rPr>
    </w:lvl>
  </w:abstractNum>
  <w:abstractNum w:abstractNumId="21">
    <w:nsid w:val="2F980C29"/>
    <w:multiLevelType w:val="multilevel"/>
    <w:tmpl w:val="2F980C29"/>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369642F8"/>
    <w:multiLevelType w:val="multilevel"/>
    <w:tmpl w:val="369642F8"/>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3">
    <w:nsid w:val="3B899368"/>
    <w:multiLevelType w:val="multilevel"/>
    <w:tmpl w:val="3B899368"/>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4">
    <w:nsid w:val="46E632C8"/>
    <w:multiLevelType w:val="multilevel"/>
    <w:tmpl w:val="46E632C8"/>
    <w:lvl w:ilvl="0">
      <w:start w:val="1"/>
      <w:numFmt w:val="decimal"/>
      <w:lvlText w:val="%1)"/>
      <w:lvlJc w:val="left"/>
      <w:pPr>
        <w:tabs>
          <w:tab w:val="left" w:pos="420"/>
        </w:tabs>
        <w:ind w:left="420" w:hanging="420"/>
      </w:pPr>
      <w:rPr>
        <w:rFonts w:hint="eastAsia"/>
      </w:rPr>
    </w:lvl>
    <w:lvl w:ilvl="1">
      <w:start w:val="1"/>
      <w:numFmt w:val="decimal"/>
      <w:lvlText w:val="%2、"/>
      <w:lvlJc w:val="left"/>
      <w:pPr>
        <w:tabs>
          <w:tab w:val="left" w:pos="420"/>
        </w:tabs>
        <w:ind w:left="420" w:hanging="4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5">
    <w:nsid w:val="4A21E440"/>
    <w:multiLevelType w:val="singleLevel"/>
    <w:tmpl w:val="4A21E440"/>
    <w:lvl w:ilvl="0">
      <w:start w:val="1"/>
      <w:numFmt w:val="lowerLetter"/>
      <w:lvlText w:val="%1."/>
      <w:lvlJc w:val="left"/>
      <w:pPr>
        <w:ind w:left="425" w:hanging="425"/>
      </w:pPr>
      <w:rPr>
        <w:rFonts w:hint="default"/>
      </w:rPr>
    </w:lvl>
  </w:abstractNum>
  <w:abstractNum w:abstractNumId="26">
    <w:nsid w:val="57B1E393"/>
    <w:multiLevelType w:val="singleLevel"/>
    <w:tmpl w:val="57B1E393"/>
    <w:lvl w:ilvl="0">
      <w:start w:val="1"/>
      <w:numFmt w:val="bullet"/>
      <w:lvlText w:val=""/>
      <w:lvlJc w:val="left"/>
      <w:pPr>
        <w:ind w:left="420" w:hanging="420"/>
      </w:pPr>
      <w:rPr>
        <w:rFonts w:ascii="Wingdings" w:hAnsi="Wingdings" w:hint="default"/>
      </w:rPr>
    </w:lvl>
  </w:abstractNum>
  <w:abstractNum w:abstractNumId="27">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
    <w:nsid w:val="6F12A1BA"/>
    <w:multiLevelType w:val="singleLevel"/>
    <w:tmpl w:val="6F12A1BA"/>
    <w:lvl w:ilvl="0">
      <w:start w:val="1"/>
      <w:numFmt w:val="lowerLetter"/>
      <w:lvlText w:val="%1."/>
      <w:lvlJc w:val="left"/>
      <w:pPr>
        <w:ind w:left="425" w:hanging="425"/>
      </w:pPr>
      <w:rPr>
        <w:rFonts w:hint="default"/>
      </w:rPr>
    </w:lvl>
  </w:abstractNum>
  <w:abstractNum w:abstractNumId="29">
    <w:nsid w:val="79EB04E4"/>
    <w:multiLevelType w:val="multilevel"/>
    <w:tmpl w:val="79EB04E4"/>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nsid w:val="7B56E1F2"/>
    <w:multiLevelType w:val="multilevel"/>
    <w:tmpl w:val="7B56E1F2"/>
    <w:lvl w:ilvl="0">
      <w:start w:val="1"/>
      <w:numFmt w:val="decimal"/>
      <w:lvlText w:val="%1)"/>
      <w:lvlJc w:val="left"/>
      <w:pPr>
        <w:ind w:left="84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10"/>
  </w:num>
  <w:num w:numId="2">
    <w:abstractNumId w:val="18"/>
  </w:num>
  <w:num w:numId="3">
    <w:abstractNumId w:val="3"/>
  </w:num>
  <w:num w:numId="4">
    <w:abstractNumId w:val="12"/>
  </w:num>
  <w:num w:numId="5">
    <w:abstractNumId w:val="22"/>
  </w:num>
  <w:num w:numId="6">
    <w:abstractNumId w:val="17"/>
  </w:num>
  <w:num w:numId="7">
    <w:abstractNumId w:val="13"/>
  </w:num>
  <w:num w:numId="8">
    <w:abstractNumId w:val="9"/>
  </w:num>
  <w:num w:numId="9">
    <w:abstractNumId w:val="7"/>
  </w:num>
  <w:num w:numId="10">
    <w:abstractNumId w:val="21"/>
  </w:num>
  <w:num w:numId="11">
    <w:abstractNumId w:val="2"/>
  </w:num>
  <w:num w:numId="12">
    <w:abstractNumId w:val="4"/>
  </w:num>
  <w:num w:numId="13">
    <w:abstractNumId w:val="23"/>
  </w:num>
  <w:num w:numId="14">
    <w:abstractNumId w:val="30"/>
  </w:num>
  <w:num w:numId="15">
    <w:abstractNumId w:val="29"/>
  </w:num>
  <w:num w:numId="16">
    <w:abstractNumId w:val="1"/>
  </w:num>
  <w:num w:numId="17">
    <w:abstractNumId w:val="5"/>
  </w:num>
  <w:num w:numId="18">
    <w:abstractNumId w:val="25"/>
  </w:num>
  <w:num w:numId="19">
    <w:abstractNumId w:val="19"/>
  </w:num>
  <w:num w:numId="20">
    <w:abstractNumId w:val="14"/>
  </w:num>
  <w:num w:numId="21">
    <w:abstractNumId w:val="11"/>
  </w:num>
  <w:num w:numId="22">
    <w:abstractNumId w:val="20"/>
  </w:num>
  <w:num w:numId="23">
    <w:abstractNumId w:val="26"/>
  </w:num>
  <w:num w:numId="24">
    <w:abstractNumId w:val="6"/>
  </w:num>
  <w:num w:numId="25">
    <w:abstractNumId w:val="15"/>
  </w:num>
  <w:num w:numId="26">
    <w:abstractNumId w:val="24"/>
  </w:num>
  <w:num w:numId="27">
    <w:abstractNumId w:val="8"/>
  </w:num>
  <w:num w:numId="28">
    <w:abstractNumId w:val="0"/>
  </w:num>
  <w:num w:numId="29">
    <w:abstractNumId w:val="28"/>
  </w:num>
  <w:num w:numId="30">
    <w:abstractNumId w:val="16"/>
  </w:num>
  <w:num w:numId="31">
    <w:abstractNumId w:val="2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reat °">
    <w15:presenceInfo w15:providerId="WPS Office" w15:userId="23638951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390F"/>
    <w:rsid w:val="0000465D"/>
    <w:rsid w:val="0000587D"/>
    <w:rsid w:val="00006C1F"/>
    <w:rsid w:val="00006C4A"/>
    <w:rsid w:val="00007255"/>
    <w:rsid w:val="000102DA"/>
    <w:rsid w:val="00010440"/>
    <w:rsid w:val="00010AE4"/>
    <w:rsid w:val="000124E7"/>
    <w:rsid w:val="00012FB4"/>
    <w:rsid w:val="00020A18"/>
    <w:rsid w:val="000216E9"/>
    <w:rsid w:val="00022ED4"/>
    <w:rsid w:val="00025145"/>
    <w:rsid w:val="00025993"/>
    <w:rsid w:val="00027D26"/>
    <w:rsid w:val="000300B0"/>
    <w:rsid w:val="0003250E"/>
    <w:rsid w:val="000328AC"/>
    <w:rsid w:val="00032A32"/>
    <w:rsid w:val="00033E76"/>
    <w:rsid w:val="00035659"/>
    <w:rsid w:val="00035C07"/>
    <w:rsid w:val="000429C5"/>
    <w:rsid w:val="00042C89"/>
    <w:rsid w:val="00042ED8"/>
    <w:rsid w:val="000441BA"/>
    <w:rsid w:val="00044DA8"/>
    <w:rsid w:val="00045600"/>
    <w:rsid w:val="0005195C"/>
    <w:rsid w:val="0005198E"/>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090C"/>
    <w:rsid w:val="0007341D"/>
    <w:rsid w:val="000764E0"/>
    <w:rsid w:val="00076A6F"/>
    <w:rsid w:val="00083E6C"/>
    <w:rsid w:val="000865C5"/>
    <w:rsid w:val="00090B02"/>
    <w:rsid w:val="00090F5E"/>
    <w:rsid w:val="00092154"/>
    <w:rsid w:val="00092895"/>
    <w:rsid w:val="00092918"/>
    <w:rsid w:val="0009299C"/>
    <w:rsid w:val="000954B1"/>
    <w:rsid w:val="00097E73"/>
    <w:rsid w:val="000A592F"/>
    <w:rsid w:val="000A5A2D"/>
    <w:rsid w:val="000A7D21"/>
    <w:rsid w:val="000B0356"/>
    <w:rsid w:val="000B3602"/>
    <w:rsid w:val="000B4838"/>
    <w:rsid w:val="000B4998"/>
    <w:rsid w:val="000B5E84"/>
    <w:rsid w:val="000B7281"/>
    <w:rsid w:val="000C09BE"/>
    <w:rsid w:val="000C0F85"/>
    <w:rsid w:val="000C112D"/>
    <w:rsid w:val="000C1CE6"/>
    <w:rsid w:val="000D3086"/>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8FB"/>
    <w:rsid w:val="00122E9C"/>
    <w:rsid w:val="00122F92"/>
    <w:rsid w:val="00125EC4"/>
    <w:rsid w:val="00126C9A"/>
    <w:rsid w:val="00131D20"/>
    <w:rsid w:val="00132A6D"/>
    <w:rsid w:val="00133BC4"/>
    <w:rsid w:val="001340B8"/>
    <w:rsid w:val="0013574E"/>
    <w:rsid w:val="00135BD8"/>
    <w:rsid w:val="0013674D"/>
    <w:rsid w:val="00136E22"/>
    <w:rsid w:val="00137FEB"/>
    <w:rsid w:val="001416C5"/>
    <w:rsid w:val="00142E4E"/>
    <w:rsid w:val="0014308B"/>
    <w:rsid w:val="00146589"/>
    <w:rsid w:val="00150AA2"/>
    <w:rsid w:val="001527AA"/>
    <w:rsid w:val="00155482"/>
    <w:rsid w:val="001559C7"/>
    <w:rsid w:val="00156257"/>
    <w:rsid w:val="00156B04"/>
    <w:rsid w:val="00157026"/>
    <w:rsid w:val="00160174"/>
    <w:rsid w:val="00161BCD"/>
    <w:rsid w:val="00166F6C"/>
    <w:rsid w:val="00167F61"/>
    <w:rsid w:val="00171513"/>
    <w:rsid w:val="0017160B"/>
    <w:rsid w:val="001720EF"/>
    <w:rsid w:val="00172A27"/>
    <w:rsid w:val="00182539"/>
    <w:rsid w:val="00183253"/>
    <w:rsid w:val="00184AAC"/>
    <w:rsid w:val="001863E6"/>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120A"/>
    <w:rsid w:val="001F19CB"/>
    <w:rsid w:val="001F33F1"/>
    <w:rsid w:val="001F6106"/>
    <w:rsid w:val="001F7F04"/>
    <w:rsid w:val="0020130B"/>
    <w:rsid w:val="00201353"/>
    <w:rsid w:val="002046E2"/>
    <w:rsid w:val="002047AE"/>
    <w:rsid w:val="00204821"/>
    <w:rsid w:val="00205334"/>
    <w:rsid w:val="002103C1"/>
    <w:rsid w:val="00212D65"/>
    <w:rsid w:val="002136E8"/>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44B3B"/>
    <w:rsid w:val="00252A42"/>
    <w:rsid w:val="00254755"/>
    <w:rsid w:val="00254E00"/>
    <w:rsid w:val="002551EE"/>
    <w:rsid w:val="002554FF"/>
    <w:rsid w:val="00255AD9"/>
    <w:rsid w:val="00256085"/>
    <w:rsid w:val="00257619"/>
    <w:rsid w:val="00260C79"/>
    <w:rsid w:val="002617EA"/>
    <w:rsid w:val="002657C3"/>
    <w:rsid w:val="0026676D"/>
    <w:rsid w:val="00266D68"/>
    <w:rsid w:val="0028203D"/>
    <w:rsid w:val="002827ED"/>
    <w:rsid w:val="00282A6A"/>
    <w:rsid w:val="00282A7B"/>
    <w:rsid w:val="00285B5B"/>
    <w:rsid w:val="002907F3"/>
    <w:rsid w:val="00291960"/>
    <w:rsid w:val="00291E0A"/>
    <w:rsid w:val="002933D2"/>
    <w:rsid w:val="00293A64"/>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5FDB"/>
    <w:rsid w:val="00316362"/>
    <w:rsid w:val="003202BC"/>
    <w:rsid w:val="00320B4B"/>
    <w:rsid w:val="0032463A"/>
    <w:rsid w:val="0033133C"/>
    <w:rsid w:val="00331CFC"/>
    <w:rsid w:val="00333004"/>
    <w:rsid w:val="00335796"/>
    <w:rsid w:val="003404BA"/>
    <w:rsid w:val="00340C50"/>
    <w:rsid w:val="00341878"/>
    <w:rsid w:val="0034261F"/>
    <w:rsid w:val="003438C9"/>
    <w:rsid w:val="00344BA1"/>
    <w:rsid w:val="00345604"/>
    <w:rsid w:val="0034562B"/>
    <w:rsid w:val="00346C53"/>
    <w:rsid w:val="003552AA"/>
    <w:rsid w:val="003573EE"/>
    <w:rsid w:val="00360293"/>
    <w:rsid w:val="0036061E"/>
    <w:rsid w:val="003606FC"/>
    <w:rsid w:val="003618EA"/>
    <w:rsid w:val="003624E8"/>
    <w:rsid w:val="00362E72"/>
    <w:rsid w:val="003640FA"/>
    <w:rsid w:val="00366125"/>
    <w:rsid w:val="00367A4A"/>
    <w:rsid w:val="003701FB"/>
    <w:rsid w:val="00370808"/>
    <w:rsid w:val="0037126B"/>
    <w:rsid w:val="003714A8"/>
    <w:rsid w:val="00371F22"/>
    <w:rsid w:val="00375057"/>
    <w:rsid w:val="0037547B"/>
    <w:rsid w:val="0038162D"/>
    <w:rsid w:val="003820ED"/>
    <w:rsid w:val="00383A84"/>
    <w:rsid w:val="003853F8"/>
    <w:rsid w:val="00386908"/>
    <w:rsid w:val="00386F3A"/>
    <w:rsid w:val="00387F92"/>
    <w:rsid w:val="003913C9"/>
    <w:rsid w:val="00392E59"/>
    <w:rsid w:val="003931AF"/>
    <w:rsid w:val="00393DBB"/>
    <w:rsid w:val="003946E5"/>
    <w:rsid w:val="00395A3E"/>
    <w:rsid w:val="003969A9"/>
    <w:rsid w:val="003A1E50"/>
    <w:rsid w:val="003A36B1"/>
    <w:rsid w:val="003A4CA6"/>
    <w:rsid w:val="003A5BAF"/>
    <w:rsid w:val="003A6071"/>
    <w:rsid w:val="003A68DD"/>
    <w:rsid w:val="003A775A"/>
    <w:rsid w:val="003B0544"/>
    <w:rsid w:val="003B1507"/>
    <w:rsid w:val="003B4C3A"/>
    <w:rsid w:val="003B6654"/>
    <w:rsid w:val="003C202E"/>
    <w:rsid w:val="003C31BE"/>
    <w:rsid w:val="003C4CB4"/>
    <w:rsid w:val="003C67A9"/>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3F5C2B"/>
    <w:rsid w:val="0040243B"/>
    <w:rsid w:val="004042DB"/>
    <w:rsid w:val="0040458F"/>
    <w:rsid w:val="00404FE2"/>
    <w:rsid w:val="00405BA0"/>
    <w:rsid w:val="004064C1"/>
    <w:rsid w:val="004107A8"/>
    <w:rsid w:val="004127C7"/>
    <w:rsid w:val="00413DC7"/>
    <w:rsid w:val="00415C41"/>
    <w:rsid w:val="00420ABD"/>
    <w:rsid w:val="0042146F"/>
    <w:rsid w:val="0042248F"/>
    <w:rsid w:val="00423141"/>
    <w:rsid w:val="00426C02"/>
    <w:rsid w:val="00427605"/>
    <w:rsid w:val="00427B6D"/>
    <w:rsid w:val="004307B5"/>
    <w:rsid w:val="00431F35"/>
    <w:rsid w:val="00435B81"/>
    <w:rsid w:val="00441B38"/>
    <w:rsid w:val="00441D86"/>
    <w:rsid w:val="00442E1A"/>
    <w:rsid w:val="00444A5D"/>
    <w:rsid w:val="0045047E"/>
    <w:rsid w:val="00454A7F"/>
    <w:rsid w:val="004574DB"/>
    <w:rsid w:val="00460AB8"/>
    <w:rsid w:val="004632D3"/>
    <w:rsid w:val="004642AD"/>
    <w:rsid w:val="00466EA5"/>
    <w:rsid w:val="00470088"/>
    <w:rsid w:val="00470573"/>
    <w:rsid w:val="00471224"/>
    <w:rsid w:val="0047280A"/>
    <w:rsid w:val="00472B82"/>
    <w:rsid w:val="00474B7B"/>
    <w:rsid w:val="004755F2"/>
    <w:rsid w:val="0048346F"/>
    <w:rsid w:val="00484AD8"/>
    <w:rsid w:val="00484C59"/>
    <w:rsid w:val="0048547F"/>
    <w:rsid w:val="004862B1"/>
    <w:rsid w:val="00490984"/>
    <w:rsid w:val="00496DAA"/>
    <w:rsid w:val="004A3009"/>
    <w:rsid w:val="004A3B1E"/>
    <w:rsid w:val="004A408B"/>
    <w:rsid w:val="004A49B6"/>
    <w:rsid w:val="004A605E"/>
    <w:rsid w:val="004A6CA5"/>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4F6995"/>
    <w:rsid w:val="00501E9F"/>
    <w:rsid w:val="005042BF"/>
    <w:rsid w:val="00504819"/>
    <w:rsid w:val="0050516C"/>
    <w:rsid w:val="00505E53"/>
    <w:rsid w:val="00506B12"/>
    <w:rsid w:val="00512B9F"/>
    <w:rsid w:val="00512BA5"/>
    <w:rsid w:val="00516167"/>
    <w:rsid w:val="00516631"/>
    <w:rsid w:val="00523739"/>
    <w:rsid w:val="00524164"/>
    <w:rsid w:val="00524F7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0417"/>
    <w:rsid w:val="00551F4A"/>
    <w:rsid w:val="00557388"/>
    <w:rsid w:val="00557BF2"/>
    <w:rsid w:val="005606B7"/>
    <w:rsid w:val="0056126B"/>
    <w:rsid w:val="005624C4"/>
    <w:rsid w:val="00562DA8"/>
    <w:rsid w:val="005665F9"/>
    <w:rsid w:val="00566620"/>
    <w:rsid w:val="005769F8"/>
    <w:rsid w:val="00576C2D"/>
    <w:rsid w:val="005773EB"/>
    <w:rsid w:val="00583118"/>
    <w:rsid w:val="00583725"/>
    <w:rsid w:val="00585DE9"/>
    <w:rsid w:val="005915F5"/>
    <w:rsid w:val="00591824"/>
    <w:rsid w:val="00592F70"/>
    <w:rsid w:val="0059488C"/>
    <w:rsid w:val="00595A5D"/>
    <w:rsid w:val="005A0675"/>
    <w:rsid w:val="005A5F8A"/>
    <w:rsid w:val="005A769C"/>
    <w:rsid w:val="005B1BED"/>
    <w:rsid w:val="005B478C"/>
    <w:rsid w:val="005B4E6B"/>
    <w:rsid w:val="005B72B7"/>
    <w:rsid w:val="005C01BB"/>
    <w:rsid w:val="005C11A2"/>
    <w:rsid w:val="005C3D81"/>
    <w:rsid w:val="005C4B7D"/>
    <w:rsid w:val="005C5CC6"/>
    <w:rsid w:val="005C726B"/>
    <w:rsid w:val="005D075A"/>
    <w:rsid w:val="005D0FE4"/>
    <w:rsid w:val="005D4768"/>
    <w:rsid w:val="005D577F"/>
    <w:rsid w:val="005D60F1"/>
    <w:rsid w:val="005E040B"/>
    <w:rsid w:val="005E124C"/>
    <w:rsid w:val="005E18B9"/>
    <w:rsid w:val="005E1BC2"/>
    <w:rsid w:val="005E2C9A"/>
    <w:rsid w:val="005E355A"/>
    <w:rsid w:val="005E6280"/>
    <w:rsid w:val="005E6E70"/>
    <w:rsid w:val="005F008E"/>
    <w:rsid w:val="005F1A71"/>
    <w:rsid w:val="005F1E67"/>
    <w:rsid w:val="005F427F"/>
    <w:rsid w:val="005F45E5"/>
    <w:rsid w:val="005F4C1E"/>
    <w:rsid w:val="005F4DEC"/>
    <w:rsid w:val="005F7212"/>
    <w:rsid w:val="005F72A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1EE"/>
    <w:rsid w:val="00640411"/>
    <w:rsid w:val="00642723"/>
    <w:rsid w:val="00651D8B"/>
    <w:rsid w:val="00656601"/>
    <w:rsid w:val="00660213"/>
    <w:rsid w:val="00661A9A"/>
    <w:rsid w:val="00661AEF"/>
    <w:rsid w:val="006653AE"/>
    <w:rsid w:val="00666195"/>
    <w:rsid w:val="00671539"/>
    <w:rsid w:val="006729B1"/>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A6967"/>
    <w:rsid w:val="006B4716"/>
    <w:rsid w:val="006B4877"/>
    <w:rsid w:val="006B4D99"/>
    <w:rsid w:val="006B6540"/>
    <w:rsid w:val="006C05EF"/>
    <w:rsid w:val="006C29BC"/>
    <w:rsid w:val="006C3B0C"/>
    <w:rsid w:val="006C4DDA"/>
    <w:rsid w:val="006C68B3"/>
    <w:rsid w:val="006C6E37"/>
    <w:rsid w:val="006C7678"/>
    <w:rsid w:val="006D3686"/>
    <w:rsid w:val="006D4ACA"/>
    <w:rsid w:val="006D5EC1"/>
    <w:rsid w:val="006D6CAE"/>
    <w:rsid w:val="006D7EF7"/>
    <w:rsid w:val="006E3E83"/>
    <w:rsid w:val="006E5891"/>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2DA0"/>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6AFA"/>
    <w:rsid w:val="007975AD"/>
    <w:rsid w:val="007A0398"/>
    <w:rsid w:val="007A1445"/>
    <w:rsid w:val="007A1504"/>
    <w:rsid w:val="007A2BAC"/>
    <w:rsid w:val="007A659D"/>
    <w:rsid w:val="007B17E8"/>
    <w:rsid w:val="007B2C07"/>
    <w:rsid w:val="007B3278"/>
    <w:rsid w:val="007B3B03"/>
    <w:rsid w:val="007C1810"/>
    <w:rsid w:val="007C3CFF"/>
    <w:rsid w:val="007C5EE2"/>
    <w:rsid w:val="007C6375"/>
    <w:rsid w:val="007C6859"/>
    <w:rsid w:val="007C6959"/>
    <w:rsid w:val="007C76B6"/>
    <w:rsid w:val="007C7796"/>
    <w:rsid w:val="007D119D"/>
    <w:rsid w:val="007D2282"/>
    <w:rsid w:val="007D3102"/>
    <w:rsid w:val="007D45C1"/>
    <w:rsid w:val="007D6924"/>
    <w:rsid w:val="007E02CE"/>
    <w:rsid w:val="007E06D9"/>
    <w:rsid w:val="007E0DE4"/>
    <w:rsid w:val="007E3552"/>
    <w:rsid w:val="007E4106"/>
    <w:rsid w:val="007E4256"/>
    <w:rsid w:val="007E4527"/>
    <w:rsid w:val="007E5B2A"/>
    <w:rsid w:val="007E6DC1"/>
    <w:rsid w:val="007E6EFA"/>
    <w:rsid w:val="007F11E2"/>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24E44"/>
    <w:rsid w:val="008252BF"/>
    <w:rsid w:val="00827A4A"/>
    <w:rsid w:val="00833682"/>
    <w:rsid w:val="008339A7"/>
    <w:rsid w:val="008376ED"/>
    <w:rsid w:val="008461FA"/>
    <w:rsid w:val="00846CEA"/>
    <w:rsid w:val="00846DC4"/>
    <w:rsid w:val="0084762E"/>
    <w:rsid w:val="00850744"/>
    <w:rsid w:val="00850C18"/>
    <w:rsid w:val="00852C77"/>
    <w:rsid w:val="008536CD"/>
    <w:rsid w:val="00853C1D"/>
    <w:rsid w:val="00854FEF"/>
    <w:rsid w:val="0085531E"/>
    <w:rsid w:val="008615FB"/>
    <w:rsid w:val="008624FC"/>
    <w:rsid w:val="008631EA"/>
    <w:rsid w:val="008632C1"/>
    <w:rsid w:val="00870159"/>
    <w:rsid w:val="00870989"/>
    <w:rsid w:val="00873592"/>
    <w:rsid w:val="008735F2"/>
    <w:rsid w:val="00874E27"/>
    <w:rsid w:val="00875416"/>
    <w:rsid w:val="00876710"/>
    <w:rsid w:val="00876A6B"/>
    <w:rsid w:val="00876CCA"/>
    <w:rsid w:val="00877550"/>
    <w:rsid w:val="008808FA"/>
    <w:rsid w:val="00883398"/>
    <w:rsid w:val="008839FF"/>
    <w:rsid w:val="00886487"/>
    <w:rsid w:val="00893A33"/>
    <w:rsid w:val="008972CA"/>
    <w:rsid w:val="00897671"/>
    <w:rsid w:val="00897DF1"/>
    <w:rsid w:val="008A132D"/>
    <w:rsid w:val="008A28EF"/>
    <w:rsid w:val="008A34A6"/>
    <w:rsid w:val="008A377C"/>
    <w:rsid w:val="008A4583"/>
    <w:rsid w:val="008A5575"/>
    <w:rsid w:val="008A5A2F"/>
    <w:rsid w:val="008A5E84"/>
    <w:rsid w:val="008A7186"/>
    <w:rsid w:val="008B15A7"/>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3F3B"/>
    <w:rsid w:val="008E4FC7"/>
    <w:rsid w:val="008E5781"/>
    <w:rsid w:val="008E57F1"/>
    <w:rsid w:val="008F13D2"/>
    <w:rsid w:val="008F1C4B"/>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2F95"/>
    <w:rsid w:val="009235EF"/>
    <w:rsid w:val="009268E3"/>
    <w:rsid w:val="00933BB7"/>
    <w:rsid w:val="00934B2C"/>
    <w:rsid w:val="00937097"/>
    <w:rsid w:val="00940787"/>
    <w:rsid w:val="00940A1A"/>
    <w:rsid w:val="0094300C"/>
    <w:rsid w:val="00943415"/>
    <w:rsid w:val="00943D62"/>
    <w:rsid w:val="00945688"/>
    <w:rsid w:val="00946395"/>
    <w:rsid w:val="00946BC6"/>
    <w:rsid w:val="00947844"/>
    <w:rsid w:val="009501C8"/>
    <w:rsid w:val="00955789"/>
    <w:rsid w:val="00955B9C"/>
    <w:rsid w:val="00957C77"/>
    <w:rsid w:val="0096400C"/>
    <w:rsid w:val="009667EA"/>
    <w:rsid w:val="00966CE0"/>
    <w:rsid w:val="00971D95"/>
    <w:rsid w:val="00980B08"/>
    <w:rsid w:val="0098101A"/>
    <w:rsid w:val="009811BB"/>
    <w:rsid w:val="009820AF"/>
    <w:rsid w:val="00985DDE"/>
    <w:rsid w:val="00990325"/>
    <w:rsid w:val="009909A6"/>
    <w:rsid w:val="00991362"/>
    <w:rsid w:val="0099181F"/>
    <w:rsid w:val="0099184F"/>
    <w:rsid w:val="00993039"/>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4AA3"/>
    <w:rsid w:val="009C4FC7"/>
    <w:rsid w:val="009C70B5"/>
    <w:rsid w:val="009D32E2"/>
    <w:rsid w:val="009D4D57"/>
    <w:rsid w:val="009D63DF"/>
    <w:rsid w:val="009D6F98"/>
    <w:rsid w:val="009D721D"/>
    <w:rsid w:val="009D7D10"/>
    <w:rsid w:val="009D7F8F"/>
    <w:rsid w:val="009E2530"/>
    <w:rsid w:val="009E3B22"/>
    <w:rsid w:val="009E3D56"/>
    <w:rsid w:val="009E433C"/>
    <w:rsid w:val="009E4E67"/>
    <w:rsid w:val="009E4FFA"/>
    <w:rsid w:val="009E7DAC"/>
    <w:rsid w:val="009F5723"/>
    <w:rsid w:val="009F7AA2"/>
    <w:rsid w:val="00A01498"/>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364A3"/>
    <w:rsid w:val="00A368F8"/>
    <w:rsid w:val="00A4102D"/>
    <w:rsid w:val="00A44073"/>
    <w:rsid w:val="00A46FB1"/>
    <w:rsid w:val="00A52E21"/>
    <w:rsid w:val="00A5320C"/>
    <w:rsid w:val="00A53DDA"/>
    <w:rsid w:val="00A55784"/>
    <w:rsid w:val="00A56E1E"/>
    <w:rsid w:val="00A60B58"/>
    <w:rsid w:val="00A612EB"/>
    <w:rsid w:val="00A6164B"/>
    <w:rsid w:val="00A620E0"/>
    <w:rsid w:val="00A62C23"/>
    <w:rsid w:val="00A653D3"/>
    <w:rsid w:val="00A6554D"/>
    <w:rsid w:val="00A66A22"/>
    <w:rsid w:val="00A67795"/>
    <w:rsid w:val="00A678A9"/>
    <w:rsid w:val="00A702D0"/>
    <w:rsid w:val="00A70318"/>
    <w:rsid w:val="00A7094B"/>
    <w:rsid w:val="00A71A73"/>
    <w:rsid w:val="00A736CB"/>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2538"/>
    <w:rsid w:val="00AB40F3"/>
    <w:rsid w:val="00AB4344"/>
    <w:rsid w:val="00AC207C"/>
    <w:rsid w:val="00AC291D"/>
    <w:rsid w:val="00AC70BD"/>
    <w:rsid w:val="00AC7294"/>
    <w:rsid w:val="00AC7B0D"/>
    <w:rsid w:val="00AD0940"/>
    <w:rsid w:val="00AD262D"/>
    <w:rsid w:val="00AD3C7B"/>
    <w:rsid w:val="00AD50A5"/>
    <w:rsid w:val="00AD6676"/>
    <w:rsid w:val="00AD6B1F"/>
    <w:rsid w:val="00AD6FC2"/>
    <w:rsid w:val="00AD7D9F"/>
    <w:rsid w:val="00AD7F1A"/>
    <w:rsid w:val="00AE04C3"/>
    <w:rsid w:val="00AE1D28"/>
    <w:rsid w:val="00AE4967"/>
    <w:rsid w:val="00AE59B1"/>
    <w:rsid w:val="00AE64E1"/>
    <w:rsid w:val="00AF02B4"/>
    <w:rsid w:val="00AF1C29"/>
    <w:rsid w:val="00AF22B1"/>
    <w:rsid w:val="00AF23F1"/>
    <w:rsid w:val="00AF58AC"/>
    <w:rsid w:val="00B06B03"/>
    <w:rsid w:val="00B125E9"/>
    <w:rsid w:val="00B24BA8"/>
    <w:rsid w:val="00B2577F"/>
    <w:rsid w:val="00B27B45"/>
    <w:rsid w:val="00B43073"/>
    <w:rsid w:val="00B43760"/>
    <w:rsid w:val="00B44868"/>
    <w:rsid w:val="00B45822"/>
    <w:rsid w:val="00B464D9"/>
    <w:rsid w:val="00B51E38"/>
    <w:rsid w:val="00B52A93"/>
    <w:rsid w:val="00B569A7"/>
    <w:rsid w:val="00B60049"/>
    <w:rsid w:val="00B601BA"/>
    <w:rsid w:val="00B60A98"/>
    <w:rsid w:val="00B61CB3"/>
    <w:rsid w:val="00B62DE5"/>
    <w:rsid w:val="00B66E61"/>
    <w:rsid w:val="00B67CF0"/>
    <w:rsid w:val="00B70278"/>
    <w:rsid w:val="00B715F9"/>
    <w:rsid w:val="00B76B1B"/>
    <w:rsid w:val="00B77579"/>
    <w:rsid w:val="00B81AC3"/>
    <w:rsid w:val="00B81B71"/>
    <w:rsid w:val="00B81D45"/>
    <w:rsid w:val="00B8228C"/>
    <w:rsid w:val="00B84CA6"/>
    <w:rsid w:val="00B92FBD"/>
    <w:rsid w:val="00B94355"/>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4128"/>
    <w:rsid w:val="00C045C1"/>
    <w:rsid w:val="00C05832"/>
    <w:rsid w:val="00C06934"/>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0141"/>
    <w:rsid w:val="00C61E81"/>
    <w:rsid w:val="00C620BD"/>
    <w:rsid w:val="00C62C83"/>
    <w:rsid w:val="00C63211"/>
    <w:rsid w:val="00C65114"/>
    <w:rsid w:val="00C669F2"/>
    <w:rsid w:val="00C72397"/>
    <w:rsid w:val="00C736EE"/>
    <w:rsid w:val="00C74668"/>
    <w:rsid w:val="00C75CB9"/>
    <w:rsid w:val="00C77314"/>
    <w:rsid w:val="00C85DE0"/>
    <w:rsid w:val="00C90537"/>
    <w:rsid w:val="00C90589"/>
    <w:rsid w:val="00C94AD8"/>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27CC8"/>
    <w:rsid w:val="00D304DA"/>
    <w:rsid w:val="00D311AB"/>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5B0"/>
    <w:rsid w:val="00D61E7A"/>
    <w:rsid w:val="00D62DFF"/>
    <w:rsid w:val="00D631B3"/>
    <w:rsid w:val="00D63C00"/>
    <w:rsid w:val="00D64A44"/>
    <w:rsid w:val="00D7203F"/>
    <w:rsid w:val="00D74DF1"/>
    <w:rsid w:val="00D84F95"/>
    <w:rsid w:val="00D85FC6"/>
    <w:rsid w:val="00D868AC"/>
    <w:rsid w:val="00D86D6D"/>
    <w:rsid w:val="00D87568"/>
    <w:rsid w:val="00D91980"/>
    <w:rsid w:val="00D92490"/>
    <w:rsid w:val="00D92F6B"/>
    <w:rsid w:val="00D942B4"/>
    <w:rsid w:val="00D945C5"/>
    <w:rsid w:val="00D948F2"/>
    <w:rsid w:val="00D94E4D"/>
    <w:rsid w:val="00D9534C"/>
    <w:rsid w:val="00D97113"/>
    <w:rsid w:val="00D97A35"/>
    <w:rsid w:val="00DA0471"/>
    <w:rsid w:val="00DA1A9C"/>
    <w:rsid w:val="00DA2ABC"/>
    <w:rsid w:val="00DA4E72"/>
    <w:rsid w:val="00DA64A4"/>
    <w:rsid w:val="00DA6A35"/>
    <w:rsid w:val="00DB02AE"/>
    <w:rsid w:val="00DB03F2"/>
    <w:rsid w:val="00DB10F2"/>
    <w:rsid w:val="00DB27C3"/>
    <w:rsid w:val="00DB2DDA"/>
    <w:rsid w:val="00DB51CC"/>
    <w:rsid w:val="00DB5613"/>
    <w:rsid w:val="00DB7EAA"/>
    <w:rsid w:val="00DC26B7"/>
    <w:rsid w:val="00DC5646"/>
    <w:rsid w:val="00DC56D7"/>
    <w:rsid w:val="00DC6F19"/>
    <w:rsid w:val="00DC79D5"/>
    <w:rsid w:val="00DD03E1"/>
    <w:rsid w:val="00DD4083"/>
    <w:rsid w:val="00DD48B2"/>
    <w:rsid w:val="00DE163C"/>
    <w:rsid w:val="00DE23B0"/>
    <w:rsid w:val="00DE244D"/>
    <w:rsid w:val="00DE3FC5"/>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01EE"/>
    <w:rsid w:val="00E44B5E"/>
    <w:rsid w:val="00E45FD9"/>
    <w:rsid w:val="00E476DA"/>
    <w:rsid w:val="00E47D54"/>
    <w:rsid w:val="00E50B2D"/>
    <w:rsid w:val="00E51C61"/>
    <w:rsid w:val="00E5285A"/>
    <w:rsid w:val="00E530DB"/>
    <w:rsid w:val="00E53E11"/>
    <w:rsid w:val="00E54FF5"/>
    <w:rsid w:val="00E551E8"/>
    <w:rsid w:val="00E55320"/>
    <w:rsid w:val="00E563BA"/>
    <w:rsid w:val="00E56FE6"/>
    <w:rsid w:val="00E57657"/>
    <w:rsid w:val="00E5777D"/>
    <w:rsid w:val="00E57EA3"/>
    <w:rsid w:val="00E61903"/>
    <w:rsid w:val="00E61C73"/>
    <w:rsid w:val="00E64508"/>
    <w:rsid w:val="00E67E98"/>
    <w:rsid w:val="00E713E6"/>
    <w:rsid w:val="00E73BFF"/>
    <w:rsid w:val="00E745F9"/>
    <w:rsid w:val="00E754CD"/>
    <w:rsid w:val="00E76E3E"/>
    <w:rsid w:val="00E76EB5"/>
    <w:rsid w:val="00E805EA"/>
    <w:rsid w:val="00E80ADA"/>
    <w:rsid w:val="00E80CD4"/>
    <w:rsid w:val="00E84D97"/>
    <w:rsid w:val="00E87037"/>
    <w:rsid w:val="00E90319"/>
    <w:rsid w:val="00E909AF"/>
    <w:rsid w:val="00E91A45"/>
    <w:rsid w:val="00E949F7"/>
    <w:rsid w:val="00E978E4"/>
    <w:rsid w:val="00E97918"/>
    <w:rsid w:val="00E97DE2"/>
    <w:rsid w:val="00EA4D81"/>
    <w:rsid w:val="00EA548B"/>
    <w:rsid w:val="00EB3A88"/>
    <w:rsid w:val="00EB3C4A"/>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01D9"/>
    <w:rsid w:val="00EF3871"/>
    <w:rsid w:val="00EF408E"/>
    <w:rsid w:val="00EF49B1"/>
    <w:rsid w:val="00EF505E"/>
    <w:rsid w:val="00EF5E33"/>
    <w:rsid w:val="00EF6A59"/>
    <w:rsid w:val="00EF78D5"/>
    <w:rsid w:val="00F01847"/>
    <w:rsid w:val="00F032A4"/>
    <w:rsid w:val="00F04ACB"/>
    <w:rsid w:val="00F04BA8"/>
    <w:rsid w:val="00F05473"/>
    <w:rsid w:val="00F056A7"/>
    <w:rsid w:val="00F069E0"/>
    <w:rsid w:val="00F1138A"/>
    <w:rsid w:val="00F115B1"/>
    <w:rsid w:val="00F1600B"/>
    <w:rsid w:val="00F16668"/>
    <w:rsid w:val="00F167ED"/>
    <w:rsid w:val="00F16E05"/>
    <w:rsid w:val="00F20095"/>
    <w:rsid w:val="00F2383A"/>
    <w:rsid w:val="00F26F01"/>
    <w:rsid w:val="00F303C7"/>
    <w:rsid w:val="00F3205D"/>
    <w:rsid w:val="00F32D43"/>
    <w:rsid w:val="00F331B4"/>
    <w:rsid w:val="00F3461B"/>
    <w:rsid w:val="00F34A5F"/>
    <w:rsid w:val="00F36A36"/>
    <w:rsid w:val="00F37385"/>
    <w:rsid w:val="00F37538"/>
    <w:rsid w:val="00F40005"/>
    <w:rsid w:val="00F4237E"/>
    <w:rsid w:val="00F42C30"/>
    <w:rsid w:val="00F43FB5"/>
    <w:rsid w:val="00F444C8"/>
    <w:rsid w:val="00F5125F"/>
    <w:rsid w:val="00F52AB3"/>
    <w:rsid w:val="00F52F78"/>
    <w:rsid w:val="00F5384E"/>
    <w:rsid w:val="00F551E5"/>
    <w:rsid w:val="00F559A8"/>
    <w:rsid w:val="00F5680E"/>
    <w:rsid w:val="00F60C02"/>
    <w:rsid w:val="00F60F26"/>
    <w:rsid w:val="00F663A1"/>
    <w:rsid w:val="00F71F3E"/>
    <w:rsid w:val="00F801A4"/>
    <w:rsid w:val="00F81104"/>
    <w:rsid w:val="00F81C73"/>
    <w:rsid w:val="00F820D7"/>
    <w:rsid w:val="00F85873"/>
    <w:rsid w:val="00F87FDA"/>
    <w:rsid w:val="00F90D8C"/>
    <w:rsid w:val="00F9459C"/>
    <w:rsid w:val="00F976FE"/>
    <w:rsid w:val="00FA3A56"/>
    <w:rsid w:val="00FA3DAF"/>
    <w:rsid w:val="00FA4347"/>
    <w:rsid w:val="00FA58E0"/>
    <w:rsid w:val="00FB050D"/>
    <w:rsid w:val="00FB1081"/>
    <w:rsid w:val="00FB3378"/>
    <w:rsid w:val="00FB53CD"/>
    <w:rsid w:val="00FC19F7"/>
    <w:rsid w:val="00FC2283"/>
    <w:rsid w:val="00FC2E0F"/>
    <w:rsid w:val="00FC32F7"/>
    <w:rsid w:val="00FC3956"/>
    <w:rsid w:val="00FC3B78"/>
    <w:rsid w:val="00FC507E"/>
    <w:rsid w:val="00FC65D8"/>
    <w:rsid w:val="00FD3770"/>
    <w:rsid w:val="00FD5A07"/>
    <w:rsid w:val="00FE0C44"/>
    <w:rsid w:val="00FE105E"/>
    <w:rsid w:val="00FE1ED1"/>
    <w:rsid w:val="00FE263C"/>
    <w:rsid w:val="00FE51C8"/>
    <w:rsid w:val="00FE5CD2"/>
    <w:rsid w:val="00FE5F10"/>
    <w:rsid w:val="00FF1710"/>
    <w:rsid w:val="00FF373D"/>
    <w:rsid w:val="00FF4F0F"/>
    <w:rsid w:val="00FF54D6"/>
    <w:rsid w:val="00FF6E1D"/>
    <w:rsid w:val="00FF72F4"/>
    <w:rsid w:val="00FF794A"/>
    <w:rsid w:val="04603C9F"/>
    <w:rsid w:val="0A396FBF"/>
    <w:rsid w:val="2D0C642E"/>
    <w:rsid w:val="3A29333A"/>
    <w:rsid w:val="41947EA6"/>
    <w:rsid w:val="466E7357"/>
    <w:rsid w:val="4F252FC0"/>
    <w:rsid w:val="50B810F3"/>
    <w:rsid w:val="72D66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customStyle="1" w:styleId="af3">
    <w:name w:val="列表段落"/>
    <w:basedOn w:val="a"/>
    <w:qFormat/>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customStyle="1" w:styleId="af3">
    <w:name w:val="列表段落"/>
    <w:basedOn w:val="a"/>
    <w:qFormat/>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commentsExtended" Target="commentsExtended.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87DD177-4FFD-4E70-B18D-B4A30743A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87</Pages>
  <Words>7373</Words>
  <Characters>42030</Characters>
  <Application>Microsoft Office Word</Application>
  <DocSecurity>0</DocSecurity>
  <Lines>350</Lines>
  <Paragraphs>98</Paragraphs>
  <ScaleCrop>false</ScaleCrop>
  <Company>神州网信技术有限公司</Company>
  <LinksUpToDate>false</LinksUpToDate>
  <CharactersWithSpaces>49305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595</cp:revision>
  <cp:lastPrinted>2015-08-04T03:01:00Z</cp:lastPrinted>
  <dcterms:created xsi:type="dcterms:W3CDTF">2026-01-26T03:31:00Z</dcterms:created>
  <dcterms:modified xsi:type="dcterms:W3CDTF">2026-03-23T02:28:00Z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eyJoZGlkIjoiYjI4YTliMWU2Nzk0OWZjOGIwMjU5ZjczZmZhYTI4YmYiLCJ1c2VySWQiOiIyODIwNDM1NjkifQ==</vt:lpwstr>
  </property>
  <property fmtid="{D5CDD505-2E9C-101B-9397-08002B2CF9AE}" pid="4" name="ICV">
    <vt:lpwstr>9389FD0CB4AA4FC5A4202BD591A6B163_13</vt:lpwstr>
  </property>
</Properties>
</file>