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5C50" w:rsidRDefault="00E75C50">
      <w:pPr>
        <w:pStyle w:val="Default"/>
      </w:pPr>
      <w:bookmarkStart w:id="0" w:name="_GoBack"/>
      <w:bookmarkEnd w:id="0"/>
    </w:p>
    <w:p w:rsidR="00E75C50" w:rsidRDefault="00E75C50">
      <w:pPr>
        <w:pStyle w:val="Default"/>
      </w:pPr>
    </w:p>
    <w:p w:rsidR="00E75C50" w:rsidRDefault="00E348A7">
      <w:pPr>
        <w:ind w:right="105"/>
        <w:jc w:val="right"/>
        <w:rPr>
          <w:rFonts w:eastAsia="黑体"/>
          <w:b/>
          <w:spacing w:val="40"/>
          <w:w w:val="66"/>
          <w:sz w:val="60"/>
          <w:szCs w:val="60"/>
        </w:rPr>
      </w:pPr>
      <w:r>
        <w:rPr>
          <w:rFonts w:eastAsia="黑体" w:hint="eastAsia"/>
          <w:b/>
          <w:spacing w:val="40"/>
          <w:w w:val="66"/>
          <w:sz w:val="60"/>
          <w:szCs w:val="60"/>
        </w:rPr>
        <w:t>天津铁路运输检察院物业管理项目</w:t>
      </w: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467995" cy="0"/>
                <wp:effectExtent l="0" t="95250" r="825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36.85pt;z-index:251661312;mso-width-relative:page;mso-height-relative:page;" filled="f" stroked="t" coordsize="21600,21600" o:gfxdata="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oJHvWdUA&#10;AAAHAQAADwAAAAAAAAABACAAAAAiAAAAZHJzL2Rvd25yZXYueG1sUEsBAhQAFAAAAAgAh07iQP3A&#10;1yTpAQAAqwMAAA4AAAAAAAAAAQAgAAAAJAEAAGRycy9lMm9Eb2MueG1sUEsFBgAAAAAGAAYAWQEA&#10;AH8FAAAA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rsidR="00E75C50" w:rsidRDefault="00E348A7">
      <w:pPr>
        <w:ind w:right="105"/>
        <w:jc w:val="right"/>
        <w:rPr>
          <w:rFonts w:eastAsia="黑体"/>
          <w:b/>
          <w:spacing w:val="40"/>
          <w:w w:val="66"/>
          <w:sz w:val="60"/>
          <w:szCs w:val="60"/>
        </w:rPr>
      </w:pPr>
      <w:r>
        <w:rPr>
          <w:rFonts w:eastAsia="黑体"/>
          <w:b/>
          <w:spacing w:val="40"/>
          <w:w w:val="66"/>
          <w:sz w:val="60"/>
          <w:szCs w:val="60"/>
        </w:rPr>
        <w:t>竞争</w:t>
      </w:r>
      <w:r>
        <w:rPr>
          <w:rFonts w:eastAsia="黑体"/>
          <w:b/>
          <w:spacing w:val="40"/>
          <w:w w:val="66"/>
          <w:sz w:val="60"/>
          <w:szCs w:val="60"/>
        </w:rPr>
        <w:t>性磋商文件</w:t>
      </w:r>
    </w:p>
    <w:p w:rsidR="00E75C50" w:rsidRDefault="00E75C50">
      <w:pPr>
        <w:ind w:right="1025"/>
        <w:jc w:val="center"/>
        <w:rPr>
          <w:rFonts w:eastAsia="黑体"/>
          <w:b/>
          <w:spacing w:val="40"/>
          <w:w w:val="66"/>
          <w:sz w:val="60"/>
          <w:szCs w:val="60"/>
        </w:rPr>
      </w:pPr>
    </w:p>
    <w:p w:rsidR="00E75C50" w:rsidRDefault="00E348A7">
      <w:pPr>
        <w:jc w:val="center"/>
        <w:rPr>
          <w:rFonts w:eastAsia="黑体"/>
          <w:b/>
          <w:spacing w:val="40"/>
          <w:w w:val="66"/>
          <w:sz w:val="15"/>
          <w:szCs w:val="15"/>
        </w:rPr>
      </w:pPr>
      <w:r>
        <w:rPr>
          <w:rFonts w:eastAsia="黑体"/>
          <w:b/>
          <w:spacing w:val="40"/>
          <w:w w:val="66"/>
          <w:sz w:val="56"/>
          <w:szCs w:val="56"/>
        </w:rPr>
        <w:t xml:space="preserve">            </w:t>
      </w:r>
    </w:p>
    <w:p w:rsidR="00E75C50" w:rsidRDefault="00E348A7">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TGPC-2025-D-1368</w:t>
      </w:r>
      <w:r>
        <w:rPr>
          <w:rFonts w:eastAsia="黑体"/>
          <w:spacing w:val="40"/>
          <w:w w:val="66"/>
          <w:sz w:val="32"/>
          <w:szCs w:val="32"/>
        </w:rPr>
        <w:t>）</w:t>
      </w:r>
    </w:p>
    <w:p w:rsidR="00E75C50" w:rsidRDefault="00E75C50">
      <w:pPr>
        <w:rPr>
          <w:sz w:val="40"/>
        </w:rPr>
      </w:pPr>
    </w:p>
    <w:p w:rsidR="00E75C50" w:rsidRDefault="00E75C50">
      <w:pPr>
        <w:rPr>
          <w:sz w:val="36"/>
        </w:rPr>
      </w:pPr>
    </w:p>
    <w:p w:rsidR="00E75C50" w:rsidRDefault="00E75C50">
      <w:pPr>
        <w:rPr>
          <w:sz w:val="36"/>
        </w:rPr>
      </w:pPr>
    </w:p>
    <w:p w:rsidR="00E75C50" w:rsidRDefault="00E75C50">
      <w:pPr>
        <w:rPr>
          <w:sz w:val="36"/>
        </w:rPr>
      </w:pPr>
    </w:p>
    <w:p w:rsidR="00E75C50" w:rsidRDefault="00E75C50">
      <w:pPr>
        <w:rPr>
          <w:sz w:val="36"/>
        </w:rPr>
      </w:pPr>
    </w:p>
    <w:p w:rsidR="00E75C50" w:rsidRDefault="00E75C50">
      <w:pPr>
        <w:rPr>
          <w:sz w:val="36"/>
        </w:rPr>
      </w:pPr>
    </w:p>
    <w:p w:rsidR="00E75C50" w:rsidRDefault="00E75C50">
      <w:pPr>
        <w:rPr>
          <w:sz w:val="36"/>
        </w:rPr>
      </w:pPr>
    </w:p>
    <w:p w:rsidR="00E75C50" w:rsidRDefault="00E75C50">
      <w:pPr>
        <w:rPr>
          <w:sz w:val="36"/>
        </w:rPr>
      </w:pPr>
    </w:p>
    <w:p w:rsidR="00E75C50" w:rsidRDefault="00E75C50">
      <w:pPr>
        <w:rPr>
          <w:sz w:val="36"/>
        </w:rPr>
      </w:pPr>
    </w:p>
    <w:p w:rsidR="00E75C50" w:rsidRDefault="00E75C50">
      <w:pPr>
        <w:rPr>
          <w:sz w:val="36"/>
        </w:rPr>
      </w:pPr>
    </w:p>
    <w:p w:rsidR="00E75C50" w:rsidRDefault="00E348A7" w:rsidP="00BC22D0">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E75C50" w:rsidRDefault="00E348A7">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E75C50" w:rsidRDefault="00E75C50">
      <w:pPr>
        <w:tabs>
          <w:tab w:val="left" w:pos="3281"/>
          <w:tab w:val="center" w:pos="4711"/>
        </w:tabs>
        <w:jc w:val="center"/>
        <w:rPr>
          <w:rFonts w:eastAsia="仿宋_GB2312"/>
          <w:b/>
          <w:bCs/>
          <w:kern w:val="0"/>
          <w:sz w:val="44"/>
          <w:szCs w:val="44"/>
        </w:rPr>
      </w:pPr>
    </w:p>
    <w:p w:rsidR="00E75C50" w:rsidRDefault="00E75C50">
      <w:pPr>
        <w:tabs>
          <w:tab w:val="left" w:pos="3281"/>
          <w:tab w:val="center" w:pos="4711"/>
        </w:tabs>
        <w:jc w:val="center"/>
        <w:rPr>
          <w:rFonts w:eastAsia="仿宋_GB2312"/>
          <w:b/>
          <w:bCs/>
          <w:spacing w:val="20"/>
          <w:w w:val="66"/>
          <w:sz w:val="44"/>
          <w:szCs w:val="44"/>
        </w:rPr>
        <w:sectPr w:rsidR="00E75C50">
          <w:headerReference w:type="default" r:id="rId11"/>
          <w:pgSz w:w="11906" w:h="16838"/>
          <w:pgMar w:top="1440" w:right="1797" w:bottom="1440" w:left="1797" w:header="851" w:footer="992" w:gutter="0"/>
          <w:cols w:space="720"/>
          <w:docGrid w:type="linesAndChars" w:linePitch="285" w:charSpace="-3449"/>
        </w:sectPr>
      </w:pPr>
    </w:p>
    <w:p w:rsidR="00E75C50" w:rsidRDefault="00E348A7">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E75C50" w:rsidRDefault="00E75C50">
      <w:pPr>
        <w:tabs>
          <w:tab w:val="left" w:pos="3281"/>
          <w:tab w:val="center" w:pos="4711"/>
        </w:tabs>
        <w:spacing w:line="360" w:lineRule="auto"/>
        <w:jc w:val="center"/>
        <w:rPr>
          <w:rFonts w:eastAsia="仿宋_GB2312"/>
          <w:b/>
          <w:bCs/>
          <w:spacing w:val="20"/>
          <w:w w:val="66"/>
          <w:sz w:val="28"/>
          <w:szCs w:val="28"/>
        </w:rPr>
      </w:pPr>
    </w:p>
    <w:p w:rsidR="00E75C50" w:rsidRDefault="00E348A7">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E75C50" w:rsidRDefault="00E75C50"/>
    <w:p w:rsidR="00E75C50" w:rsidRDefault="00E348A7">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E75C50" w:rsidRDefault="00E75C50"/>
    <w:p w:rsidR="00E75C50" w:rsidRDefault="00E348A7">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E75C50" w:rsidRDefault="00E75C50"/>
    <w:p w:rsidR="00E75C50" w:rsidRDefault="00E348A7">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E75C50" w:rsidRDefault="00E75C50"/>
    <w:p w:rsidR="00E75C50" w:rsidRDefault="00E348A7">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E75C50" w:rsidRDefault="00E75C50">
      <w:pPr>
        <w:tabs>
          <w:tab w:val="left" w:pos="3281"/>
          <w:tab w:val="center" w:pos="4711"/>
        </w:tabs>
        <w:spacing w:line="360" w:lineRule="auto"/>
        <w:jc w:val="center"/>
        <w:rPr>
          <w:rFonts w:eastAsia="仿宋_GB2312"/>
          <w:b/>
          <w:bCs/>
          <w:spacing w:val="20"/>
          <w:w w:val="66"/>
          <w:sz w:val="28"/>
          <w:szCs w:val="28"/>
        </w:rPr>
      </w:pPr>
    </w:p>
    <w:p w:rsidR="00E75C50" w:rsidRDefault="00E75C50">
      <w:pPr>
        <w:tabs>
          <w:tab w:val="left" w:pos="3281"/>
          <w:tab w:val="center" w:pos="4711"/>
        </w:tabs>
        <w:jc w:val="center"/>
        <w:rPr>
          <w:rFonts w:eastAsia="仿宋_GB2312"/>
          <w:b/>
          <w:bCs/>
          <w:spacing w:val="20"/>
          <w:w w:val="66"/>
          <w:sz w:val="44"/>
          <w:szCs w:val="44"/>
        </w:rPr>
      </w:pPr>
    </w:p>
    <w:p w:rsidR="00E75C50" w:rsidRDefault="00E75C50">
      <w:pPr>
        <w:tabs>
          <w:tab w:val="left" w:pos="3281"/>
          <w:tab w:val="center" w:pos="4711"/>
        </w:tabs>
        <w:jc w:val="center"/>
        <w:rPr>
          <w:rFonts w:eastAsia="仿宋_GB2312"/>
          <w:b/>
          <w:bCs/>
          <w:spacing w:val="20"/>
          <w:w w:val="66"/>
          <w:sz w:val="44"/>
          <w:szCs w:val="44"/>
        </w:rPr>
        <w:sectPr w:rsidR="00E75C50">
          <w:pgSz w:w="11906" w:h="16838"/>
          <w:pgMar w:top="1440" w:right="1797" w:bottom="1440" w:left="1797" w:header="851" w:footer="992" w:gutter="0"/>
          <w:cols w:space="720"/>
          <w:docGrid w:type="linesAndChars" w:linePitch="285" w:charSpace="-3449"/>
        </w:sectPr>
      </w:pPr>
    </w:p>
    <w:p w:rsidR="00E75C50" w:rsidRDefault="00E348A7">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hint="eastAsia"/>
          <w:color w:val="auto"/>
          <w:kern w:val="2"/>
        </w:rPr>
        <w:t>受天津铁路运输检察院委托，天津市政府采购中心将以竞争性磋商方式，对天津铁路运输检察院物业管理项目实施</w:t>
      </w:r>
      <w:r>
        <w:rPr>
          <w:rFonts w:ascii="Times New Roman" w:eastAsia="宋体" w:hAnsi="Times New Roman" w:cs="Times New Roman"/>
          <w:color w:val="auto"/>
          <w:kern w:val="2"/>
        </w:rPr>
        <w:t>政府采购。现欢迎合格的供应商参加磋商。</w:t>
      </w:r>
    </w:p>
    <w:p w:rsidR="00E75C50" w:rsidRDefault="00E348A7">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天津铁路运输检察院物业管理项目</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TGPC-2025-D-1368</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物业管理</w:t>
      </w:r>
      <w:r>
        <w:rPr>
          <w:rFonts w:ascii="Times New Roman" w:eastAsia="宋体" w:hAnsi="Times New Roman" w:cs="Times New Roman" w:hint="eastAsia"/>
          <w:color w:val="auto"/>
          <w:kern w:val="2"/>
        </w:rPr>
        <w:t>，合同履行期限</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700000</w:t>
      </w:r>
      <w:r>
        <w:rPr>
          <w:rFonts w:ascii="Times New Roman" w:eastAsia="宋体" w:hAnsi="Times New Roman" w:cs="Times New Roman" w:hint="eastAsia"/>
          <w:color w:val="auto"/>
          <w:kern w:val="2"/>
        </w:rPr>
        <w:t>元。</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w:t>
      </w:r>
      <w:r>
        <w:rPr>
          <w:rFonts w:ascii="Times New Roman" w:eastAsia="宋体" w:hAnsi="Times New Roman" w:cs="Times New Roman" w:hint="eastAsia"/>
          <w:color w:val="auto"/>
          <w:kern w:val="2"/>
        </w:rPr>
        <w:t>供应商应具备独立法人资格。</w:t>
      </w:r>
      <w:bookmarkStart w:id="4" w:name="OLE_LINK4"/>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（二）供应商应具备《中华人民共和国政府采购法》第二十二条第一款和《政府采购法实施条例》第十八条规定的条件，</w:t>
      </w:r>
      <w:r>
        <w:rPr>
          <w:rFonts w:ascii="Times New Roman" w:eastAsia="宋体" w:hAnsi="Times New Roman" w:cs="Times New Roman"/>
          <w:color w:val="auto"/>
          <w:kern w:val="2"/>
        </w:rPr>
        <w:t>提供以下材料：</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 </w:t>
      </w:r>
      <w:r>
        <w:rPr>
          <w:rFonts w:ascii="Times New Roman" w:eastAsia="宋体" w:hAnsi="Times New Roman" w:cs="Times New Roman" w:hint="eastAsia"/>
          <w:color w:val="auto"/>
          <w:kern w:val="2"/>
        </w:rPr>
        <w:t>营业执照副本或事业单位法人证书或民办非企业单位登记证书或社会团体法人登记证书或基金会法人登记证书扫描件或自然人的身份证明扫描件。</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 </w:t>
      </w:r>
      <w:r>
        <w:rPr>
          <w:rFonts w:ascii="Times New Roman" w:eastAsia="宋体" w:hAnsi="Times New Roman" w:cs="Times New Roman" w:hint="eastAsia"/>
          <w:color w:val="auto"/>
          <w:kern w:val="2"/>
        </w:rPr>
        <w:t>提供《供应商资格声明函》（格式见附件</w:t>
      </w: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（三）本项目不接受联合体参与磋商。</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（四）本项目专门面向中小企业</w:t>
      </w:r>
      <w:r>
        <w:rPr>
          <w:rFonts w:ascii="Times New Roman" w:eastAsia="宋体" w:hAnsi="Times New Roman" w:cs="Times New Roman" w:hint="eastAsia"/>
          <w:color w:val="auto"/>
          <w:kern w:val="2"/>
        </w:rPr>
        <w:t>采购，提供《中小企业声明函》。</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五</w:t>
      </w:r>
      <w:r>
        <w:rPr>
          <w:rFonts w:ascii="Times New Roman" w:eastAsia="宋体" w:hAnsi="Times New Roman" w:cs="Times New Roman"/>
          <w:color w:val="auto"/>
          <w:kern w:val="2"/>
        </w:rPr>
        <w:t>、项目需要落实的政府采购政策</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w:t>
      </w:r>
      <w:r>
        <w:rPr>
          <w:rFonts w:ascii="Times New Roman" w:eastAsia="宋体" w:hAnsi="Times New Roman" w:cs="Times New Roman" w:hint="eastAsia"/>
          <w:color w:val="auto"/>
          <w:kern w:val="2"/>
        </w:rPr>
        <w:t>本项目专门面向中小企业采购</w:t>
      </w:r>
      <w:r>
        <w:rPr>
          <w:rFonts w:ascii="Times New Roman" w:eastAsia="宋体" w:hAnsi="Times New Roman" w:cs="Times New Roman"/>
          <w:color w:val="auto"/>
          <w:kern w:val="2"/>
        </w:rPr>
        <w:t>。</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（二）根据财政部发布的《关于政府采购支持监狱企业发展有关问题的通知》规定，监狱企业视同小微企业。</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（三）根据财政部、民政部、中国残疾人联合会发布的《关于促进残疾人就业政府采购政策的通知》规定，残疾人福利性单位视同小微企业。</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（四）涉及商品包装或快递包装的，按照《财政部办公厅、生态环境部办公厅、国家邮政局办公室关于印发</w:t>
      </w:r>
      <w:r>
        <w:rPr>
          <w:rFonts w:ascii="Times New Roman" w:eastAsia="宋体" w:hAnsi="Times New Roman" w:cs="Times New Roman" w:hint="eastAsia"/>
          <w:color w:val="auto"/>
          <w:kern w:val="2"/>
        </w:rPr>
        <w:t>&lt;</w:t>
      </w:r>
      <w:r>
        <w:rPr>
          <w:rFonts w:ascii="Times New Roman" w:eastAsia="宋体" w:hAnsi="Times New Roman" w:cs="Times New Roman" w:hint="eastAsia"/>
          <w:color w:val="auto"/>
          <w:kern w:val="2"/>
        </w:rPr>
        <w:t>商品包装政府采购需求标准（试行）</w:t>
      </w:r>
      <w:r>
        <w:rPr>
          <w:rFonts w:ascii="Times New Roman" w:eastAsia="宋体" w:hAnsi="Times New Roman" w:cs="Times New Roman" w:hint="eastAsia"/>
          <w:color w:val="auto"/>
          <w:kern w:val="2"/>
        </w:rPr>
        <w:t>&gt;</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&lt;</w:t>
      </w:r>
      <w:r>
        <w:rPr>
          <w:rFonts w:ascii="Times New Roman" w:eastAsia="宋体" w:hAnsi="Times New Roman" w:cs="Times New Roman" w:hint="eastAsia"/>
          <w:color w:val="auto"/>
          <w:kern w:val="2"/>
        </w:rPr>
        <w:t>快递包装政府采购需求标准（试行）</w:t>
      </w:r>
      <w:r>
        <w:rPr>
          <w:rFonts w:ascii="Times New Roman" w:eastAsia="宋体" w:hAnsi="Times New Roman" w:cs="Times New Roman" w:hint="eastAsia"/>
          <w:color w:val="auto"/>
          <w:kern w:val="2"/>
        </w:rPr>
        <w:t>&gt;</w:t>
      </w:r>
      <w:r>
        <w:rPr>
          <w:rFonts w:ascii="Times New Roman" w:eastAsia="宋体" w:hAnsi="Times New Roman" w:cs="Times New Roman" w:hint="eastAsia"/>
          <w:color w:val="auto"/>
          <w:kern w:val="2"/>
        </w:rPr>
        <w:t>的通知》（财办库〔</w:t>
      </w:r>
      <w:r>
        <w:rPr>
          <w:rFonts w:ascii="Times New Roman" w:eastAsia="宋体" w:hAnsi="Times New Roman" w:cs="Times New Roman" w:hint="eastAsia"/>
          <w:color w:val="auto"/>
          <w:kern w:val="2"/>
        </w:rPr>
        <w:t>2020</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123</w:t>
      </w:r>
      <w:r>
        <w:rPr>
          <w:rFonts w:ascii="Times New Roman" w:eastAsia="宋体" w:hAnsi="Times New Roman" w:cs="Times New Roman" w:hint="eastAsia"/>
          <w:color w:val="auto"/>
          <w:kern w:val="2"/>
        </w:rPr>
        <w:t>号）要求执行。</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kern w:val="2"/>
        </w:rPr>
        <w:t>（五）按照《财政部关于在政府</w:t>
      </w:r>
      <w:r>
        <w:rPr>
          <w:rFonts w:ascii="Times New Roman" w:eastAsia="宋体" w:hAnsi="Times New Roman" w:cs="Times New Roman" w:hint="eastAsia"/>
          <w:color w:val="auto"/>
          <w:kern w:val="2"/>
        </w:rPr>
        <w:t>采购活动中查询及使用信用记录有关问</w:t>
      </w:r>
      <w:r>
        <w:rPr>
          <w:rFonts w:ascii="Times New Roman" w:eastAsia="宋体" w:hAnsi="Times New Roman" w:cs="Times New Roman" w:hint="eastAsia"/>
          <w:color w:val="auto"/>
        </w:rPr>
        <w:t>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w:t>
      </w:r>
      <w:r>
        <w:rPr>
          <w:rFonts w:ascii="Times New Roman" w:eastAsia="宋体" w:hAnsi="Times New Roman" w:cs="Times New Roman"/>
          <w:color w:val="auto"/>
        </w:rPr>
        <w:t>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w:t>
      </w:r>
      <w:r>
        <w:rPr>
          <w:rFonts w:ascii="Times New Roman" w:eastAsia="宋体" w:hAnsi="Times New Roman" w:cs="Times New Roman" w:hint="eastAsia"/>
          <w:color w:val="auto"/>
        </w:rPr>
        <w:t>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（三）本项目不组织踏勘现场。</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w:t>
      </w:r>
      <w:r>
        <w:rPr>
          <w:rFonts w:ascii="Times New Roman" w:eastAsia="宋体" w:hAnsi="Times New Roman" w:cs="Times New Roman" w:hint="eastAsia"/>
          <w:color w:val="auto"/>
        </w:rPr>
        <w:t>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t>
      </w:r>
      <w:r>
        <w:rPr>
          <w:rFonts w:ascii="Times New Roman" w:eastAsia="宋体" w:hAnsi="Times New Roman" w:cs="Times New Roman"/>
          <w:color w:val="auto"/>
        </w:rPr>
        <w:t>wb.tj.gov.cn/webInfo/getWebInfoListForwebInfoClass.do?fkWebInfoclassId=W008</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w:t>
      </w:r>
      <w:r>
        <w:rPr>
          <w:rFonts w:ascii="Times New Roman" w:eastAsia="宋体" w:hAnsi="Times New Roman" w:cs="Times New Roman" w:hint="eastAsia"/>
          <w:color w:val="auto"/>
        </w:rPr>
        <w:t>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w:t>
      </w:r>
      <w:r>
        <w:rPr>
          <w:rFonts w:ascii="Times New Roman" w:eastAsia="宋体" w:hAnsi="Times New Roman" w:cs="Times New Roman" w:hint="eastAsia"/>
          <w:color w:val="auto"/>
        </w:rPr>
        <w:t>段磋商的供应商在磋商小组要求的时间内（一般是磋商当日）完成第二阶段解密，否则视为放弃磋商。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w:t>
      </w:r>
      <w:r>
        <w:rPr>
          <w:rFonts w:ascii="Times New Roman" w:eastAsia="宋体" w:hAnsi="Times New Roman" w:cs="Times New Roman"/>
          <w:color w:val="auto"/>
        </w:rPr>
        <w:lastRenderedPageBreak/>
        <w:t>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w:t>
      </w:r>
      <w:r>
        <w:rPr>
          <w:rFonts w:ascii="Times New Roman" w:eastAsia="宋体" w:hAnsi="Times New Roman" w:cs="Times New Roman" w:hint="eastAsia"/>
          <w:color w:val="auto"/>
        </w:rPr>
        <w:t>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天津铁路运输检察院</w:t>
      </w:r>
      <w:r>
        <w:rPr>
          <w:rFonts w:ascii="Times New Roman" w:eastAsia="宋体" w:hAnsi="Times New Roman" w:cs="Times New Roman"/>
          <w:color w:val="auto"/>
        </w:rPr>
        <w:t xml:space="preserve"> </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天津市河北区宿纬路</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任旭</w:t>
      </w:r>
      <w:r>
        <w:rPr>
          <w:rFonts w:ascii="Times New Roman" w:eastAsia="宋体" w:hAnsi="Times New Roman" w:cs="Times New Roman"/>
          <w:color w:val="auto"/>
        </w:rPr>
        <w:t xml:space="preserve"> </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022-60617676</w:t>
      </w:r>
      <w:r>
        <w:rPr>
          <w:rFonts w:ascii="Times New Roman" w:eastAsia="宋体" w:hAnsi="Times New Roman" w:cs="Times New Roman"/>
          <w:color w:val="auto"/>
        </w:rPr>
        <w:t xml:space="preserve"> </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联系部门：天津铁路运输检察院</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联系地址：天津市河北区宿纬路</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人：段辉</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15022552155</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w:t>
      </w:r>
      <w:r>
        <w:rPr>
          <w:rFonts w:ascii="Times New Roman" w:eastAsia="宋体" w:hAnsi="Times New Roman" w:cs="Times New Roman" w:hint="eastAsia"/>
          <w:color w:val="auto"/>
        </w:rPr>
        <w:t>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E75C50" w:rsidRDefault="00E348A7">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w:t>
      </w:r>
      <w:r>
        <w:rPr>
          <w:rFonts w:asciiTheme="minorEastAsia" w:eastAsiaTheme="minorEastAsia" w:hAnsiTheme="minorEastAsia" w:cs="Times New Roman"/>
          <w:bCs/>
        </w:rPr>
        <w:t>政采贷</w:t>
      </w:r>
      <w:r>
        <w:rPr>
          <w:rFonts w:asciiTheme="minorEastAsia" w:eastAsiaTheme="minorEastAsia" w:hAnsiTheme="minorEastAsia" w:cs="Times New Roman"/>
          <w:bCs/>
        </w:rPr>
        <w:t>”</w:t>
      </w:r>
      <w:r>
        <w:rPr>
          <w:rFonts w:asciiTheme="minorEastAsia" w:eastAsiaTheme="minorEastAsia" w:hAnsiTheme="minorEastAsia" w:cs="Times New Roman"/>
          <w:bCs/>
        </w:rPr>
        <w:t>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E75C50" w:rsidRDefault="00E75C50">
      <w:pPr>
        <w:pStyle w:val="Default"/>
        <w:spacing w:line="360" w:lineRule="auto"/>
        <w:ind w:firstLineChars="200" w:firstLine="480"/>
        <w:jc w:val="both"/>
        <w:rPr>
          <w:rFonts w:ascii="Times New Roman" w:eastAsia="宋体" w:hAnsi="Times New Roman" w:cs="Times New Roman"/>
          <w:color w:val="FF0000"/>
        </w:rPr>
      </w:pPr>
    </w:p>
    <w:p w:rsidR="00E75C50" w:rsidRDefault="00E75C50">
      <w:pPr>
        <w:pStyle w:val="Default"/>
        <w:spacing w:line="360" w:lineRule="auto"/>
        <w:ind w:firstLineChars="200" w:firstLine="480"/>
        <w:jc w:val="both"/>
        <w:rPr>
          <w:rFonts w:ascii="Times New Roman" w:eastAsia="宋体" w:hAnsi="Times New Roman" w:cs="Times New Roman"/>
          <w:color w:val="auto"/>
          <w:kern w:val="2"/>
        </w:rPr>
      </w:pPr>
    </w:p>
    <w:p w:rsidR="00E75C50" w:rsidRDefault="00E348A7">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12</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19</w:t>
      </w:r>
      <w:r>
        <w:rPr>
          <w:rFonts w:ascii="Times New Roman" w:eastAsia="宋体" w:hAnsi="Times New Roman" w:cs="Times New Roman"/>
          <w:color w:val="auto"/>
          <w:kern w:val="2"/>
        </w:rPr>
        <w:t>日</w:t>
      </w:r>
    </w:p>
    <w:p w:rsidR="00E75C50" w:rsidRDefault="00E75C50">
      <w:pPr>
        <w:pStyle w:val="Default"/>
        <w:spacing w:line="360" w:lineRule="auto"/>
        <w:jc w:val="both"/>
        <w:rPr>
          <w:rFonts w:ascii="Times New Roman" w:eastAsia="宋体" w:hAnsi="Times New Roman" w:cs="Times New Roman"/>
          <w:color w:val="auto"/>
          <w:kern w:val="2"/>
        </w:rPr>
      </w:pPr>
    </w:p>
    <w:p w:rsidR="00E75C50" w:rsidRDefault="00E348A7">
      <w:pPr>
        <w:widowControl/>
        <w:jc w:val="left"/>
        <w:rPr>
          <w:sz w:val="24"/>
          <w:szCs w:val="24"/>
        </w:rPr>
      </w:pPr>
      <w:r>
        <w:br w:type="page"/>
      </w:r>
    </w:p>
    <w:p w:rsidR="00E75C50" w:rsidRDefault="00E348A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E75C50" w:rsidRDefault="00E75C50">
      <w:pPr>
        <w:spacing w:line="360" w:lineRule="auto"/>
        <w:jc w:val="center"/>
        <w:rPr>
          <w:rFonts w:eastAsia="方正小标宋简体"/>
          <w:bCs/>
          <w:kern w:val="0"/>
          <w:sz w:val="24"/>
          <w:szCs w:val="24"/>
        </w:rPr>
      </w:pPr>
    </w:p>
    <w:p w:rsidR="00E75C50" w:rsidRDefault="00E348A7">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E75C50" w:rsidRDefault="00E348A7">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E75C50" w:rsidRDefault="00E348A7">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E75C50" w:rsidRDefault="00E75C50">
      <w:pPr>
        <w:spacing w:line="360" w:lineRule="auto"/>
        <w:jc w:val="center"/>
        <w:rPr>
          <w:rFonts w:eastAsia="方正小标宋简体"/>
          <w:spacing w:val="-10"/>
          <w:sz w:val="24"/>
          <w:szCs w:val="24"/>
        </w:rPr>
      </w:pPr>
    </w:p>
    <w:p w:rsidR="00E75C50" w:rsidRDefault="00E75C50">
      <w:pPr>
        <w:spacing w:line="360" w:lineRule="auto"/>
        <w:jc w:val="center"/>
        <w:rPr>
          <w:rFonts w:eastAsia="方正小标宋简体"/>
          <w:spacing w:val="-10"/>
          <w:sz w:val="24"/>
          <w:szCs w:val="24"/>
        </w:rPr>
      </w:pPr>
    </w:p>
    <w:p w:rsidR="00E75C50" w:rsidRDefault="00E348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75C50" w:rsidRDefault="00E348A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E75C50" w:rsidRDefault="00E348A7">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75C50" w:rsidRDefault="00E348A7">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E75C50" w:rsidRDefault="00E348A7">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w:t>
      </w:r>
      <w:r>
        <w:rPr>
          <w:rFonts w:eastAsiaTheme="minorEastAsia" w:hint="eastAsia"/>
          <w:snapToGrid w:val="0"/>
          <w:sz w:val="24"/>
          <w:szCs w:val="24"/>
        </w:rPr>
        <w:t>商提供的货物、工程或者服务符合下列情形的，享受支持政策：</w:t>
      </w:r>
    </w:p>
    <w:p w:rsidR="00E75C50" w:rsidRDefault="00E348A7">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E75C50" w:rsidRDefault="00E348A7">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E75C50" w:rsidRDefault="00E348A7">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E75C50" w:rsidRDefault="00E348A7">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E75C50" w:rsidRDefault="00E348A7">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E75C50" w:rsidRDefault="00E348A7">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75C50" w:rsidRDefault="00E348A7">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E75C50" w:rsidRDefault="00E348A7">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75C50" w:rsidRDefault="00E348A7">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E75C50" w:rsidRDefault="00E348A7">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w:t>
      </w:r>
      <w:r>
        <w:rPr>
          <w:rFonts w:eastAsiaTheme="minorEastAsia" w:hint="eastAsia"/>
          <w:color w:val="000000"/>
          <w:sz w:val="24"/>
          <w:szCs w:val="24"/>
        </w:rPr>
        <w:t>政府采购法》第九条</w:t>
      </w:r>
    </w:p>
    <w:p w:rsidR="00E75C50" w:rsidRDefault="00E348A7">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E75C50" w:rsidRDefault="00E348A7">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E75C50" w:rsidRDefault="00E348A7">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E75C50" w:rsidRDefault="00E348A7">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E75C50" w:rsidRDefault="00E348A7">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E75C50" w:rsidRDefault="00E348A7">
      <w:pPr>
        <w:adjustRightInd w:val="0"/>
        <w:snapToGrid w:val="0"/>
        <w:spacing w:line="400" w:lineRule="exact"/>
        <w:jc w:val="center"/>
        <w:rPr>
          <w:b/>
          <w:sz w:val="24"/>
          <w:szCs w:val="24"/>
        </w:rPr>
      </w:pPr>
      <w:r>
        <w:rPr>
          <w:b/>
          <w:sz w:val="24"/>
          <w:szCs w:val="24"/>
        </w:rPr>
        <w:lastRenderedPageBreak/>
        <w:t>诚信参与政府采购活动提示函</w:t>
      </w:r>
    </w:p>
    <w:p w:rsidR="00E75C50" w:rsidRDefault="00E75C50">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75C50" w:rsidRDefault="00E348A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E75C50" w:rsidRDefault="00E348A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w:t>
      </w:r>
      <w:r>
        <w:rPr>
          <w:rFonts w:ascii="Times New Roman" w:eastAsiaTheme="minorEastAsia" w:hAnsi="Times New Roman" w:cs="Times New Roman"/>
        </w:rPr>
        <w:t>真实性负责，并承担相应法律责任。被查实存在提供虚假材料谋取中标、成交的，将被依法予以行政处罚，并将在信用中国、中国政府采购网、天津市政府采购网等网站公示其失信记录，实施联合惩戒。</w:t>
      </w:r>
    </w:p>
    <w:p w:rsidR="00E75C50" w:rsidRDefault="00E348A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w:t>
      </w:r>
      <w:r>
        <w:rPr>
          <w:rFonts w:ascii="Times New Roman" w:eastAsiaTheme="minorEastAsia" w:hAnsi="Times New Roman" w:cs="Times New Roman"/>
        </w:rPr>
        <w:t>询渠道对投标文件中相关材料的真实性予以审查，对无法确认真实性的材料，不要作为投标、响应材料提交。</w:t>
      </w:r>
    </w:p>
    <w:p w:rsidR="00E75C50" w:rsidRDefault="00E348A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E75C50" w:rsidRDefault="00E348A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E75C50" w:rsidRDefault="00E348A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E75C50" w:rsidRDefault="00E348A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E75C50" w:rsidRDefault="00E348A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E75C50" w:rsidRDefault="00E348A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E75C50" w:rsidRDefault="00E348A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E75C50" w:rsidRDefault="00E348A7">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w:t>
      </w:r>
      <w:r>
        <w:rPr>
          <w:rFonts w:ascii="Times New Roman" w:eastAsiaTheme="minorEastAsia" w:hAnsi="Times New Roman" w:cs="Times New Roman"/>
        </w:rPr>
        <w:t>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75C50" w:rsidRDefault="00E75C50">
      <w:pPr>
        <w:spacing w:line="360" w:lineRule="exact"/>
        <w:ind w:firstLineChars="200" w:firstLine="448"/>
        <w:rPr>
          <w:rFonts w:eastAsiaTheme="minorEastAsia"/>
          <w:spacing w:val="-8"/>
          <w:sz w:val="24"/>
        </w:rPr>
      </w:pPr>
    </w:p>
    <w:p w:rsidR="00E75C50" w:rsidRDefault="00E75C50">
      <w:pPr>
        <w:spacing w:line="360" w:lineRule="exact"/>
        <w:ind w:firstLineChars="200" w:firstLine="611"/>
        <w:rPr>
          <w:b/>
          <w:bCs/>
          <w:spacing w:val="-8"/>
          <w:kern w:val="28"/>
          <w:sz w:val="32"/>
          <w:szCs w:val="32"/>
        </w:rPr>
      </w:pPr>
    </w:p>
    <w:p w:rsidR="00E75C50" w:rsidRDefault="00E75C50">
      <w:pPr>
        <w:pStyle w:val="Default"/>
        <w:spacing w:line="360" w:lineRule="auto"/>
        <w:ind w:firstLineChars="2300" w:firstLine="5520"/>
        <w:jc w:val="center"/>
        <w:rPr>
          <w:rFonts w:ascii="Times New Roman" w:eastAsia="宋体" w:hAnsi="Times New Roman" w:cs="Times New Roman"/>
          <w:color w:val="auto"/>
          <w:kern w:val="2"/>
        </w:rPr>
        <w:sectPr w:rsidR="00E75C50">
          <w:headerReference w:type="default" r:id="rId12"/>
          <w:footerReference w:type="default" r:id="rId13"/>
          <w:pgSz w:w="11907" w:h="16840"/>
          <w:pgMar w:top="1440" w:right="1797" w:bottom="1440" w:left="1797" w:header="720" w:footer="720" w:gutter="0"/>
          <w:pgNumType w:start="1"/>
          <w:cols w:space="720"/>
          <w:docGrid w:linePitch="312"/>
        </w:sectPr>
      </w:pPr>
    </w:p>
    <w:p w:rsidR="00E75C50" w:rsidRDefault="00E348A7">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3"/>
    </w:p>
    <w:p w:rsidR="00E75C50" w:rsidRDefault="00E348A7">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E75C50" w:rsidRDefault="00E348A7">
      <w:pPr>
        <w:autoSpaceDE w:val="0"/>
        <w:autoSpaceDN w:val="0"/>
        <w:adjustRightInd w:val="0"/>
        <w:spacing w:line="360" w:lineRule="auto"/>
        <w:ind w:firstLineChars="200" w:firstLine="480"/>
        <w:rPr>
          <w:color w:val="000000"/>
          <w:sz w:val="24"/>
        </w:rPr>
      </w:pPr>
      <w:r>
        <w:rPr>
          <w:rFonts w:hint="eastAsia"/>
          <w:sz w:val="24"/>
          <w:szCs w:val="24"/>
        </w:rPr>
        <w:t>（一）报价</w:t>
      </w:r>
      <w:r>
        <w:rPr>
          <w:rFonts w:hint="eastAsia"/>
          <w:color w:val="000000"/>
          <w:sz w:val="24"/>
        </w:rPr>
        <w:t>要求</w:t>
      </w:r>
    </w:p>
    <w:p w:rsidR="00E75C50" w:rsidRDefault="00E348A7">
      <w:pPr>
        <w:spacing w:line="360" w:lineRule="auto"/>
        <w:ind w:firstLineChars="200" w:firstLine="480"/>
        <w:rPr>
          <w:sz w:val="24"/>
        </w:rPr>
      </w:pPr>
      <w:r>
        <w:rPr>
          <w:sz w:val="24"/>
        </w:rPr>
        <w:t xml:space="preserve">1. </w:t>
      </w:r>
      <w:r>
        <w:rPr>
          <w:sz w:val="24"/>
        </w:rPr>
        <w:t>投标报价以人民币填列。</w:t>
      </w:r>
    </w:p>
    <w:p w:rsidR="00E75C50" w:rsidRDefault="00E348A7">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E75C50" w:rsidRDefault="00E348A7">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E75C50" w:rsidRDefault="00E348A7">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w:t>
      </w:r>
      <w:r>
        <w:rPr>
          <w:rFonts w:ascii="Times New Roman" w:eastAsia="宋体" w:hAnsi="Times New Roman" w:cs="Times New Roman"/>
          <w:color w:val="auto"/>
          <w:kern w:val="2"/>
        </w:rPr>
        <w:t>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详见项目需求书</w:t>
      </w:r>
      <w:r>
        <w:rPr>
          <w:rFonts w:ascii="Times New Roman" w:eastAsia="宋体" w:hAnsi="Times New Roman" w:cs="Times New Roman"/>
          <w:color w:val="auto"/>
          <w:kern w:val="2"/>
        </w:rPr>
        <w:t>（特殊情况以合同为准）。</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E75C50" w:rsidRDefault="00E348A7">
      <w:pPr>
        <w:spacing w:line="360" w:lineRule="auto"/>
        <w:ind w:firstLineChars="225" w:firstLine="540"/>
        <w:rPr>
          <w:sz w:val="24"/>
          <w:szCs w:val="24"/>
        </w:rPr>
      </w:pPr>
      <w:r>
        <w:rPr>
          <w:sz w:val="24"/>
          <w:szCs w:val="24"/>
        </w:rPr>
        <w:t>按月付款，</w:t>
      </w:r>
      <w:r>
        <w:rPr>
          <w:rFonts w:hint="eastAsia"/>
          <w:sz w:val="24"/>
          <w:szCs w:val="24"/>
        </w:rPr>
        <w:t>经考核后，</w:t>
      </w:r>
      <w:r>
        <w:rPr>
          <w:sz w:val="24"/>
          <w:szCs w:val="24"/>
        </w:rPr>
        <w:t>每月</w:t>
      </w:r>
      <w:r>
        <w:rPr>
          <w:sz w:val="24"/>
          <w:szCs w:val="24"/>
        </w:rPr>
        <w:t>15</w:t>
      </w:r>
      <w:r>
        <w:rPr>
          <w:sz w:val="24"/>
          <w:szCs w:val="24"/>
        </w:rPr>
        <w:t>日前支付上一月服务费（特殊情况以合同为准）。</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（六）磋商保证金及履约保证金：本项目不收取磋商保证金及履约保证金。</w:t>
      </w:r>
    </w:p>
    <w:p w:rsidR="00E75C50" w:rsidRDefault="00E348A7">
      <w:pPr>
        <w:autoSpaceDE w:val="0"/>
        <w:autoSpaceDN w:val="0"/>
        <w:adjustRightInd w:val="0"/>
        <w:spacing w:line="360" w:lineRule="auto"/>
        <w:ind w:firstLineChars="200" w:firstLine="480"/>
        <w:rPr>
          <w:sz w:val="24"/>
        </w:rPr>
      </w:pPr>
      <w:r>
        <w:rPr>
          <w:rFonts w:hint="eastAsia"/>
          <w:sz w:val="24"/>
        </w:rPr>
        <w:t>（七）验收方法及标准</w:t>
      </w:r>
    </w:p>
    <w:p w:rsidR="00E75C50" w:rsidRDefault="00E348A7">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75C50" w:rsidRDefault="00E348A7">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rsidR="00E75C50" w:rsidRDefault="00E75C50">
      <w:pPr>
        <w:pStyle w:val="Default"/>
        <w:spacing w:line="360" w:lineRule="auto"/>
        <w:ind w:firstLineChars="200" w:firstLine="480"/>
        <w:jc w:val="both"/>
        <w:rPr>
          <w:rFonts w:ascii="Times New Roman" w:eastAsia="宋体" w:hAnsi="Times New Roman" w:cs="Times New Roman"/>
          <w:color w:val="auto"/>
          <w:kern w:val="2"/>
        </w:rPr>
      </w:pPr>
    </w:p>
    <w:p w:rsidR="00E75C50" w:rsidRDefault="00E348A7">
      <w:pPr>
        <w:autoSpaceDE w:val="0"/>
        <w:autoSpaceDN w:val="0"/>
        <w:adjustRightInd w:val="0"/>
        <w:spacing w:line="360" w:lineRule="auto"/>
        <w:ind w:firstLineChars="200" w:firstLine="480"/>
        <w:rPr>
          <w:bCs/>
          <w:sz w:val="24"/>
        </w:rPr>
      </w:pPr>
      <w:r>
        <w:rPr>
          <w:rFonts w:hint="eastAsia"/>
          <w:bCs/>
          <w:sz w:val="24"/>
        </w:rPr>
        <w:t>二</w:t>
      </w:r>
      <w:r>
        <w:rPr>
          <w:bCs/>
          <w:sz w:val="24"/>
        </w:rPr>
        <w:t>、</w:t>
      </w:r>
      <w:r>
        <w:rPr>
          <w:bCs/>
          <w:sz w:val="24"/>
        </w:rPr>
        <w:t>技术要求</w:t>
      </w:r>
    </w:p>
    <w:p w:rsidR="00E75C50" w:rsidRDefault="00E348A7">
      <w:pPr>
        <w:autoSpaceDE w:val="0"/>
        <w:autoSpaceDN w:val="0"/>
        <w:adjustRightInd w:val="0"/>
        <w:spacing w:line="360" w:lineRule="auto"/>
        <w:ind w:firstLineChars="200" w:firstLine="480"/>
        <w:rPr>
          <w:sz w:val="24"/>
        </w:rPr>
      </w:pPr>
      <w:r>
        <w:rPr>
          <w:sz w:val="24"/>
        </w:rPr>
        <w:t>（一）具体需求详见本部分项目需求书。</w:t>
      </w:r>
    </w:p>
    <w:p w:rsidR="00E75C50" w:rsidRDefault="00E348A7">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E75C50" w:rsidRDefault="00E348A7">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三</w:t>
      </w:r>
      <w:r>
        <w:rPr>
          <w:sz w:val="24"/>
        </w:rPr>
        <w:t>）投标人须承诺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E75C50" w:rsidRDefault="00E348A7">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四</w:t>
      </w:r>
      <w:r>
        <w:rPr>
          <w:sz w:val="24"/>
        </w:rPr>
        <w:t>）投标人须承诺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rsidR="00E75C50" w:rsidRDefault="00E348A7">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75C50">
        <w:trPr>
          <w:trHeight w:val="285"/>
          <w:jc w:val="center"/>
        </w:trPr>
        <w:tc>
          <w:tcPr>
            <w:tcW w:w="9393" w:type="dxa"/>
            <w:gridSpan w:val="3"/>
            <w:shd w:val="clear" w:color="auto" w:fill="auto"/>
            <w:vAlign w:val="center"/>
          </w:tcPr>
          <w:p w:rsidR="00E75C50" w:rsidRDefault="00E348A7">
            <w:pPr>
              <w:spacing w:line="360" w:lineRule="auto"/>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E75C50" w:rsidRDefault="00E348A7">
            <w:pPr>
              <w:spacing w:line="360" w:lineRule="auto"/>
              <w:jc w:val="center"/>
              <w:rPr>
                <w:color w:val="000000"/>
                <w:kern w:val="0"/>
                <w:sz w:val="24"/>
                <w:szCs w:val="24"/>
              </w:rPr>
            </w:pPr>
            <w:r>
              <w:rPr>
                <w:color w:val="000000"/>
                <w:kern w:val="0"/>
                <w:sz w:val="24"/>
                <w:szCs w:val="24"/>
              </w:rPr>
              <w:t>分值</w:t>
            </w:r>
          </w:p>
        </w:tc>
      </w:tr>
      <w:tr w:rsidR="00E75C50">
        <w:trPr>
          <w:trHeight w:val="780"/>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E75C50" w:rsidRDefault="00E348A7">
            <w:pPr>
              <w:spacing w:line="360" w:lineRule="auto"/>
              <w:jc w:val="center"/>
              <w:rPr>
                <w:kern w:val="0"/>
                <w:sz w:val="24"/>
                <w:szCs w:val="24"/>
              </w:rPr>
            </w:pPr>
            <w:r>
              <w:rPr>
                <w:kern w:val="0"/>
                <w:sz w:val="24"/>
                <w:szCs w:val="24"/>
              </w:rPr>
              <w:t>价格</w:t>
            </w:r>
          </w:p>
        </w:tc>
        <w:tc>
          <w:tcPr>
            <w:tcW w:w="7311" w:type="dxa"/>
            <w:shd w:val="clear" w:color="auto" w:fill="auto"/>
            <w:vAlign w:val="center"/>
          </w:tcPr>
          <w:p w:rsidR="00E75C50" w:rsidRDefault="00E348A7">
            <w:pPr>
              <w:spacing w:line="360" w:lineRule="auto"/>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E75C50" w:rsidRDefault="00E348A7">
            <w:pPr>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E75C50" w:rsidRDefault="00E348A7">
            <w:pPr>
              <w:spacing w:line="360" w:lineRule="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E75C50">
        <w:trPr>
          <w:trHeight w:val="70"/>
          <w:jc w:val="center"/>
        </w:trPr>
        <w:tc>
          <w:tcPr>
            <w:tcW w:w="9393" w:type="dxa"/>
            <w:gridSpan w:val="3"/>
            <w:shd w:val="clear" w:color="auto" w:fill="auto"/>
            <w:noWrap/>
            <w:vAlign w:val="center"/>
          </w:tcPr>
          <w:p w:rsidR="00E75C50" w:rsidRDefault="00E348A7">
            <w:pPr>
              <w:spacing w:line="360" w:lineRule="auto"/>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rsidR="00E75C50" w:rsidRDefault="00E348A7">
            <w:pPr>
              <w:spacing w:line="360" w:lineRule="auto"/>
              <w:jc w:val="center"/>
              <w:rPr>
                <w:color w:val="000000"/>
                <w:kern w:val="0"/>
                <w:sz w:val="24"/>
                <w:szCs w:val="24"/>
              </w:rPr>
            </w:pPr>
            <w:r>
              <w:rPr>
                <w:color w:val="000000"/>
                <w:kern w:val="0"/>
                <w:sz w:val="24"/>
                <w:szCs w:val="24"/>
              </w:rPr>
              <w:t>分值</w:t>
            </w:r>
          </w:p>
        </w:tc>
      </w:tr>
      <w:tr w:rsidR="00E75C50">
        <w:trPr>
          <w:trHeight w:val="1050"/>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E75C50" w:rsidRDefault="00E348A7">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E75C50" w:rsidRDefault="00E348A7">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E75C50" w:rsidRDefault="00E348A7">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w:t>
            </w:r>
            <w:r>
              <w:rPr>
                <w:rFonts w:hint="eastAsia"/>
                <w:kern w:val="0"/>
                <w:sz w:val="24"/>
                <w:szCs w:val="24"/>
              </w:rPr>
              <w:t>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r>
              <w:rPr>
                <w:rFonts w:hint="eastAsia"/>
                <w:kern w:val="0"/>
                <w:sz w:val="24"/>
                <w:szCs w:val="24"/>
              </w:rPr>
              <w:t>（至少包含保洁服务、秩序维护服务和工程维修服务三项）。</w:t>
            </w:r>
          </w:p>
          <w:p w:rsidR="00E75C50" w:rsidRDefault="00E348A7">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E75C50" w:rsidRDefault="00E348A7">
            <w:pPr>
              <w:spacing w:line="360" w:lineRule="auto"/>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10</w:t>
            </w:r>
          </w:p>
        </w:tc>
      </w:tr>
      <w:tr w:rsidR="00E75C50">
        <w:trPr>
          <w:trHeight w:val="432"/>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E75C50" w:rsidRDefault="00E348A7">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E75C50" w:rsidRDefault="00E348A7">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E75C50" w:rsidRDefault="00E348A7">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6</w:t>
            </w:r>
          </w:p>
        </w:tc>
      </w:tr>
      <w:tr w:rsidR="00E75C50">
        <w:trPr>
          <w:trHeight w:val="1050"/>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E75C50" w:rsidRDefault="00E348A7">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E75C50" w:rsidRDefault="00E348A7">
            <w:pPr>
              <w:spacing w:line="360" w:lineRule="auto"/>
              <w:rPr>
                <w:kern w:val="0"/>
                <w:sz w:val="24"/>
                <w:szCs w:val="24"/>
              </w:rPr>
            </w:pPr>
            <w:r>
              <w:rPr>
                <w:kern w:val="0"/>
                <w:sz w:val="24"/>
                <w:szCs w:val="24"/>
              </w:rPr>
              <w:t>投入的项目经理为投标单位正式员工，提供项目经理姓名、</w:t>
            </w:r>
            <w:r>
              <w:rPr>
                <w:rFonts w:hint="eastAsia"/>
                <w:kern w:val="0"/>
                <w:sz w:val="24"/>
                <w:szCs w:val="24"/>
              </w:rPr>
              <w:t>递交响应文件截止日前三个月中连续两个月的由投标单位或其分公司为该项目经理缴纳社会保险证明扫描件</w:t>
            </w:r>
            <w:r>
              <w:rPr>
                <w:kern w:val="0"/>
                <w:sz w:val="24"/>
                <w:szCs w:val="24"/>
              </w:rPr>
              <w:t>，否则不予认定加分。</w:t>
            </w:r>
          </w:p>
          <w:p w:rsidR="00E75C50" w:rsidRDefault="00E348A7">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w:t>
            </w:r>
            <w:r>
              <w:rPr>
                <w:rFonts w:hint="eastAsia"/>
                <w:kern w:val="0"/>
                <w:sz w:val="24"/>
                <w:szCs w:val="24"/>
              </w:rPr>
              <w:t>或</w:t>
            </w:r>
            <w:r>
              <w:rPr>
                <w:rFonts w:hint="eastAsia"/>
                <w:kern w:val="0"/>
                <w:sz w:val="24"/>
                <w:szCs w:val="24"/>
              </w:rPr>
              <w:t>以上毕业证书扫描件，且性别年龄满足磋商文件要求：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E75C50" w:rsidRDefault="00E348A7">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5</w:t>
            </w:r>
            <w:r>
              <w:rPr>
                <w:rFonts w:hint="eastAsia"/>
                <w:kern w:val="0"/>
                <w:sz w:val="24"/>
                <w:szCs w:val="24"/>
              </w:rPr>
              <w:t>年</w:t>
            </w:r>
            <w:r>
              <w:rPr>
                <w:rFonts w:hint="eastAsia"/>
                <w:kern w:val="0"/>
                <w:sz w:val="24"/>
                <w:szCs w:val="24"/>
              </w:rPr>
              <w:t>或</w:t>
            </w:r>
            <w:r>
              <w:rPr>
                <w:rFonts w:hint="eastAsia"/>
                <w:kern w:val="0"/>
                <w:sz w:val="24"/>
                <w:szCs w:val="24"/>
              </w:rPr>
              <w:t>以上非住宅物业管理经验的，且性别年龄满足磋商文件要求：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E75C50" w:rsidRDefault="00E348A7">
            <w:pPr>
              <w:spacing w:line="360" w:lineRule="auto"/>
            </w:pPr>
            <w:r>
              <w:rPr>
                <w:rFonts w:hint="eastAsia"/>
                <w:kern w:val="0"/>
                <w:sz w:val="24"/>
                <w:szCs w:val="24"/>
              </w:rPr>
              <w:t>（</w:t>
            </w:r>
            <w:r>
              <w:rPr>
                <w:rFonts w:hint="eastAsia"/>
                <w:kern w:val="0"/>
                <w:sz w:val="24"/>
                <w:szCs w:val="24"/>
              </w:rPr>
              <w:t>3</w:t>
            </w:r>
            <w:r>
              <w:rPr>
                <w:rFonts w:hint="eastAsia"/>
                <w:kern w:val="0"/>
                <w:sz w:val="24"/>
                <w:szCs w:val="24"/>
              </w:rPr>
              <w:t>）提供项目经理</w:t>
            </w:r>
            <w:r>
              <w:rPr>
                <w:rFonts w:hint="eastAsia"/>
                <w:sz w:val="24"/>
                <w:szCs w:val="24"/>
              </w:rPr>
              <w:t>卫生防疫部门或医疗机构颁发的健康证</w:t>
            </w:r>
            <w:r>
              <w:rPr>
                <w:rFonts w:hint="eastAsia"/>
                <w:kern w:val="0"/>
                <w:sz w:val="24"/>
                <w:szCs w:val="24"/>
              </w:rPr>
              <w:t>扫描件，且性别年龄满足磋商文件要求：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5</w:t>
            </w:r>
          </w:p>
        </w:tc>
      </w:tr>
      <w:tr w:rsidR="00E75C50">
        <w:trPr>
          <w:trHeight w:val="699"/>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E75C50" w:rsidRDefault="00E348A7">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E75C50" w:rsidRDefault="00E348A7">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hint="eastAsia"/>
                <w:sz w:val="24"/>
                <w:szCs w:val="24"/>
              </w:rPr>
              <w:t>秩序维护员</w:t>
            </w:r>
            <w:r>
              <w:rPr>
                <w:rFonts w:hint="eastAsia"/>
                <w:kern w:val="0"/>
                <w:sz w:val="24"/>
                <w:szCs w:val="24"/>
              </w:rPr>
              <w:t>：提供</w:t>
            </w:r>
            <w:r>
              <w:rPr>
                <w:rFonts w:hint="eastAsia"/>
                <w:sz w:val="24"/>
                <w:szCs w:val="24"/>
              </w:rPr>
              <w:t>公安机关</w:t>
            </w:r>
            <w:r>
              <w:rPr>
                <w:rFonts w:hint="eastAsia"/>
                <w:sz w:val="24"/>
                <w:szCs w:val="24"/>
              </w:rPr>
              <w:t>盖章</w:t>
            </w:r>
            <w:r>
              <w:rPr>
                <w:rFonts w:hint="eastAsia"/>
                <w:sz w:val="24"/>
                <w:szCs w:val="24"/>
              </w:rPr>
              <w:t>的保安员证</w:t>
            </w:r>
            <w:r>
              <w:rPr>
                <w:rFonts w:hint="eastAsia"/>
                <w:kern w:val="0"/>
                <w:sz w:val="24"/>
                <w:szCs w:val="24"/>
              </w:rPr>
              <w:t>扫描件且性别年龄满足磋商文件要求，每个合格的人员得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E75C50" w:rsidRDefault="00E348A7">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hint="eastAsia"/>
                <w:sz w:val="24"/>
                <w:szCs w:val="24"/>
              </w:rPr>
              <w:t>秩序维护员</w:t>
            </w:r>
            <w:r>
              <w:rPr>
                <w:rFonts w:hint="eastAsia"/>
                <w:kern w:val="0"/>
                <w:sz w:val="24"/>
                <w:szCs w:val="24"/>
              </w:rPr>
              <w:t>：提供上述人员（已提供</w:t>
            </w:r>
            <w:r>
              <w:rPr>
                <w:rFonts w:hint="eastAsia"/>
                <w:kern w:val="0"/>
                <w:sz w:val="24"/>
                <w:szCs w:val="24"/>
              </w:rPr>
              <w:t>（</w:t>
            </w:r>
            <w:r>
              <w:rPr>
                <w:rFonts w:hint="eastAsia"/>
                <w:kern w:val="0"/>
                <w:sz w:val="24"/>
                <w:szCs w:val="24"/>
              </w:rPr>
              <w:t>1</w:t>
            </w:r>
            <w:r>
              <w:rPr>
                <w:rFonts w:hint="eastAsia"/>
                <w:kern w:val="0"/>
                <w:sz w:val="24"/>
                <w:szCs w:val="24"/>
              </w:rPr>
              <w:t>）项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E75C50" w:rsidRDefault="00E348A7">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hint="eastAsia"/>
                <w:sz w:val="24"/>
                <w:szCs w:val="24"/>
              </w:rPr>
              <w:t>消防</w:t>
            </w:r>
            <w:r>
              <w:rPr>
                <w:rFonts w:hint="eastAsia"/>
                <w:sz w:val="24"/>
                <w:szCs w:val="24"/>
              </w:rPr>
              <w:t>巡检</w:t>
            </w:r>
            <w:r>
              <w:rPr>
                <w:rFonts w:hint="eastAsia"/>
                <w:sz w:val="24"/>
                <w:szCs w:val="24"/>
              </w:rPr>
              <w:t>员</w:t>
            </w:r>
            <w:r>
              <w:rPr>
                <w:rFonts w:hint="eastAsia"/>
                <w:kern w:val="0"/>
                <w:sz w:val="24"/>
                <w:szCs w:val="24"/>
              </w:rPr>
              <w:t>：提供</w:t>
            </w:r>
            <w:r>
              <w:rPr>
                <w:rFonts w:hint="eastAsia"/>
                <w:sz w:val="24"/>
                <w:szCs w:val="24"/>
              </w:rPr>
              <w:t>职业资格证书（建（构）筑物消防员或消防设施操作员）及公安机关</w:t>
            </w:r>
            <w:r>
              <w:rPr>
                <w:rFonts w:hint="eastAsia"/>
                <w:sz w:val="24"/>
                <w:szCs w:val="24"/>
              </w:rPr>
              <w:t>盖章</w:t>
            </w:r>
            <w:r>
              <w:rPr>
                <w:rFonts w:hint="eastAsia"/>
                <w:sz w:val="24"/>
                <w:szCs w:val="24"/>
              </w:rPr>
              <w:t>的保安员证</w:t>
            </w:r>
            <w:r>
              <w:rPr>
                <w:rFonts w:hint="eastAsia"/>
                <w:kern w:val="0"/>
                <w:sz w:val="24"/>
                <w:szCs w:val="24"/>
              </w:rPr>
              <w:t>扫描件且性别年龄满足磋商文件要求，每个合格的人员得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E75C50" w:rsidRDefault="00E348A7">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hint="eastAsia"/>
                <w:sz w:val="24"/>
                <w:szCs w:val="24"/>
              </w:rPr>
              <w:t>消防</w:t>
            </w:r>
            <w:r>
              <w:rPr>
                <w:rFonts w:hint="eastAsia"/>
                <w:sz w:val="24"/>
                <w:szCs w:val="24"/>
              </w:rPr>
              <w:t>巡检</w:t>
            </w:r>
            <w:r>
              <w:rPr>
                <w:rFonts w:hint="eastAsia"/>
                <w:sz w:val="24"/>
                <w:szCs w:val="24"/>
              </w:rPr>
              <w:t>员</w:t>
            </w:r>
            <w:r>
              <w:rPr>
                <w:rFonts w:hint="eastAsia"/>
                <w:kern w:val="0"/>
                <w:sz w:val="24"/>
                <w:szCs w:val="24"/>
              </w:rPr>
              <w:t>：提供上述人员（已提供</w:t>
            </w:r>
            <w:r>
              <w:rPr>
                <w:rFonts w:hint="eastAsia"/>
                <w:kern w:val="0"/>
                <w:sz w:val="24"/>
                <w:szCs w:val="24"/>
              </w:rPr>
              <w:t>（</w:t>
            </w:r>
            <w:r>
              <w:rPr>
                <w:rFonts w:hint="eastAsia"/>
                <w:kern w:val="0"/>
                <w:sz w:val="24"/>
                <w:szCs w:val="24"/>
              </w:rPr>
              <w:t>3</w:t>
            </w:r>
            <w:r>
              <w:rPr>
                <w:rFonts w:hint="eastAsia"/>
                <w:kern w:val="0"/>
                <w:sz w:val="24"/>
                <w:szCs w:val="24"/>
              </w:rPr>
              <w:t>）项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E75C50" w:rsidRDefault="00E348A7">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hint="eastAsia"/>
                <w:sz w:val="24"/>
                <w:szCs w:val="24"/>
              </w:rPr>
              <w:t>设施设备维护</w:t>
            </w:r>
            <w:r>
              <w:rPr>
                <w:rFonts w:hint="eastAsia"/>
                <w:kern w:val="0"/>
                <w:sz w:val="24"/>
                <w:szCs w:val="24"/>
              </w:rPr>
              <w:t>：提供</w:t>
            </w:r>
            <w:r>
              <w:rPr>
                <w:rFonts w:hint="eastAsia"/>
                <w:sz w:val="24"/>
                <w:szCs w:val="24"/>
              </w:rPr>
              <w:t>特种作业操作证（低压电工作业）和特种作业操作证（高压电工作业）</w:t>
            </w:r>
            <w:r>
              <w:rPr>
                <w:rFonts w:hint="eastAsia"/>
                <w:kern w:val="0"/>
                <w:sz w:val="24"/>
                <w:szCs w:val="24"/>
              </w:rPr>
              <w:t>扫描件且性别年龄满足磋商文件要求，每个合格的人员得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E75C50" w:rsidRDefault="00E348A7">
            <w:pPr>
              <w:spacing w:line="360" w:lineRule="auto"/>
            </w:pPr>
            <w:r>
              <w:rPr>
                <w:rFonts w:hint="eastAsia"/>
                <w:kern w:val="0"/>
                <w:sz w:val="24"/>
                <w:szCs w:val="24"/>
              </w:rPr>
              <w:t>（</w:t>
            </w:r>
            <w:r>
              <w:rPr>
                <w:rFonts w:hint="eastAsia"/>
                <w:kern w:val="0"/>
                <w:sz w:val="24"/>
                <w:szCs w:val="24"/>
              </w:rPr>
              <w:t>6</w:t>
            </w:r>
            <w:r>
              <w:rPr>
                <w:rFonts w:hint="eastAsia"/>
                <w:kern w:val="0"/>
                <w:sz w:val="24"/>
                <w:szCs w:val="24"/>
              </w:rPr>
              <w:t>）</w:t>
            </w:r>
            <w:r>
              <w:rPr>
                <w:rFonts w:hint="eastAsia"/>
                <w:sz w:val="24"/>
                <w:szCs w:val="24"/>
              </w:rPr>
              <w:t>设施设</w:t>
            </w:r>
            <w:r>
              <w:rPr>
                <w:rFonts w:hint="eastAsia"/>
                <w:sz w:val="24"/>
                <w:szCs w:val="24"/>
              </w:rPr>
              <w:t>备维护</w:t>
            </w:r>
            <w:r>
              <w:rPr>
                <w:rFonts w:hint="eastAsia"/>
                <w:kern w:val="0"/>
                <w:sz w:val="24"/>
                <w:szCs w:val="24"/>
              </w:rPr>
              <w:t>：提供上述人员（已提供</w:t>
            </w:r>
            <w:r>
              <w:rPr>
                <w:rFonts w:hint="eastAsia"/>
                <w:kern w:val="0"/>
                <w:sz w:val="24"/>
                <w:szCs w:val="24"/>
              </w:rPr>
              <w:t>（</w:t>
            </w:r>
            <w:r>
              <w:rPr>
                <w:rFonts w:hint="eastAsia"/>
                <w:kern w:val="0"/>
                <w:sz w:val="24"/>
                <w:szCs w:val="24"/>
              </w:rPr>
              <w:t>5</w:t>
            </w:r>
            <w:r>
              <w:rPr>
                <w:rFonts w:hint="eastAsia"/>
                <w:kern w:val="0"/>
                <w:sz w:val="24"/>
                <w:szCs w:val="24"/>
              </w:rPr>
              <w:t>）项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20</w:t>
            </w:r>
          </w:p>
        </w:tc>
      </w:tr>
      <w:tr w:rsidR="00E75C50">
        <w:trPr>
          <w:trHeight w:val="509"/>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E75C50" w:rsidRDefault="00E348A7">
            <w:pPr>
              <w:spacing w:line="360" w:lineRule="auto"/>
              <w:jc w:val="center"/>
              <w:rPr>
                <w:kern w:val="0"/>
                <w:sz w:val="24"/>
                <w:szCs w:val="24"/>
              </w:rPr>
            </w:pPr>
            <w:r>
              <w:rPr>
                <w:color w:val="000000" w:themeColor="text1"/>
                <w:sz w:val="24"/>
              </w:rPr>
              <w:t>人员培训方案</w:t>
            </w:r>
          </w:p>
        </w:tc>
        <w:tc>
          <w:tcPr>
            <w:tcW w:w="7311" w:type="dxa"/>
            <w:shd w:val="clear" w:color="auto" w:fill="auto"/>
            <w:vAlign w:val="center"/>
          </w:tcPr>
          <w:p w:rsidR="00E75C50" w:rsidRDefault="00E348A7">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E75C50" w:rsidRDefault="00E348A7">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3</w:t>
            </w:r>
          </w:p>
        </w:tc>
      </w:tr>
      <w:tr w:rsidR="00E75C50">
        <w:trPr>
          <w:trHeight w:val="841"/>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75C50" w:rsidRDefault="00E348A7">
            <w:pPr>
              <w:spacing w:line="360" w:lineRule="auto"/>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E75C50" w:rsidRDefault="00E348A7">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2</w:t>
            </w:r>
          </w:p>
        </w:tc>
      </w:tr>
      <w:tr w:rsidR="00E75C50">
        <w:trPr>
          <w:trHeight w:val="531"/>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E75C50" w:rsidRDefault="00E348A7">
            <w:pPr>
              <w:spacing w:line="360" w:lineRule="auto"/>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E75C50" w:rsidRDefault="00E348A7">
            <w:pPr>
              <w:spacing w:line="360" w:lineRule="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rPr>
              <w:t>14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14</w:t>
            </w:r>
          </w:p>
        </w:tc>
      </w:tr>
      <w:tr w:rsidR="00E75C50">
        <w:trPr>
          <w:trHeight w:val="204"/>
          <w:jc w:val="center"/>
        </w:trPr>
        <w:tc>
          <w:tcPr>
            <w:tcW w:w="9393" w:type="dxa"/>
            <w:gridSpan w:val="3"/>
            <w:shd w:val="clear" w:color="auto" w:fill="auto"/>
            <w:noWrap/>
            <w:vAlign w:val="center"/>
          </w:tcPr>
          <w:p w:rsidR="00E75C50" w:rsidRDefault="00E348A7">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E75C50" w:rsidRDefault="00E348A7">
            <w:pPr>
              <w:spacing w:line="360" w:lineRule="auto"/>
              <w:jc w:val="center"/>
              <w:rPr>
                <w:color w:val="000000"/>
                <w:kern w:val="0"/>
                <w:sz w:val="24"/>
                <w:szCs w:val="24"/>
              </w:rPr>
            </w:pPr>
            <w:r>
              <w:rPr>
                <w:color w:val="000000"/>
                <w:kern w:val="0"/>
                <w:sz w:val="24"/>
                <w:szCs w:val="24"/>
              </w:rPr>
              <w:t>分值</w:t>
            </w:r>
          </w:p>
        </w:tc>
      </w:tr>
      <w:tr w:rsidR="00E75C50">
        <w:trPr>
          <w:trHeight w:val="1050"/>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E75C50" w:rsidRDefault="00E348A7">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E75C50" w:rsidRDefault="00E348A7">
            <w:pPr>
              <w:spacing w:line="360" w:lineRule="auto"/>
              <w:rPr>
                <w:kern w:val="0"/>
                <w:sz w:val="24"/>
                <w:szCs w:val="24"/>
              </w:rPr>
            </w:pPr>
            <w:r>
              <w:rPr>
                <w:rFonts w:hint="eastAsia"/>
                <w:kern w:val="0"/>
                <w:sz w:val="24"/>
                <w:szCs w:val="24"/>
              </w:rPr>
              <w:t>至少包含各岗位投入人员数量、各岗位内部人员安排配置方案</w:t>
            </w:r>
          </w:p>
          <w:p w:rsidR="00E75C50" w:rsidRDefault="00E348A7">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E75C50" w:rsidRDefault="00E348A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75C50" w:rsidRDefault="00E348A7">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3</w:t>
            </w:r>
          </w:p>
        </w:tc>
      </w:tr>
      <w:tr w:rsidR="00E75C50">
        <w:trPr>
          <w:trHeight w:val="1050"/>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rsidR="00E75C50" w:rsidRDefault="00E348A7">
            <w:pPr>
              <w:spacing w:line="360" w:lineRule="auto"/>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E75C50" w:rsidRDefault="00E348A7">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设备维护方案</w:t>
            </w:r>
          </w:p>
          <w:p w:rsidR="00E75C50" w:rsidRDefault="00E348A7">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E75C50" w:rsidRDefault="00E348A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75C50" w:rsidRDefault="00E348A7">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6</w:t>
            </w:r>
          </w:p>
        </w:tc>
      </w:tr>
      <w:tr w:rsidR="00E75C50">
        <w:trPr>
          <w:trHeight w:val="416"/>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color w:val="000000"/>
                <w:kern w:val="0"/>
                <w:sz w:val="24"/>
                <w:szCs w:val="24"/>
              </w:rPr>
              <w:t>3</w:t>
            </w:r>
          </w:p>
        </w:tc>
        <w:tc>
          <w:tcPr>
            <w:tcW w:w="1419" w:type="dxa"/>
            <w:shd w:val="clear" w:color="auto" w:fill="auto"/>
            <w:vAlign w:val="center"/>
          </w:tcPr>
          <w:p w:rsidR="00E75C50" w:rsidRDefault="00E348A7">
            <w:pPr>
              <w:spacing w:line="360" w:lineRule="auto"/>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E75C50" w:rsidRDefault="00E348A7">
            <w:pPr>
              <w:spacing w:line="360" w:lineRule="auto"/>
              <w:rPr>
                <w:kern w:val="0"/>
                <w:sz w:val="24"/>
                <w:szCs w:val="24"/>
              </w:rPr>
            </w:pPr>
            <w:r>
              <w:rPr>
                <w:rFonts w:hint="eastAsia"/>
                <w:kern w:val="0"/>
                <w:sz w:val="24"/>
                <w:szCs w:val="24"/>
              </w:rPr>
              <w:t>至少包含针对本项目重点和难点的理解以及针对重点难点的应对解决方案</w:t>
            </w:r>
          </w:p>
          <w:p w:rsidR="00E75C50" w:rsidRDefault="00E348A7">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E75C50" w:rsidRDefault="00E348A7">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E75C50" w:rsidRDefault="00E348A7">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E75C50" w:rsidRDefault="00E348A7">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75C50" w:rsidRDefault="00E348A7">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6</w:t>
            </w:r>
          </w:p>
        </w:tc>
      </w:tr>
      <w:tr w:rsidR="00E75C50">
        <w:trPr>
          <w:trHeight w:val="274"/>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rsidR="00E75C50" w:rsidRDefault="00E348A7">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E75C50" w:rsidRDefault="00E348A7">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w:t>
            </w:r>
            <w:r>
              <w:rPr>
                <w:rFonts w:hint="eastAsia"/>
                <w:sz w:val="24"/>
                <w:szCs w:val="24"/>
              </w:rPr>
              <w:t>记录，如何做到服务平稳过渡，对采购人工作无不良影响。</w:t>
            </w:r>
          </w:p>
          <w:p w:rsidR="00E75C50" w:rsidRDefault="00E348A7">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E75C50" w:rsidRDefault="00E348A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75C50" w:rsidRDefault="00E348A7">
            <w:pPr>
              <w:spacing w:line="360" w:lineRule="auto"/>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3</w:t>
            </w:r>
          </w:p>
        </w:tc>
      </w:tr>
      <w:tr w:rsidR="00E75C50">
        <w:trPr>
          <w:trHeight w:val="1050"/>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E75C50" w:rsidRDefault="00E348A7">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E75C50" w:rsidRDefault="00E348A7">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E75C50" w:rsidRDefault="00E348A7">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E75C50" w:rsidRDefault="00E348A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75C50" w:rsidRDefault="00E348A7">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w:t>
            </w:r>
            <w:r>
              <w:rPr>
                <w:rFonts w:hint="eastAsia"/>
                <w:kern w:val="0"/>
                <w:sz w:val="24"/>
                <w:szCs w:val="24"/>
              </w:rPr>
              <w:t>洞、科学原理或常识错误；不利于本项目目标的实现、现有技术条件下不可能出现的情形等任意一种情形）</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3</w:t>
            </w:r>
          </w:p>
        </w:tc>
      </w:tr>
      <w:tr w:rsidR="00E75C50">
        <w:trPr>
          <w:trHeight w:val="1050"/>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75C50" w:rsidRDefault="00E348A7">
            <w:pPr>
              <w:spacing w:line="360" w:lineRule="auto"/>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E75C50" w:rsidRDefault="00E348A7">
            <w:pPr>
              <w:spacing w:line="360" w:lineRule="auto"/>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E75C50" w:rsidRDefault="00E348A7">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E75C50" w:rsidRDefault="00E348A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75C50" w:rsidRDefault="00E348A7">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3</w:t>
            </w:r>
          </w:p>
        </w:tc>
      </w:tr>
      <w:tr w:rsidR="00E75C50">
        <w:trPr>
          <w:trHeight w:val="699"/>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E75C50" w:rsidRDefault="00E348A7">
            <w:pPr>
              <w:spacing w:line="360" w:lineRule="auto"/>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E75C50" w:rsidRDefault="00E348A7">
            <w:pPr>
              <w:spacing w:line="360" w:lineRule="auto"/>
              <w:rPr>
                <w:color w:val="000000" w:themeColor="text1"/>
                <w:sz w:val="24"/>
              </w:rPr>
            </w:pPr>
            <w:r>
              <w:rPr>
                <w:rFonts w:hint="eastAsia"/>
                <w:color w:val="000000" w:themeColor="text1"/>
                <w:sz w:val="24"/>
              </w:rPr>
              <w:t>至少包含服务期内保证人员更换率不得超过</w:t>
            </w:r>
            <w:r>
              <w:rPr>
                <w:rFonts w:hint="eastAsia"/>
                <w:color w:val="000000" w:themeColor="text1"/>
                <w:sz w:val="24"/>
              </w:rPr>
              <w:t>项目需求书</w:t>
            </w:r>
            <w:r>
              <w:rPr>
                <w:rFonts w:hint="eastAsia"/>
                <w:color w:val="000000" w:themeColor="text1"/>
                <w:sz w:val="24"/>
              </w:rPr>
              <w:t>要求的措施，保证更换人员不得低于采购需求，且应经采购人同意的措施</w:t>
            </w:r>
          </w:p>
          <w:p w:rsidR="00E75C50" w:rsidRDefault="00E348A7">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E75C50" w:rsidRDefault="00E348A7">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E75C50" w:rsidRDefault="00E348A7">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75C50" w:rsidRDefault="00E348A7">
            <w:pPr>
              <w:spacing w:line="360" w:lineRule="auto"/>
              <w:jc w:val="center"/>
              <w:rPr>
                <w:color w:val="000000"/>
                <w:kern w:val="0"/>
                <w:sz w:val="24"/>
                <w:szCs w:val="24"/>
              </w:rPr>
            </w:pPr>
            <w:r>
              <w:rPr>
                <w:color w:val="000000"/>
                <w:kern w:val="0"/>
                <w:sz w:val="24"/>
                <w:szCs w:val="24"/>
              </w:rPr>
              <w:t>3</w:t>
            </w:r>
          </w:p>
        </w:tc>
      </w:tr>
      <w:tr w:rsidR="00E75C50">
        <w:trPr>
          <w:trHeight w:val="841"/>
          <w:jc w:val="center"/>
        </w:trPr>
        <w:tc>
          <w:tcPr>
            <w:tcW w:w="663" w:type="dxa"/>
            <w:shd w:val="clear" w:color="auto" w:fill="auto"/>
            <w:noWrap/>
            <w:vAlign w:val="center"/>
          </w:tcPr>
          <w:p w:rsidR="00E75C50" w:rsidRDefault="00E348A7">
            <w:pPr>
              <w:spacing w:line="360" w:lineRule="auto"/>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E75C50" w:rsidRDefault="00E348A7">
            <w:pPr>
              <w:spacing w:line="360" w:lineRule="auto"/>
              <w:jc w:val="center"/>
              <w:rPr>
                <w:sz w:val="24"/>
              </w:rPr>
            </w:pPr>
            <w:r>
              <w:rPr>
                <w:rFonts w:hint="eastAsia"/>
                <w:sz w:val="24"/>
              </w:rPr>
              <w:t>价格测算方案评价</w:t>
            </w:r>
          </w:p>
        </w:tc>
        <w:tc>
          <w:tcPr>
            <w:tcW w:w="7311" w:type="dxa"/>
            <w:shd w:val="clear" w:color="auto" w:fill="auto"/>
            <w:vAlign w:val="center"/>
          </w:tcPr>
          <w:p w:rsidR="00E75C50" w:rsidRDefault="00E348A7">
            <w:pPr>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E75C50" w:rsidRDefault="00E348A7">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E75C50" w:rsidRDefault="00E348A7">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E75C50" w:rsidRDefault="00E348A7">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E75C50" w:rsidRDefault="00E348A7">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E75C50" w:rsidRDefault="00E348A7">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E75C50" w:rsidRDefault="00E348A7">
            <w:pPr>
              <w:spacing w:line="360" w:lineRule="auto"/>
              <w:jc w:val="center"/>
              <w:rPr>
                <w:color w:val="000000"/>
                <w:kern w:val="0"/>
                <w:sz w:val="24"/>
                <w:szCs w:val="24"/>
              </w:rPr>
            </w:pPr>
            <w:r>
              <w:rPr>
                <w:rFonts w:hint="eastAsia"/>
                <w:color w:val="000000"/>
                <w:kern w:val="0"/>
                <w:sz w:val="24"/>
                <w:szCs w:val="24"/>
              </w:rPr>
              <w:t>3</w:t>
            </w:r>
          </w:p>
        </w:tc>
      </w:tr>
      <w:tr w:rsidR="00E75C50">
        <w:trPr>
          <w:trHeight w:val="341"/>
          <w:jc w:val="center"/>
        </w:trPr>
        <w:tc>
          <w:tcPr>
            <w:tcW w:w="9393" w:type="dxa"/>
            <w:gridSpan w:val="3"/>
            <w:shd w:val="clear" w:color="auto" w:fill="auto"/>
            <w:noWrap/>
            <w:vAlign w:val="center"/>
          </w:tcPr>
          <w:p w:rsidR="00E75C50" w:rsidRDefault="00E348A7">
            <w:pPr>
              <w:spacing w:line="360" w:lineRule="auto"/>
              <w:jc w:val="center"/>
              <w:rPr>
                <w:color w:val="000000" w:themeColor="text1"/>
                <w:sz w:val="24"/>
              </w:rPr>
            </w:pPr>
            <w:r>
              <w:rPr>
                <w:color w:val="000000" w:themeColor="text1"/>
                <w:sz w:val="24"/>
              </w:rPr>
              <w:t>合计</w:t>
            </w:r>
          </w:p>
        </w:tc>
        <w:tc>
          <w:tcPr>
            <w:tcW w:w="1143" w:type="dxa"/>
            <w:shd w:val="clear" w:color="auto" w:fill="auto"/>
            <w:vAlign w:val="center"/>
          </w:tcPr>
          <w:p w:rsidR="00E75C50" w:rsidRDefault="00E348A7">
            <w:pPr>
              <w:spacing w:line="360" w:lineRule="auto"/>
              <w:jc w:val="center"/>
              <w:rPr>
                <w:color w:val="000000"/>
                <w:kern w:val="0"/>
                <w:sz w:val="24"/>
                <w:szCs w:val="24"/>
              </w:rPr>
            </w:pPr>
            <w:r>
              <w:rPr>
                <w:color w:val="000000"/>
                <w:kern w:val="0"/>
                <w:sz w:val="24"/>
                <w:szCs w:val="24"/>
              </w:rPr>
              <w:t>100</w:t>
            </w:r>
          </w:p>
        </w:tc>
      </w:tr>
    </w:tbl>
    <w:p w:rsidR="00E75C50" w:rsidRDefault="00E75C50">
      <w:pPr>
        <w:spacing w:line="360" w:lineRule="auto"/>
        <w:ind w:firstLineChars="200" w:firstLine="480"/>
        <w:outlineLvl w:val="0"/>
        <w:rPr>
          <w:color w:val="FF0000"/>
          <w:sz w:val="24"/>
        </w:rPr>
      </w:pPr>
    </w:p>
    <w:p w:rsidR="00E75C50" w:rsidRDefault="00E348A7">
      <w:pPr>
        <w:widowControl/>
        <w:jc w:val="left"/>
        <w:rPr>
          <w:b/>
          <w:sz w:val="24"/>
        </w:rPr>
      </w:pPr>
      <w:r>
        <w:rPr>
          <w:b/>
          <w:sz w:val="24"/>
        </w:rPr>
        <w:br w:type="page"/>
      </w:r>
    </w:p>
    <w:p w:rsidR="00E75C50" w:rsidRDefault="00E348A7">
      <w:pPr>
        <w:spacing w:line="360" w:lineRule="auto"/>
        <w:jc w:val="center"/>
        <w:rPr>
          <w:b/>
          <w:sz w:val="24"/>
        </w:rPr>
      </w:pPr>
      <w:r>
        <w:rPr>
          <w:b/>
          <w:sz w:val="24"/>
        </w:rPr>
        <w:t>项目需求书</w:t>
      </w:r>
    </w:p>
    <w:p w:rsidR="00E75C50" w:rsidRDefault="00E348A7">
      <w:pPr>
        <w:spacing w:line="360" w:lineRule="auto"/>
        <w:ind w:firstLineChars="200" w:firstLine="482"/>
        <w:outlineLvl w:val="0"/>
        <w:rPr>
          <w:b/>
          <w:bCs/>
          <w:sz w:val="24"/>
        </w:rPr>
      </w:pPr>
      <w:r>
        <w:rPr>
          <w:rFonts w:hint="eastAsia"/>
          <w:b/>
          <w:bCs/>
          <w:sz w:val="24"/>
        </w:rPr>
        <w:t>一、项目背景</w:t>
      </w:r>
    </w:p>
    <w:p w:rsidR="00E75C50" w:rsidRDefault="00E348A7">
      <w:pPr>
        <w:spacing w:line="360" w:lineRule="auto"/>
        <w:ind w:firstLineChars="200" w:firstLine="480"/>
        <w:outlineLvl w:val="0"/>
        <w:rPr>
          <w:sz w:val="24"/>
        </w:rPr>
      </w:pPr>
      <w:r>
        <w:rPr>
          <w:rFonts w:hint="eastAsia"/>
          <w:sz w:val="24"/>
        </w:rPr>
        <w:t>天津铁路运输检察院坐落于天津市河北区宿伟路</w:t>
      </w:r>
      <w:r>
        <w:rPr>
          <w:rFonts w:hint="eastAsia"/>
          <w:sz w:val="24"/>
        </w:rPr>
        <w:t>2</w:t>
      </w:r>
      <w:r>
        <w:rPr>
          <w:rFonts w:hint="eastAsia"/>
          <w:sz w:val="24"/>
        </w:rPr>
        <w:t>号，建筑面积：</w:t>
      </w:r>
      <w:r>
        <w:rPr>
          <w:rFonts w:hint="eastAsia"/>
          <w:sz w:val="24"/>
        </w:rPr>
        <w:t>7751</w:t>
      </w:r>
      <w:r>
        <w:rPr>
          <w:rFonts w:hint="eastAsia"/>
          <w:sz w:val="24"/>
        </w:rPr>
        <w:t>平方米。本项目采购范围包括卫生保洁、秩序维护（消防安全）、设备维修等服务内容。</w:t>
      </w:r>
    </w:p>
    <w:p w:rsidR="00E75C50" w:rsidRDefault="00E348A7">
      <w:pPr>
        <w:spacing w:line="360" w:lineRule="auto"/>
        <w:ind w:firstLineChars="200" w:firstLine="480"/>
        <w:outlineLvl w:val="0"/>
        <w:rPr>
          <w:sz w:val="24"/>
        </w:rPr>
      </w:pPr>
      <w:r>
        <w:rPr>
          <w:rFonts w:hint="eastAsia"/>
          <w:sz w:val="24"/>
        </w:rPr>
        <w:t>本项目属于物业管理行业</w:t>
      </w:r>
      <w:r>
        <w:rPr>
          <w:rFonts w:hint="eastAsia"/>
          <w:sz w:val="24"/>
        </w:rPr>
        <w:t>。</w:t>
      </w:r>
    </w:p>
    <w:p w:rsidR="00E75C50" w:rsidRDefault="00E348A7">
      <w:pPr>
        <w:spacing w:line="360" w:lineRule="auto"/>
        <w:ind w:firstLineChars="200" w:firstLine="482"/>
        <w:outlineLvl w:val="0"/>
        <w:rPr>
          <w:b/>
          <w:bCs/>
          <w:sz w:val="24"/>
        </w:rPr>
      </w:pPr>
      <w:r>
        <w:rPr>
          <w:rFonts w:hint="eastAsia"/>
          <w:b/>
          <w:bCs/>
          <w:sz w:val="24"/>
        </w:rPr>
        <w:t>二、人员及岗位要求</w:t>
      </w:r>
    </w:p>
    <w:tbl>
      <w:tblPr>
        <w:tblStyle w:val="ac"/>
        <w:tblW w:w="9663" w:type="dxa"/>
        <w:jc w:val="center"/>
        <w:tblLayout w:type="fixed"/>
        <w:tblLook w:val="04A0" w:firstRow="1" w:lastRow="0" w:firstColumn="1" w:lastColumn="0" w:noHBand="0" w:noVBand="1"/>
      </w:tblPr>
      <w:tblGrid>
        <w:gridCol w:w="760"/>
        <w:gridCol w:w="1479"/>
        <w:gridCol w:w="791"/>
        <w:gridCol w:w="3808"/>
        <w:gridCol w:w="1291"/>
        <w:gridCol w:w="1534"/>
      </w:tblGrid>
      <w:tr w:rsidR="00E75C50">
        <w:trPr>
          <w:trHeight w:val="1402"/>
          <w:jc w:val="center"/>
        </w:trPr>
        <w:tc>
          <w:tcPr>
            <w:tcW w:w="760" w:type="dxa"/>
            <w:vAlign w:val="center"/>
          </w:tcPr>
          <w:p w:rsidR="00E75C50" w:rsidRDefault="00E348A7">
            <w:pPr>
              <w:spacing w:line="360" w:lineRule="auto"/>
              <w:jc w:val="center"/>
              <w:rPr>
                <w:b/>
                <w:sz w:val="24"/>
                <w:szCs w:val="24"/>
              </w:rPr>
            </w:pPr>
            <w:r>
              <w:rPr>
                <w:b/>
                <w:sz w:val="24"/>
                <w:szCs w:val="24"/>
              </w:rPr>
              <w:t>序号</w:t>
            </w:r>
          </w:p>
        </w:tc>
        <w:tc>
          <w:tcPr>
            <w:tcW w:w="1479" w:type="dxa"/>
            <w:vAlign w:val="center"/>
          </w:tcPr>
          <w:p w:rsidR="00E75C50" w:rsidRDefault="00E348A7">
            <w:pPr>
              <w:spacing w:line="360" w:lineRule="auto"/>
              <w:jc w:val="center"/>
              <w:rPr>
                <w:b/>
                <w:sz w:val="24"/>
                <w:szCs w:val="24"/>
              </w:rPr>
            </w:pPr>
            <w:r>
              <w:rPr>
                <w:b/>
                <w:sz w:val="24"/>
                <w:szCs w:val="24"/>
              </w:rPr>
              <w:t>岗位名称</w:t>
            </w:r>
          </w:p>
        </w:tc>
        <w:tc>
          <w:tcPr>
            <w:tcW w:w="791" w:type="dxa"/>
            <w:vAlign w:val="center"/>
          </w:tcPr>
          <w:p w:rsidR="00E75C50" w:rsidRDefault="00E348A7">
            <w:pPr>
              <w:spacing w:line="360" w:lineRule="auto"/>
              <w:jc w:val="center"/>
              <w:rPr>
                <w:b/>
                <w:sz w:val="24"/>
                <w:szCs w:val="24"/>
              </w:rPr>
            </w:pPr>
            <w:r>
              <w:rPr>
                <w:b/>
                <w:sz w:val="24"/>
                <w:szCs w:val="24"/>
              </w:rPr>
              <w:t>人数</w:t>
            </w:r>
          </w:p>
        </w:tc>
        <w:tc>
          <w:tcPr>
            <w:tcW w:w="3808" w:type="dxa"/>
            <w:vAlign w:val="center"/>
          </w:tcPr>
          <w:p w:rsidR="00E75C50" w:rsidRDefault="00E348A7">
            <w:pPr>
              <w:spacing w:line="360" w:lineRule="auto"/>
              <w:jc w:val="center"/>
              <w:rPr>
                <w:b/>
                <w:sz w:val="24"/>
                <w:szCs w:val="24"/>
              </w:rPr>
            </w:pPr>
            <w:r>
              <w:rPr>
                <w:b/>
                <w:sz w:val="24"/>
                <w:szCs w:val="24"/>
              </w:rPr>
              <w:t>要求</w:t>
            </w:r>
          </w:p>
        </w:tc>
        <w:tc>
          <w:tcPr>
            <w:tcW w:w="1291" w:type="dxa"/>
            <w:vAlign w:val="center"/>
          </w:tcPr>
          <w:p w:rsidR="00E75C50" w:rsidRDefault="00E348A7">
            <w:pPr>
              <w:spacing w:line="360" w:lineRule="auto"/>
              <w:jc w:val="center"/>
              <w:rPr>
                <w:b/>
                <w:sz w:val="24"/>
                <w:szCs w:val="24"/>
              </w:rPr>
            </w:pPr>
            <w:bookmarkStart w:id="5" w:name="OLE_LINK1"/>
            <w:bookmarkStart w:id="6" w:name="OLE_LINK2"/>
            <w:r>
              <w:rPr>
                <w:b/>
                <w:sz w:val="24"/>
                <w:szCs w:val="24"/>
              </w:rPr>
              <w:t>是否接受退休人员</w:t>
            </w:r>
            <w:bookmarkEnd w:id="5"/>
            <w:bookmarkEnd w:id="6"/>
          </w:p>
        </w:tc>
        <w:tc>
          <w:tcPr>
            <w:tcW w:w="1534" w:type="dxa"/>
            <w:vAlign w:val="center"/>
          </w:tcPr>
          <w:p w:rsidR="00E75C50" w:rsidRDefault="00E348A7">
            <w:pPr>
              <w:spacing w:line="360" w:lineRule="auto"/>
              <w:jc w:val="center"/>
              <w:rPr>
                <w:b/>
                <w:sz w:val="24"/>
                <w:szCs w:val="24"/>
              </w:rPr>
            </w:pPr>
            <w:r>
              <w:rPr>
                <w:b/>
                <w:sz w:val="24"/>
                <w:szCs w:val="24"/>
              </w:rPr>
              <w:t>工作时间</w:t>
            </w:r>
          </w:p>
        </w:tc>
      </w:tr>
      <w:tr w:rsidR="00E75C50">
        <w:trPr>
          <w:jc w:val="center"/>
        </w:trPr>
        <w:tc>
          <w:tcPr>
            <w:tcW w:w="760" w:type="dxa"/>
            <w:vAlign w:val="center"/>
          </w:tcPr>
          <w:p w:rsidR="00E75C50" w:rsidRDefault="00E348A7">
            <w:pPr>
              <w:spacing w:line="360" w:lineRule="auto"/>
              <w:jc w:val="center"/>
              <w:rPr>
                <w:sz w:val="24"/>
                <w:szCs w:val="24"/>
              </w:rPr>
            </w:pPr>
            <w:r>
              <w:rPr>
                <w:sz w:val="24"/>
                <w:szCs w:val="24"/>
              </w:rPr>
              <w:t>1</w:t>
            </w:r>
          </w:p>
        </w:tc>
        <w:tc>
          <w:tcPr>
            <w:tcW w:w="1479" w:type="dxa"/>
            <w:vAlign w:val="center"/>
          </w:tcPr>
          <w:p w:rsidR="00E75C50" w:rsidRDefault="00E348A7">
            <w:pPr>
              <w:spacing w:line="360" w:lineRule="auto"/>
              <w:jc w:val="center"/>
              <w:rPr>
                <w:sz w:val="24"/>
                <w:szCs w:val="24"/>
              </w:rPr>
            </w:pPr>
            <w:r>
              <w:rPr>
                <w:rFonts w:hint="eastAsia"/>
                <w:sz w:val="24"/>
                <w:szCs w:val="24"/>
              </w:rPr>
              <w:t>项目经理</w:t>
            </w:r>
          </w:p>
        </w:tc>
        <w:tc>
          <w:tcPr>
            <w:tcW w:w="791" w:type="dxa"/>
            <w:vAlign w:val="center"/>
          </w:tcPr>
          <w:p w:rsidR="00E75C50" w:rsidRDefault="00E348A7">
            <w:pPr>
              <w:spacing w:line="360" w:lineRule="auto"/>
              <w:jc w:val="center"/>
              <w:rPr>
                <w:sz w:val="24"/>
                <w:szCs w:val="24"/>
              </w:rPr>
            </w:pPr>
            <w:r>
              <w:rPr>
                <w:rFonts w:hint="eastAsia"/>
                <w:sz w:val="24"/>
                <w:szCs w:val="24"/>
              </w:rPr>
              <w:t>1</w:t>
            </w:r>
          </w:p>
        </w:tc>
        <w:tc>
          <w:tcPr>
            <w:tcW w:w="3808" w:type="dxa"/>
            <w:vAlign w:val="center"/>
          </w:tcPr>
          <w:p w:rsidR="00E75C50" w:rsidRDefault="00E348A7">
            <w:pPr>
              <w:spacing w:line="360" w:lineRule="auto"/>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45</w:t>
            </w:r>
            <w:r>
              <w:rPr>
                <w:rFonts w:hint="eastAsia"/>
                <w:sz w:val="24"/>
                <w:szCs w:val="24"/>
              </w:rPr>
              <w:t>周岁或以下，</w:t>
            </w:r>
            <w:r>
              <w:rPr>
                <w:rFonts w:hint="eastAsia"/>
                <w:sz w:val="24"/>
                <w:szCs w:val="24"/>
              </w:rPr>
              <w:t>大专</w:t>
            </w:r>
            <w:r>
              <w:rPr>
                <w:rFonts w:hint="eastAsia"/>
                <w:sz w:val="24"/>
                <w:szCs w:val="24"/>
              </w:rPr>
              <w:t>或以上学历，无重病史；</w:t>
            </w:r>
          </w:p>
          <w:p w:rsidR="00E75C50" w:rsidRDefault="00E348A7">
            <w:pPr>
              <w:spacing w:line="360" w:lineRule="auto"/>
              <w:jc w:val="left"/>
              <w:rPr>
                <w:sz w:val="24"/>
                <w:szCs w:val="24"/>
              </w:rPr>
            </w:pPr>
            <w:r>
              <w:rPr>
                <w:rFonts w:hint="eastAsia"/>
                <w:sz w:val="24"/>
                <w:szCs w:val="24"/>
              </w:rPr>
              <w:t>（</w:t>
            </w:r>
            <w:r>
              <w:rPr>
                <w:rFonts w:hint="eastAsia"/>
                <w:sz w:val="24"/>
                <w:szCs w:val="24"/>
              </w:rPr>
              <w:t>2</w:t>
            </w:r>
            <w:r>
              <w:rPr>
                <w:rFonts w:hint="eastAsia"/>
                <w:sz w:val="24"/>
                <w:szCs w:val="24"/>
              </w:rPr>
              <w:t>）具备</w:t>
            </w:r>
            <w:r>
              <w:rPr>
                <w:rFonts w:hint="eastAsia"/>
                <w:sz w:val="24"/>
                <w:szCs w:val="24"/>
              </w:rPr>
              <w:t>5</w:t>
            </w:r>
            <w:r>
              <w:rPr>
                <w:rFonts w:hint="eastAsia"/>
                <w:sz w:val="24"/>
                <w:szCs w:val="24"/>
              </w:rPr>
              <w:t>年</w:t>
            </w:r>
            <w:r>
              <w:rPr>
                <w:rFonts w:hint="eastAsia"/>
                <w:sz w:val="24"/>
                <w:szCs w:val="24"/>
              </w:rPr>
              <w:t>或</w:t>
            </w:r>
            <w:r>
              <w:rPr>
                <w:rFonts w:hint="eastAsia"/>
                <w:sz w:val="24"/>
                <w:szCs w:val="24"/>
              </w:rPr>
              <w:t>以上非住宅物业管理经验；</w:t>
            </w:r>
          </w:p>
          <w:p w:rsidR="00E75C50" w:rsidRDefault="00E348A7">
            <w:pPr>
              <w:spacing w:line="360" w:lineRule="auto"/>
              <w:jc w:val="left"/>
              <w:rPr>
                <w:sz w:val="24"/>
                <w:szCs w:val="24"/>
              </w:rPr>
            </w:pPr>
            <w:r>
              <w:rPr>
                <w:rFonts w:hint="eastAsia"/>
                <w:sz w:val="24"/>
                <w:szCs w:val="24"/>
              </w:rPr>
              <w:t>（</w:t>
            </w:r>
            <w:r>
              <w:rPr>
                <w:rFonts w:hint="eastAsia"/>
                <w:sz w:val="24"/>
                <w:szCs w:val="24"/>
              </w:rPr>
              <w:t>3</w:t>
            </w:r>
            <w:r>
              <w:rPr>
                <w:rFonts w:hint="eastAsia"/>
                <w:sz w:val="24"/>
                <w:szCs w:val="24"/>
              </w:rPr>
              <w:t>）持卫生防疫部门或医疗机构颁发的健康证。</w:t>
            </w:r>
          </w:p>
        </w:tc>
        <w:tc>
          <w:tcPr>
            <w:tcW w:w="1291" w:type="dxa"/>
            <w:vAlign w:val="center"/>
          </w:tcPr>
          <w:p w:rsidR="00E75C50" w:rsidRDefault="00E348A7">
            <w:pPr>
              <w:spacing w:line="360" w:lineRule="auto"/>
              <w:jc w:val="center"/>
              <w:rPr>
                <w:sz w:val="24"/>
                <w:szCs w:val="24"/>
              </w:rPr>
            </w:pPr>
            <w:r>
              <w:rPr>
                <w:rFonts w:hint="eastAsia"/>
                <w:sz w:val="24"/>
                <w:szCs w:val="24"/>
              </w:rPr>
              <w:t>否</w:t>
            </w:r>
          </w:p>
        </w:tc>
        <w:tc>
          <w:tcPr>
            <w:tcW w:w="1534" w:type="dxa"/>
            <w:vAlign w:val="center"/>
          </w:tcPr>
          <w:p w:rsidR="00E75C50" w:rsidRDefault="00E348A7">
            <w:pPr>
              <w:spacing w:line="360" w:lineRule="auto"/>
              <w:jc w:val="center"/>
              <w:rPr>
                <w:sz w:val="24"/>
                <w:szCs w:val="24"/>
              </w:rPr>
            </w:pPr>
            <w:r>
              <w:rPr>
                <w:rFonts w:hint="eastAsia"/>
                <w:sz w:val="24"/>
                <w:szCs w:val="24"/>
              </w:rPr>
              <w:t>每周</w:t>
            </w:r>
            <w:r>
              <w:rPr>
                <w:rFonts w:hint="eastAsia"/>
                <w:sz w:val="24"/>
                <w:szCs w:val="24"/>
              </w:rPr>
              <w:t>5</w:t>
            </w:r>
            <w:r>
              <w:rPr>
                <w:rFonts w:hint="eastAsia"/>
                <w:sz w:val="24"/>
                <w:szCs w:val="24"/>
              </w:rPr>
              <w:t>天</w:t>
            </w:r>
          </w:p>
          <w:p w:rsidR="00E75C50" w:rsidRDefault="00E348A7">
            <w:pPr>
              <w:spacing w:line="360" w:lineRule="auto"/>
              <w:jc w:val="center"/>
              <w:rPr>
                <w:sz w:val="24"/>
                <w:szCs w:val="24"/>
              </w:rPr>
            </w:pPr>
            <w:r>
              <w:rPr>
                <w:rFonts w:hint="eastAsia"/>
                <w:sz w:val="24"/>
                <w:szCs w:val="24"/>
              </w:rPr>
              <w:t>每天</w:t>
            </w:r>
            <w:r>
              <w:rPr>
                <w:rFonts w:hint="eastAsia"/>
                <w:sz w:val="24"/>
                <w:szCs w:val="24"/>
              </w:rPr>
              <w:t>8</w:t>
            </w:r>
            <w:r>
              <w:rPr>
                <w:rFonts w:hint="eastAsia"/>
                <w:sz w:val="24"/>
                <w:szCs w:val="24"/>
              </w:rPr>
              <w:t>小时</w:t>
            </w:r>
          </w:p>
        </w:tc>
      </w:tr>
      <w:tr w:rsidR="00E75C50">
        <w:trPr>
          <w:jc w:val="center"/>
        </w:trPr>
        <w:tc>
          <w:tcPr>
            <w:tcW w:w="760" w:type="dxa"/>
            <w:vAlign w:val="center"/>
          </w:tcPr>
          <w:p w:rsidR="00E75C50" w:rsidRDefault="00E348A7">
            <w:pPr>
              <w:spacing w:line="360" w:lineRule="auto"/>
              <w:jc w:val="center"/>
              <w:rPr>
                <w:sz w:val="24"/>
                <w:szCs w:val="24"/>
              </w:rPr>
            </w:pPr>
            <w:r>
              <w:rPr>
                <w:sz w:val="24"/>
                <w:szCs w:val="24"/>
              </w:rPr>
              <w:t>2</w:t>
            </w:r>
          </w:p>
        </w:tc>
        <w:tc>
          <w:tcPr>
            <w:tcW w:w="1479" w:type="dxa"/>
            <w:vAlign w:val="center"/>
          </w:tcPr>
          <w:p w:rsidR="00E75C50" w:rsidRDefault="00E348A7">
            <w:pPr>
              <w:spacing w:line="360" w:lineRule="auto"/>
              <w:jc w:val="center"/>
              <w:rPr>
                <w:sz w:val="24"/>
                <w:szCs w:val="24"/>
              </w:rPr>
            </w:pPr>
            <w:r>
              <w:rPr>
                <w:rFonts w:hint="eastAsia"/>
                <w:sz w:val="24"/>
                <w:szCs w:val="24"/>
              </w:rPr>
              <w:t>保洁员</w:t>
            </w:r>
          </w:p>
        </w:tc>
        <w:tc>
          <w:tcPr>
            <w:tcW w:w="791" w:type="dxa"/>
            <w:vAlign w:val="center"/>
          </w:tcPr>
          <w:p w:rsidR="00E75C50" w:rsidRDefault="00E348A7">
            <w:pPr>
              <w:spacing w:line="360" w:lineRule="auto"/>
              <w:jc w:val="center"/>
              <w:rPr>
                <w:sz w:val="24"/>
                <w:szCs w:val="24"/>
              </w:rPr>
            </w:pPr>
            <w:r>
              <w:rPr>
                <w:rFonts w:hint="eastAsia"/>
                <w:sz w:val="24"/>
                <w:szCs w:val="24"/>
              </w:rPr>
              <w:t>6</w:t>
            </w:r>
          </w:p>
        </w:tc>
        <w:tc>
          <w:tcPr>
            <w:tcW w:w="3808" w:type="dxa"/>
            <w:vAlign w:val="center"/>
          </w:tcPr>
          <w:p w:rsidR="00E75C50" w:rsidRDefault="00E348A7">
            <w:pPr>
              <w:spacing w:line="360" w:lineRule="auto"/>
              <w:jc w:val="left"/>
              <w:rPr>
                <w:sz w:val="24"/>
                <w:szCs w:val="24"/>
              </w:rPr>
            </w:pPr>
            <w:r>
              <w:rPr>
                <w:rFonts w:hint="eastAsia"/>
                <w:sz w:val="24"/>
                <w:szCs w:val="24"/>
              </w:rPr>
              <w:t>（</w:t>
            </w:r>
            <w:r>
              <w:rPr>
                <w:rFonts w:hint="eastAsia"/>
                <w:sz w:val="24"/>
                <w:szCs w:val="24"/>
              </w:rPr>
              <w:t>1</w:t>
            </w:r>
            <w:r>
              <w:rPr>
                <w:rFonts w:hint="eastAsia"/>
                <w:sz w:val="24"/>
                <w:szCs w:val="24"/>
              </w:rPr>
              <w:t>）</w:t>
            </w:r>
            <w:r>
              <w:rPr>
                <w:rFonts w:hint="eastAsia"/>
                <w:sz w:val="24"/>
                <w:szCs w:val="24"/>
              </w:rPr>
              <w:t>60</w:t>
            </w:r>
            <w:r>
              <w:rPr>
                <w:rFonts w:hint="eastAsia"/>
                <w:sz w:val="24"/>
                <w:szCs w:val="24"/>
              </w:rPr>
              <w:t>周岁或以下，</w:t>
            </w:r>
            <w:r>
              <w:rPr>
                <w:rFonts w:hint="eastAsia"/>
                <w:sz w:val="24"/>
                <w:szCs w:val="24"/>
              </w:rPr>
              <w:t>男女不限</w:t>
            </w:r>
            <w:r>
              <w:rPr>
                <w:rFonts w:hint="eastAsia"/>
                <w:sz w:val="24"/>
                <w:szCs w:val="24"/>
              </w:rPr>
              <w:t>；</w:t>
            </w:r>
          </w:p>
          <w:p w:rsidR="00E75C50" w:rsidRDefault="00E348A7">
            <w:pPr>
              <w:spacing w:line="360" w:lineRule="auto"/>
              <w:jc w:val="left"/>
              <w:rPr>
                <w:sz w:val="24"/>
                <w:szCs w:val="24"/>
              </w:rPr>
            </w:pPr>
            <w:r>
              <w:rPr>
                <w:rFonts w:hint="eastAsia"/>
                <w:sz w:val="24"/>
                <w:szCs w:val="24"/>
              </w:rPr>
              <w:t>（</w:t>
            </w:r>
            <w:r>
              <w:rPr>
                <w:rFonts w:hint="eastAsia"/>
                <w:sz w:val="24"/>
                <w:szCs w:val="24"/>
              </w:rPr>
              <w:t>2</w:t>
            </w:r>
            <w:r>
              <w:rPr>
                <w:rFonts w:hint="eastAsia"/>
                <w:sz w:val="24"/>
                <w:szCs w:val="24"/>
              </w:rPr>
              <w:t>）具有非住宅项目清洁工作经验优先，责任心强。</w:t>
            </w:r>
          </w:p>
        </w:tc>
        <w:tc>
          <w:tcPr>
            <w:tcW w:w="1291" w:type="dxa"/>
            <w:vAlign w:val="center"/>
          </w:tcPr>
          <w:p w:rsidR="00E75C50" w:rsidRDefault="00E348A7">
            <w:pPr>
              <w:spacing w:line="360" w:lineRule="auto"/>
              <w:jc w:val="center"/>
              <w:rPr>
                <w:sz w:val="24"/>
                <w:szCs w:val="24"/>
              </w:rPr>
            </w:pPr>
            <w:r>
              <w:rPr>
                <w:rFonts w:hint="eastAsia"/>
                <w:sz w:val="24"/>
                <w:szCs w:val="24"/>
              </w:rPr>
              <w:t>是</w:t>
            </w:r>
          </w:p>
        </w:tc>
        <w:tc>
          <w:tcPr>
            <w:tcW w:w="1534" w:type="dxa"/>
            <w:vAlign w:val="center"/>
          </w:tcPr>
          <w:p w:rsidR="00E75C50" w:rsidRDefault="00E348A7">
            <w:pPr>
              <w:spacing w:line="360" w:lineRule="auto"/>
              <w:jc w:val="center"/>
              <w:rPr>
                <w:sz w:val="24"/>
                <w:szCs w:val="24"/>
              </w:rPr>
            </w:pPr>
            <w:r>
              <w:rPr>
                <w:rFonts w:hint="eastAsia"/>
                <w:sz w:val="24"/>
                <w:szCs w:val="24"/>
              </w:rPr>
              <w:t>每周</w:t>
            </w:r>
            <w:r>
              <w:rPr>
                <w:rFonts w:hint="eastAsia"/>
                <w:sz w:val="24"/>
                <w:szCs w:val="24"/>
              </w:rPr>
              <w:t>5</w:t>
            </w:r>
            <w:r>
              <w:rPr>
                <w:rFonts w:hint="eastAsia"/>
                <w:sz w:val="24"/>
                <w:szCs w:val="24"/>
              </w:rPr>
              <w:t>天</w:t>
            </w:r>
          </w:p>
          <w:p w:rsidR="00E75C50" w:rsidRDefault="00E348A7">
            <w:pPr>
              <w:spacing w:line="360" w:lineRule="auto"/>
              <w:jc w:val="center"/>
              <w:rPr>
                <w:sz w:val="24"/>
                <w:szCs w:val="24"/>
              </w:rPr>
            </w:pPr>
            <w:r>
              <w:rPr>
                <w:rFonts w:hint="eastAsia"/>
                <w:sz w:val="24"/>
                <w:szCs w:val="24"/>
              </w:rPr>
              <w:t>每天</w:t>
            </w:r>
            <w:r>
              <w:rPr>
                <w:rFonts w:hint="eastAsia"/>
                <w:sz w:val="24"/>
                <w:szCs w:val="24"/>
              </w:rPr>
              <w:t>8</w:t>
            </w:r>
            <w:r>
              <w:rPr>
                <w:rFonts w:hint="eastAsia"/>
                <w:sz w:val="24"/>
                <w:szCs w:val="24"/>
              </w:rPr>
              <w:t>小时</w:t>
            </w:r>
          </w:p>
        </w:tc>
      </w:tr>
      <w:tr w:rsidR="00E75C50">
        <w:trPr>
          <w:jc w:val="center"/>
        </w:trPr>
        <w:tc>
          <w:tcPr>
            <w:tcW w:w="760" w:type="dxa"/>
            <w:vAlign w:val="center"/>
          </w:tcPr>
          <w:p w:rsidR="00E75C50" w:rsidRDefault="00E348A7">
            <w:pPr>
              <w:spacing w:line="360" w:lineRule="auto"/>
              <w:jc w:val="center"/>
              <w:rPr>
                <w:sz w:val="24"/>
                <w:szCs w:val="24"/>
              </w:rPr>
            </w:pPr>
            <w:r>
              <w:rPr>
                <w:sz w:val="24"/>
                <w:szCs w:val="24"/>
              </w:rPr>
              <w:t>3</w:t>
            </w:r>
          </w:p>
        </w:tc>
        <w:tc>
          <w:tcPr>
            <w:tcW w:w="1479" w:type="dxa"/>
            <w:vAlign w:val="center"/>
          </w:tcPr>
          <w:p w:rsidR="00E75C50" w:rsidRDefault="00E348A7">
            <w:pPr>
              <w:spacing w:line="360" w:lineRule="auto"/>
              <w:jc w:val="center"/>
              <w:rPr>
                <w:sz w:val="24"/>
                <w:szCs w:val="24"/>
              </w:rPr>
            </w:pPr>
            <w:r>
              <w:rPr>
                <w:rFonts w:hint="eastAsia"/>
                <w:sz w:val="24"/>
                <w:szCs w:val="24"/>
              </w:rPr>
              <w:t>秩序维护员</w:t>
            </w:r>
          </w:p>
        </w:tc>
        <w:tc>
          <w:tcPr>
            <w:tcW w:w="791" w:type="dxa"/>
            <w:vAlign w:val="center"/>
          </w:tcPr>
          <w:p w:rsidR="00E75C50" w:rsidRDefault="00E348A7">
            <w:pPr>
              <w:spacing w:line="360" w:lineRule="auto"/>
              <w:jc w:val="center"/>
              <w:rPr>
                <w:sz w:val="24"/>
                <w:szCs w:val="24"/>
              </w:rPr>
            </w:pPr>
            <w:r>
              <w:rPr>
                <w:rFonts w:hint="eastAsia"/>
                <w:sz w:val="24"/>
                <w:szCs w:val="24"/>
              </w:rPr>
              <w:t>6</w:t>
            </w:r>
          </w:p>
        </w:tc>
        <w:tc>
          <w:tcPr>
            <w:tcW w:w="3808" w:type="dxa"/>
            <w:vAlign w:val="center"/>
          </w:tcPr>
          <w:p w:rsidR="00E75C50" w:rsidRDefault="00E348A7">
            <w:pPr>
              <w:spacing w:line="360" w:lineRule="auto"/>
              <w:jc w:val="left"/>
              <w:rPr>
                <w:sz w:val="24"/>
                <w:szCs w:val="24"/>
              </w:rPr>
            </w:pPr>
            <w:r>
              <w:rPr>
                <w:rFonts w:hint="eastAsia"/>
                <w:sz w:val="24"/>
                <w:szCs w:val="24"/>
              </w:rPr>
              <w:t>（</w:t>
            </w:r>
            <w:r>
              <w:rPr>
                <w:rFonts w:hint="eastAsia"/>
                <w:sz w:val="24"/>
                <w:szCs w:val="24"/>
              </w:rPr>
              <w:t>1</w:t>
            </w:r>
            <w:r>
              <w:rPr>
                <w:rFonts w:hint="eastAsia"/>
                <w:sz w:val="24"/>
                <w:szCs w:val="24"/>
              </w:rPr>
              <w:t>）男性，</w:t>
            </w:r>
            <w:r>
              <w:rPr>
                <w:rFonts w:hint="eastAsia"/>
                <w:sz w:val="24"/>
                <w:szCs w:val="24"/>
              </w:rPr>
              <w:t>55</w:t>
            </w:r>
            <w:r>
              <w:rPr>
                <w:rFonts w:hint="eastAsia"/>
                <w:sz w:val="24"/>
                <w:szCs w:val="24"/>
              </w:rPr>
              <w:t>周岁或以下，身体健康，无重病史；</w:t>
            </w:r>
          </w:p>
          <w:p w:rsidR="00E75C50" w:rsidRDefault="00E348A7">
            <w:pPr>
              <w:spacing w:line="360" w:lineRule="auto"/>
              <w:jc w:val="left"/>
              <w:rPr>
                <w:sz w:val="24"/>
                <w:szCs w:val="24"/>
              </w:rPr>
            </w:pPr>
            <w:r>
              <w:rPr>
                <w:rFonts w:hint="eastAsia"/>
                <w:sz w:val="24"/>
                <w:szCs w:val="24"/>
              </w:rPr>
              <w:t>（</w:t>
            </w:r>
            <w:r>
              <w:rPr>
                <w:rFonts w:hint="eastAsia"/>
                <w:sz w:val="24"/>
                <w:szCs w:val="24"/>
              </w:rPr>
              <w:t>2</w:t>
            </w:r>
            <w:r>
              <w:rPr>
                <w:rFonts w:hint="eastAsia"/>
                <w:sz w:val="24"/>
                <w:szCs w:val="24"/>
              </w:rPr>
              <w:t>）秩序维护员</w:t>
            </w:r>
            <w:r>
              <w:rPr>
                <w:rFonts w:hint="eastAsia"/>
                <w:sz w:val="24"/>
                <w:szCs w:val="24"/>
              </w:rPr>
              <w:t>3</w:t>
            </w:r>
            <w:r>
              <w:rPr>
                <w:rFonts w:hint="eastAsia"/>
                <w:sz w:val="24"/>
                <w:szCs w:val="24"/>
              </w:rPr>
              <w:t>人，均持公安机关</w:t>
            </w:r>
            <w:r>
              <w:rPr>
                <w:rFonts w:hint="eastAsia"/>
                <w:sz w:val="24"/>
                <w:szCs w:val="24"/>
              </w:rPr>
              <w:t>盖章</w:t>
            </w:r>
            <w:r>
              <w:rPr>
                <w:rFonts w:hint="eastAsia"/>
                <w:sz w:val="24"/>
                <w:szCs w:val="24"/>
              </w:rPr>
              <w:t>的保安员证上岗；</w:t>
            </w:r>
          </w:p>
          <w:p w:rsidR="00E75C50" w:rsidRDefault="00E348A7">
            <w:pPr>
              <w:spacing w:line="360" w:lineRule="auto"/>
              <w:jc w:val="left"/>
              <w:rPr>
                <w:rFonts w:eastAsiaTheme="minorEastAsia"/>
                <w:sz w:val="24"/>
                <w:szCs w:val="24"/>
              </w:rPr>
            </w:pPr>
            <w:r>
              <w:rPr>
                <w:rFonts w:hint="eastAsia"/>
                <w:sz w:val="24"/>
                <w:szCs w:val="24"/>
              </w:rPr>
              <w:t>★</w:t>
            </w:r>
            <w:r>
              <w:rPr>
                <w:rFonts w:hint="eastAsia"/>
                <w:sz w:val="24"/>
                <w:szCs w:val="24"/>
              </w:rPr>
              <w:t>（</w:t>
            </w:r>
            <w:r>
              <w:rPr>
                <w:rFonts w:hint="eastAsia"/>
                <w:sz w:val="24"/>
                <w:szCs w:val="24"/>
              </w:rPr>
              <w:t>3</w:t>
            </w:r>
            <w:r>
              <w:rPr>
                <w:rFonts w:hint="eastAsia"/>
                <w:sz w:val="24"/>
                <w:szCs w:val="24"/>
              </w:rPr>
              <w:t>）消防</w:t>
            </w:r>
            <w:r>
              <w:rPr>
                <w:rFonts w:hint="eastAsia"/>
                <w:sz w:val="24"/>
                <w:szCs w:val="24"/>
              </w:rPr>
              <w:t>巡检</w:t>
            </w:r>
            <w:r>
              <w:rPr>
                <w:rFonts w:hint="eastAsia"/>
                <w:sz w:val="24"/>
                <w:szCs w:val="24"/>
              </w:rPr>
              <w:t>员</w:t>
            </w:r>
            <w:r>
              <w:rPr>
                <w:rFonts w:hint="eastAsia"/>
                <w:sz w:val="24"/>
                <w:szCs w:val="24"/>
              </w:rPr>
              <w:t>3</w:t>
            </w:r>
            <w:r>
              <w:rPr>
                <w:rFonts w:hint="eastAsia"/>
                <w:sz w:val="24"/>
                <w:szCs w:val="24"/>
              </w:rPr>
              <w:t>人，均持有职业资格证书（建（构）筑物消防员或消防设施操作员）及公安机关</w:t>
            </w:r>
            <w:r>
              <w:rPr>
                <w:rFonts w:hint="eastAsia"/>
                <w:sz w:val="24"/>
                <w:szCs w:val="24"/>
              </w:rPr>
              <w:t>盖章</w:t>
            </w:r>
            <w:r>
              <w:rPr>
                <w:rFonts w:hint="eastAsia"/>
                <w:sz w:val="24"/>
                <w:szCs w:val="24"/>
              </w:rPr>
              <w:t>的保安员证上岗</w:t>
            </w:r>
            <w:r>
              <w:rPr>
                <w:rFonts w:hint="eastAsia"/>
                <w:sz w:val="24"/>
                <w:szCs w:val="24"/>
              </w:rPr>
              <w:t>；</w:t>
            </w:r>
          </w:p>
          <w:p w:rsidR="00E75C50" w:rsidRDefault="00E348A7">
            <w:pPr>
              <w:spacing w:line="360" w:lineRule="auto"/>
              <w:jc w:val="left"/>
              <w:rPr>
                <w:sz w:val="24"/>
                <w:szCs w:val="24"/>
              </w:rPr>
            </w:pPr>
            <w:r>
              <w:rPr>
                <w:rFonts w:hint="eastAsia"/>
                <w:sz w:val="24"/>
                <w:szCs w:val="24"/>
              </w:rPr>
              <w:t>（</w:t>
            </w:r>
            <w:r>
              <w:rPr>
                <w:rFonts w:hint="eastAsia"/>
                <w:sz w:val="24"/>
                <w:szCs w:val="24"/>
              </w:rPr>
              <w:t>4</w:t>
            </w:r>
            <w:r>
              <w:rPr>
                <w:rFonts w:hint="eastAsia"/>
                <w:sz w:val="24"/>
                <w:szCs w:val="24"/>
              </w:rPr>
              <w:t>）具有非住宅项目秩序维护工作经验优先，责任心强。</w:t>
            </w:r>
          </w:p>
        </w:tc>
        <w:tc>
          <w:tcPr>
            <w:tcW w:w="1291" w:type="dxa"/>
            <w:vAlign w:val="center"/>
          </w:tcPr>
          <w:p w:rsidR="00E75C50" w:rsidRDefault="00E348A7">
            <w:pPr>
              <w:spacing w:line="360" w:lineRule="auto"/>
              <w:jc w:val="center"/>
              <w:rPr>
                <w:rFonts w:eastAsiaTheme="minorEastAsia"/>
                <w:sz w:val="24"/>
                <w:szCs w:val="24"/>
              </w:rPr>
            </w:pPr>
            <w:r>
              <w:rPr>
                <w:rFonts w:hint="eastAsia"/>
                <w:sz w:val="24"/>
                <w:szCs w:val="24"/>
              </w:rPr>
              <w:t>否</w:t>
            </w:r>
          </w:p>
        </w:tc>
        <w:tc>
          <w:tcPr>
            <w:tcW w:w="1534" w:type="dxa"/>
            <w:vAlign w:val="center"/>
          </w:tcPr>
          <w:p w:rsidR="00E75C50" w:rsidRDefault="00E348A7">
            <w:pPr>
              <w:spacing w:line="360" w:lineRule="auto"/>
              <w:jc w:val="center"/>
              <w:rPr>
                <w:sz w:val="24"/>
                <w:szCs w:val="24"/>
              </w:rPr>
            </w:pPr>
            <w:r>
              <w:rPr>
                <w:rFonts w:hint="eastAsia"/>
                <w:sz w:val="24"/>
                <w:szCs w:val="24"/>
              </w:rPr>
              <w:t>24</w:t>
            </w:r>
            <w:r>
              <w:rPr>
                <w:rFonts w:hint="eastAsia"/>
                <w:sz w:val="24"/>
                <w:szCs w:val="24"/>
              </w:rPr>
              <w:t>小时值守</w:t>
            </w:r>
          </w:p>
          <w:p w:rsidR="00E75C50" w:rsidRDefault="00E348A7">
            <w:pPr>
              <w:pStyle w:val="a0"/>
              <w:spacing w:after="0" w:line="360" w:lineRule="auto"/>
              <w:jc w:val="center"/>
              <w:rPr>
                <w:sz w:val="24"/>
                <w:szCs w:val="24"/>
              </w:rPr>
            </w:pPr>
            <w:r>
              <w:rPr>
                <w:rFonts w:hint="eastAsia"/>
                <w:sz w:val="24"/>
                <w:szCs w:val="24"/>
              </w:rPr>
              <w:t>四班三运转</w:t>
            </w:r>
          </w:p>
          <w:p w:rsidR="00E75C50" w:rsidRDefault="00E348A7">
            <w:pPr>
              <w:spacing w:line="360" w:lineRule="auto"/>
              <w:jc w:val="center"/>
              <w:rPr>
                <w:sz w:val="24"/>
                <w:szCs w:val="24"/>
              </w:rPr>
            </w:pPr>
            <w:r>
              <w:rPr>
                <w:rFonts w:hint="eastAsia"/>
                <w:sz w:val="24"/>
                <w:szCs w:val="24"/>
              </w:rPr>
              <w:t>与现有人员共同轮转</w:t>
            </w:r>
          </w:p>
        </w:tc>
      </w:tr>
      <w:tr w:rsidR="00E75C50">
        <w:trPr>
          <w:jc w:val="center"/>
        </w:trPr>
        <w:tc>
          <w:tcPr>
            <w:tcW w:w="760" w:type="dxa"/>
            <w:vAlign w:val="center"/>
          </w:tcPr>
          <w:p w:rsidR="00E75C50" w:rsidRDefault="00E348A7">
            <w:pPr>
              <w:spacing w:line="360" w:lineRule="auto"/>
              <w:jc w:val="center"/>
              <w:rPr>
                <w:sz w:val="24"/>
                <w:szCs w:val="24"/>
              </w:rPr>
            </w:pPr>
            <w:r>
              <w:rPr>
                <w:rFonts w:hint="eastAsia"/>
                <w:sz w:val="24"/>
                <w:szCs w:val="24"/>
              </w:rPr>
              <w:t>4</w:t>
            </w:r>
          </w:p>
        </w:tc>
        <w:tc>
          <w:tcPr>
            <w:tcW w:w="1479" w:type="dxa"/>
            <w:vAlign w:val="center"/>
          </w:tcPr>
          <w:p w:rsidR="00E75C50" w:rsidRDefault="00E348A7">
            <w:pPr>
              <w:spacing w:line="360" w:lineRule="auto"/>
              <w:jc w:val="center"/>
              <w:rPr>
                <w:sz w:val="24"/>
                <w:szCs w:val="24"/>
              </w:rPr>
            </w:pPr>
            <w:r>
              <w:rPr>
                <w:rFonts w:hint="eastAsia"/>
                <w:sz w:val="24"/>
                <w:szCs w:val="24"/>
              </w:rPr>
              <w:t>设施设备维护</w:t>
            </w:r>
          </w:p>
        </w:tc>
        <w:tc>
          <w:tcPr>
            <w:tcW w:w="791" w:type="dxa"/>
            <w:vAlign w:val="center"/>
          </w:tcPr>
          <w:p w:rsidR="00E75C50" w:rsidRDefault="00E348A7">
            <w:pPr>
              <w:spacing w:line="360" w:lineRule="auto"/>
              <w:jc w:val="center"/>
              <w:rPr>
                <w:sz w:val="24"/>
                <w:szCs w:val="24"/>
              </w:rPr>
            </w:pPr>
            <w:r>
              <w:rPr>
                <w:rFonts w:hint="eastAsia"/>
                <w:sz w:val="24"/>
                <w:szCs w:val="24"/>
              </w:rPr>
              <w:t>2</w:t>
            </w:r>
          </w:p>
        </w:tc>
        <w:tc>
          <w:tcPr>
            <w:tcW w:w="3808" w:type="dxa"/>
            <w:vAlign w:val="center"/>
          </w:tcPr>
          <w:p w:rsidR="00E75C50" w:rsidRDefault="00E348A7">
            <w:pPr>
              <w:spacing w:line="360" w:lineRule="auto"/>
              <w:jc w:val="left"/>
              <w:rPr>
                <w:sz w:val="24"/>
                <w:szCs w:val="24"/>
              </w:rPr>
            </w:pPr>
            <w:r>
              <w:rPr>
                <w:rFonts w:hint="eastAsia"/>
                <w:sz w:val="24"/>
                <w:szCs w:val="24"/>
              </w:rPr>
              <w:t>（</w:t>
            </w:r>
            <w:r>
              <w:rPr>
                <w:rFonts w:hint="eastAsia"/>
                <w:sz w:val="24"/>
                <w:szCs w:val="24"/>
              </w:rPr>
              <w:t>1</w:t>
            </w:r>
            <w:r>
              <w:rPr>
                <w:rFonts w:hint="eastAsia"/>
                <w:sz w:val="24"/>
                <w:szCs w:val="24"/>
              </w:rPr>
              <w:t>）</w:t>
            </w:r>
            <w:r>
              <w:rPr>
                <w:rFonts w:hint="eastAsia"/>
                <w:sz w:val="24"/>
                <w:szCs w:val="24"/>
              </w:rPr>
              <w:t>60</w:t>
            </w:r>
            <w:r>
              <w:rPr>
                <w:rFonts w:hint="eastAsia"/>
                <w:sz w:val="24"/>
                <w:szCs w:val="24"/>
              </w:rPr>
              <w:t>周岁或以下，男性，身体健康；</w:t>
            </w:r>
          </w:p>
          <w:p w:rsidR="00E75C50" w:rsidRDefault="00E348A7">
            <w:pPr>
              <w:spacing w:line="360" w:lineRule="auto"/>
              <w:jc w:val="left"/>
              <w:rPr>
                <w:sz w:val="24"/>
                <w:szCs w:val="24"/>
              </w:rPr>
            </w:pPr>
            <w:r>
              <w:rPr>
                <w:rFonts w:hint="eastAsia"/>
                <w:sz w:val="24"/>
                <w:szCs w:val="24"/>
              </w:rPr>
              <w:t>★</w:t>
            </w:r>
            <w:r>
              <w:rPr>
                <w:rFonts w:hint="eastAsia"/>
                <w:sz w:val="24"/>
                <w:szCs w:val="24"/>
              </w:rPr>
              <w:t>（</w:t>
            </w:r>
            <w:r>
              <w:rPr>
                <w:rFonts w:hint="eastAsia"/>
                <w:sz w:val="24"/>
                <w:szCs w:val="24"/>
              </w:rPr>
              <w:t>2</w:t>
            </w:r>
            <w:r>
              <w:rPr>
                <w:rFonts w:hint="eastAsia"/>
                <w:sz w:val="24"/>
                <w:szCs w:val="24"/>
              </w:rPr>
              <w:t>）</w:t>
            </w:r>
            <w:r>
              <w:rPr>
                <w:rFonts w:hint="eastAsia"/>
                <w:sz w:val="24"/>
                <w:szCs w:val="24"/>
              </w:rPr>
              <w:t>其中</w:t>
            </w:r>
            <w:r>
              <w:rPr>
                <w:rFonts w:hint="eastAsia"/>
                <w:sz w:val="24"/>
                <w:szCs w:val="24"/>
              </w:rPr>
              <w:t>1</w:t>
            </w:r>
            <w:r>
              <w:rPr>
                <w:rFonts w:hint="eastAsia"/>
                <w:sz w:val="24"/>
                <w:szCs w:val="24"/>
              </w:rPr>
              <w:t>名持特种作业操作证（低压电工作业）和特种作业操作证（高压电工作业）</w:t>
            </w:r>
            <w:r>
              <w:rPr>
                <w:rFonts w:hint="eastAsia"/>
                <w:sz w:val="24"/>
                <w:szCs w:val="24"/>
              </w:rPr>
              <w:t>上岗</w:t>
            </w:r>
            <w:r>
              <w:rPr>
                <w:rFonts w:hint="eastAsia"/>
                <w:sz w:val="24"/>
                <w:szCs w:val="24"/>
              </w:rPr>
              <w:t>。</w:t>
            </w:r>
          </w:p>
        </w:tc>
        <w:tc>
          <w:tcPr>
            <w:tcW w:w="1291" w:type="dxa"/>
            <w:vAlign w:val="center"/>
          </w:tcPr>
          <w:p w:rsidR="00E75C50" w:rsidRDefault="00E348A7">
            <w:pPr>
              <w:spacing w:line="360" w:lineRule="auto"/>
              <w:jc w:val="center"/>
              <w:rPr>
                <w:sz w:val="24"/>
                <w:szCs w:val="24"/>
              </w:rPr>
            </w:pPr>
            <w:r>
              <w:rPr>
                <w:rFonts w:hint="eastAsia"/>
                <w:sz w:val="24"/>
                <w:szCs w:val="24"/>
              </w:rPr>
              <w:t>否</w:t>
            </w:r>
          </w:p>
        </w:tc>
        <w:tc>
          <w:tcPr>
            <w:tcW w:w="1534" w:type="dxa"/>
            <w:vAlign w:val="center"/>
          </w:tcPr>
          <w:p w:rsidR="00E75C50" w:rsidRDefault="00E348A7">
            <w:pPr>
              <w:spacing w:line="360" w:lineRule="auto"/>
              <w:jc w:val="center"/>
              <w:rPr>
                <w:sz w:val="24"/>
                <w:szCs w:val="24"/>
              </w:rPr>
            </w:pPr>
            <w:r>
              <w:rPr>
                <w:rFonts w:hint="eastAsia"/>
                <w:sz w:val="24"/>
                <w:szCs w:val="24"/>
              </w:rPr>
              <w:t>每周</w:t>
            </w:r>
            <w:r>
              <w:rPr>
                <w:rFonts w:hint="eastAsia"/>
                <w:sz w:val="24"/>
                <w:szCs w:val="24"/>
              </w:rPr>
              <w:t>5</w:t>
            </w:r>
            <w:r>
              <w:rPr>
                <w:rFonts w:hint="eastAsia"/>
                <w:sz w:val="24"/>
                <w:szCs w:val="24"/>
              </w:rPr>
              <w:t>天</w:t>
            </w:r>
          </w:p>
          <w:p w:rsidR="00E75C50" w:rsidRDefault="00E348A7">
            <w:pPr>
              <w:spacing w:line="360" w:lineRule="auto"/>
              <w:jc w:val="center"/>
              <w:rPr>
                <w:sz w:val="24"/>
                <w:szCs w:val="24"/>
              </w:rPr>
            </w:pPr>
            <w:r>
              <w:rPr>
                <w:rFonts w:hint="eastAsia"/>
                <w:sz w:val="24"/>
                <w:szCs w:val="24"/>
              </w:rPr>
              <w:t>每天</w:t>
            </w:r>
            <w:r>
              <w:rPr>
                <w:rFonts w:hint="eastAsia"/>
                <w:sz w:val="24"/>
                <w:szCs w:val="24"/>
              </w:rPr>
              <w:t>8</w:t>
            </w:r>
            <w:r>
              <w:rPr>
                <w:rFonts w:hint="eastAsia"/>
                <w:sz w:val="24"/>
                <w:szCs w:val="24"/>
              </w:rPr>
              <w:t>小时</w:t>
            </w:r>
          </w:p>
        </w:tc>
      </w:tr>
      <w:tr w:rsidR="00E75C50">
        <w:trPr>
          <w:trHeight w:val="465"/>
          <w:jc w:val="center"/>
        </w:trPr>
        <w:tc>
          <w:tcPr>
            <w:tcW w:w="2239" w:type="dxa"/>
            <w:gridSpan w:val="2"/>
            <w:vAlign w:val="center"/>
          </w:tcPr>
          <w:p w:rsidR="00E75C50" w:rsidRDefault="00E348A7">
            <w:pPr>
              <w:spacing w:line="360" w:lineRule="auto"/>
              <w:jc w:val="center"/>
              <w:rPr>
                <w:sz w:val="24"/>
                <w:szCs w:val="24"/>
              </w:rPr>
            </w:pPr>
            <w:r>
              <w:rPr>
                <w:rFonts w:hint="eastAsia"/>
                <w:sz w:val="24"/>
                <w:szCs w:val="24"/>
              </w:rPr>
              <w:t>合计人数</w:t>
            </w:r>
          </w:p>
        </w:tc>
        <w:tc>
          <w:tcPr>
            <w:tcW w:w="7424" w:type="dxa"/>
            <w:gridSpan w:val="4"/>
            <w:vAlign w:val="center"/>
          </w:tcPr>
          <w:p w:rsidR="00E75C50" w:rsidRDefault="00E348A7">
            <w:pPr>
              <w:spacing w:line="360" w:lineRule="auto"/>
              <w:jc w:val="center"/>
              <w:rPr>
                <w:sz w:val="24"/>
                <w:szCs w:val="24"/>
              </w:rPr>
            </w:pPr>
            <w:r>
              <w:rPr>
                <w:rFonts w:hint="eastAsia"/>
                <w:sz w:val="24"/>
                <w:szCs w:val="24"/>
              </w:rPr>
              <w:t>15</w:t>
            </w:r>
            <w:r>
              <w:rPr>
                <w:rFonts w:hint="eastAsia"/>
                <w:sz w:val="24"/>
                <w:szCs w:val="24"/>
              </w:rPr>
              <w:t>人</w:t>
            </w:r>
          </w:p>
        </w:tc>
      </w:tr>
    </w:tbl>
    <w:p w:rsidR="00E75C50" w:rsidRDefault="00E348A7">
      <w:pPr>
        <w:pStyle w:val="Default"/>
        <w:spacing w:line="360" w:lineRule="auto"/>
        <w:ind w:firstLineChars="200" w:firstLine="480"/>
        <w:jc w:val="both"/>
        <w:rPr>
          <w:rFonts w:ascii="宋体" w:eastAsia="宋体" w:hAnsi="宋体" w:cs="宋体"/>
          <w:color w:val="auto"/>
          <w:kern w:val="2"/>
        </w:rPr>
      </w:pPr>
      <w:r>
        <w:rPr>
          <w:rFonts w:ascii="宋体" w:eastAsia="宋体" w:hAnsi="宋体" w:cs="宋体" w:hint="eastAsia"/>
        </w:rPr>
        <w:t>注：</w:t>
      </w:r>
    </w:p>
    <w:p w:rsidR="00E75C50" w:rsidRDefault="00E348A7">
      <w:pPr>
        <w:spacing w:line="360" w:lineRule="auto"/>
        <w:ind w:firstLineChars="200" w:firstLine="480"/>
        <w:jc w:val="left"/>
        <w:rPr>
          <w:rFonts w:ascii="宋体" w:hAnsi="宋体" w:cs="宋体"/>
          <w:sz w:val="24"/>
          <w:szCs w:val="24"/>
        </w:rPr>
      </w:pPr>
      <w:r>
        <w:rPr>
          <w:rFonts w:ascii="宋体" w:hAnsi="宋体" w:cs="宋体" w:hint="eastAsia"/>
          <w:sz w:val="24"/>
          <w:szCs w:val="24"/>
        </w:rPr>
        <w:t>按劳动法和国务院关于职工工作时间的规定，正常情况下，上述人员每日工作不超过</w:t>
      </w:r>
      <w:r>
        <w:rPr>
          <w:rFonts w:ascii="宋体" w:hAnsi="宋体" w:cs="宋体" w:hint="eastAsia"/>
          <w:sz w:val="24"/>
          <w:szCs w:val="24"/>
        </w:rPr>
        <w:t>8</w:t>
      </w:r>
      <w:r>
        <w:rPr>
          <w:rFonts w:ascii="宋体" w:hAnsi="宋体" w:cs="宋体" w:hint="eastAsia"/>
          <w:sz w:val="24"/>
          <w:szCs w:val="24"/>
        </w:rPr>
        <w:t>小时，每周工作不超过</w:t>
      </w:r>
      <w:r>
        <w:rPr>
          <w:rFonts w:ascii="宋体" w:hAnsi="宋体" w:cs="宋体" w:hint="eastAsia"/>
          <w:sz w:val="24"/>
          <w:szCs w:val="24"/>
        </w:rPr>
        <w:t>40</w:t>
      </w:r>
      <w:r>
        <w:rPr>
          <w:rFonts w:ascii="宋体" w:hAnsi="宋体" w:cs="宋体" w:hint="eastAsia"/>
          <w:sz w:val="24"/>
          <w:szCs w:val="24"/>
        </w:rPr>
        <w:t>小时。需安排加班的，成交供应商应配合并向劳动者支付加班费。</w:t>
      </w:r>
    </w:p>
    <w:p w:rsidR="00E75C50" w:rsidRDefault="00E348A7">
      <w:pPr>
        <w:spacing w:line="360" w:lineRule="auto"/>
        <w:ind w:firstLineChars="200" w:firstLine="480"/>
        <w:jc w:val="left"/>
        <w:rPr>
          <w:rFonts w:ascii="宋体" w:hAnsi="宋体" w:cs="宋体"/>
          <w:sz w:val="24"/>
          <w:szCs w:val="24"/>
        </w:rPr>
      </w:pPr>
      <w:r>
        <w:rPr>
          <w:rFonts w:ascii="宋体" w:hAnsi="宋体" w:cs="宋体" w:hint="eastAsia"/>
          <w:sz w:val="24"/>
          <w:szCs w:val="24"/>
        </w:rPr>
        <w:t>一旦获得成交资格，上述人员按要求投入本项目服务，非经采购人同意，不随意更换人员。</w:t>
      </w:r>
    </w:p>
    <w:p w:rsidR="00E75C50" w:rsidRDefault="00E348A7">
      <w:pPr>
        <w:spacing w:line="360" w:lineRule="auto"/>
        <w:ind w:firstLineChars="200" w:firstLine="480"/>
        <w:jc w:val="left"/>
        <w:rPr>
          <w:rFonts w:ascii="宋体" w:hAnsi="宋体" w:cs="宋体"/>
          <w:sz w:val="24"/>
          <w:szCs w:val="24"/>
        </w:rPr>
      </w:pPr>
      <w:r>
        <w:rPr>
          <w:rFonts w:ascii="宋体" w:hAnsi="宋体" w:cs="宋体"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75C50" w:rsidRDefault="00E348A7">
      <w:pPr>
        <w:spacing w:line="360" w:lineRule="auto"/>
        <w:ind w:firstLineChars="200" w:firstLine="480"/>
        <w:jc w:val="left"/>
        <w:rPr>
          <w:rFonts w:ascii="宋体" w:hAnsi="宋体" w:cs="宋体"/>
          <w:sz w:val="24"/>
          <w:szCs w:val="24"/>
        </w:rPr>
      </w:pPr>
      <w:r>
        <w:rPr>
          <w:rFonts w:ascii="宋体" w:hAnsi="宋体" w:cs="宋体" w:hint="eastAsia"/>
          <w:sz w:val="24"/>
          <w:szCs w:val="24"/>
        </w:rPr>
        <w:t>加注“★”号条款为实质性条款，不得出现负偏离，发生负偏离即做无效响应处理。</w:t>
      </w:r>
    </w:p>
    <w:p w:rsidR="00E75C50" w:rsidRDefault="00E348A7">
      <w:pPr>
        <w:pStyle w:val="a0"/>
        <w:spacing w:after="0" w:line="360" w:lineRule="auto"/>
        <w:ind w:firstLineChars="200" w:firstLine="482"/>
        <w:rPr>
          <w:rFonts w:ascii="宋体" w:hAnsi="宋体" w:cs="宋体"/>
          <w:b/>
          <w:bCs/>
          <w:sz w:val="24"/>
          <w:szCs w:val="24"/>
        </w:rPr>
      </w:pPr>
      <w:r>
        <w:rPr>
          <w:rFonts w:ascii="宋体" w:hAnsi="宋体" w:cs="宋体" w:hint="eastAsia"/>
          <w:b/>
          <w:bCs/>
          <w:sz w:val="24"/>
          <w:szCs w:val="24"/>
        </w:rPr>
        <w:t>三、各岗位人员工作职责及服务标准</w:t>
      </w:r>
    </w:p>
    <w:p w:rsidR="00E75C50" w:rsidRDefault="00E348A7">
      <w:pPr>
        <w:pStyle w:val="a0"/>
        <w:spacing w:after="0" w:line="360" w:lineRule="auto"/>
        <w:ind w:firstLineChars="200" w:firstLine="482"/>
        <w:rPr>
          <w:rFonts w:ascii="宋体" w:hAnsi="宋体" w:cs="宋体"/>
          <w:b/>
          <w:bCs/>
          <w:sz w:val="24"/>
          <w:szCs w:val="24"/>
        </w:rPr>
      </w:pPr>
      <w:r>
        <w:rPr>
          <w:rFonts w:ascii="宋体" w:hAnsi="宋体" w:cs="宋体" w:hint="eastAsia"/>
          <w:b/>
          <w:bCs/>
          <w:sz w:val="24"/>
          <w:szCs w:val="24"/>
        </w:rPr>
        <w:t>（</w:t>
      </w:r>
      <w:r>
        <w:rPr>
          <w:rFonts w:ascii="宋体" w:hAnsi="宋体" w:cs="宋体" w:hint="eastAsia"/>
          <w:b/>
          <w:bCs/>
          <w:sz w:val="24"/>
          <w:szCs w:val="24"/>
        </w:rPr>
        <w:t>一</w:t>
      </w:r>
      <w:r>
        <w:rPr>
          <w:rFonts w:ascii="宋体" w:hAnsi="宋体" w:cs="宋体" w:hint="eastAsia"/>
          <w:b/>
          <w:bCs/>
          <w:sz w:val="24"/>
          <w:szCs w:val="24"/>
        </w:rPr>
        <w:t>）</w:t>
      </w:r>
      <w:r>
        <w:rPr>
          <w:rFonts w:ascii="宋体" w:hAnsi="宋体" w:cs="宋体" w:hint="eastAsia"/>
          <w:b/>
          <w:bCs/>
          <w:sz w:val="24"/>
          <w:szCs w:val="24"/>
        </w:rPr>
        <w:t>岗位职责：</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一）项目经理工作职责</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负责组织项目人员完成合同约定的保洁、秩序维护、设备维修、消防巡查等服务；</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熟悉掌握物业管理行业和卫生行业有关政策法规，认真完成采购人交付的各项任务，实现各项管理目标；</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主持物业管理服务例会，听取工作汇报，布置工作任务解决实际问题，改进管理方法，促进工作发展；</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亲自接待采购人代表，听取意见、建议和投诉、并牵头解决，不断改进项目管理工作；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巡视辖区内各场所及各岗位工作情况，检查服务质量，发现问题及时解决；</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与社会相关单位保持良好公共关系，与采购人保持友好关系，树立良好形象，代表物业管理服务中心处理对外关系及对采购人进行回访；</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以身作则，关心员工，奖罚分明，提高自身素质和修养，使物业管理服务中心具有高度凝聚力，最大限度的发挥和调动全体员工的工作热情和责任感。</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二）保洁人员工作职责：</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熟练掌握清洁作业所需的作业流程、方法和要求；</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负责对责任范围内的物品、设施等进行保洁及消毒作业；</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负责对清洁使用的工具进行管理；</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负责按规定要求完成相关的作业记录；</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完成采购人安排的其他工作。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三）秩序维护员工作职责：</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完成</w:t>
      </w:r>
      <w:r>
        <w:rPr>
          <w:rFonts w:ascii="宋体" w:hAnsi="宋体" w:cs="宋体" w:hint="eastAsia"/>
          <w:sz w:val="24"/>
          <w:szCs w:val="24"/>
        </w:rPr>
        <w:t>24</w:t>
      </w:r>
      <w:r>
        <w:rPr>
          <w:rFonts w:ascii="宋体" w:hAnsi="宋体" w:cs="宋体" w:hint="eastAsia"/>
          <w:sz w:val="24"/>
          <w:szCs w:val="24"/>
        </w:rPr>
        <w:t>小时门岗值勤、安全巡视、安全监控、消防巡查等项工作；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对出入人员、车辆及携带物品进行登记、查验，大宗物品出入验证核实，核实无误后放行；</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消防监控值班人员每天做好监控记录和交接班记录，出现消防报警情况第一时间通知值班人员进行应急</w:t>
      </w:r>
      <w:r>
        <w:rPr>
          <w:rFonts w:ascii="宋体" w:hAnsi="宋体" w:cs="宋体" w:hint="eastAsia"/>
          <w:sz w:val="24"/>
          <w:szCs w:val="24"/>
        </w:rPr>
        <w:t>处置；</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熟悉掌握火警等突发事件的应急措施，懂得相关救生知识，在项目发生安全、消防等方面的突发事件时，要及时报警并做好相应的处理工作。维护现场秩序，制止事态进一步恶化。</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做好雨季防汛应急工作；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做好交接班手续，做好值班记录和日常巡查记录；</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完成采购人安排的其他工作。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四）设施设备维护工作职责：</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服从采购人的工作安排，做好各项维修工作；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掌握采购人公用配套设施、设备的种类、分布、掌握各类管道（地下、地上）的分布、走向、位置及其维修、养护的方法；</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熟悉采购人机电设备的分布、性能和操作方</w:t>
      </w:r>
      <w:r>
        <w:rPr>
          <w:rFonts w:ascii="宋体" w:hAnsi="宋体" w:cs="宋体" w:hint="eastAsia"/>
          <w:sz w:val="24"/>
          <w:szCs w:val="24"/>
        </w:rPr>
        <w:t>法及简单的维修、养护方法。每天检查机电设备的运行情况，保证机电设施安全运行；</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负责高压配电设施、设备及运行的管理巡视检查工作；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协助制定高压配电设备定期维护保养计划、安全操作规程等；</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负责监督高压配电设备保养工作，及时发现隐患，及时上报；</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完成采购人安排的其他工作。</w:t>
      </w:r>
    </w:p>
    <w:p w:rsidR="00E75C50" w:rsidRDefault="00E348A7">
      <w:pPr>
        <w:pStyle w:val="a0"/>
        <w:spacing w:after="0" w:line="360" w:lineRule="auto"/>
        <w:ind w:firstLineChars="200" w:firstLine="482"/>
        <w:rPr>
          <w:rFonts w:ascii="宋体" w:hAnsi="宋体" w:cs="宋体"/>
          <w:b/>
          <w:bCs/>
          <w:sz w:val="24"/>
          <w:szCs w:val="24"/>
        </w:rPr>
      </w:pPr>
      <w:r>
        <w:rPr>
          <w:rFonts w:ascii="宋体" w:hAnsi="宋体" w:cs="宋体" w:hint="eastAsia"/>
          <w:b/>
          <w:bCs/>
          <w:sz w:val="24"/>
          <w:szCs w:val="24"/>
        </w:rPr>
        <w:t>（</w:t>
      </w:r>
      <w:r>
        <w:rPr>
          <w:rFonts w:ascii="宋体" w:hAnsi="宋体" w:cs="宋体" w:hint="eastAsia"/>
          <w:b/>
          <w:bCs/>
          <w:sz w:val="24"/>
          <w:szCs w:val="24"/>
        </w:rPr>
        <w:t>二</w:t>
      </w:r>
      <w:r>
        <w:rPr>
          <w:rFonts w:ascii="宋体" w:hAnsi="宋体" w:cs="宋体" w:hint="eastAsia"/>
          <w:b/>
          <w:bCs/>
          <w:sz w:val="24"/>
          <w:szCs w:val="24"/>
        </w:rPr>
        <w:t>）</w:t>
      </w:r>
      <w:r>
        <w:rPr>
          <w:rFonts w:ascii="宋体" w:hAnsi="宋体" w:cs="宋体" w:hint="eastAsia"/>
          <w:b/>
          <w:bCs/>
          <w:sz w:val="24"/>
          <w:szCs w:val="24"/>
        </w:rPr>
        <w:t>服务标准：</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一）清洁卫生</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服务内容</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负责楼内公共区域的卫生清洁服务包括楼梯间、走廊、大厅、电梯间、卫生间、开水房、会议室、图书室、检察服务中心、院史馆、未检基地、普法宣传基地、检委会会议室、办案工作区、餐厅等功能区的清洁卫生及卫生消杀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负责楼外公共区域的卫生清洁服务包括：院落、停车处、绿植及设施的清洁卫生及卫生消杀工作；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负责车库卫生清洁服务包括：地面、车位及设施的清洁卫生及卫生消杀工作；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w:t>
      </w:r>
      <w:r>
        <w:rPr>
          <w:rFonts w:ascii="宋体" w:hAnsi="宋体" w:cs="宋体" w:hint="eastAsia"/>
          <w:sz w:val="24"/>
          <w:szCs w:val="24"/>
        </w:rPr>
        <w:t>负责公共区域绿植的养护；</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w:t>
      </w:r>
      <w:r>
        <w:rPr>
          <w:rFonts w:ascii="宋体" w:hAnsi="宋体" w:cs="宋体" w:hint="eastAsia"/>
          <w:sz w:val="24"/>
          <w:szCs w:val="24"/>
        </w:rPr>
        <w:t>负责垃圾收集和集中存放管理；</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w:t>
      </w:r>
      <w:r>
        <w:rPr>
          <w:rFonts w:ascii="宋体" w:hAnsi="宋体" w:cs="宋体" w:hint="eastAsia"/>
          <w:sz w:val="24"/>
          <w:szCs w:val="24"/>
        </w:rPr>
        <w:t>负责会议服务。</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服务标准及要求</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公共区域</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服务标准</w:t>
      </w:r>
    </w:p>
    <w:p w:rsidR="00E75C50" w:rsidRDefault="00E348A7">
      <w:pPr>
        <w:pStyle w:val="a0"/>
        <w:numPr>
          <w:ilvl w:val="0"/>
          <w:numId w:val="1"/>
        </w:numPr>
        <w:spacing w:after="0" w:line="360" w:lineRule="auto"/>
        <w:rPr>
          <w:rFonts w:ascii="宋体" w:hAnsi="宋体" w:cs="宋体"/>
          <w:sz w:val="24"/>
          <w:szCs w:val="24"/>
        </w:rPr>
      </w:pPr>
      <w:r>
        <w:rPr>
          <w:rFonts w:ascii="宋体" w:hAnsi="宋体" w:cs="宋体" w:hint="eastAsia"/>
          <w:sz w:val="24"/>
          <w:szCs w:val="24"/>
        </w:rPr>
        <w:t>地面光亮无水迹、污迹、无尘物；</w:t>
      </w:r>
    </w:p>
    <w:p w:rsidR="00E75C50" w:rsidRDefault="00E348A7">
      <w:pPr>
        <w:pStyle w:val="a0"/>
        <w:numPr>
          <w:ilvl w:val="0"/>
          <w:numId w:val="1"/>
        </w:numPr>
        <w:spacing w:after="0" w:line="360" w:lineRule="auto"/>
        <w:rPr>
          <w:rFonts w:ascii="宋体" w:hAnsi="宋体" w:cs="宋体"/>
          <w:sz w:val="24"/>
          <w:szCs w:val="24"/>
        </w:rPr>
      </w:pPr>
      <w:r>
        <w:rPr>
          <w:rFonts w:ascii="宋体" w:hAnsi="宋体" w:cs="宋体" w:hint="eastAsia"/>
          <w:sz w:val="24"/>
          <w:szCs w:val="24"/>
        </w:rPr>
        <w:t>楼梯、走廊、指示牌、门牌、通风窗口、踢脚线、墙壁、柱子、天花无尘和无污物；</w:t>
      </w:r>
    </w:p>
    <w:p w:rsidR="00E75C50" w:rsidRDefault="00E348A7">
      <w:pPr>
        <w:pStyle w:val="a0"/>
        <w:numPr>
          <w:ilvl w:val="0"/>
          <w:numId w:val="1"/>
        </w:numPr>
        <w:spacing w:after="0" w:line="360" w:lineRule="auto"/>
        <w:rPr>
          <w:rFonts w:ascii="宋体" w:hAnsi="宋体" w:cs="宋体"/>
          <w:sz w:val="24"/>
          <w:szCs w:val="24"/>
        </w:rPr>
      </w:pPr>
      <w:r>
        <w:rPr>
          <w:rFonts w:ascii="宋体" w:hAnsi="宋体" w:cs="宋体" w:hint="eastAsia"/>
          <w:sz w:val="24"/>
          <w:szCs w:val="24"/>
        </w:rPr>
        <w:t>垃圾桶内垃圾不超过</w:t>
      </w:r>
      <w:r>
        <w:rPr>
          <w:rFonts w:ascii="宋体" w:hAnsi="宋体" w:cs="宋体" w:hint="eastAsia"/>
          <w:sz w:val="24"/>
          <w:szCs w:val="24"/>
        </w:rPr>
        <w:t>1/2</w:t>
      </w:r>
      <w:r>
        <w:rPr>
          <w:rFonts w:ascii="宋体" w:hAnsi="宋体" w:cs="宋体" w:hint="eastAsia"/>
          <w:sz w:val="24"/>
          <w:szCs w:val="24"/>
        </w:rPr>
        <w:t>，并摆放整齐，外观干净；</w:t>
      </w:r>
    </w:p>
    <w:p w:rsidR="00E75C50" w:rsidRDefault="00E348A7">
      <w:pPr>
        <w:pStyle w:val="a0"/>
        <w:numPr>
          <w:ilvl w:val="0"/>
          <w:numId w:val="1"/>
        </w:numPr>
        <w:spacing w:after="0" w:line="360" w:lineRule="auto"/>
        <w:rPr>
          <w:rFonts w:ascii="宋体" w:hAnsi="宋体" w:cs="宋体"/>
          <w:sz w:val="24"/>
          <w:szCs w:val="24"/>
        </w:rPr>
      </w:pPr>
      <w:r>
        <w:rPr>
          <w:rFonts w:ascii="宋体" w:hAnsi="宋体" w:cs="宋体" w:hint="eastAsia"/>
          <w:sz w:val="24"/>
          <w:szCs w:val="24"/>
        </w:rPr>
        <w:t>定期对院内的绿植进养护，花盆外观干净，花叶无尘土，花盆内无杂物；</w:t>
      </w:r>
    </w:p>
    <w:p w:rsidR="00E75C50" w:rsidRDefault="00E348A7">
      <w:pPr>
        <w:pStyle w:val="a0"/>
        <w:numPr>
          <w:ilvl w:val="0"/>
          <w:numId w:val="1"/>
        </w:numPr>
        <w:spacing w:after="0" w:line="360" w:lineRule="auto"/>
        <w:rPr>
          <w:rFonts w:ascii="宋体" w:hAnsi="宋体" w:cs="宋体"/>
          <w:sz w:val="24"/>
          <w:szCs w:val="24"/>
        </w:rPr>
      </w:pPr>
      <w:r>
        <w:rPr>
          <w:rFonts w:ascii="宋体" w:hAnsi="宋体" w:cs="宋体" w:hint="eastAsia"/>
          <w:sz w:val="24"/>
          <w:szCs w:val="24"/>
        </w:rPr>
        <w:t>玻璃、门窗无污迹，水迹、裂痕；</w:t>
      </w:r>
    </w:p>
    <w:p w:rsidR="00E75C50" w:rsidRDefault="00E348A7">
      <w:pPr>
        <w:pStyle w:val="a0"/>
        <w:numPr>
          <w:ilvl w:val="0"/>
          <w:numId w:val="1"/>
        </w:numPr>
        <w:spacing w:after="0" w:line="360" w:lineRule="auto"/>
        <w:rPr>
          <w:rFonts w:ascii="宋体" w:hAnsi="宋体" w:cs="宋体"/>
          <w:sz w:val="24"/>
          <w:szCs w:val="24"/>
        </w:rPr>
      </w:pPr>
      <w:r>
        <w:rPr>
          <w:rFonts w:ascii="宋体" w:hAnsi="宋体" w:cs="宋体" w:hint="eastAsia"/>
          <w:sz w:val="24"/>
          <w:szCs w:val="24"/>
        </w:rPr>
        <w:t>厅堂内无蚊蝇；</w:t>
      </w:r>
    </w:p>
    <w:p w:rsidR="00E75C50" w:rsidRDefault="00E348A7">
      <w:pPr>
        <w:pStyle w:val="a0"/>
        <w:numPr>
          <w:ilvl w:val="0"/>
          <w:numId w:val="1"/>
        </w:numPr>
        <w:spacing w:after="0" w:line="360" w:lineRule="auto"/>
        <w:rPr>
          <w:rFonts w:ascii="宋体" w:hAnsi="宋体" w:cs="宋体"/>
          <w:sz w:val="24"/>
          <w:szCs w:val="24"/>
        </w:rPr>
      </w:pPr>
      <w:r>
        <w:rPr>
          <w:rFonts w:ascii="宋体" w:hAnsi="宋体" w:cs="宋体" w:hint="eastAsia"/>
          <w:sz w:val="24"/>
          <w:szCs w:val="24"/>
        </w:rPr>
        <w:t>灯饰及其它饰物无尘土、破损；</w:t>
      </w:r>
    </w:p>
    <w:p w:rsidR="00E75C50" w:rsidRDefault="00E348A7">
      <w:pPr>
        <w:pStyle w:val="a0"/>
        <w:numPr>
          <w:ilvl w:val="0"/>
          <w:numId w:val="1"/>
        </w:numPr>
        <w:spacing w:after="0" w:line="360" w:lineRule="auto"/>
        <w:rPr>
          <w:rFonts w:ascii="宋体" w:hAnsi="宋体" w:cs="宋体"/>
          <w:sz w:val="24"/>
          <w:szCs w:val="24"/>
        </w:rPr>
      </w:pPr>
      <w:r>
        <w:rPr>
          <w:rFonts w:ascii="宋体" w:hAnsi="宋体" w:cs="宋体" w:hint="eastAsia"/>
          <w:sz w:val="24"/>
          <w:szCs w:val="24"/>
        </w:rPr>
        <w:t>大厅入口、踏步、墙壁表面、所有玻璃、门窗及设施无尘土，大理石墙面光亮、无污迹，水迹；</w:t>
      </w:r>
    </w:p>
    <w:p w:rsidR="00E75C50" w:rsidRDefault="00E348A7">
      <w:pPr>
        <w:pStyle w:val="a0"/>
        <w:numPr>
          <w:ilvl w:val="0"/>
          <w:numId w:val="1"/>
        </w:numPr>
        <w:spacing w:after="0" w:line="360" w:lineRule="auto"/>
        <w:rPr>
          <w:rFonts w:ascii="宋体" w:hAnsi="宋体" w:cs="宋体"/>
          <w:sz w:val="24"/>
          <w:szCs w:val="24"/>
        </w:rPr>
      </w:pPr>
      <w:r>
        <w:rPr>
          <w:rFonts w:ascii="宋体" w:hAnsi="宋体" w:cs="宋体" w:hint="eastAsia"/>
          <w:sz w:val="24"/>
          <w:szCs w:val="24"/>
        </w:rPr>
        <w:t>大厅天花板无尘埃；</w:t>
      </w:r>
    </w:p>
    <w:p w:rsidR="00E75C50" w:rsidRDefault="00E348A7">
      <w:pPr>
        <w:pStyle w:val="a0"/>
        <w:numPr>
          <w:ilvl w:val="0"/>
          <w:numId w:val="1"/>
        </w:numPr>
        <w:spacing w:after="0" w:line="360" w:lineRule="auto"/>
        <w:rPr>
          <w:rFonts w:ascii="宋体" w:hAnsi="宋体" w:cs="宋体"/>
          <w:sz w:val="24"/>
          <w:szCs w:val="24"/>
        </w:rPr>
      </w:pPr>
      <w:r>
        <w:rPr>
          <w:rFonts w:ascii="宋体" w:hAnsi="宋体" w:cs="宋体" w:hint="eastAsia"/>
          <w:sz w:val="24"/>
          <w:szCs w:val="24"/>
        </w:rPr>
        <w:t>无鼠害、无蚊蝇、无蟑螂。</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服务要求</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清理楼内的所有垃圾、对垃圾进行分类回收；搜集及清理所有</w:t>
      </w:r>
      <w:r>
        <w:rPr>
          <w:rFonts w:ascii="宋体" w:hAnsi="宋体" w:cs="宋体" w:hint="eastAsia"/>
          <w:sz w:val="24"/>
          <w:szCs w:val="24"/>
        </w:rPr>
        <w:t>垃圾箱和花盆内的垃圾；</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清理所有出入口、大门及门牌，清洁所有窗户及指示牌；</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清除所有手印及污渍，包括楼梯墙壁；清洁所有扶手、栏杆及玻璃表面；</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清洁所有照明灯饰；</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拖擦地、台表面，清洁所有楼梯、走廊及窗户；</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清扫、刷洗大厅入口地台及阶梯，清扫大厅天花板尘埃；</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擦净入口大厅内墙壁表面和所有玻璃门窗及设施；</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卫生工具禁止乱摆、乱放，要统一存放。</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服务人员应有较强的保密、安全意识，组织纪律观念强。</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服务人员必须经过专业培训合格后上岗，身体健康、爱岗敬业、服务周到。</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门窗、玻璃明亮，洁净，一年内公共区域办公门窗玻璃擦洗四次（不含高空作业）；</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地面干净无杂物，墙壁、顶棚清洁，无尘物；</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公共区域内的相关设备保持整洁干净，无尘污，摆放整齐；</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文件报刊、杂志、书籍等摆放整齐，有序、定位；</w:t>
      </w:r>
    </w:p>
    <w:p w:rsidR="00E75C50" w:rsidRDefault="00E348A7">
      <w:pPr>
        <w:pStyle w:val="a0"/>
        <w:numPr>
          <w:ilvl w:val="0"/>
          <w:numId w:val="2"/>
        </w:numPr>
        <w:spacing w:after="0" w:line="360" w:lineRule="auto"/>
        <w:rPr>
          <w:rFonts w:ascii="宋体" w:hAnsi="宋体" w:cs="宋体"/>
          <w:sz w:val="24"/>
          <w:szCs w:val="24"/>
        </w:rPr>
      </w:pPr>
      <w:r>
        <w:rPr>
          <w:rFonts w:ascii="宋体" w:hAnsi="宋体" w:cs="宋体" w:hint="eastAsia"/>
          <w:sz w:val="24"/>
          <w:szCs w:val="24"/>
        </w:rPr>
        <w:t>经常保持会议室空气清新，无蟑螂蚊蝇。</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公共卫生间</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服务标准</w:t>
      </w:r>
    </w:p>
    <w:p w:rsidR="00E75C50" w:rsidRDefault="00E348A7">
      <w:pPr>
        <w:pStyle w:val="a0"/>
        <w:numPr>
          <w:ilvl w:val="0"/>
          <w:numId w:val="3"/>
        </w:numPr>
        <w:spacing w:after="0" w:line="360" w:lineRule="auto"/>
        <w:rPr>
          <w:rFonts w:ascii="宋体" w:hAnsi="宋体" w:cs="宋体"/>
          <w:sz w:val="24"/>
          <w:szCs w:val="24"/>
        </w:rPr>
      </w:pPr>
      <w:r>
        <w:rPr>
          <w:rFonts w:ascii="宋体" w:hAnsi="宋体" w:cs="宋体" w:hint="eastAsia"/>
          <w:sz w:val="24"/>
          <w:szCs w:val="24"/>
        </w:rPr>
        <w:t>门窗、天花板、墙壁、隔板无尘物、无污迹；</w:t>
      </w:r>
    </w:p>
    <w:p w:rsidR="00E75C50" w:rsidRDefault="00E348A7">
      <w:pPr>
        <w:pStyle w:val="a0"/>
        <w:numPr>
          <w:ilvl w:val="0"/>
          <w:numId w:val="3"/>
        </w:numPr>
        <w:spacing w:after="0" w:line="360" w:lineRule="auto"/>
        <w:rPr>
          <w:rFonts w:ascii="宋体" w:hAnsi="宋体" w:cs="宋体"/>
          <w:sz w:val="24"/>
          <w:szCs w:val="24"/>
        </w:rPr>
      </w:pPr>
      <w:r>
        <w:rPr>
          <w:rFonts w:ascii="宋体" w:hAnsi="宋体" w:cs="宋体" w:hint="eastAsia"/>
          <w:sz w:val="24"/>
          <w:szCs w:val="24"/>
        </w:rPr>
        <w:t>玻璃、镜面明亮无水迹；</w:t>
      </w:r>
    </w:p>
    <w:p w:rsidR="00E75C50" w:rsidRDefault="00E348A7">
      <w:pPr>
        <w:pStyle w:val="a0"/>
        <w:numPr>
          <w:ilvl w:val="0"/>
          <w:numId w:val="3"/>
        </w:numPr>
        <w:spacing w:after="0" w:line="360" w:lineRule="auto"/>
        <w:rPr>
          <w:rFonts w:ascii="宋体" w:hAnsi="宋体" w:cs="宋体"/>
          <w:sz w:val="24"/>
          <w:szCs w:val="24"/>
        </w:rPr>
      </w:pPr>
      <w:r>
        <w:rPr>
          <w:rFonts w:ascii="宋体" w:hAnsi="宋体" w:cs="宋体" w:hint="eastAsia"/>
          <w:sz w:val="24"/>
          <w:szCs w:val="24"/>
        </w:rPr>
        <w:t>地面、墙角无尘、无污迹、无杂物、无蛛网、无水迹；</w:t>
      </w:r>
    </w:p>
    <w:p w:rsidR="00E75C50" w:rsidRDefault="00E348A7">
      <w:pPr>
        <w:pStyle w:val="a0"/>
        <w:numPr>
          <w:ilvl w:val="0"/>
          <w:numId w:val="3"/>
        </w:numPr>
        <w:spacing w:after="0" w:line="360" w:lineRule="auto"/>
        <w:rPr>
          <w:rFonts w:ascii="宋体" w:hAnsi="宋体" w:cs="宋体"/>
          <w:sz w:val="24"/>
          <w:szCs w:val="24"/>
        </w:rPr>
      </w:pPr>
      <w:r>
        <w:rPr>
          <w:rFonts w:ascii="宋体" w:hAnsi="宋体" w:cs="宋体" w:hint="eastAsia"/>
          <w:sz w:val="24"/>
          <w:szCs w:val="24"/>
        </w:rPr>
        <w:t>地面、水龙头、弯管、马桶座及盖水箱等无污迹、无污物、电镀件明亮；</w:t>
      </w:r>
    </w:p>
    <w:p w:rsidR="00E75C50" w:rsidRDefault="00E348A7">
      <w:pPr>
        <w:pStyle w:val="a0"/>
        <w:numPr>
          <w:ilvl w:val="0"/>
          <w:numId w:val="3"/>
        </w:numPr>
        <w:spacing w:after="0" w:line="360" w:lineRule="auto"/>
        <w:rPr>
          <w:rFonts w:ascii="宋体" w:hAnsi="宋体" w:cs="宋体"/>
          <w:sz w:val="24"/>
          <w:szCs w:val="24"/>
        </w:rPr>
      </w:pPr>
      <w:r>
        <w:rPr>
          <w:rFonts w:ascii="宋体" w:hAnsi="宋体" w:cs="宋体" w:hint="eastAsia"/>
          <w:sz w:val="24"/>
          <w:szCs w:val="24"/>
        </w:rPr>
        <w:t>便池无尘、无污迹、无杂物，小便池内香球及时</w:t>
      </w:r>
      <w:r>
        <w:rPr>
          <w:rFonts w:ascii="宋体" w:hAnsi="宋体" w:cs="宋体" w:hint="eastAsia"/>
          <w:sz w:val="24"/>
          <w:szCs w:val="24"/>
        </w:rPr>
        <w:t>更换；</w:t>
      </w:r>
    </w:p>
    <w:p w:rsidR="00E75C50" w:rsidRDefault="00E348A7">
      <w:pPr>
        <w:pStyle w:val="a0"/>
        <w:numPr>
          <w:ilvl w:val="0"/>
          <w:numId w:val="3"/>
        </w:numPr>
        <w:spacing w:after="0" w:line="360" w:lineRule="auto"/>
        <w:rPr>
          <w:rFonts w:ascii="宋体" w:hAnsi="宋体" w:cs="宋体"/>
          <w:sz w:val="24"/>
          <w:szCs w:val="24"/>
        </w:rPr>
      </w:pPr>
      <w:r>
        <w:rPr>
          <w:rFonts w:ascii="宋体" w:hAnsi="宋体" w:cs="宋体" w:hint="eastAsia"/>
          <w:sz w:val="24"/>
          <w:szCs w:val="24"/>
        </w:rPr>
        <w:t>垃圾桶不超过</w:t>
      </w:r>
      <w:r>
        <w:rPr>
          <w:rFonts w:ascii="宋体" w:hAnsi="宋体" w:cs="宋体" w:hint="eastAsia"/>
          <w:sz w:val="24"/>
          <w:szCs w:val="24"/>
        </w:rPr>
        <w:t>1/2</w:t>
      </w:r>
      <w:r>
        <w:rPr>
          <w:rFonts w:ascii="宋体" w:hAnsi="宋体" w:cs="宋体" w:hint="eastAsia"/>
          <w:sz w:val="24"/>
          <w:szCs w:val="24"/>
        </w:rPr>
        <w:t>即清理；</w:t>
      </w:r>
    </w:p>
    <w:p w:rsidR="00E75C50" w:rsidRDefault="00E348A7">
      <w:pPr>
        <w:pStyle w:val="a0"/>
        <w:numPr>
          <w:ilvl w:val="0"/>
          <w:numId w:val="3"/>
        </w:numPr>
        <w:spacing w:after="0" w:line="360" w:lineRule="auto"/>
        <w:rPr>
          <w:rFonts w:ascii="宋体" w:hAnsi="宋体" w:cs="宋体"/>
          <w:sz w:val="24"/>
          <w:szCs w:val="24"/>
        </w:rPr>
      </w:pPr>
      <w:r>
        <w:rPr>
          <w:rFonts w:ascii="宋体" w:hAnsi="宋体" w:cs="宋体" w:hint="eastAsia"/>
          <w:sz w:val="24"/>
          <w:szCs w:val="24"/>
        </w:rPr>
        <w:t>厕内设备设施无尘、无污迹；</w:t>
      </w:r>
    </w:p>
    <w:p w:rsidR="00E75C50" w:rsidRDefault="00E348A7">
      <w:pPr>
        <w:pStyle w:val="a0"/>
        <w:numPr>
          <w:ilvl w:val="0"/>
          <w:numId w:val="3"/>
        </w:numPr>
        <w:spacing w:after="0" w:line="360" w:lineRule="auto"/>
        <w:rPr>
          <w:rFonts w:ascii="宋体" w:hAnsi="宋体" w:cs="宋体"/>
          <w:sz w:val="24"/>
          <w:szCs w:val="24"/>
        </w:rPr>
      </w:pPr>
      <w:r>
        <w:rPr>
          <w:rFonts w:ascii="宋体" w:hAnsi="宋体" w:cs="宋体" w:hint="eastAsia"/>
          <w:sz w:val="24"/>
          <w:szCs w:val="24"/>
        </w:rPr>
        <w:t>墩布存放处干净、整洁、无杂物，物品码放整齐。</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服务要求</w:t>
      </w:r>
    </w:p>
    <w:p w:rsidR="00E75C50" w:rsidRDefault="00E348A7">
      <w:pPr>
        <w:pStyle w:val="a0"/>
        <w:numPr>
          <w:ilvl w:val="0"/>
          <w:numId w:val="4"/>
        </w:numPr>
        <w:spacing w:after="0" w:line="360" w:lineRule="auto"/>
        <w:rPr>
          <w:rFonts w:ascii="宋体" w:hAnsi="宋体" w:cs="宋体"/>
          <w:sz w:val="24"/>
          <w:szCs w:val="24"/>
        </w:rPr>
      </w:pPr>
      <w:r>
        <w:rPr>
          <w:rFonts w:ascii="宋体" w:hAnsi="宋体" w:cs="宋体" w:hint="eastAsia"/>
          <w:sz w:val="24"/>
          <w:szCs w:val="24"/>
        </w:rPr>
        <w:t>每天做卫生</w:t>
      </w:r>
      <w:r>
        <w:rPr>
          <w:rFonts w:ascii="宋体" w:hAnsi="宋体" w:cs="宋体" w:hint="eastAsia"/>
          <w:sz w:val="24"/>
          <w:szCs w:val="24"/>
        </w:rPr>
        <w:t>3</w:t>
      </w:r>
      <w:r>
        <w:rPr>
          <w:rFonts w:ascii="宋体" w:hAnsi="宋体" w:cs="宋体" w:hint="eastAsia"/>
          <w:sz w:val="24"/>
          <w:szCs w:val="24"/>
        </w:rPr>
        <w:t>次；</w:t>
      </w:r>
    </w:p>
    <w:p w:rsidR="00E75C50" w:rsidRDefault="00E348A7">
      <w:pPr>
        <w:pStyle w:val="a0"/>
        <w:numPr>
          <w:ilvl w:val="0"/>
          <w:numId w:val="4"/>
        </w:numPr>
        <w:spacing w:after="0" w:line="360" w:lineRule="auto"/>
        <w:rPr>
          <w:rFonts w:ascii="宋体" w:hAnsi="宋体" w:cs="宋体"/>
          <w:sz w:val="24"/>
          <w:szCs w:val="24"/>
        </w:rPr>
      </w:pPr>
      <w:r>
        <w:rPr>
          <w:rFonts w:ascii="宋体" w:hAnsi="宋体" w:cs="宋体" w:hint="eastAsia"/>
          <w:sz w:val="24"/>
          <w:szCs w:val="24"/>
        </w:rPr>
        <w:t>擦净所有门、天花板；</w:t>
      </w:r>
    </w:p>
    <w:p w:rsidR="00E75C50" w:rsidRDefault="00E348A7">
      <w:pPr>
        <w:pStyle w:val="a0"/>
        <w:numPr>
          <w:ilvl w:val="0"/>
          <w:numId w:val="4"/>
        </w:numPr>
        <w:spacing w:after="0" w:line="360" w:lineRule="auto"/>
        <w:rPr>
          <w:rFonts w:ascii="宋体" w:hAnsi="宋体" w:cs="宋体"/>
          <w:sz w:val="24"/>
          <w:szCs w:val="24"/>
        </w:rPr>
      </w:pPr>
      <w:r>
        <w:rPr>
          <w:rFonts w:ascii="宋体" w:hAnsi="宋体" w:cs="宋体" w:hint="eastAsia"/>
          <w:sz w:val="24"/>
          <w:szCs w:val="24"/>
        </w:rPr>
        <w:t>擦、冲及洗净所有洗手间设备；</w:t>
      </w:r>
    </w:p>
    <w:p w:rsidR="00E75C50" w:rsidRDefault="00E348A7">
      <w:pPr>
        <w:pStyle w:val="a0"/>
        <w:numPr>
          <w:ilvl w:val="0"/>
          <w:numId w:val="4"/>
        </w:numPr>
        <w:spacing w:after="0" w:line="360" w:lineRule="auto"/>
        <w:rPr>
          <w:rFonts w:ascii="宋体" w:hAnsi="宋体" w:cs="宋体"/>
          <w:sz w:val="24"/>
          <w:szCs w:val="24"/>
        </w:rPr>
      </w:pPr>
      <w:r>
        <w:rPr>
          <w:rFonts w:ascii="宋体" w:hAnsi="宋体" w:cs="宋体" w:hint="eastAsia"/>
          <w:sz w:val="24"/>
          <w:szCs w:val="24"/>
        </w:rPr>
        <w:t>擦净所有洗手间镜面；</w:t>
      </w:r>
    </w:p>
    <w:p w:rsidR="00E75C50" w:rsidRDefault="00E348A7">
      <w:pPr>
        <w:pStyle w:val="a0"/>
        <w:numPr>
          <w:ilvl w:val="0"/>
          <w:numId w:val="4"/>
        </w:numPr>
        <w:spacing w:after="0" w:line="360" w:lineRule="auto"/>
        <w:rPr>
          <w:rFonts w:ascii="宋体" w:hAnsi="宋体" w:cs="宋体"/>
          <w:sz w:val="24"/>
          <w:szCs w:val="24"/>
        </w:rPr>
      </w:pPr>
      <w:r>
        <w:rPr>
          <w:rFonts w:ascii="宋体" w:hAnsi="宋体" w:cs="宋体" w:hint="eastAsia"/>
          <w:sz w:val="24"/>
          <w:szCs w:val="24"/>
        </w:rPr>
        <w:t>擦净地、台表面；</w:t>
      </w:r>
    </w:p>
    <w:p w:rsidR="00E75C50" w:rsidRDefault="00E348A7">
      <w:pPr>
        <w:pStyle w:val="a0"/>
        <w:numPr>
          <w:ilvl w:val="0"/>
          <w:numId w:val="4"/>
        </w:numPr>
        <w:spacing w:after="0" w:line="360" w:lineRule="auto"/>
        <w:rPr>
          <w:rFonts w:ascii="宋体" w:hAnsi="宋体" w:cs="宋体"/>
          <w:sz w:val="24"/>
          <w:szCs w:val="24"/>
        </w:rPr>
      </w:pPr>
      <w:r>
        <w:rPr>
          <w:rFonts w:ascii="宋体" w:hAnsi="宋体" w:cs="宋体" w:hint="eastAsia"/>
          <w:sz w:val="24"/>
          <w:szCs w:val="24"/>
        </w:rPr>
        <w:t>天花板及照明设备表面除尘；</w:t>
      </w:r>
    </w:p>
    <w:p w:rsidR="00E75C50" w:rsidRDefault="00E348A7">
      <w:pPr>
        <w:pStyle w:val="a0"/>
        <w:numPr>
          <w:ilvl w:val="0"/>
          <w:numId w:val="4"/>
        </w:numPr>
        <w:spacing w:after="0" w:line="360" w:lineRule="auto"/>
        <w:rPr>
          <w:rFonts w:ascii="宋体" w:hAnsi="宋体" w:cs="宋体"/>
          <w:sz w:val="24"/>
          <w:szCs w:val="24"/>
        </w:rPr>
      </w:pPr>
      <w:r>
        <w:rPr>
          <w:rFonts w:ascii="宋体" w:hAnsi="宋体" w:cs="宋体" w:hint="eastAsia"/>
          <w:sz w:val="24"/>
          <w:szCs w:val="24"/>
        </w:rPr>
        <w:t>清理垃圾桶赃物；</w:t>
      </w:r>
    </w:p>
    <w:p w:rsidR="00E75C50" w:rsidRDefault="00E348A7">
      <w:pPr>
        <w:pStyle w:val="a0"/>
        <w:numPr>
          <w:ilvl w:val="0"/>
          <w:numId w:val="4"/>
        </w:numPr>
        <w:spacing w:after="0" w:line="360" w:lineRule="auto"/>
        <w:rPr>
          <w:rFonts w:ascii="宋体" w:hAnsi="宋体" w:cs="宋体"/>
          <w:sz w:val="24"/>
          <w:szCs w:val="24"/>
        </w:rPr>
      </w:pPr>
      <w:r>
        <w:rPr>
          <w:rFonts w:ascii="宋体" w:hAnsi="宋体" w:cs="宋体" w:hint="eastAsia"/>
          <w:sz w:val="24"/>
          <w:szCs w:val="24"/>
        </w:rPr>
        <w:t>清洁卫生洁具，便器清水清洗后，使用洁厕灵洗外围，随时保持清洁；</w:t>
      </w:r>
    </w:p>
    <w:p w:rsidR="00E75C50" w:rsidRDefault="00E348A7">
      <w:pPr>
        <w:pStyle w:val="a0"/>
        <w:numPr>
          <w:ilvl w:val="0"/>
          <w:numId w:val="4"/>
        </w:numPr>
        <w:spacing w:after="0" w:line="360" w:lineRule="auto"/>
        <w:rPr>
          <w:rFonts w:ascii="宋体" w:hAnsi="宋体" w:cs="宋体"/>
          <w:sz w:val="24"/>
          <w:szCs w:val="24"/>
        </w:rPr>
      </w:pPr>
      <w:r>
        <w:rPr>
          <w:rFonts w:ascii="宋体" w:hAnsi="宋体" w:cs="宋体" w:hint="eastAsia"/>
          <w:sz w:val="24"/>
          <w:szCs w:val="24"/>
        </w:rPr>
        <w:t>门把手、水龙头、门、窗、洗手池、便池保持清洁，抹布、拖把等清洁工具明确标记，严格区分，不得混用，每次使用后冲洗消毒；</w:t>
      </w:r>
    </w:p>
    <w:p w:rsidR="00E75C50" w:rsidRDefault="00E348A7">
      <w:pPr>
        <w:pStyle w:val="a0"/>
        <w:numPr>
          <w:ilvl w:val="0"/>
          <w:numId w:val="4"/>
        </w:numPr>
        <w:spacing w:after="0" w:line="360" w:lineRule="auto"/>
        <w:rPr>
          <w:rFonts w:ascii="宋体" w:hAnsi="宋体" w:cs="宋体"/>
          <w:sz w:val="24"/>
          <w:szCs w:val="24"/>
        </w:rPr>
      </w:pPr>
      <w:r>
        <w:rPr>
          <w:rFonts w:ascii="宋体" w:hAnsi="宋体" w:cs="宋体" w:hint="eastAsia"/>
          <w:sz w:val="24"/>
          <w:szCs w:val="24"/>
        </w:rPr>
        <w:t>清洁工具存放指定区域，规范存放。</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电梯轿厢</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服务标准</w:t>
      </w:r>
    </w:p>
    <w:p w:rsidR="00E75C50" w:rsidRDefault="00E348A7">
      <w:pPr>
        <w:pStyle w:val="a0"/>
        <w:numPr>
          <w:ilvl w:val="0"/>
          <w:numId w:val="5"/>
        </w:numPr>
        <w:spacing w:after="0" w:line="360" w:lineRule="auto"/>
        <w:rPr>
          <w:rFonts w:ascii="宋体" w:hAnsi="宋体" w:cs="宋体"/>
          <w:sz w:val="24"/>
          <w:szCs w:val="24"/>
        </w:rPr>
      </w:pPr>
      <w:r>
        <w:rPr>
          <w:rFonts w:ascii="宋体" w:hAnsi="宋体" w:cs="宋体" w:hint="eastAsia"/>
          <w:sz w:val="24"/>
          <w:szCs w:val="24"/>
        </w:rPr>
        <w:t>电梯门表面、轿厢内壁、指示牌无尘土、印迹，表面光亮；</w:t>
      </w:r>
    </w:p>
    <w:p w:rsidR="00E75C50" w:rsidRDefault="00E348A7">
      <w:pPr>
        <w:pStyle w:val="a0"/>
        <w:numPr>
          <w:ilvl w:val="0"/>
          <w:numId w:val="5"/>
        </w:numPr>
        <w:spacing w:after="0" w:line="360" w:lineRule="auto"/>
        <w:rPr>
          <w:rFonts w:ascii="宋体" w:hAnsi="宋体" w:cs="宋体"/>
          <w:sz w:val="24"/>
          <w:szCs w:val="24"/>
        </w:rPr>
      </w:pPr>
      <w:r>
        <w:rPr>
          <w:rFonts w:ascii="宋体" w:hAnsi="宋体" w:cs="宋体" w:hint="eastAsia"/>
          <w:sz w:val="24"/>
          <w:szCs w:val="24"/>
        </w:rPr>
        <w:t>电梯天花板、门缝无尘土；</w:t>
      </w:r>
    </w:p>
    <w:p w:rsidR="00E75C50" w:rsidRDefault="00E348A7">
      <w:pPr>
        <w:pStyle w:val="a0"/>
        <w:numPr>
          <w:ilvl w:val="0"/>
          <w:numId w:val="5"/>
        </w:numPr>
        <w:spacing w:after="0" w:line="360" w:lineRule="auto"/>
        <w:rPr>
          <w:rFonts w:ascii="宋体" w:hAnsi="宋体" w:cs="宋体"/>
          <w:sz w:val="24"/>
          <w:szCs w:val="24"/>
        </w:rPr>
      </w:pPr>
      <w:r>
        <w:rPr>
          <w:rFonts w:ascii="宋体" w:hAnsi="宋体" w:cs="宋体" w:hint="eastAsia"/>
          <w:sz w:val="24"/>
          <w:szCs w:val="24"/>
        </w:rPr>
        <w:t>电梯控制室地面清洁，无杂物。</w:t>
      </w:r>
    </w:p>
    <w:p w:rsidR="00E75C50" w:rsidRDefault="00E348A7">
      <w:pPr>
        <w:pStyle w:val="a0"/>
        <w:spacing w:after="0" w:line="360" w:lineRule="auto"/>
        <w:ind w:left="40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服务要求</w:t>
      </w:r>
    </w:p>
    <w:p w:rsidR="00E75C50" w:rsidRDefault="00E348A7">
      <w:pPr>
        <w:pStyle w:val="a0"/>
        <w:numPr>
          <w:ilvl w:val="0"/>
          <w:numId w:val="6"/>
        </w:numPr>
        <w:spacing w:after="0" w:line="360" w:lineRule="auto"/>
        <w:rPr>
          <w:rFonts w:ascii="宋体" w:hAnsi="宋体" w:cs="宋体"/>
          <w:sz w:val="24"/>
          <w:szCs w:val="24"/>
        </w:rPr>
      </w:pPr>
      <w:r>
        <w:rPr>
          <w:rFonts w:ascii="宋体" w:hAnsi="宋体" w:cs="宋体" w:hint="eastAsia"/>
          <w:sz w:val="24"/>
          <w:szCs w:val="24"/>
        </w:rPr>
        <w:t>电梯轿厢每天擦拭</w:t>
      </w:r>
      <w:r>
        <w:rPr>
          <w:rFonts w:ascii="宋体" w:hAnsi="宋体" w:cs="宋体" w:hint="eastAsia"/>
          <w:sz w:val="24"/>
          <w:szCs w:val="24"/>
        </w:rPr>
        <w:t>2</w:t>
      </w:r>
      <w:r>
        <w:rPr>
          <w:rFonts w:ascii="宋体" w:hAnsi="宋体" w:cs="宋体" w:hint="eastAsia"/>
          <w:sz w:val="24"/>
          <w:szCs w:val="24"/>
        </w:rPr>
        <w:t>次；</w:t>
      </w:r>
    </w:p>
    <w:p w:rsidR="00E75C50" w:rsidRDefault="00E348A7">
      <w:pPr>
        <w:pStyle w:val="a0"/>
        <w:numPr>
          <w:ilvl w:val="0"/>
          <w:numId w:val="6"/>
        </w:numPr>
        <w:spacing w:after="0" w:line="360" w:lineRule="auto"/>
        <w:rPr>
          <w:rFonts w:ascii="宋体" w:hAnsi="宋体" w:cs="宋体"/>
          <w:sz w:val="24"/>
          <w:szCs w:val="24"/>
        </w:rPr>
      </w:pPr>
      <w:r>
        <w:rPr>
          <w:rFonts w:ascii="宋体" w:hAnsi="宋体" w:cs="宋体" w:hint="eastAsia"/>
          <w:sz w:val="24"/>
          <w:szCs w:val="24"/>
        </w:rPr>
        <w:t>操作板面每天消毒</w:t>
      </w:r>
      <w:r>
        <w:rPr>
          <w:rFonts w:ascii="宋体" w:hAnsi="宋体" w:cs="宋体" w:hint="eastAsia"/>
          <w:sz w:val="24"/>
          <w:szCs w:val="24"/>
        </w:rPr>
        <w:t>1</w:t>
      </w:r>
      <w:r>
        <w:rPr>
          <w:rFonts w:ascii="宋体" w:hAnsi="宋体" w:cs="宋体" w:hint="eastAsia"/>
          <w:sz w:val="24"/>
          <w:szCs w:val="24"/>
        </w:rPr>
        <w:t>次；</w:t>
      </w:r>
    </w:p>
    <w:p w:rsidR="00E75C50" w:rsidRDefault="00E348A7">
      <w:pPr>
        <w:pStyle w:val="a0"/>
        <w:numPr>
          <w:ilvl w:val="0"/>
          <w:numId w:val="6"/>
        </w:numPr>
        <w:spacing w:after="0" w:line="360" w:lineRule="auto"/>
        <w:rPr>
          <w:rFonts w:ascii="宋体" w:hAnsi="宋体" w:cs="宋体"/>
          <w:sz w:val="24"/>
          <w:szCs w:val="24"/>
        </w:rPr>
      </w:pPr>
      <w:r>
        <w:rPr>
          <w:rFonts w:ascii="宋体" w:hAnsi="宋体" w:cs="宋体" w:hint="eastAsia"/>
          <w:sz w:val="24"/>
          <w:szCs w:val="24"/>
        </w:rPr>
        <w:t>轿厢四壁及天花无尘土、污渍；</w:t>
      </w:r>
    </w:p>
    <w:p w:rsidR="00E75C50" w:rsidRDefault="00E348A7">
      <w:pPr>
        <w:pStyle w:val="a0"/>
        <w:numPr>
          <w:ilvl w:val="0"/>
          <w:numId w:val="6"/>
        </w:numPr>
        <w:spacing w:after="0" w:line="360" w:lineRule="auto"/>
        <w:rPr>
          <w:rFonts w:ascii="宋体" w:hAnsi="宋体" w:cs="宋体"/>
          <w:sz w:val="24"/>
          <w:szCs w:val="24"/>
        </w:rPr>
      </w:pPr>
      <w:r>
        <w:rPr>
          <w:rFonts w:ascii="宋体" w:hAnsi="宋体" w:cs="宋体" w:hint="eastAsia"/>
          <w:sz w:val="24"/>
          <w:szCs w:val="24"/>
        </w:rPr>
        <w:t>防尘毯无尘土、污渍，每日更换，每周清洗一次。</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w:t>
      </w:r>
      <w:r>
        <w:rPr>
          <w:rFonts w:ascii="宋体" w:hAnsi="宋体" w:cs="宋体" w:hint="eastAsia"/>
          <w:sz w:val="24"/>
          <w:szCs w:val="24"/>
        </w:rPr>
        <w:t>楼外</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服务标准</w:t>
      </w:r>
    </w:p>
    <w:p w:rsidR="00E75C50" w:rsidRDefault="00E348A7">
      <w:pPr>
        <w:pStyle w:val="a0"/>
        <w:numPr>
          <w:ilvl w:val="0"/>
          <w:numId w:val="7"/>
        </w:numPr>
        <w:spacing w:after="0" w:line="360" w:lineRule="auto"/>
        <w:rPr>
          <w:rFonts w:ascii="宋体" w:hAnsi="宋体" w:cs="宋体"/>
          <w:sz w:val="24"/>
          <w:szCs w:val="24"/>
        </w:rPr>
      </w:pPr>
      <w:r>
        <w:rPr>
          <w:rFonts w:ascii="宋体" w:hAnsi="宋体" w:cs="宋体" w:hint="eastAsia"/>
          <w:sz w:val="24"/>
          <w:szCs w:val="24"/>
        </w:rPr>
        <w:t>庭院地面清洁无废弃物；</w:t>
      </w:r>
    </w:p>
    <w:p w:rsidR="00E75C50" w:rsidRDefault="00E348A7">
      <w:pPr>
        <w:pStyle w:val="a0"/>
        <w:numPr>
          <w:ilvl w:val="0"/>
          <w:numId w:val="7"/>
        </w:numPr>
        <w:spacing w:after="0" w:line="360" w:lineRule="auto"/>
        <w:rPr>
          <w:rFonts w:ascii="宋体" w:hAnsi="宋体" w:cs="宋体"/>
          <w:sz w:val="24"/>
          <w:szCs w:val="24"/>
        </w:rPr>
      </w:pPr>
      <w:r>
        <w:rPr>
          <w:rFonts w:ascii="宋体" w:hAnsi="宋体" w:cs="宋体" w:hint="eastAsia"/>
          <w:sz w:val="24"/>
          <w:szCs w:val="24"/>
        </w:rPr>
        <w:t>烟头、废纸、杂物、落叶等，随时捡拾入桶，保持地面干净；</w:t>
      </w:r>
    </w:p>
    <w:p w:rsidR="00E75C50" w:rsidRDefault="00E348A7">
      <w:pPr>
        <w:pStyle w:val="a0"/>
        <w:numPr>
          <w:ilvl w:val="0"/>
          <w:numId w:val="7"/>
        </w:numPr>
        <w:spacing w:after="0" w:line="360" w:lineRule="auto"/>
        <w:rPr>
          <w:rFonts w:ascii="宋体" w:hAnsi="宋体" w:cs="宋体"/>
          <w:sz w:val="24"/>
          <w:szCs w:val="24"/>
        </w:rPr>
      </w:pPr>
      <w:r>
        <w:rPr>
          <w:rFonts w:ascii="宋体" w:hAnsi="宋体" w:cs="宋体" w:hint="eastAsia"/>
          <w:sz w:val="24"/>
          <w:szCs w:val="24"/>
        </w:rPr>
        <w:t>院落清扫及时，地面无积水、积雪。</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服务要求</w:t>
      </w:r>
    </w:p>
    <w:p w:rsidR="00E75C50" w:rsidRDefault="00E348A7">
      <w:pPr>
        <w:pStyle w:val="a0"/>
        <w:numPr>
          <w:ilvl w:val="0"/>
          <w:numId w:val="8"/>
        </w:numPr>
        <w:spacing w:after="0" w:line="360" w:lineRule="auto"/>
        <w:rPr>
          <w:rFonts w:ascii="宋体" w:hAnsi="宋体" w:cs="宋体"/>
          <w:sz w:val="24"/>
          <w:szCs w:val="24"/>
        </w:rPr>
      </w:pPr>
      <w:r>
        <w:rPr>
          <w:rFonts w:ascii="宋体" w:hAnsi="宋体" w:cs="宋体" w:hint="eastAsia"/>
          <w:sz w:val="24"/>
          <w:szCs w:val="24"/>
        </w:rPr>
        <w:t>楼内垃圾桶倾倒；</w:t>
      </w:r>
    </w:p>
    <w:p w:rsidR="00E75C50" w:rsidRDefault="00E348A7">
      <w:pPr>
        <w:pStyle w:val="a0"/>
        <w:numPr>
          <w:ilvl w:val="0"/>
          <w:numId w:val="8"/>
        </w:numPr>
        <w:spacing w:after="0" w:line="360" w:lineRule="auto"/>
        <w:rPr>
          <w:rFonts w:ascii="宋体" w:hAnsi="宋体" w:cs="宋体"/>
          <w:sz w:val="24"/>
          <w:szCs w:val="24"/>
        </w:rPr>
      </w:pPr>
      <w:r>
        <w:rPr>
          <w:rFonts w:ascii="宋体" w:hAnsi="宋体" w:cs="宋体" w:hint="eastAsia"/>
          <w:sz w:val="24"/>
          <w:szCs w:val="24"/>
        </w:rPr>
        <w:t>围栏每天清洁；</w:t>
      </w:r>
    </w:p>
    <w:p w:rsidR="00E75C50" w:rsidRDefault="00E348A7">
      <w:pPr>
        <w:pStyle w:val="a0"/>
        <w:numPr>
          <w:ilvl w:val="0"/>
          <w:numId w:val="8"/>
        </w:numPr>
        <w:spacing w:after="0" w:line="360" w:lineRule="auto"/>
        <w:rPr>
          <w:rFonts w:ascii="宋体" w:hAnsi="宋体" w:cs="宋体"/>
          <w:sz w:val="24"/>
          <w:szCs w:val="24"/>
        </w:rPr>
      </w:pPr>
      <w:r>
        <w:rPr>
          <w:rFonts w:ascii="宋体" w:hAnsi="宋体" w:cs="宋体" w:hint="eastAsia"/>
          <w:sz w:val="24"/>
          <w:szCs w:val="24"/>
        </w:rPr>
        <w:t>前后庭院及大门周边每天地面清洁；</w:t>
      </w:r>
    </w:p>
    <w:p w:rsidR="00E75C50" w:rsidRDefault="00E348A7">
      <w:pPr>
        <w:pStyle w:val="a0"/>
        <w:numPr>
          <w:ilvl w:val="0"/>
          <w:numId w:val="8"/>
        </w:numPr>
        <w:spacing w:after="0" w:line="360" w:lineRule="auto"/>
        <w:rPr>
          <w:rFonts w:ascii="宋体" w:hAnsi="宋体" w:cs="宋体"/>
          <w:sz w:val="24"/>
          <w:szCs w:val="24"/>
        </w:rPr>
      </w:pPr>
      <w:r>
        <w:rPr>
          <w:rFonts w:ascii="宋体" w:hAnsi="宋体" w:cs="宋体" w:hint="eastAsia"/>
          <w:sz w:val="24"/>
          <w:szCs w:val="24"/>
        </w:rPr>
        <w:t>夏季清除积水、冬季清扫积雪。</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w:t>
      </w:r>
      <w:r>
        <w:rPr>
          <w:rFonts w:ascii="宋体" w:hAnsi="宋体" w:cs="宋体" w:hint="eastAsia"/>
          <w:sz w:val="24"/>
          <w:szCs w:val="24"/>
        </w:rPr>
        <w:t>会议室</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服务标准</w:t>
      </w:r>
    </w:p>
    <w:p w:rsidR="00E75C50" w:rsidRDefault="00E348A7">
      <w:pPr>
        <w:pStyle w:val="a0"/>
        <w:numPr>
          <w:ilvl w:val="0"/>
          <w:numId w:val="9"/>
        </w:numPr>
        <w:spacing w:after="0" w:line="360" w:lineRule="auto"/>
        <w:rPr>
          <w:rFonts w:ascii="宋体" w:hAnsi="宋体" w:cs="宋体"/>
          <w:sz w:val="24"/>
          <w:szCs w:val="24"/>
        </w:rPr>
      </w:pPr>
      <w:r>
        <w:rPr>
          <w:rFonts w:ascii="宋体" w:hAnsi="宋体" w:cs="宋体" w:hint="eastAsia"/>
          <w:sz w:val="24"/>
          <w:szCs w:val="24"/>
        </w:rPr>
        <w:t>会议桌、座椅、地面干净整洁、无积尘、无手印、污渍；</w:t>
      </w:r>
    </w:p>
    <w:p w:rsidR="00E75C50" w:rsidRDefault="00E348A7">
      <w:pPr>
        <w:pStyle w:val="a0"/>
        <w:numPr>
          <w:ilvl w:val="0"/>
          <w:numId w:val="9"/>
        </w:numPr>
        <w:spacing w:after="0" w:line="360" w:lineRule="auto"/>
        <w:rPr>
          <w:rFonts w:ascii="宋体" w:hAnsi="宋体" w:cs="宋体"/>
          <w:sz w:val="24"/>
          <w:szCs w:val="24"/>
        </w:rPr>
      </w:pPr>
      <w:r>
        <w:rPr>
          <w:rFonts w:ascii="宋体" w:hAnsi="宋体" w:cs="宋体" w:hint="eastAsia"/>
          <w:sz w:val="24"/>
          <w:szCs w:val="24"/>
        </w:rPr>
        <w:t>会议室无异味。</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服务要求</w:t>
      </w:r>
    </w:p>
    <w:p w:rsidR="00E75C50" w:rsidRDefault="00E348A7">
      <w:pPr>
        <w:pStyle w:val="a0"/>
        <w:numPr>
          <w:ilvl w:val="0"/>
          <w:numId w:val="10"/>
        </w:numPr>
        <w:spacing w:after="0" w:line="360" w:lineRule="auto"/>
        <w:rPr>
          <w:rFonts w:ascii="宋体" w:hAnsi="宋体" w:cs="宋体"/>
          <w:sz w:val="24"/>
          <w:szCs w:val="24"/>
        </w:rPr>
      </w:pPr>
      <w:r>
        <w:rPr>
          <w:rFonts w:ascii="宋体" w:hAnsi="宋体" w:cs="宋体" w:hint="eastAsia"/>
          <w:sz w:val="24"/>
          <w:szCs w:val="24"/>
        </w:rPr>
        <w:t>会议室每天清洁一次，家具摆放整齐；</w:t>
      </w:r>
    </w:p>
    <w:p w:rsidR="00E75C50" w:rsidRDefault="00E348A7">
      <w:pPr>
        <w:pStyle w:val="a0"/>
        <w:numPr>
          <w:ilvl w:val="0"/>
          <w:numId w:val="10"/>
        </w:numPr>
        <w:spacing w:after="0" w:line="360" w:lineRule="auto"/>
        <w:rPr>
          <w:rFonts w:ascii="宋体" w:hAnsi="宋体" w:cs="宋体"/>
          <w:sz w:val="24"/>
          <w:szCs w:val="24"/>
        </w:rPr>
      </w:pPr>
      <w:r>
        <w:rPr>
          <w:rFonts w:ascii="宋体" w:hAnsi="宋体" w:cs="宋体" w:hint="eastAsia"/>
          <w:sz w:val="24"/>
          <w:szCs w:val="24"/>
        </w:rPr>
        <w:t>会前、会后各清洁一次；</w:t>
      </w:r>
    </w:p>
    <w:p w:rsidR="00E75C50" w:rsidRDefault="00E348A7">
      <w:pPr>
        <w:pStyle w:val="a0"/>
        <w:numPr>
          <w:ilvl w:val="0"/>
          <w:numId w:val="10"/>
        </w:numPr>
        <w:spacing w:after="0" w:line="360" w:lineRule="auto"/>
        <w:rPr>
          <w:rFonts w:ascii="宋体" w:hAnsi="宋体" w:cs="宋体"/>
          <w:sz w:val="24"/>
          <w:szCs w:val="24"/>
        </w:rPr>
      </w:pPr>
      <w:r>
        <w:rPr>
          <w:rFonts w:ascii="宋体" w:hAnsi="宋体" w:cs="宋体" w:hint="eastAsia"/>
          <w:sz w:val="24"/>
          <w:szCs w:val="24"/>
        </w:rPr>
        <w:t>会议室每天通风。</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 xml:space="preserve"> </w:t>
      </w:r>
      <w:r>
        <w:rPr>
          <w:rFonts w:ascii="宋体" w:hAnsi="宋体" w:cs="宋体" w:hint="eastAsia"/>
          <w:sz w:val="24"/>
          <w:szCs w:val="24"/>
        </w:rPr>
        <w:t>二）秩序维护服务</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服务内容</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门岗执勤，为保证安全和办公秩序对外来人员来访进行登记、查验；</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门岗立岗，在指定位置、指定时间立岗；</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做好安全巡视、做好防火、防盗工作；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w:t>
      </w:r>
      <w:r>
        <w:rPr>
          <w:rFonts w:ascii="宋体" w:hAnsi="宋体" w:cs="宋体" w:hint="eastAsia"/>
          <w:sz w:val="24"/>
          <w:szCs w:val="24"/>
        </w:rPr>
        <w:t>监控室</w:t>
      </w:r>
      <w:r>
        <w:rPr>
          <w:rFonts w:ascii="宋体" w:hAnsi="宋体" w:cs="宋体" w:hint="eastAsia"/>
          <w:sz w:val="24"/>
          <w:szCs w:val="24"/>
        </w:rPr>
        <w:t>24</w:t>
      </w:r>
      <w:r>
        <w:rPr>
          <w:rFonts w:ascii="宋体" w:hAnsi="宋体" w:cs="宋体" w:hint="eastAsia"/>
          <w:sz w:val="24"/>
          <w:szCs w:val="24"/>
        </w:rPr>
        <w:t>小时职守；</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w:t>
      </w:r>
      <w:r>
        <w:rPr>
          <w:rFonts w:ascii="宋体" w:hAnsi="宋体" w:cs="宋体" w:hint="eastAsia"/>
          <w:sz w:val="24"/>
          <w:szCs w:val="24"/>
        </w:rPr>
        <w:t>车辆、内部道路及环境秩序的维护；</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w:t>
      </w:r>
      <w:r>
        <w:rPr>
          <w:rFonts w:ascii="宋体" w:hAnsi="宋体" w:cs="宋体" w:hint="eastAsia"/>
          <w:sz w:val="24"/>
          <w:szCs w:val="24"/>
        </w:rPr>
        <w:t>消防巡查工作。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服务标准</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落实安保制度，院出入口设专职秩序维护员职守，做好办公楼（区）来人来访证件检验、登记、通报；</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落实消防巡查制度，及时对消防器材巡检，确保有效；</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熟悉和爱护配套公用设施、消防器材，并熟练掌握使用方法；</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w:t>
      </w:r>
      <w:r>
        <w:rPr>
          <w:rFonts w:ascii="宋体" w:hAnsi="宋体" w:cs="宋体" w:hint="eastAsia"/>
          <w:sz w:val="24"/>
          <w:szCs w:val="24"/>
        </w:rPr>
        <w:t>及时发现和处理各种安全和事故隐患，能迅速有效处置突发事件；</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w:t>
      </w:r>
      <w:r>
        <w:rPr>
          <w:rFonts w:ascii="宋体" w:hAnsi="宋体" w:cs="宋体" w:hint="eastAsia"/>
          <w:sz w:val="24"/>
          <w:szCs w:val="24"/>
        </w:rPr>
        <w:t>定期开展消防演练，提高消防安全防范技能和意识；</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w:t>
      </w:r>
      <w:r>
        <w:rPr>
          <w:rFonts w:ascii="宋体" w:hAnsi="宋体" w:cs="宋体" w:hint="eastAsia"/>
          <w:sz w:val="24"/>
          <w:szCs w:val="24"/>
        </w:rPr>
        <w:t>对发现的安全和消防隐患及时报告，反应迅速、判断准确、处理及时；</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w:t>
      </w:r>
      <w:r>
        <w:rPr>
          <w:rFonts w:ascii="宋体" w:hAnsi="宋体" w:cs="宋体" w:hint="eastAsia"/>
          <w:sz w:val="24"/>
          <w:szCs w:val="24"/>
        </w:rPr>
        <w:t>做好保密工作，无采购人书面批准，不得查看调阅监控录像资料。</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服务要求</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建立健全和落实安全、消防巡查制度；</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秩序维护人员必须政治可靠、品行端正、有较强的保密、安全意识，组织纪律观念强，复员（转退）军人优先；</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庭院、办公楼（区）环境秩序良好，道路通畅，车辆停放有序，机动车、自行车停车场秩序井然；</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w:t>
      </w:r>
      <w:r>
        <w:rPr>
          <w:rFonts w:ascii="宋体" w:hAnsi="宋体" w:cs="宋体" w:hint="eastAsia"/>
          <w:sz w:val="24"/>
          <w:szCs w:val="24"/>
        </w:rPr>
        <w:t>秩序维护人员要进行业务培训，定期组织考核，提高服务技能和自身素质；</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w:t>
      </w:r>
      <w:r>
        <w:rPr>
          <w:rFonts w:ascii="宋体" w:hAnsi="宋体" w:cs="宋体" w:hint="eastAsia"/>
          <w:sz w:val="24"/>
          <w:szCs w:val="24"/>
        </w:rPr>
        <w:t>门岗</w:t>
      </w:r>
      <w:r>
        <w:rPr>
          <w:rFonts w:ascii="宋体" w:hAnsi="宋体" w:cs="宋体" w:hint="eastAsia"/>
          <w:sz w:val="24"/>
          <w:szCs w:val="24"/>
        </w:rPr>
        <w:t>24</w:t>
      </w:r>
      <w:r>
        <w:rPr>
          <w:rFonts w:ascii="宋体" w:hAnsi="宋体" w:cs="宋体" w:hint="eastAsia"/>
          <w:sz w:val="24"/>
          <w:szCs w:val="24"/>
        </w:rPr>
        <w:t>小时执勤，定时全点位安全巡视，监控室</w:t>
      </w:r>
      <w:r>
        <w:rPr>
          <w:rFonts w:ascii="宋体" w:hAnsi="宋体" w:cs="宋体" w:hint="eastAsia"/>
          <w:sz w:val="24"/>
          <w:szCs w:val="24"/>
        </w:rPr>
        <w:t>24</w:t>
      </w:r>
      <w:r>
        <w:rPr>
          <w:rFonts w:ascii="宋体" w:hAnsi="宋体" w:cs="宋体" w:hint="eastAsia"/>
          <w:sz w:val="24"/>
          <w:szCs w:val="24"/>
        </w:rPr>
        <w:t>小时安全监控，不得有脱岗、睡岗、空岗现象；</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w:t>
      </w:r>
      <w:r>
        <w:rPr>
          <w:rFonts w:ascii="宋体" w:hAnsi="宋体" w:cs="宋体" w:hint="eastAsia"/>
          <w:sz w:val="24"/>
          <w:szCs w:val="24"/>
        </w:rPr>
        <w:t>做好办公楼（区）来人来访证件检验、登记、通报，并负责对携带的随身物品进行安全检查；</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w:t>
      </w:r>
      <w:r>
        <w:rPr>
          <w:rFonts w:ascii="宋体" w:hAnsi="宋体" w:cs="宋体" w:hint="eastAsia"/>
          <w:sz w:val="24"/>
          <w:szCs w:val="24"/>
        </w:rPr>
        <w:t>做好对易</w:t>
      </w:r>
      <w:r>
        <w:rPr>
          <w:rFonts w:ascii="宋体" w:hAnsi="宋体" w:cs="宋体" w:hint="eastAsia"/>
          <w:sz w:val="24"/>
          <w:szCs w:val="24"/>
        </w:rPr>
        <w:t>燃、易爆、放射、剧毒等危险品的安全检查及防范工作；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w:t>
      </w:r>
      <w:r>
        <w:rPr>
          <w:rFonts w:ascii="宋体" w:hAnsi="宋体" w:cs="宋体" w:hint="eastAsia"/>
          <w:sz w:val="24"/>
          <w:szCs w:val="24"/>
        </w:rPr>
        <w:t>开展消防检查和演练，消除不安全隐患，防止火灾发生；</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9</w:t>
      </w:r>
      <w:r>
        <w:rPr>
          <w:rFonts w:ascii="宋体" w:hAnsi="宋体" w:cs="宋体" w:hint="eastAsia"/>
          <w:sz w:val="24"/>
          <w:szCs w:val="24"/>
        </w:rPr>
        <w:t>）</w:t>
      </w:r>
      <w:r>
        <w:rPr>
          <w:rFonts w:ascii="宋体" w:hAnsi="宋体" w:cs="宋体" w:hint="eastAsia"/>
          <w:sz w:val="24"/>
          <w:szCs w:val="24"/>
        </w:rPr>
        <w:t>定期检查灭火器，填写巡查记录；</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10</w:t>
      </w:r>
      <w:r>
        <w:rPr>
          <w:rFonts w:ascii="宋体" w:hAnsi="宋体" w:cs="宋体" w:hint="eastAsia"/>
          <w:sz w:val="24"/>
          <w:szCs w:val="24"/>
        </w:rPr>
        <w:t>）</w:t>
      </w:r>
      <w:r>
        <w:rPr>
          <w:rFonts w:ascii="宋体" w:hAnsi="宋体" w:cs="宋体" w:hint="eastAsia"/>
          <w:sz w:val="24"/>
          <w:szCs w:val="24"/>
        </w:rPr>
        <w:t>制定物业应急抗灾工作预案，提高处理自然灾害、意外事件的能力，协助采购人处理突发事件；</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11</w:t>
      </w:r>
      <w:r>
        <w:rPr>
          <w:rFonts w:ascii="宋体" w:hAnsi="宋体" w:cs="宋体" w:hint="eastAsia"/>
          <w:sz w:val="24"/>
          <w:szCs w:val="24"/>
        </w:rPr>
        <w:t>）</w:t>
      </w:r>
      <w:r>
        <w:rPr>
          <w:rFonts w:ascii="宋体" w:hAnsi="宋体" w:cs="宋体" w:hint="eastAsia"/>
          <w:sz w:val="24"/>
          <w:szCs w:val="24"/>
        </w:rPr>
        <w:t>做好重大活动、重要领导、宾客及重大节日的安全防范工作；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12</w:t>
      </w:r>
      <w:r>
        <w:rPr>
          <w:rFonts w:ascii="宋体" w:hAnsi="宋体" w:cs="宋体" w:hint="eastAsia"/>
          <w:sz w:val="24"/>
          <w:szCs w:val="24"/>
        </w:rPr>
        <w:t>）</w:t>
      </w:r>
      <w:r>
        <w:rPr>
          <w:rFonts w:ascii="宋体" w:hAnsi="宋体" w:cs="宋体" w:hint="eastAsia"/>
          <w:sz w:val="24"/>
          <w:szCs w:val="24"/>
        </w:rPr>
        <w:t>出入口周边、院外秩序维护巡查，保障秩序良好，无拥堵，乱停乱放现象；</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13</w:t>
      </w:r>
      <w:r>
        <w:rPr>
          <w:rFonts w:ascii="宋体" w:hAnsi="宋体" w:cs="宋体" w:hint="eastAsia"/>
          <w:sz w:val="24"/>
          <w:szCs w:val="24"/>
        </w:rPr>
        <w:t>）</w:t>
      </w:r>
      <w:r>
        <w:rPr>
          <w:rFonts w:ascii="宋体" w:hAnsi="宋体" w:cs="宋体" w:hint="eastAsia"/>
          <w:sz w:val="24"/>
          <w:szCs w:val="24"/>
        </w:rPr>
        <w:t>在日常工作中，对发现的电梯故障、停电等各类问题要第一时间向采购人报告。</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三）设施设备维护</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公共区域设备</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服务内容</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公共设施包括：室内外照明及公共区域相关设施设备的日常管理和维护；</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办公家具、门窗、门锁以及会议室、卫生间相关设备的每日巡查，维修及时，保证正常使用，完成小型物件的安装工作。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服务标准及要求</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公共设施无破损、变形，无明显锈蚀，照明设施、各类标识完好牢固；</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办公家具、门窗，牢固、平整、美观无锈蚀、开关灵活、接缝严密、不松动，门窗及门窗配件齐全；</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配合采购人小型物件安装；</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w:t>
      </w:r>
      <w:r>
        <w:rPr>
          <w:rFonts w:ascii="宋体" w:hAnsi="宋体" w:cs="宋体" w:hint="eastAsia"/>
          <w:sz w:val="24"/>
          <w:szCs w:val="24"/>
        </w:rPr>
        <w:t>属于公房管理单位维修范畴的维修问题及隐患及时上报，确保及时维修；</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w:t>
      </w:r>
      <w:r>
        <w:rPr>
          <w:rFonts w:ascii="宋体" w:hAnsi="宋体" w:cs="宋体" w:hint="eastAsia"/>
          <w:sz w:val="24"/>
          <w:szCs w:val="24"/>
        </w:rPr>
        <w:t>完成采购人安排的其他工作。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给排水设备</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服务内容</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项目内全部给排水系统设备的维修养护和管理。对水泵、管道、管件、阀门、水嘴、卫生洁具、排水管及附属构筑件进行养护，确保正常运行使用。</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服务标准及要求</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作业人员坚守工作岗位，每天巡视检查，记录清晰、管理严格，保证给排水系统设备运行正常；</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定期对排水管道巡视检查，防止跑、冒、滴、漏，保证设备完好；</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加强巡视检查，确保消防等各类用水系统供水正常；</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w:t>
      </w:r>
      <w:r>
        <w:rPr>
          <w:rFonts w:ascii="宋体" w:hAnsi="宋体" w:cs="宋体" w:hint="eastAsia"/>
          <w:sz w:val="24"/>
          <w:szCs w:val="24"/>
        </w:rPr>
        <w:t>保持室外排水系统畅通；</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w:t>
      </w:r>
      <w:r>
        <w:rPr>
          <w:rFonts w:ascii="宋体" w:hAnsi="宋体" w:cs="宋体" w:hint="eastAsia"/>
          <w:sz w:val="24"/>
          <w:szCs w:val="24"/>
        </w:rPr>
        <w:t>建立并落实物业防汛应急预案，配合采购人做好防汛应急处置工作。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w:t>
      </w:r>
      <w:r>
        <w:rPr>
          <w:rFonts w:ascii="宋体" w:hAnsi="宋体" w:cs="宋体" w:hint="eastAsia"/>
          <w:sz w:val="24"/>
          <w:szCs w:val="24"/>
        </w:rPr>
        <w:t>设备出现故障时，维修人员应立即到达现场，一般性故障排除不过夜，做好维修记录，维修合格率</w:t>
      </w:r>
      <w:r>
        <w:rPr>
          <w:rFonts w:ascii="宋体" w:hAnsi="宋体" w:cs="宋体" w:hint="eastAsia"/>
          <w:sz w:val="24"/>
          <w:szCs w:val="24"/>
        </w:rPr>
        <w:t>100%</w:t>
      </w:r>
      <w:r>
        <w:rPr>
          <w:rFonts w:ascii="宋体" w:hAnsi="宋体" w:cs="宋体" w:hint="eastAsia"/>
          <w:sz w:val="24"/>
          <w:szCs w:val="24"/>
        </w:rPr>
        <w:t>。</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w:t>
      </w:r>
      <w:r>
        <w:rPr>
          <w:rFonts w:ascii="宋体" w:hAnsi="宋体" w:cs="宋体" w:hint="eastAsia"/>
          <w:sz w:val="24"/>
          <w:szCs w:val="24"/>
        </w:rPr>
        <w:t>完成采购人安排的其他工作。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配电设备</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服务内容</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楼内配电室、低压电器、电气照明、电线电缆等设备的日常检查养护维修工作及双电源切换。</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服务标准</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运行维修人员必须持证上岗；</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加强日常巡视、维护、检修；</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公共照明、指示灯具、开关完好；</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w:t>
      </w:r>
      <w:r>
        <w:rPr>
          <w:rFonts w:ascii="宋体" w:hAnsi="宋体" w:cs="宋体" w:hint="eastAsia"/>
          <w:sz w:val="24"/>
          <w:szCs w:val="24"/>
        </w:rPr>
        <w:t>严格执行安全用电规范，确保用电安全。</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服务要求</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对楼内配电室、低压电器设备、电气照明设施、电线电缆等设备进行日常运行、养护和维修工作；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工作日每天巡视、维护、检修，节假日前进行全面安全检查，遇有情况及时维修排除故障，遇有问题立即报告；</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建立设备巡检维修档案；</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w:t>
      </w:r>
      <w:r>
        <w:rPr>
          <w:rFonts w:ascii="宋体" w:hAnsi="宋体" w:cs="宋体" w:hint="eastAsia"/>
          <w:sz w:val="24"/>
          <w:szCs w:val="24"/>
        </w:rPr>
        <w:t>落实巡查检查制度；</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w:t>
      </w:r>
      <w:r>
        <w:rPr>
          <w:rFonts w:ascii="宋体" w:hAnsi="宋体" w:cs="宋体" w:hint="eastAsia"/>
          <w:sz w:val="24"/>
          <w:szCs w:val="24"/>
        </w:rPr>
        <w:t>及时排除设备故障，保证供电设备完好；</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w:t>
      </w:r>
      <w:r>
        <w:rPr>
          <w:rFonts w:ascii="宋体" w:hAnsi="宋体" w:cs="宋体" w:hint="eastAsia"/>
          <w:sz w:val="24"/>
          <w:szCs w:val="24"/>
        </w:rPr>
        <w:t>设备出现故障时，维修人员应立即到达现场，一般性故障排除不过夜，做好维修记录，维修合格率</w:t>
      </w:r>
      <w:r>
        <w:rPr>
          <w:rFonts w:ascii="宋体" w:hAnsi="宋体" w:cs="宋体" w:hint="eastAsia"/>
          <w:sz w:val="24"/>
          <w:szCs w:val="24"/>
        </w:rPr>
        <w:t>100%</w:t>
      </w:r>
      <w:r>
        <w:rPr>
          <w:rFonts w:ascii="宋体" w:hAnsi="宋体" w:cs="宋体" w:hint="eastAsia"/>
          <w:sz w:val="24"/>
          <w:szCs w:val="24"/>
        </w:rPr>
        <w:t>。</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w:t>
      </w:r>
      <w:r>
        <w:rPr>
          <w:rFonts w:ascii="宋体" w:hAnsi="宋体" w:cs="宋体" w:hint="eastAsia"/>
          <w:sz w:val="24"/>
          <w:szCs w:val="24"/>
        </w:rPr>
        <w:t>完成采购人安排的其他工作。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空调设备</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服务内容</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对院内普通空调设备进行巡视检查，做好维修保养工作。</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服务标准</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制冷季节对空调设备进行巡视检查，有巡视检查记录；</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空调在运行期内运行正常，处于完好状态；</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空调在运行时无滴漏水现象。</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服务要求</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建立空调设备巡检档案；</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w:t>
      </w:r>
      <w:r>
        <w:rPr>
          <w:rFonts w:ascii="宋体" w:hAnsi="宋体" w:cs="宋体" w:hint="eastAsia"/>
          <w:sz w:val="24"/>
          <w:szCs w:val="24"/>
        </w:rPr>
        <w:t>对空调设备进行巡视检查，如遇运转问题及时维修；</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配合采购人对维修单位维修服务进行监督。</w:t>
      </w:r>
    </w:p>
    <w:p w:rsidR="00E75C50" w:rsidRDefault="00E348A7">
      <w:pPr>
        <w:spacing w:line="360" w:lineRule="auto"/>
        <w:ind w:firstLineChars="200" w:firstLine="482"/>
        <w:rPr>
          <w:rFonts w:ascii="宋体" w:hAnsi="宋体" w:cs="宋体"/>
          <w:b/>
          <w:bCs/>
          <w:sz w:val="24"/>
          <w:szCs w:val="24"/>
        </w:rPr>
      </w:pPr>
      <w:r>
        <w:rPr>
          <w:rFonts w:ascii="宋体" w:hAnsi="宋体" w:cs="宋体" w:hint="eastAsia"/>
          <w:b/>
          <w:bCs/>
          <w:sz w:val="24"/>
          <w:szCs w:val="24"/>
        </w:rPr>
        <w:t>四、对机关设备使用及安全管理的要求</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建立完善安全生产管理制度，定期进行安全检查，完善安全防范措施。</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科学使用采购人现有的设备、设施，杜绝野蛮操作。未经采购人许可，不得擅自拆改任何设施设备。</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落实安全生产和保密要求，供应商与采购人签订安全生产和保密责任书，严格执行采购人安全生产管理要求。</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供应商加强对派驻本项目人员的教育管理，派驻本项目人员在为采购人提供服务时（包含上下班途中），如发生工伤及人身意外事故或其他一切劳动纠纷，均由供应商承担全部责任和相关费用，采购人不承担任何责任和费用。</w:t>
      </w:r>
    </w:p>
    <w:p w:rsidR="00E75C50" w:rsidRDefault="00E348A7">
      <w:pPr>
        <w:spacing w:line="360" w:lineRule="auto"/>
        <w:ind w:firstLineChars="200" w:firstLine="482"/>
        <w:rPr>
          <w:rFonts w:ascii="宋体" w:hAnsi="宋体" w:cs="宋体"/>
          <w:b/>
          <w:bCs/>
          <w:sz w:val="24"/>
          <w:szCs w:val="24"/>
        </w:rPr>
      </w:pPr>
      <w:r>
        <w:rPr>
          <w:rFonts w:ascii="宋体" w:hAnsi="宋体" w:cs="宋体" w:hint="eastAsia"/>
          <w:b/>
          <w:bCs/>
          <w:sz w:val="24"/>
          <w:szCs w:val="24"/>
        </w:rPr>
        <w:t>五、对日常节约的要求</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要加强节水、节电等管理，建立相关管理制度。</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以节电、节水为基础，合理使用为重点，做好节能降耗工作。</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定期对派驻本项目人员开展节约用水、用电等培训教育，加强日常巡检，发现线路或跑、冒、漏等问题及时维修。</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垃圾实行分类处置，建立并登记垃圾台账，及时做好垃圾收集工作。垃圾收集过程要保持干净，避免垃圾外溢撒漏。</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严格落实采购人厉行节约相关工作要求。协助采购人做好节能宣传周、全国低碳日、世界水日等活动宣传。</w:t>
      </w:r>
    </w:p>
    <w:p w:rsidR="00E75C50" w:rsidRDefault="00E348A7">
      <w:pPr>
        <w:spacing w:line="360" w:lineRule="auto"/>
        <w:ind w:firstLineChars="200" w:firstLine="482"/>
        <w:rPr>
          <w:rFonts w:ascii="宋体" w:hAnsi="宋体" w:cs="宋体"/>
          <w:b/>
          <w:bCs/>
          <w:sz w:val="24"/>
          <w:szCs w:val="24"/>
        </w:rPr>
      </w:pPr>
      <w:r>
        <w:rPr>
          <w:rFonts w:ascii="宋体" w:hAnsi="宋体" w:cs="宋体" w:hint="eastAsia"/>
          <w:b/>
          <w:bCs/>
          <w:sz w:val="24"/>
          <w:szCs w:val="24"/>
        </w:rPr>
        <w:t>六、应急服务要求</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E75C50" w:rsidRDefault="00E348A7">
      <w:pPr>
        <w:spacing w:line="360" w:lineRule="auto"/>
        <w:ind w:firstLineChars="200" w:firstLine="482"/>
        <w:rPr>
          <w:rFonts w:ascii="宋体" w:hAnsi="宋体" w:cs="宋体"/>
          <w:b/>
          <w:bCs/>
          <w:sz w:val="24"/>
          <w:szCs w:val="24"/>
        </w:rPr>
      </w:pPr>
      <w:r>
        <w:rPr>
          <w:rFonts w:ascii="宋体" w:hAnsi="宋体" w:cs="宋体" w:hint="eastAsia"/>
          <w:b/>
          <w:bCs/>
          <w:sz w:val="24"/>
          <w:szCs w:val="24"/>
        </w:rPr>
        <w:t>七、人员保密要求</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聘用的服务人员必须经过政审，政治可靠、有较强的保密、安全意识，组织纪律观念强；保证物业服务过程中有可能获取的保密信息不泄露的措施，包括但不限于制定保密制度、服务人员保密培训、签订保密协议、重点岗位双人服务、泄密惩罚办法。</w:t>
      </w:r>
    </w:p>
    <w:p w:rsidR="00E75C50" w:rsidRDefault="00E348A7">
      <w:pPr>
        <w:spacing w:line="360" w:lineRule="auto"/>
        <w:ind w:firstLineChars="200" w:firstLine="482"/>
        <w:rPr>
          <w:rFonts w:ascii="宋体" w:hAnsi="宋体" w:cs="宋体"/>
          <w:b/>
          <w:bCs/>
          <w:sz w:val="24"/>
          <w:szCs w:val="24"/>
        </w:rPr>
      </w:pPr>
      <w:r>
        <w:rPr>
          <w:rFonts w:ascii="宋体" w:hAnsi="宋体" w:cs="宋体" w:hint="eastAsia"/>
          <w:b/>
          <w:bCs/>
          <w:sz w:val="24"/>
          <w:szCs w:val="24"/>
        </w:rPr>
        <w:t>八、卫生防疫要求</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供应商需根据天津市卫生防疫工作要求，明确职责，压实责任，制定相关工作方案及工作预案，强化日常管理，在实际工作中抓好落实，做好卫生防疫工作。</w:t>
      </w:r>
    </w:p>
    <w:p w:rsidR="00E75C50" w:rsidRDefault="00E348A7">
      <w:pPr>
        <w:spacing w:line="360" w:lineRule="auto"/>
        <w:ind w:firstLineChars="200" w:firstLine="482"/>
        <w:rPr>
          <w:rFonts w:ascii="宋体" w:hAnsi="宋体" w:cs="宋体"/>
          <w:b/>
          <w:bCs/>
          <w:sz w:val="24"/>
          <w:szCs w:val="24"/>
        </w:rPr>
      </w:pPr>
      <w:r>
        <w:rPr>
          <w:rFonts w:ascii="宋体" w:hAnsi="宋体" w:cs="宋体" w:hint="eastAsia"/>
          <w:b/>
          <w:bCs/>
          <w:sz w:val="24"/>
          <w:szCs w:val="24"/>
        </w:rPr>
        <w:t>九、人员稳定性要求</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在整个服务期内，人员更换率不得超过</w:t>
      </w:r>
      <w:r>
        <w:rPr>
          <w:rFonts w:ascii="宋体" w:hAnsi="宋体" w:cs="宋体" w:hint="eastAsia"/>
          <w:sz w:val="24"/>
          <w:szCs w:val="24"/>
        </w:rPr>
        <w:t>10%</w:t>
      </w:r>
      <w:r>
        <w:rPr>
          <w:rFonts w:ascii="宋体" w:hAnsi="宋体" w:cs="宋体" w:hint="eastAsia"/>
          <w:sz w:val="24"/>
          <w:szCs w:val="24"/>
        </w:rPr>
        <w:t>，更换人员不得低于采购需求，且应经采购人同意。</w:t>
      </w:r>
    </w:p>
    <w:p w:rsidR="00E75C50" w:rsidRDefault="00E348A7">
      <w:pPr>
        <w:spacing w:line="360" w:lineRule="auto"/>
        <w:ind w:firstLineChars="200" w:firstLine="482"/>
        <w:rPr>
          <w:rFonts w:ascii="宋体" w:hAnsi="宋体" w:cs="宋体"/>
          <w:b/>
          <w:bCs/>
          <w:sz w:val="24"/>
          <w:szCs w:val="24"/>
        </w:rPr>
      </w:pPr>
      <w:r>
        <w:rPr>
          <w:rFonts w:ascii="宋体" w:hAnsi="宋体" w:cs="宋体" w:hint="eastAsia"/>
          <w:b/>
          <w:bCs/>
          <w:sz w:val="24"/>
          <w:szCs w:val="24"/>
        </w:rPr>
        <w:t>十、进驻和接管要求</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成交</w:t>
      </w:r>
      <w:r>
        <w:rPr>
          <w:rFonts w:ascii="宋体" w:hAnsi="宋体" w:cs="宋体" w:hint="eastAsia"/>
          <w:sz w:val="24"/>
          <w:szCs w:val="24"/>
        </w:rPr>
        <w:t>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E75C50" w:rsidRDefault="00E348A7">
      <w:pPr>
        <w:spacing w:line="360" w:lineRule="auto"/>
        <w:ind w:firstLineChars="200" w:firstLine="482"/>
        <w:rPr>
          <w:rFonts w:ascii="宋体" w:hAnsi="宋体" w:cs="宋体"/>
          <w:b/>
          <w:bCs/>
          <w:sz w:val="24"/>
          <w:szCs w:val="24"/>
        </w:rPr>
      </w:pPr>
      <w:r>
        <w:rPr>
          <w:rFonts w:ascii="宋体" w:hAnsi="宋体" w:cs="宋体" w:hint="eastAsia"/>
          <w:b/>
          <w:bCs/>
          <w:sz w:val="24"/>
          <w:szCs w:val="24"/>
        </w:rPr>
        <w:t>十一、费用分割</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本项目服务人员需统一服装，服装费用由供应商承担；</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维修服务中使用的耗材由供应商提供（每月供应商按照</w:t>
      </w:r>
      <w:r>
        <w:rPr>
          <w:rFonts w:ascii="宋体" w:hAnsi="宋体" w:cs="宋体" w:hint="eastAsia"/>
          <w:sz w:val="24"/>
          <w:szCs w:val="24"/>
        </w:rPr>
        <w:t>2000</w:t>
      </w:r>
      <w:r>
        <w:rPr>
          <w:rFonts w:ascii="宋体" w:hAnsi="宋体" w:cs="宋体" w:hint="eastAsia"/>
          <w:sz w:val="24"/>
          <w:szCs w:val="24"/>
        </w:rPr>
        <w:t>元计算，超出部分采购人负责，维修服务中使用的耗材不含空调维修），工具由供应商提供；</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秩序维护服务中涉及的工具由供应商提供；</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保洁服务中使用的工具、耗材由供应商承担；</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采购人无</w:t>
      </w:r>
      <w:r>
        <w:rPr>
          <w:rFonts w:ascii="宋体" w:hAnsi="宋体" w:cs="宋体" w:hint="eastAsia"/>
          <w:sz w:val="24"/>
          <w:szCs w:val="24"/>
        </w:rPr>
        <w:t>偿提供给供应商办公用房和库房各</w:t>
      </w:r>
      <w:r>
        <w:rPr>
          <w:rFonts w:ascii="宋体" w:hAnsi="宋体" w:cs="宋体" w:hint="eastAsia"/>
          <w:sz w:val="24"/>
          <w:szCs w:val="24"/>
        </w:rPr>
        <w:t>1</w:t>
      </w:r>
      <w:r>
        <w:rPr>
          <w:rFonts w:ascii="宋体" w:hAnsi="宋体" w:cs="宋体" w:hint="eastAsia"/>
          <w:sz w:val="24"/>
          <w:szCs w:val="24"/>
        </w:rPr>
        <w:t>间，均不低于</w:t>
      </w:r>
      <w:r>
        <w:rPr>
          <w:rFonts w:ascii="宋体" w:hAnsi="宋体" w:cs="宋体" w:hint="eastAsia"/>
          <w:sz w:val="24"/>
          <w:szCs w:val="24"/>
        </w:rPr>
        <w:t>18</w:t>
      </w:r>
      <w:r>
        <w:rPr>
          <w:rFonts w:ascii="宋体" w:hAnsi="宋体" w:cs="宋体" w:hint="eastAsia"/>
          <w:sz w:val="24"/>
          <w:szCs w:val="24"/>
        </w:rPr>
        <w:t>㎡；</w:t>
      </w:r>
    </w:p>
    <w:p w:rsidR="00E75C50" w:rsidRDefault="00E348A7">
      <w:pPr>
        <w:spacing w:line="360" w:lineRule="auto"/>
        <w:ind w:firstLineChars="200" w:firstLine="480"/>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采购人不提供物业服务人员食宿，均由供应商承担。</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十</w:t>
      </w:r>
      <w:r>
        <w:rPr>
          <w:rFonts w:ascii="宋体" w:hAnsi="宋体" w:cs="宋体" w:hint="eastAsia"/>
          <w:sz w:val="24"/>
          <w:szCs w:val="24"/>
        </w:rPr>
        <w:t>二</w:t>
      </w:r>
      <w:r>
        <w:rPr>
          <w:rFonts w:ascii="宋体" w:hAnsi="宋体" w:cs="宋体" w:hint="eastAsia"/>
          <w:sz w:val="24"/>
          <w:szCs w:val="24"/>
        </w:rPr>
        <w:t>、物业服务过程中，对物业公司评价考核验收标准</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按照采购合同的约定和现行国家标准、行业标准或企业标准对每一服务环节、安全标准的履约情况进行考核与验收。</w:t>
      </w:r>
    </w:p>
    <w:p w:rsidR="00E75C50" w:rsidRDefault="00E348A7">
      <w:pPr>
        <w:pStyle w:val="a0"/>
        <w:spacing w:after="0" w:line="360" w:lineRule="auto"/>
        <w:ind w:firstLineChars="200" w:firstLine="480"/>
        <w:rPr>
          <w:rFonts w:ascii="宋体" w:hAnsi="宋体" w:cs="宋体"/>
          <w:sz w:val="24"/>
          <w:szCs w:val="24"/>
        </w:rPr>
      </w:pPr>
      <w:r>
        <w:rPr>
          <w:rFonts w:ascii="宋体" w:hAnsi="宋体" w:cs="宋体" w:hint="eastAsia"/>
          <w:sz w:val="24"/>
          <w:szCs w:val="24"/>
        </w:rPr>
        <w:t>付款与考核相挂钩，中标供应商服务要达到采购人的要求，认真完成采购人规定的作业内容，达到采购人规定的工作标准。</w:t>
      </w:r>
    </w:p>
    <w:p w:rsidR="00E75C50" w:rsidRDefault="00E75C50">
      <w:pPr>
        <w:spacing w:line="360" w:lineRule="auto"/>
        <w:ind w:firstLineChars="200" w:firstLine="480"/>
        <w:rPr>
          <w:rFonts w:ascii="宋体" w:hAnsi="宋体" w:cs="宋体"/>
          <w:sz w:val="24"/>
          <w:szCs w:val="24"/>
        </w:rPr>
      </w:pPr>
    </w:p>
    <w:p w:rsidR="00E75C50" w:rsidRDefault="00E75C50">
      <w:pPr>
        <w:pStyle w:val="a0"/>
        <w:spacing w:after="0" w:line="360" w:lineRule="auto"/>
        <w:ind w:firstLineChars="200" w:firstLine="480"/>
        <w:rPr>
          <w:rFonts w:ascii="宋体" w:hAnsi="宋体" w:cs="宋体"/>
          <w:sz w:val="24"/>
          <w:szCs w:val="24"/>
        </w:rPr>
      </w:pPr>
    </w:p>
    <w:p w:rsidR="00E75C50" w:rsidRDefault="00E75C50">
      <w:pPr>
        <w:spacing w:line="360" w:lineRule="auto"/>
        <w:ind w:firstLineChars="200" w:firstLine="480"/>
        <w:rPr>
          <w:rFonts w:ascii="宋体" w:hAnsi="宋体" w:cs="宋体"/>
          <w:sz w:val="24"/>
          <w:szCs w:val="24"/>
        </w:rPr>
      </w:pPr>
    </w:p>
    <w:p w:rsidR="00E75C50" w:rsidRDefault="00E75C50">
      <w:pPr>
        <w:pStyle w:val="a0"/>
        <w:spacing w:after="0" w:line="360" w:lineRule="auto"/>
        <w:ind w:firstLineChars="200" w:firstLine="480"/>
        <w:rPr>
          <w:rFonts w:ascii="宋体" w:hAnsi="宋体" w:cs="宋体"/>
          <w:sz w:val="24"/>
          <w:szCs w:val="24"/>
        </w:rPr>
      </w:pPr>
    </w:p>
    <w:p w:rsidR="00E75C50" w:rsidRDefault="00E75C50">
      <w:pPr>
        <w:spacing w:line="360" w:lineRule="auto"/>
        <w:ind w:firstLineChars="200" w:firstLine="480"/>
        <w:jc w:val="left"/>
        <w:rPr>
          <w:sz w:val="24"/>
        </w:rPr>
      </w:pPr>
    </w:p>
    <w:p w:rsidR="00E75C50" w:rsidRDefault="00E75C50">
      <w:pPr>
        <w:pStyle w:val="a9"/>
        <w:spacing w:before="0" w:after="0" w:line="360" w:lineRule="auto"/>
        <w:ind w:firstLineChars="200" w:firstLine="643"/>
        <w:rPr>
          <w:rFonts w:ascii="Times New Roman" w:hAnsi="Times New Roman"/>
          <w:lang w:val="en-US"/>
        </w:rPr>
        <w:sectPr w:rsidR="00E75C50">
          <w:headerReference w:type="default" r:id="rId14"/>
          <w:pgSz w:w="11906" w:h="16838"/>
          <w:pgMar w:top="1440" w:right="1800" w:bottom="1440" w:left="1800" w:header="851" w:footer="992" w:gutter="0"/>
          <w:cols w:space="720"/>
          <w:docGrid w:type="lines" w:linePitch="312"/>
        </w:sectPr>
      </w:pPr>
    </w:p>
    <w:p w:rsidR="00E75C50" w:rsidRDefault="00E348A7">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E75C50" w:rsidRDefault="00E75C50">
      <w:pPr>
        <w:pStyle w:val="Default"/>
        <w:spacing w:line="360" w:lineRule="auto"/>
        <w:jc w:val="center"/>
        <w:rPr>
          <w:rFonts w:ascii="Times New Roman" w:eastAsia="宋体" w:hAnsi="Times New Roman" w:cs="Times New Roman"/>
          <w:color w:val="auto"/>
        </w:rPr>
      </w:pPr>
      <w:bookmarkStart w:id="7" w:name="_Toc411426751"/>
    </w:p>
    <w:p w:rsidR="00E75C50" w:rsidRDefault="00E348A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E75C50" w:rsidRDefault="00E348A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E75C50" w:rsidRDefault="00E348A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E75C50" w:rsidRDefault="00E348A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E75C50" w:rsidRDefault="00E348A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E75C50" w:rsidRDefault="00E348A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E75C50" w:rsidRDefault="00E348A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w:t>
      </w:r>
      <w:r>
        <w:rPr>
          <w:rFonts w:ascii="Times New Roman" w:eastAsia="宋体" w:hAnsi="Times New Roman" w:cs="Times New Roman" w:hint="eastAsia"/>
          <w:color w:val="auto"/>
        </w:rPr>
        <w:t>共和国政府采购法》第二十二条供应商参加政府采购活动应当具备的条件及其他有关法律、法规关于供应商的有关规定，有能力提供磋商采购货物及服务的供应商。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w:t>
      </w:r>
      <w:r>
        <w:rPr>
          <w:rFonts w:ascii="Times New Roman" w:eastAsia="宋体" w:hAnsi="Times New Roman" w:cs="Times New Roman" w:hint="eastAsia"/>
          <w:color w:val="auto"/>
        </w:rPr>
        <w:t>的，应以主体方名义提交投标保证金（如有），对联合体各方均具有约束力。</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w:t>
      </w:r>
      <w:r>
        <w:rPr>
          <w:rFonts w:ascii="Times New Roman" w:eastAsia="宋体" w:hAnsi="Times New Roman" w:cs="Times New Roman" w:hint="eastAsia"/>
          <w:color w:val="auto"/>
        </w:rPr>
        <w:t>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 w:name="OLE_LINK5"/>
      <w:bookmarkStart w:id="9" w:name="OLE_LINK6"/>
      <w:r>
        <w:rPr>
          <w:rFonts w:ascii="Times New Roman" w:eastAsia="宋体" w:hAnsi="Times New Roman" w:cs="Times New Roman" w:hint="eastAsia"/>
          <w:color w:val="auto"/>
        </w:rPr>
        <w:t>物业管理条例</w:t>
      </w:r>
      <w:bookmarkEnd w:id="8"/>
      <w:bookmarkEnd w:id="9"/>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w:t>
      </w:r>
      <w:r>
        <w:rPr>
          <w:rFonts w:ascii="Times New Roman" w:eastAsia="宋体" w:hAnsi="Times New Roman" w:cs="Times New Roman" w:hint="eastAsia"/>
          <w:color w:val="auto"/>
        </w:rPr>
        <w:t>的企业。监狱企业投标时，提供由省级以上监狱管理局、戒毒管理局（含新疆生产建设兵团）出具的属于监狱企业的证明文件，不再提供《中小企业声明函》。</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w:t>
      </w:r>
      <w:r>
        <w:rPr>
          <w:rFonts w:ascii="Times New Roman" w:eastAsia="宋体" w:hAnsi="Times New Roman" w:cs="Times New Roman" w:hint="eastAsia"/>
          <w:color w:val="auto"/>
        </w:rPr>
        <w:t>产权的主张，该责任应由投标人承担。</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Pr>
          <w:rFonts w:ascii="Times New Roman" w:eastAsia="宋体" w:hAnsi="Times New Roman" w:cs="Times New Roman" w:hint="eastAsia"/>
          <w:color w:val="auto"/>
        </w:rPr>
        <w:t>政府采购中心提出。</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w:t>
      </w:r>
      <w:r>
        <w:rPr>
          <w:rFonts w:ascii="Times New Roman" w:eastAsia="宋体" w:hAnsi="Times New Roman" w:cs="Times New Roman" w:hint="eastAsia"/>
          <w:color w:val="auto"/>
        </w:rPr>
        <w:t>统“质疑”模块在线提出。</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w:t>
      </w:r>
      <w:r>
        <w:rPr>
          <w:rFonts w:ascii="Times New Roman" w:eastAsia="宋体" w:hAnsi="Times New Roman" w:cs="Times New Roman" w:hint="eastAsia"/>
          <w:color w:val="auto"/>
        </w:rPr>
        <w:t>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E75C50" w:rsidRDefault="00E75C50">
      <w:pPr>
        <w:pStyle w:val="Default"/>
        <w:spacing w:line="360" w:lineRule="auto"/>
        <w:ind w:firstLineChars="200" w:firstLine="480"/>
        <w:jc w:val="both"/>
        <w:rPr>
          <w:rFonts w:ascii="Times New Roman" w:eastAsia="宋体" w:hAnsi="Times New Roman" w:cs="Times New Roman"/>
          <w:color w:val="auto"/>
        </w:rPr>
      </w:pPr>
    </w:p>
    <w:p w:rsidR="00E75C50" w:rsidRDefault="00E348A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w:t>
      </w:r>
      <w:r>
        <w:rPr>
          <w:rFonts w:ascii="Times New Roman" w:eastAsia="宋体" w:hAnsi="Times New Roman" w:cs="Times New Roman" w:hint="eastAsia"/>
          <w:color w:val="auto"/>
        </w:rPr>
        <w:t>件</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w:t>
      </w:r>
      <w:r>
        <w:rPr>
          <w:rFonts w:ascii="Times New Roman" w:eastAsia="宋体" w:hAnsi="Times New Roman" w:cs="Times New Roman" w:hint="eastAsia"/>
          <w:color w:val="auto"/>
        </w:rPr>
        <w:t>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w:t>
      </w:r>
      <w:r>
        <w:rPr>
          <w:rFonts w:ascii="Times New Roman" w:eastAsia="宋体" w:hAnsi="Times New Roman" w:cs="Times New Roman" w:hint="eastAsia"/>
          <w:color w:val="auto"/>
        </w:rPr>
        <w:t>目文件”，视同已书面通知所有竞争性磋商文件的收受人。请参与项目的供应商及时关注更正公告，由此导致的风险由投标人自行承担，采购人、采购代理机构不承担任何责任。</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w:t>
      </w:r>
      <w:r>
        <w:rPr>
          <w:rFonts w:ascii="Times New Roman" w:eastAsia="宋体" w:hAnsi="Times New Roman" w:cs="Times New Roman" w:hint="eastAsia"/>
          <w:color w:val="auto"/>
        </w:rPr>
        <w:t>承担任何责任。</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w:t>
      </w:r>
      <w:r>
        <w:rPr>
          <w:rFonts w:ascii="Times New Roman" w:eastAsia="宋体" w:hAnsi="Times New Roman" w:cs="Times New Roman" w:hint="eastAsia"/>
          <w:color w:val="auto"/>
        </w:rPr>
        <w:t>中心网”以更正公告的形式发布外，不构成对竞争性磋商文件的修改，不作为投标人编制响应文件的依据。</w:t>
      </w:r>
    </w:p>
    <w:p w:rsidR="00E75C50" w:rsidRDefault="00E75C50">
      <w:pPr>
        <w:pStyle w:val="Default"/>
        <w:spacing w:line="360" w:lineRule="auto"/>
        <w:ind w:firstLineChars="200" w:firstLine="480"/>
        <w:jc w:val="both"/>
        <w:rPr>
          <w:rFonts w:ascii="Times New Roman" w:eastAsia="宋体" w:hAnsi="Times New Roman" w:cs="Times New Roman"/>
          <w:color w:val="auto"/>
        </w:rPr>
      </w:pPr>
    </w:p>
    <w:p w:rsidR="00E75C50" w:rsidRDefault="00E348A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w:t>
      </w:r>
      <w:r>
        <w:rPr>
          <w:rFonts w:ascii="Times New Roman" w:eastAsia="宋体" w:hAnsi="Times New Roman" w:cs="Times New Roman" w:hint="eastAsia"/>
          <w:color w:val="auto"/>
        </w:rPr>
        <w:t>购人、采购代理机构对其中任何资料进行核实（核对原件）的要求。采购人、采购代理机构核对发现有不一致或供应商无正当理由不按时提供原件的，按有关规定执行。</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w:t>
      </w:r>
      <w:r>
        <w:rPr>
          <w:rFonts w:ascii="Times New Roman" w:eastAsia="宋体" w:hAnsi="Times New Roman" w:cs="Times New Roman" w:hint="eastAsia"/>
          <w:color w:val="auto"/>
        </w:rPr>
        <w:t>定外，响应文件所使用的计量单位均应使用中华人民共和国法定计量单位。</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w:t>
      </w:r>
      <w:r>
        <w:rPr>
          <w:rFonts w:ascii="Times New Roman" w:eastAsia="宋体" w:hAnsi="Times New Roman" w:cs="Times New Roman" w:hint="eastAsia"/>
          <w:color w:val="auto"/>
        </w:rPr>
        <w:t>采购代理机构均将予以拒绝。</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w:t>
      </w:r>
      <w:r>
        <w:rPr>
          <w:rFonts w:ascii="Times New Roman" w:eastAsia="宋体" w:hAnsi="Times New Roman" w:cs="Times New Roman" w:hint="eastAsia"/>
          <w:color w:val="auto"/>
        </w:rPr>
        <w:t>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w:t>
      </w:r>
      <w:r>
        <w:rPr>
          <w:rFonts w:ascii="Times New Roman" w:eastAsia="宋体" w:hAnsi="Times New Roman" w:cs="Times New Roman" w:hint="eastAsia"/>
          <w:color w:val="auto"/>
        </w:rPr>
        <w:t>争性磋商文件规定的，其投标将被拒绝。</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E75C50" w:rsidRDefault="00E75C50">
      <w:pPr>
        <w:pStyle w:val="Default"/>
        <w:spacing w:line="360" w:lineRule="auto"/>
        <w:jc w:val="center"/>
        <w:rPr>
          <w:rFonts w:ascii="Times New Roman" w:eastAsia="宋体" w:hAnsi="Times New Roman" w:cs="Times New Roman"/>
          <w:color w:val="auto"/>
        </w:rPr>
      </w:pPr>
    </w:p>
    <w:p w:rsidR="00E75C50" w:rsidRDefault="00E348A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w:t>
      </w:r>
      <w:r>
        <w:rPr>
          <w:rFonts w:ascii="Times New Roman" w:eastAsia="宋体" w:hAnsi="Times New Roman" w:cs="Times New Roman" w:hint="eastAsia"/>
          <w:color w:val="auto"/>
        </w:rPr>
        <w:t>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w:t>
      </w:r>
      <w:r>
        <w:rPr>
          <w:rFonts w:ascii="Times New Roman" w:eastAsia="宋体" w:hAnsi="Times New Roman" w:cs="Times New Roman" w:hint="eastAsia"/>
          <w:color w:val="auto"/>
        </w:rPr>
        <w:t>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w:t>
      </w:r>
      <w:r>
        <w:rPr>
          <w:rFonts w:ascii="Times New Roman" w:eastAsia="宋体" w:hAnsi="Times New Roman" w:cs="Times New Roman" w:hint="eastAsia"/>
          <w:color w:val="auto"/>
        </w:rPr>
        <w:t>公共资源电子签章客户端正确读取签章信息为准），并于投标截止时间前上传至天津市政府采购中心招投标系统。</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w:t>
      </w:r>
      <w:r>
        <w:rPr>
          <w:rFonts w:ascii="Times New Roman" w:eastAsia="宋体" w:hAnsi="Times New Roman" w:cs="Times New Roman" w:hint="eastAsia"/>
          <w:color w:val="auto"/>
        </w:rPr>
        <w:t>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w:t>
      </w:r>
      <w:r>
        <w:rPr>
          <w:rFonts w:ascii="Times New Roman" w:eastAsia="宋体" w:hAnsi="Times New Roman" w:cs="Times New Roman" w:hint="eastAsia"/>
          <w:color w:val="auto"/>
        </w:rPr>
        <w:t>津公共资源电子签章客户端正确读取签章信息为准）的投标将被拒绝。</w:t>
      </w:r>
    </w:p>
    <w:p w:rsidR="00E75C50" w:rsidRDefault="00E75C50">
      <w:pPr>
        <w:pStyle w:val="Default"/>
        <w:spacing w:line="360" w:lineRule="auto"/>
        <w:ind w:firstLineChars="200" w:firstLine="480"/>
        <w:jc w:val="both"/>
        <w:rPr>
          <w:rFonts w:ascii="Times New Roman" w:eastAsia="宋体" w:hAnsi="Times New Roman" w:cs="Times New Roman"/>
          <w:color w:val="auto"/>
        </w:rPr>
      </w:pPr>
    </w:p>
    <w:p w:rsidR="00E75C50" w:rsidRDefault="00E348A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E75C50" w:rsidRDefault="00E348A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w:t>
      </w:r>
      <w:r>
        <w:rPr>
          <w:rFonts w:ascii="Times New Roman" w:eastAsia="宋体" w:hAnsi="Times New Roman" w:cs="Times New Roman" w:hint="eastAsia"/>
          <w:color w:val="auto"/>
        </w:rPr>
        <w:t>于磋商小组规定的时间内通过天津市政府采购中心招投标系统“询标解答”上传至天津市政府采购中心招投标系统。</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w:t>
      </w:r>
      <w:r>
        <w:rPr>
          <w:rFonts w:ascii="Times New Roman" w:eastAsia="宋体" w:hAnsi="Times New Roman" w:cs="Times New Roman" w:hint="eastAsia"/>
          <w:color w:val="auto"/>
        </w:rPr>
        <w:t>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w:t>
      </w:r>
      <w:r>
        <w:rPr>
          <w:rFonts w:ascii="Times New Roman" w:eastAsia="宋体" w:hAnsi="Times New Roman" w:cs="Times New Roman" w:hint="eastAsia"/>
          <w:color w:val="auto"/>
        </w:rPr>
        <w:t>展采购活动：</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w:t>
      </w:r>
      <w:r>
        <w:rPr>
          <w:rFonts w:ascii="Times New Roman" w:eastAsia="宋体" w:hAnsi="Times New Roman" w:cs="Times New Roman" w:hint="eastAsia"/>
          <w:color w:val="auto"/>
        </w:rPr>
        <w:t>性规定的，磋商小组应当停止评审并向采购人或者采购代理机构说明情况。</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w:t>
      </w:r>
      <w:r>
        <w:rPr>
          <w:rFonts w:ascii="Times New Roman" w:eastAsia="宋体" w:hAnsi="Times New Roman" w:cs="Times New Roman" w:hint="eastAsia"/>
          <w:color w:val="auto"/>
        </w:rPr>
        <w:t>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w:t>
      </w:r>
      <w:r>
        <w:rPr>
          <w:rFonts w:ascii="Times New Roman" w:eastAsia="宋体" w:hAnsi="Times New Roman" w:cs="Times New Roman" w:hint="eastAsia"/>
          <w:color w:val="auto"/>
        </w:rPr>
        <w:t>格：</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E75C50" w:rsidRDefault="00E348A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w:t>
      </w:r>
      <w:r>
        <w:rPr>
          <w:rFonts w:ascii="Times New Roman" w:eastAsia="宋体" w:hAnsi="Times New Roman" w:cs="Times New Roman" w:hint="eastAsia"/>
          <w:color w:val="auto"/>
        </w:rPr>
        <w:t>标人所投整包产品为同一品牌时，在服务承诺符合竞争性磋商文件的情况下，报价最低的投标人入围评审阶段。</w:t>
      </w:r>
    </w:p>
    <w:p w:rsidR="00E75C50" w:rsidRDefault="00E75C50">
      <w:pPr>
        <w:pStyle w:val="Default"/>
        <w:spacing w:line="360" w:lineRule="auto"/>
        <w:ind w:firstLineChars="200" w:firstLine="480"/>
        <w:jc w:val="both"/>
        <w:rPr>
          <w:rFonts w:ascii="Times New Roman" w:eastAsia="宋体" w:hAnsi="Times New Roman" w:cs="Times New Roman"/>
          <w:color w:val="auto"/>
        </w:rPr>
      </w:pPr>
    </w:p>
    <w:p w:rsidR="00E75C50" w:rsidRDefault="00E348A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w:t>
      </w:r>
      <w:r>
        <w:rPr>
          <w:rFonts w:ascii="Times New Roman" w:eastAsia="宋体" w:hAnsi="Times New Roman" w:cs="Times New Roman" w:hint="eastAsia"/>
          <w:color w:val="auto"/>
        </w:rPr>
        <w:t>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r>
        <w:rPr>
          <w:rFonts w:ascii="Times New Roman" w:eastAsia="宋体" w:hAnsi="Times New Roman" w:cs="Times New Roman" w:hint="eastAsia"/>
          <w:color w:val="auto"/>
        </w:rPr>
        <w:t>。</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E75C50" w:rsidRDefault="00E348A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E75C50" w:rsidRDefault="00E75C50">
      <w:pPr>
        <w:pStyle w:val="Default"/>
        <w:spacing w:line="360" w:lineRule="auto"/>
        <w:ind w:firstLineChars="200" w:firstLine="480"/>
        <w:jc w:val="both"/>
        <w:rPr>
          <w:rFonts w:ascii="Times New Roman" w:eastAsia="宋体" w:hAnsi="Times New Roman" w:cs="Times New Roman"/>
          <w:color w:val="auto"/>
        </w:rPr>
      </w:pPr>
    </w:p>
    <w:p w:rsidR="00E75C50" w:rsidRDefault="00E75C50">
      <w:pPr>
        <w:pStyle w:val="Default"/>
        <w:snapToGrid w:val="0"/>
        <w:spacing w:line="360" w:lineRule="auto"/>
        <w:ind w:firstLineChars="200" w:firstLine="480"/>
        <w:jc w:val="both"/>
        <w:rPr>
          <w:rFonts w:ascii="Times New Roman" w:eastAsia="宋体" w:hAnsi="Times New Roman" w:cs="Times New Roman"/>
          <w:color w:val="auto"/>
        </w:rPr>
      </w:pPr>
    </w:p>
    <w:p w:rsidR="00E75C50" w:rsidRDefault="00E75C50">
      <w:pPr>
        <w:pStyle w:val="Default"/>
        <w:snapToGrid w:val="0"/>
        <w:spacing w:line="360" w:lineRule="auto"/>
        <w:ind w:firstLineChars="200" w:firstLine="480"/>
        <w:jc w:val="both"/>
        <w:rPr>
          <w:rFonts w:ascii="Times New Roman" w:eastAsia="宋体" w:hAnsi="Times New Roman" w:cs="Times New Roman"/>
          <w:color w:val="auto"/>
        </w:rPr>
        <w:sectPr w:rsidR="00E75C50">
          <w:headerReference w:type="default" r:id="rId15"/>
          <w:pgSz w:w="11906" w:h="16838"/>
          <w:pgMar w:top="1440" w:right="1800" w:bottom="1440" w:left="1800" w:header="851" w:footer="992" w:gutter="0"/>
          <w:cols w:space="720"/>
          <w:docGrid w:type="lines" w:linePitch="312"/>
        </w:sectPr>
      </w:pPr>
    </w:p>
    <w:p w:rsidR="00E75C50" w:rsidRDefault="00E348A7">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7"/>
    </w:p>
    <w:p w:rsidR="00E75C50" w:rsidRDefault="00E348A7">
      <w:pPr>
        <w:tabs>
          <w:tab w:val="left" w:pos="412"/>
          <w:tab w:val="left" w:pos="618"/>
        </w:tabs>
        <w:spacing w:line="520" w:lineRule="exact"/>
        <w:jc w:val="center"/>
        <w:rPr>
          <w:b/>
          <w:bCs/>
          <w:sz w:val="24"/>
          <w:szCs w:val="24"/>
        </w:rPr>
      </w:pPr>
      <w:r>
        <w:rPr>
          <w:b/>
          <w:bCs/>
          <w:sz w:val="24"/>
          <w:szCs w:val="24"/>
        </w:rPr>
        <w:t>合同一般条款</w:t>
      </w:r>
    </w:p>
    <w:p w:rsidR="00E75C50" w:rsidRDefault="00E75C50">
      <w:pPr>
        <w:snapToGrid w:val="0"/>
        <w:spacing w:line="360" w:lineRule="auto"/>
        <w:ind w:firstLineChars="200" w:firstLine="482"/>
        <w:rPr>
          <w:b/>
          <w:bCs/>
          <w:sz w:val="24"/>
          <w:szCs w:val="24"/>
        </w:rPr>
      </w:pPr>
    </w:p>
    <w:p w:rsidR="00E75C50" w:rsidRDefault="00E348A7">
      <w:pPr>
        <w:snapToGrid w:val="0"/>
        <w:spacing w:line="360" w:lineRule="auto"/>
        <w:ind w:firstLineChars="200" w:firstLine="482"/>
        <w:rPr>
          <w:sz w:val="24"/>
          <w:szCs w:val="24"/>
        </w:rPr>
      </w:pPr>
      <w:r>
        <w:rPr>
          <w:b/>
          <w:bCs/>
          <w:sz w:val="24"/>
          <w:szCs w:val="24"/>
        </w:rPr>
        <w:t>采购人（甲方）：</w:t>
      </w:r>
    </w:p>
    <w:p w:rsidR="00E75C50" w:rsidRDefault="00E348A7">
      <w:pPr>
        <w:snapToGrid w:val="0"/>
        <w:spacing w:line="360" w:lineRule="auto"/>
        <w:ind w:firstLineChars="200" w:firstLine="482"/>
        <w:rPr>
          <w:sz w:val="24"/>
          <w:szCs w:val="24"/>
        </w:rPr>
      </w:pPr>
      <w:r>
        <w:rPr>
          <w:b/>
          <w:bCs/>
          <w:sz w:val="24"/>
          <w:szCs w:val="24"/>
        </w:rPr>
        <w:t>供应商（乙方）：</w:t>
      </w:r>
    </w:p>
    <w:p w:rsidR="00E75C50" w:rsidRDefault="00E348A7">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E75C50" w:rsidRDefault="00E348A7">
      <w:pPr>
        <w:pStyle w:val="af2"/>
        <w:numPr>
          <w:ilvl w:val="0"/>
          <w:numId w:val="11"/>
        </w:numPr>
        <w:spacing w:line="480" w:lineRule="exact"/>
        <w:ind w:firstLineChars="0"/>
        <w:rPr>
          <w:sz w:val="24"/>
        </w:rPr>
      </w:pPr>
      <w:r>
        <w:rPr>
          <w:rFonts w:hint="eastAsia"/>
          <w:sz w:val="24"/>
        </w:rPr>
        <w:t>本合同为中小企业预留合同</w:t>
      </w:r>
    </w:p>
    <w:p w:rsidR="00E75C50" w:rsidRDefault="00E348A7">
      <w:pPr>
        <w:pStyle w:val="af2"/>
        <w:numPr>
          <w:ilvl w:val="0"/>
          <w:numId w:val="11"/>
        </w:numPr>
        <w:spacing w:line="480" w:lineRule="exact"/>
        <w:ind w:firstLineChars="0"/>
        <w:rPr>
          <w:sz w:val="24"/>
        </w:rPr>
      </w:pPr>
      <w:r>
        <w:rPr>
          <w:rFonts w:hint="eastAsia"/>
          <w:sz w:val="24"/>
        </w:rPr>
        <w:t>本合同非中小企业预留合同</w:t>
      </w:r>
    </w:p>
    <w:p w:rsidR="00E75C50" w:rsidRDefault="00E348A7">
      <w:pPr>
        <w:spacing w:line="480" w:lineRule="exact"/>
        <w:ind w:firstLineChars="200" w:firstLine="480"/>
        <w:rPr>
          <w:sz w:val="24"/>
          <w:szCs w:val="24"/>
        </w:rPr>
      </w:pPr>
      <w:r>
        <w:rPr>
          <w:sz w:val="24"/>
          <w:szCs w:val="24"/>
        </w:rPr>
        <w:t>第一条委托物业的基本情况</w:t>
      </w:r>
    </w:p>
    <w:p w:rsidR="00E75C50" w:rsidRDefault="00E348A7" w:rsidP="00BC22D0">
      <w:pPr>
        <w:spacing w:line="360" w:lineRule="auto"/>
        <w:ind w:firstLineChars="202" w:firstLine="485"/>
        <w:rPr>
          <w:sz w:val="24"/>
          <w:szCs w:val="24"/>
        </w:rPr>
      </w:pPr>
      <w:r>
        <w:rPr>
          <w:sz w:val="24"/>
          <w:szCs w:val="24"/>
        </w:rPr>
        <w:t>物业名称：</w:t>
      </w:r>
    </w:p>
    <w:p w:rsidR="00E75C50" w:rsidRDefault="00E348A7" w:rsidP="00BC22D0">
      <w:pPr>
        <w:spacing w:line="360" w:lineRule="auto"/>
        <w:ind w:firstLineChars="202" w:firstLine="485"/>
        <w:rPr>
          <w:sz w:val="24"/>
          <w:szCs w:val="24"/>
        </w:rPr>
      </w:pPr>
      <w:r>
        <w:rPr>
          <w:sz w:val="24"/>
          <w:szCs w:val="24"/>
        </w:rPr>
        <w:t>物业类型：</w:t>
      </w:r>
    </w:p>
    <w:p w:rsidR="00E75C50" w:rsidRDefault="00E348A7" w:rsidP="00BC22D0">
      <w:pPr>
        <w:spacing w:line="360" w:lineRule="auto"/>
        <w:ind w:firstLineChars="202" w:firstLine="485"/>
        <w:rPr>
          <w:sz w:val="24"/>
          <w:szCs w:val="24"/>
        </w:rPr>
      </w:pPr>
      <w:r>
        <w:rPr>
          <w:sz w:val="24"/>
          <w:szCs w:val="24"/>
        </w:rPr>
        <w:t>座落位置：</w:t>
      </w:r>
    </w:p>
    <w:p w:rsidR="00E75C50" w:rsidRDefault="00E348A7" w:rsidP="00BC22D0">
      <w:pPr>
        <w:spacing w:line="360" w:lineRule="auto"/>
        <w:ind w:firstLineChars="202" w:firstLine="485"/>
        <w:rPr>
          <w:sz w:val="24"/>
          <w:szCs w:val="24"/>
        </w:rPr>
      </w:pPr>
      <w:r>
        <w:rPr>
          <w:sz w:val="24"/>
          <w:szCs w:val="24"/>
        </w:rPr>
        <w:t>物业管理区域四至：</w:t>
      </w:r>
    </w:p>
    <w:p w:rsidR="00E75C50" w:rsidRDefault="00E348A7" w:rsidP="00BC22D0">
      <w:pPr>
        <w:spacing w:line="360" w:lineRule="auto"/>
        <w:ind w:firstLineChars="202" w:firstLine="485"/>
        <w:rPr>
          <w:sz w:val="24"/>
          <w:szCs w:val="24"/>
        </w:rPr>
      </w:pPr>
      <w:r>
        <w:rPr>
          <w:sz w:val="24"/>
          <w:szCs w:val="24"/>
        </w:rPr>
        <w:t>东至：南至：</w:t>
      </w:r>
    </w:p>
    <w:p w:rsidR="00E75C50" w:rsidRDefault="00E348A7" w:rsidP="00BC22D0">
      <w:pPr>
        <w:spacing w:line="360" w:lineRule="auto"/>
        <w:ind w:firstLineChars="202" w:firstLine="485"/>
        <w:rPr>
          <w:sz w:val="24"/>
          <w:szCs w:val="24"/>
        </w:rPr>
      </w:pPr>
      <w:r>
        <w:rPr>
          <w:sz w:val="24"/>
          <w:szCs w:val="24"/>
        </w:rPr>
        <w:t>西至：北至：</w:t>
      </w:r>
    </w:p>
    <w:p w:rsidR="00E75C50" w:rsidRDefault="00E348A7" w:rsidP="00BC22D0">
      <w:pPr>
        <w:spacing w:line="360" w:lineRule="auto"/>
        <w:ind w:firstLineChars="202" w:firstLine="485"/>
        <w:rPr>
          <w:sz w:val="24"/>
          <w:szCs w:val="24"/>
        </w:rPr>
      </w:pPr>
      <w:r>
        <w:rPr>
          <w:sz w:val="24"/>
          <w:szCs w:val="24"/>
        </w:rPr>
        <w:t>占地面积：大楼总建筑面积：</w:t>
      </w:r>
    </w:p>
    <w:p w:rsidR="00E75C50" w:rsidRDefault="00E348A7" w:rsidP="00BC22D0">
      <w:pPr>
        <w:spacing w:line="360" w:lineRule="auto"/>
        <w:ind w:firstLineChars="202" w:firstLine="485"/>
        <w:rPr>
          <w:sz w:val="24"/>
          <w:szCs w:val="24"/>
        </w:rPr>
      </w:pPr>
      <w:r>
        <w:rPr>
          <w:sz w:val="24"/>
          <w:szCs w:val="24"/>
        </w:rPr>
        <w:t>其中：地上面积：平方米</w:t>
      </w:r>
    </w:p>
    <w:p w:rsidR="00E75C50" w:rsidRDefault="00E348A7" w:rsidP="00BC22D0">
      <w:pPr>
        <w:spacing w:line="360" w:lineRule="auto"/>
        <w:ind w:firstLineChars="202" w:firstLine="485"/>
        <w:rPr>
          <w:sz w:val="24"/>
          <w:szCs w:val="24"/>
        </w:rPr>
      </w:pPr>
      <w:r>
        <w:rPr>
          <w:sz w:val="24"/>
          <w:szCs w:val="24"/>
        </w:rPr>
        <w:t>地下面积：平方米</w:t>
      </w:r>
    </w:p>
    <w:p w:rsidR="00E75C50" w:rsidRDefault="00E348A7" w:rsidP="00BC22D0">
      <w:pPr>
        <w:spacing w:line="360" w:lineRule="auto"/>
        <w:ind w:firstLineChars="202" w:firstLine="485"/>
        <w:rPr>
          <w:sz w:val="24"/>
          <w:szCs w:val="24"/>
        </w:rPr>
      </w:pPr>
      <w:r>
        <w:rPr>
          <w:sz w:val="24"/>
          <w:szCs w:val="24"/>
        </w:rPr>
        <w:t>标准层面积：平方米</w:t>
      </w:r>
    </w:p>
    <w:p w:rsidR="00E75C50" w:rsidRDefault="00E348A7" w:rsidP="00BC22D0">
      <w:pPr>
        <w:spacing w:line="360" w:lineRule="auto"/>
        <w:ind w:firstLineChars="202" w:firstLine="485"/>
        <w:rPr>
          <w:sz w:val="24"/>
          <w:szCs w:val="24"/>
        </w:rPr>
      </w:pPr>
      <w:r>
        <w:rPr>
          <w:sz w:val="24"/>
          <w:szCs w:val="24"/>
        </w:rPr>
        <w:t>人防建筑面积：平方米</w:t>
      </w:r>
    </w:p>
    <w:p w:rsidR="00E75C50" w:rsidRDefault="00E348A7" w:rsidP="00BC22D0">
      <w:pPr>
        <w:spacing w:line="360" w:lineRule="auto"/>
        <w:ind w:firstLineChars="202" w:firstLine="485"/>
        <w:rPr>
          <w:sz w:val="24"/>
          <w:szCs w:val="24"/>
        </w:rPr>
      </w:pPr>
      <w:r>
        <w:rPr>
          <w:sz w:val="24"/>
          <w:szCs w:val="24"/>
        </w:rPr>
        <w:t>建筑层数：地上层，地下层</w:t>
      </w:r>
    </w:p>
    <w:p w:rsidR="00E75C50" w:rsidRDefault="00E348A7" w:rsidP="00BC22D0">
      <w:pPr>
        <w:spacing w:line="360" w:lineRule="auto"/>
        <w:ind w:firstLineChars="202" w:firstLine="485"/>
        <w:rPr>
          <w:sz w:val="24"/>
          <w:szCs w:val="24"/>
        </w:rPr>
      </w:pPr>
      <w:r>
        <w:rPr>
          <w:sz w:val="24"/>
          <w:szCs w:val="24"/>
        </w:rPr>
        <w:t>建筑尺寸：长：米，宽：米，高：米</w:t>
      </w:r>
    </w:p>
    <w:p w:rsidR="00E75C50" w:rsidRDefault="00E348A7" w:rsidP="00BC22D0">
      <w:pPr>
        <w:spacing w:line="360" w:lineRule="auto"/>
        <w:ind w:firstLineChars="202" w:firstLine="485"/>
        <w:rPr>
          <w:sz w:val="24"/>
          <w:szCs w:val="24"/>
        </w:rPr>
      </w:pPr>
      <w:r>
        <w:rPr>
          <w:sz w:val="24"/>
          <w:szCs w:val="24"/>
        </w:rPr>
        <w:t>建筑层高：</w:t>
      </w:r>
    </w:p>
    <w:p w:rsidR="00E75C50" w:rsidRDefault="00E348A7" w:rsidP="00BC22D0">
      <w:pPr>
        <w:spacing w:line="360" w:lineRule="auto"/>
        <w:ind w:firstLineChars="202" w:firstLine="485"/>
        <w:rPr>
          <w:sz w:val="24"/>
          <w:szCs w:val="24"/>
        </w:rPr>
      </w:pPr>
      <w:r>
        <w:rPr>
          <w:sz w:val="24"/>
          <w:szCs w:val="24"/>
        </w:rPr>
        <w:t>建筑结构：</w:t>
      </w:r>
    </w:p>
    <w:p w:rsidR="00E75C50" w:rsidRDefault="00E348A7">
      <w:pPr>
        <w:spacing w:line="480" w:lineRule="exact"/>
        <w:ind w:firstLineChars="200" w:firstLine="480"/>
        <w:rPr>
          <w:sz w:val="24"/>
          <w:szCs w:val="24"/>
        </w:rPr>
      </w:pPr>
      <w:r>
        <w:rPr>
          <w:sz w:val="24"/>
          <w:szCs w:val="24"/>
        </w:rPr>
        <w:t>第二条物业服务内容及标准</w:t>
      </w:r>
    </w:p>
    <w:p w:rsidR="00E75C50" w:rsidRDefault="00E348A7">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（二）共用设施设备运行、维修、养护：</w:t>
      </w:r>
    </w:p>
    <w:p w:rsidR="00E75C50" w:rsidRDefault="00E348A7">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3.</w:t>
      </w:r>
      <w:r>
        <w:rPr>
          <w:sz w:val="24"/>
          <w:szCs w:val="24"/>
        </w:rPr>
        <w:t>升降系统</w:t>
      </w:r>
      <w:r>
        <w:rPr>
          <w:sz w:val="24"/>
          <w:szCs w:val="24"/>
        </w:rPr>
        <w:t>:</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4.</w:t>
      </w:r>
      <w:r>
        <w:rPr>
          <w:sz w:val="24"/>
          <w:szCs w:val="24"/>
        </w:rPr>
        <w:t>消防系统</w:t>
      </w:r>
      <w:r>
        <w:rPr>
          <w:sz w:val="24"/>
          <w:szCs w:val="24"/>
        </w:rPr>
        <w:t>:</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9.</w:t>
      </w:r>
      <w:r>
        <w:rPr>
          <w:sz w:val="24"/>
          <w:szCs w:val="24"/>
        </w:rPr>
        <w:t>其他</w:t>
      </w:r>
      <w:r>
        <w:rPr>
          <w:sz w:val="24"/>
          <w:szCs w:val="24"/>
        </w:rPr>
        <w:t>:</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（三）共用部位和共用场地的环境保洁和绿化养护：</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（四）物业装饰装修的管理：</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bdr w:val="single" w:sz="4" w:space="0" w:color="auto"/>
        </w:rPr>
      </w:pPr>
      <w:r>
        <w:rPr>
          <w:sz w:val="24"/>
          <w:szCs w:val="24"/>
        </w:rPr>
        <w:t>（五）车辆行驶和停放秩序的服务、管理：</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bdr w:val="single" w:sz="4" w:space="0" w:color="auto"/>
        </w:rPr>
      </w:pPr>
      <w:r>
        <w:rPr>
          <w:sz w:val="24"/>
          <w:szCs w:val="24"/>
        </w:rPr>
        <w:t>（六）物业管理区域内公共秩序的维护和消防管理：</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（七）物业档案的建立、保管和使用：</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（八）其他委托事项：</w:t>
      </w:r>
    </w:p>
    <w:p w:rsidR="00E75C50" w:rsidRDefault="00E348A7">
      <w:pPr>
        <w:spacing w:line="480" w:lineRule="exact"/>
        <w:ind w:firstLineChars="200" w:firstLine="480"/>
        <w:rPr>
          <w:sz w:val="24"/>
          <w:szCs w:val="24"/>
        </w:rPr>
      </w:pPr>
      <w:r>
        <w:rPr>
          <w:sz w:val="24"/>
          <w:szCs w:val="24"/>
        </w:rPr>
        <w:t>1</w:t>
      </w:r>
      <w:r>
        <w:rPr>
          <w:sz w:val="24"/>
          <w:szCs w:val="24"/>
        </w:rPr>
        <w:t>、</w:t>
      </w:r>
    </w:p>
    <w:p w:rsidR="00E75C50" w:rsidRDefault="00E348A7">
      <w:pPr>
        <w:spacing w:line="480" w:lineRule="exact"/>
        <w:ind w:firstLineChars="200" w:firstLine="480"/>
        <w:rPr>
          <w:sz w:val="24"/>
          <w:szCs w:val="24"/>
        </w:rPr>
      </w:pPr>
      <w:r>
        <w:rPr>
          <w:sz w:val="24"/>
          <w:szCs w:val="24"/>
        </w:rPr>
        <w:t>2</w:t>
      </w:r>
      <w:r>
        <w:rPr>
          <w:sz w:val="24"/>
          <w:szCs w:val="24"/>
        </w:rPr>
        <w:t>、</w:t>
      </w:r>
    </w:p>
    <w:p w:rsidR="00E75C50" w:rsidRDefault="00E348A7">
      <w:pPr>
        <w:spacing w:line="480" w:lineRule="exact"/>
        <w:ind w:firstLineChars="200" w:firstLine="480"/>
        <w:rPr>
          <w:sz w:val="24"/>
          <w:szCs w:val="24"/>
          <w:u w:val="single"/>
        </w:rPr>
      </w:pPr>
      <w:r>
        <w:rPr>
          <w:sz w:val="24"/>
          <w:szCs w:val="24"/>
        </w:rPr>
        <w:t>3</w:t>
      </w:r>
      <w:r>
        <w:rPr>
          <w:sz w:val="24"/>
          <w:szCs w:val="24"/>
        </w:rPr>
        <w:t>、</w:t>
      </w:r>
    </w:p>
    <w:p w:rsidR="00E75C50" w:rsidRDefault="00E348A7">
      <w:pPr>
        <w:spacing w:line="480" w:lineRule="exact"/>
        <w:ind w:firstLineChars="200" w:firstLine="480"/>
        <w:rPr>
          <w:sz w:val="24"/>
          <w:szCs w:val="24"/>
        </w:rPr>
      </w:pPr>
      <w:r>
        <w:rPr>
          <w:sz w:val="24"/>
          <w:szCs w:val="24"/>
        </w:rPr>
        <w:t>第三条物业服务合同期限</w:t>
      </w:r>
    </w:p>
    <w:p w:rsidR="00E75C50" w:rsidRDefault="00E348A7">
      <w:pPr>
        <w:spacing w:line="480" w:lineRule="exact"/>
        <w:ind w:firstLineChars="200" w:firstLine="480"/>
        <w:rPr>
          <w:color w:val="FF0000"/>
          <w:sz w:val="24"/>
          <w:szCs w:val="24"/>
        </w:rPr>
      </w:pPr>
      <w:r>
        <w:rPr>
          <w:sz w:val="24"/>
          <w:szCs w:val="24"/>
        </w:rPr>
        <w:t>物业服务合同期限为年。</w:t>
      </w:r>
    </w:p>
    <w:p w:rsidR="00E75C50" w:rsidRDefault="00E348A7">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E75C50" w:rsidRDefault="00E348A7">
      <w:pPr>
        <w:spacing w:line="480" w:lineRule="exact"/>
        <w:ind w:firstLineChars="200" w:firstLine="480"/>
        <w:rPr>
          <w:sz w:val="24"/>
          <w:szCs w:val="24"/>
        </w:rPr>
      </w:pPr>
      <w:r>
        <w:rPr>
          <w:sz w:val="24"/>
          <w:szCs w:val="24"/>
        </w:rPr>
        <w:t>第四条甲方权利义务</w:t>
      </w:r>
    </w:p>
    <w:p w:rsidR="00E75C50" w:rsidRDefault="00E348A7">
      <w:pPr>
        <w:spacing w:line="480" w:lineRule="exact"/>
        <w:ind w:firstLineChars="200" w:firstLine="480"/>
        <w:rPr>
          <w:sz w:val="24"/>
          <w:szCs w:val="24"/>
        </w:rPr>
      </w:pPr>
      <w:r>
        <w:rPr>
          <w:sz w:val="24"/>
          <w:szCs w:val="24"/>
        </w:rPr>
        <w:t>（一）代表和维护采购人所有人员在物业管理服务活动中的合法权益；</w:t>
      </w:r>
    </w:p>
    <w:p w:rsidR="00E75C50" w:rsidRDefault="00E348A7">
      <w:pPr>
        <w:spacing w:line="480" w:lineRule="exact"/>
        <w:ind w:firstLineChars="200" w:firstLine="480"/>
        <w:rPr>
          <w:sz w:val="24"/>
          <w:szCs w:val="24"/>
        </w:rPr>
      </w:pPr>
      <w:r>
        <w:rPr>
          <w:sz w:val="24"/>
          <w:szCs w:val="24"/>
        </w:rPr>
        <w:t>（二）制定、修改管理规约，监督采购人所有人员遵守管理规约；</w:t>
      </w:r>
    </w:p>
    <w:p w:rsidR="00E75C50" w:rsidRDefault="00E348A7">
      <w:pPr>
        <w:spacing w:line="480" w:lineRule="exact"/>
        <w:ind w:firstLineChars="200" w:firstLine="480"/>
        <w:rPr>
          <w:sz w:val="24"/>
          <w:szCs w:val="24"/>
        </w:rPr>
      </w:pPr>
      <w:r>
        <w:rPr>
          <w:sz w:val="24"/>
          <w:szCs w:val="24"/>
        </w:rPr>
        <w:t>（三）审定物业服务合同内容，选聘、解聘物业服务企业；</w:t>
      </w:r>
    </w:p>
    <w:p w:rsidR="00E75C50" w:rsidRDefault="00E348A7">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E75C50" w:rsidRDefault="00E348A7">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E75C50" w:rsidRDefault="00E348A7">
      <w:pPr>
        <w:spacing w:line="480" w:lineRule="exact"/>
        <w:ind w:firstLineChars="200" w:firstLine="480"/>
        <w:rPr>
          <w:sz w:val="24"/>
          <w:szCs w:val="24"/>
        </w:rPr>
      </w:pPr>
      <w:r>
        <w:rPr>
          <w:sz w:val="24"/>
          <w:szCs w:val="24"/>
        </w:rPr>
        <w:t>（六）负责提供物业管理服务所需相关文件和资料；</w:t>
      </w:r>
    </w:p>
    <w:p w:rsidR="00E75C50" w:rsidRDefault="00E348A7">
      <w:pPr>
        <w:spacing w:line="480" w:lineRule="exact"/>
        <w:ind w:firstLineChars="200" w:firstLine="480"/>
        <w:rPr>
          <w:sz w:val="24"/>
          <w:szCs w:val="24"/>
        </w:rPr>
      </w:pPr>
      <w:r>
        <w:rPr>
          <w:sz w:val="24"/>
          <w:szCs w:val="24"/>
        </w:rPr>
        <w:t>（七）其他：</w:t>
      </w:r>
    </w:p>
    <w:p w:rsidR="00E75C50" w:rsidRDefault="00E348A7">
      <w:pPr>
        <w:spacing w:line="480" w:lineRule="exact"/>
        <w:ind w:firstLineChars="200" w:firstLine="480"/>
        <w:rPr>
          <w:sz w:val="24"/>
          <w:szCs w:val="24"/>
        </w:rPr>
      </w:pPr>
      <w:r>
        <w:rPr>
          <w:sz w:val="24"/>
          <w:szCs w:val="24"/>
        </w:rPr>
        <w:t>1</w:t>
      </w:r>
      <w:r>
        <w:rPr>
          <w:sz w:val="24"/>
          <w:szCs w:val="24"/>
        </w:rPr>
        <w:t>、</w:t>
      </w:r>
    </w:p>
    <w:p w:rsidR="00E75C50" w:rsidRDefault="00E348A7">
      <w:pPr>
        <w:spacing w:line="480" w:lineRule="exact"/>
        <w:ind w:firstLineChars="200" w:firstLine="480"/>
        <w:rPr>
          <w:sz w:val="24"/>
          <w:szCs w:val="24"/>
          <w:u w:val="single"/>
        </w:rPr>
      </w:pPr>
      <w:r>
        <w:rPr>
          <w:sz w:val="24"/>
          <w:szCs w:val="24"/>
        </w:rPr>
        <w:t>2</w:t>
      </w:r>
      <w:r>
        <w:rPr>
          <w:sz w:val="24"/>
          <w:szCs w:val="24"/>
        </w:rPr>
        <w:t>、</w:t>
      </w:r>
    </w:p>
    <w:p w:rsidR="00E75C50" w:rsidRDefault="00E348A7">
      <w:pPr>
        <w:spacing w:line="480" w:lineRule="exact"/>
        <w:ind w:firstLineChars="200" w:firstLine="480"/>
        <w:rPr>
          <w:sz w:val="24"/>
          <w:szCs w:val="24"/>
          <w:bdr w:val="single" w:sz="4" w:space="0" w:color="auto"/>
        </w:rPr>
      </w:pPr>
      <w:r>
        <w:rPr>
          <w:sz w:val="24"/>
          <w:szCs w:val="24"/>
        </w:rPr>
        <w:t>3</w:t>
      </w:r>
      <w:r>
        <w:rPr>
          <w:sz w:val="24"/>
          <w:szCs w:val="24"/>
        </w:rPr>
        <w:t>、</w:t>
      </w:r>
    </w:p>
    <w:p w:rsidR="00E75C50" w:rsidRDefault="00E348A7">
      <w:pPr>
        <w:spacing w:line="480" w:lineRule="exact"/>
        <w:ind w:firstLineChars="200" w:firstLine="480"/>
        <w:rPr>
          <w:sz w:val="24"/>
          <w:szCs w:val="24"/>
        </w:rPr>
      </w:pPr>
      <w:r>
        <w:rPr>
          <w:sz w:val="24"/>
          <w:szCs w:val="24"/>
        </w:rPr>
        <w:t>第五条乙方权利义务</w:t>
      </w:r>
    </w:p>
    <w:p w:rsidR="00E75C50" w:rsidRDefault="00E348A7">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E75C50" w:rsidRDefault="00E348A7">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E75C50" w:rsidRDefault="00E348A7">
      <w:pPr>
        <w:spacing w:line="480" w:lineRule="exact"/>
        <w:ind w:firstLineChars="200" w:firstLine="480"/>
        <w:rPr>
          <w:sz w:val="24"/>
          <w:szCs w:val="24"/>
        </w:rPr>
      </w:pPr>
      <w:r>
        <w:rPr>
          <w:sz w:val="24"/>
          <w:szCs w:val="24"/>
        </w:rPr>
        <w:t>（三）依照本合同约定向采购人收取物</w:t>
      </w:r>
      <w:r>
        <w:rPr>
          <w:sz w:val="24"/>
          <w:szCs w:val="24"/>
        </w:rPr>
        <w:t>业管理服务费；</w:t>
      </w:r>
    </w:p>
    <w:p w:rsidR="00E75C50" w:rsidRDefault="00E348A7">
      <w:pPr>
        <w:spacing w:line="480" w:lineRule="exact"/>
        <w:ind w:firstLineChars="200" w:firstLine="480"/>
        <w:rPr>
          <w:sz w:val="24"/>
          <w:szCs w:val="24"/>
        </w:rPr>
      </w:pPr>
      <w:r>
        <w:rPr>
          <w:sz w:val="24"/>
          <w:szCs w:val="24"/>
        </w:rPr>
        <w:t>（四）建立物业项目的管理档案；</w:t>
      </w:r>
    </w:p>
    <w:p w:rsidR="00E75C50" w:rsidRDefault="00E348A7">
      <w:pPr>
        <w:spacing w:line="480" w:lineRule="exact"/>
        <w:ind w:firstLineChars="200" w:firstLine="480"/>
        <w:rPr>
          <w:sz w:val="24"/>
          <w:szCs w:val="24"/>
        </w:rPr>
      </w:pPr>
      <w:r>
        <w:rPr>
          <w:sz w:val="24"/>
          <w:szCs w:val="24"/>
        </w:rPr>
        <w:t>（五）对采购人违反国家和本市有关物业管理方面的法律、法规和规章及管理规约的行为，进行劝阻、制止，并向甲方和有关部门报告；</w:t>
      </w:r>
    </w:p>
    <w:p w:rsidR="00E75C50" w:rsidRDefault="00E348A7">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E75C50" w:rsidRDefault="00E348A7">
      <w:pPr>
        <w:spacing w:line="480" w:lineRule="exact"/>
        <w:ind w:firstLineChars="200" w:firstLine="480"/>
        <w:rPr>
          <w:sz w:val="24"/>
          <w:szCs w:val="24"/>
        </w:rPr>
      </w:pPr>
      <w:r>
        <w:rPr>
          <w:sz w:val="24"/>
          <w:szCs w:val="24"/>
        </w:rPr>
        <w:t>（七）不得将物业项目全部委托给他人管理，但可以将专项服务委托专业公司承担；</w:t>
      </w:r>
    </w:p>
    <w:p w:rsidR="00E75C50" w:rsidRDefault="00E348A7">
      <w:pPr>
        <w:spacing w:line="480" w:lineRule="exact"/>
        <w:ind w:firstLineChars="200" w:firstLine="480"/>
        <w:rPr>
          <w:sz w:val="24"/>
          <w:szCs w:val="24"/>
        </w:rPr>
      </w:pPr>
      <w:r>
        <w:rPr>
          <w:sz w:val="24"/>
          <w:szCs w:val="24"/>
        </w:rPr>
        <w:t>（八）负责编制物业的年度维修养护计划，并组织实施；</w:t>
      </w:r>
    </w:p>
    <w:p w:rsidR="00E75C50" w:rsidRDefault="00E348A7">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w:t>
      </w:r>
      <w:r>
        <w:rPr>
          <w:sz w:val="24"/>
          <w:szCs w:val="24"/>
        </w:rPr>
        <w:t>阻无效时向有关行政管理部门报告；</w:t>
      </w:r>
    </w:p>
    <w:p w:rsidR="00E75C50" w:rsidRDefault="00E348A7">
      <w:pPr>
        <w:spacing w:line="480" w:lineRule="exact"/>
        <w:ind w:firstLineChars="200" w:firstLine="480"/>
        <w:rPr>
          <w:sz w:val="24"/>
          <w:szCs w:val="24"/>
        </w:rPr>
      </w:pPr>
      <w:r>
        <w:rPr>
          <w:sz w:val="24"/>
          <w:szCs w:val="24"/>
        </w:rPr>
        <w:t>（十）负责编制物业服务年度计划；</w:t>
      </w:r>
    </w:p>
    <w:p w:rsidR="00E75C50" w:rsidRDefault="00E348A7">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E75C50" w:rsidRDefault="00E348A7">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E75C50" w:rsidRDefault="00E348A7">
      <w:pPr>
        <w:spacing w:line="480" w:lineRule="exact"/>
        <w:ind w:firstLineChars="200" w:firstLine="480"/>
        <w:rPr>
          <w:sz w:val="24"/>
          <w:szCs w:val="24"/>
        </w:rPr>
      </w:pPr>
      <w:r>
        <w:rPr>
          <w:sz w:val="24"/>
          <w:szCs w:val="24"/>
        </w:rPr>
        <w:t>1</w:t>
      </w:r>
      <w:r>
        <w:rPr>
          <w:sz w:val="24"/>
          <w:szCs w:val="24"/>
        </w:rPr>
        <w:t>、预收的物业管理服务费等收益余额；</w:t>
      </w:r>
    </w:p>
    <w:p w:rsidR="00E75C50" w:rsidRDefault="00E348A7">
      <w:pPr>
        <w:spacing w:line="480" w:lineRule="exact"/>
        <w:ind w:firstLineChars="200" w:firstLine="480"/>
        <w:rPr>
          <w:sz w:val="24"/>
          <w:szCs w:val="24"/>
        </w:rPr>
      </w:pPr>
      <w:r>
        <w:rPr>
          <w:sz w:val="24"/>
          <w:szCs w:val="24"/>
        </w:rPr>
        <w:t>2</w:t>
      </w:r>
      <w:r>
        <w:rPr>
          <w:sz w:val="24"/>
          <w:szCs w:val="24"/>
        </w:rPr>
        <w:t>、物业管理项目的档案资料；</w:t>
      </w:r>
    </w:p>
    <w:p w:rsidR="00E75C50" w:rsidRDefault="00E348A7">
      <w:pPr>
        <w:spacing w:line="480" w:lineRule="exact"/>
        <w:ind w:firstLineChars="200" w:firstLine="480"/>
        <w:rPr>
          <w:sz w:val="24"/>
          <w:szCs w:val="24"/>
        </w:rPr>
      </w:pPr>
      <w:r>
        <w:rPr>
          <w:sz w:val="24"/>
          <w:szCs w:val="24"/>
        </w:rPr>
        <w:t>3</w:t>
      </w:r>
      <w:r>
        <w:rPr>
          <w:sz w:val="24"/>
          <w:szCs w:val="24"/>
        </w:rPr>
        <w:t>、物业管理用房和属于采购人的场地、设施设备。</w:t>
      </w:r>
    </w:p>
    <w:p w:rsidR="00E75C50" w:rsidRDefault="00E348A7">
      <w:pPr>
        <w:spacing w:line="480" w:lineRule="exact"/>
        <w:ind w:firstLineChars="200" w:firstLine="480"/>
        <w:rPr>
          <w:sz w:val="24"/>
          <w:szCs w:val="24"/>
        </w:rPr>
      </w:pPr>
      <w:r>
        <w:rPr>
          <w:sz w:val="24"/>
          <w:szCs w:val="24"/>
        </w:rPr>
        <w:t>（十三）应当协助公安部门做好物业管理区域内的公共秩序维护</w:t>
      </w:r>
      <w:r>
        <w:rPr>
          <w:sz w:val="24"/>
          <w:szCs w:val="24"/>
        </w:rPr>
        <w:t>和安全防范工作。在本物业管理区域内发生治安案件或者各类灾害事故时，应当及时向公安和有关部门报告，并积极协助做好调查和救助工作；</w:t>
      </w:r>
    </w:p>
    <w:p w:rsidR="00E75C50" w:rsidRDefault="00E348A7">
      <w:pPr>
        <w:spacing w:line="480" w:lineRule="exact"/>
        <w:ind w:firstLineChars="200" w:firstLine="480"/>
        <w:rPr>
          <w:sz w:val="24"/>
          <w:szCs w:val="24"/>
        </w:rPr>
      </w:pPr>
      <w:r>
        <w:rPr>
          <w:sz w:val="24"/>
          <w:szCs w:val="24"/>
        </w:rPr>
        <w:t>（十四）接受采购人的监督；</w:t>
      </w:r>
    </w:p>
    <w:p w:rsidR="00E75C50" w:rsidRDefault="00E348A7">
      <w:pPr>
        <w:spacing w:line="480" w:lineRule="exact"/>
        <w:ind w:firstLineChars="200" w:firstLine="480"/>
        <w:rPr>
          <w:sz w:val="24"/>
          <w:szCs w:val="24"/>
        </w:rPr>
      </w:pPr>
      <w:r>
        <w:rPr>
          <w:sz w:val="24"/>
          <w:szCs w:val="24"/>
        </w:rPr>
        <w:t>（十五）接受物业管理行政主管部门的监督指导；</w:t>
      </w:r>
    </w:p>
    <w:p w:rsidR="00E75C50" w:rsidRDefault="00E348A7">
      <w:pPr>
        <w:spacing w:line="480" w:lineRule="exact"/>
        <w:ind w:firstLineChars="200" w:firstLine="480"/>
        <w:rPr>
          <w:sz w:val="24"/>
          <w:szCs w:val="24"/>
        </w:rPr>
      </w:pPr>
      <w:r>
        <w:rPr>
          <w:sz w:val="24"/>
          <w:szCs w:val="24"/>
        </w:rPr>
        <w:t>（十六）其他：</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第六条物业管理服务费用</w:t>
      </w:r>
    </w:p>
    <w:p w:rsidR="00E75C50" w:rsidRDefault="00E348A7">
      <w:pPr>
        <w:spacing w:line="480" w:lineRule="exact"/>
        <w:ind w:firstLineChars="200" w:firstLine="480"/>
        <w:rPr>
          <w:sz w:val="24"/>
          <w:szCs w:val="24"/>
        </w:rPr>
      </w:pPr>
      <w:r>
        <w:rPr>
          <w:sz w:val="24"/>
          <w:szCs w:val="24"/>
        </w:rPr>
        <w:t>本物业管理区域内的物业管理服务费采取包干制的形式，年服务费用为大写：（小写：）。</w:t>
      </w:r>
    </w:p>
    <w:p w:rsidR="00E75C50" w:rsidRDefault="00E348A7">
      <w:pPr>
        <w:spacing w:line="480" w:lineRule="exact"/>
        <w:ind w:firstLineChars="200" w:firstLine="480"/>
        <w:rPr>
          <w:sz w:val="24"/>
          <w:szCs w:val="24"/>
        </w:rPr>
      </w:pPr>
      <w:r>
        <w:rPr>
          <w:sz w:val="24"/>
          <w:szCs w:val="24"/>
        </w:rPr>
        <w:t>乙方按照上述标准收取物业服务费用，并按本合同约定的服务内容和质量标准提供服务，盈余或亏损由乙方享有或承担。</w:t>
      </w:r>
    </w:p>
    <w:p w:rsidR="00E75C50" w:rsidRDefault="00E348A7">
      <w:pPr>
        <w:spacing w:line="480" w:lineRule="exact"/>
        <w:ind w:firstLineChars="200" w:firstLine="480"/>
        <w:rPr>
          <w:spacing w:val="-20"/>
          <w:sz w:val="24"/>
          <w:szCs w:val="24"/>
          <w:u w:val="single"/>
        </w:rPr>
      </w:pPr>
      <w:r>
        <w:rPr>
          <w:sz w:val="24"/>
          <w:szCs w:val="24"/>
        </w:rPr>
        <w:t>付款方式如下：</w:t>
      </w:r>
    </w:p>
    <w:p w:rsidR="00E75C50" w:rsidRDefault="00E75C50">
      <w:pPr>
        <w:spacing w:line="480" w:lineRule="exact"/>
        <w:ind w:firstLineChars="200" w:firstLine="400"/>
        <w:rPr>
          <w:spacing w:val="-20"/>
          <w:sz w:val="24"/>
          <w:szCs w:val="24"/>
          <w:u w:val="single"/>
        </w:rPr>
      </w:pPr>
    </w:p>
    <w:p w:rsidR="00E75C50" w:rsidRDefault="00E348A7">
      <w:pPr>
        <w:spacing w:line="480" w:lineRule="exact"/>
        <w:ind w:firstLineChars="200" w:firstLine="480"/>
        <w:rPr>
          <w:sz w:val="24"/>
          <w:szCs w:val="24"/>
        </w:rPr>
      </w:pPr>
      <w:r>
        <w:rPr>
          <w:sz w:val="24"/>
          <w:szCs w:val="24"/>
        </w:rPr>
        <w:t>第七条物业管理用房</w:t>
      </w:r>
    </w:p>
    <w:p w:rsidR="00E75C50" w:rsidRDefault="00E348A7">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E75C50" w:rsidRDefault="00E348A7">
      <w:pPr>
        <w:spacing w:line="480" w:lineRule="exact"/>
        <w:ind w:firstLineChars="200" w:firstLine="480"/>
        <w:rPr>
          <w:sz w:val="24"/>
          <w:szCs w:val="24"/>
        </w:rPr>
      </w:pPr>
      <w:r>
        <w:rPr>
          <w:sz w:val="24"/>
          <w:szCs w:val="24"/>
        </w:rPr>
        <w:t>第八条物业及物业管理交接</w:t>
      </w:r>
    </w:p>
    <w:p w:rsidR="00E75C50" w:rsidRDefault="00E348A7">
      <w:pPr>
        <w:spacing w:line="480" w:lineRule="exact"/>
        <w:ind w:firstLineChars="200" w:firstLine="480"/>
        <w:rPr>
          <w:sz w:val="24"/>
          <w:szCs w:val="24"/>
        </w:rPr>
      </w:pPr>
      <w:r>
        <w:rPr>
          <w:sz w:val="24"/>
          <w:szCs w:val="24"/>
        </w:rPr>
        <w:t>自本合同生效之日起，由甲方向乙方移交下列资金、物品和资料：</w:t>
      </w:r>
    </w:p>
    <w:p w:rsidR="00E75C50" w:rsidRDefault="00E348A7">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E75C50" w:rsidRDefault="00E348A7">
      <w:pPr>
        <w:spacing w:line="480" w:lineRule="exact"/>
        <w:ind w:firstLineChars="200" w:firstLine="480"/>
        <w:rPr>
          <w:sz w:val="24"/>
          <w:szCs w:val="24"/>
        </w:rPr>
      </w:pPr>
      <w:r>
        <w:rPr>
          <w:sz w:val="24"/>
          <w:szCs w:val="24"/>
        </w:rPr>
        <w:t>（二）物业竣工验收资料；</w:t>
      </w:r>
    </w:p>
    <w:p w:rsidR="00E75C50" w:rsidRDefault="00E348A7">
      <w:pPr>
        <w:spacing w:line="480" w:lineRule="exact"/>
        <w:ind w:firstLineChars="200" w:firstLine="480"/>
        <w:rPr>
          <w:sz w:val="24"/>
          <w:szCs w:val="24"/>
        </w:rPr>
      </w:pPr>
      <w:r>
        <w:rPr>
          <w:sz w:val="24"/>
          <w:szCs w:val="24"/>
        </w:rPr>
        <w:t>（三）共用设施设备安装、使用、维护和保养技术资料；</w:t>
      </w:r>
    </w:p>
    <w:p w:rsidR="00E75C50" w:rsidRDefault="00E348A7">
      <w:pPr>
        <w:spacing w:line="480" w:lineRule="exact"/>
        <w:ind w:firstLineChars="200" w:firstLine="480"/>
        <w:rPr>
          <w:sz w:val="24"/>
          <w:szCs w:val="24"/>
        </w:rPr>
      </w:pPr>
      <w:r>
        <w:rPr>
          <w:sz w:val="24"/>
          <w:szCs w:val="24"/>
        </w:rPr>
        <w:t>（四）物业质量保证书和使用说明书；</w:t>
      </w:r>
    </w:p>
    <w:p w:rsidR="00E75C50" w:rsidRDefault="00E348A7">
      <w:pPr>
        <w:spacing w:line="480" w:lineRule="exact"/>
        <w:ind w:firstLineChars="200" w:firstLine="480"/>
        <w:rPr>
          <w:sz w:val="24"/>
          <w:szCs w:val="24"/>
        </w:rPr>
      </w:pPr>
      <w:r>
        <w:rPr>
          <w:sz w:val="24"/>
          <w:szCs w:val="24"/>
        </w:rPr>
        <w:t>（五）物业管理服务</w:t>
      </w:r>
      <w:r>
        <w:rPr>
          <w:sz w:val="24"/>
          <w:szCs w:val="24"/>
        </w:rPr>
        <w:t>费等余额；</w:t>
      </w:r>
    </w:p>
    <w:p w:rsidR="00E75C50" w:rsidRDefault="00E348A7">
      <w:pPr>
        <w:spacing w:line="480" w:lineRule="exact"/>
        <w:ind w:firstLineChars="200" w:firstLine="480"/>
        <w:rPr>
          <w:sz w:val="24"/>
          <w:szCs w:val="24"/>
        </w:rPr>
      </w:pPr>
      <w:r>
        <w:rPr>
          <w:sz w:val="24"/>
          <w:szCs w:val="24"/>
        </w:rPr>
        <w:t>（六）物业管理需要的其他资料；</w:t>
      </w:r>
    </w:p>
    <w:p w:rsidR="00E75C50" w:rsidRDefault="00E348A7">
      <w:pPr>
        <w:spacing w:line="480" w:lineRule="exact"/>
        <w:ind w:firstLineChars="200" w:firstLine="480"/>
        <w:rPr>
          <w:sz w:val="24"/>
          <w:szCs w:val="24"/>
        </w:rPr>
      </w:pPr>
      <w:r>
        <w:rPr>
          <w:sz w:val="24"/>
          <w:szCs w:val="24"/>
        </w:rPr>
        <w:t>（七）物业管理用房和属于采购人的场地、设施设备。</w:t>
      </w:r>
    </w:p>
    <w:p w:rsidR="00E75C50" w:rsidRDefault="00E348A7">
      <w:pPr>
        <w:spacing w:line="480" w:lineRule="exact"/>
        <w:ind w:firstLineChars="200" w:firstLine="480"/>
        <w:rPr>
          <w:sz w:val="24"/>
          <w:szCs w:val="24"/>
        </w:rPr>
      </w:pPr>
      <w:r>
        <w:rPr>
          <w:sz w:val="24"/>
          <w:szCs w:val="24"/>
        </w:rPr>
        <w:t>第九条采购人装饰装修房屋，应当遵守国家和本市有关规定。</w:t>
      </w:r>
    </w:p>
    <w:p w:rsidR="00E75C50" w:rsidRDefault="00E348A7">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E75C50" w:rsidRDefault="00E348A7">
      <w:pPr>
        <w:spacing w:line="480" w:lineRule="exact"/>
        <w:ind w:firstLineChars="200" w:firstLine="480"/>
        <w:rPr>
          <w:sz w:val="24"/>
          <w:szCs w:val="24"/>
        </w:rPr>
      </w:pPr>
      <w:r>
        <w:rPr>
          <w:sz w:val="24"/>
          <w:szCs w:val="24"/>
        </w:rPr>
        <w:t>第十条违约责任</w:t>
      </w:r>
    </w:p>
    <w:p w:rsidR="00E75C50" w:rsidRDefault="00E348A7">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E75C50" w:rsidRDefault="00E348A7">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E75C50" w:rsidRDefault="00E348A7">
      <w:pPr>
        <w:spacing w:line="480" w:lineRule="exact"/>
        <w:ind w:firstLineChars="200" w:firstLine="480"/>
        <w:rPr>
          <w:sz w:val="24"/>
          <w:szCs w:val="24"/>
        </w:rPr>
      </w:pPr>
      <w:r>
        <w:rPr>
          <w:sz w:val="24"/>
          <w:szCs w:val="24"/>
        </w:rPr>
        <w:t>（三）乙方违反本合同第六条约定，擅自提高收费标准的，甲方有权要求乙方清退；造成甲方经济损失的，乙方应当给予甲方经济赔偿。</w:t>
      </w:r>
    </w:p>
    <w:p w:rsidR="00E75C50" w:rsidRDefault="00E348A7">
      <w:pPr>
        <w:spacing w:line="480" w:lineRule="exact"/>
        <w:ind w:firstLineChars="200" w:firstLine="480"/>
        <w:rPr>
          <w:sz w:val="24"/>
          <w:szCs w:val="24"/>
        </w:rPr>
      </w:pPr>
      <w:r>
        <w:rPr>
          <w:sz w:val="24"/>
          <w:szCs w:val="24"/>
        </w:rPr>
        <w:t>（四）合同期满，乙方未按规定时间向甲方办理移交事项，乙方向甲方支付违约金元。</w:t>
      </w:r>
    </w:p>
    <w:p w:rsidR="00E75C50" w:rsidRDefault="00E348A7">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E75C50" w:rsidRDefault="00E348A7">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E75C50" w:rsidRDefault="00E348A7">
      <w:pPr>
        <w:spacing w:line="480" w:lineRule="exact"/>
        <w:ind w:firstLineChars="200" w:firstLine="480"/>
        <w:rPr>
          <w:sz w:val="24"/>
          <w:szCs w:val="24"/>
        </w:rPr>
      </w:pPr>
      <w:r>
        <w:rPr>
          <w:sz w:val="24"/>
          <w:szCs w:val="24"/>
        </w:rPr>
        <w:t>（七）其他：</w:t>
      </w:r>
    </w:p>
    <w:p w:rsidR="00E75C50" w:rsidRDefault="00E75C50">
      <w:pPr>
        <w:spacing w:line="480" w:lineRule="exact"/>
        <w:ind w:firstLineChars="200" w:firstLine="480"/>
        <w:rPr>
          <w:sz w:val="24"/>
          <w:szCs w:val="24"/>
        </w:rPr>
      </w:pPr>
    </w:p>
    <w:p w:rsidR="00E75C50" w:rsidRDefault="00E348A7">
      <w:pPr>
        <w:spacing w:line="480" w:lineRule="exact"/>
        <w:ind w:firstLineChars="200" w:firstLine="480"/>
        <w:rPr>
          <w:sz w:val="24"/>
          <w:szCs w:val="24"/>
        </w:rPr>
      </w:pPr>
      <w:r>
        <w:rPr>
          <w:sz w:val="24"/>
          <w:szCs w:val="24"/>
        </w:rPr>
        <w:t>第十一条质量纠纷的约定</w:t>
      </w:r>
    </w:p>
    <w:p w:rsidR="00E75C50" w:rsidRDefault="00E348A7">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E75C50" w:rsidRDefault="00E348A7">
      <w:pPr>
        <w:spacing w:line="480" w:lineRule="exact"/>
        <w:ind w:firstLineChars="200" w:firstLine="480"/>
        <w:rPr>
          <w:sz w:val="24"/>
          <w:szCs w:val="24"/>
        </w:rPr>
      </w:pPr>
      <w:r>
        <w:rPr>
          <w:sz w:val="24"/>
          <w:szCs w:val="24"/>
        </w:rPr>
        <w:t>第十二条不可抗力的约定</w:t>
      </w:r>
    </w:p>
    <w:p w:rsidR="00E75C50" w:rsidRDefault="00E348A7">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E75C50" w:rsidRDefault="00E348A7">
      <w:pPr>
        <w:spacing w:line="480" w:lineRule="exact"/>
        <w:ind w:firstLineChars="200" w:firstLine="480"/>
        <w:rPr>
          <w:sz w:val="24"/>
          <w:szCs w:val="24"/>
        </w:rPr>
      </w:pPr>
      <w:r>
        <w:rPr>
          <w:sz w:val="24"/>
          <w:szCs w:val="24"/>
        </w:rPr>
        <w:t>第十三条免责条款</w:t>
      </w:r>
    </w:p>
    <w:p w:rsidR="00E75C50" w:rsidRDefault="00E348A7">
      <w:pPr>
        <w:spacing w:line="480" w:lineRule="exact"/>
        <w:ind w:firstLineChars="200" w:firstLine="480"/>
        <w:rPr>
          <w:sz w:val="24"/>
          <w:szCs w:val="24"/>
        </w:rPr>
      </w:pPr>
      <w:r>
        <w:rPr>
          <w:sz w:val="24"/>
          <w:szCs w:val="24"/>
        </w:rPr>
        <w:t>以下情况乙方不承担责任：</w:t>
      </w:r>
    </w:p>
    <w:p w:rsidR="00E75C50" w:rsidRDefault="00E348A7">
      <w:pPr>
        <w:spacing w:line="480" w:lineRule="exact"/>
        <w:ind w:firstLineChars="200" w:firstLine="480"/>
        <w:rPr>
          <w:sz w:val="24"/>
          <w:szCs w:val="24"/>
        </w:rPr>
      </w:pPr>
      <w:r>
        <w:rPr>
          <w:sz w:val="24"/>
          <w:szCs w:val="24"/>
        </w:rPr>
        <w:t>1</w:t>
      </w:r>
      <w:r>
        <w:rPr>
          <w:sz w:val="24"/>
          <w:szCs w:val="24"/>
        </w:rPr>
        <w:t>、乙方已履行本合</w:t>
      </w:r>
      <w:r>
        <w:rPr>
          <w:sz w:val="24"/>
          <w:szCs w:val="24"/>
        </w:rPr>
        <w:t>同约定义务，但因物业本身固有瑕疵造成损失的；</w:t>
      </w:r>
    </w:p>
    <w:p w:rsidR="00E75C50" w:rsidRDefault="00E348A7">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E75C50" w:rsidRDefault="00E348A7">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E75C50" w:rsidRDefault="00E348A7">
      <w:pPr>
        <w:spacing w:line="480" w:lineRule="exact"/>
        <w:ind w:firstLineChars="200" w:firstLine="480"/>
        <w:rPr>
          <w:sz w:val="24"/>
          <w:szCs w:val="24"/>
        </w:rPr>
      </w:pPr>
      <w:r>
        <w:rPr>
          <w:sz w:val="24"/>
          <w:szCs w:val="24"/>
        </w:rPr>
        <w:t>第十四条合同的解除</w:t>
      </w:r>
    </w:p>
    <w:p w:rsidR="00E75C50" w:rsidRDefault="00E348A7">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E75C50" w:rsidRDefault="00E348A7">
      <w:pPr>
        <w:spacing w:line="480" w:lineRule="exact"/>
        <w:ind w:firstLineChars="200" w:firstLine="480"/>
        <w:rPr>
          <w:sz w:val="24"/>
          <w:szCs w:val="24"/>
        </w:rPr>
      </w:pPr>
      <w:r>
        <w:rPr>
          <w:sz w:val="24"/>
          <w:szCs w:val="24"/>
        </w:rPr>
        <w:t>合同解除后，按照有关规定办理相关交接手续。</w:t>
      </w:r>
    </w:p>
    <w:p w:rsidR="00E75C50" w:rsidRDefault="00E348A7">
      <w:pPr>
        <w:spacing w:line="480" w:lineRule="exact"/>
        <w:ind w:firstLineChars="200" w:firstLine="480"/>
        <w:rPr>
          <w:sz w:val="24"/>
          <w:szCs w:val="24"/>
        </w:rPr>
      </w:pPr>
      <w:r>
        <w:rPr>
          <w:sz w:val="24"/>
          <w:szCs w:val="24"/>
        </w:rPr>
        <w:t>第十五条争议处理</w:t>
      </w:r>
    </w:p>
    <w:p w:rsidR="00E75C50" w:rsidRDefault="00E348A7">
      <w:pPr>
        <w:spacing w:line="480" w:lineRule="exact"/>
        <w:ind w:firstLineChars="200" w:firstLine="480"/>
        <w:rPr>
          <w:sz w:val="24"/>
          <w:szCs w:val="24"/>
        </w:rPr>
      </w:pPr>
      <w:r>
        <w:rPr>
          <w:sz w:val="24"/>
          <w:szCs w:val="24"/>
        </w:rPr>
        <w:t>由于甲、乙双方在履行本合</w:t>
      </w:r>
      <w:r>
        <w:rPr>
          <w:sz w:val="24"/>
          <w:szCs w:val="24"/>
        </w:rPr>
        <w:t>同过程中出现问题，由甲、乙双方直接交涉解决，包括采用诉诸法律的手段。</w:t>
      </w:r>
    </w:p>
    <w:p w:rsidR="00E75C50" w:rsidRDefault="00E348A7">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E75C50" w:rsidRDefault="00E348A7">
      <w:pPr>
        <w:spacing w:line="480" w:lineRule="exact"/>
        <w:ind w:firstLineChars="200" w:firstLine="480"/>
        <w:rPr>
          <w:sz w:val="24"/>
          <w:szCs w:val="24"/>
        </w:rPr>
      </w:pPr>
      <w:r>
        <w:rPr>
          <w:sz w:val="24"/>
          <w:szCs w:val="24"/>
        </w:rPr>
        <w:t>第十六条合同附件</w:t>
      </w:r>
    </w:p>
    <w:p w:rsidR="00E75C50" w:rsidRDefault="00E348A7">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E75C50" w:rsidRDefault="00E348A7">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E75C50" w:rsidRDefault="00E348A7">
      <w:pPr>
        <w:spacing w:line="480" w:lineRule="exact"/>
        <w:ind w:firstLineChars="200" w:firstLine="480"/>
        <w:rPr>
          <w:sz w:val="24"/>
          <w:szCs w:val="24"/>
        </w:rPr>
      </w:pPr>
      <w:r>
        <w:rPr>
          <w:sz w:val="24"/>
          <w:szCs w:val="24"/>
        </w:rPr>
        <w:t>第十七条合同生效</w:t>
      </w:r>
    </w:p>
    <w:p w:rsidR="00E75C50" w:rsidRDefault="00E348A7">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E75C50" w:rsidRDefault="00E75C50">
      <w:pPr>
        <w:spacing w:line="480" w:lineRule="exact"/>
        <w:ind w:firstLineChars="200" w:firstLine="480"/>
        <w:rPr>
          <w:sz w:val="24"/>
          <w:szCs w:val="24"/>
        </w:rPr>
      </w:pPr>
    </w:p>
    <w:p w:rsidR="00E75C50" w:rsidRDefault="00E348A7">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E75C50" w:rsidRDefault="00E348A7">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E75C50" w:rsidRDefault="00E348A7">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E75C50" w:rsidRDefault="00E348A7">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E75C50" w:rsidRDefault="00E348A7">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E75C50" w:rsidRDefault="00E348A7">
      <w:pPr>
        <w:tabs>
          <w:tab w:val="left" w:pos="360"/>
        </w:tabs>
        <w:spacing w:line="516" w:lineRule="exact"/>
        <w:ind w:firstLineChars="200" w:firstLine="480"/>
        <w:rPr>
          <w:color w:val="000000"/>
          <w:sz w:val="24"/>
          <w:szCs w:val="24"/>
        </w:rPr>
      </w:pPr>
      <w:r>
        <w:rPr>
          <w:color w:val="000000"/>
          <w:sz w:val="24"/>
          <w:szCs w:val="24"/>
        </w:rPr>
        <w:t>时间：年月日</w:t>
      </w:r>
    </w:p>
    <w:p w:rsidR="00E75C50" w:rsidRDefault="00E75C50">
      <w:pPr>
        <w:spacing w:line="480" w:lineRule="exact"/>
        <w:ind w:firstLineChars="200" w:firstLine="480"/>
        <w:rPr>
          <w:sz w:val="24"/>
          <w:szCs w:val="24"/>
        </w:rPr>
      </w:pPr>
    </w:p>
    <w:p w:rsidR="00E75C50" w:rsidRDefault="00E75C50">
      <w:pPr>
        <w:spacing w:line="480" w:lineRule="exact"/>
        <w:ind w:firstLineChars="200" w:firstLine="480"/>
        <w:rPr>
          <w:sz w:val="24"/>
          <w:szCs w:val="24"/>
        </w:rPr>
      </w:pPr>
    </w:p>
    <w:p w:rsidR="00E75C50" w:rsidRDefault="00E75C50">
      <w:pPr>
        <w:spacing w:line="700" w:lineRule="exact"/>
        <w:rPr>
          <w:sz w:val="24"/>
          <w:szCs w:val="24"/>
        </w:rPr>
      </w:pPr>
    </w:p>
    <w:p w:rsidR="00E75C50" w:rsidRDefault="00E75C50">
      <w:pPr>
        <w:spacing w:line="700" w:lineRule="exact"/>
        <w:rPr>
          <w:sz w:val="24"/>
          <w:szCs w:val="24"/>
        </w:rPr>
      </w:pPr>
    </w:p>
    <w:p w:rsidR="00E75C50" w:rsidRDefault="00E75C50">
      <w:pPr>
        <w:spacing w:line="700" w:lineRule="exact"/>
        <w:rPr>
          <w:sz w:val="24"/>
          <w:szCs w:val="24"/>
        </w:rPr>
      </w:pPr>
    </w:p>
    <w:p w:rsidR="00E75C50" w:rsidRDefault="00E75C50">
      <w:pPr>
        <w:spacing w:line="700" w:lineRule="exact"/>
        <w:rPr>
          <w:sz w:val="24"/>
          <w:szCs w:val="24"/>
        </w:rPr>
      </w:pPr>
    </w:p>
    <w:p w:rsidR="00E75C50" w:rsidRDefault="00E75C50">
      <w:pPr>
        <w:spacing w:line="700" w:lineRule="exact"/>
        <w:rPr>
          <w:sz w:val="24"/>
          <w:szCs w:val="24"/>
        </w:rPr>
      </w:pPr>
    </w:p>
    <w:p w:rsidR="00E75C50" w:rsidRDefault="00E75C50">
      <w:pPr>
        <w:spacing w:line="700" w:lineRule="exact"/>
        <w:rPr>
          <w:sz w:val="24"/>
          <w:szCs w:val="24"/>
        </w:rPr>
      </w:pPr>
    </w:p>
    <w:p w:rsidR="00E75C50" w:rsidRDefault="00E75C50">
      <w:pPr>
        <w:jc w:val="center"/>
        <w:rPr>
          <w:sz w:val="24"/>
          <w:szCs w:val="24"/>
        </w:rPr>
      </w:pPr>
    </w:p>
    <w:p w:rsidR="00E75C50" w:rsidRDefault="00E75C50">
      <w:pPr>
        <w:jc w:val="center"/>
        <w:rPr>
          <w:sz w:val="24"/>
          <w:szCs w:val="24"/>
        </w:rPr>
      </w:pPr>
    </w:p>
    <w:p w:rsidR="00E75C50" w:rsidRDefault="00E348A7">
      <w:pPr>
        <w:jc w:val="center"/>
        <w:rPr>
          <w:b/>
          <w:bCs/>
          <w:sz w:val="24"/>
          <w:szCs w:val="24"/>
        </w:rPr>
      </w:pPr>
      <w:r>
        <w:rPr>
          <w:b/>
          <w:bCs/>
          <w:sz w:val="24"/>
          <w:szCs w:val="24"/>
        </w:rPr>
        <w:t>合同特殊条款</w:t>
      </w:r>
    </w:p>
    <w:p w:rsidR="00E75C50" w:rsidRDefault="00E75C50">
      <w:pPr>
        <w:tabs>
          <w:tab w:val="left" w:pos="360"/>
        </w:tabs>
        <w:spacing w:line="520" w:lineRule="exact"/>
        <w:ind w:firstLineChars="171" w:firstLine="410"/>
        <w:rPr>
          <w:color w:val="000000"/>
          <w:sz w:val="24"/>
          <w:szCs w:val="24"/>
        </w:rPr>
      </w:pPr>
    </w:p>
    <w:p w:rsidR="00E75C50" w:rsidRDefault="00E348A7">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E75C50" w:rsidRDefault="00E348A7">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E75C50" w:rsidRDefault="00E75C50">
      <w:pPr>
        <w:tabs>
          <w:tab w:val="left" w:pos="360"/>
        </w:tabs>
        <w:spacing w:line="520" w:lineRule="exact"/>
        <w:ind w:firstLineChars="171" w:firstLine="410"/>
        <w:rPr>
          <w:sz w:val="24"/>
          <w:szCs w:val="24"/>
        </w:rPr>
      </w:pPr>
    </w:p>
    <w:p w:rsidR="00E75C50" w:rsidRDefault="00E75C50">
      <w:pPr>
        <w:tabs>
          <w:tab w:val="left" w:pos="360"/>
        </w:tabs>
        <w:spacing w:line="520" w:lineRule="exact"/>
        <w:ind w:firstLineChars="171" w:firstLine="410"/>
        <w:rPr>
          <w:sz w:val="24"/>
          <w:szCs w:val="24"/>
        </w:rPr>
        <w:sectPr w:rsidR="00E75C50">
          <w:headerReference w:type="default" r:id="rId16"/>
          <w:pgSz w:w="11906" w:h="16838"/>
          <w:pgMar w:top="1440" w:right="1800" w:bottom="1440" w:left="1800" w:header="851" w:footer="992" w:gutter="0"/>
          <w:cols w:space="720"/>
          <w:docGrid w:type="lines" w:linePitch="312"/>
        </w:sectPr>
      </w:pPr>
    </w:p>
    <w:p w:rsidR="00E75C50" w:rsidRDefault="00E348A7">
      <w:pPr>
        <w:pStyle w:val="3"/>
        <w:jc w:val="center"/>
      </w:pPr>
      <w:bookmarkStart w:id="10" w:name="_Toc411426753"/>
      <w:r>
        <w:t>第五部分</w:t>
      </w:r>
      <w:r>
        <w:t xml:space="preserve">  </w:t>
      </w:r>
      <w:r>
        <w:t>响应文件格式</w:t>
      </w:r>
      <w:bookmarkEnd w:id="10"/>
    </w:p>
    <w:p w:rsidR="00E75C50" w:rsidRDefault="00E75C50">
      <w:pPr>
        <w:autoSpaceDE w:val="0"/>
        <w:autoSpaceDN w:val="0"/>
        <w:adjustRightInd w:val="0"/>
        <w:spacing w:line="520" w:lineRule="exact"/>
        <w:rPr>
          <w:b/>
          <w:kern w:val="0"/>
          <w:sz w:val="24"/>
        </w:rPr>
      </w:pPr>
    </w:p>
    <w:p w:rsidR="00E75C50" w:rsidRDefault="00E75C50">
      <w:pPr>
        <w:autoSpaceDE w:val="0"/>
        <w:autoSpaceDN w:val="0"/>
        <w:adjustRightInd w:val="0"/>
        <w:spacing w:line="520" w:lineRule="exact"/>
        <w:rPr>
          <w:b/>
          <w:kern w:val="0"/>
          <w:sz w:val="24"/>
        </w:rPr>
      </w:pPr>
    </w:p>
    <w:p w:rsidR="00E75C50" w:rsidRDefault="00E348A7">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E75C50" w:rsidRDefault="00E348A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E75C50" w:rsidRDefault="00E75C50">
      <w:pPr>
        <w:autoSpaceDE w:val="0"/>
        <w:autoSpaceDN w:val="0"/>
        <w:adjustRightInd w:val="0"/>
        <w:spacing w:line="520" w:lineRule="exact"/>
        <w:rPr>
          <w:b/>
          <w:kern w:val="0"/>
          <w:sz w:val="24"/>
        </w:rPr>
      </w:pPr>
    </w:p>
    <w:p w:rsidR="00E75C50" w:rsidRDefault="00E348A7">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E75C50" w:rsidRDefault="00E75C50">
      <w:pPr>
        <w:autoSpaceDE w:val="0"/>
        <w:autoSpaceDN w:val="0"/>
        <w:adjustRightInd w:val="0"/>
        <w:spacing w:line="520" w:lineRule="exact"/>
        <w:rPr>
          <w:b/>
          <w:kern w:val="0"/>
          <w:sz w:val="24"/>
        </w:rPr>
      </w:pP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E75C50" w:rsidRDefault="00E75C50">
      <w:pPr>
        <w:spacing w:beforeLines="30" w:before="93" w:afterLines="70" w:after="218" w:line="540" w:lineRule="exact"/>
        <w:ind w:leftChars="300" w:left="630"/>
        <w:rPr>
          <w:rFonts w:eastAsia="方正楷体简体"/>
          <w:b/>
          <w:sz w:val="34"/>
          <w:szCs w:val="34"/>
        </w:rPr>
      </w:pPr>
    </w:p>
    <w:p w:rsidR="00E75C50" w:rsidRDefault="00E75C50">
      <w:pPr>
        <w:spacing w:beforeLines="30" w:before="93" w:afterLines="70" w:after="218" w:line="540" w:lineRule="exact"/>
        <w:ind w:leftChars="300" w:left="630"/>
        <w:rPr>
          <w:rFonts w:eastAsia="方正楷体简体"/>
          <w:b/>
          <w:sz w:val="34"/>
          <w:szCs w:val="34"/>
        </w:rPr>
      </w:pP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E75C50" w:rsidRDefault="00E348A7">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E75C50" w:rsidRDefault="00E75C50">
      <w:pPr>
        <w:autoSpaceDN w:val="0"/>
        <w:spacing w:line="360" w:lineRule="auto"/>
        <w:jc w:val="center"/>
        <w:rPr>
          <w:b/>
          <w:bCs/>
          <w:sz w:val="24"/>
        </w:rPr>
      </w:pPr>
    </w:p>
    <w:p w:rsidR="00E75C50" w:rsidRDefault="00E348A7">
      <w:pPr>
        <w:autoSpaceDN w:val="0"/>
        <w:spacing w:line="360" w:lineRule="auto"/>
        <w:jc w:val="center"/>
        <w:rPr>
          <w:b/>
          <w:bCs/>
          <w:sz w:val="24"/>
        </w:rPr>
      </w:pPr>
      <w:r>
        <w:rPr>
          <w:rFonts w:hint="eastAsia"/>
          <w:b/>
          <w:bCs/>
          <w:sz w:val="24"/>
        </w:rPr>
        <w:t>（投标人自行编制）</w:t>
      </w:r>
    </w:p>
    <w:p w:rsidR="00E75C50" w:rsidRDefault="00E348A7">
      <w:pPr>
        <w:widowControl/>
        <w:spacing w:line="360" w:lineRule="auto"/>
        <w:jc w:val="center"/>
        <w:rPr>
          <w:b/>
          <w:sz w:val="24"/>
        </w:rPr>
      </w:pPr>
      <w:r>
        <w:rPr>
          <w:b/>
          <w:sz w:val="24"/>
        </w:rPr>
        <w:br w:type="page"/>
      </w:r>
      <w:r>
        <w:rPr>
          <w:rFonts w:hint="eastAsia"/>
          <w:b/>
          <w:sz w:val="24"/>
        </w:rPr>
        <w:t>评分因素及评标标准页码检索</w:t>
      </w:r>
    </w:p>
    <w:p w:rsidR="00E75C50" w:rsidRDefault="00E75C50">
      <w:pPr>
        <w:widowControl/>
        <w:spacing w:line="360" w:lineRule="auto"/>
        <w:jc w:val="center"/>
        <w:rPr>
          <w:b/>
          <w:sz w:val="24"/>
        </w:rPr>
      </w:pPr>
    </w:p>
    <w:p w:rsidR="00E75C50" w:rsidRDefault="00E348A7">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E75C50" w:rsidRDefault="00E348A7">
      <w:pPr>
        <w:spacing w:line="460" w:lineRule="exact"/>
        <w:jc w:val="left"/>
        <w:rPr>
          <w:b/>
          <w:sz w:val="24"/>
        </w:rPr>
      </w:pPr>
      <w:r>
        <w:rPr>
          <w:b/>
          <w:sz w:val="24"/>
        </w:rPr>
        <w:br w:type="page"/>
      </w:r>
      <w:r>
        <w:rPr>
          <w:b/>
          <w:sz w:val="24"/>
        </w:rPr>
        <w:t>附件</w:t>
      </w:r>
      <w:r>
        <w:rPr>
          <w:b/>
          <w:sz w:val="24"/>
        </w:rPr>
        <w:t>1</w:t>
      </w:r>
      <w:r>
        <w:rPr>
          <w:rFonts w:hint="eastAsia"/>
          <w:b/>
          <w:sz w:val="24"/>
        </w:rPr>
        <w:t>-1</w:t>
      </w:r>
    </w:p>
    <w:p w:rsidR="00E75C50" w:rsidRDefault="00E348A7">
      <w:pPr>
        <w:tabs>
          <w:tab w:val="left" w:pos="360"/>
        </w:tabs>
        <w:spacing w:line="560" w:lineRule="exact"/>
        <w:jc w:val="center"/>
        <w:rPr>
          <w:b/>
          <w:sz w:val="24"/>
        </w:rPr>
      </w:pPr>
      <w:r>
        <w:rPr>
          <w:b/>
          <w:sz w:val="24"/>
        </w:rPr>
        <w:t>响应书</w:t>
      </w:r>
    </w:p>
    <w:p w:rsidR="00E75C50" w:rsidRDefault="00E348A7">
      <w:pPr>
        <w:autoSpaceDE w:val="0"/>
        <w:autoSpaceDN w:val="0"/>
        <w:adjustRightInd w:val="0"/>
        <w:spacing w:line="520" w:lineRule="exact"/>
        <w:jc w:val="left"/>
        <w:rPr>
          <w:kern w:val="0"/>
          <w:sz w:val="24"/>
        </w:rPr>
      </w:pPr>
      <w:r>
        <w:rPr>
          <w:kern w:val="0"/>
          <w:sz w:val="24"/>
        </w:rPr>
        <w:t>致：天津市政府采购中心</w:t>
      </w:r>
    </w:p>
    <w:p w:rsidR="00E75C50" w:rsidRDefault="00E348A7">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E75C50" w:rsidRDefault="00E348A7">
      <w:pPr>
        <w:autoSpaceDE w:val="0"/>
        <w:autoSpaceDN w:val="0"/>
        <w:adjustRightInd w:val="0"/>
        <w:spacing w:line="360" w:lineRule="auto"/>
        <w:ind w:firstLine="480"/>
        <w:jc w:val="left"/>
        <w:rPr>
          <w:kern w:val="0"/>
          <w:sz w:val="24"/>
        </w:rPr>
      </w:pPr>
      <w:r>
        <w:rPr>
          <w:kern w:val="0"/>
          <w:sz w:val="24"/>
        </w:rPr>
        <w:t>据此函，签字代表宣布同意如下：</w:t>
      </w:r>
    </w:p>
    <w:p w:rsidR="00E75C50" w:rsidRDefault="00E348A7">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w:t>
      </w:r>
      <w:r>
        <w:rPr>
          <w:sz w:val="24"/>
        </w:rPr>
        <w:t>商文件的规定履行合同责任和义务。</w:t>
      </w:r>
    </w:p>
    <w:p w:rsidR="00E75C50" w:rsidRDefault="00E348A7">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E75C50" w:rsidRDefault="00E348A7">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E75C50" w:rsidRDefault="00E348A7">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E75C50" w:rsidRDefault="00E348A7">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E75C50" w:rsidRDefault="00E348A7">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E75C50" w:rsidRDefault="00E348A7">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w:t>
      </w:r>
      <w:r>
        <w:rPr>
          <w:rFonts w:hint="eastAsia"/>
          <w:sz w:val="24"/>
        </w:rPr>
        <w:t>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E75C50" w:rsidRDefault="00E348A7">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E75C50" w:rsidRDefault="00E348A7">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w:t>
      </w:r>
      <w:r>
        <w:rPr>
          <w:sz w:val="24"/>
        </w:rPr>
        <w:t>为合同不可分割的一部分，与合同具有同等的法律效力。</w:t>
      </w:r>
    </w:p>
    <w:p w:rsidR="00E75C50" w:rsidRDefault="00E348A7">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E75C50" w:rsidRDefault="00E348A7">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E75C50" w:rsidRDefault="00E348A7">
      <w:pPr>
        <w:spacing w:line="360" w:lineRule="auto"/>
        <w:ind w:firstLineChars="200" w:firstLine="480"/>
        <w:rPr>
          <w:sz w:val="24"/>
        </w:rPr>
      </w:pPr>
      <w:r>
        <w:rPr>
          <w:rFonts w:hint="eastAsia"/>
          <w:sz w:val="24"/>
        </w:rPr>
        <w:t>纳税人识别号：</w:t>
      </w:r>
    </w:p>
    <w:p w:rsidR="00E75C50" w:rsidRDefault="00E348A7">
      <w:pPr>
        <w:spacing w:line="360" w:lineRule="auto"/>
        <w:ind w:firstLineChars="200" w:firstLine="480"/>
        <w:rPr>
          <w:sz w:val="24"/>
        </w:rPr>
      </w:pPr>
      <w:r>
        <w:rPr>
          <w:rFonts w:hint="eastAsia"/>
          <w:sz w:val="24"/>
        </w:rPr>
        <w:t>地址、电话：</w:t>
      </w:r>
    </w:p>
    <w:p w:rsidR="00E75C50" w:rsidRDefault="00E348A7">
      <w:pPr>
        <w:spacing w:line="360" w:lineRule="auto"/>
        <w:ind w:firstLineChars="200" w:firstLine="480"/>
        <w:rPr>
          <w:sz w:val="24"/>
        </w:rPr>
      </w:pPr>
      <w:r>
        <w:rPr>
          <w:rFonts w:hint="eastAsia"/>
          <w:sz w:val="24"/>
        </w:rPr>
        <w:t>开户行及账号：</w:t>
      </w:r>
    </w:p>
    <w:p w:rsidR="00E75C50" w:rsidRDefault="00E348A7">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E75C50" w:rsidRDefault="00E348A7">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E75C50" w:rsidRDefault="00E348A7">
      <w:pPr>
        <w:spacing w:line="360" w:lineRule="auto"/>
        <w:ind w:firstLineChars="200" w:firstLine="482"/>
        <w:rPr>
          <w:b/>
          <w:sz w:val="24"/>
        </w:rPr>
      </w:pPr>
      <w:r>
        <w:rPr>
          <w:rFonts w:hint="eastAsia"/>
          <w:b/>
          <w:sz w:val="24"/>
        </w:rPr>
        <w:t>□</w:t>
      </w:r>
      <w:r>
        <w:rPr>
          <w:b/>
          <w:sz w:val="24"/>
        </w:rPr>
        <w:t>上门自取</w:t>
      </w:r>
    </w:p>
    <w:p w:rsidR="00E75C50" w:rsidRDefault="00E75C50">
      <w:pPr>
        <w:spacing w:line="360" w:lineRule="auto"/>
        <w:ind w:firstLineChars="200" w:firstLine="480"/>
        <w:rPr>
          <w:sz w:val="24"/>
        </w:rPr>
      </w:pPr>
    </w:p>
    <w:p w:rsidR="00E75C50" w:rsidRDefault="00E348A7">
      <w:pPr>
        <w:spacing w:line="360" w:lineRule="auto"/>
        <w:ind w:firstLineChars="200" w:firstLine="482"/>
        <w:rPr>
          <w:b/>
          <w:sz w:val="24"/>
        </w:rPr>
      </w:pPr>
      <w:r>
        <w:rPr>
          <w:rFonts w:hint="eastAsia"/>
          <w:b/>
          <w:sz w:val="24"/>
        </w:rPr>
        <w:t>□</w:t>
      </w:r>
      <w:r>
        <w:rPr>
          <w:b/>
          <w:sz w:val="24"/>
        </w:rPr>
        <w:t>到付邮寄</w:t>
      </w:r>
    </w:p>
    <w:p w:rsidR="00E75C50" w:rsidRDefault="00E348A7">
      <w:pPr>
        <w:spacing w:line="360" w:lineRule="auto"/>
        <w:ind w:firstLineChars="200" w:firstLine="480"/>
        <w:rPr>
          <w:sz w:val="24"/>
        </w:rPr>
      </w:pPr>
      <w:r>
        <w:rPr>
          <w:sz w:val="24"/>
        </w:rPr>
        <w:t>邮寄地址</w:t>
      </w:r>
      <w:r>
        <w:rPr>
          <w:rFonts w:hint="eastAsia"/>
          <w:sz w:val="24"/>
        </w:rPr>
        <w:t>、邮编</w:t>
      </w:r>
      <w:r>
        <w:rPr>
          <w:sz w:val="24"/>
        </w:rPr>
        <w:t>：</w:t>
      </w:r>
    </w:p>
    <w:p w:rsidR="00E75C50" w:rsidRDefault="00E348A7">
      <w:pPr>
        <w:spacing w:line="360" w:lineRule="auto"/>
        <w:ind w:firstLineChars="200" w:firstLine="480"/>
        <w:rPr>
          <w:sz w:val="24"/>
        </w:rPr>
      </w:pPr>
      <w:r>
        <w:rPr>
          <w:sz w:val="24"/>
        </w:rPr>
        <w:t>邮寄联系人、手机号码：</w:t>
      </w:r>
    </w:p>
    <w:p w:rsidR="00E75C50" w:rsidRDefault="00E75C50">
      <w:pPr>
        <w:spacing w:line="360" w:lineRule="auto"/>
        <w:ind w:firstLineChars="1700" w:firstLine="4080"/>
        <w:rPr>
          <w:sz w:val="24"/>
        </w:rPr>
      </w:pPr>
    </w:p>
    <w:p w:rsidR="00E75C50" w:rsidRDefault="00E75C50">
      <w:pPr>
        <w:spacing w:line="360" w:lineRule="auto"/>
        <w:ind w:firstLineChars="1700" w:firstLine="4080"/>
        <w:rPr>
          <w:sz w:val="24"/>
        </w:rPr>
      </w:pPr>
    </w:p>
    <w:p w:rsidR="00E75C50" w:rsidRDefault="00E348A7">
      <w:pPr>
        <w:spacing w:line="360" w:lineRule="auto"/>
        <w:ind w:firstLineChars="1700" w:firstLine="4080"/>
        <w:rPr>
          <w:sz w:val="24"/>
        </w:rPr>
      </w:pPr>
      <w:r>
        <w:rPr>
          <w:sz w:val="24"/>
        </w:rPr>
        <w:t>投标人名称：</w:t>
      </w:r>
    </w:p>
    <w:p w:rsidR="00E75C50" w:rsidRDefault="00E348A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75C50" w:rsidRDefault="00E348A7">
      <w:pPr>
        <w:spacing w:line="460" w:lineRule="exact"/>
        <w:rPr>
          <w:b/>
          <w:sz w:val="24"/>
        </w:rPr>
      </w:pPr>
      <w:r>
        <w:rPr>
          <w:b/>
          <w:sz w:val="24"/>
        </w:rPr>
        <w:br w:type="page"/>
      </w:r>
      <w:r>
        <w:rPr>
          <w:rFonts w:hint="eastAsia"/>
          <w:b/>
          <w:sz w:val="24"/>
        </w:rPr>
        <w:t>附件</w:t>
      </w:r>
      <w:r>
        <w:rPr>
          <w:rFonts w:hint="eastAsia"/>
          <w:b/>
          <w:sz w:val="24"/>
        </w:rPr>
        <w:t>1-2</w:t>
      </w:r>
    </w:p>
    <w:p w:rsidR="00E75C50" w:rsidRDefault="00E348A7">
      <w:pPr>
        <w:adjustRightInd w:val="0"/>
        <w:snapToGrid w:val="0"/>
        <w:spacing w:line="400" w:lineRule="exact"/>
        <w:jc w:val="center"/>
        <w:rPr>
          <w:b/>
          <w:sz w:val="24"/>
          <w:szCs w:val="24"/>
        </w:rPr>
      </w:pPr>
      <w:r>
        <w:rPr>
          <w:b/>
          <w:sz w:val="24"/>
          <w:szCs w:val="24"/>
        </w:rPr>
        <w:t>真诚参与政府采购活动承诺书</w:t>
      </w:r>
    </w:p>
    <w:p w:rsidR="00E75C50" w:rsidRDefault="00E348A7">
      <w:pPr>
        <w:spacing w:line="360" w:lineRule="auto"/>
        <w:rPr>
          <w:sz w:val="24"/>
        </w:rPr>
      </w:pPr>
      <w:r>
        <w:rPr>
          <w:sz w:val="24"/>
        </w:rPr>
        <w:t>致：天津市政府采购中心</w:t>
      </w:r>
    </w:p>
    <w:p w:rsidR="00E75C50" w:rsidRDefault="00E348A7">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E75C50" w:rsidRDefault="00E348A7">
      <w:pPr>
        <w:spacing w:line="360" w:lineRule="auto"/>
        <w:ind w:firstLineChars="200" w:firstLine="480"/>
        <w:rPr>
          <w:sz w:val="24"/>
        </w:rPr>
      </w:pPr>
      <w:r>
        <w:rPr>
          <w:sz w:val="24"/>
        </w:rPr>
        <w:t xml:space="preserve">1. </w:t>
      </w:r>
      <w:r>
        <w:rPr>
          <w:sz w:val="24"/>
        </w:rPr>
        <w:t>我单位遵守政府采购相关法律法规。</w:t>
      </w:r>
    </w:p>
    <w:p w:rsidR="00E75C50" w:rsidRDefault="00E348A7">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E75C50" w:rsidRDefault="00E348A7">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w:t>
      </w:r>
      <w:r>
        <w:rPr>
          <w:rFonts w:hint="eastAsia"/>
          <w:sz w:val="24"/>
        </w:rPr>
        <w:t>全国联网查询、全国特种设备公示信息查询平台等）查询、学信网查询等手段进行了核实，确保上述材料的真实性。对不能确保真实性的材料不放入投标（响应）文件中。</w:t>
      </w:r>
    </w:p>
    <w:p w:rsidR="00E75C50" w:rsidRDefault="00E348A7">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75C50" w:rsidRDefault="00E348A7">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w:t>
      </w:r>
      <w:r>
        <w:rPr>
          <w:rFonts w:hint="eastAsia"/>
          <w:sz w:val="24"/>
          <w:szCs w:val="24"/>
        </w:rPr>
        <w:t>的组织或个人，将被依法追究刑事责任。</w:t>
      </w:r>
    </w:p>
    <w:p w:rsidR="00E75C50" w:rsidRDefault="00E348A7">
      <w:pPr>
        <w:spacing w:line="360" w:lineRule="auto"/>
        <w:ind w:firstLineChars="200" w:firstLine="480"/>
        <w:rPr>
          <w:sz w:val="24"/>
          <w:szCs w:val="24"/>
        </w:rPr>
      </w:pPr>
      <w:r>
        <w:rPr>
          <w:rFonts w:hint="eastAsia"/>
          <w:sz w:val="24"/>
          <w:szCs w:val="24"/>
        </w:rPr>
        <w:t>投标人：</w:t>
      </w:r>
    </w:p>
    <w:p w:rsidR="00E75C50" w:rsidRDefault="00E348A7">
      <w:pPr>
        <w:spacing w:line="360" w:lineRule="auto"/>
        <w:ind w:firstLineChars="200" w:firstLine="480"/>
        <w:rPr>
          <w:b/>
          <w:sz w:val="24"/>
        </w:rPr>
      </w:pPr>
      <w:r>
        <w:rPr>
          <w:rFonts w:hint="eastAsia"/>
          <w:sz w:val="24"/>
          <w:szCs w:val="24"/>
        </w:rPr>
        <w:t>日期：</w:t>
      </w:r>
      <w:r>
        <w:rPr>
          <w:b/>
          <w:sz w:val="24"/>
        </w:rPr>
        <w:br w:type="page"/>
      </w:r>
    </w:p>
    <w:p w:rsidR="00E75C50" w:rsidRDefault="00E348A7">
      <w:pPr>
        <w:spacing w:line="460" w:lineRule="exact"/>
        <w:rPr>
          <w:b/>
          <w:sz w:val="24"/>
        </w:rPr>
      </w:pPr>
      <w:r>
        <w:rPr>
          <w:b/>
          <w:sz w:val="24"/>
        </w:rPr>
        <w:t>附件</w:t>
      </w:r>
      <w:r>
        <w:rPr>
          <w:b/>
          <w:sz w:val="24"/>
        </w:rPr>
        <w:t>2</w:t>
      </w:r>
    </w:p>
    <w:p w:rsidR="00E75C50" w:rsidRDefault="00E75C50">
      <w:pPr>
        <w:ind w:right="84"/>
        <w:jc w:val="center"/>
        <w:rPr>
          <w:b/>
          <w:sz w:val="24"/>
        </w:rPr>
      </w:pPr>
    </w:p>
    <w:p w:rsidR="00E75C50" w:rsidRDefault="00E348A7">
      <w:pPr>
        <w:ind w:right="84"/>
        <w:jc w:val="center"/>
        <w:rPr>
          <w:b/>
          <w:sz w:val="24"/>
        </w:rPr>
      </w:pPr>
      <w:r>
        <w:rPr>
          <w:rFonts w:hint="eastAsia"/>
          <w:b/>
          <w:sz w:val="24"/>
        </w:rPr>
        <w:t>供应商资格声明函</w:t>
      </w:r>
    </w:p>
    <w:p w:rsidR="00E75C50" w:rsidRDefault="00E75C50">
      <w:pPr>
        <w:spacing w:line="360" w:lineRule="auto"/>
        <w:ind w:firstLine="420"/>
        <w:jc w:val="center"/>
        <w:rPr>
          <w:b/>
          <w:sz w:val="24"/>
        </w:rPr>
      </w:pPr>
    </w:p>
    <w:p w:rsidR="00E75C50" w:rsidRDefault="00E348A7">
      <w:pPr>
        <w:spacing w:line="360" w:lineRule="auto"/>
        <w:rPr>
          <w:sz w:val="24"/>
        </w:rPr>
      </w:pPr>
      <w:r>
        <w:rPr>
          <w:rFonts w:hint="eastAsia"/>
          <w:sz w:val="24"/>
        </w:rPr>
        <w:t>天津市政府采购中心：</w:t>
      </w:r>
    </w:p>
    <w:p w:rsidR="00E75C50" w:rsidRDefault="00E348A7">
      <w:pPr>
        <w:spacing w:line="360" w:lineRule="auto"/>
        <w:ind w:firstLineChars="200" w:firstLine="480"/>
        <w:rPr>
          <w:sz w:val="24"/>
        </w:rPr>
      </w:pPr>
      <w:r>
        <w:rPr>
          <w:rFonts w:hint="eastAsia"/>
          <w:sz w:val="24"/>
        </w:rPr>
        <w:t>我单位自愿参与本项目的政府采购活动，郑重承诺如下：</w:t>
      </w:r>
    </w:p>
    <w:p w:rsidR="00E75C50" w:rsidRDefault="00E348A7">
      <w:pPr>
        <w:spacing w:line="360" w:lineRule="auto"/>
        <w:ind w:firstLineChars="200" w:firstLine="480"/>
        <w:rPr>
          <w:sz w:val="24"/>
        </w:rPr>
      </w:pPr>
      <w:r>
        <w:rPr>
          <w:rFonts w:hint="eastAsia"/>
          <w:sz w:val="24"/>
        </w:rPr>
        <w:t>（一）我单位具有良好的商业信誉和健全的财务会计制度；</w:t>
      </w:r>
    </w:p>
    <w:p w:rsidR="00E75C50" w:rsidRDefault="00E348A7">
      <w:pPr>
        <w:spacing w:line="360" w:lineRule="auto"/>
        <w:ind w:firstLineChars="200" w:firstLine="480"/>
        <w:rPr>
          <w:sz w:val="24"/>
        </w:rPr>
      </w:pPr>
      <w:r>
        <w:rPr>
          <w:rFonts w:hint="eastAsia"/>
          <w:sz w:val="24"/>
        </w:rPr>
        <w:t>（二）我单位依法缴纳税收和社会保障资金；</w:t>
      </w:r>
    </w:p>
    <w:p w:rsidR="00E75C50" w:rsidRDefault="00E348A7">
      <w:pPr>
        <w:spacing w:line="360" w:lineRule="auto"/>
        <w:ind w:firstLineChars="200" w:firstLine="480"/>
        <w:rPr>
          <w:sz w:val="24"/>
        </w:rPr>
      </w:pPr>
      <w:r>
        <w:rPr>
          <w:rFonts w:hint="eastAsia"/>
          <w:sz w:val="24"/>
        </w:rPr>
        <w:t>（三）我单位具备履行合同所必需的设备和专业技术能力；</w:t>
      </w:r>
    </w:p>
    <w:p w:rsidR="00E75C50" w:rsidRDefault="00E348A7">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E75C50" w:rsidRDefault="00E348A7">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E75C50" w:rsidRDefault="00E348A7">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E75C50">
        <w:tc>
          <w:tcPr>
            <w:tcW w:w="1061" w:type="pct"/>
            <w:vAlign w:val="center"/>
          </w:tcPr>
          <w:p w:rsidR="00E75C50" w:rsidRDefault="00E348A7">
            <w:pPr>
              <w:jc w:val="center"/>
              <w:rPr>
                <w:szCs w:val="21"/>
              </w:rPr>
            </w:pPr>
            <w:r>
              <w:rPr>
                <w:rFonts w:hint="eastAsia"/>
                <w:szCs w:val="21"/>
              </w:rPr>
              <w:t>序号</w:t>
            </w:r>
          </w:p>
        </w:tc>
        <w:tc>
          <w:tcPr>
            <w:tcW w:w="2273" w:type="pct"/>
            <w:vAlign w:val="center"/>
          </w:tcPr>
          <w:p w:rsidR="00E75C50" w:rsidRDefault="00E348A7">
            <w:pPr>
              <w:jc w:val="center"/>
              <w:rPr>
                <w:szCs w:val="21"/>
              </w:rPr>
            </w:pPr>
            <w:r>
              <w:rPr>
                <w:rFonts w:hint="eastAsia"/>
                <w:szCs w:val="21"/>
              </w:rPr>
              <w:t>单位名称</w:t>
            </w:r>
          </w:p>
        </w:tc>
        <w:tc>
          <w:tcPr>
            <w:tcW w:w="1667" w:type="pct"/>
            <w:vAlign w:val="center"/>
          </w:tcPr>
          <w:p w:rsidR="00E75C50" w:rsidRDefault="00E348A7">
            <w:pPr>
              <w:jc w:val="center"/>
              <w:rPr>
                <w:szCs w:val="21"/>
              </w:rPr>
            </w:pPr>
            <w:r>
              <w:rPr>
                <w:rFonts w:hint="eastAsia"/>
                <w:szCs w:val="21"/>
              </w:rPr>
              <w:t>相互关系类型</w:t>
            </w:r>
          </w:p>
        </w:tc>
      </w:tr>
      <w:tr w:rsidR="00E75C50">
        <w:tc>
          <w:tcPr>
            <w:tcW w:w="1061" w:type="pct"/>
            <w:vAlign w:val="center"/>
          </w:tcPr>
          <w:p w:rsidR="00E75C50" w:rsidRDefault="00E348A7">
            <w:pPr>
              <w:jc w:val="center"/>
              <w:rPr>
                <w:szCs w:val="21"/>
              </w:rPr>
            </w:pPr>
            <w:r>
              <w:rPr>
                <w:rFonts w:hint="eastAsia"/>
                <w:szCs w:val="21"/>
              </w:rPr>
              <w:t>1</w:t>
            </w:r>
          </w:p>
        </w:tc>
        <w:tc>
          <w:tcPr>
            <w:tcW w:w="2273" w:type="pct"/>
            <w:vAlign w:val="center"/>
          </w:tcPr>
          <w:p w:rsidR="00E75C50" w:rsidRDefault="00E75C50">
            <w:pPr>
              <w:jc w:val="center"/>
              <w:rPr>
                <w:szCs w:val="21"/>
              </w:rPr>
            </w:pPr>
          </w:p>
        </w:tc>
        <w:tc>
          <w:tcPr>
            <w:tcW w:w="1667" w:type="pct"/>
            <w:vAlign w:val="center"/>
          </w:tcPr>
          <w:p w:rsidR="00E75C50" w:rsidRDefault="00E75C50">
            <w:pPr>
              <w:jc w:val="center"/>
              <w:rPr>
                <w:szCs w:val="21"/>
              </w:rPr>
            </w:pPr>
          </w:p>
        </w:tc>
      </w:tr>
      <w:tr w:rsidR="00E75C50">
        <w:tc>
          <w:tcPr>
            <w:tcW w:w="1061" w:type="pct"/>
            <w:vAlign w:val="center"/>
          </w:tcPr>
          <w:p w:rsidR="00E75C50" w:rsidRDefault="00E348A7">
            <w:pPr>
              <w:jc w:val="center"/>
              <w:rPr>
                <w:szCs w:val="21"/>
              </w:rPr>
            </w:pPr>
            <w:r>
              <w:rPr>
                <w:rFonts w:hint="eastAsia"/>
                <w:szCs w:val="21"/>
              </w:rPr>
              <w:t>2</w:t>
            </w:r>
          </w:p>
        </w:tc>
        <w:tc>
          <w:tcPr>
            <w:tcW w:w="2273" w:type="pct"/>
            <w:vAlign w:val="center"/>
          </w:tcPr>
          <w:p w:rsidR="00E75C50" w:rsidRDefault="00E75C50">
            <w:pPr>
              <w:jc w:val="center"/>
              <w:rPr>
                <w:szCs w:val="21"/>
              </w:rPr>
            </w:pPr>
          </w:p>
        </w:tc>
        <w:tc>
          <w:tcPr>
            <w:tcW w:w="1667" w:type="pct"/>
            <w:vAlign w:val="center"/>
          </w:tcPr>
          <w:p w:rsidR="00E75C50" w:rsidRDefault="00E75C50">
            <w:pPr>
              <w:jc w:val="center"/>
              <w:rPr>
                <w:szCs w:val="21"/>
              </w:rPr>
            </w:pPr>
          </w:p>
        </w:tc>
      </w:tr>
      <w:tr w:rsidR="00E75C50">
        <w:tc>
          <w:tcPr>
            <w:tcW w:w="1061" w:type="pct"/>
            <w:vAlign w:val="center"/>
          </w:tcPr>
          <w:p w:rsidR="00E75C50" w:rsidRDefault="00E348A7">
            <w:pPr>
              <w:jc w:val="center"/>
              <w:rPr>
                <w:szCs w:val="21"/>
              </w:rPr>
            </w:pPr>
            <w:r>
              <w:rPr>
                <w:rFonts w:hint="eastAsia"/>
                <w:szCs w:val="21"/>
              </w:rPr>
              <w:t>3</w:t>
            </w:r>
          </w:p>
        </w:tc>
        <w:tc>
          <w:tcPr>
            <w:tcW w:w="2273" w:type="pct"/>
            <w:vAlign w:val="center"/>
          </w:tcPr>
          <w:p w:rsidR="00E75C50" w:rsidRDefault="00E75C50">
            <w:pPr>
              <w:jc w:val="center"/>
              <w:rPr>
                <w:szCs w:val="21"/>
              </w:rPr>
            </w:pPr>
          </w:p>
        </w:tc>
        <w:tc>
          <w:tcPr>
            <w:tcW w:w="1667" w:type="pct"/>
            <w:vAlign w:val="center"/>
          </w:tcPr>
          <w:p w:rsidR="00E75C50" w:rsidRDefault="00E75C50">
            <w:pPr>
              <w:jc w:val="center"/>
              <w:rPr>
                <w:szCs w:val="21"/>
              </w:rPr>
            </w:pPr>
          </w:p>
        </w:tc>
      </w:tr>
    </w:tbl>
    <w:p w:rsidR="00E75C50" w:rsidRDefault="00E348A7">
      <w:pPr>
        <w:spacing w:line="360" w:lineRule="auto"/>
        <w:ind w:firstLineChars="200" w:firstLine="480"/>
        <w:rPr>
          <w:sz w:val="24"/>
        </w:rPr>
      </w:pPr>
      <w:r>
        <w:rPr>
          <w:rFonts w:hint="eastAsia"/>
          <w:sz w:val="24"/>
        </w:rPr>
        <w:t>上表未填写的，视为不存在第（六）条所列情形</w:t>
      </w:r>
    </w:p>
    <w:p w:rsidR="00E75C50" w:rsidRDefault="00E75C50">
      <w:pPr>
        <w:spacing w:line="360" w:lineRule="auto"/>
        <w:ind w:firstLineChars="200" w:firstLine="480"/>
        <w:rPr>
          <w:sz w:val="24"/>
        </w:rPr>
      </w:pPr>
    </w:p>
    <w:p w:rsidR="00E75C50" w:rsidRDefault="00E348A7">
      <w:pPr>
        <w:spacing w:line="360" w:lineRule="auto"/>
        <w:ind w:firstLineChars="200" w:firstLine="480"/>
        <w:rPr>
          <w:sz w:val="24"/>
        </w:rPr>
      </w:pPr>
      <w:r>
        <w:rPr>
          <w:rFonts w:hint="eastAsia"/>
          <w:sz w:val="24"/>
        </w:rPr>
        <w:t>上述声明真实有效，否则我单位承担全部责任和不利后果。</w:t>
      </w:r>
    </w:p>
    <w:p w:rsidR="00E75C50" w:rsidRDefault="00E75C50">
      <w:pPr>
        <w:spacing w:line="360" w:lineRule="auto"/>
        <w:ind w:firstLineChars="200" w:firstLine="480"/>
        <w:rPr>
          <w:sz w:val="24"/>
        </w:rPr>
      </w:pPr>
    </w:p>
    <w:p w:rsidR="00E75C50" w:rsidRDefault="00E348A7">
      <w:pPr>
        <w:spacing w:line="360" w:lineRule="auto"/>
        <w:ind w:firstLineChars="100" w:firstLine="240"/>
        <w:rPr>
          <w:sz w:val="24"/>
        </w:rPr>
      </w:pPr>
      <w:r>
        <w:rPr>
          <w:sz w:val="24"/>
        </w:rPr>
        <w:t>投标人名称：</w:t>
      </w:r>
    </w:p>
    <w:p w:rsidR="00E75C50" w:rsidRDefault="00E75C50">
      <w:pPr>
        <w:spacing w:line="360" w:lineRule="auto"/>
        <w:ind w:firstLineChars="100" w:firstLine="240"/>
        <w:rPr>
          <w:sz w:val="24"/>
        </w:rPr>
      </w:pPr>
    </w:p>
    <w:p w:rsidR="00E75C50" w:rsidRDefault="00E348A7">
      <w:pPr>
        <w:spacing w:line="360" w:lineRule="auto"/>
        <w:ind w:firstLineChars="100" w:firstLine="240"/>
        <w:rPr>
          <w:sz w:val="24"/>
        </w:rPr>
      </w:pPr>
      <w:r>
        <w:rPr>
          <w:sz w:val="24"/>
        </w:rPr>
        <w:t>日期：</w:t>
      </w:r>
      <w:r>
        <w:rPr>
          <w:sz w:val="24"/>
        </w:rPr>
        <w:t xml:space="preserve">  </w:t>
      </w:r>
    </w:p>
    <w:p w:rsidR="00E75C50" w:rsidRDefault="00E75C50">
      <w:pPr>
        <w:spacing w:line="460" w:lineRule="exact"/>
        <w:rPr>
          <w:b/>
          <w:sz w:val="24"/>
        </w:rPr>
      </w:pPr>
    </w:p>
    <w:p w:rsidR="00E75C50" w:rsidRDefault="00E75C50">
      <w:pPr>
        <w:spacing w:line="460" w:lineRule="exact"/>
        <w:rPr>
          <w:b/>
          <w:sz w:val="24"/>
        </w:rPr>
      </w:pPr>
    </w:p>
    <w:p w:rsidR="00E75C50" w:rsidRDefault="00E75C50">
      <w:pPr>
        <w:spacing w:line="460" w:lineRule="exact"/>
        <w:rPr>
          <w:b/>
          <w:sz w:val="24"/>
        </w:rPr>
      </w:pPr>
    </w:p>
    <w:p w:rsidR="00E75C50" w:rsidRDefault="00E75C50">
      <w:pPr>
        <w:spacing w:line="460" w:lineRule="exact"/>
        <w:rPr>
          <w:b/>
          <w:sz w:val="24"/>
        </w:rPr>
      </w:pPr>
    </w:p>
    <w:p w:rsidR="00E75C50" w:rsidRDefault="00E75C50">
      <w:pPr>
        <w:spacing w:line="460" w:lineRule="exact"/>
        <w:rPr>
          <w:b/>
          <w:sz w:val="24"/>
        </w:rPr>
      </w:pPr>
    </w:p>
    <w:p w:rsidR="00E75C50" w:rsidRDefault="00E75C50">
      <w:pPr>
        <w:spacing w:line="460" w:lineRule="exact"/>
        <w:rPr>
          <w:b/>
          <w:sz w:val="24"/>
        </w:rPr>
      </w:pPr>
    </w:p>
    <w:p w:rsidR="00E75C50" w:rsidRDefault="00E348A7">
      <w:pPr>
        <w:spacing w:line="460" w:lineRule="exact"/>
        <w:rPr>
          <w:b/>
          <w:sz w:val="24"/>
        </w:rPr>
      </w:pPr>
      <w:r>
        <w:rPr>
          <w:rFonts w:hint="eastAsia"/>
          <w:b/>
          <w:bCs/>
          <w:sz w:val="24"/>
        </w:rPr>
        <w:t>附件</w:t>
      </w:r>
      <w:r>
        <w:rPr>
          <w:rFonts w:hint="eastAsia"/>
          <w:b/>
          <w:bCs/>
          <w:sz w:val="24"/>
        </w:rPr>
        <w:t>2-1</w:t>
      </w:r>
      <w:r>
        <w:rPr>
          <w:rFonts w:hint="eastAsia"/>
          <w:b/>
          <w:bCs/>
          <w:sz w:val="24"/>
        </w:rPr>
        <w:t>：磋商文件第一部分供应商资格要求的证件</w:t>
      </w:r>
    </w:p>
    <w:p w:rsidR="00E75C50" w:rsidRDefault="00E75C50">
      <w:pPr>
        <w:spacing w:line="460" w:lineRule="exact"/>
        <w:ind w:left="192"/>
        <w:rPr>
          <w:b/>
          <w:bCs/>
          <w:sz w:val="24"/>
        </w:rPr>
      </w:pPr>
    </w:p>
    <w:p w:rsidR="00E75C50" w:rsidRDefault="00E75C50">
      <w:pPr>
        <w:spacing w:line="460" w:lineRule="exact"/>
        <w:ind w:left="192"/>
        <w:rPr>
          <w:b/>
          <w:bCs/>
          <w:sz w:val="24"/>
        </w:rPr>
      </w:pPr>
    </w:p>
    <w:p w:rsidR="00E75C50" w:rsidRDefault="00E348A7">
      <w:pPr>
        <w:spacing w:line="460" w:lineRule="exact"/>
        <w:jc w:val="left"/>
        <w:rPr>
          <w:b/>
          <w:sz w:val="24"/>
        </w:rPr>
      </w:pPr>
      <w:r>
        <w:rPr>
          <w:b/>
          <w:sz w:val="24"/>
        </w:rPr>
        <w:br w:type="page"/>
      </w:r>
      <w:r>
        <w:rPr>
          <w:b/>
          <w:sz w:val="24"/>
        </w:rPr>
        <w:t>附件</w:t>
      </w:r>
      <w:r>
        <w:rPr>
          <w:b/>
          <w:sz w:val="24"/>
        </w:rPr>
        <w:t>3</w:t>
      </w:r>
    </w:p>
    <w:p w:rsidR="00E75C50" w:rsidRDefault="00E348A7">
      <w:pPr>
        <w:autoSpaceDN w:val="0"/>
        <w:spacing w:line="360" w:lineRule="auto"/>
        <w:jc w:val="center"/>
        <w:rPr>
          <w:b/>
          <w:bCs/>
          <w:sz w:val="24"/>
        </w:rPr>
      </w:pPr>
      <w:r>
        <w:rPr>
          <w:rFonts w:hint="eastAsia"/>
          <w:b/>
          <w:bCs/>
          <w:sz w:val="24"/>
        </w:rPr>
        <w:t>磋商</w:t>
      </w:r>
      <w:r>
        <w:rPr>
          <w:b/>
          <w:bCs/>
          <w:sz w:val="24"/>
        </w:rPr>
        <w:t>代表人授权书</w:t>
      </w:r>
    </w:p>
    <w:p w:rsidR="00E75C50" w:rsidRDefault="00E75C50">
      <w:pPr>
        <w:spacing w:line="360" w:lineRule="auto"/>
        <w:rPr>
          <w:sz w:val="24"/>
          <w:szCs w:val="21"/>
        </w:rPr>
      </w:pPr>
    </w:p>
    <w:p w:rsidR="00E75C50" w:rsidRDefault="00E348A7">
      <w:pPr>
        <w:spacing w:line="360" w:lineRule="auto"/>
        <w:rPr>
          <w:sz w:val="24"/>
          <w:szCs w:val="21"/>
        </w:rPr>
      </w:pPr>
      <w:r>
        <w:rPr>
          <w:sz w:val="24"/>
          <w:szCs w:val="21"/>
        </w:rPr>
        <w:t>致：天津市政府采购中心</w:t>
      </w:r>
    </w:p>
    <w:p w:rsidR="00E75C50" w:rsidRDefault="00E348A7">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E75C50" w:rsidRDefault="00E348A7">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E75C50" w:rsidRDefault="00E348A7">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E75C50" w:rsidRDefault="00E348A7">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E75C50" w:rsidRDefault="00E75C50">
      <w:pPr>
        <w:spacing w:line="360" w:lineRule="auto"/>
        <w:ind w:firstLineChars="200" w:firstLine="480"/>
        <w:rPr>
          <w:sz w:val="24"/>
        </w:rPr>
      </w:pPr>
    </w:p>
    <w:p w:rsidR="00E75C50" w:rsidRDefault="00E75C50">
      <w:pPr>
        <w:spacing w:line="360" w:lineRule="auto"/>
        <w:ind w:firstLineChars="200" w:firstLine="480"/>
        <w:rPr>
          <w:sz w:val="24"/>
        </w:rPr>
      </w:pPr>
    </w:p>
    <w:p w:rsidR="00E75C50" w:rsidRDefault="00E75C50">
      <w:pPr>
        <w:spacing w:line="360" w:lineRule="auto"/>
        <w:ind w:firstLineChars="200" w:firstLine="480"/>
        <w:rPr>
          <w:sz w:val="24"/>
        </w:rPr>
      </w:pPr>
    </w:p>
    <w:p w:rsidR="00E75C50" w:rsidRDefault="00E348A7">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E75C50">
        <w:tc>
          <w:tcPr>
            <w:tcW w:w="4264" w:type="dxa"/>
          </w:tcPr>
          <w:p w:rsidR="00E75C50" w:rsidRDefault="00E348A7">
            <w:pPr>
              <w:spacing w:line="360" w:lineRule="auto"/>
              <w:jc w:val="left"/>
              <w:rPr>
                <w:sz w:val="24"/>
              </w:rPr>
            </w:pPr>
            <w:r>
              <w:rPr>
                <w:rFonts w:hint="eastAsia"/>
                <w:sz w:val="24"/>
              </w:rPr>
              <w:t>磋商代表人身份证正面</w:t>
            </w:r>
          </w:p>
          <w:p w:rsidR="00E75C50" w:rsidRDefault="00E75C50">
            <w:pPr>
              <w:spacing w:line="360" w:lineRule="auto"/>
              <w:jc w:val="left"/>
              <w:rPr>
                <w:sz w:val="24"/>
              </w:rPr>
            </w:pPr>
          </w:p>
          <w:p w:rsidR="00E75C50" w:rsidRDefault="00E75C50">
            <w:pPr>
              <w:spacing w:line="360" w:lineRule="auto"/>
              <w:jc w:val="left"/>
              <w:rPr>
                <w:sz w:val="24"/>
              </w:rPr>
            </w:pPr>
          </w:p>
          <w:p w:rsidR="00E75C50" w:rsidRDefault="00E75C50">
            <w:pPr>
              <w:spacing w:line="360" w:lineRule="auto"/>
              <w:jc w:val="left"/>
              <w:rPr>
                <w:sz w:val="24"/>
              </w:rPr>
            </w:pPr>
          </w:p>
          <w:p w:rsidR="00E75C50" w:rsidRDefault="00E75C50">
            <w:pPr>
              <w:spacing w:line="360" w:lineRule="auto"/>
              <w:jc w:val="left"/>
              <w:rPr>
                <w:sz w:val="24"/>
              </w:rPr>
            </w:pPr>
          </w:p>
          <w:p w:rsidR="00E75C50" w:rsidRDefault="00E75C50">
            <w:pPr>
              <w:spacing w:line="360" w:lineRule="auto"/>
              <w:jc w:val="left"/>
              <w:rPr>
                <w:sz w:val="24"/>
              </w:rPr>
            </w:pPr>
          </w:p>
        </w:tc>
        <w:tc>
          <w:tcPr>
            <w:tcW w:w="4264" w:type="dxa"/>
          </w:tcPr>
          <w:p w:rsidR="00E75C50" w:rsidRDefault="00E348A7">
            <w:pPr>
              <w:spacing w:line="360" w:lineRule="auto"/>
              <w:jc w:val="left"/>
              <w:rPr>
                <w:sz w:val="24"/>
              </w:rPr>
            </w:pPr>
            <w:r>
              <w:rPr>
                <w:rFonts w:hint="eastAsia"/>
                <w:sz w:val="24"/>
              </w:rPr>
              <w:t>磋商代表人身份证背面</w:t>
            </w:r>
          </w:p>
        </w:tc>
      </w:tr>
    </w:tbl>
    <w:p w:rsidR="00E75C50" w:rsidRDefault="00E348A7">
      <w:pPr>
        <w:spacing w:line="460" w:lineRule="exact"/>
        <w:jc w:val="left"/>
        <w:rPr>
          <w:b/>
          <w:sz w:val="24"/>
        </w:rPr>
      </w:pPr>
      <w:r>
        <w:rPr>
          <w:b/>
          <w:sz w:val="24"/>
        </w:rPr>
        <w:br w:type="page"/>
      </w:r>
      <w:r>
        <w:rPr>
          <w:b/>
          <w:sz w:val="24"/>
        </w:rPr>
        <w:t>附件</w:t>
      </w:r>
      <w:r>
        <w:rPr>
          <w:b/>
          <w:sz w:val="24"/>
        </w:rPr>
        <w:t>4-1</w:t>
      </w:r>
    </w:p>
    <w:p w:rsidR="00E75C50" w:rsidRDefault="00E75C50">
      <w:pPr>
        <w:spacing w:line="460" w:lineRule="exact"/>
        <w:ind w:left="181"/>
        <w:jc w:val="center"/>
        <w:rPr>
          <w:b/>
          <w:sz w:val="24"/>
        </w:rPr>
      </w:pPr>
    </w:p>
    <w:p w:rsidR="00E75C50" w:rsidRDefault="00E348A7">
      <w:pPr>
        <w:autoSpaceDN w:val="0"/>
        <w:spacing w:line="360" w:lineRule="auto"/>
        <w:jc w:val="center"/>
        <w:rPr>
          <w:b/>
          <w:bCs/>
          <w:sz w:val="24"/>
        </w:rPr>
      </w:pPr>
      <w:r>
        <w:rPr>
          <w:b/>
          <w:bCs/>
          <w:sz w:val="24"/>
        </w:rPr>
        <w:t>商务要求点对点应答表</w:t>
      </w:r>
    </w:p>
    <w:p w:rsidR="00E75C50" w:rsidRDefault="00E75C50">
      <w:pPr>
        <w:spacing w:line="460" w:lineRule="exact"/>
        <w:rPr>
          <w:sz w:val="24"/>
        </w:rPr>
      </w:pPr>
    </w:p>
    <w:p w:rsidR="00E75C50" w:rsidRDefault="00E348A7">
      <w:pPr>
        <w:spacing w:line="460" w:lineRule="exact"/>
        <w:rPr>
          <w:sz w:val="24"/>
        </w:rPr>
      </w:pPr>
      <w:r>
        <w:rPr>
          <w:sz w:val="24"/>
        </w:rPr>
        <w:t>项目名称：</w:t>
      </w:r>
      <w:r>
        <w:rPr>
          <w:sz w:val="24"/>
          <w:u w:val="single"/>
        </w:rPr>
        <w:t xml:space="preserve">                    </w:t>
      </w:r>
    </w:p>
    <w:p w:rsidR="00E75C50" w:rsidRDefault="00E348A7">
      <w:pPr>
        <w:spacing w:line="460" w:lineRule="exact"/>
        <w:rPr>
          <w:sz w:val="24"/>
        </w:rPr>
      </w:pPr>
      <w:r>
        <w:rPr>
          <w:sz w:val="24"/>
        </w:rPr>
        <w:t>项目编号：</w:t>
      </w:r>
      <w:r>
        <w:rPr>
          <w:sz w:val="24"/>
          <w:u w:val="single"/>
        </w:rPr>
        <w:t xml:space="preserve">                    </w:t>
      </w:r>
    </w:p>
    <w:p w:rsidR="00E75C50" w:rsidRDefault="00E348A7">
      <w:pPr>
        <w:spacing w:line="460" w:lineRule="exact"/>
        <w:rPr>
          <w:sz w:val="24"/>
          <w:u w:val="single"/>
        </w:rPr>
      </w:pPr>
      <w:r>
        <w:rPr>
          <w:sz w:val="24"/>
        </w:rPr>
        <w:t>包号：</w:t>
      </w:r>
      <w:r>
        <w:rPr>
          <w:sz w:val="24"/>
          <w:u w:val="single"/>
        </w:rPr>
        <w:t xml:space="preserve">                        </w:t>
      </w:r>
    </w:p>
    <w:p w:rsidR="00E75C50" w:rsidRDefault="00E75C50">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E75C5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E75C50" w:rsidRDefault="00E348A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E75C50" w:rsidRDefault="00E348A7">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E75C50" w:rsidRDefault="00E348A7">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E75C50" w:rsidRDefault="00E348A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E75C50" w:rsidRDefault="00E348A7">
            <w:pPr>
              <w:widowControl/>
              <w:jc w:val="center"/>
              <w:rPr>
                <w:color w:val="000000"/>
                <w:kern w:val="0"/>
                <w:szCs w:val="21"/>
              </w:rPr>
            </w:pPr>
            <w:r>
              <w:rPr>
                <w:color w:val="000000"/>
                <w:kern w:val="0"/>
                <w:szCs w:val="21"/>
              </w:rPr>
              <w:t>备注</w:t>
            </w:r>
          </w:p>
        </w:tc>
      </w:tr>
      <w:tr w:rsidR="00E75C5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75C50" w:rsidRDefault="00E348A7">
            <w:pPr>
              <w:widowControl/>
              <w:jc w:val="left"/>
              <w:rPr>
                <w:color w:val="000000"/>
                <w:kern w:val="0"/>
                <w:szCs w:val="21"/>
              </w:rPr>
            </w:pPr>
            <w:r>
              <w:rPr>
                <w:color w:val="000000"/>
                <w:kern w:val="0"/>
                <w:szCs w:val="21"/>
              </w:rPr>
              <w:t>（一）报价要求</w:t>
            </w:r>
          </w:p>
        </w:tc>
      </w:tr>
      <w:tr w:rsidR="00E75C5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r>
      <w:tr w:rsidR="00E75C5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75C50" w:rsidRDefault="00E348A7">
            <w:pPr>
              <w:widowControl/>
              <w:jc w:val="left"/>
              <w:rPr>
                <w:color w:val="000000"/>
                <w:kern w:val="0"/>
                <w:szCs w:val="21"/>
              </w:rPr>
            </w:pPr>
            <w:r>
              <w:rPr>
                <w:color w:val="000000"/>
                <w:kern w:val="0"/>
                <w:szCs w:val="21"/>
              </w:rPr>
              <w:t>（二）时间、地点要求</w:t>
            </w:r>
          </w:p>
        </w:tc>
      </w:tr>
      <w:tr w:rsidR="00E75C50">
        <w:tc>
          <w:tcPr>
            <w:tcW w:w="974" w:type="pct"/>
            <w:tcBorders>
              <w:top w:val="nil"/>
              <w:left w:val="single" w:sz="8" w:space="0" w:color="auto"/>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r>
      <w:tr w:rsidR="00E75C5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75C50" w:rsidRDefault="00E348A7">
            <w:pPr>
              <w:widowControl/>
              <w:jc w:val="left"/>
              <w:rPr>
                <w:color w:val="000000"/>
                <w:kern w:val="0"/>
                <w:szCs w:val="21"/>
              </w:rPr>
            </w:pPr>
            <w:r>
              <w:rPr>
                <w:color w:val="000000"/>
                <w:kern w:val="0"/>
                <w:szCs w:val="21"/>
              </w:rPr>
              <w:t>（三）付款方式</w:t>
            </w:r>
          </w:p>
        </w:tc>
      </w:tr>
      <w:tr w:rsidR="00E75C50">
        <w:tc>
          <w:tcPr>
            <w:tcW w:w="974" w:type="pct"/>
            <w:tcBorders>
              <w:top w:val="nil"/>
              <w:left w:val="single" w:sz="8" w:space="0" w:color="auto"/>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r>
      <w:tr w:rsidR="00E75C5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75C50" w:rsidRDefault="00E348A7">
            <w:pPr>
              <w:widowControl/>
              <w:jc w:val="left"/>
              <w:rPr>
                <w:color w:val="000000"/>
                <w:kern w:val="0"/>
                <w:szCs w:val="21"/>
              </w:rPr>
            </w:pPr>
            <w:r>
              <w:rPr>
                <w:color w:val="000000"/>
                <w:kern w:val="0"/>
                <w:szCs w:val="21"/>
              </w:rPr>
              <w:t>（四）投标保证金和履约保证金</w:t>
            </w:r>
          </w:p>
        </w:tc>
      </w:tr>
      <w:tr w:rsidR="00E75C50">
        <w:tc>
          <w:tcPr>
            <w:tcW w:w="974" w:type="pct"/>
            <w:tcBorders>
              <w:top w:val="nil"/>
              <w:left w:val="single" w:sz="8" w:space="0" w:color="auto"/>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75C50" w:rsidRDefault="00E348A7">
            <w:pPr>
              <w:widowControl/>
              <w:jc w:val="left"/>
              <w:rPr>
                <w:color w:val="000000"/>
                <w:kern w:val="0"/>
                <w:szCs w:val="21"/>
              </w:rPr>
            </w:pPr>
            <w:r>
              <w:rPr>
                <w:color w:val="000000"/>
                <w:kern w:val="0"/>
                <w:szCs w:val="21"/>
              </w:rPr>
              <w:t xml:space="preserve">　</w:t>
            </w:r>
          </w:p>
        </w:tc>
      </w:tr>
    </w:tbl>
    <w:p w:rsidR="00E75C50" w:rsidRDefault="00E348A7">
      <w:pPr>
        <w:spacing w:line="620" w:lineRule="exact"/>
        <w:rPr>
          <w:sz w:val="24"/>
        </w:rPr>
      </w:pPr>
      <w:r>
        <w:rPr>
          <w:sz w:val="24"/>
        </w:rPr>
        <w:t>注：</w:t>
      </w:r>
    </w:p>
    <w:p w:rsidR="00E75C50" w:rsidRDefault="00E348A7">
      <w:pPr>
        <w:spacing w:line="360" w:lineRule="auto"/>
        <w:rPr>
          <w:sz w:val="24"/>
        </w:rPr>
      </w:pPr>
      <w:r>
        <w:rPr>
          <w:sz w:val="24"/>
        </w:rPr>
        <w:t xml:space="preserve">1. </w:t>
      </w:r>
      <w:r>
        <w:rPr>
          <w:sz w:val="24"/>
        </w:rPr>
        <w:t>不如实填写偏离情况的响应文件将视为虚假材料。</w:t>
      </w:r>
    </w:p>
    <w:p w:rsidR="00E75C50" w:rsidRDefault="00E348A7">
      <w:pPr>
        <w:spacing w:line="360" w:lineRule="auto"/>
        <w:rPr>
          <w:sz w:val="24"/>
        </w:rPr>
      </w:pPr>
      <w:r>
        <w:rPr>
          <w:sz w:val="24"/>
        </w:rPr>
        <w:t xml:space="preserve">2. </w:t>
      </w:r>
      <w:r>
        <w:rPr>
          <w:sz w:val="24"/>
        </w:rPr>
        <w:t>磋商要求指磋商文件中规定的具体要求，投标应答指响应文件的具体内容。</w:t>
      </w:r>
    </w:p>
    <w:p w:rsidR="00E75C50" w:rsidRDefault="00E348A7">
      <w:pPr>
        <w:spacing w:line="360" w:lineRule="auto"/>
        <w:rPr>
          <w:sz w:val="24"/>
        </w:rPr>
      </w:pPr>
      <w:r>
        <w:rPr>
          <w:rFonts w:hint="eastAsia"/>
          <w:sz w:val="24"/>
        </w:rPr>
        <w:t>3</w:t>
      </w:r>
      <w:r>
        <w:rPr>
          <w:sz w:val="24"/>
        </w:rPr>
        <w:t xml:space="preserve">. </w:t>
      </w:r>
      <w:r>
        <w:rPr>
          <w:sz w:val="24"/>
        </w:rPr>
        <w:t>偏离说明指磋商要求与投标应答之间的不同之处。</w:t>
      </w:r>
    </w:p>
    <w:p w:rsidR="00E75C50" w:rsidRDefault="00E75C50">
      <w:pPr>
        <w:spacing w:line="360" w:lineRule="auto"/>
        <w:rPr>
          <w:sz w:val="24"/>
        </w:rPr>
      </w:pPr>
    </w:p>
    <w:p w:rsidR="00E75C50" w:rsidRDefault="00E75C50">
      <w:pPr>
        <w:spacing w:line="360" w:lineRule="auto"/>
        <w:rPr>
          <w:sz w:val="24"/>
        </w:rPr>
      </w:pPr>
    </w:p>
    <w:p w:rsidR="00E75C50" w:rsidRDefault="00E75C50">
      <w:pPr>
        <w:spacing w:line="360" w:lineRule="auto"/>
        <w:rPr>
          <w:sz w:val="24"/>
        </w:rPr>
      </w:pPr>
    </w:p>
    <w:p w:rsidR="00E75C50" w:rsidRDefault="00E348A7">
      <w:pPr>
        <w:spacing w:line="360" w:lineRule="auto"/>
        <w:ind w:firstLineChars="1700" w:firstLine="4080"/>
        <w:rPr>
          <w:sz w:val="24"/>
        </w:rPr>
      </w:pPr>
      <w:r>
        <w:rPr>
          <w:sz w:val="24"/>
        </w:rPr>
        <w:t>投标人名称：</w:t>
      </w:r>
    </w:p>
    <w:p w:rsidR="00E75C50" w:rsidRDefault="00E348A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75C50" w:rsidRDefault="00E75C50">
      <w:pPr>
        <w:spacing w:line="360" w:lineRule="auto"/>
        <w:rPr>
          <w:sz w:val="24"/>
        </w:rPr>
      </w:pPr>
    </w:p>
    <w:p w:rsidR="00E75C50" w:rsidRDefault="00E348A7">
      <w:pPr>
        <w:tabs>
          <w:tab w:val="left" w:pos="360"/>
        </w:tabs>
        <w:spacing w:afterLines="100" w:after="312" w:line="360" w:lineRule="auto"/>
        <w:rPr>
          <w:b/>
          <w:sz w:val="24"/>
        </w:rPr>
      </w:pPr>
      <w:r>
        <w:rPr>
          <w:sz w:val="24"/>
        </w:rPr>
        <w:br w:type="page"/>
      </w:r>
      <w:r>
        <w:rPr>
          <w:b/>
          <w:sz w:val="24"/>
        </w:rPr>
        <w:t>附件</w:t>
      </w:r>
      <w:r>
        <w:rPr>
          <w:b/>
          <w:sz w:val="24"/>
        </w:rPr>
        <w:t>4-2</w:t>
      </w:r>
    </w:p>
    <w:p w:rsidR="00E75C50" w:rsidRDefault="00E348A7">
      <w:pPr>
        <w:autoSpaceDN w:val="0"/>
        <w:spacing w:line="360" w:lineRule="auto"/>
        <w:jc w:val="center"/>
        <w:rPr>
          <w:b/>
          <w:bCs/>
          <w:sz w:val="24"/>
        </w:rPr>
      </w:pPr>
      <w:r>
        <w:rPr>
          <w:b/>
          <w:bCs/>
          <w:sz w:val="24"/>
        </w:rPr>
        <w:t>技术要求点对点应答表</w:t>
      </w:r>
    </w:p>
    <w:p w:rsidR="00E75C50" w:rsidRDefault="00E348A7">
      <w:pPr>
        <w:spacing w:line="460" w:lineRule="exact"/>
        <w:rPr>
          <w:sz w:val="24"/>
        </w:rPr>
      </w:pPr>
      <w:r>
        <w:rPr>
          <w:sz w:val="24"/>
        </w:rPr>
        <w:t>项目名称：</w:t>
      </w:r>
      <w:r>
        <w:rPr>
          <w:sz w:val="24"/>
          <w:u w:val="single"/>
        </w:rPr>
        <w:t xml:space="preserve">                    </w:t>
      </w:r>
    </w:p>
    <w:p w:rsidR="00E75C50" w:rsidRDefault="00E348A7">
      <w:pPr>
        <w:spacing w:line="460" w:lineRule="exact"/>
        <w:rPr>
          <w:sz w:val="24"/>
        </w:rPr>
      </w:pPr>
      <w:r>
        <w:rPr>
          <w:sz w:val="24"/>
        </w:rPr>
        <w:t>项目编号：</w:t>
      </w:r>
      <w:r>
        <w:rPr>
          <w:sz w:val="24"/>
          <w:u w:val="single"/>
        </w:rPr>
        <w:t xml:space="preserve">                    </w:t>
      </w:r>
    </w:p>
    <w:p w:rsidR="00E75C50" w:rsidRDefault="00E348A7">
      <w:pPr>
        <w:spacing w:line="460" w:lineRule="exact"/>
        <w:rPr>
          <w:sz w:val="24"/>
          <w:u w:val="single"/>
        </w:rPr>
      </w:pPr>
      <w:r>
        <w:rPr>
          <w:sz w:val="24"/>
        </w:rPr>
        <w:t>包号：</w:t>
      </w:r>
      <w:r>
        <w:rPr>
          <w:sz w:val="24"/>
          <w:u w:val="single"/>
        </w:rPr>
        <w:t xml:space="preserve">                        </w:t>
      </w:r>
    </w:p>
    <w:p w:rsidR="00E75C50" w:rsidRDefault="00E75C50">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E75C50">
        <w:trPr>
          <w:tblHeader/>
          <w:jc w:val="center"/>
        </w:trPr>
        <w:tc>
          <w:tcPr>
            <w:tcW w:w="843" w:type="dxa"/>
            <w:shd w:val="clear" w:color="auto" w:fill="auto"/>
            <w:vAlign w:val="center"/>
          </w:tcPr>
          <w:p w:rsidR="00E75C50" w:rsidRDefault="00E348A7">
            <w:pPr>
              <w:widowControl/>
              <w:snapToGrid w:val="0"/>
              <w:jc w:val="center"/>
              <w:rPr>
                <w:kern w:val="0"/>
                <w:sz w:val="24"/>
                <w:szCs w:val="21"/>
              </w:rPr>
            </w:pPr>
            <w:r>
              <w:rPr>
                <w:kern w:val="0"/>
                <w:sz w:val="24"/>
                <w:szCs w:val="21"/>
              </w:rPr>
              <w:t>序号</w:t>
            </w:r>
          </w:p>
        </w:tc>
        <w:tc>
          <w:tcPr>
            <w:tcW w:w="4394" w:type="dxa"/>
            <w:shd w:val="clear" w:color="auto" w:fill="auto"/>
            <w:vAlign w:val="center"/>
          </w:tcPr>
          <w:p w:rsidR="00E75C50" w:rsidRDefault="00E348A7">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E75C50" w:rsidRDefault="00E348A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75C50" w:rsidRDefault="00E348A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E75C50" w:rsidRDefault="00E348A7">
            <w:pPr>
              <w:widowControl/>
              <w:snapToGrid w:val="0"/>
              <w:jc w:val="center"/>
              <w:rPr>
                <w:kern w:val="0"/>
                <w:sz w:val="24"/>
                <w:szCs w:val="21"/>
              </w:rPr>
            </w:pPr>
            <w:r>
              <w:rPr>
                <w:kern w:val="0"/>
                <w:sz w:val="24"/>
                <w:szCs w:val="21"/>
              </w:rPr>
              <w:t>备注</w:t>
            </w:r>
          </w:p>
        </w:tc>
      </w:tr>
      <w:tr w:rsidR="00E75C50">
        <w:trPr>
          <w:jc w:val="center"/>
        </w:trPr>
        <w:tc>
          <w:tcPr>
            <w:tcW w:w="843" w:type="dxa"/>
            <w:shd w:val="clear" w:color="auto" w:fill="auto"/>
            <w:vAlign w:val="center"/>
          </w:tcPr>
          <w:p w:rsidR="00E75C50" w:rsidRDefault="00E348A7">
            <w:pPr>
              <w:widowControl/>
              <w:snapToGrid w:val="0"/>
              <w:jc w:val="center"/>
              <w:rPr>
                <w:kern w:val="0"/>
                <w:sz w:val="24"/>
                <w:szCs w:val="21"/>
              </w:rPr>
            </w:pPr>
            <w:r>
              <w:rPr>
                <w:kern w:val="0"/>
                <w:sz w:val="24"/>
                <w:szCs w:val="21"/>
              </w:rPr>
              <w:t>1</w:t>
            </w:r>
          </w:p>
        </w:tc>
        <w:tc>
          <w:tcPr>
            <w:tcW w:w="4394" w:type="dxa"/>
            <w:shd w:val="clear" w:color="auto" w:fill="auto"/>
            <w:vAlign w:val="center"/>
          </w:tcPr>
          <w:p w:rsidR="00E75C50" w:rsidRDefault="00E348A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E75C50" w:rsidRDefault="00E75C50">
            <w:pPr>
              <w:widowControl/>
              <w:snapToGrid w:val="0"/>
              <w:jc w:val="center"/>
              <w:rPr>
                <w:kern w:val="0"/>
                <w:sz w:val="24"/>
                <w:szCs w:val="21"/>
              </w:rPr>
            </w:pPr>
          </w:p>
        </w:tc>
        <w:tc>
          <w:tcPr>
            <w:tcW w:w="1289" w:type="dxa"/>
            <w:shd w:val="clear" w:color="auto" w:fill="auto"/>
            <w:vAlign w:val="center"/>
          </w:tcPr>
          <w:p w:rsidR="00E75C50" w:rsidRDefault="00E75C50">
            <w:pPr>
              <w:widowControl/>
              <w:snapToGrid w:val="0"/>
              <w:jc w:val="center"/>
              <w:rPr>
                <w:kern w:val="0"/>
                <w:sz w:val="24"/>
                <w:szCs w:val="21"/>
              </w:rPr>
            </w:pPr>
          </w:p>
        </w:tc>
        <w:tc>
          <w:tcPr>
            <w:tcW w:w="843" w:type="dxa"/>
            <w:shd w:val="clear" w:color="auto" w:fill="auto"/>
            <w:vAlign w:val="center"/>
          </w:tcPr>
          <w:p w:rsidR="00E75C50" w:rsidRDefault="00E75C50">
            <w:pPr>
              <w:widowControl/>
              <w:snapToGrid w:val="0"/>
              <w:jc w:val="center"/>
              <w:rPr>
                <w:kern w:val="0"/>
                <w:sz w:val="24"/>
                <w:szCs w:val="21"/>
              </w:rPr>
            </w:pPr>
          </w:p>
        </w:tc>
      </w:tr>
      <w:tr w:rsidR="00E75C50">
        <w:trPr>
          <w:jc w:val="center"/>
        </w:trPr>
        <w:tc>
          <w:tcPr>
            <w:tcW w:w="843" w:type="dxa"/>
            <w:shd w:val="clear" w:color="auto" w:fill="auto"/>
            <w:vAlign w:val="center"/>
          </w:tcPr>
          <w:p w:rsidR="00E75C50" w:rsidRDefault="00E348A7">
            <w:pPr>
              <w:widowControl/>
              <w:snapToGrid w:val="0"/>
              <w:jc w:val="center"/>
              <w:rPr>
                <w:kern w:val="0"/>
                <w:sz w:val="24"/>
                <w:szCs w:val="21"/>
              </w:rPr>
            </w:pPr>
            <w:r>
              <w:rPr>
                <w:kern w:val="0"/>
                <w:sz w:val="24"/>
                <w:szCs w:val="21"/>
              </w:rPr>
              <w:t>2</w:t>
            </w:r>
          </w:p>
        </w:tc>
        <w:tc>
          <w:tcPr>
            <w:tcW w:w="4394" w:type="dxa"/>
            <w:shd w:val="clear" w:color="auto" w:fill="auto"/>
            <w:vAlign w:val="center"/>
          </w:tcPr>
          <w:p w:rsidR="00E75C50" w:rsidRDefault="00E348A7">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E75C50" w:rsidRDefault="00E75C50">
            <w:pPr>
              <w:widowControl/>
              <w:snapToGrid w:val="0"/>
              <w:jc w:val="center"/>
              <w:rPr>
                <w:kern w:val="0"/>
                <w:sz w:val="24"/>
                <w:szCs w:val="21"/>
              </w:rPr>
            </w:pPr>
          </w:p>
        </w:tc>
        <w:tc>
          <w:tcPr>
            <w:tcW w:w="1289" w:type="dxa"/>
            <w:shd w:val="clear" w:color="auto" w:fill="auto"/>
            <w:vAlign w:val="center"/>
          </w:tcPr>
          <w:p w:rsidR="00E75C50" w:rsidRDefault="00E75C50">
            <w:pPr>
              <w:widowControl/>
              <w:snapToGrid w:val="0"/>
              <w:jc w:val="center"/>
              <w:rPr>
                <w:kern w:val="0"/>
                <w:sz w:val="24"/>
                <w:szCs w:val="21"/>
              </w:rPr>
            </w:pPr>
          </w:p>
        </w:tc>
        <w:tc>
          <w:tcPr>
            <w:tcW w:w="843" w:type="dxa"/>
            <w:shd w:val="clear" w:color="auto" w:fill="auto"/>
            <w:vAlign w:val="center"/>
          </w:tcPr>
          <w:p w:rsidR="00E75C50" w:rsidRDefault="00E75C50">
            <w:pPr>
              <w:widowControl/>
              <w:snapToGrid w:val="0"/>
              <w:jc w:val="center"/>
              <w:rPr>
                <w:kern w:val="0"/>
                <w:sz w:val="24"/>
                <w:szCs w:val="21"/>
              </w:rPr>
            </w:pPr>
          </w:p>
        </w:tc>
      </w:tr>
      <w:tr w:rsidR="00E75C50">
        <w:trPr>
          <w:jc w:val="center"/>
        </w:trPr>
        <w:tc>
          <w:tcPr>
            <w:tcW w:w="843" w:type="dxa"/>
            <w:shd w:val="clear" w:color="auto" w:fill="auto"/>
            <w:vAlign w:val="center"/>
          </w:tcPr>
          <w:p w:rsidR="00E75C50" w:rsidRDefault="00E348A7">
            <w:pPr>
              <w:widowControl/>
              <w:snapToGrid w:val="0"/>
              <w:jc w:val="center"/>
              <w:rPr>
                <w:kern w:val="0"/>
                <w:sz w:val="24"/>
                <w:szCs w:val="21"/>
              </w:rPr>
            </w:pPr>
            <w:r>
              <w:rPr>
                <w:kern w:val="0"/>
                <w:sz w:val="24"/>
                <w:szCs w:val="21"/>
              </w:rPr>
              <w:t>3</w:t>
            </w:r>
          </w:p>
        </w:tc>
        <w:tc>
          <w:tcPr>
            <w:tcW w:w="4394" w:type="dxa"/>
            <w:shd w:val="clear" w:color="auto" w:fill="auto"/>
            <w:vAlign w:val="center"/>
          </w:tcPr>
          <w:p w:rsidR="00E75C50" w:rsidRDefault="00E348A7">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E75C50" w:rsidRDefault="00E75C50">
            <w:pPr>
              <w:widowControl/>
              <w:snapToGrid w:val="0"/>
              <w:jc w:val="center"/>
              <w:rPr>
                <w:kern w:val="0"/>
                <w:sz w:val="24"/>
                <w:szCs w:val="21"/>
              </w:rPr>
            </w:pPr>
          </w:p>
        </w:tc>
        <w:tc>
          <w:tcPr>
            <w:tcW w:w="1289" w:type="dxa"/>
            <w:shd w:val="clear" w:color="auto" w:fill="auto"/>
            <w:vAlign w:val="center"/>
          </w:tcPr>
          <w:p w:rsidR="00E75C50" w:rsidRDefault="00E75C50">
            <w:pPr>
              <w:widowControl/>
              <w:snapToGrid w:val="0"/>
              <w:jc w:val="center"/>
              <w:rPr>
                <w:kern w:val="0"/>
                <w:sz w:val="24"/>
                <w:szCs w:val="21"/>
              </w:rPr>
            </w:pPr>
          </w:p>
        </w:tc>
        <w:tc>
          <w:tcPr>
            <w:tcW w:w="843" w:type="dxa"/>
            <w:shd w:val="clear" w:color="auto" w:fill="auto"/>
            <w:vAlign w:val="center"/>
          </w:tcPr>
          <w:p w:rsidR="00E75C50" w:rsidRDefault="00E75C50">
            <w:pPr>
              <w:widowControl/>
              <w:snapToGrid w:val="0"/>
              <w:jc w:val="center"/>
              <w:rPr>
                <w:kern w:val="0"/>
                <w:sz w:val="24"/>
                <w:szCs w:val="21"/>
              </w:rPr>
            </w:pPr>
          </w:p>
        </w:tc>
      </w:tr>
      <w:tr w:rsidR="00E75C50">
        <w:trPr>
          <w:jc w:val="center"/>
        </w:trPr>
        <w:tc>
          <w:tcPr>
            <w:tcW w:w="9807" w:type="dxa"/>
            <w:gridSpan w:val="5"/>
            <w:shd w:val="clear" w:color="auto" w:fill="auto"/>
            <w:vAlign w:val="center"/>
          </w:tcPr>
          <w:p w:rsidR="00E75C50" w:rsidRDefault="00E348A7">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E75C50">
        <w:trPr>
          <w:jc w:val="center"/>
        </w:trPr>
        <w:tc>
          <w:tcPr>
            <w:tcW w:w="843" w:type="dxa"/>
            <w:shd w:val="clear" w:color="auto" w:fill="auto"/>
            <w:vAlign w:val="center"/>
          </w:tcPr>
          <w:p w:rsidR="00E75C50" w:rsidRDefault="00E348A7">
            <w:pPr>
              <w:widowControl/>
              <w:snapToGrid w:val="0"/>
              <w:jc w:val="center"/>
              <w:rPr>
                <w:kern w:val="0"/>
                <w:sz w:val="24"/>
                <w:szCs w:val="21"/>
              </w:rPr>
            </w:pPr>
            <w:r>
              <w:rPr>
                <w:kern w:val="0"/>
                <w:sz w:val="24"/>
                <w:szCs w:val="21"/>
              </w:rPr>
              <w:t>序号</w:t>
            </w:r>
          </w:p>
        </w:tc>
        <w:tc>
          <w:tcPr>
            <w:tcW w:w="4394" w:type="dxa"/>
            <w:shd w:val="clear" w:color="auto" w:fill="auto"/>
            <w:vAlign w:val="center"/>
          </w:tcPr>
          <w:p w:rsidR="00E75C50" w:rsidRDefault="00E348A7">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E75C50" w:rsidRDefault="00E348A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75C50" w:rsidRDefault="00E348A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E75C50" w:rsidRDefault="00E348A7">
            <w:pPr>
              <w:widowControl/>
              <w:snapToGrid w:val="0"/>
              <w:jc w:val="center"/>
              <w:rPr>
                <w:kern w:val="0"/>
                <w:sz w:val="24"/>
                <w:szCs w:val="21"/>
              </w:rPr>
            </w:pPr>
            <w:r>
              <w:rPr>
                <w:kern w:val="0"/>
                <w:sz w:val="24"/>
                <w:szCs w:val="21"/>
              </w:rPr>
              <w:t>备注</w:t>
            </w:r>
          </w:p>
        </w:tc>
      </w:tr>
      <w:tr w:rsidR="00E75C50">
        <w:trPr>
          <w:jc w:val="center"/>
        </w:trPr>
        <w:tc>
          <w:tcPr>
            <w:tcW w:w="843" w:type="dxa"/>
            <w:shd w:val="clear" w:color="auto" w:fill="auto"/>
            <w:vAlign w:val="center"/>
          </w:tcPr>
          <w:p w:rsidR="00E75C50" w:rsidRDefault="00E75C50">
            <w:pPr>
              <w:widowControl/>
              <w:snapToGrid w:val="0"/>
              <w:jc w:val="center"/>
              <w:rPr>
                <w:kern w:val="0"/>
                <w:sz w:val="24"/>
                <w:szCs w:val="21"/>
              </w:rPr>
            </w:pPr>
          </w:p>
        </w:tc>
        <w:tc>
          <w:tcPr>
            <w:tcW w:w="4394" w:type="dxa"/>
            <w:shd w:val="clear" w:color="auto" w:fill="auto"/>
            <w:vAlign w:val="center"/>
          </w:tcPr>
          <w:p w:rsidR="00E75C50" w:rsidRDefault="00E75C50">
            <w:pPr>
              <w:widowControl/>
              <w:snapToGrid w:val="0"/>
              <w:jc w:val="center"/>
              <w:rPr>
                <w:kern w:val="0"/>
                <w:sz w:val="24"/>
                <w:szCs w:val="21"/>
              </w:rPr>
            </w:pPr>
          </w:p>
        </w:tc>
        <w:tc>
          <w:tcPr>
            <w:tcW w:w="2438" w:type="dxa"/>
            <w:shd w:val="clear" w:color="auto" w:fill="auto"/>
            <w:vAlign w:val="center"/>
          </w:tcPr>
          <w:p w:rsidR="00E75C50" w:rsidRDefault="00E75C50">
            <w:pPr>
              <w:widowControl/>
              <w:snapToGrid w:val="0"/>
              <w:jc w:val="center"/>
              <w:rPr>
                <w:kern w:val="0"/>
                <w:sz w:val="24"/>
                <w:szCs w:val="21"/>
              </w:rPr>
            </w:pPr>
          </w:p>
        </w:tc>
        <w:tc>
          <w:tcPr>
            <w:tcW w:w="1289" w:type="dxa"/>
            <w:shd w:val="clear" w:color="auto" w:fill="auto"/>
            <w:vAlign w:val="center"/>
          </w:tcPr>
          <w:p w:rsidR="00E75C50" w:rsidRDefault="00E75C50">
            <w:pPr>
              <w:widowControl/>
              <w:snapToGrid w:val="0"/>
              <w:jc w:val="center"/>
              <w:rPr>
                <w:kern w:val="0"/>
                <w:sz w:val="24"/>
                <w:szCs w:val="21"/>
              </w:rPr>
            </w:pPr>
          </w:p>
        </w:tc>
        <w:tc>
          <w:tcPr>
            <w:tcW w:w="843" w:type="dxa"/>
            <w:shd w:val="clear" w:color="auto" w:fill="auto"/>
            <w:vAlign w:val="center"/>
          </w:tcPr>
          <w:p w:rsidR="00E75C50" w:rsidRDefault="00E75C50">
            <w:pPr>
              <w:widowControl/>
              <w:snapToGrid w:val="0"/>
              <w:jc w:val="center"/>
              <w:rPr>
                <w:kern w:val="0"/>
                <w:sz w:val="24"/>
                <w:szCs w:val="21"/>
              </w:rPr>
            </w:pPr>
          </w:p>
        </w:tc>
      </w:tr>
      <w:tr w:rsidR="00E75C50">
        <w:trPr>
          <w:jc w:val="center"/>
        </w:trPr>
        <w:tc>
          <w:tcPr>
            <w:tcW w:w="843" w:type="dxa"/>
            <w:shd w:val="clear" w:color="auto" w:fill="auto"/>
            <w:vAlign w:val="center"/>
          </w:tcPr>
          <w:p w:rsidR="00E75C50" w:rsidRDefault="00E75C50">
            <w:pPr>
              <w:widowControl/>
              <w:snapToGrid w:val="0"/>
              <w:jc w:val="center"/>
              <w:rPr>
                <w:kern w:val="0"/>
                <w:sz w:val="24"/>
                <w:szCs w:val="21"/>
              </w:rPr>
            </w:pPr>
          </w:p>
        </w:tc>
        <w:tc>
          <w:tcPr>
            <w:tcW w:w="4394" w:type="dxa"/>
            <w:shd w:val="clear" w:color="auto" w:fill="auto"/>
            <w:vAlign w:val="center"/>
          </w:tcPr>
          <w:p w:rsidR="00E75C50" w:rsidRDefault="00E75C50">
            <w:pPr>
              <w:widowControl/>
              <w:snapToGrid w:val="0"/>
              <w:jc w:val="center"/>
              <w:rPr>
                <w:kern w:val="0"/>
                <w:sz w:val="24"/>
                <w:szCs w:val="21"/>
              </w:rPr>
            </w:pPr>
          </w:p>
        </w:tc>
        <w:tc>
          <w:tcPr>
            <w:tcW w:w="2438" w:type="dxa"/>
            <w:shd w:val="clear" w:color="auto" w:fill="auto"/>
            <w:vAlign w:val="center"/>
          </w:tcPr>
          <w:p w:rsidR="00E75C50" w:rsidRDefault="00E75C50">
            <w:pPr>
              <w:widowControl/>
              <w:snapToGrid w:val="0"/>
              <w:jc w:val="center"/>
              <w:rPr>
                <w:kern w:val="0"/>
                <w:sz w:val="24"/>
                <w:szCs w:val="21"/>
              </w:rPr>
            </w:pPr>
          </w:p>
        </w:tc>
        <w:tc>
          <w:tcPr>
            <w:tcW w:w="1289" w:type="dxa"/>
            <w:shd w:val="clear" w:color="auto" w:fill="auto"/>
            <w:vAlign w:val="center"/>
          </w:tcPr>
          <w:p w:rsidR="00E75C50" w:rsidRDefault="00E75C50">
            <w:pPr>
              <w:widowControl/>
              <w:snapToGrid w:val="0"/>
              <w:jc w:val="center"/>
              <w:rPr>
                <w:kern w:val="0"/>
                <w:sz w:val="24"/>
                <w:szCs w:val="21"/>
              </w:rPr>
            </w:pPr>
          </w:p>
        </w:tc>
        <w:tc>
          <w:tcPr>
            <w:tcW w:w="843" w:type="dxa"/>
            <w:shd w:val="clear" w:color="auto" w:fill="auto"/>
            <w:vAlign w:val="center"/>
          </w:tcPr>
          <w:p w:rsidR="00E75C50" w:rsidRDefault="00E75C50">
            <w:pPr>
              <w:widowControl/>
              <w:snapToGrid w:val="0"/>
              <w:jc w:val="center"/>
              <w:rPr>
                <w:kern w:val="0"/>
                <w:sz w:val="24"/>
                <w:szCs w:val="21"/>
              </w:rPr>
            </w:pPr>
          </w:p>
        </w:tc>
      </w:tr>
      <w:tr w:rsidR="00E75C50">
        <w:trPr>
          <w:jc w:val="center"/>
        </w:trPr>
        <w:tc>
          <w:tcPr>
            <w:tcW w:w="843" w:type="dxa"/>
            <w:shd w:val="clear" w:color="auto" w:fill="auto"/>
            <w:vAlign w:val="center"/>
          </w:tcPr>
          <w:p w:rsidR="00E75C50" w:rsidRDefault="00E75C50">
            <w:pPr>
              <w:widowControl/>
              <w:snapToGrid w:val="0"/>
              <w:jc w:val="center"/>
              <w:rPr>
                <w:kern w:val="0"/>
                <w:sz w:val="24"/>
                <w:szCs w:val="21"/>
              </w:rPr>
            </w:pPr>
          </w:p>
        </w:tc>
        <w:tc>
          <w:tcPr>
            <w:tcW w:w="4394" w:type="dxa"/>
            <w:shd w:val="clear" w:color="auto" w:fill="auto"/>
            <w:vAlign w:val="center"/>
          </w:tcPr>
          <w:p w:rsidR="00E75C50" w:rsidRDefault="00E75C50">
            <w:pPr>
              <w:widowControl/>
              <w:snapToGrid w:val="0"/>
              <w:jc w:val="center"/>
              <w:rPr>
                <w:kern w:val="0"/>
                <w:sz w:val="24"/>
                <w:szCs w:val="21"/>
              </w:rPr>
            </w:pPr>
          </w:p>
        </w:tc>
        <w:tc>
          <w:tcPr>
            <w:tcW w:w="2438" w:type="dxa"/>
            <w:shd w:val="clear" w:color="auto" w:fill="auto"/>
            <w:vAlign w:val="center"/>
          </w:tcPr>
          <w:p w:rsidR="00E75C50" w:rsidRDefault="00E75C50">
            <w:pPr>
              <w:widowControl/>
              <w:snapToGrid w:val="0"/>
              <w:jc w:val="center"/>
              <w:rPr>
                <w:kern w:val="0"/>
                <w:sz w:val="24"/>
                <w:szCs w:val="21"/>
              </w:rPr>
            </w:pPr>
          </w:p>
        </w:tc>
        <w:tc>
          <w:tcPr>
            <w:tcW w:w="1289" w:type="dxa"/>
            <w:shd w:val="clear" w:color="auto" w:fill="auto"/>
            <w:vAlign w:val="center"/>
          </w:tcPr>
          <w:p w:rsidR="00E75C50" w:rsidRDefault="00E75C50">
            <w:pPr>
              <w:widowControl/>
              <w:snapToGrid w:val="0"/>
              <w:jc w:val="center"/>
              <w:rPr>
                <w:kern w:val="0"/>
                <w:sz w:val="24"/>
                <w:szCs w:val="21"/>
              </w:rPr>
            </w:pPr>
          </w:p>
        </w:tc>
        <w:tc>
          <w:tcPr>
            <w:tcW w:w="843" w:type="dxa"/>
            <w:shd w:val="clear" w:color="auto" w:fill="auto"/>
            <w:vAlign w:val="center"/>
          </w:tcPr>
          <w:p w:rsidR="00E75C50" w:rsidRDefault="00E75C50">
            <w:pPr>
              <w:widowControl/>
              <w:snapToGrid w:val="0"/>
              <w:jc w:val="center"/>
              <w:rPr>
                <w:kern w:val="0"/>
                <w:sz w:val="24"/>
                <w:szCs w:val="21"/>
              </w:rPr>
            </w:pPr>
          </w:p>
        </w:tc>
      </w:tr>
      <w:tr w:rsidR="00E75C50">
        <w:trPr>
          <w:jc w:val="center"/>
        </w:trPr>
        <w:tc>
          <w:tcPr>
            <w:tcW w:w="843" w:type="dxa"/>
            <w:shd w:val="clear" w:color="auto" w:fill="auto"/>
            <w:vAlign w:val="center"/>
          </w:tcPr>
          <w:p w:rsidR="00E75C50" w:rsidRDefault="00E75C50">
            <w:pPr>
              <w:widowControl/>
              <w:snapToGrid w:val="0"/>
              <w:jc w:val="center"/>
              <w:rPr>
                <w:kern w:val="0"/>
                <w:sz w:val="24"/>
                <w:szCs w:val="21"/>
              </w:rPr>
            </w:pPr>
          </w:p>
        </w:tc>
        <w:tc>
          <w:tcPr>
            <w:tcW w:w="4394" w:type="dxa"/>
            <w:shd w:val="clear" w:color="auto" w:fill="auto"/>
            <w:vAlign w:val="center"/>
          </w:tcPr>
          <w:p w:rsidR="00E75C50" w:rsidRDefault="00E75C50">
            <w:pPr>
              <w:widowControl/>
              <w:snapToGrid w:val="0"/>
              <w:jc w:val="center"/>
              <w:rPr>
                <w:kern w:val="0"/>
                <w:sz w:val="24"/>
                <w:szCs w:val="21"/>
              </w:rPr>
            </w:pPr>
          </w:p>
        </w:tc>
        <w:tc>
          <w:tcPr>
            <w:tcW w:w="2438" w:type="dxa"/>
            <w:shd w:val="clear" w:color="auto" w:fill="auto"/>
            <w:vAlign w:val="center"/>
          </w:tcPr>
          <w:p w:rsidR="00E75C50" w:rsidRDefault="00E75C50">
            <w:pPr>
              <w:widowControl/>
              <w:snapToGrid w:val="0"/>
              <w:jc w:val="center"/>
              <w:rPr>
                <w:kern w:val="0"/>
                <w:sz w:val="24"/>
                <w:szCs w:val="21"/>
              </w:rPr>
            </w:pPr>
          </w:p>
        </w:tc>
        <w:tc>
          <w:tcPr>
            <w:tcW w:w="1289" w:type="dxa"/>
            <w:shd w:val="clear" w:color="auto" w:fill="auto"/>
            <w:vAlign w:val="center"/>
          </w:tcPr>
          <w:p w:rsidR="00E75C50" w:rsidRDefault="00E75C50">
            <w:pPr>
              <w:widowControl/>
              <w:snapToGrid w:val="0"/>
              <w:jc w:val="center"/>
              <w:rPr>
                <w:kern w:val="0"/>
                <w:sz w:val="24"/>
                <w:szCs w:val="21"/>
              </w:rPr>
            </w:pPr>
          </w:p>
        </w:tc>
        <w:tc>
          <w:tcPr>
            <w:tcW w:w="843" w:type="dxa"/>
            <w:shd w:val="clear" w:color="auto" w:fill="auto"/>
            <w:vAlign w:val="center"/>
          </w:tcPr>
          <w:p w:rsidR="00E75C50" w:rsidRDefault="00E75C50">
            <w:pPr>
              <w:widowControl/>
              <w:snapToGrid w:val="0"/>
              <w:jc w:val="center"/>
              <w:rPr>
                <w:kern w:val="0"/>
                <w:sz w:val="24"/>
                <w:szCs w:val="21"/>
              </w:rPr>
            </w:pPr>
          </w:p>
        </w:tc>
      </w:tr>
      <w:tr w:rsidR="00E75C50">
        <w:trPr>
          <w:jc w:val="center"/>
        </w:trPr>
        <w:tc>
          <w:tcPr>
            <w:tcW w:w="843" w:type="dxa"/>
            <w:shd w:val="clear" w:color="auto" w:fill="auto"/>
            <w:vAlign w:val="center"/>
          </w:tcPr>
          <w:p w:rsidR="00E75C50" w:rsidRDefault="00E75C50">
            <w:pPr>
              <w:widowControl/>
              <w:snapToGrid w:val="0"/>
              <w:jc w:val="center"/>
              <w:rPr>
                <w:kern w:val="0"/>
                <w:sz w:val="24"/>
                <w:szCs w:val="21"/>
              </w:rPr>
            </w:pPr>
          </w:p>
        </w:tc>
        <w:tc>
          <w:tcPr>
            <w:tcW w:w="4394" w:type="dxa"/>
            <w:shd w:val="clear" w:color="auto" w:fill="auto"/>
            <w:vAlign w:val="center"/>
          </w:tcPr>
          <w:p w:rsidR="00E75C50" w:rsidRDefault="00E75C50">
            <w:pPr>
              <w:widowControl/>
              <w:snapToGrid w:val="0"/>
              <w:jc w:val="center"/>
              <w:rPr>
                <w:kern w:val="0"/>
                <w:sz w:val="24"/>
                <w:szCs w:val="21"/>
              </w:rPr>
            </w:pPr>
          </w:p>
        </w:tc>
        <w:tc>
          <w:tcPr>
            <w:tcW w:w="2438" w:type="dxa"/>
            <w:shd w:val="clear" w:color="auto" w:fill="auto"/>
            <w:vAlign w:val="center"/>
          </w:tcPr>
          <w:p w:rsidR="00E75C50" w:rsidRDefault="00E75C50">
            <w:pPr>
              <w:widowControl/>
              <w:snapToGrid w:val="0"/>
              <w:jc w:val="center"/>
              <w:rPr>
                <w:kern w:val="0"/>
                <w:sz w:val="24"/>
                <w:szCs w:val="21"/>
              </w:rPr>
            </w:pPr>
          </w:p>
        </w:tc>
        <w:tc>
          <w:tcPr>
            <w:tcW w:w="1289" w:type="dxa"/>
            <w:shd w:val="clear" w:color="auto" w:fill="auto"/>
            <w:vAlign w:val="center"/>
          </w:tcPr>
          <w:p w:rsidR="00E75C50" w:rsidRDefault="00E75C50">
            <w:pPr>
              <w:widowControl/>
              <w:snapToGrid w:val="0"/>
              <w:jc w:val="center"/>
              <w:rPr>
                <w:kern w:val="0"/>
                <w:sz w:val="24"/>
                <w:szCs w:val="21"/>
              </w:rPr>
            </w:pPr>
          </w:p>
        </w:tc>
        <w:tc>
          <w:tcPr>
            <w:tcW w:w="843" w:type="dxa"/>
            <w:shd w:val="clear" w:color="auto" w:fill="auto"/>
            <w:vAlign w:val="center"/>
          </w:tcPr>
          <w:p w:rsidR="00E75C50" w:rsidRDefault="00E75C50">
            <w:pPr>
              <w:widowControl/>
              <w:snapToGrid w:val="0"/>
              <w:jc w:val="center"/>
              <w:rPr>
                <w:kern w:val="0"/>
                <w:sz w:val="24"/>
                <w:szCs w:val="21"/>
              </w:rPr>
            </w:pPr>
          </w:p>
        </w:tc>
      </w:tr>
    </w:tbl>
    <w:p w:rsidR="00E75C50" w:rsidRDefault="00E348A7">
      <w:pPr>
        <w:spacing w:line="620" w:lineRule="exact"/>
        <w:rPr>
          <w:sz w:val="24"/>
        </w:rPr>
      </w:pPr>
      <w:r>
        <w:rPr>
          <w:sz w:val="24"/>
        </w:rPr>
        <w:t>注：</w:t>
      </w:r>
    </w:p>
    <w:p w:rsidR="00E75C50" w:rsidRDefault="00E348A7">
      <w:pPr>
        <w:spacing w:line="360" w:lineRule="auto"/>
        <w:rPr>
          <w:sz w:val="24"/>
        </w:rPr>
      </w:pPr>
      <w:r>
        <w:rPr>
          <w:sz w:val="24"/>
        </w:rPr>
        <w:t xml:space="preserve">1. </w:t>
      </w:r>
      <w:r>
        <w:rPr>
          <w:sz w:val="24"/>
        </w:rPr>
        <w:t>不如实填写偏离情况的响应文件将视为虚假材料。</w:t>
      </w:r>
    </w:p>
    <w:p w:rsidR="00E75C50" w:rsidRDefault="00E348A7">
      <w:pPr>
        <w:spacing w:line="360" w:lineRule="auto"/>
        <w:rPr>
          <w:sz w:val="24"/>
        </w:rPr>
      </w:pPr>
      <w:r>
        <w:rPr>
          <w:sz w:val="24"/>
        </w:rPr>
        <w:t xml:space="preserve">2. </w:t>
      </w:r>
      <w:r>
        <w:rPr>
          <w:sz w:val="24"/>
        </w:rPr>
        <w:t>磋商要求指磋商文件中规定的具体要求，投标应答指响应文件的具体内容。</w:t>
      </w:r>
    </w:p>
    <w:p w:rsidR="00E75C50" w:rsidRDefault="00E348A7">
      <w:pPr>
        <w:spacing w:line="360" w:lineRule="auto"/>
        <w:rPr>
          <w:sz w:val="24"/>
        </w:rPr>
      </w:pPr>
      <w:r>
        <w:rPr>
          <w:sz w:val="24"/>
        </w:rPr>
        <w:t xml:space="preserve">3. </w:t>
      </w:r>
      <w:r>
        <w:rPr>
          <w:sz w:val="24"/>
        </w:rPr>
        <w:t>偏离说明指磋商要求与投标应答之间的不同之处。</w:t>
      </w:r>
    </w:p>
    <w:p w:rsidR="00E75C50" w:rsidRDefault="00E348A7">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E75C50" w:rsidRDefault="00E348A7">
      <w:pPr>
        <w:spacing w:line="360" w:lineRule="auto"/>
        <w:ind w:firstLineChars="1700" w:firstLine="4080"/>
        <w:rPr>
          <w:sz w:val="24"/>
        </w:rPr>
      </w:pPr>
      <w:r>
        <w:rPr>
          <w:sz w:val="24"/>
        </w:rPr>
        <w:t>投标人名称：</w:t>
      </w:r>
    </w:p>
    <w:p w:rsidR="00E75C50" w:rsidRDefault="00E348A7">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E75C50" w:rsidRDefault="00E348A7">
      <w:pPr>
        <w:spacing w:line="460" w:lineRule="exact"/>
        <w:rPr>
          <w:b/>
          <w:sz w:val="24"/>
        </w:rPr>
      </w:pPr>
      <w:r>
        <w:rPr>
          <w:rFonts w:hint="eastAsia"/>
          <w:b/>
          <w:sz w:val="24"/>
        </w:rPr>
        <w:t>附件</w:t>
      </w:r>
      <w:r>
        <w:rPr>
          <w:rFonts w:hint="eastAsia"/>
          <w:b/>
          <w:sz w:val="24"/>
        </w:rPr>
        <w:t>4-3</w:t>
      </w:r>
    </w:p>
    <w:p w:rsidR="00E75C50" w:rsidRDefault="00E75C50">
      <w:pPr>
        <w:spacing w:line="460" w:lineRule="exact"/>
        <w:ind w:left="192"/>
        <w:rPr>
          <w:b/>
          <w:sz w:val="24"/>
        </w:rPr>
      </w:pPr>
    </w:p>
    <w:p w:rsidR="00E75C50" w:rsidRDefault="00E348A7">
      <w:pPr>
        <w:widowControl/>
        <w:jc w:val="center"/>
        <w:rPr>
          <w:b/>
          <w:sz w:val="24"/>
        </w:rPr>
      </w:pPr>
      <w:r>
        <w:rPr>
          <w:rFonts w:hint="eastAsia"/>
          <w:b/>
          <w:sz w:val="24"/>
        </w:rPr>
        <w:t>项目人员及岗位安排</w:t>
      </w:r>
    </w:p>
    <w:p w:rsidR="00E75C50" w:rsidRDefault="00E75C50">
      <w:pPr>
        <w:widowControl/>
        <w:jc w:val="left"/>
        <w:rPr>
          <w:sz w:val="24"/>
        </w:rPr>
      </w:pPr>
    </w:p>
    <w:p w:rsidR="00E75C50" w:rsidRDefault="00E348A7">
      <w:pPr>
        <w:spacing w:line="460" w:lineRule="exact"/>
        <w:rPr>
          <w:sz w:val="24"/>
        </w:rPr>
      </w:pPr>
      <w:r>
        <w:rPr>
          <w:sz w:val="24"/>
        </w:rPr>
        <w:t>项目名称：</w:t>
      </w:r>
      <w:r>
        <w:rPr>
          <w:sz w:val="24"/>
          <w:u w:val="single"/>
        </w:rPr>
        <w:t xml:space="preserve">                    </w:t>
      </w:r>
    </w:p>
    <w:p w:rsidR="00E75C50" w:rsidRDefault="00E348A7">
      <w:pPr>
        <w:spacing w:line="460" w:lineRule="exact"/>
        <w:rPr>
          <w:sz w:val="24"/>
        </w:rPr>
      </w:pPr>
      <w:r>
        <w:rPr>
          <w:sz w:val="24"/>
        </w:rPr>
        <w:t>项目编号：</w:t>
      </w:r>
      <w:r>
        <w:rPr>
          <w:sz w:val="24"/>
          <w:u w:val="single"/>
        </w:rPr>
        <w:t xml:space="preserve">                    </w:t>
      </w:r>
    </w:p>
    <w:p w:rsidR="00E75C50" w:rsidRDefault="00E348A7">
      <w:pPr>
        <w:spacing w:line="460" w:lineRule="exact"/>
        <w:rPr>
          <w:sz w:val="24"/>
          <w:u w:val="single"/>
        </w:rPr>
      </w:pPr>
      <w:r>
        <w:rPr>
          <w:sz w:val="24"/>
        </w:rPr>
        <w:t>包号：</w:t>
      </w:r>
      <w:r>
        <w:rPr>
          <w:sz w:val="24"/>
          <w:u w:val="single"/>
        </w:rPr>
        <w:t xml:space="preserve">                        </w:t>
      </w:r>
    </w:p>
    <w:p w:rsidR="00E75C50" w:rsidRDefault="00E75C50">
      <w:pPr>
        <w:widowControl/>
        <w:jc w:val="left"/>
        <w:rPr>
          <w:sz w:val="24"/>
        </w:rPr>
      </w:pPr>
    </w:p>
    <w:p w:rsidR="00E75C50" w:rsidRDefault="00E75C50">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E75C50">
        <w:trPr>
          <w:jc w:val="center"/>
        </w:trPr>
        <w:tc>
          <w:tcPr>
            <w:tcW w:w="423" w:type="pct"/>
            <w:vAlign w:val="center"/>
          </w:tcPr>
          <w:p w:rsidR="00E75C50" w:rsidRDefault="00E348A7">
            <w:pPr>
              <w:spacing w:line="360" w:lineRule="auto"/>
              <w:jc w:val="center"/>
              <w:rPr>
                <w:b/>
                <w:szCs w:val="21"/>
              </w:rPr>
            </w:pPr>
            <w:r>
              <w:rPr>
                <w:b/>
                <w:szCs w:val="21"/>
              </w:rPr>
              <w:t>序号</w:t>
            </w:r>
          </w:p>
        </w:tc>
        <w:tc>
          <w:tcPr>
            <w:tcW w:w="680" w:type="pct"/>
            <w:vAlign w:val="center"/>
          </w:tcPr>
          <w:p w:rsidR="00E75C50" w:rsidRDefault="00E348A7">
            <w:pPr>
              <w:spacing w:line="360" w:lineRule="auto"/>
              <w:jc w:val="center"/>
              <w:rPr>
                <w:b/>
                <w:szCs w:val="21"/>
              </w:rPr>
            </w:pPr>
            <w:r>
              <w:rPr>
                <w:b/>
                <w:szCs w:val="21"/>
              </w:rPr>
              <w:t>岗位名称</w:t>
            </w:r>
          </w:p>
        </w:tc>
        <w:tc>
          <w:tcPr>
            <w:tcW w:w="679" w:type="pct"/>
            <w:vAlign w:val="center"/>
          </w:tcPr>
          <w:p w:rsidR="00E75C50" w:rsidRDefault="00E348A7">
            <w:pPr>
              <w:spacing w:line="360" w:lineRule="auto"/>
              <w:jc w:val="center"/>
              <w:rPr>
                <w:b/>
                <w:szCs w:val="21"/>
              </w:rPr>
            </w:pPr>
            <w:r>
              <w:rPr>
                <w:rFonts w:hint="eastAsia"/>
                <w:b/>
                <w:szCs w:val="21"/>
              </w:rPr>
              <w:t>投入</w:t>
            </w:r>
            <w:r>
              <w:rPr>
                <w:b/>
                <w:szCs w:val="21"/>
              </w:rPr>
              <w:t>人数</w:t>
            </w:r>
          </w:p>
        </w:tc>
        <w:tc>
          <w:tcPr>
            <w:tcW w:w="1107" w:type="pct"/>
            <w:vAlign w:val="center"/>
          </w:tcPr>
          <w:p w:rsidR="00E75C50" w:rsidRDefault="00E348A7">
            <w:pPr>
              <w:spacing w:line="360" w:lineRule="auto"/>
              <w:jc w:val="center"/>
              <w:rPr>
                <w:b/>
                <w:szCs w:val="21"/>
              </w:rPr>
            </w:pPr>
            <w:r>
              <w:rPr>
                <w:rFonts w:hint="eastAsia"/>
                <w:b/>
                <w:szCs w:val="21"/>
              </w:rPr>
              <w:t>人员情况简介</w:t>
            </w:r>
          </w:p>
        </w:tc>
        <w:tc>
          <w:tcPr>
            <w:tcW w:w="671" w:type="pct"/>
            <w:vAlign w:val="center"/>
          </w:tcPr>
          <w:p w:rsidR="00E75C50" w:rsidRDefault="00E348A7">
            <w:pPr>
              <w:spacing w:line="360" w:lineRule="auto"/>
              <w:jc w:val="center"/>
              <w:rPr>
                <w:b/>
                <w:szCs w:val="21"/>
              </w:rPr>
            </w:pPr>
            <w:r>
              <w:rPr>
                <w:rFonts w:hint="eastAsia"/>
                <w:b/>
                <w:szCs w:val="21"/>
              </w:rPr>
              <w:t>是否退休</w:t>
            </w:r>
          </w:p>
        </w:tc>
        <w:tc>
          <w:tcPr>
            <w:tcW w:w="719" w:type="pct"/>
            <w:vAlign w:val="center"/>
          </w:tcPr>
          <w:p w:rsidR="00E75C50" w:rsidRDefault="00E348A7">
            <w:pPr>
              <w:spacing w:line="360" w:lineRule="auto"/>
              <w:jc w:val="center"/>
              <w:rPr>
                <w:b/>
                <w:szCs w:val="21"/>
              </w:rPr>
            </w:pPr>
            <w:r>
              <w:rPr>
                <w:b/>
                <w:szCs w:val="21"/>
              </w:rPr>
              <w:t>工作时间</w:t>
            </w:r>
          </w:p>
        </w:tc>
        <w:tc>
          <w:tcPr>
            <w:tcW w:w="721" w:type="pct"/>
          </w:tcPr>
          <w:p w:rsidR="00E75C50" w:rsidRDefault="00E348A7">
            <w:pPr>
              <w:spacing w:line="360" w:lineRule="auto"/>
              <w:jc w:val="center"/>
              <w:rPr>
                <w:b/>
                <w:szCs w:val="21"/>
              </w:rPr>
            </w:pPr>
            <w:r>
              <w:rPr>
                <w:rFonts w:hint="eastAsia"/>
                <w:b/>
                <w:szCs w:val="21"/>
              </w:rPr>
              <w:t>备注</w:t>
            </w:r>
          </w:p>
        </w:tc>
      </w:tr>
      <w:tr w:rsidR="00E75C50">
        <w:trPr>
          <w:jc w:val="center"/>
        </w:trPr>
        <w:tc>
          <w:tcPr>
            <w:tcW w:w="423" w:type="pct"/>
            <w:vAlign w:val="center"/>
          </w:tcPr>
          <w:p w:rsidR="00E75C50" w:rsidRDefault="00E75C50">
            <w:pPr>
              <w:spacing w:line="360" w:lineRule="auto"/>
              <w:jc w:val="center"/>
              <w:rPr>
                <w:szCs w:val="21"/>
              </w:rPr>
            </w:pPr>
          </w:p>
        </w:tc>
        <w:tc>
          <w:tcPr>
            <w:tcW w:w="680" w:type="pct"/>
            <w:vAlign w:val="center"/>
          </w:tcPr>
          <w:p w:rsidR="00E75C50" w:rsidRDefault="00E75C50">
            <w:pPr>
              <w:spacing w:line="360" w:lineRule="auto"/>
              <w:jc w:val="center"/>
              <w:rPr>
                <w:szCs w:val="21"/>
              </w:rPr>
            </w:pPr>
          </w:p>
        </w:tc>
        <w:tc>
          <w:tcPr>
            <w:tcW w:w="679" w:type="pct"/>
            <w:vAlign w:val="center"/>
          </w:tcPr>
          <w:p w:rsidR="00E75C50" w:rsidRDefault="00E75C50">
            <w:pPr>
              <w:spacing w:line="360" w:lineRule="auto"/>
              <w:jc w:val="center"/>
              <w:rPr>
                <w:szCs w:val="21"/>
              </w:rPr>
            </w:pPr>
          </w:p>
        </w:tc>
        <w:tc>
          <w:tcPr>
            <w:tcW w:w="1107" w:type="pct"/>
            <w:vAlign w:val="center"/>
          </w:tcPr>
          <w:p w:rsidR="00E75C50" w:rsidRDefault="00E75C50">
            <w:pPr>
              <w:spacing w:line="360" w:lineRule="auto"/>
              <w:jc w:val="center"/>
              <w:rPr>
                <w:szCs w:val="21"/>
              </w:rPr>
            </w:pPr>
          </w:p>
        </w:tc>
        <w:tc>
          <w:tcPr>
            <w:tcW w:w="671" w:type="pct"/>
            <w:vAlign w:val="center"/>
          </w:tcPr>
          <w:p w:rsidR="00E75C50" w:rsidRDefault="00E75C50">
            <w:pPr>
              <w:spacing w:line="360" w:lineRule="auto"/>
              <w:jc w:val="center"/>
              <w:rPr>
                <w:szCs w:val="21"/>
              </w:rPr>
            </w:pPr>
          </w:p>
        </w:tc>
        <w:tc>
          <w:tcPr>
            <w:tcW w:w="719" w:type="pct"/>
            <w:vAlign w:val="center"/>
          </w:tcPr>
          <w:p w:rsidR="00E75C50" w:rsidRDefault="00E75C50">
            <w:pPr>
              <w:spacing w:line="360" w:lineRule="auto"/>
              <w:jc w:val="center"/>
              <w:rPr>
                <w:szCs w:val="21"/>
              </w:rPr>
            </w:pPr>
          </w:p>
        </w:tc>
        <w:tc>
          <w:tcPr>
            <w:tcW w:w="721" w:type="pct"/>
          </w:tcPr>
          <w:p w:rsidR="00E75C50" w:rsidRDefault="00E75C50">
            <w:pPr>
              <w:spacing w:line="360" w:lineRule="auto"/>
              <w:jc w:val="center"/>
              <w:rPr>
                <w:szCs w:val="21"/>
              </w:rPr>
            </w:pPr>
          </w:p>
        </w:tc>
      </w:tr>
      <w:tr w:rsidR="00E75C50">
        <w:trPr>
          <w:jc w:val="center"/>
        </w:trPr>
        <w:tc>
          <w:tcPr>
            <w:tcW w:w="423" w:type="pct"/>
            <w:vAlign w:val="center"/>
          </w:tcPr>
          <w:p w:rsidR="00E75C50" w:rsidRDefault="00E75C50">
            <w:pPr>
              <w:spacing w:line="360" w:lineRule="auto"/>
              <w:jc w:val="center"/>
              <w:rPr>
                <w:szCs w:val="21"/>
              </w:rPr>
            </w:pPr>
          </w:p>
        </w:tc>
        <w:tc>
          <w:tcPr>
            <w:tcW w:w="680" w:type="pct"/>
            <w:vAlign w:val="center"/>
          </w:tcPr>
          <w:p w:rsidR="00E75C50" w:rsidRDefault="00E75C50">
            <w:pPr>
              <w:spacing w:line="360" w:lineRule="auto"/>
              <w:jc w:val="center"/>
              <w:rPr>
                <w:szCs w:val="21"/>
              </w:rPr>
            </w:pPr>
          </w:p>
        </w:tc>
        <w:tc>
          <w:tcPr>
            <w:tcW w:w="679" w:type="pct"/>
            <w:vAlign w:val="center"/>
          </w:tcPr>
          <w:p w:rsidR="00E75C50" w:rsidRDefault="00E75C50">
            <w:pPr>
              <w:spacing w:line="360" w:lineRule="auto"/>
              <w:jc w:val="center"/>
              <w:rPr>
                <w:szCs w:val="21"/>
              </w:rPr>
            </w:pPr>
          </w:p>
        </w:tc>
        <w:tc>
          <w:tcPr>
            <w:tcW w:w="1107" w:type="pct"/>
            <w:vAlign w:val="center"/>
          </w:tcPr>
          <w:p w:rsidR="00E75C50" w:rsidRDefault="00E75C50">
            <w:pPr>
              <w:spacing w:line="360" w:lineRule="auto"/>
              <w:jc w:val="center"/>
              <w:rPr>
                <w:szCs w:val="21"/>
              </w:rPr>
            </w:pPr>
          </w:p>
        </w:tc>
        <w:tc>
          <w:tcPr>
            <w:tcW w:w="671" w:type="pct"/>
            <w:vAlign w:val="center"/>
          </w:tcPr>
          <w:p w:rsidR="00E75C50" w:rsidRDefault="00E75C50">
            <w:pPr>
              <w:spacing w:line="360" w:lineRule="auto"/>
              <w:jc w:val="center"/>
              <w:rPr>
                <w:szCs w:val="21"/>
              </w:rPr>
            </w:pPr>
          </w:p>
        </w:tc>
        <w:tc>
          <w:tcPr>
            <w:tcW w:w="719" w:type="pct"/>
            <w:vAlign w:val="center"/>
          </w:tcPr>
          <w:p w:rsidR="00E75C50" w:rsidRDefault="00E75C50">
            <w:pPr>
              <w:spacing w:line="360" w:lineRule="auto"/>
              <w:jc w:val="center"/>
              <w:rPr>
                <w:szCs w:val="21"/>
              </w:rPr>
            </w:pPr>
          </w:p>
        </w:tc>
        <w:tc>
          <w:tcPr>
            <w:tcW w:w="721" w:type="pct"/>
          </w:tcPr>
          <w:p w:rsidR="00E75C50" w:rsidRDefault="00E75C50">
            <w:pPr>
              <w:spacing w:line="360" w:lineRule="auto"/>
              <w:jc w:val="center"/>
              <w:rPr>
                <w:szCs w:val="21"/>
              </w:rPr>
            </w:pPr>
          </w:p>
        </w:tc>
      </w:tr>
      <w:tr w:rsidR="00E75C50">
        <w:trPr>
          <w:jc w:val="center"/>
        </w:trPr>
        <w:tc>
          <w:tcPr>
            <w:tcW w:w="423" w:type="pct"/>
            <w:vAlign w:val="center"/>
          </w:tcPr>
          <w:p w:rsidR="00E75C50" w:rsidRDefault="00E75C50">
            <w:pPr>
              <w:spacing w:line="360" w:lineRule="auto"/>
              <w:jc w:val="center"/>
              <w:rPr>
                <w:szCs w:val="21"/>
              </w:rPr>
            </w:pPr>
          </w:p>
        </w:tc>
        <w:tc>
          <w:tcPr>
            <w:tcW w:w="680" w:type="pct"/>
            <w:vAlign w:val="center"/>
          </w:tcPr>
          <w:p w:rsidR="00E75C50" w:rsidRDefault="00E75C50">
            <w:pPr>
              <w:spacing w:line="360" w:lineRule="auto"/>
              <w:jc w:val="center"/>
              <w:rPr>
                <w:szCs w:val="21"/>
              </w:rPr>
            </w:pPr>
          </w:p>
        </w:tc>
        <w:tc>
          <w:tcPr>
            <w:tcW w:w="679" w:type="pct"/>
            <w:vAlign w:val="center"/>
          </w:tcPr>
          <w:p w:rsidR="00E75C50" w:rsidRDefault="00E75C50">
            <w:pPr>
              <w:spacing w:line="360" w:lineRule="auto"/>
              <w:jc w:val="center"/>
              <w:rPr>
                <w:szCs w:val="21"/>
              </w:rPr>
            </w:pPr>
          </w:p>
        </w:tc>
        <w:tc>
          <w:tcPr>
            <w:tcW w:w="1107" w:type="pct"/>
            <w:vAlign w:val="center"/>
          </w:tcPr>
          <w:p w:rsidR="00E75C50" w:rsidRDefault="00E75C50">
            <w:pPr>
              <w:spacing w:line="360" w:lineRule="auto"/>
              <w:jc w:val="center"/>
              <w:rPr>
                <w:szCs w:val="21"/>
              </w:rPr>
            </w:pPr>
          </w:p>
        </w:tc>
        <w:tc>
          <w:tcPr>
            <w:tcW w:w="671" w:type="pct"/>
            <w:vAlign w:val="center"/>
          </w:tcPr>
          <w:p w:rsidR="00E75C50" w:rsidRDefault="00E75C50">
            <w:pPr>
              <w:spacing w:line="360" w:lineRule="auto"/>
              <w:jc w:val="center"/>
              <w:rPr>
                <w:szCs w:val="21"/>
              </w:rPr>
            </w:pPr>
          </w:p>
        </w:tc>
        <w:tc>
          <w:tcPr>
            <w:tcW w:w="719" w:type="pct"/>
            <w:vAlign w:val="center"/>
          </w:tcPr>
          <w:p w:rsidR="00E75C50" w:rsidRDefault="00E75C50">
            <w:pPr>
              <w:spacing w:line="360" w:lineRule="auto"/>
              <w:jc w:val="center"/>
              <w:rPr>
                <w:szCs w:val="21"/>
              </w:rPr>
            </w:pPr>
          </w:p>
        </w:tc>
        <w:tc>
          <w:tcPr>
            <w:tcW w:w="721" w:type="pct"/>
          </w:tcPr>
          <w:p w:rsidR="00E75C50" w:rsidRDefault="00E75C50">
            <w:pPr>
              <w:spacing w:line="360" w:lineRule="auto"/>
              <w:jc w:val="center"/>
              <w:rPr>
                <w:szCs w:val="21"/>
              </w:rPr>
            </w:pPr>
          </w:p>
        </w:tc>
      </w:tr>
      <w:tr w:rsidR="00E75C50">
        <w:trPr>
          <w:jc w:val="center"/>
        </w:trPr>
        <w:tc>
          <w:tcPr>
            <w:tcW w:w="423" w:type="pct"/>
            <w:vAlign w:val="center"/>
          </w:tcPr>
          <w:p w:rsidR="00E75C50" w:rsidRDefault="00E75C50">
            <w:pPr>
              <w:spacing w:line="360" w:lineRule="auto"/>
              <w:jc w:val="center"/>
              <w:rPr>
                <w:szCs w:val="21"/>
              </w:rPr>
            </w:pPr>
          </w:p>
        </w:tc>
        <w:tc>
          <w:tcPr>
            <w:tcW w:w="680" w:type="pct"/>
            <w:vAlign w:val="center"/>
          </w:tcPr>
          <w:p w:rsidR="00E75C50" w:rsidRDefault="00E75C50">
            <w:pPr>
              <w:spacing w:line="360" w:lineRule="auto"/>
              <w:jc w:val="center"/>
              <w:rPr>
                <w:szCs w:val="21"/>
              </w:rPr>
            </w:pPr>
          </w:p>
        </w:tc>
        <w:tc>
          <w:tcPr>
            <w:tcW w:w="679" w:type="pct"/>
            <w:vAlign w:val="center"/>
          </w:tcPr>
          <w:p w:rsidR="00E75C50" w:rsidRDefault="00E75C50">
            <w:pPr>
              <w:spacing w:line="360" w:lineRule="auto"/>
              <w:jc w:val="center"/>
              <w:rPr>
                <w:szCs w:val="21"/>
              </w:rPr>
            </w:pPr>
          </w:p>
        </w:tc>
        <w:tc>
          <w:tcPr>
            <w:tcW w:w="1107" w:type="pct"/>
            <w:vAlign w:val="center"/>
          </w:tcPr>
          <w:p w:rsidR="00E75C50" w:rsidRDefault="00E75C50">
            <w:pPr>
              <w:spacing w:line="360" w:lineRule="auto"/>
              <w:jc w:val="center"/>
              <w:rPr>
                <w:szCs w:val="21"/>
              </w:rPr>
            </w:pPr>
          </w:p>
        </w:tc>
        <w:tc>
          <w:tcPr>
            <w:tcW w:w="671" w:type="pct"/>
            <w:vAlign w:val="center"/>
          </w:tcPr>
          <w:p w:rsidR="00E75C50" w:rsidRDefault="00E75C50">
            <w:pPr>
              <w:spacing w:line="360" w:lineRule="auto"/>
              <w:jc w:val="center"/>
              <w:rPr>
                <w:szCs w:val="21"/>
              </w:rPr>
            </w:pPr>
          </w:p>
        </w:tc>
        <w:tc>
          <w:tcPr>
            <w:tcW w:w="719" w:type="pct"/>
            <w:vAlign w:val="center"/>
          </w:tcPr>
          <w:p w:rsidR="00E75C50" w:rsidRDefault="00E75C50">
            <w:pPr>
              <w:spacing w:line="360" w:lineRule="auto"/>
              <w:jc w:val="center"/>
              <w:rPr>
                <w:szCs w:val="21"/>
              </w:rPr>
            </w:pPr>
          </w:p>
        </w:tc>
        <w:tc>
          <w:tcPr>
            <w:tcW w:w="721" w:type="pct"/>
          </w:tcPr>
          <w:p w:rsidR="00E75C50" w:rsidRDefault="00E75C50">
            <w:pPr>
              <w:spacing w:line="360" w:lineRule="auto"/>
              <w:jc w:val="center"/>
              <w:rPr>
                <w:szCs w:val="21"/>
              </w:rPr>
            </w:pPr>
          </w:p>
        </w:tc>
      </w:tr>
      <w:tr w:rsidR="00E75C50">
        <w:trPr>
          <w:jc w:val="center"/>
        </w:trPr>
        <w:tc>
          <w:tcPr>
            <w:tcW w:w="423" w:type="pct"/>
            <w:vAlign w:val="center"/>
          </w:tcPr>
          <w:p w:rsidR="00E75C50" w:rsidRDefault="00E75C50">
            <w:pPr>
              <w:spacing w:line="360" w:lineRule="auto"/>
              <w:jc w:val="center"/>
              <w:rPr>
                <w:szCs w:val="21"/>
              </w:rPr>
            </w:pPr>
          </w:p>
        </w:tc>
        <w:tc>
          <w:tcPr>
            <w:tcW w:w="680" w:type="pct"/>
            <w:vAlign w:val="center"/>
          </w:tcPr>
          <w:p w:rsidR="00E75C50" w:rsidRDefault="00E75C50">
            <w:pPr>
              <w:spacing w:line="360" w:lineRule="auto"/>
              <w:jc w:val="center"/>
              <w:rPr>
                <w:szCs w:val="21"/>
              </w:rPr>
            </w:pPr>
          </w:p>
        </w:tc>
        <w:tc>
          <w:tcPr>
            <w:tcW w:w="679" w:type="pct"/>
            <w:vAlign w:val="center"/>
          </w:tcPr>
          <w:p w:rsidR="00E75C50" w:rsidRDefault="00E75C50">
            <w:pPr>
              <w:spacing w:line="360" w:lineRule="auto"/>
              <w:jc w:val="center"/>
              <w:rPr>
                <w:szCs w:val="21"/>
              </w:rPr>
            </w:pPr>
          </w:p>
        </w:tc>
        <w:tc>
          <w:tcPr>
            <w:tcW w:w="1107" w:type="pct"/>
            <w:vAlign w:val="center"/>
          </w:tcPr>
          <w:p w:rsidR="00E75C50" w:rsidRDefault="00E75C50">
            <w:pPr>
              <w:spacing w:line="360" w:lineRule="auto"/>
              <w:jc w:val="center"/>
              <w:rPr>
                <w:szCs w:val="21"/>
              </w:rPr>
            </w:pPr>
          </w:p>
        </w:tc>
        <w:tc>
          <w:tcPr>
            <w:tcW w:w="671" w:type="pct"/>
            <w:vAlign w:val="center"/>
          </w:tcPr>
          <w:p w:rsidR="00E75C50" w:rsidRDefault="00E75C50">
            <w:pPr>
              <w:spacing w:line="360" w:lineRule="auto"/>
              <w:jc w:val="center"/>
              <w:rPr>
                <w:szCs w:val="21"/>
              </w:rPr>
            </w:pPr>
          </w:p>
        </w:tc>
        <w:tc>
          <w:tcPr>
            <w:tcW w:w="719" w:type="pct"/>
            <w:vAlign w:val="center"/>
          </w:tcPr>
          <w:p w:rsidR="00E75C50" w:rsidRDefault="00E75C50">
            <w:pPr>
              <w:spacing w:line="360" w:lineRule="auto"/>
              <w:jc w:val="center"/>
              <w:rPr>
                <w:szCs w:val="21"/>
              </w:rPr>
            </w:pPr>
          </w:p>
        </w:tc>
        <w:tc>
          <w:tcPr>
            <w:tcW w:w="721" w:type="pct"/>
          </w:tcPr>
          <w:p w:rsidR="00E75C50" w:rsidRDefault="00E75C50">
            <w:pPr>
              <w:spacing w:line="360" w:lineRule="auto"/>
              <w:jc w:val="center"/>
              <w:rPr>
                <w:szCs w:val="21"/>
              </w:rPr>
            </w:pPr>
          </w:p>
        </w:tc>
      </w:tr>
      <w:tr w:rsidR="00E75C50">
        <w:trPr>
          <w:jc w:val="center"/>
        </w:trPr>
        <w:tc>
          <w:tcPr>
            <w:tcW w:w="423" w:type="pct"/>
            <w:vAlign w:val="center"/>
          </w:tcPr>
          <w:p w:rsidR="00E75C50" w:rsidRDefault="00E75C50">
            <w:pPr>
              <w:spacing w:line="360" w:lineRule="auto"/>
              <w:jc w:val="center"/>
              <w:rPr>
                <w:szCs w:val="21"/>
              </w:rPr>
            </w:pPr>
          </w:p>
        </w:tc>
        <w:tc>
          <w:tcPr>
            <w:tcW w:w="680" w:type="pct"/>
            <w:vAlign w:val="center"/>
          </w:tcPr>
          <w:p w:rsidR="00E75C50" w:rsidRDefault="00E75C50">
            <w:pPr>
              <w:spacing w:line="360" w:lineRule="auto"/>
              <w:jc w:val="center"/>
              <w:rPr>
                <w:szCs w:val="21"/>
              </w:rPr>
            </w:pPr>
          </w:p>
        </w:tc>
        <w:tc>
          <w:tcPr>
            <w:tcW w:w="679" w:type="pct"/>
            <w:vAlign w:val="center"/>
          </w:tcPr>
          <w:p w:rsidR="00E75C50" w:rsidRDefault="00E75C50">
            <w:pPr>
              <w:spacing w:line="360" w:lineRule="auto"/>
              <w:jc w:val="center"/>
              <w:rPr>
                <w:szCs w:val="21"/>
              </w:rPr>
            </w:pPr>
          </w:p>
        </w:tc>
        <w:tc>
          <w:tcPr>
            <w:tcW w:w="1107" w:type="pct"/>
            <w:vAlign w:val="center"/>
          </w:tcPr>
          <w:p w:rsidR="00E75C50" w:rsidRDefault="00E75C50">
            <w:pPr>
              <w:spacing w:line="360" w:lineRule="auto"/>
              <w:jc w:val="center"/>
              <w:rPr>
                <w:szCs w:val="21"/>
              </w:rPr>
            </w:pPr>
          </w:p>
        </w:tc>
        <w:tc>
          <w:tcPr>
            <w:tcW w:w="671" w:type="pct"/>
            <w:vAlign w:val="center"/>
          </w:tcPr>
          <w:p w:rsidR="00E75C50" w:rsidRDefault="00E75C50">
            <w:pPr>
              <w:spacing w:line="360" w:lineRule="auto"/>
              <w:jc w:val="center"/>
              <w:rPr>
                <w:szCs w:val="21"/>
              </w:rPr>
            </w:pPr>
          </w:p>
        </w:tc>
        <w:tc>
          <w:tcPr>
            <w:tcW w:w="719" w:type="pct"/>
            <w:vAlign w:val="center"/>
          </w:tcPr>
          <w:p w:rsidR="00E75C50" w:rsidRDefault="00E75C50">
            <w:pPr>
              <w:spacing w:line="360" w:lineRule="auto"/>
              <w:jc w:val="center"/>
              <w:rPr>
                <w:szCs w:val="21"/>
              </w:rPr>
            </w:pPr>
          </w:p>
        </w:tc>
        <w:tc>
          <w:tcPr>
            <w:tcW w:w="721" w:type="pct"/>
          </w:tcPr>
          <w:p w:rsidR="00E75C50" w:rsidRDefault="00E75C50">
            <w:pPr>
              <w:spacing w:line="360" w:lineRule="auto"/>
              <w:jc w:val="center"/>
              <w:rPr>
                <w:szCs w:val="21"/>
              </w:rPr>
            </w:pPr>
          </w:p>
        </w:tc>
      </w:tr>
      <w:tr w:rsidR="00E75C50">
        <w:trPr>
          <w:jc w:val="center"/>
        </w:trPr>
        <w:tc>
          <w:tcPr>
            <w:tcW w:w="1103" w:type="pct"/>
            <w:gridSpan w:val="2"/>
            <w:vAlign w:val="center"/>
          </w:tcPr>
          <w:p w:rsidR="00E75C50" w:rsidRDefault="00E348A7">
            <w:pPr>
              <w:spacing w:line="360" w:lineRule="auto"/>
              <w:jc w:val="center"/>
              <w:rPr>
                <w:szCs w:val="21"/>
              </w:rPr>
            </w:pPr>
            <w:r>
              <w:rPr>
                <w:rFonts w:hint="eastAsia"/>
                <w:szCs w:val="21"/>
              </w:rPr>
              <w:t>合计人数</w:t>
            </w:r>
          </w:p>
        </w:tc>
        <w:tc>
          <w:tcPr>
            <w:tcW w:w="3897" w:type="pct"/>
            <w:gridSpan w:val="5"/>
            <w:vAlign w:val="center"/>
          </w:tcPr>
          <w:p w:rsidR="00E75C50" w:rsidRDefault="00E75C50">
            <w:pPr>
              <w:spacing w:line="360" w:lineRule="auto"/>
              <w:jc w:val="center"/>
              <w:rPr>
                <w:szCs w:val="21"/>
              </w:rPr>
            </w:pPr>
          </w:p>
        </w:tc>
      </w:tr>
    </w:tbl>
    <w:p w:rsidR="00E75C50" w:rsidRDefault="00E348A7">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E75C50" w:rsidRDefault="00E348A7">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E75C50" w:rsidRDefault="00E75C50">
      <w:pPr>
        <w:widowControl/>
        <w:jc w:val="left"/>
        <w:rPr>
          <w:sz w:val="24"/>
        </w:rPr>
      </w:pPr>
    </w:p>
    <w:p w:rsidR="00E75C50" w:rsidRDefault="00E75C50">
      <w:pPr>
        <w:widowControl/>
        <w:jc w:val="left"/>
        <w:rPr>
          <w:sz w:val="24"/>
        </w:rPr>
      </w:pPr>
    </w:p>
    <w:p w:rsidR="00E75C50" w:rsidRDefault="00E75C50">
      <w:pPr>
        <w:widowControl/>
        <w:jc w:val="left"/>
        <w:rPr>
          <w:sz w:val="24"/>
        </w:rPr>
      </w:pPr>
    </w:p>
    <w:p w:rsidR="00E75C50" w:rsidRDefault="00E75C50">
      <w:pPr>
        <w:widowControl/>
        <w:jc w:val="left"/>
        <w:rPr>
          <w:sz w:val="24"/>
        </w:rPr>
      </w:pPr>
    </w:p>
    <w:p w:rsidR="00E75C50" w:rsidRDefault="00E348A7">
      <w:pPr>
        <w:spacing w:line="360" w:lineRule="auto"/>
        <w:ind w:right="84" w:firstLineChars="100" w:firstLine="240"/>
        <w:rPr>
          <w:sz w:val="24"/>
        </w:rPr>
      </w:pPr>
      <w:r>
        <w:rPr>
          <w:sz w:val="24"/>
        </w:rPr>
        <w:t>投标人名称：</w:t>
      </w:r>
    </w:p>
    <w:p w:rsidR="00E75C50" w:rsidRDefault="00E75C50">
      <w:pPr>
        <w:spacing w:line="360" w:lineRule="auto"/>
        <w:ind w:right="84" w:firstLineChars="100" w:firstLine="240"/>
        <w:rPr>
          <w:sz w:val="24"/>
        </w:rPr>
      </w:pPr>
    </w:p>
    <w:p w:rsidR="00E75C50" w:rsidRDefault="00E348A7">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75C50" w:rsidRDefault="00E75C50">
      <w:pPr>
        <w:spacing w:line="460" w:lineRule="exact"/>
        <w:ind w:left="192"/>
        <w:rPr>
          <w:b/>
          <w:sz w:val="24"/>
        </w:rPr>
      </w:pPr>
    </w:p>
    <w:p w:rsidR="00E75C50" w:rsidRDefault="00E75C50">
      <w:pPr>
        <w:spacing w:line="460" w:lineRule="exact"/>
        <w:ind w:left="192"/>
        <w:rPr>
          <w:b/>
          <w:sz w:val="24"/>
        </w:rPr>
      </w:pPr>
    </w:p>
    <w:p w:rsidR="00E75C50" w:rsidRDefault="00E348A7">
      <w:pPr>
        <w:widowControl/>
        <w:jc w:val="left"/>
        <w:rPr>
          <w:b/>
          <w:sz w:val="24"/>
        </w:rPr>
      </w:pPr>
      <w:r>
        <w:rPr>
          <w:b/>
          <w:sz w:val="24"/>
        </w:rPr>
        <w:br w:type="page"/>
      </w:r>
    </w:p>
    <w:p w:rsidR="00E75C50" w:rsidRDefault="00E348A7">
      <w:pPr>
        <w:spacing w:line="460" w:lineRule="exact"/>
        <w:rPr>
          <w:b/>
          <w:sz w:val="24"/>
        </w:rPr>
      </w:pPr>
      <w:r>
        <w:rPr>
          <w:b/>
          <w:sz w:val="24"/>
        </w:rPr>
        <w:t>附件</w:t>
      </w:r>
      <w:r>
        <w:rPr>
          <w:b/>
          <w:sz w:val="24"/>
        </w:rPr>
        <w:t>5</w:t>
      </w:r>
      <w:r>
        <w:rPr>
          <w:b/>
          <w:sz w:val="24"/>
        </w:rPr>
        <w:t>：评分因素中要求的各项方案、证明材料等</w:t>
      </w:r>
    </w:p>
    <w:p w:rsidR="00E75C50" w:rsidRDefault="00E75C50">
      <w:pPr>
        <w:spacing w:line="360" w:lineRule="auto"/>
        <w:ind w:firstLineChars="200" w:firstLine="480"/>
        <w:rPr>
          <w:bCs/>
          <w:color w:val="000000"/>
          <w:sz w:val="24"/>
        </w:rPr>
      </w:pPr>
    </w:p>
    <w:p w:rsidR="00E75C50" w:rsidRDefault="00E348A7">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E75C50" w:rsidRDefault="00E348A7">
      <w:pPr>
        <w:spacing w:line="360" w:lineRule="auto"/>
        <w:ind w:firstLineChars="200" w:firstLine="480"/>
        <w:rPr>
          <w:color w:val="000000"/>
          <w:sz w:val="24"/>
        </w:rPr>
      </w:pPr>
      <w:r>
        <w:rPr>
          <w:color w:val="000000"/>
          <w:sz w:val="24"/>
        </w:rPr>
        <w:t>投标人将专项服务委托专业公司承</w:t>
      </w:r>
      <w:r>
        <w:rPr>
          <w:color w:val="000000"/>
          <w:sz w:val="24"/>
        </w:rPr>
        <w:t>担的，应当进行说明。</w:t>
      </w: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75C50">
      <w:pPr>
        <w:spacing w:line="460" w:lineRule="exact"/>
        <w:ind w:left="192"/>
        <w:jc w:val="left"/>
        <w:rPr>
          <w:sz w:val="24"/>
        </w:rPr>
      </w:pPr>
    </w:p>
    <w:p w:rsidR="00E75C50" w:rsidRDefault="00E348A7">
      <w:pPr>
        <w:spacing w:line="360" w:lineRule="auto"/>
        <w:ind w:firstLineChars="1700" w:firstLine="4080"/>
        <w:rPr>
          <w:sz w:val="24"/>
        </w:rPr>
      </w:pPr>
      <w:r>
        <w:rPr>
          <w:sz w:val="24"/>
        </w:rPr>
        <w:t>投标人名称：</w:t>
      </w:r>
    </w:p>
    <w:p w:rsidR="00E75C50" w:rsidRDefault="00E75C50">
      <w:pPr>
        <w:spacing w:line="360" w:lineRule="auto"/>
        <w:ind w:firstLineChars="1700" w:firstLine="4080"/>
        <w:rPr>
          <w:sz w:val="24"/>
        </w:rPr>
      </w:pPr>
    </w:p>
    <w:p w:rsidR="00E75C50" w:rsidRDefault="00E348A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75C50" w:rsidRDefault="00E75C50">
      <w:pPr>
        <w:spacing w:line="460" w:lineRule="exact"/>
        <w:ind w:left="192"/>
        <w:jc w:val="left"/>
        <w:rPr>
          <w:sz w:val="24"/>
        </w:rPr>
      </w:pPr>
    </w:p>
    <w:p w:rsidR="00E75C50" w:rsidRDefault="00E348A7">
      <w:pPr>
        <w:spacing w:line="480" w:lineRule="auto"/>
      </w:pPr>
      <w:r>
        <w:rPr>
          <w:b/>
          <w:sz w:val="24"/>
        </w:rPr>
        <w:br w:type="page"/>
      </w:r>
      <w:r>
        <w:rPr>
          <w:b/>
          <w:sz w:val="24"/>
        </w:rPr>
        <w:t>附件</w:t>
      </w:r>
      <w:r>
        <w:rPr>
          <w:b/>
          <w:sz w:val="24"/>
        </w:rPr>
        <w:t>6</w:t>
      </w:r>
    </w:p>
    <w:p w:rsidR="00E75C50" w:rsidRDefault="00E348A7">
      <w:pPr>
        <w:spacing w:line="560" w:lineRule="exact"/>
        <w:jc w:val="center"/>
        <w:rPr>
          <w:b/>
          <w:sz w:val="24"/>
        </w:rPr>
      </w:pPr>
      <w:r>
        <w:rPr>
          <w:b/>
          <w:sz w:val="24"/>
        </w:rPr>
        <w:t>投标人</w:t>
      </w:r>
      <w:r>
        <w:rPr>
          <w:rFonts w:hint="eastAsia"/>
          <w:b/>
          <w:sz w:val="24"/>
        </w:rPr>
        <w:t>业绩</w:t>
      </w:r>
    </w:p>
    <w:p w:rsidR="00E75C50" w:rsidRDefault="00E348A7">
      <w:pPr>
        <w:spacing w:line="460" w:lineRule="exact"/>
        <w:ind w:left="192"/>
        <w:rPr>
          <w:sz w:val="24"/>
        </w:rPr>
      </w:pPr>
      <w:r>
        <w:rPr>
          <w:sz w:val="24"/>
        </w:rPr>
        <w:t>项目名称：</w:t>
      </w:r>
      <w:r>
        <w:rPr>
          <w:sz w:val="24"/>
          <w:u w:val="single"/>
        </w:rPr>
        <w:t xml:space="preserve">                    </w:t>
      </w:r>
      <w:r>
        <w:rPr>
          <w:sz w:val="24"/>
        </w:rPr>
        <w:t xml:space="preserve">                  </w:t>
      </w:r>
    </w:p>
    <w:p w:rsidR="00E75C50" w:rsidRDefault="00E348A7">
      <w:pPr>
        <w:spacing w:line="460" w:lineRule="exact"/>
        <w:ind w:left="192"/>
        <w:rPr>
          <w:sz w:val="24"/>
        </w:rPr>
      </w:pPr>
      <w:r>
        <w:rPr>
          <w:sz w:val="24"/>
        </w:rPr>
        <w:t>项目编号：</w:t>
      </w:r>
      <w:r>
        <w:rPr>
          <w:sz w:val="24"/>
          <w:u w:val="single"/>
        </w:rPr>
        <w:t xml:space="preserve">                    </w:t>
      </w:r>
      <w:r>
        <w:rPr>
          <w:sz w:val="24"/>
        </w:rPr>
        <w:t xml:space="preserve">                 </w:t>
      </w:r>
    </w:p>
    <w:p w:rsidR="00E75C50" w:rsidRDefault="00E348A7">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348A7">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75C50" w:rsidRDefault="00E348A7">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75C50" w:rsidRDefault="00E348A7">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75C50" w:rsidRDefault="00E348A7">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75C50" w:rsidRDefault="00E348A7">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75C50" w:rsidRDefault="00E348A7">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75C50" w:rsidRDefault="00E348A7">
            <w:pPr>
              <w:jc w:val="center"/>
              <w:rPr>
                <w:sz w:val="24"/>
              </w:rPr>
            </w:pPr>
            <w:r>
              <w:rPr>
                <w:sz w:val="24"/>
              </w:rPr>
              <w:t>合同金额</w:t>
            </w:r>
          </w:p>
        </w:tc>
      </w:tr>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r>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r>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r>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r>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r>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r>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r>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r>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r>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r>
      <w:tr w:rsidR="00E75C50">
        <w:tc>
          <w:tcPr>
            <w:tcW w:w="631" w:type="pct"/>
            <w:tcBorders>
              <w:top w:val="single" w:sz="4" w:space="0" w:color="auto"/>
              <w:left w:val="single" w:sz="4" w:space="0" w:color="auto"/>
              <w:bottom w:val="single" w:sz="4" w:space="0" w:color="auto"/>
              <w:right w:val="single" w:sz="4" w:space="0" w:color="auto"/>
            </w:tcBorders>
            <w:vAlign w:val="center"/>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75C50" w:rsidRDefault="00E75C50">
            <w:pPr>
              <w:jc w:val="center"/>
              <w:rPr>
                <w:b/>
                <w:sz w:val="24"/>
              </w:rPr>
            </w:pPr>
          </w:p>
        </w:tc>
      </w:tr>
    </w:tbl>
    <w:p w:rsidR="00E75C50" w:rsidRDefault="00E75C50">
      <w:pPr>
        <w:spacing w:line="460" w:lineRule="exact"/>
        <w:ind w:left="192"/>
        <w:rPr>
          <w:sz w:val="24"/>
        </w:rPr>
      </w:pPr>
    </w:p>
    <w:p w:rsidR="00E75C50" w:rsidRDefault="00E348A7">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E75C50" w:rsidRDefault="00E75C50">
      <w:pPr>
        <w:spacing w:line="560" w:lineRule="exact"/>
        <w:rPr>
          <w:b/>
          <w:sz w:val="24"/>
        </w:rPr>
      </w:pPr>
    </w:p>
    <w:p w:rsidR="00E75C50" w:rsidRDefault="00E75C50">
      <w:pPr>
        <w:spacing w:line="560" w:lineRule="exact"/>
        <w:rPr>
          <w:b/>
          <w:sz w:val="24"/>
        </w:rPr>
      </w:pPr>
    </w:p>
    <w:p w:rsidR="00E75C50" w:rsidRDefault="00E348A7">
      <w:pPr>
        <w:spacing w:line="360" w:lineRule="auto"/>
        <w:ind w:firstLineChars="1700" w:firstLine="4080"/>
        <w:rPr>
          <w:sz w:val="24"/>
        </w:rPr>
      </w:pPr>
      <w:r>
        <w:rPr>
          <w:sz w:val="24"/>
        </w:rPr>
        <w:t>投标人名称：</w:t>
      </w:r>
    </w:p>
    <w:p w:rsidR="00E75C50" w:rsidRDefault="00E75C50">
      <w:pPr>
        <w:spacing w:line="360" w:lineRule="auto"/>
        <w:ind w:firstLineChars="1700" w:firstLine="4080"/>
        <w:rPr>
          <w:sz w:val="24"/>
        </w:rPr>
      </w:pPr>
    </w:p>
    <w:p w:rsidR="00E75C50" w:rsidRDefault="00E348A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75C50" w:rsidRDefault="00E348A7">
      <w:pPr>
        <w:widowControl/>
        <w:jc w:val="left"/>
        <w:rPr>
          <w:b/>
          <w:sz w:val="24"/>
        </w:rPr>
      </w:pPr>
      <w:r>
        <w:rPr>
          <w:b/>
          <w:sz w:val="24"/>
        </w:rPr>
        <w:br w:type="page"/>
      </w:r>
    </w:p>
    <w:p w:rsidR="00E75C50" w:rsidRDefault="00E348A7">
      <w:pPr>
        <w:spacing w:line="480" w:lineRule="auto"/>
        <w:rPr>
          <w:b/>
          <w:color w:val="000000"/>
          <w:sz w:val="24"/>
        </w:rPr>
      </w:pPr>
      <w:r>
        <w:rPr>
          <w:b/>
          <w:color w:val="000000"/>
          <w:sz w:val="24"/>
        </w:rPr>
        <w:t>附件</w:t>
      </w:r>
      <w:r>
        <w:rPr>
          <w:b/>
          <w:color w:val="000000"/>
          <w:sz w:val="24"/>
        </w:rPr>
        <w:t>7-1</w:t>
      </w:r>
    </w:p>
    <w:p w:rsidR="00E75C50" w:rsidRDefault="00E348A7">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75C50">
        <w:trPr>
          <w:cantSplit/>
          <w:jc w:val="center"/>
        </w:trPr>
        <w:tc>
          <w:tcPr>
            <w:tcW w:w="1452" w:type="dxa"/>
            <w:gridSpan w:val="2"/>
          </w:tcPr>
          <w:p w:rsidR="00E75C50" w:rsidRDefault="00E348A7">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E75C50" w:rsidRDefault="00E75C50">
            <w:pPr>
              <w:spacing w:line="360" w:lineRule="auto"/>
              <w:ind w:right="84"/>
              <w:jc w:val="center"/>
              <w:rPr>
                <w:position w:val="-36"/>
                <w:sz w:val="24"/>
              </w:rPr>
            </w:pPr>
          </w:p>
        </w:tc>
        <w:tc>
          <w:tcPr>
            <w:tcW w:w="1449" w:type="dxa"/>
            <w:gridSpan w:val="2"/>
          </w:tcPr>
          <w:p w:rsidR="00E75C50" w:rsidRDefault="00E348A7">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E75C50" w:rsidRDefault="00E75C50">
            <w:pPr>
              <w:spacing w:line="360" w:lineRule="auto"/>
              <w:ind w:right="84"/>
              <w:jc w:val="center"/>
              <w:rPr>
                <w:position w:val="-36"/>
                <w:sz w:val="24"/>
              </w:rPr>
            </w:pPr>
          </w:p>
        </w:tc>
        <w:tc>
          <w:tcPr>
            <w:tcW w:w="1426" w:type="dxa"/>
            <w:gridSpan w:val="2"/>
          </w:tcPr>
          <w:p w:rsidR="00E75C50" w:rsidRDefault="00E348A7">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E75C50" w:rsidRDefault="00E75C50">
            <w:pPr>
              <w:spacing w:line="360" w:lineRule="auto"/>
              <w:ind w:right="84"/>
              <w:jc w:val="center"/>
              <w:rPr>
                <w:position w:val="-36"/>
                <w:sz w:val="24"/>
              </w:rPr>
            </w:pPr>
          </w:p>
        </w:tc>
      </w:tr>
      <w:tr w:rsidR="00E75C50">
        <w:trPr>
          <w:cantSplit/>
          <w:jc w:val="center"/>
        </w:trPr>
        <w:tc>
          <w:tcPr>
            <w:tcW w:w="1452" w:type="dxa"/>
            <w:gridSpan w:val="2"/>
          </w:tcPr>
          <w:p w:rsidR="00E75C50" w:rsidRDefault="00E348A7">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E75C50" w:rsidRDefault="00E75C50">
            <w:pPr>
              <w:spacing w:line="360" w:lineRule="auto"/>
              <w:ind w:right="84"/>
              <w:jc w:val="center"/>
              <w:rPr>
                <w:position w:val="-36"/>
                <w:sz w:val="24"/>
              </w:rPr>
            </w:pPr>
          </w:p>
        </w:tc>
        <w:tc>
          <w:tcPr>
            <w:tcW w:w="1449" w:type="dxa"/>
            <w:gridSpan w:val="2"/>
          </w:tcPr>
          <w:p w:rsidR="00E75C50" w:rsidRDefault="00E348A7">
            <w:pPr>
              <w:spacing w:line="360" w:lineRule="auto"/>
              <w:ind w:right="84"/>
              <w:jc w:val="center"/>
              <w:rPr>
                <w:position w:val="-36"/>
                <w:sz w:val="24"/>
              </w:rPr>
            </w:pPr>
            <w:r>
              <w:rPr>
                <w:position w:val="-36"/>
                <w:sz w:val="24"/>
              </w:rPr>
              <w:t>毕业学校</w:t>
            </w:r>
          </w:p>
        </w:tc>
        <w:tc>
          <w:tcPr>
            <w:tcW w:w="1894" w:type="dxa"/>
            <w:gridSpan w:val="3"/>
          </w:tcPr>
          <w:p w:rsidR="00E75C50" w:rsidRDefault="00E75C50">
            <w:pPr>
              <w:spacing w:line="360" w:lineRule="auto"/>
              <w:ind w:right="84"/>
              <w:jc w:val="center"/>
              <w:rPr>
                <w:position w:val="-36"/>
                <w:sz w:val="24"/>
              </w:rPr>
            </w:pPr>
          </w:p>
        </w:tc>
        <w:tc>
          <w:tcPr>
            <w:tcW w:w="1426" w:type="dxa"/>
            <w:gridSpan w:val="2"/>
          </w:tcPr>
          <w:p w:rsidR="00E75C50" w:rsidRDefault="00E348A7">
            <w:pPr>
              <w:spacing w:line="360" w:lineRule="auto"/>
              <w:ind w:right="84"/>
              <w:jc w:val="center"/>
              <w:rPr>
                <w:position w:val="-36"/>
                <w:sz w:val="24"/>
              </w:rPr>
            </w:pPr>
            <w:r>
              <w:rPr>
                <w:position w:val="-36"/>
                <w:sz w:val="24"/>
              </w:rPr>
              <w:t>毕业时间</w:t>
            </w:r>
          </w:p>
        </w:tc>
        <w:tc>
          <w:tcPr>
            <w:tcW w:w="1290" w:type="dxa"/>
          </w:tcPr>
          <w:p w:rsidR="00E75C50" w:rsidRDefault="00E75C50">
            <w:pPr>
              <w:spacing w:line="360" w:lineRule="auto"/>
              <w:ind w:right="84"/>
              <w:jc w:val="center"/>
              <w:rPr>
                <w:position w:val="-36"/>
                <w:sz w:val="24"/>
              </w:rPr>
            </w:pPr>
          </w:p>
        </w:tc>
      </w:tr>
      <w:tr w:rsidR="00E75C50">
        <w:trPr>
          <w:cantSplit/>
          <w:jc w:val="center"/>
        </w:trPr>
        <w:tc>
          <w:tcPr>
            <w:tcW w:w="1452" w:type="dxa"/>
            <w:gridSpan w:val="2"/>
          </w:tcPr>
          <w:p w:rsidR="00E75C50" w:rsidRDefault="00E348A7">
            <w:pPr>
              <w:spacing w:line="360" w:lineRule="auto"/>
              <w:ind w:right="84"/>
              <w:jc w:val="center"/>
              <w:rPr>
                <w:position w:val="-36"/>
                <w:sz w:val="24"/>
              </w:rPr>
            </w:pPr>
            <w:r>
              <w:rPr>
                <w:position w:val="-36"/>
                <w:sz w:val="24"/>
              </w:rPr>
              <w:t>所学专业</w:t>
            </w:r>
          </w:p>
        </w:tc>
        <w:tc>
          <w:tcPr>
            <w:tcW w:w="1396" w:type="dxa"/>
            <w:gridSpan w:val="2"/>
          </w:tcPr>
          <w:p w:rsidR="00E75C50" w:rsidRDefault="00E75C50">
            <w:pPr>
              <w:spacing w:line="360" w:lineRule="auto"/>
              <w:ind w:right="84"/>
              <w:jc w:val="center"/>
              <w:rPr>
                <w:position w:val="-36"/>
                <w:sz w:val="24"/>
              </w:rPr>
            </w:pPr>
          </w:p>
        </w:tc>
        <w:tc>
          <w:tcPr>
            <w:tcW w:w="1449" w:type="dxa"/>
            <w:gridSpan w:val="2"/>
          </w:tcPr>
          <w:p w:rsidR="00E75C50" w:rsidRDefault="00E348A7">
            <w:pPr>
              <w:spacing w:line="360" w:lineRule="auto"/>
              <w:ind w:right="84"/>
              <w:jc w:val="center"/>
              <w:rPr>
                <w:position w:val="-36"/>
                <w:sz w:val="24"/>
              </w:rPr>
            </w:pPr>
            <w:r>
              <w:rPr>
                <w:position w:val="-36"/>
                <w:sz w:val="24"/>
              </w:rPr>
              <w:t>最高学历</w:t>
            </w:r>
          </w:p>
        </w:tc>
        <w:tc>
          <w:tcPr>
            <w:tcW w:w="1894" w:type="dxa"/>
            <w:gridSpan w:val="3"/>
          </w:tcPr>
          <w:p w:rsidR="00E75C50" w:rsidRDefault="00E75C50">
            <w:pPr>
              <w:spacing w:line="360" w:lineRule="auto"/>
              <w:ind w:right="84"/>
              <w:jc w:val="center"/>
              <w:rPr>
                <w:position w:val="-36"/>
                <w:sz w:val="24"/>
              </w:rPr>
            </w:pPr>
          </w:p>
        </w:tc>
        <w:tc>
          <w:tcPr>
            <w:tcW w:w="1426" w:type="dxa"/>
            <w:gridSpan w:val="2"/>
          </w:tcPr>
          <w:p w:rsidR="00E75C50" w:rsidRDefault="00E348A7">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E75C50" w:rsidRDefault="00E75C50">
            <w:pPr>
              <w:spacing w:line="360" w:lineRule="auto"/>
              <w:ind w:right="84"/>
              <w:jc w:val="center"/>
              <w:rPr>
                <w:position w:val="-36"/>
                <w:sz w:val="24"/>
              </w:rPr>
            </w:pPr>
          </w:p>
        </w:tc>
      </w:tr>
      <w:tr w:rsidR="00E75C50">
        <w:trPr>
          <w:cantSplit/>
          <w:jc w:val="center"/>
        </w:trPr>
        <w:tc>
          <w:tcPr>
            <w:tcW w:w="2346" w:type="dxa"/>
            <w:gridSpan w:val="3"/>
            <w:vAlign w:val="center"/>
          </w:tcPr>
          <w:p w:rsidR="00E75C50" w:rsidRDefault="00E348A7">
            <w:pPr>
              <w:spacing w:line="360" w:lineRule="auto"/>
              <w:ind w:right="84"/>
              <w:jc w:val="center"/>
              <w:rPr>
                <w:spacing w:val="-28"/>
                <w:position w:val="-36"/>
                <w:sz w:val="24"/>
              </w:rPr>
            </w:pPr>
            <w:r>
              <w:rPr>
                <w:position w:val="-36"/>
                <w:sz w:val="24"/>
              </w:rPr>
              <w:t>所获证书及编号</w:t>
            </w:r>
          </w:p>
        </w:tc>
        <w:tc>
          <w:tcPr>
            <w:tcW w:w="1951" w:type="dxa"/>
            <w:gridSpan w:val="3"/>
          </w:tcPr>
          <w:p w:rsidR="00E75C50" w:rsidRDefault="00E75C50">
            <w:pPr>
              <w:spacing w:line="360" w:lineRule="auto"/>
              <w:ind w:right="84"/>
              <w:jc w:val="center"/>
              <w:rPr>
                <w:position w:val="-36"/>
                <w:sz w:val="24"/>
              </w:rPr>
            </w:pPr>
          </w:p>
        </w:tc>
        <w:tc>
          <w:tcPr>
            <w:tcW w:w="3138" w:type="dxa"/>
            <w:gridSpan w:val="4"/>
          </w:tcPr>
          <w:p w:rsidR="00E75C50" w:rsidRDefault="00E348A7">
            <w:pPr>
              <w:spacing w:line="560" w:lineRule="exact"/>
              <w:jc w:val="center"/>
              <w:rPr>
                <w:sz w:val="24"/>
              </w:rPr>
            </w:pPr>
            <w:r>
              <w:rPr>
                <w:sz w:val="24"/>
              </w:rPr>
              <w:t>从事物业管理</w:t>
            </w:r>
          </w:p>
          <w:p w:rsidR="00E75C50" w:rsidRDefault="00E348A7">
            <w:pPr>
              <w:spacing w:line="360" w:lineRule="auto"/>
              <w:ind w:right="84"/>
              <w:jc w:val="center"/>
              <w:rPr>
                <w:position w:val="-36"/>
                <w:sz w:val="24"/>
              </w:rPr>
            </w:pPr>
            <w:r>
              <w:rPr>
                <w:sz w:val="24"/>
              </w:rPr>
              <w:t>工作年限</w:t>
            </w:r>
          </w:p>
        </w:tc>
        <w:tc>
          <w:tcPr>
            <w:tcW w:w="1472" w:type="dxa"/>
            <w:gridSpan w:val="2"/>
          </w:tcPr>
          <w:p w:rsidR="00E75C50" w:rsidRDefault="00E75C50">
            <w:pPr>
              <w:spacing w:line="360" w:lineRule="auto"/>
              <w:ind w:right="84"/>
              <w:jc w:val="center"/>
              <w:rPr>
                <w:position w:val="-36"/>
                <w:sz w:val="24"/>
              </w:rPr>
            </w:pPr>
          </w:p>
        </w:tc>
      </w:tr>
      <w:tr w:rsidR="00E75C50">
        <w:trPr>
          <w:cantSplit/>
          <w:jc w:val="center"/>
        </w:trPr>
        <w:tc>
          <w:tcPr>
            <w:tcW w:w="8907" w:type="dxa"/>
            <w:gridSpan w:val="12"/>
          </w:tcPr>
          <w:p w:rsidR="00E75C50" w:rsidRDefault="00E348A7">
            <w:pPr>
              <w:spacing w:line="360" w:lineRule="auto"/>
              <w:ind w:right="84"/>
              <w:jc w:val="center"/>
              <w:rPr>
                <w:position w:val="-36"/>
                <w:sz w:val="24"/>
              </w:rPr>
            </w:pPr>
            <w:r>
              <w:rPr>
                <w:position w:val="-36"/>
                <w:sz w:val="24"/>
              </w:rPr>
              <w:t>近三年来的主要工作业绩及担任的主要工作经历</w:t>
            </w:r>
          </w:p>
        </w:tc>
      </w:tr>
      <w:tr w:rsidR="00E75C50">
        <w:trPr>
          <w:cantSplit/>
          <w:jc w:val="center"/>
        </w:trPr>
        <w:tc>
          <w:tcPr>
            <w:tcW w:w="952" w:type="dxa"/>
          </w:tcPr>
          <w:p w:rsidR="00E75C50" w:rsidRDefault="00E348A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E75C50" w:rsidRDefault="00E348A7">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E75C50" w:rsidRDefault="00E348A7">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E75C50" w:rsidRDefault="00E348A7">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E75C50" w:rsidRDefault="00E348A7">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E75C50">
        <w:trPr>
          <w:cantSplit/>
          <w:jc w:val="center"/>
        </w:trPr>
        <w:tc>
          <w:tcPr>
            <w:tcW w:w="952" w:type="dxa"/>
          </w:tcPr>
          <w:p w:rsidR="00E75C50" w:rsidRDefault="00E75C50">
            <w:pPr>
              <w:spacing w:line="360" w:lineRule="auto"/>
              <w:ind w:right="84"/>
              <w:rPr>
                <w:position w:val="-36"/>
                <w:sz w:val="24"/>
              </w:rPr>
            </w:pPr>
          </w:p>
          <w:p w:rsidR="00E75C50" w:rsidRDefault="00E75C50">
            <w:pPr>
              <w:spacing w:line="360" w:lineRule="auto"/>
              <w:ind w:right="84"/>
              <w:rPr>
                <w:position w:val="-36"/>
                <w:sz w:val="24"/>
              </w:rPr>
            </w:pPr>
          </w:p>
          <w:p w:rsidR="00E75C50" w:rsidRDefault="00E75C50">
            <w:pPr>
              <w:spacing w:line="360" w:lineRule="auto"/>
              <w:ind w:right="84"/>
              <w:rPr>
                <w:position w:val="-36"/>
                <w:sz w:val="24"/>
              </w:rPr>
            </w:pPr>
          </w:p>
          <w:p w:rsidR="00E75C50" w:rsidRDefault="00E75C50">
            <w:pPr>
              <w:spacing w:line="360" w:lineRule="auto"/>
              <w:ind w:right="84"/>
              <w:rPr>
                <w:position w:val="-36"/>
                <w:sz w:val="24"/>
              </w:rPr>
            </w:pPr>
          </w:p>
          <w:p w:rsidR="00E75C50" w:rsidRDefault="00E75C50">
            <w:pPr>
              <w:spacing w:line="360" w:lineRule="auto"/>
              <w:ind w:right="84"/>
              <w:rPr>
                <w:position w:val="-36"/>
                <w:sz w:val="24"/>
              </w:rPr>
            </w:pPr>
          </w:p>
        </w:tc>
        <w:tc>
          <w:tcPr>
            <w:tcW w:w="1394" w:type="dxa"/>
            <w:gridSpan w:val="2"/>
          </w:tcPr>
          <w:p w:rsidR="00E75C50" w:rsidRDefault="00E75C50">
            <w:pPr>
              <w:spacing w:line="360" w:lineRule="auto"/>
              <w:ind w:right="84"/>
              <w:rPr>
                <w:position w:val="-36"/>
                <w:sz w:val="24"/>
              </w:rPr>
            </w:pPr>
          </w:p>
        </w:tc>
        <w:tc>
          <w:tcPr>
            <w:tcW w:w="1445" w:type="dxa"/>
            <w:gridSpan w:val="2"/>
          </w:tcPr>
          <w:p w:rsidR="00E75C50" w:rsidRDefault="00E75C50">
            <w:pPr>
              <w:spacing w:line="360" w:lineRule="auto"/>
              <w:ind w:right="84"/>
              <w:rPr>
                <w:position w:val="-36"/>
                <w:sz w:val="24"/>
              </w:rPr>
            </w:pPr>
          </w:p>
        </w:tc>
        <w:tc>
          <w:tcPr>
            <w:tcW w:w="944" w:type="dxa"/>
            <w:gridSpan w:val="2"/>
          </w:tcPr>
          <w:p w:rsidR="00E75C50" w:rsidRDefault="00E75C50">
            <w:pPr>
              <w:spacing w:line="360" w:lineRule="auto"/>
              <w:ind w:right="84"/>
              <w:rPr>
                <w:position w:val="-36"/>
                <w:sz w:val="24"/>
              </w:rPr>
            </w:pPr>
          </w:p>
        </w:tc>
        <w:tc>
          <w:tcPr>
            <w:tcW w:w="4172" w:type="dxa"/>
            <w:gridSpan w:val="5"/>
          </w:tcPr>
          <w:p w:rsidR="00E75C50" w:rsidRDefault="00E75C50">
            <w:pPr>
              <w:spacing w:line="360" w:lineRule="auto"/>
              <w:ind w:right="84"/>
              <w:rPr>
                <w:position w:val="-36"/>
                <w:sz w:val="24"/>
              </w:rPr>
            </w:pPr>
          </w:p>
        </w:tc>
      </w:tr>
      <w:tr w:rsidR="00E75C50">
        <w:trPr>
          <w:cantSplit/>
          <w:jc w:val="center"/>
        </w:trPr>
        <w:tc>
          <w:tcPr>
            <w:tcW w:w="8907" w:type="dxa"/>
            <w:gridSpan w:val="12"/>
          </w:tcPr>
          <w:p w:rsidR="00E75C50" w:rsidRDefault="00E348A7">
            <w:pPr>
              <w:spacing w:line="360" w:lineRule="auto"/>
              <w:ind w:right="84"/>
              <w:jc w:val="center"/>
              <w:rPr>
                <w:position w:val="-36"/>
                <w:sz w:val="24"/>
              </w:rPr>
            </w:pPr>
            <w:r>
              <w:rPr>
                <w:position w:val="-36"/>
                <w:sz w:val="24"/>
              </w:rPr>
              <w:t>曾担任负责人的项目</w:t>
            </w:r>
          </w:p>
        </w:tc>
      </w:tr>
      <w:tr w:rsidR="00E75C50">
        <w:trPr>
          <w:cantSplit/>
          <w:jc w:val="center"/>
        </w:trPr>
        <w:tc>
          <w:tcPr>
            <w:tcW w:w="952" w:type="dxa"/>
          </w:tcPr>
          <w:p w:rsidR="00E75C50" w:rsidRDefault="00E348A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E75C50" w:rsidRDefault="00E348A7">
            <w:pPr>
              <w:spacing w:line="360" w:lineRule="auto"/>
              <w:ind w:right="84"/>
              <w:jc w:val="center"/>
              <w:rPr>
                <w:position w:val="-36"/>
                <w:sz w:val="24"/>
              </w:rPr>
            </w:pPr>
            <w:r>
              <w:rPr>
                <w:position w:val="-36"/>
                <w:sz w:val="24"/>
              </w:rPr>
              <w:t>委托单位</w:t>
            </w:r>
          </w:p>
        </w:tc>
        <w:tc>
          <w:tcPr>
            <w:tcW w:w="2389" w:type="dxa"/>
            <w:gridSpan w:val="4"/>
          </w:tcPr>
          <w:p w:rsidR="00E75C50" w:rsidRDefault="00E348A7">
            <w:pPr>
              <w:spacing w:line="360" w:lineRule="auto"/>
              <w:ind w:right="84"/>
              <w:jc w:val="center"/>
              <w:rPr>
                <w:position w:val="-36"/>
                <w:sz w:val="24"/>
              </w:rPr>
            </w:pPr>
            <w:r>
              <w:rPr>
                <w:position w:val="-36"/>
                <w:sz w:val="24"/>
              </w:rPr>
              <w:t>项目名称</w:t>
            </w:r>
          </w:p>
        </w:tc>
        <w:tc>
          <w:tcPr>
            <w:tcW w:w="1351" w:type="dxa"/>
          </w:tcPr>
          <w:p w:rsidR="00E75C50" w:rsidRDefault="00E348A7">
            <w:pPr>
              <w:spacing w:line="360" w:lineRule="auto"/>
              <w:ind w:right="84"/>
              <w:jc w:val="center"/>
              <w:rPr>
                <w:position w:val="-36"/>
                <w:sz w:val="24"/>
              </w:rPr>
            </w:pPr>
            <w:r>
              <w:rPr>
                <w:position w:val="-36"/>
                <w:sz w:val="24"/>
              </w:rPr>
              <w:t>项目规模</w:t>
            </w:r>
          </w:p>
        </w:tc>
        <w:tc>
          <w:tcPr>
            <w:tcW w:w="1349" w:type="dxa"/>
            <w:gridSpan w:val="2"/>
          </w:tcPr>
          <w:p w:rsidR="00E75C50" w:rsidRDefault="00E348A7">
            <w:pPr>
              <w:spacing w:line="360" w:lineRule="auto"/>
              <w:ind w:right="84"/>
              <w:jc w:val="center"/>
              <w:rPr>
                <w:position w:val="-36"/>
                <w:sz w:val="24"/>
              </w:rPr>
            </w:pPr>
            <w:r>
              <w:rPr>
                <w:position w:val="-36"/>
                <w:sz w:val="24"/>
              </w:rPr>
              <w:t>项目类型</w:t>
            </w:r>
          </w:p>
        </w:tc>
        <w:tc>
          <w:tcPr>
            <w:tcW w:w="1472" w:type="dxa"/>
            <w:gridSpan w:val="2"/>
          </w:tcPr>
          <w:p w:rsidR="00E75C50" w:rsidRDefault="00E348A7">
            <w:pPr>
              <w:spacing w:line="360" w:lineRule="auto"/>
              <w:ind w:right="84"/>
              <w:jc w:val="center"/>
              <w:rPr>
                <w:position w:val="-36"/>
                <w:sz w:val="24"/>
              </w:rPr>
            </w:pPr>
            <w:r>
              <w:rPr>
                <w:position w:val="-36"/>
                <w:sz w:val="24"/>
              </w:rPr>
              <w:t>备注</w:t>
            </w:r>
          </w:p>
        </w:tc>
      </w:tr>
      <w:tr w:rsidR="00E75C50">
        <w:trPr>
          <w:cantSplit/>
          <w:trHeight w:val="1249"/>
          <w:jc w:val="center"/>
        </w:trPr>
        <w:tc>
          <w:tcPr>
            <w:tcW w:w="952" w:type="dxa"/>
            <w:tcBorders>
              <w:bottom w:val="single" w:sz="4" w:space="0" w:color="auto"/>
            </w:tcBorders>
          </w:tcPr>
          <w:p w:rsidR="00E75C50" w:rsidRDefault="00E75C50">
            <w:pPr>
              <w:spacing w:line="360" w:lineRule="auto"/>
              <w:ind w:right="84"/>
              <w:rPr>
                <w:position w:val="-36"/>
                <w:sz w:val="24"/>
              </w:rPr>
            </w:pPr>
          </w:p>
          <w:p w:rsidR="00E75C50" w:rsidRDefault="00E75C50">
            <w:pPr>
              <w:spacing w:line="360" w:lineRule="auto"/>
              <w:ind w:right="84"/>
              <w:rPr>
                <w:position w:val="-36"/>
                <w:sz w:val="24"/>
              </w:rPr>
            </w:pPr>
          </w:p>
          <w:p w:rsidR="00E75C50" w:rsidRDefault="00E75C50">
            <w:pPr>
              <w:spacing w:line="360" w:lineRule="auto"/>
              <w:ind w:right="84"/>
              <w:rPr>
                <w:position w:val="-36"/>
                <w:sz w:val="24"/>
              </w:rPr>
            </w:pPr>
          </w:p>
        </w:tc>
        <w:tc>
          <w:tcPr>
            <w:tcW w:w="1394" w:type="dxa"/>
            <w:gridSpan w:val="2"/>
            <w:tcBorders>
              <w:bottom w:val="single" w:sz="4" w:space="0" w:color="auto"/>
            </w:tcBorders>
          </w:tcPr>
          <w:p w:rsidR="00E75C50" w:rsidRDefault="00E75C50">
            <w:pPr>
              <w:spacing w:line="360" w:lineRule="auto"/>
              <w:ind w:right="84"/>
              <w:rPr>
                <w:position w:val="-36"/>
                <w:sz w:val="24"/>
              </w:rPr>
            </w:pPr>
          </w:p>
        </w:tc>
        <w:tc>
          <w:tcPr>
            <w:tcW w:w="2389" w:type="dxa"/>
            <w:gridSpan w:val="4"/>
            <w:tcBorders>
              <w:bottom w:val="single" w:sz="4" w:space="0" w:color="auto"/>
            </w:tcBorders>
          </w:tcPr>
          <w:p w:rsidR="00E75C50" w:rsidRDefault="00E75C50">
            <w:pPr>
              <w:spacing w:line="360" w:lineRule="auto"/>
              <w:ind w:right="84"/>
              <w:rPr>
                <w:position w:val="-36"/>
                <w:sz w:val="24"/>
              </w:rPr>
            </w:pPr>
          </w:p>
        </w:tc>
        <w:tc>
          <w:tcPr>
            <w:tcW w:w="1351" w:type="dxa"/>
            <w:tcBorders>
              <w:bottom w:val="single" w:sz="4" w:space="0" w:color="auto"/>
            </w:tcBorders>
          </w:tcPr>
          <w:p w:rsidR="00E75C50" w:rsidRDefault="00E75C50">
            <w:pPr>
              <w:spacing w:line="360" w:lineRule="auto"/>
              <w:ind w:right="84"/>
              <w:rPr>
                <w:position w:val="-36"/>
                <w:sz w:val="24"/>
              </w:rPr>
            </w:pPr>
          </w:p>
        </w:tc>
        <w:tc>
          <w:tcPr>
            <w:tcW w:w="1349" w:type="dxa"/>
            <w:gridSpan w:val="2"/>
            <w:tcBorders>
              <w:bottom w:val="single" w:sz="4" w:space="0" w:color="auto"/>
            </w:tcBorders>
          </w:tcPr>
          <w:p w:rsidR="00E75C50" w:rsidRDefault="00E75C50">
            <w:pPr>
              <w:spacing w:line="360" w:lineRule="auto"/>
              <w:ind w:right="84"/>
              <w:rPr>
                <w:position w:val="-36"/>
                <w:sz w:val="24"/>
              </w:rPr>
            </w:pPr>
          </w:p>
        </w:tc>
        <w:tc>
          <w:tcPr>
            <w:tcW w:w="1472" w:type="dxa"/>
            <w:gridSpan w:val="2"/>
            <w:tcBorders>
              <w:bottom w:val="single" w:sz="4" w:space="0" w:color="auto"/>
            </w:tcBorders>
          </w:tcPr>
          <w:p w:rsidR="00E75C50" w:rsidRDefault="00E75C50">
            <w:pPr>
              <w:spacing w:line="360" w:lineRule="auto"/>
              <w:ind w:right="84"/>
              <w:rPr>
                <w:position w:val="-36"/>
                <w:sz w:val="24"/>
              </w:rPr>
            </w:pPr>
          </w:p>
        </w:tc>
      </w:tr>
    </w:tbl>
    <w:p w:rsidR="00E75C50" w:rsidRDefault="00E75C50">
      <w:pPr>
        <w:spacing w:line="460" w:lineRule="exact"/>
        <w:ind w:left="192"/>
        <w:rPr>
          <w:sz w:val="24"/>
        </w:rPr>
      </w:pPr>
    </w:p>
    <w:p w:rsidR="00E75C50" w:rsidRDefault="00E348A7">
      <w:pPr>
        <w:spacing w:line="360" w:lineRule="auto"/>
        <w:ind w:firstLineChars="1700" w:firstLine="4080"/>
        <w:rPr>
          <w:sz w:val="24"/>
        </w:rPr>
      </w:pPr>
      <w:r>
        <w:rPr>
          <w:sz w:val="24"/>
        </w:rPr>
        <w:t>投标人名称：</w:t>
      </w:r>
    </w:p>
    <w:p w:rsidR="00E75C50" w:rsidRDefault="00E348A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75C50" w:rsidRDefault="00E75C50">
      <w:pPr>
        <w:tabs>
          <w:tab w:val="left" w:pos="240"/>
          <w:tab w:val="left" w:pos="7665"/>
        </w:tabs>
        <w:rPr>
          <w:b/>
          <w:sz w:val="24"/>
          <w:szCs w:val="24"/>
        </w:rPr>
      </w:pPr>
    </w:p>
    <w:p w:rsidR="00E75C50" w:rsidRDefault="00E348A7">
      <w:pPr>
        <w:widowControl/>
        <w:jc w:val="left"/>
        <w:rPr>
          <w:b/>
          <w:sz w:val="24"/>
          <w:szCs w:val="24"/>
        </w:rPr>
      </w:pPr>
      <w:r>
        <w:rPr>
          <w:b/>
          <w:sz w:val="24"/>
          <w:szCs w:val="24"/>
        </w:rPr>
        <w:br w:type="page"/>
      </w:r>
    </w:p>
    <w:p w:rsidR="00E75C50" w:rsidRDefault="00E348A7">
      <w:pPr>
        <w:tabs>
          <w:tab w:val="left" w:pos="240"/>
          <w:tab w:val="left" w:pos="7665"/>
        </w:tabs>
        <w:rPr>
          <w:b/>
          <w:sz w:val="24"/>
          <w:szCs w:val="24"/>
        </w:rPr>
      </w:pPr>
      <w:r>
        <w:rPr>
          <w:b/>
          <w:sz w:val="24"/>
          <w:szCs w:val="24"/>
        </w:rPr>
        <w:t>附件</w:t>
      </w:r>
      <w:r>
        <w:rPr>
          <w:b/>
          <w:sz w:val="24"/>
          <w:szCs w:val="24"/>
        </w:rPr>
        <w:t>7-2</w:t>
      </w:r>
    </w:p>
    <w:p w:rsidR="00E75C50" w:rsidRDefault="00E348A7">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75C50">
        <w:trPr>
          <w:jc w:val="center"/>
        </w:trPr>
        <w:tc>
          <w:tcPr>
            <w:tcW w:w="840" w:type="dxa"/>
            <w:vAlign w:val="center"/>
          </w:tcPr>
          <w:p w:rsidR="00E75C50" w:rsidRDefault="00E348A7">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E75C50" w:rsidRDefault="00E348A7">
            <w:pPr>
              <w:spacing w:line="360" w:lineRule="auto"/>
              <w:ind w:right="84"/>
              <w:jc w:val="center"/>
              <w:rPr>
                <w:position w:val="-32"/>
                <w:sz w:val="24"/>
              </w:rPr>
            </w:pPr>
            <w:r>
              <w:rPr>
                <w:position w:val="-32"/>
                <w:sz w:val="24"/>
              </w:rPr>
              <w:t>主要设备名称</w:t>
            </w:r>
          </w:p>
        </w:tc>
        <w:tc>
          <w:tcPr>
            <w:tcW w:w="1441" w:type="dxa"/>
            <w:vAlign w:val="center"/>
          </w:tcPr>
          <w:p w:rsidR="00E75C50" w:rsidRDefault="00E348A7">
            <w:pPr>
              <w:spacing w:line="360" w:lineRule="auto"/>
              <w:ind w:right="84"/>
              <w:jc w:val="center"/>
              <w:rPr>
                <w:position w:val="-32"/>
                <w:sz w:val="24"/>
              </w:rPr>
            </w:pPr>
            <w:r>
              <w:rPr>
                <w:position w:val="-32"/>
                <w:sz w:val="24"/>
              </w:rPr>
              <w:t>规格型号</w:t>
            </w:r>
          </w:p>
        </w:tc>
        <w:tc>
          <w:tcPr>
            <w:tcW w:w="1439" w:type="dxa"/>
            <w:vAlign w:val="center"/>
          </w:tcPr>
          <w:p w:rsidR="00E75C50" w:rsidRDefault="00E348A7">
            <w:pPr>
              <w:spacing w:line="360" w:lineRule="auto"/>
              <w:ind w:right="84"/>
              <w:jc w:val="center"/>
              <w:rPr>
                <w:position w:val="-32"/>
                <w:sz w:val="24"/>
              </w:rPr>
            </w:pPr>
            <w:r>
              <w:rPr>
                <w:position w:val="-32"/>
                <w:sz w:val="24"/>
              </w:rPr>
              <w:t>购入时间</w:t>
            </w:r>
          </w:p>
        </w:tc>
        <w:tc>
          <w:tcPr>
            <w:tcW w:w="900" w:type="dxa"/>
            <w:vAlign w:val="center"/>
          </w:tcPr>
          <w:p w:rsidR="00E75C50" w:rsidRDefault="00E348A7">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E75C50" w:rsidRDefault="00E348A7">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r w:rsidR="00E75C50">
        <w:trPr>
          <w:jc w:val="center"/>
        </w:trPr>
        <w:tc>
          <w:tcPr>
            <w:tcW w:w="840" w:type="dxa"/>
          </w:tcPr>
          <w:p w:rsidR="00E75C50" w:rsidRDefault="00E75C50">
            <w:pPr>
              <w:spacing w:line="360" w:lineRule="auto"/>
              <w:ind w:right="84"/>
              <w:rPr>
                <w:position w:val="-40"/>
                <w:u w:val="single"/>
              </w:rPr>
            </w:pPr>
          </w:p>
        </w:tc>
        <w:tc>
          <w:tcPr>
            <w:tcW w:w="2520" w:type="dxa"/>
          </w:tcPr>
          <w:p w:rsidR="00E75C50" w:rsidRDefault="00E75C50">
            <w:pPr>
              <w:spacing w:line="360" w:lineRule="auto"/>
              <w:ind w:right="84"/>
              <w:rPr>
                <w:position w:val="-40"/>
                <w:u w:val="single"/>
              </w:rPr>
            </w:pPr>
          </w:p>
        </w:tc>
        <w:tc>
          <w:tcPr>
            <w:tcW w:w="1441" w:type="dxa"/>
          </w:tcPr>
          <w:p w:rsidR="00E75C50" w:rsidRDefault="00E75C50">
            <w:pPr>
              <w:spacing w:line="360" w:lineRule="auto"/>
              <w:ind w:right="84"/>
              <w:rPr>
                <w:position w:val="-40"/>
                <w:u w:val="single"/>
              </w:rPr>
            </w:pPr>
          </w:p>
        </w:tc>
        <w:tc>
          <w:tcPr>
            <w:tcW w:w="1439" w:type="dxa"/>
          </w:tcPr>
          <w:p w:rsidR="00E75C50" w:rsidRDefault="00E75C50">
            <w:pPr>
              <w:spacing w:line="360" w:lineRule="auto"/>
              <w:ind w:right="84"/>
              <w:rPr>
                <w:position w:val="-40"/>
                <w:u w:val="single"/>
              </w:rPr>
            </w:pPr>
          </w:p>
        </w:tc>
        <w:tc>
          <w:tcPr>
            <w:tcW w:w="900" w:type="dxa"/>
          </w:tcPr>
          <w:p w:rsidR="00E75C50" w:rsidRDefault="00E75C50">
            <w:pPr>
              <w:spacing w:line="360" w:lineRule="auto"/>
              <w:ind w:right="84"/>
              <w:rPr>
                <w:position w:val="-40"/>
                <w:u w:val="single"/>
              </w:rPr>
            </w:pPr>
          </w:p>
        </w:tc>
        <w:tc>
          <w:tcPr>
            <w:tcW w:w="1404" w:type="dxa"/>
          </w:tcPr>
          <w:p w:rsidR="00E75C50" w:rsidRDefault="00E75C50">
            <w:pPr>
              <w:spacing w:line="360" w:lineRule="auto"/>
              <w:ind w:right="84"/>
              <w:rPr>
                <w:position w:val="-40"/>
                <w:u w:val="single"/>
              </w:rPr>
            </w:pPr>
          </w:p>
        </w:tc>
      </w:tr>
    </w:tbl>
    <w:p w:rsidR="00E75C50" w:rsidRDefault="00E75C50">
      <w:pPr>
        <w:spacing w:line="360" w:lineRule="auto"/>
        <w:ind w:firstLineChars="1700" w:firstLine="4080"/>
        <w:rPr>
          <w:sz w:val="24"/>
        </w:rPr>
      </w:pPr>
    </w:p>
    <w:p w:rsidR="00E75C50" w:rsidRDefault="00E348A7">
      <w:pPr>
        <w:spacing w:line="360" w:lineRule="auto"/>
        <w:ind w:firstLineChars="1700" w:firstLine="4080"/>
        <w:rPr>
          <w:sz w:val="24"/>
        </w:rPr>
      </w:pPr>
      <w:r>
        <w:rPr>
          <w:sz w:val="24"/>
        </w:rPr>
        <w:t>投标人名称：</w:t>
      </w:r>
    </w:p>
    <w:p w:rsidR="00E75C50" w:rsidRDefault="00E348A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75C50" w:rsidRDefault="00E75C50">
      <w:pPr>
        <w:spacing w:line="360" w:lineRule="auto"/>
        <w:ind w:left="192" w:right="84"/>
        <w:rPr>
          <w:sz w:val="24"/>
        </w:rPr>
      </w:pPr>
    </w:p>
    <w:p w:rsidR="00E75C50" w:rsidRDefault="00E75C50">
      <w:pPr>
        <w:tabs>
          <w:tab w:val="left" w:pos="240"/>
          <w:tab w:val="left" w:pos="7665"/>
        </w:tabs>
        <w:rPr>
          <w:b/>
          <w:sz w:val="24"/>
          <w:szCs w:val="24"/>
        </w:rPr>
      </w:pPr>
    </w:p>
    <w:p w:rsidR="00E75C50" w:rsidRDefault="00E348A7">
      <w:pPr>
        <w:widowControl/>
        <w:jc w:val="left"/>
        <w:rPr>
          <w:b/>
          <w:sz w:val="24"/>
          <w:szCs w:val="24"/>
        </w:rPr>
      </w:pPr>
      <w:r>
        <w:rPr>
          <w:b/>
          <w:sz w:val="24"/>
          <w:szCs w:val="24"/>
        </w:rPr>
        <w:br w:type="page"/>
      </w:r>
    </w:p>
    <w:p w:rsidR="00E75C50" w:rsidRDefault="00E348A7">
      <w:pPr>
        <w:tabs>
          <w:tab w:val="left" w:pos="240"/>
          <w:tab w:val="left" w:pos="7665"/>
        </w:tabs>
        <w:rPr>
          <w:b/>
          <w:sz w:val="24"/>
          <w:szCs w:val="24"/>
        </w:rPr>
      </w:pPr>
      <w:r>
        <w:rPr>
          <w:b/>
          <w:sz w:val="24"/>
          <w:szCs w:val="24"/>
        </w:rPr>
        <w:t>附件</w:t>
      </w:r>
      <w:r>
        <w:rPr>
          <w:b/>
          <w:sz w:val="24"/>
          <w:szCs w:val="24"/>
        </w:rPr>
        <w:t>7-3</w:t>
      </w:r>
    </w:p>
    <w:p w:rsidR="00E75C50" w:rsidRDefault="00E348A7">
      <w:pPr>
        <w:tabs>
          <w:tab w:val="left" w:pos="240"/>
        </w:tabs>
        <w:jc w:val="center"/>
        <w:rPr>
          <w:b/>
          <w:sz w:val="24"/>
          <w:szCs w:val="24"/>
        </w:rPr>
      </w:pPr>
      <w:r>
        <w:rPr>
          <w:b/>
          <w:sz w:val="24"/>
          <w:szCs w:val="24"/>
        </w:rPr>
        <w:t>采购人须向供应商提供的条件</w:t>
      </w:r>
    </w:p>
    <w:p w:rsidR="00E75C50" w:rsidRDefault="00E75C5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75C50">
        <w:trPr>
          <w:cantSplit/>
          <w:trHeight w:val="657"/>
          <w:jc w:val="center"/>
        </w:trPr>
        <w:tc>
          <w:tcPr>
            <w:tcW w:w="840" w:type="dxa"/>
            <w:tcBorders>
              <w:bottom w:val="single" w:sz="4" w:space="0" w:color="auto"/>
            </w:tcBorders>
          </w:tcPr>
          <w:p w:rsidR="00E75C50" w:rsidRDefault="00E348A7">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E75C50" w:rsidRDefault="00E348A7">
            <w:pPr>
              <w:tabs>
                <w:tab w:val="left" w:pos="240"/>
              </w:tabs>
              <w:jc w:val="center"/>
              <w:rPr>
                <w:position w:val="-32"/>
                <w:sz w:val="24"/>
              </w:rPr>
            </w:pPr>
            <w:r>
              <w:rPr>
                <w:position w:val="-32"/>
                <w:sz w:val="24"/>
              </w:rPr>
              <w:t>设施或设备</w:t>
            </w:r>
          </w:p>
          <w:p w:rsidR="00E75C50" w:rsidRDefault="00E348A7">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E75C50" w:rsidRDefault="00E348A7">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E75C50" w:rsidRDefault="00E348A7">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E75C50" w:rsidRDefault="00E348A7">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E75C50" w:rsidRDefault="00E348A7">
            <w:pPr>
              <w:tabs>
                <w:tab w:val="left" w:pos="240"/>
              </w:tabs>
              <w:jc w:val="center"/>
              <w:rPr>
                <w:position w:val="-50"/>
                <w:sz w:val="24"/>
              </w:rPr>
            </w:pPr>
            <w:r>
              <w:rPr>
                <w:position w:val="-50"/>
                <w:sz w:val="24"/>
              </w:rPr>
              <w:t>如有偿提供的说明</w:t>
            </w:r>
            <w:r>
              <w:rPr>
                <w:position w:val="-50"/>
                <w:sz w:val="24"/>
              </w:rPr>
              <w:t xml:space="preserve"> </w:t>
            </w:r>
          </w:p>
        </w:tc>
      </w:tr>
      <w:tr w:rsidR="00E75C50">
        <w:trPr>
          <w:cantSplit/>
          <w:trHeight w:val="2295"/>
          <w:jc w:val="center"/>
        </w:trPr>
        <w:tc>
          <w:tcPr>
            <w:tcW w:w="840" w:type="dxa"/>
          </w:tcPr>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p w:rsidR="00E75C50" w:rsidRDefault="00E75C50">
            <w:pPr>
              <w:tabs>
                <w:tab w:val="left" w:pos="240"/>
              </w:tabs>
            </w:pPr>
          </w:p>
        </w:tc>
        <w:tc>
          <w:tcPr>
            <w:tcW w:w="1890" w:type="dxa"/>
          </w:tcPr>
          <w:p w:rsidR="00E75C50" w:rsidRDefault="00E75C50">
            <w:pPr>
              <w:tabs>
                <w:tab w:val="left" w:pos="240"/>
              </w:tabs>
            </w:pPr>
          </w:p>
        </w:tc>
        <w:tc>
          <w:tcPr>
            <w:tcW w:w="975" w:type="dxa"/>
          </w:tcPr>
          <w:p w:rsidR="00E75C50" w:rsidRDefault="00E75C50">
            <w:pPr>
              <w:tabs>
                <w:tab w:val="left" w:pos="240"/>
              </w:tabs>
            </w:pPr>
          </w:p>
        </w:tc>
        <w:tc>
          <w:tcPr>
            <w:tcW w:w="996" w:type="dxa"/>
          </w:tcPr>
          <w:p w:rsidR="00E75C50" w:rsidRDefault="00E75C50">
            <w:pPr>
              <w:tabs>
                <w:tab w:val="left" w:pos="240"/>
              </w:tabs>
            </w:pPr>
          </w:p>
        </w:tc>
        <w:tc>
          <w:tcPr>
            <w:tcW w:w="1494" w:type="dxa"/>
          </w:tcPr>
          <w:p w:rsidR="00E75C50" w:rsidRDefault="00E75C50">
            <w:pPr>
              <w:tabs>
                <w:tab w:val="left" w:pos="240"/>
              </w:tabs>
            </w:pPr>
          </w:p>
        </w:tc>
        <w:tc>
          <w:tcPr>
            <w:tcW w:w="2409" w:type="dxa"/>
          </w:tcPr>
          <w:p w:rsidR="00E75C50" w:rsidRDefault="00E75C50">
            <w:pPr>
              <w:tabs>
                <w:tab w:val="left" w:pos="240"/>
              </w:tabs>
            </w:pPr>
          </w:p>
        </w:tc>
      </w:tr>
      <w:tr w:rsidR="00E75C50">
        <w:trPr>
          <w:cantSplit/>
          <w:trHeight w:val="705"/>
          <w:jc w:val="center"/>
        </w:trPr>
        <w:tc>
          <w:tcPr>
            <w:tcW w:w="8604" w:type="dxa"/>
            <w:gridSpan w:val="6"/>
          </w:tcPr>
          <w:p w:rsidR="00E75C50" w:rsidRDefault="00E348A7">
            <w:pPr>
              <w:pStyle w:val="20"/>
            </w:pPr>
            <w:r>
              <w:t>备注：凡需采购人提供的设备、房屋、通讯及其他办公设施，应注明免费提供或不免费提供，如有偿提供，采购人承担多少，供应商承担多少，本表应详细列清。</w:t>
            </w:r>
          </w:p>
          <w:p w:rsidR="00E75C50" w:rsidRDefault="00E75C50">
            <w:pPr>
              <w:tabs>
                <w:tab w:val="left" w:pos="240"/>
              </w:tabs>
            </w:pPr>
          </w:p>
        </w:tc>
      </w:tr>
    </w:tbl>
    <w:p w:rsidR="00E75C50" w:rsidRDefault="00E75C50">
      <w:pPr>
        <w:tabs>
          <w:tab w:val="left" w:pos="240"/>
          <w:tab w:val="left" w:pos="7665"/>
        </w:tabs>
      </w:pPr>
    </w:p>
    <w:p w:rsidR="00E75C50" w:rsidRDefault="00E348A7">
      <w:pPr>
        <w:spacing w:line="360" w:lineRule="auto"/>
        <w:ind w:firstLineChars="1700" w:firstLine="4080"/>
        <w:rPr>
          <w:sz w:val="24"/>
        </w:rPr>
      </w:pPr>
      <w:r>
        <w:rPr>
          <w:sz w:val="24"/>
        </w:rPr>
        <w:t>投标人名称：</w:t>
      </w:r>
    </w:p>
    <w:p w:rsidR="00E75C50" w:rsidRDefault="00E348A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75C50" w:rsidRDefault="00E348A7">
      <w:pPr>
        <w:spacing w:line="360" w:lineRule="auto"/>
        <w:ind w:left="192" w:right="84"/>
        <w:rPr>
          <w:position w:val="-40"/>
        </w:rPr>
      </w:pPr>
      <w:r>
        <w:rPr>
          <w:sz w:val="24"/>
        </w:rPr>
        <w:t xml:space="preserve">  </w:t>
      </w:r>
    </w:p>
    <w:p w:rsidR="00E75C50" w:rsidRDefault="00E75C50">
      <w:pPr>
        <w:spacing w:line="480" w:lineRule="auto"/>
        <w:rPr>
          <w:b/>
          <w:sz w:val="24"/>
        </w:rPr>
      </w:pPr>
    </w:p>
    <w:p w:rsidR="00E75C50" w:rsidRDefault="00E75C50">
      <w:pPr>
        <w:spacing w:line="480" w:lineRule="auto"/>
        <w:rPr>
          <w:b/>
          <w:sz w:val="24"/>
        </w:rPr>
      </w:pPr>
    </w:p>
    <w:p w:rsidR="00E75C50" w:rsidRDefault="00E348A7">
      <w:pPr>
        <w:widowControl/>
        <w:jc w:val="left"/>
        <w:rPr>
          <w:b/>
          <w:sz w:val="24"/>
        </w:rPr>
      </w:pPr>
      <w:r>
        <w:rPr>
          <w:b/>
          <w:sz w:val="24"/>
        </w:rPr>
        <w:br w:type="page"/>
      </w:r>
    </w:p>
    <w:p w:rsidR="00E75C50" w:rsidRDefault="00E348A7">
      <w:pPr>
        <w:spacing w:line="620" w:lineRule="exact"/>
        <w:rPr>
          <w:b/>
          <w:sz w:val="24"/>
        </w:rPr>
      </w:pPr>
      <w:r>
        <w:rPr>
          <w:b/>
          <w:sz w:val="24"/>
        </w:rPr>
        <w:t>附件</w:t>
      </w:r>
      <w:r>
        <w:rPr>
          <w:b/>
          <w:sz w:val="24"/>
        </w:rPr>
        <w:t>8</w:t>
      </w:r>
      <w:r>
        <w:rPr>
          <w:rFonts w:hint="eastAsia"/>
          <w:b/>
          <w:sz w:val="24"/>
        </w:rPr>
        <w:t>-1</w:t>
      </w:r>
    </w:p>
    <w:p w:rsidR="00E75C50" w:rsidRDefault="00E75C50">
      <w:pPr>
        <w:autoSpaceDN w:val="0"/>
        <w:spacing w:line="360" w:lineRule="auto"/>
        <w:jc w:val="center"/>
        <w:rPr>
          <w:b/>
          <w:bCs/>
          <w:sz w:val="24"/>
          <w:szCs w:val="24"/>
        </w:rPr>
      </w:pPr>
    </w:p>
    <w:p w:rsidR="00E75C50" w:rsidRDefault="00E348A7">
      <w:pPr>
        <w:autoSpaceDE w:val="0"/>
        <w:autoSpaceDN w:val="0"/>
        <w:spacing w:line="480" w:lineRule="auto"/>
        <w:jc w:val="center"/>
        <w:rPr>
          <w:sz w:val="24"/>
          <w:szCs w:val="24"/>
        </w:rPr>
      </w:pPr>
      <w:r>
        <w:rPr>
          <w:b/>
          <w:sz w:val="24"/>
          <w:szCs w:val="24"/>
        </w:rPr>
        <w:t>中小企业声明函（服务）</w:t>
      </w:r>
    </w:p>
    <w:p w:rsidR="00E75C50" w:rsidRDefault="00E348A7">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E75C50" w:rsidRDefault="00E348A7">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75C50" w:rsidRDefault="00E348A7">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75C50" w:rsidRDefault="00E348A7">
      <w:pPr>
        <w:autoSpaceDE w:val="0"/>
        <w:autoSpaceDN w:val="0"/>
        <w:spacing w:line="500" w:lineRule="exact"/>
        <w:ind w:left="641"/>
        <w:jc w:val="left"/>
        <w:rPr>
          <w:sz w:val="24"/>
          <w:szCs w:val="24"/>
        </w:rPr>
      </w:pPr>
      <w:r>
        <w:rPr>
          <w:sz w:val="24"/>
          <w:szCs w:val="24"/>
        </w:rPr>
        <w:t>……</w:t>
      </w:r>
    </w:p>
    <w:p w:rsidR="00E75C50" w:rsidRDefault="00E348A7">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w:t>
      </w:r>
      <w:r>
        <w:rPr>
          <w:sz w:val="24"/>
          <w:szCs w:val="24"/>
        </w:rPr>
        <w:t>型企业的情形，也不存在与大型企业的负责人为同一人的情形。</w:t>
      </w:r>
    </w:p>
    <w:p w:rsidR="00E75C50" w:rsidRDefault="00E348A7">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E75C50" w:rsidRDefault="00E348A7">
      <w:pPr>
        <w:autoSpaceDE w:val="0"/>
        <w:autoSpaceDN w:val="0"/>
        <w:spacing w:line="500" w:lineRule="exact"/>
        <w:ind w:left="3840"/>
        <w:jc w:val="left"/>
        <w:rPr>
          <w:sz w:val="24"/>
          <w:szCs w:val="24"/>
        </w:rPr>
      </w:pPr>
      <w:r>
        <w:rPr>
          <w:sz w:val="24"/>
          <w:szCs w:val="24"/>
        </w:rPr>
        <w:t>投标人名称：</w:t>
      </w:r>
    </w:p>
    <w:p w:rsidR="00E75C50" w:rsidRDefault="00E348A7">
      <w:pPr>
        <w:autoSpaceDE w:val="0"/>
        <w:autoSpaceDN w:val="0"/>
        <w:spacing w:line="500" w:lineRule="exact"/>
        <w:ind w:left="3840"/>
        <w:jc w:val="left"/>
        <w:rPr>
          <w:sz w:val="32"/>
        </w:rPr>
      </w:pPr>
      <w:r>
        <w:rPr>
          <w:sz w:val="24"/>
          <w:szCs w:val="24"/>
        </w:rPr>
        <w:t>日期：</w:t>
      </w:r>
    </w:p>
    <w:p w:rsidR="00E75C50" w:rsidRDefault="00E348A7">
      <w:pPr>
        <w:spacing w:line="360" w:lineRule="auto"/>
        <w:ind w:right="84" w:firstLineChars="100" w:firstLine="241"/>
        <w:rPr>
          <w:b/>
          <w:sz w:val="24"/>
          <w:szCs w:val="24"/>
        </w:rPr>
      </w:pPr>
      <w:r>
        <w:rPr>
          <w:b/>
          <w:sz w:val="24"/>
          <w:szCs w:val="24"/>
        </w:rPr>
        <w:t>注：</w:t>
      </w:r>
    </w:p>
    <w:p w:rsidR="00E75C50" w:rsidRDefault="00E348A7">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E75C50" w:rsidRDefault="00E348A7">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E75C50" w:rsidRDefault="00E348A7">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w:t>
      </w:r>
      <w:r>
        <w:rPr>
          <w:b/>
          <w:sz w:val="24"/>
          <w:szCs w:val="24"/>
        </w:rPr>
        <w:t>声明函》，接受社会监督。</w:t>
      </w:r>
    </w:p>
    <w:p w:rsidR="00E75C50" w:rsidRDefault="00E348A7">
      <w:pPr>
        <w:widowControl/>
        <w:jc w:val="left"/>
        <w:rPr>
          <w:sz w:val="24"/>
        </w:rPr>
      </w:pPr>
      <w:r>
        <w:rPr>
          <w:sz w:val="24"/>
        </w:rPr>
        <w:br w:type="page"/>
      </w:r>
    </w:p>
    <w:p w:rsidR="00E75C50" w:rsidRDefault="00E348A7">
      <w:pPr>
        <w:autoSpaceDN w:val="0"/>
        <w:spacing w:line="360" w:lineRule="auto"/>
        <w:rPr>
          <w:b/>
          <w:bCs/>
          <w:sz w:val="24"/>
        </w:rPr>
      </w:pPr>
      <w:r>
        <w:rPr>
          <w:rFonts w:hint="eastAsia"/>
          <w:b/>
          <w:bCs/>
          <w:sz w:val="24"/>
        </w:rPr>
        <w:t>附件</w:t>
      </w:r>
      <w:r>
        <w:rPr>
          <w:rFonts w:hint="eastAsia"/>
          <w:b/>
          <w:bCs/>
          <w:sz w:val="24"/>
        </w:rPr>
        <w:t>8-2</w:t>
      </w:r>
    </w:p>
    <w:p w:rsidR="00E75C50" w:rsidRDefault="00E348A7">
      <w:pPr>
        <w:autoSpaceDN w:val="0"/>
        <w:spacing w:line="360" w:lineRule="auto"/>
        <w:jc w:val="left"/>
        <w:rPr>
          <w:b/>
          <w:bCs/>
          <w:sz w:val="24"/>
        </w:rPr>
      </w:pPr>
      <w:r>
        <w:rPr>
          <w:rFonts w:hint="eastAsia"/>
          <w:b/>
          <w:kern w:val="0"/>
          <w:sz w:val="24"/>
          <w:szCs w:val="21"/>
        </w:rPr>
        <w:t>若不是残疾人福利性单位，响应文件中可不提供此声明函</w:t>
      </w:r>
    </w:p>
    <w:p w:rsidR="00E75C50" w:rsidRDefault="00E75C50">
      <w:pPr>
        <w:autoSpaceDN w:val="0"/>
        <w:spacing w:line="360" w:lineRule="auto"/>
        <w:jc w:val="center"/>
        <w:rPr>
          <w:b/>
          <w:bCs/>
          <w:sz w:val="24"/>
        </w:rPr>
      </w:pPr>
    </w:p>
    <w:p w:rsidR="00E75C50" w:rsidRDefault="00E348A7">
      <w:pPr>
        <w:snapToGrid w:val="0"/>
        <w:spacing w:line="360" w:lineRule="auto"/>
        <w:jc w:val="center"/>
        <w:rPr>
          <w:b/>
          <w:bCs/>
          <w:sz w:val="24"/>
        </w:rPr>
      </w:pPr>
      <w:r>
        <w:rPr>
          <w:rFonts w:hint="eastAsia"/>
          <w:b/>
          <w:bCs/>
          <w:sz w:val="24"/>
        </w:rPr>
        <w:t>残疾人福利性单位声明函</w:t>
      </w:r>
    </w:p>
    <w:p w:rsidR="00E75C50" w:rsidRDefault="00E75C50">
      <w:pPr>
        <w:snapToGrid w:val="0"/>
        <w:spacing w:line="360" w:lineRule="auto"/>
        <w:ind w:firstLineChars="200" w:firstLine="482"/>
        <w:jc w:val="left"/>
        <w:rPr>
          <w:b/>
          <w:bCs/>
          <w:sz w:val="24"/>
        </w:rPr>
      </w:pPr>
    </w:p>
    <w:p w:rsidR="00E75C50" w:rsidRDefault="00E348A7">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E75C50" w:rsidRDefault="00E348A7">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E75C50" w:rsidRDefault="00E75C50">
      <w:pPr>
        <w:snapToGrid w:val="0"/>
        <w:spacing w:line="360" w:lineRule="auto"/>
        <w:ind w:firstLineChars="200" w:firstLine="480"/>
        <w:jc w:val="left"/>
        <w:rPr>
          <w:bCs/>
          <w:sz w:val="24"/>
        </w:rPr>
      </w:pPr>
    </w:p>
    <w:p w:rsidR="00E75C50" w:rsidRDefault="00E75C50">
      <w:pPr>
        <w:snapToGrid w:val="0"/>
        <w:spacing w:line="360" w:lineRule="auto"/>
        <w:ind w:firstLineChars="200" w:firstLine="480"/>
        <w:jc w:val="left"/>
        <w:rPr>
          <w:bCs/>
          <w:sz w:val="24"/>
        </w:rPr>
      </w:pPr>
    </w:p>
    <w:p w:rsidR="00E75C50" w:rsidRDefault="00E348A7">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E75C50" w:rsidRDefault="00E75C50">
      <w:pPr>
        <w:snapToGrid w:val="0"/>
        <w:spacing w:line="360" w:lineRule="auto"/>
        <w:ind w:firstLineChars="200" w:firstLine="480"/>
        <w:jc w:val="left"/>
        <w:rPr>
          <w:bCs/>
          <w:sz w:val="24"/>
        </w:rPr>
      </w:pPr>
    </w:p>
    <w:p w:rsidR="00E75C50" w:rsidRDefault="00E348A7">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E75C50" w:rsidRDefault="00E75C50">
      <w:pPr>
        <w:snapToGrid w:val="0"/>
        <w:spacing w:line="360" w:lineRule="auto"/>
        <w:ind w:firstLineChars="200" w:firstLine="480"/>
        <w:jc w:val="left"/>
        <w:rPr>
          <w:sz w:val="24"/>
          <w:szCs w:val="21"/>
        </w:rPr>
      </w:pPr>
    </w:p>
    <w:p w:rsidR="00E75C50" w:rsidRDefault="00E348A7">
      <w:pPr>
        <w:snapToGrid w:val="0"/>
        <w:spacing w:line="360" w:lineRule="auto"/>
        <w:ind w:firstLineChars="200" w:firstLine="480"/>
        <w:rPr>
          <w:sz w:val="24"/>
          <w:szCs w:val="21"/>
        </w:rPr>
      </w:pPr>
      <w:r>
        <w:rPr>
          <w:sz w:val="24"/>
          <w:szCs w:val="21"/>
        </w:rPr>
        <w:t>注：</w:t>
      </w:r>
    </w:p>
    <w:p w:rsidR="00E75C50" w:rsidRDefault="00E348A7">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E75C50" w:rsidRDefault="00E348A7">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E75C50" w:rsidRDefault="00E75C50">
      <w:pPr>
        <w:spacing w:line="360" w:lineRule="auto"/>
        <w:ind w:firstLineChars="1700" w:firstLine="4080"/>
        <w:rPr>
          <w:sz w:val="24"/>
        </w:rPr>
      </w:pPr>
    </w:p>
    <w:p w:rsidR="00E75C50" w:rsidRDefault="00E348A7">
      <w:pPr>
        <w:jc w:val="left"/>
        <w:rPr>
          <w:sz w:val="24"/>
        </w:rPr>
      </w:pPr>
      <w:r>
        <w:rPr>
          <w:sz w:val="24"/>
        </w:rPr>
        <w:br w:type="page"/>
      </w:r>
    </w:p>
    <w:p w:rsidR="00E75C50" w:rsidRDefault="00E348A7">
      <w:pPr>
        <w:jc w:val="left"/>
        <w:rPr>
          <w:b/>
          <w:sz w:val="24"/>
        </w:rPr>
      </w:pPr>
      <w:r>
        <w:rPr>
          <w:b/>
          <w:sz w:val="24"/>
          <w:szCs w:val="24"/>
        </w:rPr>
        <w:t>附件</w:t>
      </w:r>
      <w:r>
        <w:rPr>
          <w:b/>
          <w:sz w:val="24"/>
          <w:szCs w:val="24"/>
        </w:rPr>
        <w:t>9</w:t>
      </w:r>
      <w:r>
        <w:rPr>
          <w:rFonts w:hint="eastAsia"/>
          <w:b/>
          <w:sz w:val="24"/>
        </w:rPr>
        <w:t>：</w:t>
      </w:r>
      <w:r>
        <w:rPr>
          <w:b/>
          <w:sz w:val="24"/>
        </w:rPr>
        <w:t>投标人认为需要提交的其他资料</w:t>
      </w:r>
    </w:p>
    <w:p w:rsidR="00E75C50" w:rsidRDefault="00E75C50">
      <w:pPr>
        <w:spacing w:line="460" w:lineRule="exact"/>
        <w:ind w:left="192"/>
        <w:rPr>
          <w:b/>
          <w:sz w:val="24"/>
        </w:rPr>
      </w:pPr>
    </w:p>
    <w:p w:rsidR="00E75C50" w:rsidRDefault="00E348A7">
      <w:pPr>
        <w:autoSpaceDE w:val="0"/>
        <w:autoSpaceDN w:val="0"/>
        <w:adjustRightInd w:val="0"/>
        <w:jc w:val="center"/>
        <w:rPr>
          <w:sz w:val="24"/>
        </w:rPr>
      </w:pPr>
      <w:r>
        <w:rPr>
          <w:sz w:val="24"/>
        </w:rPr>
        <w:br w:type="page"/>
      </w:r>
    </w:p>
    <w:p w:rsidR="00E75C50" w:rsidRDefault="00E348A7">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E75C50" w:rsidRDefault="00E348A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E75C50" w:rsidRDefault="00E75C50">
      <w:pPr>
        <w:autoSpaceDE w:val="0"/>
        <w:autoSpaceDN w:val="0"/>
        <w:adjustRightInd w:val="0"/>
        <w:spacing w:line="520" w:lineRule="exact"/>
        <w:rPr>
          <w:b/>
          <w:kern w:val="0"/>
          <w:sz w:val="24"/>
        </w:rPr>
      </w:pPr>
    </w:p>
    <w:p w:rsidR="00E75C50" w:rsidRDefault="00E348A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E75C50" w:rsidRDefault="00E75C50">
      <w:pPr>
        <w:autoSpaceDE w:val="0"/>
        <w:autoSpaceDN w:val="0"/>
        <w:adjustRightInd w:val="0"/>
        <w:spacing w:line="520" w:lineRule="exact"/>
        <w:rPr>
          <w:b/>
          <w:kern w:val="0"/>
          <w:sz w:val="24"/>
        </w:rPr>
      </w:pP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E75C50" w:rsidRDefault="00E75C50">
      <w:pPr>
        <w:spacing w:beforeLines="30" w:before="93" w:afterLines="70" w:after="218" w:line="540" w:lineRule="exact"/>
        <w:ind w:leftChars="300" w:left="630"/>
        <w:rPr>
          <w:rFonts w:eastAsia="方正楷体简体"/>
          <w:b/>
          <w:sz w:val="34"/>
          <w:szCs w:val="34"/>
        </w:rPr>
      </w:pPr>
    </w:p>
    <w:p w:rsidR="00E75C50" w:rsidRDefault="00E75C50">
      <w:pPr>
        <w:spacing w:beforeLines="30" w:before="93" w:afterLines="70" w:after="218" w:line="540" w:lineRule="exact"/>
        <w:ind w:leftChars="300" w:left="630"/>
        <w:rPr>
          <w:rFonts w:eastAsia="方正楷体简体"/>
          <w:b/>
          <w:sz w:val="34"/>
          <w:szCs w:val="34"/>
        </w:rPr>
      </w:pPr>
    </w:p>
    <w:p w:rsidR="00E75C50" w:rsidRDefault="00E75C50">
      <w:pPr>
        <w:spacing w:beforeLines="30" w:before="93" w:afterLines="70" w:after="218" w:line="540" w:lineRule="exact"/>
        <w:ind w:leftChars="300" w:left="630"/>
        <w:rPr>
          <w:rFonts w:eastAsia="方正楷体简体"/>
          <w:b/>
          <w:sz w:val="34"/>
          <w:szCs w:val="34"/>
        </w:rPr>
      </w:pPr>
    </w:p>
    <w:p w:rsidR="00E75C50" w:rsidRDefault="00E75C50">
      <w:pPr>
        <w:spacing w:beforeLines="30" w:before="93" w:afterLines="70" w:after="218" w:line="540" w:lineRule="exact"/>
        <w:ind w:leftChars="300" w:left="630"/>
        <w:rPr>
          <w:rFonts w:eastAsia="方正楷体简体"/>
          <w:b/>
          <w:sz w:val="34"/>
          <w:szCs w:val="34"/>
        </w:rPr>
      </w:pPr>
    </w:p>
    <w:p w:rsidR="00E75C50" w:rsidRDefault="00E348A7">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E75C50" w:rsidRDefault="00E348A7">
      <w:pPr>
        <w:tabs>
          <w:tab w:val="left" w:pos="360"/>
        </w:tabs>
        <w:spacing w:line="560" w:lineRule="exact"/>
        <w:jc w:val="center"/>
        <w:rPr>
          <w:b/>
          <w:sz w:val="24"/>
        </w:rPr>
      </w:pPr>
      <w:r>
        <w:rPr>
          <w:sz w:val="24"/>
        </w:rPr>
        <w:br w:type="page"/>
      </w:r>
      <w:r>
        <w:rPr>
          <w:b/>
          <w:sz w:val="24"/>
        </w:rPr>
        <w:t>报价书</w:t>
      </w:r>
    </w:p>
    <w:p w:rsidR="00E75C50" w:rsidRDefault="00E75C50">
      <w:pPr>
        <w:tabs>
          <w:tab w:val="left" w:pos="360"/>
        </w:tabs>
        <w:spacing w:line="560" w:lineRule="exact"/>
        <w:jc w:val="center"/>
        <w:rPr>
          <w:b/>
          <w:sz w:val="24"/>
        </w:rPr>
      </w:pPr>
    </w:p>
    <w:p w:rsidR="00E75C50" w:rsidRDefault="00E348A7">
      <w:pPr>
        <w:spacing w:line="460" w:lineRule="exact"/>
        <w:rPr>
          <w:sz w:val="24"/>
        </w:rPr>
      </w:pPr>
      <w:r>
        <w:rPr>
          <w:sz w:val="24"/>
        </w:rPr>
        <w:t>致：天津市政府采购中心</w:t>
      </w:r>
    </w:p>
    <w:p w:rsidR="00E75C50" w:rsidRDefault="00E348A7">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E75C50" w:rsidRDefault="00E348A7">
      <w:pPr>
        <w:spacing w:line="460" w:lineRule="exact"/>
        <w:rPr>
          <w:sz w:val="24"/>
        </w:rPr>
      </w:pPr>
      <w:r>
        <w:rPr>
          <w:sz w:val="24"/>
        </w:rPr>
        <w:t>据此函，签字代表宣布同意如下：</w:t>
      </w:r>
    </w:p>
    <w:p w:rsidR="00E75C50" w:rsidRDefault="00E348A7">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服务总价为</w:t>
      </w:r>
    </w:p>
    <w:p w:rsidR="00E75C50" w:rsidRDefault="00E348A7">
      <w:pPr>
        <w:spacing w:line="460" w:lineRule="exact"/>
        <w:ind w:left="480"/>
        <w:jc w:val="left"/>
        <w:rPr>
          <w:sz w:val="24"/>
        </w:rPr>
      </w:pPr>
      <w:r>
        <w:rPr>
          <w:sz w:val="24"/>
        </w:rPr>
        <w:t>第</w:t>
      </w:r>
      <w:r>
        <w:rPr>
          <w:rFonts w:hint="eastAsia"/>
          <w:sz w:val="24"/>
        </w:rPr>
        <w:t xml:space="preserve">  </w:t>
      </w:r>
      <w:r>
        <w:rPr>
          <w:sz w:val="24"/>
        </w:rPr>
        <w:t>包：</w:t>
      </w:r>
    </w:p>
    <w:p w:rsidR="00E75C50" w:rsidRDefault="00E348A7">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E75C50" w:rsidRDefault="00E348A7">
      <w:pPr>
        <w:spacing w:line="460" w:lineRule="exact"/>
        <w:ind w:left="472" w:firstLine="237"/>
        <w:jc w:val="left"/>
        <w:rPr>
          <w:sz w:val="24"/>
        </w:rPr>
      </w:pPr>
      <w:r>
        <w:rPr>
          <w:sz w:val="24"/>
        </w:rPr>
        <w:t>大写</w:t>
      </w:r>
      <w:r>
        <w:rPr>
          <w:sz w:val="24"/>
          <w:u w:val="single"/>
        </w:rPr>
        <w:t xml:space="preserve">                    </w:t>
      </w:r>
      <w:r>
        <w:rPr>
          <w:sz w:val="24"/>
        </w:rPr>
        <w:t>（文字表述）。</w:t>
      </w:r>
    </w:p>
    <w:p w:rsidR="00E75C50" w:rsidRDefault="00E348A7">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E75C50" w:rsidRDefault="00E348A7">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E75C50" w:rsidRDefault="00E75C50">
      <w:pPr>
        <w:spacing w:line="460" w:lineRule="exact"/>
        <w:ind w:firstLine="471"/>
        <w:rPr>
          <w:sz w:val="24"/>
        </w:rPr>
      </w:pPr>
    </w:p>
    <w:p w:rsidR="00E75C50" w:rsidRDefault="00E348A7">
      <w:pPr>
        <w:spacing w:line="360" w:lineRule="auto"/>
        <w:ind w:firstLineChars="1700" w:firstLine="4080"/>
        <w:rPr>
          <w:sz w:val="24"/>
        </w:rPr>
      </w:pPr>
      <w:r>
        <w:rPr>
          <w:sz w:val="24"/>
        </w:rPr>
        <w:t>投标人名称：</w:t>
      </w:r>
    </w:p>
    <w:p w:rsidR="00E75C50" w:rsidRDefault="00E348A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75C50" w:rsidRDefault="00E75C50">
      <w:pPr>
        <w:spacing w:line="460" w:lineRule="exact"/>
        <w:ind w:firstLine="471"/>
        <w:rPr>
          <w:sz w:val="24"/>
        </w:rPr>
      </w:pPr>
    </w:p>
    <w:p w:rsidR="00E75C50" w:rsidRDefault="00E348A7">
      <w:pPr>
        <w:spacing w:line="460" w:lineRule="exact"/>
        <w:jc w:val="left"/>
        <w:rPr>
          <w:b/>
          <w:sz w:val="24"/>
        </w:rPr>
      </w:pPr>
      <w:r>
        <w:rPr>
          <w:b/>
          <w:sz w:val="24"/>
        </w:rPr>
        <w:br w:type="page"/>
      </w:r>
      <w:r>
        <w:rPr>
          <w:b/>
          <w:sz w:val="24"/>
        </w:rPr>
        <w:t>附件</w:t>
      </w:r>
      <w:r>
        <w:rPr>
          <w:b/>
          <w:sz w:val="24"/>
        </w:rPr>
        <w:t>1</w:t>
      </w:r>
    </w:p>
    <w:p w:rsidR="00E75C50" w:rsidRDefault="00E348A7">
      <w:pPr>
        <w:tabs>
          <w:tab w:val="left" w:pos="3780"/>
          <w:tab w:val="left" w:pos="3960"/>
        </w:tabs>
        <w:spacing w:line="460" w:lineRule="exact"/>
        <w:jc w:val="center"/>
        <w:rPr>
          <w:b/>
          <w:sz w:val="24"/>
        </w:rPr>
      </w:pPr>
      <w:r>
        <w:rPr>
          <w:b/>
          <w:sz w:val="24"/>
        </w:rPr>
        <w:t>报价分项一览表</w:t>
      </w:r>
    </w:p>
    <w:p w:rsidR="00E75C50" w:rsidRDefault="00E348A7">
      <w:pPr>
        <w:spacing w:line="460" w:lineRule="exact"/>
        <w:ind w:left="192"/>
        <w:rPr>
          <w:sz w:val="24"/>
        </w:rPr>
      </w:pPr>
      <w:r>
        <w:rPr>
          <w:sz w:val="24"/>
        </w:rPr>
        <w:t>项目名称：</w:t>
      </w:r>
      <w:r>
        <w:rPr>
          <w:sz w:val="24"/>
          <w:u w:val="single"/>
        </w:rPr>
        <w:t xml:space="preserve">                    </w:t>
      </w:r>
    </w:p>
    <w:p w:rsidR="00E75C50" w:rsidRDefault="00E348A7">
      <w:pPr>
        <w:spacing w:line="460" w:lineRule="exact"/>
        <w:ind w:left="192"/>
        <w:rPr>
          <w:sz w:val="24"/>
        </w:rPr>
      </w:pPr>
      <w:r>
        <w:rPr>
          <w:sz w:val="24"/>
        </w:rPr>
        <w:t>项目编号：</w:t>
      </w:r>
      <w:r>
        <w:rPr>
          <w:sz w:val="24"/>
          <w:u w:val="single"/>
        </w:rPr>
        <w:t xml:space="preserve">                    </w:t>
      </w:r>
    </w:p>
    <w:p w:rsidR="00E75C50" w:rsidRDefault="00E348A7">
      <w:pPr>
        <w:spacing w:line="460" w:lineRule="exact"/>
        <w:ind w:left="192"/>
        <w:rPr>
          <w:sz w:val="24"/>
        </w:rPr>
      </w:pPr>
      <w:r>
        <w:rPr>
          <w:sz w:val="24"/>
        </w:rPr>
        <w:t>包</w:t>
      </w:r>
      <w:r>
        <w:rPr>
          <w:sz w:val="24"/>
        </w:rPr>
        <w:t xml:space="preserve">    </w:t>
      </w:r>
      <w:r>
        <w:rPr>
          <w:sz w:val="24"/>
        </w:rPr>
        <w:t>号：</w:t>
      </w:r>
      <w:r>
        <w:rPr>
          <w:sz w:val="24"/>
          <w:u w:val="single"/>
        </w:rPr>
        <w:t xml:space="preserve">                    </w:t>
      </w:r>
    </w:p>
    <w:p w:rsidR="00E75C50" w:rsidRDefault="00E348A7">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4"/>
        <w:gridCol w:w="3548"/>
      </w:tblGrid>
      <w:tr w:rsidR="00E75C50">
        <w:trPr>
          <w:cantSplit/>
          <w:jc w:val="center"/>
        </w:trPr>
        <w:tc>
          <w:tcPr>
            <w:tcW w:w="660" w:type="pct"/>
            <w:vAlign w:val="center"/>
          </w:tcPr>
          <w:p w:rsidR="00E75C50" w:rsidRDefault="00E348A7">
            <w:pPr>
              <w:jc w:val="center"/>
              <w:rPr>
                <w:szCs w:val="21"/>
              </w:rPr>
            </w:pPr>
            <w:r>
              <w:rPr>
                <w:szCs w:val="21"/>
              </w:rPr>
              <w:t>序号</w:t>
            </w:r>
          </w:p>
        </w:tc>
        <w:tc>
          <w:tcPr>
            <w:tcW w:w="2120" w:type="pct"/>
            <w:vAlign w:val="center"/>
          </w:tcPr>
          <w:p w:rsidR="00E75C50" w:rsidRDefault="00E348A7">
            <w:pPr>
              <w:jc w:val="center"/>
              <w:rPr>
                <w:szCs w:val="21"/>
              </w:rPr>
            </w:pPr>
            <w:r>
              <w:rPr>
                <w:szCs w:val="21"/>
              </w:rPr>
              <w:t>价格分项组成</w:t>
            </w:r>
          </w:p>
        </w:tc>
        <w:tc>
          <w:tcPr>
            <w:tcW w:w="2218" w:type="pct"/>
            <w:vAlign w:val="center"/>
          </w:tcPr>
          <w:p w:rsidR="00E75C50" w:rsidRDefault="00E348A7">
            <w:pPr>
              <w:jc w:val="center"/>
              <w:rPr>
                <w:szCs w:val="21"/>
              </w:rPr>
            </w:pPr>
            <w:r>
              <w:rPr>
                <w:szCs w:val="21"/>
              </w:rPr>
              <w:t>报价</w:t>
            </w:r>
          </w:p>
        </w:tc>
      </w:tr>
      <w:tr w:rsidR="00E75C50">
        <w:trPr>
          <w:cantSplit/>
          <w:jc w:val="center"/>
        </w:trPr>
        <w:tc>
          <w:tcPr>
            <w:tcW w:w="660" w:type="pct"/>
            <w:vMerge w:val="restart"/>
            <w:vAlign w:val="center"/>
          </w:tcPr>
          <w:p w:rsidR="00E75C50" w:rsidRDefault="00E348A7">
            <w:pPr>
              <w:jc w:val="center"/>
              <w:rPr>
                <w:szCs w:val="21"/>
              </w:rPr>
            </w:pPr>
            <w:r>
              <w:rPr>
                <w:szCs w:val="21"/>
              </w:rPr>
              <w:t>1</w:t>
            </w:r>
          </w:p>
        </w:tc>
        <w:tc>
          <w:tcPr>
            <w:tcW w:w="2120" w:type="pct"/>
            <w:vMerge w:val="restart"/>
            <w:vAlign w:val="center"/>
          </w:tcPr>
          <w:p w:rsidR="00E75C50" w:rsidRDefault="00E348A7">
            <w:pPr>
              <w:jc w:val="center"/>
              <w:rPr>
                <w:szCs w:val="21"/>
              </w:rPr>
            </w:pPr>
            <w:r>
              <w:rPr>
                <w:szCs w:val="21"/>
              </w:rPr>
              <w:t>人员费用</w:t>
            </w:r>
          </w:p>
        </w:tc>
        <w:tc>
          <w:tcPr>
            <w:tcW w:w="2218" w:type="pct"/>
            <w:vAlign w:val="center"/>
          </w:tcPr>
          <w:p w:rsidR="00E75C50" w:rsidRDefault="00E348A7">
            <w:pPr>
              <w:jc w:val="left"/>
              <w:rPr>
                <w:szCs w:val="21"/>
              </w:rPr>
            </w:pPr>
            <w:r>
              <w:rPr>
                <w:szCs w:val="21"/>
              </w:rPr>
              <w:t>人员工资：</w:t>
            </w:r>
          </w:p>
        </w:tc>
      </w:tr>
      <w:tr w:rsidR="00E75C50">
        <w:trPr>
          <w:cantSplit/>
          <w:jc w:val="center"/>
        </w:trPr>
        <w:tc>
          <w:tcPr>
            <w:tcW w:w="660" w:type="pct"/>
            <w:vMerge/>
            <w:vAlign w:val="center"/>
          </w:tcPr>
          <w:p w:rsidR="00E75C50" w:rsidRDefault="00E75C50">
            <w:pPr>
              <w:jc w:val="center"/>
              <w:rPr>
                <w:szCs w:val="21"/>
              </w:rPr>
            </w:pPr>
          </w:p>
        </w:tc>
        <w:tc>
          <w:tcPr>
            <w:tcW w:w="2120" w:type="pct"/>
            <w:vMerge/>
            <w:vAlign w:val="center"/>
          </w:tcPr>
          <w:p w:rsidR="00E75C50" w:rsidRDefault="00E75C50">
            <w:pPr>
              <w:jc w:val="center"/>
              <w:rPr>
                <w:szCs w:val="21"/>
              </w:rPr>
            </w:pPr>
          </w:p>
        </w:tc>
        <w:tc>
          <w:tcPr>
            <w:tcW w:w="2218" w:type="pct"/>
            <w:vAlign w:val="center"/>
          </w:tcPr>
          <w:p w:rsidR="00E75C50" w:rsidRDefault="00E348A7">
            <w:pPr>
              <w:jc w:val="left"/>
              <w:rPr>
                <w:szCs w:val="21"/>
              </w:rPr>
            </w:pPr>
            <w:r>
              <w:rPr>
                <w:rFonts w:hint="eastAsia"/>
                <w:szCs w:val="21"/>
              </w:rPr>
              <w:t>社会保险：</w:t>
            </w:r>
          </w:p>
        </w:tc>
      </w:tr>
      <w:tr w:rsidR="00E75C50">
        <w:trPr>
          <w:cantSplit/>
          <w:jc w:val="center"/>
        </w:trPr>
        <w:tc>
          <w:tcPr>
            <w:tcW w:w="660" w:type="pct"/>
            <w:vMerge/>
            <w:vAlign w:val="center"/>
          </w:tcPr>
          <w:p w:rsidR="00E75C50" w:rsidRDefault="00E75C50">
            <w:pPr>
              <w:jc w:val="center"/>
              <w:rPr>
                <w:szCs w:val="21"/>
              </w:rPr>
            </w:pPr>
          </w:p>
        </w:tc>
        <w:tc>
          <w:tcPr>
            <w:tcW w:w="2120" w:type="pct"/>
            <w:vMerge/>
            <w:vAlign w:val="center"/>
          </w:tcPr>
          <w:p w:rsidR="00E75C50" w:rsidRDefault="00E75C50">
            <w:pPr>
              <w:jc w:val="center"/>
              <w:rPr>
                <w:szCs w:val="21"/>
              </w:rPr>
            </w:pPr>
          </w:p>
        </w:tc>
        <w:tc>
          <w:tcPr>
            <w:tcW w:w="2218" w:type="pct"/>
            <w:vAlign w:val="center"/>
          </w:tcPr>
          <w:p w:rsidR="00E75C50" w:rsidRDefault="00E348A7">
            <w:pPr>
              <w:jc w:val="left"/>
              <w:rPr>
                <w:szCs w:val="21"/>
              </w:rPr>
            </w:pPr>
            <w:r>
              <w:rPr>
                <w:rFonts w:hint="eastAsia"/>
                <w:szCs w:val="21"/>
              </w:rPr>
              <w:t>住房公积金：</w:t>
            </w:r>
          </w:p>
        </w:tc>
      </w:tr>
      <w:tr w:rsidR="00E75C50">
        <w:trPr>
          <w:cantSplit/>
          <w:jc w:val="center"/>
        </w:trPr>
        <w:tc>
          <w:tcPr>
            <w:tcW w:w="660" w:type="pct"/>
            <w:vMerge/>
            <w:vAlign w:val="center"/>
          </w:tcPr>
          <w:p w:rsidR="00E75C50" w:rsidRDefault="00E75C50">
            <w:pPr>
              <w:jc w:val="center"/>
              <w:rPr>
                <w:szCs w:val="21"/>
              </w:rPr>
            </w:pPr>
          </w:p>
        </w:tc>
        <w:tc>
          <w:tcPr>
            <w:tcW w:w="2120" w:type="pct"/>
            <w:vMerge/>
            <w:vAlign w:val="center"/>
          </w:tcPr>
          <w:p w:rsidR="00E75C50" w:rsidRDefault="00E75C50">
            <w:pPr>
              <w:jc w:val="center"/>
              <w:rPr>
                <w:szCs w:val="21"/>
              </w:rPr>
            </w:pPr>
          </w:p>
        </w:tc>
        <w:tc>
          <w:tcPr>
            <w:tcW w:w="2218" w:type="pct"/>
            <w:vAlign w:val="center"/>
          </w:tcPr>
          <w:p w:rsidR="00E75C50" w:rsidRDefault="00E348A7">
            <w:pPr>
              <w:jc w:val="left"/>
              <w:rPr>
                <w:szCs w:val="21"/>
              </w:rPr>
            </w:pPr>
            <w:r>
              <w:rPr>
                <w:szCs w:val="21"/>
              </w:rPr>
              <w:t>福利</w:t>
            </w:r>
            <w:r>
              <w:rPr>
                <w:rFonts w:hint="eastAsia"/>
                <w:szCs w:val="21"/>
              </w:rPr>
              <w:t>费</w:t>
            </w:r>
            <w:r>
              <w:rPr>
                <w:szCs w:val="21"/>
              </w:rPr>
              <w:t>：</w:t>
            </w:r>
          </w:p>
        </w:tc>
      </w:tr>
      <w:tr w:rsidR="00E75C50">
        <w:trPr>
          <w:cantSplit/>
          <w:jc w:val="center"/>
        </w:trPr>
        <w:tc>
          <w:tcPr>
            <w:tcW w:w="660" w:type="pct"/>
            <w:vMerge/>
            <w:vAlign w:val="center"/>
          </w:tcPr>
          <w:p w:rsidR="00E75C50" w:rsidRDefault="00E75C50">
            <w:pPr>
              <w:jc w:val="center"/>
              <w:rPr>
                <w:szCs w:val="21"/>
              </w:rPr>
            </w:pPr>
          </w:p>
        </w:tc>
        <w:tc>
          <w:tcPr>
            <w:tcW w:w="2120" w:type="pct"/>
            <w:vMerge/>
            <w:vAlign w:val="center"/>
          </w:tcPr>
          <w:p w:rsidR="00E75C50" w:rsidRDefault="00E75C50">
            <w:pPr>
              <w:jc w:val="center"/>
              <w:rPr>
                <w:szCs w:val="21"/>
              </w:rPr>
            </w:pPr>
          </w:p>
        </w:tc>
        <w:tc>
          <w:tcPr>
            <w:tcW w:w="2218" w:type="pct"/>
            <w:vAlign w:val="center"/>
          </w:tcPr>
          <w:p w:rsidR="00E75C50" w:rsidRDefault="00E348A7">
            <w:pPr>
              <w:jc w:val="left"/>
              <w:rPr>
                <w:szCs w:val="21"/>
              </w:rPr>
            </w:pPr>
            <w:r>
              <w:rPr>
                <w:rFonts w:hint="eastAsia"/>
                <w:szCs w:val="21"/>
              </w:rPr>
              <w:t>加班费</w:t>
            </w:r>
            <w:r>
              <w:rPr>
                <w:szCs w:val="21"/>
              </w:rPr>
              <w:t>：</w:t>
            </w:r>
          </w:p>
        </w:tc>
      </w:tr>
      <w:tr w:rsidR="00E75C50">
        <w:trPr>
          <w:cantSplit/>
          <w:jc w:val="center"/>
        </w:trPr>
        <w:tc>
          <w:tcPr>
            <w:tcW w:w="660" w:type="pct"/>
            <w:vMerge/>
            <w:vAlign w:val="center"/>
          </w:tcPr>
          <w:p w:rsidR="00E75C50" w:rsidRDefault="00E75C50">
            <w:pPr>
              <w:jc w:val="center"/>
              <w:rPr>
                <w:szCs w:val="21"/>
              </w:rPr>
            </w:pPr>
          </w:p>
        </w:tc>
        <w:tc>
          <w:tcPr>
            <w:tcW w:w="2120" w:type="pct"/>
            <w:vMerge/>
            <w:vAlign w:val="center"/>
          </w:tcPr>
          <w:p w:rsidR="00E75C50" w:rsidRDefault="00E75C50">
            <w:pPr>
              <w:jc w:val="center"/>
              <w:rPr>
                <w:szCs w:val="21"/>
              </w:rPr>
            </w:pPr>
          </w:p>
        </w:tc>
        <w:tc>
          <w:tcPr>
            <w:tcW w:w="2218" w:type="pct"/>
            <w:vAlign w:val="center"/>
          </w:tcPr>
          <w:p w:rsidR="00E75C50" w:rsidRDefault="00E348A7">
            <w:pPr>
              <w:jc w:val="left"/>
              <w:rPr>
                <w:szCs w:val="21"/>
              </w:rPr>
            </w:pPr>
            <w:r>
              <w:rPr>
                <w:rFonts w:hint="eastAsia"/>
                <w:szCs w:val="21"/>
              </w:rPr>
              <w:t>其他：</w:t>
            </w:r>
          </w:p>
        </w:tc>
      </w:tr>
      <w:tr w:rsidR="00E75C50">
        <w:trPr>
          <w:cantSplit/>
          <w:trHeight w:val="129"/>
          <w:jc w:val="center"/>
        </w:trPr>
        <w:tc>
          <w:tcPr>
            <w:tcW w:w="660" w:type="pct"/>
            <w:vAlign w:val="center"/>
          </w:tcPr>
          <w:p w:rsidR="00E75C50" w:rsidRDefault="00E348A7">
            <w:pPr>
              <w:jc w:val="center"/>
              <w:rPr>
                <w:szCs w:val="21"/>
              </w:rPr>
            </w:pPr>
            <w:r>
              <w:rPr>
                <w:szCs w:val="21"/>
              </w:rPr>
              <w:t>2</w:t>
            </w:r>
          </w:p>
        </w:tc>
        <w:tc>
          <w:tcPr>
            <w:tcW w:w="2120" w:type="pct"/>
            <w:vAlign w:val="center"/>
          </w:tcPr>
          <w:p w:rsidR="00E75C50" w:rsidRDefault="00E348A7">
            <w:pPr>
              <w:jc w:val="center"/>
              <w:rPr>
                <w:szCs w:val="21"/>
              </w:rPr>
            </w:pPr>
            <w:r>
              <w:rPr>
                <w:rFonts w:hint="eastAsia"/>
                <w:szCs w:val="21"/>
              </w:rPr>
              <w:t>维修工</w:t>
            </w:r>
            <w:r>
              <w:rPr>
                <w:szCs w:val="21"/>
              </w:rPr>
              <w:t>具费用</w:t>
            </w:r>
          </w:p>
        </w:tc>
        <w:tc>
          <w:tcPr>
            <w:tcW w:w="2218" w:type="pct"/>
            <w:vAlign w:val="center"/>
          </w:tcPr>
          <w:p w:rsidR="00E75C50" w:rsidRDefault="00E75C50">
            <w:pPr>
              <w:jc w:val="left"/>
              <w:rPr>
                <w:szCs w:val="21"/>
              </w:rPr>
            </w:pPr>
          </w:p>
        </w:tc>
      </w:tr>
      <w:tr w:rsidR="00E75C50">
        <w:trPr>
          <w:cantSplit/>
          <w:trHeight w:val="129"/>
          <w:jc w:val="center"/>
        </w:trPr>
        <w:tc>
          <w:tcPr>
            <w:tcW w:w="660" w:type="pct"/>
            <w:vAlign w:val="center"/>
          </w:tcPr>
          <w:p w:rsidR="00E75C50" w:rsidRDefault="00E348A7">
            <w:pPr>
              <w:jc w:val="center"/>
              <w:rPr>
                <w:szCs w:val="21"/>
              </w:rPr>
            </w:pPr>
            <w:r>
              <w:rPr>
                <w:rFonts w:hint="eastAsia"/>
                <w:szCs w:val="21"/>
              </w:rPr>
              <w:t>3</w:t>
            </w:r>
          </w:p>
        </w:tc>
        <w:tc>
          <w:tcPr>
            <w:tcW w:w="2120" w:type="pct"/>
            <w:vAlign w:val="center"/>
          </w:tcPr>
          <w:p w:rsidR="00E75C50" w:rsidRDefault="00E348A7">
            <w:pPr>
              <w:jc w:val="center"/>
              <w:rPr>
                <w:szCs w:val="21"/>
              </w:rPr>
            </w:pPr>
            <w:r>
              <w:rPr>
                <w:rFonts w:hint="eastAsia"/>
                <w:szCs w:val="21"/>
              </w:rPr>
              <w:t>维修耗材费用</w:t>
            </w:r>
          </w:p>
        </w:tc>
        <w:tc>
          <w:tcPr>
            <w:tcW w:w="2218" w:type="pct"/>
            <w:vAlign w:val="center"/>
          </w:tcPr>
          <w:p w:rsidR="00E75C50" w:rsidRDefault="00E75C50">
            <w:pPr>
              <w:jc w:val="left"/>
              <w:rPr>
                <w:szCs w:val="21"/>
              </w:rPr>
            </w:pPr>
          </w:p>
        </w:tc>
      </w:tr>
      <w:tr w:rsidR="00E75C50">
        <w:trPr>
          <w:cantSplit/>
          <w:trHeight w:val="60"/>
          <w:jc w:val="center"/>
        </w:trPr>
        <w:tc>
          <w:tcPr>
            <w:tcW w:w="660" w:type="pct"/>
            <w:vAlign w:val="center"/>
          </w:tcPr>
          <w:p w:rsidR="00E75C50" w:rsidRDefault="00E348A7">
            <w:pPr>
              <w:jc w:val="center"/>
              <w:rPr>
                <w:szCs w:val="21"/>
              </w:rPr>
            </w:pPr>
            <w:r>
              <w:rPr>
                <w:szCs w:val="21"/>
              </w:rPr>
              <w:t>3</w:t>
            </w:r>
          </w:p>
        </w:tc>
        <w:tc>
          <w:tcPr>
            <w:tcW w:w="2120" w:type="pct"/>
            <w:vAlign w:val="center"/>
          </w:tcPr>
          <w:p w:rsidR="00E75C50" w:rsidRDefault="00E348A7">
            <w:pPr>
              <w:jc w:val="center"/>
              <w:rPr>
                <w:szCs w:val="21"/>
              </w:rPr>
            </w:pPr>
            <w:r>
              <w:rPr>
                <w:rFonts w:hint="eastAsia"/>
                <w:szCs w:val="21"/>
              </w:rPr>
              <w:t>保洁</w:t>
            </w:r>
            <w:r>
              <w:rPr>
                <w:szCs w:val="21"/>
              </w:rPr>
              <w:t>工具耗材费用</w:t>
            </w:r>
          </w:p>
        </w:tc>
        <w:tc>
          <w:tcPr>
            <w:tcW w:w="2218" w:type="pct"/>
            <w:vAlign w:val="center"/>
          </w:tcPr>
          <w:p w:rsidR="00E75C50" w:rsidRDefault="00E75C50">
            <w:pPr>
              <w:jc w:val="left"/>
              <w:rPr>
                <w:szCs w:val="21"/>
              </w:rPr>
            </w:pPr>
          </w:p>
        </w:tc>
      </w:tr>
      <w:tr w:rsidR="00E75C50">
        <w:trPr>
          <w:cantSplit/>
          <w:trHeight w:val="60"/>
          <w:jc w:val="center"/>
        </w:trPr>
        <w:tc>
          <w:tcPr>
            <w:tcW w:w="660" w:type="pct"/>
            <w:vAlign w:val="center"/>
          </w:tcPr>
          <w:p w:rsidR="00E75C50" w:rsidRDefault="00E348A7">
            <w:pPr>
              <w:jc w:val="center"/>
              <w:rPr>
                <w:szCs w:val="21"/>
              </w:rPr>
            </w:pPr>
            <w:r>
              <w:rPr>
                <w:szCs w:val="21"/>
              </w:rPr>
              <w:t>4</w:t>
            </w:r>
          </w:p>
        </w:tc>
        <w:tc>
          <w:tcPr>
            <w:tcW w:w="2120" w:type="pct"/>
            <w:vAlign w:val="center"/>
          </w:tcPr>
          <w:p w:rsidR="00E75C50" w:rsidRDefault="00E348A7">
            <w:pPr>
              <w:jc w:val="center"/>
              <w:rPr>
                <w:szCs w:val="21"/>
              </w:rPr>
            </w:pPr>
            <w:r>
              <w:rPr>
                <w:szCs w:val="21"/>
              </w:rPr>
              <w:t>秩序维护</w:t>
            </w:r>
            <w:r>
              <w:rPr>
                <w:rFonts w:hint="eastAsia"/>
                <w:szCs w:val="21"/>
              </w:rPr>
              <w:t>工具</w:t>
            </w:r>
            <w:r>
              <w:rPr>
                <w:szCs w:val="21"/>
              </w:rPr>
              <w:t>费用</w:t>
            </w:r>
          </w:p>
        </w:tc>
        <w:tc>
          <w:tcPr>
            <w:tcW w:w="2218" w:type="pct"/>
            <w:vAlign w:val="center"/>
          </w:tcPr>
          <w:p w:rsidR="00E75C50" w:rsidRDefault="00E75C50">
            <w:pPr>
              <w:jc w:val="left"/>
              <w:rPr>
                <w:szCs w:val="21"/>
              </w:rPr>
            </w:pPr>
          </w:p>
        </w:tc>
      </w:tr>
      <w:tr w:rsidR="00E75C50">
        <w:trPr>
          <w:cantSplit/>
          <w:jc w:val="center"/>
        </w:trPr>
        <w:tc>
          <w:tcPr>
            <w:tcW w:w="660" w:type="pct"/>
            <w:vAlign w:val="center"/>
          </w:tcPr>
          <w:p w:rsidR="00E75C50" w:rsidRDefault="00E348A7">
            <w:pPr>
              <w:jc w:val="center"/>
              <w:rPr>
                <w:szCs w:val="21"/>
              </w:rPr>
            </w:pPr>
            <w:r>
              <w:rPr>
                <w:rFonts w:hint="eastAsia"/>
                <w:szCs w:val="21"/>
              </w:rPr>
              <w:t>5</w:t>
            </w:r>
          </w:p>
        </w:tc>
        <w:tc>
          <w:tcPr>
            <w:tcW w:w="2120" w:type="pct"/>
            <w:vAlign w:val="center"/>
          </w:tcPr>
          <w:p w:rsidR="00E75C50" w:rsidRDefault="00E348A7">
            <w:pPr>
              <w:jc w:val="center"/>
              <w:rPr>
                <w:szCs w:val="21"/>
              </w:rPr>
            </w:pPr>
            <w:r>
              <w:rPr>
                <w:rFonts w:hint="eastAsia"/>
                <w:szCs w:val="21"/>
              </w:rPr>
              <w:t>服装费用</w:t>
            </w:r>
          </w:p>
        </w:tc>
        <w:tc>
          <w:tcPr>
            <w:tcW w:w="2218" w:type="pct"/>
            <w:vAlign w:val="center"/>
          </w:tcPr>
          <w:p w:rsidR="00E75C50" w:rsidRDefault="00E75C50">
            <w:pPr>
              <w:jc w:val="left"/>
              <w:rPr>
                <w:szCs w:val="21"/>
              </w:rPr>
            </w:pPr>
          </w:p>
        </w:tc>
      </w:tr>
      <w:tr w:rsidR="00E75C50">
        <w:trPr>
          <w:cantSplit/>
          <w:jc w:val="center"/>
        </w:trPr>
        <w:tc>
          <w:tcPr>
            <w:tcW w:w="660" w:type="pct"/>
            <w:shd w:val="clear" w:color="auto" w:fill="auto"/>
            <w:vAlign w:val="center"/>
          </w:tcPr>
          <w:p w:rsidR="00E75C50" w:rsidRDefault="00E348A7">
            <w:pPr>
              <w:jc w:val="center"/>
              <w:rPr>
                <w:szCs w:val="21"/>
              </w:rPr>
            </w:pPr>
            <w:r>
              <w:rPr>
                <w:rFonts w:hint="eastAsia"/>
                <w:szCs w:val="21"/>
              </w:rPr>
              <w:t>6</w:t>
            </w:r>
          </w:p>
        </w:tc>
        <w:tc>
          <w:tcPr>
            <w:tcW w:w="2120" w:type="pct"/>
            <w:vAlign w:val="center"/>
          </w:tcPr>
          <w:p w:rsidR="00E75C50" w:rsidRDefault="00E348A7">
            <w:pPr>
              <w:jc w:val="center"/>
              <w:rPr>
                <w:szCs w:val="21"/>
              </w:rPr>
            </w:pPr>
            <w:r>
              <w:rPr>
                <w:szCs w:val="21"/>
              </w:rPr>
              <w:t>办公费用</w:t>
            </w:r>
          </w:p>
        </w:tc>
        <w:tc>
          <w:tcPr>
            <w:tcW w:w="2218" w:type="pct"/>
            <w:vAlign w:val="center"/>
          </w:tcPr>
          <w:p w:rsidR="00E75C50" w:rsidRDefault="00E75C50">
            <w:pPr>
              <w:jc w:val="left"/>
              <w:rPr>
                <w:szCs w:val="21"/>
              </w:rPr>
            </w:pPr>
          </w:p>
        </w:tc>
      </w:tr>
      <w:tr w:rsidR="00E75C50">
        <w:trPr>
          <w:cantSplit/>
          <w:jc w:val="center"/>
        </w:trPr>
        <w:tc>
          <w:tcPr>
            <w:tcW w:w="660" w:type="pct"/>
            <w:shd w:val="clear" w:color="auto" w:fill="auto"/>
            <w:vAlign w:val="center"/>
          </w:tcPr>
          <w:p w:rsidR="00E75C50" w:rsidRDefault="00E348A7">
            <w:pPr>
              <w:jc w:val="center"/>
              <w:rPr>
                <w:szCs w:val="21"/>
              </w:rPr>
            </w:pPr>
            <w:r>
              <w:rPr>
                <w:rFonts w:hint="eastAsia"/>
                <w:szCs w:val="21"/>
              </w:rPr>
              <w:t>7</w:t>
            </w:r>
          </w:p>
        </w:tc>
        <w:tc>
          <w:tcPr>
            <w:tcW w:w="2120" w:type="pct"/>
            <w:vAlign w:val="center"/>
          </w:tcPr>
          <w:p w:rsidR="00E75C50" w:rsidRDefault="00E348A7">
            <w:pPr>
              <w:jc w:val="center"/>
              <w:rPr>
                <w:szCs w:val="21"/>
              </w:rPr>
            </w:pPr>
            <w:r>
              <w:rPr>
                <w:szCs w:val="21"/>
              </w:rPr>
              <w:t>固定资产折旧</w:t>
            </w:r>
          </w:p>
        </w:tc>
        <w:tc>
          <w:tcPr>
            <w:tcW w:w="2218" w:type="pct"/>
            <w:vAlign w:val="center"/>
          </w:tcPr>
          <w:p w:rsidR="00E75C50" w:rsidRDefault="00E75C50">
            <w:pPr>
              <w:jc w:val="left"/>
              <w:rPr>
                <w:szCs w:val="21"/>
              </w:rPr>
            </w:pPr>
          </w:p>
        </w:tc>
      </w:tr>
      <w:tr w:rsidR="00E75C50">
        <w:trPr>
          <w:cantSplit/>
          <w:jc w:val="center"/>
        </w:trPr>
        <w:tc>
          <w:tcPr>
            <w:tcW w:w="660" w:type="pct"/>
            <w:shd w:val="clear" w:color="auto" w:fill="auto"/>
            <w:vAlign w:val="center"/>
          </w:tcPr>
          <w:p w:rsidR="00E75C50" w:rsidRDefault="00E348A7">
            <w:pPr>
              <w:jc w:val="center"/>
              <w:rPr>
                <w:szCs w:val="21"/>
              </w:rPr>
            </w:pPr>
            <w:r>
              <w:rPr>
                <w:rFonts w:hint="eastAsia"/>
                <w:szCs w:val="21"/>
              </w:rPr>
              <w:t>8</w:t>
            </w:r>
          </w:p>
        </w:tc>
        <w:tc>
          <w:tcPr>
            <w:tcW w:w="2120" w:type="pct"/>
            <w:vAlign w:val="center"/>
          </w:tcPr>
          <w:p w:rsidR="00E75C50" w:rsidRDefault="00E348A7">
            <w:pPr>
              <w:jc w:val="center"/>
              <w:rPr>
                <w:szCs w:val="21"/>
              </w:rPr>
            </w:pPr>
            <w:r>
              <w:rPr>
                <w:szCs w:val="21"/>
              </w:rPr>
              <w:t>利润</w:t>
            </w:r>
          </w:p>
        </w:tc>
        <w:tc>
          <w:tcPr>
            <w:tcW w:w="2218" w:type="pct"/>
            <w:vAlign w:val="center"/>
          </w:tcPr>
          <w:p w:rsidR="00E75C50" w:rsidRDefault="00E75C50">
            <w:pPr>
              <w:jc w:val="left"/>
              <w:rPr>
                <w:szCs w:val="21"/>
              </w:rPr>
            </w:pPr>
          </w:p>
        </w:tc>
      </w:tr>
      <w:tr w:rsidR="00E75C50">
        <w:trPr>
          <w:cantSplit/>
          <w:jc w:val="center"/>
        </w:trPr>
        <w:tc>
          <w:tcPr>
            <w:tcW w:w="660" w:type="pct"/>
            <w:shd w:val="clear" w:color="auto" w:fill="auto"/>
            <w:vAlign w:val="center"/>
          </w:tcPr>
          <w:p w:rsidR="00E75C50" w:rsidRDefault="00E348A7">
            <w:pPr>
              <w:jc w:val="center"/>
              <w:rPr>
                <w:szCs w:val="21"/>
              </w:rPr>
            </w:pPr>
            <w:r>
              <w:rPr>
                <w:rFonts w:hint="eastAsia"/>
                <w:szCs w:val="21"/>
              </w:rPr>
              <w:t>9</w:t>
            </w:r>
          </w:p>
        </w:tc>
        <w:tc>
          <w:tcPr>
            <w:tcW w:w="2120" w:type="pct"/>
            <w:vAlign w:val="center"/>
          </w:tcPr>
          <w:p w:rsidR="00E75C50" w:rsidRDefault="00E348A7">
            <w:pPr>
              <w:jc w:val="center"/>
              <w:rPr>
                <w:szCs w:val="21"/>
              </w:rPr>
            </w:pPr>
            <w:r>
              <w:rPr>
                <w:szCs w:val="21"/>
              </w:rPr>
              <w:t>税金</w:t>
            </w:r>
          </w:p>
        </w:tc>
        <w:tc>
          <w:tcPr>
            <w:tcW w:w="2218" w:type="pct"/>
            <w:vAlign w:val="center"/>
          </w:tcPr>
          <w:p w:rsidR="00E75C50" w:rsidRDefault="00E75C50">
            <w:pPr>
              <w:jc w:val="left"/>
              <w:rPr>
                <w:szCs w:val="21"/>
              </w:rPr>
            </w:pPr>
          </w:p>
        </w:tc>
      </w:tr>
      <w:tr w:rsidR="00E75C50">
        <w:trPr>
          <w:cantSplit/>
          <w:jc w:val="center"/>
        </w:trPr>
        <w:tc>
          <w:tcPr>
            <w:tcW w:w="660" w:type="pct"/>
            <w:shd w:val="clear" w:color="auto" w:fill="auto"/>
            <w:vAlign w:val="center"/>
          </w:tcPr>
          <w:p w:rsidR="00E75C50" w:rsidRDefault="00E348A7">
            <w:pPr>
              <w:jc w:val="center"/>
              <w:rPr>
                <w:szCs w:val="21"/>
              </w:rPr>
            </w:pPr>
            <w:r>
              <w:rPr>
                <w:rFonts w:hint="eastAsia"/>
                <w:szCs w:val="21"/>
              </w:rPr>
              <w:t>10</w:t>
            </w:r>
          </w:p>
        </w:tc>
        <w:tc>
          <w:tcPr>
            <w:tcW w:w="2120" w:type="pct"/>
            <w:vAlign w:val="center"/>
          </w:tcPr>
          <w:p w:rsidR="00E75C50" w:rsidRDefault="00E348A7">
            <w:pPr>
              <w:jc w:val="center"/>
              <w:rPr>
                <w:szCs w:val="21"/>
              </w:rPr>
            </w:pPr>
            <w:r>
              <w:rPr>
                <w:szCs w:val="21"/>
              </w:rPr>
              <w:t>其他需要列明的费用</w:t>
            </w:r>
          </w:p>
        </w:tc>
        <w:tc>
          <w:tcPr>
            <w:tcW w:w="2218" w:type="pct"/>
            <w:vAlign w:val="center"/>
          </w:tcPr>
          <w:p w:rsidR="00E75C50" w:rsidRDefault="00E75C50">
            <w:pPr>
              <w:jc w:val="left"/>
              <w:rPr>
                <w:szCs w:val="21"/>
              </w:rPr>
            </w:pPr>
          </w:p>
        </w:tc>
      </w:tr>
      <w:tr w:rsidR="00E75C50">
        <w:trPr>
          <w:cantSplit/>
          <w:jc w:val="center"/>
        </w:trPr>
        <w:tc>
          <w:tcPr>
            <w:tcW w:w="2781" w:type="pct"/>
            <w:gridSpan w:val="2"/>
            <w:vAlign w:val="center"/>
          </w:tcPr>
          <w:p w:rsidR="00E75C50" w:rsidRDefault="00E348A7">
            <w:pPr>
              <w:jc w:val="center"/>
              <w:rPr>
                <w:szCs w:val="21"/>
              </w:rPr>
            </w:pPr>
            <w:r>
              <w:rPr>
                <w:szCs w:val="21"/>
              </w:rPr>
              <w:t>合计</w:t>
            </w:r>
          </w:p>
        </w:tc>
        <w:tc>
          <w:tcPr>
            <w:tcW w:w="2218" w:type="pct"/>
            <w:vAlign w:val="center"/>
          </w:tcPr>
          <w:p w:rsidR="00E75C50" w:rsidRDefault="00E75C50">
            <w:pPr>
              <w:jc w:val="left"/>
              <w:rPr>
                <w:szCs w:val="21"/>
              </w:rPr>
            </w:pPr>
          </w:p>
        </w:tc>
      </w:tr>
    </w:tbl>
    <w:p w:rsidR="00E75C50" w:rsidRDefault="00E348A7">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E75C50" w:rsidRDefault="00E348A7">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E75C50" w:rsidRDefault="00E348A7">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E75C50" w:rsidRDefault="00E348A7">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E75C50" w:rsidRDefault="00E348A7">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E75C50" w:rsidRDefault="00E348A7">
      <w:pPr>
        <w:spacing w:line="360" w:lineRule="auto"/>
        <w:ind w:firstLineChars="1700" w:firstLine="4080"/>
        <w:rPr>
          <w:sz w:val="24"/>
        </w:rPr>
      </w:pPr>
      <w:r>
        <w:rPr>
          <w:sz w:val="24"/>
        </w:rPr>
        <w:t>投标人名称：</w:t>
      </w:r>
    </w:p>
    <w:p w:rsidR="00E75C50" w:rsidRDefault="00E348A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75C50" w:rsidRDefault="00E348A7">
      <w:pPr>
        <w:widowControl/>
        <w:jc w:val="left"/>
        <w:rPr>
          <w:b/>
          <w:sz w:val="24"/>
        </w:rPr>
      </w:pPr>
      <w:r>
        <w:rPr>
          <w:b/>
          <w:sz w:val="24"/>
        </w:rPr>
        <w:br w:type="page"/>
      </w:r>
    </w:p>
    <w:p w:rsidR="00E75C50" w:rsidRDefault="00E348A7">
      <w:pPr>
        <w:spacing w:line="460" w:lineRule="exact"/>
        <w:rPr>
          <w:b/>
          <w:sz w:val="24"/>
        </w:rPr>
      </w:pPr>
      <w:r>
        <w:rPr>
          <w:b/>
          <w:sz w:val="24"/>
        </w:rPr>
        <w:t>附件</w:t>
      </w:r>
      <w:r>
        <w:rPr>
          <w:b/>
          <w:sz w:val="24"/>
        </w:rPr>
        <w:t>2</w:t>
      </w:r>
    </w:p>
    <w:p w:rsidR="00E75C50" w:rsidRDefault="00E348A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E75C50" w:rsidRDefault="00E348A7">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E75C50">
        <w:trPr>
          <w:cantSplit/>
          <w:trHeight w:val="643"/>
          <w:jc w:val="center"/>
        </w:trPr>
        <w:tc>
          <w:tcPr>
            <w:tcW w:w="876" w:type="dxa"/>
            <w:vAlign w:val="center"/>
          </w:tcPr>
          <w:p w:rsidR="00E75C50" w:rsidRDefault="00E348A7">
            <w:pPr>
              <w:jc w:val="center"/>
              <w:rPr>
                <w:sz w:val="24"/>
                <w:szCs w:val="24"/>
              </w:rPr>
            </w:pPr>
            <w:r>
              <w:rPr>
                <w:rFonts w:hint="eastAsia"/>
                <w:sz w:val="24"/>
                <w:szCs w:val="24"/>
              </w:rPr>
              <w:t>序号</w:t>
            </w:r>
          </w:p>
        </w:tc>
        <w:tc>
          <w:tcPr>
            <w:tcW w:w="1356" w:type="dxa"/>
            <w:vAlign w:val="center"/>
          </w:tcPr>
          <w:p w:rsidR="00E75C50" w:rsidRDefault="00E348A7">
            <w:pPr>
              <w:jc w:val="center"/>
              <w:rPr>
                <w:sz w:val="24"/>
                <w:szCs w:val="24"/>
              </w:rPr>
            </w:pPr>
            <w:r>
              <w:rPr>
                <w:sz w:val="24"/>
                <w:szCs w:val="24"/>
              </w:rPr>
              <w:t>具体岗位</w:t>
            </w:r>
          </w:p>
        </w:tc>
        <w:tc>
          <w:tcPr>
            <w:tcW w:w="1512" w:type="dxa"/>
            <w:vAlign w:val="center"/>
          </w:tcPr>
          <w:p w:rsidR="00E75C50" w:rsidRDefault="00E348A7">
            <w:pPr>
              <w:jc w:val="center"/>
              <w:rPr>
                <w:sz w:val="24"/>
                <w:szCs w:val="24"/>
              </w:rPr>
            </w:pPr>
            <w:r>
              <w:rPr>
                <w:sz w:val="24"/>
                <w:szCs w:val="24"/>
              </w:rPr>
              <w:t>人数（人）</w:t>
            </w:r>
          </w:p>
        </w:tc>
        <w:tc>
          <w:tcPr>
            <w:tcW w:w="1416" w:type="dxa"/>
            <w:vAlign w:val="center"/>
          </w:tcPr>
          <w:p w:rsidR="00E75C50" w:rsidRDefault="00E348A7">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E75C50" w:rsidRDefault="00E348A7">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E75C50" w:rsidRDefault="00E348A7">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E75C50" w:rsidRDefault="00E348A7">
            <w:pPr>
              <w:jc w:val="center"/>
              <w:rPr>
                <w:sz w:val="24"/>
                <w:szCs w:val="24"/>
              </w:rPr>
            </w:pPr>
            <w:r>
              <w:rPr>
                <w:sz w:val="24"/>
                <w:szCs w:val="24"/>
              </w:rPr>
              <w:t>月小计</w:t>
            </w:r>
          </w:p>
        </w:tc>
        <w:tc>
          <w:tcPr>
            <w:tcW w:w="2103" w:type="dxa"/>
            <w:vAlign w:val="center"/>
          </w:tcPr>
          <w:p w:rsidR="00E75C50" w:rsidRDefault="00E348A7">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E75C50">
        <w:trPr>
          <w:cantSplit/>
          <w:trHeight w:val="643"/>
          <w:jc w:val="center"/>
        </w:trPr>
        <w:tc>
          <w:tcPr>
            <w:tcW w:w="876" w:type="dxa"/>
            <w:vAlign w:val="center"/>
          </w:tcPr>
          <w:p w:rsidR="00E75C50" w:rsidRDefault="00E75C50">
            <w:pPr>
              <w:jc w:val="center"/>
              <w:rPr>
                <w:sz w:val="24"/>
                <w:szCs w:val="24"/>
              </w:rPr>
            </w:pPr>
          </w:p>
        </w:tc>
        <w:tc>
          <w:tcPr>
            <w:tcW w:w="1356" w:type="dxa"/>
            <w:vAlign w:val="center"/>
          </w:tcPr>
          <w:p w:rsidR="00E75C50" w:rsidRDefault="00E75C50">
            <w:pPr>
              <w:jc w:val="center"/>
              <w:rPr>
                <w:sz w:val="24"/>
                <w:szCs w:val="24"/>
              </w:rPr>
            </w:pPr>
          </w:p>
        </w:tc>
        <w:tc>
          <w:tcPr>
            <w:tcW w:w="1512" w:type="dxa"/>
            <w:vAlign w:val="center"/>
          </w:tcPr>
          <w:p w:rsidR="00E75C50" w:rsidRDefault="00E75C50">
            <w:pPr>
              <w:jc w:val="center"/>
              <w:rPr>
                <w:sz w:val="24"/>
                <w:szCs w:val="24"/>
              </w:rPr>
            </w:pPr>
          </w:p>
        </w:tc>
        <w:tc>
          <w:tcPr>
            <w:tcW w:w="1416" w:type="dxa"/>
            <w:vAlign w:val="center"/>
          </w:tcPr>
          <w:p w:rsidR="00E75C50" w:rsidRDefault="00E75C50">
            <w:pPr>
              <w:jc w:val="center"/>
              <w:rPr>
                <w:sz w:val="24"/>
                <w:szCs w:val="24"/>
              </w:rPr>
            </w:pPr>
          </w:p>
        </w:tc>
        <w:tc>
          <w:tcPr>
            <w:tcW w:w="1296" w:type="dxa"/>
            <w:vAlign w:val="center"/>
          </w:tcPr>
          <w:p w:rsidR="00E75C50" w:rsidRDefault="00E75C50">
            <w:pPr>
              <w:jc w:val="center"/>
              <w:rPr>
                <w:sz w:val="24"/>
                <w:szCs w:val="24"/>
              </w:rPr>
            </w:pPr>
          </w:p>
        </w:tc>
        <w:tc>
          <w:tcPr>
            <w:tcW w:w="1116" w:type="dxa"/>
            <w:vAlign w:val="center"/>
          </w:tcPr>
          <w:p w:rsidR="00E75C50" w:rsidRDefault="00E75C50">
            <w:pPr>
              <w:jc w:val="center"/>
              <w:rPr>
                <w:sz w:val="24"/>
                <w:szCs w:val="24"/>
              </w:rPr>
            </w:pPr>
          </w:p>
        </w:tc>
        <w:tc>
          <w:tcPr>
            <w:tcW w:w="1116" w:type="dxa"/>
            <w:vAlign w:val="center"/>
          </w:tcPr>
          <w:p w:rsidR="00E75C50" w:rsidRDefault="00E75C50">
            <w:pPr>
              <w:jc w:val="center"/>
              <w:rPr>
                <w:sz w:val="24"/>
                <w:szCs w:val="24"/>
              </w:rPr>
            </w:pPr>
          </w:p>
        </w:tc>
        <w:tc>
          <w:tcPr>
            <w:tcW w:w="2103" w:type="dxa"/>
            <w:vAlign w:val="center"/>
          </w:tcPr>
          <w:p w:rsidR="00E75C50" w:rsidRDefault="00E75C50">
            <w:pPr>
              <w:jc w:val="center"/>
              <w:rPr>
                <w:sz w:val="24"/>
                <w:szCs w:val="24"/>
              </w:rPr>
            </w:pPr>
          </w:p>
        </w:tc>
      </w:tr>
      <w:tr w:rsidR="00E75C50">
        <w:trPr>
          <w:cantSplit/>
          <w:trHeight w:val="643"/>
          <w:jc w:val="center"/>
        </w:trPr>
        <w:tc>
          <w:tcPr>
            <w:tcW w:w="876" w:type="dxa"/>
            <w:vAlign w:val="center"/>
          </w:tcPr>
          <w:p w:rsidR="00E75C50" w:rsidRDefault="00E75C50">
            <w:pPr>
              <w:jc w:val="center"/>
              <w:rPr>
                <w:sz w:val="24"/>
                <w:szCs w:val="24"/>
              </w:rPr>
            </w:pPr>
          </w:p>
        </w:tc>
        <w:tc>
          <w:tcPr>
            <w:tcW w:w="1356" w:type="dxa"/>
            <w:vAlign w:val="center"/>
          </w:tcPr>
          <w:p w:rsidR="00E75C50" w:rsidRDefault="00E75C50">
            <w:pPr>
              <w:jc w:val="center"/>
              <w:rPr>
                <w:sz w:val="24"/>
                <w:szCs w:val="24"/>
              </w:rPr>
            </w:pPr>
          </w:p>
        </w:tc>
        <w:tc>
          <w:tcPr>
            <w:tcW w:w="1512" w:type="dxa"/>
            <w:vAlign w:val="center"/>
          </w:tcPr>
          <w:p w:rsidR="00E75C50" w:rsidRDefault="00E75C50">
            <w:pPr>
              <w:jc w:val="center"/>
              <w:rPr>
                <w:sz w:val="24"/>
                <w:szCs w:val="24"/>
              </w:rPr>
            </w:pPr>
          </w:p>
        </w:tc>
        <w:tc>
          <w:tcPr>
            <w:tcW w:w="1416" w:type="dxa"/>
            <w:vAlign w:val="center"/>
          </w:tcPr>
          <w:p w:rsidR="00E75C50" w:rsidRDefault="00E75C50">
            <w:pPr>
              <w:jc w:val="center"/>
              <w:rPr>
                <w:sz w:val="24"/>
                <w:szCs w:val="24"/>
              </w:rPr>
            </w:pPr>
          </w:p>
        </w:tc>
        <w:tc>
          <w:tcPr>
            <w:tcW w:w="1296" w:type="dxa"/>
            <w:vAlign w:val="center"/>
          </w:tcPr>
          <w:p w:rsidR="00E75C50" w:rsidRDefault="00E75C50">
            <w:pPr>
              <w:jc w:val="center"/>
              <w:rPr>
                <w:sz w:val="24"/>
                <w:szCs w:val="24"/>
              </w:rPr>
            </w:pPr>
          </w:p>
        </w:tc>
        <w:tc>
          <w:tcPr>
            <w:tcW w:w="1116" w:type="dxa"/>
            <w:vAlign w:val="center"/>
          </w:tcPr>
          <w:p w:rsidR="00E75C50" w:rsidRDefault="00E75C50">
            <w:pPr>
              <w:jc w:val="center"/>
              <w:rPr>
                <w:sz w:val="24"/>
                <w:szCs w:val="24"/>
              </w:rPr>
            </w:pPr>
          </w:p>
        </w:tc>
        <w:tc>
          <w:tcPr>
            <w:tcW w:w="1116" w:type="dxa"/>
            <w:vAlign w:val="center"/>
          </w:tcPr>
          <w:p w:rsidR="00E75C50" w:rsidRDefault="00E75C50">
            <w:pPr>
              <w:jc w:val="center"/>
              <w:rPr>
                <w:sz w:val="24"/>
                <w:szCs w:val="24"/>
              </w:rPr>
            </w:pPr>
          </w:p>
        </w:tc>
        <w:tc>
          <w:tcPr>
            <w:tcW w:w="2103" w:type="dxa"/>
            <w:vAlign w:val="center"/>
          </w:tcPr>
          <w:p w:rsidR="00E75C50" w:rsidRDefault="00E75C50">
            <w:pPr>
              <w:jc w:val="center"/>
              <w:rPr>
                <w:sz w:val="24"/>
                <w:szCs w:val="24"/>
              </w:rPr>
            </w:pPr>
          </w:p>
        </w:tc>
      </w:tr>
      <w:tr w:rsidR="00E75C50">
        <w:trPr>
          <w:cantSplit/>
          <w:trHeight w:val="643"/>
          <w:jc w:val="center"/>
        </w:trPr>
        <w:tc>
          <w:tcPr>
            <w:tcW w:w="876" w:type="dxa"/>
            <w:vAlign w:val="center"/>
          </w:tcPr>
          <w:p w:rsidR="00E75C50" w:rsidRDefault="00E75C50">
            <w:pPr>
              <w:jc w:val="center"/>
              <w:rPr>
                <w:sz w:val="24"/>
                <w:szCs w:val="24"/>
              </w:rPr>
            </w:pPr>
          </w:p>
        </w:tc>
        <w:tc>
          <w:tcPr>
            <w:tcW w:w="1356" w:type="dxa"/>
            <w:vAlign w:val="center"/>
          </w:tcPr>
          <w:p w:rsidR="00E75C50" w:rsidRDefault="00E75C50">
            <w:pPr>
              <w:jc w:val="center"/>
              <w:rPr>
                <w:sz w:val="24"/>
                <w:szCs w:val="24"/>
              </w:rPr>
            </w:pPr>
          </w:p>
        </w:tc>
        <w:tc>
          <w:tcPr>
            <w:tcW w:w="1512" w:type="dxa"/>
            <w:vAlign w:val="center"/>
          </w:tcPr>
          <w:p w:rsidR="00E75C50" w:rsidRDefault="00E75C50">
            <w:pPr>
              <w:jc w:val="center"/>
              <w:rPr>
                <w:sz w:val="24"/>
                <w:szCs w:val="24"/>
              </w:rPr>
            </w:pPr>
          </w:p>
        </w:tc>
        <w:tc>
          <w:tcPr>
            <w:tcW w:w="1416" w:type="dxa"/>
            <w:vAlign w:val="center"/>
          </w:tcPr>
          <w:p w:rsidR="00E75C50" w:rsidRDefault="00E75C50">
            <w:pPr>
              <w:jc w:val="center"/>
              <w:rPr>
                <w:sz w:val="24"/>
                <w:szCs w:val="24"/>
              </w:rPr>
            </w:pPr>
          </w:p>
        </w:tc>
        <w:tc>
          <w:tcPr>
            <w:tcW w:w="1296" w:type="dxa"/>
            <w:vAlign w:val="center"/>
          </w:tcPr>
          <w:p w:rsidR="00E75C50" w:rsidRDefault="00E75C50">
            <w:pPr>
              <w:jc w:val="center"/>
              <w:rPr>
                <w:sz w:val="24"/>
                <w:szCs w:val="24"/>
              </w:rPr>
            </w:pPr>
          </w:p>
        </w:tc>
        <w:tc>
          <w:tcPr>
            <w:tcW w:w="1116" w:type="dxa"/>
            <w:vAlign w:val="center"/>
          </w:tcPr>
          <w:p w:rsidR="00E75C50" w:rsidRDefault="00E75C50">
            <w:pPr>
              <w:jc w:val="center"/>
              <w:rPr>
                <w:sz w:val="24"/>
                <w:szCs w:val="24"/>
              </w:rPr>
            </w:pPr>
          </w:p>
        </w:tc>
        <w:tc>
          <w:tcPr>
            <w:tcW w:w="1116" w:type="dxa"/>
            <w:vAlign w:val="center"/>
          </w:tcPr>
          <w:p w:rsidR="00E75C50" w:rsidRDefault="00E75C50">
            <w:pPr>
              <w:jc w:val="center"/>
              <w:rPr>
                <w:sz w:val="24"/>
                <w:szCs w:val="24"/>
              </w:rPr>
            </w:pPr>
          </w:p>
        </w:tc>
        <w:tc>
          <w:tcPr>
            <w:tcW w:w="2103" w:type="dxa"/>
            <w:vAlign w:val="center"/>
          </w:tcPr>
          <w:p w:rsidR="00E75C50" w:rsidRDefault="00E75C50">
            <w:pPr>
              <w:jc w:val="center"/>
              <w:rPr>
                <w:sz w:val="24"/>
                <w:szCs w:val="24"/>
              </w:rPr>
            </w:pPr>
          </w:p>
        </w:tc>
      </w:tr>
      <w:tr w:rsidR="00E75C50">
        <w:trPr>
          <w:cantSplit/>
          <w:trHeight w:val="643"/>
          <w:jc w:val="center"/>
        </w:trPr>
        <w:tc>
          <w:tcPr>
            <w:tcW w:w="876" w:type="dxa"/>
            <w:vAlign w:val="center"/>
          </w:tcPr>
          <w:p w:rsidR="00E75C50" w:rsidRDefault="00E75C50">
            <w:pPr>
              <w:jc w:val="center"/>
              <w:rPr>
                <w:sz w:val="24"/>
                <w:szCs w:val="24"/>
              </w:rPr>
            </w:pPr>
          </w:p>
        </w:tc>
        <w:tc>
          <w:tcPr>
            <w:tcW w:w="1356" w:type="dxa"/>
            <w:vAlign w:val="center"/>
          </w:tcPr>
          <w:p w:rsidR="00E75C50" w:rsidRDefault="00E75C50">
            <w:pPr>
              <w:jc w:val="center"/>
              <w:rPr>
                <w:sz w:val="24"/>
                <w:szCs w:val="24"/>
              </w:rPr>
            </w:pPr>
          </w:p>
        </w:tc>
        <w:tc>
          <w:tcPr>
            <w:tcW w:w="1512" w:type="dxa"/>
            <w:vAlign w:val="center"/>
          </w:tcPr>
          <w:p w:rsidR="00E75C50" w:rsidRDefault="00E75C50">
            <w:pPr>
              <w:jc w:val="center"/>
              <w:rPr>
                <w:sz w:val="24"/>
                <w:szCs w:val="24"/>
              </w:rPr>
            </w:pPr>
          </w:p>
        </w:tc>
        <w:tc>
          <w:tcPr>
            <w:tcW w:w="1416" w:type="dxa"/>
            <w:vAlign w:val="center"/>
          </w:tcPr>
          <w:p w:rsidR="00E75C50" w:rsidRDefault="00E75C50">
            <w:pPr>
              <w:jc w:val="center"/>
              <w:rPr>
                <w:sz w:val="24"/>
                <w:szCs w:val="24"/>
              </w:rPr>
            </w:pPr>
          </w:p>
        </w:tc>
        <w:tc>
          <w:tcPr>
            <w:tcW w:w="1296" w:type="dxa"/>
            <w:vAlign w:val="center"/>
          </w:tcPr>
          <w:p w:rsidR="00E75C50" w:rsidRDefault="00E75C50">
            <w:pPr>
              <w:jc w:val="center"/>
              <w:rPr>
                <w:sz w:val="24"/>
                <w:szCs w:val="24"/>
              </w:rPr>
            </w:pPr>
          </w:p>
        </w:tc>
        <w:tc>
          <w:tcPr>
            <w:tcW w:w="1116" w:type="dxa"/>
            <w:vAlign w:val="center"/>
          </w:tcPr>
          <w:p w:rsidR="00E75C50" w:rsidRDefault="00E75C50">
            <w:pPr>
              <w:jc w:val="center"/>
              <w:rPr>
                <w:sz w:val="24"/>
                <w:szCs w:val="24"/>
              </w:rPr>
            </w:pPr>
          </w:p>
        </w:tc>
        <w:tc>
          <w:tcPr>
            <w:tcW w:w="1116" w:type="dxa"/>
            <w:vAlign w:val="center"/>
          </w:tcPr>
          <w:p w:rsidR="00E75C50" w:rsidRDefault="00E75C50">
            <w:pPr>
              <w:jc w:val="center"/>
              <w:rPr>
                <w:sz w:val="24"/>
                <w:szCs w:val="24"/>
              </w:rPr>
            </w:pPr>
          </w:p>
        </w:tc>
        <w:tc>
          <w:tcPr>
            <w:tcW w:w="2103" w:type="dxa"/>
            <w:vAlign w:val="center"/>
          </w:tcPr>
          <w:p w:rsidR="00E75C50" w:rsidRDefault="00E75C50">
            <w:pPr>
              <w:jc w:val="center"/>
              <w:rPr>
                <w:sz w:val="24"/>
                <w:szCs w:val="24"/>
              </w:rPr>
            </w:pPr>
          </w:p>
        </w:tc>
      </w:tr>
      <w:tr w:rsidR="00E75C50">
        <w:trPr>
          <w:cantSplit/>
          <w:trHeight w:val="643"/>
          <w:jc w:val="center"/>
        </w:trPr>
        <w:tc>
          <w:tcPr>
            <w:tcW w:w="7572" w:type="dxa"/>
            <w:gridSpan w:val="6"/>
            <w:vAlign w:val="center"/>
          </w:tcPr>
          <w:p w:rsidR="00E75C50" w:rsidRDefault="00E348A7">
            <w:pPr>
              <w:jc w:val="center"/>
              <w:rPr>
                <w:sz w:val="24"/>
                <w:szCs w:val="24"/>
              </w:rPr>
            </w:pPr>
            <w:r>
              <w:rPr>
                <w:rFonts w:hint="eastAsia"/>
                <w:sz w:val="24"/>
                <w:szCs w:val="24"/>
              </w:rPr>
              <w:t>人员费用合计</w:t>
            </w:r>
          </w:p>
        </w:tc>
        <w:tc>
          <w:tcPr>
            <w:tcW w:w="1116" w:type="dxa"/>
            <w:vAlign w:val="center"/>
          </w:tcPr>
          <w:p w:rsidR="00E75C50" w:rsidRDefault="00E75C50">
            <w:pPr>
              <w:jc w:val="center"/>
              <w:rPr>
                <w:sz w:val="24"/>
                <w:szCs w:val="24"/>
              </w:rPr>
            </w:pPr>
          </w:p>
        </w:tc>
        <w:tc>
          <w:tcPr>
            <w:tcW w:w="2103" w:type="dxa"/>
            <w:vAlign w:val="center"/>
          </w:tcPr>
          <w:p w:rsidR="00E75C50" w:rsidRDefault="00E75C50">
            <w:pPr>
              <w:jc w:val="center"/>
              <w:rPr>
                <w:sz w:val="24"/>
                <w:szCs w:val="24"/>
              </w:rPr>
            </w:pPr>
          </w:p>
        </w:tc>
      </w:tr>
    </w:tbl>
    <w:p w:rsidR="00E75C50" w:rsidRDefault="00E348A7">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E75C50" w:rsidRDefault="00E348A7">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E75C50" w:rsidRDefault="00E348A7">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E75C50" w:rsidRDefault="00E348A7">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E75C50" w:rsidRDefault="00E75C50">
      <w:pPr>
        <w:autoSpaceDE w:val="0"/>
        <w:autoSpaceDN w:val="0"/>
        <w:adjustRightInd w:val="0"/>
        <w:spacing w:line="360" w:lineRule="auto"/>
        <w:rPr>
          <w:b/>
          <w:color w:val="000000"/>
          <w:sz w:val="24"/>
        </w:rPr>
      </w:pPr>
    </w:p>
    <w:p w:rsidR="00E75C50" w:rsidRDefault="00E75C50">
      <w:pPr>
        <w:autoSpaceDE w:val="0"/>
        <w:autoSpaceDN w:val="0"/>
        <w:adjustRightInd w:val="0"/>
        <w:spacing w:line="360" w:lineRule="auto"/>
        <w:rPr>
          <w:b/>
          <w:color w:val="000000"/>
          <w:sz w:val="24"/>
        </w:rPr>
      </w:pPr>
    </w:p>
    <w:p w:rsidR="00E75C50" w:rsidRDefault="00E348A7">
      <w:pPr>
        <w:spacing w:line="360" w:lineRule="auto"/>
        <w:ind w:firstLineChars="1700" w:firstLine="4080"/>
        <w:rPr>
          <w:sz w:val="24"/>
        </w:rPr>
      </w:pPr>
      <w:r>
        <w:rPr>
          <w:sz w:val="24"/>
        </w:rPr>
        <w:t>投标人名称：</w:t>
      </w:r>
    </w:p>
    <w:p w:rsidR="00E75C50" w:rsidRDefault="00E75C50">
      <w:pPr>
        <w:spacing w:line="360" w:lineRule="auto"/>
        <w:ind w:firstLineChars="1700" w:firstLine="4080"/>
        <w:rPr>
          <w:sz w:val="24"/>
        </w:rPr>
      </w:pPr>
    </w:p>
    <w:p w:rsidR="00E75C50" w:rsidRDefault="00E348A7">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E75C50" w:rsidRDefault="00E75C50">
      <w:pPr>
        <w:spacing w:line="360" w:lineRule="auto"/>
        <w:ind w:firstLineChars="1700" w:firstLine="4080"/>
        <w:rPr>
          <w:sz w:val="24"/>
        </w:rPr>
      </w:pPr>
    </w:p>
    <w:p w:rsidR="00E75C50" w:rsidRDefault="00E75C50">
      <w:pPr>
        <w:spacing w:line="460" w:lineRule="exact"/>
        <w:jc w:val="left"/>
        <w:rPr>
          <w:sz w:val="24"/>
        </w:rPr>
      </w:pPr>
    </w:p>
    <w:sectPr w:rsidR="00E75C50">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48A7" w:rsidRDefault="00E348A7">
      <w:r>
        <w:separator/>
      </w:r>
    </w:p>
  </w:endnote>
  <w:endnote w:type="continuationSeparator" w:id="0">
    <w:p w:rsidR="00E348A7" w:rsidRDefault="00E348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宋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50" w:rsidRDefault="00E348A7">
    <w:pPr>
      <w:pStyle w:val="a7"/>
      <w:jc w:val="center"/>
    </w:pPr>
    <w:r>
      <w:fldChar w:fldCharType="begin"/>
    </w:r>
    <w:r>
      <w:instrText xml:space="preserve"> PAGE   \* MERGEFORMAT </w:instrText>
    </w:r>
    <w:r>
      <w:fldChar w:fldCharType="separate"/>
    </w:r>
    <w:r w:rsidR="00BC22D0">
      <w:rPr>
        <w:noProof/>
      </w:rPr>
      <w:t>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48A7" w:rsidRDefault="00E348A7">
      <w:r>
        <w:separator/>
      </w:r>
    </w:p>
  </w:footnote>
  <w:footnote w:type="continuationSeparator" w:id="0">
    <w:p w:rsidR="00E348A7" w:rsidRDefault="00E348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50" w:rsidRDefault="00E75C50">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50" w:rsidRDefault="00E348A7">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50" w:rsidRDefault="00E348A7">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50" w:rsidRDefault="00E348A7">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50" w:rsidRDefault="00E348A7">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C50" w:rsidRDefault="00E348A7">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685D48"/>
    <w:multiLevelType w:val="singleLevel"/>
    <w:tmpl w:val="80685D48"/>
    <w:lvl w:ilvl="0">
      <w:start w:val="1"/>
      <w:numFmt w:val="decimalEnclosedCircleChinese"/>
      <w:suff w:val="nothing"/>
      <w:lvlText w:val="%1　"/>
      <w:lvlJc w:val="left"/>
      <w:pPr>
        <w:ind w:left="0" w:firstLine="400"/>
      </w:pPr>
      <w:rPr>
        <w:rFonts w:hint="eastAsia"/>
      </w:rPr>
    </w:lvl>
  </w:abstractNum>
  <w:abstractNum w:abstractNumId="1">
    <w:nsid w:val="D2AC9AAA"/>
    <w:multiLevelType w:val="singleLevel"/>
    <w:tmpl w:val="D2AC9AAA"/>
    <w:lvl w:ilvl="0">
      <w:start w:val="1"/>
      <w:numFmt w:val="decimalEnclosedCircleChinese"/>
      <w:suff w:val="nothing"/>
      <w:lvlText w:val="%1　"/>
      <w:lvlJc w:val="left"/>
      <w:pPr>
        <w:ind w:left="0" w:firstLine="400"/>
      </w:pPr>
      <w:rPr>
        <w:rFonts w:hint="eastAsia"/>
      </w:rPr>
    </w:lvl>
  </w:abstractNum>
  <w:abstractNum w:abstractNumId="2">
    <w:nsid w:val="D6983621"/>
    <w:multiLevelType w:val="singleLevel"/>
    <w:tmpl w:val="D6983621"/>
    <w:lvl w:ilvl="0">
      <w:start w:val="1"/>
      <w:numFmt w:val="decimalEnclosedCircleChinese"/>
      <w:suff w:val="nothing"/>
      <w:lvlText w:val="%1　"/>
      <w:lvlJc w:val="left"/>
      <w:pPr>
        <w:ind w:left="0" w:firstLine="400"/>
      </w:pPr>
      <w:rPr>
        <w:rFonts w:hint="eastAsia"/>
      </w:rPr>
    </w:lvl>
  </w:abstractNum>
  <w:abstractNum w:abstractNumId="3">
    <w:nsid w:val="DA408A5A"/>
    <w:multiLevelType w:val="singleLevel"/>
    <w:tmpl w:val="DA408A5A"/>
    <w:lvl w:ilvl="0">
      <w:start w:val="1"/>
      <w:numFmt w:val="decimalEnclosedCircleChinese"/>
      <w:suff w:val="nothing"/>
      <w:lvlText w:val="%1　"/>
      <w:lvlJc w:val="left"/>
      <w:pPr>
        <w:ind w:left="0" w:firstLine="400"/>
      </w:pPr>
      <w:rPr>
        <w:rFonts w:hint="eastAsia"/>
      </w:rPr>
    </w:lvl>
  </w:abstractNum>
  <w:abstractNum w:abstractNumId="4">
    <w:nsid w:val="DB355382"/>
    <w:multiLevelType w:val="singleLevel"/>
    <w:tmpl w:val="DB355382"/>
    <w:lvl w:ilvl="0">
      <w:start w:val="1"/>
      <w:numFmt w:val="decimalEnclosedCircleChinese"/>
      <w:suff w:val="nothing"/>
      <w:lvlText w:val="%1　"/>
      <w:lvlJc w:val="left"/>
      <w:pPr>
        <w:ind w:left="0" w:firstLine="400"/>
      </w:pPr>
      <w:rPr>
        <w:rFonts w:hint="eastAsia"/>
      </w:rPr>
    </w:lvl>
  </w:abstractNum>
  <w:abstractNum w:abstractNumId="5">
    <w:nsid w:val="FFF6706C"/>
    <w:multiLevelType w:val="singleLevel"/>
    <w:tmpl w:val="FFF6706C"/>
    <w:lvl w:ilvl="0">
      <w:start w:val="1"/>
      <w:numFmt w:val="decimalEnclosedCircleChinese"/>
      <w:suff w:val="nothing"/>
      <w:lvlText w:val="%1　"/>
      <w:lvlJc w:val="left"/>
      <w:pPr>
        <w:ind w:left="0" w:firstLine="400"/>
      </w:pPr>
      <w:rPr>
        <w:rFonts w:hint="eastAsia"/>
      </w:rPr>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3A758E32"/>
    <w:multiLevelType w:val="singleLevel"/>
    <w:tmpl w:val="3A758E32"/>
    <w:lvl w:ilvl="0">
      <w:start w:val="1"/>
      <w:numFmt w:val="decimalEnclosedCircleChinese"/>
      <w:suff w:val="nothing"/>
      <w:lvlText w:val="%1　"/>
      <w:lvlJc w:val="left"/>
      <w:pPr>
        <w:ind w:left="0" w:firstLine="400"/>
      </w:pPr>
      <w:rPr>
        <w:rFonts w:hint="eastAsia"/>
      </w:rPr>
    </w:lvl>
  </w:abstractNum>
  <w:abstractNum w:abstractNumId="8">
    <w:nsid w:val="553F5AEE"/>
    <w:multiLevelType w:val="singleLevel"/>
    <w:tmpl w:val="553F5AEE"/>
    <w:lvl w:ilvl="0">
      <w:start w:val="1"/>
      <w:numFmt w:val="decimalEnclosedCircleChinese"/>
      <w:suff w:val="nothing"/>
      <w:lvlText w:val="%1　"/>
      <w:lvlJc w:val="left"/>
      <w:pPr>
        <w:ind w:left="0" w:firstLine="400"/>
      </w:pPr>
      <w:rPr>
        <w:rFonts w:hint="eastAsia"/>
      </w:rPr>
    </w:lvl>
  </w:abstractNum>
  <w:abstractNum w:abstractNumId="9">
    <w:nsid w:val="637F772A"/>
    <w:multiLevelType w:val="singleLevel"/>
    <w:tmpl w:val="637F772A"/>
    <w:lvl w:ilvl="0">
      <w:start w:val="1"/>
      <w:numFmt w:val="decimalEnclosedCircleChinese"/>
      <w:suff w:val="nothing"/>
      <w:lvlText w:val="%1　"/>
      <w:lvlJc w:val="left"/>
      <w:pPr>
        <w:ind w:left="0" w:firstLine="400"/>
      </w:pPr>
      <w:rPr>
        <w:rFonts w:hint="eastAsia"/>
      </w:rPr>
    </w:lvl>
  </w:abstractNum>
  <w:abstractNum w:abstractNumId="10">
    <w:nsid w:val="6CD924E1"/>
    <w:multiLevelType w:val="singleLevel"/>
    <w:tmpl w:val="6CD924E1"/>
    <w:lvl w:ilvl="0">
      <w:start w:val="1"/>
      <w:numFmt w:val="decimalEnclosedCircleChinese"/>
      <w:suff w:val="nothing"/>
      <w:lvlText w:val="%1　"/>
      <w:lvlJc w:val="left"/>
      <w:pPr>
        <w:ind w:left="0" w:firstLine="400"/>
      </w:pPr>
      <w:rPr>
        <w:rFonts w:hint="eastAsia"/>
      </w:rPr>
    </w:lvl>
  </w:abstractNum>
  <w:num w:numId="1">
    <w:abstractNumId w:val="9"/>
  </w:num>
  <w:num w:numId="2">
    <w:abstractNumId w:val="0"/>
  </w:num>
  <w:num w:numId="3">
    <w:abstractNumId w:val="8"/>
  </w:num>
  <w:num w:numId="4">
    <w:abstractNumId w:val="4"/>
  </w:num>
  <w:num w:numId="5">
    <w:abstractNumId w:val="2"/>
  </w:num>
  <w:num w:numId="6">
    <w:abstractNumId w:val="10"/>
  </w:num>
  <w:num w:numId="7">
    <w:abstractNumId w:val="3"/>
  </w:num>
  <w:num w:numId="8">
    <w:abstractNumId w:val="5"/>
  </w:num>
  <w:num w:numId="9">
    <w:abstractNumId w:val="1"/>
  </w:num>
  <w:num w:numId="10">
    <w:abstractNumId w:val="7"/>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2D0"/>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48A7"/>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50"/>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6F47758"/>
    <w:rsid w:val="4CCA7A6E"/>
    <w:rsid w:val="521E1371"/>
    <w:rsid w:val="5DA044D7"/>
    <w:rsid w:val="630508A1"/>
    <w:rsid w:val="6CDE1649"/>
    <w:rsid w:val="7A6B3F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link w:val="Char"/>
    <w:qFormat/>
    <w:pPr>
      <w:spacing w:after="120"/>
    </w:pPr>
  </w:style>
  <w:style w:type="paragraph" w:styleId="a4">
    <w:name w:val="Normal Indent"/>
    <w:basedOn w:val="a"/>
    <w:qFormat/>
    <w:pPr>
      <w:ind w:firstLine="420"/>
    </w:pPr>
  </w:style>
  <w:style w:type="paragraph" w:styleId="a5">
    <w:name w:val="annotation text"/>
    <w:basedOn w:val="a"/>
    <w:link w:val="Char0"/>
    <w:uiPriority w:val="99"/>
    <w:semiHidden/>
    <w:unhideWhenUsed/>
    <w:qFormat/>
    <w:pPr>
      <w:jc w:val="left"/>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5"/>
    <w:next w:val="a5"/>
    <w:link w:val="Char5"/>
    <w:uiPriority w:val="99"/>
    <w:semiHidden/>
    <w:unhideWhenUsed/>
    <w:qFormat/>
    <w:rPr>
      <w:b/>
      <w:bCs/>
    </w:r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1"/>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1"/>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1"/>
    <w:link w:val="20"/>
    <w:uiPriority w:val="99"/>
    <w:semiHidden/>
    <w:qFormat/>
    <w:rPr>
      <w:rFonts w:ascii="Times New Roman" w:hAnsi="Times New Roman"/>
      <w:kern w:val="2"/>
      <w:sz w:val="21"/>
    </w:rPr>
  </w:style>
  <w:style w:type="character" w:customStyle="1" w:styleId="Char0">
    <w:name w:val="批注文字 Char"/>
    <w:basedOn w:val="a1"/>
    <w:link w:val="a5"/>
    <w:uiPriority w:val="99"/>
    <w:semiHidden/>
    <w:qFormat/>
    <w:rPr>
      <w:rFonts w:ascii="Times New Roman" w:hAnsi="Times New Roman"/>
      <w:kern w:val="2"/>
      <w:sz w:val="21"/>
    </w:rPr>
  </w:style>
  <w:style w:type="character" w:customStyle="1" w:styleId="Char5">
    <w:name w:val="批注主题 Char"/>
    <w:basedOn w:val="Char0"/>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
    <w:name w:val="正文文本 Char"/>
    <w:basedOn w:val="a1"/>
    <w:link w:val="a0"/>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link w:val="Char"/>
    <w:qFormat/>
    <w:pPr>
      <w:spacing w:after="120"/>
    </w:pPr>
  </w:style>
  <w:style w:type="paragraph" w:styleId="a4">
    <w:name w:val="Normal Indent"/>
    <w:basedOn w:val="a"/>
    <w:qFormat/>
    <w:pPr>
      <w:ind w:firstLine="420"/>
    </w:pPr>
  </w:style>
  <w:style w:type="paragraph" w:styleId="a5">
    <w:name w:val="annotation text"/>
    <w:basedOn w:val="a"/>
    <w:link w:val="Char0"/>
    <w:uiPriority w:val="99"/>
    <w:semiHidden/>
    <w:unhideWhenUsed/>
    <w:qFormat/>
    <w:pPr>
      <w:jc w:val="left"/>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5"/>
    <w:next w:val="a5"/>
    <w:link w:val="Char5"/>
    <w:uiPriority w:val="99"/>
    <w:semiHidden/>
    <w:unhideWhenUsed/>
    <w:qFormat/>
    <w:rPr>
      <w:b/>
      <w:bCs/>
    </w:r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1"/>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1"/>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1"/>
    <w:link w:val="20"/>
    <w:uiPriority w:val="99"/>
    <w:semiHidden/>
    <w:qFormat/>
    <w:rPr>
      <w:rFonts w:ascii="Times New Roman" w:hAnsi="Times New Roman"/>
      <w:kern w:val="2"/>
      <w:sz w:val="21"/>
    </w:rPr>
  </w:style>
  <w:style w:type="character" w:customStyle="1" w:styleId="Char0">
    <w:name w:val="批注文字 Char"/>
    <w:basedOn w:val="a1"/>
    <w:link w:val="a5"/>
    <w:uiPriority w:val="99"/>
    <w:semiHidden/>
    <w:qFormat/>
    <w:rPr>
      <w:rFonts w:ascii="Times New Roman" w:hAnsi="Times New Roman"/>
      <w:kern w:val="2"/>
      <w:sz w:val="21"/>
    </w:rPr>
  </w:style>
  <w:style w:type="character" w:customStyle="1" w:styleId="Char5">
    <w:name w:val="批注主题 Char"/>
    <w:basedOn w:val="Char0"/>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
    <w:name w:val="正文文本 Char"/>
    <w:basedOn w:val="a1"/>
    <w:link w:val="a0"/>
    <w:qFormat/>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AD9ACA7-3F62-4C71-A90A-33C89FEE2A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12</Pages>
  <Words>6109</Words>
  <Characters>34826</Characters>
  <Application>Microsoft Office Word</Application>
  <DocSecurity>0</DocSecurity>
  <Lines>290</Lines>
  <Paragraphs>81</Paragraphs>
  <ScaleCrop>false</ScaleCrop>
  <Company>神州网信技术有限公司</Company>
  <LinksUpToDate>false</LinksUpToDate>
  <CharactersWithSpaces>40854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cp:revision>
  <cp:lastPrinted>2015-08-04T03:01:00Z</cp:lastPrinted>
  <dcterms:created xsi:type="dcterms:W3CDTF">2024-06-13T06:26:00Z</dcterms:created>
  <dcterms:modified xsi:type="dcterms:W3CDTF">2025-12-29T03:42:00Z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eyJoZGlkIjoiZmE5OWI1MzllMjAxNzY0MTAwNTA2MzU0YTJmNmNmMDAifQ==</vt:lpwstr>
  </property>
  <property fmtid="{D5CDD505-2E9C-101B-9397-08002B2CF9AE}" pid="4" name="ICV">
    <vt:lpwstr>636A501F8F0241BBA7B35173E82ED5E6_13</vt:lpwstr>
  </property>
</Properties>
</file>