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63B98A">
      <w:pPr>
        <w:pStyle w:val="29"/>
      </w:pPr>
      <w:bookmarkStart w:id="10" w:name="_GoBack"/>
    </w:p>
    <w:p w14:paraId="2617A5C5">
      <w:pPr>
        <w:pStyle w:val="29"/>
      </w:pPr>
    </w:p>
    <w:p w14:paraId="6995F3FE">
      <w:pPr>
        <w:ind w:right="105"/>
        <w:jc w:val="right"/>
        <w:rPr>
          <w:rFonts w:ascii="Times New Roman" w:hAnsi="Times New Roman" w:eastAsia="黑体" w:cs="Times New Roman"/>
          <w:b/>
          <w:spacing w:val="40"/>
          <w:w w:val="66"/>
          <w:sz w:val="60"/>
          <w:szCs w:val="60"/>
        </w:rPr>
      </w:pPr>
      <w:r>
        <w:rPr>
          <w:rFonts w:hint="eastAsia" w:ascii="Times New Roman" w:hAnsi="Times New Roman" w:eastAsia="黑体" w:cs="Times New Roman"/>
          <w:b/>
          <w:spacing w:val="40"/>
          <w:w w:val="66"/>
          <w:sz w:val="60"/>
          <w:szCs w:val="60"/>
        </w:rPr>
        <w:t>天津铁路运输检察院物业管理项目</w:t>
      </w: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467995" cy="0"/>
                <wp:effectExtent l="0" t="95250" r="825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36.85pt;z-index:251661312;mso-width-relative:page;mso-height-relative:page;" filled="f" stroked="t" coordsize="21600,21600" o:gfxdata="UEsDBAoAAAAAAIdO4kAAAAAAAAAAAAAAAAAEAAAAZHJzL1BLAwQUAAAACACHTuJAoJHvWdUAAAAH&#10;AQAADwAAAGRycy9kb3ducmV2LnhtbE2PsU7DQBBEeyT+4bRIdOQcB1Ds+ByJSDRAEwcKuo1vY1v4&#10;9izfJTF/zyIKUo5mNPOmWE+uVycaQ+fZwHyWgCKuve24MfC+e75bggoR2WLvmQx8U4B1eX1VYG79&#10;mbd0qmKjpIRDjgbaGIdc61C35DDM/EAs3sGPDqPIsdF2xLOUu16nSfKoHXYsCy0OtGmp/qqOzsDH&#10;00Offm70VL/s3jC1W1e9BmfM7c08WYGKNMX/MPziCzqUwrT3R7ZB9QbS+4UkDSyyDJT42VKu7f+0&#10;Lgt9yV/+AFBLAwQUAAAACACHTuJA/cDXJOkBAACrAwAADgAAAGRycy9lMm9Eb2MueG1srVPBjtMw&#10;EL0j8Q+W7zTpsi00arrStlouC1Ta5QNcx0ksbI9lu036E/wAEjc47ZE7f8PyGYydtizLZQ9crNgz&#10;8+a9N5P5Ra8V2QnnJZiSjkc5JcJwqKRpSvrh9urFa0p8YKZiCowo6V54erF4/mze2UKcQQuqEo4g&#10;iPFFZ0vahmCLLPO8FZr5EVhhMFiD0yzg1TVZ5ViH6FplZ3k+zTpwlXXAhff4uhqC9IDongIIdS25&#10;WAHfamHCgOqEYgEl+VZaTxeJbV0LHt7XtReBqJKi0pBObILfm3hmizkrGsdsK/mBAnsKhUeaNJMG&#10;m56gViwwsnXyHygtuQMPdRhx0NkgJDmCKsb5I29uWmZF0oJWe3sy3f8/WP5ut3ZEVrgJlBimceD3&#10;n7///PT1148veN7ffSMvo0md9QXmLs3aRZm8Nzf2GvhHTwwsW2Yakcje7i0ijGNF9ldJvHiLrTbd&#10;W6gwh20DJMf62ukIiV6QPg1mfxqM6APh+Hg+fTWbTSjhx1DGimOddT68EaBJ/CipkiZaxgq2u/Yh&#10;8mDFMSU+G7iSSqWxK0M6JDvLJ3meSjwoWcVwTPSu2SyVIzuGq3N+OZ1dTpIsjDxMc7A11dBGmYPq&#10;KHSwbAPVfu2ObuAME5/DvsUleXhP1X/+sc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oJHvWdUA&#10;AAAHAQAADwAAAAAAAAABACAAAAAiAAAAZHJzL2Rvd25yZXYueG1sUEsBAhQAFAAAAAgAh07iQP3A&#10;1yTpAQAAqwMAAA4AAAAAAAAAAQAgAAAAJAEAAGRycy9lMm9Eb2MueG1sUEsFBgAAAAAGAAYAWQEA&#10;AH8FAAAAAA==&#10;">
                <v:fill on="f" focussize="0,0"/>
                <v:stroke weight="15pt" color="#4B69B5" joinstyle="round"/>
                <v:imagedata o:title=""/>
                <o:lock v:ext="edit" aspectratio="f"/>
              </v:line>
            </w:pict>
          </mc:Fallback>
        </mc:AlternateContent>
      </w: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754F27EF">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w:t>竞争</w:t>
      </w:r>
      <w:r>
        <w:rPr>
          <w:rFonts w:eastAsia="黑体"/>
          <w:b/>
          <w:spacing w:val="40"/>
          <w:w w:val="66"/>
          <w:sz w:val="60"/>
          <w:szCs w:val="60"/>
        </w:rPr>
        <w:t>性磋商文件</w:t>
      </w:r>
    </w:p>
    <w:p w14:paraId="5F98F7AA">
      <w:pPr>
        <w:ind w:right="1025"/>
        <w:jc w:val="center"/>
        <w:rPr>
          <w:rFonts w:eastAsia="黑体"/>
          <w:b/>
          <w:spacing w:val="40"/>
          <w:w w:val="66"/>
          <w:sz w:val="60"/>
          <w:szCs w:val="60"/>
        </w:rPr>
      </w:pPr>
    </w:p>
    <w:p w14:paraId="3F018031">
      <w:pPr>
        <w:jc w:val="center"/>
        <w:rPr>
          <w:rFonts w:eastAsia="黑体"/>
          <w:b/>
          <w:spacing w:val="40"/>
          <w:w w:val="66"/>
          <w:sz w:val="15"/>
          <w:szCs w:val="15"/>
        </w:rPr>
      </w:pPr>
      <w:r>
        <w:rPr>
          <w:rFonts w:eastAsia="黑体"/>
          <w:b/>
          <w:spacing w:val="40"/>
          <w:w w:val="66"/>
          <w:sz w:val="56"/>
          <w:szCs w:val="56"/>
        </w:rPr>
        <w:t xml:space="preserve">            </w:t>
      </w:r>
    </w:p>
    <w:p w14:paraId="7E6E33BF">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TGPC-2025-D-1368</w:t>
      </w:r>
      <w:r>
        <w:rPr>
          <w:rFonts w:eastAsia="黑体"/>
          <w:spacing w:val="40"/>
          <w:w w:val="66"/>
          <w:sz w:val="32"/>
          <w:szCs w:val="32"/>
        </w:rPr>
        <w:t>）</w:t>
      </w:r>
    </w:p>
    <w:p w14:paraId="3E33980C">
      <w:pPr>
        <w:rPr>
          <w:sz w:val="40"/>
        </w:rPr>
      </w:pPr>
    </w:p>
    <w:p w14:paraId="3DCF60A0">
      <w:pPr>
        <w:rPr>
          <w:sz w:val="36"/>
        </w:rPr>
      </w:pPr>
    </w:p>
    <w:p w14:paraId="4AFBC075">
      <w:pPr>
        <w:rPr>
          <w:sz w:val="36"/>
        </w:rPr>
      </w:pPr>
    </w:p>
    <w:p w14:paraId="23BC2CD9">
      <w:pPr>
        <w:rPr>
          <w:sz w:val="36"/>
        </w:rPr>
      </w:pPr>
    </w:p>
    <w:p w14:paraId="09EAC53C">
      <w:pPr>
        <w:rPr>
          <w:sz w:val="36"/>
        </w:rPr>
      </w:pPr>
    </w:p>
    <w:p w14:paraId="6F50C75F">
      <w:pPr>
        <w:rPr>
          <w:sz w:val="36"/>
        </w:rPr>
      </w:pPr>
    </w:p>
    <w:p w14:paraId="3082A7BB">
      <w:pPr>
        <w:rPr>
          <w:sz w:val="36"/>
        </w:rPr>
      </w:pPr>
    </w:p>
    <w:p w14:paraId="2C1E3ED0">
      <w:pPr>
        <w:rPr>
          <w:sz w:val="36"/>
        </w:rPr>
      </w:pPr>
    </w:p>
    <w:p w14:paraId="39131F4E">
      <w:pPr>
        <w:rPr>
          <w:sz w:val="36"/>
        </w:rPr>
      </w:pPr>
    </w:p>
    <w:p w14:paraId="3784E312">
      <w:pPr>
        <w:rPr>
          <w:sz w:val="36"/>
        </w:rPr>
      </w:pPr>
    </w:p>
    <w:p w14:paraId="0C3F8F4C">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72079C6">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7EB01DEE">
      <w:pPr>
        <w:tabs>
          <w:tab w:val="left" w:pos="3281"/>
          <w:tab w:val="center" w:pos="4711"/>
        </w:tabs>
        <w:jc w:val="center"/>
        <w:rPr>
          <w:rFonts w:eastAsia="仿宋_GB2312"/>
          <w:b/>
          <w:bCs/>
          <w:kern w:val="0"/>
          <w:sz w:val="44"/>
          <w:szCs w:val="44"/>
        </w:rPr>
      </w:pPr>
    </w:p>
    <w:p w14:paraId="09AEAEAC">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3A1B4642">
      <w:pPr>
        <w:tabs>
          <w:tab w:val="left" w:pos="3281"/>
          <w:tab w:val="center" w:pos="4711"/>
        </w:tabs>
        <w:jc w:val="center"/>
        <w:rPr>
          <w:b/>
          <w:bCs/>
          <w:spacing w:val="20"/>
          <w:w w:val="66"/>
          <w:sz w:val="36"/>
          <w:szCs w:val="32"/>
        </w:rPr>
      </w:pPr>
      <w:r>
        <w:rPr>
          <w:b/>
          <w:bCs/>
          <w:spacing w:val="20"/>
          <w:w w:val="66"/>
          <w:sz w:val="36"/>
          <w:szCs w:val="32"/>
        </w:rPr>
        <w:t>目  录</w:t>
      </w:r>
    </w:p>
    <w:p w14:paraId="54E92266">
      <w:pPr>
        <w:tabs>
          <w:tab w:val="left" w:pos="3281"/>
          <w:tab w:val="center" w:pos="4711"/>
        </w:tabs>
        <w:spacing w:line="360" w:lineRule="auto"/>
        <w:jc w:val="center"/>
        <w:rPr>
          <w:rFonts w:eastAsia="仿宋_GB2312"/>
          <w:b/>
          <w:bCs/>
          <w:spacing w:val="20"/>
          <w:w w:val="66"/>
          <w:sz w:val="28"/>
          <w:szCs w:val="28"/>
        </w:rPr>
      </w:pPr>
    </w:p>
    <w:p w14:paraId="0CBE1A2D">
      <w:pPr>
        <w:pStyle w:val="10"/>
        <w:rPr>
          <w:sz w:val="28"/>
          <w:szCs w:val="28"/>
        </w:rPr>
      </w:pPr>
      <w:r>
        <w:rPr>
          <w:rFonts w:hint="eastAsia"/>
          <w:sz w:val="28"/>
          <w:szCs w:val="28"/>
        </w:rPr>
        <w:t>第一部分  磋商邀请函</w:t>
      </w:r>
    </w:p>
    <w:p w14:paraId="64676FF9"/>
    <w:p w14:paraId="3491C4AB">
      <w:pPr>
        <w:pStyle w:val="10"/>
        <w:rPr>
          <w:sz w:val="28"/>
          <w:szCs w:val="28"/>
        </w:rPr>
      </w:pPr>
      <w:r>
        <w:rPr>
          <w:rFonts w:hint="eastAsia"/>
          <w:sz w:val="28"/>
          <w:szCs w:val="28"/>
        </w:rPr>
        <w:t>第二部分  磋商项目要求</w:t>
      </w:r>
    </w:p>
    <w:p w14:paraId="4EF4FD70"/>
    <w:p w14:paraId="34D93693">
      <w:pPr>
        <w:pStyle w:val="10"/>
        <w:rPr>
          <w:sz w:val="28"/>
          <w:szCs w:val="28"/>
        </w:rPr>
      </w:pPr>
      <w:r>
        <w:rPr>
          <w:rFonts w:hint="eastAsia"/>
          <w:sz w:val="28"/>
          <w:szCs w:val="28"/>
        </w:rPr>
        <w:t>第三部分  供应商须知</w:t>
      </w:r>
    </w:p>
    <w:p w14:paraId="282BA9DF"/>
    <w:p w14:paraId="05732D8C">
      <w:pPr>
        <w:pStyle w:val="10"/>
        <w:rPr>
          <w:sz w:val="28"/>
          <w:szCs w:val="28"/>
        </w:rPr>
      </w:pPr>
      <w:r>
        <w:rPr>
          <w:rFonts w:hint="eastAsia"/>
          <w:sz w:val="28"/>
          <w:szCs w:val="28"/>
        </w:rPr>
        <w:t>第四部分  合同草案</w:t>
      </w:r>
    </w:p>
    <w:p w14:paraId="7D0FF93A"/>
    <w:p w14:paraId="4390E57C">
      <w:pPr>
        <w:pStyle w:val="10"/>
        <w:rPr>
          <w:sz w:val="28"/>
          <w:szCs w:val="28"/>
        </w:rPr>
      </w:pPr>
      <w:r>
        <w:rPr>
          <w:rFonts w:hint="eastAsia"/>
          <w:sz w:val="28"/>
          <w:szCs w:val="28"/>
        </w:rPr>
        <w:t>第五部分  响应文件格式</w:t>
      </w:r>
    </w:p>
    <w:p w14:paraId="28C2D2DA">
      <w:pPr>
        <w:tabs>
          <w:tab w:val="left" w:pos="3281"/>
          <w:tab w:val="center" w:pos="4711"/>
        </w:tabs>
        <w:spacing w:line="360" w:lineRule="auto"/>
        <w:jc w:val="center"/>
        <w:rPr>
          <w:rFonts w:eastAsia="仿宋_GB2312"/>
          <w:b/>
          <w:bCs/>
          <w:spacing w:val="20"/>
          <w:w w:val="66"/>
          <w:sz w:val="28"/>
          <w:szCs w:val="28"/>
        </w:rPr>
      </w:pPr>
    </w:p>
    <w:p w14:paraId="41D005E3">
      <w:pPr>
        <w:tabs>
          <w:tab w:val="left" w:pos="3281"/>
          <w:tab w:val="center" w:pos="4711"/>
        </w:tabs>
        <w:jc w:val="center"/>
        <w:rPr>
          <w:rFonts w:eastAsia="仿宋_GB2312"/>
          <w:b/>
          <w:bCs/>
          <w:spacing w:val="20"/>
          <w:w w:val="66"/>
          <w:sz w:val="44"/>
          <w:szCs w:val="44"/>
        </w:rPr>
      </w:pPr>
    </w:p>
    <w:p w14:paraId="7D8B5544">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46DD8C70">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34212D72">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hint="eastAsia" w:ascii="Times New Roman" w:hAnsi="Times New Roman" w:eastAsia="宋体" w:cs="Times New Roman"/>
          <w:color w:val="auto"/>
          <w:kern w:val="2"/>
        </w:rPr>
        <w:t>受天津铁路运输检察院委托，天津市政府采购中心将以竞争性磋商方式，对天津铁路运输检察院物业管理项目实施</w:t>
      </w:r>
      <w:r>
        <w:rPr>
          <w:rFonts w:ascii="Times New Roman" w:hAnsi="Times New Roman" w:eastAsia="宋体" w:cs="Times New Roman"/>
          <w:color w:val="auto"/>
          <w:kern w:val="2"/>
        </w:rPr>
        <w:t>政府采购。现欢迎合格的供应商参加磋商。</w:t>
      </w:r>
    </w:p>
    <w:p w14:paraId="3C4DBB37">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227CB8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1C3DB3F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天津铁路运输检察院物业管理项目</w:t>
      </w:r>
    </w:p>
    <w:p w14:paraId="2D04D0F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TGPC-2025-D-1368</w:t>
      </w:r>
    </w:p>
    <w:p w14:paraId="015A8D0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797B07B1">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55CB00A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189AB45E">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700000</w:t>
      </w:r>
      <w:r>
        <w:rPr>
          <w:rFonts w:hint="eastAsia" w:ascii="Times New Roman" w:hAnsi="Times New Roman" w:eastAsia="宋体" w:cs="Times New Roman"/>
          <w:color w:val="auto"/>
          <w:kern w:val="2"/>
          <w:lang w:val="en-US" w:eastAsia="zh-CN"/>
        </w:rPr>
        <w:t>元。</w:t>
      </w:r>
    </w:p>
    <w:p w14:paraId="265FC18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21554C69">
      <w:pPr>
        <w:pStyle w:val="29"/>
        <w:spacing w:line="360" w:lineRule="auto"/>
        <w:ind w:firstLine="480" w:firstLineChars="200"/>
        <w:jc w:val="both"/>
        <w:rPr>
          <w:rFonts w:hint="eastAsia" w:ascii="Times New Roman" w:hAnsi="Times New Roman" w:eastAsia="宋体" w:cs="Times New Roman"/>
          <w:color w:val="auto"/>
          <w:kern w:val="2"/>
        </w:rPr>
      </w:pPr>
      <w:r>
        <w:rPr>
          <w:rFonts w:ascii="Times New Roman" w:hAnsi="Times New Roman" w:eastAsia="宋体" w:cs="Times New Roman"/>
          <w:color w:val="auto"/>
          <w:kern w:val="2"/>
        </w:rPr>
        <w:t>（一）</w:t>
      </w:r>
      <w:r>
        <w:rPr>
          <w:rFonts w:hint="eastAsia" w:ascii="Times New Roman" w:hAnsi="Times New Roman" w:eastAsia="宋体" w:cs="Times New Roman"/>
          <w:color w:val="auto"/>
          <w:kern w:val="2"/>
        </w:rPr>
        <w:t>供应商应具备独立法人资格。</w:t>
      </w:r>
      <w:bookmarkStart w:id="3" w:name="OLE_LINK4"/>
    </w:p>
    <w:p w14:paraId="562DBF8C">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（二）供应商应具备《中华人民共和国政府采购法》第二十二条第一款和《政府采购法实施条例》第十八条规定的条件，</w:t>
      </w:r>
      <w:r>
        <w:rPr>
          <w:rFonts w:ascii="Times New Roman" w:hAnsi="Times New Roman" w:eastAsia="宋体" w:cs="Times New Roman"/>
          <w:color w:val="auto"/>
          <w:kern w:val="2"/>
        </w:rPr>
        <w:t>提供以下材料：</w:t>
      </w:r>
    </w:p>
    <w:p w14:paraId="316AFDC2">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 营业执照副本或事业单位法人证书或民办非企业单位登记证书或社会团体法人登记证书或基金会法人登记证书扫描件或自然人的身份证明扫描件。</w:t>
      </w:r>
    </w:p>
    <w:p w14:paraId="051DB704">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2. 提供《供应商资格声明函》（格式见附件2）。</w:t>
      </w:r>
    </w:p>
    <w:p w14:paraId="3D1E7A11">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（三）本项目不接受联合体参与磋商。</w:t>
      </w:r>
    </w:p>
    <w:p w14:paraId="54FF3D0E">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（四）本项目专门面向中小企业采购，提供《中小企业声明函》。</w:t>
      </w:r>
    </w:p>
    <w:p w14:paraId="4ECA879F">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五</w:t>
      </w:r>
      <w:r>
        <w:rPr>
          <w:rFonts w:ascii="Times New Roman" w:hAnsi="Times New Roman" w:eastAsia="宋体" w:cs="Times New Roman"/>
          <w:color w:val="auto"/>
          <w:kern w:val="2"/>
        </w:rPr>
        <w:t>、项目需要落实的政府采购政策</w:t>
      </w:r>
    </w:p>
    <w:p w14:paraId="329267F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w:t>
      </w:r>
      <w:r>
        <w:rPr>
          <w:rFonts w:hint="eastAsia" w:ascii="Times New Roman" w:hAnsi="Times New Roman" w:eastAsia="宋体" w:cs="Times New Roman"/>
          <w:color w:val="auto"/>
          <w:kern w:val="2"/>
        </w:rPr>
        <w:t>本项目专门面向中小企业采购</w:t>
      </w:r>
      <w:r>
        <w:rPr>
          <w:rFonts w:ascii="Times New Roman" w:hAnsi="Times New Roman" w:eastAsia="宋体" w:cs="Times New Roman"/>
          <w:color w:val="auto"/>
          <w:kern w:val="2"/>
        </w:rPr>
        <w:t>。</w:t>
      </w:r>
    </w:p>
    <w:p w14:paraId="62219B6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（二）根据财政部发布的《关于政府采购支持监狱企业发展有关问题的通知》规定，监狱企业视同小微企业。</w:t>
      </w:r>
    </w:p>
    <w:p w14:paraId="3A59EF4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（三）根据财政部、民政部、中国残疾人联合会发布的《关于促进残疾人就业政府采购政策的通知》规定，残疾人福利性单位视同小微企业。</w:t>
      </w:r>
    </w:p>
    <w:p w14:paraId="7D4B3EDA">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28B1513">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15EBB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kern w:val="2"/>
        </w:rPr>
        <w:t>（五）按照《财政部关于在政府采购活动中查询及使用信用记录有关问</w:t>
      </w:r>
      <w:r>
        <w:rPr>
          <w:rFonts w:hint="eastAsia" w:ascii="Times New Roman" w:hAnsi="Times New Roman" w:eastAsia="宋体" w:cs="Times New Roman"/>
          <w:color w:val="auto"/>
        </w:rPr>
        <w:t>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664997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5BAA9F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日，每日9:00至17:00（北京时间，法定节假日除外）。</w:t>
      </w:r>
    </w:p>
    <w:p w14:paraId="7F287B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68260B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31E076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0C813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DC914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2A0B7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90B9422">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E0C29E1">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（三）本项目不组织踏勘现场。</w:t>
      </w:r>
    </w:p>
    <w:p w14:paraId="3278E66B">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67E276B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6457DE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hint="eastAsia"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DB6C4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51728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672EC3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258BBF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168A44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E8097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hint="eastAsia" w:ascii="Times New Roman" w:hAnsi="Times New Roman" w:eastAsia="宋体" w:cs="Times New Roman"/>
          <w:color w:val="auto"/>
        </w:rPr>
        <w:t>日8:30至9:30完成第一阶段解密的方为有效响应。</w:t>
      </w:r>
    </w:p>
    <w:p w14:paraId="0159C1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5870DC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47F4E3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12E63E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01984F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732AC2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3AEA3F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E1147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297805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33A4B2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A3577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54528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44ADD6D">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9AC02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635F9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9F7F8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天津铁路运输检察院</w:t>
      </w:r>
      <w:r>
        <w:rPr>
          <w:rFonts w:ascii="Times New Roman" w:hAnsi="Times New Roman" w:eastAsia="宋体" w:cs="Times New Roman"/>
          <w:color w:val="auto"/>
        </w:rPr>
        <w:t xml:space="preserve"> </w:t>
      </w:r>
    </w:p>
    <w:p w14:paraId="183E42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天津市河北区宿纬路2号</w:t>
      </w:r>
      <w:r>
        <w:rPr>
          <w:rFonts w:ascii="Times New Roman" w:hAnsi="Times New Roman" w:eastAsia="宋体" w:cs="Times New Roman"/>
          <w:color w:val="auto"/>
        </w:rPr>
        <w:t xml:space="preserve"> </w:t>
      </w:r>
    </w:p>
    <w:p w14:paraId="500A4F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任旭</w:t>
      </w:r>
      <w:r>
        <w:rPr>
          <w:rFonts w:ascii="Times New Roman" w:hAnsi="Times New Roman" w:eastAsia="宋体" w:cs="Times New Roman"/>
          <w:color w:val="auto"/>
        </w:rPr>
        <w:t xml:space="preserve"> </w:t>
      </w:r>
    </w:p>
    <w:p w14:paraId="3826EE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022-60617676</w:t>
      </w:r>
      <w:r>
        <w:rPr>
          <w:rFonts w:ascii="Times New Roman" w:hAnsi="Times New Roman" w:eastAsia="宋体" w:cs="Times New Roman"/>
          <w:color w:val="auto"/>
        </w:rPr>
        <w:t xml:space="preserve"> </w:t>
      </w:r>
    </w:p>
    <w:p w14:paraId="6A8D9E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30721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225D5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1F4466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联系部门：天津铁路运输检察院</w:t>
      </w:r>
    </w:p>
    <w:p w14:paraId="72E26A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联系地址：天津市河北区宿纬路2号</w:t>
      </w:r>
    </w:p>
    <w:p w14:paraId="37A704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人：段辉</w:t>
      </w:r>
    </w:p>
    <w:p w14:paraId="1203261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联系方式：15022552155</w:t>
      </w:r>
    </w:p>
    <w:p w14:paraId="239FC3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509FC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44764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296419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877F1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4F7E74E">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570B5808">
      <w:pPr>
        <w:pStyle w:val="29"/>
        <w:spacing w:line="360" w:lineRule="auto"/>
        <w:ind w:firstLine="480" w:firstLineChars="200"/>
        <w:jc w:val="both"/>
        <w:rPr>
          <w:rFonts w:ascii="Times New Roman" w:hAnsi="Times New Roman" w:eastAsia="宋体" w:cs="Times New Roman"/>
          <w:color w:val="FF0000"/>
        </w:rPr>
      </w:pPr>
    </w:p>
    <w:p w14:paraId="13BAAF85">
      <w:pPr>
        <w:pStyle w:val="29"/>
        <w:spacing w:line="360" w:lineRule="auto"/>
        <w:ind w:firstLine="480" w:firstLineChars="200"/>
        <w:jc w:val="both"/>
        <w:rPr>
          <w:rFonts w:ascii="Times New Roman" w:hAnsi="Times New Roman" w:eastAsia="宋体" w:cs="Times New Roman"/>
          <w:color w:val="auto"/>
          <w:kern w:val="2"/>
        </w:rPr>
      </w:pPr>
    </w:p>
    <w:p w14:paraId="5C20F9E2">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19</w:t>
      </w:r>
      <w:r>
        <w:rPr>
          <w:rFonts w:ascii="Times New Roman" w:hAnsi="Times New Roman" w:eastAsia="宋体" w:cs="Times New Roman"/>
          <w:color w:val="auto"/>
          <w:kern w:val="2"/>
        </w:rPr>
        <w:t>日</w:t>
      </w:r>
    </w:p>
    <w:p w14:paraId="1FA1BE5A">
      <w:pPr>
        <w:pStyle w:val="29"/>
        <w:spacing w:line="360" w:lineRule="auto"/>
        <w:jc w:val="both"/>
        <w:rPr>
          <w:rFonts w:ascii="Times New Roman" w:hAnsi="Times New Roman" w:eastAsia="宋体" w:cs="Times New Roman"/>
          <w:color w:val="auto"/>
          <w:kern w:val="2"/>
        </w:rPr>
      </w:pPr>
    </w:p>
    <w:p w14:paraId="1BBB9826">
      <w:pPr>
        <w:widowControl/>
        <w:jc w:val="left"/>
        <w:rPr>
          <w:sz w:val="24"/>
          <w:szCs w:val="24"/>
        </w:rPr>
      </w:pPr>
      <w:r>
        <w:br w:type="page"/>
      </w:r>
    </w:p>
    <w:p w14:paraId="75AB37E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26B399D">
      <w:pPr>
        <w:spacing w:line="360" w:lineRule="auto"/>
        <w:jc w:val="center"/>
        <w:rPr>
          <w:rFonts w:eastAsia="方正小标宋简体"/>
          <w:bCs/>
          <w:kern w:val="0"/>
          <w:sz w:val="24"/>
          <w:szCs w:val="24"/>
        </w:rPr>
      </w:pPr>
    </w:p>
    <w:p w14:paraId="121BBC2A">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ACADA54">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5B6DE43">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E6D6F51">
      <w:pPr>
        <w:spacing w:line="360" w:lineRule="auto"/>
        <w:jc w:val="center"/>
        <w:rPr>
          <w:rFonts w:eastAsia="方正小标宋简体"/>
          <w:spacing w:val="-10"/>
          <w:sz w:val="24"/>
          <w:szCs w:val="24"/>
        </w:rPr>
      </w:pPr>
    </w:p>
    <w:p w14:paraId="62D2F57A">
      <w:pPr>
        <w:spacing w:line="360" w:lineRule="auto"/>
        <w:jc w:val="center"/>
        <w:rPr>
          <w:rFonts w:eastAsia="方正小标宋简体"/>
          <w:spacing w:val="-10"/>
          <w:sz w:val="24"/>
          <w:szCs w:val="24"/>
        </w:rPr>
      </w:pPr>
    </w:p>
    <w:p w14:paraId="5291451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CB0B21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39BB98F">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142F34F">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A0ABBAB">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B912D49">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269E3C9">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2F7DB75">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CED4CED">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BC9A7C5">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7D19C46D">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9DA6D5A">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91879DF">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38DAFA5">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0518EC9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229116F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97FE219">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71C31AC">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25ABC33">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1EADAD0">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5C30D034">
      <w:pPr>
        <w:adjustRightInd w:val="0"/>
        <w:snapToGrid w:val="0"/>
        <w:spacing w:line="400" w:lineRule="exact"/>
        <w:jc w:val="center"/>
        <w:rPr>
          <w:b/>
          <w:sz w:val="24"/>
          <w:szCs w:val="24"/>
        </w:rPr>
      </w:pPr>
      <w:r>
        <w:rPr>
          <w:b/>
          <w:sz w:val="24"/>
          <w:szCs w:val="24"/>
        </w:rPr>
        <w:t>诚信参与政府采购活动提示函</w:t>
      </w:r>
    </w:p>
    <w:p w14:paraId="7320DEA0">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4540DD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EDF6A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4D40D0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17B07F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3E3747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9B8BBF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430FB9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13A0F2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DE8AE0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832057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80BDCD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E0A68EF">
      <w:pPr>
        <w:spacing w:line="360" w:lineRule="exact"/>
        <w:ind w:firstLine="448" w:firstLineChars="200"/>
        <w:rPr>
          <w:rFonts w:eastAsiaTheme="minorEastAsia"/>
          <w:spacing w:val="-8"/>
          <w:sz w:val="24"/>
        </w:rPr>
      </w:pPr>
    </w:p>
    <w:p w14:paraId="6D534AE1">
      <w:pPr>
        <w:spacing w:line="360" w:lineRule="exact"/>
        <w:ind w:firstLine="611" w:firstLineChars="200"/>
        <w:rPr>
          <w:b/>
          <w:bCs/>
          <w:spacing w:val="-8"/>
          <w:kern w:val="28"/>
          <w:sz w:val="32"/>
          <w:szCs w:val="32"/>
        </w:rPr>
      </w:pPr>
    </w:p>
    <w:p w14:paraId="4AE1DB87">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5ABC125E">
      <w:pPr>
        <w:pStyle w:val="11"/>
        <w:rPr>
          <w:rFonts w:ascii="Times New Roman" w:hAnsi="Times New Roman"/>
        </w:rPr>
      </w:pPr>
      <w:r>
        <w:rPr>
          <w:rFonts w:ascii="Times New Roman" w:hAnsi="Times New Roman"/>
        </w:rPr>
        <w:t>第二部分  磋商项目要求</w:t>
      </w:r>
      <w:bookmarkEnd w:id="2"/>
    </w:p>
    <w:p w14:paraId="4E9FE97C">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6CCEDEA3">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0D8E7A40">
      <w:pPr>
        <w:spacing w:line="360" w:lineRule="auto"/>
        <w:ind w:firstLine="480" w:firstLineChars="200"/>
        <w:rPr>
          <w:color w:val="auto"/>
          <w:sz w:val="24"/>
          <w:highlight w:val="none"/>
        </w:rPr>
      </w:pPr>
      <w:r>
        <w:rPr>
          <w:color w:val="auto"/>
          <w:sz w:val="24"/>
          <w:highlight w:val="none"/>
        </w:rPr>
        <w:t>1. 投标报价以人民币填列。</w:t>
      </w:r>
    </w:p>
    <w:p w14:paraId="4B217DA1">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267A2BCE">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4673B99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695799B3">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474DE10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14:paraId="2DF982E3">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33365B59">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78B43A2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474496F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1CD21D1B">
      <w:pPr>
        <w:spacing w:line="360" w:lineRule="auto"/>
        <w:ind w:firstLine="540" w:firstLineChars="225"/>
        <w:rPr>
          <w:color w:val="auto"/>
          <w:sz w:val="24"/>
          <w:szCs w:val="24"/>
          <w:highlight w:val="none"/>
        </w:rPr>
      </w:pPr>
      <w:r>
        <w:rPr>
          <w:color w:val="auto"/>
          <w:sz w:val="24"/>
          <w:szCs w:val="24"/>
          <w:highlight w:val="none"/>
        </w:rPr>
        <w:t>按月付款，</w:t>
      </w:r>
      <w:r>
        <w:rPr>
          <w:rFonts w:hint="eastAsia"/>
          <w:color w:val="auto"/>
          <w:sz w:val="24"/>
          <w:szCs w:val="24"/>
          <w:highlight w:val="none"/>
        </w:rPr>
        <w:t>经考核后，</w:t>
      </w:r>
      <w:r>
        <w:rPr>
          <w:color w:val="auto"/>
          <w:sz w:val="24"/>
          <w:szCs w:val="24"/>
          <w:highlight w:val="none"/>
        </w:rPr>
        <w:t>每月15日前支付上一月服务费（特殊情况以合同为准）。</w:t>
      </w:r>
    </w:p>
    <w:p w14:paraId="1EDB7B3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6A51B3E4">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15C5C5F0">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AED3902">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4DA89F93">
      <w:pPr>
        <w:pStyle w:val="29"/>
        <w:spacing w:line="360" w:lineRule="auto"/>
        <w:ind w:firstLine="480" w:firstLineChars="200"/>
        <w:jc w:val="both"/>
        <w:rPr>
          <w:rFonts w:ascii="Times New Roman" w:hAnsi="Times New Roman" w:eastAsia="宋体" w:cs="Times New Roman"/>
          <w:color w:val="auto"/>
          <w:kern w:val="2"/>
          <w:highlight w:val="none"/>
        </w:rPr>
      </w:pPr>
    </w:p>
    <w:p w14:paraId="571A0939">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31CB6D09">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427C5617">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2931A5EA">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三</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5C3D67D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四</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r>
        <w:rPr>
          <w:rFonts w:hint="eastAsia"/>
          <w:color w:val="auto"/>
          <w:sz w:val="24"/>
          <w:highlight w:val="none"/>
        </w:rPr>
        <w:t>履约验收时，向采购人提供上述人员相关资质证书原件（以及发证机关官网查询结果）和缴纳社会保险证明等相关资料。</w:t>
      </w:r>
    </w:p>
    <w:p w14:paraId="43D1162C">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C60B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17328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5D6785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608F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F8E99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7D6E76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35BA971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7755499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w:t>
            </w:r>
            <w:r>
              <w:rPr>
                <w:kern w:val="0"/>
                <w:sz w:val="24"/>
                <w:szCs w:val="24"/>
              </w:rPr>
              <w:t>0</w:t>
            </w:r>
          </w:p>
          <w:p w14:paraId="3C79248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252C1F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2FC44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040E5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58516B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630F7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389CE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08B470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4BCBF13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08CD16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val="en-US" w:eastAsia="zh-CN"/>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r>
              <w:rPr>
                <w:rFonts w:hint="eastAsia"/>
                <w:kern w:val="0"/>
                <w:sz w:val="24"/>
                <w:szCs w:val="24"/>
                <w:lang w:eastAsia="zh-CN"/>
              </w:rPr>
              <w:t>（至少包含保洁服务、秩序维护服务和工程维修服务三项）。</w:t>
            </w:r>
          </w:p>
          <w:p w14:paraId="3D2A6D1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65EB33AB">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1BCA90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61ABF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663" w:type="dxa"/>
            <w:shd w:val="clear" w:color="auto" w:fill="auto"/>
            <w:noWrap/>
            <w:vAlign w:val="center"/>
          </w:tcPr>
          <w:p w14:paraId="75D6D7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3BF5C0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3F745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760F3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18AE36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494E4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6E80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c>
          <w:tcPr>
            <w:tcW w:w="1419" w:type="dxa"/>
            <w:shd w:val="clear" w:color="auto" w:fill="auto"/>
            <w:vAlign w:val="center"/>
          </w:tcPr>
          <w:p w14:paraId="5E2B77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FA00A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51774E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w:t>
            </w:r>
            <w:r>
              <w:rPr>
                <w:rFonts w:hint="eastAsia"/>
                <w:color w:val="auto"/>
                <w:kern w:val="0"/>
                <w:sz w:val="24"/>
                <w:szCs w:val="24"/>
                <w:lang w:val="en-US" w:eastAsia="zh-CN"/>
              </w:rPr>
              <w:t>或</w:t>
            </w:r>
            <w:r>
              <w:rPr>
                <w:rFonts w:hint="eastAsia"/>
                <w:color w:val="auto"/>
                <w:kern w:val="0"/>
                <w:sz w:val="24"/>
                <w:szCs w:val="24"/>
              </w:rPr>
              <w:t>以上毕业证书扫描件，且性别年龄满足磋商文件要求：2分，其他：0分；</w:t>
            </w:r>
          </w:p>
          <w:p w14:paraId="4BE705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5</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p w14:paraId="670090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ascii="Times New Roman" w:hAnsi="Times New Roman" w:cs="Times New Roman"/>
                <w:color w:val="auto"/>
                <w:sz w:val="24"/>
                <w:szCs w:val="24"/>
              </w:rPr>
              <w:t>卫生防疫部门或医疗机构颁发的健康证</w:t>
            </w:r>
            <w:r>
              <w:rPr>
                <w:rFonts w:hint="eastAsia"/>
                <w:color w:val="auto"/>
                <w:kern w:val="0"/>
                <w:sz w:val="24"/>
                <w:szCs w:val="24"/>
              </w:rPr>
              <w:t>扫描件，且性别年龄满足磋商文件要求：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3C2F68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5</w:t>
            </w:r>
          </w:p>
        </w:tc>
      </w:tr>
      <w:tr w14:paraId="380A6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ABF06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c>
          <w:tcPr>
            <w:tcW w:w="1419" w:type="dxa"/>
            <w:shd w:val="clear" w:color="auto" w:fill="auto"/>
            <w:vAlign w:val="center"/>
          </w:tcPr>
          <w:p w14:paraId="0D7AED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418BFEC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eastAsia" w:ascii="Times New Roman" w:hAnsi="Times New Roman" w:cs="Times New Roman"/>
                <w:sz w:val="24"/>
                <w:szCs w:val="24"/>
              </w:rPr>
              <w:t>秩序维护员</w:t>
            </w:r>
            <w:r>
              <w:rPr>
                <w:rFonts w:hint="eastAsia"/>
                <w:kern w:val="0"/>
                <w:sz w:val="24"/>
                <w:szCs w:val="24"/>
              </w:rPr>
              <w:t>：提供</w:t>
            </w:r>
            <w:r>
              <w:rPr>
                <w:rFonts w:hint="eastAsia" w:ascii="Times New Roman" w:hAnsi="Times New Roman" w:cs="Times New Roman"/>
                <w:sz w:val="24"/>
                <w:szCs w:val="24"/>
              </w:rPr>
              <w:t>公安机关</w:t>
            </w:r>
            <w:r>
              <w:rPr>
                <w:rFonts w:hint="eastAsia" w:ascii="Times New Roman" w:hAnsi="Times New Roman" w:cs="Times New Roman"/>
                <w:sz w:val="24"/>
                <w:szCs w:val="24"/>
                <w:lang w:val="en-US" w:eastAsia="zh-CN"/>
              </w:rPr>
              <w:t>盖章</w:t>
            </w:r>
            <w:r>
              <w:rPr>
                <w:rFonts w:hint="eastAsia" w:ascii="Times New Roman" w:hAnsi="Times New Roman" w:cs="Times New Roman"/>
                <w:sz w:val="24"/>
                <w:szCs w:val="24"/>
              </w:rPr>
              <w:t>的保安员证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72E2FA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（2）</w:t>
            </w:r>
            <w:r>
              <w:rPr>
                <w:rFonts w:hint="eastAsia" w:ascii="Times New Roman" w:hAnsi="Times New Roman" w:cs="Times New Roman"/>
                <w:sz w:val="24"/>
                <w:szCs w:val="24"/>
              </w:rPr>
              <w:t>秩序维护员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5F1E2C1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eastAsia" w:ascii="Times New Roman" w:hAnsi="Times New Roman" w:cs="Times New Roman"/>
                <w:sz w:val="24"/>
                <w:szCs w:val="24"/>
              </w:rPr>
              <w:t>消防</w:t>
            </w:r>
            <w:r>
              <w:rPr>
                <w:rFonts w:hint="eastAsia" w:ascii="Times New Roman" w:hAnsi="Times New Roman" w:cs="Times New Roman"/>
                <w:sz w:val="24"/>
                <w:szCs w:val="24"/>
                <w:lang w:eastAsia="zh-CN"/>
              </w:rPr>
              <w:t>巡检</w:t>
            </w:r>
            <w:r>
              <w:rPr>
                <w:rFonts w:hint="eastAsia" w:ascii="Times New Roman" w:hAnsi="Times New Roman" w:cs="Times New Roman"/>
                <w:sz w:val="24"/>
                <w:szCs w:val="24"/>
              </w:rPr>
              <w:t>员</w:t>
            </w:r>
            <w:r>
              <w:rPr>
                <w:rFonts w:hint="eastAsia"/>
                <w:kern w:val="0"/>
                <w:sz w:val="24"/>
                <w:szCs w:val="24"/>
              </w:rPr>
              <w:t>：提供</w:t>
            </w:r>
            <w:r>
              <w:rPr>
                <w:rFonts w:hint="eastAsia" w:ascii="Times New Roman" w:hAnsi="Times New Roman" w:cs="Times New Roman"/>
                <w:sz w:val="24"/>
                <w:szCs w:val="24"/>
              </w:rPr>
              <w:t>职业资格证书（建（构）筑物消防员或消防设施操作员）及公安机关</w:t>
            </w:r>
            <w:r>
              <w:rPr>
                <w:rFonts w:hint="eastAsia" w:ascii="Times New Roman" w:hAnsi="Times New Roman" w:cs="Times New Roman"/>
                <w:sz w:val="24"/>
                <w:szCs w:val="24"/>
                <w:lang w:val="en-US" w:eastAsia="zh-CN"/>
              </w:rPr>
              <w:t>盖章</w:t>
            </w:r>
            <w:r>
              <w:rPr>
                <w:rFonts w:hint="eastAsia" w:ascii="Times New Roman" w:hAnsi="Times New Roman" w:cs="Times New Roman"/>
                <w:sz w:val="24"/>
                <w:szCs w:val="24"/>
              </w:rPr>
              <w:t>的保安员证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61CFB0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Times New Roman" w:hAnsi="Times New Roman" w:cs="Times New Roman"/>
                <w:sz w:val="24"/>
                <w:szCs w:val="24"/>
              </w:rPr>
              <w:t>消防</w:t>
            </w:r>
            <w:r>
              <w:rPr>
                <w:rFonts w:hint="eastAsia" w:ascii="Times New Roman" w:hAnsi="Times New Roman" w:cs="Times New Roman"/>
                <w:sz w:val="24"/>
                <w:szCs w:val="24"/>
                <w:lang w:eastAsia="zh-CN"/>
              </w:rPr>
              <w:t>巡检</w:t>
            </w:r>
            <w:r>
              <w:rPr>
                <w:rFonts w:hint="eastAsia" w:ascii="Times New Roman" w:hAnsi="Times New Roman" w:cs="Times New Roman"/>
                <w:sz w:val="24"/>
                <w:szCs w:val="24"/>
              </w:rPr>
              <w:t>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6B5B17B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eastAsia" w:ascii="Times New Roman" w:hAnsi="Times New Roman" w:cs="Times New Roman"/>
                <w:sz w:val="24"/>
                <w:szCs w:val="24"/>
              </w:rPr>
              <w:t>设施设备维护</w:t>
            </w:r>
            <w:r>
              <w:rPr>
                <w:rFonts w:hint="eastAsia"/>
                <w:kern w:val="0"/>
                <w:sz w:val="24"/>
                <w:szCs w:val="24"/>
              </w:rPr>
              <w:t>：提供</w:t>
            </w:r>
            <w:r>
              <w:rPr>
                <w:rFonts w:hint="eastAsia" w:ascii="Times New Roman" w:hAnsi="Times New Roman" w:cs="Times New Roman"/>
                <w:sz w:val="24"/>
                <w:szCs w:val="24"/>
              </w:rPr>
              <w:t>特种作业操作证（低压电工作业）和特种作业操作证（高压电工作业）</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6ED23C31">
            <w:pPr>
              <w:keepNext w:val="0"/>
              <w:keepLines w:val="0"/>
              <w:pageBreakBefore w:val="0"/>
              <w:widowControl w:val="0"/>
              <w:kinsoku/>
              <w:wordWrap/>
              <w:overflowPunct/>
              <w:topLinePunct w:val="0"/>
              <w:autoSpaceDE/>
              <w:autoSpaceDN/>
              <w:bidi w:val="0"/>
              <w:adjustRightInd/>
              <w:snapToGrid/>
              <w:spacing w:line="360" w:lineRule="auto"/>
              <w:textAlignment w:val="auto"/>
            </w:pPr>
            <w:r>
              <w:rPr>
                <w:rFonts w:hint="eastAsia"/>
                <w:kern w:val="0"/>
                <w:sz w:val="24"/>
                <w:szCs w:val="24"/>
              </w:rPr>
              <w:t>（</w:t>
            </w:r>
            <w:r>
              <w:rPr>
                <w:rFonts w:hint="eastAsia"/>
                <w:kern w:val="0"/>
                <w:sz w:val="24"/>
                <w:szCs w:val="24"/>
                <w:lang w:val="en-US" w:eastAsia="zh-CN"/>
              </w:rPr>
              <w:t>6</w:t>
            </w:r>
            <w:r>
              <w:rPr>
                <w:rFonts w:hint="eastAsia"/>
                <w:kern w:val="0"/>
                <w:sz w:val="24"/>
                <w:szCs w:val="24"/>
              </w:rPr>
              <w:t>）</w:t>
            </w:r>
            <w:r>
              <w:rPr>
                <w:rFonts w:hint="eastAsia" w:ascii="Times New Roman" w:hAnsi="Times New Roman" w:cs="Times New Roman"/>
                <w:sz w:val="24"/>
                <w:szCs w:val="24"/>
              </w:rPr>
              <w:t>设施设备维护</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5）项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7FA166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20</w:t>
            </w:r>
          </w:p>
        </w:tc>
      </w:tr>
      <w:tr w14:paraId="02505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B0512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AC0D5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61DE14B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53B6E55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0.5</w:t>
            </w:r>
            <w:r>
              <w:rPr>
                <w:rFonts w:hint="eastAsia"/>
                <w:kern w:val="0"/>
                <w:sz w:val="24"/>
                <w:szCs w:val="24"/>
              </w:rPr>
              <w:t>分，最多</w:t>
            </w:r>
            <w:r>
              <w:rPr>
                <w:rFonts w:hint="eastAsia"/>
                <w:kern w:val="0"/>
                <w:sz w:val="24"/>
                <w:szCs w:val="24"/>
                <w:lang w:val="en-US" w:eastAsia="zh-CN"/>
              </w:rPr>
              <w:t>3</w:t>
            </w:r>
            <w:r>
              <w:rPr>
                <w:rFonts w:hint="eastAsia"/>
                <w:kern w:val="0"/>
                <w:sz w:val="24"/>
                <w:szCs w:val="24"/>
              </w:rPr>
              <w:t>分。</w:t>
            </w:r>
          </w:p>
        </w:tc>
        <w:tc>
          <w:tcPr>
            <w:tcW w:w="1143" w:type="dxa"/>
            <w:shd w:val="clear" w:color="auto" w:fill="auto"/>
            <w:vAlign w:val="center"/>
          </w:tcPr>
          <w:p w14:paraId="4C55CC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3</w:t>
            </w:r>
          </w:p>
        </w:tc>
      </w:tr>
      <w:tr w14:paraId="1F987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FA810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170BCE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50B2843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4DDC90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74ACE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7AFBB2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28D839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3F7DFEE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14</w:t>
            </w:r>
            <w:r>
              <w:rPr>
                <w:rFonts w:hint="eastAsia"/>
                <w:kern w:val="0"/>
                <w:sz w:val="24"/>
                <w:szCs w:val="24"/>
              </w:rPr>
              <w:t>分，其他0分。</w:t>
            </w:r>
          </w:p>
        </w:tc>
        <w:tc>
          <w:tcPr>
            <w:tcW w:w="1143" w:type="dxa"/>
            <w:shd w:val="clear" w:color="auto" w:fill="auto"/>
            <w:vAlign w:val="center"/>
          </w:tcPr>
          <w:p w14:paraId="69A5FF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14</w:t>
            </w:r>
          </w:p>
        </w:tc>
      </w:tr>
      <w:tr w14:paraId="5A5D3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69F27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46DAAB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36049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948B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107F56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0F3B0F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5C5E38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DD180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0202A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EA213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2D688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B553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9E61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5E00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0F8AE8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6B63D9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33B855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22F23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709CC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20E91C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0C897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0250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4BB29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5C267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02D047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D5F9EE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43E2ED7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15B0DD8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A2FE08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6FA98B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BF0509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CFB87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348B4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412A1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509E8C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4C5C97B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8581EC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24D5EB0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DA91D2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1ECF7B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95889A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A2FA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7F9C0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B53E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A84D2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1068911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573D51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2B15A3C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883DFC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8112DE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4A1EC2C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A6BB4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19A5E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3656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044BE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395FE7A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313B445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708DF48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509844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6C5142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63C129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8F4D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D107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39A74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47A53A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4A9C71E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559EF65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A1EAF9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735B66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B2837A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D89B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75F76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352A3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686744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5F5590AC">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106A0F63">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6B6412E1">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7D8C4C48">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4A528F97">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41FDFDAF">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6EB7F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02AAD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90CD8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7216AE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0E7ABF10">
      <w:pPr>
        <w:spacing w:line="360" w:lineRule="auto"/>
        <w:ind w:firstLine="480" w:firstLineChars="200"/>
        <w:outlineLvl w:val="0"/>
        <w:rPr>
          <w:color w:val="FF0000"/>
          <w:sz w:val="24"/>
        </w:rPr>
      </w:pPr>
    </w:p>
    <w:p w14:paraId="5F9EBD7E">
      <w:pPr>
        <w:widowControl/>
        <w:jc w:val="left"/>
        <w:rPr>
          <w:b/>
          <w:sz w:val="24"/>
        </w:rPr>
      </w:pPr>
      <w:r>
        <w:rPr>
          <w:b/>
          <w:sz w:val="24"/>
        </w:rPr>
        <w:br w:type="page"/>
      </w:r>
    </w:p>
    <w:p w14:paraId="1268C11B">
      <w:pPr>
        <w:spacing w:line="360" w:lineRule="auto"/>
        <w:jc w:val="center"/>
        <w:rPr>
          <w:b/>
          <w:sz w:val="24"/>
        </w:rPr>
      </w:pPr>
      <w:r>
        <w:rPr>
          <w:b/>
          <w:sz w:val="24"/>
        </w:rPr>
        <w:t>项目需求书</w:t>
      </w:r>
    </w:p>
    <w:p w14:paraId="57E2B7C8">
      <w:pPr>
        <w:spacing w:line="360" w:lineRule="auto"/>
        <w:ind w:firstLine="482" w:firstLineChars="200"/>
        <w:outlineLvl w:val="0"/>
        <w:rPr>
          <w:b/>
          <w:bCs/>
          <w:sz w:val="24"/>
        </w:rPr>
      </w:pPr>
      <w:r>
        <w:rPr>
          <w:rFonts w:hint="eastAsia"/>
          <w:b/>
          <w:bCs/>
          <w:sz w:val="24"/>
        </w:rPr>
        <w:t>一、项目背景</w:t>
      </w:r>
    </w:p>
    <w:p w14:paraId="337F89F3">
      <w:pPr>
        <w:spacing w:line="360" w:lineRule="auto"/>
        <w:ind w:firstLine="480" w:firstLineChars="200"/>
        <w:outlineLvl w:val="0"/>
        <w:rPr>
          <w:sz w:val="24"/>
        </w:rPr>
      </w:pPr>
      <w:r>
        <w:rPr>
          <w:rFonts w:hint="eastAsia"/>
          <w:sz w:val="24"/>
        </w:rPr>
        <w:t>天津铁路运输检察院坐落于天津市河北区宿伟路2号，建筑面积：7751平方米。本项目采购范围包括卫生保洁、秩序维护（消防安全）、设备维修等服务内容。</w:t>
      </w:r>
    </w:p>
    <w:p w14:paraId="6BB99D7F">
      <w:pPr>
        <w:spacing w:line="360" w:lineRule="auto"/>
        <w:ind w:firstLine="480" w:firstLineChars="200"/>
        <w:outlineLvl w:val="0"/>
        <w:rPr>
          <w:rFonts w:hint="eastAsia" w:eastAsia="宋体"/>
          <w:sz w:val="24"/>
          <w:lang w:eastAsia="zh-CN"/>
        </w:rPr>
      </w:pPr>
      <w:r>
        <w:rPr>
          <w:rFonts w:hint="eastAsia"/>
          <w:sz w:val="24"/>
        </w:rPr>
        <w:t>本项目属于物业管理行业</w:t>
      </w:r>
      <w:r>
        <w:rPr>
          <w:rFonts w:hint="eastAsia"/>
          <w:sz w:val="24"/>
          <w:lang w:eastAsia="zh-CN"/>
        </w:rPr>
        <w:t>。</w:t>
      </w:r>
    </w:p>
    <w:p w14:paraId="6E55536C">
      <w:pPr>
        <w:spacing w:line="360" w:lineRule="auto"/>
        <w:ind w:firstLine="482" w:firstLineChars="200"/>
        <w:outlineLvl w:val="0"/>
        <w:rPr>
          <w:rFonts w:hint="eastAsia"/>
          <w:b/>
          <w:bCs/>
          <w:sz w:val="24"/>
        </w:rPr>
      </w:pPr>
      <w:r>
        <w:rPr>
          <w:rFonts w:hint="eastAsia"/>
          <w:b/>
          <w:bCs/>
          <w:sz w:val="24"/>
        </w:rPr>
        <w:t>二、人员及岗位要求</w:t>
      </w:r>
    </w:p>
    <w:tbl>
      <w:tblPr>
        <w:tblStyle w:val="17"/>
        <w:tblW w:w="96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1479"/>
        <w:gridCol w:w="791"/>
        <w:gridCol w:w="3808"/>
        <w:gridCol w:w="1291"/>
        <w:gridCol w:w="1534"/>
      </w:tblGrid>
      <w:tr w14:paraId="51B21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2" w:hRule="atLeast"/>
          <w:jc w:val="center"/>
        </w:trPr>
        <w:tc>
          <w:tcPr>
            <w:tcW w:w="760" w:type="dxa"/>
            <w:vAlign w:val="center"/>
          </w:tcPr>
          <w:p w14:paraId="5B274D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b/>
                <w:sz w:val="24"/>
                <w:szCs w:val="24"/>
              </w:rPr>
            </w:pPr>
            <w:r>
              <w:rPr>
                <w:rFonts w:ascii="Times New Roman" w:hAnsi="Times New Roman" w:cs="Times New Roman"/>
                <w:b/>
                <w:sz w:val="24"/>
                <w:szCs w:val="24"/>
              </w:rPr>
              <w:t>序号</w:t>
            </w:r>
          </w:p>
        </w:tc>
        <w:tc>
          <w:tcPr>
            <w:tcW w:w="1479" w:type="dxa"/>
            <w:vAlign w:val="center"/>
          </w:tcPr>
          <w:p w14:paraId="659076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b/>
                <w:sz w:val="24"/>
                <w:szCs w:val="24"/>
              </w:rPr>
            </w:pPr>
            <w:r>
              <w:rPr>
                <w:rFonts w:ascii="Times New Roman" w:hAnsi="Times New Roman" w:cs="Times New Roman"/>
                <w:b/>
                <w:sz w:val="24"/>
                <w:szCs w:val="24"/>
              </w:rPr>
              <w:t>岗位名称</w:t>
            </w:r>
          </w:p>
        </w:tc>
        <w:tc>
          <w:tcPr>
            <w:tcW w:w="791" w:type="dxa"/>
            <w:vAlign w:val="center"/>
          </w:tcPr>
          <w:p w14:paraId="5929AC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b/>
                <w:sz w:val="24"/>
                <w:szCs w:val="24"/>
              </w:rPr>
            </w:pPr>
            <w:r>
              <w:rPr>
                <w:rFonts w:ascii="Times New Roman" w:hAnsi="Times New Roman" w:cs="Times New Roman"/>
                <w:b/>
                <w:sz w:val="24"/>
                <w:szCs w:val="24"/>
              </w:rPr>
              <w:t>人数</w:t>
            </w:r>
          </w:p>
        </w:tc>
        <w:tc>
          <w:tcPr>
            <w:tcW w:w="3808" w:type="dxa"/>
            <w:vAlign w:val="center"/>
          </w:tcPr>
          <w:p w14:paraId="706D24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b/>
                <w:sz w:val="24"/>
                <w:szCs w:val="24"/>
              </w:rPr>
            </w:pPr>
            <w:r>
              <w:rPr>
                <w:rFonts w:ascii="Times New Roman" w:hAnsi="Times New Roman" w:cs="Times New Roman"/>
                <w:b/>
                <w:sz w:val="24"/>
                <w:szCs w:val="24"/>
              </w:rPr>
              <w:t>要求</w:t>
            </w:r>
          </w:p>
        </w:tc>
        <w:tc>
          <w:tcPr>
            <w:tcW w:w="1291" w:type="dxa"/>
            <w:vAlign w:val="center"/>
          </w:tcPr>
          <w:p w14:paraId="337D27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b/>
                <w:sz w:val="24"/>
                <w:szCs w:val="24"/>
              </w:rPr>
            </w:pPr>
            <w:bookmarkStart w:id="4" w:name="OLE_LINK1"/>
            <w:bookmarkStart w:id="5" w:name="OLE_LINK2"/>
            <w:r>
              <w:rPr>
                <w:rFonts w:ascii="Times New Roman" w:hAnsi="Times New Roman" w:cs="Times New Roman"/>
                <w:b/>
                <w:sz w:val="24"/>
                <w:szCs w:val="24"/>
              </w:rPr>
              <w:t>是否接受退休人员</w:t>
            </w:r>
            <w:bookmarkEnd w:id="4"/>
            <w:bookmarkEnd w:id="5"/>
          </w:p>
        </w:tc>
        <w:tc>
          <w:tcPr>
            <w:tcW w:w="1534" w:type="dxa"/>
            <w:vAlign w:val="center"/>
          </w:tcPr>
          <w:p w14:paraId="2C1B5A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b/>
                <w:sz w:val="24"/>
                <w:szCs w:val="24"/>
              </w:rPr>
            </w:pPr>
            <w:r>
              <w:rPr>
                <w:rFonts w:ascii="Times New Roman" w:hAnsi="Times New Roman" w:cs="Times New Roman"/>
                <w:b/>
                <w:sz w:val="24"/>
                <w:szCs w:val="24"/>
              </w:rPr>
              <w:t>工作时间</w:t>
            </w:r>
          </w:p>
        </w:tc>
      </w:tr>
      <w:tr w14:paraId="5DD27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79BFF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1</w:t>
            </w:r>
          </w:p>
        </w:tc>
        <w:tc>
          <w:tcPr>
            <w:tcW w:w="1479" w:type="dxa"/>
            <w:vAlign w:val="center"/>
          </w:tcPr>
          <w:p w14:paraId="0F196B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项目经理</w:t>
            </w:r>
          </w:p>
        </w:tc>
        <w:tc>
          <w:tcPr>
            <w:tcW w:w="791" w:type="dxa"/>
            <w:vAlign w:val="center"/>
          </w:tcPr>
          <w:p w14:paraId="49A654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1</w:t>
            </w:r>
          </w:p>
        </w:tc>
        <w:tc>
          <w:tcPr>
            <w:tcW w:w="3808" w:type="dxa"/>
            <w:vAlign w:val="center"/>
          </w:tcPr>
          <w:p w14:paraId="6D27E1A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45</w:t>
            </w:r>
            <w:r>
              <w:rPr>
                <w:rFonts w:hint="eastAsia" w:ascii="Times New Roman" w:hAnsi="Times New Roman" w:cs="Times New Roman"/>
                <w:sz w:val="24"/>
                <w:szCs w:val="24"/>
              </w:rPr>
              <w:t>周岁或以下，</w:t>
            </w:r>
            <w:r>
              <w:rPr>
                <w:rFonts w:hint="eastAsia" w:ascii="Times New Roman" w:hAnsi="Times New Roman" w:cs="Times New Roman"/>
                <w:sz w:val="24"/>
                <w:szCs w:val="24"/>
                <w:lang w:eastAsia="zh-CN"/>
              </w:rPr>
              <w:t>大专</w:t>
            </w:r>
            <w:r>
              <w:rPr>
                <w:rFonts w:hint="eastAsia" w:ascii="Times New Roman" w:hAnsi="Times New Roman" w:cs="Times New Roman"/>
                <w:sz w:val="24"/>
                <w:szCs w:val="24"/>
              </w:rPr>
              <w:t>或以上学历，无重病史；</w:t>
            </w:r>
          </w:p>
          <w:p w14:paraId="13CE9D9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ascii="Times New Roman" w:hAnsi="Times New Roman" w:cs="Times New Roman"/>
                <w:sz w:val="24"/>
                <w:szCs w:val="24"/>
              </w:rPr>
              <w:t>（2）具备5年</w:t>
            </w:r>
            <w:r>
              <w:rPr>
                <w:rFonts w:hint="eastAsia" w:ascii="Times New Roman" w:hAnsi="Times New Roman" w:cs="Times New Roman"/>
                <w:sz w:val="24"/>
                <w:szCs w:val="24"/>
                <w:lang w:val="en-US" w:eastAsia="zh-CN"/>
              </w:rPr>
              <w:t>或</w:t>
            </w:r>
            <w:r>
              <w:rPr>
                <w:rFonts w:hint="eastAsia" w:ascii="Times New Roman" w:hAnsi="Times New Roman" w:cs="Times New Roman"/>
                <w:sz w:val="24"/>
                <w:szCs w:val="24"/>
              </w:rPr>
              <w:t>以上非住宅物业管理经验；</w:t>
            </w:r>
          </w:p>
          <w:p w14:paraId="2D3865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ascii="Times New Roman" w:hAnsi="Times New Roman" w:cs="Times New Roman"/>
                <w:sz w:val="24"/>
                <w:szCs w:val="24"/>
              </w:rPr>
              <w:t>（3）持卫生防疫部门或医疗机构颁发的健康证。</w:t>
            </w:r>
          </w:p>
        </w:tc>
        <w:tc>
          <w:tcPr>
            <w:tcW w:w="1291" w:type="dxa"/>
            <w:vAlign w:val="center"/>
          </w:tcPr>
          <w:p w14:paraId="7DC33C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否</w:t>
            </w:r>
          </w:p>
        </w:tc>
        <w:tc>
          <w:tcPr>
            <w:tcW w:w="1534" w:type="dxa"/>
            <w:vAlign w:val="center"/>
          </w:tcPr>
          <w:p w14:paraId="73A73B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每周5天</w:t>
            </w:r>
          </w:p>
          <w:p w14:paraId="70221A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每天8小时</w:t>
            </w:r>
          </w:p>
        </w:tc>
      </w:tr>
      <w:tr w14:paraId="23C6B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7CC4E6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2</w:t>
            </w:r>
          </w:p>
        </w:tc>
        <w:tc>
          <w:tcPr>
            <w:tcW w:w="1479" w:type="dxa"/>
            <w:vAlign w:val="center"/>
          </w:tcPr>
          <w:p w14:paraId="65BDEF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保洁员</w:t>
            </w:r>
          </w:p>
        </w:tc>
        <w:tc>
          <w:tcPr>
            <w:tcW w:w="791" w:type="dxa"/>
            <w:vAlign w:val="center"/>
          </w:tcPr>
          <w:p w14:paraId="2E06AB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6</w:t>
            </w:r>
          </w:p>
        </w:tc>
        <w:tc>
          <w:tcPr>
            <w:tcW w:w="3808" w:type="dxa"/>
            <w:vAlign w:val="center"/>
          </w:tcPr>
          <w:p w14:paraId="4497CC9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hint="eastAsia" w:ascii="Times New Roman" w:hAnsi="Times New Roman" w:cs="Times New Roman"/>
                <w:sz w:val="24"/>
                <w:szCs w:val="24"/>
                <w:lang w:val="en-US" w:eastAsia="zh-CN"/>
              </w:rPr>
              <w:t>60</w:t>
            </w:r>
            <w:r>
              <w:rPr>
                <w:rFonts w:hint="eastAsia" w:ascii="Times New Roman" w:hAnsi="Times New Roman" w:cs="Times New Roman"/>
                <w:sz w:val="24"/>
                <w:szCs w:val="24"/>
              </w:rPr>
              <w:t>周岁或以下，</w:t>
            </w:r>
            <w:r>
              <w:rPr>
                <w:rFonts w:hint="eastAsia" w:ascii="Times New Roman" w:hAnsi="Times New Roman" w:cs="Times New Roman"/>
                <w:sz w:val="24"/>
                <w:szCs w:val="24"/>
                <w:lang w:eastAsia="zh-CN"/>
              </w:rPr>
              <w:t>男女不限</w:t>
            </w:r>
            <w:r>
              <w:rPr>
                <w:rFonts w:hint="eastAsia" w:ascii="Times New Roman" w:hAnsi="Times New Roman" w:cs="Times New Roman"/>
                <w:sz w:val="24"/>
                <w:szCs w:val="24"/>
              </w:rPr>
              <w:t>；</w:t>
            </w:r>
          </w:p>
          <w:p w14:paraId="39C4720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ascii="Times New Roman" w:hAnsi="Times New Roman" w:cs="Times New Roman"/>
                <w:sz w:val="24"/>
                <w:szCs w:val="24"/>
              </w:rPr>
              <w:t>（2）具有非住宅项目清洁工作经验优先，责任心强。</w:t>
            </w:r>
          </w:p>
        </w:tc>
        <w:tc>
          <w:tcPr>
            <w:tcW w:w="1291" w:type="dxa"/>
            <w:vAlign w:val="center"/>
          </w:tcPr>
          <w:p w14:paraId="42243A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是</w:t>
            </w:r>
          </w:p>
        </w:tc>
        <w:tc>
          <w:tcPr>
            <w:tcW w:w="1534" w:type="dxa"/>
            <w:vAlign w:val="center"/>
          </w:tcPr>
          <w:p w14:paraId="681164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每周5天</w:t>
            </w:r>
          </w:p>
          <w:p w14:paraId="2A6964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每天8小时</w:t>
            </w:r>
          </w:p>
        </w:tc>
      </w:tr>
      <w:tr w14:paraId="55302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628ED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3</w:t>
            </w:r>
          </w:p>
        </w:tc>
        <w:tc>
          <w:tcPr>
            <w:tcW w:w="1479" w:type="dxa"/>
            <w:vAlign w:val="center"/>
          </w:tcPr>
          <w:p w14:paraId="6A8E86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秩序维护员</w:t>
            </w:r>
          </w:p>
        </w:tc>
        <w:tc>
          <w:tcPr>
            <w:tcW w:w="791" w:type="dxa"/>
            <w:vAlign w:val="center"/>
          </w:tcPr>
          <w:p w14:paraId="74AB27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6</w:t>
            </w:r>
          </w:p>
        </w:tc>
        <w:tc>
          <w:tcPr>
            <w:tcW w:w="3808" w:type="dxa"/>
            <w:vAlign w:val="center"/>
          </w:tcPr>
          <w:p w14:paraId="32F9FD6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ascii="Times New Roman" w:hAnsi="Times New Roman" w:cs="Times New Roman"/>
                <w:sz w:val="24"/>
                <w:szCs w:val="24"/>
              </w:rPr>
              <w:t>（1）男性，55周岁或以下，身体健康，无重病史；</w:t>
            </w:r>
          </w:p>
          <w:p w14:paraId="1EEA503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ascii="Times New Roman" w:hAnsi="Times New Roman" w:cs="Times New Roman"/>
                <w:sz w:val="24"/>
                <w:szCs w:val="24"/>
              </w:rPr>
              <w:t>（2）秩序维护员3人，均持公安机关</w:t>
            </w:r>
            <w:r>
              <w:rPr>
                <w:rFonts w:hint="eastAsia" w:ascii="Times New Roman" w:hAnsi="Times New Roman" w:cs="Times New Roman"/>
                <w:sz w:val="24"/>
                <w:szCs w:val="24"/>
                <w:lang w:val="en-US" w:eastAsia="zh-CN"/>
              </w:rPr>
              <w:t>盖章</w:t>
            </w:r>
            <w:r>
              <w:rPr>
                <w:rFonts w:hint="eastAsia" w:ascii="Times New Roman" w:hAnsi="Times New Roman" w:cs="Times New Roman"/>
                <w:sz w:val="24"/>
                <w:szCs w:val="24"/>
              </w:rPr>
              <w:t>的保安员证上岗；</w:t>
            </w:r>
          </w:p>
          <w:p w14:paraId="0120B1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cs="Times New Roman" w:eastAsiaTheme="minorEastAsia"/>
                <w:sz w:val="24"/>
                <w:szCs w:val="24"/>
                <w:lang w:eastAsia="zh-CN"/>
              </w:rPr>
            </w:pPr>
            <w:r>
              <w:rPr>
                <w:rFonts w:hint="eastAsia"/>
                <w:sz w:val="24"/>
                <w:szCs w:val="24"/>
              </w:rPr>
              <w:t>★</w:t>
            </w:r>
            <w:r>
              <w:rPr>
                <w:rFonts w:hint="eastAsia" w:ascii="Times New Roman" w:hAnsi="Times New Roman" w:cs="Times New Roman"/>
                <w:sz w:val="24"/>
                <w:szCs w:val="24"/>
              </w:rPr>
              <w:t>（3）消防</w:t>
            </w:r>
            <w:r>
              <w:rPr>
                <w:rFonts w:hint="eastAsia" w:ascii="Times New Roman" w:hAnsi="Times New Roman" w:cs="Times New Roman"/>
                <w:sz w:val="24"/>
                <w:szCs w:val="24"/>
                <w:lang w:eastAsia="zh-CN"/>
              </w:rPr>
              <w:t>巡检</w:t>
            </w:r>
            <w:r>
              <w:rPr>
                <w:rFonts w:hint="eastAsia" w:ascii="Times New Roman" w:hAnsi="Times New Roman" w:cs="Times New Roman"/>
                <w:sz w:val="24"/>
                <w:szCs w:val="24"/>
              </w:rPr>
              <w:t>员3人，均持有职业资格证书（建（构）筑物消防员或消防设施操作员）及公安机关</w:t>
            </w:r>
            <w:r>
              <w:rPr>
                <w:rFonts w:hint="eastAsia" w:ascii="Times New Roman" w:hAnsi="Times New Roman" w:cs="Times New Roman"/>
                <w:sz w:val="24"/>
                <w:szCs w:val="24"/>
                <w:lang w:val="en-US" w:eastAsia="zh-CN"/>
              </w:rPr>
              <w:t>盖章</w:t>
            </w:r>
            <w:r>
              <w:rPr>
                <w:rFonts w:hint="eastAsia" w:ascii="Times New Roman" w:hAnsi="Times New Roman" w:cs="Times New Roman"/>
                <w:sz w:val="24"/>
                <w:szCs w:val="24"/>
              </w:rPr>
              <w:t>的保安员证上岗</w:t>
            </w:r>
            <w:r>
              <w:rPr>
                <w:rFonts w:hint="eastAsia" w:ascii="Times New Roman" w:hAnsi="Times New Roman" w:cs="Times New Roman"/>
                <w:sz w:val="24"/>
                <w:szCs w:val="24"/>
                <w:lang w:eastAsia="zh-CN"/>
              </w:rPr>
              <w:t>；</w:t>
            </w:r>
          </w:p>
          <w:p w14:paraId="7A7E0BC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ascii="Times New Roman" w:hAnsi="Times New Roman" w:cs="Times New Roman"/>
                <w:sz w:val="24"/>
                <w:szCs w:val="24"/>
              </w:rPr>
              <w:t>（4）具有非住宅项目秩序维护工作经验优先，责任心强。</w:t>
            </w:r>
          </w:p>
        </w:tc>
        <w:tc>
          <w:tcPr>
            <w:tcW w:w="1291" w:type="dxa"/>
            <w:vAlign w:val="center"/>
          </w:tcPr>
          <w:p w14:paraId="5C470B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cs="Times New Roman" w:eastAsiaTheme="minorEastAsia"/>
                <w:sz w:val="24"/>
                <w:szCs w:val="24"/>
                <w:lang w:eastAsia="zh-CN"/>
              </w:rPr>
            </w:pPr>
            <w:r>
              <w:rPr>
                <w:rFonts w:hint="eastAsia" w:ascii="Times New Roman" w:hAnsi="Times New Roman" w:cs="Times New Roman"/>
                <w:sz w:val="24"/>
                <w:szCs w:val="24"/>
                <w:lang w:eastAsia="zh-CN"/>
              </w:rPr>
              <w:t>否</w:t>
            </w:r>
          </w:p>
        </w:tc>
        <w:tc>
          <w:tcPr>
            <w:tcW w:w="1534" w:type="dxa"/>
            <w:vAlign w:val="center"/>
          </w:tcPr>
          <w:p w14:paraId="5784EF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24小时值守</w:t>
            </w:r>
          </w:p>
          <w:p w14:paraId="4D280CC6">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sz w:val="24"/>
                <w:szCs w:val="24"/>
                <w:lang w:val="en-US" w:eastAsia="zh-CN"/>
              </w:rPr>
            </w:pPr>
            <w:r>
              <w:rPr>
                <w:rFonts w:hint="eastAsia"/>
                <w:sz w:val="24"/>
                <w:szCs w:val="24"/>
                <w:lang w:val="en-US" w:eastAsia="zh-CN"/>
              </w:rPr>
              <w:t>四班三运转</w:t>
            </w:r>
          </w:p>
          <w:p w14:paraId="433C26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24"/>
                <w:szCs w:val="24"/>
                <w:lang w:val="en-US" w:eastAsia="zh-CN"/>
              </w:rPr>
            </w:pPr>
            <w:r>
              <w:rPr>
                <w:rFonts w:hint="eastAsia"/>
                <w:sz w:val="24"/>
                <w:szCs w:val="24"/>
                <w:lang w:val="en-US" w:eastAsia="zh-CN"/>
              </w:rPr>
              <w:t>与现有人员共同轮转</w:t>
            </w:r>
          </w:p>
        </w:tc>
      </w:tr>
      <w:tr w14:paraId="511E7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88472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4</w:t>
            </w:r>
          </w:p>
        </w:tc>
        <w:tc>
          <w:tcPr>
            <w:tcW w:w="1479" w:type="dxa"/>
            <w:vAlign w:val="center"/>
          </w:tcPr>
          <w:p w14:paraId="00E286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设施设备维护</w:t>
            </w:r>
          </w:p>
        </w:tc>
        <w:tc>
          <w:tcPr>
            <w:tcW w:w="791" w:type="dxa"/>
            <w:vAlign w:val="center"/>
          </w:tcPr>
          <w:p w14:paraId="6D25DE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2</w:t>
            </w:r>
          </w:p>
        </w:tc>
        <w:tc>
          <w:tcPr>
            <w:tcW w:w="3808" w:type="dxa"/>
            <w:vAlign w:val="center"/>
          </w:tcPr>
          <w:p w14:paraId="32A7547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hint="eastAsia" w:ascii="Times New Roman" w:hAnsi="Times New Roman" w:cs="Times New Roman"/>
                <w:sz w:val="24"/>
                <w:szCs w:val="24"/>
                <w:lang w:val="en-US" w:eastAsia="zh-CN"/>
              </w:rPr>
              <w:t>60</w:t>
            </w:r>
            <w:r>
              <w:rPr>
                <w:rFonts w:hint="eastAsia" w:ascii="Times New Roman" w:hAnsi="Times New Roman" w:cs="Times New Roman"/>
                <w:sz w:val="24"/>
                <w:szCs w:val="24"/>
              </w:rPr>
              <w:t>周岁或以下，男性，身体健康；</w:t>
            </w:r>
          </w:p>
          <w:p w14:paraId="191E67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hint="eastAsia"/>
                <w:sz w:val="24"/>
                <w:szCs w:val="24"/>
              </w:rPr>
              <w:t>★</w:t>
            </w:r>
            <w:r>
              <w:rPr>
                <w:rFonts w:hint="eastAsia" w:ascii="Times New Roman" w:hAnsi="Times New Roman" w:cs="Times New Roman"/>
                <w:sz w:val="24"/>
                <w:szCs w:val="24"/>
              </w:rPr>
              <w:t>（2）</w:t>
            </w:r>
            <w:r>
              <w:rPr>
                <w:rFonts w:hint="eastAsia" w:ascii="Times New Roman" w:hAnsi="Times New Roman" w:cs="Times New Roman"/>
                <w:sz w:val="24"/>
                <w:szCs w:val="24"/>
                <w:lang w:val="en-US" w:eastAsia="zh-CN"/>
              </w:rPr>
              <w:t>其中</w:t>
            </w:r>
            <w:r>
              <w:rPr>
                <w:rFonts w:hint="eastAsia" w:ascii="Times New Roman" w:hAnsi="Times New Roman" w:cs="Times New Roman"/>
                <w:sz w:val="24"/>
                <w:szCs w:val="24"/>
              </w:rPr>
              <w:t>1名持特种作业操作证（低压电工作业）和特种作业操作证（高压电工作业）</w:t>
            </w:r>
            <w:r>
              <w:rPr>
                <w:rFonts w:hint="eastAsia" w:ascii="Times New Roman" w:hAnsi="Times New Roman" w:cs="Times New Roman"/>
                <w:sz w:val="24"/>
                <w:szCs w:val="24"/>
                <w:lang w:val="en-US" w:eastAsia="zh-CN"/>
              </w:rPr>
              <w:t>上岗</w:t>
            </w:r>
            <w:r>
              <w:rPr>
                <w:rFonts w:hint="eastAsia" w:ascii="Times New Roman" w:hAnsi="Times New Roman" w:cs="Times New Roman"/>
                <w:sz w:val="24"/>
                <w:szCs w:val="24"/>
              </w:rPr>
              <w:t>。</w:t>
            </w:r>
          </w:p>
        </w:tc>
        <w:tc>
          <w:tcPr>
            <w:tcW w:w="1291" w:type="dxa"/>
            <w:vAlign w:val="center"/>
          </w:tcPr>
          <w:p w14:paraId="0DC42F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否</w:t>
            </w:r>
          </w:p>
        </w:tc>
        <w:tc>
          <w:tcPr>
            <w:tcW w:w="1534" w:type="dxa"/>
            <w:vAlign w:val="center"/>
          </w:tcPr>
          <w:p w14:paraId="51ECB7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每周5天</w:t>
            </w:r>
          </w:p>
          <w:p w14:paraId="10FE67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每天8小时</w:t>
            </w:r>
          </w:p>
        </w:tc>
      </w:tr>
      <w:tr w14:paraId="4CC6C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239" w:type="dxa"/>
            <w:gridSpan w:val="2"/>
            <w:vAlign w:val="center"/>
          </w:tcPr>
          <w:p w14:paraId="0D58CC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合计人数</w:t>
            </w:r>
          </w:p>
        </w:tc>
        <w:tc>
          <w:tcPr>
            <w:tcW w:w="7424" w:type="dxa"/>
            <w:gridSpan w:val="4"/>
            <w:vAlign w:val="center"/>
          </w:tcPr>
          <w:p w14:paraId="289CCA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15人</w:t>
            </w:r>
          </w:p>
        </w:tc>
      </w:tr>
    </w:tbl>
    <w:p w14:paraId="630A3A78">
      <w:pPr>
        <w:pStyle w:val="29"/>
        <w:keepNext w:val="0"/>
        <w:keepLines w:val="0"/>
        <w:pageBreakBefore w:val="0"/>
        <w:widowControl w:val="0"/>
        <w:kinsoku/>
        <w:wordWrap/>
        <w:overflowPunct/>
        <w:topLinePunct w:val="0"/>
        <w:bidi w:val="0"/>
        <w:snapToGrid/>
        <w:spacing w:line="360" w:lineRule="auto"/>
        <w:ind w:firstLine="480" w:firstLineChars="200"/>
        <w:jc w:val="both"/>
        <w:textAlignment w:val="auto"/>
        <w:rPr>
          <w:rFonts w:hint="eastAsia" w:ascii="宋体" w:hAnsi="宋体" w:eastAsia="宋体" w:cs="宋体"/>
          <w:color w:val="auto"/>
          <w:kern w:val="2"/>
          <w:sz w:val="24"/>
          <w:szCs w:val="24"/>
        </w:rPr>
      </w:pPr>
      <w:r>
        <w:rPr>
          <w:rFonts w:hint="eastAsia" w:ascii="宋体" w:hAnsi="宋体" w:eastAsia="宋体" w:cs="宋体"/>
          <w:sz w:val="24"/>
          <w:szCs w:val="24"/>
        </w:rPr>
        <w:t>注：</w:t>
      </w:r>
    </w:p>
    <w:p w14:paraId="40A21AA8">
      <w:pPr>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按劳动法和国务院关于职工工作时间的规定，正常情况下，上述人员每日工作不超过8小时，每周工作不超过40小时。需安排加班的，成交供应商应配合并向劳动者支付加班费。</w:t>
      </w:r>
    </w:p>
    <w:p w14:paraId="3352C105">
      <w:pPr>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一旦获得成交资格，上述人员按要求投入本项目服务，非经采购人同意，不随意更换人员。</w:t>
      </w:r>
    </w:p>
    <w:p w14:paraId="41AAF009">
      <w:pPr>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335AFE1">
      <w:pPr>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加注“★”号条款为实质性条款，不得出现负偏离，发生负偏离即做无效响应处理。</w:t>
      </w:r>
    </w:p>
    <w:p w14:paraId="71F2A91E">
      <w:pPr>
        <w:pStyle w:val="2"/>
        <w:keepNext w:val="0"/>
        <w:keepLines w:val="0"/>
        <w:pageBreakBefore w:val="0"/>
        <w:widowControl w:val="0"/>
        <w:kinsoku/>
        <w:wordWrap/>
        <w:overflowPunct/>
        <w:topLinePunct w:val="0"/>
        <w:bidi w:val="0"/>
        <w:snapToGrid/>
        <w:spacing w:after="0"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三、各岗位人员工作职责及服务标准</w:t>
      </w:r>
    </w:p>
    <w:p w14:paraId="018B6E8F">
      <w:pPr>
        <w:pStyle w:val="2"/>
        <w:keepNext w:val="0"/>
        <w:keepLines w:val="0"/>
        <w:pageBreakBefore w:val="0"/>
        <w:widowControl w:val="0"/>
        <w:kinsoku/>
        <w:wordWrap/>
        <w:overflowPunct/>
        <w:topLinePunct w:val="0"/>
        <w:bidi w:val="0"/>
        <w:snapToGrid/>
        <w:spacing w:after="0"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一</w:t>
      </w:r>
      <w:r>
        <w:rPr>
          <w:rFonts w:hint="eastAsia" w:ascii="宋体" w:hAnsi="宋体" w:eastAsia="宋体" w:cs="宋体"/>
          <w:b/>
          <w:bCs/>
          <w:sz w:val="24"/>
          <w:szCs w:val="24"/>
          <w:lang w:eastAsia="zh-CN"/>
        </w:rPr>
        <w:t>）</w:t>
      </w:r>
      <w:r>
        <w:rPr>
          <w:rFonts w:hint="eastAsia" w:ascii="宋体" w:hAnsi="宋体" w:eastAsia="宋体" w:cs="宋体"/>
          <w:b/>
          <w:bCs/>
          <w:sz w:val="24"/>
          <w:szCs w:val="24"/>
        </w:rPr>
        <w:t>岗位职责：</w:t>
      </w:r>
    </w:p>
    <w:p w14:paraId="1169F1F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一）项目经理工作职责</w:t>
      </w:r>
    </w:p>
    <w:p w14:paraId="35E83C6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1.负责组织项目人员完成合同约定的保洁、秩序维护、设备维修、消防巡查等服务；</w:t>
      </w:r>
    </w:p>
    <w:p w14:paraId="2AA4144A">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2.熟悉掌握物业管理行业和卫生行业有关政策法规，认真完成采购人交付的各项任务，实现各项管理目标；</w:t>
      </w:r>
    </w:p>
    <w:p w14:paraId="47F7CC9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3.主持物业管理服务例会，听取工作汇报，布置工作任务解决实际问题，改进管理方法，促进工作发展；</w:t>
      </w:r>
    </w:p>
    <w:p w14:paraId="11C12E4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4.亲自接待采购人代表，听取意见、建议和投诉、并牵头解决，不断改进项目管理工作；</w:t>
      </w:r>
    </w:p>
    <w:p w14:paraId="6F003DA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5.巡视辖区内各场所及各岗位工作情况，检查服务质量，发现问题及时解决；</w:t>
      </w:r>
    </w:p>
    <w:p w14:paraId="0FB5016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6.与社会相关单位保持良好公共关系，与采购人保持友好关系，树立良好形象，代表物业管理服务中心处理对外关系及对采购人进行回访；</w:t>
      </w:r>
    </w:p>
    <w:p w14:paraId="306B804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7.以身作则，关心员工，奖罚分明，提高自身素质和修养，使物业管理服务中心具有高度凝聚力，最大限度的发挥和调动全体员工的工作热情和责任感。</w:t>
      </w:r>
    </w:p>
    <w:p w14:paraId="5D866D83">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二）保洁人员工作职责：</w:t>
      </w:r>
    </w:p>
    <w:p w14:paraId="0E0CE8D4">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1.熟练掌握清洁作业所需的作业流程、方法和要求；</w:t>
      </w:r>
    </w:p>
    <w:p w14:paraId="0967397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2.负责对责任范围内的物品、设施等进行保洁及消毒作业；</w:t>
      </w:r>
    </w:p>
    <w:p w14:paraId="047A33D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3.负责对清洁使用的工具进行管理；</w:t>
      </w:r>
    </w:p>
    <w:p w14:paraId="1658370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4.负责按规定要求完成相关的作业记录；</w:t>
      </w:r>
    </w:p>
    <w:p w14:paraId="3BA93F2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5.完成采购人安排的其他工作。</w:t>
      </w:r>
    </w:p>
    <w:p w14:paraId="0E8C73E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三）秩序维护员工作职责：</w:t>
      </w:r>
    </w:p>
    <w:p w14:paraId="08353D35">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1.完成24小时门岗值勤、安全巡视、安全监控、消防巡查等项工作；</w:t>
      </w:r>
    </w:p>
    <w:p w14:paraId="624E24ED">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2.对出入人员、车辆及携带物品进行登记、查验，大宗物品出入验证核实，核实无误后放行；</w:t>
      </w:r>
    </w:p>
    <w:p w14:paraId="75ADE8A4">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3.消防监控值班人员每天做好监控记录和交接班记录，出现消防报警情况第一时间通知值班人员进行应急处置；</w:t>
      </w:r>
    </w:p>
    <w:p w14:paraId="478C1520">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4.熟悉掌握火警等突发事件的应急措施，懂得相关救生知识，在项目发生安全、消防等方面的突发事件时，要及时报警并做好相应的处理工作。维护现场秩序，制止事态进一步恶化。</w:t>
      </w:r>
    </w:p>
    <w:p w14:paraId="20DA788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5.做好雨季防汛应急工作；</w:t>
      </w:r>
    </w:p>
    <w:p w14:paraId="7C7839BD">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6.做好交接班手续，做好值班记录和日常巡查记录；</w:t>
      </w:r>
    </w:p>
    <w:p w14:paraId="1DC0862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7.完成采购人安排的其他工作。</w:t>
      </w:r>
    </w:p>
    <w:p w14:paraId="28835643">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四）设施设备维护工作职责：</w:t>
      </w:r>
    </w:p>
    <w:p w14:paraId="2EDAD29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1.服从采购人的工作安排，做好各项维修工作；</w:t>
      </w:r>
    </w:p>
    <w:p w14:paraId="2F55F614">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2.掌握采购人公用配套设施、设备的种类、分布、掌握各类管道（地下、地上）的分布、走向、位置及其维修、养护的方法；</w:t>
      </w:r>
    </w:p>
    <w:p w14:paraId="7269AD11">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3.熟悉采购人机电设备的分布、性能和操作方法及简单的维修、养护方法。每天检查机电设备的运行情况，保证机电设施安全运行；</w:t>
      </w:r>
    </w:p>
    <w:p w14:paraId="18EBCC5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4.负责高压配电设施、设备及运行的管理巡视检查工作；</w:t>
      </w:r>
    </w:p>
    <w:p w14:paraId="791CBBC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5.协助制定高压配电设备定期维护保养计划、安全操作规程等；</w:t>
      </w:r>
    </w:p>
    <w:p w14:paraId="276425DD">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6.负责监督高压配电设备保养工作，及时发现隐患，及时上报；</w:t>
      </w:r>
    </w:p>
    <w:p w14:paraId="20A41F15">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7.完成采购人安排的其他工作。</w:t>
      </w:r>
    </w:p>
    <w:p w14:paraId="769B65D9">
      <w:pPr>
        <w:pStyle w:val="2"/>
        <w:keepNext w:val="0"/>
        <w:keepLines w:val="0"/>
        <w:pageBreakBefore w:val="0"/>
        <w:widowControl w:val="0"/>
        <w:kinsoku/>
        <w:wordWrap/>
        <w:overflowPunct/>
        <w:topLinePunct w:val="0"/>
        <w:bidi w:val="0"/>
        <w:snapToGrid/>
        <w:spacing w:after="0"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二</w:t>
      </w:r>
      <w:r>
        <w:rPr>
          <w:rFonts w:hint="eastAsia" w:ascii="宋体" w:hAnsi="宋体" w:eastAsia="宋体" w:cs="宋体"/>
          <w:b/>
          <w:bCs/>
          <w:sz w:val="24"/>
          <w:szCs w:val="24"/>
          <w:lang w:eastAsia="zh-CN"/>
        </w:rPr>
        <w:t>）</w:t>
      </w:r>
      <w:r>
        <w:rPr>
          <w:rFonts w:hint="eastAsia" w:ascii="宋体" w:hAnsi="宋体" w:eastAsia="宋体" w:cs="宋体"/>
          <w:b/>
          <w:bCs/>
          <w:sz w:val="24"/>
          <w:szCs w:val="24"/>
        </w:rPr>
        <w:t>服务标准：</w:t>
      </w:r>
    </w:p>
    <w:p w14:paraId="45ED8961">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一）清洁卫生</w:t>
      </w:r>
    </w:p>
    <w:p w14:paraId="3A503BE1">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1.服务内容</w:t>
      </w:r>
    </w:p>
    <w:p w14:paraId="43413551">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负责楼内公共区域的卫生清洁服务包括楼梯间、走廊、大厅、电梯间、卫生间、开水房、会议室、图书室、检察服务中心、院史馆、未检基地、普法宣传基地、检委会会议室、办案工作区、餐厅等功能区的清洁卫生及卫生消杀工作；</w:t>
      </w:r>
    </w:p>
    <w:p w14:paraId="39961A2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负责楼外公共区域的卫生清洁服务包括：院落、停车处、绿植及设施的清洁卫生及卫生消杀工作；</w:t>
      </w:r>
    </w:p>
    <w:p w14:paraId="15422887">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负责车库卫生清洁服务包括：地面、车位及设施的清洁卫生及卫生消杀工作；</w:t>
      </w:r>
    </w:p>
    <w:p w14:paraId="5FD4799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负责公共区域绿植的养护；</w:t>
      </w:r>
    </w:p>
    <w:p w14:paraId="389914F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负责垃圾收集和集中存放管理；</w:t>
      </w:r>
    </w:p>
    <w:p w14:paraId="3FE72D9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负责会议服务。</w:t>
      </w:r>
    </w:p>
    <w:p w14:paraId="236C13AD">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2.服务标准及要求</w:t>
      </w:r>
    </w:p>
    <w:p w14:paraId="58F3E686">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公共区域</w:t>
      </w:r>
    </w:p>
    <w:p w14:paraId="6B143A14">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服务标准</w:t>
      </w:r>
    </w:p>
    <w:p w14:paraId="2D4D4D2A">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地面光亮无水迹、污迹、无尘物；</w:t>
      </w:r>
    </w:p>
    <w:p w14:paraId="4A658AB2">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楼梯、走廊、指示牌、门牌、通风窗口、踢脚线、墙壁、柱子、天花无尘和无污物；</w:t>
      </w:r>
    </w:p>
    <w:p w14:paraId="62C9065A">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垃圾桶内垃圾不超过1/2，并摆放整齐，外观干净；</w:t>
      </w:r>
    </w:p>
    <w:p w14:paraId="690968C5">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定期对院内的绿植进养护，花盆外观干净，花叶无尘土，花盆内无杂物；</w:t>
      </w:r>
    </w:p>
    <w:p w14:paraId="0B93D621">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玻璃、门窗无污迹，水迹、裂痕；</w:t>
      </w:r>
    </w:p>
    <w:p w14:paraId="2A69DB94">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厅堂内无蚊蝇；</w:t>
      </w:r>
    </w:p>
    <w:p w14:paraId="46FE5D22">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灯饰及其它饰物无尘土、破损；</w:t>
      </w:r>
    </w:p>
    <w:p w14:paraId="2AD10335">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大厅入口、踏步、墙壁表面、所有玻璃、门窗及设施无尘土，大理石墙面光亮、无污迹，水迹；</w:t>
      </w:r>
    </w:p>
    <w:p w14:paraId="2BDD9B2E">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大厅天花板无尘埃；</w:t>
      </w:r>
    </w:p>
    <w:p w14:paraId="3988D540">
      <w:pPr>
        <w:pStyle w:val="2"/>
        <w:keepNext w:val="0"/>
        <w:keepLines w:val="0"/>
        <w:pageBreakBefore w:val="0"/>
        <w:widowControl w:val="0"/>
        <w:numPr>
          <w:ilvl w:val="0"/>
          <w:numId w:val="1"/>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无鼠害、无蚊蝇、无蟑螂。</w:t>
      </w:r>
    </w:p>
    <w:p w14:paraId="12A9704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服务要求</w:t>
      </w:r>
    </w:p>
    <w:p w14:paraId="36245073">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清理楼内的所有垃圾、对垃圾进行分类回收；搜集及清理所有垃圾箱和花盆内的垃圾；</w:t>
      </w:r>
    </w:p>
    <w:p w14:paraId="168056E5">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清理所有出入口、大门及门牌，清洁所有窗户及指示牌；</w:t>
      </w:r>
    </w:p>
    <w:p w14:paraId="50B88D20">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清除所有手印及污渍，包括楼梯墙壁；清洁所有扶手、栏杆及玻璃表面；</w:t>
      </w:r>
    </w:p>
    <w:p w14:paraId="01AC9F1A">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清洁所有照明灯饰；</w:t>
      </w:r>
    </w:p>
    <w:p w14:paraId="52AC656F">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拖擦地、台表面，清洁所有楼梯、走廊及窗户；</w:t>
      </w:r>
    </w:p>
    <w:p w14:paraId="239DE182">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清扫、刷洗大厅入口地台及阶梯，清扫大厅天花板尘埃；</w:t>
      </w:r>
    </w:p>
    <w:p w14:paraId="535E57FF">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擦净入口大厅内墙壁表面和所有玻璃门窗及设施；</w:t>
      </w:r>
    </w:p>
    <w:p w14:paraId="0F20A73C">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卫生工具禁止乱摆、乱放，要统一存放。</w:t>
      </w:r>
    </w:p>
    <w:p w14:paraId="340DB380">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服务人员应有较强的保密、安全意识，组织纪律观念强。</w:t>
      </w:r>
    </w:p>
    <w:p w14:paraId="0CA3BD13">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服务人员必须经过专业培训合格后上岗，身体健康、爱岗敬业、服务周到。</w:t>
      </w:r>
    </w:p>
    <w:p w14:paraId="2C4B092A">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门窗、玻璃明亮，洁净，一年内公共区域办公门窗玻璃擦洗四次（不含高空作业）；</w:t>
      </w:r>
    </w:p>
    <w:p w14:paraId="02B03C74">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地面干净无杂物，墙壁、顶棚清洁，无尘物；</w:t>
      </w:r>
    </w:p>
    <w:p w14:paraId="44FB53D4">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公共区域内的相关设备保持整洁干净，无尘污，摆放整齐；</w:t>
      </w:r>
    </w:p>
    <w:p w14:paraId="4745C077">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文件报刊、杂志、书籍等摆放整齐，有序、定位；</w:t>
      </w:r>
    </w:p>
    <w:p w14:paraId="2E867C02">
      <w:pPr>
        <w:pStyle w:val="2"/>
        <w:keepNext w:val="0"/>
        <w:keepLines w:val="0"/>
        <w:pageBreakBefore w:val="0"/>
        <w:widowControl w:val="0"/>
        <w:numPr>
          <w:ilvl w:val="0"/>
          <w:numId w:val="2"/>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经常保持会议室空气清新，无蟑螂蚊蝇。</w:t>
      </w:r>
    </w:p>
    <w:p w14:paraId="69A98730">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公共卫生间</w:t>
      </w:r>
    </w:p>
    <w:p w14:paraId="19D2866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服务标准</w:t>
      </w:r>
    </w:p>
    <w:p w14:paraId="32312367">
      <w:pPr>
        <w:pStyle w:val="2"/>
        <w:keepNext w:val="0"/>
        <w:keepLines w:val="0"/>
        <w:pageBreakBefore w:val="0"/>
        <w:widowControl w:val="0"/>
        <w:numPr>
          <w:ilvl w:val="0"/>
          <w:numId w:val="3"/>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门窗、天花板、墙壁、隔板无尘物、无污迹；</w:t>
      </w:r>
    </w:p>
    <w:p w14:paraId="411DE4C3">
      <w:pPr>
        <w:pStyle w:val="2"/>
        <w:keepNext w:val="0"/>
        <w:keepLines w:val="0"/>
        <w:pageBreakBefore w:val="0"/>
        <w:widowControl w:val="0"/>
        <w:numPr>
          <w:ilvl w:val="0"/>
          <w:numId w:val="3"/>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玻璃、镜面明亮无水迹；</w:t>
      </w:r>
    </w:p>
    <w:p w14:paraId="77608891">
      <w:pPr>
        <w:pStyle w:val="2"/>
        <w:keepNext w:val="0"/>
        <w:keepLines w:val="0"/>
        <w:pageBreakBefore w:val="0"/>
        <w:widowControl w:val="0"/>
        <w:numPr>
          <w:ilvl w:val="0"/>
          <w:numId w:val="3"/>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地面、墙角无尘、无污迹、无杂物、无蛛网、无水迹；</w:t>
      </w:r>
    </w:p>
    <w:p w14:paraId="7922CB7F">
      <w:pPr>
        <w:pStyle w:val="2"/>
        <w:keepNext w:val="0"/>
        <w:keepLines w:val="0"/>
        <w:pageBreakBefore w:val="0"/>
        <w:widowControl w:val="0"/>
        <w:numPr>
          <w:ilvl w:val="0"/>
          <w:numId w:val="3"/>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地面、水龙头、弯管、马桶座及盖水箱等无污迹、无污物、电镀件明亮；</w:t>
      </w:r>
    </w:p>
    <w:p w14:paraId="02288439">
      <w:pPr>
        <w:pStyle w:val="2"/>
        <w:keepNext w:val="0"/>
        <w:keepLines w:val="0"/>
        <w:pageBreakBefore w:val="0"/>
        <w:widowControl w:val="0"/>
        <w:numPr>
          <w:ilvl w:val="0"/>
          <w:numId w:val="3"/>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便池无尘、无污迹、无杂物，小便池内香球及时更换；</w:t>
      </w:r>
    </w:p>
    <w:p w14:paraId="07D45071">
      <w:pPr>
        <w:pStyle w:val="2"/>
        <w:keepNext w:val="0"/>
        <w:keepLines w:val="0"/>
        <w:pageBreakBefore w:val="0"/>
        <w:widowControl w:val="0"/>
        <w:numPr>
          <w:ilvl w:val="0"/>
          <w:numId w:val="3"/>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垃圾桶不超过1/2即清理；</w:t>
      </w:r>
    </w:p>
    <w:p w14:paraId="0BA1E31F">
      <w:pPr>
        <w:pStyle w:val="2"/>
        <w:keepNext w:val="0"/>
        <w:keepLines w:val="0"/>
        <w:pageBreakBefore w:val="0"/>
        <w:widowControl w:val="0"/>
        <w:numPr>
          <w:ilvl w:val="0"/>
          <w:numId w:val="3"/>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厕内设备设施无尘、无污迹；</w:t>
      </w:r>
    </w:p>
    <w:p w14:paraId="6327D34B">
      <w:pPr>
        <w:pStyle w:val="2"/>
        <w:keepNext w:val="0"/>
        <w:keepLines w:val="0"/>
        <w:pageBreakBefore w:val="0"/>
        <w:widowControl w:val="0"/>
        <w:numPr>
          <w:ilvl w:val="0"/>
          <w:numId w:val="3"/>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墩布存放处干净、整洁、无杂物，物品码放整齐。</w:t>
      </w:r>
    </w:p>
    <w:p w14:paraId="73053F25">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服务要求</w:t>
      </w:r>
    </w:p>
    <w:p w14:paraId="15B2062F">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每天做卫生3次；</w:t>
      </w:r>
    </w:p>
    <w:p w14:paraId="58BA6DF0">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擦净所有门、天花板；</w:t>
      </w:r>
    </w:p>
    <w:p w14:paraId="550990B9">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擦、冲及洗净所有洗手间设备；</w:t>
      </w:r>
    </w:p>
    <w:p w14:paraId="15B6D87B">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擦净所有洗手间镜面；</w:t>
      </w:r>
    </w:p>
    <w:p w14:paraId="5CD5CE68">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擦净地、台表面；</w:t>
      </w:r>
    </w:p>
    <w:p w14:paraId="2DFAFAAF">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天花板及照明设备表面除尘；</w:t>
      </w:r>
    </w:p>
    <w:p w14:paraId="4DE01FE3">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清理垃圾桶赃物；</w:t>
      </w:r>
    </w:p>
    <w:p w14:paraId="0AB846F1">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清洁卫生洁具，便器清水清洗后，使用洁厕灵洗外围，随时保持清洁；</w:t>
      </w:r>
    </w:p>
    <w:p w14:paraId="6B8CF3A4">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门把手、水龙头、门、窗、洗手池、便池保持清洁，抹布、拖把等清洁工具明确标记，严格区分，不得混用，每次使用后冲洗消毒；</w:t>
      </w:r>
    </w:p>
    <w:p w14:paraId="003E630A">
      <w:pPr>
        <w:pStyle w:val="2"/>
        <w:keepNext w:val="0"/>
        <w:keepLines w:val="0"/>
        <w:pageBreakBefore w:val="0"/>
        <w:widowControl w:val="0"/>
        <w:numPr>
          <w:ilvl w:val="0"/>
          <w:numId w:val="4"/>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清洁工具存放指定区域，规范存放。</w:t>
      </w:r>
    </w:p>
    <w:p w14:paraId="5EF3AFB0">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电梯轿厢</w:t>
      </w:r>
    </w:p>
    <w:p w14:paraId="14F556BA">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服务标准</w:t>
      </w:r>
    </w:p>
    <w:p w14:paraId="101AB2BD">
      <w:pPr>
        <w:pStyle w:val="2"/>
        <w:keepNext w:val="0"/>
        <w:keepLines w:val="0"/>
        <w:pageBreakBefore w:val="0"/>
        <w:widowControl w:val="0"/>
        <w:numPr>
          <w:ilvl w:val="0"/>
          <w:numId w:val="5"/>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电梯门表面、轿厢内壁、指示牌无尘土、印迹，表面光亮；</w:t>
      </w:r>
    </w:p>
    <w:p w14:paraId="09983453">
      <w:pPr>
        <w:pStyle w:val="2"/>
        <w:keepNext w:val="0"/>
        <w:keepLines w:val="0"/>
        <w:pageBreakBefore w:val="0"/>
        <w:widowControl w:val="0"/>
        <w:numPr>
          <w:ilvl w:val="0"/>
          <w:numId w:val="5"/>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电梯天花板、门缝无尘土；</w:t>
      </w:r>
    </w:p>
    <w:p w14:paraId="223D41B0">
      <w:pPr>
        <w:pStyle w:val="2"/>
        <w:keepNext w:val="0"/>
        <w:keepLines w:val="0"/>
        <w:pageBreakBefore w:val="0"/>
        <w:widowControl w:val="0"/>
        <w:numPr>
          <w:ilvl w:val="0"/>
          <w:numId w:val="5"/>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电梯控制室地面清洁，无杂物。</w:t>
      </w:r>
    </w:p>
    <w:p w14:paraId="33822961">
      <w:pPr>
        <w:pStyle w:val="2"/>
        <w:keepNext w:val="0"/>
        <w:keepLines w:val="0"/>
        <w:pageBreakBefore w:val="0"/>
        <w:widowControl w:val="0"/>
        <w:numPr>
          <w:ilvl w:val="0"/>
          <w:numId w:val="0"/>
        </w:numPr>
        <w:kinsoku/>
        <w:wordWrap/>
        <w:overflowPunct/>
        <w:topLinePunct w:val="0"/>
        <w:bidi w:val="0"/>
        <w:snapToGrid/>
        <w:spacing w:after="0" w:line="360" w:lineRule="auto"/>
        <w:ind w:left="400" w:leftChars="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服务要求</w:t>
      </w:r>
    </w:p>
    <w:p w14:paraId="42EC97E3">
      <w:pPr>
        <w:pStyle w:val="2"/>
        <w:keepNext w:val="0"/>
        <w:keepLines w:val="0"/>
        <w:pageBreakBefore w:val="0"/>
        <w:widowControl w:val="0"/>
        <w:numPr>
          <w:ilvl w:val="0"/>
          <w:numId w:val="6"/>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电梯轿厢每天擦拭2次；</w:t>
      </w:r>
    </w:p>
    <w:p w14:paraId="4B4BC46A">
      <w:pPr>
        <w:pStyle w:val="2"/>
        <w:keepNext w:val="0"/>
        <w:keepLines w:val="0"/>
        <w:pageBreakBefore w:val="0"/>
        <w:widowControl w:val="0"/>
        <w:numPr>
          <w:ilvl w:val="0"/>
          <w:numId w:val="6"/>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操作板面每天消毒1次；</w:t>
      </w:r>
    </w:p>
    <w:p w14:paraId="15FA4E64">
      <w:pPr>
        <w:pStyle w:val="2"/>
        <w:keepNext w:val="0"/>
        <w:keepLines w:val="0"/>
        <w:pageBreakBefore w:val="0"/>
        <w:widowControl w:val="0"/>
        <w:numPr>
          <w:ilvl w:val="0"/>
          <w:numId w:val="6"/>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轿厢四壁及天花无尘土、污渍；</w:t>
      </w:r>
    </w:p>
    <w:p w14:paraId="55C39B72">
      <w:pPr>
        <w:pStyle w:val="2"/>
        <w:keepNext w:val="0"/>
        <w:keepLines w:val="0"/>
        <w:pageBreakBefore w:val="0"/>
        <w:widowControl w:val="0"/>
        <w:numPr>
          <w:ilvl w:val="0"/>
          <w:numId w:val="6"/>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防尘毯无尘土、污渍，每日更换，每周清洗一次。</w:t>
      </w:r>
    </w:p>
    <w:p w14:paraId="3ADC9E6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楼外</w:t>
      </w:r>
    </w:p>
    <w:p w14:paraId="0B41A85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服务标准</w:t>
      </w:r>
    </w:p>
    <w:p w14:paraId="1F981198">
      <w:pPr>
        <w:pStyle w:val="2"/>
        <w:keepNext w:val="0"/>
        <w:keepLines w:val="0"/>
        <w:pageBreakBefore w:val="0"/>
        <w:widowControl w:val="0"/>
        <w:numPr>
          <w:ilvl w:val="0"/>
          <w:numId w:val="7"/>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庭院地面清洁无废弃物；</w:t>
      </w:r>
    </w:p>
    <w:p w14:paraId="49FD1906">
      <w:pPr>
        <w:pStyle w:val="2"/>
        <w:keepNext w:val="0"/>
        <w:keepLines w:val="0"/>
        <w:pageBreakBefore w:val="0"/>
        <w:widowControl w:val="0"/>
        <w:numPr>
          <w:ilvl w:val="0"/>
          <w:numId w:val="7"/>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烟头、废纸、杂物、落叶等，随时捡拾入桶，保持地面干净；</w:t>
      </w:r>
    </w:p>
    <w:p w14:paraId="791B2A04">
      <w:pPr>
        <w:pStyle w:val="2"/>
        <w:keepNext w:val="0"/>
        <w:keepLines w:val="0"/>
        <w:pageBreakBefore w:val="0"/>
        <w:widowControl w:val="0"/>
        <w:numPr>
          <w:ilvl w:val="0"/>
          <w:numId w:val="7"/>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院落清扫及时，地面无积水、积雪。</w:t>
      </w:r>
    </w:p>
    <w:p w14:paraId="75F96485">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服务要求</w:t>
      </w:r>
    </w:p>
    <w:p w14:paraId="094F0F9D">
      <w:pPr>
        <w:pStyle w:val="2"/>
        <w:keepNext w:val="0"/>
        <w:keepLines w:val="0"/>
        <w:pageBreakBefore w:val="0"/>
        <w:widowControl w:val="0"/>
        <w:numPr>
          <w:ilvl w:val="0"/>
          <w:numId w:val="8"/>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楼内垃圾桶倾倒；</w:t>
      </w:r>
    </w:p>
    <w:p w14:paraId="4AA93AB0">
      <w:pPr>
        <w:pStyle w:val="2"/>
        <w:keepNext w:val="0"/>
        <w:keepLines w:val="0"/>
        <w:pageBreakBefore w:val="0"/>
        <w:widowControl w:val="0"/>
        <w:numPr>
          <w:ilvl w:val="0"/>
          <w:numId w:val="8"/>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围栏每天清洁；</w:t>
      </w:r>
    </w:p>
    <w:p w14:paraId="5C9FB214">
      <w:pPr>
        <w:pStyle w:val="2"/>
        <w:keepNext w:val="0"/>
        <w:keepLines w:val="0"/>
        <w:pageBreakBefore w:val="0"/>
        <w:widowControl w:val="0"/>
        <w:numPr>
          <w:ilvl w:val="0"/>
          <w:numId w:val="8"/>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前后庭院及大门周边每天地面清洁；</w:t>
      </w:r>
    </w:p>
    <w:p w14:paraId="6E8CEE62">
      <w:pPr>
        <w:pStyle w:val="2"/>
        <w:keepNext w:val="0"/>
        <w:keepLines w:val="0"/>
        <w:pageBreakBefore w:val="0"/>
        <w:widowControl w:val="0"/>
        <w:numPr>
          <w:ilvl w:val="0"/>
          <w:numId w:val="8"/>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夏季清除积水、冬季清扫积雪。</w:t>
      </w:r>
    </w:p>
    <w:p w14:paraId="4FBE349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会议室</w:t>
      </w:r>
    </w:p>
    <w:p w14:paraId="7C51D99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服务标准</w:t>
      </w:r>
    </w:p>
    <w:p w14:paraId="58D580FF">
      <w:pPr>
        <w:pStyle w:val="2"/>
        <w:keepNext w:val="0"/>
        <w:keepLines w:val="0"/>
        <w:pageBreakBefore w:val="0"/>
        <w:widowControl w:val="0"/>
        <w:numPr>
          <w:ilvl w:val="0"/>
          <w:numId w:val="9"/>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会议桌、座椅、地面干净整洁、无积尘、无手印、污渍；</w:t>
      </w:r>
    </w:p>
    <w:p w14:paraId="771A4049">
      <w:pPr>
        <w:pStyle w:val="2"/>
        <w:keepNext w:val="0"/>
        <w:keepLines w:val="0"/>
        <w:pageBreakBefore w:val="0"/>
        <w:widowControl w:val="0"/>
        <w:numPr>
          <w:ilvl w:val="0"/>
          <w:numId w:val="9"/>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会议室无异味。</w:t>
      </w:r>
    </w:p>
    <w:p w14:paraId="30270CA7">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服务要求</w:t>
      </w:r>
    </w:p>
    <w:p w14:paraId="17A076A1">
      <w:pPr>
        <w:pStyle w:val="2"/>
        <w:keepNext w:val="0"/>
        <w:keepLines w:val="0"/>
        <w:pageBreakBefore w:val="0"/>
        <w:widowControl w:val="0"/>
        <w:numPr>
          <w:ilvl w:val="0"/>
          <w:numId w:val="10"/>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会议室每天清洁一次，家具摆放整齐；</w:t>
      </w:r>
    </w:p>
    <w:p w14:paraId="210C3162">
      <w:pPr>
        <w:pStyle w:val="2"/>
        <w:keepNext w:val="0"/>
        <w:keepLines w:val="0"/>
        <w:pageBreakBefore w:val="0"/>
        <w:widowControl w:val="0"/>
        <w:numPr>
          <w:ilvl w:val="0"/>
          <w:numId w:val="10"/>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会前、会后各清洁一次；</w:t>
      </w:r>
    </w:p>
    <w:p w14:paraId="1E587249">
      <w:pPr>
        <w:pStyle w:val="2"/>
        <w:keepNext w:val="0"/>
        <w:keepLines w:val="0"/>
        <w:pageBreakBefore w:val="0"/>
        <w:widowControl w:val="0"/>
        <w:numPr>
          <w:ilvl w:val="0"/>
          <w:numId w:val="10"/>
        </w:numPr>
        <w:kinsoku/>
        <w:wordWrap/>
        <w:overflowPunct/>
        <w:topLinePunct w:val="0"/>
        <w:bidi w:val="0"/>
        <w:snapToGrid/>
        <w:spacing w:after="0" w:line="360" w:lineRule="auto"/>
        <w:ind w:left="0" w:leftChars="0" w:firstLine="400" w:firstLineChars="0"/>
        <w:textAlignment w:val="auto"/>
        <w:rPr>
          <w:rFonts w:hint="eastAsia" w:ascii="宋体" w:hAnsi="宋体" w:eastAsia="宋体" w:cs="宋体"/>
          <w:sz w:val="24"/>
          <w:szCs w:val="24"/>
        </w:rPr>
      </w:pPr>
      <w:r>
        <w:rPr>
          <w:rFonts w:hint="eastAsia" w:ascii="宋体" w:hAnsi="宋体" w:eastAsia="宋体" w:cs="宋体"/>
          <w:sz w:val="24"/>
          <w:szCs w:val="24"/>
        </w:rPr>
        <w:t>会议室每天通风。</w:t>
      </w:r>
    </w:p>
    <w:p w14:paraId="338755DD">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 xml:space="preserve"> 二）秩序维护服务</w:t>
      </w:r>
    </w:p>
    <w:p w14:paraId="4D05DC00">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1.服务内容</w:t>
      </w:r>
    </w:p>
    <w:p w14:paraId="6B295C9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门岗执勤，为保证安全和办公秩序对外来人员来访进行登记、查验；</w:t>
      </w:r>
    </w:p>
    <w:p w14:paraId="3D7CBD1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门岗立岗，在指定位置、指定时间立岗；</w:t>
      </w:r>
    </w:p>
    <w:p w14:paraId="45F885B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做好安全巡视、做好防火、防盗工作；</w:t>
      </w:r>
    </w:p>
    <w:p w14:paraId="7B8BC247">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监控室24小时职守；</w:t>
      </w:r>
    </w:p>
    <w:p w14:paraId="5706FC6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车辆、内部道路及环境秩序的维护；</w:t>
      </w:r>
    </w:p>
    <w:p w14:paraId="70CE496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消防巡查工作。</w:t>
      </w:r>
    </w:p>
    <w:p w14:paraId="76CD233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2.服务标准</w:t>
      </w:r>
    </w:p>
    <w:p w14:paraId="2DECFD6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落实安保制度，院出入口设专职秩序维护员职守，做好办公楼（区）来人来访证件检验、登记、通报；</w:t>
      </w:r>
    </w:p>
    <w:p w14:paraId="0A97271D">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落实消防巡查制度，及时对消防器材巡检，确保有效；</w:t>
      </w:r>
    </w:p>
    <w:p w14:paraId="0D49E576">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熟悉和爱护配套公用设施、消防器材，并熟练掌握使用方法；</w:t>
      </w:r>
    </w:p>
    <w:p w14:paraId="0784F1B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及时发现和处理各种安全和事故隐患，能迅速有效处置突发事件；</w:t>
      </w:r>
    </w:p>
    <w:p w14:paraId="5A4636A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定期开展消防演练，提高消防安全防范技能和意识；</w:t>
      </w:r>
    </w:p>
    <w:p w14:paraId="5FCD3B4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对发现的安全和消防隐患及时报告，反应迅速、判断准确、处理及时；</w:t>
      </w:r>
    </w:p>
    <w:p w14:paraId="4F5F0BB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w:t>
      </w:r>
      <w:r>
        <w:rPr>
          <w:rFonts w:hint="eastAsia" w:ascii="宋体" w:hAnsi="宋体" w:eastAsia="宋体" w:cs="宋体"/>
          <w:sz w:val="24"/>
          <w:szCs w:val="24"/>
        </w:rPr>
        <w:t>做好保密工作，无采购人书面批准，不得查看调阅监控录像资料。</w:t>
      </w:r>
    </w:p>
    <w:p w14:paraId="639B939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3.服务要求</w:t>
      </w:r>
    </w:p>
    <w:p w14:paraId="65822C3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建立健全和落实安全、消防巡查制度；</w:t>
      </w:r>
    </w:p>
    <w:p w14:paraId="1D648561">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秩序维护人员必须政治可靠、品行端正、有较强的保密、安全意识，组织纪律观念强，复员（转退）军人优先；</w:t>
      </w:r>
    </w:p>
    <w:p w14:paraId="5D5132D6">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庭院、办公楼（区）环境秩序良好，道路通畅，车辆停放有序，机动车、自行车停车场秩序井然；</w:t>
      </w:r>
    </w:p>
    <w:p w14:paraId="2E7D728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秩序维护人员要进行业务培训，定期组织考核，提高服务技能和自身素质；</w:t>
      </w:r>
    </w:p>
    <w:p w14:paraId="2E98E5A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门岗24小时执勤，定时全点位安全巡视，监控室24小时安全监控，不得有脱岗、睡岗、空岗现象；</w:t>
      </w:r>
    </w:p>
    <w:p w14:paraId="3EE117C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做好办公楼（区）来人来访证件检验、登记、通报，并负责对携带的随身物品进行安全检查；</w:t>
      </w:r>
    </w:p>
    <w:p w14:paraId="5BA35C6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w:t>
      </w:r>
      <w:r>
        <w:rPr>
          <w:rFonts w:hint="eastAsia" w:ascii="宋体" w:hAnsi="宋体" w:eastAsia="宋体" w:cs="宋体"/>
          <w:sz w:val="24"/>
          <w:szCs w:val="24"/>
        </w:rPr>
        <w:t>做好对易燃、易爆、放射、剧毒等危险品的安全检查及防范工作；</w:t>
      </w:r>
    </w:p>
    <w:p w14:paraId="26B5144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w:t>
      </w:r>
      <w:r>
        <w:rPr>
          <w:rFonts w:hint="eastAsia" w:ascii="宋体" w:hAnsi="宋体" w:eastAsia="宋体" w:cs="宋体"/>
          <w:sz w:val="24"/>
          <w:szCs w:val="24"/>
        </w:rPr>
        <w:t>开展消防检查和演练，消除不安全隐患，防止火灾发生；</w:t>
      </w:r>
    </w:p>
    <w:p w14:paraId="1C2456F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9</w:t>
      </w:r>
      <w:r>
        <w:rPr>
          <w:rFonts w:hint="eastAsia" w:ascii="宋体" w:hAnsi="宋体" w:eastAsia="宋体" w:cs="宋体"/>
          <w:sz w:val="24"/>
          <w:szCs w:val="24"/>
          <w:lang w:eastAsia="zh-CN"/>
        </w:rPr>
        <w:t>）</w:t>
      </w:r>
      <w:r>
        <w:rPr>
          <w:rFonts w:hint="eastAsia" w:ascii="宋体" w:hAnsi="宋体" w:eastAsia="宋体" w:cs="宋体"/>
          <w:sz w:val="24"/>
          <w:szCs w:val="24"/>
        </w:rPr>
        <w:t>定期检查灭火器，填写巡查记录；</w:t>
      </w:r>
    </w:p>
    <w:p w14:paraId="2D95484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10</w:t>
      </w:r>
      <w:r>
        <w:rPr>
          <w:rFonts w:hint="eastAsia" w:ascii="宋体" w:hAnsi="宋体" w:eastAsia="宋体" w:cs="宋体"/>
          <w:sz w:val="24"/>
          <w:szCs w:val="24"/>
          <w:lang w:eastAsia="zh-CN"/>
        </w:rPr>
        <w:t>）</w:t>
      </w:r>
      <w:r>
        <w:rPr>
          <w:rFonts w:hint="eastAsia" w:ascii="宋体" w:hAnsi="宋体" w:eastAsia="宋体" w:cs="宋体"/>
          <w:sz w:val="24"/>
          <w:szCs w:val="24"/>
        </w:rPr>
        <w:t>制定物业应急抗灾工作预案，提高处理自然灾害、意外事件的能力，协助采购人处理突发事件；</w:t>
      </w:r>
    </w:p>
    <w:p w14:paraId="3D7193B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11</w:t>
      </w:r>
      <w:r>
        <w:rPr>
          <w:rFonts w:hint="eastAsia" w:ascii="宋体" w:hAnsi="宋体" w:eastAsia="宋体" w:cs="宋体"/>
          <w:sz w:val="24"/>
          <w:szCs w:val="24"/>
          <w:lang w:eastAsia="zh-CN"/>
        </w:rPr>
        <w:t>）</w:t>
      </w:r>
      <w:r>
        <w:rPr>
          <w:rFonts w:hint="eastAsia" w:ascii="宋体" w:hAnsi="宋体" w:eastAsia="宋体" w:cs="宋体"/>
          <w:sz w:val="24"/>
          <w:szCs w:val="24"/>
        </w:rPr>
        <w:t>做好重大活动、重要领导、宾客及重大节日的安全防范工作；</w:t>
      </w:r>
    </w:p>
    <w:p w14:paraId="55C87E5A">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12</w:t>
      </w:r>
      <w:r>
        <w:rPr>
          <w:rFonts w:hint="eastAsia" w:ascii="宋体" w:hAnsi="宋体" w:eastAsia="宋体" w:cs="宋体"/>
          <w:sz w:val="24"/>
          <w:szCs w:val="24"/>
          <w:lang w:eastAsia="zh-CN"/>
        </w:rPr>
        <w:t>）</w:t>
      </w:r>
      <w:r>
        <w:rPr>
          <w:rFonts w:hint="eastAsia" w:ascii="宋体" w:hAnsi="宋体" w:eastAsia="宋体" w:cs="宋体"/>
          <w:sz w:val="24"/>
          <w:szCs w:val="24"/>
        </w:rPr>
        <w:t>出入口周边、院外秩序维护巡查，保障秩序良好，无拥堵，乱停乱放现象；</w:t>
      </w:r>
    </w:p>
    <w:p w14:paraId="136BEAF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13</w:t>
      </w:r>
      <w:r>
        <w:rPr>
          <w:rFonts w:hint="eastAsia" w:ascii="宋体" w:hAnsi="宋体" w:eastAsia="宋体" w:cs="宋体"/>
          <w:sz w:val="24"/>
          <w:szCs w:val="24"/>
          <w:lang w:eastAsia="zh-CN"/>
        </w:rPr>
        <w:t>）</w:t>
      </w:r>
      <w:r>
        <w:rPr>
          <w:rFonts w:hint="eastAsia" w:ascii="宋体" w:hAnsi="宋体" w:eastAsia="宋体" w:cs="宋体"/>
          <w:sz w:val="24"/>
          <w:szCs w:val="24"/>
        </w:rPr>
        <w:t>在日常工作中，对发现的电梯故障、停电等各类问题要第一时间向采购人报告。</w:t>
      </w:r>
    </w:p>
    <w:p w14:paraId="487B2CF0">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三）设施设备维护</w:t>
      </w:r>
    </w:p>
    <w:p w14:paraId="76A8FDF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公共区域设备</w:t>
      </w:r>
    </w:p>
    <w:p w14:paraId="355DB24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服务内容</w:t>
      </w:r>
    </w:p>
    <w:p w14:paraId="2C678B90">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公共设施包括：室内外照明及公共区域相关设施设备的日常管理和维护；</w:t>
      </w:r>
    </w:p>
    <w:p w14:paraId="6B4F23C4">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办公家具、门窗、门锁以及会议室、卫生间相关设备的每日巡查，维修及时，保证正常使用，完成小型物件的安装工作。</w:t>
      </w:r>
    </w:p>
    <w:p w14:paraId="1712E5EA">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服务标准及要求</w:t>
      </w:r>
    </w:p>
    <w:p w14:paraId="362CBEE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公共设施无破损、变形，无明显锈蚀，照明设施、各类标识完好牢固；</w:t>
      </w:r>
    </w:p>
    <w:p w14:paraId="65CCABED">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办公家具、门窗，牢固、平整、美观无锈蚀、开关灵活、接缝严密、不松动，门窗及门窗配件齐全；</w:t>
      </w:r>
    </w:p>
    <w:p w14:paraId="51C5D87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配合采购人小型物件安装；</w:t>
      </w:r>
    </w:p>
    <w:p w14:paraId="2C5250A4">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属于公房管理单位维修范畴的维修问题及隐患及时上报，确保及时维修；</w:t>
      </w:r>
    </w:p>
    <w:p w14:paraId="2BBD62F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完成采购人安排的其他工作。</w:t>
      </w:r>
    </w:p>
    <w:p w14:paraId="41997335">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给排水设备</w:t>
      </w:r>
    </w:p>
    <w:p w14:paraId="03730586">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服务内容</w:t>
      </w:r>
    </w:p>
    <w:p w14:paraId="7B8E9F3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项目内全部给排水系统设备的维修养护和管理。对水泵、管道、管件、阀门、水嘴、卫生洁具、排水管及附属构筑件进行养护，确保正常运行使用。</w:t>
      </w:r>
    </w:p>
    <w:p w14:paraId="06F0C401">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服务标准及要求</w:t>
      </w:r>
    </w:p>
    <w:p w14:paraId="35BE0E6F">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作业人员坚守工作岗位，每天巡视检查，记录清晰、管理严格，保证给排水系统设备运行正常；</w:t>
      </w:r>
    </w:p>
    <w:p w14:paraId="61405897">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定期对排水管道巡视检查，防止跑、冒、滴、漏，保证设备完好；</w:t>
      </w:r>
    </w:p>
    <w:p w14:paraId="14D86B65">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加强巡视检查，确保消防等各类用水系统供水正常；</w:t>
      </w:r>
    </w:p>
    <w:p w14:paraId="767DE6F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保持室外排水系统畅通；</w:t>
      </w:r>
    </w:p>
    <w:p w14:paraId="308F7D7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建立并落实物业防汛应急预案，配合采购人做好防汛应急处置工作。</w:t>
      </w:r>
    </w:p>
    <w:p w14:paraId="30265033">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设备出现故障时，维修人员应立即到达现场，一般性故障排除不过夜，做好维修记录，维修合格率100%。</w:t>
      </w:r>
    </w:p>
    <w:p w14:paraId="57434213">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w:t>
      </w:r>
      <w:r>
        <w:rPr>
          <w:rFonts w:hint="eastAsia" w:ascii="宋体" w:hAnsi="宋体" w:eastAsia="宋体" w:cs="宋体"/>
          <w:sz w:val="24"/>
          <w:szCs w:val="24"/>
        </w:rPr>
        <w:t>完成采购人安排的其他工作。</w:t>
      </w:r>
    </w:p>
    <w:p w14:paraId="7CB7CC11">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配电设备</w:t>
      </w:r>
    </w:p>
    <w:p w14:paraId="6572BA2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服务内容</w:t>
      </w:r>
    </w:p>
    <w:p w14:paraId="01ED7604">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楼内配电室、低压电器、电气照明、电线电缆等设备的日常检查养护维修工作及双电源切换。</w:t>
      </w:r>
    </w:p>
    <w:p w14:paraId="1D81DDA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服务标准</w:t>
      </w:r>
    </w:p>
    <w:p w14:paraId="6CBA2E35">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运行维修人员必须持证上岗；</w:t>
      </w:r>
    </w:p>
    <w:p w14:paraId="17C618F4">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加强日常巡视、维护、检修；</w:t>
      </w:r>
    </w:p>
    <w:p w14:paraId="412AA450">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公共照明、指示灯具、开关完好；</w:t>
      </w:r>
    </w:p>
    <w:p w14:paraId="19AF2E17">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严格执行安全用电规范，确保用电安全。</w:t>
      </w:r>
    </w:p>
    <w:p w14:paraId="1DC4F7F0">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服务要求</w:t>
      </w:r>
    </w:p>
    <w:p w14:paraId="5138B28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对楼内配电室、低压电器设备、电气照明设施、电线电缆等设备进行日常运行、养护和维修工作；</w:t>
      </w:r>
    </w:p>
    <w:p w14:paraId="3FA73E84">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工作日每天巡视、维护、检修，节假日前进行全面安全检查，遇有情况及时维修排除故障，遇有问题立即报告；</w:t>
      </w:r>
    </w:p>
    <w:p w14:paraId="0CAE1A95">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建立设备巡检维修档案；</w:t>
      </w:r>
    </w:p>
    <w:p w14:paraId="2B605D4F">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落实巡查检查制度；</w:t>
      </w:r>
    </w:p>
    <w:p w14:paraId="2A20556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及时排除设备故障，保证供电设备完好；</w:t>
      </w:r>
    </w:p>
    <w:p w14:paraId="1A981316">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设备出现故障时，维修人员应立即到达现场，一般性故障排除不过夜，做好维修记录，维修合格率100%。</w:t>
      </w:r>
    </w:p>
    <w:p w14:paraId="4B4FD068">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w:t>
      </w:r>
      <w:r>
        <w:rPr>
          <w:rFonts w:hint="eastAsia" w:ascii="宋体" w:hAnsi="宋体" w:eastAsia="宋体" w:cs="宋体"/>
          <w:sz w:val="24"/>
          <w:szCs w:val="24"/>
        </w:rPr>
        <w:t>完成采购人安排的其他工作。</w:t>
      </w:r>
    </w:p>
    <w:p w14:paraId="510BDCE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空调设备</w:t>
      </w:r>
    </w:p>
    <w:p w14:paraId="6EBD737F">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服务内容</w:t>
      </w:r>
    </w:p>
    <w:p w14:paraId="159792B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对院内普通空调设备进行巡视检查，做好维修保养工作。</w:t>
      </w:r>
    </w:p>
    <w:p w14:paraId="311042A2">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服务标准</w:t>
      </w:r>
    </w:p>
    <w:p w14:paraId="555D781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制冷季节对空调设备进行巡视检查，有巡视检查记录；</w:t>
      </w:r>
    </w:p>
    <w:p w14:paraId="77FC49EB">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空调在运行期内运行正常，处于完好状态；</w:t>
      </w:r>
    </w:p>
    <w:p w14:paraId="5E10D41F">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空调在运行时无滴漏水现象。</w:t>
      </w:r>
    </w:p>
    <w:p w14:paraId="3EDE474C">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服务要求</w:t>
      </w:r>
    </w:p>
    <w:p w14:paraId="5043520E">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建立空调设备巡检档案；</w:t>
      </w:r>
    </w:p>
    <w:p w14:paraId="3A0F36CD">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对空调设备进行巡视检查，如遇运转问题及时维修；</w:t>
      </w:r>
    </w:p>
    <w:p w14:paraId="6937E006">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配合采购人对维修单位维修服务进行监督。</w:t>
      </w:r>
    </w:p>
    <w:p w14:paraId="4ECAD19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四、对机关设备使用及安全管理的要求</w:t>
      </w:r>
    </w:p>
    <w:p w14:paraId="2C2568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1.建立完善安全生产管理制度，定期进行安全检查，完善安全防范措施。</w:t>
      </w:r>
    </w:p>
    <w:p w14:paraId="502B65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2.科学使用采购人现有的设备、设施，杜绝野蛮操作。未经采购人许可，不得擅自拆改任何设施设备。</w:t>
      </w:r>
    </w:p>
    <w:p w14:paraId="7F2586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3.落实安全生产和保密要求，供应商与采购人签订安全生产和保密责任书，严格执行采购人安全生产管理要求。</w:t>
      </w:r>
    </w:p>
    <w:p w14:paraId="3236A3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供应商加强对派驻本项目人员的教育管理，派驻本项目人员在为采购人提供服务时（包含上下班途中），如发生工伤及人身意外事故或其他一切劳动纠纷，均由供应商承担全部责任和相关费用，采购人不承担任何责任和费用。</w:t>
      </w:r>
    </w:p>
    <w:p w14:paraId="774D3BF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五、对日常节约的要求</w:t>
      </w:r>
    </w:p>
    <w:p w14:paraId="0BAAAC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1.要加强节水、节电等管理，建立相关管理制度。</w:t>
      </w:r>
    </w:p>
    <w:p w14:paraId="313DDA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2.以节电、节水为基础，合理使用为重点，做好节能降耗工作。</w:t>
      </w:r>
    </w:p>
    <w:p w14:paraId="193DB5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3.定期对派驻本项目人员开展节约用水、用电等培训教育，加强日常巡检，发现线路或跑、冒、漏等问题及时维修。</w:t>
      </w:r>
    </w:p>
    <w:p w14:paraId="519632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4.垃圾实行分类处置，建立并登记垃圾台账，及时做好垃圾收集工作。垃圾收集过程要保持干净，避免垃圾外溢撒漏。</w:t>
      </w:r>
    </w:p>
    <w:p w14:paraId="0A027F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5.严格落实采购人厉行节约相关工作要求。协助采购人做好节能宣传周、全国低碳日、世界水日等活动宣传。</w:t>
      </w:r>
    </w:p>
    <w:p w14:paraId="0B3790D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六、应急服务要求</w:t>
      </w:r>
    </w:p>
    <w:p w14:paraId="6EB023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0B63DCB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七、人员保密要求</w:t>
      </w:r>
    </w:p>
    <w:p w14:paraId="20AF7E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聘用的服务人员必须经过政审，政治可靠、有较强的保密、安全意识，组织纪律观念强；保证物业服务过程中有可能获取的保密信息不泄露的措施，包括但不限于制定保密制度、服务人员保密培训、签订保密协议、重点岗位双人服务、泄密惩罚办法。</w:t>
      </w:r>
    </w:p>
    <w:p w14:paraId="64F7D51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八、卫生防疫要求</w:t>
      </w:r>
    </w:p>
    <w:p w14:paraId="7ABA69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供应商需根据天津市卫生防疫工作要求，明确职责，压实责任，制定相关工作方案及工作预案，强化日常管理，在实际工作中抓好落实，做好卫生防疫工作。</w:t>
      </w:r>
    </w:p>
    <w:p w14:paraId="0A47EE7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九、人员稳定性要求</w:t>
      </w:r>
    </w:p>
    <w:p w14:paraId="43A299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在整个服务期内，人员更换率不得超过10%，更换人员不得低于采购需求，且应经采购人同意。</w:t>
      </w:r>
    </w:p>
    <w:p w14:paraId="11045D2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十、进驻和接管要求</w:t>
      </w:r>
    </w:p>
    <w:p w14:paraId="1907F6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17D5C44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十一、费用分割</w:t>
      </w:r>
    </w:p>
    <w:p w14:paraId="2DFBB8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1.本项目服务人员需统一服装，服装费用由供应商承担；</w:t>
      </w:r>
    </w:p>
    <w:p w14:paraId="6B73F1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2.维修服务中使用的耗材由供应商提供（每月供应商按照2000元计算，超出部分采购人负责，维修服务中使用的耗材不含空调维修），工具由供应商提供；</w:t>
      </w:r>
    </w:p>
    <w:p w14:paraId="73617C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3.秩序维护服务中涉及的工具由供应商提供；</w:t>
      </w:r>
    </w:p>
    <w:p w14:paraId="660465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4.保洁服务中使用的工具、耗材由供应商承担；</w:t>
      </w:r>
    </w:p>
    <w:p w14:paraId="3DF1ED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5.采购人无偿提供给供应商办公用房和库房各1间，均不低于18㎡；</w:t>
      </w:r>
    </w:p>
    <w:p w14:paraId="5FAA74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6.采购人不提供物业服务人员食宿，均由供应商承担。</w:t>
      </w:r>
    </w:p>
    <w:p w14:paraId="7C1200FC">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十</w:t>
      </w:r>
      <w:r>
        <w:rPr>
          <w:rFonts w:hint="eastAsia" w:ascii="宋体" w:hAnsi="宋体" w:eastAsia="宋体" w:cs="宋体"/>
          <w:sz w:val="24"/>
          <w:szCs w:val="24"/>
          <w:lang w:val="en-US" w:eastAsia="zh-CN"/>
        </w:rPr>
        <w:t>二</w:t>
      </w:r>
      <w:r>
        <w:rPr>
          <w:rFonts w:hint="eastAsia" w:ascii="宋体" w:hAnsi="宋体" w:eastAsia="宋体" w:cs="宋体"/>
          <w:sz w:val="24"/>
          <w:szCs w:val="24"/>
        </w:rPr>
        <w:t>、物业服务过程中，对物业公司评价考核验收标准</w:t>
      </w:r>
    </w:p>
    <w:p w14:paraId="6209192D">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按照采购合同的约定和现行国家标准、行业标准或企业标准对每一服务环节、安全标准的履约情况进行考核与验收。</w:t>
      </w:r>
    </w:p>
    <w:p w14:paraId="5D4F3BBE">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付款与考核相挂钩，中标供应商服务要达到采购人的要求，认真完成采购人规定的作业内容，达到采购人规定的工作标准。</w:t>
      </w:r>
    </w:p>
    <w:p w14:paraId="31546E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p>
    <w:p w14:paraId="30CC1A09">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p>
    <w:p w14:paraId="4D0136D1">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宋体" w:hAnsi="宋体" w:eastAsia="宋体" w:cs="宋体"/>
          <w:sz w:val="24"/>
          <w:szCs w:val="24"/>
        </w:rPr>
      </w:pPr>
    </w:p>
    <w:p w14:paraId="1913543D">
      <w:pPr>
        <w:pStyle w:val="2"/>
        <w:keepNext w:val="0"/>
        <w:keepLines w:val="0"/>
        <w:pageBreakBefore w:val="0"/>
        <w:widowControl w:val="0"/>
        <w:kinsoku/>
        <w:wordWrap/>
        <w:overflowPunct/>
        <w:topLinePunct w:val="0"/>
        <w:bidi w:val="0"/>
        <w:snapToGrid/>
        <w:spacing w:after="0" w:line="360" w:lineRule="auto"/>
        <w:ind w:firstLine="480" w:firstLineChars="200"/>
        <w:textAlignment w:val="auto"/>
        <w:rPr>
          <w:rFonts w:hint="eastAsia" w:ascii="宋体" w:hAnsi="宋体" w:eastAsia="宋体" w:cs="宋体"/>
          <w:sz w:val="24"/>
          <w:szCs w:val="24"/>
        </w:rPr>
      </w:pPr>
    </w:p>
    <w:p w14:paraId="21FE95B7">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p>
    <w:p w14:paraId="5377CDF4">
      <w:pPr>
        <w:pStyle w:val="11"/>
        <w:keepNext w:val="0"/>
        <w:keepLines w:val="0"/>
        <w:pageBreakBefore w:val="0"/>
        <w:widowControl w:val="0"/>
        <w:kinsoku/>
        <w:wordWrap/>
        <w:overflowPunct/>
        <w:topLinePunct w:val="0"/>
        <w:bidi w:val="0"/>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13138919">
      <w:pPr>
        <w:pStyle w:val="11"/>
        <w:rPr>
          <w:rFonts w:ascii="Times New Roman" w:hAnsi="Times New Roman"/>
        </w:rPr>
      </w:pPr>
      <w:r>
        <w:rPr>
          <w:rFonts w:ascii="Times New Roman" w:hAnsi="Times New Roman"/>
        </w:rPr>
        <w:t>第三部分  供应商须知</w:t>
      </w:r>
      <w:bookmarkEnd w:id="1"/>
    </w:p>
    <w:p w14:paraId="519B83FA">
      <w:pPr>
        <w:pStyle w:val="29"/>
        <w:spacing w:line="360" w:lineRule="auto"/>
        <w:jc w:val="center"/>
        <w:rPr>
          <w:rFonts w:ascii="Times New Roman" w:hAnsi="Times New Roman" w:eastAsia="宋体" w:cs="Times New Roman"/>
          <w:color w:val="auto"/>
        </w:rPr>
      </w:pPr>
      <w:bookmarkStart w:id="6" w:name="_Toc411426751"/>
    </w:p>
    <w:p w14:paraId="346F8CC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EE161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2638E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A4537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FF1AAB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99AC29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37E6862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3E13BD3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5E0F5C7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69E08C3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CC326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11FF43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63F56F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7965BC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4BFA49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40EBC42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06D4788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1CE39D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42A97C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5254D6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BFB00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22C6A16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738270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C5F7B86">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2B1E40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13AE8A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6FAB9C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1FC5B51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4765F42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5"/>
      <w:bookmarkStart w:id="8" w:name="OLE_LINK6"/>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44F162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6034B0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E59C7C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05CF5B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6D605D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8B4B9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2B4E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31F7B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DBF31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0B9CB2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3100A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3D54B8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1AD04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717254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4E83C1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6C0757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40055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B6137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875BB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76AB6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7A198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A6CE63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219FF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76CDAB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029D5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0346B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E4439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4544F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1AC81C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A303D5D">
      <w:pPr>
        <w:pStyle w:val="29"/>
        <w:spacing w:line="360" w:lineRule="auto"/>
        <w:ind w:firstLine="480" w:firstLineChars="200"/>
        <w:jc w:val="both"/>
        <w:rPr>
          <w:rFonts w:ascii="Times New Roman" w:hAnsi="Times New Roman" w:eastAsia="宋体" w:cs="Times New Roman"/>
          <w:color w:val="auto"/>
        </w:rPr>
      </w:pPr>
    </w:p>
    <w:p w14:paraId="0B19902E">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40C6A7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78C5CD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447B8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475DC50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04BBCC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09ABAE2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63053E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0B37A3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8527D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BF564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793D59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4A8519B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0429BC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50F02D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2980D26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78C36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E6DC8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AF607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C867B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2F203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188D51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F4578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7FE2C6DD">
      <w:pPr>
        <w:pStyle w:val="29"/>
        <w:spacing w:line="360" w:lineRule="auto"/>
        <w:ind w:firstLine="480" w:firstLineChars="200"/>
        <w:jc w:val="both"/>
        <w:rPr>
          <w:rFonts w:ascii="Times New Roman" w:hAnsi="Times New Roman" w:eastAsia="宋体" w:cs="Times New Roman"/>
          <w:color w:val="auto"/>
        </w:rPr>
      </w:pPr>
    </w:p>
    <w:p w14:paraId="070F618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14F1E4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DF6F8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3E17A5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454098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67DEC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6D8C62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6D9731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799A32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479959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28A586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33277F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23AD1C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2B3018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3C8DDB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620590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8DDF6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27DE96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5A3C09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7EDC7C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345B13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312160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76D8E0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DE3DE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6D77C9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154258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60C1FA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46EA90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F81C4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4E59C9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1DD156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156A49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206C82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6C02F7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5033B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18B398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561C63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32ECDF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45189E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B6584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0CBCC9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022F1FF4">
      <w:pPr>
        <w:pStyle w:val="29"/>
        <w:spacing w:line="360" w:lineRule="auto"/>
        <w:jc w:val="center"/>
        <w:rPr>
          <w:rFonts w:ascii="Times New Roman" w:hAnsi="Times New Roman" w:eastAsia="宋体" w:cs="Times New Roman"/>
          <w:color w:val="auto"/>
        </w:rPr>
      </w:pPr>
    </w:p>
    <w:p w14:paraId="109E61C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043799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46F724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46853B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0349749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85F135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6CD6A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40A42F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8C3FB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404430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6BBF4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2DA5E91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5E171F7C">
      <w:pPr>
        <w:pStyle w:val="29"/>
        <w:spacing w:line="360" w:lineRule="auto"/>
        <w:ind w:firstLine="480" w:firstLineChars="200"/>
        <w:jc w:val="both"/>
        <w:rPr>
          <w:rFonts w:ascii="Times New Roman" w:hAnsi="Times New Roman" w:eastAsia="宋体" w:cs="Times New Roman"/>
          <w:color w:val="auto"/>
        </w:rPr>
      </w:pPr>
    </w:p>
    <w:p w14:paraId="2CCFA584">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77842A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6090FB6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0D1B5A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2767BA7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E8A42A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B155E3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8C608D9">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009B34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5649B70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05D44A5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47720BA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673AF5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3D1C92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154C0C4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56443CF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66A177B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02FB2F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29D76E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8BE8A7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771AFC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6FB86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7091D9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6C0B4E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9DF6F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58B03E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DCD1D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80037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DFDC0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9DC53D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535F90C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087E57D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639C774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7FBCB0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5554624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6378A41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442502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8AABA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2B2912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4FB73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7F7C0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767FB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599BB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24C304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0D6E7D63">
      <w:pPr>
        <w:pStyle w:val="29"/>
        <w:spacing w:line="360" w:lineRule="auto"/>
        <w:ind w:firstLine="480" w:firstLineChars="200"/>
        <w:jc w:val="both"/>
        <w:rPr>
          <w:rFonts w:ascii="Times New Roman" w:hAnsi="Times New Roman" w:eastAsia="宋体" w:cs="Times New Roman"/>
          <w:color w:val="auto"/>
        </w:rPr>
      </w:pPr>
    </w:p>
    <w:p w14:paraId="5FA7D443">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0CDE1D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1ABC92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1547D1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1A1A7E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101B2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81373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508764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1AF309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6D515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8695F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7BE777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7304AF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7508A2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F8A77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75151F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3B2373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131C13FD">
      <w:pPr>
        <w:pStyle w:val="29"/>
        <w:spacing w:line="360" w:lineRule="auto"/>
        <w:ind w:firstLine="480" w:firstLineChars="200"/>
        <w:jc w:val="both"/>
        <w:rPr>
          <w:rFonts w:ascii="Times New Roman" w:hAnsi="Times New Roman" w:eastAsia="宋体" w:cs="Times New Roman"/>
          <w:color w:val="auto"/>
        </w:rPr>
      </w:pPr>
    </w:p>
    <w:p w14:paraId="48BD942E">
      <w:pPr>
        <w:pStyle w:val="29"/>
        <w:snapToGrid w:val="0"/>
        <w:spacing w:line="360" w:lineRule="auto"/>
        <w:ind w:firstLine="480" w:firstLineChars="200"/>
        <w:jc w:val="both"/>
        <w:rPr>
          <w:rFonts w:ascii="Times New Roman" w:hAnsi="Times New Roman" w:eastAsia="宋体" w:cs="Times New Roman"/>
          <w:color w:val="auto"/>
        </w:rPr>
      </w:pPr>
    </w:p>
    <w:p w14:paraId="7860497F">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14111447">
      <w:pPr>
        <w:pStyle w:val="11"/>
        <w:rPr>
          <w:rFonts w:ascii="Times New Roman" w:hAnsi="Times New Roman"/>
        </w:rPr>
      </w:pPr>
      <w:r>
        <w:rPr>
          <w:rFonts w:ascii="Times New Roman" w:hAnsi="Times New Roman"/>
        </w:rPr>
        <w:t>第四部分  合同草案</w:t>
      </w:r>
      <w:bookmarkEnd w:id="6"/>
    </w:p>
    <w:p w14:paraId="7D7ED727">
      <w:pPr>
        <w:tabs>
          <w:tab w:val="left" w:pos="412"/>
          <w:tab w:val="left" w:pos="618"/>
        </w:tabs>
        <w:spacing w:line="520" w:lineRule="exact"/>
        <w:jc w:val="center"/>
        <w:rPr>
          <w:b/>
          <w:bCs/>
          <w:sz w:val="24"/>
          <w:szCs w:val="24"/>
        </w:rPr>
      </w:pPr>
      <w:r>
        <w:rPr>
          <w:b/>
          <w:bCs/>
          <w:sz w:val="24"/>
          <w:szCs w:val="24"/>
        </w:rPr>
        <w:t>合同一般条款</w:t>
      </w:r>
    </w:p>
    <w:p w14:paraId="6A1EEC8F">
      <w:pPr>
        <w:snapToGrid w:val="0"/>
        <w:spacing w:line="360" w:lineRule="auto"/>
        <w:ind w:firstLine="482" w:firstLineChars="200"/>
        <w:rPr>
          <w:b/>
          <w:bCs/>
          <w:sz w:val="24"/>
          <w:szCs w:val="24"/>
        </w:rPr>
      </w:pPr>
    </w:p>
    <w:p w14:paraId="1A11A63E">
      <w:pPr>
        <w:snapToGrid w:val="0"/>
        <w:spacing w:line="360" w:lineRule="auto"/>
        <w:ind w:firstLine="482" w:firstLineChars="200"/>
        <w:rPr>
          <w:sz w:val="24"/>
          <w:szCs w:val="24"/>
        </w:rPr>
      </w:pPr>
      <w:r>
        <w:rPr>
          <w:b/>
          <w:bCs/>
          <w:sz w:val="24"/>
          <w:szCs w:val="24"/>
        </w:rPr>
        <w:t>采购人（甲方）：</w:t>
      </w:r>
    </w:p>
    <w:p w14:paraId="769AA3A2">
      <w:pPr>
        <w:snapToGrid w:val="0"/>
        <w:spacing w:line="360" w:lineRule="auto"/>
        <w:ind w:firstLine="482" w:firstLineChars="200"/>
        <w:rPr>
          <w:sz w:val="24"/>
          <w:szCs w:val="24"/>
        </w:rPr>
      </w:pPr>
      <w:r>
        <w:rPr>
          <w:b/>
          <w:bCs/>
          <w:sz w:val="24"/>
          <w:szCs w:val="24"/>
        </w:rPr>
        <w:t>供应商（乙方）：</w:t>
      </w:r>
    </w:p>
    <w:p w14:paraId="60DDAF9B">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0B61AF19">
      <w:pPr>
        <w:pStyle w:val="37"/>
        <w:numPr>
          <w:ilvl w:val="0"/>
          <w:numId w:val="11"/>
        </w:numPr>
        <w:spacing w:line="480" w:lineRule="exact"/>
        <w:ind w:firstLineChars="0"/>
        <w:rPr>
          <w:sz w:val="24"/>
        </w:rPr>
      </w:pPr>
      <w:r>
        <w:rPr>
          <w:rFonts w:hint="eastAsia"/>
          <w:sz w:val="24"/>
        </w:rPr>
        <w:t>本合同为中小企业预留合同</w:t>
      </w:r>
    </w:p>
    <w:p w14:paraId="052CBA79">
      <w:pPr>
        <w:pStyle w:val="37"/>
        <w:numPr>
          <w:ilvl w:val="0"/>
          <w:numId w:val="11"/>
        </w:numPr>
        <w:spacing w:line="480" w:lineRule="exact"/>
        <w:ind w:firstLineChars="0"/>
        <w:rPr>
          <w:sz w:val="24"/>
        </w:rPr>
      </w:pPr>
      <w:r>
        <w:rPr>
          <w:rFonts w:hint="eastAsia"/>
          <w:sz w:val="24"/>
        </w:rPr>
        <w:t>本合同非中小企业预留合同</w:t>
      </w:r>
    </w:p>
    <w:p w14:paraId="0EFC63F6">
      <w:pPr>
        <w:spacing w:line="480" w:lineRule="exact"/>
        <w:ind w:firstLine="480" w:firstLineChars="200"/>
        <w:rPr>
          <w:sz w:val="24"/>
          <w:szCs w:val="24"/>
        </w:rPr>
      </w:pPr>
      <w:r>
        <w:rPr>
          <w:sz w:val="24"/>
          <w:szCs w:val="24"/>
        </w:rPr>
        <w:t>第一条委托物业的基本情况</w:t>
      </w:r>
    </w:p>
    <w:p w14:paraId="704BB0B9">
      <w:pPr>
        <w:spacing w:line="360" w:lineRule="auto"/>
        <w:ind w:firstLine="484" w:firstLineChars="202"/>
        <w:rPr>
          <w:sz w:val="24"/>
          <w:szCs w:val="24"/>
        </w:rPr>
      </w:pPr>
      <w:r>
        <w:rPr>
          <w:sz w:val="24"/>
          <w:szCs w:val="24"/>
        </w:rPr>
        <w:t>物业名称：</w:t>
      </w:r>
    </w:p>
    <w:p w14:paraId="0F0CE649">
      <w:pPr>
        <w:spacing w:line="360" w:lineRule="auto"/>
        <w:ind w:firstLine="484" w:firstLineChars="202"/>
        <w:rPr>
          <w:sz w:val="24"/>
          <w:szCs w:val="24"/>
        </w:rPr>
      </w:pPr>
      <w:r>
        <w:rPr>
          <w:sz w:val="24"/>
          <w:szCs w:val="24"/>
        </w:rPr>
        <w:t>物业类型：</w:t>
      </w:r>
    </w:p>
    <w:p w14:paraId="7A0675BC">
      <w:pPr>
        <w:spacing w:line="360" w:lineRule="auto"/>
        <w:ind w:firstLine="484" w:firstLineChars="202"/>
        <w:rPr>
          <w:sz w:val="24"/>
          <w:szCs w:val="24"/>
        </w:rPr>
      </w:pPr>
      <w:r>
        <w:rPr>
          <w:sz w:val="24"/>
          <w:szCs w:val="24"/>
        </w:rPr>
        <w:t>座落位置：</w:t>
      </w:r>
    </w:p>
    <w:p w14:paraId="4782D0C8">
      <w:pPr>
        <w:spacing w:line="360" w:lineRule="auto"/>
        <w:ind w:firstLine="484" w:firstLineChars="202"/>
        <w:rPr>
          <w:sz w:val="24"/>
          <w:szCs w:val="24"/>
        </w:rPr>
      </w:pPr>
      <w:r>
        <w:rPr>
          <w:sz w:val="24"/>
          <w:szCs w:val="24"/>
        </w:rPr>
        <w:t>物业管理区域四至：</w:t>
      </w:r>
    </w:p>
    <w:p w14:paraId="36E64F40">
      <w:pPr>
        <w:spacing w:line="360" w:lineRule="auto"/>
        <w:ind w:firstLine="484" w:firstLineChars="202"/>
        <w:rPr>
          <w:sz w:val="24"/>
          <w:szCs w:val="24"/>
        </w:rPr>
      </w:pPr>
      <w:r>
        <w:rPr>
          <w:sz w:val="24"/>
          <w:szCs w:val="24"/>
        </w:rPr>
        <w:t>东至：南至：</w:t>
      </w:r>
    </w:p>
    <w:p w14:paraId="3F4E7A20">
      <w:pPr>
        <w:spacing w:line="360" w:lineRule="auto"/>
        <w:ind w:firstLine="484" w:firstLineChars="202"/>
        <w:rPr>
          <w:sz w:val="24"/>
          <w:szCs w:val="24"/>
        </w:rPr>
      </w:pPr>
      <w:r>
        <w:rPr>
          <w:sz w:val="24"/>
          <w:szCs w:val="24"/>
        </w:rPr>
        <w:t>西至：北至：</w:t>
      </w:r>
    </w:p>
    <w:p w14:paraId="6C7F1B71">
      <w:pPr>
        <w:spacing w:line="360" w:lineRule="auto"/>
        <w:ind w:firstLine="484" w:firstLineChars="202"/>
        <w:rPr>
          <w:sz w:val="24"/>
          <w:szCs w:val="24"/>
        </w:rPr>
      </w:pPr>
      <w:r>
        <w:rPr>
          <w:sz w:val="24"/>
          <w:szCs w:val="24"/>
        </w:rPr>
        <w:t>占地面积：大楼总建筑面积：</w:t>
      </w:r>
    </w:p>
    <w:p w14:paraId="0C7F6ABF">
      <w:pPr>
        <w:spacing w:line="360" w:lineRule="auto"/>
        <w:ind w:firstLine="484" w:firstLineChars="202"/>
        <w:rPr>
          <w:sz w:val="24"/>
          <w:szCs w:val="24"/>
        </w:rPr>
      </w:pPr>
      <w:r>
        <w:rPr>
          <w:sz w:val="24"/>
          <w:szCs w:val="24"/>
        </w:rPr>
        <w:t>其中：地上面积：平方米</w:t>
      </w:r>
    </w:p>
    <w:p w14:paraId="5FE52BC4">
      <w:pPr>
        <w:spacing w:line="360" w:lineRule="auto"/>
        <w:ind w:firstLine="484" w:firstLineChars="202"/>
        <w:rPr>
          <w:sz w:val="24"/>
          <w:szCs w:val="24"/>
        </w:rPr>
      </w:pPr>
      <w:r>
        <w:rPr>
          <w:sz w:val="24"/>
          <w:szCs w:val="24"/>
        </w:rPr>
        <w:t>地下面积：平方米</w:t>
      </w:r>
    </w:p>
    <w:p w14:paraId="1B1653F4">
      <w:pPr>
        <w:spacing w:line="360" w:lineRule="auto"/>
        <w:ind w:firstLine="484" w:firstLineChars="202"/>
        <w:rPr>
          <w:sz w:val="24"/>
          <w:szCs w:val="24"/>
        </w:rPr>
      </w:pPr>
      <w:r>
        <w:rPr>
          <w:sz w:val="24"/>
          <w:szCs w:val="24"/>
        </w:rPr>
        <w:t>标准层面积：平方米</w:t>
      </w:r>
    </w:p>
    <w:p w14:paraId="10D58801">
      <w:pPr>
        <w:spacing w:line="360" w:lineRule="auto"/>
        <w:ind w:firstLine="484" w:firstLineChars="202"/>
        <w:rPr>
          <w:sz w:val="24"/>
          <w:szCs w:val="24"/>
        </w:rPr>
      </w:pPr>
      <w:r>
        <w:rPr>
          <w:sz w:val="24"/>
          <w:szCs w:val="24"/>
        </w:rPr>
        <w:t>人防建筑面积：平方米</w:t>
      </w:r>
    </w:p>
    <w:p w14:paraId="5C32D27B">
      <w:pPr>
        <w:spacing w:line="360" w:lineRule="auto"/>
        <w:ind w:firstLine="484" w:firstLineChars="202"/>
        <w:rPr>
          <w:sz w:val="24"/>
          <w:szCs w:val="24"/>
        </w:rPr>
      </w:pPr>
      <w:r>
        <w:rPr>
          <w:sz w:val="24"/>
          <w:szCs w:val="24"/>
        </w:rPr>
        <w:t>建筑层数：地上层，地下层</w:t>
      </w:r>
    </w:p>
    <w:p w14:paraId="1917D805">
      <w:pPr>
        <w:spacing w:line="360" w:lineRule="auto"/>
        <w:ind w:firstLine="484" w:firstLineChars="202"/>
        <w:rPr>
          <w:sz w:val="24"/>
          <w:szCs w:val="24"/>
        </w:rPr>
      </w:pPr>
      <w:r>
        <w:rPr>
          <w:sz w:val="24"/>
          <w:szCs w:val="24"/>
        </w:rPr>
        <w:t>建筑尺寸：长：米，宽：米，高：米</w:t>
      </w:r>
    </w:p>
    <w:p w14:paraId="09FD1B65">
      <w:pPr>
        <w:spacing w:line="360" w:lineRule="auto"/>
        <w:ind w:firstLine="484" w:firstLineChars="202"/>
        <w:rPr>
          <w:sz w:val="24"/>
          <w:szCs w:val="24"/>
        </w:rPr>
      </w:pPr>
      <w:r>
        <w:rPr>
          <w:sz w:val="24"/>
          <w:szCs w:val="24"/>
        </w:rPr>
        <w:t>建筑层高：</w:t>
      </w:r>
    </w:p>
    <w:p w14:paraId="341DE531">
      <w:pPr>
        <w:spacing w:line="360" w:lineRule="auto"/>
        <w:ind w:firstLine="484" w:firstLineChars="202"/>
        <w:rPr>
          <w:sz w:val="24"/>
          <w:szCs w:val="24"/>
        </w:rPr>
      </w:pPr>
      <w:r>
        <w:rPr>
          <w:sz w:val="24"/>
          <w:szCs w:val="24"/>
        </w:rPr>
        <w:t>建筑结构：</w:t>
      </w:r>
    </w:p>
    <w:p w14:paraId="50B5DAD1">
      <w:pPr>
        <w:spacing w:line="480" w:lineRule="exact"/>
        <w:ind w:firstLine="480" w:firstLineChars="200"/>
        <w:rPr>
          <w:sz w:val="24"/>
          <w:szCs w:val="24"/>
        </w:rPr>
      </w:pPr>
      <w:r>
        <w:rPr>
          <w:sz w:val="24"/>
          <w:szCs w:val="24"/>
        </w:rPr>
        <w:t>第二条物业服务内容及标准</w:t>
      </w:r>
    </w:p>
    <w:p w14:paraId="2DF6F2B1">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00FFD246">
      <w:pPr>
        <w:spacing w:line="480" w:lineRule="exact"/>
        <w:ind w:firstLine="400" w:firstLineChars="200"/>
        <w:rPr>
          <w:spacing w:val="-20"/>
          <w:sz w:val="24"/>
          <w:szCs w:val="24"/>
          <w:u w:val="single"/>
        </w:rPr>
      </w:pPr>
    </w:p>
    <w:p w14:paraId="2A38220E">
      <w:pPr>
        <w:spacing w:line="480" w:lineRule="exact"/>
        <w:ind w:firstLine="480" w:firstLineChars="200"/>
        <w:rPr>
          <w:sz w:val="24"/>
          <w:szCs w:val="24"/>
        </w:rPr>
      </w:pPr>
      <w:r>
        <w:rPr>
          <w:sz w:val="24"/>
          <w:szCs w:val="24"/>
        </w:rPr>
        <w:t>（二）共用设施设备运行、维修、养护：</w:t>
      </w:r>
    </w:p>
    <w:p w14:paraId="79B0AC34">
      <w:pPr>
        <w:spacing w:line="480" w:lineRule="exact"/>
        <w:ind w:firstLine="480" w:firstLineChars="200"/>
        <w:rPr>
          <w:sz w:val="24"/>
          <w:szCs w:val="24"/>
        </w:rPr>
      </w:pPr>
      <w:r>
        <w:rPr>
          <w:sz w:val="24"/>
          <w:szCs w:val="24"/>
        </w:rPr>
        <w:t>1.供、配电设施设备:</w:t>
      </w:r>
    </w:p>
    <w:p w14:paraId="0BC6AC50">
      <w:pPr>
        <w:spacing w:line="480" w:lineRule="exact"/>
        <w:ind w:firstLine="400" w:firstLineChars="200"/>
        <w:rPr>
          <w:spacing w:val="-20"/>
          <w:sz w:val="24"/>
          <w:szCs w:val="24"/>
          <w:u w:val="single"/>
        </w:rPr>
      </w:pPr>
    </w:p>
    <w:p w14:paraId="707DB938">
      <w:pPr>
        <w:spacing w:line="480" w:lineRule="exact"/>
        <w:ind w:firstLine="480" w:firstLineChars="200"/>
        <w:rPr>
          <w:sz w:val="24"/>
          <w:szCs w:val="24"/>
        </w:rPr>
      </w:pPr>
      <w:r>
        <w:rPr>
          <w:sz w:val="24"/>
          <w:szCs w:val="24"/>
        </w:rPr>
        <w:t>2.给、排水设施设备:</w:t>
      </w:r>
    </w:p>
    <w:p w14:paraId="4C9854E1">
      <w:pPr>
        <w:spacing w:line="480" w:lineRule="exact"/>
        <w:ind w:firstLine="400" w:firstLineChars="200"/>
        <w:rPr>
          <w:spacing w:val="-20"/>
          <w:sz w:val="24"/>
          <w:szCs w:val="24"/>
          <w:u w:val="single"/>
        </w:rPr>
      </w:pPr>
    </w:p>
    <w:p w14:paraId="759BDB2E">
      <w:pPr>
        <w:spacing w:line="480" w:lineRule="exact"/>
        <w:ind w:firstLine="480" w:firstLineChars="200"/>
        <w:rPr>
          <w:sz w:val="24"/>
          <w:szCs w:val="24"/>
        </w:rPr>
      </w:pPr>
      <w:r>
        <w:rPr>
          <w:sz w:val="24"/>
          <w:szCs w:val="24"/>
        </w:rPr>
        <w:t>3.升降系统:</w:t>
      </w:r>
    </w:p>
    <w:p w14:paraId="134C7F7F">
      <w:pPr>
        <w:spacing w:line="480" w:lineRule="exact"/>
        <w:ind w:firstLine="400" w:firstLineChars="200"/>
        <w:rPr>
          <w:spacing w:val="-20"/>
          <w:sz w:val="24"/>
          <w:szCs w:val="24"/>
          <w:u w:val="single"/>
        </w:rPr>
      </w:pPr>
    </w:p>
    <w:p w14:paraId="42DCD9DE">
      <w:pPr>
        <w:spacing w:line="480" w:lineRule="exact"/>
        <w:ind w:firstLine="480" w:firstLineChars="200"/>
        <w:rPr>
          <w:sz w:val="24"/>
          <w:szCs w:val="24"/>
        </w:rPr>
      </w:pPr>
      <w:r>
        <w:rPr>
          <w:sz w:val="24"/>
          <w:szCs w:val="24"/>
        </w:rPr>
        <w:t>4.消防系统:</w:t>
      </w:r>
    </w:p>
    <w:p w14:paraId="42298C7B">
      <w:pPr>
        <w:spacing w:line="480" w:lineRule="exact"/>
        <w:ind w:firstLine="400" w:firstLineChars="200"/>
        <w:rPr>
          <w:spacing w:val="-20"/>
          <w:sz w:val="24"/>
          <w:szCs w:val="24"/>
          <w:u w:val="single"/>
        </w:rPr>
      </w:pPr>
    </w:p>
    <w:p w14:paraId="1D1CF078">
      <w:pPr>
        <w:spacing w:line="480" w:lineRule="exact"/>
        <w:ind w:firstLine="480" w:firstLineChars="200"/>
        <w:rPr>
          <w:sz w:val="24"/>
          <w:szCs w:val="24"/>
        </w:rPr>
      </w:pPr>
      <w:r>
        <w:rPr>
          <w:sz w:val="24"/>
          <w:szCs w:val="24"/>
        </w:rPr>
        <w:t>5.空气调节系统:</w:t>
      </w:r>
    </w:p>
    <w:p w14:paraId="72C86F1C">
      <w:pPr>
        <w:spacing w:line="480" w:lineRule="exact"/>
        <w:ind w:firstLine="400" w:firstLineChars="200"/>
        <w:rPr>
          <w:spacing w:val="-20"/>
          <w:sz w:val="24"/>
          <w:szCs w:val="24"/>
          <w:u w:val="single"/>
        </w:rPr>
      </w:pPr>
    </w:p>
    <w:p w14:paraId="3FCD7211">
      <w:pPr>
        <w:spacing w:line="480" w:lineRule="exact"/>
        <w:ind w:firstLine="480" w:firstLineChars="200"/>
        <w:rPr>
          <w:sz w:val="24"/>
          <w:szCs w:val="24"/>
        </w:rPr>
      </w:pPr>
      <w:r>
        <w:rPr>
          <w:sz w:val="24"/>
          <w:szCs w:val="24"/>
        </w:rPr>
        <w:t>6.智能化系统:</w:t>
      </w:r>
    </w:p>
    <w:p w14:paraId="08DFE743">
      <w:pPr>
        <w:spacing w:line="480" w:lineRule="exact"/>
        <w:ind w:firstLine="400" w:firstLineChars="200"/>
        <w:rPr>
          <w:spacing w:val="-20"/>
          <w:sz w:val="24"/>
          <w:szCs w:val="24"/>
          <w:u w:val="single"/>
        </w:rPr>
      </w:pPr>
    </w:p>
    <w:p w14:paraId="25C4198F">
      <w:pPr>
        <w:spacing w:line="480" w:lineRule="exact"/>
        <w:ind w:firstLine="480" w:firstLineChars="200"/>
        <w:rPr>
          <w:sz w:val="24"/>
          <w:szCs w:val="24"/>
        </w:rPr>
      </w:pPr>
      <w:r>
        <w:rPr>
          <w:sz w:val="24"/>
          <w:szCs w:val="24"/>
        </w:rPr>
        <w:t>7.楼宇自动化系统（通讯系统等）:</w:t>
      </w:r>
    </w:p>
    <w:p w14:paraId="06E73E1B">
      <w:pPr>
        <w:spacing w:line="480" w:lineRule="exact"/>
        <w:ind w:firstLine="400" w:firstLineChars="200"/>
        <w:rPr>
          <w:spacing w:val="-20"/>
          <w:sz w:val="24"/>
          <w:szCs w:val="24"/>
          <w:u w:val="single"/>
        </w:rPr>
      </w:pPr>
    </w:p>
    <w:p w14:paraId="55CB4349">
      <w:pPr>
        <w:spacing w:line="480" w:lineRule="exact"/>
        <w:ind w:firstLine="480" w:firstLineChars="200"/>
        <w:rPr>
          <w:sz w:val="24"/>
          <w:szCs w:val="24"/>
        </w:rPr>
      </w:pPr>
      <w:r>
        <w:rPr>
          <w:sz w:val="24"/>
          <w:szCs w:val="24"/>
        </w:rPr>
        <w:t>8.停车场管理系统:</w:t>
      </w:r>
    </w:p>
    <w:p w14:paraId="69268394">
      <w:pPr>
        <w:spacing w:line="480" w:lineRule="exact"/>
        <w:ind w:firstLine="400" w:firstLineChars="200"/>
        <w:rPr>
          <w:spacing w:val="-20"/>
          <w:sz w:val="24"/>
          <w:szCs w:val="24"/>
          <w:u w:val="single"/>
        </w:rPr>
      </w:pPr>
    </w:p>
    <w:p w14:paraId="010B1942">
      <w:pPr>
        <w:spacing w:line="480" w:lineRule="exact"/>
        <w:ind w:firstLine="480" w:firstLineChars="200"/>
        <w:rPr>
          <w:sz w:val="24"/>
          <w:szCs w:val="24"/>
        </w:rPr>
      </w:pPr>
      <w:r>
        <w:rPr>
          <w:sz w:val="24"/>
          <w:szCs w:val="24"/>
        </w:rPr>
        <w:t>9.其他:</w:t>
      </w:r>
    </w:p>
    <w:p w14:paraId="0F114859">
      <w:pPr>
        <w:spacing w:line="480" w:lineRule="exact"/>
        <w:ind w:firstLine="400" w:firstLineChars="200"/>
        <w:rPr>
          <w:spacing w:val="-20"/>
          <w:sz w:val="24"/>
          <w:szCs w:val="24"/>
          <w:u w:val="single"/>
        </w:rPr>
      </w:pPr>
    </w:p>
    <w:p w14:paraId="4B8D25D9">
      <w:pPr>
        <w:spacing w:line="480" w:lineRule="exact"/>
        <w:ind w:firstLine="480" w:firstLineChars="200"/>
        <w:rPr>
          <w:sz w:val="24"/>
          <w:szCs w:val="24"/>
        </w:rPr>
      </w:pPr>
      <w:r>
        <w:rPr>
          <w:sz w:val="24"/>
          <w:szCs w:val="24"/>
        </w:rPr>
        <w:t>（三）共用部位和共用场地的环境保洁和绿化养护：</w:t>
      </w:r>
    </w:p>
    <w:p w14:paraId="7EECF559">
      <w:pPr>
        <w:spacing w:line="480" w:lineRule="exact"/>
        <w:ind w:firstLine="400" w:firstLineChars="200"/>
        <w:rPr>
          <w:spacing w:val="-20"/>
          <w:sz w:val="24"/>
          <w:szCs w:val="24"/>
          <w:u w:val="single"/>
        </w:rPr>
      </w:pPr>
    </w:p>
    <w:p w14:paraId="788FE346">
      <w:pPr>
        <w:spacing w:line="480" w:lineRule="exact"/>
        <w:ind w:firstLine="480" w:firstLineChars="200"/>
        <w:rPr>
          <w:sz w:val="24"/>
          <w:szCs w:val="24"/>
        </w:rPr>
      </w:pPr>
      <w:r>
        <w:rPr>
          <w:sz w:val="24"/>
          <w:szCs w:val="24"/>
        </w:rPr>
        <w:t>（四）物业装饰装修的管理：</w:t>
      </w:r>
    </w:p>
    <w:p w14:paraId="15214B4F">
      <w:pPr>
        <w:spacing w:line="480" w:lineRule="exact"/>
        <w:ind w:firstLine="400" w:firstLineChars="200"/>
        <w:rPr>
          <w:spacing w:val="-20"/>
          <w:sz w:val="24"/>
          <w:szCs w:val="24"/>
          <w:u w:val="single"/>
        </w:rPr>
      </w:pPr>
    </w:p>
    <w:p w14:paraId="73F73023">
      <w:pPr>
        <w:spacing w:line="480" w:lineRule="exact"/>
        <w:ind w:firstLine="480" w:firstLineChars="200"/>
        <w:rPr>
          <w:sz w:val="24"/>
          <w:szCs w:val="24"/>
          <w:bdr w:val="single" w:color="auto" w:sz="4" w:space="0"/>
        </w:rPr>
      </w:pPr>
      <w:r>
        <w:rPr>
          <w:sz w:val="24"/>
          <w:szCs w:val="24"/>
        </w:rPr>
        <w:t>（五）车辆行驶和停放秩序的服务、管理：</w:t>
      </w:r>
    </w:p>
    <w:p w14:paraId="495EB132">
      <w:pPr>
        <w:spacing w:line="480" w:lineRule="exact"/>
        <w:ind w:firstLine="400" w:firstLineChars="200"/>
        <w:rPr>
          <w:spacing w:val="-20"/>
          <w:sz w:val="24"/>
          <w:szCs w:val="24"/>
          <w:u w:val="single"/>
        </w:rPr>
      </w:pPr>
    </w:p>
    <w:p w14:paraId="1FD72D7B">
      <w:pPr>
        <w:spacing w:line="480" w:lineRule="exact"/>
        <w:ind w:firstLine="480" w:firstLineChars="200"/>
        <w:rPr>
          <w:sz w:val="24"/>
          <w:szCs w:val="24"/>
          <w:bdr w:val="single" w:color="auto" w:sz="4" w:space="0"/>
        </w:rPr>
      </w:pPr>
      <w:r>
        <w:rPr>
          <w:sz w:val="24"/>
          <w:szCs w:val="24"/>
        </w:rPr>
        <w:t>（六）物业管理区域内公共秩序的维护和消防管理：</w:t>
      </w:r>
    </w:p>
    <w:p w14:paraId="3EDC24BE">
      <w:pPr>
        <w:spacing w:line="480" w:lineRule="exact"/>
        <w:ind w:firstLine="400" w:firstLineChars="200"/>
        <w:rPr>
          <w:spacing w:val="-20"/>
          <w:sz w:val="24"/>
          <w:szCs w:val="24"/>
          <w:u w:val="single"/>
        </w:rPr>
      </w:pPr>
    </w:p>
    <w:p w14:paraId="08DDB4EF">
      <w:pPr>
        <w:spacing w:line="480" w:lineRule="exact"/>
        <w:ind w:firstLine="480" w:firstLineChars="200"/>
        <w:rPr>
          <w:sz w:val="24"/>
          <w:szCs w:val="24"/>
        </w:rPr>
      </w:pPr>
      <w:r>
        <w:rPr>
          <w:sz w:val="24"/>
          <w:szCs w:val="24"/>
        </w:rPr>
        <w:t>（七）物业档案的建立、保管和使用：</w:t>
      </w:r>
    </w:p>
    <w:p w14:paraId="2F813995">
      <w:pPr>
        <w:spacing w:line="480" w:lineRule="exact"/>
        <w:ind w:firstLine="400" w:firstLineChars="200"/>
        <w:rPr>
          <w:spacing w:val="-20"/>
          <w:sz w:val="24"/>
          <w:szCs w:val="24"/>
          <w:u w:val="single"/>
        </w:rPr>
      </w:pPr>
    </w:p>
    <w:p w14:paraId="2D4C4897">
      <w:pPr>
        <w:spacing w:line="480" w:lineRule="exact"/>
        <w:ind w:firstLine="480" w:firstLineChars="200"/>
        <w:rPr>
          <w:sz w:val="24"/>
          <w:szCs w:val="24"/>
        </w:rPr>
      </w:pPr>
      <w:r>
        <w:rPr>
          <w:sz w:val="24"/>
          <w:szCs w:val="24"/>
        </w:rPr>
        <w:t>（八）其他委托事项：</w:t>
      </w:r>
    </w:p>
    <w:p w14:paraId="06A075EC">
      <w:pPr>
        <w:spacing w:line="480" w:lineRule="exact"/>
        <w:ind w:firstLine="480" w:firstLineChars="200"/>
        <w:rPr>
          <w:sz w:val="24"/>
          <w:szCs w:val="24"/>
        </w:rPr>
      </w:pPr>
      <w:r>
        <w:rPr>
          <w:sz w:val="24"/>
          <w:szCs w:val="24"/>
        </w:rPr>
        <w:t>1、</w:t>
      </w:r>
    </w:p>
    <w:p w14:paraId="19EBC381">
      <w:pPr>
        <w:spacing w:line="480" w:lineRule="exact"/>
        <w:ind w:firstLine="480" w:firstLineChars="200"/>
        <w:rPr>
          <w:sz w:val="24"/>
          <w:szCs w:val="24"/>
        </w:rPr>
      </w:pPr>
      <w:r>
        <w:rPr>
          <w:sz w:val="24"/>
          <w:szCs w:val="24"/>
        </w:rPr>
        <w:t>2、</w:t>
      </w:r>
    </w:p>
    <w:p w14:paraId="7A36CC8D">
      <w:pPr>
        <w:spacing w:line="480" w:lineRule="exact"/>
        <w:ind w:firstLine="480" w:firstLineChars="200"/>
        <w:rPr>
          <w:sz w:val="24"/>
          <w:szCs w:val="24"/>
          <w:u w:val="single"/>
        </w:rPr>
      </w:pPr>
      <w:r>
        <w:rPr>
          <w:sz w:val="24"/>
          <w:szCs w:val="24"/>
        </w:rPr>
        <w:t>3、</w:t>
      </w:r>
    </w:p>
    <w:p w14:paraId="3E93FC54">
      <w:pPr>
        <w:spacing w:line="480" w:lineRule="exact"/>
        <w:ind w:firstLine="480" w:firstLineChars="200"/>
        <w:rPr>
          <w:sz w:val="24"/>
          <w:szCs w:val="24"/>
        </w:rPr>
      </w:pPr>
      <w:r>
        <w:rPr>
          <w:sz w:val="24"/>
          <w:szCs w:val="24"/>
        </w:rPr>
        <w:t>第三条物业服务合同期限</w:t>
      </w:r>
    </w:p>
    <w:p w14:paraId="59441117">
      <w:pPr>
        <w:spacing w:line="480" w:lineRule="exact"/>
        <w:ind w:firstLine="480" w:firstLineChars="200"/>
        <w:rPr>
          <w:color w:val="FF0000"/>
          <w:sz w:val="24"/>
          <w:szCs w:val="24"/>
        </w:rPr>
      </w:pPr>
      <w:r>
        <w:rPr>
          <w:sz w:val="24"/>
          <w:szCs w:val="24"/>
        </w:rPr>
        <w:t>物业服务合同期限为年。</w:t>
      </w:r>
    </w:p>
    <w:p w14:paraId="2F5C9A3A">
      <w:pPr>
        <w:spacing w:line="480" w:lineRule="exact"/>
        <w:ind w:firstLine="480" w:firstLineChars="200"/>
        <w:rPr>
          <w:sz w:val="24"/>
          <w:szCs w:val="24"/>
        </w:rPr>
      </w:pPr>
      <w:r>
        <w:rPr>
          <w:sz w:val="24"/>
          <w:szCs w:val="24"/>
        </w:rPr>
        <w:t>自    年   月    日起至     年   月     日终止。</w:t>
      </w:r>
    </w:p>
    <w:p w14:paraId="0900B9AE">
      <w:pPr>
        <w:spacing w:line="480" w:lineRule="exact"/>
        <w:ind w:firstLine="480" w:firstLineChars="200"/>
        <w:rPr>
          <w:sz w:val="24"/>
          <w:szCs w:val="24"/>
        </w:rPr>
      </w:pPr>
      <w:r>
        <w:rPr>
          <w:sz w:val="24"/>
          <w:szCs w:val="24"/>
        </w:rPr>
        <w:t>第四条甲方权利义务</w:t>
      </w:r>
    </w:p>
    <w:p w14:paraId="395E23F5">
      <w:pPr>
        <w:spacing w:line="480" w:lineRule="exact"/>
        <w:ind w:firstLine="480" w:firstLineChars="200"/>
        <w:rPr>
          <w:sz w:val="24"/>
          <w:szCs w:val="24"/>
        </w:rPr>
      </w:pPr>
      <w:r>
        <w:rPr>
          <w:sz w:val="24"/>
          <w:szCs w:val="24"/>
        </w:rPr>
        <w:t>（一）代表和维护采购人所有人员在物业管理服务活动中的合法权益；</w:t>
      </w:r>
    </w:p>
    <w:p w14:paraId="50659C96">
      <w:pPr>
        <w:spacing w:line="480" w:lineRule="exact"/>
        <w:ind w:firstLine="480" w:firstLineChars="200"/>
        <w:rPr>
          <w:sz w:val="24"/>
          <w:szCs w:val="24"/>
        </w:rPr>
      </w:pPr>
      <w:r>
        <w:rPr>
          <w:sz w:val="24"/>
          <w:szCs w:val="24"/>
        </w:rPr>
        <w:t>（二）制定、修改管理规约，监督采购人所有人员遵守管理规约；</w:t>
      </w:r>
    </w:p>
    <w:p w14:paraId="1366D35D">
      <w:pPr>
        <w:spacing w:line="480" w:lineRule="exact"/>
        <w:ind w:firstLine="480" w:firstLineChars="200"/>
        <w:rPr>
          <w:sz w:val="24"/>
          <w:szCs w:val="24"/>
        </w:rPr>
      </w:pPr>
      <w:r>
        <w:rPr>
          <w:sz w:val="24"/>
          <w:szCs w:val="24"/>
        </w:rPr>
        <w:t>（三）审定物业服务合同内容，选聘、解聘物业服务企业；</w:t>
      </w:r>
    </w:p>
    <w:p w14:paraId="401CB4D0">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35AB394B">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20F5C09F">
      <w:pPr>
        <w:spacing w:line="480" w:lineRule="exact"/>
        <w:ind w:firstLine="480" w:firstLineChars="200"/>
        <w:rPr>
          <w:sz w:val="24"/>
          <w:szCs w:val="24"/>
        </w:rPr>
      </w:pPr>
      <w:r>
        <w:rPr>
          <w:sz w:val="24"/>
          <w:szCs w:val="24"/>
        </w:rPr>
        <w:t>（六）负责提供物业管理服务所需相关文件和资料；</w:t>
      </w:r>
    </w:p>
    <w:p w14:paraId="2554F866">
      <w:pPr>
        <w:spacing w:line="480" w:lineRule="exact"/>
        <w:ind w:firstLine="480" w:firstLineChars="200"/>
        <w:rPr>
          <w:sz w:val="24"/>
          <w:szCs w:val="24"/>
        </w:rPr>
      </w:pPr>
      <w:r>
        <w:rPr>
          <w:sz w:val="24"/>
          <w:szCs w:val="24"/>
        </w:rPr>
        <w:t>（七）其他：</w:t>
      </w:r>
    </w:p>
    <w:p w14:paraId="12D25018">
      <w:pPr>
        <w:spacing w:line="480" w:lineRule="exact"/>
        <w:ind w:firstLine="480" w:firstLineChars="200"/>
        <w:rPr>
          <w:sz w:val="24"/>
          <w:szCs w:val="24"/>
        </w:rPr>
      </w:pPr>
      <w:r>
        <w:rPr>
          <w:sz w:val="24"/>
          <w:szCs w:val="24"/>
        </w:rPr>
        <w:t>1、</w:t>
      </w:r>
    </w:p>
    <w:p w14:paraId="03154639">
      <w:pPr>
        <w:spacing w:line="480" w:lineRule="exact"/>
        <w:ind w:firstLine="480" w:firstLineChars="200"/>
        <w:rPr>
          <w:sz w:val="24"/>
          <w:szCs w:val="24"/>
          <w:u w:val="single"/>
        </w:rPr>
      </w:pPr>
      <w:r>
        <w:rPr>
          <w:sz w:val="24"/>
          <w:szCs w:val="24"/>
        </w:rPr>
        <w:t>2、</w:t>
      </w:r>
    </w:p>
    <w:p w14:paraId="502C0CBE">
      <w:pPr>
        <w:spacing w:line="480" w:lineRule="exact"/>
        <w:ind w:firstLine="480" w:firstLineChars="200"/>
        <w:rPr>
          <w:sz w:val="24"/>
          <w:szCs w:val="24"/>
          <w:bdr w:val="single" w:color="auto" w:sz="4" w:space="0"/>
        </w:rPr>
      </w:pPr>
      <w:r>
        <w:rPr>
          <w:sz w:val="24"/>
          <w:szCs w:val="24"/>
        </w:rPr>
        <w:t>3、</w:t>
      </w:r>
    </w:p>
    <w:p w14:paraId="0B321AA9">
      <w:pPr>
        <w:spacing w:line="480" w:lineRule="exact"/>
        <w:ind w:firstLine="480" w:firstLineChars="200"/>
        <w:rPr>
          <w:sz w:val="24"/>
          <w:szCs w:val="24"/>
        </w:rPr>
      </w:pPr>
      <w:r>
        <w:rPr>
          <w:sz w:val="24"/>
          <w:szCs w:val="24"/>
        </w:rPr>
        <w:t>第五条乙方权利义务</w:t>
      </w:r>
    </w:p>
    <w:p w14:paraId="2F1C1B2F">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12408956">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4C2EFCCE">
      <w:pPr>
        <w:spacing w:line="480" w:lineRule="exact"/>
        <w:ind w:firstLine="480" w:firstLineChars="200"/>
        <w:rPr>
          <w:sz w:val="24"/>
          <w:szCs w:val="24"/>
        </w:rPr>
      </w:pPr>
      <w:r>
        <w:rPr>
          <w:sz w:val="24"/>
          <w:szCs w:val="24"/>
        </w:rPr>
        <w:t>（三）依照本合同约定向采购人收取物业管理服务费；</w:t>
      </w:r>
    </w:p>
    <w:p w14:paraId="3A06586C">
      <w:pPr>
        <w:spacing w:line="480" w:lineRule="exact"/>
        <w:ind w:firstLine="480" w:firstLineChars="200"/>
        <w:rPr>
          <w:sz w:val="24"/>
          <w:szCs w:val="24"/>
        </w:rPr>
      </w:pPr>
      <w:r>
        <w:rPr>
          <w:sz w:val="24"/>
          <w:szCs w:val="24"/>
        </w:rPr>
        <w:t>（四）建立物业项目的管理档案；</w:t>
      </w:r>
    </w:p>
    <w:p w14:paraId="3E2F5486">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36FA720B">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01781345">
      <w:pPr>
        <w:spacing w:line="480" w:lineRule="exact"/>
        <w:ind w:firstLine="480" w:firstLineChars="200"/>
        <w:rPr>
          <w:sz w:val="24"/>
          <w:szCs w:val="24"/>
        </w:rPr>
      </w:pPr>
      <w:r>
        <w:rPr>
          <w:sz w:val="24"/>
          <w:szCs w:val="24"/>
        </w:rPr>
        <w:t>（七）不得将物业项目全部委托给他人管理，但可以将专项服务委托专业公司承担；</w:t>
      </w:r>
    </w:p>
    <w:p w14:paraId="00682102">
      <w:pPr>
        <w:spacing w:line="480" w:lineRule="exact"/>
        <w:ind w:firstLine="480" w:firstLineChars="200"/>
        <w:rPr>
          <w:sz w:val="24"/>
          <w:szCs w:val="24"/>
        </w:rPr>
      </w:pPr>
      <w:r>
        <w:rPr>
          <w:sz w:val="24"/>
          <w:szCs w:val="24"/>
        </w:rPr>
        <w:t>（八）负责编制物业的年度维修养护计划，并组织实施；</w:t>
      </w:r>
    </w:p>
    <w:p w14:paraId="750CCB08">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21A92337">
      <w:pPr>
        <w:spacing w:line="480" w:lineRule="exact"/>
        <w:ind w:firstLine="480" w:firstLineChars="200"/>
        <w:rPr>
          <w:sz w:val="24"/>
          <w:szCs w:val="24"/>
        </w:rPr>
      </w:pPr>
      <w:r>
        <w:rPr>
          <w:sz w:val="24"/>
          <w:szCs w:val="24"/>
        </w:rPr>
        <w:t>（十）负责编制物业服务年度计划；</w:t>
      </w:r>
    </w:p>
    <w:p w14:paraId="1C3977BC">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099EB39E">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1822BEF6">
      <w:pPr>
        <w:spacing w:line="480" w:lineRule="exact"/>
        <w:ind w:firstLine="480" w:firstLineChars="200"/>
        <w:rPr>
          <w:sz w:val="24"/>
          <w:szCs w:val="24"/>
        </w:rPr>
      </w:pPr>
      <w:r>
        <w:rPr>
          <w:sz w:val="24"/>
          <w:szCs w:val="24"/>
        </w:rPr>
        <w:t>1、预收的物业管理服务费等收益余额；</w:t>
      </w:r>
    </w:p>
    <w:p w14:paraId="5D82015C">
      <w:pPr>
        <w:spacing w:line="480" w:lineRule="exact"/>
        <w:ind w:firstLine="480" w:firstLineChars="200"/>
        <w:rPr>
          <w:sz w:val="24"/>
          <w:szCs w:val="24"/>
        </w:rPr>
      </w:pPr>
      <w:r>
        <w:rPr>
          <w:sz w:val="24"/>
          <w:szCs w:val="24"/>
        </w:rPr>
        <w:t>2、物业管理项目的档案资料；</w:t>
      </w:r>
    </w:p>
    <w:p w14:paraId="0D47D960">
      <w:pPr>
        <w:spacing w:line="480" w:lineRule="exact"/>
        <w:ind w:firstLine="480" w:firstLineChars="200"/>
        <w:rPr>
          <w:sz w:val="24"/>
          <w:szCs w:val="24"/>
        </w:rPr>
      </w:pPr>
      <w:r>
        <w:rPr>
          <w:sz w:val="24"/>
          <w:szCs w:val="24"/>
        </w:rPr>
        <w:t>3、物业管理用房和属于采购人的场地、设施设备。</w:t>
      </w:r>
    </w:p>
    <w:p w14:paraId="00425E71">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85C73E3">
      <w:pPr>
        <w:spacing w:line="480" w:lineRule="exact"/>
        <w:ind w:firstLine="480" w:firstLineChars="200"/>
        <w:rPr>
          <w:sz w:val="24"/>
          <w:szCs w:val="24"/>
        </w:rPr>
      </w:pPr>
      <w:r>
        <w:rPr>
          <w:sz w:val="24"/>
          <w:szCs w:val="24"/>
        </w:rPr>
        <w:t>（十四）接受采购人的监督；</w:t>
      </w:r>
    </w:p>
    <w:p w14:paraId="6455268A">
      <w:pPr>
        <w:spacing w:line="480" w:lineRule="exact"/>
        <w:ind w:firstLine="480" w:firstLineChars="200"/>
        <w:rPr>
          <w:sz w:val="24"/>
          <w:szCs w:val="24"/>
        </w:rPr>
      </w:pPr>
      <w:r>
        <w:rPr>
          <w:sz w:val="24"/>
          <w:szCs w:val="24"/>
        </w:rPr>
        <w:t>（十五）接受物业管理行政主管部门的监督指导；</w:t>
      </w:r>
    </w:p>
    <w:p w14:paraId="28D2BF8D">
      <w:pPr>
        <w:spacing w:line="480" w:lineRule="exact"/>
        <w:ind w:firstLine="480" w:firstLineChars="200"/>
        <w:rPr>
          <w:sz w:val="24"/>
          <w:szCs w:val="24"/>
        </w:rPr>
      </w:pPr>
      <w:r>
        <w:rPr>
          <w:sz w:val="24"/>
          <w:szCs w:val="24"/>
        </w:rPr>
        <w:t>（十六）其他：</w:t>
      </w:r>
    </w:p>
    <w:p w14:paraId="43494157">
      <w:pPr>
        <w:spacing w:line="480" w:lineRule="exact"/>
        <w:ind w:firstLine="400" w:firstLineChars="200"/>
        <w:rPr>
          <w:spacing w:val="-20"/>
          <w:sz w:val="24"/>
          <w:szCs w:val="24"/>
          <w:u w:val="single"/>
        </w:rPr>
      </w:pPr>
    </w:p>
    <w:p w14:paraId="2B44C71B">
      <w:pPr>
        <w:spacing w:line="480" w:lineRule="exact"/>
        <w:ind w:firstLine="480" w:firstLineChars="200"/>
        <w:rPr>
          <w:sz w:val="24"/>
          <w:szCs w:val="24"/>
        </w:rPr>
      </w:pPr>
      <w:r>
        <w:rPr>
          <w:sz w:val="24"/>
          <w:szCs w:val="24"/>
        </w:rPr>
        <w:t>第六条物业管理服务费用</w:t>
      </w:r>
    </w:p>
    <w:p w14:paraId="5962E35E">
      <w:pPr>
        <w:spacing w:line="480" w:lineRule="exact"/>
        <w:ind w:firstLine="480" w:firstLineChars="200"/>
        <w:rPr>
          <w:sz w:val="24"/>
          <w:szCs w:val="24"/>
        </w:rPr>
      </w:pPr>
      <w:r>
        <w:rPr>
          <w:sz w:val="24"/>
          <w:szCs w:val="24"/>
        </w:rPr>
        <w:t>本物业管理区域内的物业管理服务费采取包干制的形式，年服务费用为大写：（小写：）。</w:t>
      </w:r>
    </w:p>
    <w:p w14:paraId="0800F9A2">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2A8349C2">
      <w:pPr>
        <w:spacing w:line="480" w:lineRule="exact"/>
        <w:ind w:firstLine="480" w:firstLineChars="200"/>
        <w:rPr>
          <w:spacing w:val="-20"/>
          <w:sz w:val="24"/>
          <w:szCs w:val="24"/>
          <w:u w:val="single"/>
        </w:rPr>
      </w:pPr>
      <w:r>
        <w:rPr>
          <w:sz w:val="24"/>
          <w:szCs w:val="24"/>
        </w:rPr>
        <w:t>付款方式如下：</w:t>
      </w:r>
    </w:p>
    <w:p w14:paraId="52D6F122">
      <w:pPr>
        <w:spacing w:line="480" w:lineRule="exact"/>
        <w:ind w:firstLine="400" w:firstLineChars="200"/>
        <w:rPr>
          <w:spacing w:val="-20"/>
          <w:sz w:val="24"/>
          <w:szCs w:val="24"/>
          <w:u w:val="single"/>
        </w:rPr>
      </w:pPr>
    </w:p>
    <w:p w14:paraId="5AE6B560">
      <w:pPr>
        <w:spacing w:line="480" w:lineRule="exact"/>
        <w:ind w:firstLine="480" w:firstLineChars="200"/>
        <w:rPr>
          <w:sz w:val="24"/>
          <w:szCs w:val="24"/>
        </w:rPr>
      </w:pPr>
      <w:r>
        <w:rPr>
          <w:sz w:val="24"/>
          <w:szCs w:val="24"/>
        </w:rPr>
        <w:t>第七条物业管理用房</w:t>
      </w:r>
    </w:p>
    <w:p w14:paraId="556DB701">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24F5BA4">
      <w:pPr>
        <w:spacing w:line="480" w:lineRule="exact"/>
        <w:ind w:firstLine="480" w:firstLineChars="200"/>
        <w:rPr>
          <w:sz w:val="24"/>
          <w:szCs w:val="24"/>
        </w:rPr>
      </w:pPr>
      <w:r>
        <w:rPr>
          <w:sz w:val="24"/>
          <w:szCs w:val="24"/>
        </w:rPr>
        <w:t>第八条物业及物业管理交接</w:t>
      </w:r>
    </w:p>
    <w:p w14:paraId="01CFF991">
      <w:pPr>
        <w:spacing w:line="480" w:lineRule="exact"/>
        <w:ind w:firstLine="480" w:firstLineChars="200"/>
        <w:rPr>
          <w:sz w:val="24"/>
          <w:szCs w:val="24"/>
        </w:rPr>
      </w:pPr>
      <w:r>
        <w:rPr>
          <w:sz w:val="24"/>
          <w:szCs w:val="24"/>
        </w:rPr>
        <w:t>自本合同生效之日起，由甲方向乙方移交下列资金、物品和资料：</w:t>
      </w:r>
    </w:p>
    <w:p w14:paraId="7F36D189">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6F6D1FF8">
      <w:pPr>
        <w:spacing w:line="480" w:lineRule="exact"/>
        <w:ind w:firstLine="480" w:firstLineChars="200"/>
        <w:rPr>
          <w:sz w:val="24"/>
          <w:szCs w:val="24"/>
        </w:rPr>
      </w:pPr>
      <w:r>
        <w:rPr>
          <w:sz w:val="24"/>
          <w:szCs w:val="24"/>
        </w:rPr>
        <w:t>（二）物业竣工验收资料；</w:t>
      </w:r>
    </w:p>
    <w:p w14:paraId="37182CD6">
      <w:pPr>
        <w:spacing w:line="480" w:lineRule="exact"/>
        <w:ind w:firstLine="480" w:firstLineChars="200"/>
        <w:rPr>
          <w:sz w:val="24"/>
          <w:szCs w:val="24"/>
        </w:rPr>
      </w:pPr>
      <w:r>
        <w:rPr>
          <w:sz w:val="24"/>
          <w:szCs w:val="24"/>
        </w:rPr>
        <w:t>（三）共用设施设备安装、使用、维护和保养技术资料；</w:t>
      </w:r>
    </w:p>
    <w:p w14:paraId="2B4A408D">
      <w:pPr>
        <w:spacing w:line="480" w:lineRule="exact"/>
        <w:ind w:firstLine="480" w:firstLineChars="200"/>
        <w:rPr>
          <w:sz w:val="24"/>
          <w:szCs w:val="24"/>
        </w:rPr>
      </w:pPr>
      <w:r>
        <w:rPr>
          <w:sz w:val="24"/>
          <w:szCs w:val="24"/>
        </w:rPr>
        <w:t>（四）物业质量保证书和使用说明书；</w:t>
      </w:r>
    </w:p>
    <w:p w14:paraId="4D2250E3">
      <w:pPr>
        <w:spacing w:line="480" w:lineRule="exact"/>
        <w:ind w:firstLine="480" w:firstLineChars="200"/>
        <w:rPr>
          <w:sz w:val="24"/>
          <w:szCs w:val="24"/>
        </w:rPr>
      </w:pPr>
      <w:r>
        <w:rPr>
          <w:sz w:val="24"/>
          <w:szCs w:val="24"/>
        </w:rPr>
        <w:t>（五）物业管理服务费等余额；</w:t>
      </w:r>
    </w:p>
    <w:p w14:paraId="546FA05D">
      <w:pPr>
        <w:spacing w:line="480" w:lineRule="exact"/>
        <w:ind w:firstLine="480" w:firstLineChars="200"/>
        <w:rPr>
          <w:sz w:val="24"/>
          <w:szCs w:val="24"/>
        </w:rPr>
      </w:pPr>
      <w:r>
        <w:rPr>
          <w:sz w:val="24"/>
          <w:szCs w:val="24"/>
        </w:rPr>
        <w:t>（六）物业管理需要的其他资料；</w:t>
      </w:r>
    </w:p>
    <w:p w14:paraId="68D46C89">
      <w:pPr>
        <w:spacing w:line="480" w:lineRule="exact"/>
        <w:ind w:firstLine="480" w:firstLineChars="200"/>
        <w:rPr>
          <w:sz w:val="24"/>
          <w:szCs w:val="24"/>
        </w:rPr>
      </w:pPr>
      <w:r>
        <w:rPr>
          <w:sz w:val="24"/>
          <w:szCs w:val="24"/>
        </w:rPr>
        <w:t>（七）物业管理用房和属于采购人的场地、设施设备。</w:t>
      </w:r>
    </w:p>
    <w:p w14:paraId="646DFD48">
      <w:pPr>
        <w:spacing w:line="480" w:lineRule="exact"/>
        <w:ind w:firstLine="480" w:firstLineChars="200"/>
        <w:rPr>
          <w:sz w:val="24"/>
          <w:szCs w:val="24"/>
        </w:rPr>
      </w:pPr>
      <w:r>
        <w:rPr>
          <w:sz w:val="24"/>
          <w:szCs w:val="24"/>
        </w:rPr>
        <w:t>第九条采购人装饰装修房屋，应当遵守国家和本市有关规定。</w:t>
      </w:r>
    </w:p>
    <w:p w14:paraId="45E77939">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692667CE">
      <w:pPr>
        <w:spacing w:line="480" w:lineRule="exact"/>
        <w:ind w:firstLine="480" w:firstLineChars="200"/>
        <w:rPr>
          <w:sz w:val="24"/>
          <w:szCs w:val="24"/>
        </w:rPr>
      </w:pPr>
      <w:r>
        <w:rPr>
          <w:sz w:val="24"/>
          <w:szCs w:val="24"/>
        </w:rPr>
        <w:t>第十条违约责任</w:t>
      </w:r>
    </w:p>
    <w:p w14:paraId="590975D6">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6A57C830">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CFCB6A3">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47308292">
      <w:pPr>
        <w:spacing w:line="480" w:lineRule="exact"/>
        <w:ind w:firstLine="480" w:firstLineChars="200"/>
        <w:rPr>
          <w:sz w:val="24"/>
          <w:szCs w:val="24"/>
        </w:rPr>
      </w:pPr>
      <w:r>
        <w:rPr>
          <w:sz w:val="24"/>
          <w:szCs w:val="24"/>
        </w:rPr>
        <w:t>（四）合同期满，乙方未按规定时间向甲方办理移交事项，乙方向甲方支付违约金元。</w:t>
      </w:r>
    </w:p>
    <w:p w14:paraId="361C0F1D">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0621E89A">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401A9BD1">
      <w:pPr>
        <w:spacing w:line="480" w:lineRule="exact"/>
        <w:ind w:firstLine="480" w:firstLineChars="200"/>
        <w:rPr>
          <w:sz w:val="24"/>
          <w:szCs w:val="24"/>
        </w:rPr>
      </w:pPr>
      <w:r>
        <w:rPr>
          <w:sz w:val="24"/>
          <w:szCs w:val="24"/>
        </w:rPr>
        <w:t>（七）其他：</w:t>
      </w:r>
    </w:p>
    <w:p w14:paraId="3127F058">
      <w:pPr>
        <w:spacing w:line="480" w:lineRule="exact"/>
        <w:ind w:firstLine="480" w:firstLineChars="200"/>
        <w:rPr>
          <w:sz w:val="24"/>
          <w:szCs w:val="24"/>
        </w:rPr>
      </w:pPr>
    </w:p>
    <w:p w14:paraId="0E9D91FA">
      <w:pPr>
        <w:spacing w:line="480" w:lineRule="exact"/>
        <w:ind w:firstLine="480" w:firstLineChars="200"/>
        <w:rPr>
          <w:sz w:val="24"/>
          <w:szCs w:val="24"/>
        </w:rPr>
      </w:pPr>
      <w:r>
        <w:rPr>
          <w:sz w:val="24"/>
          <w:szCs w:val="24"/>
        </w:rPr>
        <w:t>第十一条质量纠纷的约定</w:t>
      </w:r>
    </w:p>
    <w:p w14:paraId="79B42C02">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ECCAF1E">
      <w:pPr>
        <w:spacing w:line="480" w:lineRule="exact"/>
        <w:ind w:firstLine="480" w:firstLineChars="200"/>
        <w:rPr>
          <w:sz w:val="24"/>
          <w:szCs w:val="24"/>
        </w:rPr>
      </w:pPr>
      <w:r>
        <w:rPr>
          <w:sz w:val="24"/>
          <w:szCs w:val="24"/>
        </w:rPr>
        <w:t>第十二条不可抗力的约定</w:t>
      </w:r>
    </w:p>
    <w:p w14:paraId="20342C17">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4B3B7B9A">
      <w:pPr>
        <w:spacing w:line="480" w:lineRule="exact"/>
        <w:ind w:firstLine="480" w:firstLineChars="200"/>
        <w:rPr>
          <w:sz w:val="24"/>
          <w:szCs w:val="24"/>
        </w:rPr>
      </w:pPr>
      <w:r>
        <w:rPr>
          <w:sz w:val="24"/>
          <w:szCs w:val="24"/>
        </w:rPr>
        <w:t>第十三条免责条款</w:t>
      </w:r>
    </w:p>
    <w:p w14:paraId="64E80A77">
      <w:pPr>
        <w:spacing w:line="480" w:lineRule="exact"/>
        <w:ind w:firstLine="480" w:firstLineChars="200"/>
        <w:rPr>
          <w:sz w:val="24"/>
          <w:szCs w:val="24"/>
        </w:rPr>
      </w:pPr>
      <w:r>
        <w:rPr>
          <w:sz w:val="24"/>
          <w:szCs w:val="24"/>
        </w:rPr>
        <w:t>以下情况乙方不承担责任：</w:t>
      </w:r>
    </w:p>
    <w:p w14:paraId="7E90F92F">
      <w:pPr>
        <w:spacing w:line="480" w:lineRule="exact"/>
        <w:ind w:firstLine="480" w:firstLineChars="200"/>
        <w:rPr>
          <w:sz w:val="24"/>
          <w:szCs w:val="24"/>
        </w:rPr>
      </w:pPr>
      <w:r>
        <w:rPr>
          <w:sz w:val="24"/>
          <w:szCs w:val="24"/>
        </w:rPr>
        <w:t>1、乙方已履行本合同约定义务，但因物业本身固有瑕疵造成损失的；</w:t>
      </w:r>
    </w:p>
    <w:p w14:paraId="0628951F">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1C7510DD">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5068D240">
      <w:pPr>
        <w:spacing w:line="480" w:lineRule="exact"/>
        <w:ind w:firstLine="480" w:firstLineChars="200"/>
        <w:rPr>
          <w:sz w:val="24"/>
          <w:szCs w:val="24"/>
        </w:rPr>
      </w:pPr>
      <w:r>
        <w:rPr>
          <w:sz w:val="24"/>
          <w:szCs w:val="24"/>
        </w:rPr>
        <w:t>第十四条合同的解除</w:t>
      </w:r>
    </w:p>
    <w:p w14:paraId="04566928">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37C2C155">
      <w:pPr>
        <w:spacing w:line="480" w:lineRule="exact"/>
        <w:ind w:firstLine="480" w:firstLineChars="200"/>
        <w:rPr>
          <w:sz w:val="24"/>
          <w:szCs w:val="24"/>
        </w:rPr>
      </w:pPr>
      <w:r>
        <w:rPr>
          <w:sz w:val="24"/>
          <w:szCs w:val="24"/>
        </w:rPr>
        <w:t>合同解除后，按照有关规定办理相关交接手续。</w:t>
      </w:r>
    </w:p>
    <w:p w14:paraId="27A4ADAD">
      <w:pPr>
        <w:spacing w:line="480" w:lineRule="exact"/>
        <w:ind w:firstLine="480" w:firstLineChars="200"/>
        <w:rPr>
          <w:sz w:val="24"/>
          <w:szCs w:val="24"/>
        </w:rPr>
      </w:pPr>
      <w:r>
        <w:rPr>
          <w:sz w:val="24"/>
          <w:szCs w:val="24"/>
        </w:rPr>
        <w:t>第十五条争议处理</w:t>
      </w:r>
    </w:p>
    <w:p w14:paraId="44B6D37C">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1D83EA3B">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771D217C">
      <w:pPr>
        <w:spacing w:line="480" w:lineRule="exact"/>
        <w:ind w:firstLine="480" w:firstLineChars="200"/>
        <w:rPr>
          <w:sz w:val="24"/>
          <w:szCs w:val="24"/>
        </w:rPr>
      </w:pPr>
      <w:r>
        <w:rPr>
          <w:sz w:val="24"/>
          <w:szCs w:val="24"/>
        </w:rPr>
        <w:t>第十六条合同附件</w:t>
      </w:r>
    </w:p>
    <w:p w14:paraId="226E4216">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0AD35671">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684110F0">
      <w:pPr>
        <w:spacing w:line="480" w:lineRule="exact"/>
        <w:ind w:firstLine="480" w:firstLineChars="200"/>
        <w:rPr>
          <w:sz w:val="24"/>
          <w:szCs w:val="24"/>
        </w:rPr>
      </w:pPr>
      <w:r>
        <w:rPr>
          <w:sz w:val="24"/>
          <w:szCs w:val="24"/>
        </w:rPr>
        <w:t>第十七条合同生效</w:t>
      </w:r>
    </w:p>
    <w:p w14:paraId="171EAAC3">
      <w:pPr>
        <w:spacing w:line="480" w:lineRule="exact"/>
        <w:ind w:firstLine="480" w:firstLineChars="200"/>
        <w:rPr>
          <w:sz w:val="24"/>
          <w:szCs w:val="24"/>
        </w:rPr>
      </w:pPr>
      <w:r>
        <w:rPr>
          <w:sz w:val="24"/>
          <w:szCs w:val="24"/>
        </w:rPr>
        <w:t>本合同一式  份，甲方持  份，乙方持  份，均具同等效力，签字盖章后生效。</w:t>
      </w:r>
    </w:p>
    <w:p w14:paraId="3DEBAE22">
      <w:pPr>
        <w:spacing w:line="480" w:lineRule="exact"/>
        <w:ind w:firstLine="480" w:firstLineChars="200"/>
        <w:rPr>
          <w:sz w:val="24"/>
          <w:szCs w:val="24"/>
        </w:rPr>
      </w:pPr>
    </w:p>
    <w:p w14:paraId="06D121B0">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1828B2BE">
      <w:pPr>
        <w:tabs>
          <w:tab w:val="left" w:pos="0"/>
          <w:tab w:val="left" w:pos="315"/>
        </w:tabs>
        <w:spacing w:line="516" w:lineRule="exact"/>
        <w:ind w:firstLine="480" w:firstLineChars="200"/>
        <w:rPr>
          <w:color w:val="000000"/>
          <w:sz w:val="24"/>
          <w:szCs w:val="24"/>
        </w:rPr>
      </w:pPr>
      <w:r>
        <w:rPr>
          <w:color w:val="000000"/>
          <w:sz w:val="24"/>
          <w:szCs w:val="24"/>
        </w:rPr>
        <w:t>地址：                       地址：</w:t>
      </w:r>
    </w:p>
    <w:p w14:paraId="46134F24">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0562C3C2">
      <w:pPr>
        <w:tabs>
          <w:tab w:val="left" w:pos="360"/>
        </w:tabs>
        <w:spacing w:line="516" w:lineRule="exact"/>
        <w:ind w:firstLine="480" w:firstLineChars="200"/>
        <w:rPr>
          <w:color w:val="000000"/>
          <w:sz w:val="24"/>
          <w:szCs w:val="24"/>
        </w:rPr>
      </w:pPr>
      <w:r>
        <w:rPr>
          <w:color w:val="000000"/>
          <w:sz w:val="24"/>
          <w:szCs w:val="24"/>
        </w:rPr>
        <w:t>委托代理人：                 委托代理人：</w:t>
      </w:r>
    </w:p>
    <w:p w14:paraId="6DE98F23">
      <w:pPr>
        <w:tabs>
          <w:tab w:val="left" w:pos="360"/>
        </w:tabs>
        <w:spacing w:line="516" w:lineRule="exact"/>
        <w:ind w:firstLine="480" w:firstLineChars="200"/>
        <w:rPr>
          <w:color w:val="000000"/>
          <w:sz w:val="24"/>
          <w:szCs w:val="24"/>
        </w:rPr>
      </w:pPr>
      <w:r>
        <w:rPr>
          <w:color w:val="000000"/>
          <w:sz w:val="24"/>
          <w:szCs w:val="24"/>
        </w:rPr>
        <w:t>电话：                       电话：</w:t>
      </w:r>
    </w:p>
    <w:p w14:paraId="034994A5">
      <w:pPr>
        <w:tabs>
          <w:tab w:val="left" w:pos="360"/>
        </w:tabs>
        <w:spacing w:line="516" w:lineRule="exact"/>
        <w:ind w:firstLine="480" w:firstLineChars="200"/>
        <w:rPr>
          <w:color w:val="000000"/>
          <w:sz w:val="24"/>
          <w:szCs w:val="24"/>
        </w:rPr>
      </w:pPr>
      <w:r>
        <w:rPr>
          <w:color w:val="000000"/>
          <w:sz w:val="24"/>
          <w:szCs w:val="24"/>
        </w:rPr>
        <w:t>时间：年月日</w:t>
      </w:r>
    </w:p>
    <w:p w14:paraId="26266B43">
      <w:pPr>
        <w:spacing w:line="480" w:lineRule="exact"/>
        <w:ind w:firstLine="480" w:firstLineChars="200"/>
        <w:rPr>
          <w:sz w:val="24"/>
          <w:szCs w:val="24"/>
        </w:rPr>
      </w:pPr>
    </w:p>
    <w:p w14:paraId="76F61AA5">
      <w:pPr>
        <w:spacing w:line="480" w:lineRule="exact"/>
        <w:ind w:firstLine="480" w:firstLineChars="200"/>
        <w:rPr>
          <w:sz w:val="24"/>
          <w:szCs w:val="24"/>
        </w:rPr>
      </w:pPr>
    </w:p>
    <w:p w14:paraId="79BEF857">
      <w:pPr>
        <w:spacing w:line="700" w:lineRule="exact"/>
        <w:rPr>
          <w:sz w:val="24"/>
          <w:szCs w:val="24"/>
        </w:rPr>
      </w:pPr>
    </w:p>
    <w:p w14:paraId="48145482">
      <w:pPr>
        <w:spacing w:line="700" w:lineRule="exact"/>
        <w:rPr>
          <w:sz w:val="24"/>
          <w:szCs w:val="24"/>
        </w:rPr>
      </w:pPr>
    </w:p>
    <w:p w14:paraId="247DF5DE">
      <w:pPr>
        <w:spacing w:line="700" w:lineRule="exact"/>
        <w:rPr>
          <w:sz w:val="24"/>
          <w:szCs w:val="24"/>
        </w:rPr>
      </w:pPr>
    </w:p>
    <w:p w14:paraId="084F8735">
      <w:pPr>
        <w:spacing w:line="700" w:lineRule="exact"/>
        <w:rPr>
          <w:sz w:val="24"/>
          <w:szCs w:val="24"/>
        </w:rPr>
      </w:pPr>
    </w:p>
    <w:p w14:paraId="5D40A40D">
      <w:pPr>
        <w:spacing w:line="700" w:lineRule="exact"/>
        <w:rPr>
          <w:sz w:val="24"/>
          <w:szCs w:val="24"/>
        </w:rPr>
      </w:pPr>
    </w:p>
    <w:p w14:paraId="7DEDAA43">
      <w:pPr>
        <w:spacing w:line="700" w:lineRule="exact"/>
        <w:rPr>
          <w:sz w:val="24"/>
          <w:szCs w:val="24"/>
        </w:rPr>
      </w:pPr>
    </w:p>
    <w:p w14:paraId="5C05F538">
      <w:pPr>
        <w:jc w:val="center"/>
        <w:rPr>
          <w:sz w:val="24"/>
          <w:szCs w:val="24"/>
        </w:rPr>
      </w:pPr>
    </w:p>
    <w:p w14:paraId="4C905999">
      <w:pPr>
        <w:jc w:val="center"/>
        <w:rPr>
          <w:sz w:val="24"/>
          <w:szCs w:val="24"/>
        </w:rPr>
      </w:pPr>
    </w:p>
    <w:p w14:paraId="2F28E497">
      <w:pPr>
        <w:jc w:val="center"/>
        <w:rPr>
          <w:b/>
          <w:bCs/>
          <w:sz w:val="24"/>
          <w:szCs w:val="24"/>
        </w:rPr>
      </w:pPr>
      <w:r>
        <w:rPr>
          <w:b/>
          <w:bCs/>
          <w:sz w:val="24"/>
          <w:szCs w:val="24"/>
        </w:rPr>
        <w:t>合同特殊条款</w:t>
      </w:r>
    </w:p>
    <w:p w14:paraId="03554943">
      <w:pPr>
        <w:tabs>
          <w:tab w:val="left" w:pos="360"/>
        </w:tabs>
        <w:spacing w:line="520" w:lineRule="exact"/>
        <w:ind w:firstLine="410" w:firstLineChars="171"/>
        <w:rPr>
          <w:color w:val="000000"/>
          <w:sz w:val="24"/>
          <w:szCs w:val="24"/>
        </w:rPr>
      </w:pPr>
    </w:p>
    <w:p w14:paraId="2CBBE5C0">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57AFB09C">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75F00C7E">
      <w:pPr>
        <w:tabs>
          <w:tab w:val="left" w:pos="360"/>
        </w:tabs>
        <w:spacing w:line="520" w:lineRule="exact"/>
        <w:ind w:firstLine="410" w:firstLineChars="171"/>
        <w:rPr>
          <w:sz w:val="24"/>
          <w:szCs w:val="24"/>
        </w:rPr>
      </w:pPr>
    </w:p>
    <w:p w14:paraId="59D03D6A">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091D084C">
      <w:pPr>
        <w:pStyle w:val="3"/>
        <w:jc w:val="center"/>
      </w:pPr>
      <w:bookmarkStart w:id="9" w:name="_Toc411426753"/>
      <w:r>
        <w:t>第五部分  响应文件格式</w:t>
      </w:r>
      <w:bookmarkEnd w:id="9"/>
    </w:p>
    <w:p w14:paraId="2D2CB530">
      <w:pPr>
        <w:autoSpaceDE w:val="0"/>
        <w:autoSpaceDN w:val="0"/>
        <w:adjustRightInd w:val="0"/>
        <w:spacing w:line="520" w:lineRule="exact"/>
        <w:rPr>
          <w:b/>
          <w:kern w:val="0"/>
          <w:sz w:val="24"/>
        </w:rPr>
      </w:pPr>
    </w:p>
    <w:p w14:paraId="524FE95C">
      <w:pPr>
        <w:autoSpaceDE w:val="0"/>
        <w:autoSpaceDN w:val="0"/>
        <w:adjustRightInd w:val="0"/>
        <w:spacing w:line="520" w:lineRule="exact"/>
        <w:rPr>
          <w:b/>
          <w:kern w:val="0"/>
          <w:sz w:val="24"/>
        </w:rPr>
      </w:pPr>
    </w:p>
    <w:p w14:paraId="4E5BD75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03532A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30488DF">
      <w:pPr>
        <w:autoSpaceDE w:val="0"/>
        <w:autoSpaceDN w:val="0"/>
        <w:adjustRightInd w:val="0"/>
        <w:spacing w:line="520" w:lineRule="exact"/>
        <w:rPr>
          <w:b/>
          <w:kern w:val="0"/>
          <w:sz w:val="24"/>
        </w:rPr>
      </w:pPr>
    </w:p>
    <w:p w14:paraId="2E01895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71E7E847">
      <w:pPr>
        <w:autoSpaceDE w:val="0"/>
        <w:autoSpaceDN w:val="0"/>
        <w:adjustRightInd w:val="0"/>
        <w:spacing w:line="520" w:lineRule="exact"/>
        <w:rPr>
          <w:b/>
          <w:kern w:val="0"/>
          <w:sz w:val="24"/>
        </w:rPr>
      </w:pPr>
    </w:p>
    <w:p w14:paraId="1FF9B4C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A4DDD6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4B7CAC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737C54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CF1A90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6581186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D980D09">
      <w:pPr>
        <w:spacing w:before="93" w:beforeLines="30" w:after="218" w:afterLines="70" w:line="540" w:lineRule="exact"/>
        <w:ind w:left="630" w:leftChars="300"/>
        <w:rPr>
          <w:rFonts w:eastAsia="方正楷体简体"/>
          <w:b/>
          <w:sz w:val="34"/>
          <w:szCs w:val="34"/>
        </w:rPr>
      </w:pPr>
    </w:p>
    <w:p w14:paraId="1071E988">
      <w:pPr>
        <w:spacing w:before="93" w:beforeLines="30" w:after="218" w:afterLines="70" w:line="540" w:lineRule="exact"/>
        <w:ind w:left="630" w:leftChars="300"/>
        <w:rPr>
          <w:rFonts w:eastAsia="方正楷体简体"/>
          <w:b/>
          <w:sz w:val="34"/>
          <w:szCs w:val="34"/>
        </w:rPr>
      </w:pPr>
    </w:p>
    <w:p w14:paraId="3CEAF26F">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79E20A3">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F00A08C">
      <w:pPr>
        <w:autoSpaceDN w:val="0"/>
        <w:spacing w:line="360" w:lineRule="auto"/>
        <w:jc w:val="center"/>
        <w:rPr>
          <w:b/>
          <w:bCs/>
          <w:sz w:val="24"/>
        </w:rPr>
      </w:pPr>
    </w:p>
    <w:p w14:paraId="0D7096C9">
      <w:pPr>
        <w:autoSpaceDN w:val="0"/>
        <w:spacing w:line="360" w:lineRule="auto"/>
        <w:jc w:val="center"/>
        <w:rPr>
          <w:b/>
          <w:bCs/>
          <w:sz w:val="24"/>
        </w:rPr>
      </w:pPr>
      <w:r>
        <w:rPr>
          <w:rFonts w:hint="eastAsia"/>
          <w:b/>
          <w:bCs/>
          <w:sz w:val="24"/>
        </w:rPr>
        <w:t>（投标人自行编制）</w:t>
      </w:r>
    </w:p>
    <w:p w14:paraId="7EFA08BD">
      <w:pPr>
        <w:widowControl/>
        <w:spacing w:line="360" w:lineRule="auto"/>
        <w:jc w:val="center"/>
        <w:rPr>
          <w:b/>
          <w:sz w:val="24"/>
        </w:rPr>
      </w:pPr>
      <w:r>
        <w:rPr>
          <w:b/>
          <w:sz w:val="24"/>
        </w:rPr>
        <w:br w:type="page"/>
      </w:r>
      <w:r>
        <w:rPr>
          <w:rFonts w:hint="eastAsia"/>
          <w:b/>
          <w:sz w:val="24"/>
        </w:rPr>
        <w:t>评分因素及评标标准页码检索</w:t>
      </w:r>
    </w:p>
    <w:p w14:paraId="687C8501">
      <w:pPr>
        <w:widowControl/>
        <w:spacing w:line="360" w:lineRule="auto"/>
        <w:jc w:val="center"/>
        <w:rPr>
          <w:b/>
          <w:sz w:val="24"/>
        </w:rPr>
      </w:pPr>
    </w:p>
    <w:p w14:paraId="59F2213B">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3DFA20F1">
      <w:pPr>
        <w:spacing w:line="460" w:lineRule="exact"/>
        <w:jc w:val="left"/>
        <w:rPr>
          <w:b/>
          <w:sz w:val="24"/>
        </w:rPr>
      </w:pPr>
      <w:r>
        <w:rPr>
          <w:b/>
          <w:sz w:val="24"/>
        </w:rPr>
        <w:br w:type="page"/>
      </w:r>
      <w:r>
        <w:rPr>
          <w:b/>
          <w:sz w:val="24"/>
        </w:rPr>
        <w:t>附件1</w:t>
      </w:r>
      <w:r>
        <w:rPr>
          <w:rFonts w:hint="eastAsia"/>
          <w:b/>
          <w:sz w:val="24"/>
        </w:rPr>
        <w:t>-1</w:t>
      </w:r>
    </w:p>
    <w:p w14:paraId="2B0F37A0">
      <w:pPr>
        <w:tabs>
          <w:tab w:val="left" w:pos="360"/>
        </w:tabs>
        <w:spacing w:line="560" w:lineRule="exact"/>
        <w:jc w:val="center"/>
        <w:rPr>
          <w:b/>
          <w:sz w:val="24"/>
        </w:rPr>
      </w:pPr>
      <w:r>
        <w:rPr>
          <w:b/>
          <w:sz w:val="24"/>
        </w:rPr>
        <w:t>响应书</w:t>
      </w:r>
    </w:p>
    <w:p w14:paraId="7F4BE465">
      <w:pPr>
        <w:autoSpaceDE w:val="0"/>
        <w:autoSpaceDN w:val="0"/>
        <w:adjustRightInd w:val="0"/>
        <w:spacing w:line="520" w:lineRule="exact"/>
        <w:jc w:val="left"/>
        <w:rPr>
          <w:kern w:val="0"/>
          <w:sz w:val="24"/>
        </w:rPr>
      </w:pPr>
      <w:r>
        <w:rPr>
          <w:kern w:val="0"/>
          <w:sz w:val="24"/>
        </w:rPr>
        <w:t>致：天津市政府采购中心</w:t>
      </w:r>
    </w:p>
    <w:p w14:paraId="726B887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E6A12D7">
      <w:pPr>
        <w:autoSpaceDE w:val="0"/>
        <w:autoSpaceDN w:val="0"/>
        <w:adjustRightInd w:val="0"/>
        <w:spacing w:line="360" w:lineRule="auto"/>
        <w:ind w:firstLine="480"/>
        <w:jc w:val="left"/>
        <w:rPr>
          <w:kern w:val="0"/>
          <w:sz w:val="24"/>
        </w:rPr>
      </w:pPr>
      <w:r>
        <w:rPr>
          <w:kern w:val="0"/>
          <w:sz w:val="24"/>
        </w:rPr>
        <w:t>据此函，签字代表宣布同意如下：</w:t>
      </w:r>
    </w:p>
    <w:p w14:paraId="2E7856A0">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2F314FC">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4AC59A2B">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5478647F">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12E3BD12">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5DB17638">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D67F2A2">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16AD3FD1">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49E4B90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5AA64C43">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332961B4">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F18015">
      <w:pPr>
        <w:spacing w:line="360" w:lineRule="auto"/>
        <w:ind w:firstLine="480" w:firstLineChars="200"/>
        <w:rPr>
          <w:sz w:val="24"/>
        </w:rPr>
      </w:pPr>
      <w:r>
        <w:rPr>
          <w:rFonts w:hint="eastAsia"/>
          <w:sz w:val="24"/>
        </w:rPr>
        <w:t>纳税人识别号：</w:t>
      </w:r>
    </w:p>
    <w:p w14:paraId="277FF278">
      <w:pPr>
        <w:spacing w:line="360" w:lineRule="auto"/>
        <w:ind w:firstLine="480" w:firstLineChars="200"/>
        <w:rPr>
          <w:sz w:val="24"/>
        </w:rPr>
      </w:pPr>
      <w:r>
        <w:rPr>
          <w:rFonts w:hint="eastAsia"/>
          <w:sz w:val="24"/>
        </w:rPr>
        <w:t>地址、电话：</w:t>
      </w:r>
    </w:p>
    <w:p w14:paraId="23AE507F">
      <w:pPr>
        <w:spacing w:line="360" w:lineRule="auto"/>
        <w:ind w:firstLine="480" w:firstLineChars="200"/>
        <w:rPr>
          <w:sz w:val="24"/>
        </w:rPr>
      </w:pPr>
      <w:r>
        <w:rPr>
          <w:rFonts w:hint="eastAsia"/>
          <w:sz w:val="24"/>
        </w:rPr>
        <w:t>开户行及账号：</w:t>
      </w:r>
    </w:p>
    <w:p w14:paraId="64F1AB4F">
      <w:pPr>
        <w:spacing w:line="360" w:lineRule="auto"/>
        <w:ind w:firstLine="480" w:firstLineChars="200"/>
        <w:rPr>
          <w:sz w:val="24"/>
        </w:rPr>
      </w:pPr>
      <w:r>
        <w:rPr>
          <w:rFonts w:hint="eastAsia"/>
          <w:sz w:val="24"/>
        </w:rPr>
        <w:t>开具发票类型：□增值税专用发票         □增值税普通发票</w:t>
      </w:r>
    </w:p>
    <w:p w14:paraId="3A053516">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78F9742">
      <w:pPr>
        <w:spacing w:line="360" w:lineRule="auto"/>
        <w:ind w:firstLine="482" w:firstLineChars="200"/>
        <w:rPr>
          <w:b/>
          <w:sz w:val="24"/>
        </w:rPr>
      </w:pPr>
      <w:r>
        <w:rPr>
          <w:rFonts w:hint="eastAsia"/>
          <w:b/>
          <w:sz w:val="24"/>
        </w:rPr>
        <w:t>□</w:t>
      </w:r>
      <w:r>
        <w:rPr>
          <w:b/>
          <w:sz w:val="24"/>
        </w:rPr>
        <w:t>上门自取</w:t>
      </w:r>
    </w:p>
    <w:p w14:paraId="21709195">
      <w:pPr>
        <w:spacing w:line="360" w:lineRule="auto"/>
        <w:ind w:firstLine="480" w:firstLineChars="200"/>
        <w:rPr>
          <w:sz w:val="24"/>
        </w:rPr>
      </w:pPr>
    </w:p>
    <w:p w14:paraId="61168CD4">
      <w:pPr>
        <w:spacing w:line="360" w:lineRule="auto"/>
        <w:ind w:firstLine="482" w:firstLineChars="200"/>
        <w:rPr>
          <w:b/>
          <w:sz w:val="24"/>
        </w:rPr>
      </w:pPr>
      <w:r>
        <w:rPr>
          <w:rFonts w:hint="eastAsia"/>
          <w:b/>
          <w:sz w:val="24"/>
        </w:rPr>
        <w:t>□</w:t>
      </w:r>
      <w:r>
        <w:rPr>
          <w:b/>
          <w:sz w:val="24"/>
        </w:rPr>
        <w:t>到付邮寄</w:t>
      </w:r>
    </w:p>
    <w:p w14:paraId="0C186018">
      <w:pPr>
        <w:spacing w:line="360" w:lineRule="auto"/>
        <w:ind w:firstLine="480" w:firstLineChars="200"/>
        <w:rPr>
          <w:sz w:val="24"/>
        </w:rPr>
      </w:pPr>
      <w:r>
        <w:rPr>
          <w:sz w:val="24"/>
        </w:rPr>
        <w:t>邮寄地址</w:t>
      </w:r>
      <w:r>
        <w:rPr>
          <w:rFonts w:hint="eastAsia"/>
          <w:sz w:val="24"/>
        </w:rPr>
        <w:t>、邮编</w:t>
      </w:r>
      <w:r>
        <w:rPr>
          <w:sz w:val="24"/>
        </w:rPr>
        <w:t>：</w:t>
      </w:r>
    </w:p>
    <w:p w14:paraId="39F84A7C">
      <w:pPr>
        <w:spacing w:line="360" w:lineRule="auto"/>
        <w:ind w:firstLine="480" w:firstLineChars="200"/>
        <w:rPr>
          <w:sz w:val="24"/>
        </w:rPr>
      </w:pPr>
      <w:r>
        <w:rPr>
          <w:sz w:val="24"/>
        </w:rPr>
        <w:t>邮寄联系人、手机号码：</w:t>
      </w:r>
    </w:p>
    <w:p w14:paraId="07EEFD43">
      <w:pPr>
        <w:spacing w:line="360" w:lineRule="auto"/>
        <w:ind w:firstLine="4080" w:firstLineChars="1700"/>
        <w:rPr>
          <w:sz w:val="24"/>
        </w:rPr>
      </w:pPr>
    </w:p>
    <w:p w14:paraId="7EF52C56">
      <w:pPr>
        <w:spacing w:line="360" w:lineRule="auto"/>
        <w:ind w:firstLine="4080" w:firstLineChars="1700"/>
        <w:rPr>
          <w:sz w:val="24"/>
        </w:rPr>
      </w:pPr>
    </w:p>
    <w:p w14:paraId="0B400363">
      <w:pPr>
        <w:spacing w:line="360" w:lineRule="auto"/>
        <w:ind w:firstLine="4080" w:firstLineChars="1700"/>
        <w:rPr>
          <w:sz w:val="24"/>
        </w:rPr>
      </w:pPr>
      <w:r>
        <w:rPr>
          <w:sz w:val="24"/>
        </w:rPr>
        <w:t>投标人名称：</w:t>
      </w:r>
    </w:p>
    <w:p w14:paraId="4DFB94F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D1DF50">
      <w:pPr>
        <w:spacing w:line="460" w:lineRule="exact"/>
        <w:rPr>
          <w:b/>
          <w:sz w:val="24"/>
        </w:rPr>
      </w:pPr>
      <w:r>
        <w:rPr>
          <w:b/>
          <w:sz w:val="24"/>
        </w:rPr>
        <w:br w:type="page"/>
      </w:r>
      <w:r>
        <w:rPr>
          <w:rFonts w:hint="eastAsia"/>
          <w:b/>
          <w:sz w:val="24"/>
        </w:rPr>
        <w:t>附件1-2</w:t>
      </w:r>
    </w:p>
    <w:p w14:paraId="42ECDA54">
      <w:pPr>
        <w:adjustRightInd w:val="0"/>
        <w:snapToGrid w:val="0"/>
        <w:spacing w:line="400" w:lineRule="exact"/>
        <w:jc w:val="center"/>
        <w:rPr>
          <w:b/>
          <w:sz w:val="24"/>
          <w:szCs w:val="24"/>
        </w:rPr>
      </w:pPr>
      <w:r>
        <w:rPr>
          <w:b/>
          <w:sz w:val="24"/>
          <w:szCs w:val="24"/>
        </w:rPr>
        <w:t>真诚参与政府采购活动承诺书</w:t>
      </w:r>
    </w:p>
    <w:p w14:paraId="4344B3EE">
      <w:pPr>
        <w:spacing w:line="360" w:lineRule="auto"/>
        <w:rPr>
          <w:sz w:val="24"/>
        </w:rPr>
      </w:pPr>
      <w:r>
        <w:rPr>
          <w:sz w:val="24"/>
        </w:rPr>
        <w:t>致：天津市政府采购中心</w:t>
      </w:r>
    </w:p>
    <w:p w14:paraId="1D1A2EB6">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AD01977">
      <w:pPr>
        <w:spacing w:line="360" w:lineRule="auto"/>
        <w:ind w:firstLine="480" w:firstLineChars="200"/>
        <w:rPr>
          <w:sz w:val="24"/>
        </w:rPr>
      </w:pPr>
      <w:r>
        <w:rPr>
          <w:sz w:val="24"/>
        </w:rPr>
        <w:t>1. 我单位遵守政府采购相关法律法规。</w:t>
      </w:r>
    </w:p>
    <w:p w14:paraId="680DEB3D">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B90AC47">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20A5FD3">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28AA83B">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3CE71F8A">
      <w:pPr>
        <w:spacing w:line="360" w:lineRule="auto"/>
        <w:ind w:firstLine="480" w:firstLineChars="200"/>
        <w:rPr>
          <w:sz w:val="24"/>
          <w:szCs w:val="24"/>
        </w:rPr>
      </w:pPr>
      <w:r>
        <w:rPr>
          <w:rFonts w:hint="eastAsia"/>
          <w:sz w:val="24"/>
          <w:szCs w:val="24"/>
        </w:rPr>
        <w:t>投标人：</w:t>
      </w:r>
    </w:p>
    <w:p w14:paraId="262116BC">
      <w:pPr>
        <w:spacing w:line="360" w:lineRule="auto"/>
        <w:ind w:firstLine="480" w:firstLineChars="200"/>
        <w:rPr>
          <w:b/>
          <w:sz w:val="24"/>
        </w:rPr>
      </w:pPr>
      <w:r>
        <w:rPr>
          <w:rFonts w:hint="eastAsia"/>
          <w:sz w:val="24"/>
          <w:szCs w:val="24"/>
        </w:rPr>
        <w:t>日期：</w:t>
      </w:r>
      <w:r>
        <w:rPr>
          <w:b/>
          <w:sz w:val="24"/>
        </w:rPr>
        <w:br w:type="page"/>
      </w:r>
    </w:p>
    <w:p w14:paraId="0BBCF150">
      <w:pPr>
        <w:spacing w:line="460" w:lineRule="exact"/>
        <w:rPr>
          <w:b/>
          <w:sz w:val="24"/>
        </w:rPr>
      </w:pPr>
      <w:r>
        <w:rPr>
          <w:b/>
          <w:sz w:val="24"/>
        </w:rPr>
        <w:t>附件2</w:t>
      </w:r>
    </w:p>
    <w:p w14:paraId="5B5723EF">
      <w:pPr>
        <w:ind w:right="84"/>
        <w:jc w:val="center"/>
        <w:rPr>
          <w:b/>
          <w:sz w:val="24"/>
        </w:rPr>
      </w:pPr>
    </w:p>
    <w:p w14:paraId="146951C3">
      <w:pPr>
        <w:ind w:right="84"/>
        <w:jc w:val="center"/>
        <w:rPr>
          <w:b/>
          <w:sz w:val="24"/>
        </w:rPr>
      </w:pPr>
      <w:r>
        <w:rPr>
          <w:rFonts w:hint="eastAsia"/>
          <w:b/>
          <w:sz w:val="24"/>
        </w:rPr>
        <w:t>供应商资格声明函</w:t>
      </w:r>
    </w:p>
    <w:p w14:paraId="11B6A012">
      <w:pPr>
        <w:spacing w:line="360" w:lineRule="auto"/>
        <w:ind w:firstLine="420"/>
        <w:jc w:val="center"/>
        <w:rPr>
          <w:b/>
          <w:sz w:val="24"/>
        </w:rPr>
      </w:pPr>
    </w:p>
    <w:p w14:paraId="44DCFA49">
      <w:pPr>
        <w:spacing w:line="360" w:lineRule="auto"/>
        <w:rPr>
          <w:sz w:val="24"/>
        </w:rPr>
      </w:pPr>
      <w:r>
        <w:rPr>
          <w:rFonts w:hint="eastAsia"/>
          <w:sz w:val="24"/>
        </w:rPr>
        <w:t>天津市政府采购中心：</w:t>
      </w:r>
    </w:p>
    <w:p w14:paraId="21806C08">
      <w:pPr>
        <w:spacing w:line="360" w:lineRule="auto"/>
        <w:ind w:firstLine="480" w:firstLineChars="200"/>
        <w:rPr>
          <w:sz w:val="24"/>
        </w:rPr>
      </w:pPr>
      <w:r>
        <w:rPr>
          <w:rFonts w:hint="eastAsia"/>
          <w:sz w:val="24"/>
        </w:rPr>
        <w:t>我单位自愿参与本项目的政府采购活动，郑重承诺如下：</w:t>
      </w:r>
    </w:p>
    <w:p w14:paraId="4E230C41">
      <w:pPr>
        <w:spacing w:line="360" w:lineRule="auto"/>
        <w:ind w:firstLine="480" w:firstLineChars="200"/>
        <w:rPr>
          <w:sz w:val="24"/>
        </w:rPr>
      </w:pPr>
      <w:r>
        <w:rPr>
          <w:rFonts w:hint="eastAsia"/>
          <w:sz w:val="24"/>
        </w:rPr>
        <w:t>（一）我单位具有良好的商业信誉和健全的财务会计制度；</w:t>
      </w:r>
    </w:p>
    <w:p w14:paraId="6BAFD370">
      <w:pPr>
        <w:spacing w:line="360" w:lineRule="auto"/>
        <w:ind w:firstLine="480" w:firstLineChars="200"/>
        <w:rPr>
          <w:sz w:val="24"/>
        </w:rPr>
      </w:pPr>
      <w:r>
        <w:rPr>
          <w:rFonts w:hint="eastAsia"/>
          <w:sz w:val="24"/>
        </w:rPr>
        <w:t>（二）我单位依法缴纳税收和社会保障资金；</w:t>
      </w:r>
    </w:p>
    <w:p w14:paraId="33CACD67">
      <w:pPr>
        <w:spacing w:line="360" w:lineRule="auto"/>
        <w:ind w:firstLine="480" w:firstLineChars="200"/>
        <w:rPr>
          <w:sz w:val="24"/>
        </w:rPr>
      </w:pPr>
      <w:r>
        <w:rPr>
          <w:rFonts w:hint="eastAsia"/>
          <w:sz w:val="24"/>
        </w:rPr>
        <w:t>（三）我单位具备履行合同所必需的设备和专业技术能力；</w:t>
      </w:r>
    </w:p>
    <w:p w14:paraId="252C14E7">
      <w:pPr>
        <w:spacing w:line="360" w:lineRule="auto"/>
        <w:ind w:firstLine="480" w:firstLineChars="200"/>
        <w:rPr>
          <w:sz w:val="24"/>
        </w:rPr>
      </w:pPr>
      <w:r>
        <w:rPr>
          <w:rFonts w:hint="eastAsia"/>
          <w:sz w:val="24"/>
        </w:rPr>
        <w:t>（四）参加政府采购活动前3年我单位在经营活动中没有重大违法记录；</w:t>
      </w:r>
    </w:p>
    <w:p w14:paraId="4A77A1C4">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F92562F">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6E6A6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200D7A87">
            <w:pPr>
              <w:jc w:val="center"/>
              <w:rPr>
                <w:szCs w:val="21"/>
              </w:rPr>
            </w:pPr>
            <w:r>
              <w:rPr>
                <w:rFonts w:hint="eastAsia"/>
                <w:szCs w:val="21"/>
              </w:rPr>
              <w:t>序号</w:t>
            </w:r>
          </w:p>
        </w:tc>
        <w:tc>
          <w:tcPr>
            <w:tcW w:w="2273" w:type="pct"/>
            <w:vAlign w:val="center"/>
          </w:tcPr>
          <w:p w14:paraId="6E54D697">
            <w:pPr>
              <w:jc w:val="center"/>
              <w:rPr>
                <w:szCs w:val="21"/>
              </w:rPr>
            </w:pPr>
            <w:r>
              <w:rPr>
                <w:rFonts w:hint="eastAsia"/>
                <w:szCs w:val="21"/>
              </w:rPr>
              <w:t>单位名称</w:t>
            </w:r>
          </w:p>
        </w:tc>
        <w:tc>
          <w:tcPr>
            <w:tcW w:w="1667" w:type="pct"/>
            <w:vAlign w:val="center"/>
          </w:tcPr>
          <w:p w14:paraId="3181D08F">
            <w:pPr>
              <w:jc w:val="center"/>
              <w:rPr>
                <w:szCs w:val="21"/>
              </w:rPr>
            </w:pPr>
            <w:r>
              <w:rPr>
                <w:rFonts w:hint="eastAsia"/>
                <w:szCs w:val="21"/>
              </w:rPr>
              <w:t>相互关系类型</w:t>
            </w:r>
          </w:p>
        </w:tc>
      </w:tr>
      <w:tr w14:paraId="22CDE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47DF348">
            <w:pPr>
              <w:jc w:val="center"/>
              <w:rPr>
                <w:szCs w:val="21"/>
              </w:rPr>
            </w:pPr>
            <w:r>
              <w:rPr>
                <w:rFonts w:hint="eastAsia"/>
                <w:szCs w:val="21"/>
              </w:rPr>
              <w:t>1</w:t>
            </w:r>
          </w:p>
        </w:tc>
        <w:tc>
          <w:tcPr>
            <w:tcW w:w="2273" w:type="pct"/>
            <w:vAlign w:val="center"/>
          </w:tcPr>
          <w:p w14:paraId="193DDC40">
            <w:pPr>
              <w:jc w:val="center"/>
              <w:rPr>
                <w:szCs w:val="21"/>
              </w:rPr>
            </w:pPr>
          </w:p>
        </w:tc>
        <w:tc>
          <w:tcPr>
            <w:tcW w:w="1667" w:type="pct"/>
            <w:vAlign w:val="center"/>
          </w:tcPr>
          <w:p w14:paraId="52632AB8">
            <w:pPr>
              <w:jc w:val="center"/>
              <w:rPr>
                <w:szCs w:val="21"/>
              </w:rPr>
            </w:pPr>
          </w:p>
        </w:tc>
      </w:tr>
      <w:tr w14:paraId="775B6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2E8A453">
            <w:pPr>
              <w:jc w:val="center"/>
              <w:rPr>
                <w:szCs w:val="21"/>
              </w:rPr>
            </w:pPr>
            <w:r>
              <w:rPr>
                <w:rFonts w:hint="eastAsia"/>
                <w:szCs w:val="21"/>
              </w:rPr>
              <w:t>2</w:t>
            </w:r>
          </w:p>
        </w:tc>
        <w:tc>
          <w:tcPr>
            <w:tcW w:w="2273" w:type="pct"/>
            <w:vAlign w:val="center"/>
          </w:tcPr>
          <w:p w14:paraId="4415CB1D">
            <w:pPr>
              <w:jc w:val="center"/>
              <w:rPr>
                <w:szCs w:val="21"/>
              </w:rPr>
            </w:pPr>
          </w:p>
        </w:tc>
        <w:tc>
          <w:tcPr>
            <w:tcW w:w="1667" w:type="pct"/>
            <w:vAlign w:val="center"/>
          </w:tcPr>
          <w:p w14:paraId="2DE60863">
            <w:pPr>
              <w:jc w:val="center"/>
              <w:rPr>
                <w:szCs w:val="21"/>
              </w:rPr>
            </w:pPr>
          </w:p>
        </w:tc>
      </w:tr>
      <w:tr w14:paraId="10BF5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FDD55E">
            <w:pPr>
              <w:jc w:val="center"/>
              <w:rPr>
                <w:szCs w:val="21"/>
              </w:rPr>
            </w:pPr>
            <w:r>
              <w:rPr>
                <w:rFonts w:hint="eastAsia"/>
                <w:szCs w:val="21"/>
              </w:rPr>
              <w:t>3</w:t>
            </w:r>
          </w:p>
        </w:tc>
        <w:tc>
          <w:tcPr>
            <w:tcW w:w="2273" w:type="pct"/>
            <w:vAlign w:val="center"/>
          </w:tcPr>
          <w:p w14:paraId="24EC118D">
            <w:pPr>
              <w:jc w:val="center"/>
              <w:rPr>
                <w:szCs w:val="21"/>
              </w:rPr>
            </w:pPr>
          </w:p>
        </w:tc>
        <w:tc>
          <w:tcPr>
            <w:tcW w:w="1667" w:type="pct"/>
            <w:vAlign w:val="center"/>
          </w:tcPr>
          <w:p w14:paraId="46353F76">
            <w:pPr>
              <w:jc w:val="center"/>
              <w:rPr>
                <w:szCs w:val="21"/>
              </w:rPr>
            </w:pPr>
          </w:p>
        </w:tc>
      </w:tr>
    </w:tbl>
    <w:p w14:paraId="24DA2E47">
      <w:pPr>
        <w:spacing w:line="360" w:lineRule="auto"/>
        <w:ind w:firstLine="480" w:firstLineChars="200"/>
        <w:rPr>
          <w:sz w:val="24"/>
        </w:rPr>
      </w:pPr>
      <w:r>
        <w:rPr>
          <w:rFonts w:hint="eastAsia"/>
          <w:sz w:val="24"/>
        </w:rPr>
        <w:t>上表未填写的，视为不存在第（六）条所列情形</w:t>
      </w:r>
    </w:p>
    <w:p w14:paraId="4B666C03">
      <w:pPr>
        <w:spacing w:line="360" w:lineRule="auto"/>
        <w:ind w:firstLine="480" w:firstLineChars="200"/>
        <w:rPr>
          <w:sz w:val="24"/>
        </w:rPr>
      </w:pPr>
    </w:p>
    <w:p w14:paraId="097F45A2">
      <w:pPr>
        <w:spacing w:line="360" w:lineRule="auto"/>
        <w:ind w:firstLine="480" w:firstLineChars="200"/>
        <w:rPr>
          <w:sz w:val="24"/>
        </w:rPr>
      </w:pPr>
      <w:r>
        <w:rPr>
          <w:rFonts w:hint="eastAsia"/>
          <w:sz w:val="24"/>
        </w:rPr>
        <w:t>上述声明真实有效，否则我单位承担全部责任和不利后果。</w:t>
      </w:r>
    </w:p>
    <w:p w14:paraId="2CC99A93">
      <w:pPr>
        <w:spacing w:line="360" w:lineRule="auto"/>
        <w:ind w:firstLine="480" w:firstLineChars="200"/>
        <w:rPr>
          <w:sz w:val="24"/>
        </w:rPr>
      </w:pPr>
    </w:p>
    <w:p w14:paraId="4D7C25C4">
      <w:pPr>
        <w:spacing w:line="360" w:lineRule="auto"/>
        <w:ind w:firstLine="240" w:firstLineChars="100"/>
        <w:rPr>
          <w:sz w:val="24"/>
        </w:rPr>
      </w:pPr>
      <w:r>
        <w:rPr>
          <w:sz w:val="24"/>
        </w:rPr>
        <w:t>投标人名称：</w:t>
      </w:r>
    </w:p>
    <w:p w14:paraId="0C6DFB8F">
      <w:pPr>
        <w:spacing w:line="360" w:lineRule="auto"/>
        <w:ind w:firstLine="240" w:firstLineChars="100"/>
        <w:rPr>
          <w:sz w:val="24"/>
        </w:rPr>
      </w:pPr>
    </w:p>
    <w:p w14:paraId="072F5E4C">
      <w:pPr>
        <w:spacing w:line="360" w:lineRule="auto"/>
        <w:ind w:firstLine="240" w:firstLineChars="100"/>
        <w:rPr>
          <w:sz w:val="24"/>
        </w:rPr>
      </w:pPr>
      <w:r>
        <w:rPr>
          <w:sz w:val="24"/>
        </w:rPr>
        <w:t xml:space="preserve">日期：  </w:t>
      </w:r>
    </w:p>
    <w:p w14:paraId="4FFBD9F0">
      <w:pPr>
        <w:spacing w:line="460" w:lineRule="exact"/>
        <w:rPr>
          <w:b/>
          <w:sz w:val="24"/>
        </w:rPr>
      </w:pPr>
    </w:p>
    <w:p w14:paraId="4E356B39">
      <w:pPr>
        <w:spacing w:line="460" w:lineRule="exact"/>
        <w:rPr>
          <w:b/>
          <w:sz w:val="24"/>
        </w:rPr>
      </w:pPr>
    </w:p>
    <w:p w14:paraId="765CDBD5">
      <w:pPr>
        <w:spacing w:line="460" w:lineRule="exact"/>
        <w:rPr>
          <w:b/>
          <w:sz w:val="24"/>
        </w:rPr>
      </w:pPr>
    </w:p>
    <w:p w14:paraId="64D08AFE">
      <w:pPr>
        <w:spacing w:line="460" w:lineRule="exact"/>
        <w:rPr>
          <w:b/>
          <w:sz w:val="24"/>
        </w:rPr>
      </w:pPr>
    </w:p>
    <w:p w14:paraId="35EB7A6E">
      <w:pPr>
        <w:spacing w:line="460" w:lineRule="exact"/>
        <w:rPr>
          <w:b/>
          <w:sz w:val="24"/>
        </w:rPr>
      </w:pPr>
    </w:p>
    <w:p w14:paraId="753B0BF8">
      <w:pPr>
        <w:spacing w:line="460" w:lineRule="exact"/>
        <w:rPr>
          <w:b/>
          <w:sz w:val="24"/>
        </w:rPr>
      </w:pPr>
    </w:p>
    <w:p w14:paraId="0D7B810A">
      <w:pPr>
        <w:spacing w:line="460" w:lineRule="exact"/>
        <w:rPr>
          <w:b/>
          <w:sz w:val="24"/>
        </w:rPr>
      </w:pPr>
      <w:r>
        <w:rPr>
          <w:rFonts w:hint="eastAsia"/>
          <w:b/>
          <w:bCs/>
          <w:sz w:val="24"/>
        </w:rPr>
        <w:t>附件2-1：磋商文件第一部分供应商资格要求的证件</w:t>
      </w:r>
    </w:p>
    <w:p w14:paraId="5F451197">
      <w:pPr>
        <w:spacing w:line="460" w:lineRule="exact"/>
        <w:ind w:left="192"/>
        <w:rPr>
          <w:b/>
          <w:bCs/>
          <w:sz w:val="24"/>
        </w:rPr>
      </w:pPr>
    </w:p>
    <w:p w14:paraId="4EC2B17E">
      <w:pPr>
        <w:spacing w:line="460" w:lineRule="exact"/>
        <w:ind w:left="192"/>
        <w:rPr>
          <w:b/>
          <w:bCs/>
          <w:sz w:val="24"/>
        </w:rPr>
      </w:pPr>
    </w:p>
    <w:p w14:paraId="48BCD413">
      <w:pPr>
        <w:spacing w:line="460" w:lineRule="exact"/>
        <w:jc w:val="left"/>
        <w:rPr>
          <w:b/>
          <w:sz w:val="24"/>
        </w:rPr>
      </w:pPr>
      <w:r>
        <w:rPr>
          <w:b/>
          <w:sz w:val="24"/>
        </w:rPr>
        <w:br w:type="page"/>
      </w:r>
      <w:r>
        <w:rPr>
          <w:b/>
          <w:sz w:val="24"/>
        </w:rPr>
        <w:t>附件3</w:t>
      </w:r>
    </w:p>
    <w:p w14:paraId="1058DE26">
      <w:pPr>
        <w:autoSpaceDN w:val="0"/>
        <w:spacing w:line="360" w:lineRule="auto"/>
        <w:jc w:val="center"/>
        <w:rPr>
          <w:b/>
          <w:bCs/>
          <w:sz w:val="24"/>
        </w:rPr>
      </w:pPr>
      <w:r>
        <w:rPr>
          <w:rFonts w:hint="eastAsia"/>
          <w:b/>
          <w:bCs/>
          <w:sz w:val="24"/>
        </w:rPr>
        <w:t>磋商</w:t>
      </w:r>
      <w:r>
        <w:rPr>
          <w:b/>
          <w:bCs/>
          <w:sz w:val="24"/>
        </w:rPr>
        <w:t>代表人授权书</w:t>
      </w:r>
    </w:p>
    <w:p w14:paraId="13707802">
      <w:pPr>
        <w:spacing w:line="360" w:lineRule="auto"/>
        <w:rPr>
          <w:sz w:val="24"/>
          <w:szCs w:val="21"/>
        </w:rPr>
      </w:pPr>
    </w:p>
    <w:p w14:paraId="670BA6C2">
      <w:pPr>
        <w:spacing w:line="360" w:lineRule="auto"/>
        <w:rPr>
          <w:sz w:val="24"/>
          <w:szCs w:val="21"/>
        </w:rPr>
      </w:pPr>
      <w:r>
        <w:rPr>
          <w:sz w:val="24"/>
          <w:szCs w:val="21"/>
        </w:rPr>
        <w:t>致：天津市政府采购中心</w:t>
      </w:r>
    </w:p>
    <w:p w14:paraId="56F34CB7">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51EAA6C6">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16D85C65">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12AC61AA">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0CE34E5A">
      <w:pPr>
        <w:spacing w:line="360" w:lineRule="auto"/>
        <w:ind w:firstLine="480" w:firstLineChars="200"/>
        <w:rPr>
          <w:sz w:val="24"/>
        </w:rPr>
      </w:pPr>
    </w:p>
    <w:p w14:paraId="7AF98ECE">
      <w:pPr>
        <w:spacing w:line="360" w:lineRule="auto"/>
        <w:ind w:firstLine="480" w:firstLineChars="200"/>
        <w:rPr>
          <w:sz w:val="24"/>
        </w:rPr>
      </w:pPr>
    </w:p>
    <w:p w14:paraId="3CBCCB63">
      <w:pPr>
        <w:spacing w:line="360" w:lineRule="auto"/>
        <w:ind w:firstLine="480" w:firstLineChars="200"/>
        <w:rPr>
          <w:sz w:val="24"/>
        </w:rPr>
      </w:pPr>
    </w:p>
    <w:p w14:paraId="2AF0CBDB">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5C224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0071F53">
            <w:pPr>
              <w:spacing w:line="360" w:lineRule="auto"/>
              <w:jc w:val="left"/>
              <w:rPr>
                <w:sz w:val="24"/>
              </w:rPr>
            </w:pPr>
            <w:r>
              <w:rPr>
                <w:rFonts w:hint="eastAsia"/>
                <w:sz w:val="24"/>
              </w:rPr>
              <w:t>磋商代表人身份证正面</w:t>
            </w:r>
          </w:p>
          <w:p w14:paraId="1AFC1147">
            <w:pPr>
              <w:spacing w:line="360" w:lineRule="auto"/>
              <w:jc w:val="left"/>
              <w:rPr>
                <w:sz w:val="24"/>
              </w:rPr>
            </w:pPr>
          </w:p>
          <w:p w14:paraId="0E1A8A55">
            <w:pPr>
              <w:spacing w:line="360" w:lineRule="auto"/>
              <w:jc w:val="left"/>
              <w:rPr>
                <w:sz w:val="24"/>
              </w:rPr>
            </w:pPr>
          </w:p>
          <w:p w14:paraId="6FE31F6C">
            <w:pPr>
              <w:spacing w:line="360" w:lineRule="auto"/>
              <w:jc w:val="left"/>
              <w:rPr>
                <w:sz w:val="24"/>
              </w:rPr>
            </w:pPr>
          </w:p>
          <w:p w14:paraId="00928EB5">
            <w:pPr>
              <w:spacing w:line="360" w:lineRule="auto"/>
              <w:jc w:val="left"/>
              <w:rPr>
                <w:sz w:val="24"/>
              </w:rPr>
            </w:pPr>
          </w:p>
          <w:p w14:paraId="05A70386">
            <w:pPr>
              <w:spacing w:line="360" w:lineRule="auto"/>
              <w:jc w:val="left"/>
              <w:rPr>
                <w:sz w:val="24"/>
              </w:rPr>
            </w:pPr>
          </w:p>
        </w:tc>
        <w:tc>
          <w:tcPr>
            <w:tcW w:w="4264" w:type="dxa"/>
          </w:tcPr>
          <w:p w14:paraId="3AB9FD27">
            <w:pPr>
              <w:spacing w:line="360" w:lineRule="auto"/>
              <w:jc w:val="left"/>
              <w:rPr>
                <w:sz w:val="24"/>
              </w:rPr>
            </w:pPr>
            <w:r>
              <w:rPr>
                <w:rFonts w:hint="eastAsia"/>
                <w:sz w:val="24"/>
              </w:rPr>
              <w:t>磋商代表人身份证背面</w:t>
            </w:r>
          </w:p>
        </w:tc>
      </w:tr>
    </w:tbl>
    <w:p w14:paraId="22FF99FD">
      <w:pPr>
        <w:spacing w:line="460" w:lineRule="exact"/>
        <w:jc w:val="left"/>
        <w:rPr>
          <w:b/>
          <w:sz w:val="24"/>
        </w:rPr>
      </w:pPr>
      <w:r>
        <w:rPr>
          <w:b/>
          <w:sz w:val="24"/>
        </w:rPr>
        <w:br w:type="page"/>
      </w:r>
      <w:r>
        <w:rPr>
          <w:b/>
          <w:sz w:val="24"/>
        </w:rPr>
        <w:t>附件4-1</w:t>
      </w:r>
    </w:p>
    <w:p w14:paraId="0703768C">
      <w:pPr>
        <w:spacing w:line="460" w:lineRule="exact"/>
        <w:ind w:left="181"/>
        <w:jc w:val="center"/>
        <w:rPr>
          <w:b/>
          <w:sz w:val="24"/>
        </w:rPr>
      </w:pPr>
    </w:p>
    <w:p w14:paraId="27CED90A">
      <w:pPr>
        <w:autoSpaceDN w:val="0"/>
        <w:spacing w:line="360" w:lineRule="auto"/>
        <w:jc w:val="center"/>
        <w:rPr>
          <w:b/>
          <w:bCs/>
          <w:sz w:val="24"/>
        </w:rPr>
      </w:pPr>
      <w:r>
        <w:rPr>
          <w:b/>
          <w:bCs/>
          <w:sz w:val="24"/>
        </w:rPr>
        <w:t>商务要求点对点应答表</w:t>
      </w:r>
    </w:p>
    <w:p w14:paraId="768CB674">
      <w:pPr>
        <w:spacing w:line="460" w:lineRule="exact"/>
        <w:rPr>
          <w:sz w:val="24"/>
        </w:rPr>
      </w:pPr>
    </w:p>
    <w:p w14:paraId="7EE43284">
      <w:pPr>
        <w:spacing w:line="460" w:lineRule="exact"/>
        <w:rPr>
          <w:sz w:val="24"/>
        </w:rPr>
      </w:pPr>
      <w:r>
        <w:rPr>
          <w:sz w:val="24"/>
        </w:rPr>
        <w:t>项目名称：</w:t>
      </w:r>
      <w:r>
        <w:rPr>
          <w:sz w:val="24"/>
          <w:u w:val="single"/>
        </w:rPr>
        <w:t xml:space="preserve">                    </w:t>
      </w:r>
    </w:p>
    <w:p w14:paraId="51D276FE">
      <w:pPr>
        <w:spacing w:line="460" w:lineRule="exact"/>
        <w:rPr>
          <w:sz w:val="24"/>
        </w:rPr>
      </w:pPr>
      <w:r>
        <w:rPr>
          <w:sz w:val="24"/>
        </w:rPr>
        <w:t>项目编号：</w:t>
      </w:r>
      <w:r>
        <w:rPr>
          <w:sz w:val="24"/>
          <w:u w:val="single"/>
        </w:rPr>
        <w:t xml:space="preserve">                    </w:t>
      </w:r>
    </w:p>
    <w:p w14:paraId="36DE58A8">
      <w:pPr>
        <w:spacing w:line="460" w:lineRule="exact"/>
        <w:rPr>
          <w:sz w:val="24"/>
          <w:u w:val="single"/>
        </w:rPr>
      </w:pPr>
      <w:r>
        <w:rPr>
          <w:sz w:val="24"/>
        </w:rPr>
        <w:t>包号：</w:t>
      </w:r>
      <w:r>
        <w:rPr>
          <w:sz w:val="24"/>
          <w:u w:val="single"/>
        </w:rPr>
        <w:t xml:space="preserve">                        </w:t>
      </w:r>
    </w:p>
    <w:p w14:paraId="3695A486">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5847AFF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2AC9B0E">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7E5BE0D">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ABDFC8A">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EFEB082">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2A165E9">
            <w:pPr>
              <w:widowControl/>
              <w:jc w:val="center"/>
              <w:rPr>
                <w:color w:val="000000"/>
                <w:kern w:val="0"/>
                <w:szCs w:val="21"/>
              </w:rPr>
            </w:pPr>
            <w:r>
              <w:rPr>
                <w:color w:val="000000"/>
                <w:kern w:val="0"/>
                <w:szCs w:val="21"/>
              </w:rPr>
              <w:t>备注</w:t>
            </w:r>
          </w:p>
        </w:tc>
      </w:tr>
      <w:tr w14:paraId="4829A12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6396D50">
            <w:pPr>
              <w:widowControl/>
              <w:jc w:val="left"/>
              <w:rPr>
                <w:color w:val="000000"/>
                <w:kern w:val="0"/>
                <w:szCs w:val="21"/>
              </w:rPr>
            </w:pPr>
            <w:r>
              <w:rPr>
                <w:color w:val="000000"/>
                <w:kern w:val="0"/>
                <w:szCs w:val="21"/>
              </w:rPr>
              <w:t>（一）报价要求</w:t>
            </w:r>
          </w:p>
        </w:tc>
      </w:tr>
      <w:tr w14:paraId="5FC96F8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BD761D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FADF77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95C2D1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DC772A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9C27B8">
            <w:pPr>
              <w:widowControl/>
              <w:jc w:val="left"/>
              <w:rPr>
                <w:color w:val="000000"/>
                <w:kern w:val="0"/>
                <w:szCs w:val="21"/>
              </w:rPr>
            </w:pPr>
            <w:r>
              <w:rPr>
                <w:color w:val="000000"/>
                <w:kern w:val="0"/>
                <w:szCs w:val="21"/>
              </w:rPr>
              <w:t>　</w:t>
            </w:r>
          </w:p>
        </w:tc>
      </w:tr>
      <w:tr w14:paraId="380C444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60E9663">
            <w:pPr>
              <w:widowControl/>
              <w:jc w:val="left"/>
              <w:rPr>
                <w:color w:val="000000"/>
                <w:kern w:val="0"/>
                <w:szCs w:val="21"/>
              </w:rPr>
            </w:pPr>
            <w:r>
              <w:rPr>
                <w:color w:val="000000"/>
                <w:kern w:val="0"/>
                <w:szCs w:val="21"/>
              </w:rPr>
              <w:t>（二）时间、地点要求</w:t>
            </w:r>
          </w:p>
        </w:tc>
      </w:tr>
      <w:tr w14:paraId="344F061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EA609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1ED12B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C75E2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EA421E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961A65B">
            <w:pPr>
              <w:widowControl/>
              <w:jc w:val="left"/>
              <w:rPr>
                <w:color w:val="000000"/>
                <w:kern w:val="0"/>
                <w:szCs w:val="21"/>
              </w:rPr>
            </w:pPr>
            <w:r>
              <w:rPr>
                <w:color w:val="000000"/>
                <w:kern w:val="0"/>
                <w:szCs w:val="21"/>
              </w:rPr>
              <w:t>　</w:t>
            </w:r>
          </w:p>
        </w:tc>
      </w:tr>
      <w:tr w14:paraId="4897C5E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3A76B63">
            <w:pPr>
              <w:widowControl/>
              <w:jc w:val="left"/>
              <w:rPr>
                <w:color w:val="000000"/>
                <w:kern w:val="0"/>
                <w:szCs w:val="21"/>
              </w:rPr>
            </w:pPr>
            <w:r>
              <w:rPr>
                <w:color w:val="000000"/>
                <w:kern w:val="0"/>
                <w:szCs w:val="21"/>
              </w:rPr>
              <w:t>（三）付款方式</w:t>
            </w:r>
          </w:p>
        </w:tc>
      </w:tr>
      <w:tr w14:paraId="78FBFE7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C12C53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1C3B19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2071B2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3A4ED3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8C55AB4">
            <w:pPr>
              <w:widowControl/>
              <w:jc w:val="left"/>
              <w:rPr>
                <w:color w:val="000000"/>
                <w:kern w:val="0"/>
                <w:szCs w:val="21"/>
              </w:rPr>
            </w:pPr>
            <w:r>
              <w:rPr>
                <w:color w:val="000000"/>
                <w:kern w:val="0"/>
                <w:szCs w:val="21"/>
              </w:rPr>
              <w:t>　</w:t>
            </w:r>
          </w:p>
        </w:tc>
      </w:tr>
      <w:tr w14:paraId="32B3FF2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0D09EA">
            <w:pPr>
              <w:widowControl/>
              <w:jc w:val="left"/>
              <w:rPr>
                <w:color w:val="000000"/>
                <w:kern w:val="0"/>
                <w:szCs w:val="21"/>
              </w:rPr>
            </w:pPr>
            <w:r>
              <w:rPr>
                <w:color w:val="000000"/>
                <w:kern w:val="0"/>
                <w:szCs w:val="21"/>
              </w:rPr>
              <w:t>（四）投标保证金和履约保证金</w:t>
            </w:r>
          </w:p>
        </w:tc>
      </w:tr>
      <w:tr w14:paraId="53F2738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019AE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8DBDB9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B027BE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B64C40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B08B8DF">
            <w:pPr>
              <w:widowControl/>
              <w:jc w:val="left"/>
              <w:rPr>
                <w:color w:val="000000"/>
                <w:kern w:val="0"/>
                <w:szCs w:val="21"/>
              </w:rPr>
            </w:pPr>
            <w:r>
              <w:rPr>
                <w:color w:val="000000"/>
                <w:kern w:val="0"/>
                <w:szCs w:val="21"/>
              </w:rPr>
              <w:t>　</w:t>
            </w:r>
          </w:p>
        </w:tc>
      </w:tr>
    </w:tbl>
    <w:p w14:paraId="2812859A">
      <w:pPr>
        <w:spacing w:line="620" w:lineRule="exact"/>
        <w:rPr>
          <w:sz w:val="24"/>
        </w:rPr>
      </w:pPr>
      <w:r>
        <w:rPr>
          <w:sz w:val="24"/>
        </w:rPr>
        <w:t>注：</w:t>
      </w:r>
    </w:p>
    <w:p w14:paraId="511D0EC7">
      <w:pPr>
        <w:spacing w:line="360" w:lineRule="auto"/>
        <w:rPr>
          <w:sz w:val="24"/>
        </w:rPr>
      </w:pPr>
      <w:r>
        <w:rPr>
          <w:sz w:val="24"/>
        </w:rPr>
        <w:t>1. 不如实填写偏离情况的响应文件将视为虚假材料。</w:t>
      </w:r>
    </w:p>
    <w:p w14:paraId="038D16EC">
      <w:pPr>
        <w:spacing w:line="360" w:lineRule="auto"/>
        <w:rPr>
          <w:sz w:val="24"/>
        </w:rPr>
      </w:pPr>
      <w:r>
        <w:rPr>
          <w:sz w:val="24"/>
        </w:rPr>
        <w:t>2. 磋商要求指磋商文件中规定的具体要求，投标应答指响应文件的具体内容。</w:t>
      </w:r>
    </w:p>
    <w:p w14:paraId="398E6E59">
      <w:pPr>
        <w:spacing w:line="360" w:lineRule="auto"/>
        <w:rPr>
          <w:sz w:val="24"/>
        </w:rPr>
      </w:pPr>
      <w:r>
        <w:rPr>
          <w:rFonts w:hint="eastAsia"/>
          <w:sz w:val="24"/>
        </w:rPr>
        <w:t>3</w:t>
      </w:r>
      <w:r>
        <w:rPr>
          <w:sz w:val="24"/>
        </w:rPr>
        <w:t>. 偏离说明指磋商要求与投标应答之间的不同之处。</w:t>
      </w:r>
    </w:p>
    <w:p w14:paraId="24FC6693">
      <w:pPr>
        <w:spacing w:line="360" w:lineRule="auto"/>
        <w:rPr>
          <w:sz w:val="24"/>
        </w:rPr>
      </w:pPr>
    </w:p>
    <w:p w14:paraId="1E13097F">
      <w:pPr>
        <w:spacing w:line="360" w:lineRule="auto"/>
        <w:rPr>
          <w:sz w:val="24"/>
        </w:rPr>
      </w:pPr>
    </w:p>
    <w:p w14:paraId="180CA52D">
      <w:pPr>
        <w:spacing w:line="360" w:lineRule="auto"/>
        <w:rPr>
          <w:sz w:val="24"/>
        </w:rPr>
      </w:pPr>
    </w:p>
    <w:p w14:paraId="4381398E">
      <w:pPr>
        <w:spacing w:line="360" w:lineRule="auto"/>
        <w:ind w:firstLine="4080" w:firstLineChars="1700"/>
        <w:rPr>
          <w:sz w:val="24"/>
        </w:rPr>
      </w:pPr>
      <w:r>
        <w:rPr>
          <w:sz w:val="24"/>
        </w:rPr>
        <w:t>投标人名称：</w:t>
      </w:r>
    </w:p>
    <w:p w14:paraId="6B4E6E8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9DF3B2">
      <w:pPr>
        <w:spacing w:line="360" w:lineRule="auto"/>
        <w:rPr>
          <w:sz w:val="24"/>
        </w:rPr>
      </w:pPr>
    </w:p>
    <w:p w14:paraId="3A92EB44">
      <w:pPr>
        <w:tabs>
          <w:tab w:val="left" w:pos="360"/>
        </w:tabs>
        <w:spacing w:after="312" w:afterLines="100" w:line="360" w:lineRule="auto"/>
        <w:rPr>
          <w:b/>
          <w:sz w:val="24"/>
        </w:rPr>
      </w:pPr>
      <w:r>
        <w:rPr>
          <w:sz w:val="24"/>
        </w:rPr>
        <w:br w:type="page"/>
      </w:r>
      <w:r>
        <w:rPr>
          <w:b/>
          <w:sz w:val="24"/>
        </w:rPr>
        <w:t>附件4-2</w:t>
      </w:r>
    </w:p>
    <w:p w14:paraId="42F62DBE">
      <w:pPr>
        <w:autoSpaceDN w:val="0"/>
        <w:spacing w:line="360" w:lineRule="auto"/>
        <w:jc w:val="center"/>
        <w:rPr>
          <w:b/>
          <w:bCs/>
          <w:sz w:val="24"/>
        </w:rPr>
      </w:pPr>
      <w:r>
        <w:rPr>
          <w:b/>
          <w:bCs/>
          <w:sz w:val="24"/>
        </w:rPr>
        <w:t>技术要求点对点应答表</w:t>
      </w:r>
    </w:p>
    <w:p w14:paraId="01FF0912">
      <w:pPr>
        <w:spacing w:line="460" w:lineRule="exact"/>
        <w:rPr>
          <w:sz w:val="24"/>
        </w:rPr>
      </w:pPr>
      <w:r>
        <w:rPr>
          <w:sz w:val="24"/>
        </w:rPr>
        <w:t>项目名称：</w:t>
      </w:r>
      <w:r>
        <w:rPr>
          <w:sz w:val="24"/>
          <w:u w:val="single"/>
        </w:rPr>
        <w:t xml:space="preserve">                    </w:t>
      </w:r>
    </w:p>
    <w:p w14:paraId="49D96421">
      <w:pPr>
        <w:spacing w:line="460" w:lineRule="exact"/>
        <w:rPr>
          <w:sz w:val="24"/>
        </w:rPr>
      </w:pPr>
      <w:r>
        <w:rPr>
          <w:sz w:val="24"/>
        </w:rPr>
        <w:t>项目编号：</w:t>
      </w:r>
      <w:r>
        <w:rPr>
          <w:sz w:val="24"/>
          <w:u w:val="single"/>
        </w:rPr>
        <w:t xml:space="preserve">                    </w:t>
      </w:r>
    </w:p>
    <w:p w14:paraId="7ADA62BA">
      <w:pPr>
        <w:spacing w:line="460" w:lineRule="exact"/>
        <w:rPr>
          <w:sz w:val="24"/>
          <w:u w:val="single"/>
        </w:rPr>
      </w:pPr>
      <w:r>
        <w:rPr>
          <w:sz w:val="24"/>
        </w:rPr>
        <w:t>包号：</w:t>
      </w:r>
      <w:r>
        <w:rPr>
          <w:sz w:val="24"/>
          <w:u w:val="single"/>
        </w:rPr>
        <w:t xml:space="preserve">                        </w:t>
      </w:r>
    </w:p>
    <w:p w14:paraId="6A3FE69C">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ED31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40088F4">
            <w:pPr>
              <w:widowControl/>
              <w:snapToGrid w:val="0"/>
              <w:jc w:val="center"/>
              <w:rPr>
                <w:kern w:val="0"/>
                <w:sz w:val="24"/>
                <w:szCs w:val="21"/>
              </w:rPr>
            </w:pPr>
            <w:r>
              <w:rPr>
                <w:kern w:val="0"/>
                <w:sz w:val="24"/>
                <w:szCs w:val="21"/>
              </w:rPr>
              <w:t>序号</w:t>
            </w:r>
          </w:p>
        </w:tc>
        <w:tc>
          <w:tcPr>
            <w:tcW w:w="4394" w:type="dxa"/>
            <w:shd w:val="clear" w:color="auto" w:fill="auto"/>
            <w:vAlign w:val="center"/>
          </w:tcPr>
          <w:p w14:paraId="42C9FD84">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86C48D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3C8AA9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90D46AD">
            <w:pPr>
              <w:widowControl/>
              <w:snapToGrid w:val="0"/>
              <w:jc w:val="center"/>
              <w:rPr>
                <w:kern w:val="0"/>
                <w:sz w:val="24"/>
                <w:szCs w:val="21"/>
              </w:rPr>
            </w:pPr>
            <w:r>
              <w:rPr>
                <w:kern w:val="0"/>
                <w:sz w:val="24"/>
                <w:szCs w:val="21"/>
              </w:rPr>
              <w:t>备注</w:t>
            </w:r>
          </w:p>
        </w:tc>
      </w:tr>
      <w:tr w14:paraId="1061F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EAEEE3">
            <w:pPr>
              <w:widowControl/>
              <w:snapToGrid w:val="0"/>
              <w:jc w:val="center"/>
              <w:rPr>
                <w:kern w:val="0"/>
                <w:sz w:val="24"/>
                <w:szCs w:val="21"/>
              </w:rPr>
            </w:pPr>
            <w:r>
              <w:rPr>
                <w:kern w:val="0"/>
                <w:sz w:val="24"/>
                <w:szCs w:val="21"/>
              </w:rPr>
              <w:t>1</w:t>
            </w:r>
          </w:p>
        </w:tc>
        <w:tc>
          <w:tcPr>
            <w:tcW w:w="4394" w:type="dxa"/>
            <w:shd w:val="clear" w:color="auto" w:fill="auto"/>
            <w:vAlign w:val="center"/>
          </w:tcPr>
          <w:p w14:paraId="31075D5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6ED3C03">
            <w:pPr>
              <w:widowControl/>
              <w:snapToGrid w:val="0"/>
              <w:jc w:val="center"/>
              <w:rPr>
                <w:kern w:val="0"/>
                <w:sz w:val="24"/>
                <w:szCs w:val="21"/>
              </w:rPr>
            </w:pPr>
          </w:p>
        </w:tc>
        <w:tc>
          <w:tcPr>
            <w:tcW w:w="1289" w:type="dxa"/>
            <w:shd w:val="clear" w:color="auto" w:fill="auto"/>
            <w:vAlign w:val="center"/>
          </w:tcPr>
          <w:p w14:paraId="4ED34E8B">
            <w:pPr>
              <w:widowControl/>
              <w:snapToGrid w:val="0"/>
              <w:jc w:val="center"/>
              <w:rPr>
                <w:kern w:val="0"/>
                <w:sz w:val="24"/>
                <w:szCs w:val="21"/>
              </w:rPr>
            </w:pPr>
          </w:p>
        </w:tc>
        <w:tc>
          <w:tcPr>
            <w:tcW w:w="843" w:type="dxa"/>
            <w:shd w:val="clear" w:color="auto" w:fill="auto"/>
            <w:vAlign w:val="center"/>
          </w:tcPr>
          <w:p w14:paraId="53B29B6D">
            <w:pPr>
              <w:widowControl/>
              <w:snapToGrid w:val="0"/>
              <w:jc w:val="center"/>
              <w:rPr>
                <w:kern w:val="0"/>
                <w:sz w:val="24"/>
                <w:szCs w:val="21"/>
              </w:rPr>
            </w:pPr>
          </w:p>
        </w:tc>
      </w:tr>
      <w:tr w14:paraId="44822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71BFECA">
            <w:pPr>
              <w:widowControl/>
              <w:snapToGrid w:val="0"/>
              <w:jc w:val="center"/>
              <w:rPr>
                <w:kern w:val="0"/>
                <w:sz w:val="24"/>
                <w:szCs w:val="21"/>
              </w:rPr>
            </w:pPr>
            <w:r>
              <w:rPr>
                <w:kern w:val="0"/>
                <w:sz w:val="24"/>
                <w:szCs w:val="21"/>
              </w:rPr>
              <w:t>2</w:t>
            </w:r>
          </w:p>
        </w:tc>
        <w:tc>
          <w:tcPr>
            <w:tcW w:w="4394" w:type="dxa"/>
            <w:shd w:val="clear" w:color="auto" w:fill="auto"/>
            <w:vAlign w:val="center"/>
          </w:tcPr>
          <w:p w14:paraId="5EA29520">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C0F6A9B">
            <w:pPr>
              <w:widowControl/>
              <w:snapToGrid w:val="0"/>
              <w:jc w:val="center"/>
              <w:rPr>
                <w:kern w:val="0"/>
                <w:sz w:val="24"/>
                <w:szCs w:val="21"/>
              </w:rPr>
            </w:pPr>
          </w:p>
        </w:tc>
        <w:tc>
          <w:tcPr>
            <w:tcW w:w="1289" w:type="dxa"/>
            <w:shd w:val="clear" w:color="auto" w:fill="auto"/>
            <w:vAlign w:val="center"/>
          </w:tcPr>
          <w:p w14:paraId="2B1CFF65">
            <w:pPr>
              <w:widowControl/>
              <w:snapToGrid w:val="0"/>
              <w:jc w:val="center"/>
              <w:rPr>
                <w:kern w:val="0"/>
                <w:sz w:val="24"/>
                <w:szCs w:val="21"/>
              </w:rPr>
            </w:pPr>
          </w:p>
        </w:tc>
        <w:tc>
          <w:tcPr>
            <w:tcW w:w="843" w:type="dxa"/>
            <w:shd w:val="clear" w:color="auto" w:fill="auto"/>
            <w:vAlign w:val="center"/>
          </w:tcPr>
          <w:p w14:paraId="0B063F5D">
            <w:pPr>
              <w:widowControl/>
              <w:snapToGrid w:val="0"/>
              <w:jc w:val="center"/>
              <w:rPr>
                <w:kern w:val="0"/>
                <w:sz w:val="24"/>
                <w:szCs w:val="21"/>
              </w:rPr>
            </w:pPr>
          </w:p>
        </w:tc>
      </w:tr>
      <w:tr w14:paraId="3277E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275170">
            <w:pPr>
              <w:widowControl/>
              <w:snapToGrid w:val="0"/>
              <w:jc w:val="center"/>
              <w:rPr>
                <w:kern w:val="0"/>
                <w:sz w:val="24"/>
                <w:szCs w:val="21"/>
              </w:rPr>
            </w:pPr>
            <w:r>
              <w:rPr>
                <w:kern w:val="0"/>
                <w:sz w:val="24"/>
                <w:szCs w:val="21"/>
              </w:rPr>
              <w:t>3</w:t>
            </w:r>
          </w:p>
        </w:tc>
        <w:tc>
          <w:tcPr>
            <w:tcW w:w="4394" w:type="dxa"/>
            <w:shd w:val="clear" w:color="auto" w:fill="auto"/>
            <w:vAlign w:val="center"/>
          </w:tcPr>
          <w:p w14:paraId="435BA4FA">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69957E0">
            <w:pPr>
              <w:widowControl/>
              <w:snapToGrid w:val="0"/>
              <w:jc w:val="center"/>
              <w:rPr>
                <w:kern w:val="0"/>
                <w:sz w:val="24"/>
                <w:szCs w:val="21"/>
              </w:rPr>
            </w:pPr>
          </w:p>
        </w:tc>
        <w:tc>
          <w:tcPr>
            <w:tcW w:w="1289" w:type="dxa"/>
            <w:shd w:val="clear" w:color="auto" w:fill="auto"/>
            <w:vAlign w:val="center"/>
          </w:tcPr>
          <w:p w14:paraId="7C18198D">
            <w:pPr>
              <w:widowControl/>
              <w:snapToGrid w:val="0"/>
              <w:jc w:val="center"/>
              <w:rPr>
                <w:kern w:val="0"/>
                <w:sz w:val="24"/>
                <w:szCs w:val="21"/>
              </w:rPr>
            </w:pPr>
          </w:p>
        </w:tc>
        <w:tc>
          <w:tcPr>
            <w:tcW w:w="843" w:type="dxa"/>
            <w:shd w:val="clear" w:color="auto" w:fill="auto"/>
            <w:vAlign w:val="center"/>
          </w:tcPr>
          <w:p w14:paraId="35BAE982">
            <w:pPr>
              <w:widowControl/>
              <w:snapToGrid w:val="0"/>
              <w:jc w:val="center"/>
              <w:rPr>
                <w:kern w:val="0"/>
                <w:sz w:val="24"/>
                <w:szCs w:val="21"/>
              </w:rPr>
            </w:pPr>
          </w:p>
        </w:tc>
      </w:tr>
      <w:tr w14:paraId="21FFE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2B329E4B">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78467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74EB55">
            <w:pPr>
              <w:widowControl/>
              <w:snapToGrid w:val="0"/>
              <w:jc w:val="center"/>
              <w:rPr>
                <w:kern w:val="0"/>
                <w:sz w:val="24"/>
                <w:szCs w:val="21"/>
              </w:rPr>
            </w:pPr>
            <w:r>
              <w:rPr>
                <w:kern w:val="0"/>
                <w:sz w:val="24"/>
                <w:szCs w:val="21"/>
              </w:rPr>
              <w:t>序号</w:t>
            </w:r>
          </w:p>
        </w:tc>
        <w:tc>
          <w:tcPr>
            <w:tcW w:w="4394" w:type="dxa"/>
            <w:shd w:val="clear" w:color="auto" w:fill="auto"/>
            <w:vAlign w:val="center"/>
          </w:tcPr>
          <w:p w14:paraId="71FF6E8B">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0A0412B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031E7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59DF059">
            <w:pPr>
              <w:widowControl/>
              <w:snapToGrid w:val="0"/>
              <w:jc w:val="center"/>
              <w:rPr>
                <w:kern w:val="0"/>
                <w:sz w:val="24"/>
                <w:szCs w:val="21"/>
              </w:rPr>
            </w:pPr>
            <w:r>
              <w:rPr>
                <w:kern w:val="0"/>
                <w:sz w:val="24"/>
                <w:szCs w:val="21"/>
              </w:rPr>
              <w:t>备注</w:t>
            </w:r>
          </w:p>
        </w:tc>
      </w:tr>
      <w:tr w14:paraId="6097A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7F9E35">
            <w:pPr>
              <w:widowControl/>
              <w:snapToGrid w:val="0"/>
              <w:jc w:val="center"/>
              <w:rPr>
                <w:kern w:val="0"/>
                <w:sz w:val="24"/>
                <w:szCs w:val="21"/>
              </w:rPr>
            </w:pPr>
          </w:p>
        </w:tc>
        <w:tc>
          <w:tcPr>
            <w:tcW w:w="4394" w:type="dxa"/>
            <w:shd w:val="clear" w:color="auto" w:fill="auto"/>
            <w:vAlign w:val="center"/>
          </w:tcPr>
          <w:p w14:paraId="0F693BEE">
            <w:pPr>
              <w:widowControl/>
              <w:snapToGrid w:val="0"/>
              <w:jc w:val="center"/>
              <w:rPr>
                <w:kern w:val="0"/>
                <w:sz w:val="24"/>
                <w:szCs w:val="21"/>
              </w:rPr>
            </w:pPr>
          </w:p>
        </w:tc>
        <w:tc>
          <w:tcPr>
            <w:tcW w:w="2438" w:type="dxa"/>
            <w:shd w:val="clear" w:color="auto" w:fill="auto"/>
            <w:vAlign w:val="center"/>
          </w:tcPr>
          <w:p w14:paraId="26749BB9">
            <w:pPr>
              <w:widowControl/>
              <w:snapToGrid w:val="0"/>
              <w:jc w:val="center"/>
              <w:rPr>
                <w:kern w:val="0"/>
                <w:sz w:val="24"/>
                <w:szCs w:val="21"/>
              </w:rPr>
            </w:pPr>
          </w:p>
        </w:tc>
        <w:tc>
          <w:tcPr>
            <w:tcW w:w="1289" w:type="dxa"/>
            <w:shd w:val="clear" w:color="auto" w:fill="auto"/>
            <w:vAlign w:val="center"/>
          </w:tcPr>
          <w:p w14:paraId="7AF22F33">
            <w:pPr>
              <w:widowControl/>
              <w:snapToGrid w:val="0"/>
              <w:jc w:val="center"/>
              <w:rPr>
                <w:kern w:val="0"/>
                <w:sz w:val="24"/>
                <w:szCs w:val="21"/>
              </w:rPr>
            </w:pPr>
          </w:p>
        </w:tc>
        <w:tc>
          <w:tcPr>
            <w:tcW w:w="843" w:type="dxa"/>
            <w:shd w:val="clear" w:color="auto" w:fill="auto"/>
            <w:vAlign w:val="center"/>
          </w:tcPr>
          <w:p w14:paraId="46BE9FD7">
            <w:pPr>
              <w:widowControl/>
              <w:snapToGrid w:val="0"/>
              <w:jc w:val="center"/>
              <w:rPr>
                <w:kern w:val="0"/>
                <w:sz w:val="24"/>
                <w:szCs w:val="21"/>
              </w:rPr>
            </w:pPr>
          </w:p>
        </w:tc>
      </w:tr>
      <w:tr w14:paraId="3FDC3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37F090">
            <w:pPr>
              <w:widowControl/>
              <w:snapToGrid w:val="0"/>
              <w:jc w:val="center"/>
              <w:rPr>
                <w:kern w:val="0"/>
                <w:sz w:val="24"/>
                <w:szCs w:val="21"/>
              </w:rPr>
            </w:pPr>
          </w:p>
        </w:tc>
        <w:tc>
          <w:tcPr>
            <w:tcW w:w="4394" w:type="dxa"/>
            <w:shd w:val="clear" w:color="auto" w:fill="auto"/>
            <w:vAlign w:val="center"/>
          </w:tcPr>
          <w:p w14:paraId="79C73F4C">
            <w:pPr>
              <w:widowControl/>
              <w:snapToGrid w:val="0"/>
              <w:jc w:val="center"/>
              <w:rPr>
                <w:kern w:val="0"/>
                <w:sz w:val="24"/>
                <w:szCs w:val="21"/>
              </w:rPr>
            </w:pPr>
          </w:p>
        </w:tc>
        <w:tc>
          <w:tcPr>
            <w:tcW w:w="2438" w:type="dxa"/>
            <w:shd w:val="clear" w:color="auto" w:fill="auto"/>
            <w:vAlign w:val="center"/>
          </w:tcPr>
          <w:p w14:paraId="7654FF15">
            <w:pPr>
              <w:widowControl/>
              <w:snapToGrid w:val="0"/>
              <w:jc w:val="center"/>
              <w:rPr>
                <w:kern w:val="0"/>
                <w:sz w:val="24"/>
                <w:szCs w:val="21"/>
              </w:rPr>
            </w:pPr>
          </w:p>
        </w:tc>
        <w:tc>
          <w:tcPr>
            <w:tcW w:w="1289" w:type="dxa"/>
            <w:shd w:val="clear" w:color="auto" w:fill="auto"/>
            <w:vAlign w:val="center"/>
          </w:tcPr>
          <w:p w14:paraId="366A9D6D">
            <w:pPr>
              <w:widowControl/>
              <w:snapToGrid w:val="0"/>
              <w:jc w:val="center"/>
              <w:rPr>
                <w:kern w:val="0"/>
                <w:sz w:val="24"/>
                <w:szCs w:val="21"/>
              </w:rPr>
            </w:pPr>
          </w:p>
        </w:tc>
        <w:tc>
          <w:tcPr>
            <w:tcW w:w="843" w:type="dxa"/>
            <w:shd w:val="clear" w:color="auto" w:fill="auto"/>
            <w:vAlign w:val="center"/>
          </w:tcPr>
          <w:p w14:paraId="1ADA353B">
            <w:pPr>
              <w:widowControl/>
              <w:snapToGrid w:val="0"/>
              <w:jc w:val="center"/>
              <w:rPr>
                <w:kern w:val="0"/>
                <w:sz w:val="24"/>
                <w:szCs w:val="21"/>
              </w:rPr>
            </w:pPr>
          </w:p>
        </w:tc>
      </w:tr>
      <w:tr w14:paraId="6BDED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5CEBF1">
            <w:pPr>
              <w:widowControl/>
              <w:snapToGrid w:val="0"/>
              <w:jc w:val="center"/>
              <w:rPr>
                <w:kern w:val="0"/>
                <w:sz w:val="24"/>
                <w:szCs w:val="21"/>
              </w:rPr>
            </w:pPr>
          </w:p>
        </w:tc>
        <w:tc>
          <w:tcPr>
            <w:tcW w:w="4394" w:type="dxa"/>
            <w:shd w:val="clear" w:color="auto" w:fill="auto"/>
            <w:vAlign w:val="center"/>
          </w:tcPr>
          <w:p w14:paraId="69AA9972">
            <w:pPr>
              <w:widowControl/>
              <w:snapToGrid w:val="0"/>
              <w:jc w:val="center"/>
              <w:rPr>
                <w:kern w:val="0"/>
                <w:sz w:val="24"/>
                <w:szCs w:val="21"/>
              </w:rPr>
            </w:pPr>
          </w:p>
        </w:tc>
        <w:tc>
          <w:tcPr>
            <w:tcW w:w="2438" w:type="dxa"/>
            <w:shd w:val="clear" w:color="auto" w:fill="auto"/>
            <w:vAlign w:val="center"/>
          </w:tcPr>
          <w:p w14:paraId="6F8FB006">
            <w:pPr>
              <w:widowControl/>
              <w:snapToGrid w:val="0"/>
              <w:jc w:val="center"/>
              <w:rPr>
                <w:kern w:val="0"/>
                <w:sz w:val="24"/>
                <w:szCs w:val="21"/>
              </w:rPr>
            </w:pPr>
          </w:p>
        </w:tc>
        <w:tc>
          <w:tcPr>
            <w:tcW w:w="1289" w:type="dxa"/>
            <w:shd w:val="clear" w:color="auto" w:fill="auto"/>
            <w:vAlign w:val="center"/>
          </w:tcPr>
          <w:p w14:paraId="024C136B">
            <w:pPr>
              <w:widowControl/>
              <w:snapToGrid w:val="0"/>
              <w:jc w:val="center"/>
              <w:rPr>
                <w:kern w:val="0"/>
                <w:sz w:val="24"/>
                <w:szCs w:val="21"/>
              </w:rPr>
            </w:pPr>
          </w:p>
        </w:tc>
        <w:tc>
          <w:tcPr>
            <w:tcW w:w="843" w:type="dxa"/>
            <w:shd w:val="clear" w:color="auto" w:fill="auto"/>
            <w:vAlign w:val="center"/>
          </w:tcPr>
          <w:p w14:paraId="5626DFEF">
            <w:pPr>
              <w:widowControl/>
              <w:snapToGrid w:val="0"/>
              <w:jc w:val="center"/>
              <w:rPr>
                <w:kern w:val="0"/>
                <w:sz w:val="24"/>
                <w:szCs w:val="21"/>
              </w:rPr>
            </w:pPr>
          </w:p>
        </w:tc>
      </w:tr>
      <w:tr w14:paraId="74839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EED513">
            <w:pPr>
              <w:widowControl/>
              <w:snapToGrid w:val="0"/>
              <w:jc w:val="center"/>
              <w:rPr>
                <w:kern w:val="0"/>
                <w:sz w:val="24"/>
                <w:szCs w:val="21"/>
              </w:rPr>
            </w:pPr>
          </w:p>
        </w:tc>
        <w:tc>
          <w:tcPr>
            <w:tcW w:w="4394" w:type="dxa"/>
            <w:shd w:val="clear" w:color="auto" w:fill="auto"/>
            <w:vAlign w:val="center"/>
          </w:tcPr>
          <w:p w14:paraId="6A75B359">
            <w:pPr>
              <w:widowControl/>
              <w:snapToGrid w:val="0"/>
              <w:jc w:val="center"/>
              <w:rPr>
                <w:kern w:val="0"/>
                <w:sz w:val="24"/>
                <w:szCs w:val="21"/>
              </w:rPr>
            </w:pPr>
          </w:p>
        </w:tc>
        <w:tc>
          <w:tcPr>
            <w:tcW w:w="2438" w:type="dxa"/>
            <w:shd w:val="clear" w:color="auto" w:fill="auto"/>
            <w:vAlign w:val="center"/>
          </w:tcPr>
          <w:p w14:paraId="51C40B36">
            <w:pPr>
              <w:widowControl/>
              <w:snapToGrid w:val="0"/>
              <w:jc w:val="center"/>
              <w:rPr>
                <w:kern w:val="0"/>
                <w:sz w:val="24"/>
                <w:szCs w:val="21"/>
              </w:rPr>
            </w:pPr>
          </w:p>
        </w:tc>
        <w:tc>
          <w:tcPr>
            <w:tcW w:w="1289" w:type="dxa"/>
            <w:shd w:val="clear" w:color="auto" w:fill="auto"/>
            <w:vAlign w:val="center"/>
          </w:tcPr>
          <w:p w14:paraId="0DAEEA08">
            <w:pPr>
              <w:widowControl/>
              <w:snapToGrid w:val="0"/>
              <w:jc w:val="center"/>
              <w:rPr>
                <w:kern w:val="0"/>
                <w:sz w:val="24"/>
                <w:szCs w:val="21"/>
              </w:rPr>
            </w:pPr>
          </w:p>
        </w:tc>
        <w:tc>
          <w:tcPr>
            <w:tcW w:w="843" w:type="dxa"/>
            <w:shd w:val="clear" w:color="auto" w:fill="auto"/>
            <w:vAlign w:val="center"/>
          </w:tcPr>
          <w:p w14:paraId="3D1C7427">
            <w:pPr>
              <w:widowControl/>
              <w:snapToGrid w:val="0"/>
              <w:jc w:val="center"/>
              <w:rPr>
                <w:kern w:val="0"/>
                <w:sz w:val="24"/>
                <w:szCs w:val="21"/>
              </w:rPr>
            </w:pPr>
          </w:p>
        </w:tc>
      </w:tr>
      <w:tr w14:paraId="5B66B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E89EBD">
            <w:pPr>
              <w:widowControl/>
              <w:snapToGrid w:val="0"/>
              <w:jc w:val="center"/>
              <w:rPr>
                <w:kern w:val="0"/>
                <w:sz w:val="24"/>
                <w:szCs w:val="21"/>
              </w:rPr>
            </w:pPr>
          </w:p>
        </w:tc>
        <w:tc>
          <w:tcPr>
            <w:tcW w:w="4394" w:type="dxa"/>
            <w:shd w:val="clear" w:color="auto" w:fill="auto"/>
            <w:vAlign w:val="center"/>
          </w:tcPr>
          <w:p w14:paraId="6D92D582">
            <w:pPr>
              <w:widowControl/>
              <w:snapToGrid w:val="0"/>
              <w:jc w:val="center"/>
              <w:rPr>
                <w:kern w:val="0"/>
                <w:sz w:val="24"/>
                <w:szCs w:val="21"/>
              </w:rPr>
            </w:pPr>
          </w:p>
        </w:tc>
        <w:tc>
          <w:tcPr>
            <w:tcW w:w="2438" w:type="dxa"/>
            <w:shd w:val="clear" w:color="auto" w:fill="auto"/>
            <w:vAlign w:val="center"/>
          </w:tcPr>
          <w:p w14:paraId="01E3E421">
            <w:pPr>
              <w:widowControl/>
              <w:snapToGrid w:val="0"/>
              <w:jc w:val="center"/>
              <w:rPr>
                <w:kern w:val="0"/>
                <w:sz w:val="24"/>
                <w:szCs w:val="21"/>
              </w:rPr>
            </w:pPr>
          </w:p>
        </w:tc>
        <w:tc>
          <w:tcPr>
            <w:tcW w:w="1289" w:type="dxa"/>
            <w:shd w:val="clear" w:color="auto" w:fill="auto"/>
            <w:vAlign w:val="center"/>
          </w:tcPr>
          <w:p w14:paraId="6639E4EF">
            <w:pPr>
              <w:widowControl/>
              <w:snapToGrid w:val="0"/>
              <w:jc w:val="center"/>
              <w:rPr>
                <w:kern w:val="0"/>
                <w:sz w:val="24"/>
                <w:szCs w:val="21"/>
              </w:rPr>
            </w:pPr>
          </w:p>
        </w:tc>
        <w:tc>
          <w:tcPr>
            <w:tcW w:w="843" w:type="dxa"/>
            <w:shd w:val="clear" w:color="auto" w:fill="auto"/>
            <w:vAlign w:val="center"/>
          </w:tcPr>
          <w:p w14:paraId="311477BC">
            <w:pPr>
              <w:widowControl/>
              <w:snapToGrid w:val="0"/>
              <w:jc w:val="center"/>
              <w:rPr>
                <w:kern w:val="0"/>
                <w:sz w:val="24"/>
                <w:szCs w:val="21"/>
              </w:rPr>
            </w:pPr>
          </w:p>
        </w:tc>
      </w:tr>
    </w:tbl>
    <w:p w14:paraId="30A49336">
      <w:pPr>
        <w:spacing w:line="620" w:lineRule="exact"/>
        <w:rPr>
          <w:sz w:val="24"/>
        </w:rPr>
      </w:pPr>
      <w:r>
        <w:rPr>
          <w:sz w:val="24"/>
        </w:rPr>
        <w:t>注：</w:t>
      </w:r>
    </w:p>
    <w:p w14:paraId="5385DC32">
      <w:pPr>
        <w:spacing w:line="360" w:lineRule="auto"/>
        <w:rPr>
          <w:sz w:val="24"/>
        </w:rPr>
      </w:pPr>
      <w:r>
        <w:rPr>
          <w:sz w:val="24"/>
        </w:rPr>
        <w:t>1. 不如实填写偏离情况的响应文件将视为虚假材料。</w:t>
      </w:r>
    </w:p>
    <w:p w14:paraId="6F2E0C74">
      <w:pPr>
        <w:spacing w:line="360" w:lineRule="auto"/>
        <w:rPr>
          <w:sz w:val="24"/>
        </w:rPr>
      </w:pPr>
      <w:r>
        <w:rPr>
          <w:sz w:val="24"/>
        </w:rPr>
        <w:t>2. 磋商要求指磋商文件中规定的具体要求，投标应答指响应文件的具体内容。</w:t>
      </w:r>
    </w:p>
    <w:p w14:paraId="4F076591">
      <w:pPr>
        <w:spacing w:line="360" w:lineRule="auto"/>
        <w:rPr>
          <w:sz w:val="24"/>
        </w:rPr>
      </w:pPr>
      <w:r>
        <w:rPr>
          <w:sz w:val="24"/>
        </w:rPr>
        <w:t>3. 偏离说明指磋商要求与投标应答之间的不同之处。</w:t>
      </w:r>
    </w:p>
    <w:p w14:paraId="6400436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2E89B2A4">
      <w:pPr>
        <w:spacing w:line="360" w:lineRule="auto"/>
        <w:ind w:firstLine="4080" w:firstLineChars="1700"/>
        <w:rPr>
          <w:sz w:val="24"/>
        </w:rPr>
      </w:pPr>
      <w:r>
        <w:rPr>
          <w:sz w:val="24"/>
        </w:rPr>
        <w:t>投标人名称：</w:t>
      </w:r>
    </w:p>
    <w:p w14:paraId="4C429B72">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529D974D">
      <w:pPr>
        <w:spacing w:line="460" w:lineRule="exact"/>
        <w:rPr>
          <w:b/>
          <w:sz w:val="24"/>
        </w:rPr>
      </w:pPr>
      <w:r>
        <w:rPr>
          <w:rFonts w:hint="eastAsia"/>
          <w:b/>
          <w:sz w:val="24"/>
        </w:rPr>
        <w:t>附件4-3</w:t>
      </w:r>
    </w:p>
    <w:p w14:paraId="780B4B9A">
      <w:pPr>
        <w:spacing w:line="460" w:lineRule="exact"/>
        <w:ind w:left="192"/>
        <w:rPr>
          <w:b/>
          <w:sz w:val="24"/>
        </w:rPr>
      </w:pPr>
    </w:p>
    <w:p w14:paraId="4CFAEEE3">
      <w:pPr>
        <w:widowControl/>
        <w:jc w:val="center"/>
        <w:rPr>
          <w:b/>
          <w:sz w:val="24"/>
        </w:rPr>
      </w:pPr>
      <w:r>
        <w:rPr>
          <w:rFonts w:hint="eastAsia"/>
          <w:b/>
          <w:sz w:val="24"/>
        </w:rPr>
        <w:t>项目人员及岗位安排</w:t>
      </w:r>
    </w:p>
    <w:p w14:paraId="3A0F3B98">
      <w:pPr>
        <w:widowControl/>
        <w:jc w:val="left"/>
        <w:rPr>
          <w:sz w:val="24"/>
        </w:rPr>
      </w:pPr>
    </w:p>
    <w:p w14:paraId="5EF47FB7">
      <w:pPr>
        <w:spacing w:line="460" w:lineRule="exact"/>
        <w:rPr>
          <w:sz w:val="24"/>
        </w:rPr>
      </w:pPr>
      <w:r>
        <w:rPr>
          <w:sz w:val="24"/>
        </w:rPr>
        <w:t>项目名称：</w:t>
      </w:r>
      <w:r>
        <w:rPr>
          <w:sz w:val="24"/>
          <w:u w:val="single"/>
        </w:rPr>
        <w:t xml:space="preserve">                    </w:t>
      </w:r>
    </w:p>
    <w:p w14:paraId="345E4BCB">
      <w:pPr>
        <w:spacing w:line="460" w:lineRule="exact"/>
        <w:rPr>
          <w:sz w:val="24"/>
        </w:rPr>
      </w:pPr>
      <w:r>
        <w:rPr>
          <w:sz w:val="24"/>
        </w:rPr>
        <w:t>项目编号：</w:t>
      </w:r>
      <w:r>
        <w:rPr>
          <w:sz w:val="24"/>
          <w:u w:val="single"/>
        </w:rPr>
        <w:t xml:space="preserve">                    </w:t>
      </w:r>
    </w:p>
    <w:p w14:paraId="03F7200D">
      <w:pPr>
        <w:spacing w:line="460" w:lineRule="exact"/>
        <w:rPr>
          <w:sz w:val="24"/>
          <w:u w:val="single"/>
        </w:rPr>
      </w:pPr>
      <w:r>
        <w:rPr>
          <w:sz w:val="24"/>
        </w:rPr>
        <w:t>包号：</w:t>
      </w:r>
      <w:r>
        <w:rPr>
          <w:sz w:val="24"/>
          <w:u w:val="single"/>
        </w:rPr>
        <w:t xml:space="preserve">                        </w:t>
      </w:r>
    </w:p>
    <w:p w14:paraId="277C9F9E">
      <w:pPr>
        <w:widowControl/>
        <w:jc w:val="left"/>
        <w:rPr>
          <w:sz w:val="24"/>
        </w:rPr>
      </w:pPr>
    </w:p>
    <w:p w14:paraId="7F8206E1">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37422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C8224D5">
            <w:pPr>
              <w:spacing w:line="360" w:lineRule="auto"/>
              <w:jc w:val="center"/>
              <w:rPr>
                <w:b/>
                <w:szCs w:val="21"/>
              </w:rPr>
            </w:pPr>
            <w:r>
              <w:rPr>
                <w:b/>
                <w:szCs w:val="21"/>
              </w:rPr>
              <w:t>序号</w:t>
            </w:r>
          </w:p>
        </w:tc>
        <w:tc>
          <w:tcPr>
            <w:tcW w:w="680" w:type="pct"/>
            <w:vAlign w:val="center"/>
          </w:tcPr>
          <w:p w14:paraId="780B003B">
            <w:pPr>
              <w:spacing w:line="360" w:lineRule="auto"/>
              <w:jc w:val="center"/>
              <w:rPr>
                <w:b/>
                <w:szCs w:val="21"/>
              </w:rPr>
            </w:pPr>
            <w:r>
              <w:rPr>
                <w:b/>
                <w:szCs w:val="21"/>
              </w:rPr>
              <w:t>岗位名称</w:t>
            </w:r>
          </w:p>
        </w:tc>
        <w:tc>
          <w:tcPr>
            <w:tcW w:w="679" w:type="pct"/>
            <w:vAlign w:val="center"/>
          </w:tcPr>
          <w:p w14:paraId="17ABFDC6">
            <w:pPr>
              <w:spacing w:line="360" w:lineRule="auto"/>
              <w:jc w:val="center"/>
              <w:rPr>
                <w:b/>
                <w:szCs w:val="21"/>
              </w:rPr>
            </w:pPr>
            <w:r>
              <w:rPr>
                <w:rFonts w:hint="eastAsia"/>
                <w:b/>
                <w:szCs w:val="21"/>
              </w:rPr>
              <w:t>投入</w:t>
            </w:r>
            <w:r>
              <w:rPr>
                <w:b/>
                <w:szCs w:val="21"/>
              </w:rPr>
              <w:t>人数</w:t>
            </w:r>
          </w:p>
        </w:tc>
        <w:tc>
          <w:tcPr>
            <w:tcW w:w="1107" w:type="pct"/>
            <w:vAlign w:val="center"/>
          </w:tcPr>
          <w:p w14:paraId="7CF9E766">
            <w:pPr>
              <w:spacing w:line="360" w:lineRule="auto"/>
              <w:jc w:val="center"/>
              <w:rPr>
                <w:b/>
                <w:szCs w:val="21"/>
              </w:rPr>
            </w:pPr>
            <w:r>
              <w:rPr>
                <w:rFonts w:hint="eastAsia"/>
                <w:b/>
                <w:szCs w:val="21"/>
              </w:rPr>
              <w:t>人员情况简介</w:t>
            </w:r>
          </w:p>
        </w:tc>
        <w:tc>
          <w:tcPr>
            <w:tcW w:w="671" w:type="pct"/>
            <w:vAlign w:val="center"/>
          </w:tcPr>
          <w:p w14:paraId="7ECB6020">
            <w:pPr>
              <w:spacing w:line="360" w:lineRule="auto"/>
              <w:jc w:val="center"/>
              <w:rPr>
                <w:b/>
                <w:szCs w:val="21"/>
              </w:rPr>
            </w:pPr>
            <w:r>
              <w:rPr>
                <w:rFonts w:hint="eastAsia"/>
                <w:b/>
                <w:szCs w:val="21"/>
              </w:rPr>
              <w:t>是否退休</w:t>
            </w:r>
          </w:p>
        </w:tc>
        <w:tc>
          <w:tcPr>
            <w:tcW w:w="719" w:type="pct"/>
            <w:vAlign w:val="center"/>
          </w:tcPr>
          <w:p w14:paraId="05C7D8D2">
            <w:pPr>
              <w:spacing w:line="360" w:lineRule="auto"/>
              <w:jc w:val="center"/>
              <w:rPr>
                <w:b/>
                <w:szCs w:val="21"/>
              </w:rPr>
            </w:pPr>
            <w:r>
              <w:rPr>
                <w:b/>
                <w:szCs w:val="21"/>
              </w:rPr>
              <w:t>工作时间</w:t>
            </w:r>
          </w:p>
        </w:tc>
        <w:tc>
          <w:tcPr>
            <w:tcW w:w="721" w:type="pct"/>
          </w:tcPr>
          <w:p w14:paraId="0CB2444F">
            <w:pPr>
              <w:spacing w:line="360" w:lineRule="auto"/>
              <w:jc w:val="center"/>
              <w:rPr>
                <w:b/>
                <w:szCs w:val="21"/>
              </w:rPr>
            </w:pPr>
            <w:r>
              <w:rPr>
                <w:rFonts w:hint="eastAsia"/>
                <w:b/>
                <w:szCs w:val="21"/>
              </w:rPr>
              <w:t>备注</w:t>
            </w:r>
          </w:p>
        </w:tc>
      </w:tr>
      <w:tr w14:paraId="6F147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D35F4B9">
            <w:pPr>
              <w:spacing w:line="360" w:lineRule="auto"/>
              <w:jc w:val="center"/>
              <w:rPr>
                <w:szCs w:val="21"/>
              </w:rPr>
            </w:pPr>
          </w:p>
        </w:tc>
        <w:tc>
          <w:tcPr>
            <w:tcW w:w="680" w:type="pct"/>
            <w:vAlign w:val="center"/>
          </w:tcPr>
          <w:p w14:paraId="6D4E864F">
            <w:pPr>
              <w:spacing w:line="360" w:lineRule="auto"/>
              <w:jc w:val="center"/>
              <w:rPr>
                <w:szCs w:val="21"/>
              </w:rPr>
            </w:pPr>
          </w:p>
        </w:tc>
        <w:tc>
          <w:tcPr>
            <w:tcW w:w="679" w:type="pct"/>
            <w:vAlign w:val="center"/>
          </w:tcPr>
          <w:p w14:paraId="219ABF0A">
            <w:pPr>
              <w:spacing w:line="360" w:lineRule="auto"/>
              <w:jc w:val="center"/>
              <w:rPr>
                <w:szCs w:val="21"/>
              </w:rPr>
            </w:pPr>
          </w:p>
        </w:tc>
        <w:tc>
          <w:tcPr>
            <w:tcW w:w="1107" w:type="pct"/>
            <w:vAlign w:val="center"/>
          </w:tcPr>
          <w:p w14:paraId="6B92237A">
            <w:pPr>
              <w:spacing w:line="360" w:lineRule="auto"/>
              <w:jc w:val="center"/>
              <w:rPr>
                <w:szCs w:val="21"/>
              </w:rPr>
            </w:pPr>
          </w:p>
        </w:tc>
        <w:tc>
          <w:tcPr>
            <w:tcW w:w="671" w:type="pct"/>
            <w:vAlign w:val="center"/>
          </w:tcPr>
          <w:p w14:paraId="45C95FB5">
            <w:pPr>
              <w:spacing w:line="360" w:lineRule="auto"/>
              <w:jc w:val="center"/>
              <w:rPr>
                <w:szCs w:val="21"/>
              </w:rPr>
            </w:pPr>
          </w:p>
        </w:tc>
        <w:tc>
          <w:tcPr>
            <w:tcW w:w="719" w:type="pct"/>
            <w:vAlign w:val="center"/>
          </w:tcPr>
          <w:p w14:paraId="20CD58E3">
            <w:pPr>
              <w:spacing w:line="360" w:lineRule="auto"/>
              <w:jc w:val="center"/>
              <w:rPr>
                <w:szCs w:val="21"/>
              </w:rPr>
            </w:pPr>
          </w:p>
        </w:tc>
        <w:tc>
          <w:tcPr>
            <w:tcW w:w="721" w:type="pct"/>
          </w:tcPr>
          <w:p w14:paraId="46F07C1C">
            <w:pPr>
              <w:spacing w:line="360" w:lineRule="auto"/>
              <w:jc w:val="center"/>
              <w:rPr>
                <w:szCs w:val="21"/>
              </w:rPr>
            </w:pPr>
          </w:p>
        </w:tc>
      </w:tr>
      <w:tr w14:paraId="193E8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533A43">
            <w:pPr>
              <w:spacing w:line="360" w:lineRule="auto"/>
              <w:jc w:val="center"/>
              <w:rPr>
                <w:szCs w:val="21"/>
              </w:rPr>
            </w:pPr>
          </w:p>
        </w:tc>
        <w:tc>
          <w:tcPr>
            <w:tcW w:w="680" w:type="pct"/>
            <w:vAlign w:val="center"/>
          </w:tcPr>
          <w:p w14:paraId="3FC07C18">
            <w:pPr>
              <w:spacing w:line="360" w:lineRule="auto"/>
              <w:jc w:val="center"/>
              <w:rPr>
                <w:szCs w:val="21"/>
              </w:rPr>
            </w:pPr>
          </w:p>
        </w:tc>
        <w:tc>
          <w:tcPr>
            <w:tcW w:w="679" w:type="pct"/>
            <w:vAlign w:val="center"/>
          </w:tcPr>
          <w:p w14:paraId="2CD55B4C">
            <w:pPr>
              <w:spacing w:line="360" w:lineRule="auto"/>
              <w:jc w:val="center"/>
              <w:rPr>
                <w:szCs w:val="21"/>
              </w:rPr>
            </w:pPr>
          </w:p>
        </w:tc>
        <w:tc>
          <w:tcPr>
            <w:tcW w:w="1107" w:type="pct"/>
            <w:vAlign w:val="center"/>
          </w:tcPr>
          <w:p w14:paraId="70398A0D">
            <w:pPr>
              <w:spacing w:line="360" w:lineRule="auto"/>
              <w:jc w:val="center"/>
              <w:rPr>
                <w:szCs w:val="21"/>
              </w:rPr>
            </w:pPr>
          </w:p>
        </w:tc>
        <w:tc>
          <w:tcPr>
            <w:tcW w:w="671" w:type="pct"/>
            <w:vAlign w:val="center"/>
          </w:tcPr>
          <w:p w14:paraId="03B27F58">
            <w:pPr>
              <w:spacing w:line="360" w:lineRule="auto"/>
              <w:jc w:val="center"/>
              <w:rPr>
                <w:szCs w:val="21"/>
              </w:rPr>
            </w:pPr>
          </w:p>
        </w:tc>
        <w:tc>
          <w:tcPr>
            <w:tcW w:w="719" w:type="pct"/>
            <w:vAlign w:val="center"/>
          </w:tcPr>
          <w:p w14:paraId="25844B80">
            <w:pPr>
              <w:spacing w:line="360" w:lineRule="auto"/>
              <w:jc w:val="center"/>
              <w:rPr>
                <w:szCs w:val="21"/>
              </w:rPr>
            </w:pPr>
          </w:p>
        </w:tc>
        <w:tc>
          <w:tcPr>
            <w:tcW w:w="721" w:type="pct"/>
          </w:tcPr>
          <w:p w14:paraId="2C99A2C2">
            <w:pPr>
              <w:spacing w:line="360" w:lineRule="auto"/>
              <w:jc w:val="center"/>
              <w:rPr>
                <w:szCs w:val="21"/>
              </w:rPr>
            </w:pPr>
          </w:p>
        </w:tc>
      </w:tr>
      <w:tr w14:paraId="6D905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51100AC">
            <w:pPr>
              <w:spacing w:line="360" w:lineRule="auto"/>
              <w:jc w:val="center"/>
              <w:rPr>
                <w:szCs w:val="21"/>
              </w:rPr>
            </w:pPr>
          </w:p>
        </w:tc>
        <w:tc>
          <w:tcPr>
            <w:tcW w:w="680" w:type="pct"/>
            <w:vAlign w:val="center"/>
          </w:tcPr>
          <w:p w14:paraId="5C372FAD">
            <w:pPr>
              <w:spacing w:line="360" w:lineRule="auto"/>
              <w:jc w:val="center"/>
              <w:rPr>
                <w:szCs w:val="21"/>
              </w:rPr>
            </w:pPr>
          </w:p>
        </w:tc>
        <w:tc>
          <w:tcPr>
            <w:tcW w:w="679" w:type="pct"/>
            <w:vAlign w:val="center"/>
          </w:tcPr>
          <w:p w14:paraId="6672AAB0">
            <w:pPr>
              <w:spacing w:line="360" w:lineRule="auto"/>
              <w:jc w:val="center"/>
              <w:rPr>
                <w:szCs w:val="21"/>
              </w:rPr>
            </w:pPr>
          </w:p>
        </w:tc>
        <w:tc>
          <w:tcPr>
            <w:tcW w:w="1107" w:type="pct"/>
            <w:vAlign w:val="center"/>
          </w:tcPr>
          <w:p w14:paraId="1C4336B2">
            <w:pPr>
              <w:spacing w:line="360" w:lineRule="auto"/>
              <w:jc w:val="center"/>
              <w:rPr>
                <w:szCs w:val="21"/>
              </w:rPr>
            </w:pPr>
          </w:p>
        </w:tc>
        <w:tc>
          <w:tcPr>
            <w:tcW w:w="671" w:type="pct"/>
            <w:vAlign w:val="center"/>
          </w:tcPr>
          <w:p w14:paraId="645EAC35">
            <w:pPr>
              <w:spacing w:line="360" w:lineRule="auto"/>
              <w:jc w:val="center"/>
              <w:rPr>
                <w:szCs w:val="21"/>
              </w:rPr>
            </w:pPr>
          </w:p>
        </w:tc>
        <w:tc>
          <w:tcPr>
            <w:tcW w:w="719" w:type="pct"/>
            <w:vAlign w:val="center"/>
          </w:tcPr>
          <w:p w14:paraId="79C857E3">
            <w:pPr>
              <w:spacing w:line="360" w:lineRule="auto"/>
              <w:jc w:val="center"/>
              <w:rPr>
                <w:szCs w:val="21"/>
              </w:rPr>
            </w:pPr>
          </w:p>
        </w:tc>
        <w:tc>
          <w:tcPr>
            <w:tcW w:w="721" w:type="pct"/>
          </w:tcPr>
          <w:p w14:paraId="52BDD7F6">
            <w:pPr>
              <w:spacing w:line="360" w:lineRule="auto"/>
              <w:jc w:val="center"/>
              <w:rPr>
                <w:szCs w:val="21"/>
              </w:rPr>
            </w:pPr>
          </w:p>
        </w:tc>
      </w:tr>
      <w:tr w14:paraId="15A35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176366B">
            <w:pPr>
              <w:spacing w:line="360" w:lineRule="auto"/>
              <w:jc w:val="center"/>
              <w:rPr>
                <w:szCs w:val="21"/>
              </w:rPr>
            </w:pPr>
          </w:p>
        </w:tc>
        <w:tc>
          <w:tcPr>
            <w:tcW w:w="680" w:type="pct"/>
            <w:vAlign w:val="center"/>
          </w:tcPr>
          <w:p w14:paraId="0CE54E9E">
            <w:pPr>
              <w:spacing w:line="360" w:lineRule="auto"/>
              <w:jc w:val="center"/>
              <w:rPr>
                <w:szCs w:val="21"/>
              </w:rPr>
            </w:pPr>
          </w:p>
        </w:tc>
        <w:tc>
          <w:tcPr>
            <w:tcW w:w="679" w:type="pct"/>
            <w:vAlign w:val="center"/>
          </w:tcPr>
          <w:p w14:paraId="2B9B55DC">
            <w:pPr>
              <w:spacing w:line="360" w:lineRule="auto"/>
              <w:jc w:val="center"/>
              <w:rPr>
                <w:szCs w:val="21"/>
              </w:rPr>
            </w:pPr>
          </w:p>
        </w:tc>
        <w:tc>
          <w:tcPr>
            <w:tcW w:w="1107" w:type="pct"/>
            <w:vAlign w:val="center"/>
          </w:tcPr>
          <w:p w14:paraId="415A6510">
            <w:pPr>
              <w:spacing w:line="360" w:lineRule="auto"/>
              <w:jc w:val="center"/>
              <w:rPr>
                <w:szCs w:val="21"/>
              </w:rPr>
            </w:pPr>
          </w:p>
        </w:tc>
        <w:tc>
          <w:tcPr>
            <w:tcW w:w="671" w:type="pct"/>
            <w:vAlign w:val="center"/>
          </w:tcPr>
          <w:p w14:paraId="5431F0CB">
            <w:pPr>
              <w:spacing w:line="360" w:lineRule="auto"/>
              <w:jc w:val="center"/>
              <w:rPr>
                <w:szCs w:val="21"/>
              </w:rPr>
            </w:pPr>
          </w:p>
        </w:tc>
        <w:tc>
          <w:tcPr>
            <w:tcW w:w="719" w:type="pct"/>
            <w:vAlign w:val="center"/>
          </w:tcPr>
          <w:p w14:paraId="696C0281">
            <w:pPr>
              <w:spacing w:line="360" w:lineRule="auto"/>
              <w:jc w:val="center"/>
              <w:rPr>
                <w:szCs w:val="21"/>
              </w:rPr>
            </w:pPr>
          </w:p>
        </w:tc>
        <w:tc>
          <w:tcPr>
            <w:tcW w:w="721" w:type="pct"/>
          </w:tcPr>
          <w:p w14:paraId="1383A3A9">
            <w:pPr>
              <w:spacing w:line="360" w:lineRule="auto"/>
              <w:jc w:val="center"/>
              <w:rPr>
                <w:szCs w:val="21"/>
              </w:rPr>
            </w:pPr>
          </w:p>
        </w:tc>
      </w:tr>
      <w:tr w14:paraId="3A1E5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3CC1245">
            <w:pPr>
              <w:spacing w:line="360" w:lineRule="auto"/>
              <w:jc w:val="center"/>
              <w:rPr>
                <w:szCs w:val="21"/>
              </w:rPr>
            </w:pPr>
          </w:p>
        </w:tc>
        <w:tc>
          <w:tcPr>
            <w:tcW w:w="680" w:type="pct"/>
            <w:vAlign w:val="center"/>
          </w:tcPr>
          <w:p w14:paraId="49311EAD">
            <w:pPr>
              <w:spacing w:line="360" w:lineRule="auto"/>
              <w:jc w:val="center"/>
              <w:rPr>
                <w:szCs w:val="21"/>
              </w:rPr>
            </w:pPr>
          </w:p>
        </w:tc>
        <w:tc>
          <w:tcPr>
            <w:tcW w:w="679" w:type="pct"/>
            <w:vAlign w:val="center"/>
          </w:tcPr>
          <w:p w14:paraId="0590FB85">
            <w:pPr>
              <w:spacing w:line="360" w:lineRule="auto"/>
              <w:jc w:val="center"/>
              <w:rPr>
                <w:szCs w:val="21"/>
              </w:rPr>
            </w:pPr>
          </w:p>
        </w:tc>
        <w:tc>
          <w:tcPr>
            <w:tcW w:w="1107" w:type="pct"/>
            <w:vAlign w:val="center"/>
          </w:tcPr>
          <w:p w14:paraId="5FA048EB">
            <w:pPr>
              <w:spacing w:line="360" w:lineRule="auto"/>
              <w:jc w:val="center"/>
              <w:rPr>
                <w:szCs w:val="21"/>
              </w:rPr>
            </w:pPr>
          </w:p>
        </w:tc>
        <w:tc>
          <w:tcPr>
            <w:tcW w:w="671" w:type="pct"/>
            <w:vAlign w:val="center"/>
          </w:tcPr>
          <w:p w14:paraId="27F51D02">
            <w:pPr>
              <w:spacing w:line="360" w:lineRule="auto"/>
              <w:jc w:val="center"/>
              <w:rPr>
                <w:szCs w:val="21"/>
              </w:rPr>
            </w:pPr>
          </w:p>
        </w:tc>
        <w:tc>
          <w:tcPr>
            <w:tcW w:w="719" w:type="pct"/>
            <w:vAlign w:val="center"/>
          </w:tcPr>
          <w:p w14:paraId="541EA64F">
            <w:pPr>
              <w:spacing w:line="360" w:lineRule="auto"/>
              <w:jc w:val="center"/>
              <w:rPr>
                <w:szCs w:val="21"/>
              </w:rPr>
            </w:pPr>
          </w:p>
        </w:tc>
        <w:tc>
          <w:tcPr>
            <w:tcW w:w="721" w:type="pct"/>
          </w:tcPr>
          <w:p w14:paraId="5D4642AD">
            <w:pPr>
              <w:spacing w:line="360" w:lineRule="auto"/>
              <w:jc w:val="center"/>
              <w:rPr>
                <w:szCs w:val="21"/>
              </w:rPr>
            </w:pPr>
          </w:p>
        </w:tc>
      </w:tr>
      <w:tr w14:paraId="405EC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0A5591">
            <w:pPr>
              <w:spacing w:line="360" w:lineRule="auto"/>
              <w:jc w:val="center"/>
              <w:rPr>
                <w:szCs w:val="21"/>
              </w:rPr>
            </w:pPr>
          </w:p>
        </w:tc>
        <w:tc>
          <w:tcPr>
            <w:tcW w:w="680" w:type="pct"/>
            <w:vAlign w:val="center"/>
          </w:tcPr>
          <w:p w14:paraId="4989CF7B">
            <w:pPr>
              <w:spacing w:line="360" w:lineRule="auto"/>
              <w:jc w:val="center"/>
              <w:rPr>
                <w:szCs w:val="21"/>
              </w:rPr>
            </w:pPr>
          </w:p>
        </w:tc>
        <w:tc>
          <w:tcPr>
            <w:tcW w:w="679" w:type="pct"/>
            <w:vAlign w:val="center"/>
          </w:tcPr>
          <w:p w14:paraId="3B181253">
            <w:pPr>
              <w:spacing w:line="360" w:lineRule="auto"/>
              <w:jc w:val="center"/>
              <w:rPr>
                <w:szCs w:val="21"/>
              </w:rPr>
            </w:pPr>
          </w:p>
        </w:tc>
        <w:tc>
          <w:tcPr>
            <w:tcW w:w="1107" w:type="pct"/>
            <w:vAlign w:val="center"/>
          </w:tcPr>
          <w:p w14:paraId="213AB197">
            <w:pPr>
              <w:spacing w:line="360" w:lineRule="auto"/>
              <w:jc w:val="center"/>
              <w:rPr>
                <w:szCs w:val="21"/>
              </w:rPr>
            </w:pPr>
          </w:p>
        </w:tc>
        <w:tc>
          <w:tcPr>
            <w:tcW w:w="671" w:type="pct"/>
            <w:vAlign w:val="center"/>
          </w:tcPr>
          <w:p w14:paraId="284C945A">
            <w:pPr>
              <w:spacing w:line="360" w:lineRule="auto"/>
              <w:jc w:val="center"/>
              <w:rPr>
                <w:szCs w:val="21"/>
              </w:rPr>
            </w:pPr>
          </w:p>
        </w:tc>
        <w:tc>
          <w:tcPr>
            <w:tcW w:w="719" w:type="pct"/>
            <w:vAlign w:val="center"/>
          </w:tcPr>
          <w:p w14:paraId="7962F962">
            <w:pPr>
              <w:spacing w:line="360" w:lineRule="auto"/>
              <w:jc w:val="center"/>
              <w:rPr>
                <w:szCs w:val="21"/>
              </w:rPr>
            </w:pPr>
          </w:p>
        </w:tc>
        <w:tc>
          <w:tcPr>
            <w:tcW w:w="721" w:type="pct"/>
          </w:tcPr>
          <w:p w14:paraId="6D6035E4">
            <w:pPr>
              <w:spacing w:line="360" w:lineRule="auto"/>
              <w:jc w:val="center"/>
              <w:rPr>
                <w:szCs w:val="21"/>
              </w:rPr>
            </w:pPr>
          </w:p>
        </w:tc>
      </w:tr>
      <w:tr w14:paraId="76E89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0EA5B253">
            <w:pPr>
              <w:spacing w:line="360" w:lineRule="auto"/>
              <w:jc w:val="center"/>
              <w:rPr>
                <w:szCs w:val="21"/>
              </w:rPr>
            </w:pPr>
            <w:r>
              <w:rPr>
                <w:rFonts w:hint="eastAsia"/>
                <w:szCs w:val="21"/>
              </w:rPr>
              <w:t>合计人数</w:t>
            </w:r>
          </w:p>
        </w:tc>
        <w:tc>
          <w:tcPr>
            <w:tcW w:w="3897" w:type="pct"/>
            <w:gridSpan w:val="5"/>
            <w:vAlign w:val="center"/>
          </w:tcPr>
          <w:p w14:paraId="0AC037FE">
            <w:pPr>
              <w:spacing w:line="360" w:lineRule="auto"/>
              <w:jc w:val="center"/>
              <w:rPr>
                <w:szCs w:val="21"/>
              </w:rPr>
            </w:pPr>
          </w:p>
        </w:tc>
      </w:tr>
    </w:tbl>
    <w:p w14:paraId="7FD0E1F1">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17FA93D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8FD4D53">
      <w:pPr>
        <w:widowControl/>
        <w:jc w:val="left"/>
        <w:rPr>
          <w:sz w:val="24"/>
        </w:rPr>
      </w:pPr>
    </w:p>
    <w:p w14:paraId="3CD2A394">
      <w:pPr>
        <w:widowControl/>
        <w:jc w:val="left"/>
        <w:rPr>
          <w:sz w:val="24"/>
        </w:rPr>
      </w:pPr>
    </w:p>
    <w:p w14:paraId="72D87369">
      <w:pPr>
        <w:widowControl/>
        <w:jc w:val="left"/>
        <w:rPr>
          <w:sz w:val="24"/>
        </w:rPr>
      </w:pPr>
    </w:p>
    <w:p w14:paraId="1B7FF68B">
      <w:pPr>
        <w:widowControl/>
        <w:jc w:val="left"/>
        <w:rPr>
          <w:sz w:val="24"/>
        </w:rPr>
      </w:pPr>
    </w:p>
    <w:p w14:paraId="189CB4A3">
      <w:pPr>
        <w:spacing w:line="360" w:lineRule="auto"/>
        <w:ind w:right="84" w:firstLine="240" w:firstLineChars="100"/>
        <w:rPr>
          <w:sz w:val="24"/>
        </w:rPr>
      </w:pPr>
      <w:r>
        <w:rPr>
          <w:sz w:val="24"/>
        </w:rPr>
        <w:t>投标人名称：</w:t>
      </w:r>
    </w:p>
    <w:p w14:paraId="62677B25">
      <w:pPr>
        <w:spacing w:line="360" w:lineRule="auto"/>
        <w:ind w:right="84" w:firstLine="240" w:firstLineChars="100"/>
        <w:rPr>
          <w:sz w:val="24"/>
        </w:rPr>
      </w:pPr>
    </w:p>
    <w:p w14:paraId="731D063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52A7C5">
      <w:pPr>
        <w:spacing w:line="460" w:lineRule="exact"/>
        <w:ind w:left="192"/>
        <w:rPr>
          <w:b/>
          <w:sz w:val="24"/>
        </w:rPr>
      </w:pPr>
    </w:p>
    <w:p w14:paraId="211B8743">
      <w:pPr>
        <w:spacing w:line="460" w:lineRule="exact"/>
        <w:ind w:left="192"/>
        <w:rPr>
          <w:b/>
          <w:sz w:val="24"/>
        </w:rPr>
      </w:pPr>
    </w:p>
    <w:p w14:paraId="65EE2DB2">
      <w:pPr>
        <w:widowControl/>
        <w:jc w:val="left"/>
        <w:rPr>
          <w:b/>
          <w:sz w:val="24"/>
        </w:rPr>
      </w:pPr>
      <w:r>
        <w:rPr>
          <w:b/>
          <w:sz w:val="24"/>
        </w:rPr>
        <w:br w:type="page"/>
      </w:r>
    </w:p>
    <w:p w14:paraId="4088816D">
      <w:pPr>
        <w:spacing w:line="460" w:lineRule="exact"/>
        <w:rPr>
          <w:b/>
          <w:sz w:val="24"/>
        </w:rPr>
      </w:pPr>
      <w:r>
        <w:rPr>
          <w:b/>
          <w:sz w:val="24"/>
        </w:rPr>
        <w:t>附件5：评分因素中要求的各项方案、证明材料等</w:t>
      </w:r>
    </w:p>
    <w:p w14:paraId="014A028F">
      <w:pPr>
        <w:spacing w:line="360" w:lineRule="auto"/>
        <w:ind w:firstLine="480" w:firstLineChars="200"/>
        <w:rPr>
          <w:bCs/>
          <w:color w:val="000000"/>
          <w:sz w:val="24"/>
        </w:rPr>
      </w:pPr>
    </w:p>
    <w:p w14:paraId="12BBED68">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68BEBCF8">
      <w:pPr>
        <w:spacing w:line="360" w:lineRule="auto"/>
        <w:ind w:firstLine="480" w:firstLineChars="200"/>
        <w:rPr>
          <w:color w:val="000000"/>
          <w:sz w:val="24"/>
        </w:rPr>
      </w:pPr>
      <w:r>
        <w:rPr>
          <w:color w:val="000000"/>
          <w:sz w:val="24"/>
        </w:rPr>
        <w:t>投标人将专项服务委托专业公司承担的，应当进行说明。</w:t>
      </w:r>
    </w:p>
    <w:p w14:paraId="01615F5E">
      <w:pPr>
        <w:spacing w:line="460" w:lineRule="exact"/>
        <w:ind w:left="192"/>
        <w:jc w:val="left"/>
        <w:rPr>
          <w:sz w:val="24"/>
        </w:rPr>
      </w:pPr>
    </w:p>
    <w:p w14:paraId="73BB7240">
      <w:pPr>
        <w:spacing w:line="460" w:lineRule="exact"/>
        <w:ind w:left="192"/>
        <w:jc w:val="left"/>
        <w:rPr>
          <w:sz w:val="24"/>
        </w:rPr>
      </w:pPr>
    </w:p>
    <w:p w14:paraId="050B4312">
      <w:pPr>
        <w:spacing w:line="460" w:lineRule="exact"/>
        <w:ind w:left="192"/>
        <w:jc w:val="left"/>
        <w:rPr>
          <w:sz w:val="24"/>
        </w:rPr>
      </w:pPr>
    </w:p>
    <w:p w14:paraId="7BB4F905">
      <w:pPr>
        <w:spacing w:line="460" w:lineRule="exact"/>
        <w:ind w:left="192"/>
        <w:jc w:val="left"/>
        <w:rPr>
          <w:sz w:val="24"/>
        </w:rPr>
      </w:pPr>
    </w:p>
    <w:p w14:paraId="61971678">
      <w:pPr>
        <w:spacing w:line="460" w:lineRule="exact"/>
        <w:ind w:left="192"/>
        <w:jc w:val="left"/>
        <w:rPr>
          <w:sz w:val="24"/>
        </w:rPr>
      </w:pPr>
    </w:p>
    <w:p w14:paraId="51D4FBC3">
      <w:pPr>
        <w:spacing w:line="460" w:lineRule="exact"/>
        <w:ind w:left="192"/>
        <w:jc w:val="left"/>
        <w:rPr>
          <w:sz w:val="24"/>
        </w:rPr>
      </w:pPr>
    </w:p>
    <w:p w14:paraId="0FBC31DD">
      <w:pPr>
        <w:spacing w:line="460" w:lineRule="exact"/>
        <w:ind w:left="192"/>
        <w:jc w:val="left"/>
        <w:rPr>
          <w:sz w:val="24"/>
        </w:rPr>
      </w:pPr>
    </w:p>
    <w:p w14:paraId="487CC731">
      <w:pPr>
        <w:spacing w:line="460" w:lineRule="exact"/>
        <w:ind w:left="192"/>
        <w:jc w:val="left"/>
        <w:rPr>
          <w:sz w:val="24"/>
        </w:rPr>
      </w:pPr>
    </w:p>
    <w:p w14:paraId="536E5412">
      <w:pPr>
        <w:spacing w:line="460" w:lineRule="exact"/>
        <w:ind w:left="192"/>
        <w:jc w:val="left"/>
        <w:rPr>
          <w:sz w:val="24"/>
        </w:rPr>
      </w:pPr>
    </w:p>
    <w:p w14:paraId="5D5189F7">
      <w:pPr>
        <w:spacing w:line="460" w:lineRule="exact"/>
        <w:ind w:left="192"/>
        <w:jc w:val="left"/>
        <w:rPr>
          <w:sz w:val="24"/>
        </w:rPr>
      </w:pPr>
    </w:p>
    <w:p w14:paraId="64FE8EA2">
      <w:pPr>
        <w:spacing w:line="460" w:lineRule="exact"/>
        <w:ind w:left="192"/>
        <w:jc w:val="left"/>
        <w:rPr>
          <w:sz w:val="24"/>
        </w:rPr>
      </w:pPr>
    </w:p>
    <w:p w14:paraId="3D4DF0E6">
      <w:pPr>
        <w:spacing w:line="460" w:lineRule="exact"/>
        <w:ind w:left="192"/>
        <w:jc w:val="left"/>
        <w:rPr>
          <w:sz w:val="24"/>
        </w:rPr>
      </w:pPr>
    </w:p>
    <w:p w14:paraId="7FF0F7DD">
      <w:pPr>
        <w:spacing w:line="460" w:lineRule="exact"/>
        <w:ind w:left="192"/>
        <w:jc w:val="left"/>
        <w:rPr>
          <w:sz w:val="24"/>
        </w:rPr>
      </w:pPr>
    </w:p>
    <w:p w14:paraId="0AB36812">
      <w:pPr>
        <w:spacing w:line="460" w:lineRule="exact"/>
        <w:ind w:left="192"/>
        <w:jc w:val="left"/>
        <w:rPr>
          <w:sz w:val="24"/>
        </w:rPr>
      </w:pPr>
    </w:p>
    <w:p w14:paraId="2EBAAE7F">
      <w:pPr>
        <w:spacing w:line="460" w:lineRule="exact"/>
        <w:ind w:left="192"/>
        <w:jc w:val="left"/>
        <w:rPr>
          <w:sz w:val="24"/>
        </w:rPr>
      </w:pPr>
    </w:p>
    <w:p w14:paraId="0DF08E1C">
      <w:pPr>
        <w:spacing w:line="460" w:lineRule="exact"/>
        <w:ind w:left="192"/>
        <w:jc w:val="left"/>
        <w:rPr>
          <w:sz w:val="24"/>
        </w:rPr>
      </w:pPr>
    </w:p>
    <w:p w14:paraId="194C7EFC">
      <w:pPr>
        <w:spacing w:line="460" w:lineRule="exact"/>
        <w:ind w:left="192"/>
        <w:jc w:val="left"/>
        <w:rPr>
          <w:sz w:val="24"/>
        </w:rPr>
      </w:pPr>
    </w:p>
    <w:p w14:paraId="30D682E3">
      <w:pPr>
        <w:spacing w:line="360" w:lineRule="auto"/>
        <w:ind w:firstLine="4080" w:firstLineChars="1700"/>
        <w:rPr>
          <w:sz w:val="24"/>
        </w:rPr>
      </w:pPr>
      <w:r>
        <w:rPr>
          <w:sz w:val="24"/>
        </w:rPr>
        <w:t>投标人名称：</w:t>
      </w:r>
    </w:p>
    <w:p w14:paraId="2E9CD588">
      <w:pPr>
        <w:spacing w:line="360" w:lineRule="auto"/>
        <w:ind w:firstLine="4080" w:firstLineChars="1700"/>
        <w:rPr>
          <w:sz w:val="24"/>
        </w:rPr>
      </w:pPr>
    </w:p>
    <w:p w14:paraId="2D6B1DC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AE9297">
      <w:pPr>
        <w:spacing w:line="460" w:lineRule="exact"/>
        <w:ind w:left="192"/>
        <w:jc w:val="left"/>
        <w:rPr>
          <w:sz w:val="24"/>
        </w:rPr>
      </w:pPr>
    </w:p>
    <w:p w14:paraId="7550472E">
      <w:pPr>
        <w:spacing w:line="480" w:lineRule="auto"/>
      </w:pPr>
      <w:r>
        <w:rPr>
          <w:b/>
          <w:sz w:val="24"/>
        </w:rPr>
        <w:br w:type="page"/>
      </w:r>
      <w:r>
        <w:rPr>
          <w:b/>
          <w:sz w:val="24"/>
        </w:rPr>
        <w:t>附件6</w:t>
      </w:r>
    </w:p>
    <w:p w14:paraId="6C380FB5">
      <w:pPr>
        <w:spacing w:line="560" w:lineRule="exact"/>
        <w:jc w:val="center"/>
        <w:rPr>
          <w:b/>
          <w:sz w:val="24"/>
        </w:rPr>
      </w:pPr>
      <w:r>
        <w:rPr>
          <w:b/>
          <w:sz w:val="24"/>
        </w:rPr>
        <w:t>投标人</w:t>
      </w:r>
      <w:r>
        <w:rPr>
          <w:rFonts w:hint="eastAsia"/>
          <w:b/>
          <w:sz w:val="24"/>
        </w:rPr>
        <w:t>业绩</w:t>
      </w:r>
    </w:p>
    <w:p w14:paraId="12D02660">
      <w:pPr>
        <w:spacing w:line="460" w:lineRule="exact"/>
        <w:ind w:left="192"/>
        <w:rPr>
          <w:sz w:val="24"/>
        </w:rPr>
      </w:pPr>
      <w:r>
        <w:rPr>
          <w:sz w:val="24"/>
        </w:rPr>
        <w:t>项目名称：</w:t>
      </w:r>
      <w:r>
        <w:rPr>
          <w:sz w:val="24"/>
          <w:u w:val="single"/>
        </w:rPr>
        <w:t xml:space="preserve">                    </w:t>
      </w:r>
      <w:r>
        <w:rPr>
          <w:sz w:val="24"/>
        </w:rPr>
        <w:t xml:space="preserve">                  </w:t>
      </w:r>
    </w:p>
    <w:p w14:paraId="3AE73C75">
      <w:pPr>
        <w:spacing w:line="460" w:lineRule="exact"/>
        <w:ind w:left="192"/>
        <w:rPr>
          <w:sz w:val="24"/>
        </w:rPr>
      </w:pPr>
      <w:r>
        <w:rPr>
          <w:sz w:val="24"/>
        </w:rPr>
        <w:t>项目编号：</w:t>
      </w:r>
      <w:r>
        <w:rPr>
          <w:sz w:val="24"/>
          <w:u w:val="single"/>
        </w:rPr>
        <w:t xml:space="preserve">                    </w:t>
      </w:r>
      <w:r>
        <w:rPr>
          <w:sz w:val="24"/>
        </w:rPr>
        <w:t xml:space="preserve">                 </w:t>
      </w:r>
    </w:p>
    <w:p w14:paraId="3B5E9430">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1D37C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0397665">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73950149">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08174F92">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150392E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539270F4">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4B5F82CE">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4DA0AABB">
            <w:pPr>
              <w:jc w:val="center"/>
              <w:rPr>
                <w:sz w:val="24"/>
              </w:rPr>
            </w:pPr>
            <w:r>
              <w:rPr>
                <w:sz w:val="24"/>
              </w:rPr>
              <w:t>合同金额</w:t>
            </w:r>
          </w:p>
        </w:tc>
      </w:tr>
      <w:tr w14:paraId="6D0B0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8FA3E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BF5C91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11AADA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572BDC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4ECAB9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3AE471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7A09E10">
            <w:pPr>
              <w:jc w:val="center"/>
              <w:rPr>
                <w:b/>
                <w:sz w:val="24"/>
              </w:rPr>
            </w:pPr>
          </w:p>
        </w:tc>
      </w:tr>
      <w:tr w14:paraId="3EDAE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A0882E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C5F288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1817F5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FDABCE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F44B43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EACBA0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7697BD7">
            <w:pPr>
              <w:jc w:val="center"/>
              <w:rPr>
                <w:b/>
                <w:sz w:val="24"/>
              </w:rPr>
            </w:pPr>
          </w:p>
        </w:tc>
      </w:tr>
      <w:tr w14:paraId="7A28F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400DE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6EF6D6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646E42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CC76B5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8C22E4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BD86B9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4F81076">
            <w:pPr>
              <w:jc w:val="center"/>
              <w:rPr>
                <w:b/>
                <w:sz w:val="24"/>
              </w:rPr>
            </w:pPr>
          </w:p>
        </w:tc>
      </w:tr>
      <w:tr w14:paraId="0C9B7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1B8967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71BB00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AF141A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522D0B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8C6DAC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D42E5E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F5BE9B3">
            <w:pPr>
              <w:jc w:val="center"/>
              <w:rPr>
                <w:b/>
                <w:sz w:val="24"/>
              </w:rPr>
            </w:pPr>
          </w:p>
        </w:tc>
      </w:tr>
      <w:tr w14:paraId="43DF1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FE4E45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3A55D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0B5878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00A30B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2A3DB3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C0F895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08E8055">
            <w:pPr>
              <w:jc w:val="center"/>
              <w:rPr>
                <w:b/>
                <w:sz w:val="24"/>
              </w:rPr>
            </w:pPr>
          </w:p>
        </w:tc>
      </w:tr>
      <w:tr w14:paraId="2AB5D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42DC2D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8F8908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4A28D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FB3F47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E2AAFD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085646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74B8696">
            <w:pPr>
              <w:jc w:val="center"/>
              <w:rPr>
                <w:b/>
                <w:sz w:val="24"/>
              </w:rPr>
            </w:pPr>
          </w:p>
        </w:tc>
      </w:tr>
      <w:tr w14:paraId="6ACC0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021F3A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BB5A1D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ECCBE9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8C5A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D22AA4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D32987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2A2B2D9">
            <w:pPr>
              <w:jc w:val="center"/>
              <w:rPr>
                <w:b/>
                <w:sz w:val="24"/>
              </w:rPr>
            </w:pPr>
          </w:p>
        </w:tc>
      </w:tr>
      <w:tr w14:paraId="46557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E899B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BAC6B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CA0C27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A2482A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587835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18F4A3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A0AD40B">
            <w:pPr>
              <w:jc w:val="center"/>
              <w:rPr>
                <w:b/>
                <w:sz w:val="24"/>
              </w:rPr>
            </w:pPr>
          </w:p>
        </w:tc>
      </w:tr>
      <w:tr w14:paraId="1356C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5CB6AC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130A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6D8AF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7FCD42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6B3CB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2850E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FEABDFC">
            <w:pPr>
              <w:jc w:val="center"/>
              <w:rPr>
                <w:b/>
                <w:sz w:val="24"/>
              </w:rPr>
            </w:pPr>
          </w:p>
        </w:tc>
      </w:tr>
      <w:tr w14:paraId="6A6F1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838785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E9BB30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C0F2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766324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1E4E8A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95A8D1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273786">
            <w:pPr>
              <w:jc w:val="center"/>
              <w:rPr>
                <w:b/>
                <w:sz w:val="24"/>
              </w:rPr>
            </w:pPr>
          </w:p>
        </w:tc>
      </w:tr>
      <w:tr w14:paraId="368BA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F9B36D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8E36CC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F09C99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5689B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843758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2B1D0C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EA77527">
            <w:pPr>
              <w:jc w:val="center"/>
              <w:rPr>
                <w:b/>
                <w:sz w:val="24"/>
              </w:rPr>
            </w:pPr>
          </w:p>
        </w:tc>
      </w:tr>
    </w:tbl>
    <w:p w14:paraId="47EAD33A">
      <w:pPr>
        <w:spacing w:line="460" w:lineRule="exact"/>
        <w:ind w:left="192"/>
        <w:rPr>
          <w:sz w:val="24"/>
        </w:rPr>
      </w:pPr>
    </w:p>
    <w:p w14:paraId="6F95C605">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7FE5D88E">
      <w:pPr>
        <w:spacing w:line="560" w:lineRule="exact"/>
        <w:rPr>
          <w:b/>
          <w:sz w:val="24"/>
        </w:rPr>
      </w:pPr>
    </w:p>
    <w:p w14:paraId="55D9DBC8">
      <w:pPr>
        <w:spacing w:line="560" w:lineRule="exact"/>
        <w:rPr>
          <w:b/>
          <w:sz w:val="24"/>
        </w:rPr>
      </w:pPr>
    </w:p>
    <w:p w14:paraId="63D15F40">
      <w:pPr>
        <w:spacing w:line="360" w:lineRule="auto"/>
        <w:ind w:firstLine="4080" w:firstLineChars="1700"/>
        <w:rPr>
          <w:sz w:val="24"/>
        </w:rPr>
      </w:pPr>
      <w:r>
        <w:rPr>
          <w:sz w:val="24"/>
        </w:rPr>
        <w:t>投标人名称：</w:t>
      </w:r>
    </w:p>
    <w:p w14:paraId="49FB5E8A">
      <w:pPr>
        <w:spacing w:line="360" w:lineRule="auto"/>
        <w:ind w:firstLine="4080" w:firstLineChars="1700"/>
        <w:rPr>
          <w:sz w:val="24"/>
        </w:rPr>
      </w:pPr>
    </w:p>
    <w:p w14:paraId="11FF313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E094C1">
      <w:pPr>
        <w:widowControl/>
        <w:jc w:val="left"/>
        <w:rPr>
          <w:b/>
          <w:sz w:val="24"/>
        </w:rPr>
      </w:pPr>
      <w:r>
        <w:rPr>
          <w:b/>
          <w:sz w:val="24"/>
        </w:rPr>
        <w:br w:type="page"/>
      </w:r>
    </w:p>
    <w:p w14:paraId="6F7126DE">
      <w:pPr>
        <w:spacing w:line="480" w:lineRule="auto"/>
        <w:rPr>
          <w:b/>
          <w:color w:val="000000"/>
          <w:sz w:val="24"/>
        </w:rPr>
      </w:pPr>
      <w:r>
        <w:rPr>
          <w:b/>
          <w:color w:val="000000"/>
          <w:sz w:val="24"/>
        </w:rPr>
        <w:t>附件7-1</w:t>
      </w:r>
    </w:p>
    <w:p w14:paraId="0CD6D423">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E9BC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D5CE3D4">
            <w:pPr>
              <w:spacing w:line="360" w:lineRule="auto"/>
              <w:ind w:right="84"/>
              <w:jc w:val="center"/>
              <w:rPr>
                <w:position w:val="-36"/>
                <w:sz w:val="24"/>
              </w:rPr>
            </w:pPr>
            <w:r>
              <w:rPr>
                <w:position w:val="-36"/>
                <w:sz w:val="24"/>
              </w:rPr>
              <w:t>姓  名</w:t>
            </w:r>
          </w:p>
        </w:tc>
        <w:tc>
          <w:tcPr>
            <w:tcW w:w="1396" w:type="dxa"/>
            <w:gridSpan w:val="2"/>
          </w:tcPr>
          <w:p w14:paraId="3B951189">
            <w:pPr>
              <w:spacing w:line="360" w:lineRule="auto"/>
              <w:ind w:right="84"/>
              <w:jc w:val="center"/>
              <w:rPr>
                <w:position w:val="-36"/>
                <w:sz w:val="24"/>
              </w:rPr>
            </w:pPr>
          </w:p>
        </w:tc>
        <w:tc>
          <w:tcPr>
            <w:tcW w:w="1449" w:type="dxa"/>
            <w:gridSpan w:val="2"/>
          </w:tcPr>
          <w:p w14:paraId="7C8B8565">
            <w:pPr>
              <w:spacing w:line="360" w:lineRule="auto"/>
              <w:ind w:right="84"/>
              <w:jc w:val="center"/>
              <w:rPr>
                <w:position w:val="-36"/>
                <w:sz w:val="24"/>
              </w:rPr>
            </w:pPr>
            <w:r>
              <w:rPr>
                <w:position w:val="-36"/>
                <w:sz w:val="24"/>
              </w:rPr>
              <w:t>性  别</w:t>
            </w:r>
          </w:p>
        </w:tc>
        <w:tc>
          <w:tcPr>
            <w:tcW w:w="1894" w:type="dxa"/>
            <w:gridSpan w:val="3"/>
          </w:tcPr>
          <w:p w14:paraId="399077E3">
            <w:pPr>
              <w:spacing w:line="360" w:lineRule="auto"/>
              <w:ind w:right="84"/>
              <w:jc w:val="center"/>
              <w:rPr>
                <w:position w:val="-36"/>
                <w:sz w:val="24"/>
              </w:rPr>
            </w:pPr>
          </w:p>
        </w:tc>
        <w:tc>
          <w:tcPr>
            <w:tcW w:w="1426" w:type="dxa"/>
            <w:gridSpan w:val="2"/>
          </w:tcPr>
          <w:p w14:paraId="2BEC0452">
            <w:pPr>
              <w:spacing w:line="360" w:lineRule="auto"/>
              <w:ind w:right="84"/>
              <w:jc w:val="center"/>
              <w:rPr>
                <w:position w:val="-36"/>
                <w:sz w:val="24"/>
              </w:rPr>
            </w:pPr>
            <w:r>
              <w:rPr>
                <w:position w:val="-36"/>
                <w:sz w:val="24"/>
              </w:rPr>
              <w:t>年  龄</w:t>
            </w:r>
          </w:p>
        </w:tc>
        <w:tc>
          <w:tcPr>
            <w:tcW w:w="1290" w:type="dxa"/>
          </w:tcPr>
          <w:p w14:paraId="6FC7970B">
            <w:pPr>
              <w:spacing w:line="360" w:lineRule="auto"/>
              <w:ind w:right="84"/>
              <w:jc w:val="center"/>
              <w:rPr>
                <w:position w:val="-36"/>
                <w:sz w:val="24"/>
              </w:rPr>
            </w:pPr>
          </w:p>
        </w:tc>
      </w:tr>
      <w:tr w14:paraId="12ECD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8DD4A22">
            <w:pPr>
              <w:spacing w:line="360" w:lineRule="auto"/>
              <w:ind w:right="84"/>
              <w:jc w:val="center"/>
              <w:rPr>
                <w:position w:val="-36"/>
                <w:sz w:val="24"/>
              </w:rPr>
            </w:pPr>
            <w:r>
              <w:rPr>
                <w:position w:val="-36"/>
                <w:sz w:val="24"/>
              </w:rPr>
              <w:t>职  称</w:t>
            </w:r>
          </w:p>
        </w:tc>
        <w:tc>
          <w:tcPr>
            <w:tcW w:w="1396" w:type="dxa"/>
            <w:gridSpan w:val="2"/>
          </w:tcPr>
          <w:p w14:paraId="32532AF5">
            <w:pPr>
              <w:spacing w:line="360" w:lineRule="auto"/>
              <w:ind w:right="84"/>
              <w:jc w:val="center"/>
              <w:rPr>
                <w:position w:val="-36"/>
                <w:sz w:val="24"/>
              </w:rPr>
            </w:pPr>
          </w:p>
        </w:tc>
        <w:tc>
          <w:tcPr>
            <w:tcW w:w="1449" w:type="dxa"/>
            <w:gridSpan w:val="2"/>
          </w:tcPr>
          <w:p w14:paraId="5691F43A">
            <w:pPr>
              <w:spacing w:line="360" w:lineRule="auto"/>
              <w:ind w:right="84"/>
              <w:jc w:val="center"/>
              <w:rPr>
                <w:position w:val="-36"/>
                <w:sz w:val="24"/>
              </w:rPr>
            </w:pPr>
            <w:r>
              <w:rPr>
                <w:position w:val="-36"/>
                <w:sz w:val="24"/>
              </w:rPr>
              <w:t>毕业学校</w:t>
            </w:r>
          </w:p>
        </w:tc>
        <w:tc>
          <w:tcPr>
            <w:tcW w:w="1894" w:type="dxa"/>
            <w:gridSpan w:val="3"/>
          </w:tcPr>
          <w:p w14:paraId="7243EC0C">
            <w:pPr>
              <w:spacing w:line="360" w:lineRule="auto"/>
              <w:ind w:right="84"/>
              <w:jc w:val="center"/>
              <w:rPr>
                <w:position w:val="-36"/>
                <w:sz w:val="24"/>
              </w:rPr>
            </w:pPr>
          </w:p>
        </w:tc>
        <w:tc>
          <w:tcPr>
            <w:tcW w:w="1426" w:type="dxa"/>
            <w:gridSpan w:val="2"/>
          </w:tcPr>
          <w:p w14:paraId="751B3B6B">
            <w:pPr>
              <w:spacing w:line="360" w:lineRule="auto"/>
              <w:ind w:right="84"/>
              <w:jc w:val="center"/>
              <w:rPr>
                <w:position w:val="-36"/>
                <w:sz w:val="24"/>
              </w:rPr>
            </w:pPr>
            <w:r>
              <w:rPr>
                <w:position w:val="-36"/>
                <w:sz w:val="24"/>
              </w:rPr>
              <w:t>毕业时间</w:t>
            </w:r>
          </w:p>
        </w:tc>
        <w:tc>
          <w:tcPr>
            <w:tcW w:w="1290" w:type="dxa"/>
          </w:tcPr>
          <w:p w14:paraId="2CF0C21D">
            <w:pPr>
              <w:spacing w:line="360" w:lineRule="auto"/>
              <w:ind w:right="84"/>
              <w:jc w:val="center"/>
              <w:rPr>
                <w:position w:val="-36"/>
                <w:sz w:val="24"/>
              </w:rPr>
            </w:pPr>
          </w:p>
        </w:tc>
      </w:tr>
      <w:tr w14:paraId="01CC9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2992EB2">
            <w:pPr>
              <w:spacing w:line="360" w:lineRule="auto"/>
              <w:ind w:right="84"/>
              <w:jc w:val="center"/>
              <w:rPr>
                <w:position w:val="-36"/>
                <w:sz w:val="24"/>
              </w:rPr>
            </w:pPr>
            <w:r>
              <w:rPr>
                <w:position w:val="-36"/>
                <w:sz w:val="24"/>
              </w:rPr>
              <w:t>所学专业</w:t>
            </w:r>
          </w:p>
        </w:tc>
        <w:tc>
          <w:tcPr>
            <w:tcW w:w="1396" w:type="dxa"/>
            <w:gridSpan w:val="2"/>
          </w:tcPr>
          <w:p w14:paraId="4AB0EB12">
            <w:pPr>
              <w:spacing w:line="360" w:lineRule="auto"/>
              <w:ind w:right="84"/>
              <w:jc w:val="center"/>
              <w:rPr>
                <w:position w:val="-36"/>
                <w:sz w:val="24"/>
              </w:rPr>
            </w:pPr>
          </w:p>
        </w:tc>
        <w:tc>
          <w:tcPr>
            <w:tcW w:w="1449" w:type="dxa"/>
            <w:gridSpan w:val="2"/>
          </w:tcPr>
          <w:p w14:paraId="23261EAA">
            <w:pPr>
              <w:spacing w:line="360" w:lineRule="auto"/>
              <w:ind w:right="84"/>
              <w:jc w:val="center"/>
              <w:rPr>
                <w:position w:val="-36"/>
                <w:sz w:val="24"/>
              </w:rPr>
            </w:pPr>
            <w:r>
              <w:rPr>
                <w:position w:val="-36"/>
                <w:sz w:val="24"/>
              </w:rPr>
              <w:t>最高学历</w:t>
            </w:r>
          </w:p>
        </w:tc>
        <w:tc>
          <w:tcPr>
            <w:tcW w:w="1894" w:type="dxa"/>
            <w:gridSpan w:val="3"/>
          </w:tcPr>
          <w:p w14:paraId="0325352D">
            <w:pPr>
              <w:spacing w:line="360" w:lineRule="auto"/>
              <w:ind w:right="84"/>
              <w:jc w:val="center"/>
              <w:rPr>
                <w:position w:val="-36"/>
                <w:sz w:val="24"/>
              </w:rPr>
            </w:pPr>
          </w:p>
        </w:tc>
        <w:tc>
          <w:tcPr>
            <w:tcW w:w="1426" w:type="dxa"/>
            <w:gridSpan w:val="2"/>
          </w:tcPr>
          <w:p w14:paraId="4F4BD126">
            <w:pPr>
              <w:spacing w:line="360" w:lineRule="auto"/>
              <w:ind w:right="84"/>
              <w:jc w:val="center"/>
              <w:rPr>
                <w:position w:val="-36"/>
                <w:sz w:val="24"/>
              </w:rPr>
            </w:pPr>
            <w:r>
              <w:rPr>
                <w:spacing w:val="-12"/>
                <w:position w:val="-36"/>
                <w:sz w:val="24"/>
              </w:rPr>
              <w:t xml:space="preserve">联系电话 </w:t>
            </w:r>
          </w:p>
        </w:tc>
        <w:tc>
          <w:tcPr>
            <w:tcW w:w="1290" w:type="dxa"/>
          </w:tcPr>
          <w:p w14:paraId="45A49BC9">
            <w:pPr>
              <w:spacing w:line="360" w:lineRule="auto"/>
              <w:ind w:right="84"/>
              <w:jc w:val="center"/>
              <w:rPr>
                <w:position w:val="-36"/>
                <w:sz w:val="24"/>
              </w:rPr>
            </w:pPr>
          </w:p>
        </w:tc>
      </w:tr>
      <w:tr w14:paraId="41C84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DA3E8CF">
            <w:pPr>
              <w:spacing w:line="360" w:lineRule="auto"/>
              <w:ind w:right="84"/>
              <w:jc w:val="center"/>
              <w:rPr>
                <w:spacing w:val="-28"/>
                <w:position w:val="-36"/>
                <w:sz w:val="24"/>
              </w:rPr>
            </w:pPr>
            <w:r>
              <w:rPr>
                <w:position w:val="-36"/>
                <w:sz w:val="24"/>
              </w:rPr>
              <w:t>所获证书及编号</w:t>
            </w:r>
          </w:p>
        </w:tc>
        <w:tc>
          <w:tcPr>
            <w:tcW w:w="1951" w:type="dxa"/>
            <w:gridSpan w:val="3"/>
          </w:tcPr>
          <w:p w14:paraId="40A89980">
            <w:pPr>
              <w:spacing w:line="360" w:lineRule="auto"/>
              <w:ind w:right="84"/>
              <w:jc w:val="center"/>
              <w:rPr>
                <w:position w:val="-36"/>
                <w:sz w:val="24"/>
              </w:rPr>
            </w:pPr>
          </w:p>
        </w:tc>
        <w:tc>
          <w:tcPr>
            <w:tcW w:w="3138" w:type="dxa"/>
            <w:gridSpan w:val="4"/>
          </w:tcPr>
          <w:p w14:paraId="595687CB">
            <w:pPr>
              <w:spacing w:line="560" w:lineRule="exact"/>
              <w:jc w:val="center"/>
              <w:rPr>
                <w:sz w:val="24"/>
              </w:rPr>
            </w:pPr>
            <w:r>
              <w:rPr>
                <w:sz w:val="24"/>
              </w:rPr>
              <w:t>从事物业管理</w:t>
            </w:r>
          </w:p>
          <w:p w14:paraId="3DEBD224">
            <w:pPr>
              <w:spacing w:line="360" w:lineRule="auto"/>
              <w:ind w:right="84"/>
              <w:jc w:val="center"/>
              <w:rPr>
                <w:position w:val="-36"/>
                <w:sz w:val="24"/>
              </w:rPr>
            </w:pPr>
            <w:r>
              <w:rPr>
                <w:sz w:val="24"/>
              </w:rPr>
              <w:t>工作年限</w:t>
            </w:r>
          </w:p>
        </w:tc>
        <w:tc>
          <w:tcPr>
            <w:tcW w:w="1472" w:type="dxa"/>
            <w:gridSpan w:val="2"/>
          </w:tcPr>
          <w:p w14:paraId="33162E90">
            <w:pPr>
              <w:spacing w:line="360" w:lineRule="auto"/>
              <w:ind w:right="84"/>
              <w:jc w:val="center"/>
              <w:rPr>
                <w:position w:val="-36"/>
                <w:sz w:val="24"/>
              </w:rPr>
            </w:pPr>
          </w:p>
        </w:tc>
      </w:tr>
      <w:tr w14:paraId="412C3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9F190C5">
            <w:pPr>
              <w:spacing w:line="360" w:lineRule="auto"/>
              <w:ind w:right="84"/>
              <w:jc w:val="center"/>
              <w:rPr>
                <w:position w:val="-36"/>
                <w:sz w:val="24"/>
              </w:rPr>
            </w:pPr>
            <w:r>
              <w:rPr>
                <w:position w:val="-36"/>
                <w:sz w:val="24"/>
              </w:rPr>
              <w:t>近三年来的主要工作业绩及担任的主要工作经历</w:t>
            </w:r>
          </w:p>
        </w:tc>
      </w:tr>
      <w:tr w14:paraId="014FB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68FF35C">
            <w:pPr>
              <w:spacing w:line="360" w:lineRule="auto"/>
              <w:ind w:right="84"/>
              <w:rPr>
                <w:position w:val="-36"/>
                <w:sz w:val="24"/>
              </w:rPr>
            </w:pPr>
            <w:r>
              <w:rPr>
                <w:position w:val="-36"/>
                <w:sz w:val="24"/>
              </w:rPr>
              <w:t>时 间</w:t>
            </w:r>
          </w:p>
        </w:tc>
        <w:tc>
          <w:tcPr>
            <w:tcW w:w="1394" w:type="dxa"/>
            <w:gridSpan w:val="2"/>
          </w:tcPr>
          <w:p w14:paraId="39EB4015">
            <w:pPr>
              <w:spacing w:line="360" w:lineRule="auto"/>
              <w:ind w:right="84"/>
              <w:jc w:val="center"/>
              <w:rPr>
                <w:position w:val="-36"/>
                <w:sz w:val="24"/>
              </w:rPr>
            </w:pPr>
            <w:r>
              <w:rPr>
                <w:position w:val="-36"/>
                <w:sz w:val="24"/>
              </w:rPr>
              <w:t>地  点</w:t>
            </w:r>
          </w:p>
        </w:tc>
        <w:tc>
          <w:tcPr>
            <w:tcW w:w="1445" w:type="dxa"/>
            <w:gridSpan w:val="2"/>
          </w:tcPr>
          <w:p w14:paraId="0F492BC6">
            <w:pPr>
              <w:spacing w:line="360" w:lineRule="auto"/>
              <w:ind w:right="84"/>
              <w:jc w:val="center"/>
              <w:rPr>
                <w:position w:val="-36"/>
                <w:sz w:val="24"/>
              </w:rPr>
            </w:pPr>
            <w:r>
              <w:rPr>
                <w:position w:val="-36"/>
                <w:sz w:val="24"/>
              </w:rPr>
              <w:t>单  位</w:t>
            </w:r>
          </w:p>
        </w:tc>
        <w:tc>
          <w:tcPr>
            <w:tcW w:w="944" w:type="dxa"/>
            <w:gridSpan w:val="2"/>
          </w:tcPr>
          <w:p w14:paraId="0EE52B94">
            <w:pPr>
              <w:spacing w:line="360" w:lineRule="auto"/>
              <w:ind w:right="84"/>
              <w:jc w:val="center"/>
              <w:rPr>
                <w:position w:val="-36"/>
                <w:sz w:val="24"/>
              </w:rPr>
            </w:pPr>
            <w:r>
              <w:rPr>
                <w:position w:val="-36"/>
                <w:sz w:val="24"/>
              </w:rPr>
              <w:t>职 务</w:t>
            </w:r>
          </w:p>
        </w:tc>
        <w:tc>
          <w:tcPr>
            <w:tcW w:w="4172" w:type="dxa"/>
            <w:gridSpan w:val="5"/>
          </w:tcPr>
          <w:p w14:paraId="71DE683B">
            <w:pPr>
              <w:spacing w:line="360" w:lineRule="auto"/>
              <w:ind w:right="84"/>
              <w:jc w:val="center"/>
              <w:rPr>
                <w:position w:val="-36"/>
                <w:sz w:val="24"/>
              </w:rPr>
            </w:pPr>
            <w:r>
              <w:rPr>
                <w:position w:val="-36"/>
                <w:sz w:val="24"/>
              </w:rPr>
              <w:t>主 要 工 作</w:t>
            </w:r>
          </w:p>
        </w:tc>
      </w:tr>
      <w:tr w14:paraId="74844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F41EEE0">
            <w:pPr>
              <w:spacing w:line="360" w:lineRule="auto"/>
              <w:ind w:right="84"/>
              <w:rPr>
                <w:position w:val="-36"/>
                <w:sz w:val="24"/>
              </w:rPr>
            </w:pPr>
          </w:p>
          <w:p w14:paraId="23EE87FC">
            <w:pPr>
              <w:spacing w:line="360" w:lineRule="auto"/>
              <w:ind w:right="84"/>
              <w:rPr>
                <w:position w:val="-36"/>
                <w:sz w:val="24"/>
              </w:rPr>
            </w:pPr>
          </w:p>
          <w:p w14:paraId="481F2428">
            <w:pPr>
              <w:spacing w:line="360" w:lineRule="auto"/>
              <w:ind w:right="84"/>
              <w:rPr>
                <w:position w:val="-36"/>
                <w:sz w:val="24"/>
              </w:rPr>
            </w:pPr>
          </w:p>
          <w:p w14:paraId="448F68F3">
            <w:pPr>
              <w:spacing w:line="360" w:lineRule="auto"/>
              <w:ind w:right="84"/>
              <w:rPr>
                <w:position w:val="-36"/>
                <w:sz w:val="24"/>
              </w:rPr>
            </w:pPr>
          </w:p>
          <w:p w14:paraId="052D38AC">
            <w:pPr>
              <w:spacing w:line="360" w:lineRule="auto"/>
              <w:ind w:right="84"/>
              <w:rPr>
                <w:position w:val="-36"/>
                <w:sz w:val="24"/>
              </w:rPr>
            </w:pPr>
          </w:p>
        </w:tc>
        <w:tc>
          <w:tcPr>
            <w:tcW w:w="1394" w:type="dxa"/>
            <w:gridSpan w:val="2"/>
          </w:tcPr>
          <w:p w14:paraId="4820AD0F">
            <w:pPr>
              <w:spacing w:line="360" w:lineRule="auto"/>
              <w:ind w:right="84"/>
              <w:rPr>
                <w:position w:val="-36"/>
                <w:sz w:val="24"/>
              </w:rPr>
            </w:pPr>
          </w:p>
        </w:tc>
        <w:tc>
          <w:tcPr>
            <w:tcW w:w="1445" w:type="dxa"/>
            <w:gridSpan w:val="2"/>
          </w:tcPr>
          <w:p w14:paraId="67A3A6E4">
            <w:pPr>
              <w:spacing w:line="360" w:lineRule="auto"/>
              <w:ind w:right="84"/>
              <w:rPr>
                <w:position w:val="-36"/>
                <w:sz w:val="24"/>
              </w:rPr>
            </w:pPr>
          </w:p>
        </w:tc>
        <w:tc>
          <w:tcPr>
            <w:tcW w:w="944" w:type="dxa"/>
            <w:gridSpan w:val="2"/>
          </w:tcPr>
          <w:p w14:paraId="4583B841">
            <w:pPr>
              <w:spacing w:line="360" w:lineRule="auto"/>
              <w:ind w:right="84"/>
              <w:rPr>
                <w:position w:val="-36"/>
                <w:sz w:val="24"/>
              </w:rPr>
            </w:pPr>
          </w:p>
        </w:tc>
        <w:tc>
          <w:tcPr>
            <w:tcW w:w="4172" w:type="dxa"/>
            <w:gridSpan w:val="5"/>
          </w:tcPr>
          <w:p w14:paraId="3C8BC082">
            <w:pPr>
              <w:spacing w:line="360" w:lineRule="auto"/>
              <w:ind w:right="84"/>
              <w:rPr>
                <w:position w:val="-36"/>
                <w:sz w:val="24"/>
              </w:rPr>
            </w:pPr>
          </w:p>
        </w:tc>
      </w:tr>
      <w:tr w14:paraId="1E369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2FBC9E4">
            <w:pPr>
              <w:spacing w:line="360" w:lineRule="auto"/>
              <w:ind w:right="84"/>
              <w:jc w:val="center"/>
              <w:rPr>
                <w:position w:val="-36"/>
                <w:sz w:val="24"/>
              </w:rPr>
            </w:pPr>
            <w:r>
              <w:rPr>
                <w:position w:val="-36"/>
                <w:sz w:val="24"/>
              </w:rPr>
              <w:t>曾担任负责人的项目</w:t>
            </w:r>
          </w:p>
        </w:tc>
      </w:tr>
      <w:tr w14:paraId="4A677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CD8743F">
            <w:pPr>
              <w:spacing w:line="360" w:lineRule="auto"/>
              <w:ind w:right="84"/>
              <w:rPr>
                <w:position w:val="-36"/>
                <w:sz w:val="24"/>
              </w:rPr>
            </w:pPr>
            <w:r>
              <w:rPr>
                <w:position w:val="-36"/>
                <w:sz w:val="24"/>
              </w:rPr>
              <w:t>时 间</w:t>
            </w:r>
          </w:p>
        </w:tc>
        <w:tc>
          <w:tcPr>
            <w:tcW w:w="1394" w:type="dxa"/>
            <w:gridSpan w:val="2"/>
          </w:tcPr>
          <w:p w14:paraId="6533D437">
            <w:pPr>
              <w:spacing w:line="360" w:lineRule="auto"/>
              <w:ind w:right="84"/>
              <w:jc w:val="center"/>
              <w:rPr>
                <w:position w:val="-36"/>
                <w:sz w:val="24"/>
              </w:rPr>
            </w:pPr>
            <w:r>
              <w:rPr>
                <w:position w:val="-36"/>
                <w:sz w:val="24"/>
              </w:rPr>
              <w:t>委托单位</w:t>
            </w:r>
          </w:p>
        </w:tc>
        <w:tc>
          <w:tcPr>
            <w:tcW w:w="2389" w:type="dxa"/>
            <w:gridSpan w:val="4"/>
          </w:tcPr>
          <w:p w14:paraId="754FB8A8">
            <w:pPr>
              <w:spacing w:line="360" w:lineRule="auto"/>
              <w:ind w:right="84"/>
              <w:jc w:val="center"/>
              <w:rPr>
                <w:position w:val="-36"/>
                <w:sz w:val="24"/>
              </w:rPr>
            </w:pPr>
            <w:r>
              <w:rPr>
                <w:position w:val="-36"/>
                <w:sz w:val="24"/>
              </w:rPr>
              <w:t>项目名称</w:t>
            </w:r>
          </w:p>
        </w:tc>
        <w:tc>
          <w:tcPr>
            <w:tcW w:w="1351" w:type="dxa"/>
          </w:tcPr>
          <w:p w14:paraId="157D01F4">
            <w:pPr>
              <w:spacing w:line="360" w:lineRule="auto"/>
              <w:ind w:right="84"/>
              <w:jc w:val="center"/>
              <w:rPr>
                <w:position w:val="-36"/>
                <w:sz w:val="24"/>
              </w:rPr>
            </w:pPr>
            <w:r>
              <w:rPr>
                <w:position w:val="-36"/>
                <w:sz w:val="24"/>
              </w:rPr>
              <w:t>项目规模</w:t>
            </w:r>
          </w:p>
        </w:tc>
        <w:tc>
          <w:tcPr>
            <w:tcW w:w="1349" w:type="dxa"/>
            <w:gridSpan w:val="2"/>
          </w:tcPr>
          <w:p w14:paraId="4507F35A">
            <w:pPr>
              <w:spacing w:line="360" w:lineRule="auto"/>
              <w:ind w:right="84"/>
              <w:jc w:val="center"/>
              <w:rPr>
                <w:position w:val="-36"/>
                <w:sz w:val="24"/>
              </w:rPr>
            </w:pPr>
            <w:r>
              <w:rPr>
                <w:position w:val="-36"/>
                <w:sz w:val="24"/>
              </w:rPr>
              <w:t>项目类型</w:t>
            </w:r>
          </w:p>
        </w:tc>
        <w:tc>
          <w:tcPr>
            <w:tcW w:w="1472" w:type="dxa"/>
            <w:gridSpan w:val="2"/>
          </w:tcPr>
          <w:p w14:paraId="1390991E">
            <w:pPr>
              <w:spacing w:line="360" w:lineRule="auto"/>
              <w:ind w:right="84"/>
              <w:jc w:val="center"/>
              <w:rPr>
                <w:position w:val="-36"/>
                <w:sz w:val="24"/>
              </w:rPr>
            </w:pPr>
            <w:r>
              <w:rPr>
                <w:position w:val="-36"/>
                <w:sz w:val="24"/>
              </w:rPr>
              <w:t>备注</w:t>
            </w:r>
          </w:p>
        </w:tc>
      </w:tr>
      <w:tr w14:paraId="07BAA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1BAF341">
            <w:pPr>
              <w:spacing w:line="360" w:lineRule="auto"/>
              <w:ind w:right="84"/>
              <w:rPr>
                <w:position w:val="-36"/>
                <w:sz w:val="24"/>
              </w:rPr>
            </w:pPr>
          </w:p>
          <w:p w14:paraId="674B0BE8">
            <w:pPr>
              <w:spacing w:line="360" w:lineRule="auto"/>
              <w:ind w:right="84"/>
              <w:rPr>
                <w:position w:val="-36"/>
                <w:sz w:val="24"/>
              </w:rPr>
            </w:pPr>
          </w:p>
          <w:p w14:paraId="51C6C486">
            <w:pPr>
              <w:spacing w:line="360" w:lineRule="auto"/>
              <w:ind w:right="84"/>
              <w:rPr>
                <w:position w:val="-36"/>
                <w:sz w:val="24"/>
              </w:rPr>
            </w:pPr>
          </w:p>
        </w:tc>
        <w:tc>
          <w:tcPr>
            <w:tcW w:w="1394" w:type="dxa"/>
            <w:gridSpan w:val="2"/>
            <w:tcBorders>
              <w:bottom w:val="single" w:color="auto" w:sz="4" w:space="0"/>
            </w:tcBorders>
          </w:tcPr>
          <w:p w14:paraId="10A4AF29">
            <w:pPr>
              <w:spacing w:line="360" w:lineRule="auto"/>
              <w:ind w:right="84"/>
              <w:rPr>
                <w:position w:val="-36"/>
                <w:sz w:val="24"/>
              </w:rPr>
            </w:pPr>
          </w:p>
        </w:tc>
        <w:tc>
          <w:tcPr>
            <w:tcW w:w="2389" w:type="dxa"/>
            <w:gridSpan w:val="4"/>
            <w:tcBorders>
              <w:bottom w:val="single" w:color="auto" w:sz="4" w:space="0"/>
            </w:tcBorders>
          </w:tcPr>
          <w:p w14:paraId="5BB01EFF">
            <w:pPr>
              <w:spacing w:line="360" w:lineRule="auto"/>
              <w:ind w:right="84"/>
              <w:rPr>
                <w:position w:val="-36"/>
                <w:sz w:val="24"/>
              </w:rPr>
            </w:pPr>
          </w:p>
        </w:tc>
        <w:tc>
          <w:tcPr>
            <w:tcW w:w="1351" w:type="dxa"/>
            <w:tcBorders>
              <w:bottom w:val="single" w:color="auto" w:sz="4" w:space="0"/>
            </w:tcBorders>
          </w:tcPr>
          <w:p w14:paraId="32E036FC">
            <w:pPr>
              <w:spacing w:line="360" w:lineRule="auto"/>
              <w:ind w:right="84"/>
              <w:rPr>
                <w:position w:val="-36"/>
                <w:sz w:val="24"/>
              </w:rPr>
            </w:pPr>
          </w:p>
        </w:tc>
        <w:tc>
          <w:tcPr>
            <w:tcW w:w="1349" w:type="dxa"/>
            <w:gridSpan w:val="2"/>
            <w:tcBorders>
              <w:bottom w:val="single" w:color="auto" w:sz="4" w:space="0"/>
            </w:tcBorders>
          </w:tcPr>
          <w:p w14:paraId="4F02C027">
            <w:pPr>
              <w:spacing w:line="360" w:lineRule="auto"/>
              <w:ind w:right="84"/>
              <w:rPr>
                <w:position w:val="-36"/>
                <w:sz w:val="24"/>
              </w:rPr>
            </w:pPr>
          </w:p>
        </w:tc>
        <w:tc>
          <w:tcPr>
            <w:tcW w:w="1472" w:type="dxa"/>
            <w:gridSpan w:val="2"/>
            <w:tcBorders>
              <w:bottom w:val="single" w:color="auto" w:sz="4" w:space="0"/>
            </w:tcBorders>
          </w:tcPr>
          <w:p w14:paraId="617E1C6E">
            <w:pPr>
              <w:spacing w:line="360" w:lineRule="auto"/>
              <w:ind w:right="84"/>
              <w:rPr>
                <w:position w:val="-36"/>
                <w:sz w:val="24"/>
              </w:rPr>
            </w:pPr>
          </w:p>
        </w:tc>
      </w:tr>
    </w:tbl>
    <w:p w14:paraId="7B9D85D4">
      <w:pPr>
        <w:spacing w:line="460" w:lineRule="exact"/>
        <w:ind w:left="192"/>
        <w:rPr>
          <w:sz w:val="24"/>
        </w:rPr>
      </w:pPr>
    </w:p>
    <w:p w14:paraId="168EB0C9">
      <w:pPr>
        <w:spacing w:line="360" w:lineRule="auto"/>
        <w:ind w:firstLine="4080" w:firstLineChars="1700"/>
        <w:rPr>
          <w:sz w:val="24"/>
        </w:rPr>
      </w:pPr>
      <w:r>
        <w:rPr>
          <w:sz w:val="24"/>
        </w:rPr>
        <w:t>投标人名称：</w:t>
      </w:r>
    </w:p>
    <w:p w14:paraId="1F857BA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0F4889">
      <w:pPr>
        <w:tabs>
          <w:tab w:val="left" w:pos="240"/>
          <w:tab w:val="left" w:pos="7665"/>
        </w:tabs>
        <w:rPr>
          <w:b/>
          <w:sz w:val="24"/>
          <w:szCs w:val="24"/>
        </w:rPr>
      </w:pPr>
    </w:p>
    <w:p w14:paraId="4EB297E7">
      <w:pPr>
        <w:widowControl/>
        <w:jc w:val="left"/>
        <w:rPr>
          <w:b/>
          <w:sz w:val="24"/>
          <w:szCs w:val="24"/>
        </w:rPr>
      </w:pPr>
      <w:r>
        <w:rPr>
          <w:b/>
          <w:sz w:val="24"/>
          <w:szCs w:val="24"/>
        </w:rPr>
        <w:br w:type="page"/>
      </w:r>
    </w:p>
    <w:p w14:paraId="34B359B3">
      <w:pPr>
        <w:tabs>
          <w:tab w:val="left" w:pos="240"/>
          <w:tab w:val="left" w:pos="7665"/>
        </w:tabs>
        <w:rPr>
          <w:b/>
          <w:sz w:val="24"/>
          <w:szCs w:val="24"/>
        </w:rPr>
      </w:pPr>
      <w:r>
        <w:rPr>
          <w:b/>
          <w:sz w:val="24"/>
          <w:szCs w:val="24"/>
        </w:rPr>
        <w:t>附件7-2</w:t>
      </w:r>
    </w:p>
    <w:p w14:paraId="4581A129">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6A2C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7F204B24">
            <w:pPr>
              <w:spacing w:line="360" w:lineRule="auto"/>
              <w:ind w:right="84"/>
              <w:jc w:val="center"/>
              <w:rPr>
                <w:position w:val="-32"/>
                <w:sz w:val="24"/>
              </w:rPr>
            </w:pPr>
            <w:r>
              <w:rPr>
                <w:position w:val="-32"/>
                <w:sz w:val="24"/>
              </w:rPr>
              <w:t>序 号</w:t>
            </w:r>
          </w:p>
        </w:tc>
        <w:tc>
          <w:tcPr>
            <w:tcW w:w="2520" w:type="dxa"/>
            <w:vAlign w:val="center"/>
          </w:tcPr>
          <w:p w14:paraId="25FB97B5">
            <w:pPr>
              <w:spacing w:line="360" w:lineRule="auto"/>
              <w:ind w:right="84"/>
              <w:jc w:val="center"/>
              <w:rPr>
                <w:position w:val="-32"/>
                <w:sz w:val="24"/>
              </w:rPr>
            </w:pPr>
            <w:r>
              <w:rPr>
                <w:position w:val="-32"/>
                <w:sz w:val="24"/>
              </w:rPr>
              <w:t>主要设备名称</w:t>
            </w:r>
          </w:p>
        </w:tc>
        <w:tc>
          <w:tcPr>
            <w:tcW w:w="1441" w:type="dxa"/>
            <w:vAlign w:val="center"/>
          </w:tcPr>
          <w:p w14:paraId="0A659B7A">
            <w:pPr>
              <w:spacing w:line="360" w:lineRule="auto"/>
              <w:ind w:right="84"/>
              <w:jc w:val="center"/>
              <w:rPr>
                <w:position w:val="-32"/>
                <w:sz w:val="24"/>
              </w:rPr>
            </w:pPr>
            <w:r>
              <w:rPr>
                <w:position w:val="-32"/>
                <w:sz w:val="24"/>
              </w:rPr>
              <w:t>规格型号</w:t>
            </w:r>
          </w:p>
        </w:tc>
        <w:tc>
          <w:tcPr>
            <w:tcW w:w="1439" w:type="dxa"/>
            <w:vAlign w:val="center"/>
          </w:tcPr>
          <w:p w14:paraId="35C6DC05">
            <w:pPr>
              <w:spacing w:line="360" w:lineRule="auto"/>
              <w:ind w:right="84"/>
              <w:jc w:val="center"/>
              <w:rPr>
                <w:position w:val="-32"/>
                <w:sz w:val="24"/>
              </w:rPr>
            </w:pPr>
            <w:r>
              <w:rPr>
                <w:position w:val="-32"/>
                <w:sz w:val="24"/>
              </w:rPr>
              <w:t>购入时间</w:t>
            </w:r>
          </w:p>
        </w:tc>
        <w:tc>
          <w:tcPr>
            <w:tcW w:w="900" w:type="dxa"/>
            <w:vAlign w:val="center"/>
          </w:tcPr>
          <w:p w14:paraId="34FAB58D">
            <w:pPr>
              <w:spacing w:line="360" w:lineRule="auto"/>
              <w:ind w:right="84"/>
              <w:jc w:val="center"/>
              <w:rPr>
                <w:position w:val="-32"/>
                <w:sz w:val="24"/>
              </w:rPr>
            </w:pPr>
            <w:r>
              <w:rPr>
                <w:position w:val="-32"/>
                <w:sz w:val="24"/>
              </w:rPr>
              <w:t>数 量</w:t>
            </w:r>
          </w:p>
        </w:tc>
        <w:tc>
          <w:tcPr>
            <w:tcW w:w="1404" w:type="dxa"/>
            <w:vAlign w:val="center"/>
          </w:tcPr>
          <w:p w14:paraId="5D68A2D3">
            <w:pPr>
              <w:spacing w:line="360" w:lineRule="auto"/>
              <w:ind w:right="84"/>
              <w:jc w:val="center"/>
              <w:rPr>
                <w:position w:val="-32"/>
                <w:sz w:val="24"/>
              </w:rPr>
            </w:pPr>
            <w:r>
              <w:rPr>
                <w:position w:val="-32"/>
                <w:sz w:val="24"/>
              </w:rPr>
              <w:t>备  注</w:t>
            </w:r>
          </w:p>
        </w:tc>
      </w:tr>
      <w:tr w14:paraId="4B844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C22E9D">
            <w:pPr>
              <w:spacing w:line="360" w:lineRule="auto"/>
              <w:ind w:right="84"/>
              <w:rPr>
                <w:position w:val="-40"/>
                <w:u w:val="single"/>
              </w:rPr>
            </w:pPr>
          </w:p>
        </w:tc>
        <w:tc>
          <w:tcPr>
            <w:tcW w:w="2520" w:type="dxa"/>
          </w:tcPr>
          <w:p w14:paraId="1834C061">
            <w:pPr>
              <w:spacing w:line="360" w:lineRule="auto"/>
              <w:ind w:right="84"/>
              <w:rPr>
                <w:position w:val="-40"/>
                <w:u w:val="single"/>
              </w:rPr>
            </w:pPr>
          </w:p>
        </w:tc>
        <w:tc>
          <w:tcPr>
            <w:tcW w:w="1441" w:type="dxa"/>
          </w:tcPr>
          <w:p w14:paraId="44C99BEA">
            <w:pPr>
              <w:spacing w:line="360" w:lineRule="auto"/>
              <w:ind w:right="84"/>
              <w:rPr>
                <w:position w:val="-40"/>
                <w:u w:val="single"/>
              </w:rPr>
            </w:pPr>
          </w:p>
        </w:tc>
        <w:tc>
          <w:tcPr>
            <w:tcW w:w="1439" w:type="dxa"/>
          </w:tcPr>
          <w:p w14:paraId="297461D6">
            <w:pPr>
              <w:spacing w:line="360" w:lineRule="auto"/>
              <w:ind w:right="84"/>
              <w:rPr>
                <w:position w:val="-40"/>
                <w:u w:val="single"/>
              </w:rPr>
            </w:pPr>
          </w:p>
        </w:tc>
        <w:tc>
          <w:tcPr>
            <w:tcW w:w="900" w:type="dxa"/>
          </w:tcPr>
          <w:p w14:paraId="22E2C5B5">
            <w:pPr>
              <w:spacing w:line="360" w:lineRule="auto"/>
              <w:ind w:right="84"/>
              <w:rPr>
                <w:position w:val="-40"/>
                <w:u w:val="single"/>
              </w:rPr>
            </w:pPr>
          </w:p>
        </w:tc>
        <w:tc>
          <w:tcPr>
            <w:tcW w:w="1404" w:type="dxa"/>
          </w:tcPr>
          <w:p w14:paraId="0FDF903E">
            <w:pPr>
              <w:spacing w:line="360" w:lineRule="auto"/>
              <w:ind w:right="84"/>
              <w:rPr>
                <w:position w:val="-40"/>
                <w:u w:val="single"/>
              </w:rPr>
            </w:pPr>
          </w:p>
        </w:tc>
      </w:tr>
      <w:tr w14:paraId="5A94D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9D98A1F">
            <w:pPr>
              <w:spacing w:line="360" w:lineRule="auto"/>
              <w:ind w:right="84"/>
              <w:rPr>
                <w:position w:val="-40"/>
                <w:u w:val="single"/>
              </w:rPr>
            </w:pPr>
          </w:p>
        </w:tc>
        <w:tc>
          <w:tcPr>
            <w:tcW w:w="2520" w:type="dxa"/>
          </w:tcPr>
          <w:p w14:paraId="194FC7D9">
            <w:pPr>
              <w:spacing w:line="360" w:lineRule="auto"/>
              <w:ind w:right="84"/>
              <w:rPr>
                <w:position w:val="-40"/>
                <w:u w:val="single"/>
              </w:rPr>
            </w:pPr>
          </w:p>
        </w:tc>
        <w:tc>
          <w:tcPr>
            <w:tcW w:w="1441" w:type="dxa"/>
          </w:tcPr>
          <w:p w14:paraId="09988C8C">
            <w:pPr>
              <w:spacing w:line="360" w:lineRule="auto"/>
              <w:ind w:right="84"/>
              <w:rPr>
                <w:position w:val="-40"/>
                <w:u w:val="single"/>
              </w:rPr>
            </w:pPr>
          </w:p>
        </w:tc>
        <w:tc>
          <w:tcPr>
            <w:tcW w:w="1439" w:type="dxa"/>
          </w:tcPr>
          <w:p w14:paraId="207954CA">
            <w:pPr>
              <w:spacing w:line="360" w:lineRule="auto"/>
              <w:ind w:right="84"/>
              <w:rPr>
                <w:position w:val="-40"/>
                <w:u w:val="single"/>
              </w:rPr>
            </w:pPr>
          </w:p>
        </w:tc>
        <w:tc>
          <w:tcPr>
            <w:tcW w:w="900" w:type="dxa"/>
          </w:tcPr>
          <w:p w14:paraId="477107BC">
            <w:pPr>
              <w:spacing w:line="360" w:lineRule="auto"/>
              <w:ind w:right="84"/>
              <w:rPr>
                <w:position w:val="-40"/>
                <w:u w:val="single"/>
              </w:rPr>
            </w:pPr>
          </w:p>
        </w:tc>
        <w:tc>
          <w:tcPr>
            <w:tcW w:w="1404" w:type="dxa"/>
          </w:tcPr>
          <w:p w14:paraId="4A245B90">
            <w:pPr>
              <w:spacing w:line="360" w:lineRule="auto"/>
              <w:ind w:right="84"/>
              <w:rPr>
                <w:position w:val="-40"/>
                <w:u w:val="single"/>
              </w:rPr>
            </w:pPr>
          </w:p>
        </w:tc>
      </w:tr>
      <w:tr w14:paraId="2078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AC0103">
            <w:pPr>
              <w:spacing w:line="360" w:lineRule="auto"/>
              <w:ind w:right="84"/>
              <w:rPr>
                <w:position w:val="-40"/>
                <w:u w:val="single"/>
              </w:rPr>
            </w:pPr>
          </w:p>
        </w:tc>
        <w:tc>
          <w:tcPr>
            <w:tcW w:w="2520" w:type="dxa"/>
          </w:tcPr>
          <w:p w14:paraId="1D8142CA">
            <w:pPr>
              <w:spacing w:line="360" w:lineRule="auto"/>
              <w:ind w:right="84"/>
              <w:rPr>
                <w:position w:val="-40"/>
                <w:u w:val="single"/>
              </w:rPr>
            </w:pPr>
          </w:p>
        </w:tc>
        <w:tc>
          <w:tcPr>
            <w:tcW w:w="1441" w:type="dxa"/>
          </w:tcPr>
          <w:p w14:paraId="4E2A6F73">
            <w:pPr>
              <w:spacing w:line="360" w:lineRule="auto"/>
              <w:ind w:right="84"/>
              <w:rPr>
                <w:position w:val="-40"/>
                <w:u w:val="single"/>
              </w:rPr>
            </w:pPr>
          </w:p>
        </w:tc>
        <w:tc>
          <w:tcPr>
            <w:tcW w:w="1439" w:type="dxa"/>
          </w:tcPr>
          <w:p w14:paraId="27E59DDC">
            <w:pPr>
              <w:spacing w:line="360" w:lineRule="auto"/>
              <w:ind w:right="84"/>
              <w:rPr>
                <w:position w:val="-40"/>
                <w:u w:val="single"/>
              </w:rPr>
            </w:pPr>
          </w:p>
        </w:tc>
        <w:tc>
          <w:tcPr>
            <w:tcW w:w="900" w:type="dxa"/>
          </w:tcPr>
          <w:p w14:paraId="6FFC8E9D">
            <w:pPr>
              <w:spacing w:line="360" w:lineRule="auto"/>
              <w:ind w:right="84"/>
              <w:rPr>
                <w:position w:val="-40"/>
                <w:u w:val="single"/>
              </w:rPr>
            </w:pPr>
          </w:p>
        </w:tc>
        <w:tc>
          <w:tcPr>
            <w:tcW w:w="1404" w:type="dxa"/>
          </w:tcPr>
          <w:p w14:paraId="06CE4203">
            <w:pPr>
              <w:spacing w:line="360" w:lineRule="auto"/>
              <w:ind w:right="84"/>
              <w:rPr>
                <w:position w:val="-40"/>
                <w:u w:val="single"/>
              </w:rPr>
            </w:pPr>
          </w:p>
        </w:tc>
      </w:tr>
      <w:tr w14:paraId="5CE4E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4FFCEF">
            <w:pPr>
              <w:spacing w:line="360" w:lineRule="auto"/>
              <w:ind w:right="84"/>
              <w:rPr>
                <w:position w:val="-40"/>
                <w:u w:val="single"/>
              </w:rPr>
            </w:pPr>
          </w:p>
        </w:tc>
        <w:tc>
          <w:tcPr>
            <w:tcW w:w="2520" w:type="dxa"/>
          </w:tcPr>
          <w:p w14:paraId="69B9DD9E">
            <w:pPr>
              <w:spacing w:line="360" w:lineRule="auto"/>
              <w:ind w:right="84"/>
              <w:rPr>
                <w:position w:val="-40"/>
                <w:u w:val="single"/>
              </w:rPr>
            </w:pPr>
          </w:p>
        </w:tc>
        <w:tc>
          <w:tcPr>
            <w:tcW w:w="1441" w:type="dxa"/>
          </w:tcPr>
          <w:p w14:paraId="1CC9B474">
            <w:pPr>
              <w:spacing w:line="360" w:lineRule="auto"/>
              <w:ind w:right="84"/>
              <w:rPr>
                <w:position w:val="-40"/>
                <w:u w:val="single"/>
              </w:rPr>
            </w:pPr>
          </w:p>
        </w:tc>
        <w:tc>
          <w:tcPr>
            <w:tcW w:w="1439" w:type="dxa"/>
          </w:tcPr>
          <w:p w14:paraId="5650360E">
            <w:pPr>
              <w:spacing w:line="360" w:lineRule="auto"/>
              <w:ind w:right="84"/>
              <w:rPr>
                <w:position w:val="-40"/>
                <w:u w:val="single"/>
              </w:rPr>
            </w:pPr>
          </w:p>
        </w:tc>
        <w:tc>
          <w:tcPr>
            <w:tcW w:w="900" w:type="dxa"/>
          </w:tcPr>
          <w:p w14:paraId="1107A334">
            <w:pPr>
              <w:spacing w:line="360" w:lineRule="auto"/>
              <w:ind w:right="84"/>
              <w:rPr>
                <w:position w:val="-40"/>
                <w:u w:val="single"/>
              </w:rPr>
            </w:pPr>
          </w:p>
        </w:tc>
        <w:tc>
          <w:tcPr>
            <w:tcW w:w="1404" w:type="dxa"/>
          </w:tcPr>
          <w:p w14:paraId="1860CCC3">
            <w:pPr>
              <w:spacing w:line="360" w:lineRule="auto"/>
              <w:ind w:right="84"/>
              <w:rPr>
                <w:position w:val="-40"/>
                <w:u w:val="single"/>
              </w:rPr>
            </w:pPr>
          </w:p>
        </w:tc>
      </w:tr>
      <w:tr w14:paraId="3061F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EE5194">
            <w:pPr>
              <w:spacing w:line="360" w:lineRule="auto"/>
              <w:ind w:right="84"/>
              <w:rPr>
                <w:position w:val="-40"/>
                <w:u w:val="single"/>
              </w:rPr>
            </w:pPr>
          </w:p>
        </w:tc>
        <w:tc>
          <w:tcPr>
            <w:tcW w:w="2520" w:type="dxa"/>
          </w:tcPr>
          <w:p w14:paraId="54EE44EF">
            <w:pPr>
              <w:spacing w:line="360" w:lineRule="auto"/>
              <w:ind w:right="84"/>
              <w:rPr>
                <w:position w:val="-40"/>
                <w:u w:val="single"/>
              </w:rPr>
            </w:pPr>
          </w:p>
        </w:tc>
        <w:tc>
          <w:tcPr>
            <w:tcW w:w="1441" w:type="dxa"/>
          </w:tcPr>
          <w:p w14:paraId="3AB0C5FD">
            <w:pPr>
              <w:spacing w:line="360" w:lineRule="auto"/>
              <w:ind w:right="84"/>
              <w:rPr>
                <w:position w:val="-40"/>
                <w:u w:val="single"/>
              </w:rPr>
            </w:pPr>
          </w:p>
        </w:tc>
        <w:tc>
          <w:tcPr>
            <w:tcW w:w="1439" w:type="dxa"/>
          </w:tcPr>
          <w:p w14:paraId="4A002793">
            <w:pPr>
              <w:spacing w:line="360" w:lineRule="auto"/>
              <w:ind w:right="84"/>
              <w:rPr>
                <w:position w:val="-40"/>
                <w:u w:val="single"/>
              </w:rPr>
            </w:pPr>
          </w:p>
        </w:tc>
        <w:tc>
          <w:tcPr>
            <w:tcW w:w="900" w:type="dxa"/>
          </w:tcPr>
          <w:p w14:paraId="7F85DEB2">
            <w:pPr>
              <w:spacing w:line="360" w:lineRule="auto"/>
              <w:ind w:right="84"/>
              <w:rPr>
                <w:position w:val="-40"/>
                <w:u w:val="single"/>
              </w:rPr>
            </w:pPr>
          </w:p>
        </w:tc>
        <w:tc>
          <w:tcPr>
            <w:tcW w:w="1404" w:type="dxa"/>
          </w:tcPr>
          <w:p w14:paraId="398EE607">
            <w:pPr>
              <w:spacing w:line="360" w:lineRule="auto"/>
              <w:ind w:right="84"/>
              <w:rPr>
                <w:position w:val="-40"/>
                <w:u w:val="single"/>
              </w:rPr>
            </w:pPr>
          </w:p>
        </w:tc>
      </w:tr>
      <w:tr w14:paraId="5D354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E74E6A">
            <w:pPr>
              <w:spacing w:line="360" w:lineRule="auto"/>
              <w:ind w:right="84"/>
              <w:rPr>
                <w:position w:val="-40"/>
                <w:u w:val="single"/>
              </w:rPr>
            </w:pPr>
          </w:p>
        </w:tc>
        <w:tc>
          <w:tcPr>
            <w:tcW w:w="2520" w:type="dxa"/>
          </w:tcPr>
          <w:p w14:paraId="5335C874">
            <w:pPr>
              <w:spacing w:line="360" w:lineRule="auto"/>
              <w:ind w:right="84"/>
              <w:rPr>
                <w:position w:val="-40"/>
                <w:u w:val="single"/>
              </w:rPr>
            </w:pPr>
          </w:p>
        </w:tc>
        <w:tc>
          <w:tcPr>
            <w:tcW w:w="1441" w:type="dxa"/>
          </w:tcPr>
          <w:p w14:paraId="6D5054D8">
            <w:pPr>
              <w:spacing w:line="360" w:lineRule="auto"/>
              <w:ind w:right="84"/>
              <w:rPr>
                <w:position w:val="-40"/>
                <w:u w:val="single"/>
              </w:rPr>
            </w:pPr>
          </w:p>
        </w:tc>
        <w:tc>
          <w:tcPr>
            <w:tcW w:w="1439" w:type="dxa"/>
          </w:tcPr>
          <w:p w14:paraId="71D90692">
            <w:pPr>
              <w:spacing w:line="360" w:lineRule="auto"/>
              <w:ind w:right="84"/>
              <w:rPr>
                <w:position w:val="-40"/>
                <w:u w:val="single"/>
              </w:rPr>
            </w:pPr>
          </w:p>
        </w:tc>
        <w:tc>
          <w:tcPr>
            <w:tcW w:w="900" w:type="dxa"/>
          </w:tcPr>
          <w:p w14:paraId="11E5278C">
            <w:pPr>
              <w:spacing w:line="360" w:lineRule="auto"/>
              <w:ind w:right="84"/>
              <w:rPr>
                <w:position w:val="-40"/>
                <w:u w:val="single"/>
              </w:rPr>
            </w:pPr>
          </w:p>
        </w:tc>
        <w:tc>
          <w:tcPr>
            <w:tcW w:w="1404" w:type="dxa"/>
          </w:tcPr>
          <w:p w14:paraId="38163287">
            <w:pPr>
              <w:spacing w:line="360" w:lineRule="auto"/>
              <w:ind w:right="84"/>
              <w:rPr>
                <w:position w:val="-40"/>
                <w:u w:val="single"/>
              </w:rPr>
            </w:pPr>
          </w:p>
        </w:tc>
      </w:tr>
      <w:tr w14:paraId="75F6B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7D13021">
            <w:pPr>
              <w:spacing w:line="360" w:lineRule="auto"/>
              <w:ind w:right="84"/>
              <w:rPr>
                <w:position w:val="-40"/>
                <w:u w:val="single"/>
              </w:rPr>
            </w:pPr>
          </w:p>
        </w:tc>
        <w:tc>
          <w:tcPr>
            <w:tcW w:w="2520" w:type="dxa"/>
          </w:tcPr>
          <w:p w14:paraId="6C491221">
            <w:pPr>
              <w:spacing w:line="360" w:lineRule="auto"/>
              <w:ind w:right="84"/>
              <w:rPr>
                <w:position w:val="-40"/>
                <w:u w:val="single"/>
              </w:rPr>
            </w:pPr>
          </w:p>
        </w:tc>
        <w:tc>
          <w:tcPr>
            <w:tcW w:w="1441" w:type="dxa"/>
          </w:tcPr>
          <w:p w14:paraId="02214D1B">
            <w:pPr>
              <w:spacing w:line="360" w:lineRule="auto"/>
              <w:ind w:right="84"/>
              <w:rPr>
                <w:position w:val="-40"/>
                <w:u w:val="single"/>
              </w:rPr>
            </w:pPr>
          </w:p>
        </w:tc>
        <w:tc>
          <w:tcPr>
            <w:tcW w:w="1439" w:type="dxa"/>
          </w:tcPr>
          <w:p w14:paraId="3842923B">
            <w:pPr>
              <w:spacing w:line="360" w:lineRule="auto"/>
              <w:ind w:right="84"/>
              <w:rPr>
                <w:position w:val="-40"/>
                <w:u w:val="single"/>
              </w:rPr>
            </w:pPr>
          </w:p>
        </w:tc>
        <w:tc>
          <w:tcPr>
            <w:tcW w:w="900" w:type="dxa"/>
          </w:tcPr>
          <w:p w14:paraId="2B476148">
            <w:pPr>
              <w:spacing w:line="360" w:lineRule="auto"/>
              <w:ind w:right="84"/>
              <w:rPr>
                <w:position w:val="-40"/>
                <w:u w:val="single"/>
              </w:rPr>
            </w:pPr>
          </w:p>
        </w:tc>
        <w:tc>
          <w:tcPr>
            <w:tcW w:w="1404" w:type="dxa"/>
          </w:tcPr>
          <w:p w14:paraId="1738C832">
            <w:pPr>
              <w:spacing w:line="360" w:lineRule="auto"/>
              <w:ind w:right="84"/>
              <w:rPr>
                <w:position w:val="-40"/>
                <w:u w:val="single"/>
              </w:rPr>
            </w:pPr>
          </w:p>
        </w:tc>
      </w:tr>
      <w:tr w14:paraId="68259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B7F3ED">
            <w:pPr>
              <w:spacing w:line="360" w:lineRule="auto"/>
              <w:ind w:right="84"/>
              <w:rPr>
                <w:position w:val="-40"/>
                <w:u w:val="single"/>
              </w:rPr>
            </w:pPr>
          </w:p>
        </w:tc>
        <w:tc>
          <w:tcPr>
            <w:tcW w:w="2520" w:type="dxa"/>
          </w:tcPr>
          <w:p w14:paraId="2F4411A8">
            <w:pPr>
              <w:spacing w:line="360" w:lineRule="auto"/>
              <w:ind w:right="84"/>
              <w:rPr>
                <w:position w:val="-40"/>
                <w:u w:val="single"/>
              </w:rPr>
            </w:pPr>
          </w:p>
        </w:tc>
        <w:tc>
          <w:tcPr>
            <w:tcW w:w="1441" w:type="dxa"/>
          </w:tcPr>
          <w:p w14:paraId="0E3DA0DF">
            <w:pPr>
              <w:spacing w:line="360" w:lineRule="auto"/>
              <w:ind w:right="84"/>
              <w:rPr>
                <w:position w:val="-40"/>
                <w:u w:val="single"/>
              </w:rPr>
            </w:pPr>
          </w:p>
        </w:tc>
        <w:tc>
          <w:tcPr>
            <w:tcW w:w="1439" w:type="dxa"/>
          </w:tcPr>
          <w:p w14:paraId="38A29B54">
            <w:pPr>
              <w:spacing w:line="360" w:lineRule="auto"/>
              <w:ind w:right="84"/>
              <w:rPr>
                <w:position w:val="-40"/>
                <w:u w:val="single"/>
              </w:rPr>
            </w:pPr>
          </w:p>
        </w:tc>
        <w:tc>
          <w:tcPr>
            <w:tcW w:w="900" w:type="dxa"/>
          </w:tcPr>
          <w:p w14:paraId="6D6A3993">
            <w:pPr>
              <w:spacing w:line="360" w:lineRule="auto"/>
              <w:ind w:right="84"/>
              <w:rPr>
                <w:position w:val="-40"/>
                <w:u w:val="single"/>
              </w:rPr>
            </w:pPr>
          </w:p>
        </w:tc>
        <w:tc>
          <w:tcPr>
            <w:tcW w:w="1404" w:type="dxa"/>
          </w:tcPr>
          <w:p w14:paraId="686C3987">
            <w:pPr>
              <w:spacing w:line="360" w:lineRule="auto"/>
              <w:ind w:right="84"/>
              <w:rPr>
                <w:position w:val="-40"/>
                <w:u w:val="single"/>
              </w:rPr>
            </w:pPr>
          </w:p>
        </w:tc>
      </w:tr>
      <w:tr w14:paraId="2C5CB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83A86A">
            <w:pPr>
              <w:spacing w:line="360" w:lineRule="auto"/>
              <w:ind w:right="84"/>
              <w:rPr>
                <w:position w:val="-40"/>
                <w:u w:val="single"/>
              </w:rPr>
            </w:pPr>
          </w:p>
        </w:tc>
        <w:tc>
          <w:tcPr>
            <w:tcW w:w="2520" w:type="dxa"/>
          </w:tcPr>
          <w:p w14:paraId="26AEB132">
            <w:pPr>
              <w:spacing w:line="360" w:lineRule="auto"/>
              <w:ind w:right="84"/>
              <w:rPr>
                <w:position w:val="-40"/>
                <w:u w:val="single"/>
              </w:rPr>
            </w:pPr>
          </w:p>
        </w:tc>
        <w:tc>
          <w:tcPr>
            <w:tcW w:w="1441" w:type="dxa"/>
          </w:tcPr>
          <w:p w14:paraId="4896DAE8">
            <w:pPr>
              <w:spacing w:line="360" w:lineRule="auto"/>
              <w:ind w:right="84"/>
              <w:rPr>
                <w:position w:val="-40"/>
                <w:u w:val="single"/>
              </w:rPr>
            </w:pPr>
          </w:p>
        </w:tc>
        <w:tc>
          <w:tcPr>
            <w:tcW w:w="1439" w:type="dxa"/>
          </w:tcPr>
          <w:p w14:paraId="6F747FEF">
            <w:pPr>
              <w:spacing w:line="360" w:lineRule="auto"/>
              <w:ind w:right="84"/>
              <w:rPr>
                <w:position w:val="-40"/>
                <w:u w:val="single"/>
              </w:rPr>
            </w:pPr>
          </w:p>
        </w:tc>
        <w:tc>
          <w:tcPr>
            <w:tcW w:w="900" w:type="dxa"/>
          </w:tcPr>
          <w:p w14:paraId="7DAA1EE3">
            <w:pPr>
              <w:spacing w:line="360" w:lineRule="auto"/>
              <w:ind w:right="84"/>
              <w:rPr>
                <w:position w:val="-40"/>
                <w:u w:val="single"/>
              </w:rPr>
            </w:pPr>
          </w:p>
        </w:tc>
        <w:tc>
          <w:tcPr>
            <w:tcW w:w="1404" w:type="dxa"/>
          </w:tcPr>
          <w:p w14:paraId="5B842C46">
            <w:pPr>
              <w:spacing w:line="360" w:lineRule="auto"/>
              <w:ind w:right="84"/>
              <w:rPr>
                <w:position w:val="-40"/>
                <w:u w:val="single"/>
              </w:rPr>
            </w:pPr>
          </w:p>
        </w:tc>
      </w:tr>
      <w:tr w14:paraId="789D5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E30F2C">
            <w:pPr>
              <w:spacing w:line="360" w:lineRule="auto"/>
              <w:ind w:right="84"/>
              <w:rPr>
                <w:position w:val="-40"/>
                <w:u w:val="single"/>
              </w:rPr>
            </w:pPr>
          </w:p>
        </w:tc>
        <w:tc>
          <w:tcPr>
            <w:tcW w:w="2520" w:type="dxa"/>
          </w:tcPr>
          <w:p w14:paraId="20669511">
            <w:pPr>
              <w:spacing w:line="360" w:lineRule="auto"/>
              <w:ind w:right="84"/>
              <w:rPr>
                <w:position w:val="-40"/>
                <w:u w:val="single"/>
              </w:rPr>
            </w:pPr>
          </w:p>
        </w:tc>
        <w:tc>
          <w:tcPr>
            <w:tcW w:w="1441" w:type="dxa"/>
          </w:tcPr>
          <w:p w14:paraId="47A69DD9">
            <w:pPr>
              <w:spacing w:line="360" w:lineRule="auto"/>
              <w:ind w:right="84"/>
              <w:rPr>
                <w:position w:val="-40"/>
                <w:u w:val="single"/>
              </w:rPr>
            </w:pPr>
          </w:p>
        </w:tc>
        <w:tc>
          <w:tcPr>
            <w:tcW w:w="1439" w:type="dxa"/>
          </w:tcPr>
          <w:p w14:paraId="3122F417">
            <w:pPr>
              <w:spacing w:line="360" w:lineRule="auto"/>
              <w:ind w:right="84"/>
              <w:rPr>
                <w:position w:val="-40"/>
                <w:u w:val="single"/>
              </w:rPr>
            </w:pPr>
          </w:p>
        </w:tc>
        <w:tc>
          <w:tcPr>
            <w:tcW w:w="900" w:type="dxa"/>
          </w:tcPr>
          <w:p w14:paraId="7380F04F">
            <w:pPr>
              <w:spacing w:line="360" w:lineRule="auto"/>
              <w:ind w:right="84"/>
              <w:rPr>
                <w:position w:val="-40"/>
                <w:u w:val="single"/>
              </w:rPr>
            </w:pPr>
          </w:p>
        </w:tc>
        <w:tc>
          <w:tcPr>
            <w:tcW w:w="1404" w:type="dxa"/>
          </w:tcPr>
          <w:p w14:paraId="4A36A166">
            <w:pPr>
              <w:spacing w:line="360" w:lineRule="auto"/>
              <w:ind w:right="84"/>
              <w:rPr>
                <w:position w:val="-40"/>
                <w:u w:val="single"/>
              </w:rPr>
            </w:pPr>
          </w:p>
        </w:tc>
      </w:tr>
      <w:tr w14:paraId="6CB55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5548B3">
            <w:pPr>
              <w:spacing w:line="360" w:lineRule="auto"/>
              <w:ind w:right="84"/>
              <w:rPr>
                <w:position w:val="-40"/>
                <w:u w:val="single"/>
              </w:rPr>
            </w:pPr>
          </w:p>
        </w:tc>
        <w:tc>
          <w:tcPr>
            <w:tcW w:w="2520" w:type="dxa"/>
          </w:tcPr>
          <w:p w14:paraId="5F20383F">
            <w:pPr>
              <w:spacing w:line="360" w:lineRule="auto"/>
              <w:ind w:right="84"/>
              <w:rPr>
                <w:position w:val="-40"/>
                <w:u w:val="single"/>
              </w:rPr>
            </w:pPr>
          </w:p>
        </w:tc>
        <w:tc>
          <w:tcPr>
            <w:tcW w:w="1441" w:type="dxa"/>
          </w:tcPr>
          <w:p w14:paraId="774DDD89">
            <w:pPr>
              <w:spacing w:line="360" w:lineRule="auto"/>
              <w:ind w:right="84"/>
              <w:rPr>
                <w:position w:val="-40"/>
                <w:u w:val="single"/>
              </w:rPr>
            </w:pPr>
          </w:p>
        </w:tc>
        <w:tc>
          <w:tcPr>
            <w:tcW w:w="1439" w:type="dxa"/>
          </w:tcPr>
          <w:p w14:paraId="72FF75B9">
            <w:pPr>
              <w:spacing w:line="360" w:lineRule="auto"/>
              <w:ind w:right="84"/>
              <w:rPr>
                <w:position w:val="-40"/>
                <w:u w:val="single"/>
              </w:rPr>
            </w:pPr>
          </w:p>
        </w:tc>
        <w:tc>
          <w:tcPr>
            <w:tcW w:w="900" w:type="dxa"/>
          </w:tcPr>
          <w:p w14:paraId="00614CE1">
            <w:pPr>
              <w:spacing w:line="360" w:lineRule="auto"/>
              <w:ind w:right="84"/>
              <w:rPr>
                <w:position w:val="-40"/>
                <w:u w:val="single"/>
              </w:rPr>
            </w:pPr>
          </w:p>
        </w:tc>
        <w:tc>
          <w:tcPr>
            <w:tcW w:w="1404" w:type="dxa"/>
          </w:tcPr>
          <w:p w14:paraId="2BDE642A">
            <w:pPr>
              <w:spacing w:line="360" w:lineRule="auto"/>
              <w:ind w:right="84"/>
              <w:rPr>
                <w:position w:val="-40"/>
                <w:u w:val="single"/>
              </w:rPr>
            </w:pPr>
          </w:p>
        </w:tc>
      </w:tr>
      <w:tr w14:paraId="41C7A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A85DAC">
            <w:pPr>
              <w:spacing w:line="360" w:lineRule="auto"/>
              <w:ind w:right="84"/>
              <w:rPr>
                <w:position w:val="-40"/>
                <w:u w:val="single"/>
              </w:rPr>
            </w:pPr>
          </w:p>
        </w:tc>
        <w:tc>
          <w:tcPr>
            <w:tcW w:w="2520" w:type="dxa"/>
          </w:tcPr>
          <w:p w14:paraId="523A106B">
            <w:pPr>
              <w:spacing w:line="360" w:lineRule="auto"/>
              <w:ind w:right="84"/>
              <w:rPr>
                <w:position w:val="-40"/>
                <w:u w:val="single"/>
              </w:rPr>
            </w:pPr>
          </w:p>
        </w:tc>
        <w:tc>
          <w:tcPr>
            <w:tcW w:w="1441" w:type="dxa"/>
          </w:tcPr>
          <w:p w14:paraId="555DF66B">
            <w:pPr>
              <w:spacing w:line="360" w:lineRule="auto"/>
              <w:ind w:right="84"/>
              <w:rPr>
                <w:position w:val="-40"/>
                <w:u w:val="single"/>
              </w:rPr>
            </w:pPr>
          </w:p>
        </w:tc>
        <w:tc>
          <w:tcPr>
            <w:tcW w:w="1439" w:type="dxa"/>
          </w:tcPr>
          <w:p w14:paraId="79A8E18C">
            <w:pPr>
              <w:spacing w:line="360" w:lineRule="auto"/>
              <w:ind w:right="84"/>
              <w:rPr>
                <w:position w:val="-40"/>
                <w:u w:val="single"/>
              </w:rPr>
            </w:pPr>
          </w:p>
        </w:tc>
        <w:tc>
          <w:tcPr>
            <w:tcW w:w="900" w:type="dxa"/>
          </w:tcPr>
          <w:p w14:paraId="498EC290">
            <w:pPr>
              <w:spacing w:line="360" w:lineRule="auto"/>
              <w:ind w:right="84"/>
              <w:rPr>
                <w:position w:val="-40"/>
                <w:u w:val="single"/>
              </w:rPr>
            </w:pPr>
          </w:p>
        </w:tc>
        <w:tc>
          <w:tcPr>
            <w:tcW w:w="1404" w:type="dxa"/>
          </w:tcPr>
          <w:p w14:paraId="2081ED41">
            <w:pPr>
              <w:spacing w:line="360" w:lineRule="auto"/>
              <w:ind w:right="84"/>
              <w:rPr>
                <w:position w:val="-40"/>
                <w:u w:val="single"/>
              </w:rPr>
            </w:pPr>
          </w:p>
        </w:tc>
      </w:tr>
      <w:tr w14:paraId="36AFD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AAC3C6">
            <w:pPr>
              <w:spacing w:line="360" w:lineRule="auto"/>
              <w:ind w:right="84"/>
              <w:rPr>
                <w:position w:val="-40"/>
                <w:u w:val="single"/>
              </w:rPr>
            </w:pPr>
          </w:p>
        </w:tc>
        <w:tc>
          <w:tcPr>
            <w:tcW w:w="2520" w:type="dxa"/>
          </w:tcPr>
          <w:p w14:paraId="63F8A7E1">
            <w:pPr>
              <w:spacing w:line="360" w:lineRule="auto"/>
              <w:ind w:right="84"/>
              <w:rPr>
                <w:position w:val="-40"/>
                <w:u w:val="single"/>
              </w:rPr>
            </w:pPr>
          </w:p>
        </w:tc>
        <w:tc>
          <w:tcPr>
            <w:tcW w:w="1441" w:type="dxa"/>
          </w:tcPr>
          <w:p w14:paraId="6DE89C04">
            <w:pPr>
              <w:spacing w:line="360" w:lineRule="auto"/>
              <w:ind w:right="84"/>
              <w:rPr>
                <w:position w:val="-40"/>
                <w:u w:val="single"/>
              </w:rPr>
            </w:pPr>
          </w:p>
        </w:tc>
        <w:tc>
          <w:tcPr>
            <w:tcW w:w="1439" w:type="dxa"/>
          </w:tcPr>
          <w:p w14:paraId="0F39B026">
            <w:pPr>
              <w:spacing w:line="360" w:lineRule="auto"/>
              <w:ind w:right="84"/>
              <w:rPr>
                <w:position w:val="-40"/>
                <w:u w:val="single"/>
              </w:rPr>
            </w:pPr>
          </w:p>
        </w:tc>
        <w:tc>
          <w:tcPr>
            <w:tcW w:w="900" w:type="dxa"/>
          </w:tcPr>
          <w:p w14:paraId="401D1533">
            <w:pPr>
              <w:spacing w:line="360" w:lineRule="auto"/>
              <w:ind w:right="84"/>
              <w:rPr>
                <w:position w:val="-40"/>
                <w:u w:val="single"/>
              </w:rPr>
            </w:pPr>
          </w:p>
        </w:tc>
        <w:tc>
          <w:tcPr>
            <w:tcW w:w="1404" w:type="dxa"/>
          </w:tcPr>
          <w:p w14:paraId="41D81C1D">
            <w:pPr>
              <w:spacing w:line="360" w:lineRule="auto"/>
              <w:ind w:right="84"/>
              <w:rPr>
                <w:position w:val="-40"/>
                <w:u w:val="single"/>
              </w:rPr>
            </w:pPr>
          </w:p>
        </w:tc>
      </w:tr>
      <w:tr w14:paraId="38B05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961D0F5">
            <w:pPr>
              <w:spacing w:line="360" w:lineRule="auto"/>
              <w:ind w:right="84"/>
              <w:rPr>
                <w:position w:val="-40"/>
                <w:u w:val="single"/>
              </w:rPr>
            </w:pPr>
          </w:p>
        </w:tc>
        <w:tc>
          <w:tcPr>
            <w:tcW w:w="2520" w:type="dxa"/>
          </w:tcPr>
          <w:p w14:paraId="4C4405FB">
            <w:pPr>
              <w:spacing w:line="360" w:lineRule="auto"/>
              <w:ind w:right="84"/>
              <w:rPr>
                <w:position w:val="-40"/>
                <w:u w:val="single"/>
              </w:rPr>
            </w:pPr>
          </w:p>
        </w:tc>
        <w:tc>
          <w:tcPr>
            <w:tcW w:w="1441" w:type="dxa"/>
          </w:tcPr>
          <w:p w14:paraId="427C355B">
            <w:pPr>
              <w:spacing w:line="360" w:lineRule="auto"/>
              <w:ind w:right="84"/>
              <w:rPr>
                <w:position w:val="-40"/>
                <w:u w:val="single"/>
              </w:rPr>
            </w:pPr>
          </w:p>
        </w:tc>
        <w:tc>
          <w:tcPr>
            <w:tcW w:w="1439" w:type="dxa"/>
          </w:tcPr>
          <w:p w14:paraId="371F1897">
            <w:pPr>
              <w:spacing w:line="360" w:lineRule="auto"/>
              <w:ind w:right="84"/>
              <w:rPr>
                <w:position w:val="-40"/>
                <w:u w:val="single"/>
              </w:rPr>
            </w:pPr>
          </w:p>
        </w:tc>
        <w:tc>
          <w:tcPr>
            <w:tcW w:w="900" w:type="dxa"/>
          </w:tcPr>
          <w:p w14:paraId="2CC914F8">
            <w:pPr>
              <w:spacing w:line="360" w:lineRule="auto"/>
              <w:ind w:right="84"/>
              <w:rPr>
                <w:position w:val="-40"/>
                <w:u w:val="single"/>
              </w:rPr>
            </w:pPr>
          </w:p>
        </w:tc>
        <w:tc>
          <w:tcPr>
            <w:tcW w:w="1404" w:type="dxa"/>
          </w:tcPr>
          <w:p w14:paraId="34C01A8E">
            <w:pPr>
              <w:spacing w:line="360" w:lineRule="auto"/>
              <w:ind w:right="84"/>
              <w:rPr>
                <w:position w:val="-40"/>
                <w:u w:val="single"/>
              </w:rPr>
            </w:pPr>
          </w:p>
        </w:tc>
      </w:tr>
    </w:tbl>
    <w:p w14:paraId="18656242">
      <w:pPr>
        <w:spacing w:line="360" w:lineRule="auto"/>
        <w:ind w:firstLine="4080" w:firstLineChars="1700"/>
        <w:rPr>
          <w:sz w:val="24"/>
        </w:rPr>
      </w:pPr>
    </w:p>
    <w:p w14:paraId="53D4B2B1">
      <w:pPr>
        <w:spacing w:line="360" w:lineRule="auto"/>
        <w:ind w:firstLine="4080" w:firstLineChars="1700"/>
        <w:rPr>
          <w:sz w:val="24"/>
        </w:rPr>
      </w:pPr>
      <w:r>
        <w:rPr>
          <w:sz w:val="24"/>
        </w:rPr>
        <w:t>投标人名称：</w:t>
      </w:r>
    </w:p>
    <w:p w14:paraId="3D12F88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5F3DF8">
      <w:pPr>
        <w:spacing w:line="360" w:lineRule="auto"/>
        <w:ind w:left="192" w:right="84"/>
        <w:rPr>
          <w:sz w:val="24"/>
        </w:rPr>
      </w:pPr>
    </w:p>
    <w:p w14:paraId="51BBAE85">
      <w:pPr>
        <w:tabs>
          <w:tab w:val="left" w:pos="240"/>
          <w:tab w:val="left" w:pos="7665"/>
        </w:tabs>
        <w:rPr>
          <w:b/>
          <w:sz w:val="24"/>
          <w:szCs w:val="24"/>
        </w:rPr>
      </w:pPr>
    </w:p>
    <w:p w14:paraId="332B9C17">
      <w:pPr>
        <w:widowControl/>
        <w:jc w:val="left"/>
        <w:rPr>
          <w:b/>
          <w:sz w:val="24"/>
          <w:szCs w:val="24"/>
        </w:rPr>
      </w:pPr>
      <w:r>
        <w:rPr>
          <w:b/>
          <w:sz w:val="24"/>
          <w:szCs w:val="24"/>
        </w:rPr>
        <w:br w:type="page"/>
      </w:r>
    </w:p>
    <w:p w14:paraId="772E40BA">
      <w:pPr>
        <w:tabs>
          <w:tab w:val="left" w:pos="240"/>
          <w:tab w:val="left" w:pos="7665"/>
        </w:tabs>
        <w:rPr>
          <w:b/>
          <w:sz w:val="24"/>
          <w:szCs w:val="24"/>
        </w:rPr>
      </w:pPr>
      <w:r>
        <w:rPr>
          <w:b/>
          <w:sz w:val="24"/>
          <w:szCs w:val="24"/>
        </w:rPr>
        <w:t>附件7-3</w:t>
      </w:r>
    </w:p>
    <w:p w14:paraId="15042BC3">
      <w:pPr>
        <w:tabs>
          <w:tab w:val="left" w:pos="240"/>
        </w:tabs>
        <w:jc w:val="center"/>
        <w:rPr>
          <w:b/>
          <w:sz w:val="24"/>
          <w:szCs w:val="24"/>
        </w:rPr>
      </w:pPr>
      <w:r>
        <w:rPr>
          <w:b/>
          <w:sz w:val="24"/>
          <w:szCs w:val="24"/>
        </w:rPr>
        <w:t>采购人须向供应商提供的条件</w:t>
      </w:r>
    </w:p>
    <w:p w14:paraId="086A6135">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5C11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625FD8A">
            <w:pPr>
              <w:tabs>
                <w:tab w:val="left" w:pos="240"/>
              </w:tabs>
              <w:jc w:val="center"/>
              <w:rPr>
                <w:position w:val="-50"/>
                <w:sz w:val="24"/>
              </w:rPr>
            </w:pPr>
            <w:r>
              <w:rPr>
                <w:position w:val="-50"/>
                <w:sz w:val="24"/>
              </w:rPr>
              <w:t>序 号</w:t>
            </w:r>
          </w:p>
        </w:tc>
        <w:tc>
          <w:tcPr>
            <w:tcW w:w="1890" w:type="dxa"/>
            <w:tcBorders>
              <w:bottom w:val="single" w:color="auto" w:sz="4" w:space="0"/>
            </w:tcBorders>
          </w:tcPr>
          <w:p w14:paraId="3DC745C1">
            <w:pPr>
              <w:tabs>
                <w:tab w:val="left" w:pos="240"/>
              </w:tabs>
              <w:jc w:val="center"/>
              <w:rPr>
                <w:position w:val="-32"/>
                <w:sz w:val="24"/>
              </w:rPr>
            </w:pPr>
            <w:r>
              <w:rPr>
                <w:position w:val="-32"/>
                <w:sz w:val="24"/>
              </w:rPr>
              <w:t>设施或设备</w:t>
            </w:r>
          </w:p>
          <w:p w14:paraId="37F5C7B6">
            <w:pPr>
              <w:tabs>
                <w:tab w:val="left" w:pos="240"/>
              </w:tabs>
              <w:jc w:val="center"/>
              <w:rPr>
                <w:sz w:val="24"/>
              </w:rPr>
            </w:pPr>
            <w:r>
              <w:rPr>
                <w:position w:val="-32"/>
                <w:sz w:val="24"/>
              </w:rPr>
              <w:t>名  称</w:t>
            </w:r>
          </w:p>
        </w:tc>
        <w:tc>
          <w:tcPr>
            <w:tcW w:w="975" w:type="dxa"/>
            <w:tcBorders>
              <w:bottom w:val="single" w:color="auto" w:sz="4" w:space="0"/>
            </w:tcBorders>
          </w:tcPr>
          <w:p w14:paraId="27734196">
            <w:pPr>
              <w:tabs>
                <w:tab w:val="left" w:pos="240"/>
              </w:tabs>
              <w:jc w:val="center"/>
              <w:rPr>
                <w:position w:val="-50"/>
                <w:sz w:val="24"/>
              </w:rPr>
            </w:pPr>
            <w:r>
              <w:rPr>
                <w:position w:val="-50"/>
                <w:sz w:val="24"/>
              </w:rPr>
              <w:t>单 位</w:t>
            </w:r>
          </w:p>
        </w:tc>
        <w:tc>
          <w:tcPr>
            <w:tcW w:w="996" w:type="dxa"/>
            <w:tcBorders>
              <w:bottom w:val="single" w:color="auto" w:sz="4" w:space="0"/>
            </w:tcBorders>
          </w:tcPr>
          <w:p w14:paraId="1149C743">
            <w:pPr>
              <w:tabs>
                <w:tab w:val="left" w:pos="240"/>
              </w:tabs>
              <w:jc w:val="center"/>
              <w:rPr>
                <w:position w:val="-50"/>
                <w:sz w:val="24"/>
              </w:rPr>
            </w:pPr>
            <w:r>
              <w:rPr>
                <w:position w:val="-50"/>
                <w:sz w:val="24"/>
              </w:rPr>
              <w:t>数 量</w:t>
            </w:r>
          </w:p>
        </w:tc>
        <w:tc>
          <w:tcPr>
            <w:tcW w:w="1494" w:type="dxa"/>
            <w:tcBorders>
              <w:bottom w:val="single" w:color="auto" w:sz="4" w:space="0"/>
            </w:tcBorders>
          </w:tcPr>
          <w:p w14:paraId="41D1E06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A693662">
            <w:pPr>
              <w:tabs>
                <w:tab w:val="left" w:pos="240"/>
              </w:tabs>
              <w:jc w:val="center"/>
              <w:rPr>
                <w:position w:val="-50"/>
                <w:sz w:val="24"/>
              </w:rPr>
            </w:pPr>
            <w:r>
              <w:rPr>
                <w:position w:val="-50"/>
                <w:sz w:val="24"/>
              </w:rPr>
              <w:t xml:space="preserve">如有偿提供的说明 </w:t>
            </w:r>
          </w:p>
        </w:tc>
      </w:tr>
      <w:tr w14:paraId="70519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763B4BE">
            <w:pPr>
              <w:tabs>
                <w:tab w:val="left" w:pos="240"/>
              </w:tabs>
            </w:pPr>
          </w:p>
          <w:p w14:paraId="1DF8EFEA">
            <w:pPr>
              <w:tabs>
                <w:tab w:val="left" w:pos="240"/>
              </w:tabs>
            </w:pPr>
          </w:p>
          <w:p w14:paraId="34BCBCB3">
            <w:pPr>
              <w:tabs>
                <w:tab w:val="left" w:pos="240"/>
              </w:tabs>
            </w:pPr>
          </w:p>
          <w:p w14:paraId="73B561AA">
            <w:pPr>
              <w:tabs>
                <w:tab w:val="left" w:pos="240"/>
              </w:tabs>
            </w:pPr>
          </w:p>
          <w:p w14:paraId="3AD21342">
            <w:pPr>
              <w:tabs>
                <w:tab w:val="left" w:pos="240"/>
              </w:tabs>
            </w:pPr>
          </w:p>
          <w:p w14:paraId="4F7FA4EE">
            <w:pPr>
              <w:tabs>
                <w:tab w:val="left" w:pos="240"/>
              </w:tabs>
            </w:pPr>
          </w:p>
          <w:p w14:paraId="5C1D5C42">
            <w:pPr>
              <w:tabs>
                <w:tab w:val="left" w:pos="240"/>
              </w:tabs>
            </w:pPr>
          </w:p>
          <w:p w14:paraId="003DABD4">
            <w:pPr>
              <w:tabs>
                <w:tab w:val="left" w:pos="240"/>
              </w:tabs>
            </w:pPr>
          </w:p>
          <w:p w14:paraId="04586E1C">
            <w:pPr>
              <w:tabs>
                <w:tab w:val="left" w:pos="240"/>
              </w:tabs>
            </w:pPr>
          </w:p>
          <w:p w14:paraId="2B6552F0">
            <w:pPr>
              <w:tabs>
                <w:tab w:val="left" w:pos="240"/>
              </w:tabs>
            </w:pPr>
          </w:p>
          <w:p w14:paraId="02B979C0">
            <w:pPr>
              <w:tabs>
                <w:tab w:val="left" w:pos="240"/>
              </w:tabs>
            </w:pPr>
          </w:p>
          <w:p w14:paraId="2A0C349D">
            <w:pPr>
              <w:tabs>
                <w:tab w:val="left" w:pos="240"/>
              </w:tabs>
            </w:pPr>
          </w:p>
          <w:p w14:paraId="22796E05">
            <w:pPr>
              <w:tabs>
                <w:tab w:val="left" w:pos="240"/>
              </w:tabs>
            </w:pPr>
          </w:p>
          <w:p w14:paraId="09AE539F">
            <w:pPr>
              <w:tabs>
                <w:tab w:val="left" w:pos="240"/>
              </w:tabs>
            </w:pPr>
          </w:p>
          <w:p w14:paraId="56898758">
            <w:pPr>
              <w:tabs>
                <w:tab w:val="left" w:pos="240"/>
              </w:tabs>
            </w:pPr>
          </w:p>
          <w:p w14:paraId="34121B3E">
            <w:pPr>
              <w:tabs>
                <w:tab w:val="left" w:pos="240"/>
              </w:tabs>
            </w:pPr>
          </w:p>
          <w:p w14:paraId="1F179F08">
            <w:pPr>
              <w:tabs>
                <w:tab w:val="left" w:pos="240"/>
              </w:tabs>
            </w:pPr>
          </w:p>
          <w:p w14:paraId="736D6A69">
            <w:pPr>
              <w:tabs>
                <w:tab w:val="left" w:pos="240"/>
              </w:tabs>
            </w:pPr>
          </w:p>
          <w:p w14:paraId="7DCB6EDF">
            <w:pPr>
              <w:tabs>
                <w:tab w:val="left" w:pos="240"/>
              </w:tabs>
            </w:pPr>
          </w:p>
          <w:p w14:paraId="224892A5">
            <w:pPr>
              <w:tabs>
                <w:tab w:val="left" w:pos="240"/>
              </w:tabs>
            </w:pPr>
          </w:p>
        </w:tc>
        <w:tc>
          <w:tcPr>
            <w:tcW w:w="1890" w:type="dxa"/>
          </w:tcPr>
          <w:p w14:paraId="54FC0140">
            <w:pPr>
              <w:tabs>
                <w:tab w:val="left" w:pos="240"/>
              </w:tabs>
            </w:pPr>
          </w:p>
        </w:tc>
        <w:tc>
          <w:tcPr>
            <w:tcW w:w="975" w:type="dxa"/>
          </w:tcPr>
          <w:p w14:paraId="6BF35920">
            <w:pPr>
              <w:tabs>
                <w:tab w:val="left" w:pos="240"/>
              </w:tabs>
            </w:pPr>
          </w:p>
        </w:tc>
        <w:tc>
          <w:tcPr>
            <w:tcW w:w="996" w:type="dxa"/>
          </w:tcPr>
          <w:p w14:paraId="09ADFB57">
            <w:pPr>
              <w:tabs>
                <w:tab w:val="left" w:pos="240"/>
              </w:tabs>
            </w:pPr>
          </w:p>
        </w:tc>
        <w:tc>
          <w:tcPr>
            <w:tcW w:w="1494" w:type="dxa"/>
          </w:tcPr>
          <w:p w14:paraId="3F42C54D">
            <w:pPr>
              <w:tabs>
                <w:tab w:val="left" w:pos="240"/>
              </w:tabs>
            </w:pPr>
          </w:p>
        </w:tc>
        <w:tc>
          <w:tcPr>
            <w:tcW w:w="2409" w:type="dxa"/>
          </w:tcPr>
          <w:p w14:paraId="6039C627">
            <w:pPr>
              <w:tabs>
                <w:tab w:val="left" w:pos="240"/>
              </w:tabs>
            </w:pPr>
          </w:p>
        </w:tc>
      </w:tr>
      <w:tr w14:paraId="098E3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8BDEA66">
            <w:pPr>
              <w:pStyle w:val="13"/>
            </w:pPr>
            <w:r>
              <w:t>备注：凡需采购人提供的设备、房屋、通讯及其他办公设施，应注明免费提供或不免费提供，如有偿提供，采购人承担多少，供应商承担多少，本表应详细列清。</w:t>
            </w:r>
          </w:p>
          <w:p w14:paraId="3F6F9CCB">
            <w:pPr>
              <w:tabs>
                <w:tab w:val="left" w:pos="240"/>
              </w:tabs>
            </w:pPr>
          </w:p>
        </w:tc>
      </w:tr>
    </w:tbl>
    <w:p w14:paraId="2E3B233B">
      <w:pPr>
        <w:tabs>
          <w:tab w:val="left" w:pos="240"/>
          <w:tab w:val="left" w:pos="7665"/>
        </w:tabs>
      </w:pPr>
    </w:p>
    <w:p w14:paraId="328E0A51">
      <w:pPr>
        <w:spacing w:line="360" w:lineRule="auto"/>
        <w:ind w:firstLine="4080" w:firstLineChars="1700"/>
        <w:rPr>
          <w:sz w:val="24"/>
        </w:rPr>
      </w:pPr>
      <w:r>
        <w:rPr>
          <w:sz w:val="24"/>
        </w:rPr>
        <w:t>投标人名称：</w:t>
      </w:r>
    </w:p>
    <w:p w14:paraId="0C3487A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DCD1D3">
      <w:pPr>
        <w:spacing w:line="360" w:lineRule="auto"/>
        <w:ind w:left="192" w:right="84"/>
        <w:rPr>
          <w:position w:val="-40"/>
        </w:rPr>
      </w:pPr>
      <w:r>
        <w:rPr>
          <w:sz w:val="24"/>
        </w:rPr>
        <w:t xml:space="preserve">  </w:t>
      </w:r>
    </w:p>
    <w:p w14:paraId="3878D582">
      <w:pPr>
        <w:spacing w:line="480" w:lineRule="auto"/>
        <w:rPr>
          <w:b/>
          <w:sz w:val="24"/>
        </w:rPr>
      </w:pPr>
    </w:p>
    <w:p w14:paraId="69244033">
      <w:pPr>
        <w:spacing w:line="480" w:lineRule="auto"/>
        <w:rPr>
          <w:b/>
          <w:sz w:val="24"/>
        </w:rPr>
      </w:pPr>
    </w:p>
    <w:p w14:paraId="0521B2D2">
      <w:pPr>
        <w:widowControl/>
        <w:jc w:val="left"/>
        <w:rPr>
          <w:b/>
          <w:sz w:val="24"/>
        </w:rPr>
      </w:pPr>
      <w:r>
        <w:rPr>
          <w:b/>
          <w:sz w:val="24"/>
        </w:rPr>
        <w:br w:type="page"/>
      </w:r>
    </w:p>
    <w:p w14:paraId="6243F403">
      <w:pPr>
        <w:spacing w:line="620" w:lineRule="exact"/>
        <w:rPr>
          <w:b/>
          <w:sz w:val="24"/>
        </w:rPr>
      </w:pPr>
      <w:r>
        <w:rPr>
          <w:b/>
          <w:sz w:val="24"/>
        </w:rPr>
        <w:t>附件8</w:t>
      </w:r>
      <w:r>
        <w:rPr>
          <w:rFonts w:hint="eastAsia"/>
          <w:b/>
          <w:sz w:val="24"/>
        </w:rPr>
        <w:t>-1</w:t>
      </w:r>
    </w:p>
    <w:p w14:paraId="3332E0DE">
      <w:pPr>
        <w:autoSpaceDN w:val="0"/>
        <w:spacing w:line="360" w:lineRule="auto"/>
        <w:jc w:val="center"/>
        <w:rPr>
          <w:b/>
          <w:bCs/>
          <w:sz w:val="24"/>
          <w:szCs w:val="24"/>
        </w:rPr>
      </w:pPr>
    </w:p>
    <w:p w14:paraId="2DC42BF8">
      <w:pPr>
        <w:autoSpaceDE w:val="0"/>
        <w:autoSpaceDN w:val="0"/>
        <w:spacing w:line="480" w:lineRule="auto"/>
        <w:jc w:val="center"/>
        <w:rPr>
          <w:sz w:val="24"/>
          <w:szCs w:val="24"/>
        </w:rPr>
      </w:pPr>
      <w:r>
        <w:rPr>
          <w:b/>
          <w:sz w:val="24"/>
          <w:szCs w:val="24"/>
        </w:rPr>
        <w:t>中小企业声明函（服务）</w:t>
      </w:r>
    </w:p>
    <w:p w14:paraId="216E6B06">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B201C65">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07131A0">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7114445">
      <w:pPr>
        <w:autoSpaceDE w:val="0"/>
        <w:autoSpaceDN w:val="0"/>
        <w:spacing w:line="500" w:lineRule="exact"/>
        <w:ind w:left="641"/>
        <w:jc w:val="left"/>
        <w:rPr>
          <w:sz w:val="24"/>
          <w:szCs w:val="24"/>
        </w:rPr>
      </w:pPr>
      <w:r>
        <w:rPr>
          <w:sz w:val="24"/>
          <w:szCs w:val="24"/>
        </w:rPr>
        <w:t>……</w:t>
      </w:r>
    </w:p>
    <w:p w14:paraId="77788135">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ED38EE0">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341E153">
      <w:pPr>
        <w:autoSpaceDE w:val="0"/>
        <w:autoSpaceDN w:val="0"/>
        <w:spacing w:line="500" w:lineRule="exact"/>
        <w:ind w:left="3840"/>
        <w:jc w:val="left"/>
        <w:rPr>
          <w:sz w:val="24"/>
          <w:szCs w:val="24"/>
        </w:rPr>
      </w:pPr>
      <w:r>
        <w:rPr>
          <w:sz w:val="24"/>
          <w:szCs w:val="24"/>
        </w:rPr>
        <w:t>投标人名称：</w:t>
      </w:r>
    </w:p>
    <w:p w14:paraId="568D8733">
      <w:pPr>
        <w:autoSpaceDE w:val="0"/>
        <w:autoSpaceDN w:val="0"/>
        <w:spacing w:line="500" w:lineRule="exact"/>
        <w:ind w:left="3840"/>
        <w:jc w:val="left"/>
        <w:rPr>
          <w:sz w:val="32"/>
        </w:rPr>
      </w:pPr>
      <w:r>
        <w:rPr>
          <w:sz w:val="24"/>
          <w:szCs w:val="24"/>
        </w:rPr>
        <w:t>日期：</w:t>
      </w:r>
    </w:p>
    <w:p w14:paraId="58FECA04">
      <w:pPr>
        <w:spacing w:line="360" w:lineRule="auto"/>
        <w:ind w:right="84" w:firstLine="241" w:firstLineChars="100"/>
        <w:rPr>
          <w:b/>
          <w:sz w:val="24"/>
          <w:szCs w:val="24"/>
        </w:rPr>
      </w:pPr>
      <w:r>
        <w:rPr>
          <w:b/>
          <w:sz w:val="24"/>
          <w:szCs w:val="24"/>
        </w:rPr>
        <w:t>注：</w:t>
      </w:r>
    </w:p>
    <w:p w14:paraId="596FD365">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23C5DB9">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8635904">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5E37AB4B">
      <w:pPr>
        <w:widowControl/>
        <w:jc w:val="left"/>
        <w:rPr>
          <w:sz w:val="24"/>
        </w:rPr>
      </w:pPr>
      <w:r>
        <w:rPr>
          <w:sz w:val="24"/>
        </w:rPr>
        <w:br w:type="page"/>
      </w:r>
    </w:p>
    <w:p w14:paraId="1B904AAC">
      <w:pPr>
        <w:autoSpaceDN w:val="0"/>
        <w:spacing w:line="360" w:lineRule="auto"/>
        <w:rPr>
          <w:b/>
          <w:bCs/>
          <w:sz w:val="24"/>
        </w:rPr>
      </w:pPr>
      <w:r>
        <w:rPr>
          <w:rFonts w:hint="eastAsia"/>
          <w:b/>
          <w:bCs/>
          <w:sz w:val="24"/>
        </w:rPr>
        <w:t>附件8-2</w:t>
      </w:r>
    </w:p>
    <w:p w14:paraId="31ACB3F6">
      <w:pPr>
        <w:autoSpaceDN w:val="0"/>
        <w:spacing w:line="360" w:lineRule="auto"/>
        <w:jc w:val="left"/>
        <w:rPr>
          <w:b/>
          <w:bCs/>
          <w:sz w:val="24"/>
        </w:rPr>
      </w:pPr>
      <w:r>
        <w:rPr>
          <w:rFonts w:hint="eastAsia"/>
          <w:b/>
          <w:kern w:val="0"/>
          <w:sz w:val="24"/>
          <w:szCs w:val="21"/>
        </w:rPr>
        <w:t>若不是残疾人福利性单位，响应文件中可不提供此声明函</w:t>
      </w:r>
    </w:p>
    <w:p w14:paraId="452A9AEB">
      <w:pPr>
        <w:autoSpaceDN w:val="0"/>
        <w:spacing w:line="360" w:lineRule="auto"/>
        <w:jc w:val="center"/>
        <w:rPr>
          <w:b/>
          <w:bCs/>
          <w:sz w:val="24"/>
        </w:rPr>
      </w:pPr>
    </w:p>
    <w:p w14:paraId="2980BF6D">
      <w:pPr>
        <w:snapToGrid w:val="0"/>
        <w:spacing w:line="360" w:lineRule="auto"/>
        <w:jc w:val="center"/>
        <w:rPr>
          <w:b/>
          <w:bCs/>
          <w:sz w:val="24"/>
        </w:rPr>
      </w:pPr>
      <w:r>
        <w:rPr>
          <w:rFonts w:hint="eastAsia"/>
          <w:b/>
          <w:bCs/>
          <w:sz w:val="24"/>
        </w:rPr>
        <w:t>残疾人福利性单位声明函</w:t>
      </w:r>
    </w:p>
    <w:p w14:paraId="536D1DAD">
      <w:pPr>
        <w:snapToGrid w:val="0"/>
        <w:spacing w:line="360" w:lineRule="auto"/>
        <w:ind w:firstLine="482" w:firstLineChars="200"/>
        <w:jc w:val="left"/>
        <w:rPr>
          <w:b/>
          <w:bCs/>
          <w:sz w:val="24"/>
        </w:rPr>
      </w:pPr>
    </w:p>
    <w:p w14:paraId="6FC0832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313750">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67402C87">
      <w:pPr>
        <w:snapToGrid w:val="0"/>
        <w:spacing w:line="360" w:lineRule="auto"/>
        <w:ind w:firstLine="480" w:firstLineChars="200"/>
        <w:jc w:val="left"/>
        <w:rPr>
          <w:bCs/>
          <w:sz w:val="24"/>
        </w:rPr>
      </w:pPr>
    </w:p>
    <w:p w14:paraId="27C44CDC">
      <w:pPr>
        <w:snapToGrid w:val="0"/>
        <w:spacing w:line="360" w:lineRule="auto"/>
        <w:ind w:firstLine="480" w:firstLineChars="200"/>
        <w:jc w:val="left"/>
        <w:rPr>
          <w:bCs/>
          <w:sz w:val="24"/>
        </w:rPr>
      </w:pPr>
    </w:p>
    <w:p w14:paraId="649C0B11">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32FE5706">
      <w:pPr>
        <w:snapToGrid w:val="0"/>
        <w:spacing w:line="360" w:lineRule="auto"/>
        <w:ind w:firstLine="480" w:firstLineChars="200"/>
        <w:jc w:val="left"/>
        <w:rPr>
          <w:bCs/>
          <w:sz w:val="24"/>
        </w:rPr>
      </w:pPr>
    </w:p>
    <w:p w14:paraId="195EED3A">
      <w:pPr>
        <w:snapToGrid w:val="0"/>
        <w:spacing w:line="360" w:lineRule="auto"/>
        <w:ind w:firstLine="480" w:firstLineChars="200"/>
        <w:jc w:val="left"/>
        <w:rPr>
          <w:sz w:val="24"/>
          <w:szCs w:val="21"/>
        </w:rPr>
      </w:pPr>
      <w:r>
        <w:rPr>
          <w:rFonts w:hint="eastAsia"/>
          <w:bCs/>
          <w:sz w:val="24"/>
        </w:rPr>
        <w:t xml:space="preserve">               日  期：</w:t>
      </w:r>
    </w:p>
    <w:p w14:paraId="70716D35">
      <w:pPr>
        <w:snapToGrid w:val="0"/>
        <w:spacing w:line="360" w:lineRule="auto"/>
        <w:ind w:firstLine="480" w:firstLineChars="200"/>
        <w:jc w:val="left"/>
        <w:rPr>
          <w:sz w:val="24"/>
          <w:szCs w:val="21"/>
        </w:rPr>
      </w:pPr>
    </w:p>
    <w:p w14:paraId="3042536D">
      <w:pPr>
        <w:snapToGrid w:val="0"/>
        <w:spacing w:line="360" w:lineRule="auto"/>
        <w:ind w:firstLine="480" w:firstLineChars="200"/>
        <w:rPr>
          <w:sz w:val="24"/>
          <w:szCs w:val="21"/>
        </w:rPr>
      </w:pPr>
      <w:r>
        <w:rPr>
          <w:sz w:val="24"/>
          <w:szCs w:val="21"/>
        </w:rPr>
        <w:t>注：</w:t>
      </w:r>
    </w:p>
    <w:p w14:paraId="507E5B5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F2B47F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74066221">
      <w:pPr>
        <w:spacing w:line="360" w:lineRule="auto"/>
        <w:ind w:firstLine="4080" w:firstLineChars="1700"/>
        <w:rPr>
          <w:sz w:val="24"/>
        </w:rPr>
      </w:pPr>
    </w:p>
    <w:p w14:paraId="7341F92E">
      <w:pPr>
        <w:jc w:val="left"/>
        <w:rPr>
          <w:sz w:val="24"/>
        </w:rPr>
      </w:pPr>
      <w:r>
        <w:rPr>
          <w:sz w:val="24"/>
        </w:rPr>
        <w:br w:type="page"/>
      </w:r>
    </w:p>
    <w:p w14:paraId="345BD9F3">
      <w:pPr>
        <w:jc w:val="left"/>
        <w:rPr>
          <w:b/>
          <w:sz w:val="24"/>
        </w:rPr>
      </w:pPr>
      <w:r>
        <w:rPr>
          <w:b/>
          <w:sz w:val="24"/>
          <w:szCs w:val="24"/>
        </w:rPr>
        <w:t>附件9</w:t>
      </w:r>
      <w:r>
        <w:rPr>
          <w:rFonts w:hint="eastAsia"/>
          <w:b/>
          <w:sz w:val="24"/>
        </w:rPr>
        <w:t>：</w:t>
      </w:r>
      <w:r>
        <w:rPr>
          <w:b/>
          <w:sz w:val="24"/>
        </w:rPr>
        <w:t>投标人认为需要提交的其他资料</w:t>
      </w:r>
    </w:p>
    <w:p w14:paraId="11947261">
      <w:pPr>
        <w:spacing w:line="460" w:lineRule="exact"/>
        <w:ind w:left="192"/>
        <w:rPr>
          <w:b/>
          <w:sz w:val="24"/>
        </w:rPr>
      </w:pPr>
    </w:p>
    <w:p w14:paraId="0D7BB371">
      <w:pPr>
        <w:autoSpaceDE w:val="0"/>
        <w:autoSpaceDN w:val="0"/>
        <w:adjustRightInd w:val="0"/>
        <w:jc w:val="center"/>
        <w:rPr>
          <w:sz w:val="24"/>
        </w:rPr>
      </w:pPr>
      <w:r>
        <w:rPr>
          <w:sz w:val="24"/>
        </w:rPr>
        <w:br w:type="page"/>
      </w:r>
    </w:p>
    <w:p w14:paraId="2E02A785">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FD28A9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385E7D9">
      <w:pPr>
        <w:autoSpaceDE w:val="0"/>
        <w:autoSpaceDN w:val="0"/>
        <w:adjustRightInd w:val="0"/>
        <w:spacing w:line="520" w:lineRule="exact"/>
        <w:rPr>
          <w:b/>
          <w:kern w:val="0"/>
          <w:sz w:val="24"/>
        </w:rPr>
      </w:pPr>
    </w:p>
    <w:p w14:paraId="60823190">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5A88056C">
      <w:pPr>
        <w:autoSpaceDE w:val="0"/>
        <w:autoSpaceDN w:val="0"/>
        <w:adjustRightInd w:val="0"/>
        <w:spacing w:line="520" w:lineRule="exact"/>
        <w:rPr>
          <w:b/>
          <w:kern w:val="0"/>
          <w:sz w:val="24"/>
        </w:rPr>
      </w:pPr>
    </w:p>
    <w:p w14:paraId="56981AD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953340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5C94FB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973A96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937AE7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6FE6CE5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7754662">
      <w:pPr>
        <w:spacing w:before="93" w:beforeLines="30" w:after="218" w:afterLines="70" w:line="540" w:lineRule="exact"/>
        <w:ind w:left="630" w:leftChars="300"/>
        <w:rPr>
          <w:rFonts w:eastAsia="方正楷体简体"/>
          <w:b/>
          <w:sz w:val="34"/>
          <w:szCs w:val="34"/>
        </w:rPr>
      </w:pPr>
    </w:p>
    <w:p w14:paraId="0ABEF9AF">
      <w:pPr>
        <w:spacing w:before="93" w:beforeLines="30" w:after="218" w:afterLines="70" w:line="540" w:lineRule="exact"/>
        <w:ind w:left="630" w:leftChars="300"/>
        <w:rPr>
          <w:rFonts w:eastAsia="方正楷体简体"/>
          <w:b/>
          <w:sz w:val="34"/>
          <w:szCs w:val="34"/>
        </w:rPr>
      </w:pPr>
    </w:p>
    <w:p w14:paraId="43A425C1">
      <w:pPr>
        <w:spacing w:before="93" w:beforeLines="30" w:after="218" w:afterLines="70" w:line="540" w:lineRule="exact"/>
        <w:ind w:left="630" w:leftChars="300"/>
        <w:rPr>
          <w:rFonts w:eastAsia="方正楷体简体"/>
          <w:b/>
          <w:sz w:val="34"/>
          <w:szCs w:val="34"/>
        </w:rPr>
      </w:pPr>
    </w:p>
    <w:p w14:paraId="2DBD7A4E">
      <w:pPr>
        <w:spacing w:before="93" w:beforeLines="30" w:after="218" w:afterLines="70" w:line="540" w:lineRule="exact"/>
        <w:ind w:left="630" w:leftChars="300"/>
        <w:rPr>
          <w:rFonts w:eastAsia="方正楷体简体"/>
          <w:b/>
          <w:sz w:val="34"/>
          <w:szCs w:val="34"/>
        </w:rPr>
      </w:pPr>
    </w:p>
    <w:p w14:paraId="12BFBD7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150052D">
      <w:pPr>
        <w:tabs>
          <w:tab w:val="left" w:pos="360"/>
        </w:tabs>
        <w:spacing w:line="560" w:lineRule="exact"/>
        <w:jc w:val="center"/>
        <w:rPr>
          <w:b/>
          <w:sz w:val="24"/>
        </w:rPr>
      </w:pPr>
      <w:r>
        <w:rPr>
          <w:sz w:val="24"/>
        </w:rPr>
        <w:br w:type="page"/>
      </w:r>
      <w:r>
        <w:rPr>
          <w:b/>
          <w:sz w:val="24"/>
        </w:rPr>
        <w:t>报价书</w:t>
      </w:r>
    </w:p>
    <w:p w14:paraId="50F0D342">
      <w:pPr>
        <w:tabs>
          <w:tab w:val="left" w:pos="360"/>
        </w:tabs>
        <w:spacing w:line="560" w:lineRule="exact"/>
        <w:jc w:val="center"/>
        <w:rPr>
          <w:b/>
          <w:sz w:val="24"/>
        </w:rPr>
      </w:pPr>
    </w:p>
    <w:p w14:paraId="487E001B">
      <w:pPr>
        <w:spacing w:line="460" w:lineRule="exact"/>
        <w:rPr>
          <w:sz w:val="24"/>
        </w:rPr>
      </w:pPr>
      <w:r>
        <w:rPr>
          <w:sz w:val="24"/>
        </w:rPr>
        <w:t>致：天津市政府采购中心</w:t>
      </w:r>
    </w:p>
    <w:p w14:paraId="152932AF">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50FD598">
      <w:pPr>
        <w:spacing w:line="460" w:lineRule="exact"/>
        <w:rPr>
          <w:sz w:val="24"/>
        </w:rPr>
      </w:pPr>
      <w:r>
        <w:rPr>
          <w:sz w:val="24"/>
        </w:rPr>
        <w:t>据此函，签字代表宣布同意如下：</w:t>
      </w:r>
    </w:p>
    <w:p w14:paraId="1B41E7EE">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0E929CA">
      <w:pPr>
        <w:spacing w:line="460" w:lineRule="exact"/>
        <w:ind w:left="480"/>
        <w:jc w:val="left"/>
        <w:rPr>
          <w:sz w:val="24"/>
        </w:rPr>
      </w:pPr>
      <w:r>
        <w:rPr>
          <w:sz w:val="24"/>
        </w:rPr>
        <w:t>第</w:t>
      </w:r>
      <w:r>
        <w:rPr>
          <w:rFonts w:hint="eastAsia"/>
          <w:sz w:val="24"/>
        </w:rPr>
        <w:t xml:space="preserve">  </w:t>
      </w:r>
      <w:r>
        <w:rPr>
          <w:sz w:val="24"/>
        </w:rPr>
        <w:t>包：</w:t>
      </w:r>
    </w:p>
    <w:p w14:paraId="3089F89B">
      <w:pPr>
        <w:spacing w:line="460" w:lineRule="exact"/>
        <w:ind w:left="480"/>
        <w:jc w:val="left"/>
        <w:rPr>
          <w:sz w:val="24"/>
        </w:rPr>
      </w:pPr>
      <w:r>
        <w:rPr>
          <w:sz w:val="24"/>
        </w:rPr>
        <w:t xml:space="preserve">  报价</w:t>
      </w:r>
      <w:r>
        <w:rPr>
          <w:sz w:val="24"/>
          <w:u w:val="single"/>
        </w:rPr>
        <w:t xml:space="preserve">         </w:t>
      </w:r>
      <w:r>
        <w:rPr>
          <w:sz w:val="24"/>
        </w:rPr>
        <w:t>元（注明币种）</w:t>
      </w:r>
    </w:p>
    <w:p w14:paraId="53342B71">
      <w:pPr>
        <w:spacing w:line="460" w:lineRule="exact"/>
        <w:ind w:left="472" w:firstLine="237"/>
        <w:jc w:val="left"/>
        <w:rPr>
          <w:sz w:val="24"/>
        </w:rPr>
      </w:pPr>
      <w:r>
        <w:rPr>
          <w:sz w:val="24"/>
        </w:rPr>
        <w:t>大写</w:t>
      </w:r>
      <w:r>
        <w:rPr>
          <w:sz w:val="24"/>
          <w:u w:val="single"/>
        </w:rPr>
        <w:t xml:space="preserve">                    </w:t>
      </w:r>
      <w:r>
        <w:rPr>
          <w:sz w:val="24"/>
        </w:rPr>
        <w:t>（文字表述）。</w:t>
      </w:r>
    </w:p>
    <w:p w14:paraId="2954D3D3">
      <w:pPr>
        <w:spacing w:line="460" w:lineRule="exact"/>
        <w:ind w:firstLine="471"/>
        <w:rPr>
          <w:sz w:val="24"/>
        </w:rPr>
      </w:pPr>
      <w:r>
        <w:rPr>
          <w:sz w:val="24"/>
        </w:rPr>
        <w:t>2. 投标人已经对全部价格进行了认真核对，保证本报价真实、准确无误，并承担本价格所对应本项目的一切责任和义务。</w:t>
      </w:r>
    </w:p>
    <w:p w14:paraId="5EEA9E6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318EF616">
      <w:pPr>
        <w:spacing w:line="460" w:lineRule="exact"/>
        <w:ind w:firstLine="471"/>
        <w:rPr>
          <w:sz w:val="24"/>
        </w:rPr>
      </w:pPr>
    </w:p>
    <w:p w14:paraId="4DBB6C64">
      <w:pPr>
        <w:spacing w:line="360" w:lineRule="auto"/>
        <w:ind w:firstLine="4080" w:firstLineChars="1700"/>
        <w:rPr>
          <w:sz w:val="24"/>
        </w:rPr>
      </w:pPr>
      <w:r>
        <w:rPr>
          <w:sz w:val="24"/>
        </w:rPr>
        <w:t>投标人名称：</w:t>
      </w:r>
    </w:p>
    <w:p w14:paraId="1FAE0CA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8CB20C">
      <w:pPr>
        <w:spacing w:line="460" w:lineRule="exact"/>
        <w:ind w:firstLine="471"/>
        <w:rPr>
          <w:sz w:val="24"/>
        </w:rPr>
      </w:pPr>
    </w:p>
    <w:p w14:paraId="040181D2">
      <w:pPr>
        <w:spacing w:line="460" w:lineRule="exact"/>
        <w:jc w:val="left"/>
        <w:rPr>
          <w:b/>
          <w:sz w:val="24"/>
        </w:rPr>
      </w:pPr>
      <w:r>
        <w:rPr>
          <w:b/>
          <w:sz w:val="24"/>
        </w:rPr>
        <w:br w:type="page"/>
      </w:r>
      <w:r>
        <w:rPr>
          <w:b/>
          <w:sz w:val="24"/>
        </w:rPr>
        <w:t>附件1</w:t>
      </w:r>
    </w:p>
    <w:p w14:paraId="0A5EE6E9">
      <w:pPr>
        <w:tabs>
          <w:tab w:val="left" w:pos="3780"/>
          <w:tab w:val="left" w:pos="3960"/>
        </w:tabs>
        <w:spacing w:line="460" w:lineRule="exact"/>
        <w:jc w:val="center"/>
        <w:rPr>
          <w:b/>
          <w:sz w:val="24"/>
        </w:rPr>
      </w:pPr>
      <w:r>
        <w:rPr>
          <w:b/>
          <w:sz w:val="24"/>
        </w:rPr>
        <w:t>报价分项一览表</w:t>
      </w:r>
    </w:p>
    <w:p w14:paraId="68CB6BB0">
      <w:pPr>
        <w:spacing w:line="460" w:lineRule="exact"/>
        <w:ind w:left="192"/>
        <w:rPr>
          <w:sz w:val="24"/>
        </w:rPr>
      </w:pPr>
      <w:r>
        <w:rPr>
          <w:sz w:val="24"/>
        </w:rPr>
        <w:t>项目名称：</w:t>
      </w:r>
      <w:r>
        <w:rPr>
          <w:sz w:val="24"/>
          <w:u w:val="single"/>
        </w:rPr>
        <w:t xml:space="preserve">                    </w:t>
      </w:r>
    </w:p>
    <w:p w14:paraId="349A01DB">
      <w:pPr>
        <w:spacing w:line="460" w:lineRule="exact"/>
        <w:ind w:left="192"/>
        <w:rPr>
          <w:sz w:val="24"/>
        </w:rPr>
      </w:pPr>
      <w:r>
        <w:rPr>
          <w:sz w:val="24"/>
        </w:rPr>
        <w:t>项目编号：</w:t>
      </w:r>
      <w:r>
        <w:rPr>
          <w:sz w:val="24"/>
          <w:u w:val="single"/>
        </w:rPr>
        <w:t xml:space="preserve">                    </w:t>
      </w:r>
    </w:p>
    <w:p w14:paraId="5C8EAB42">
      <w:pPr>
        <w:spacing w:line="460" w:lineRule="exact"/>
        <w:ind w:left="192"/>
        <w:rPr>
          <w:sz w:val="24"/>
        </w:rPr>
      </w:pPr>
      <w:r>
        <w:rPr>
          <w:sz w:val="24"/>
        </w:rPr>
        <w:t>包    号：</w:t>
      </w:r>
      <w:r>
        <w:rPr>
          <w:sz w:val="24"/>
          <w:u w:val="single"/>
        </w:rPr>
        <w:t xml:space="preserve">                    </w:t>
      </w:r>
    </w:p>
    <w:p w14:paraId="4C9AF53D">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11CA0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A528AE2">
            <w:pPr>
              <w:jc w:val="center"/>
              <w:rPr>
                <w:szCs w:val="21"/>
              </w:rPr>
            </w:pPr>
            <w:r>
              <w:rPr>
                <w:szCs w:val="21"/>
              </w:rPr>
              <w:t>序号</w:t>
            </w:r>
          </w:p>
        </w:tc>
        <w:tc>
          <w:tcPr>
            <w:tcW w:w="2120" w:type="pct"/>
            <w:vAlign w:val="center"/>
          </w:tcPr>
          <w:p w14:paraId="1D7C7AF6">
            <w:pPr>
              <w:jc w:val="center"/>
              <w:rPr>
                <w:szCs w:val="21"/>
              </w:rPr>
            </w:pPr>
            <w:r>
              <w:rPr>
                <w:szCs w:val="21"/>
              </w:rPr>
              <w:t>价格分项组成</w:t>
            </w:r>
          </w:p>
        </w:tc>
        <w:tc>
          <w:tcPr>
            <w:tcW w:w="2218" w:type="pct"/>
            <w:vAlign w:val="center"/>
          </w:tcPr>
          <w:p w14:paraId="5CDE3B60">
            <w:pPr>
              <w:jc w:val="center"/>
              <w:rPr>
                <w:szCs w:val="21"/>
              </w:rPr>
            </w:pPr>
            <w:r>
              <w:rPr>
                <w:szCs w:val="21"/>
              </w:rPr>
              <w:t>报价</w:t>
            </w:r>
          </w:p>
        </w:tc>
      </w:tr>
      <w:tr w14:paraId="19322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EE7FCAB">
            <w:pPr>
              <w:jc w:val="center"/>
              <w:rPr>
                <w:szCs w:val="21"/>
              </w:rPr>
            </w:pPr>
            <w:r>
              <w:rPr>
                <w:szCs w:val="21"/>
              </w:rPr>
              <w:t>1</w:t>
            </w:r>
          </w:p>
        </w:tc>
        <w:tc>
          <w:tcPr>
            <w:tcW w:w="2120" w:type="pct"/>
            <w:vMerge w:val="restart"/>
            <w:vAlign w:val="center"/>
          </w:tcPr>
          <w:p w14:paraId="336AEF64">
            <w:pPr>
              <w:jc w:val="center"/>
              <w:rPr>
                <w:szCs w:val="21"/>
              </w:rPr>
            </w:pPr>
            <w:r>
              <w:rPr>
                <w:szCs w:val="21"/>
              </w:rPr>
              <w:t>人员费用</w:t>
            </w:r>
          </w:p>
        </w:tc>
        <w:tc>
          <w:tcPr>
            <w:tcW w:w="2218" w:type="pct"/>
            <w:vAlign w:val="center"/>
          </w:tcPr>
          <w:p w14:paraId="20AD49C0">
            <w:pPr>
              <w:jc w:val="left"/>
              <w:rPr>
                <w:szCs w:val="21"/>
              </w:rPr>
            </w:pPr>
            <w:r>
              <w:rPr>
                <w:szCs w:val="21"/>
              </w:rPr>
              <w:t>人员工资：</w:t>
            </w:r>
          </w:p>
        </w:tc>
      </w:tr>
      <w:tr w14:paraId="7EE60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6B21125">
            <w:pPr>
              <w:jc w:val="center"/>
              <w:rPr>
                <w:szCs w:val="21"/>
              </w:rPr>
            </w:pPr>
          </w:p>
        </w:tc>
        <w:tc>
          <w:tcPr>
            <w:tcW w:w="2120" w:type="pct"/>
            <w:vMerge w:val="continue"/>
            <w:vAlign w:val="center"/>
          </w:tcPr>
          <w:p w14:paraId="1568E614">
            <w:pPr>
              <w:jc w:val="center"/>
              <w:rPr>
                <w:szCs w:val="21"/>
              </w:rPr>
            </w:pPr>
          </w:p>
        </w:tc>
        <w:tc>
          <w:tcPr>
            <w:tcW w:w="2218" w:type="pct"/>
            <w:vAlign w:val="center"/>
          </w:tcPr>
          <w:p w14:paraId="1F923E30">
            <w:pPr>
              <w:jc w:val="left"/>
              <w:rPr>
                <w:szCs w:val="21"/>
              </w:rPr>
            </w:pPr>
            <w:r>
              <w:rPr>
                <w:rFonts w:hint="eastAsia"/>
                <w:szCs w:val="21"/>
              </w:rPr>
              <w:t>社会保险：</w:t>
            </w:r>
          </w:p>
        </w:tc>
      </w:tr>
      <w:tr w14:paraId="0D519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642068">
            <w:pPr>
              <w:jc w:val="center"/>
              <w:rPr>
                <w:szCs w:val="21"/>
              </w:rPr>
            </w:pPr>
          </w:p>
        </w:tc>
        <w:tc>
          <w:tcPr>
            <w:tcW w:w="2120" w:type="pct"/>
            <w:vMerge w:val="continue"/>
            <w:vAlign w:val="center"/>
          </w:tcPr>
          <w:p w14:paraId="7AF4B8B1">
            <w:pPr>
              <w:jc w:val="center"/>
              <w:rPr>
                <w:szCs w:val="21"/>
              </w:rPr>
            </w:pPr>
          </w:p>
        </w:tc>
        <w:tc>
          <w:tcPr>
            <w:tcW w:w="2218" w:type="pct"/>
            <w:vAlign w:val="center"/>
          </w:tcPr>
          <w:p w14:paraId="4DB36C97">
            <w:pPr>
              <w:jc w:val="left"/>
              <w:rPr>
                <w:szCs w:val="21"/>
              </w:rPr>
            </w:pPr>
            <w:r>
              <w:rPr>
                <w:rFonts w:hint="eastAsia"/>
                <w:szCs w:val="21"/>
              </w:rPr>
              <w:t>住房公积金：</w:t>
            </w:r>
          </w:p>
        </w:tc>
      </w:tr>
      <w:tr w14:paraId="351B9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DDCD942">
            <w:pPr>
              <w:jc w:val="center"/>
              <w:rPr>
                <w:szCs w:val="21"/>
              </w:rPr>
            </w:pPr>
          </w:p>
        </w:tc>
        <w:tc>
          <w:tcPr>
            <w:tcW w:w="2120" w:type="pct"/>
            <w:vMerge w:val="continue"/>
            <w:vAlign w:val="center"/>
          </w:tcPr>
          <w:p w14:paraId="78324420">
            <w:pPr>
              <w:jc w:val="center"/>
              <w:rPr>
                <w:szCs w:val="21"/>
              </w:rPr>
            </w:pPr>
          </w:p>
        </w:tc>
        <w:tc>
          <w:tcPr>
            <w:tcW w:w="2218" w:type="pct"/>
            <w:vAlign w:val="center"/>
          </w:tcPr>
          <w:p w14:paraId="21D589E7">
            <w:pPr>
              <w:jc w:val="left"/>
              <w:rPr>
                <w:szCs w:val="21"/>
              </w:rPr>
            </w:pPr>
            <w:r>
              <w:rPr>
                <w:szCs w:val="21"/>
              </w:rPr>
              <w:t>福利</w:t>
            </w:r>
            <w:r>
              <w:rPr>
                <w:rFonts w:hint="eastAsia"/>
                <w:szCs w:val="21"/>
              </w:rPr>
              <w:t>费</w:t>
            </w:r>
            <w:r>
              <w:rPr>
                <w:szCs w:val="21"/>
              </w:rPr>
              <w:t>：</w:t>
            </w:r>
          </w:p>
        </w:tc>
      </w:tr>
      <w:tr w14:paraId="376BE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5032A44">
            <w:pPr>
              <w:jc w:val="center"/>
              <w:rPr>
                <w:szCs w:val="21"/>
              </w:rPr>
            </w:pPr>
          </w:p>
        </w:tc>
        <w:tc>
          <w:tcPr>
            <w:tcW w:w="2120" w:type="pct"/>
            <w:vMerge w:val="continue"/>
            <w:vAlign w:val="center"/>
          </w:tcPr>
          <w:p w14:paraId="2CEE99D5">
            <w:pPr>
              <w:jc w:val="center"/>
              <w:rPr>
                <w:szCs w:val="21"/>
              </w:rPr>
            </w:pPr>
          </w:p>
        </w:tc>
        <w:tc>
          <w:tcPr>
            <w:tcW w:w="2218" w:type="pct"/>
            <w:vAlign w:val="center"/>
          </w:tcPr>
          <w:p w14:paraId="1A2E43CA">
            <w:pPr>
              <w:jc w:val="left"/>
              <w:rPr>
                <w:szCs w:val="21"/>
              </w:rPr>
            </w:pPr>
            <w:r>
              <w:rPr>
                <w:rFonts w:hint="eastAsia"/>
                <w:szCs w:val="21"/>
              </w:rPr>
              <w:t>加班费</w:t>
            </w:r>
            <w:r>
              <w:rPr>
                <w:szCs w:val="21"/>
              </w:rPr>
              <w:t>：</w:t>
            </w:r>
          </w:p>
        </w:tc>
      </w:tr>
      <w:tr w14:paraId="772AD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02A5EA5">
            <w:pPr>
              <w:jc w:val="center"/>
              <w:rPr>
                <w:szCs w:val="21"/>
              </w:rPr>
            </w:pPr>
          </w:p>
        </w:tc>
        <w:tc>
          <w:tcPr>
            <w:tcW w:w="2120" w:type="pct"/>
            <w:vMerge w:val="continue"/>
            <w:vAlign w:val="center"/>
          </w:tcPr>
          <w:p w14:paraId="546642F1">
            <w:pPr>
              <w:jc w:val="center"/>
              <w:rPr>
                <w:szCs w:val="21"/>
              </w:rPr>
            </w:pPr>
          </w:p>
        </w:tc>
        <w:tc>
          <w:tcPr>
            <w:tcW w:w="2218" w:type="pct"/>
            <w:vAlign w:val="center"/>
          </w:tcPr>
          <w:p w14:paraId="138B73CA">
            <w:pPr>
              <w:jc w:val="left"/>
              <w:rPr>
                <w:szCs w:val="21"/>
              </w:rPr>
            </w:pPr>
            <w:r>
              <w:rPr>
                <w:rFonts w:hint="eastAsia"/>
                <w:szCs w:val="21"/>
              </w:rPr>
              <w:t>其他：</w:t>
            </w:r>
          </w:p>
        </w:tc>
      </w:tr>
      <w:tr w14:paraId="74414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48A1FFD6">
            <w:pPr>
              <w:jc w:val="center"/>
              <w:rPr>
                <w:szCs w:val="21"/>
              </w:rPr>
            </w:pPr>
            <w:r>
              <w:rPr>
                <w:szCs w:val="21"/>
              </w:rPr>
              <w:t>2</w:t>
            </w:r>
          </w:p>
        </w:tc>
        <w:tc>
          <w:tcPr>
            <w:tcW w:w="2120" w:type="pct"/>
            <w:vAlign w:val="center"/>
          </w:tcPr>
          <w:p w14:paraId="546C75E7">
            <w:pPr>
              <w:jc w:val="center"/>
              <w:rPr>
                <w:szCs w:val="21"/>
              </w:rPr>
            </w:pPr>
            <w:r>
              <w:rPr>
                <w:rFonts w:hint="eastAsia"/>
                <w:szCs w:val="21"/>
                <w:lang w:val="en-US" w:eastAsia="zh-CN"/>
              </w:rPr>
              <w:t>维修工</w:t>
            </w:r>
            <w:r>
              <w:rPr>
                <w:szCs w:val="21"/>
              </w:rPr>
              <w:t>具费用</w:t>
            </w:r>
          </w:p>
        </w:tc>
        <w:tc>
          <w:tcPr>
            <w:tcW w:w="2218" w:type="pct"/>
            <w:vAlign w:val="center"/>
          </w:tcPr>
          <w:p w14:paraId="7AA5ABF8">
            <w:pPr>
              <w:jc w:val="left"/>
              <w:rPr>
                <w:szCs w:val="21"/>
              </w:rPr>
            </w:pPr>
          </w:p>
        </w:tc>
      </w:tr>
      <w:tr w14:paraId="21E8C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62356A20">
            <w:pPr>
              <w:jc w:val="center"/>
              <w:rPr>
                <w:rFonts w:hint="eastAsia" w:eastAsia="宋体"/>
                <w:szCs w:val="21"/>
                <w:lang w:val="en-US" w:eastAsia="zh-CN"/>
              </w:rPr>
            </w:pPr>
            <w:r>
              <w:rPr>
                <w:rFonts w:hint="eastAsia"/>
                <w:szCs w:val="21"/>
                <w:lang w:val="en-US" w:eastAsia="zh-CN"/>
              </w:rPr>
              <w:t>3</w:t>
            </w:r>
          </w:p>
        </w:tc>
        <w:tc>
          <w:tcPr>
            <w:tcW w:w="2120" w:type="pct"/>
            <w:vAlign w:val="center"/>
          </w:tcPr>
          <w:p w14:paraId="3D292747">
            <w:pPr>
              <w:jc w:val="center"/>
              <w:rPr>
                <w:rFonts w:hint="default"/>
                <w:szCs w:val="21"/>
                <w:lang w:val="en-US" w:eastAsia="zh-CN"/>
              </w:rPr>
            </w:pPr>
            <w:r>
              <w:rPr>
                <w:rFonts w:hint="eastAsia"/>
                <w:szCs w:val="21"/>
                <w:lang w:val="en-US" w:eastAsia="zh-CN"/>
              </w:rPr>
              <w:t>维修耗材费用</w:t>
            </w:r>
          </w:p>
        </w:tc>
        <w:tc>
          <w:tcPr>
            <w:tcW w:w="2218" w:type="pct"/>
            <w:vAlign w:val="center"/>
          </w:tcPr>
          <w:p w14:paraId="4C09575A">
            <w:pPr>
              <w:jc w:val="left"/>
              <w:rPr>
                <w:szCs w:val="21"/>
              </w:rPr>
            </w:pPr>
          </w:p>
        </w:tc>
      </w:tr>
      <w:tr w14:paraId="174DE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5B055317">
            <w:pPr>
              <w:jc w:val="center"/>
              <w:rPr>
                <w:szCs w:val="21"/>
              </w:rPr>
            </w:pPr>
            <w:r>
              <w:rPr>
                <w:szCs w:val="21"/>
              </w:rPr>
              <w:t>3</w:t>
            </w:r>
          </w:p>
        </w:tc>
        <w:tc>
          <w:tcPr>
            <w:tcW w:w="2120" w:type="pct"/>
            <w:vAlign w:val="center"/>
          </w:tcPr>
          <w:p w14:paraId="01138738">
            <w:pPr>
              <w:jc w:val="center"/>
              <w:rPr>
                <w:szCs w:val="21"/>
              </w:rPr>
            </w:pPr>
            <w:r>
              <w:rPr>
                <w:rFonts w:hint="eastAsia"/>
                <w:szCs w:val="21"/>
              </w:rPr>
              <w:t>保洁</w:t>
            </w:r>
            <w:r>
              <w:rPr>
                <w:szCs w:val="21"/>
              </w:rPr>
              <w:t>工具耗材费用</w:t>
            </w:r>
          </w:p>
        </w:tc>
        <w:tc>
          <w:tcPr>
            <w:tcW w:w="2218" w:type="pct"/>
            <w:vAlign w:val="center"/>
          </w:tcPr>
          <w:p w14:paraId="1DE22099">
            <w:pPr>
              <w:jc w:val="left"/>
              <w:rPr>
                <w:szCs w:val="21"/>
              </w:rPr>
            </w:pPr>
          </w:p>
        </w:tc>
      </w:tr>
      <w:tr w14:paraId="27B76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4E0433B4">
            <w:pPr>
              <w:jc w:val="center"/>
              <w:rPr>
                <w:szCs w:val="21"/>
              </w:rPr>
            </w:pPr>
            <w:r>
              <w:rPr>
                <w:szCs w:val="21"/>
              </w:rPr>
              <w:t>4</w:t>
            </w:r>
          </w:p>
        </w:tc>
        <w:tc>
          <w:tcPr>
            <w:tcW w:w="2120" w:type="pct"/>
            <w:vAlign w:val="center"/>
          </w:tcPr>
          <w:p w14:paraId="18CEF59D">
            <w:pPr>
              <w:jc w:val="center"/>
              <w:rPr>
                <w:szCs w:val="21"/>
              </w:rPr>
            </w:pPr>
            <w:r>
              <w:rPr>
                <w:szCs w:val="21"/>
              </w:rPr>
              <w:t>秩序维护</w:t>
            </w:r>
            <w:r>
              <w:rPr>
                <w:rFonts w:hint="eastAsia"/>
                <w:szCs w:val="21"/>
                <w:lang w:val="en-US" w:eastAsia="zh-CN"/>
              </w:rPr>
              <w:t>工具</w:t>
            </w:r>
            <w:r>
              <w:rPr>
                <w:szCs w:val="21"/>
              </w:rPr>
              <w:t>费用</w:t>
            </w:r>
          </w:p>
        </w:tc>
        <w:tc>
          <w:tcPr>
            <w:tcW w:w="2218" w:type="pct"/>
            <w:vAlign w:val="center"/>
          </w:tcPr>
          <w:p w14:paraId="52E34FC7">
            <w:pPr>
              <w:jc w:val="left"/>
              <w:rPr>
                <w:szCs w:val="21"/>
              </w:rPr>
            </w:pPr>
          </w:p>
        </w:tc>
      </w:tr>
      <w:tr w14:paraId="62DAF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A41D708">
            <w:pPr>
              <w:jc w:val="center"/>
              <w:rPr>
                <w:rFonts w:hint="eastAsia" w:eastAsia="宋体"/>
                <w:szCs w:val="21"/>
                <w:lang w:eastAsia="zh-CN"/>
              </w:rPr>
            </w:pPr>
            <w:r>
              <w:rPr>
                <w:rFonts w:hint="eastAsia"/>
                <w:szCs w:val="21"/>
                <w:lang w:val="en-US" w:eastAsia="zh-CN"/>
              </w:rPr>
              <w:t>5</w:t>
            </w:r>
          </w:p>
        </w:tc>
        <w:tc>
          <w:tcPr>
            <w:tcW w:w="2120" w:type="pct"/>
            <w:vAlign w:val="center"/>
          </w:tcPr>
          <w:p w14:paraId="707AE7F6">
            <w:pPr>
              <w:jc w:val="center"/>
              <w:rPr>
                <w:szCs w:val="21"/>
              </w:rPr>
            </w:pPr>
            <w:r>
              <w:rPr>
                <w:rFonts w:hint="eastAsia"/>
                <w:szCs w:val="21"/>
              </w:rPr>
              <w:t>服装费用</w:t>
            </w:r>
          </w:p>
        </w:tc>
        <w:tc>
          <w:tcPr>
            <w:tcW w:w="2218" w:type="pct"/>
            <w:vAlign w:val="center"/>
          </w:tcPr>
          <w:p w14:paraId="4ED7C5F4">
            <w:pPr>
              <w:jc w:val="left"/>
              <w:rPr>
                <w:szCs w:val="21"/>
              </w:rPr>
            </w:pPr>
          </w:p>
        </w:tc>
      </w:tr>
      <w:tr w14:paraId="1FAA7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F11091">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0" w:type="pct"/>
            <w:vAlign w:val="center"/>
          </w:tcPr>
          <w:p w14:paraId="18E01597">
            <w:pPr>
              <w:jc w:val="center"/>
              <w:rPr>
                <w:szCs w:val="21"/>
              </w:rPr>
            </w:pPr>
            <w:r>
              <w:rPr>
                <w:szCs w:val="21"/>
              </w:rPr>
              <w:t>办公费用</w:t>
            </w:r>
          </w:p>
        </w:tc>
        <w:tc>
          <w:tcPr>
            <w:tcW w:w="2218" w:type="pct"/>
            <w:vAlign w:val="center"/>
          </w:tcPr>
          <w:p w14:paraId="0C81394A">
            <w:pPr>
              <w:jc w:val="left"/>
              <w:rPr>
                <w:szCs w:val="21"/>
              </w:rPr>
            </w:pPr>
          </w:p>
        </w:tc>
      </w:tr>
      <w:tr w14:paraId="7409F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00A6D3D3">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0" w:type="pct"/>
            <w:vAlign w:val="center"/>
          </w:tcPr>
          <w:p w14:paraId="5B61851D">
            <w:pPr>
              <w:jc w:val="center"/>
              <w:rPr>
                <w:szCs w:val="21"/>
              </w:rPr>
            </w:pPr>
            <w:r>
              <w:rPr>
                <w:szCs w:val="21"/>
              </w:rPr>
              <w:t>固定资产折旧</w:t>
            </w:r>
          </w:p>
        </w:tc>
        <w:tc>
          <w:tcPr>
            <w:tcW w:w="2218" w:type="pct"/>
            <w:vAlign w:val="center"/>
          </w:tcPr>
          <w:p w14:paraId="3B1DBB53">
            <w:pPr>
              <w:jc w:val="left"/>
              <w:rPr>
                <w:szCs w:val="21"/>
              </w:rPr>
            </w:pPr>
          </w:p>
        </w:tc>
      </w:tr>
      <w:tr w14:paraId="60682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5652D31">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0" w:type="pct"/>
            <w:vAlign w:val="center"/>
          </w:tcPr>
          <w:p w14:paraId="3D3DAC03">
            <w:pPr>
              <w:jc w:val="center"/>
              <w:rPr>
                <w:szCs w:val="21"/>
              </w:rPr>
            </w:pPr>
            <w:r>
              <w:rPr>
                <w:szCs w:val="21"/>
              </w:rPr>
              <w:t>利润</w:t>
            </w:r>
          </w:p>
        </w:tc>
        <w:tc>
          <w:tcPr>
            <w:tcW w:w="2218" w:type="pct"/>
            <w:vAlign w:val="center"/>
          </w:tcPr>
          <w:p w14:paraId="3AAFB454">
            <w:pPr>
              <w:jc w:val="left"/>
              <w:rPr>
                <w:szCs w:val="21"/>
              </w:rPr>
            </w:pPr>
          </w:p>
        </w:tc>
      </w:tr>
      <w:tr w14:paraId="2684B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FBDF150">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0" w:type="pct"/>
            <w:vAlign w:val="center"/>
          </w:tcPr>
          <w:p w14:paraId="07F143F6">
            <w:pPr>
              <w:jc w:val="center"/>
              <w:rPr>
                <w:szCs w:val="21"/>
              </w:rPr>
            </w:pPr>
            <w:r>
              <w:rPr>
                <w:szCs w:val="21"/>
              </w:rPr>
              <w:t>税金</w:t>
            </w:r>
          </w:p>
        </w:tc>
        <w:tc>
          <w:tcPr>
            <w:tcW w:w="2218" w:type="pct"/>
            <w:vAlign w:val="center"/>
          </w:tcPr>
          <w:p w14:paraId="38B566FA">
            <w:pPr>
              <w:jc w:val="left"/>
              <w:rPr>
                <w:szCs w:val="21"/>
              </w:rPr>
            </w:pPr>
          </w:p>
        </w:tc>
      </w:tr>
      <w:tr w14:paraId="21ECA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BEC268E">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0" w:type="pct"/>
            <w:vAlign w:val="center"/>
          </w:tcPr>
          <w:p w14:paraId="5DB3A88B">
            <w:pPr>
              <w:jc w:val="center"/>
              <w:rPr>
                <w:szCs w:val="21"/>
              </w:rPr>
            </w:pPr>
            <w:r>
              <w:rPr>
                <w:szCs w:val="21"/>
              </w:rPr>
              <w:t>其他需要列明的费用</w:t>
            </w:r>
          </w:p>
        </w:tc>
        <w:tc>
          <w:tcPr>
            <w:tcW w:w="2218" w:type="pct"/>
            <w:vAlign w:val="center"/>
          </w:tcPr>
          <w:p w14:paraId="55BC4AED">
            <w:pPr>
              <w:jc w:val="left"/>
              <w:rPr>
                <w:szCs w:val="21"/>
              </w:rPr>
            </w:pPr>
          </w:p>
        </w:tc>
      </w:tr>
      <w:tr w14:paraId="22887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5A89F6E">
            <w:pPr>
              <w:jc w:val="center"/>
              <w:rPr>
                <w:szCs w:val="21"/>
              </w:rPr>
            </w:pPr>
            <w:r>
              <w:rPr>
                <w:szCs w:val="21"/>
              </w:rPr>
              <w:t>合计</w:t>
            </w:r>
          </w:p>
        </w:tc>
        <w:tc>
          <w:tcPr>
            <w:tcW w:w="2218" w:type="pct"/>
            <w:vAlign w:val="center"/>
          </w:tcPr>
          <w:p w14:paraId="46585C5A">
            <w:pPr>
              <w:jc w:val="left"/>
              <w:rPr>
                <w:szCs w:val="21"/>
              </w:rPr>
            </w:pPr>
          </w:p>
        </w:tc>
      </w:tr>
    </w:tbl>
    <w:p w14:paraId="018A1CDA">
      <w:pPr>
        <w:spacing w:line="360" w:lineRule="auto"/>
        <w:rPr>
          <w:kern w:val="0"/>
          <w:sz w:val="24"/>
          <w:szCs w:val="24"/>
        </w:rPr>
      </w:pPr>
      <w:r>
        <w:rPr>
          <w:kern w:val="0"/>
          <w:sz w:val="24"/>
          <w:szCs w:val="24"/>
        </w:rPr>
        <w:t>注：1. 上述合计价格应为服务期的最终优惠价格。</w:t>
      </w:r>
    </w:p>
    <w:p w14:paraId="73399B3E">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D27A102">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291FA4F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6BBEB550">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134061BA">
      <w:pPr>
        <w:spacing w:line="360" w:lineRule="auto"/>
        <w:ind w:firstLine="4080" w:firstLineChars="1700"/>
        <w:rPr>
          <w:sz w:val="24"/>
        </w:rPr>
      </w:pPr>
      <w:r>
        <w:rPr>
          <w:sz w:val="24"/>
        </w:rPr>
        <w:t>投标人名称：</w:t>
      </w:r>
    </w:p>
    <w:p w14:paraId="746354E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BDD824">
      <w:pPr>
        <w:widowControl/>
        <w:jc w:val="left"/>
        <w:rPr>
          <w:b/>
          <w:sz w:val="24"/>
        </w:rPr>
      </w:pPr>
      <w:r>
        <w:rPr>
          <w:b/>
          <w:sz w:val="24"/>
        </w:rPr>
        <w:br w:type="page"/>
      </w:r>
    </w:p>
    <w:p w14:paraId="1C3B09CC">
      <w:pPr>
        <w:spacing w:line="460" w:lineRule="exact"/>
        <w:rPr>
          <w:b/>
          <w:sz w:val="24"/>
        </w:rPr>
      </w:pPr>
      <w:r>
        <w:rPr>
          <w:b/>
          <w:sz w:val="24"/>
        </w:rPr>
        <w:t>附件2</w:t>
      </w:r>
    </w:p>
    <w:p w14:paraId="2F78B89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DE6760E">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314D8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A4D21F7">
            <w:pPr>
              <w:jc w:val="center"/>
              <w:rPr>
                <w:sz w:val="24"/>
                <w:szCs w:val="24"/>
              </w:rPr>
            </w:pPr>
            <w:r>
              <w:rPr>
                <w:rFonts w:hint="eastAsia"/>
                <w:sz w:val="24"/>
                <w:szCs w:val="24"/>
              </w:rPr>
              <w:t>序号</w:t>
            </w:r>
          </w:p>
        </w:tc>
        <w:tc>
          <w:tcPr>
            <w:tcW w:w="1356" w:type="dxa"/>
            <w:vAlign w:val="center"/>
          </w:tcPr>
          <w:p w14:paraId="12A1EBF9">
            <w:pPr>
              <w:jc w:val="center"/>
              <w:rPr>
                <w:sz w:val="24"/>
                <w:szCs w:val="24"/>
              </w:rPr>
            </w:pPr>
            <w:r>
              <w:rPr>
                <w:sz w:val="24"/>
                <w:szCs w:val="24"/>
              </w:rPr>
              <w:t>具体岗位</w:t>
            </w:r>
          </w:p>
        </w:tc>
        <w:tc>
          <w:tcPr>
            <w:tcW w:w="1512" w:type="dxa"/>
            <w:vAlign w:val="center"/>
          </w:tcPr>
          <w:p w14:paraId="6E17FDB0">
            <w:pPr>
              <w:jc w:val="center"/>
              <w:rPr>
                <w:sz w:val="24"/>
                <w:szCs w:val="24"/>
              </w:rPr>
            </w:pPr>
            <w:r>
              <w:rPr>
                <w:sz w:val="24"/>
                <w:szCs w:val="24"/>
              </w:rPr>
              <w:t>人数（人）</w:t>
            </w:r>
          </w:p>
        </w:tc>
        <w:tc>
          <w:tcPr>
            <w:tcW w:w="1416" w:type="dxa"/>
            <w:vAlign w:val="center"/>
          </w:tcPr>
          <w:p w14:paraId="512FFDB6">
            <w:pPr>
              <w:jc w:val="center"/>
              <w:rPr>
                <w:sz w:val="24"/>
                <w:szCs w:val="24"/>
              </w:rPr>
            </w:pPr>
            <w:r>
              <w:rPr>
                <w:sz w:val="24"/>
                <w:szCs w:val="24"/>
              </w:rPr>
              <w:t>月工资/人</w:t>
            </w:r>
          </w:p>
        </w:tc>
        <w:tc>
          <w:tcPr>
            <w:tcW w:w="1296" w:type="dxa"/>
            <w:vAlign w:val="center"/>
          </w:tcPr>
          <w:p w14:paraId="73D0ABDB">
            <w:pPr>
              <w:jc w:val="center"/>
              <w:rPr>
                <w:sz w:val="24"/>
                <w:szCs w:val="24"/>
              </w:rPr>
            </w:pPr>
            <w:r>
              <w:rPr>
                <w:sz w:val="24"/>
                <w:szCs w:val="24"/>
              </w:rPr>
              <w:t>月保险/人</w:t>
            </w:r>
          </w:p>
        </w:tc>
        <w:tc>
          <w:tcPr>
            <w:tcW w:w="1116" w:type="dxa"/>
            <w:vAlign w:val="center"/>
          </w:tcPr>
          <w:p w14:paraId="53FC8E69">
            <w:pPr>
              <w:jc w:val="center"/>
              <w:rPr>
                <w:sz w:val="24"/>
                <w:szCs w:val="24"/>
              </w:rPr>
            </w:pPr>
            <w:r>
              <w:rPr>
                <w:rFonts w:hint="eastAsia"/>
                <w:sz w:val="24"/>
                <w:szCs w:val="24"/>
              </w:rPr>
              <w:t>月公积金/人</w:t>
            </w:r>
          </w:p>
        </w:tc>
        <w:tc>
          <w:tcPr>
            <w:tcW w:w="1116" w:type="dxa"/>
            <w:vAlign w:val="center"/>
          </w:tcPr>
          <w:p w14:paraId="1180A2F5">
            <w:pPr>
              <w:jc w:val="center"/>
              <w:rPr>
                <w:sz w:val="24"/>
                <w:szCs w:val="24"/>
              </w:rPr>
            </w:pPr>
            <w:r>
              <w:rPr>
                <w:sz w:val="24"/>
                <w:szCs w:val="24"/>
              </w:rPr>
              <w:t>月小计</w:t>
            </w:r>
          </w:p>
        </w:tc>
        <w:tc>
          <w:tcPr>
            <w:tcW w:w="2103" w:type="dxa"/>
            <w:vAlign w:val="center"/>
          </w:tcPr>
          <w:p w14:paraId="4B7B3C87">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58589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D45B282">
            <w:pPr>
              <w:jc w:val="center"/>
              <w:rPr>
                <w:sz w:val="24"/>
                <w:szCs w:val="24"/>
              </w:rPr>
            </w:pPr>
          </w:p>
        </w:tc>
        <w:tc>
          <w:tcPr>
            <w:tcW w:w="1356" w:type="dxa"/>
            <w:vAlign w:val="center"/>
          </w:tcPr>
          <w:p w14:paraId="2D59F935">
            <w:pPr>
              <w:jc w:val="center"/>
              <w:rPr>
                <w:sz w:val="24"/>
                <w:szCs w:val="24"/>
              </w:rPr>
            </w:pPr>
          </w:p>
        </w:tc>
        <w:tc>
          <w:tcPr>
            <w:tcW w:w="1512" w:type="dxa"/>
            <w:vAlign w:val="center"/>
          </w:tcPr>
          <w:p w14:paraId="4E33912D">
            <w:pPr>
              <w:jc w:val="center"/>
              <w:rPr>
                <w:sz w:val="24"/>
                <w:szCs w:val="24"/>
              </w:rPr>
            </w:pPr>
          </w:p>
        </w:tc>
        <w:tc>
          <w:tcPr>
            <w:tcW w:w="1416" w:type="dxa"/>
            <w:vAlign w:val="center"/>
          </w:tcPr>
          <w:p w14:paraId="26A453B7">
            <w:pPr>
              <w:jc w:val="center"/>
              <w:rPr>
                <w:sz w:val="24"/>
                <w:szCs w:val="24"/>
              </w:rPr>
            </w:pPr>
          </w:p>
        </w:tc>
        <w:tc>
          <w:tcPr>
            <w:tcW w:w="1296" w:type="dxa"/>
            <w:vAlign w:val="center"/>
          </w:tcPr>
          <w:p w14:paraId="63357499">
            <w:pPr>
              <w:jc w:val="center"/>
              <w:rPr>
                <w:sz w:val="24"/>
                <w:szCs w:val="24"/>
              </w:rPr>
            </w:pPr>
          </w:p>
        </w:tc>
        <w:tc>
          <w:tcPr>
            <w:tcW w:w="1116" w:type="dxa"/>
            <w:vAlign w:val="center"/>
          </w:tcPr>
          <w:p w14:paraId="37B20A47">
            <w:pPr>
              <w:jc w:val="center"/>
              <w:rPr>
                <w:sz w:val="24"/>
                <w:szCs w:val="24"/>
              </w:rPr>
            </w:pPr>
          </w:p>
        </w:tc>
        <w:tc>
          <w:tcPr>
            <w:tcW w:w="1116" w:type="dxa"/>
            <w:vAlign w:val="center"/>
          </w:tcPr>
          <w:p w14:paraId="03F5CA25">
            <w:pPr>
              <w:jc w:val="center"/>
              <w:rPr>
                <w:sz w:val="24"/>
                <w:szCs w:val="24"/>
              </w:rPr>
            </w:pPr>
          </w:p>
        </w:tc>
        <w:tc>
          <w:tcPr>
            <w:tcW w:w="2103" w:type="dxa"/>
            <w:vAlign w:val="center"/>
          </w:tcPr>
          <w:p w14:paraId="7CD08C67">
            <w:pPr>
              <w:jc w:val="center"/>
              <w:rPr>
                <w:sz w:val="24"/>
                <w:szCs w:val="24"/>
              </w:rPr>
            </w:pPr>
          </w:p>
        </w:tc>
      </w:tr>
      <w:tr w14:paraId="78CAD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11CB5F7">
            <w:pPr>
              <w:jc w:val="center"/>
              <w:rPr>
                <w:sz w:val="24"/>
                <w:szCs w:val="24"/>
              </w:rPr>
            </w:pPr>
          </w:p>
        </w:tc>
        <w:tc>
          <w:tcPr>
            <w:tcW w:w="1356" w:type="dxa"/>
            <w:vAlign w:val="center"/>
          </w:tcPr>
          <w:p w14:paraId="3B255D68">
            <w:pPr>
              <w:jc w:val="center"/>
              <w:rPr>
                <w:sz w:val="24"/>
                <w:szCs w:val="24"/>
              </w:rPr>
            </w:pPr>
          </w:p>
        </w:tc>
        <w:tc>
          <w:tcPr>
            <w:tcW w:w="1512" w:type="dxa"/>
            <w:vAlign w:val="center"/>
          </w:tcPr>
          <w:p w14:paraId="27B774B4">
            <w:pPr>
              <w:jc w:val="center"/>
              <w:rPr>
                <w:sz w:val="24"/>
                <w:szCs w:val="24"/>
              </w:rPr>
            </w:pPr>
          </w:p>
        </w:tc>
        <w:tc>
          <w:tcPr>
            <w:tcW w:w="1416" w:type="dxa"/>
            <w:vAlign w:val="center"/>
          </w:tcPr>
          <w:p w14:paraId="5B3F448F">
            <w:pPr>
              <w:jc w:val="center"/>
              <w:rPr>
                <w:sz w:val="24"/>
                <w:szCs w:val="24"/>
              </w:rPr>
            </w:pPr>
          </w:p>
        </w:tc>
        <w:tc>
          <w:tcPr>
            <w:tcW w:w="1296" w:type="dxa"/>
            <w:vAlign w:val="center"/>
          </w:tcPr>
          <w:p w14:paraId="5444D2B0">
            <w:pPr>
              <w:jc w:val="center"/>
              <w:rPr>
                <w:sz w:val="24"/>
                <w:szCs w:val="24"/>
              </w:rPr>
            </w:pPr>
          </w:p>
        </w:tc>
        <w:tc>
          <w:tcPr>
            <w:tcW w:w="1116" w:type="dxa"/>
            <w:vAlign w:val="center"/>
          </w:tcPr>
          <w:p w14:paraId="5E4180C8">
            <w:pPr>
              <w:jc w:val="center"/>
              <w:rPr>
                <w:sz w:val="24"/>
                <w:szCs w:val="24"/>
              </w:rPr>
            </w:pPr>
          </w:p>
        </w:tc>
        <w:tc>
          <w:tcPr>
            <w:tcW w:w="1116" w:type="dxa"/>
            <w:vAlign w:val="center"/>
          </w:tcPr>
          <w:p w14:paraId="1897C6C0">
            <w:pPr>
              <w:jc w:val="center"/>
              <w:rPr>
                <w:sz w:val="24"/>
                <w:szCs w:val="24"/>
              </w:rPr>
            </w:pPr>
          </w:p>
        </w:tc>
        <w:tc>
          <w:tcPr>
            <w:tcW w:w="2103" w:type="dxa"/>
            <w:vAlign w:val="center"/>
          </w:tcPr>
          <w:p w14:paraId="507E6182">
            <w:pPr>
              <w:jc w:val="center"/>
              <w:rPr>
                <w:sz w:val="24"/>
                <w:szCs w:val="24"/>
              </w:rPr>
            </w:pPr>
          </w:p>
        </w:tc>
      </w:tr>
      <w:tr w14:paraId="3D61C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D2F0149">
            <w:pPr>
              <w:jc w:val="center"/>
              <w:rPr>
                <w:sz w:val="24"/>
                <w:szCs w:val="24"/>
              </w:rPr>
            </w:pPr>
          </w:p>
        </w:tc>
        <w:tc>
          <w:tcPr>
            <w:tcW w:w="1356" w:type="dxa"/>
            <w:vAlign w:val="center"/>
          </w:tcPr>
          <w:p w14:paraId="212E0E3C">
            <w:pPr>
              <w:jc w:val="center"/>
              <w:rPr>
                <w:sz w:val="24"/>
                <w:szCs w:val="24"/>
              </w:rPr>
            </w:pPr>
          </w:p>
        </w:tc>
        <w:tc>
          <w:tcPr>
            <w:tcW w:w="1512" w:type="dxa"/>
            <w:vAlign w:val="center"/>
          </w:tcPr>
          <w:p w14:paraId="2F19F717">
            <w:pPr>
              <w:jc w:val="center"/>
              <w:rPr>
                <w:sz w:val="24"/>
                <w:szCs w:val="24"/>
              </w:rPr>
            </w:pPr>
          </w:p>
        </w:tc>
        <w:tc>
          <w:tcPr>
            <w:tcW w:w="1416" w:type="dxa"/>
            <w:vAlign w:val="center"/>
          </w:tcPr>
          <w:p w14:paraId="035942CA">
            <w:pPr>
              <w:jc w:val="center"/>
              <w:rPr>
                <w:sz w:val="24"/>
                <w:szCs w:val="24"/>
              </w:rPr>
            </w:pPr>
          </w:p>
        </w:tc>
        <w:tc>
          <w:tcPr>
            <w:tcW w:w="1296" w:type="dxa"/>
            <w:vAlign w:val="center"/>
          </w:tcPr>
          <w:p w14:paraId="0037A391">
            <w:pPr>
              <w:jc w:val="center"/>
              <w:rPr>
                <w:sz w:val="24"/>
                <w:szCs w:val="24"/>
              </w:rPr>
            </w:pPr>
          </w:p>
        </w:tc>
        <w:tc>
          <w:tcPr>
            <w:tcW w:w="1116" w:type="dxa"/>
            <w:vAlign w:val="center"/>
          </w:tcPr>
          <w:p w14:paraId="0A46F278">
            <w:pPr>
              <w:jc w:val="center"/>
              <w:rPr>
                <w:sz w:val="24"/>
                <w:szCs w:val="24"/>
              </w:rPr>
            </w:pPr>
          </w:p>
        </w:tc>
        <w:tc>
          <w:tcPr>
            <w:tcW w:w="1116" w:type="dxa"/>
            <w:vAlign w:val="center"/>
          </w:tcPr>
          <w:p w14:paraId="0CE66FD2">
            <w:pPr>
              <w:jc w:val="center"/>
              <w:rPr>
                <w:sz w:val="24"/>
                <w:szCs w:val="24"/>
              </w:rPr>
            </w:pPr>
          </w:p>
        </w:tc>
        <w:tc>
          <w:tcPr>
            <w:tcW w:w="2103" w:type="dxa"/>
            <w:vAlign w:val="center"/>
          </w:tcPr>
          <w:p w14:paraId="337F0BF7">
            <w:pPr>
              <w:jc w:val="center"/>
              <w:rPr>
                <w:sz w:val="24"/>
                <w:szCs w:val="24"/>
              </w:rPr>
            </w:pPr>
          </w:p>
        </w:tc>
      </w:tr>
      <w:tr w14:paraId="135C2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8345D13">
            <w:pPr>
              <w:jc w:val="center"/>
              <w:rPr>
                <w:sz w:val="24"/>
                <w:szCs w:val="24"/>
              </w:rPr>
            </w:pPr>
          </w:p>
        </w:tc>
        <w:tc>
          <w:tcPr>
            <w:tcW w:w="1356" w:type="dxa"/>
            <w:vAlign w:val="center"/>
          </w:tcPr>
          <w:p w14:paraId="2054E796">
            <w:pPr>
              <w:jc w:val="center"/>
              <w:rPr>
                <w:sz w:val="24"/>
                <w:szCs w:val="24"/>
              </w:rPr>
            </w:pPr>
          </w:p>
        </w:tc>
        <w:tc>
          <w:tcPr>
            <w:tcW w:w="1512" w:type="dxa"/>
            <w:vAlign w:val="center"/>
          </w:tcPr>
          <w:p w14:paraId="0EDB0896">
            <w:pPr>
              <w:jc w:val="center"/>
              <w:rPr>
                <w:sz w:val="24"/>
                <w:szCs w:val="24"/>
              </w:rPr>
            </w:pPr>
          </w:p>
        </w:tc>
        <w:tc>
          <w:tcPr>
            <w:tcW w:w="1416" w:type="dxa"/>
            <w:vAlign w:val="center"/>
          </w:tcPr>
          <w:p w14:paraId="3BCB518C">
            <w:pPr>
              <w:jc w:val="center"/>
              <w:rPr>
                <w:sz w:val="24"/>
                <w:szCs w:val="24"/>
              </w:rPr>
            </w:pPr>
          </w:p>
        </w:tc>
        <w:tc>
          <w:tcPr>
            <w:tcW w:w="1296" w:type="dxa"/>
            <w:vAlign w:val="center"/>
          </w:tcPr>
          <w:p w14:paraId="262A954B">
            <w:pPr>
              <w:jc w:val="center"/>
              <w:rPr>
                <w:sz w:val="24"/>
                <w:szCs w:val="24"/>
              </w:rPr>
            </w:pPr>
          </w:p>
        </w:tc>
        <w:tc>
          <w:tcPr>
            <w:tcW w:w="1116" w:type="dxa"/>
            <w:vAlign w:val="center"/>
          </w:tcPr>
          <w:p w14:paraId="6D666F3F">
            <w:pPr>
              <w:jc w:val="center"/>
              <w:rPr>
                <w:sz w:val="24"/>
                <w:szCs w:val="24"/>
              </w:rPr>
            </w:pPr>
          </w:p>
        </w:tc>
        <w:tc>
          <w:tcPr>
            <w:tcW w:w="1116" w:type="dxa"/>
            <w:vAlign w:val="center"/>
          </w:tcPr>
          <w:p w14:paraId="79F55CCB">
            <w:pPr>
              <w:jc w:val="center"/>
              <w:rPr>
                <w:sz w:val="24"/>
                <w:szCs w:val="24"/>
              </w:rPr>
            </w:pPr>
          </w:p>
        </w:tc>
        <w:tc>
          <w:tcPr>
            <w:tcW w:w="2103" w:type="dxa"/>
            <w:vAlign w:val="center"/>
          </w:tcPr>
          <w:p w14:paraId="0491EBF7">
            <w:pPr>
              <w:jc w:val="center"/>
              <w:rPr>
                <w:sz w:val="24"/>
                <w:szCs w:val="24"/>
              </w:rPr>
            </w:pPr>
          </w:p>
        </w:tc>
      </w:tr>
      <w:tr w14:paraId="6B3EA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BC95DCC">
            <w:pPr>
              <w:jc w:val="center"/>
              <w:rPr>
                <w:sz w:val="24"/>
                <w:szCs w:val="24"/>
              </w:rPr>
            </w:pPr>
            <w:r>
              <w:rPr>
                <w:rFonts w:hint="eastAsia"/>
                <w:sz w:val="24"/>
                <w:szCs w:val="24"/>
              </w:rPr>
              <w:t>人员费用合计</w:t>
            </w:r>
          </w:p>
        </w:tc>
        <w:tc>
          <w:tcPr>
            <w:tcW w:w="1116" w:type="dxa"/>
            <w:vAlign w:val="center"/>
          </w:tcPr>
          <w:p w14:paraId="33A8E096">
            <w:pPr>
              <w:jc w:val="center"/>
              <w:rPr>
                <w:sz w:val="24"/>
                <w:szCs w:val="24"/>
              </w:rPr>
            </w:pPr>
          </w:p>
        </w:tc>
        <w:tc>
          <w:tcPr>
            <w:tcW w:w="2103" w:type="dxa"/>
            <w:vAlign w:val="center"/>
          </w:tcPr>
          <w:p w14:paraId="702A6E17">
            <w:pPr>
              <w:jc w:val="center"/>
              <w:rPr>
                <w:sz w:val="24"/>
                <w:szCs w:val="24"/>
              </w:rPr>
            </w:pPr>
          </w:p>
        </w:tc>
      </w:tr>
    </w:tbl>
    <w:p w14:paraId="0D5DD49D">
      <w:pPr>
        <w:autoSpaceDE w:val="0"/>
        <w:autoSpaceDN w:val="0"/>
        <w:adjustRightInd w:val="0"/>
        <w:spacing w:line="360" w:lineRule="auto"/>
        <w:rPr>
          <w:b/>
          <w:color w:val="000000"/>
          <w:sz w:val="24"/>
        </w:rPr>
      </w:pPr>
      <w:r>
        <w:rPr>
          <w:b/>
          <w:color w:val="000000"/>
          <w:sz w:val="24"/>
        </w:rPr>
        <w:t xml:space="preserve">备注： </w:t>
      </w:r>
    </w:p>
    <w:p w14:paraId="73D1F1A3">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8A6D64C">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716BA2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8B289FF">
      <w:pPr>
        <w:autoSpaceDE w:val="0"/>
        <w:autoSpaceDN w:val="0"/>
        <w:adjustRightInd w:val="0"/>
        <w:spacing w:line="360" w:lineRule="auto"/>
        <w:rPr>
          <w:b/>
          <w:color w:val="000000"/>
          <w:sz w:val="24"/>
        </w:rPr>
      </w:pPr>
    </w:p>
    <w:p w14:paraId="26AABC33">
      <w:pPr>
        <w:autoSpaceDE w:val="0"/>
        <w:autoSpaceDN w:val="0"/>
        <w:adjustRightInd w:val="0"/>
        <w:spacing w:line="360" w:lineRule="auto"/>
        <w:rPr>
          <w:b/>
          <w:color w:val="000000"/>
          <w:sz w:val="24"/>
        </w:rPr>
      </w:pPr>
    </w:p>
    <w:p w14:paraId="33311A58">
      <w:pPr>
        <w:spacing w:line="360" w:lineRule="auto"/>
        <w:ind w:firstLine="4080" w:firstLineChars="1700"/>
        <w:rPr>
          <w:sz w:val="24"/>
        </w:rPr>
      </w:pPr>
      <w:r>
        <w:rPr>
          <w:sz w:val="24"/>
        </w:rPr>
        <w:t>投标人名称：</w:t>
      </w:r>
    </w:p>
    <w:p w14:paraId="3ED40BCE">
      <w:pPr>
        <w:spacing w:line="360" w:lineRule="auto"/>
        <w:ind w:firstLine="4080" w:firstLineChars="1700"/>
        <w:rPr>
          <w:sz w:val="24"/>
        </w:rPr>
      </w:pPr>
    </w:p>
    <w:p w14:paraId="55F0E5CD">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2F1EDD86">
      <w:pPr>
        <w:spacing w:line="360" w:lineRule="auto"/>
        <w:ind w:firstLine="4080" w:firstLineChars="1700"/>
        <w:rPr>
          <w:sz w:val="24"/>
        </w:rPr>
      </w:pPr>
    </w:p>
    <w:p w14:paraId="72E4AB22">
      <w:pPr>
        <w:spacing w:line="460" w:lineRule="exact"/>
        <w:jc w:val="left"/>
        <w:rPr>
          <w:sz w:val="24"/>
        </w:rPr>
      </w:pPr>
    </w:p>
    <w:bookmarkEnd w:id="10"/>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altName w:val="微软雅黑"/>
    <w:panose1 w:val="02010800040101010101"/>
    <w:charset w:val="86"/>
    <w:family w:val="auto"/>
    <w:pitch w:val="default"/>
    <w:sig w:usb0="00000000" w:usb1="0000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0000000000000000000"/>
    <w:charset w:val="86"/>
    <w:family w:val="auto"/>
    <w:pitch w:val="default"/>
    <w:sig w:usb0="00000000" w:usb1="00000000" w:usb2="00000010" w:usb3="00000000" w:csb0="00040000"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DEA2E">
    <w:pPr>
      <w:pStyle w:val="8"/>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15A267">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7EEF1">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C5046">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0C626B">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230F8">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F74FD4">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685D48"/>
    <w:multiLevelType w:val="singleLevel"/>
    <w:tmpl w:val="80685D48"/>
    <w:lvl w:ilvl="0" w:tentative="0">
      <w:start w:val="1"/>
      <w:numFmt w:val="decimalEnclosedCircleChinese"/>
      <w:suff w:val="nothing"/>
      <w:lvlText w:val="%1　"/>
      <w:lvlJc w:val="left"/>
      <w:pPr>
        <w:ind w:left="0" w:firstLine="400"/>
      </w:pPr>
      <w:rPr>
        <w:rFonts w:hint="eastAsia"/>
      </w:rPr>
    </w:lvl>
  </w:abstractNum>
  <w:abstractNum w:abstractNumId="1">
    <w:nsid w:val="D2AC9AAA"/>
    <w:multiLevelType w:val="singleLevel"/>
    <w:tmpl w:val="D2AC9AAA"/>
    <w:lvl w:ilvl="0" w:tentative="0">
      <w:start w:val="1"/>
      <w:numFmt w:val="decimalEnclosedCircleChinese"/>
      <w:suff w:val="nothing"/>
      <w:lvlText w:val="%1　"/>
      <w:lvlJc w:val="left"/>
      <w:pPr>
        <w:ind w:left="0" w:firstLine="400"/>
      </w:pPr>
      <w:rPr>
        <w:rFonts w:hint="eastAsia"/>
      </w:rPr>
    </w:lvl>
  </w:abstractNum>
  <w:abstractNum w:abstractNumId="2">
    <w:nsid w:val="D6983621"/>
    <w:multiLevelType w:val="singleLevel"/>
    <w:tmpl w:val="D6983621"/>
    <w:lvl w:ilvl="0" w:tentative="0">
      <w:start w:val="1"/>
      <w:numFmt w:val="decimalEnclosedCircleChinese"/>
      <w:suff w:val="nothing"/>
      <w:lvlText w:val="%1　"/>
      <w:lvlJc w:val="left"/>
      <w:pPr>
        <w:ind w:left="0" w:firstLine="400"/>
      </w:pPr>
      <w:rPr>
        <w:rFonts w:hint="eastAsia"/>
      </w:rPr>
    </w:lvl>
  </w:abstractNum>
  <w:abstractNum w:abstractNumId="3">
    <w:nsid w:val="DA408A5A"/>
    <w:multiLevelType w:val="singleLevel"/>
    <w:tmpl w:val="DA408A5A"/>
    <w:lvl w:ilvl="0" w:tentative="0">
      <w:start w:val="1"/>
      <w:numFmt w:val="decimalEnclosedCircleChinese"/>
      <w:suff w:val="nothing"/>
      <w:lvlText w:val="%1　"/>
      <w:lvlJc w:val="left"/>
      <w:pPr>
        <w:ind w:left="0" w:firstLine="400"/>
      </w:pPr>
      <w:rPr>
        <w:rFonts w:hint="eastAsia"/>
      </w:rPr>
    </w:lvl>
  </w:abstractNum>
  <w:abstractNum w:abstractNumId="4">
    <w:nsid w:val="DB355382"/>
    <w:multiLevelType w:val="singleLevel"/>
    <w:tmpl w:val="DB355382"/>
    <w:lvl w:ilvl="0" w:tentative="0">
      <w:start w:val="1"/>
      <w:numFmt w:val="decimalEnclosedCircleChinese"/>
      <w:suff w:val="nothing"/>
      <w:lvlText w:val="%1　"/>
      <w:lvlJc w:val="left"/>
      <w:pPr>
        <w:ind w:left="0" w:firstLine="400"/>
      </w:pPr>
      <w:rPr>
        <w:rFonts w:hint="eastAsia"/>
      </w:rPr>
    </w:lvl>
  </w:abstractNum>
  <w:abstractNum w:abstractNumId="5">
    <w:nsid w:val="FFF6706C"/>
    <w:multiLevelType w:val="singleLevel"/>
    <w:tmpl w:val="FFF6706C"/>
    <w:lvl w:ilvl="0" w:tentative="0">
      <w:start w:val="1"/>
      <w:numFmt w:val="decimalEnclosedCircleChinese"/>
      <w:suff w:val="nothing"/>
      <w:lvlText w:val="%1　"/>
      <w:lvlJc w:val="left"/>
      <w:pPr>
        <w:ind w:left="0" w:firstLine="400"/>
      </w:pPr>
      <w:rPr>
        <w:rFonts w:hint="eastAsia"/>
      </w:rPr>
    </w:lvl>
  </w:abstractNum>
  <w:abstractNum w:abstractNumId="6">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7">
    <w:nsid w:val="3A758E32"/>
    <w:multiLevelType w:val="singleLevel"/>
    <w:tmpl w:val="3A758E32"/>
    <w:lvl w:ilvl="0" w:tentative="0">
      <w:start w:val="1"/>
      <w:numFmt w:val="decimalEnclosedCircleChinese"/>
      <w:suff w:val="nothing"/>
      <w:lvlText w:val="%1　"/>
      <w:lvlJc w:val="left"/>
      <w:pPr>
        <w:ind w:left="0" w:firstLine="400"/>
      </w:pPr>
      <w:rPr>
        <w:rFonts w:hint="eastAsia"/>
      </w:rPr>
    </w:lvl>
  </w:abstractNum>
  <w:abstractNum w:abstractNumId="8">
    <w:nsid w:val="553F5AEE"/>
    <w:multiLevelType w:val="singleLevel"/>
    <w:tmpl w:val="553F5AEE"/>
    <w:lvl w:ilvl="0" w:tentative="0">
      <w:start w:val="1"/>
      <w:numFmt w:val="decimalEnclosedCircleChinese"/>
      <w:suff w:val="nothing"/>
      <w:lvlText w:val="%1　"/>
      <w:lvlJc w:val="left"/>
      <w:pPr>
        <w:ind w:left="0" w:firstLine="400"/>
      </w:pPr>
      <w:rPr>
        <w:rFonts w:hint="eastAsia"/>
      </w:rPr>
    </w:lvl>
  </w:abstractNum>
  <w:abstractNum w:abstractNumId="9">
    <w:nsid w:val="637F772A"/>
    <w:multiLevelType w:val="singleLevel"/>
    <w:tmpl w:val="637F772A"/>
    <w:lvl w:ilvl="0" w:tentative="0">
      <w:start w:val="1"/>
      <w:numFmt w:val="decimalEnclosedCircleChinese"/>
      <w:suff w:val="nothing"/>
      <w:lvlText w:val="%1　"/>
      <w:lvlJc w:val="left"/>
      <w:pPr>
        <w:ind w:left="0" w:firstLine="400"/>
      </w:pPr>
      <w:rPr>
        <w:rFonts w:hint="eastAsia"/>
      </w:rPr>
    </w:lvl>
  </w:abstractNum>
  <w:abstractNum w:abstractNumId="10">
    <w:nsid w:val="6CD924E1"/>
    <w:multiLevelType w:val="singleLevel"/>
    <w:tmpl w:val="6CD924E1"/>
    <w:lvl w:ilvl="0" w:tentative="0">
      <w:start w:val="1"/>
      <w:numFmt w:val="decimalEnclosedCircleChinese"/>
      <w:suff w:val="nothing"/>
      <w:lvlText w:val="%1　"/>
      <w:lvlJc w:val="left"/>
      <w:pPr>
        <w:ind w:left="0" w:firstLine="400"/>
      </w:pPr>
      <w:rPr>
        <w:rFonts w:hint="eastAsia"/>
      </w:rPr>
    </w:lvl>
  </w:abstractNum>
  <w:num w:numId="1">
    <w:abstractNumId w:val="9"/>
  </w:num>
  <w:num w:numId="2">
    <w:abstractNumId w:val="0"/>
  </w:num>
  <w:num w:numId="3">
    <w:abstractNumId w:val="8"/>
  </w:num>
  <w:num w:numId="4">
    <w:abstractNumId w:val="4"/>
  </w:num>
  <w:num w:numId="5">
    <w:abstractNumId w:val="2"/>
  </w:num>
  <w:num w:numId="6">
    <w:abstractNumId w:val="10"/>
  </w:num>
  <w:num w:numId="7">
    <w:abstractNumId w:val="3"/>
  </w:num>
  <w:num w:numId="8">
    <w:abstractNumId w:val="5"/>
  </w:num>
  <w:num w:numId="9">
    <w:abstractNumId w:val="1"/>
  </w:num>
  <w:num w:numId="10">
    <w:abstractNumId w:val="7"/>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6F47758"/>
    <w:rsid w:val="4CCA7A6E"/>
    <w:rsid w:val="521E1371"/>
    <w:rsid w:val="5DA044D7"/>
    <w:rsid w:val="630508A1"/>
    <w:rsid w:val="6CDE1649"/>
    <w:rsid w:val="7A6B3F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6"/>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2"/>
    <w:semiHidden/>
    <w:unhideWhenUsed/>
    <w:qFormat/>
    <w:uiPriority w:val="99"/>
    <w:pPr>
      <w:jc w:val="left"/>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3"/>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5"/>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2"/>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0EB9AF-337E-4953-B04C-AF509D038015}">
  <ds:schemaRefs/>
</ds:datastoreItem>
</file>

<file path=docProps/app.xml><?xml version="1.0" encoding="utf-8"?>
<Properties xmlns="http://schemas.openxmlformats.org/officeDocument/2006/extended-properties" xmlns:vt="http://schemas.openxmlformats.org/officeDocument/2006/docPropsVTypes">
  <Template>Normal.dotm</Template>
  <Pages>79</Pages>
  <Words>6273</Words>
  <Characters>7022</Characters>
  <Lines>247</Lines>
  <Paragraphs>69</Paragraphs>
  <TotalTime>15</TotalTime>
  <ScaleCrop>false</ScaleCrop>
  <LinksUpToDate>false</LinksUpToDate>
  <CharactersWithSpaces>7087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Administrator</cp:lastModifiedBy>
  <cp:lastPrinted>2015-08-04T03:01:00Z</cp:lastPrinted>
  <dcterms:modified xsi:type="dcterms:W3CDTF">2025-12-19T02:53:57Z</dcterms:modified>
  <dc:title>2015年天津市政府债券</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eyJoZGlkIjoiZmE5OWI1MzllMjAxNzY0MTAwNTA2MzU0YTJmNmNmMDAifQ==</vt:lpwstr>
  </property>
  <property fmtid="{D5CDD505-2E9C-101B-9397-08002B2CF9AE}" pid="4" name="ICV">
    <vt:lpwstr>636A501F8F0241BBA7B35173E82ED5E6_13</vt:lpwstr>
  </property>
</Properties>
</file>