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6D2D" w:rsidRDefault="00A26D2D">
      <w:pPr>
        <w:rPr>
          <w:rFonts w:eastAsia="仿宋_GB2312"/>
          <w:sz w:val="84"/>
        </w:rPr>
      </w:pPr>
    </w:p>
    <w:p w:rsidR="00A26D2D" w:rsidRDefault="00347EEE">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14:anchorId="2EBA8EC2" wp14:editId="46037A39">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0E74BD11" wp14:editId="2F85FF48">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天津市医疗保障基金管理中心</w:t>
      </w:r>
      <w:proofErr w:type="gramStart"/>
      <w:r>
        <w:rPr>
          <w:rFonts w:eastAsia="黑体" w:hint="eastAsia"/>
          <w:b/>
          <w:spacing w:val="40"/>
          <w:w w:val="66"/>
          <w:sz w:val="60"/>
          <w:szCs w:val="60"/>
        </w:rPr>
        <w:t>评价器</w:t>
      </w:r>
      <w:proofErr w:type="gramEnd"/>
      <w:r>
        <w:rPr>
          <w:rFonts w:eastAsia="黑体"/>
          <w:b/>
          <w:spacing w:val="40"/>
          <w:w w:val="66"/>
          <w:sz w:val="60"/>
          <w:szCs w:val="60"/>
        </w:rPr>
        <w:t>项目</w:t>
      </w:r>
    </w:p>
    <w:p w:rsidR="00A26D2D" w:rsidRDefault="00347EEE">
      <w:pPr>
        <w:ind w:right="105"/>
        <w:jc w:val="right"/>
        <w:rPr>
          <w:rFonts w:eastAsia="黑体"/>
          <w:b/>
          <w:spacing w:val="40"/>
          <w:w w:val="66"/>
          <w:sz w:val="60"/>
          <w:szCs w:val="60"/>
        </w:rPr>
      </w:pPr>
      <w:r>
        <w:rPr>
          <w:rFonts w:eastAsia="黑体"/>
          <w:b/>
          <w:spacing w:val="40"/>
          <w:w w:val="66"/>
          <w:sz w:val="60"/>
          <w:szCs w:val="60"/>
        </w:rPr>
        <w:t>竞争性磋商文件</w:t>
      </w:r>
    </w:p>
    <w:p w:rsidR="00A26D2D" w:rsidRDefault="00A26D2D">
      <w:pPr>
        <w:ind w:right="1025"/>
        <w:jc w:val="center"/>
        <w:rPr>
          <w:rFonts w:eastAsia="黑体"/>
          <w:b/>
          <w:spacing w:val="40"/>
          <w:w w:val="66"/>
          <w:sz w:val="60"/>
          <w:szCs w:val="60"/>
        </w:rPr>
      </w:pPr>
    </w:p>
    <w:p w:rsidR="00A26D2D" w:rsidRDefault="00347EEE">
      <w:pPr>
        <w:jc w:val="center"/>
        <w:rPr>
          <w:rFonts w:eastAsia="黑体"/>
          <w:b/>
          <w:spacing w:val="40"/>
          <w:w w:val="66"/>
          <w:sz w:val="15"/>
          <w:szCs w:val="15"/>
        </w:rPr>
      </w:pPr>
      <w:r>
        <w:rPr>
          <w:rFonts w:eastAsia="黑体"/>
          <w:b/>
          <w:spacing w:val="40"/>
          <w:w w:val="66"/>
          <w:sz w:val="56"/>
          <w:szCs w:val="56"/>
        </w:rPr>
        <w:t xml:space="preserve">            </w:t>
      </w:r>
    </w:p>
    <w:p w:rsidR="00A26D2D" w:rsidRDefault="00347EEE">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w:t>
      </w:r>
      <w:r w:rsidR="00413DDF">
        <w:rPr>
          <w:rFonts w:eastAsia="黑体" w:hint="eastAsia"/>
          <w:spacing w:val="40"/>
          <w:w w:val="66"/>
          <w:sz w:val="32"/>
          <w:szCs w:val="32"/>
        </w:rPr>
        <w:t>0544</w:t>
      </w:r>
      <w:r>
        <w:rPr>
          <w:rFonts w:eastAsia="黑体"/>
          <w:spacing w:val="40"/>
          <w:w w:val="66"/>
          <w:sz w:val="32"/>
          <w:szCs w:val="32"/>
        </w:rPr>
        <w:t>）</w:t>
      </w:r>
    </w:p>
    <w:p w:rsidR="00A26D2D" w:rsidRDefault="00A26D2D">
      <w:pPr>
        <w:rPr>
          <w:sz w:val="40"/>
        </w:rPr>
      </w:pPr>
    </w:p>
    <w:p w:rsidR="00A26D2D" w:rsidRDefault="00A26D2D">
      <w:pPr>
        <w:rPr>
          <w:sz w:val="36"/>
        </w:rPr>
      </w:pPr>
    </w:p>
    <w:p w:rsidR="00A26D2D" w:rsidRDefault="00A26D2D">
      <w:pPr>
        <w:rPr>
          <w:sz w:val="36"/>
        </w:rPr>
      </w:pPr>
    </w:p>
    <w:p w:rsidR="00A26D2D" w:rsidRDefault="00A26D2D">
      <w:pPr>
        <w:rPr>
          <w:sz w:val="36"/>
        </w:rPr>
      </w:pPr>
    </w:p>
    <w:p w:rsidR="00A26D2D" w:rsidRDefault="00A26D2D">
      <w:pPr>
        <w:rPr>
          <w:sz w:val="36"/>
        </w:rPr>
      </w:pPr>
    </w:p>
    <w:p w:rsidR="00A26D2D" w:rsidRDefault="00A26D2D">
      <w:pPr>
        <w:rPr>
          <w:sz w:val="36"/>
        </w:rPr>
      </w:pPr>
    </w:p>
    <w:p w:rsidR="00A26D2D" w:rsidRDefault="00A26D2D">
      <w:pPr>
        <w:rPr>
          <w:sz w:val="36"/>
        </w:rPr>
      </w:pPr>
    </w:p>
    <w:p w:rsidR="00A26D2D" w:rsidRDefault="00A26D2D">
      <w:pPr>
        <w:rPr>
          <w:sz w:val="36"/>
        </w:rPr>
      </w:pPr>
    </w:p>
    <w:p w:rsidR="00A26D2D" w:rsidRDefault="00A26D2D">
      <w:pPr>
        <w:rPr>
          <w:sz w:val="36"/>
        </w:rPr>
      </w:pPr>
    </w:p>
    <w:p w:rsidR="00A26D2D" w:rsidRDefault="00A26D2D">
      <w:pPr>
        <w:rPr>
          <w:sz w:val="36"/>
        </w:rPr>
      </w:pPr>
    </w:p>
    <w:p w:rsidR="00A26D2D" w:rsidRDefault="00347EEE" w:rsidP="00506555">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14:anchorId="429F3949" wp14:editId="71656DF9">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A26D2D" w:rsidRDefault="00347EEE">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5.12</w:t>
      </w:r>
    </w:p>
    <w:p w:rsidR="00A26D2D" w:rsidRDefault="00A26D2D">
      <w:pPr>
        <w:tabs>
          <w:tab w:val="left" w:pos="3281"/>
          <w:tab w:val="center" w:pos="4711"/>
        </w:tabs>
        <w:jc w:val="center"/>
        <w:rPr>
          <w:rFonts w:eastAsia="仿宋_GB2312"/>
          <w:b/>
          <w:bCs/>
          <w:kern w:val="0"/>
          <w:sz w:val="44"/>
          <w:szCs w:val="44"/>
        </w:rPr>
      </w:pPr>
    </w:p>
    <w:p w:rsidR="00A26D2D" w:rsidRDefault="00A26D2D">
      <w:pPr>
        <w:tabs>
          <w:tab w:val="left" w:pos="3281"/>
          <w:tab w:val="center" w:pos="4711"/>
        </w:tabs>
        <w:jc w:val="center"/>
        <w:rPr>
          <w:rFonts w:eastAsia="仿宋_GB2312"/>
          <w:b/>
          <w:bCs/>
          <w:spacing w:val="20"/>
          <w:w w:val="66"/>
          <w:sz w:val="44"/>
          <w:szCs w:val="44"/>
        </w:rPr>
        <w:sectPr w:rsidR="00A26D2D">
          <w:headerReference w:type="default" r:id="rId11"/>
          <w:footerReference w:type="default" r:id="rId12"/>
          <w:pgSz w:w="11906" w:h="16838"/>
          <w:pgMar w:top="1440" w:right="1797" w:bottom="1440" w:left="1797" w:header="851" w:footer="992" w:gutter="0"/>
          <w:cols w:space="720"/>
          <w:titlePg/>
          <w:docGrid w:type="linesAndChars" w:linePitch="286" w:charSpace="-3449"/>
        </w:sectPr>
      </w:pPr>
    </w:p>
    <w:p w:rsidR="00A26D2D" w:rsidRDefault="00347EEE">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A26D2D" w:rsidRDefault="00A26D2D">
      <w:pPr>
        <w:tabs>
          <w:tab w:val="left" w:pos="3281"/>
          <w:tab w:val="center" w:pos="4711"/>
        </w:tabs>
        <w:spacing w:line="360" w:lineRule="auto"/>
        <w:jc w:val="center"/>
        <w:rPr>
          <w:rFonts w:eastAsia="仿宋_GB2312"/>
          <w:b/>
          <w:bCs/>
          <w:spacing w:val="20"/>
          <w:w w:val="66"/>
          <w:sz w:val="28"/>
          <w:szCs w:val="28"/>
        </w:rPr>
      </w:pPr>
    </w:p>
    <w:p w:rsidR="00A26D2D" w:rsidRDefault="00347EEE">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A26D2D" w:rsidRDefault="00A26D2D"/>
    <w:p w:rsidR="00A26D2D" w:rsidRDefault="00347EEE">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A26D2D" w:rsidRDefault="00A26D2D"/>
    <w:p w:rsidR="00A26D2D" w:rsidRDefault="00347EEE">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A26D2D" w:rsidRDefault="00A26D2D"/>
    <w:p w:rsidR="00A26D2D" w:rsidRDefault="00347EEE">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A26D2D" w:rsidRDefault="00A26D2D"/>
    <w:p w:rsidR="00A26D2D" w:rsidRDefault="00347EEE">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A26D2D" w:rsidRDefault="00A26D2D"/>
    <w:p w:rsidR="00A26D2D" w:rsidRDefault="00A26D2D"/>
    <w:p w:rsidR="00A26D2D" w:rsidRDefault="00A26D2D"/>
    <w:p w:rsidR="00A26D2D" w:rsidRDefault="00A26D2D"/>
    <w:p w:rsidR="00A26D2D" w:rsidRDefault="00A26D2D"/>
    <w:p w:rsidR="00A26D2D" w:rsidRDefault="00A26D2D"/>
    <w:p w:rsidR="00A26D2D" w:rsidRDefault="00A26D2D">
      <w:pPr>
        <w:sectPr w:rsidR="00A26D2D">
          <w:pgSz w:w="11906" w:h="16838"/>
          <w:pgMar w:top="1440" w:right="1797" w:bottom="1440" w:left="1797" w:header="851" w:footer="992" w:gutter="0"/>
          <w:cols w:space="720"/>
          <w:titlePg/>
          <w:docGrid w:type="linesAndChars" w:linePitch="286" w:charSpace="-3449"/>
        </w:sectPr>
      </w:pPr>
    </w:p>
    <w:p w:rsidR="00A26D2D" w:rsidRDefault="00347EEE">
      <w:pPr>
        <w:pStyle w:val="ab"/>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A26D2D" w:rsidRDefault="00347EEE">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天津市医疗保障基金管理中心</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天津市医疗保障基金管理中心</w:t>
      </w:r>
      <w:proofErr w:type="gramStart"/>
      <w:r>
        <w:rPr>
          <w:rFonts w:ascii="Times New Roman" w:eastAsia="宋体" w:hAnsi="Times New Roman" w:cs="Times New Roman" w:hint="eastAsia"/>
          <w:color w:val="auto"/>
          <w:kern w:val="2"/>
        </w:rPr>
        <w:t>评价器</w:t>
      </w:r>
      <w:proofErr w:type="gramEnd"/>
      <w:r>
        <w:rPr>
          <w:rFonts w:ascii="Times New Roman" w:eastAsia="宋体" w:hAnsi="Times New Roman" w:cs="Times New Roman" w:hint="eastAsia"/>
          <w:color w:val="auto"/>
          <w:kern w:val="2"/>
        </w:rPr>
        <w:t>项目</w:t>
      </w:r>
      <w:r>
        <w:rPr>
          <w:rFonts w:ascii="Times New Roman" w:eastAsia="宋体" w:hAnsi="Times New Roman" w:cs="Times New Roman"/>
          <w:color w:val="auto"/>
          <w:kern w:val="2"/>
        </w:rPr>
        <w:t>实施采购。现欢迎合格的供应商参加磋商。</w:t>
      </w:r>
    </w:p>
    <w:p w:rsidR="00A26D2D" w:rsidRDefault="00347EEE">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本项目为远程招投标，一律不接受纸质响应文件，只接受加盖供应商电子签章的电子响应文件（以通过天津公共资源电子签章客户端正确读取签章信息为准）。供应商参加投标前须办理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A26D2D" w:rsidRPr="00413DDF" w:rsidRDefault="00347EE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w:t>
      </w:r>
      <w:r w:rsidRPr="00413DDF">
        <w:rPr>
          <w:rFonts w:ascii="Times New Roman" w:eastAsia="宋体" w:hAnsi="Times New Roman" w:cs="Times New Roman"/>
          <w:color w:val="auto"/>
          <w:kern w:val="2"/>
        </w:rPr>
        <w:t>称和编号</w:t>
      </w:r>
    </w:p>
    <w:p w:rsidR="00A26D2D" w:rsidRPr="00413DDF" w:rsidRDefault="00347EEE">
      <w:pPr>
        <w:pStyle w:val="Default"/>
        <w:spacing w:line="360" w:lineRule="auto"/>
        <w:ind w:firstLineChars="200" w:firstLine="480"/>
        <w:jc w:val="both"/>
        <w:rPr>
          <w:rFonts w:ascii="Times New Roman" w:eastAsia="宋体" w:hAnsi="Times New Roman" w:cs="Times New Roman"/>
          <w:color w:val="auto"/>
          <w:kern w:val="2"/>
        </w:rPr>
      </w:pPr>
      <w:r w:rsidRPr="00413DDF">
        <w:rPr>
          <w:rFonts w:ascii="Times New Roman" w:eastAsia="宋体" w:hAnsi="Times New Roman" w:cs="Times New Roman"/>
          <w:color w:val="auto"/>
          <w:kern w:val="2"/>
        </w:rPr>
        <w:t>（一）项目名称：</w:t>
      </w:r>
      <w:r w:rsidRPr="00413DDF">
        <w:rPr>
          <w:rFonts w:ascii="Times New Roman" w:eastAsia="宋体" w:hAnsi="Times New Roman" w:cs="Times New Roman" w:hint="eastAsia"/>
          <w:color w:val="auto"/>
          <w:kern w:val="2"/>
        </w:rPr>
        <w:t>天津市医疗保障基金管理中心</w:t>
      </w:r>
      <w:proofErr w:type="gramStart"/>
      <w:r w:rsidRPr="00413DDF">
        <w:rPr>
          <w:rFonts w:ascii="Times New Roman" w:eastAsia="宋体" w:hAnsi="Times New Roman" w:cs="Times New Roman" w:hint="eastAsia"/>
          <w:color w:val="auto"/>
          <w:kern w:val="2"/>
        </w:rPr>
        <w:t>评价器</w:t>
      </w:r>
      <w:proofErr w:type="gramEnd"/>
      <w:r w:rsidRPr="00413DDF">
        <w:rPr>
          <w:rFonts w:ascii="Times New Roman" w:eastAsia="宋体" w:hAnsi="Times New Roman" w:cs="Times New Roman" w:hint="eastAsia"/>
          <w:color w:val="auto"/>
          <w:kern w:val="2"/>
        </w:rPr>
        <w:t>项目</w:t>
      </w:r>
    </w:p>
    <w:p w:rsidR="00A26D2D" w:rsidRPr="00413DDF" w:rsidRDefault="00347EEE">
      <w:pPr>
        <w:pStyle w:val="Default"/>
        <w:spacing w:line="360" w:lineRule="auto"/>
        <w:ind w:firstLineChars="200" w:firstLine="480"/>
        <w:jc w:val="both"/>
        <w:rPr>
          <w:rFonts w:ascii="Times New Roman" w:eastAsia="宋体" w:hAnsi="Times New Roman" w:cs="Times New Roman"/>
          <w:color w:val="auto"/>
          <w:kern w:val="2"/>
        </w:rPr>
      </w:pPr>
      <w:r w:rsidRPr="00413DDF">
        <w:rPr>
          <w:rFonts w:ascii="Times New Roman" w:eastAsia="宋体" w:hAnsi="Times New Roman" w:cs="Times New Roman"/>
          <w:color w:val="auto"/>
          <w:kern w:val="2"/>
        </w:rPr>
        <w:t>（二）项目编号：</w:t>
      </w:r>
      <w:r w:rsidRPr="00413DDF">
        <w:rPr>
          <w:rFonts w:ascii="Times New Roman" w:eastAsia="宋体" w:hAnsi="Times New Roman" w:cs="Times New Roman"/>
          <w:color w:val="auto"/>
          <w:kern w:val="2"/>
        </w:rPr>
        <w:t>TGPC-202</w:t>
      </w:r>
      <w:r w:rsidRPr="00413DDF">
        <w:rPr>
          <w:rFonts w:ascii="Times New Roman" w:eastAsia="宋体" w:hAnsi="Times New Roman" w:cs="Times New Roman" w:hint="eastAsia"/>
          <w:color w:val="auto"/>
          <w:kern w:val="2"/>
        </w:rPr>
        <w:t>5</w:t>
      </w:r>
      <w:r w:rsidRPr="00413DDF">
        <w:rPr>
          <w:rFonts w:ascii="Times New Roman" w:eastAsia="宋体" w:hAnsi="Times New Roman" w:cs="Times New Roman"/>
          <w:color w:val="auto"/>
          <w:kern w:val="2"/>
        </w:rPr>
        <w:t>-</w:t>
      </w:r>
      <w:r w:rsidRPr="00413DDF">
        <w:rPr>
          <w:rFonts w:ascii="Times New Roman" w:eastAsia="宋体" w:hAnsi="Times New Roman" w:cs="Times New Roman" w:hint="eastAsia"/>
          <w:color w:val="auto"/>
          <w:kern w:val="2"/>
        </w:rPr>
        <w:t>A</w:t>
      </w:r>
      <w:r w:rsidRPr="00413DDF">
        <w:rPr>
          <w:rFonts w:ascii="Times New Roman" w:eastAsia="宋体" w:hAnsi="Times New Roman" w:cs="Times New Roman"/>
          <w:color w:val="auto"/>
          <w:kern w:val="2"/>
        </w:rPr>
        <w:t>-0</w:t>
      </w:r>
      <w:r w:rsidR="00413DDF" w:rsidRPr="00413DDF">
        <w:rPr>
          <w:rFonts w:ascii="Times New Roman" w:eastAsia="宋体" w:hAnsi="Times New Roman" w:cs="Times New Roman" w:hint="eastAsia"/>
          <w:color w:val="auto"/>
          <w:kern w:val="2"/>
        </w:rPr>
        <w:t>544</w:t>
      </w:r>
    </w:p>
    <w:p w:rsidR="00A26D2D" w:rsidRDefault="00347EE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A26D2D" w:rsidRDefault="00347EEE">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color w:val="auto"/>
          <w:kern w:val="2"/>
        </w:rPr>
        <w:t>第一包：</w:t>
      </w:r>
      <w:proofErr w:type="gramStart"/>
      <w:r>
        <w:rPr>
          <w:rFonts w:ascii="Times New Roman" w:eastAsia="宋体" w:hAnsi="Times New Roman" w:cs="Times New Roman" w:hint="eastAsia"/>
          <w:color w:val="auto"/>
          <w:kern w:val="2"/>
        </w:rPr>
        <w:t>评价器</w:t>
      </w:r>
      <w:proofErr w:type="gramEnd"/>
      <w:r>
        <w:rPr>
          <w:rFonts w:ascii="Times New Roman" w:eastAsia="宋体" w:hAnsi="Times New Roman" w:cs="Times New Roman" w:hint="eastAsia"/>
          <w:color w:val="auto"/>
          <w:kern w:val="2"/>
        </w:rPr>
        <w:t>27</w:t>
      </w:r>
      <w:r>
        <w:rPr>
          <w:rFonts w:ascii="Times New Roman" w:eastAsia="宋体" w:hAnsi="Times New Roman" w:cs="Times New Roman" w:hint="eastAsia"/>
          <w:color w:val="auto"/>
          <w:kern w:val="2"/>
        </w:rPr>
        <w:t>台，合同履行期限：签订合同之日起</w:t>
      </w:r>
      <w:r>
        <w:rPr>
          <w:rFonts w:ascii="Times New Roman" w:eastAsia="宋体" w:hAnsi="Times New Roman" w:cs="Times New Roman" w:hint="eastAsia"/>
          <w:color w:val="auto"/>
          <w:kern w:val="2"/>
        </w:rPr>
        <w:t>120</w:t>
      </w:r>
      <w:r>
        <w:rPr>
          <w:rFonts w:ascii="Times New Roman" w:eastAsia="宋体" w:hAnsi="Times New Roman" w:cs="Times New Roman" w:hint="eastAsia"/>
          <w:color w:val="auto"/>
          <w:kern w:val="2"/>
        </w:rPr>
        <w:t>个工作日内货到；货到之日起</w:t>
      </w:r>
      <w:r>
        <w:rPr>
          <w:rFonts w:ascii="Times New Roman" w:eastAsia="宋体" w:hAnsi="Times New Roman" w:cs="Times New Roman" w:hint="eastAsia"/>
          <w:color w:val="auto"/>
          <w:kern w:val="2"/>
        </w:rPr>
        <w:t>30</w:t>
      </w:r>
      <w:r>
        <w:rPr>
          <w:rFonts w:ascii="Times New Roman" w:eastAsia="宋体" w:hAnsi="Times New Roman" w:cs="Times New Roman" w:hint="eastAsia"/>
          <w:color w:val="auto"/>
          <w:kern w:val="2"/>
        </w:rPr>
        <w:t>个工作日内安装完成。</w:t>
      </w:r>
    </w:p>
    <w:p w:rsidR="00A26D2D" w:rsidRDefault="00347EEE">
      <w:pPr>
        <w:tabs>
          <w:tab w:val="left" w:pos="210"/>
        </w:tabs>
        <w:autoSpaceDE w:val="0"/>
        <w:autoSpaceDN w:val="0"/>
        <w:adjustRightInd w:val="0"/>
        <w:spacing w:line="360" w:lineRule="auto"/>
        <w:ind w:firstLineChars="200" w:firstLine="480"/>
        <w:outlineLvl w:val="0"/>
        <w:rPr>
          <w:sz w:val="24"/>
          <w:szCs w:val="24"/>
        </w:rPr>
      </w:pPr>
      <w:r>
        <w:rPr>
          <w:sz w:val="24"/>
          <w:szCs w:val="24"/>
          <w:lang w:val="zh-CN"/>
        </w:rPr>
        <w:t>本项目不接受进口产品投标。</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三、项目预算</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hint="eastAsia"/>
          <w:color w:val="auto"/>
        </w:rPr>
        <w:t>27000</w:t>
      </w:r>
      <w:r>
        <w:rPr>
          <w:rFonts w:ascii="Times New Roman" w:eastAsia="宋体" w:hAnsi="Times New Roman" w:cs="Times New Roman" w:hint="eastAsia"/>
          <w:color w:val="auto"/>
        </w:rPr>
        <w:t>元。</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bookmarkStart w:id="3" w:name="OLE_LINK3"/>
      <w:bookmarkStart w:id="4" w:name="OLE_LINK1"/>
      <w:bookmarkStart w:id="5" w:name="OLE_LINK2"/>
      <w:bookmarkStart w:id="6" w:name="OLE_LINK4"/>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（二）本项目不接受联合体参与。</w:t>
      </w:r>
    </w:p>
    <w:p w:rsidR="00A26D2D" w:rsidRPr="007F3A80" w:rsidRDefault="00347EEE" w:rsidP="007F3A80">
      <w:pPr>
        <w:spacing w:line="360" w:lineRule="auto"/>
        <w:ind w:firstLineChars="200" w:firstLine="480"/>
        <w:rPr>
          <w:rFonts w:eastAsiaTheme="minorEastAsia"/>
          <w:sz w:val="24"/>
          <w:szCs w:val="24"/>
        </w:rPr>
      </w:pPr>
      <w:r w:rsidRPr="007F3A80">
        <w:rPr>
          <w:rFonts w:hint="eastAsia"/>
          <w:sz w:val="24"/>
          <w:szCs w:val="24"/>
        </w:rPr>
        <w:t>（三）</w:t>
      </w:r>
      <w:r w:rsidRPr="007F3A80">
        <w:rPr>
          <w:rFonts w:eastAsiaTheme="minorEastAsia" w:hint="eastAsia"/>
          <w:sz w:val="24"/>
          <w:szCs w:val="24"/>
        </w:rPr>
        <w:t>本项目专门面向中小企业采购，提供《中小企业声明函》。</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w:t>
      </w:r>
      <w:r>
        <w:rPr>
          <w:rFonts w:ascii="Times New Roman" w:hAnsi="Times New Roman" w:cs="Times New Roman" w:hint="eastAsia"/>
          <w:color w:val="auto"/>
        </w:rPr>
        <w:t>本项目专门面向中小企业采购。</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A26D2D" w:rsidRDefault="00347EEE">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26D2D" w:rsidRDefault="00347EEE">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26D2D" w:rsidRDefault="00347EEE">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（六）按照《关于调整优化节能产品、环境标志产品政府采购执行机制的通知》（财库〔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号）、《关于印发环境标志产品政府采购品目清单的通知》（财库〔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18</w:t>
      </w:r>
      <w:r>
        <w:rPr>
          <w:rFonts w:ascii="Times New Roman" w:eastAsia="宋体" w:hAnsi="Times New Roman" w:hint="eastAsia"/>
          <w:color w:val="auto"/>
        </w:rPr>
        <w:t>号）、《关于印发节能产品政府采购品目清单的通知》（财库〔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19</w:t>
      </w:r>
      <w:r>
        <w:rPr>
          <w:rFonts w:ascii="Times New Roman" w:eastAsia="宋体" w:hAnsi="Times New Roman"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imes New Roman" w:hint="eastAsia"/>
          <w:color w:val="auto"/>
        </w:rPr>
        <w:t>年第</w:t>
      </w:r>
      <w:r>
        <w:rPr>
          <w:rFonts w:ascii="Times New Roman" w:eastAsia="宋体" w:hAnsi="Times New Roman" w:hint="eastAsia"/>
          <w:color w:val="auto"/>
        </w:rPr>
        <w:t>16</w:t>
      </w:r>
      <w:r>
        <w:rPr>
          <w:rFonts w:ascii="Times New Roman" w:eastAsia="宋体" w:hAnsi="Times New Roman" w:hint="eastAsia"/>
          <w:color w:val="auto"/>
        </w:rPr>
        <w:t>号）等文件要</w:t>
      </w:r>
      <w:r>
        <w:rPr>
          <w:rFonts w:ascii="Times New Roman" w:eastAsia="宋体" w:hAnsi="Times New Roman" w:cs="Times New Roman" w:hint="eastAsia"/>
          <w:color w:val="auto"/>
        </w:rPr>
        <w:t>求，对</w:t>
      </w:r>
      <w:r>
        <w:rPr>
          <w:rFonts w:ascii="Times New Roman" w:eastAsia="宋体" w:hAnsi="Times New Roman" w:cs="Times New Roman"/>
          <w:color w:val="auto"/>
        </w:rPr>
        <w:t>政府采购节能、环境标志品目清单</w:t>
      </w:r>
      <w:r>
        <w:rPr>
          <w:rFonts w:ascii="Times New Roman" w:eastAsia="宋体" w:hAnsi="Times New Roman" w:cs="Times New Roman" w:hint="eastAsia"/>
          <w:color w:val="auto"/>
        </w:rPr>
        <w:t>内的产品实施优先采购和强制采购的评标方法。</w:t>
      </w:r>
    </w:p>
    <w:bookmarkEnd w:id="3"/>
    <w:bookmarkEnd w:id="4"/>
    <w:bookmarkEnd w:id="5"/>
    <w:bookmarkEnd w:id="6"/>
    <w:p w:rsidR="00A26D2D" w:rsidRPr="003C0CEB"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w:t>
      </w:r>
      <w:r w:rsidRPr="003C0CEB">
        <w:rPr>
          <w:rFonts w:ascii="Times New Roman" w:eastAsia="宋体" w:hAnsi="Times New Roman" w:cs="Times New Roman"/>
          <w:color w:val="auto"/>
        </w:rPr>
        <w:t>式</w:t>
      </w:r>
    </w:p>
    <w:p w:rsidR="00A26D2D" w:rsidRPr="003C0CEB" w:rsidRDefault="00347EEE">
      <w:pPr>
        <w:pStyle w:val="Default"/>
        <w:spacing w:line="360" w:lineRule="auto"/>
        <w:ind w:firstLineChars="200" w:firstLine="480"/>
        <w:jc w:val="both"/>
        <w:rPr>
          <w:rFonts w:ascii="Times New Roman" w:eastAsia="宋体" w:hAnsi="Times New Roman" w:cs="Times New Roman"/>
          <w:color w:val="auto"/>
        </w:rPr>
      </w:pPr>
      <w:r w:rsidRPr="003C0CEB">
        <w:rPr>
          <w:rFonts w:ascii="Times New Roman" w:eastAsia="宋体" w:hAnsi="Times New Roman" w:cs="Times New Roman"/>
          <w:color w:val="auto"/>
        </w:rPr>
        <w:t>（一）获取竞争性磋商文件的时间：</w:t>
      </w:r>
      <w:r w:rsidRPr="003C0CEB">
        <w:rPr>
          <w:rFonts w:ascii="Times New Roman" w:eastAsia="宋体" w:hAnsi="Times New Roman"/>
          <w:color w:val="auto"/>
        </w:rPr>
        <w:t>2025</w:t>
      </w:r>
      <w:r w:rsidRPr="003C0CEB">
        <w:rPr>
          <w:rFonts w:ascii="Times New Roman" w:eastAsia="宋体" w:hAnsi="Times New Roman"/>
          <w:color w:val="auto"/>
        </w:rPr>
        <w:t>年</w:t>
      </w:r>
      <w:r w:rsidR="00413DDF" w:rsidRPr="003C0CEB">
        <w:rPr>
          <w:rFonts w:ascii="Times New Roman" w:eastAsia="宋体" w:hAnsi="Times New Roman" w:hint="eastAsia"/>
          <w:color w:val="auto"/>
        </w:rPr>
        <w:t>12</w:t>
      </w:r>
      <w:r w:rsidRPr="003C0CEB">
        <w:rPr>
          <w:rFonts w:ascii="Times New Roman" w:eastAsia="宋体" w:hAnsi="Times New Roman"/>
          <w:color w:val="auto"/>
        </w:rPr>
        <w:t>月</w:t>
      </w:r>
      <w:r w:rsidR="00251C7A" w:rsidRPr="003C0CEB">
        <w:rPr>
          <w:rFonts w:ascii="Times New Roman" w:eastAsia="宋体" w:hAnsi="Times New Roman" w:hint="eastAsia"/>
          <w:color w:val="auto"/>
        </w:rPr>
        <w:t>9</w:t>
      </w:r>
      <w:r w:rsidRPr="003C0CEB">
        <w:rPr>
          <w:rFonts w:ascii="Times New Roman" w:eastAsia="宋体" w:hAnsi="Times New Roman"/>
          <w:color w:val="auto"/>
        </w:rPr>
        <w:t>日至</w:t>
      </w:r>
      <w:r w:rsidRPr="003C0CEB">
        <w:rPr>
          <w:rFonts w:ascii="Times New Roman" w:eastAsia="宋体" w:hAnsi="Times New Roman"/>
          <w:color w:val="auto"/>
        </w:rPr>
        <w:t>2025</w:t>
      </w:r>
      <w:r w:rsidRPr="003C0CEB">
        <w:rPr>
          <w:rFonts w:ascii="Times New Roman" w:eastAsia="宋体" w:hAnsi="Times New Roman"/>
          <w:color w:val="auto"/>
        </w:rPr>
        <w:t>年</w:t>
      </w:r>
      <w:r w:rsidR="00413DDF" w:rsidRPr="003C0CEB">
        <w:rPr>
          <w:rFonts w:ascii="Times New Roman" w:eastAsia="宋体" w:hAnsi="Times New Roman" w:hint="eastAsia"/>
          <w:color w:val="auto"/>
        </w:rPr>
        <w:t>12</w:t>
      </w:r>
      <w:r w:rsidRPr="003C0CEB">
        <w:rPr>
          <w:rFonts w:ascii="Times New Roman" w:eastAsia="宋体" w:hAnsi="Times New Roman"/>
          <w:color w:val="auto"/>
        </w:rPr>
        <w:t>月</w:t>
      </w:r>
      <w:r w:rsidR="00413DDF" w:rsidRPr="003C0CEB">
        <w:rPr>
          <w:rFonts w:ascii="Times New Roman" w:eastAsia="宋体" w:hAnsi="Times New Roman" w:hint="eastAsia"/>
          <w:color w:val="auto"/>
        </w:rPr>
        <w:t>1</w:t>
      </w:r>
      <w:r w:rsidR="00251C7A" w:rsidRPr="003C0CEB">
        <w:rPr>
          <w:rFonts w:ascii="Times New Roman" w:eastAsia="宋体" w:hAnsi="Times New Roman" w:hint="eastAsia"/>
          <w:color w:val="auto"/>
        </w:rPr>
        <w:t>6</w:t>
      </w:r>
      <w:r w:rsidRPr="003C0CEB">
        <w:rPr>
          <w:rFonts w:ascii="Times New Roman" w:eastAsia="宋体" w:hAnsi="Times New Roman"/>
          <w:color w:val="auto"/>
        </w:rPr>
        <w:t>日，每</w:t>
      </w:r>
      <w:r w:rsidRPr="003C0CEB">
        <w:rPr>
          <w:rFonts w:ascii="Times New Roman" w:eastAsia="宋体" w:hAnsi="Times New Roman" w:cs="Times New Roman"/>
          <w:color w:val="auto"/>
        </w:rPr>
        <w:t>日</w:t>
      </w:r>
      <w:r w:rsidRPr="003C0CEB">
        <w:rPr>
          <w:rFonts w:ascii="Times New Roman" w:eastAsia="宋体" w:hAnsi="Times New Roman" w:cs="Times New Roman"/>
          <w:color w:val="auto"/>
        </w:rPr>
        <w:t>9:00</w:t>
      </w:r>
      <w:r w:rsidRPr="003C0CEB">
        <w:rPr>
          <w:rFonts w:ascii="Times New Roman" w:eastAsia="宋体" w:hAnsi="Times New Roman" w:cs="Times New Roman"/>
          <w:color w:val="auto"/>
        </w:rPr>
        <w:t>至</w:t>
      </w:r>
      <w:r w:rsidRPr="003C0CEB">
        <w:rPr>
          <w:rFonts w:ascii="Times New Roman" w:eastAsia="宋体" w:hAnsi="Times New Roman" w:cs="Times New Roman"/>
          <w:color w:val="auto"/>
        </w:rPr>
        <w:t>17:00</w:t>
      </w:r>
      <w:r w:rsidRPr="003C0CEB">
        <w:rPr>
          <w:rFonts w:ascii="Times New Roman" w:eastAsia="宋体" w:hAnsi="Times New Roman" w:cs="Times New Roman"/>
          <w:color w:val="auto"/>
        </w:rPr>
        <w:t>（北京时间，法定节假日除外）。</w:t>
      </w:r>
    </w:p>
    <w:p w:rsidR="00A26D2D" w:rsidRPr="003C0CEB" w:rsidRDefault="00347EEE">
      <w:pPr>
        <w:pStyle w:val="Default"/>
        <w:spacing w:line="360" w:lineRule="auto"/>
        <w:ind w:firstLineChars="200" w:firstLine="480"/>
        <w:jc w:val="both"/>
        <w:rPr>
          <w:rFonts w:ascii="Times New Roman" w:eastAsia="宋体" w:hAnsi="Times New Roman" w:cs="Times New Roman"/>
          <w:color w:val="auto"/>
        </w:rPr>
      </w:pPr>
      <w:r w:rsidRPr="003C0CEB">
        <w:rPr>
          <w:rFonts w:ascii="Times New Roman" w:eastAsia="宋体" w:hAnsi="Times New Roman" w:cs="Times New Roman"/>
          <w:color w:val="auto"/>
        </w:rPr>
        <w:t>（二）获取竞争性磋商文件的方式：</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w:t>
      </w:r>
      <w:r>
        <w:rPr>
          <w:rFonts w:ascii="Times New Roman" w:eastAsia="宋体" w:hAnsi="Times New Roman" w:cs="Times New Roman"/>
          <w:color w:val="auto"/>
        </w:rPr>
        <w:lastRenderedPageBreak/>
        <w:t>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sidRPr="003C0CEB">
        <w:rPr>
          <w:rFonts w:ascii="Times New Roman" w:eastAsia="宋体" w:hAnsi="Times New Roman" w:cs="Times New Roman" w:hint="eastAsia"/>
          <w:color w:val="auto"/>
        </w:rPr>
        <w:t>2025</w:t>
      </w:r>
      <w:r w:rsidRPr="003C0CEB">
        <w:rPr>
          <w:rFonts w:ascii="Times New Roman" w:eastAsia="宋体" w:hAnsi="Times New Roman" w:cs="Times New Roman" w:hint="eastAsia"/>
          <w:color w:val="auto"/>
        </w:rPr>
        <w:t>年</w:t>
      </w:r>
      <w:r w:rsidR="00413DDF" w:rsidRPr="003C0CEB">
        <w:rPr>
          <w:rFonts w:ascii="Times New Roman" w:eastAsia="宋体" w:hAnsi="Times New Roman" w:hint="eastAsia"/>
          <w:color w:val="auto"/>
        </w:rPr>
        <w:t>12</w:t>
      </w:r>
      <w:r w:rsidRPr="003C0CEB">
        <w:rPr>
          <w:rFonts w:ascii="Times New Roman" w:eastAsia="宋体" w:hAnsi="Times New Roman" w:cs="Times New Roman" w:hint="eastAsia"/>
          <w:color w:val="auto"/>
        </w:rPr>
        <w:t>月</w:t>
      </w:r>
      <w:r w:rsidR="00251C7A" w:rsidRPr="003C0CEB">
        <w:rPr>
          <w:rFonts w:ascii="Times New Roman" w:eastAsia="宋体" w:hAnsi="Times New Roman" w:hint="eastAsia"/>
          <w:color w:val="auto"/>
        </w:rPr>
        <w:t>9</w:t>
      </w:r>
      <w:r w:rsidRPr="003C0CEB">
        <w:rPr>
          <w:rFonts w:ascii="Times New Roman" w:eastAsia="宋体" w:hAnsi="Times New Roman" w:cs="Times New Roman" w:hint="eastAsia"/>
          <w:color w:val="auto"/>
        </w:rPr>
        <w:t>日</w:t>
      </w:r>
      <w:r w:rsidRPr="003C0CEB">
        <w:rPr>
          <w:rFonts w:ascii="Times New Roman" w:eastAsia="宋体" w:hAnsi="Times New Roman" w:cs="Times New Roman" w:hint="eastAsia"/>
          <w:color w:val="auto"/>
        </w:rPr>
        <w:t>9:00</w:t>
      </w:r>
      <w:r w:rsidRPr="003C0CEB">
        <w:rPr>
          <w:rFonts w:ascii="Times New Roman" w:eastAsia="宋体" w:hAnsi="Times New Roman" w:cs="Times New Roman" w:hint="eastAsia"/>
          <w:color w:val="auto"/>
        </w:rPr>
        <w:t>至</w:t>
      </w:r>
      <w:r w:rsidRPr="003C0CEB">
        <w:rPr>
          <w:rFonts w:ascii="Times New Roman" w:eastAsia="宋体" w:hAnsi="Times New Roman" w:cs="Times New Roman" w:hint="eastAsia"/>
          <w:color w:val="auto"/>
        </w:rPr>
        <w:t>2025</w:t>
      </w:r>
      <w:r w:rsidRPr="003C0CEB">
        <w:rPr>
          <w:rFonts w:ascii="Times New Roman" w:eastAsia="宋体" w:hAnsi="Times New Roman" w:cs="Times New Roman" w:hint="eastAsia"/>
          <w:color w:val="auto"/>
        </w:rPr>
        <w:t>年</w:t>
      </w:r>
      <w:r w:rsidR="00251C7A" w:rsidRPr="003C0CEB">
        <w:rPr>
          <w:rFonts w:ascii="Times New Roman" w:eastAsia="宋体" w:hAnsi="Times New Roman" w:hint="eastAsia"/>
          <w:color w:val="auto"/>
        </w:rPr>
        <w:t>12</w:t>
      </w:r>
      <w:r w:rsidRPr="003C0CEB">
        <w:rPr>
          <w:rFonts w:ascii="Times New Roman" w:eastAsia="宋体" w:hAnsi="Times New Roman" w:cs="Times New Roman" w:hint="eastAsia"/>
          <w:color w:val="auto"/>
        </w:rPr>
        <w:t>月</w:t>
      </w:r>
      <w:r w:rsidR="00251C7A" w:rsidRPr="003C0CEB">
        <w:rPr>
          <w:rFonts w:ascii="Times New Roman" w:eastAsia="宋体" w:hAnsi="Times New Roman" w:hint="eastAsia"/>
          <w:color w:val="auto"/>
        </w:rPr>
        <w:t>2</w:t>
      </w:r>
      <w:r w:rsidR="003C0CEB" w:rsidRPr="003C0CEB">
        <w:rPr>
          <w:rFonts w:ascii="Times New Roman" w:eastAsia="宋体" w:hAnsi="Times New Roman" w:hint="eastAsia"/>
          <w:color w:val="auto"/>
        </w:rPr>
        <w:t>2</w:t>
      </w:r>
      <w:r w:rsidRPr="003C0CEB">
        <w:rPr>
          <w:rFonts w:ascii="Times New Roman" w:eastAsia="宋体" w:hAnsi="Times New Roman" w:cs="Times New Roman" w:hint="eastAsia"/>
          <w:color w:val="auto"/>
        </w:rPr>
        <w:t>日</w:t>
      </w:r>
      <w:r w:rsidR="003C0CEB" w:rsidRPr="003C0CEB">
        <w:rPr>
          <w:rFonts w:ascii="Times New Roman" w:eastAsia="宋体" w:hAnsi="Times New Roman" w:cs="Times New Roman" w:hint="eastAsia"/>
          <w:color w:val="auto"/>
        </w:rPr>
        <w:t>13</w:t>
      </w:r>
      <w:r w:rsidRPr="003C0CEB">
        <w:rPr>
          <w:rFonts w:ascii="Times New Roman" w:eastAsia="宋体" w:hAnsi="Times New Roman" w:cs="Times New Roman" w:hint="eastAsia"/>
          <w:color w:val="auto"/>
        </w:rPr>
        <w:t>:</w:t>
      </w:r>
      <w:r w:rsidR="003C0CEB" w:rsidRPr="003C0CEB">
        <w:rPr>
          <w:rFonts w:ascii="Times New Roman" w:eastAsia="宋体" w:hAnsi="Times New Roman" w:cs="Times New Roman" w:hint="eastAsia"/>
          <w:color w:val="auto"/>
        </w:rPr>
        <w:t>0</w:t>
      </w:r>
      <w:r w:rsidRPr="003C0CEB">
        <w:rPr>
          <w:rFonts w:ascii="Times New Roman" w:eastAsia="宋体" w:hAnsi="Times New Roman" w:cs="Times New Roman" w:hint="eastAsia"/>
          <w:color w:val="auto"/>
        </w:rPr>
        <w:t>0</w:t>
      </w:r>
      <w:r w:rsidRPr="003C0CEB">
        <w:rPr>
          <w:rFonts w:ascii="Times New Roman" w:eastAsia="宋体" w:hAnsi="Times New Roman" w:cs="Times New Roman" w:hint="eastAsia"/>
          <w:color w:val="auto"/>
        </w:rPr>
        <w:t>，使用天津数字认证有限公司发出的</w:t>
      </w:r>
      <w:r w:rsidRPr="003C0CEB">
        <w:rPr>
          <w:rFonts w:ascii="Times New Roman" w:eastAsia="宋体" w:hAnsi="Times New Roman" w:cs="Times New Roman" w:hint="eastAsia"/>
          <w:color w:val="auto"/>
        </w:rPr>
        <w:t>CA</w:t>
      </w:r>
      <w:r w:rsidRPr="003C0CEB">
        <w:rPr>
          <w:rFonts w:ascii="Times New Roman" w:eastAsia="宋体" w:hAnsi="Times New Roman" w:cs="Times New Roman" w:hint="eastAsia"/>
          <w:color w:val="auto"/>
        </w:rPr>
        <w:t>数字证书（原天津市电子认证中心发出尚在有效期内的</w:t>
      </w:r>
      <w:r w:rsidRPr="003C0CEB">
        <w:rPr>
          <w:rFonts w:ascii="Times New Roman" w:eastAsia="宋体" w:hAnsi="Times New Roman" w:cs="Times New Roman" w:hint="eastAsia"/>
          <w:color w:val="auto"/>
        </w:rPr>
        <w:t>CA</w:t>
      </w:r>
      <w:r w:rsidRPr="003C0CEB">
        <w:rPr>
          <w:rFonts w:ascii="Times New Roman" w:eastAsia="宋体" w:hAnsi="Times New Roman" w:cs="Times New Roman" w:hint="eastAsia"/>
          <w:color w:val="auto"/>
        </w:rPr>
        <w:t>数字证书仍可使用）登录天津市政府采购中心网（网址：</w:t>
      </w:r>
      <w:r w:rsidRPr="003C0CEB">
        <w:rPr>
          <w:rFonts w:ascii="Times New Roman" w:eastAsia="宋体" w:hAnsi="Times New Roman" w:cs="Times New Roman" w:hint="eastAsia"/>
          <w:color w:val="auto"/>
        </w:rPr>
        <w:t>http://tjgpc.zwfwb.tj.gov.cn</w:t>
      </w:r>
      <w:r w:rsidRPr="003C0CEB">
        <w:rPr>
          <w:rFonts w:ascii="Times New Roman" w:eastAsia="宋体" w:hAnsi="Times New Roman" w:cs="Times New Roman" w:hint="eastAsia"/>
          <w:color w:val="auto"/>
        </w:rPr>
        <w:t>）</w:t>
      </w:r>
      <w:r w:rsidRPr="003C0CEB">
        <w:rPr>
          <w:rFonts w:ascii="Times New Roman" w:eastAsia="宋体" w:hAnsi="Times New Roman" w:cs="Times New Roman" w:hint="eastAsia"/>
          <w:color w:val="auto"/>
        </w:rPr>
        <w:t>-</w:t>
      </w:r>
      <w:proofErr w:type="gramStart"/>
      <w:r w:rsidRPr="003C0CEB">
        <w:rPr>
          <w:rFonts w:ascii="Times New Roman" w:eastAsia="宋体" w:hAnsi="Times New Roman" w:cs="Times New Roman" w:hint="eastAsia"/>
          <w:color w:val="auto"/>
        </w:rPr>
        <w:t>”</w:t>
      </w:r>
      <w:proofErr w:type="gramEnd"/>
      <w:r w:rsidRPr="003C0CEB">
        <w:rPr>
          <w:rFonts w:ascii="Times New Roman" w:eastAsia="宋体" w:hAnsi="Times New Roman" w:cs="Times New Roman" w:hint="eastAsia"/>
          <w:color w:val="auto"/>
        </w:rPr>
        <w:t>网上招投标</w:t>
      </w:r>
      <w:proofErr w:type="gramStart"/>
      <w:r w:rsidRPr="003C0CEB">
        <w:rPr>
          <w:rFonts w:ascii="Times New Roman" w:eastAsia="宋体" w:hAnsi="Times New Roman" w:cs="Times New Roman" w:hint="eastAsia"/>
          <w:color w:val="auto"/>
        </w:rPr>
        <w:t>”</w:t>
      </w:r>
      <w:proofErr w:type="gramEnd"/>
      <w:r w:rsidRPr="003C0CEB">
        <w:rPr>
          <w:rFonts w:ascii="Times New Roman" w:eastAsia="宋体" w:hAnsi="Times New Roman" w:cs="Times New Roman" w:hint="eastAsia"/>
          <w:color w:val="auto"/>
        </w:rPr>
        <w:t>-</w:t>
      </w:r>
      <w:r w:rsidRPr="003C0CEB">
        <w:rPr>
          <w:rFonts w:ascii="Times New Roman" w:eastAsia="宋体" w:hAnsi="Times New Roman" w:cs="Times New Roman" w:hint="eastAsia"/>
          <w:color w:val="auto"/>
        </w:rPr>
        <w:t>“供应商登录”</w:t>
      </w:r>
      <w:r w:rsidRPr="003C0CEB">
        <w:rPr>
          <w:rFonts w:ascii="Times New Roman" w:eastAsia="宋体" w:hAnsi="Times New Roman" w:cs="Times New Roman" w:hint="eastAsia"/>
          <w:color w:val="auto"/>
        </w:rPr>
        <w:t>-</w:t>
      </w:r>
      <w:r w:rsidRPr="003C0CEB">
        <w:rPr>
          <w:rFonts w:ascii="Times New Roman" w:eastAsia="宋体" w:hAnsi="Times New Roman" w:cs="Times New Roman" w:hint="eastAsia"/>
          <w:color w:val="auto"/>
        </w:rPr>
        <w:t>“市</w:t>
      </w:r>
      <w:r>
        <w:rPr>
          <w:rFonts w:ascii="Times New Roman" w:eastAsia="宋体" w:hAnsi="Times New Roman" w:cs="Times New Roman" w:hint="eastAsia"/>
          <w:color w:val="auto"/>
        </w:rPr>
        <w:t>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A26D2D" w:rsidRPr="003C0CEB"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w:t>
      </w:r>
      <w:r w:rsidRPr="003C0CEB">
        <w:rPr>
          <w:rFonts w:ascii="Times New Roman" w:eastAsia="宋体" w:hAnsi="Times New Roman" w:cs="Times New Roman" w:hint="eastAsia"/>
          <w:color w:val="auto"/>
        </w:rPr>
        <w:t>件截止时间及方式</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sidRPr="003C0CEB">
        <w:rPr>
          <w:rFonts w:ascii="Times New Roman" w:eastAsia="宋体" w:hAnsi="Times New Roman" w:cs="Times New Roman" w:hint="eastAsia"/>
          <w:color w:val="auto"/>
        </w:rPr>
        <w:t>（一）提交电子响应文件截止时间：</w:t>
      </w:r>
      <w:r w:rsidRPr="003C0CEB">
        <w:rPr>
          <w:rFonts w:ascii="Times New Roman" w:eastAsia="宋体" w:hAnsi="Times New Roman" w:cs="Times New Roman" w:hint="eastAsia"/>
          <w:color w:val="auto"/>
        </w:rPr>
        <w:t>2025</w:t>
      </w:r>
      <w:r w:rsidRPr="003C0CEB">
        <w:rPr>
          <w:rFonts w:ascii="Times New Roman" w:eastAsia="宋体" w:hAnsi="Times New Roman" w:cs="Times New Roman" w:hint="eastAsia"/>
          <w:color w:val="auto"/>
        </w:rPr>
        <w:t>年</w:t>
      </w:r>
      <w:r w:rsidR="00251C7A" w:rsidRPr="003C0CEB">
        <w:rPr>
          <w:rFonts w:ascii="Times New Roman" w:eastAsia="宋体" w:hAnsi="Times New Roman" w:hint="eastAsia"/>
          <w:color w:val="auto"/>
        </w:rPr>
        <w:t>12</w:t>
      </w:r>
      <w:r w:rsidRPr="003C0CEB">
        <w:rPr>
          <w:rFonts w:ascii="Times New Roman" w:eastAsia="宋体" w:hAnsi="Times New Roman" w:cs="Times New Roman" w:hint="eastAsia"/>
          <w:color w:val="auto"/>
        </w:rPr>
        <w:t>月</w:t>
      </w:r>
      <w:r w:rsidR="00251C7A" w:rsidRPr="003C0CEB">
        <w:rPr>
          <w:rFonts w:ascii="Times New Roman" w:eastAsia="宋体" w:hAnsi="Times New Roman" w:hint="eastAsia"/>
          <w:color w:val="auto"/>
        </w:rPr>
        <w:t>2</w:t>
      </w:r>
      <w:r w:rsidR="003C0CEB" w:rsidRPr="003C0CEB">
        <w:rPr>
          <w:rFonts w:ascii="Times New Roman" w:eastAsia="宋体" w:hAnsi="Times New Roman" w:hint="eastAsia"/>
          <w:color w:val="auto"/>
        </w:rPr>
        <w:t>2</w:t>
      </w:r>
      <w:r w:rsidRPr="003C0CEB">
        <w:rPr>
          <w:rFonts w:ascii="Times New Roman" w:eastAsia="宋体" w:hAnsi="Times New Roman" w:cs="Times New Roman" w:hint="eastAsia"/>
          <w:color w:val="auto"/>
        </w:rPr>
        <w:t>日</w:t>
      </w:r>
      <w:r w:rsidR="003C0CEB" w:rsidRPr="003C0CEB">
        <w:rPr>
          <w:rFonts w:ascii="Times New Roman" w:eastAsia="宋体" w:hAnsi="Times New Roman" w:cs="Times New Roman" w:hint="eastAsia"/>
          <w:color w:val="auto"/>
        </w:rPr>
        <w:t>13</w:t>
      </w:r>
      <w:r w:rsidRPr="003C0CEB">
        <w:rPr>
          <w:rFonts w:ascii="Times New Roman" w:eastAsia="宋体" w:hAnsi="Times New Roman" w:cs="Times New Roman" w:hint="eastAsia"/>
          <w:color w:val="auto"/>
        </w:rPr>
        <w:t>:</w:t>
      </w:r>
      <w:r w:rsidR="003C0CEB" w:rsidRPr="003C0CEB">
        <w:rPr>
          <w:rFonts w:ascii="Times New Roman" w:eastAsia="宋体" w:hAnsi="Times New Roman" w:cs="Times New Roman" w:hint="eastAsia"/>
          <w:color w:val="auto"/>
        </w:rPr>
        <w:t>0</w:t>
      </w:r>
      <w:r w:rsidRPr="003C0CEB">
        <w:rPr>
          <w:rFonts w:ascii="Times New Roman" w:eastAsia="宋体" w:hAnsi="Times New Roman" w:cs="Times New Roman" w:hint="eastAsia"/>
          <w:color w:val="auto"/>
        </w:rPr>
        <w:t>0</w:t>
      </w:r>
      <w:r w:rsidRPr="003C0CEB">
        <w:rPr>
          <w:rFonts w:ascii="Times New Roman" w:eastAsia="宋体" w:hAnsi="Times New Roman" w:cs="Times New Roman" w:hint="eastAsia"/>
          <w:color w:val="auto"/>
        </w:rPr>
        <w:t>。</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lastRenderedPageBreak/>
        <w:t>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A26D2D" w:rsidRPr="003C0CEB"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r w:rsidRPr="003C0CEB">
        <w:rPr>
          <w:rFonts w:ascii="Times New Roman" w:eastAsia="宋体" w:hAnsi="Times New Roman" w:cs="Times New Roman" w:hint="eastAsia"/>
          <w:color w:val="auto"/>
        </w:rPr>
        <w:t>及磋商地点</w:t>
      </w:r>
    </w:p>
    <w:p w:rsidR="00A26D2D" w:rsidRPr="003C0CEB" w:rsidRDefault="00347EEE">
      <w:pPr>
        <w:pStyle w:val="Default"/>
        <w:spacing w:line="360" w:lineRule="auto"/>
        <w:ind w:firstLineChars="200" w:firstLine="480"/>
        <w:jc w:val="both"/>
        <w:rPr>
          <w:rFonts w:ascii="Times New Roman" w:eastAsia="宋体" w:hAnsi="Times New Roman" w:cs="Times New Roman"/>
          <w:color w:val="auto"/>
        </w:rPr>
      </w:pPr>
      <w:r w:rsidRPr="003C0CEB">
        <w:rPr>
          <w:rFonts w:ascii="Times New Roman" w:eastAsia="宋体" w:hAnsi="Times New Roman" w:cs="Times New Roman" w:hint="eastAsia"/>
          <w:color w:val="auto"/>
        </w:rPr>
        <w:t>（一）第一阶段解密时间：</w:t>
      </w:r>
      <w:r w:rsidRPr="003C0CEB">
        <w:rPr>
          <w:rFonts w:ascii="Times New Roman" w:eastAsia="宋体" w:hAnsi="Times New Roman" w:cs="Times New Roman" w:hint="eastAsia"/>
          <w:color w:val="auto"/>
        </w:rPr>
        <w:t>2025</w:t>
      </w:r>
      <w:r w:rsidRPr="003C0CEB">
        <w:rPr>
          <w:rFonts w:ascii="Times New Roman" w:eastAsia="宋体" w:hAnsi="Times New Roman" w:cs="Times New Roman" w:hint="eastAsia"/>
          <w:color w:val="auto"/>
        </w:rPr>
        <w:t>年</w:t>
      </w:r>
      <w:r w:rsidR="00251C7A" w:rsidRPr="003C0CEB">
        <w:rPr>
          <w:rFonts w:ascii="Times New Roman" w:eastAsia="宋体" w:hAnsi="Times New Roman" w:hint="eastAsia"/>
          <w:color w:val="auto"/>
        </w:rPr>
        <w:t>12</w:t>
      </w:r>
      <w:r w:rsidRPr="003C0CEB">
        <w:rPr>
          <w:rFonts w:ascii="Times New Roman" w:eastAsia="宋体" w:hAnsi="Times New Roman" w:cs="Times New Roman" w:hint="eastAsia"/>
          <w:color w:val="auto"/>
        </w:rPr>
        <w:t>月</w:t>
      </w:r>
      <w:r w:rsidR="00251C7A" w:rsidRPr="003C0CEB">
        <w:rPr>
          <w:rFonts w:ascii="Times New Roman" w:eastAsia="宋体" w:hAnsi="Times New Roman" w:hint="eastAsia"/>
          <w:color w:val="auto"/>
        </w:rPr>
        <w:t>2</w:t>
      </w:r>
      <w:r w:rsidR="003C0CEB" w:rsidRPr="003C0CEB">
        <w:rPr>
          <w:rFonts w:ascii="Times New Roman" w:eastAsia="宋体" w:hAnsi="Times New Roman" w:hint="eastAsia"/>
          <w:color w:val="auto"/>
        </w:rPr>
        <w:t>2</w:t>
      </w:r>
      <w:r w:rsidRPr="003C0CEB">
        <w:rPr>
          <w:rFonts w:ascii="Times New Roman" w:eastAsia="宋体" w:hAnsi="Times New Roman" w:cs="Times New Roman" w:hint="eastAsia"/>
          <w:color w:val="auto"/>
        </w:rPr>
        <w:t>日</w:t>
      </w:r>
      <w:r w:rsidR="003C0CEB" w:rsidRPr="003C0CEB">
        <w:rPr>
          <w:rFonts w:ascii="Times New Roman" w:eastAsia="宋体" w:hAnsi="Times New Roman" w:cs="Times New Roman" w:hint="eastAsia"/>
          <w:color w:val="auto"/>
        </w:rPr>
        <w:t>13</w:t>
      </w:r>
      <w:r w:rsidRPr="003C0CEB">
        <w:rPr>
          <w:rFonts w:ascii="Times New Roman" w:eastAsia="宋体" w:hAnsi="Times New Roman" w:cs="Times New Roman" w:hint="eastAsia"/>
          <w:color w:val="auto"/>
        </w:rPr>
        <w:t>:</w:t>
      </w:r>
      <w:r w:rsidR="003C0CEB" w:rsidRPr="003C0CEB">
        <w:rPr>
          <w:rFonts w:ascii="Times New Roman" w:eastAsia="宋体" w:hAnsi="Times New Roman" w:cs="Times New Roman" w:hint="eastAsia"/>
          <w:color w:val="auto"/>
        </w:rPr>
        <w:t>0</w:t>
      </w:r>
      <w:r w:rsidRPr="003C0CEB">
        <w:rPr>
          <w:rFonts w:ascii="Times New Roman" w:eastAsia="宋体" w:hAnsi="Times New Roman" w:cs="Times New Roman" w:hint="eastAsia"/>
          <w:color w:val="auto"/>
        </w:rPr>
        <w:t>0</w:t>
      </w:r>
      <w:r w:rsidRPr="003C0CEB">
        <w:rPr>
          <w:rFonts w:ascii="Times New Roman" w:eastAsia="宋体" w:hAnsi="Times New Roman" w:cs="Times New Roman" w:hint="eastAsia"/>
          <w:color w:val="auto"/>
        </w:rPr>
        <w:t>至</w:t>
      </w:r>
      <w:r w:rsidR="003C0CEB" w:rsidRPr="003C0CEB">
        <w:rPr>
          <w:rFonts w:ascii="Times New Roman" w:eastAsia="宋体" w:hAnsi="Times New Roman" w:cs="Times New Roman" w:hint="eastAsia"/>
          <w:color w:val="auto"/>
        </w:rPr>
        <w:t>14</w:t>
      </w:r>
      <w:r w:rsidRPr="003C0CEB">
        <w:rPr>
          <w:rFonts w:ascii="Times New Roman" w:eastAsia="宋体" w:hAnsi="Times New Roman" w:cs="Times New Roman" w:hint="eastAsia"/>
          <w:color w:val="auto"/>
        </w:rPr>
        <w:t>:</w:t>
      </w:r>
      <w:r w:rsidR="003C0CEB" w:rsidRPr="003C0CEB">
        <w:rPr>
          <w:rFonts w:ascii="Times New Roman" w:eastAsia="宋体" w:hAnsi="Times New Roman" w:cs="Times New Roman" w:hint="eastAsia"/>
          <w:color w:val="auto"/>
        </w:rPr>
        <w:t>0</w:t>
      </w:r>
      <w:r w:rsidRPr="003C0CEB">
        <w:rPr>
          <w:rFonts w:ascii="Times New Roman" w:eastAsia="宋体" w:hAnsi="Times New Roman" w:cs="Times New Roman" w:hint="eastAsia"/>
          <w:color w:val="auto"/>
        </w:rPr>
        <w:t>0</w:t>
      </w:r>
      <w:r w:rsidRPr="003C0CEB">
        <w:rPr>
          <w:rFonts w:ascii="Times New Roman" w:eastAsia="宋体" w:hAnsi="Times New Roman" w:cs="Times New Roman" w:hint="eastAsia"/>
          <w:color w:val="auto"/>
        </w:rPr>
        <w:t>完成第一阶段解密的方为有效响应。</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天津市医疗保障基金管理中心</w:t>
      </w:r>
      <w:r>
        <w:rPr>
          <w:rFonts w:ascii="Times New Roman" w:eastAsia="宋体" w:hAnsi="Times New Roman" w:cs="Times New Roman"/>
          <w:color w:val="auto"/>
        </w:rPr>
        <w:t xml:space="preserve"> </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天津市和平区大沽北路</w:t>
      </w:r>
      <w:r>
        <w:rPr>
          <w:rFonts w:ascii="Times New Roman" w:eastAsia="宋体" w:hAnsi="Times New Roman" w:cs="Times New Roman" w:hint="eastAsia"/>
          <w:color w:val="auto"/>
        </w:rPr>
        <w:t>138</w:t>
      </w:r>
      <w:r>
        <w:rPr>
          <w:rFonts w:ascii="Times New Roman" w:eastAsia="宋体" w:hAnsi="Times New Roman" w:cs="Times New Roman" w:hint="eastAsia"/>
          <w:color w:val="auto"/>
        </w:rPr>
        <w:t>号金融广场大厦</w:t>
      </w:r>
      <w:r>
        <w:rPr>
          <w:rFonts w:ascii="Times New Roman" w:eastAsia="宋体" w:hAnsi="Times New Roman" w:cs="Times New Roman" w:hint="eastAsia"/>
          <w:color w:val="auto"/>
        </w:rPr>
        <w:t>A</w:t>
      </w:r>
      <w:r>
        <w:rPr>
          <w:rFonts w:ascii="Times New Roman" w:eastAsia="宋体" w:hAnsi="Times New Roman" w:cs="Times New Roman" w:hint="eastAsia"/>
          <w:color w:val="auto"/>
        </w:rPr>
        <w:t>座</w:t>
      </w:r>
      <w:r>
        <w:rPr>
          <w:rFonts w:ascii="Times New Roman" w:eastAsia="宋体" w:hAnsi="Times New Roman" w:cs="Times New Roman" w:hint="eastAsia"/>
          <w:color w:val="auto"/>
        </w:rPr>
        <w:t>2</w:t>
      </w:r>
      <w:r>
        <w:rPr>
          <w:rFonts w:ascii="Times New Roman" w:eastAsia="宋体" w:hAnsi="Times New Roman" w:cs="Times New Roman" w:hint="eastAsia"/>
          <w:color w:val="auto"/>
        </w:rPr>
        <w:t>楼</w:t>
      </w:r>
      <w:r>
        <w:rPr>
          <w:rFonts w:ascii="Times New Roman" w:eastAsia="宋体" w:hAnsi="Times New Roman" w:cs="Times New Roman"/>
          <w:color w:val="auto"/>
        </w:rPr>
        <w:t xml:space="preserve"> </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（三）采购人联系人：</w:t>
      </w:r>
      <w:r>
        <w:rPr>
          <w:rFonts w:ascii="Times New Roman" w:eastAsia="宋体" w:hAnsi="Times New Roman" w:cs="Times New Roman" w:hint="eastAsia"/>
          <w:color w:val="auto"/>
        </w:rPr>
        <w:t>毕冉</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83122965 </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联系部门：天津市医疗保障基金管理中心</w:t>
      </w:r>
    </w:p>
    <w:p w:rsidR="00A26D2D" w:rsidRDefault="00347EEE">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联系地址：天津市和平区大沽北路</w:t>
      </w:r>
      <w:r>
        <w:rPr>
          <w:rFonts w:ascii="Times New Roman" w:eastAsia="宋体" w:hAnsi="Times New Roman" w:cs="Times New Roman" w:hint="eastAsia"/>
          <w:color w:val="auto"/>
        </w:rPr>
        <w:t>138</w:t>
      </w:r>
      <w:r>
        <w:rPr>
          <w:rFonts w:ascii="Times New Roman" w:eastAsia="宋体" w:hAnsi="Times New Roman" w:cs="Times New Roman" w:hint="eastAsia"/>
          <w:color w:val="auto"/>
        </w:rPr>
        <w:t>号金融广场大厦</w:t>
      </w:r>
      <w:r>
        <w:rPr>
          <w:rFonts w:ascii="Times New Roman" w:eastAsia="宋体" w:hAnsi="Times New Roman" w:cs="Times New Roman" w:hint="eastAsia"/>
          <w:color w:val="auto"/>
        </w:rPr>
        <w:t>A</w:t>
      </w:r>
      <w:r>
        <w:rPr>
          <w:rFonts w:ascii="Times New Roman" w:eastAsia="宋体" w:hAnsi="Times New Roman" w:cs="Times New Roman" w:hint="eastAsia"/>
          <w:color w:val="auto"/>
        </w:rPr>
        <w:t>座</w:t>
      </w:r>
      <w:r>
        <w:rPr>
          <w:rFonts w:ascii="Times New Roman" w:eastAsia="宋体" w:hAnsi="Times New Roman" w:cs="Times New Roman" w:hint="eastAsia"/>
          <w:color w:val="auto"/>
        </w:rPr>
        <w:t>2</w:t>
      </w:r>
      <w:r>
        <w:rPr>
          <w:rFonts w:ascii="Times New Roman" w:eastAsia="宋体" w:hAnsi="Times New Roman" w:cs="Times New Roman" w:hint="eastAsia"/>
          <w:color w:val="auto"/>
        </w:rPr>
        <w:t>楼</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人：毕冉</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83122965</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A26D2D">
        <w:trPr>
          <w:trHeight w:val="440"/>
          <w:tblHeader/>
          <w:jc w:val="center"/>
        </w:trPr>
        <w:tc>
          <w:tcPr>
            <w:tcW w:w="3656" w:type="dxa"/>
            <w:vAlign w:val="center"/>
          </w:tcPr>
          <w:p w:rsidR="00A26D2D" w:rsidRDefault="00347EEE">
            <w:pPr>
              <w:tabs>
                <w:tab w:val="left" w:pos="750"/>
                <w:tab w:val="left" w:pos="840"/>
              </w:tabs>
              <w:adjustRightInd w:val="0"/>
              <w:snapToGrid w:val="0"/>
              <w:jc w:val="center"/>
              <w:rPr>
                <w:sz w:val="24"/>
              </w:rPr>
            </w:pPr>
            <w:r>
              <w:rPr>
                <w:sz w:val="24"/>
              </w:rPr>
              <w:t>成交金额</w:t>
            </w:r>
            <w:r>
              <w:rPr>
                <w:rFonts w:hint="eastAsia"/>
                <w:sz w:val="24"/>
              </w:rPr>
              <w:t>（万元）</w:t>
            </w:r>
          </w:p>
        </w:tc>
        <w:tc>
          <w:tcPr>
            <w:tcW w:w="3657" w:type="dxa"/>
            <w:vAlign w:val="center"/>
          </w:tcPr>
          <w:p w:rsidR="00A26D2D" w:rsidRDefault="00347EEE">
            <w:pPr>
              <w:tabs>
                <w:tab w:val="left" w:pos="750"/>
                <w:tab w:val="left" w:pos="840"/>
              </w:tabs>
              <w:adjustRightInd w:val="0"/>
              <w:snapToGrid w:val="0"/>
              <w:jc w:val="center"/>
              <w:rPr>
                <w:sz w:val="24"/>
              </w:rPr>
            </w:pPr>
            <w:r>
              <w:rPr>
                <w:sz w:val="24"/>
              </w:rPr>
              <w:t>费率</w:t>
            </w:r>
          </w:p>
        </w:tc>
      </w:tr>
      <w:tr w:rsidR="00A26D2D">
        <w:trPr>
          <w:trHeight w:val="440"/>
          <w:jc w:val="center"/>
        </w:trPr>
        <w:tc>
          <w:tcPr>
            <w:tcW w:w="3656" w:type="dxa"/>
            <w:vAlign w:val="center"/>
          </w:tcPr>
          <w:p w:rsidR="00A26D2D" w:rsidRDefault="00347EEE">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A26D2D" w:rsidRDefault="00347EEE">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A26D2D">
        <w:trPr>
          <w:trHeight w:val="440"/>
          <w:jc w:val="center"/>
        </w:trPr>
        <w:tc>
          <w:tcPr>
            <w:tcW w:w="3656" w:type="dxa"/>
            <w:vAlign w:val="center"/>
          </w:tcPr>
          <w:p w:rsidR="00A26D2D" w:rsidRDefault="00347EEE">
            <w:pPr>
              <w:tabs>
                <w:tab w:val="left" w:pos="750"/>
                <w:tab w:val="left" w:pos="840"/>
              </w:tabs>
              <w:adjustRightInd w:val="0"/>
              <w:snapToGrid w:val="0"/>
              <w:jc w:val="center"/>
              <w:rPr>
                <w:sz w:val="24"/>
              </w:rPr>
            </w:pPr>
            <w:r>
              <w:rPr>
                <w:sz w:val="24"/>
              </w:rPr>
              <w:t>100-500</w:t>
            </w:r>
          </w:p>
        </w:tc>
        <w:tc>
          <w:tcPr>
            <w:tcW w:w="3657" w:type="dxa"/>
            <w:vAlign w:val="center"/>
          </w:tcPr>
          <w:p w:rsidR="00A26D2D" w:rsidRDefault="00347EEE">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A26D2D">
        <w:trPr>
          <w:trHeight w:val="440"/>
          <w:jc w:val="center"/>
        </w:trPr>
        <w:tc>
          <w:tcPr>
            <w:tcW w:w="3656" w:type="dxa"/>
            <w:vAlign w:val="center"/>
          </w:tcPr>
          <w:p w:rsidR="00A26D2D" w:rsidRDefault="00347EEE">
            <w:pPr>
              <w:tabs>
                <w:tab w:val="left" w:pos="750"/>
                <w:tab w:val="left" w:pos="840"/>
              </w:tabs>
              <w:adjustRightInd w:val="0"/>
              <w:snapToGrid w:val="0"/>
              <w:jc w:val="center"/>
              <w:rPr>
                <w:sz w:val="24"/>
              </w:rPr>
            </w:pPr>
            <w:r>
              <w:rPr>
                <w:sz w:val="24"/>
              </w:rPr>
              <w:t>500-1000</w:t>
            </w:r>
          </w:p>
        </w:tc>
        <w:tc>
          <w:tcPr>
            <w:tcW w:w="3657" w:type="dxa"/>
            <w:vAlign w:val="center"/>
          </w:tcPr>
          <w:p w:rsidR="00A26D2D" w:rsidRDefault="00347EEE">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A26D2D">
        <w:trPr>
          <w:trHeight w:val="440"/>
          <w:jc w:val="center"/>
        </w:trPr>
        <w:tc>
          <w:tcPr>
            <w:tcW w:w="3656" w:type="dxa"/>
            <w:vAlign w:val="center"/>
          </w:tcPr>
          <w:p w:rsidR="00A26D2D" w:rsidRDefault="00347EEE">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A26D2D" w:rsidRDefault="00347EEE">
            <w:pPr>
              <w:tabs>
                <w:tab w:val="left" w:pos="750"/>
                <w:tab w:val="left" w:pos="840"/>
              </w:tabs>
              <w:adjustRightInd w:val="0"/>
              <w:snapToGrid w:val="0"/>
              <w:jc w:val="center"/>
              <w:rPr>
                <w:sz w:val="24"/>
              </w:rPr>
            </w:pPr>
            <w:r>
              <w:rPr>
                <w:sz w:val="24"/>
              </w:rPr>
              <w:t>0.5%</w:t>
            </w:r>
          </w:p>
        </w:tc>
      </w:tr>
      <w:tr w:rsidR="00A26D2D">
        <w:trPr>
          <w:trHeight w:val="440"/>
          <w:jc w:val="center"/>
        </w:trPr>
        <w:tc>
          <w:tcPr>
            <w:tcW w:w="3656" w:type="dxa"/>
            <w:vAlign w:val="center"/>
          </w:tcPr>
          <w:p w:rsidR="00A26D2D" w:rsidRDefault="00347EEE">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A26D2D" w:rsidRDefault="00347EEE">
            <w:pPr>
              <w:tabs>
                <w:tab w:val="left" w:pos="750"/>
                <w:tab w:val="left" w:pos="840"/>
              </w:tabs>
              <w:adjustRightInd w:val="0"/>
              <w:snapToGrid w:val="0"/>
              <w:jc w:val="center"/>
              <w:rPr>
                <w:sz w:val="24"/>
              </w:rPr>
            </w:pPr>
            <w:r>
              <w:rPr>
                <w:sz w:val="24"/>
              </w:rPr>
              <w:t>0.25%</w:t>
            </w:r>
          </w:p>
        </w:tc>
      </w:tr>
      <w:tr w:rsidR="00A26D2D">
        <w:trPr>
          <w:trHeight w:val="440"/>
          <w:jc w:val="center"/>
        </w:trPr>
        <w:tc>
          <w:tcPr>
            <w:tcW w:w="3656" w:type="dxa"/>
            <w:vAlign w:val="center"/>
          </w:tcPr>
          <w:p w:rsidR="00A26D2D" w:rsidRDefault="00347EEE">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A26D2D" w:rsidRDefault="00347EEE">
            <w:pPr>
              <w:tabs>
                <w:tab w:val="left" w:pos="750"/>
                <w:tab w:val="left" w:pos="840"/>
              </w:tabs>
              <w:adjustRightInd w:val="0"/>
              <w:snapToGrid w:val="0"/>
              <w:jc w:val="center"/>
              <w:rPr>
                <w:sz w:val="24"/>
              </w:rPr>
            </w:pPr>
            <w:r>
              <w:rPr>
                <w:sz w:val="24"/>
              </w:rPr>
              <w:t>0.05%</w:t>
            </w:r>
          </w:p>
        </w:tc>
      </w:tr>
    </w:tbl>
    <w:p w:rsidR="00A26D2D" w:rsidRDefault="00347EEE">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成交</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其中成交金额以《成交通知书》为准。</w:t>
      </w:r>
    </w:p>
    <w:p w:rsidR="00A26D2D" w:rsidRDefault="00347EEE">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成交供应商应于成交公告发布之日起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招标代理服务费，缴费单位名称须与投标单位名称一致，缴费时请注明项目编号及成交包号。</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A26D2D" w:rsidRDefault="00347EEE" w:rsidP="00506555">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lastRenderedPageBreak/>
        <w:t>1205 0162 4900 0000 0675</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A26D2D" w:rsidRPr="003C0CEB"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A26D2D" w:rsidRPr="003C0CEB" w:rsidRDefault="00A26D2D">
      <w:pPr>
        <w:pStyle w:val="Default"/>
        <w:spacing w:line="360" w:lineRule="auto"/>
        <w:ind w:firstLineChars="200" w:firstLine="480"/>
        <w:jc w:val="both"/>
        <w:rPr>
          <w:color w:val="auto"/>
          <w:lang w:val="zh-CN"/>
        </w:rPr>
      </w:pPr>
    </w:p>
    <w:p w:rsidR="00A26D2D" w:rsidRPr="003C0CEB" w:rsidRDefault="00A26D2D">
      <w:pPr>
        <w:pStyle w:val="Default"/>
        <w:spacing w:line="360" w:lineRule="auto"/>
        <w:ind w:firstLineChars="200" w:firstLine="480"/>
        <w:jc w:val="both"/>
        <w:rPr>
          <w:rFonts w:ascii="Times New Roman" w:eastAsia="宋体" w:hAnsi="Times New Roman" w:cs="Times New Roman"/>
          <w:color w:val="auto"/>
        </w:rPr>
      </w:pPr>
    </w:p>
    <w:p w:rsidR="00A26D2D" w:rsidRPr="003C0CEB" w:rsidRDefault="00347EEE">
      <w:pPr>
        <w:pStyle w:val="Default"/>
        <w:spacing w:line="360" w:lineRule="auto"/>
        <w:ind w:firstLineChars="2700" w:firstLine="6480"/>
        <w:jc w:val="both"/>
        <w:rPr>
          <w:rFonts w:ascii="Times New Roman" w:eastAsia="宋体" w:hAnsi="Times New Roman" w:cs="Times New Roman"/>
          <w:color w:val="auto"/>
          <w:kern w:val="2"/>
        </w:rPr>
      </w:pPr>
      <w:r w:rsidRPr="003C0CEB">
        <w:rPr>
          <w:rFonts w:ascii="Times New Roman" w:eastAsia="宋体" w:hAnsi="Times New Roman" w:cs="Times New Roman"/>
          <w:color w:val="auto"/>
          <w:kern w:val="2"/>
        </w:rPr>
        <w:t>2025</w:t>
      </w:r>
      <w:r w:rsidRPr="003C0CEB">
        <w:rPr>
          <w:rFonts w:ascii="Times New Roman" w:eastAsia="宋体" w:hAnsi="Times New Roman" w:cs="Times New Roman"/>
          <w:color w:val="auto"/>
          <w:kern w:val="2"/>
        </w:rPr>
        <w:t>年</w:t>
      </w:r>
      <w:r w:rsidR="00251C7A" w:rsidRPr="003C0CEB">
        <w:rPr>
          <w:rFonts w:ascii="Times New Roman" w:eastAsia="宋体" w:hAnsi="Times New Roman" w:hint="eastAsia"/>
          <w:color w:val="auto"/>
        </w:rPr>
        <w:t>12</w:t>
      </w:r>
      <w:r w:rsidRPr="003C0CEB">
        <w:rPr>
          <w:rFonts w:ascii="Times New Roman" w:eastAsia="宋体" w:hAnsi="Times New Roman" w:cs="Times New Roman"/>
          <w:color w:val="auto"/>
          <w:kern w:val="2"/>
        </w:rPr>
        <w:t>月</w:t>
      </w:r>
      <w:r w:rsidR="00251C7A" w:rsidRPr="003C0CEB">
        <w:rPr>
          <w:rFonts w:ascii="Times New Roman" w:eastAsia="宋体" w:hAnsi="Times New Roman" w:hint="eastAsia"/>
          <w:color w:val="auto"/>
        </w:rPr>
        <w:t>9</w:t>
      </w:r>
      <w:r w:rsidRPr="003C0CEB">
        <w:rPr>
          <w:rFonts w:ascii="Times New Roman" w:eastAsia="宋体" w:hAnsi="Times New Roman" w:cs="Times New Roman"/>
          <w:color w:val="auto"/>
          <w:kern w:val="2"/>
        </w:rPr>
        <w:t>日</w:t>
      </w:r>
    </w:p>
    <w:p w:rsidR="00A26D2D" w:rsidRDefault="00347EEE">
      <w:pPr>
        <w:widowControl/>
        <w:jc w:val="left"/>
        <w:rPr>
          <w:sz w:val="24"/>
          <w:szCs w:val="24"/>
        </w:rPr>
      </w:pPr>
      <w:r>
        <w:br w:type="page"/>
      </w:r>
    </w:p>
    <w:p w:rsidR="00A26D2D" w:rsidRDefault="00347EEE">
      <w:pPr>
        <w:pStyle w:val="ab"/>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A26D2D" w:rsidRDefault="00347EEE">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A26D2D" w:rsidRDefault="00347EEE">
      <w:pPr>
        <w:spacing w:line="360" w:lineRule="auto"/>
        <w:ind w:firstLineChars="200" w:firstLine="480"/>
        <w:outlineLvl w:val="0"/>
        <w:rPr>
          <w:sz w:val="24"/>
        </w:rPr>
      </w:pPr>
      <w:r>
        <w:rPr>
          <w:rFonts w:hint="eastAsia"/>
          <w:sz w:val="24"/>
        </w:rPr>
        <w:t>一、项目背景</w:t>
      </w:r>
    </w:p>
    <w:p w:rsidR="00A26D2D" w:rsidRDefault="00347EEE">
      <w:pPr>
        <w:spacing w:line="360" w:lineRule="auto"/>
        <w:ind w:firstLineChars="200" w:firstLine="480"/>
        <w:rPr>
          <w:sz w:val="24"/>
        </w:rPr>
      </w:pPr>
      <w:r>
        <w:rPr>
          <w:rFonts w:hint="eastAsia"/>
          <w:sz w:val="24"/>
        </w:rPr>
        <w:t>根据中心工作安排，计划为</w:t>
      </w:r>
      <w:r>
        <w:rPr>
          <w:rFonts w:hint="eastAsia"/>
          <w:sz w:val="24"/>
        </w:rPr>
        <w:t>21</w:t>
      </w:r>
      <w:r>
        <w:rPr>
          <w:rFonts w:hint="eastAsia"/>
          <w:sz w:val="24"/>
        </w:rPr>
        <w:t>个分中心经办服务大厅窗口更换电脑。目前，各分中心好差</w:t>
      </w:r>
      <w:proofErr w:type="gramStart"/>
      <w:r>
        <w:rPr>
          <w:rFonts w:hint="eastAsia"/>
          <w:sz w:val="24"/>
        </w:rPr>
        <w:t>评评价器</w:t>
      </w:r>
      <w:proofErr w:type="gramEnd"/>
      <w:r>
        <w:rPr>
          <w:rFonts w:hint="eastAsia"/>
          <w:sz w:val="24"/>
        </w:rPr>
        <w:t>均不适配电脑，根据天津市政务服务办要求，每月上传好差</w:t>
      </w:r>
      <w:proofErr w:type="gramStart"/>
      <w:r>
        <w:rPr>
          <w:rFonts w:hint="eastAsia"/>
          <w:sz w:val="24"/>
        </w:rPr>
        <w:t>评评价</w:t>
      </w:r>
      <w:proofErr w:type="gramEnd"/>
      <w:r>
        <w:rPr>
          <w:rFonts w:hint="eastAsia"/>
          <w:sz w:val="24"/>
        </w:rPr>
        <w:t>数据。为匹配电脑、更准确了解参保群众对经办业务的满意程度以及精准上</w:t>
      </w:r>
      <w:proofErr w:type="gramStart"/>
      <w:r>
        <w:rPr>
          <w:rFonts w:hint="eastAsia"/>
          <w:sz w:val="24"/>
        </w:rPr>
        <w:t>传本机</w:t>
      </w:r>
      <w:proofErr w:type="gramEnd"/>
      <w:r>
        <w:rPr>
          <w:rFonts w:hint="eastAsia"/>
          <w:sz w:val="24"/>
        </w:rPr>
        <w:t>数据，拟为</w:t>
      </w:r>
      <w:r>
        <w:rPr>
          <w:rFonts w:hint="eastAsia"/>
          <w:sz w:val="24"/>
        </w:rPr>
        <w:t>21</w:t>
      </w:r>
      <w:r>
        <w:rPr>
          <w:rFonts w:hint="eastAsia"/>
          <w:sz w:val="24"/>
        </w:rPr>
        <w:t>个分中心共购买</w:t>
      </w:r>
      <w:r>
        <w:rPr>
          <w:rFonts w:hint="eastAsia"/>
          <w:sz w:val="24"/>
        </w:rPr>
        <w:t>27</w:t>
      </w:r>
      <w:r>
        <w:rPr>
          <w:rFonts w:hint="eastAsia"/>
          <w:sz w:val="24"/>
        </w:rPr>
        <w:t>台适用于电脑的好差</w:t>
      </w:r>
      <w:proofErr w:type="gramStart"/>
      <w:r>
        <w:rPr>
          <w:rFonts w:hint="eastAsia"/>
          <w:sz w:val="24"/>
        </w:rPr>
        <w:t>评评价器</w:t>
      </w:r>
      <w:proofErr w:type="gramEnd"/>
      <w:r>
        <w:rPr>
          <w:rFonts w:hint="eastAsia"/>
          <w:sz w:val="24"/>
        </w:rPr>
        <w:t>。</w:t>
      </w:r>
    </w:p>
    <w:p w:rsidR="00A26D2D" w:rsidRDefault="00347EEE">
      <w:pPr>
        <w:spacing w:line="360" w:lineRule="auto"/>
        <w:ind w:firstLineChars="200" w:firstLine="480"/>
        <w:outlineLvl w:val="0"/>
        <w:rPr>
          <w:sz w:val="24"/>
        </w:rPr>
      </w:pPr>
      <w:r>
        <w:rPr>
          <w:rFonts w:hint="eastAsia"/>
          <w:sz w:val="24"/>
        </w:rPr>
        <w:t>本项目属于工业行业</w:t>
      </w:r>
    </w:p>
    <w:p w:rsidR="00A26D2D" w:rsidRDefault="00347EEE">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A26D2D" w:rsidRDefault="00347EEE">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A26D2D" w:rsidRDefault="00347EEE">
      <w:pPr>
        <w:spacing w:line="360" w:lineRule="auto"/>
        <w:ind w:firstLineChars="200" w:firstLine="480"/>
        <w:outlineLvl w:val="0"/>
        <w:rPr>
          <w:sz w:val="24"/>
        </w:rPr>
      </w:pPr>
      <w:r>
        <w:rPr>
          <w:rFonts w:hint="eastAsia"/>
          <w:sz w:val="24"/>
        </w:rPr>
        <w:t>（二）采购清单</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hint="eastAsia"/>
          <w:color w:val="auto"/>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764"/>
        <w:gridCol w:w="5882"/>
      </w:tblGrid>
      <w:tr w:rsidR="00A26D2D">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A26D2D" w:rsidRDefault="00347EEE">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A26D2D" w:rsidRDefault="00347EEE">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A26D2D" w:rsidRDefault="00347EEE">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单位</w:t>
            </w:r>
          </w:p>
        </w:tc>
        <w:tc>
          <w:tcPr>
            <w:tcW w:w="394" w:type="pct"/>
            <w:tcBorders>
              <w:top w:val="single" w:sz="4" w:space="0" w:color="auto"/>
              <w:left w:val="single" w:sz="4" w:space="0" w:color="auto"/>
              <w:bottom w:val="single" w:sz="4" w:space="0" w:color="auto"/>
              <w:right w:val="single" w:sz="4" w:space="0" w:color="auto"/>
            </w:tcBorders>
            <w:vAlign w:val="center"/>
          </w:tcPr>
          <w:p w:rsidR="00A26D2D" w:rsidRDefault="00347EEE">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数量</w:t>
            </w:r>
          </w:p>
        </w:tc>
        <w:tc>
          <w:tcPr>
            <w:tcW w:w="3033" w:type="pct"/>
            <w:tcBorders>
              <w:top w:val="single" w:sz="4" w:space="0" w:color="auto"/>
              <w:left w:val="single" w:sz="4" w:space="0" w:color="auto"/>
              <w:bottom w:val="single" w:sz="4" w:space="0" w:color="auto"/>
              <w:right w:val="single" w:sz="4" w:space="0" w:color="auto"/>
            </w:tcBorders>
            <w:vAlign w:val="center"/>
          </w:tcPr>
          <w:p w:rsidR="00A26D2D" w:rsidRDefault="00347EEE">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需求条款</w:t>
            </w:r>
          </w:p>
        </w:tc>
      </w:tr>
      <w:tr w:rsidR="00A26D2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26D2D" w:rsidRDefault="00347EEE">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A26D2D" w:rsidRDefault="00347EEE">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hint="eastAsia"/>
                <w:sz w:val="24"/>
                <w:szCs w:val="24"/>
              </w:rPr>
              <w:t>好差</w:t>
            </w:r>
            <w:proofErr w:type="gramStart"/>
            <w:r>
              <w:rPr>
                <w:rFonts w:asciiTheme="minorEastAsia" w:eastAsiaTheme="minorEastAsia" w:hAnsiTheme="minorEastAsia" w:hint="eastAsia"/>
                <w:sz w:val="24"/>
                <w:szCs w:val="24"/>
              </w:rPr>
              <w:t>评评价器</w:t>
            </w:r>
            <w:proofErr w:type="gramEnd"/>
          </w:p>
        </w:tc>
        <w:tc>
          <w:tcPr>
            <w:tcW w:w="435" w:type="pct"/>
            <w:tcBorders>
              <w:top w:val="single" w:sz="4" w:space="0" w:color="auto"/>
              <w:left w:val="single" w:sz="4" w:space="0" w:color="auto"/>
              <w:bottom w:val="single" w:sz="4" w:space="0" w:color="auto"/>
              <w:right w:val="single" w:sz="4" w:space="0" w:color="auto"/>
            </w:tcBorders>
            <w:vAlign w:val="center"/>
          </w:tcPr>
          <w:p w:rsidR="00A26D2D" w:rsidRDefault="00347EEE">
            <w:pPr>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台</w:t>
            </w:r>
          </w:p>
        </w:tc>
        <w:tc>
          <w:tcPr>
            <w:tcW w:w="394" w:type="pct"/>
            <w:tcBorders>
              <w:top w:val="single" w:sz="4" w:space="0" w:color="auto"/>
              <w:left w:val="single" w:sz="4" w:space="0" w:color="auto"/>
              <w:bottom w:val="single" w:sz="4" w:space="0" w:color="auto"/>
              <w:right w:val="single" w:sz="4" w:space="0" w:color="auto"/>
            </w:tcBorders>
            <w:vAlign w:val="center"/>
          </w:tcPr>
          <w:p w:rsidR="00A26D2D" w:rsidRDefault="00347EEE">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27</w:t>
            </w:r>
          </w:p>
        </w:tc>
        <w:tc>
          <w:tcPr>
            <w:tcW w:w="3033" w:type="pct"/>
            <w:tcBorders>
              <w:top w:val="single" w:sz="4" w:space="0" w:color="auto"/>
              <w:left w:val="single" w:sz="4" w:space="0" w:color="auto"/>
              <w:bottom w:val="single" w:sz="4" w:space="0" w:color="auto"/>
              <w:right w:val="single" w:sz="4" w:space="0" w:color="auto"/>
            </w:tcBorders>
            <w:vAlign w:val="center"/>
          </w:tcPr>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★1.处理器模块：4核，主频1.8GHz及以上。</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2.RAM≥2GB。</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3.内存≥6GB。</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★4.操作系统：支持Android 8.1。</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★5.显示器模块：触摸屏显示屏支持10点电容式触摸、LCD 屏≥10寸、分辨率≥1280*800可视角度≥85/85/85/85对比度≥不低于800、亮度≥250cd/m</w:t>
            </w:r>
            <w:r>
              <w:rPr>
                <w:rFonts w:asciiTheme="minorEastAsia" w:eastAsiaTheme="minorEastAsia" w:hAnsiTheme="minorEastAsia" w:hint="eastAsia"/>
                <w:sz w:val="24"/>
                <w:szCs w:val="24"/>
                <w:vertAlign w:val="superscript"/>
              </w:rPr>
              <w:t>2</w:t>
            </w:r>
            <w:r>
              <w:rPr>
                <w:rFonts w:asciiTheme="minorEastAsia" w:eastAsiaTheme="minorEastAsia" w:hAnsiTheme="minorEastAsia" w:hint="eastAsia"/>
                <w:sz w:val="24"/>
                <w:szCs w:val="24"/>
              </w:rPr>
              <w:t>、支持16:10屏幕比例。</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●6.网络模块：支持802.11b/g/n的WiFi、支持蓝4.0协议、千兆以太网口≥1。</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7.支持TF卡，最大支持32GB。</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8.支持至少2个USB2.0 host口，至少一个USB （RS232）口，至少一个USB slave口。</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9.支持HDMI*1。</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10.电源插孔：DC 电源输入*1。</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11.耳机：3.5mm立体声耳机输出,带麦克风输入。</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12.RJ45：支持以太网功能。</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●13.视频格式：支持MPEG-1，MPEG-2，MPEG-4，H.265，H.264，VC-1，VP8，etc.，支持最大4k。</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14.音频格式:支持MP3/WMA/AAC etc。</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15.图片格式:jpeg。</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16.麦克风:单麦克风。</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17.喇叭:2*2W。</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18.工作温度:不高于40度。</w:t>
            </w:r>
          </w:p>
          <w:p w:rsidR="00A26D2D" w:rsidRDefault="00347EEE">
            <w:pPr>
              <w:rPr>
                <w:rFonts w:asciiTheme="minorEastAsia" w:eastAsiaTheme="minorEastAsia" w:hAnsiTheme="minorEastAsia"/>
                <w:sz w:val="24"/>
                <w:szCs w:val="24"/>
              </w:rPr>
            </w:pPr>
            <w:r>
              <w:rPr>
                <w:rFonts w:asciiTheme="minorEastAsia" w:eastAsiaTheme="minorEastAsia" w:hAnsiTheme="minorEastAsia" w:hint="eastAsia"/>
                <w:sz w:val="24"/>
                <w:szCs w:val="24"/>
              </w:rPr>
              <w:t>19.适配器:电源适配器≥1。</w:t>
            </w:r>
          </w:p>
        </w:tc>
      </w:tr>
    </w:tbl>
    <w:p w:rsidR="00A26D2D" w:rsidRDefault="00347EEE">
      <w:pPr>
        <w:spacing w:line="360" w:lineRule="auto"/>
        <w:ind w:firstLineChars="200" w:firstLine="480"/>
        <w:outlineLvl w:val="0"/>
        <w:rPr>
          <w:sz w:val="24"/>
        </w:rPr>
      </w:pPr>
      <w:r>
        <w:rPr>
          <w:rFonts w:hint="eastAsia"/>
          <w:sz w:val="24"/>
        </w:rPr>
        <w:lastRenderedPageBreak/>
        <w:t>需提供</w:t>
      </w:r>
      <w:r>
        <w:rPr>
          <w:rFonts w:hint="eastAsia"/>
          <w:sz w:val="24"/>
        </w:rPr>
        <w:t>1</w:t>
      </w:r>
      <w:r>
        <w:rPr>
          <w:rFonts w:hint="eastAsia"/>
          <w:sz w:val="24"/>
        </w:rPr>
        <w:t>名项目经理，</w:t>
      </w:r>
      <w:r>
        <w:rPr>
          <w:rFonts w:hint="eastAsia"/>
          <w:sz w:val="24"/>
        </w:rPr>
        <w:t>3</w:t>
      </w:r>
      <w:r>
        <w:rPr>
          <w:rFonts w:hint="eastAsia"/>
          <w:sz w:val="24"/>
        </w:rPr>
        <w:t>名技术团队成员，项目经理需具备计算机技术与软件专业技术资格证书（信息系统项目管理师）、高级工程师职称证书（信息化相关专业）；技术团队成员需具备</w:t>
      </w:r>
      <w:r>
        <w:rPr>
          <w:rFonts w:hint="eastAsia"/>
          <w:sz w:val="24"/>
        </w:rPr>
        <w:t>ITSS IT</w:t>
      </w:r>
      <w:r>
        <w:rPr>
          <w:rFonts w:hint="eastAsia"/>
          <w:sz w:val="24"/>
        </w:rPr>
        <w:t>服务项目经理证书或计算机技术与软件专业技术资格证书（网络工程师）或工程师（或以上）职称证书（信息化相关专业），以完成本项目实施要求。</w:t>
      </w:r>
    </w:p>
    <w:p w:rsidR="00A26D2D" w:rsidRDefault="00347EEE">
      <w:pPr>
        <w:spacing w:line="360" w:lineRule="auto"/>
        <w:ind w:firstLineChars="200" w:firstLine="480"/>
        <w:outlineLvl w:val="0"/>
        <w:rPr>
          <w:sz w:val="24"/>
        </w:rPr>
      </w:pPr>
      <w:r>
        <w:rPr>
          <w:rFonts w:hint="eastAsia"/>
          <w:sz w:val="24"/>
        </w:rPr>
        <w:t>注：</w:t>
      </w:r>
    </w:p>
    <w:p w:rsidR="00A26D2D" w:rsidRDefault="00347EEE">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磋商文件第三部分《投标须知》“</w:t>
      </w:r>
      <w:r>
        <w:rPr>
          <w:rFonts w:hint="eastAsia"/>
          <w:sz w:val="24"/>
        </w:rPr>
        <w:t xml:space="preserve">8. </w:t>
      </w:r>
      <w:r>
        <w:rPr>
          <w:rFonts w:hint="eastAsia"/>
          <w:sz w:val="24"/>
        </w:rPr>
        <w:t>询问与质疑”的相关规定，以书面形式向采购人提出质疑，否则视为</w:t>
      </w:r>
      <w:proofErr w:type="gramStart"/>
      <w:r>
        <w:rPr>
          <w:rFonts w:hint="eastAsia"/>
          <w:sz w:val="24"/>
        </w:rPr>
        <w:t>认同磋商</w:t>
      </w:r>
      <w:proofErr w:type="gramEnd"/>
      <w:r>
        <w:rPr>
          <w:rFonts w:hint="eastAsia"/>
          <w:sz w:val="24"/>
        </w:rPr>
        <w:t>文件中关于节能产品政府采购强制采购产品范围的划定。</w:t>
      </w:r>
    </w:p>
    <w:p w:rsidR="00A26D2D" w:rsidRDefault="00347EEE">
      <w:pPr>
        <w:spacing w:line="360" w:lineRule="auto"/>
        <w:ind w:firstLineChars="200" w:firstLine="480"/>
        <w:outlineLvl w:val="0"/>
        <w:rPr>
          <w:sz w:val="24"/>
        </w:rPr>
      </w:pPr>
      <w:r>
        <w:rPr>
          <w:rFonts w:hint="eastAsia"/>
          <w:sz w:val="24"/>
        </w:rPr>
        <w:t>若磋商文件提供了图纸或图片，仅供参考，文字表述与图纸或图片不一致时，以文字表述为准。</w:t>
      </w:r>
    </w:p>
    <w:p w:rsidR="00A26D2D" w:rsidRDefault="00347EE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A26D2D" w:rsidRDefault="00347EEE">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eastAsia="......." w:hint="eastAsia"/>
          <w:kern w:val="0"/>
          <w:sz w:val="24"/>
          <w:szCs w:val="24"/>
        </w:rPr>
        <w:t>（一）</w:t>
      </w:r>
      <w:r>
        <w:rPr>
          <w:rFonts w:hint="eastAsia"/>
          <w:color w:val="000000"/>
          <w:sz w:val="24"/>
        </w:rPr>
        <w:t>报价要求</w:t>
      </w:r>
    </w:p>
    <w:p w:rsidR="00A26D2D" w:rsidRDefault="00347EEE">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A26D2D" w:rsidRDefault="00347EEE">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供应商的报价应包括：设备主机及附件货款、运输费、运输保险费、装卸费、安装调试费及利润税金等为完成磋商文件规定的全部要求所需的一切费用。供应商所报</w:t>
      </w:r>
      <w:proofErr w:type="gramStart"/>
      <w:r>
        <w:rPr>
          <w:rFonts w:hint="eastAsia"/>
          <w:color w:val="000000"/>
          <w:sz w:val="24"/>
        </w:rPr>
        <w:t>价格为货到</w:t>
      </w:r>
      <w:proofErr w:type="gramEnd"/>
      <w:r>
        <w:rPr>
          <w:rFonts w:hint="eastAsia"/>
          <w:color w:val="000000"/>
          <w:sz w:val="24"/>
        </w:rPr>
        <w:t>现场安装调试完成的最终优惠价格。</w:t>
      </w:r>
    </w:p>
    <w:p w:rsidR="00A26D2D" w:rsidRDefault="00347EEE">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验收及相关费用由供应商负责。</w:t>
      </w:r>
    </w:p>
    <w:p w:rsidR="00A26D2D" w:rsidRDefault="00347EEE">
      <w:pPr>
        <w:autoSpaceDE w:val="0"/>
        <w:autoSpaceDN w:val="0"/>
        <w:adjustRightInd w:val="0"/>
        <w:spacing w:line="360" w:lineRule="auto"/>
        <w:ind w:firstLineChars="200" w:firstLine="480"/>
        <w:rPr>
          <w:color w:val="000000"/>
          <w:sz w:val="24"/>
        </w:rPr>
      </w:pPr>
      <w:r>
        <w:rPr>
          <w:rFonts w:hint="eastAsia"/>
          <w:color w:val="000000"/>
          <w:sz w:val="24"/>
        </w:rPr>
        <w:t>（二）服务要求</w:t>
      </w:r>
    </w:p>
    <w:p w:rsidR="00A26D2D" w:rsidRDefault="00347EEE">
      <w:pPr>
        <w:autoSpaceDE w:val="0"/>
        <w:autoSpaceDN w:val="0"/>
        <w:adjustRightInd w:val="0"/>
        <w:spacing w:line="360" w:lineRule="auto"/>
        <w:ind w:firstLineChars="200" w:firstLine="480"/>
        <w:rPr>
          <w:sz w:val="24"/>
        </w:rPr>
      </w:pPr>
      <w:r>
        <w:rPr>
          <w:rFonts w:hint="eastAsia"/>
          <w:sz w:val="24"/>
        </w:rPr>
        <w:lastRenderedPageBreak/>
        <w:t xml:space="preserve">1. </w:t>
      </w:r>
      <w:r>
        <w:rPr>
          <w:rFonts w:hint="eastAsia"/>
          <w:sz w:val="24"/>
        </w:rPr>
        <w:t>提供所投产品</w:t>
      </w:r>
      <w:r w:rsidR="00223E38">
        <w:rPr>
          <w:rFonts w:hint="eastAsia"/>
          <w:sz w:val="24"/>
        </w:rPr>
        <w:t>1</w:t>
      </w:r>
      <w:bookmarkStart w:id="7" w:name="_GoBack"/>
      <w:bookmarkEnd w:id="7"/>
      <w:r>
        <w:rPr>
          <w:rFonts w:hint="eastAsia"/>
          <w:sz w:val="24"/>
        </w:rPr>
        <w:t>年的免费上门保修，终身维修。保修期内</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w:t>
      </w:r>
      <w:r>
        <w:rPr>
          <w:rFonts w:hint="eastAsia"/>
          <w:sz w:val="24"/>
        </w:rPr>
        <w:t>小时内维修工程师到达维修现场。保修期自验收合格之日起计算。</w:t>
      </w:r>
    </w:p>
    <w:p w:rsidR="00A26D2D" w:rsidRDefault="00347EEE">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供应商须提供所投产品生产厂家服务机构情况，包括地址、联系方式及技术人员数量等。</w:t>
      </w:r>
    </w:p>
    <w:p w:rsidR="00A26D2D" w:rsidRDefault="00347EEE">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提供原厂标准的易耗品、消耗材料价格清单及折扣率，保修期后设备维修的价格清单及折扣率。</w:t>
      </w:r>
    </w:p>
    <w:p w:rsidR="00A26D2D" w:rsidRDefault="00347EEE">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提供现场技术培训。</w:t>
      </w:r>
    </w:p>
    <w:p w:rsidR="00A26D2D" w:rsidRDefault="00347EEE">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A26D2D" w:rsidRDefault="00347EEE">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A26D2D" w:rsidRPr="00C65621" w:rsidRDefault="00347EEE">
      <w:pPr>
        <w:autoSpaceDE w:val="0"/>
        <w:autoSpaceDN w:val="0"/>
        <w:adjustRightInd w:val="0"/>
        <w:spacing w:line="360" w:lineRule="auto"/>
        <w:ind w:firstLineChars="200" w:firstLine="480"/>
        <w:rPr>
          <w:sz w:val="24"/>
        </w:rPr>
      </w:pPr>
      <w:r>
        <w:rPr>
          <w:rFonts w:hint="eastAsia"/>
          <w:sz w:val="24"/>
        </w:rPr>
        <w:t>货到时间：签</w:t>
      </w:r>
      <w:r w:rsidRPr="00C65621">
        <w:rPr>
          <w:rFonts w:hint="eastAsia"/>
          <w:sz w:val="24"/>
        </w:rPr>
        <w:t>订合同之日起</w:t>
      </w:r>
      <w:r w:rsidRPr="00C65621">
        <w:rPr>
          <w:rFonts w:hint="eastAsia"/>
          <w:sz w:val="24"/>
        </w:rPr>
        <w:t>120</w:t>
      </w:r>
      <w:r w:rsidRPr="00C65621">
        <w:rPr>
          <w:rFonts w:hint="eastAsia"/>
          <w:sz w:val="24"/>
        </w:rPr>
        <w:t>个工作日内（特殊情况以合同为准）。</w:t>
      </w:r>
    </w:p>
    <w:p w:rsidR="00A26D2D" w:rsidRPr="00C65621" w:rsidRDefault="00347EEE">
      <w:pPr>
        <w:autoSpaceDE w:val="0"/>
        <w:autoSpaceDN w:val="0"/>
        <w:adjustRightInd w:val="0"/>
        <w:spacing w:line="360" w:lineRule="auto"/>
        <w:ind w:firstLineChars="200" w:firstLine="480"/>
        <w:rPr>
          <w:sz w:val="24"/>
        </w:rPr>
      </w:pPr>
      <w:r w:rsidRPr="00C65621">
        <w:rPr>
          <w:rFonts w:hint="eastAsia"/>
          <w:sz w:val="24"/>
        </w:rPr>
        <w:t>安装完成：货到之日起</w:t>
      </w:r>
      <w:r w:rsidRPr="00C65621">
        <w:rPr>
          <w:rFonts w:hint="eastAsia"/>
          <w:sz w:val="24"/>
        </w:rPr>
        <w:t>30</w:t>
      </w:r>
      <w:r w:rsidRPr="00C65621">
        <w:rPr>
          <w:rFonts w:hint="eastAsia"/>
          <w:sz w:val="24"/>
        </w:rPr>
        <w:t>个工作日内（特殊情况以合同为准）。</w:t>
      </w:r>
    </w:p>
    <w:p w:rsidR="00A26D2D" w:rsidRPr="00C65621" w:rsidRDefault="00347EEE">
      <w:pPr>
        <w:autoSpaceDE w:val="0"/>
        <w:autoSpaceDN w:val="0"/>
        <w:adjustRightInd w:val="0"/>
        <w:spacing w:line="360" w:lineRule="auto"/>
        <w:ind w:firstLineChars="200" w:firstLine="480"/>
        <w:rPr>
          <w:sz w:val="24"/>
        </w:rPr>
      </w:pPr>
      <w:r w:rsidRPr="00C65621">
        <w:rPr>
          <w:rFonts w:hint="eastAsia"/>
          <w:sz w:val="24"/>
        </w:rPr>
        <w:t xml:space="preserve">2. </w:t>
      </w:r>
      <w:r w:rsidRPr="00C65621">
        <w:rPr>
          <w:rFonts w:hint="eastAsia"/>
          <w:sz w:val="24"/>
        </w:rPr>
        <w:t>交货地点：天津市行政区域内（特殊情况以合同为准）。</w:t>
      </w:r>
    </w:p>
    <w:p w:rsidR="00A26D2D" w:rsidRPr="00C65621" w:rsidRDefault="00347EEE">
      <w:pPr>
        <w:autoSpaceDE w:val="0"/>
        <w:autoSpaceDN w:val="0"/>
        <w:adjustRightInd w:val="0"/>
        <w:spacing w:line="360" w:lineRule="auto"/>
        <w:ind w:firstLineChars="200" w:firstLine="480"/>
        <w:rPr>
          <w:sz w:val="24"/>
        </w:rPr>
      </w:pPr>
      <w:r w:rsidRPr="00C65621">
        <w:rPr>
          <w:rFonts w:hint="eastAsia"/>
          <w:sz w:val="24"/>
        </w:rPr>
        <w:t xml:space="preserve">3. </w:t>
      </w:r>
      <w:r w:rsidRPr="00C65621">
        <w:rPr>
          <w:rFonts w:hint="eastAsia"/>
          <w:sz w:val="24"/>
        </w:rPr>
        <w:t>提供制造商完整的随机资料，包括完整的使用和维修手册等。</w:t>
      </w:r>
    </w:p>
    <w:p w:rsidR="00A26D2D" w:rsidRDefault="00347EEE">
      <w:pPr>
        <w:autoSpaceDE w:val="0"/>
        <w:autoSpaceDN w:val="0"/>
        <w:adjustRightInd w:val="0"/>
        <w:spacing w:line="360" w:lineRule="auto"/>
        <w:ind w:firstLineChars="200" w:firstLine="480"/>
        <w:rPr>
          <w:color w:val="000000"/>
          <w:sz w:val="24"/>
        </w:rPr>
      </w:pPr>
      <w:r w:rsidRPr="00C65621">
        <w:rPr>
          <w:rFonts w:hint="eastAsia"/>
          <w:sz w:val="24"/>
        </w:rPr>
        <w:t xml:space="preserve">4. </w:t>
      </w:r>
      <w:r w:rsidRPr="00C65621">
        <w:rPr>
          <w:rFonts w:hint="eastAsia"/>
          <w:sz w:val="24"/>
        </w:rPr>
        <w:t>特别要求：交货时要求供应商</w:t>
      </w:r>
      <w:r>
        <w:rPr>
          <w:rFonts w:hint="eastAsia"/>
          <w:sz w:val="24"/>
        </w:rPr>
        <w:t>就所投产</w:t>
      </w:r>
      <w:proofErr w:type="gramStart"/>
      <w:r>
        <w:rPr>
          <w:rFonts w:hint="eastAsia"/>
          <w:sz w:val="24"/>
        </w:rPr>
        <w:t>品提供</w:t>
      </w:r>
      <w:proofErr w:type="gramEnd"/>
      <w:r>
        <w:rPr>
          <w:rFonts w:hint="eastAsia"/>
          <w:sz w:val="24"/>
        </w:rPr>
        <w:t>产品说明书，同时采购人有权要求供应商对产品的合法供货渠道进行说明，经核实如供应商提供非法渠道的商品，视为欺诈，为维护采购人合法权益，供应商要承担商品价值双</w:t>
      </w:r>
      <w:r>
        <w:rPr>
          <w:rFonts w:hint="eastAsia"/>
          <w:color w:val="000000"/>
          <w:sz w:val="24"/>
        </w:rPr>
        <w:t>倍的赔偿；同时，依据现行的国家法律法规追究其他责任，并连带追究所投产品制造商的责任。</w:t>
      </w:r>
    </w:p>
    <w:p w:rsidR="00A26D2D" w:rsidRDefault="00347EEE">
      <w:pPr>
        <w:autoSpaceDE w:val="0"/>
        <w:autoSpaceDN w:val="0"/>
        <w:adjustRightInd w:val="0"/>
        <w:spacing w:line="360" w:lineRule="auto"/>
        <w:ind w:firstLineChars="200" w:firstLine="480"/>
        <w:rPr>
          <w:color w:val="000000"/>
          <w:sz w:val="24"/>
        </w:rPr>
      </w:pPr>
      <w:r>
        <w:rPr>
          <w:rFonts w:hint="eastAsia"/>
          <w:color w:val="000000"/>
          <w:sz w:val="24"/>
        </w:rPr>
        <w:t>（四）付款方式</w:t>
      </w:r>
    </w:p>
    <w:p w:rsidR="00A26D2D" w:rsidRDefault="00347EEE">
      <w:pPr>
        <w:autoSpaceDE w:val="0"/>
        <w:autoSpaceDN w:val="0"/>
        <w:adjustRightInd w:val="0"/>
        <w:spacing w:line="360" w:lineRule="auto"/>
        <w:ind w:firstLineChars="200" w:firstLine="480"/>
        <w:rPr>
          <w:color w:val="000000"/>
          <w:sz w:val="24"/>
        </w:rPr>
      </w:pPr>
      <w:r>
        <w:rPr>
          <w:rFonts w:hint="eastAsia"/>
          <w:color w:val="000000"/>
          <w:sz w:val="24"/>
        </w:rPr>
        <w:t>签订合同后</w:t>
      </w:r>
      <w:r>
        <w:rPr>
          <w:rFonts w:hint="eastAsia"/>
          <w:color w:val="000000"/>
          <w:sz w:val="24"/>
        </w:rPr>
        <w:t>120</w:t>
      </w:r>
      <w:r>
        <w:rPr>
          <w:rFonts w:hint="eastAsia"/>
          <w:color w:val="000000"/>
          <w:sz w:val="24"/>
        </w:rPr>
        <w:t>个工作日内发货，货到之日起</w:t>
      </w:r>
      <w:r>
        <w:rPr>
          <w:rFonts w:hint="eastAsia"/>
          <w:color w:val="000000"/>
          <w:sz w:val="24"/>
        </w:rPr>
        <w:t>30</w:t>
      </w:r>
      <w:r>
        <w:rPr>
          <w:rFonts w:hint="eastAsia"/>
          <w:color w:val="000000"/>
          <w:sz w:val="24"/>
        </w:rPr>
        <w:t>个工作日内赴现场安装、调试完毕，所有设备使用无质量问题，验收合格后</w:t>
      </w:r>
      <w:r>
        <w:rPr>
          <w:rFonts w:hint="eastAsia"/>
          <w:color w:val="000000"/>
          <w:sz w:val="24"/>
        </w:rPr>
        <w:t>60</w:t>
      </w:r>
      <w:r>
        <w:rPr>
          <w:rFonts w:hint="eastAsia"/>
          <w:color w:val="000000"/>
          <w:sz w:val="24"/>
        </w:rPr>
        <w:t>日内一次性支付合同总额的</w:t>
      </w:r>
      <w:r>
        <w:rPr>
          <w:rFonts w:hint="eastAsia"/>
          <w:color w:val="000000"/>
          <w:sz w:val="24"/>
        </w:rPr>
        <w:t>100%</w:t>
      </w:r>
      <w:r>
        <w:rPr>
          <w:rFonts w:hint="eastAsia"/>
          <w:sz w:val="24"/>
        </w:rPr>
        <w:t>（特殊情况以合同为准）。</w:t>
      </w:r>
    </w:p>
    <w:p w:rsidR="00A26D2D" w:rsidRDefault="00347EEE">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（五）投标保证金和履约保证金</w:t>
      </w:r>
    </w:p>
    <w:p w:rsidR="00A26D2D" w:rsidRDefault="00347EEE">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A26D2D" w:rsidRDefault="00347EEE">
      <w:pPr>
        <w:autoSpaceDE w:val="0"/>
        <w:autoSpaceDN w:val="0"/>
        <w:spacing w:line="360" w:lineRule="auto"/>
        <w:ind w:firstLineChars="200" w:firstLine="480"/>
        <w:rPr>
          <w:b/>
          <w:sz w:val="24"/>
        </w:rPr>
      </w:pPr>
      <w:r>
        <w:rPr>
          <w:rFonts w:hint="eastAsia"/>
          <w:color w:val="000000"/>
          <w:sz w:val="24"/>
        </w:rPr>
        <w:t>（六）</w:t>
      </w:r>
      <w:r>
        <w:rPr>
          <w:rFonts w:hint="eastAsia"/>
          <w:b/>
          <w:sz w:val="24"/>
        </w:rPr>
        <w:t>验收标准</w:t>
      </w:r>
    </w:p>
    <w:p w:rsidR="00A26D2D" w:rsidRDefault="00347EEE">
      <w:pPr>
        <w:autoSpaceDE w:val="0"/>
        <w:autoSpaceDN w:val="0"/>
        <w:adjustRightInd w:val="0"/>
        <w:spacing w:line="360" w:lineRule="auto"/>
        <w:ind w:firstLineChars="200" w:firstLine="480"/>
        <w:rPr>
          <w:sz w:val="24"/>
        </w:rPr>
      </w:pPr>
      <w:r>
        <w:rPr>
          <w:rFonts w:hint="eastAsia"/>
          <w:sz w:val="24"/>
        </w:rPr>
        <w:t>1</w:t>
      </w:r>
      <w:r>
        <w:rPr>
          <w:rFonts w:hint="eastAsia"/>
          <w:sz w:val="24"/>
        </w:rPr>
        <w:t>、到货验收</w:t>
      </w:r>
    </w:p>
    <w:p w:rsidR="00A26D2D" w:rsidRDefault="00347EEE">
      <w:pPr>
        <w:autoSpaceDE w:val="0"/>
        <w:autoSpaceDN w:val="0"/>
        <w:adjustRightInd w:val="0"/>
        <w:spacing w:line="360" w:lineRule="auto"/>
        <w:ind w:firstLineChars="200" w:firstLine="480"/>
        <w:rPr>
          <w:sz w:val="24"/>
        </w:rPr>
      </w:pPr>
      <w:r>
        <w:rPr>
          <w:rFonts w:hint="eastAsia"/>
          <w:sz w:val="24"/>
        </w:rPr>
        <w:t>（</w:t>
      </w:r>
      <w:r>
        <w:rPr>
          <w:rFonts w:hint="eastAsia"/>
          <w:sz w:val="24"/>
        </w:rPr>
        <w:t>1</w:t>
      </w:r>
      <w:r>
        <w:rPr>
          <w:rFonts w:hint="eastAsia"/>
          <w:sz w:val="24"/>
        </w:rPr>
        <w:t>）所有设备到货，无质量问题，可进行到货验收；</w:t>
      </w:r>
    </w:p>
    <w:p w:rsidR="00A26D2D" w:rsidRDefault="00347EEE">
      <w:pPr>
        <w:autoSpaceDE w:val="0"/>
        <w:autoSpaceDN w:val="0"/>
        <w:adjustRightInd w:val="0"/>
        <w:spacing w:line="360" w:lineRule="auto"/>
        <w:ind w:firstLineChars="200" w:firstLine="480"/>
        <w:rPr>
          <w:sz w:val="24"/>
        </w:rPr>
      </w:pPr>
      <w:r>
        <w:rPr>
          <w:rFonts w:hint="eastAsia"/>
          <w:sz w:val="24"/>
        </w:rPr>
        <w:t>（</w:t>
      </w:r>
      <w:r>
        <w:rPr>
          <w:rFonts w:hint="eastAsia"/>
          <w:sz w:val="24"/>
        </w:rPr>
        <w:t>2</w:t>
      </w:r>
      <w:r>
        <w:rPr>
          <w:rFonts w:hint="eastAsia"/>
          <w:sz w:val="24"/>
        </w:rPr>
        <w:t>）采购人依据采购文件、响应文件及合同约定，对项目采购的设备等进行到货验收，形成到货验收报告。</w:t>
      </w:r>
    </w:p>
    <w:p w:rsidR="00A26D2D" w:rsidRDefault="00347EEE">
      <w:pPr>
        <w:autoSpaceDE w:val="0"/>
        <w:autoSpaceDN w:val="0"/>
        <w:adjustRightInd w:val="0"/>
        <w:spacing w:line="360" w:lineRule="auto"/>
        <w:ind w:firstLineChars="200" w:firstLine="480"/>
        <w:rPr>
          <w:sz w:val="24"/>
        </w:rPr>
      </w:pPr>
      <w:r>
        <w:rPr>
          <w:rFonts w:hint="eastAsia"/>
          <w:sz w:val="24"/>
        </w:rPr>
        <w:lastRenderedPageBreak/>
        <w:t>2</w:t>
      </w:r>
      <w:r>
        <w:rPr>
          <w:rFonts w:hint="eastAsia"/>
          <w:sz w:val="24"/>
        </w:rPr>
        <w:t>、验收流程</w:t>
      </w:r>
    </w:p>
    <w:p w:rsidR="00A26D2D" w:rsidRDefault="00347EEE">
      <w:pPr>
        <w:autoSpaceDE w:val="0"/>
        <w:autoSpaceDN w:val="0"/>
        <w:adjustRightInd w:val="0"/>
        <w:spacing w:line="360" w:lineRule="auto"/>
        <w:ind w:firstLineChars="200" w:firstLine="480"/>
        <w:rPr>
          <w:sz w:val="24"/>
        </w:rPr>
      </w:pPr>
      <w:r>
        <w:rPr>
          <w:rFonts w:hint="eastAsia"/>
          <w:sz w:val="24"/>
        </w:rPr>
        <w:t>（</w:t>
      </w:r>
      <w:r>
        <w:rPr>
          <w:rFonts w:hint="eastAsia"/>
          <w:sz w:val="24"/>
        </w:rPr>
        <w:t>1</w:t>
      </w:r>
      <w:r>
        <w:rPr>
          <w:rFonts w:hint="eastAsia"/>
          <w:sz w:val="24"/>
        </w:rPr>
        <w:t>）设备安装、调试达到技术要求规定的指标并测试通过后，所有性能指标达到合同约定的要求，并且设备无出现重大故障时可进行验收。在全部达到要求时，成交供应商和采购人签署最终验收文件。对于延迟移交造成的损失</w:t>
      </w:r>
      <w:proofErr w:type="gramStart"/>
      <w:r>
        <w:rPr>
          <w:rFonts w:hint="eastAsia"/>
          <w:sz w:val="24"/>
        </w:rPr>
        <w:t>由成交</w:t>
      </w:r>
      <w:proofErr w:type="gramEnd"/>
      <w:r>
        <w:rPr>
          <w:rFonts w:hint="eastAsia"/>
          <w:sz w:val="24"/>
        </w:rPr>
        <w:t>供应商负责。</w:t>
      </w:r>
    </w:p>
    <w:p w:rsidR="00A26D2D" w:rsidRDefault="00347EEE">
      <w:pPr>
        <w:autoSpaceDE w:val="0"/>
        <w:autoSpaceDN w:val="0"/>
        <w:adjustRightInd w:val="0"/>
        <w:spacing w:line="360" w:lineRule="auto"/>
        <w:ind w:firstLineChars="200" w:firstLine="480"/>
        <w:rPr>
          <w:sz w:val="24"/>
        </w:rPr>
      </w:pPr>
      <w:r>
        <w:rPr>
          <w:rFonts w:hint="eastAsia"/>
          <w:sz w:val="24"/>
        </w:rPr>
        <w:t>3</w:t>
      </w:r>
      <w:r>
        <w:rPr>
          <w:rFonts w:hint="eastAsia"/>
          <w:sz w:val="24"/>
        </w:rPr>
        <w:t>、验收内容</w:t>
      </w:r>
    </w:p>
    <w:p w:rsidR="00A26D2D" w:rsidRDefault="00347EEE">
      <w:pPr>
        <w:autoSpaceDE w:val="0"/>
        <w:autoSpaceDN w:val="0"/>
        <w:adjustRightInd w:val="0"/>
        <w:spacing w:line="360" w:lineRule="auto"/>
        <w:ind w:firstLineChars="200" w:firstLine="480"/>
        <w:rPr>
          <w:sz w:val="24"/>
        </w:rPr>
      </w:pPr>
      <w:r>
        <w:rPr>
          <w:rFonts w:hint="eastAsia"/>
          <w:sz w:val="24"/>
        </w:rPr>
        <w:t>（</w:t>
      </w:r>
      <w:r>
        <w:rPr>
          <w:rFonts w:hint="eastAsia"/>
          <w:sz w:val="24"/>
        </w:rPr>
        <w:t>1</w:t>
      </w:r>
      <w:r>
        <w:rPr>
          <w:rFonts w:hint="eastAsia"/>
          <w:sz w:val="24"/>
        </w:rPr>
        <w:t>）审查项目的建设目标、规模、内容、质量及资金使用等情况。</w:t>
      </w:r>
    </w:p>
    <w:p w:rsidR="00A26D2D" w:rsidRDefault="00347EEE">
      <w:pPr>
        <w:autoSpaceDE w:val="0"/>
        <w:autoSpaceDN w:val="0"/>
        <w:adjustRightInd w:val="0"/>
        <w:spacing w:line="360" w:lineRule="auto"/>
        <w:ind w:firstLineChars="200" w:firstLine="480"/>
        <w:rPr>
          <w:sz w:val="24"/>
        </w:rPr>
      </w:pPr>
      <w:r>
        <w:rPr>
          <w:rFonts w:hint="eastAsia"/>
          <w:sz w:val="24"/>
        </w:rPr>
        <w:t>（</w:t>
      </w:r>
      <w:r>
        <w:rPr>
          <w:rFonts w:hint="eastAsia"/>
          <w:sz w:val="24"/>
        </w:rPr>
        <w:t>2</w:t>
      </w:r>
      <w:r>
        <w:rPr>
          <w:rFonts w:hint="eastAsia"/>
          <w:sz w:val="24"/>
        </w:rPr>
        <w:t>）审核项目形成的资产情况。</w:t>
      </w:r>
    </w:p>
    <w:p w:rsidR="00A26D2D" w:rsidRDefault="00347EEE">
      <w:pPr>
        <w:autoSpaceDE w:val="0"/>
        <w:autoSpaceDN w:val="0"/>
        <w:adjustRightInd w:val="0"/>
        <w:spacing w:line="360" w:lineRule="auto"/>
        <w:ind w:firstLineChars="200" w:firstLine="480"/>
        <w:rPr>
          <w:sz w:val="24"/>
        </w:rPr>
      </w:pPr>
      <w:r>
        <w:rPr>
          <w:rFonts w:hint="eastAsia"/>
          <w:sz w:val="24"/>
        </w:rPr>
        <w:t>（</w:t>
      </w:r>
      <w:r>
        <w:rPr>
          <w:rFonts w:hint="eastAsia"/>
          <w:sz w:val="24"/>
        </w:rPr>
        <w:t>3</w:t>
      </w:r>
      <w:r>
        <w:rPr>
          <w:rFonts w:hint="eastAsia"/>
          <w:sz w:val="24"/>
        </w:rPr>
        <w:t>）评价项目交付使用情况。</w:t>
      </w:r>
    </w:p>
    <w:p w:rsidR="00A26D2D" w:rsidRDefault="00347EEE">
      <w:pPr>
        <w:autoSpaceDE w:val="0"/>
        <w:autoSpaceDN w:val="0"/>
        <w:adjustRightInd w:val="0"/>
        <w:spacing w:line="360" w:lineRule="auto"/>
        <w:ind w:firstLineChars="200" w:firstLine="480"/>
        <w:rPr>
          <w:sz w:val="24"/>
        </w:rPr>
      </w:pPr>
      <w:r>
        <w:rPr>
          <w:rFonts w:hint="eastAsia"/>
          <w:sz w:val="24"/>
        </w:rPr>
        <w:t>（</w:t>
      </w:r>
      <w:r>
        <w:rPr>
          <w:rFonts w:hint="eastAsia"/>
          <w:sz w:val="24"/>
        </w:rPr>
        <w:t>4</w:t>
      </w:r>
      <w:r>
        <w:rPr>
          <w:rFonts w:hint="eastAsia"/>
          <w:sz w:val="24"/>
        </w:rPr>
        <w:t>）检查项目建设单位执行国家法律、法规情况。</w:t>
      </w:r>
    </w:p>
    <w:p w:rsidR="00A26D2D" w:rsidRDefault="00347EEE">
      <w:pPr>
        <w:autoSpaceDE w:val="0"/>
        <w:autoSpaceDN w:val="0"/>
        <w:adjustRightInd w:val="0"/>
        <w:spacing w:line="360" w:lineRule="auto"/>
        <w:ind w:firstLineChars="200" w:firstLine="480"/>
        <w:rPr>
          <w:sz w:val="24"/>
        </w:rPr>
      </w:pPr>
      <w:r>
        <w:rPr>
          <w:rFonts w:hint="eastAsia"/>
          <w:sz w:val="24"/>
        </w:rPr>
        <w:t>4</w:t>
      </w:r>
      <w:r>
        <w:rPr>
          <w:rFonts w:hint="eastAsia"/>
          <w:sz w:val="24"/>
        </w:rPr>
        <w:t>、验收相关材料</w:t>
      </w:r>
    </w:p>
    <w:p w:rsidR="00A26D2D" w:rsidRDefault="00347EEE">
      <w:pPr>
        <w:autoSpaceDE w:val="0"/>
        <w:autoSpaceDN w:val="0"/>
        <w:adjustRightInd w:val="0"/>
        <w:spacing w:line="360" w:lineRule="auto"/>
        <w:ind w:firstLineChars="200" w:firstLine="480"/>
        <w:rPr>
          <w:sz w:val="24"/>
        </w:rPr>
      </w:pPr>
      <w:r>
        <w:rPr>
          <w:rFonts w:hint="eastAsia"/>
          <w:sz w:val="24"/>
        </w:rPr>
        <w:t>成交供应商须负责整理并提供以下验收材料，包括但不限于：项目实施方案、项目合同、项目招标相关文档、项目建设相关文档、验收报告等。</w:t>
      </w:r>
    </w:p>
    <w:p w:rsidR="00A26D2D" w:rsidRDefault="00347EEE">
      <w:pPr>
        <w:autoSpaceDE w:val="0"/>
        <w:autoSpaceDN w:val="0"/>
        <w:adjustRightInd w:val="0"/>
        <w:spacing w:line="360" w:lineRule="auto"/>
        <w:ind w:firstLineChars="200" w:firstLine="480"/>
        <w:rPr>
          <w:bCs/>
          <w:sz w:val="24"/>
        </w:rPr>
      </w:pPr>
      <w:r>
        <w:rPr>
          <w:rFonts w:hint="eastAsia"/>
          <w:bCs/>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26D2D">
        <w:trPr>
          <w:jc w:val="center"/>
        </w:trPr>
        <w:tc>
          <w:tcPr>
            <w:tcW w:w="9250" w:type="dxa"/>
            <w:gridSpan w:val="3"/>
            <w:shd w:val="clear" w:color="auto" w:fill="auto"/>
            <w:vAlign w:val="center"/>
          </w:tcPr>
          <w:p w:rsidR="00A26D2D" w:rsidRDefault="00347EEE">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A26D2D" w:rsidRDefault="00347EEE">
            <w:pPr>
              <w:widowControl/>
              <w:snapToGrid w:val="0"/>
              <w:jc w:val="center"/>
              <w:rPr>
                <w:kern w:val="0"/>
                <w:sz w:val="24"/>
                <w:szCs w:val="24"/>
              </w:rPr>
            </w:pPr>
            <w:r>
              <w:rPr>
                <w:kern w:val="0"/>
                <w:sz w:val="24"/>
                <w:szCs w:val="24"/>
              </w:rPr>
              <w:t>分值</w:t>
            </w:r>
          </w:p>
        </w:tc>
      </w:tr>
      <w:tr w:rsidR="00A26D2D">
        <w:trPr>
          <w:jc w:val="center"/>
        </w:trPr>
        <w:tc>
          <w:tcPr>
            <w:tcW w:w="508" w:type="dxa"/>
            <w:shd w:val="clear" w:color="auto" w:fill="auto"/>
            <w:noWrap/>
            <w:vAlign w:val="center"/>
          </w:tcPr>
          <w:p w:rsidR="00A26D2D" w:rsidRDefault="00347EEE">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A26D2D" w:rsidRDefault="00347EEE">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A26D2D" w:rsidRDefault="00347EEE">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A26D2D" w:rsidRDefault="00347EEE">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3</w:t>
            </w:r>
            <w:r>
              <w:rPr>
                <w:kern w:val="0"/>
                <w:sz w:val="24"/>
                <w:szCs w:val="24"/>
              </w:rPr>
              <w:t>0</w:t>
            </w:r>
          </w:p>
          <w:p w:rsidR="00A26D2D" w:rsidRDefault="00347EEE">
            <w:pPr>
              <w:widowControl/>
              <w:snapToGrid w:val="0"/>
              <w:rPr>
                <w:kern w:val="0"/>
                <w:sz w:val="24"/>
                <w:szCs w:val="24"/>
              </w:rPr>
            </w:pPr>
            <w:r>
              <w:rPr>
                <w:kern w:val="0"/>
                <w:sz w:val="24"/>
                <w:szCs w:val="24"/>
              </w:rPr>
              <w:t>注：满足磋商文件要求且报价最低的报价为评标基准价。</w:t>
            </w:r>
          </w:p>
        </w:tc>
        <w:tc>
          <w:tcPr>
            <w:tcW w:w="1010" w:type="dxa"/>
            <w:shd w:val="clear" w:color="auto" w:fill="auto"/>
            <w:vAlign w:val="center"/>
          </w:tcPr>
          <w:p w:rsidR="00A26D2D" w:rsidRDefault="00347EEE">
            <w:pPr>
              <w:widowControl/>
              <w:snapToGrid w:val="0"/>
              <w:jc w:val="center"/>
              <w:rPr>
                <w:kern w:val="0"/>
                <w:sz w:val="24"/>
                <w:szCs w:val="24"/>
              </w:rPr>
            </w:pPr>
            <w:r>
              <w:rPr>
                <w:rFonts w:hint="eastAsia"/>
                <w:kern w:val="0"/>
                <w:sz w:val="24"/>
                <w:szCs w:val="24"/>
              </w:rPr>
              <w:t>30</w:t>
            </w:r>
          </w:p>
        </w:tc>
      </w:tr>
      <w:tr w:rsidR="00A26D2D">
        <w:trPr>
          <w:jc w:val="center"/>
        </w:trPr>
        <w:tc>
          <w:tcPr>
            <w:tcW w:w="9250" w:type="dxa"/>
            <w:gridSpan w:val="3"/>
            <w:shd w:val="clear" w:color="auto" w:fill="auto"/>
            <w:noWrap/>
            <w:vAlign w:val="center"/>
          </w:tcPr>
          <w:p w:rsidR="00A26D2D" w:rsidRDefault="00347EEE">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30</w:t>
            </w:r>
            <w:r>
              <w:rPr>
                <w:kern w:val="0"/>
                <w:sz w:val="24"/>
                <w:szCs w:val="24"/>
              </w:rPr>
              <w:t>分）</w:t>
            </w:r>
          </w:p>
        </w:tc>
        <w:tc>
          <w:tcPr>
            <w:tcW w:w="1010" w:type="dxa"/>
            <w:shd w:val="clear" w:color="auto" w:fill="auto"/>
            <w:vAlign w:val="center"/>
          </w:tcPr>
          <w:p w:rsidR="00A26D2D" w:rsidRDefault="00347EEE">
            <w:pPr>
              <w:widowControl/>
              <w:snapToGrid w:val="0"/>
              <w:jc w:val="center"/>
              <w:rPr>
                <w:kern w:val="0"/>
                <w:sz w:val="24"/>
                <w:szCs w:val="24"/>
              </w:rPr>
            </w:pPr>
            <w:r>
              <w:rPr>
                <w:rFonts w:hint="eastAsia"/>
                <w:kern w:val="0"/>
                <w:sz w:val="24"/>
                <w:szCs w:val="24"/>
              </w:rPr>
              <w:t>分值</w:t>
            </w:r>
          </w:p>
        </w:tc>
      </w:tr>
      <w:tr w:rsidR="00A26D2D">
        <w:trPr>
          <w:jc w:val="center"/>
        </w:trPr>
        <w:tc>
          <w:tcPr>
            <w:tcW w:w="508" w:type="dxa"/>
            <w:shd w:val="clear" w:color="auto" w:fill="auto"/>
            <w:noWrap/>
            <w:vAlign w:val="center"/>
          </w:tcPr>
          <w:p w:rsidR="00A26D2D" w:rsidRDefault="00347EEE">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A26D2D" w:rsidRDefault="00347EEE">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A26D2D" w:rsidRDefault="00347EEE">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A26D2D" w:rsidRDefault="00347EEE">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1</w:t>
            </w:r>
            <w:r>
              <w:rPr>
                <w:rFonts w:hint="eastAsia"/>
                <w:bCs/>
                <w:sz w:val="24"/>
              </w:rPr>
              <w:t>分</w:t>
            </w:r>
          </w:p>
          <w:p w:rsidR="00A26D2D" w:rsidRDefault="00347EEE">
            <w:pPr>
              <w:snapToGrid w:val="0"/>
              <w:rPr>
                <w:bCs/>
                <w:sz w:val="24"/>
              </w:rPr>
            </w:pPr>
            <w:r>
              <w:rPr>
                <w:rFonts w:hint="eastAsia"/>
                <w:bCs/>
                <w:sz w:val="24"/>
              </w:rPr>
              <w:t>投标产品为多项的，得分为环境标志产品价值权重×</w:t>
            </w:r>
            <w:r>
              <w:rPr>
                <w:rFonts w:hint="eastAsia"/>
                <w:bCs/>
                <w:sz w:val="24"/>
              </w:rPr>
              <w:t>1</w:t>
            </w:r>
            <w:r>
              <w:rPr>
                <w:rFonts w:hint="eastAsia"/>
                <w:bCs/>
                <w:sz w:val="24"/>
              </w:rPr>
              <w:t>分</w:t>
            </w:r>
          </w:p>
          <w:p w:rsidR="00A26D2D" w:rsidRDefault="00347EEE">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A26D2D" w:rsidRDefault="00347EEE">
            <w:pPr>
              <w:widowControl/>
              <w:snapToGrid w:val="0"/>
              <w:jc w:val="center"/>
              <w:rPr>
                <w:kern w:val="0"/>
                <w:sz w:val="24"/>
                <w:szCs w:val="24"/>
              </w:rPr>
            </w:pPr>
            <w:r>
              <w:rPr>
                <w:rFonts w:hint="eastAsia"/>
                <w:kern w:val="0"/>
                <w:sz w:val="24"/>
                <w:szCs w:val="24"/>
              </w:rPr>
              <w:t>1</w:t>
            </w:r>
          </w:p>
        </w:tc>
      </w:tr>
      <w:tr w:rsidR="00A26D2D">
        <w:trPr>
          <w:jc w:val="center"/>
        </w:trPr>
        <w:tc>
          <w:tcPr>
            <w:tcW w:w="508" w:type="dxa"/>
            <w:shd w:val="clear" w:color="auto" w:fill="auto"/>
            <w:noWrap/>
            <w:vAlign w:val="center"/>
          </w:tcPr>
          <w:p w:rsidR="00A26D2D" w:rsidRDefault="00347EEE">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A26D2D" w:rsidRDefault="00347EEE">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A26D2D" w:rsidRDefault="00347EEE">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A26D2D" w:rsidRDefault="00347EEE">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1</w:t>
            </w:r>
            <w:r>
              <w:rPr>
                <w:rFonts w:hint="eastAsia"/>
                <w:bCs/>
                <w:sz w:val="24"/>
              </w:rPr>
              <w:t>分</w:t>
            </w:r>
          </w:p>
          <w:p w:rsidR="00A26D2D" w:rsidRDefault="00347EEE">
            <w:pPr>
              <w:snapToGrid w:val="0"/>
              <w:rPr>
                <w:bCs/>
                <w:sz w:val="24"/>
              </w:rPr>
            </w:pPr>
            <w:r>
              <w:rPr>
                <w:rFonts w:hint="eastAsia"/>
                <w:bCs/>
                <w:sz w:val="24"/>
              </w:rPr>
              <w:t>投标产品为多项的，得分为非强制采购节能产品价值权重×</w:t>
            </w:r>
            <w:r>
              <w:rPr>
                <w:rFonts w:hint="eastAsia"/>
                <w:bCs/>
                <w:sz w:val="24"/>
              </w:rPr>
              <w:t>1</w:t>
            </w:r>
            <w:r>
              <w:rPr>
                <w:rFonts w:hint="eastAsia"/>
                <w:bCs/>
                <w:sz w:val="24"/>
              </w:rPr>
              <w:t>分</w:t>
            </w:r>
          </w:p>
          <w:p w:rsidR="00A26D2D" w:rsidRDefault="00347EEE">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A26D2D" w:rsidRDefault="00347EEE">
            <w:pPr>
              <w:widowControl/>
              <w:snapToGrid w:val="0"/>
              <w:jc w:val="center"/>
              <w:rPr>
                <w:kern w:val="0"/>
                <w:sz w:val="24"/>
                <w:szCs w:val="24"/>
              </w:rPr>
            </w:pPr>
            <w:r>
              <w:rPr>
                <w:rFonts w:hint="eastAsia"/>
                <w:kern w:val="0"/>
                <w:sz w:val="24"/>
                <w:szCs w:val="24"/>
              </w:rPr>
              <w:t>1</w:t>
            </w:r>
          </w:p>
        </w:tc>
      </w:tr>
      <w:tr w:rsidR="00A26D2D" w:rsidTr="00506555">
        <w:trPr>
          <w:trHeight w:val="90"/>
          <w:jc w:val="center"/>
        </w:trPr>
        <w:tc>
          <w:tcPr>
            <w:tcW w:w="508" w:type="dxa"/>
            <w:shd w:val="clear" w:color="auto" w:fill="auto"/>
            <w:noWrap/>
            <w:vAlign w:val="center"/>
          </w:tcPr>
          <w:p w:rsidR="00A26D2D" w:rsidRDefault="00347EEE">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A26D2D" w:rsidRDefault="00347EEE">
            <w:pPr>
              <w:widowControl/>
              <w:snapToGrid w:val="0"/>
              <w:jc w:val="center"/>
              <w:rPr>
                <w:kern w:val="0"/>
                <w:sz w:val="24"/>
                <w:szCs w:val="24"/>
              </w:rPr>
            </w:pPr>
            <w:r>
              <w:rPr>
                <w:rFonts w:hint="eastAsia"/>
                <w:bCs/>
                <w:sz w:val="24"/>
              </w:rPr>
              <w:t>投标人</w:t>
            </w:r>
            <w:r>
              <w:rPr>
                <w:rFonts w:hint="eastAsia"/>
                <w:kern w:val="0"/>
                <w:sz w:val="24"/>
                <w:szCs w:val="24"/>
              </w:rPr>
              <w:t>认证评价</w:t>
            </w:r>
          </w:p>
        </w:tc>
        <w:tc>
          <w:tcPr>
            <w:tcW w:w="7087" w:type="dxa"/>
            <w:shd w:val="clear" w:color="auto" w:fill="auto"/>
            <w:vAlign w:val="center"/>
          </w:tcPr>
          <w:p w:rsidR="00A26D2D" w:rsidRDefault="00347EEE">
            <w:pPr>
              <w:snapToGrid w:val="0"/>
              <w:rPr>
                <w:bCs/>
                <w:sz w:val="24"/>
              </w:rPr>
            </w:pPr>
            <w:r>
              <w:rPr>
                <w:rFonts w:hint="eastAsia"/>
                <w:bCs/>
                <w:sz w:val="24"/>
              </w:rPr>
              <w:t>投标人具备质量管理体系认证、环境管理体系认证，响应文件中提供证书扫描件。具备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2</w:t>
            </w:r>
            <w:r>
              <w:rPr>
                <w:rFonts w:hint="eastAsia"/>
                <w:bCs/>
                <w:sz w:val="24"/>
              </w:rPr>
              <w:t>分</w:t>
            </w:r>
          </w:p>
        </w:tc>
        <w:tc>
          <w:tcPr>
            <w:tcW w:w="1010" w:type="dxa"/>
            <w:shd w:val="clear" w:color="auto" w:fill="auto"/>
            <w:vAlign w:val="center"/>
          </w:tcPr>
          <w:p w:rsidR="00A26D2D" w:rsidRDefault="00347EEE">
            <w:pPr>
              <w:widowControl/>
              <w:snapToGrid w:val="0"/>
              <w:jc w:val="center"/>
              <w:rPr>
                <w:kern w:val="0"/>
                <w:sz w:val="24"/>
                <w:szCs w:val="24"/>
              </w:rPr>
            </w:pPr>
            <w:r w:rsidRPr="00712D3B">
              <w:rPr>
                <w:rFonts w:hint="eastAsia"/>
                <w:kern w:val="0"/>
                <w:sz w:val="24"/>
                <w:szCs w:val="24"/>
              </w:rPr>
              <w:t>2</w:t>
            </w:r>
          </w:p>
        </w:tc>
      </w:tr>
      <w:tr w:rsidR="00A26D2D">
        <w:trPr>
          <w:jc w:val="center"/>
        </w:trPr>
        <w:tc>
          <w:tcPr>
            <w:tcW w:w="508" w:type="dxa"/>
            <w:shd w:val="clear" w:color="auto" w:fill="auto"/>
            <w:noWrap/>
            <w:vAlign w:val="center"/>
          </w:tcPr>
          <w:p w:rsidR="00A26D2D" w:rsidRDefault="00347EEE">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A26D2D" w:rsidRDefault="00347EEE">
            <w:pPr>
              <w:widowControl/>
              <w:snapToGrid w:val="0"/>
              <w:jc w:val="center"/>
              <w:rPr>
                <w:kern w:val="0"/>
                <w:sz w:val="24"/>
                <w:szCs w:val="24"/>
              </w:rPr>
            </w:pPr>
            <w:r>
              <w:rPr>
                <w:rFonts w:ascii="宋体" w:hAnsi="宋体" w:cs="宋体"/>
                <w:kern w:val="0"/>
                <w:sz w:val="24"/>
              </w:rPr>
              <w:t>项目团队评价</w:t>
            </w:r>
          </w:p>
        </w:tc>
        <w:tc>
          <w:tcPr>
            <w:tcW w:w="7087" w:type="dxa"/>
            <w:shd w:val="clear" w:color="auto" w:fill="auto"/>
            <w:vAlign w:val="center"/>
          </w:tcPr>
          <w:p w:rsidR="00A26D2D" w:rsidRDefault="00347EEE">
            <w:pPr>
              <w:widowControl/>
              <w:snapToGrid w:val="0"/>
              <w:rPr>
                <w:kern w:val="0"/>
                <w:sz w:val="24"/>
                <w:szCs w:val="24"/>
              </w:rPr>
            </w:pPr>
            <w:r>
              <w:rPr>
                <w:rFonts w:hint="eastAsia"/>
                <w:kern w:val="0"/>
                <w:sz w:val="24"/>
                <w:szCs w:val="24"/>
              </w:rPr>
              <w:t>项目团队成员应为投标单位正式员工，提供人员身份证扫描件、开标前</w:t>
            </w:r>
            <w:r>
              <w:rPr>
                <w:rFonts w:hint="eastAsia"/>
                <w:kern w:val="0"/>
                <w:sz w:val="24"/>
                <w:szCs w:val="24"/>
              </w:rPr>
              <w:t>3</w:t>
            </w:r>
            <w:r>
              <w:rPr>
                <w:rFonts w:hint="eastAsia"/>
                <w:kern w:val="0"/>
                <w:sz w:val="24"/>
                <w:szCs w:val="24"/>
              </w:rPr>
              <w:t>个月内任意</w:t>
            </w:r>
            <w:r>
              <w:rPr>
                <w:rFonts w:hint="eastAsia"/>
                <w:kern w:val="0"/>
                <w:sz w:val="24"/>
                <w:szCs w:val="24"/>
              </w:rPr>
              <w:t>1</w:t>
            </w:r>
            <w:r>
              <w:rPr>
                <w:rFonts w:hint="eastAsia"/>
                <w:kern w:val="0"/>
                <w:sz w:val="24"/>
                <w:szCs w:val="24"/>
              </w:rPr>
              <w:t>个月的由投标单位为上述人员缴纳社会保险证明材料，否则不予认定加分</w:t>
            </w:r>
          </w:p>
          <w:p w:rsidR="00A26D2D" w:rsidRDefault="00347EEE">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）项目经理（</w:t>
            </w:r>
            <w:r>
              <w:rPr>
                <w:rFonts w:hint="eastAsia"/>
                <w:kern w:val="0"/>
                <w:sz w:val="24"/>
                <w:szCs w:val="24"/>
              </w:rPr>
              <w:t>1</w:t>
            </w:r>
            <w:r>
              <w:rPr>
                <w:rFonts w:hint="eastAsia"/>
                <w:kern w:val="0"/>
                <w:sz w:val="24"/>
                <w:szCs w:val="24"/>
              </w:rPr>
              <w:t>人）</w:t>
            </w:r>
          </w:p>
          <w:p w:rsidR="00A26D2D" w:rsidRDefault="00347EEE">
            <w:pPr>
              <w:widowControl/>
              <w:snapToGrid w:val="0"/>
              <w:rPr>
                <w:kern w:val="0"/>
                <w:sz w:val="24"/>
                <w:szCs w:val="24"/>
              </w:rPr>
            </w:pPr>
            <w:r>
              <w:rPr>
                <w:rFonts w:hint="eastAsia"/>
                <w:kern w:val="0"/>
                <w:sz w:val="24"/>
                <w:szCs w:val="24"/>
              </w:rPr>
              <w:lastRenderedPageBreak/>
              <w:t>项目经理具备</w:t>
            </w:r>
            <w:r>
              <w:rPr>
                <w:sz w:val="24"/>
                <w:szCs w:val="21"/>
              </w:rPr>
              <w:t>计算机技术与软件专业技术资格证书</w:t>
            </w:r>
            <w:r>
              <w:rPr>
                <w:rFonts w:hint="eastAsia"/>
                <w:sz w:val="24"/>
                <w:szCs w:val="21"/>
              </w:rPr>
              <w:t>（</w:t>
            </w:r>
            <w:r>
              <w:rPr>
                <w:rFonts w:hint="eastAsia"/>
                <w:kern w:val="0"/>
                <w:sz w:val="24"/>
                <w:szCs w:val="24"/>
              </w:rPr>
              <w:t>信息系统项目管理师</w:t>
            </w:r>
            <w:r>
              <w:rPr>
                <w:rFonts w:hint="eastAsia"/>
                <w:sz w:val="24"/>
                <w:szCs w:val="21"/>
              </w:rPr>
              <w:t>）</w:t>
            </w:r>
            <w:r>
              <w:rPr>
                <w:rFonts w:hint="eastAsia"/>
                <w:kern w:val="0"/>
                <w:sz w:val="24"/>
                <w:szCs w:val="24"/>
              </w:rPr>
              <w:t>、高级工程师职称证书（信息化相关专业），提供</w:t>
            </w:r>
            <w:r>
              <w:rPr>
                <w:rFonts w:hint="eastAsia"/>
                <w:kern w:val="0"/>
                <w:sz w:val="24"/>
                <w:szCs w:val="24"/>
              </w:rPr>
              <w:t>1</w:t>
            </w:r>
            <w:r>
              <w:rPr>
                <w:rFonts w:hint="eastAsia"/>
                <w:kern w:val="0"/>
                <w:sz w:val="24"/>
                <w:szCs w:val="24"/>
              </w:rPr>
              <w:t>种证书扫描件得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A26D2D" w:rsidRDefault="00347EEE">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）项目技术团队（</w:t>
            </w:r>
            <w:r>
              <w:rPr>
                <w:rFonts w:hint="eastAsia"/>
                <w:kern w:val="0"/>
                <w:sz w:val="24"/>
                <w:szCs w:val="24"/>
              </w:rPr>
              <w:t>3</w:t>
            </w:r>
            <w:r>
              <w:rPr>
                <w:rFonts w:hint="eastAsia"/>
                <w:kern w:val="0"/>
                <w:sz w:val="24"/>
                <w:szCs w:val="24"/>
              </w:rPr>
              <w:t>人）</w:t>
            </w:r>
          </w:p>
          <w:p w:rsidR="00A26D2D" w:rsidRDefault="00347EEE">
            <w:pPr>
              <w:widowControl/>
              <w:adjustRightInd w:val="0"/>
              <w:snapToGrid w:val="0"/>
              <w:rPr>
                <w:kern w:val="0"/>
                <w:sz w:val="24"/>
                <w:szCs w:val="24"/>
              </w:rPr>
            </w:pPr>
            <w:r>
              <w:rPr>
                <w:rFonts w:hint="eastAsia"/>
                <w:kern w:val="0"/>
                <w:sz w:val="24"/>
                <w:szCs w:val="24"/>
              </w:rPr>
              <w:t>具备</w:t>
            </w:r>
            <w:r>
              <w:rPr>
                <w:rFonts w:hint="eastAsia"/>
                <w:kern w:val="0"/>
                <w:sz w:val="24"/>
                <w:szCs w:val="24"/>
              </w:rPr>
              <w:t>ITSS IT</w:t>
            </w:r>
            <w:r>
              <w:rPr>
                <w:rFonts w:hint="eastAsia"/>
                <w:kern w:val="0"/>
                <w:sz w:val="24"/>
                <w:szCs w:val="24"/>
              </w:rPr>
              <w:t>服务项目经理证书或</w:t>
            </w:r>
            <w:r>
              <w:rPr>
                <w:sz w:val="24"/>
                <w:szCs w:val="21"/>
              </w:rPr>
              <w:t>计算机技术与软件专业技术资格证书</w:t>
            </w:r>
            <w:r>
              <w:rPr>
                <w:rFonts w:hint="eastAsia"/>
                <w:sz w:val="24"/>
                <w:szCs w:val="21"/>
              </w:rPr>
              <w:t>（</w:t>
            </w:r>
            <w:r>
              <w:rPr>
                <w:rFonts w:hint="eastAsia"/>
                <w:kern w:val="0"/>
                <w:sz w:val="24"/>
                <w:szCs w:val="24"/>
              </w:rPr>
              <w:t>网络工程师</w:t>
            </w:r>
            <w:r>
              <w:rPr>
                <w:rFonts w:hint="eastAsia"/>
                <w:sz w:val="24"/>
                <w:szCs w:val="21"/>
              </w:rPr>
              <w:t>）或</w:t>
            </w:r>
            <w:r>
              <w:rPr>
                <w:rFonts w:hint="eastAsia"/>
                <w:kern w:val="0"/>
                <w:sz w:val="24"/>
                <w:szCs w:val="24"/>
              </w:rPr>
              <w:t>工程师（或以上）职称证书（信息化相关专业），提供一份证书扫描件得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A26D2D" w:rsidRDefault="00347EEE">
            <w:pPr>
              <w:snapToGrid w:val="0"/>
              <w:rPr>
                <w:bCs/>
                <w:sz w:val="24"/>
              </w:rPr>
            </w:pPr>
            <w:r>
              <w:rPr>
                <w:rFonts w:hint="eastAsia"/>
                <w:kern w:val="0"/>
                <w:sz w:val="24"/>
                <w:szCs w:val="24"/>
              </w:rPr>
              <w:t>注：项目经理与项目技术团队人员不可兼任；项目技术团队人员</w:t>
            </w:r>
            <w:r>
              <w:rPr>
                <w:rFonts w:hint="eastAsia"/>
                <w:kern w:val="0"/>
                <w:sz w:val="24"/>
                <w:szCs w:val="24"/>
              </w:rPr>
              <w:t>1</w:t>
            </w:r>
            <w:r>
              <w:rPr>
                <w:rFonts w:hint="eastAsia"/>
                <w:kern w:val="0"/>
                <w:sz w:val="24"/>
                <w:szCs w:val="24"/>
              </w:rPr>
              <w:t>人持多证不重复计分</w:t>
            </w:r>
          </w:p>
        </w:tc>
        <w:tc>
          <w:tcPr>
            <w:tcW w:w="1010" w:type="dxa"/>
            <w:shd w:val="clear" w:color="auto" w:fill="auto"/>
            <w:vAlign w:val="center"/>
          </w:tcPr>
          <w:p w:rsidR="00A26D2D" w:rsidRDefault="00347EEE">
            <w:pPr>
              <w:widowControl/>
              <w:snapToGrid w:val="0"/>
              <w:jc w:val="center"/>
              <w:rPr>
                <w:kern w:val="0"/>
                <w:sz w:val="24"/>
                <w:szCs w:val="24"/>
              </w:rPr>
            </w:pPr>
            <w:r>
              <w:rPr>
                <w:rFonts w:hint="eastAsia"/>
                <w:kern w:val="0"/>
                <w:sz w:val="24"/>
                <w:szCs w:val="24"/>
              </w:rPr>
              <w:lastRenderedPageBreak/>
              <w:t>7</w:t>
            </w:r>
          </w:p>
        </w:tc>
      </w:tr>
      <w:tr w:rsidR="00A26D2D">
        <w:trPr>
          <w:jc w:val="center"/>
        </w:trPr>
        <w:tc>
          <w:tcPr>
            <w:tcW w:w="508" w:type="dxa"/>
            <w:shd w:val="clear" w:color="auto" w:fill="auto"/>
            <w:noWrap/>
            <w:vAlign w:val="center"/>
          </w:tcPr>
          <w:p w:rsidR="00A26D2D" w:rsidRDefault="00347EEE">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A26D2D" w:rsidRDefault="00347EEE">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A26D2D" w:rsidRPr="00506555" w:rsidRDefault="00347EEE">
            <w:pPr>
              <w:snapToGrid w:val="0"/>
              <w:rPr>
                <w:bCs/>
                <w:sz w:val="24"/>
              </w:rPr>
            </w:pPr>
            <w:r w:rsidRPr="00506555">
              <w:rPr>
                <w:bCs/>
                <w:sz w:val="24"/>
              </w:rPr>
              <w:t>完全按照以下要求提供</w:t>
            </w:r>
            <w:proofErr w:type="gramStart"/>
            <w:r w:rsidRPr="00506555">
              <w:rPr>
                <w:rFonts w:asciiTheme="minorEastAsia" w:eastAsiaTheme="minorEastAsia" w:hAnsiTheme="minorEastAsia" w:hint="eastAsia"/>
                <w:sz w:val="24"/>
                <w:szCs w:val="24"/>
              </w:rPr>
              <w:t>评价器</w:t>
            </w:r>
            <w:proofErr w:type="gramEnd"/>
            <w:r w:rsidRPr="00506555">
              <w:rPr>
                <w:rFonts w:asciiTheme="minorEastAsia" w:eastAsiaTheme="minorEastAsia" w:hAnsiTheme="minorEastAsia" w:hint="eastAsia"/>
                <w:sz w:val="24"/>
                <w:szCs w:val="24"/>
              </w:rPr>
              <w:t>销</w:t>
            </w:r>
            <w:r w:rsidRPr="00506555">
              <w:rPr>
                <w:rFonts w:hint="eastAsia"/>
                <w:bCs/>
                <w:sz w:val="24"/>
              </w:rPr>
              <w:t>售</w:t>
            </w:r>
            <w:r w:rsidRPr="00506555">
              <w:rPr>
                <w:bCs/>
                <w:sz w:val="24"/>
              </w:rPr>
              <w:t>且已完成的</w:t>
            </w:r>
            <w:r w:rsidRPr="00506555">
              <w:rPr>
                <w:rFonts w:hint="eastAsia"/>
                <w:bCs/>
                <w:sz w:val="24"/>
              </w:rPr>
              <w:t>业绩</w:t>
            </w:r>
            <w:r w:rsidRPr="00506555">
              <w:rPr>
                <w:bCs/>
                <w:sz w:val="24"/>
              </w:rPr>
              <w:t>，</w:t>
            </w:r>
            <w:r w:rsidRPr="00506555">
              <w:rPr>
                <w:rFonts w:hint="eastAsia"/>
                <w:bCs/>
                <w:sz w:val="24"/>
              </w:rPr>
              <w:t>提供的证明材料均不得遮挡涂黑</w:t>
            </w:r>
            <w:r w:rsidRPr="00506555">
              <w:rPr>
                <w:bCs/>
                <w:sz w:val="24"/>
              </w:rPr>
              <w:t>，否则不予认定加分。</w:t>
            </w:r>
            <w:r w:rsidRPr="00506555">
              <w:rPr>
                <w:rFonts w:hint="eastAsia"/>
                <w:bCs/>
                <w:sz w:val="24"/>
              </w:rPr>
              <w:t xml:space="preserve"> </w:t>
            </w:r>
          </w:p>
          <w:p w:rsidR="00A26D2D" w:rsidRPr="00506555" w:rsidRDefault="00347EEE">
            <w:pPr>
              <w:snapToGrid w:val="0"/>
              <w:rPr>
                <w:bCs/>
                <w:sz w:val="24"/>
              </w:rPr>
            </w:pPr>
            <w:r w:rsidRPr="00506555">
              <w:rPr>
                <w:rFonts w:hint="eastAsia"/>
                <w:bCs/>
                <w:sz w:val="24"/>
              </w:rPr>
              <w:t xml:space="preserve">A. </w:t>
            </w:r>
            <w:r w:rsidRPr="00506555">
              <w:rPr>
                <w:rFonts w:hint="eastAsia"/>
                <w:sz w:val="24"/>
              </w:rPr>
              <w:t>合同原件扫描件。</w:t>
            </w:r>
            <w:r w:rsidRPr="00506555">
              <w:rPr>
                <w:bCs/>
                <w:sz w:val="24"/>
              </w:rPr>
              <w:t>包括买卖双方名称及盖章、合同清单</w:t>
            </w:r>
            <w:r w:rsidRPr="00506555">
              <w:rPr>
                <w:rFonts w:hint="eastAsia"/>
                <w:bCs/>
                <w:sz w:val="24"/>
              </w:rPr>
              <w:t>、合同签订日期</w:t>
            </w:r>
            <w:r w:rsidRPr="00506555">
              <w:rPr>
                <w:rFonts w:hint="eastAsia"/>
                <w:sz w:val="24"/>
              </w:rPr>
              <w:t>（应为</w:t>
            </w:r>
            <w:r w:rsidRPr="00506555">
              <w:rPr>
                <w:sz w:val="24"/>
              </w:rPr>
              <w:t>20</w:t>
            </w:r>
            <w:r w:rsidRPr="00506555">
              <w:rPr>
                <w:rFonts w:hint="eastAsia"/>
                <w:sz w:val="24"/>
              </w:rPr>
              <w:t>21</w:t>
            </w:r>
            <w:r w:rsidRPr="00506555">
              <w:rPr>
                <w:rFonts w:hint="eastAsia"/>
                <w:sz w:val="24"/>
              </w:rPr>
              <w:t>年</w:t>
            </w:r>
            <w:r w:rsidRPr="00506555">
              <w:rPr>
                <w:sz w:val="24"/>
              </w:rPr>
              <w:t>1</w:t>
            </w:r>
            <w:r w:rsidRPr="00506555">
              <w:rPr>
                <w:rFonts w:hint="eastAsia"/>
                <w:sz w:val="24"/>
              </w:rPr>
              <w:t>月</w:t>
            </w:r>
            <w:r w:rsidRPr="00506555">
              <w:rPr>
                <w:sz w:val="24"/>
              </w:rPr>
              <w:t>1</w:t>
            </w:r>
            <w:r w:rsidRPr="00506555">
              <w:rPr>
                <w:rFonts w:hint="eastAsia"/>
                <w:sz w:val="24"/>
              </w:rPr>
              <w:t>日至今）</w:t>
            </w:r>
            <w:r w:rsidRPr="00506555">
              <w:rPr>
                <w:bCs/>
                <w:sz w:val="24"/>
              </w:rPr>
              <w:t>。</w:t>
            </w:r>
          </w:p>
          <w:p w:rsidR="00A26D2D" w:rsidRPr="00506555" w:rsidRDefault="00347EEE">
            <w:pPr>
              <w:snapToGrid w:val="0"/>
              <w:rPr>
                <w:sz w:val="24"/>
              </w:rPr>
            </w:pPr>
            <w:r w:rsidRPr="00506555">
              <w:rPr>
                <w:sz w:val="24"/>
              </w:rPr>
              <w:t>B.</w:t>
            </w:r>
            <w:r w:rsidRPr="00506555">
              <w:rPr>
                <w:rFonts w:hint="eastAsia"/>
                <w:sz w:val="24"/>
              </w:rPr>
              <w:t xml:space="preserve"> </w:t>
            </w:r>
            <w:r w:rsidRPr="00506555">
              <w:rPr>
                <w:rFonts w:hint="eastAsia"/>
                <w:sz w:val="24"/>
              </w:rPr>
              <w:t>上述</w:t>
            </w:r>
            <w:r w:rsidRPr="00506555">
              <w:rPr>
                <w:sz w:val="24"/>
              </w:rPr>
              <w:t>合同履行</w:t>
            </w:r>
            <w:r w:rsidRPr="00506555">
              <w:rPr>
                <w:rFonts w:hint="eastAsia"/>
                <w:sz w:val="24"/>
              </w:rPr>
              <w:t>良好</w:t>
            </w:r>
            <w:r w:rsidRPr="00506555">
              <w:rPr>
                <w:sz w:val="24"/>
              </w:rPr>
              <w:t>的相关证明材料</w:t>
            </w:r>
            <w:r w:rsidRPr="00506555">
              <w:rPr>
                <w:rFonts w:hint="eastAsia"/>
                <w:sz w:val="24"/>
              </w:rPr>
              <w:t>原件</w:t>
            </w:r>
            <w:r w:rsidRPr="00506555">
              <w:rPr>
                <w:sz w:val="24"/>
              </w:rPr>
              <w:t>扫描件</w:t>
            </w:r>
            <w:r w:rsidRPr="00506555">
              <w:rPr>
                <w:rFonts w:hint="eastAsia"/>
                <w:sz w:val="24"/>
              </w:rPr>
              <w:t>（加盖上述合同甲方单位公章或上述合同中所盖的甲方印章）</w:t>
            </w:r>
            <w:r w:rsidRPr="00506555">
              <w:rPr>
                <w:sz w:val="24"/>
              </w:rPr>
              <w:t>。</w:t>
            </w:r>
          </w:p>
          <w:p w:rsidR="00A26D2D" w:rsidRPr="00506555" w:rsidRDefault="00347EEE">
            <w:pPr>
              <w:widowControl/>
              <w:snapToGrid w:val="0"/>
              <w:rPr>
                <w:color w:val="FF0000"/>
                <w:sz w:val="24"/>
              </w:rPr>
            </w:pPr>
            <w:r w:rsidRPr="00506555">
              <w:rPr>
                <w:rFonts w:hint="eastAsia"/>
                <w:bCs/>
                <w:sz w:val="24"/>
              </w:rPr>
              <w:t>1</w:t>
            </w:r>
            <w:r w:rsidRPr="00506555">
              <w:rPr>
                <w:rFonts w:hint="eastAsia"/>
                <w:bCs/>
                <w:sz w:val="24"/>
              </w:rPr>
              <w:t>个业绩</w:t>
            </w:r>
            <w:r w:rsidRPr="00506555">
              <w:rPr>
                <w:rFonts w:hint="eastAsia"/>
                <w:bCs/>
                <w:sz w:val="24"/>
              </w:rPr>
              <w:t>0.5</w:t>
            </w:r>
            <w:r w:rsidRPr="00506555">
              <w:rPr>
                <w:rFonts w:hint="eastAsia"/>
                <w:bCs/>
                <w:sz w:val="24"/>
              </w:rPr>
              <w:t>分，最多</w:t>
            </w:r>
            <w:r w:rsidRPr="00506555">
              <w:rPr>
                <w:rFonts w:hint="eastAsia"/>
                <w:bCs/>
                <w:sz w:val="24"/>
              </w:rPr>
              <w:t>1</w:t>
            </w:r>
            <w:r w:rsidRPr="00506555">
              <w:rPr>
                <w:rFonts w:hint="eastAsia"/>
                <w:bCs/>
                <w:sz w:val="24"/>
              </w:rPr>
              <w:t>分</w:t>
            </w:r>
          </w:p>
        </w:tc>
        <w:tc>
          <w:tcPr>
            <w:tcW w:w="1010" w:type="dxa"/>
            <w:shd w:val="clear" w:color="auto" w:fill="auto"/>
            <w:vAlign w:val="center"/>
          </w:tcPr>
          <w:p w:rsidR="00A26D2D" w:rsidRPr="00506555" w:rsidRDefault="00347EEE">
            <w:pPr>
              <w:widowControl/>
              <w:snapToGrid w:val="0"/>
              <w:jc w:val="center"/>
              <w:rPr>
                <w:kern w:val="0"/>
                <w:sz w:val="24"/>
                <w:szCs w:val="24"/>
              </w:rPr>
            </w:pPr>
            <w:r w:rsidRPr="00506555">
              <w:rPr>
                <w:rFonts w:hint="eastAsia"/>
                <w:kern w:val="0"/>
                <w:sz w:val="24"/>
                <w:szCs w:val="24"/>
              </w:rPr>
              <w:t>1</w:t>
            </w:r>
          </w:p>
        </w:tc>
      </w:tr>
      <w:tr w:rsidR="00A26D2D">
        <w:trPr>
          <w:jc w:val="center"/>
        </w:trPr>
        <w:tc>
          <w:tcPr>
            <w:tcW w:w="508" w:type="dxa"/>
            <w:shd w:val="clear" w:color="auto" w:fill="auto"/>
            <w:noWrap/>
            <w:vAlign w:val="center"/>
          </w:tcPr>
          <w:p w:rsidR="00A26D2D" w:rsidRDefault="00347EEE">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A26D2D" w:rsidRDefault="00347EEE">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rsidR="00A26D2D" w:rsidRPr="00506555" w:rsidRDefault="00347EEE">
            <w:pPr>
              <w:snapToGrid w:val="0"/>
              <w:rPr>
                <w:bCs/>
                <w:color w:val="FF0000"/>
                <w:sz w:val="24"/>
              </w:rPr>
            </w:pPr>
            <w:r w:rsidRPr="00506555">
              <w:rPr>
                <w:rFonts w:hint="eastAsia"/>
                <w:bCs/>
                <w:sz w:val="24"/>
              </w:rPr>
              <w:t>（</w:t>
            </w:r>
            <w:r w:rsidRPr="00506555">
              <w:rPr>
                <w:rFonts w:hint="eastAsia"/>
                <w:bCs/>
                <w:sz w:val="24"/>
              </w:rPr>
              <w:t>1</w:t>
            </w:r>
            <w:r w:rsidRPr="00506555">
              <w:rPr>
                <w:rFonts w:hint="eastAsia"/>
                <w:bCs/>
                <w:sz w:val="24"/>
              </w:rPr>
              <w:t>）提供所投</w:t>
            </w:r>
            <w:r w:rsidRPr="00506555">
              <w:rPr>
                <w:rFonts w:asciiTheme="minorEastAsia" w:eastAsiaTheme="minorEastAsia" w:hAnsiTheme="minorEastAsia" w:hint="eastAsia"/>
                <w:sz w:val="24"/>
                <w:szCs w:val="24"/>
              </w:rPr>
              <w:t>好差</w:t>
            </w:r>
            <w:proofErr w:type="gramStart"/>
            <w:r w:rsidRPr="00506555">
              <w:rPr>
                <w:rFonts w:asciiTheme="minorEastAsia" w:eastAsiaTheme="minorEastAsia" w:hAnsiTheme="minorEastAsia" w:hint="eastAsia"/>
                <w:sz w:val="24"/>
                <w:szCs w:val="24"/>
              </w:rPr>
              <w:t>评评价器</w:t>
            </w:r>
            <w:proofErr w:type="gramEnd"/>
            <w:r w:rsidRPr="00506555">
              <w:rPr>
                <w:rFonts w:hint="eastAsia"/>
                <w:bCs/>
                <w:sz w:val="24"/>
              </w:rPr>
              <w:t>的技术支撑材料扫描件，上述技术支撑材料能证明所投产品标注“</w:t>
            </w:r>
            <w:bookmarkStart w:id="8" w:name="OLE_LINK5"/>
            <w:r w:rsidRPr="00506555">
              <w:rPr>
                <w:rFonts w:hint="eastAsia"/>
                <w:bCs/>
                <w:sz w:val="24"/>
              </w:rPr>
              <w:t>●</w:t>
            </w:r>
            <w:bookmarkEnd w:id="8"/>
            <w:r w:rsidRPr="00506555">
              <w:rPr>
                <w:rFonts w:hint="eastAsia"/>
                <w:bCs/>
                <w:sz w:val="24"/>
              </w:rPr>
              <w:t>”的参数满足磋商文件要求，</w:t>
            </w:r>
            <w:proofErr w:type="gramStart"/>
            <w:r w:rsidRPr="00506555">
              <w:rPr>
                <w:rFonts w:hint="eastAsia"/>
                <w:bCs/>
                <w:sz w:val="24"/>
              </w:rPr>
              <w:t>每证明</w:t>
            </w:r>
            <w:proofErr w:type="gramEnd"/>
            <w:r w:rsidRPr="00506555">
              <w:rPr>
                <w:rFonts w:hint="eastAsia"/>
                <w:bCs/>
                <w:sz w:val="24"/>
              </w:rPr>
              <w:t>1</w:t>
            </w:r>
            <w:r w:rsidRPr="00506555">
              <w:rPr>
                <w:rFonts w:hint="eastAsia"/>
                <w:bCs/>
                <w:sz w:val="24"/>
              </w:rPr>
              <w:t>条得</w:t>
            </w:r>
            <w:r w:rsidRPr="00506555">
              <w:rPr>
                <w:rFonts w:hint="eastAsia"/>
                <w:bCs/>
                <w:sz w:val="24"/>
              </w:rPr>
              <w:t>2</w:t>
            </w:r>
            <w:r w:rsidRPr="00506555">
              <w:rPr>
                <w:rFonts w:hint="eastAsia"/>
                <w:bCs/>
                <w:sz w:val="24"/>
              </w:rPr>
              <w:t>分，最多</w:t>
            </w:r>
            <w:r w:rsidRPr="00506555">
              <w:rPr>
                <w:rFonts w:hint="eastAsia"/>
                <w:bCs/>
                <w:sz w:val="24"/>
              </w:rPr>
              <w:t>4</w:t>
            </w:r>
            <w:r w:rsidRPr="00506555">
              <w:rPr>
                <w:rFonts w:hint="eastAsia"/>
                <w:bCs/>
                <w:sz w:val="24"/>
              </w:rPr>
              <w:t>分。</w:t>
            </w:r>
          </w:p>
          <w:p w:rsidR="00A26D2D" w:rsidRPr="00506555" w:rsidRDefault="00A26D2D">
            <w:pPr>
              <w:snapToGrid w:val="0"/>
              <w:rPr>
                <w:bCs/>
                <w:color w:val="FF0000"/>
                <w:sz w:val="24"/>
              </w:rPr>
            </w:pPr>
          </w:p>
          <w:p w:rsidR="00A26D2D" w:rsidRPr="00506555" w:rsidRDefault="00347EEE">
            <w:pPr>
              <w:snapToGrid w:val="0"/>
              <w:rPr>
                <w:bCs/>
                <w:sz w:val="24"/>
              </w:rPr>
            </w:pPr>
            <w:r w:rsidRPr="00506555">
              <w:rPr>
                <w:rFonts w:hint="eastAsia"/>
                <w:bCs/>
                <w:sz w:val="24"/>
              </w:rPr>
              <w:t>技术支撑材料是指具有</w:t>
            </w:r>
            <w:r w:rsidRPr="00506555">
              <w:rPr>
                <w:bCs/>
                <w:sz w:val="24"/>
              </w:rPr>
              <w:t>CMA</w:t>
            </w:r>
            <w:r w:rsidRPr="00506555">
              <w:rPr>
                <w:rFonts w:hint="eastAsia"/>
                <w:bCs/>
                <w:sz w:val="24"/>
              </w:rPr>
              <w:t>标识的检测</w:t>
            </w:r>
            <w:r w:rsidRPr="00506555">
              <w:rPr>
                <w:rFonts w:hint="eastAsia"/>
                <w:bCs/>
                <w:sz w:val="24"/>
              </w:rPr>
              <w:t>/</w:t>
            </w:r>
            <w:r w:rsidRPr="00506555">
              <w:rPr>
                <w:rFonts w:hint="eastAsia"/>
                <w:bCs/>
                <w:sz w:val="24"/>
              </w:rPr>
              <w:t>检验</w:t>
            </w:r>
            <w:r w:rsidRPr="00506555">
              <w:rPr>
                <w:rFonts w:hint="eastAsia"/>
                <w:bCs/>
                <w:sz w:val="24"/>
              </w:rPr>
              <w:t>/</w:t>
            </w:r>
            <w:r w:rsidRPr="00506555">
              <w:rPr>
                <w:rFonts w:hint="eastAsia"/>
                <w:bCs/>
                <w:sz w:val="24"/>
              </w:rPr>
              <w:t>试验</w:t>
            </w:r>
            <w:r w:rsidRPr="00506555">
              <w:rPr>
                <w:rFonts w:hint="eastAsia"/>
                <w:bCs/>
                <w:sz w:val="24"/>
              </w:rPr>
              <w:t>/</w:t>
            </w:r>
            <w:r w:rsidRPr="00506555">
              <w:rPr>
                <w:rFonts w:hint="eastAsia"/>
                <w:bCs/>
                <w:sz w:val="24"/>
              </w:rPr>
              <w:t>测试报告，或加盖所投产品制造商公章的技术证明材料。</w:t>
            </w:r>
          </w:p>
          <w:p w:rsidR="00A26D2D" w:rsidRPr="00506555" w:rsidRDefault="00347EEE">
            <w:pPr>
              <w:snapToGrid w:val="0"/>
              <w:rPr>
                <w:bCs/>
                <w:sz w:val="24"/>
              </w:rPr>
            </w:pPr>
            <w:r w:rsidRPr="00506555">
              <w:rPr>
                <w:rFonts w:hint="eastAsia"/>
                <w:bCs/>
                <w:sz w:val="24"/>
              </w:rPr>
              <w:t>若上述技术支撑材料证明所投产品不能满足磋商文件中</w:t>
            </w:r>
            <w:r w:rsidRPr="00506555">
              <w:rPr>
                <w:rFonts w:hint="eastAsia"/>
                <w:kern w:val="0"/>
                <w:sz w:val="24"/>
                <w:szCs w:val="24"/>
              </w:rPr>
              <w:t>“★”</w:t>
            </w:r>
            <w:r w:rsidRPr="00506555">
              <w:rPr>
                <w:bCs/>
                <w:sz w:val="24"/>
              </w:rPr>
              <w:t>技术要求</w:t>
            </w:r>
            <w:r w:rsidRPr="00506555">
              <w:rPr>
                <w:rFonts w:hint="eastAsia"/>
                <w:bCs/>
                <w:sz w:val="24"/>
              </w:rPr>
              <w:t>的，则视为无效投标。</w:t>
            </w:r>
          </w:p>
        </w:tc>
        <w:tc>
          <w:tcPr>
            <w:tcW w:w="1010" w:type="dxa"/>
            <w:shd w:val="clear" w:color="auto" w:fill="auto"/>
            <w:vAlign w:val="center"/>
          </w:tcPr>
          <w:p w:rsidR="00A26D2D" w:rsidRPr="00506555" w:rsidRDefault="00347EEE">
            <w:pPr>
              <w:widowControl/>
              <w:snapToGrid w:val="0"/>
              <w:jc w:val="center"/>
              <w:rPr>
                <w:color w:val="FF0000"/>
                <w:kern w:val="0"/>
                <w:sz w:val="24"/>
                <w:szCs w:val="24"/>
              </w:rPr>
            </w:pPr>
            <w:r w:rsidRPr="00506555">
              <w:rPr>
                <w:rFonts w:hint="eastAsia"/>
                <w:kern w:val="0"/>
                <w:sz w:val="24"/>
                <w:szCs w:val="24"/>
              </w:rPr>
              <w:t>4</w:t>
            </w:r>
          </w:p>
        </w:tc>
      </w:tr>
      <w:tr w:rsidR="00A26D2D">
        <w:trPr>
          <w:jc w:val="center"/>
        </w:trPr>
        <w:tc>
          <w:tcPr>
            <w:tcW w:w="508" w:type="dxa"/>
            <w:shd w:val="clear" w:color="auto" w:fill="auto"/>
            <w:noWrap/>
            <w:vAlign w:val="center"/>
          </w:tcPr>
          <w:p w:rsidR="00A26D2D" w:rsidRDefault="00347EEE">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A26D2D" w:rsidRDefault="00347EEE">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A26D2D" w:rsidRDefault="00347EEE">
            <w:pPr>
              <w:widowControl/>
              <w:snapToGrid w:val="0"/>
              <w:rPr>
                <w:kern w:val="0"/>
                <w:sz w:val="24"/>
                <w:szCs w:val="24"/>
              </w:rPr>
            </w:pPr>
            <w:r>
              <w:rPr>
                <w:rFonts w:hint="eastAsia"/>
                <w:kern w:val="0"/>
                <w:sz w:val="24"/>
                <w:szCs w:val="24"/>
              </w:rPr>
              <w:t>完全满足无偏离的得</w:t>
            </w:r>
            <w:r>
              <w:rPr>
                <w:rFonts w:hint="eastAsia"/>
                <w:kern w:val="0"/>
                <w:sz w:val="24"/>
                <w:szCs w:val="24"/>
              </w:rPr>
              <w:t>1</w:t>
            </w:r>
            <w:r w:rsidRPr="00506555">
              <w:rPr>
                <w:rFonts w:hint="eastAsia"/>
                <w:kern w:val="0"/>
                <w:sz w:val="24"/>
                <w:szCs w:val="24"/>
              </w:rPr>
              <w:t>4</w:t>
            </w:r>
            <w:r w:rsidRPr="00506555">
              <w:rPr>
                <w:rFonts w:hint="eastAsia"/>
                <w:bCs/>
                <w:sz w:val="24"/>
              </w:rPr>
              <w:t>分</w:t>
            </w:r>
            <w:r>
              <w:rPr>
                <w:rFonts w:hint="eastAsia"/>
                <w:kern w:val="0"/>
                <w:sz w:val="24"/>
                <w:szCs w:val="24"/>
              </w:rPr>
              <w:t>；</w:t>
            </w:r>
          </w:p>
          <w:p w:rsidR="00506555" w:rsidRDefault="00347EEE" w:rsidP="00506555">
            <w:pPr>
              <w:widowControl/>
              <w:snapToGrid w:val="0"/>
              <w:rPr>
                <w:kern w:val="0"/>
                <w:sz w:val="24"/>
                <w:szCs w:val="24"/>
              </w:rPr>
            </w:pPr>
            <w:r w:rsidRPr="00CD2507">
              <w:rPr>
                <w:rFonts w:hint="eastAsia"/>
                <w:kern w:val="0"/>
                <w:sz w:val="24"/>
                <w:szCs w:val="24"/>
              </w:rPr>
              <w:t>非“★”</w:t>
            </w:r>
            <w:r w:rsidRPr="00CD2507">
              <w:rPr>
                <w:bCs/>
                <w:sz w:val="24"/>
              </w:rPr>
              <w:t>技术要求</w:t>
            </w:r>
            <w:r w:rsidRPr="00CD2507">
              <w:rPr>
                <w:rFonts w:hint="eastAsia"/>
                <w:kern w:val="0"/>
                <w:sz w:val="24"/>
                <w:szCs w:val="24"/>
              </w:rPr>
              <w:t>劣于磋商文件要求或未做应答的，每出现</w:t>
            </w:r>
            <w:r w:rsidRPr="00CD2507">
              <w:rPr>
                <w:rFonts w:hint="eastAsia"/>
                <w:kern w:val="0"/>
                <w:sz w:val="24"/>
                <w:szCs w:val="24"/>
              </w:rPr>
              <w:t>1</w:t>
            </w:r>
            <w:r w:rsidRPr="00CD2507">
              <w:rPr>
                <w:rFonts w:hint="eastAsia"/>
                <w:kern w:val="0"/>
                <w:sz w:val="24"/>
                <w:szCs w:val="24"/>
              </w:rPr>
              <w:t>条以上情形减</w:t>
            </w:r>
            <w:r w:rsidRPr="00CD2507">
              <w:rPr>
                <w:rFonts w:hint="eastAsia"/>
                <w:kern w:val="0"/>
                <w:sz w:val="24"/>
                <w:szCs w:val="24"/>
              </w:rPr>
              <w:t>1</w:t>
            </w:r>
            <w:r w:rsidRPr="00CD2507">
              <w:rPr>
                <w:rFonts w:hint="eastAsia"/>
                <w:kern w:val="0"/>
                <w:sz w:val="24"/>
                <w:szCs w:val="24"/>
              </w:rPr>
              <w:t>分</w:t>
            </w:r>
            <w:r w:rsidR="00506555" w:rsidRPr="00CD2507">
              <w:rPr>
                <w:rFonts w:hint="eastAsia"/>
                <w:kern w:val="0"/>
                <w:sz w:val="24"/>
                <w:szCs w:val="24"/>
              </w:rPr>
              <w:t>，最低</w:t>
            </w:r>
            <w:r w:rsidR="00506555" w:rsidRPr="00CD2507">
              <w:rPr>
                <w:rFonts w:hint="eastAsia"/>
                <w:kern w:val="0"/>
                <w:sz w:val="24"/>
                <w:szCs w:val="24"/>
              </w:rPr>
              <w:t>0</w:t>
            </w:r>
            <w:r w:rsidR="00506555" w:rsidRPr="00CD2507">
              <w:rPr>
                <w:rFonts w:hint="eastAsia"/>
                <w:kern w:val="0"/>
                <w:sz w:val="24"/>
                <w:szCs w:val="24"/>
              </w:rPr>
              <w:t>分</w:t>
            </w:r>
          </w:p>
        </w:tc>
        <w:tc>
          <w:tcPr>
            <w:tcW w:w="1010" w:type="dxa"/>
            <w:shd w:val="clear" w:color="auto" w:fill="auto"/>
            <w:vAlign w:val="center"/>
          </w:tcPr>
          <w:p w:rsidR="00A26D2D" w:rsidRDefault="00347EEE">
            <w:pPr>
              <w:widowControl/>
              <w:snapToGrid w:val="0"/>
              <w:jc w:val="center"/>
              <w:rPr>
                <w:kern w:val="0"/>
                <w:sz w:val="24"/>
                <w:szCs w:val="24"/>
              </w:rPr>
            </w:pPr>
            <w:r w:rsidRPr="00506555">
              <w:rPr>
                <w:bCs/>
                <w:sz w:val="24"/>
              </w:rPr>
              <w:t>14</w:t>
            </w:r>
          </w:p>
        </w:tc>
      </w:tr>
      <w:tr w:rsidR="00A26D2D">
        <w:trPr>
          <w:jc w:val="center"/>
        </w:trPr>
        <w:tc>
          <w:tcPr>
            <w:tcW w:w="9250" w:type="dxa"/>
            <w:gridSpan w:val="3"/>
            <w:shd w:val="clear" w:color="auto" w:fill="auto"/>
            <w:noWrap/>
            <w:vAlign w:val="center"/>
          </w:tcPr>
          <w:p w:rsidR="00A26D2D" w:rsidRDefault="00347EEE">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40</w:t>
            </w:r>
            <w:r>
              <w:rPr>
                <w:kern w:val="0"/>
                <w:sz w:val="24"/>
                <w:szCs w:val="24"/>
              </w:rPr>
              <w:t>分）</w:t>
            </w:r>
          </w:p>
        </w:tc>
        <w:tc>
          <w:tcPr>
            <w:tcW w:w="1010" w:type="dxa"/>
            <w:shd w:val="clear" w:color="auto" w:fill="auto"/>
            <w:vAlign w:val="center"/>
          </w:tcPr>
          <w:p w:rsidR="00A26D2D" w:rsidRDefault="00347EEE">
            <w:pPr>
              <w:widowControl/>
              <w:snapToGrid w:val="0"/>
              <w:jc w:val="center"/>
              <w:rPr>
                <w:kern w:val="0"/>
                <w:sz w:val="24"/>
                <w:szCs w:val="24"/>
              </w:rPr>
            </w:pPr>
            <w:r>
              <w:rPr>
                <w:rFonts w:hint="eastAsia"/>
                <w:kern w:val="0"/>
                <w:sz w:val="24"/>
                <w:szCs w:val="24"/>
              </w:rPr>
              <w:t>分值</w:t>
            </w:r>
          </w:p>
        </w:tc>
      </w:tr>
      <w:tr w:rsidR="00A26D2D">
        <w:trPr>
          <w:jc w:val="center"/>
        </w:trPr>
        <w:tc>
          <w:tcPr>
            <w:tcW w:w="508" w:type="dxa"/>
            <w:shd w:val="clear" w:color="auto" w:fill="auto"/>
            <w:noWrap/>
            <w:vAlign w:val="center"/>
          </w:tcPr>
          <w:p w:rsidR="00A26D2D" w:rsidRDefault="00347EEE">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A26D2D" w:rsidRDefault="00347EEE">
            <w:pPr>
              <w:widowControl/>
              <w:snapToGrid w:val="0"/>
              <w:jc w:val="center"/>
              <w:rPr>
                <w:kern w:val="0"/>
                <w:sz w:val="24"/>
                <w:szCs w:val="24"/>
              </w:rPr>
            </w:pPr>
            <w:r>
              <w:rPr>
                <w:rFonts w:hint="eastAsia"/>
                <w:kern w:val="0"/>
                <w:sz w:val="24"/>
                <w:szCs w:val="24"/>
              </w:rPr>
              <w:t>产品整体性能</w:t>
            </w:r>
            <w:r>
              <w:rPr>
                <w:rFonts w:hint="eastAsia"/>
                <w:kern w:val="0"/>
                <w:sz w:val="24"/>
                <w:szCs w:val="24"/>
              </w:rPr>
              <w:t>/</w:t>
            </w:r>
            <w:r>
              <w:rPr>
                <w:rFonts w:hint="eastAsia"/>
                <w:kern w:val="0"/>
                <w:sz w:val="24"/>
                <w:szCs w:val="24"/>
              </w:rPr>
              <w:t>关键零部件评价</w:t>
            </w:r>
          </w:p>
        </w:tc>
        <w:tc>
          <w:tcPr>
            <w:tcW w:w="7087" w:type="dxa"/>
            <w:shd w:val="clear" w:color="auto" w:fill="auto"/>
            <w:vAlign w:val="center"/>
          </w:tcPr>
          <w:p w:rsidR="00A26D2D" w:rsidRDefault="00347EEE">
            <w:pPr>
              <w:widowControl/>
              <w:snapToGrid w:val="0"/>
              <w:rPr>
                <w:kern w:val="0"/>
                <w:sz w:val="24"/>
                <w:szCs w:val="24"/>
              </w:rPr>
            </w:pPr>
            <w:r>
              <w:rPr>
                <w:rFonts w:hint="eastAsia"/>
                <w:kern w:val="0"/>
                <w:sz w:val="24"/>
                <w:szCs w:val="24"/>
              </w:rPr>
              <w:t>至少包含产品整体</w:t>
            </w:r>
            <w:r>
              <w:rPr>
                <w:rFonts w:hint="eastAsia"/>
                <w:kern w:val="0"/>
                <w:sz w:val="24"/>
                <w:szCs w:val="24"/>
              </w:rPr>
              <w:t>/</w:t>
            </w:r>
            <w:r>
              <w:rPr>
                <w:rFonts w:hint="eastAsia"/>
                <w:kern w:val="0"/>
                <w:sz w:val="24"/>
                <w:szCs w:val="24"/>
              </w:rPr>
              <w:t>关键零部件设计理念、性能描述、安全耐用性描述等</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满足</w:t>
            </w:r>
            <w:r>
              <w:rPr>
                <w:rFonts w:ascii="宋体" w:hAnsi="宋体" w:cs="宋体" w:hint="eastAsia"/>
                <w:kern w:val="0"/>
                <w:sz w:val="24"/>
                <w:szCs w:val="24"/>
              </w:rPr>
              <w:t>竞争性磋商文件</w:t>
            </w:r>
            <w:r>
              <w:rPr>
                <w:rFonts w:ascii="宋体" w:hAnsi="宋体" w:cs="宋体" w:hint="eastAsia"/>
                <w:kern w:val="0"/>
                <w:sz w:val="24"/>
              </w:rPr>
              <w:t>要求，无瑕疵：10分；</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方案内容存在1处瑕疵：8分；</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方案内容存在2处瑕疵：6分；</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方案内容存在3处瑕疵：4分；</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方案内容存在4处瑕疵：2分；</w:t>
            </w:r>
          </w:p>
          <w:p w:rsidR="00A26D2D" w:rsidRDefault="00347EEE">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26D2D" w:rsidRDefault="00347EEE">
            <w:pPr>
              <w:widowControl/>
              <w:snapToGrid w:val="0"/>
              <w:rPr>
                <w:color w:val="FF0000"/>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Pr>
                <w:rFonts w:hint="eastAsia"/>
                <w:kern w:val="0"/>
                <w:sz w:val="24"/>
                <w:szCs w:val="24"/>
              </w:rPr>
              <w:lastRenderedPageBreak/>
              <w:t>形）</w:t>
            </w:r>
          </w:p>
        </w:tc>
        <w:tc>
          <w:tcPr>
            <w:tcW w:w="1010" w:type="dxa"/>
            <w:shd w:val="clear" w:color="auto" w:fill="auto"/>
            <w:vAlign w:val="center"/>
          </w:tcPr>
          <w:p w:rsidR="00A26D2D" w:rsidRDefault="00347EEE">
            <w:pPr>
              <w:widowControl/>
              <w:snapToGrid w:val="0"/>
              <w:jc w:val="center"/>
              <w:rPr>
                <w:color w:val="FF0000"/>
                <w:kern w:val="0"/>
                <w:sz w:val="24"/>
                <w:szCs w:val="24"/>
              </w:rPr>
            </w:pPr>
            <w:r>
              <w:rPr>
                <w:rFonts w:hint="eastAsia"/>
                <w:kern w:val="0"/>
                <w:sz w:val="24"/>
                <w:szCs w:val="24"/>
              </w:rPr>
              <w:lastRenderedPageBreak/>
              <w:t>10</w:t>
            </w:r>
          </w:p>
        </w:tc>
      </w:tr>
      <w:tr w:rsidR="00A26D2D">
        <w:trPr>
          <w:jc w:val="center"/>
        </w:trPr>
        <w:tc>
          <w:tcPr>
            <w:tcW w:w="508" w:type="dxa"/>
            <w:shd w:val="clear" w:color="auto" w:fill="auto"/>
            <w:noWrap/>
            <w:vAlign w:val="center"/>
          </w:tcPr>
          <w:p w:rsidR="00A26D2D" w:rsidRDefault="00347EEE">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A26D2D" w:rsidRDefault="00347EEE">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A26D2D" w:rsidRDefault="00347EEE">
            <w:pPr>
              <w:widowControl/>
              <w:snapToGrid w:val="0"/>
              <w:rPr>
                <w:kern w:val="0"/>
                <w:sz w:val="24"/>
                <w:szCs w:val="24"/>
              </w:rPr>
            </w:pPr>
            <w:r>
              <w:rPr>
                <w:rFonts w:hint="eastAsia"/>
                <w:kern w:val="0"/>
                <w:sz w:val="24"/>
                <w:szCs w:val="24"/>
              </w:rPr>
              <w:t>至少包含人员安排、进度计划、安装方法、施工安全保障措施等</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满足</w:t>
            </w:r>
            <w:r>
              <w:rPr>
                <w:rFonts w:ascii="宋体" w:hAnsi="宋体" w:cs="宋体" w:hint="eastAsia"/>
                <w:kern w:val="0"/>
                <w:sz w:val="24"/>
                <w:szCs w:val="24"/>
              </w:rPr>
              <w:t>竞争性磋商文件</w:t>
            </w:r>
            <w:r>
              <w:rPr>
                <w:rFonts w:ascii="宋体" w:hAnsi="宋体" w:cs="宋体" w:hint="eastAsia"/>
                <w:kern w:val="0"/>
                <w:sz w:val="24"/>
              </w:rPr>
              <w:t>要求，无瑕疵：10分；</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方案内容存在1处瑕疵：8分；</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方案内容存在2处瑕疵：6分；</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方案内容存在3处瑕疵：4分；</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方案内容存在4处瑕疵：2分；</w:t>
            </w:r>
          </w:p>
          <w:p w:rsidR="00A26D2D" w:rsidRDefault="00347EEE">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26D2D" w:rsidRDefault="00347EEE">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26D2D" w:rsidRDefault="00347EEE">
            <w:pPr>
              <w:widowControl/>
              <w:snapToGrid w:val="0"/>
              <w:jc w:val="center"/>
              <w:rPr>
                <w:kern w:val="0"/>
                <w:sz w:val="24"/>
                <w:szCs w:val="24"/>
              </w:rPr>
            </w:pPr>
            <w:r>
              <w:rPr>
                <w:rFonts w:hint="eastAsia"/>
                <w:kern w:val="0"/>
                <w:sz w:val="24"/>
                <w:szCs w:val="24"/>
              </w:rPr>
              <w:t>10</w:t>
            </w:r>
          </w:p>
        </w:tc>
      </w:tr>
      <w:tr w:rsidR="00A26D2D">
        <w:trPr>
          <w:jc w:val="center"/>
        </w:trPr>
        <w:tc>
          <w:tcPr>
            <w:tcW w:w="508" w:type="dxa"/>
            <w:shd w:val="clear" w:color="auto" w:fill="auto"/>
            <w:noWrap/>
            <w:vAlign w:val="center"/>
          </w:tcPr>
          <w:p w:rsidR="00A26D2D" w:rsidRDefault="00347EEE">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A26D2D" w:rsidRDefault="00347EEE">
            <w:pPr>
              <w:widowControl/>
              <w:snapToGrid w:val="0"/>
              <w:jc w:val="center"/>
              <w:rPr>
                <w:sz w:val="24"/>
              </w:rPr>
            </w:pPr>
            <w:r>
              <w:rPr>
                <w:rFonts w:ascii="宋体" w:hAnsi="宋体" w:cs="宋体" w:hint="eastAsia"/>
                <w:color w:val="000000"/>
                <w:kern w:val="0"/>
                <w:sz w:val="24"/>
                <w:szCs w:val="24"/>
                <w:lang w:bidi="ar"/>
              </w:rPr>
              <w:t>产品质量保障方案</w:t>
            </w:r>
          </w:p>
        </w:tc>
        <w:tc>
          <w:tcPr>
            <w:tcW w:w="7087" w:type="dxa"/>
            <w:shd w:val="clear" w:color="auto" w:fill="auto"/>
            <w:vAlign w:val="center"/>
          </w:tcPr>
          <w:p w:rsidR="00A26D2D" w:rsidRDefault="00347EEE">
            <w:pPr>
              <w:widowControl/>
              <w:adjustRightInd w:val="0"/>
              <w:snapToGrid w:val="0"/>
              <w:rPr>
                <w:rFonts w:ascii="宋体" w:hAnsi="宋体" w:cs="宋体"/>
                <w:kern w:val="0"/>
                <w:sz w:val="24"/>
              </w:rPr>
            </w:pPr>
            <w:r>
              <w:rPr>
                <w:rFonts w:ascii="宋体" w:hAnsi="宋体" w:cs="宋体" w:hint="eastAsia"/>
                <w:kern w:val="0"/>
                <w:sz w:val="24"/>
              </w:rPr>
              <w:t>至少包含所投设备质量、性能、故障率等；</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满足</w:t>
            </w:r>
            <w:r>
              <w:rPr>
                <w:rFonts w:ascii="宋体" w:hAnsi="宋体" w:cs="宋体" w:hint="eastAsia"/>
                <w:kern w:val="0"/>
                <w:sz w:val="24"/>
                <w:szCs w:val="24"/>
              </w:rPr>
              <w:t>竞争性磋商文件</w:t>
            </w:r>
            <w:r>
              <w:rPr>
                <w:rFonts w:ascii="宋体" w:hAnsi="宋体" w:cs="宋体" w:hint="eastAsia"/>
                <w:kern w:val="0"/>
                <w:sz w:val="24"/>
              </w:rPr>
              <w:t>要求，无瑕疵：10分；</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方案内容存在1处瑕疵：8分；</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方案内容存在2处瑕疵：6分；</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方案内容存在3处瑕疵：4分；</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方案内容存在4处瑕疵：2分；</w:t>
            </w:r>
          </w:p>
          <w:p w:rsidR="00A26D2D" w:rsidRDefault="00347EEE">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26D2D" w:rsidRDefault="00347EEE">
            <w:pPr>
              <w:widowControl/>
              <w:snapToGrid w:val="0"/>
              <w:rPr>
                <w:kern w:val="0"/>
                <w:sz w:val="24"/>
                <w:szCs w:val="24"/>
              </w:rPr>
            </w:pPr>
            <w:r>
              <w:rPr>
                <w:rFonts w:ascii="宋体" w:hAnsi="宋体" w:cs="宋体"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26D2D" w:rsidRDefault="00347EEE">
            <w:pPr>
              <w:widowControl/>
              <w:snapToGrid w:val="0"/>
              <w:jc w:val="center"/>
              <w:rPr>
                <w:kern w:val="0"/>
                <w:sz w:val="24"/>
                <w:szCs w:val="24"/>
              </w:rPr>
            </w:pPr>
            <w:r>
              <w:rPr>
                <w:rFonts w:hint="eastAsia"/>
                <w:kern w:val="0"/>
                <w:sz w:val="24"/>
                <w:szCs w:val="24"/>
              </w:rPr>
              <w:t>10</w:t>
            </w:r>
          </w:p>
        </w:tc>
      </w:tr>
      <w:tr w:rsidR="00A26D2D">
        <w:trPr>
          <w:jc w:val="center"/>
        </w:trPr>
        <w:tc>
          <w:tcPr>
            <w:tcW w:w="508" w:type="dxa"/>
            <w:shd w:val="clear" w:color="auto" w:fill="auto"/>
            <w:noWrap/>
            <w:vAlign w:val="center"/>
          </w:tcPr>
          <w:p w:rsidR="00A26D2D" w:rsidRDefault="00347EEE">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A26D2D" w:rsidRDefault="00347EEE">
            <w:pPr>
              <w:widowControl/>
              <w:snapToGrid w:val="0"/>
              <w:jc w:val="center"/>
              <w:rPr>
                <w:sz w:val="24"/>
              </w:rPr>
            </w:pPr>
            <w:r>
              <w:rPr>
                <w:rFonts w:hint="eastAsia"/>
                <w:sz w:val="24"/>
              </w:rPr>
              <w:t>售后服务方案评价</w:t>
            </w:r>
          </w:p>
        </w:tc>
        <w:tc>
          <w:tcPr>
            <w:tcW w:w="7087" w:type="dxa"/>
            <w:shd w:val="clear" w:color="auto" w:fill="auto"/>
            <w:vAlign w:val="center"/>
          </w:tcPr>
          <w:p w:rsidR="00A26D2D" w:rsidRDefault="00347EEE">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A26D2D" w:rsidRDefault="00347EEE">
            <w:pPr>
              <w:widowControl/>
              <w:adjustRightInd w:val="0"/>
              <w:snapToGrid w:val="0"/>
              <w:rPr>
                <w:rFonts w:ascii="宋体" w:hAnsi="宋体" w:cs="宋体"/>
                <w:kern w:val="0"/>
                <w:sz w:val="24"/>
              </w:rPr>
            </w:pPr>
            <w:r>
              <w:rPr>
                <w:rFonts w:hint="eastAsia"/>
                <w:kern w:val="0"/>
                <w:sz w:val="24"/>
                <w:szCs w:val="24"/>
              </w:rPr>
              <w:t>满足</w:t>
            </w:r>
            <w:r>
              <w:rPr>
                <w:kern w:val="0"/>
                <w:sz w:val="24"/>
                <w:szCs w:val="24"/>
              </w:rPr>
              <w:t>磋商文件要求，无瑕疵：</w:t>
            </w:r>
            <w:r>
              <w:rPr>
                <w:rFonts w:ascii="宋体" w:hAnsi="宋体" w:cs="宋体" w:hint="eastAsia"/>
                <w:kern w:val="0"/>
                <w:sz w:val="24"/>
              </w:rPr>
              <w:t>10分；</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方案内容存在1处瑕疵：8分；</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方案内容存在2处瑕疵：6分；</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方案内容存在3处瑕疵：4分；</w:t>
            </w:r>
          </w:p>
          <w:p w:rsidR="00A26D2D" w:rsidRDefault="00347EEE">
            <w:pPr>
              <w:widowControl/>
              <w:adjustRightInd w:val="0"/>
              <w:snapToGrid w:val="0"/>
              <w:rPr>
                <w:rFonts w:ascii="宋体" w:hAnsi="宋体" w:cs="宋体"/>
                <w:kern w:val="0"/>
                <w:sz w:val="24"/>
              </w:rPr>
            </w:pPr>
            <w:r>
              <w:rPr>
                <w:rFonts w:ascii="宋体" w:hAnsi="宋体" w:cs="宋体" w:hint="eastAsia"/>
                <w:kern w:val="0"/>
                <w:sz w:val="24"/>
              </w:rPr>
              <w:t>方案内容存在4处瑕疵：2分；</w:t>
            </w:r>
          </w:p>
          <w:p w:rsidR="00A26D2D" w:rsidRDefault="00347EEE">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26D2D" w:rsidRDefault="00347EEE">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26D2D" w:rsidRDefault="00347EEE">
            <w:pPr>
              <w:widowControl/>
              <w:snapToGrid w:val="0"/>
              <w:jc w:val="center"/>
              <w:rPr>
                <w:kern w:val="0"/>
                <w:sz w:val="24"/>
                <w:szCs w:val="24"/>
              </w:rPr>
            </w:pPr>
            <w:r>
              <w:rPr>
                <w:rFonts w:hint="eastAsia"/>
                <w:kern w:val="0"/>
                <w:sz w:val="24"/>
                <w:szCs w:val="24"/>
              </w:rPr>
              <w:t>10</w:t>
            </w:r>
          </w:p>
        </w:tc>
      </w:tr>
    </w:tbl>
    <w:p w:rsidR="00A26D2D" w:rsidRDefault="00A26D2D" w:rsidP="00712D3B">
      <w:pPr>
        <w:pStyle w:val="ab"/>
        <w:jc w:val="both"/>
        <w:rPr>
          <w:rFonts w:ascii="Times New Roman" w:hAnsi="Times New Roman"/>
          <w:lang w:val="en-US"/>
        </w:rPr>
        <w:sectPr w:rsidR="00A26D2D">
          <w:headerReference w:type="default" r:id="rId13"/>
          <w:footerReference w:type="default" r:id="rId14"/>
          <w:pgSz w:w="11906" w:h="16838"/>
          <w:pgMar w:top="1440" w:right="1800" w:bottom="1440" w:left="1800" w:header="851" w:footer="992" w:gutter="0"/>
          <w:pgNumType w:start="1"/>
          <w:cols w:space="720"/>
          <w:docGrid w:type="lines" w:linePitch="312"/>
        </w:sectPr>
      </w:pPr>
    </w:p>
    <w:p w:rsidR="00A26D2D" w:rsidRDefault="00347EEE">
      <w:pPr>
        <w:pStyle w:val="ab"/>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A26D2D" w:rsidRDefault="00A26D2D">
      <w:pPr>
        <w:pStyle w:val="Default"/>
        <w:spacing w:line="360" w:lineRule="auto"/>
        <w:jc w:val="center"/>
        <w:rPr>
          <w:rFonts w:ascii="Times New Roman" w:eastAsia="宋体" w:hAnsi="Times New Roman" w:cs="Times New Roman"/>
          <w:color w:val="auto"/>
        </w:rPr>
      </w:pPr>
      <w:bookmarkStart w:id="9" w:name="_Toc411426751"/>
    </w:p>
    <w:p w:rsidR="00A26D2D" w:rsidRDefault="00347EE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4.3 </w:t>
      </w:r>
      <w:r>
        <w:rPr>
          <w:rFonts w:ascii="Times New Roman" w:eastAsia="宋体" w:hAnsi="Times New Roman" w:cs="Times New Roman" w:hint="eastAsia"/>
          <w:color w:val="auto"/>
        </w:rPr>
        <w:t>关于联合体参与磋商</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民政部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中国残疾人联合会关于促进残疾人就业政府采购政策的通知》（财库〔</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141</w:t>
      </w:r>
      <w:r>
        <w:rPr>
          <w:rFonts w:ascii="Times New Roman" w:eastAsia="宋体" w:hAnsi="Times New Roman" w:cs="Times New Roman" w:hint="eastAsia"/>
          <w:color w:val="auto"/>
        </w:rPr>
        <w:t>号）的规定，残疾人福利性单位视同为小型、微型企业。</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供应商应当说明投标货物的来源地，如投标的货物</w:t>
      </w:r>
      <w:proofErr w:type="gramStart"/>
      <w:r>
        <w:rPr>
          <w:rFonts w:ascii="Times New Roman" w:eastAsia="宋体" w:hAnsi="Times New Roman" w:cs="Times New Roman" w:hint="eastAsia"/>
          <w:color w:val="auto"/>
        </w:rPr>
        <w:t>非供应</w:t>
      </w:r>
      <w:proofErr w:type="gramEnd"/>
      <w:r>
        <w:rPr>
          <w:rFonts w:ascii="Times New Roman" w:eastAsia="宋体" w:hAnsi="Times New Roman" w:cs="Times New Roman" w:hint="eastAsia"/>
          <w:color w:val="auto"/>
        </w:rPr>
        <w:t>商生产或制造的，则交货时有义务提供其从合法途径获得该货物的相关证明。</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磋商费用</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无论投标过程中的做法和结果如何，供应商自行承担所有与参加磋商有关的费用。</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A26D2D" w:rsidRDefault="00A26D2D">
      <w:pPr>
        <w:pStyle w:val="Default"/>
        <w:spacing w:line="360" w:lineRule="auto"/>
        <w:ind w:firstLineChars="200" w:firstLine="480"/>
        <w:jc w:val="both"/>
        <w:rPr>
          <w:rFonts w:ascii="Times New Roman" w:eastAsia="宋体" w:hAnsi="Times New Roman" w:cs="Times New Roman"/>
          <w:color w:val="auto"/>
        </w:rPr>
      </w:pPr>
    </w:p>
    <w:p w:rsidR="00A26D2D" w:rsidRDefault="00347EE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项目使用地的自然环境、气候条件、公用设施等情况，供应商被视为熟悉上述与履行合同有关的一</w:t>
      </w:r>
      <w:r>
        <w:rPr>
          <w:rFonts w:ascii="Times New Roman" w:eastAsia="宋体" w:hAnsi="Times New Roman" w:cs="Times New Roman" w:hint="eastAsia"/>
          <w:color w:val="auto"/>
        </w:rPr>
        <w:lastRenderedPageBreak/>
        <w:t>切情况。</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作用，并没有任何限制性，供应商在投标中可以选用其他替代品牌或型号，但这些替代要实质上优于或相当于磋商要求。</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 </w:t>
      </w:r>
      <w:r>
        <w:rPr>
          <w:rFonts w:ascii="Times New Roman" w:eastAsia="宋体" w:hAnsi="Times New Roman" w:cs="Times New Roman" w:hint="eastAsia"/>
          <w:color w:val="auto"/>
        </w:rPr>
        <w:t>答疑会和踏勘现场</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采购人、采购代理机构召开答疑会的，所有供应商应按《磋商邀请函》规定的时间、地点参加答疑会。供应商如不参加，其风险由供应商自行承担，采购人、采购代理机构不承担任何责任。</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A26D2D" w:rsidRDefault="00A26D2D">
      <w:pPr>
        <w:pStyle w:val="Default"/>
        <w:spacing w:line="360" w:lineRule="auto"/>
        <w:ind w:firstLineChars="200" w:firstLine="480"/>
        <w:jc w:val="both"/>
        <w:rPr>
          <w:rFonts w:ascii="Times New Roman" w:eastAsia="宋体" w:hAnsi="Times New Roman" w:cs="Times New Roman"/>
          <w:color w:val="auto"/>
        </w:rPr>
      </w:pPr>
    </w:p>
    <w:p w:rsidR="00A26D2D" w:rsidRDefault="00347EE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w:t>
      </w:r>
      <w:r>
        <w:rPr>
          <w:rFonts w:ascii="Times New Roman" w:eastAsia="宋体" w:hAnsi="Times New Roman" w:cs="Times New Roman" w:hint="eastAsia"/>
          <w:color w:val="auto"/>
        </w:rPr>
        <w:lastRenderedPageBreak/>
        <w:t>用中华人民共和国法定计量单位。</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供应商应按竞争性磋商文件第五部分提供的响应文件格式完整填写。因不按要求编制而引起系统无法检索、读取相关信息时，其后果由供应商自行承担。</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供应商可对本竞争性磋商文件“磋商项目要求”所列的所有货物进行投标，也可只对其中一包或几包的货物投标；若无特殊说明，每一包的内容不得分项投标，原则上按照整包确定成交供应商。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按照《磋商邀请函》规定的时间分别上传加盖电子签章的两阶段电子响应文件。</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供应商必须提交证明其有资格进行投标和有能力履行合同的文件，作为响应文件的一部分。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imes New Roman" w:cs="Times New Roman" w:hint="eastAsia"/>
          <w:color w:val="auto"/>
        </w:rPr>
        <w:t>技术响应文件</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采购清单技术参数”的投标应答中必须列出具体数值或内容。如供应商未应答或只注明“符合”、“满足”等类似无具体内容的表述，将被视为不符合竞争性磋商文件要求。供应商自行承担由此造成的一切后果。</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符合《中华人民共和国政府采购法实施条例》和《政府采购竞争性磋商采购方式管理暂行办法》相关规定。</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商按照</w:t>
      </w:r>
      <w:proofErr w:type="gramEnd"/>
      <w:r>
        <w:rPr>
          <w:rFonts w:ascii="Times New Roman" w:eastAsia="宋体" w:hAnsi="Times New Roman" w:cs="Times New Roman" w:hint="eastAsia"/>
          <w:color w:val="auto"/>
        </w:rPr>
        <w:t>《磋商邀请函》的要求提交网上应答并分别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A26D2D" w:rsidRDefault="00A26D2D">
      <w:pPr>
        <w:pStyle w:val="Default"/>
        <w:spacing w:line="360" w:lineRule="auto"/>
        <w:jc w:val="center"/>
        <w:rPr>
          <w:rFonts w:ascii="Times New Roman" w:eastAsia="宋体" w:hAnsi="Times New Roman" w:cs="Times New Roman"/>
          <w:color w:val="auto"/>
        </w:rPr>
      </w:pPr>
    </w:p>
    <w:p w:rsidR="00A26D2D" w:rsidRDefault="00347EE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供应商须按《磋商邀请函》规定提交网上应答并上传加盖供应商电子签章的电子响应文件（以通过天津公共资源电子签章客户端正确读取签章信息为准）。具体方式：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w:t>
      </w:r>
      <w:r>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供应商须承诺接受电子投标的方式，并自行承担由此带来的废标、无效投标的风险。</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未按竞争性磋商文件的规定提交网上应答和上传加盖供应商电子签章的电子响应文件（以通过天津公共资源电子签章客户端正确读取签章信息为准）的投标将被拒绝。</w:t>
      </w:r>
    </w:p>
    <w:p w:rsidR="00A26D2D" w:rsidRDefault="00A26D2D">
      <w:pPr>
        <w:pStyle w:val="Default"/>
        <w:spacing w:line="360" w:lineRule="auto"/>
        <w:ind w:firstLineChars="200" w:firstLine="480"/>
        <w:jc w:val="both"/>
        <w:rPr>
          <w:rFonts w:ascii="Times New Roman" w:eastAsia="宋体" w:hAnsi="Times New Roman" w:cs="Times New Roman"/>
          <w:color w:val="auto"/>
        </w:rPr>
      </w:pPr>
    </w:p>
    <w:p w:rsidR="00A26D2D" w:rsidRDefault="00347EE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A26D2D" w:rsidRDefault="00347EE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A26D2D" w:rsidRDefault="00347EE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Pr>
          <w:rFonts w:ascii="Times New Roman" w:eastAsia="宋体" w:hAnsi="Times New Roman" w:cs="Times New Roman" w:hint="eastAsia"/>
          <w:color w:val="auto"/>
        </w:rPr>
        <w:lastRenderedPageBreak/>
        <w:t>内容，须经采购人代表确认。</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A26D2D" w:rsidRDefault="00347EE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A26D2D" w:rsidRDefault="00347EEE">
      <w:pPr>
        <w:pStyle w:val="Default"/>
        <w:spacing w:line="360" w:lineRule="auto"/>
        <w:ind w:firstLineChars="200" w:firstLine="480"/>
        <w:jc w:val="both"/>
        <w:rPr>
          <w:rFonts w:ascii="Times New Roman" w:eastAsia="宋体" w:hAnsi="Times New Roman" w:cs="Times New Roman"/>
          <w:color w:val="auto"/>
        </w:rPr>
      </w:pPr>
      <w:r>
        <w:lastRenderedPageBreak/>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出现以下任何情形取消磋商资格：</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A26D2D" w:rsidRDefault="00347E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如果几个供应商所投整包产品为同一品牌时，在服务承诺符合竞争性</w:t>
      </w:r>
      <w:r>
        <w:rPr>
          <w:rFonts w:ascii="Times New Roman" w:eastAsia="宋体" w:hAnsi="Times New Roman" w:cs="Times New Roman" w:hint="eastAsia"/>
          <w:color w:val="auto"/>
        </w:rPr>
        <w:lastRenderedPageBreak/>
        <w:t>磋商文件的情况下，报价最低的供应商入围评审阶段。</w:t>
      </w:r>
    </w:p>
    <w:p w:rsidR="00A26D2D" w:rsidRDefault="00A26D2D">
      <w:pPr>
        <w:pStyle w:val="Default"/>
        <w:spacing w:line="360" w:lineRule="auto"/>
        <w:ind w:firstLineChars="200" w:firstLine="480"/>
        <w:jc w:val="both"/>
        <w:rPr>
          <w:rFonts w:ascii="Times New Roman" w:eastAsia="宋体" w:hAnsi="Times New Roman" w:cs="Times New Roman"/>
          <w:color w:val="auto"/>
        </w:rPr>
      </w:pPr>
    </w:p>
    <w:p w:rsidR="00A26D2D" w:rsidRDefault="00347EE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采购人也可以按照《中华人民共和国政府采购法》及其实施条例等法律法规的规定和竞争性磋商文件的要求确认成交供应商。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 </w:t>
      </w:r>
      <w:r>
        <w:rPr>
          <w:rFonts w:ascii="Times New Roman" w:eastAsia="宋体" w:hAnsi="Times New Roman" w:cs="Times New Roman" w:hint="eastAsia"/>
          <w:color w:val="auto"/>
        </w:rPr>
        <w:t>履约保证金</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A26D2D" w:rsidRDefault="00347E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A26D2D" w:rsidRDefault="00A26D2D">
      <w:pPr>
        <w:pStyle w:val="Default"/>
        <w:spacing w:line="360" w:lineRule="auto"/>
        <w:ind w:firstLineChars="200" w:firstLine="480"/>
        <w:jc w:val="both"/>
        <w:rPr>
          <w:rFonts w:ascii="Times New Roman" w:eastAsia="宋体" w:hAnsi="Times New Roman" w:cs="Times New Roman"/>
          <w:color w:val="auto"/>
        </w:rPr>
      </w:pPr>
    </w:p>
    <w:p w:rsidR="00A26D2D" w:rsidRDefault="00A26D2D">
      <w:pPr>
        <w:pStyle w:val="Default"/>
        <w:snapToGrid w:val="0"/>
        <w:spacing w:line="360" w:lineRule="auto"/>
        <w:ind w:firstLineChars="200" w:firstLine="480"/>
        <w:jc w:val="both"/>
        <w:rPr>
          <w:rFonts w:ascii="Times New Roman" w:eastAsia="宋体" w:hAnsi="Times New Roman" w:cs="Times New Roman"/>
          <w:color w:val="auto"/>
        </w:rPr>
      </w:pPr>
    </w:p>
    <w:p w:rsidR="00A26D2D" w:rsidRDefault="00A26D2D">
      <w:pPr>
        <w:pStyle w:val="Default"/>
        <w:snapToGrid w:val="0"/>
        <w:spacing w:line="360" w:lineRule="auto"/>
        <w:ind w:firstLineChars="200" w:firstLine="480"/>
        <w:jc w:val="both"/>
        <w:rPr>
          <w:rFonts w:ascii="Times New Roman" w:eastAsia="宋体" w:hAnsi="Times New Roman" w:cs="Times New Roman"/>
          <w:color w:val="auto"/>
        </w:rPr>
        <w:sectPr w:rsidR="00A26D2D">
          <w:headerReference w:type="default" r:id="rId15"/>
          <w:pgSz w:w="11906" w:h="16838"/>
          <w:pgMar w:top="1440" w:right="1800" w:bottom="1440" w:left="1800" w:header="851" w:footer="992" w:gutter="0"/>
          <w:cols w:space="720"/>
          <w:docGrid w:type="lines" w:linePitch="312"/>
        </w:sectPr>
      </w:pPr>
    </w:p>
    <w:p w:rsidR="00A26D2D" w:rsidRDefault="00347EEE">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9"/>
    </w:p>
    <w:p w:rsidR="00A26D2D" w:rsidRDefault="00A26D2D">
      <w:pPr>
        <w:tabs>
          <w:tab w:val="left" w:pos="360"/>
        </w:tabs>
        <w:spacing w:line="520" w:lineRule="exact"/>
        <w:ind w:firstLineChars="171" w:firstLine="410"/>
        <w:rPr>
          <w:sz w:val="24"/>
          <w:szCs w:val="24"/>
        </w:rPr>
      </w:pPr>
    </w:p>
    <w:p w:rsidR="00A26D2D" w:rsidRDefault="00A26D2D">
      <w:pPr>
        <w:tabs>
          <w:tab w:val="left" w:pos="360"/>
        </w:tabs>
        <w:spacing w:line="520" w:lineRule="exact"/>
        <w:ind w:firstLineChars="171" w:firstLine="410"/>
        <w:rPr>
          <w:sz w:val="24"/>
          <w:szCs w:val="24"/>
        </w:rPr>
      </w:pPr>
    </w:p>
    <w:p w:rsidR="00A26D2D" w:rsidRDefault="00A26D2D">
      <w:pPr>
        <w:tabs>
          <w:tab w:val="left" w:pos="360"/>
        </w:tabs>
        <w:spacing w:line="520" w:lineRule="exact"/>
        <w:ind w:firstLineChars="171" w:firstLine="410"/>
        <w:rPr>
          <w:sz w:val="24"/>
          <w:szCs w:val="24"/>
        </w:rPr>
      </w:pPr>
    </w:p>
    <w:p w:rsidR="00A26D2D" w:rsidRDefault="00347EEE">
      <w:pPr>
        <w:pStyle w:val="a5"/>
        <w:spacing w:after="0"/>
        <w:jc w:val="center"/>
        <w:rPr>
          <w:b/>
          <w:bCs/>
          <w:spacing w:val="-20"/>
          <w:kern w:val="44"/>
          <w:sz w:val="48"/>
          <w:szCs w:val="48"/>
        </w:rPr>
      </w:pPr>
      <w:r>
        <w:rPr>
          <w:b/>
          <w:bCs/>
          <w:spacing w:val="-20"/>
          <w:kern w:val="44"/>
          <w:sz w:val="48"/>
          <w:szCs w:val="48"/>
        </w:rPr>
        <w:t>政府采购货物买卖合同</w:t>
      </w:r>
    </w:p>
    <w:p w:rsidR="00A26D2D" w:rsidRDefault="00A26D2D">
      <w:pPr>
        <w:rPr>
          <w:b/>
          <w:bCs/>
          <w:spacing w:val="-20"/>
          <w:kern w:val="44"/>
          <w:sz w:val="40"/>
          <w:szCs w:val="40"/>
        </w:rPr>
      </w:pPr>
    </w:p>
    <w:p w:rsidR="00A26D2D" w:rsidRDefault="00A26D2D">
      <w:pPr>
        <w:rPr>
          <w:b/>
          <w:bCs/>
          <w:spacing w:val="-20"/>
          <w:kern w:val="44"/>
          <w:sz w:val="40"/>
          <w:szCs w:val="40"/>
        </w:rPr>
      </w:pPr>
    </w:p>
    <w:p w:rsidR="00A26D2D" w:rsidRDefault="00A26D2D">
      <w:pPr>
        <w:rPr>
          <w:b/>
          <w:bCs/>
          <w:spacing w:val="-20"/>
          <w:kern w:val="44"/>
          <w:sz w:val="40"/>
          <w:szCs w:val="40"/>
        </w:rPr>
      </w:pPr>
    </w:p>
    <w:p w:rsidR="00A26D2D" w:rsidRDefault="00347EEE">
      <w:pPr>
        <w:spacing w:line="360" w:lineRule="auto"/>
        <w:ind w:leftChars="200" w:left="420"/>
        <w:rPr>
          <w:sz w:val="32"/>
          <w:szCs w:val="32"/>
        </w:rPr>
      </w:pPr>
      <w:r>
        <w:rPr>
          <w:kern w:val="0"/>
          <w:sz w:val="32"/>
          <w:szCs w:val="32"/>
        </w:rPr>
        <w:t>项目名称：</w:t>
      </w:r>
      <w:r>
        <w:rPr>
          <w:sz w:val="32"/>
          <w:szCs w:val="32"/>
          <w:u w:val="single"/>
        </w:rPr>
        <w:t xml:space="preserve">                             </w:t>
      </w:r>
    </w:p>
    <w:p w:rsidR="00A26D2D" w:rsidRDefault="00347EEE">
      <w:pPr>
        <w:spacing w:line="360" w:lineRule="auto"/>
        <w:ind w:leftChars="200" w:left="420"/>
        <w:rPr>
          <w:sz w:val="32"/>
          <w:szCs w:val="32"/>
          <w:u w:val="single"/>
        </w:rPr>
      </w:pPr>
      <w:r>
        <w:rPr>
          <w:sz w:val="32"/>
          <w:szCs w:val="32"/>
        </w:rPr>
        <w:t>合同编号：</w:t>
      </w:r>
      <w:r>
        <w:rPr>
          <w:sz w:val="32"/>
          <w:szCs w:val="32"/>
          <w:u w:val="single"/>
        </w:rPr>
        <w:t xml:space="preserve">                             </w:t>
      </w:r>
    </w:p>
    <w:p w:rsidR="00A26D2D" w:rsidRDefault="00347EEE">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A26D2D" w:rsidRDefault="00347EEE">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A26D2D" w:rsidRDefault="00347EEE">
      <w:pPr>
        <w:spacing w:line="360" w:lineRule="auto"/>
        <w:ind w:leftChars="200" w:left="420"/>
        <w:rPr>
          <w:sz w:val="32"/>
          <w:szCs w:val="32"/>
        </w:rPr>
      </w:pPr>
      <w:r>
        <w:rPr>
          <w:sz w:val="32"/>
          <w:szCs w:val="32"/>
        </w:rPr>
        <w:t>签订时间：</w:t>
      </w:r>
      <w:r>
        <w:rPr>
          <w:sz w:val="32"/>
          <w:szCs w:val="32"/>
          <w:u w:val="single"/>
        </w:rPr>
        <w:t xml:space="preserve">                             </w:t>
      </w:r>
    </w:p>
    <w:p w:rsidR="00A26D2D" w:rsidRDefault="00A26D2D">
      <w:pPr>
        <w:rPr>
          <w:szCs w:val="24"/>
        </w:rPr>
      </w:pPr>
    </w:p>
    <w:p w:rsidR="00A26D2D" w:rsidRDefault="00347EEE">
      <w:pPr>
        <w:rPr>
          <w:rFonts w:eastAsia="黑体"/>
          <w:sz w:val="44"/>
          <w:szCs w:val="44"/>
        </w:rPr>
      </w:pPr>
      <w:r>
        <w:rPr>
          <w:rFonts w:eastAsia="黑体"/>
          <w:sz w:val="44"/>
          <w:szCs w:val="44"/>
        </w:rPr>
        <w:br w:type="page"/>
      </w:r>
    </w:p>
    <w:p w:rsidR="00A26D2D" w:rsidRDefault="00A26D2D">
      <w:pPr>
        <w:rPr>
          <w:rFonts w:eastAsia="黑体"/>
          <w:sz w:val="44"/>
          <w:szCs w:val="44"/>
        </w:rPr>
      </w:pPr>
    </w:p>
    <w:p w:rsidR="00A26D2D" w:rsidRDefault="00A26D2D">
      <w:pPr>
        <w:rPr>
          <w:rFonts w:eastAsia="黑体"/>
          <w:sz w:val="44"/>
          <w:szCs w:val="44"/>
        </w:rPr>
      </w:pPr>
    </w:p>
    <w:p w:rsidR="00A26D2D" w:rsidRDefault="00347EEE">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A26D2D" w:rsidRDefault="00A26D2D">
      <w:pPr>
        <w:ind w:firstLineChars="200" w:firstLine="640"/>
        <w:rPr>
          <w:rFonts w:eastAsia="仿宋_GB2312"/>
          <w:sz w:val="32"/>
          <w:szCs w:val="32"/>
        </w:rPr>
      </w:pPr>
    </w:p>
    <w:p w:rsidR="00A26D2D" w:rsidRDefault="00347EEE">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A26D2D" w:rsidRDefault="00347EEE">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A26D2D" w:rsidRDefault="00347EEE">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A26D2D" w:rsidRDefault="00A26D2D">
      <w:pPr>
        <w:widowControl/>
        <w:jc w:val="left"/>
        <w:rPr>
          <w:rFonts w:eastAsia="黑体"/>
          <w:sz w:val="44"/>
          <w:szCs w:val="44"/>
        </w:rPr>
        <w:sectPr w:rsidR="00A26D2D">
          <w:pgSz w:w="11906" w:h="16838"/>
          <w:pgMar w:top="1440" w:right="1800" w:bottom="1440" w:left="1800" w:header="851" w:footer="992" w:gutter="0"/>
          <w:cols w:space="720"/>
          <w:docGrid w:type="lines" w:linePitch="312"/>
        </w:sectPr>
      </w:pPr>
    </w:p>
    <w:p w:rsidR="00A26D2D" w:rsidRDefault="00A26D2D">
      <w:pPr>
        <w:pStyle w:val="2"/>
        <w:adjustRightInd w:val="0"/>
        <w:snapToGrid w:val="0"/>
        <w:spacing w:line="400" w:lineRule="exact"/>
        <w:jc w:val="center"/>
        <w:rPr>
          <w:rFonts w:ascii="Times New Roman" w:eastAsia="黑体" w:hAnsi="Times New Roman" w:cs="Times New Roman"/>
          <w:sz w:val="28"/>
          <w:szCs w:val="28"/>
        </w:rPr>
      </w:pPr>
      <w:bookmarkStart w:id="10" w:name="_Toc22209"/>
    </w:p>
    <w:p w:rsidR="00A26D2D" w:rsidRDefault="00347EEE">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10"/>
    </w:p>
    <w:p w:rsidR="00A26D2D" w:rsidRDefault="00A26D2D">
      <w:pPr>
        <w:pStyle w:val="2"/>
        <w:adjustRightInd w:val="0"/>
        <w:snapToGrid w:val="0"/>
        <w:spacing w:line="400" w:lineRule="exact"/>
        <w:jc w:val="center"/>
        <w:rPr>
          <w:rFonts w:ascii="Times New Roman" w:eastAsia="黑体" w:hAnsi="Times New Roman" w:cs="Times New Roman"/>
          <w:b w:val="0"/>
          <w:bCs w:val="0"/>
          <w:sz w:val="28"/>
          <w:szCs w:val="28"/>
        </w:rPr>
      </w:pPr>
    </w:p>
    <w:p w:rsidR="00A26D2D" w:rsidRDefault="00347EEE">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A26D2D" w:rsidRDefault="00347EEE">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A26D2D" w:rsidRDefault="00347EEE">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A26D2D" w:rsidRDefault="00347EEE">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A26D2D" w:rsidRDefault="00A26D2D">
      <w:pPr>
        <w:spacing w:line="400" w:lineRule="exact"/>
        <w:rPr>
          <w:sz w:val="24"/>
          <w:szCs w:val="24"/>
        </w:rPr>
      </w:pPr>
    </w:p>
    <w:p w:rsidR="00A26D2D" w:rsidRDefault="00347EEE">
      <w:pPr>
        <w:pStyle w:val="a6"/>
        <w:adjustRightInd w:val="0"/>
        <w:snapToGrid w:val="0"/>
        <w:spacing w:after="0" w:line="400" w:lineRule="exact"/>
        <w:ind w:leftChars="0" w:left="0" w:firstLineChars="200" w:firstLine="480"/>
        <w:rPr>
          <w:sz w:val="24"/>
          <w:szCs w:val="24"/>
        </w:rPr>
      </w:pPr>
      <w:r>
        <w:rPr>
          <w:sz w:val="24"/>
          <w:szCs w:val="24"/>
        </w:rPr>
        <w:t>依据《中华人民共和国民法典》、《中华人民共和国政府采购法》等有关的法律法规，以及本采购项目的招标</w:t>
      </w:r>
      <w:r>
        <w:rPr>
          <w:sz w:val="24"/>
          <w:szCs w:val="24"/>
        </w:rPr>
        <w:t>/</w:t>
      </w:r>
      <w:r>
        <w:rPr>
          <w:sz w:val="24"/>
          <w:szCs w:val="24"/>
        </w:rPr>
        <w:t>谈判文件等采购文件、乙方的《投标（响应）文件》及《中标（成交）通知书》，甲乙双方同意签订本合同。具体情况及要求如下：</w:t>
      </w:r>
      <w:r>
        <w:rPr>
          <w:sz w:val="24"/>
          <w:szCs w:val="24"/>
        </w:rPr>
        <w:t xml:space="preserve">     </w:t>
      </w:r>
    </w:p>
    <w:p w:rsidR="00A26D2D" w:rsidRDefault="00347EEE">
      <w:pPr>
        <w:numPr>
          <w:ilvl w:val="0"/>
          <w:numId w:val="1"/>
        </w:numPr>
        <w:adjustRightInd w:val="0"/>
        <w:snapToGrid w:val="0"/>
        <w:spacing w:line="360" w:lineRule="auto"/>
        <w:ind w:firstLineChars="200" w:firstLine="482"/>
        <w:rPr>
          <w:b/>
          <w:sz w:val="24"/>
          <w:szCs w:val="24"/>
        </w:rPr>
      </w:pPr>
      <w:r>
        <w:rPr>
          <w:b/>
          <w:sz w:val="24"/>
          <w:szCs w:val="24"/>
        </w:rPr>
        <w:t>项目信息</w:t>
      </w:r>
    </w:p>
    <w:p w:rsidR="00A26D2D" w:rsidRDefault="00347EEE">
      <w:pPr>
        <w:pStyle w:val="a6"/>
        <w:numPr>
          <w:ilvl w:val="0"/>
          <w:numId w:val="2"/>
        </w:numPr>
        <w:adjustRightInd w:val="0"/>
        <w:snapToGrid w:val="0"/>
        <w:spacing w:after="0" w:line="360" w:lineRule="auto"/>
        <w:ind w:leftChars="0" w:firstLineChars="200" w:firstLine="480"/>
        <w:rPr>
          <w:sz w:val="24"/>
          <w:szCs w:val="24"/>
          <w:u w:val="single"/>
        </w:rPr>
      </w:pPr>
      <w:r>
        <w:rPr>
          <w:sz w:val="24"/>
          <w:szCs w:val="24"/>
        </w:rPr>
        <w:t>采购项目名称：</w:t>
      </w:r>
      <w:r>
        <w:rPr>
          <w:sz w:val="24"/>
          <w:szCs w:val="24"/>
          <w:u w:val="single"/>
        </w:rPr>
        <w:t xml:space="preserve">                                          </w:t>
      </w:r>
    </w:p>
    <w:p w:rsidR="00A26D2D" w:rsidRDefault="00347EEE">
      <w:pPr>
        <w:pStyle w:val="a6"/>
        <w:tabs>
          <w:tab w:val="left" w:pos="999"/>
        </w:tabs>
        <w:adjustRightInd w:val="0"/>
        <w:snapToGrid w:val="0"/>
        <w:spacing w:after="0" w:line="360" w:lineRule="auto"/>
        <w:ind w:leftChars="0" w:left="0"/>
        <w:rPr>
          <w:sz w:val="24"/>
          <w:szCs w:val="24"/>
        </w:rPr>
      </w:pPr>
      <w:r>
        <w:rPr>
          <w:sz w:val="24"/>
          <w:szCs w:val="24"/>
        </w:rPr>
        <w:t xml:space="preserve">         </w:t>
      </w:r>
      <w:r>
        <w:rPr>
          <w:sz w:val="24"/>
          <w:szCs w:val="24"/>
        </w:rPr>
        <w:t>采购项目编号：</w:t>
      </w:r>
      <w:r>
        <w:rPr>
          <w:sz w:val="24"/>
          <w:szCs w:val="24"/>
          <w:u w:val="single"/>
        </w:rPr>
        <w:t xml:space="preserve">                                          </w:t>
      </w:r>
    </w:p>
    <w:p w:rsidR="00A26D2D" w:rsidRDefault="00347EEE">
      <w:pPr>
        <w:pStyle w:val="a6"/>
        <w:adjustRightInd w:val="0"/>
        <w:snapToGrid w:val="0"/>
        <w:spacing w:after="0" w:line="360" w:lineRule="auto"/>
        <w:ind w:leftChars="0" w:left="0" w:firstLineChars="200" w:firstLine="480"/>
        <w:rPr>
          <w:sz w:val="24"/>
          <w:szCs w:val="24"/>
        </w:rPr>
      </w:pPr>
      <w:r>
        <w:rPr>
          <w:sz w:val="24"/>
          <w:szCs w:val="24"/>
        </w:rPr>
        <w:t>（</w:t>
      </w:r>
      <w:r>
        <w:rPr>
          <w:sz w:val="24"/>
          <w:szCs w:val="24"/>
        </w:rPr>
        <w:t>2</w:t>
      </w:r>
      <w:r>
        <w:rPr>
          <w:sz w:val="24"/>
          <w:szCs w:val="24"/>
        </w:rPr>
        <w:t>）采购计划编号：</w:t>
      </w:r>
      <w:r>
        <w:rPr>
          <w:sz w:val="24"/>
          <w:szCs w:val="24"/>
          <w:u w:val="single"/>
        </w:rPr>
        <w:t xml:space="preserve">                                          </w:t>
      </w:r>
      <w:r>
        <w:rPr>
          <w:sz w:val="24"/>
          <w:szCs w:val="24"/>
        </w:rPr>
        <w:t xml:space="preserve"> </w:t>
      </w:r>
    </w:p>
    <w:p w:rsidR="00A26D2D" w:rsidRDefault="00347EEE">
      <w:pPr>
        <w:adjustRightInd w:val="0"/>
        <w:snapToGrid w:val="0"/>
        <w:spacing w:line="360" w:lineRule="auto"/>
        <w:ind w:firstLineChars="200" w:firstLine="480"/>
        <w:rPr>
          <w:sz w:val="24"/>
          <w:szCs w:val="24"/>
        </w:rPr>
      </w:pPr>
      <w:r>
        <w:rPr>
          <w:sz w:val="24"/>
          <w:szCs w:val="24"/>
        </w:rPr>
        <w:t>（</w:t>
      </w:r>
      <w:r>
        <w:rPr>
          <w:sz w:val="24"/>
          <w:szCs w:val="24"/>
        </w:rPr>
        <w:t>3</w:t>
      </w:r>
      <w:r>
        <w:rPr>
          <w:sz w:val="24"/>
          <w:szCs w:val="24"/>
        </w:rPr>
        <w:t>）项目内容：</w:t>
      </w:r>
    </w:p>
    <w:p w:rsidR="00A26D2D" w:rsidRDefault="00347EEE">
      <w:pPr>
        <w:adjustRightInd w:val="0"/>
        <w:snapToGrid w:val="0"/>
        <w:spacing w:line="360" w:lineRule="auto"/>
        <w:ind w:firstLineChars="200" w:firstLine="480"/>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A26D2D" w:rsidRDefault="00347EEE">
      <w:pPr>
        <w:adjustRightInd w:val="0"/>
        <w:snapToGrid w:val="0"/>
        <w:spacing w:line="360" w:lineRule="auto"/>
        <w:ind w:firstLineChars="200" w:firstLine="480"/>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A26D2D" w:rsidRDefault="00347EEE">
      <w:pPr>
        <w:adjustRightInd w:val="0"/>
        <w:snapToGrid w:val="0"/>
        <w:spacing w:line="360" w:lineRule="auto"/>
        <w:ind w:firstLineChars="450" w:firstLine="1080"/>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A26D2D" w:rsidRDefault="00347EEE">
      <w:pPr>
        <w:adjustRightInd w:val="0"/>
        <w:snapToGrid w:val="0"/>
        <w:spacing w:line="360" w:lineRule="auto"/>
        <w:ind w:firstLineChars="450" w:firstLine="1080"/>
        <w:rPr>
          <w:sz w:val="24"/>
          <w:szCs w:val="24"/>
        </w:rPr>
      </w:pPr>
      <w:r>
        <w:rPr>
          <w:rFonts w:ascii="宋体" w:hAnsi="宋体" w:cs="宋体" w:hint="eastAsia"/>
          <w:sz w:val="24"/>
          <w:szCs w:val="24"/>
        </w:rPr>
        <w:t>①</w:t>
      </w:r>
      <w:r>
        <w:rPr>
          <w:sz w:val="24"/>
          <w:szCs w:val="24"/>
        </w:rPr>
        <w:t>涉及信息类产品，请填写该产品关键部件的品牌、型号：</w:t>
      </w:r>
    </w:p>
    <w:p w:rsidR="00A26D2D" w:rsidRDefault="00347EEE">
      <w:pPr>
        <w:adjustRightInd w:val="0"/>
        <w:snapToGrid w:val="0"/>
        <w:spacing w:line="360" w:lineRule="auto"/>
        <w:ind w:firstLineChars="200" w:firstLine="480"/>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A26D2D" w:rsidRDefault="00347EEE">
      <w:pPr>
        <w:adjustRightInd w:val="0"/>
        <w:snapToGrid w:val="0"/>
        <w:spacing w:line="360" w:lineRule="auto"/>
        <w:ind w:firstLineChars="200" w:firstLine="480"/>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A26D2D" w:rsidRDefault="00347EEE">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A26D2D" w:rsidRDefault="00347EEE">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A26D2D" w:rsidRDefault="00347EEE">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A26D2D" w:rsidRDefault="00347EEE">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A26D2D" w:rsidRDefault="00347EEE">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A26D2D" w:rsidRDefault="00347EEE">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A26D2D" w:rsidRDefault="00347EEE">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A26D2D" w:rsidRDefault="00347EEE">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A26D2D" w:rsidRDefault="00347EEE">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A26D2D" w:rsidRDefault="00347EEE">
      <w:pPr>
        <w:pStyle w:val="AONormal"/>
        <w:snapToGrid w:val="0"/>
        <w:spacing w:line="360" w:lineRule="auto"/>
        <w:ind w:firstLineChars="100" w:firstLine="24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A26D2D" w:rsidRDefault="00347EEE">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26D2D" w:rsidRDefault="00347EEE">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26D2D" w:rsidRDefault="00347EEE">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26D2D" w:rsidRDefault="00347EEE">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26D2D" w:rsidRDefault="00347EEE">
      <w:pPr>
        <w:adjustRightInd w:val="0"/>
        <w:snapToGrid w:val="0"/>
        <w:spacing w:line="360" w:lineRule="auto"/>
        <w:ind w:firstLineChars="200" w:firstLine="48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26D2D" w:rsidRDefault="00347EEE">
      <w:pPr>
        <w:adjustRightInd w:val="0"/>
        <w:snapToGrid w:val="0"/>
        <w:spacing w:line="360" w:lineRule="auto"/>
        <w:ind w:firstLineChars="400" w:firstLine="960"/>
        <w:rPr>
          <w:sz w:val="24"/>
          <w:szCs w:val="24"/>
          <w:u w:val="single"/>
        </w:rPr>
      </w:pPr>
      <w:r>
        <w:rPr>
          <w:sz w:val="24"/>
          <w:szCs w:val="24"/>
        </w:rPr>
        <w:t xml:space="preserve"> </w:t>
      </w:r>
      <w:r>
        <w:rPr>
          <w:sz w:val="24"/>
          <w:szCs w:val="24"/>
        </w:rPr>
        <w:t>分包主要内容：</w:t>
      </w:r>
      <w:r>
        <w:rPr>
          <w:sz w:val="24"/>
          <w:szCs w:val="24"/>
          <w:u w:val="single"/>
        </w:rPr>
        <w:t xml:space="preserve">                                            </w:t>
      </w:r>
    </w:p>
    <w:p w:rsidR="00A26D2D" w:rsidRDefault="00347EEE">
      <w:pPr>
        <w:adjustRightInd w:val="0"/>
        <w:snapToGrid w:val="0"/>
        <w:spacing w:line="360" w:lineRule="auto"/>
        <w:ind w:firstLineChars="400" w:firstLine="960"/>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A26D2D" w:rsidRDefault="00347EEE">
      <w:pPr>
        <w:adjustRightInd w:val="0"/>
        <w:snapToGrid w:val="0"/>
        <w:spacing w:line="360" w:lineRule="auto"/>
        <w:ind w:firstLineChars="400" w:firstLine="960"/>
        <w:rPr>
          <w:sz w:val="24"/>
          <w:szCs w:val="24"/>
          <w:u w:val="single"/>
        </w:rPr>
      </w:pPr>
      <w:r>
        <w:rPr>
          <w:sz w:val="24"/>
          <w:szCs w:val="24"/>
        </w:rPr>
        <w:t xml:space="preserve"> </w:t>
      </w:r>
      <w:r>
        <w:rPr>
          <w:sz w:val="24"/>
          <w:szCs w:val="24"/>
          <w:u w:val="single"/>
        </w:rPr>
        <w:t xml:space="preserve">                                                          </w:t>
      </w:r>
    </w:p>
    <w:p w:rsidR="00A26D2D" w:rsidRDefault="00347EEE">
      <w:pPr>
        <w:adjustRightInd w:val="0"/>
        <w:snapToGrid w:val="0"/>
        <w:spacing w:line="360" w:lineRule="auto"/>
        <w:ind w:firstLineChars="400" w:firstLine="960"/>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A26D2D" w:rsidRDefault="00347EEE">
      <w:pPr>
        <w:adjustRightInd w:val="0"/>
        <w:snapToGrid w:val="0"/>
        <w:spacing w:line="360" w:lineRule="auto"/>
        <w:ind w:firstLineChars="400" w:firstLine="960"/>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A26D2D" w:rsidRDefault="00347EEE">
      <w:pPr>
        <w:adjustRightInd w:val="0"/>
        <w:snapToGrid w:val="0"/>
        <w:spacing w:line="360" w:lineRule="auto"/>
        <w:ind w:firstLineChars="400" w:firstLine="960"/>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A26D2D" w:rsidRDefault="00347EEE">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26D2D" w:rsidRDefault="00347EEE">
      <w:pPr>
        <w:pStyle w:val="AONormal"/>
        <w:tabs>
          <w:tab w:val="left" w:pos="1340"/>
        </w:tabs>
        <w:snapToGrid w:val="0"/>
        <w:spacing w:line="360" w:lineRule="auto"/>
        <w:ind w:firstLine="480"/>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A26D2D" w:rsidRDefault="00347EEE">
      <w:pPr>
        <w:adjustRightInd w:val="0"/>
        <w:snapToGrid w:val="0"/>
        <w:spacing w:line="360" w:lineRule="auto"/>
        <w:ind w:firstLineChars="200" w:firstLine="480"/>
        <w:rPr>
          <w:sz w:val="24"/>
          <w:szCs w:val="24"/>
        </w:rPr>
      </w:pPr>
      <w:r>
        <w:rPr>
          <w:sz w:val="24"/>
          <w:szCs w:val="24"/>
        </w:rPr>
        <w:t>（</w:t>
      </w:r>
      <w:r>
        <w:rPr>
          <w:sz w:val="24"/>
          <w:szCs w:val="24"/>
          <w:lang w:val="en"/>
        </w:rPr>
        <w:t>9</w:t>
      </w:r>
      <w:r>
        <w:rPr>
          <w:sz w:val="24"/>
          <w:szCs w:val="24"/>
        </w:rPr>
        <w:t>）是否涉及进口产品：</w:t>
      </w:r>
    </w:p>
    <w:p w:rsidR="00A26D2D" w:rsidRDefault="00347EEE">
      <w:pPr>
        <w:adjustRightInd w:val="0"/>
        <w:snapToGrid w:val="0"/>
        <w:spacing w:line="360" w:lineRule="auto"/>
        <w:ind w:firstLineChars="400" w:firstLine="960"/>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A26D2D" w:rsidRDefault="00347EEE">
      <w:pPr>
        <w:adjustRightInd w:val="0"/>
        <w:snapToGrid w:val="0"/>
        <w:spacing w:line="360" w:lineRule="auto"/>
        <w:ind w:firstLineChars="400" w:firstLine="960"/>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A26D2D" w:rsidRDefault="00347EEE">
      <w:pPr>
        <w:adjustRightInd w:val="0"/>
        <w:snapToGrid w:val="0"/>
        <w:spacing w:line="360" w:lineRule="auto"/>
        <w:ind w:firstLineChars="400" w:firstLine="960"/>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A26D2D" w:rsidRDefault="00347EEE">
      <w:pPr>
        <w:tabs>
          <w:tab w:val="left" w:pos="740"/>
        </w:tabs>
        <w:adjustRightInd w:val="0"/>
        <w:snapToGrid w:val="0"/>
        <w:spacing w:line="360" w:lineRule="auto"/>
        <w:rPr>
          <w:sz w:val="24"/>
          <w:szCs w:val="24"/>
        </w:rPr>
      </w:pPr>
      <w:r>
        <w:rPr>
          <w:sz w:val="24"/>
          <w:szCs w:val="24"/>
        </w:rPr>
        <w:lastRenderedPageBreak/>
        <w:t xml:space="preserve">    </w:t>
      </w:r>
      <w:r>
        <w:rPr>
          <w:sz w:val="24"/>
          <w:szCs w:val="24"/>
        </w:rPr>
        <w:t>（</w:t>
      </w:r>
      <w:r>
        <w:rPr>
          <w:sz w:val="24"/>
          <w:szCs w:val="24"/>
        </w:rPr>
        <w:t>1</w:t>
      </w:r>
      <w:r>
        <w:rPr>
          <w:sz w:val="24"/>
          <w:szCs w:val="24"/>
          <w:lang w:val="en"/>
        </w:rPr>
        <w:t>0</w:t>
      </w:r>
      <w:r>
        <w:rPr>
          <w:sz w:val="24"/>
          <w:szCs w:val="24"/>
        </w:rPr>
        <w:t>）是否涉及节能产品：</w:t>
      </w:r>
    </w:p>
    <w:p w:rsidR="00A26D2D" w:rsidRDefault="00347EEE">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A26D2D" w:rsidRDefault="00347EE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A26D2D" w:rsidRDefault="00347EEE">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A26D2D" w:rsidRDefault="00347EEE">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A26D2D" w:rsidRDefault="00347EEE">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A26D2D" w:rsidRDefault="00347EE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A26D2D" w:rsidRDefault="00347EEE">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A26D2D" w:rsidRDefault="00347EEE">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A26D2D" w:rsidRDefault="00347EEE">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A26D2D" w:rsidRDefault="00347EE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A26D2D" w:rsidRDefault="00347EEE">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A26D2D" w:rsidRDefault="00347EEE">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A26D2D" w:rsidRDefault="00347EEE">
      <w:pPr>
        <w:adjustRightInd w:val="0"/>
        <w:snapToGrid w:val="0"/>
        <w:spacing w:line="360" w:lineRule="auto"/>
        <w:ind w:firstLineChars="400" w:firstLine="960"/>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A26D2D" w:rsidRDefault="00347EEE">
      <w:pPr>
        <w:numPr>
          <w:ilvl w:val="0"/>
          <w:numId w:val="1"/>
        </w:numPr>
        <w:adjustRightInd w:val="0"/>
        <w:snapToGrid w:val="0"/>
        <w:spacing w:line="360" w:lineRule="auto"/>
        <w:ind w:firstLineChars="200" w:firstLine="482"/>
        <w:rPr>
          <w:b/>
          <w:sz w:val="24"/>
          <w:szCs w:val="24"/>
        </w:rPr>
      </w:pPr>
      <w:r>
        <w:rPr>
          <w:b/>
          <w:sz w:val="24"/>
          <w:szCs w:val="24"/>
        </w:rPr>
        <w:t>合同金额</w:t>
      </w:r>
    </w:p>
    <w:p w:rsidR="00A26D2D" w:rsidRDefault="00347EEE">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A26D2D" w:rsidRDefault="00347EEE">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A26D2D" w:rsidRDefault="00347EEE">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A26D2D" w:rsidRDefault="00347EEE">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A26D2D" w:rsidRDefault="00347EEE">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A26D2D" w:rsidRDefault="00347EEE">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A26D2D" w:rsidRDefault="00347EEE">
      <w:pPr>
        <w:adjustRightInd w:val="0"/>
        <w:snapToGrid w:val="0"/>
        <w:spacing w:line="360" w:lineRule="auto"/>
        <w:ind w:firstLineChars="200" w:firstLine="480"/>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A26D2D" w:rsidRDefault="00347EEE">
      <w:pPr>
        <w:pStyle w:val="10"/>
        <w:adjustRightInd w:val="0"/>
        <w:snapToGrid w:val="0"/>
        <w:spacing w:line="360" w:lineRule="auto"/>
        <w:ind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A26D2D" w:rsidRDefault="00347EEE">
      <w:pPr>
        <w:adjustRightInd w:val="0"/>
        <w:snapToGrid w:val="0"/>
        <w:spacing w:line="360" w:lineRule="auto"/>
        <w:ind w:firstLineChars="300" w:firstLine="720"/>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A26D2D" w:rsidRDefault="00347EEE">
      <w:pPr>
        <w:adjustRightInd w:val="0"/>
        <w:snapToGrid w:val="0"/>
        <w:spacing w:line="360" w:lineRule="auto"/>
        <w:ind w:firstLineChars="300" w:firstLine="720"/>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A26D2D" w:rsidRDefault="00347EEE">
      <w:pPr>
        <w:adjustRightInd w:val="0"/>
        <w:snapToGrid w:val="0"/>
        <w:spacing w:line="360" w:lineRule="auto"/>
        <w:ind w:firstLineChars="300" w:firstLine="720"/>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A26D2D" w:rsidRDefault="00347EEE">
      <w:pPr>
        <w:adjustRightInd w:val="0"/>
        <w:snapToGrid w:val="0"/>
        <w:spacing w:line="360" w:lineRule="auto"/>
        <w:ind w:firstLineChars="300" w:firstLine="720"/>
        <w:rPr>
          <w:sz w:val="24"/>
          <w:szCs w:val="24"/>
        </w:rPr>
      </w:pPr>
      <w:r>
        <w:rPr>
          <w:sz w:val="24"/>
          <w:szCs w:val="24"/>
        </w:rPr>
        <w:lastRenderedPageBreak/>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A26D2D" w:rsidRDefault="00347EEE">
      <w:pPr>
        <w:numPr>
          <w:ilvl w:val="0"/>
          <w:numId w:val="1"/>
        </w:numPr>
        <w:adjustRightInd w:val="0"/>
        <w:snapToGrid w:val="0"/>
        <w:spacing w:line="360" w:lineRule="auto"/>
        <w:ind w:firstLineChars="200" w:firstLine="482"/>
        <w:rPr>
          <w:b/>
          <w:sz w:val="24"/>
          <w:szCs w:val="24"/>
          <w:u w:val="single"/>
        </w:rPr>
      </w:pPr>
      <w:r>
        <w:rPr>
          <w:b/>
          <w:sz w:val="24"/>
          <w:szCs w:val="24"/>
        </w:rPr>
        <w:t>合同履行</w:t>
      </w:r>
    </w:p>
    <w:p w:rsidR="00A26D2D" w:rsidRDefault="00347EEE">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A26D2D" w:rsidRDefault="00347EEE">
      <w:pPr>
        <w:adjustRightInd w:val="0"/>
        <w:snapToGrid w:val="0"/>
        <w:spacing w:line="360" w:lineRule="auto"/>
        <w:ind w:firstLineChars="200" w:firstLine="480"/>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A26D2D" w:rsidRDefault="00347EEE">
      <w:pPr>
        <w:adjustRightInd w:val="0"/>
        <w:snapToGrid w:val="0"/>
        <w:spacing w:line="360" w:lineRule="auto"/>
        <w:ind w:firstLineChars="200" w:firstLine="480"/>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A26D2D" w:rsidRDefault="00347EEE">
      <w:pPr>
        <w:pStyle w:val="AONormal"/>
        <w:snapToGrid w:val="0"/>
        <w:spacing w:line="360" w:lineRule="auto"/>
        <w:ind w:firstLine="480"/>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A26D2D" w:rsidRDefault="00347EEE">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A26D2D" w:rsidRDefault="00347EEE">
      <w:pPr>
        <w:adjustRightInd w:val="0"/>
        <w:snapToGrid w:val="0"/>
        <w:spacing w:line="360" w:lineRule="auto"/>
        <w:ind w:firstLineChars="200" w:firstLine="480"/>
        <w:rPr>
          <w:sz w:val="24"/>
          <w:szCs w:val="24"/>
        </w:rPr>
      </w:pPr>
      <w:r>
        <w:rPr>
          <w:bCs/>
          <w:sz w:val="24"/>
          <w:szCs w:val="24"/>
        </w:rPr>
        <w:t xml:space="preserve">    </w:t>
      </w:r>
      <w:r>
        <w:rPr>
          <w:bCs/>
          <w:sz w:val="24"/>
          <w:szCs w:val="24"/>
        </w:rPr>
        <w:t>履约担保期限：</w:t>
      </w:r>
      <w:r>
        <w:rPr>
          <w:bCs/>
          <w:sz w:val="24"/>
          <w:szCs w:val="24"/>
          <w:u w:val="single"/>
        </w:rPr>
        <w:t xml:space="preserve">                                  </w:t>
      </w:r>
    </w:p>
    <w:p w:rsidR="00A26D2D" w:rsidRDefault="00347EEE">
      <w:pPr>
        <w:adjustRightInd w:val="0"/>
        <w:snapToGrid w:val="0"/>
        <w:spacing w:line="360" w:lineRule="auto"/>
        <w:ind w:firstLineChars="200" w:firstLine="480"/>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A26D2D" w:rsidRDefault="00347EEE">
      <w:pPr>
        <w:adjustRightInd w:val="0"/>
        <w:snapToGrid w:val="0"/>
        <w:spacing w:line="360" w:lineRule="auto"/>
        <w:ind w:firstLineChars="200" w:firstLine="480"/>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A26D2D" w:rsidRDefault="00347EEE">
      <w:pPr>
        <w:numPr>
          <w:ilvl w:val="0"/>
          <w:numId w:val="1"/>
        </w:numPr>
        <w:adjustRightInd w:val="0"/>
        <w:snapToGrid w:val="0"/>
        <w:spacing w:line="360" w:lineRule="auto"/>
        <w:ind w:firstLineChars="200" w:firstLine="482"/>
        <w:rPr>
          <w:b/>
          <w:sz w:val="24"/>
          <w:szCs w:val="24"/>
        </w:rPr>
      </w:pPr>
      <w:r>
        <w:rPr>
          <w:b/>
          <w:sz w:val="24"/>
          <w:szCs w:val="24"/>
        </w:rPr>
        <w:t>合同验收</w:t>
      </w:r>
    </w:p>
    <w:p w:rsidR="00A26D2D" w:rsidRDefault="00347EEE">
      <w:pPr>
        <w:numPr>
          <w:ilvl w:val="0"/>
          <w:numId w:val="3"/>
        </w:numPr>
        <w:adjustRightInd w:val="0"/>
        <w:snapToGrid w:val="0"/>
        <w:spacing w:line="360" w:lineRule="auto"/>
        <w:ind w:firstLineChars="200" w:firstLine="480"/>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A26D2D" w:rsidRDefault="00347EEE">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A26D2D" w:rsidRDefault="00347EEE">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26D2D" w:rsidRDefault="00347EEE">
      <w:pPr>
        <w:adjustRightInd w:val="0"/>
        <w:snapToGrid w:val="0"/>
        <w:spacing w:line="360" w:lineRule="auto"/>
        <w:ind w:firstLineChars="400" w:firstLine="960"/>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26D2D" w:rsidRDefault="00347EEE">
      <w:pPr>
        <w:adjustRightInd w:val="0"/>
        <w:snapToGrid w:val="0"/>
        <w:spacing w:line="360" w:lineRule="auto"/>
        <w:ind w:firstLineChars="400" w:firstLine="960"/>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26D2D" w:rsidRDefault="00347EEE">
      <w:pPr>
        <w:adjustRightInd w:val="0"/>
        <w:snapToGrid w:val="0"/>
        <w:spacing w:line="360" w:lineRule="auto"/>
        <w:ind w:firstLineChars="400" w:firstLine="960"/>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26D2D" w:rsidRDefault="00347EEE">
      <w:pPr>
        <w:adjustRightInd w:val="0"/>
        <w:snapToGrid w:val="0"/>
        <w:spacing w:line="360" w:lineRule="auto"/>
        <w:ind w:firstLineChars="400" w:firstLine="96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A26D2D" w:rsidRDefault="00347EEE">
      <w:pPr>
        <w:adjustRightInd w:val="0"/>
        <w:snapToGrid w:val="0"/>
        <w:spacing w:line="360" w:lineRule="auto"/>
        <w:ind w:firstLineChars="400" w:firstLine="96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A26D2D" w:rsidRDefault="00347EEE">
      <w:pPr>
        <w:adjustRightInd w:val="0"/>
        <w:snapToGrid w:val="0"/>
        <w:spacing w:line="360" w:lineRule="auto"/>
        <w:ind w:firstLineChars="400" w:firstLine="960"/>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A26D2D" w:rsidRDefault="00347EEE">
      <w:pPr>
        <w:adjustRightInd w:val="0"/>
        <w:snapToGrid w:val="0"/>
        <w:spacing w:line="360" w:lineRule="auto"/>
        <w:ind w:firstLineChars="400" w:firstLine="960"/>
        <w:rPr>
          <w:bCs/>
          <w:sz w:val="24"/>
          <w:szCs w:val="24"/>
          <w:u w:val="single"/>
        </w:rPr>
      </w:pPr>
      <w:r>
        <w:rPr>
          <w:bCs/>
          <w:sz w:val="24"/>
          <w:szCs w:val="24"/>
        </w:rPr>
        <w:t>验收组织的其他事项：</w:t>
      </w:r>
      <w:r>
        <w:rPr>
          <w:bCs/>
          <w:sz w:val="24"/>
          <w:szCs w:val="24"/>
          <w:u w:val="single"/>
        </w:rPr>
        <w:t xml:space="preserve">                </w:t>
      </w:r>
    </w:p>
    <w:p w:rsidR="00A26D2D" w:rsidRDefault="00347EEE">
      <w:pPr>
        <w:adjustRightInd w:val="0"/>
        <w:snapToGrid w:val="0"/>
        <w:spacing w:line="360" w:lineRule="auto"/>
        <w:ind w:firstLineChars="200" w:firstLine="480"/>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A26D2D" w:rsidRDefault="00347EEE">
      <w:pPr>
        <w:adjustRightInd w:val="0"/>
        <w:snapToGrid w:val="0"/>
        <w:spacing w:line="360" w:lineRule="auto"/>
        <w:ind w:firstLineChars="200" w:firstLine="480"/>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A26D2D" w:rsidRDefault="00347EEE">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A26D2D" w:rsidRDefault="00347EEE">
      <w:pPr>
        <w:adjustRightInd w:val="0"/>
        <w:snapToGrid w:val="0"/>
        <w:spacing w:line="360" w:lineRule="auto"/>
        <w:ind w:firstLineChars="200" w:firstLine="480"/>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A26D2D" w:rsidRDefault="00347EEE">
      <w:pPr>
        <w:adjustRightInd w:val="0"/>
        <w:snapToGrid w:val="0"/>
        <w:spacing w:line="360" w:lineRule="auto"/>
        <w:ind w:firstLineChars="200" w:firstLine="480"/>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A26D2D" w:rsidRDefault="00347EEE">
      <w:pPr>
        <w:adjustRightInd w:val="0"/>
        <w:snapToGrid w:val="0"/>
        <w:spacing w:line="360" w:lineRule="auto"/>
        <w:ind w:firstLineChars="200" w:firstLine="480"/>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A26D2D" w:rsidRDefault="00347EEE">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bCs/>
          <w:sz w:val="24"/>
          <w:szCs w:val="24"/>
        </w:rPr>
        <w:lastRenderedPageBreak/>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A26D2D" w:rsidRDefault="00347EEE">
      <w:pPr>
        <w:adjustRightInd w:val="0"/>
        <w:snapToGrid w:val="0"/>
        <w:spacing w:line="360" w:lineRule="auto"/>
        <w:ind w:firstLineChars="200" w:firstLine="480"/>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A26D2D" w:rsidRDefault="00347EEE">
      <w:pPr>
        <w:numPr>
          <w:ilvl w:val="0"/>
          <w:numId w:val="1"/>
        </w:numPr>
        <w:adjustRightInd w:val="0"/>
        <w:snapToGrid w:val="0"/>
        <w:spacing w:line="360" w:lineRule="auto"/>
        <w:ind w:firstLineChars="200" w:firstLine="482"/>
        <w:rPr>
          <w:b/>
          <w:sz w:val="24"/>
          <w:szCs w:val="24"/>
        </w:rPr>
      </w:pPr>
      <w:r>
        <w:rPr>
          <w:b/>
          <w:sz w:val="24"/>
          <w:szCs w:val="24"/>
        </w:rPr>
        <w:t>组成合同的文件</w:t>
      </w:r>
    </w:p>
    <w:p w:rsidR="00A26D2D" w:rsidRDefault="00347EEE">
      <w:pPr>
        <w:adjustRightInd w:val="0"/>
        <w:snapToGrid w:val="0"/>
        <w:spacing w:line="360" w:lineRule="auto"/>
        <w:ind w:firstLineChars="200" w:firstLine="480"/>
        <w:rPr>
          <w:sz w:val="24"/>
          <w:szCs w:val="24"/>
        </w:rPr>
      </w:pPr>
      <w:r>
        <w:rPr>
          <w:sz w:val="24"/>
          <w:szCs w:val="24"/>
        </w:rPr>
        <w:t>本协议书与下列文件一起构成合同文件，如下述文件之间有任何抵触、矛盾或歧义，应按以下顺序解释：</w:t>
      </w:r>
    </w:p>
    <w:p w:rsidR="00A26D2D" w:rsidRDefault="00347EEE">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）政府采购合同协议书及其变更、补充协议</w:t>
      </w:r>
    </w:p>
    <w:p w:rsidR="00A26D2D" w:rsidRDefault="00347EEE">
      <w:pPr>
        <w:adjustRightInd w:val="0"/>
        <w:snapToGrid w:val="0"/>
        <w:spacing w:line="360" w:lineRule="auto"/>
        <w:ind w:firstLineChars="200" w:firstLine="480"/>
        <w:rPr>
          <w:sz w:val="24"/>
          <w:szCs w:val="24"/>
        </w:rPr>
      </w:pPr>
      <w:r>
        <w:rPr>
          <w:sz w:val="24"/>
          <w:szCs w:val="24"/>
        </w:rPr>
        <w:t>（</w:t>
      </w:r>
      <w:r>
        <w:rPr>
          <w:sz w:val="24"/>
          <w:szCs w:val="24"/>
        </w:rPr>
        <w:t>2</w:t>
      </w:r>
      <w:r>
        <w:rPr>
          <w:sz w:val="24"/>
          <w:szCs w:val="24"/>
        </w:rPr>
        <w:t>）政府采购合同专用条款</w:t>
      </w:r>
    </w:p>
    <w:p w:rsidR="00A26D2D" w:rsidRDefault="00347EEE">
      <w:pPr>
        <w:adjustRightInd w:val="0"/>
        <w:snapToGrid w:val="0"/>
        <w:spacing w:line="360" w:lineRule="auto"/>
        <w:ind w:firstLineChars="200" w:firstLine="480"/>
        <w:rPr>
          <w:sz w:val="24"/>
          <w:szCs w:val="24"/>
        </w:rPr>
      </w:pPr>
      <w:r>
        <w:rPr>
          <w:sz w:val="24"/>
          <w:szCs w:val="24"/>
        </w:rPr>
        <w:t>（</w:t>
      </w:r>
      <w:r>
        <w:rPr>
          <w:sz w:val="24"/>
          <w:szCs w:val="24"/>
        </w:rPr>
        <w:t>3</w:t>
      </w:r>
      <w:r>
        <w:rPr>
          <w:sz w:val="24"/>
          <w:szCs w:val="24"/>
        </w:rPr>
        <w:t>）政府采购合同通用条款</w:t>
      </w:r>
    </w:p>
    <w:p w:rsidR="00A26D2D" w:rsidRDefault="00347EEE">
      <w:pPr>
        <w:adjustRightInd w:val="0"/>
        <w:snapToGrid w:val="0"/>
        <w:spacing w:line="360" w:lineRule="auto"/>
        <w:ind w:firstLineChars="200" w:firstLine="480"/>
        <w:rPr>
          <w:sz w:val="24"/>
          <w:szCs w:val="24"/>
        </w:rPr>
      </w:pPr>
      <w:r>
        <w:rPr>
          <w:sz w:val="24"/>
          <w:szCs w:val="24"/>
        </w:rPr>
        <w:t>（</w:t>
      </w:r>
      <w:r>
        <w:rPr>
          <w:sz w:val="24"/>
          <w:szCs w:val="24"/>
        </w:rPr>
        <w:t>4</w:t>
      </w:r>
      <w:r>
        <w:rPr>
          <w:sz w:val="24"/>
          <w:szCs w:val="24"/>
        </w:rPr>
        <w:t>）中标（成交）通知书</w:t>
      </w:r>
    </w:p>
    <w:p w:rsidR="00A26D2D" w:rsidRDefault="00347EEE">
      <w:pPr>
        <w:adjustRightInd w:val="0"/>
        <w:snapToGrid w:val="0"/>
        <w:spacing w:line="360" w:lineRule="auto"/>
        <w:ind w:firstLineChars="200" w:firstLine="480"/>
        <w:rPr>
          <w:sz w:val="24"/>
          <w:szCs w:val="24"/>
        </w:rPr>
      </w:pPr>
      <w:r>
        <w:rPr>
          <w:sz w:val="24"/>
          <w:szCs w:val="24"/>
        </w:rPr>
        <w:t>（</w:t>
      </w:r>
      <w:r>
        <w:rPr>
          <w:sz w:val="24"/>
          <w:szCs w:val="24"/>
        </w:rPr>
        <w:t>5</w:t>
      </w:r>
      <w:r>
        <w:rPr>
          <w:sz w:val="24"/>
          <w:szCs w:val="24"/>
        </w:rPr>
        <w:t>）投标（响应）文件</w:t>
      </w:r>
    </w:p>
    <w:p w:rsidR="00A26D2D" w:rsidRDefault="00347EEE">
      <w:pPr>
        <w:adjustRightInd w:val="0"/>
        <w:snapToGrid w:val="0"/>
        <w:spacing w:line="360" w:lineRule="auto"/>
        <w:ind w:firstLineChars="200" w:firstLine="480"/>
        <w:rPr>
          <w:sz w:val="24"/>
          <w:szCs w:val="24"/>
        </w:rPr>
      </w:pPr>
      <w:r>
        <w:rPr>
          <w:sz w:val="24"/>
          <w:szCs w:val="24"/>
        </w:rPr>
        <w:t>（</w:t>
      </w:r>
      <w:r>
        <w:rPr>
          <w:sz w:val="24"/>
          <w:szCs w:val="24"/>
        </w:rPr>
        <w:t>6</w:t>
      </w:r>
      <w:r>
        <w:rPr>
          <w:sz w:val="24"/>
          <w:szCs w:val="24"/>
        </w:rPr>
        <w:t>）采购文件</w:t>
      </w:r>
    </w:p>
    <w:p w:rsidR="00A26D2D" w:rsidRDefault="00347EEE">
      <w:pPr>
        <w:adjustRightInd w:val="0"/>
        <w:snapToGrid w:val="0"/>
        <w:spacing w:line="360" w:lineRule="auto"/>
        <w:ind w:firstLineChars="200" w:firstLine="480"/>
        <w:rPr>
          <w:sz w:val="24"/>
          <w:szCs w:val="24"/>
        </w:rPr>
      </w:pPr>
      <w:r>
        <w:rPr>
          <w:sz w:val="24"/>
          <w:szCs w:val="24"/>
        </w:rPr>
        <w:t>（</w:t>
      </w:r>
      <w:r>
        <w:rPr>
          <w:sz w:val="24"/>
          <w:szCs w:val="24"/>
        </w:rPr>
        <w:t>7</w:t>
      </w:r>
      <w:r>
        <w:rPr>
          <w:sz w:val="24"/>
          <w:szCs w:val="24"/>
        </w:rPr>
        <w:t>）有关技术文件，图纸</w:t>
      </w:r>
    </w:p>
    <w:p w:rsidR="00A26D2D" w:rsidRDefault="00347EEE">
      <w:pPr>
        <w:pStyle w:val="AONormal"/>
        <w:snapToGrid w:val="0"/>
        <w:spacing w:line="360" w:lineRule="auto"/>
        <w:ind w:firstLine="480"/>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A26D2D" w:rsidRDefault="00347EEE">
      <w:pPr>
        <w:numPr>
          <w:ilvl w:val="0"/>
          <w:numId w:val="1"/>
        </w:numPr>
        <w:adjustRightInd w:val="0"/>
        <w:snapToGrid w:val="0"/>
        <w:spacing w:line="360" w:lineRule="auto"/>
        <w:ind w:firstLineChars="200" w:firstLine="482"/>
        <w:rPr>
          <w:b/>
          <w:sz w:val="24"/>
          <w:szCs w:val="24"/>
        </w:rPr>
      </w:pPr>
      <w:r>
        <w:rPr>
          <w:b/>
          <w:sz w:val="24"/>
          <w:szCs w:val="24"/>
        </w:rPr>
        <w:t>合同生效</w:t>
      </w:r>
    </w:p>
    <w:p w:rsidR="00A26D2D" w:rsidRDefault="00347EEE">
      <w:pPr>
        <w:adjustRightInd w:val="0"/>
        <w:snapToGrid w:val="0"/>
        <w:spacing w:line="360" w:lineRule="auto"/>
        <w:ind w:firstLineChars="200" w:firstLine="480"/>
        <w:rPr>
          <w:sz w:val="24"/>
          <w:szCs w:val="24"/>
        </w:rPr>
      </w:pPr>
      <w:r>
        <w:rPr>
          <w:sz w:val="24"/>
          <w:szCs w:val="24"/>
        </w:rPr>
        <w:t>本合同自</w:t>
      </w:r>
      <w:r>
        <w:rPr>
          <w:sz w:val="24"/>
          <w:szCs w:val="24"/>
          <w:u w:val="single"/>
        </w:rPr>
        <w:t xml:space="preserve">                             </w:t>
      </w:r>
      <w:r>
        <w:rPr>
          <w:sz w:val="24"/>
          <w:szCs w:val="24"/>
        </w:rPr>
        <w:t>生效。</w:t>
      </w:r>
    </w:p>
    <w:p w:rsidR="00A26D2D" w:rsidRDefault="00347EEE">
      <w:pPr>
        <w:numPr>
          <w:ilvl w:val="0"/>
          <w:numId w:val="1"/>
        </w:numPr>
        <w:adjustRightInd w:val="0"/>
        <w:snapToGrid w:val="0"/>
        <w:spacing w:line="360" w:lineRule="auto"/>
        <w:ind w:firstLineChars="200" w:firstLine="482"/>
        <w:rPr>
          <w:b/>
          <w:sz w:val="24"/>
          <w:szCs w:val="24"/>
        </w:rPr>
      </w:pPr>
      <w:r>
        <w:rPr>
          <w:b/>
          <w:sz w:val="24"/>
          <w:szCs w:val="24"/>
        </w:rPr>
        <w:t>合同份数</w:t>
      </w:r>
    </w:p>
    <w:p w:rsidR="00A26D2D" w:rsidRDefault="00347EEE">
      <w:pPr>
        <w:adjustRightInd w:val="0"/>
        <w:snapToGrid w:val="0"/>
        <w:spacing w:line="360" w:lineRule="auto"/>
        <w:ind w:firstLineChars="200" w:firstLine="48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A26D2D" w:rsidRDefault="00347EEE">
      <w:pPr>
        <w:adjustRightInd w:val="0"/>
        <w:snapToGrid w:val="0"/>
        <w:spacing w:line="360" w:lineRule="auto"/>
        <w:ind w:firstLineChars="200" w:firstLine="48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A26D2D" w:rsidRDefault="00347EEE">
      <w:pPr>
        <w:adjustRightInd w:val="0"/>
        <w:snapToGrid w:val="0"/>
        <w:spacing w:line="360" w:lineRule="auto"/>
        <w:ind w:firstLineChars="200" w:firstLine="480"/>
        <w:rPr>
          <w:sz w:val="24"/>
          <w:szCs w:val="24"/>
        </w:rPr>
      </w:pPr>
      <w:r>
        <w:rPr>
          <w:sz w:val="24"/>
          <w:szCs w:val="24"/>
        </w:rPr>
        <w:t>合同订立地点：</w:t>
      </w:r>
      <w:r>
        <w:rPr>
          <w:sz w:val="24"/>
          <w:szCs w:val="24"/>
          <w:u w:val="single"/>
        </w:rPr>
        <w:t xml:space="preserve">                           </w:t>
      </w:r>
    </w:p>
    <w:p w:rsidR="00A26D2D" w:rsidRDefault="00347EEE">
      <w:pPr>
        <w:adjustRightInd w:val="0"/>
        <w:snapToGrid w:val="0"/>
        <w:spacing w:line="360" w:lineRule="auto"/>
        <w:ind w:firstLineChars="200" w:firstLine="480"/>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A26D2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A26D2D" w:rsidRDefault="00347EEE">
            <w:pPr>
              <w:adjustRightInd w:val="0"/>
              <w:snapToGrid w:val="0"/>
              <w:spacing w:line="300" w:lineRule="exact"/>
              <w:jc w:val="center"/>
              <w:rPr>
                <w:szCs w:val="24"/>
              </w:rPr>
            </w:pPr>
            <w:r>
              <w:rPr>
                <w:szCs w:val="21"/>
              </w:rPr>
              <w:t>乙方（供应商）</w:t>
            </w:r>
          </w:p>
        </w:tc>
      </w:tr>
      <w:tr w:rsidR="00A26D2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A26D2D" w:rsidRDefault="00A26D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A26D2D" w:rsidRDefault="00A26D2D">
            <w:pPr>
              <w:adjustRightInd w:val="0"/>
              <w:snapToGrid w:val="0"/>
              <w:spacing w:line="300" w:lineRule="exact"/>
              <w:jc w:val="center"/>
              <w:rPr>
                <w:spacing w:val="20"/>
                <w:szCs w:val="21"/>
              </w:rPr>
            </w:pPr>
          </w:p>
        </w:tc>
      </w:tr>
      <w:tr w:rsidR="00A26D2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法定代表人</w:t>
            </w:r>
          </w:p>
          <w:p w:rsidR="00A26D2D" w:rsidRDefault="00347EEE" w:rsidP="00506555">
            <w:pPr>
              <w:adjustRightInd w:val="0"/>
              <w:snapToGrid w:val="0"/>
              <w:spacing w:line="300" w:lineRule="exact"/>
              <w:ind w:firstLineChars="48" w:firstLine="101"/>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A26D2D" w:rsidRDefault="00A26D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法定代表人</w:t>
            </w:r>
          </w:p>
          <w:p w:rsidR="00A26D2D" w:rsidRDefault="00347EEE">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A26D2D" w:rsidRDefault="00A26D2D">
            <w:pPr>
              <w:adjustRightInd w:val="0"/>
              <w:snapToGrid w:val="0"/>
              <w:spacing w:line="300" w:lineRule="exact"/>
              <w:jc w:val="center"/>
              <w:rPr>
                <w:szCs w:val="21"/>
              </w:rPr>
            </w:pPr>
          </w:p>
        </w:tc>
      </w:tr>
      <w:tr w:rsidR="00A26D2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A26D2D" w:rsidRDefault="00A26D2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A26D2D" w:rsidRDefault="00A26D2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A26D2D" w:rsidRDefault="00A26D2D">
            <w:pPr>
              <w:adjustRightInd w:val="0"/>
              <w:snapToGrid w:val="0"/>
              <w:spacing w:line="300" w:lineRule="exact"/>
              <w:jc w:val="center"/>
              <w:rPr>
                <w:spacing w:val="20"/>
                <w:szCs w:val="21"/>
              </w:rPr>
            </w:pPr>
          </w:p>
        </w:tc>
      </w:tr>
      <w:tr w:rsidR="00A26D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A26D2D" w:rsidRDefault="00A26D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A26D2D" w:rsidRDefault="00A26D2D">
            <w:pPr>
              <w:adjustRightInd w:val="0"/>
              <w:snapToGrid w:val="0"/>
              <w:spacing w:line="300" w:lineRule="exact"/>
              <w:jc w:val="center"/>
              <w:rPr>
                <w:spacing w:val="20"/>
                <w:szCs w:val="21"/>
              </w:rPr>
            </w:pPr>
          </w:p>
        </w:tc>
      </w:tr>
      <w:tr w:rsidR="00A26D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lastRenderedPageBreak/>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A26D2D" w:rsidRDefault="00A26D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A26D2D" w:rsidRDefault="00A26D2D">
            <w:pPr>
              <w:adjustRightInd w:val="0"/>
              <w:snapToGrid w:val="0"/>
              <w:spacing w:line="300" w:lineRule="exact"/>
              <w:jc w:val="center"/>
              <w:rPr>
                <w:spacing w:val="20"/>
                <w:szCs w:val="21"/>
              </w:rPr>
            </w:pPr>
          </w:p>
        </w:tc>
      </w:tr>
      <w:tr w:rsidR="00A26D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A26D2D" w:rsidRDefault="00A26D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A26D2D" w:rsidRDefault="00A26D2D">
            <w:pPr>
              <w:adjustRightInd w:val="0"/>
              <w:snapToGrid w:val="0"/>
              <w:spacing w:line="300" w:lineRule="exact"/>
              <w:jc w:val="center"/>
              <w:rPr>
                <w:spacing w:val="20"/>
                <w:szCs w:val="21"/>
              </w:rPr>
            </w:pPr>
          </w:p>
        </w:tc>
      </w:tr>
      <w:tr w:rsidR="00A26D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A26D2D" w:rsidRDefault="00A26D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A26D2D" w:rsidRDefault="00A26D2D">
            <w:pPr>
              <w:adjustRightInd w:val="0"/>
              <w:snapToGrid w:val="0"/>
              <w:spacing w:line="300" w:lineRule="exact"/>
              <w:jc w:val="center"/>
              <w:rPr>
                <w:spacing w:val="20"/>
                <w:szCs w:val="21"/>
              </w:rPr>
            </w:pPr>
          </w:p>
        </w:tc>
      </w:tr>
      <w:tr w:rsidR="00A26D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A26D2D" w:rsidRDefault="00A26D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A26D2D" w:rsidRDefault="00A26D2D">
            <w:pPr>
              <w:adjustRightInd w:val="0"/>
              <w:snapToGrid w:val="0"/>
              <w:spacing w:line="300" w:lineRule="exact"/>
              <w:jc w:val="center"/>
              <w:rPr>
                <w:spacing w:val="20"/>
                <w:szCs w:val="21"/>
              </w:rPr>
            </w:pPr>
          </w:p>
        </w:tc>
      </w:tr>
      <w:tr w:rsidR="00A26D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A26D2D" w:rsidRDefault="00A26D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A26D2D" w:rsidRDefault="00A26D2D">
            <w:pPr>
              <w:adjustRightInd w:val="0"/>
              <w:snapToGrid w:val="0"/>
              <w:spacing w:line="300" w:lineRule="exact"/>
              <w:jc w:val="center"/>
              <w:rPr>
                <w:spacing w:val="20"/>
                <w:szCs w:val="21"/>
              </w:rPr>
            </w:pPr>
          </w:p>
        </w:tc>
      </w:tr>
      <w:tr w:rsidR="00A26D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A26D2D" w:rsidRDefault="00A26D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A26D2D" w:rsidRDefault="00A26D2D">
            <w:pPr>
              <w:adjustRightInd w:val="0"/>
              <w:snapToGrid w:val="0"/>
              <w:spacing w:line="300" w:lineRule="exact"/>
              <w:jc w:val="center"/>
              <w:rPr>
                <w:spacing w:val="20"/>
                <w:szCs w:val="21"/>
              </w:rPr>
            </w:pPr>
          </w:p>
        </w:tc>
      </w:tr>
      <w:tr w:rsidR="00A26D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26D2D" w:rsidRDefault="00A26D2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A26D2D" w:rsidRDefault="00A26D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A26D2D" w:rsidRDefault="00A26D2D">
            <w:pPr>
              <w:adjustRightInd w:val="0"/>
              <w:snapToGrid w:val="0"/>
              <w:spacing w:line="300" w:lineRule="exact"/>
              <w:jc w:val="center"/>
              <w:rPr>
                <w:spacing w:val="20"/>
                <w:szCs w:val="21"/>
              </w:rPr>
            </w:pPr>
          </w:p>
        </w:tc>
      </w:tr>
      <w:tr w:rsidR="00A26D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26D2D" w:rsidRDefault="00A26D2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A26D2D" w:rsidRDefault="00A26D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A26D2D" w:rsidRDefault="00A26D2D">
            <w:pPr>
              <w:adjustRightInd w:val="0"/>
              <w:snapToGrid w:val="0"/>
              <w:spacing w:line="300" w:lineRule="exact"/>
              <w:jc w:val="center"/>
              <w:rPr>
                <w:spacing w:val="20"/>
                <w:szCs w:val="21"/>
              </w:rPr>
            </w:pPr>
          </w:p>
        </w:tc>
      </w:tr>
      <w:tr w:rsidR="00A26D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26D2D" w:rsidRDefault="00A26D2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A26D2D" w:rsidRDefault="00A26D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26D2D" w:rsidRDefault="00347EEE">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A26D2D" w:rsidRDefault="00A26D2D">
            <w:pPr>
              <w:adjustRightInd w:val="0"/>
              <w:snapToGrid w:val="0"/>
              <w:spacing w:line="300" w:lineRule="exact"/>
              <w:jc w:val="center"/>
              <w:rPr>
                <w:spacing w:val="20"/>
                <w:szCs w:val="21"/>
              </w:rPr>
            </w:pPr>
          </w:p>
        </w:tc>
      </w:tr>
      <w:tr w:rsidR="00A26D2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A26D2D" w:rsidRDefault="00347EEE">
            <w:pPr>
              <w:pStyle w:val="a6"/>
              <w:adjustRightInd w:val="0"/>
              <w:snapToGrid w:val="0"/>
              <w:spacing w:beforeLines="50" w:before="156" w:after="0" w:line="360" w:lineRule="auto"/>
              <w:ind w:leftChars="0" w:left="0"/>
              <w:jc w:val="left"/>
              <w:rPr>
                <w:spacing w:val="20"/>
                <w:szCs w:val="21"/>
              </w:rPr>
            </w:pPr>
            <w:r>
              <w:rPr>
                <w:szCs w:val="21"/>
              </w:rPr>
              <w:t>注：涉及联合体或其他合同主体的信息应按上表格式加列。</w:t>
            </w:r>
          </w:p>
        </w:tc>
      </w:tr>
    </w:tbl>
    <w:p w:rsidR="00A26D2D" w:rsidRDefault="00347EEE">
      <w:pPr>
        <w:pStyle w:val="2"/>
        <w:adjustRightInd w:val="0"/>
        <w:snapToGrid w:val="0"/>
        <w:spacing w:beforeLines="50" w:before="156"/>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1"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1"/>
    </w:p>
    <w:p w:rsidR="00A26D2D" w:rsidRDefault="00347EEE">
      <w:pPr>
        <w:tabs>
          <w:tab w:val="left" w:pos="8820"/>
          <w:tab w:val="left" w:pos="9345"/>
          <w:tab w:val="left" w:pos="9765"/>
        </w:tabs>
        <w:adjustRightInd w:val="0"/>
        <w:snapToGrid w:val="0"/>
        <w:spacing w:line="360" w:lineRule="auto"/>
        <w:ind w:firstLineChars="200" w:firstLine="482"/>
        <w:jc w:val="left"/>
        <w:rPr>
          <w:b/>
          <w:bCs/>
          <w:sz w:val="24"/>
          <w:szCs w:val="24"/>
        </w:rPr>
      </w:pPr>
      <w:r>
        <w:rPr>
          <w:b/>
          <w:sz w:val="24"/>
          <w:szCs w:val="24"/>
        </w:rPr>
        <w:t xml:space="preserve">1. </w:t>
      </w:r>
      <w:r>
        <w:rPr>
          <w:b/>
          <w:bCs/>
          <w:sz w:val="24"/>
          <w:szCs w:val="24"/>
        </w:rPr>
        <w:t>定义</w:t>
      </w:r>
    </w:p>
    <w:p w:rsidR="00A26D2D" w:rsidRDefault="00347EEE">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1.1</w:t>
      </w:r>
      <w:r>
        <w:rPr>
          <w:color w:val="000000" w:themeColor="text1"/>
          <w:sz w:val="24"/>
          <w:szCs w:val="24"/>
        </w:rPr>
        <w:t>合同当事人</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A26D2D" w:rsidRDefault="00347EEE">
      <w:pPr>
        <w:tabs>
          <w:tab w:val="left" w:pos="570"/>
          <w:tab w:val="left" w:pos="9240"/>
          <w:tab w:val="left" w:pos="9555"/>
        </w:tabs>
        <w:adjustRightInd w:val="0"/>
        <w:snapToGrid w:val="0"/>
        <w:spacing w:line="360" w:lineRule="auto"/>
        <w:ind w:firstLineChars="200" w:firstLine="480"/>
        <w:jc w:val="left"/>
        <w:rPr>
          <w:sz w:val="24"/>
          <w:szCs w:val="24"/>
        </w:rPr>
      </w:pPr>
      <w:r>
        <w:rPr>
          <w:sz w:val="24"/>
          <w:szCs w:val="24"/>
        </w:rPr>
        <w:t>1.2</w:t>
      </w:r>
      <w:r>
        <w:rPr>
          <w:sz w:val="24"/>
          <w:szCs w:val="24"/>
        </w:rPr>
        <w:t>本合同下列术语应解释为：</w:t>
      </w:r>
    </w:p>
    <w:p w:rsidR="00A26D2D" w:rsidRDefault="00347EEE">
      <w:pPr>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A26D2D" w:rsidRDefault="00347EEE">
      <w:pPr>
        <w:tabs>
          <w:tab w:val="left" w:pos="570"/>
          <w:tab w:val="left" w:pos="9240"/>
          <w:tab w:val="left" w:pos="9555"/>
        </w:tabs>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A26D2D" w:rsidRDefault="00347EEE">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A26D2D" w:rsidRDefault="00347EEE">
      <w:pPr>
        <w:adjustRightInd w:val="0"/>
        <w:snapToGrid w:val="0"/>
        <w:spacing w:line="360" w:lineRule="auto"/>
        <w:ind w:firstLineChars="200" w:firstLine="480"/>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A26D2D" w:rsidRDefault="00347EEE">
      <w:pPr>
        <w:adjustRightInd w:val="0"/>
        <w:snapToGrid w:val="0"/>
        <w:spacing w:line="360" w:lineRule="auto"/>
        <w:ind w:firstLineChars="200" w:firstLine="480"/>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A26D2D" w:rsidRDefault="00347EEE">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w:t>
      </w:r>
      <w:r>
        <w:rPr>
          <w:sz w:val="24"/>
          <w:szCs w:val="24"/>
        </w:rPr>
        <w:lastRenderedPageBreak/>
        <w:t>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A26D2D" w:rsidRDefault="00347EEE">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A26D2D" w:rsidRDefault="00347EEE">
      <w:pPr>
        <w:numPr>
          <w:ilvl w:val="0"/>
          <w:numId w:val="4"/>
        </w:numPr>
        <w:autoSpaceDE w:val="0"/>
        <w:autoSpaceDN w:val="0"/>
        <w:adjustRightInd w:val="0"/>
        <w:snapToGrid w:val="0"/>
        <w:spacing w:line="360" w:lineRule="auto"/>
        <w:ind w:firstLineChars="200" w:firstLine="482"/>
        <w:jc w:val="left"/>
        <w:rPr>
          <w:b/>
          <w:bCs/>
          <w:color w:val="000000" w:themeColor="text1"/>
          <w:sz w:val="24"/>
          <w:szCs w:val="24"/>
        </w:rPr>
      </w:pPr>
      <w:r>
        <w:rPr>
          <w:b/>
          <w:color w:val="000000" w:themeColor="text1"/>
          <w:sz w:val="24"/>
          <w:szCs w:val="24"/>
        </w:rPr>
        <w:t>合同标的及金额</w:t>
      </w:r>
    </w:p>
    <w:p w:rsidR="00A26D2D" w:rsidRDefault="00347EEE">
      <w:pPr>
        <w:autoSpaceDE w:val="0"/>
        <w:autoSpaceDN w:val="0"/>
        <w:adjustRightInd w:val="0"/>
        <w:snapToGrid w:val="0"/>
        <w:spacing w:line="360" w:lineRule="auto"/>
        <w:ind w:firstLineChars="200" w:firstLine="480"/>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A26D2D" w:rsidRDefault="00347EEE">
      <w:pPr>
        <w:adjustRightInd w:val="0"/>
        <w:snapToGrid w:val="0"/>
        <w:spacing w:line="360" w:lineRule="auto"/>
        <w:ind w:firstLineChars="200" w:firstLine="482"/>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A26D2D" w:rsidRDefault="00347EEE">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A26D2D" w:rsidRDefault="00347EEE">
      <w:pPr>
        <w:autoSpaceDE w:val="0"/>
        <w:autoSpaceDN w:val="0"/>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A26D2D" w:rsidRDefault="00347EEE">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A26D2D" w:rsidRDefault="00347EEE">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A26D2D" w:rsidRDefault="00347EEE">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A26D2D" w:rsidRDefault="00347EEE">
      <w:pPr>
        <w:adjustRightInd w:val="0"/>
        <w:snapToGrid w:val="0"/>
        <w:spacing w:line="360" w:lineRule="auto"/>
        <w:ind w:firstLineChars="200" w:firstLine="480"/>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A26D2D" w:rsidRDefault="00347EEE">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A26D2D" w:rsidRDefault="00347EEE">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A26D2D" w:rsidRDefault="00347EEE">
      <w:pPr>
        <w:autoSpaceDE w:val="0"/>
        <w:autoSpaceDN w:val="0"/>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A26D2D" w:rsidRDefault="00347EEE">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A26D2D" w:rsidRDefault="00347EEE">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w:t>
      </w:r>
      <w:r>
        <w:rPr>
          <w:color w:val="000000" w:themeColor="text1"/>
          <w:sz w:val="24"/>
          <w:szCs w:val="24"/>
        </w:rPr>
        <w:lastRenderedPageBreak/>
        <w:t>符合合同有关要求。接受项目行业管理部门及政府有关部门的指导，配合甲方的履约检查及验收，并负责项目实施过程中的所有协调工作。</w:t>
      </w:r>
    </w:p>
    <w:p w:rsidR="00A26D2D" w:rsidRDefault="00347EEE">
      <w:pPr>
        <w:pStyle w:val="a5"/>
        <w:adjustRightInd w:val="0"/>
        <w:snapToGrid w:val="0"/>
        <w:spacing w:after="0" w:line="360" w:lineRule="auto"/>
        <w:ind w:firstLineChars="200" w:firstLine="480"/>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A26D2D" w:rsidRDefault="00347EEE">
      <w:pPr>
        <w:pStyle w:val="a5"/>
        <w:adjustRightInd w:val="0"/>
        <w:snapToGrid w:val="0"/>
        <w:spacing w:after="0" w:line="360" w:lineRule="auto"/>
        <w:ind w:firstLineChars="200" w:firstLine="480"/>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A26D2D" w:rsidRDefault="00347EEE">
      <w:pPr>
        <w:numPr>
          <w:ilvl w:val="0"/>
          <w:numId w:val="5"/>
        </w:numPr>
        <w:autoSpaceDE w:val="0"/>
        <w:autoSpaceDN w:val="0"/>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合同履行</w:t>
      </w:r>
    </w:p>
    <w:p w:rsidR="00A26D2D" w:rsidRDefault="00347EEE">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A26D2D" w:rsidRDefault="00347EEE">
      <w:pPr>
        <w:autoSpaceDE w:val="0"/>
        <w:autoSpaceDN w:val="0"/>
        <w:adjustRightInd w:val="0"/>
        <w:snapToGrid w:val="0"/>
        <w:spacing w:line="360" w:lineRule="auto"/>
        <w:ind w:firstLineChars="200" w:firstLine="480"/>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A26D2D" w:rsidRDefault="00347EEE">
      <w:pPr>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A26D2D" w:rsidRDefault="00347EEE">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A26D2D" w:rsidRDefault="00347EEE">
      <w:pPr>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A26D2D" w:rsidRDefault="00347EEE">
      <w:pPr>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A26D2D" w:rsidRDefault="00347EEE">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A26D2D" w:rsidRDefault="00347EEE">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A26D2D" w:rsidRDefault="00347EEE">
      <w:pPr>
        <w:pStyle w:val="AONormal"/>
        <w:snapToGrid w:val="0"/>
        <w:spacing w:line="360" w:lineRule="auto"/>
        <w:ind w:firstLine="480"/>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A26D2D" w:rsidRDefault="00347EEE">
      <w:pPr>
        <w:adjustRightInd w:val="0"/>
        <w:snapToGrid w:val="0"/>
        <w:spacing w:line="360" w:lineRule="auto"/>
        <w:ind w:firstLineChars="200" w:firstLine="482"/>
        <w:jc w:val="left"/>
        <w:rPr>
          <w:b/>
          <w:sz w:val="24"/>
          <w:szCs w:val="24"/>
        </w:rPr>
      </w:pPr>
      <w:r>
        <w:rPr>
          <w:b/>
          <w:color w:val="000000" w:themeColor="text1"/>
          <w:sz w:val="24"/>
          <w:szCs w:val="24"/>
        </w:rPr>
        <w:t xml:space="preserve">8. </w:t>
      </w:r>
      <w:r>
        <w:rPr>
          <w:b/>
          <w:sz w:val="24"/>
          <w:szCs w:val="24"/>
        </w:rPr>
        <w:t>质量标准和保证</w:t>
      </w:r>
    </w:p>
    <w:p w:rsidR="00A26D2D" w:rsidRDefault="00347EEE">
      <w:pPr>
        <w:pStyle w:val="a7"/>
        <w:adjustRightInd w:val="0"/>
        <w:snapToGrid w:val="0"/>
        <w:spacing w:line="360" w:lineRule="auto"/>
        <w:ind w:firstLineChars="200" w:firstLine="480"/>
        <w:jc w:val="left"/>
        <w:rPr>
          <w:rFonts w:ascii="Times New Roman" w:hAnsi="Times New Roman" w:cs="Times New Roman"/>
          <w:b/>
          <w:sz w:val="24"/>
          <w:szCs w:val="24"/>
        </w:rPr>
      </w:pPr>
      <w:r>
        <w:rPr>
          <w:rFonts w:ascii="Times New Roman" w:hAnsi="Times New Roman" w:cs="Times New Roman"/>
          <w:sz w:val="24"/>
          <w:szCs w:val="24"/>
        </w:rPr>
        <w:t xml:space="preserve">8.1 </w:t>
      </w:r>
      <w:r>
        <w:rPr>
          <w:rFonts w:ascii="Times New Roman" w:hAnsi="Times New Roman" w:cs="Times New Roman"/>
          <w:sz w:val="24"/>
          <w:szCs w:val="24"/>
        </w:rPr>
        <w:t>质量标准</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w:t>
      </w:r>
      <w:r>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A26D2D" w:rsidRDefault="00347EEE">
      <w:pPr>
        <w:pStyle w:val="a7"/>
        <w:adjustRightInd w:val="0"/>
        <w:snapToGrid w:val="0"/>
        <w:spacing w:line="360" w:lineRule="auto"/>
        <w:ind w:firstLineChars="200" w:firstLine="480"/>
        <w:jc w:val="lef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2</w:t>
      </w:r>
      <w:r>
        <w:rPr>
          <w:rFonts w:ascii="Times New Roman" w:hAnsi="Times New Roman" w:cs="Times New Roman"/>
          <w:sz w:val="24"/>
          <w:szCs w:val="24"/>
        </w:rPr>
        <w:t>）采用中华人民共和国法定计量单位。</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）乙方所提供的货物应符合国家有关安全、环保、卫生的规定。</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 xml:space="preserve">8.2 </w:t>
      </w:r>
      <w:r>
        <w:rPr>
          <w:sz w:val="24"/>
          <w:szCs w:val="24"/>
        </w:rPr>
        <w:t>保证</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A26D2D" w:rsidRDefault="00347EEE">
      <w:pPr>
        <w:adjustRightInd w:val="0"/>
        <w:snapToGrid w:val="0"/>
        <w:spacing w:line="360" w:lineRule="auto"/>
        <w:ind w:firstLineChars="200" w:firstLine="480"/>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A26D2D" w:rsidRDefault="00347EEE">
      <w:pPr>
        <w:adjustRightInd w:val="0"/>
        <w:snapToGrid w:val="0"/>
        <w:spacing w:line="360" w:lineRule="auto"/>
        <w:ind w:firstLineChars="200" w:firstLine="482"/>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A26D2D" w:rsidRDefault="00347EEE">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A26D2D" w:rsidRDefault="00347EEE">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A26D2D" w:rsidRDefault="00347EEE">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A26D2D" w:rsidRDefault="00347EEE">
      <w:pPr>
        <w:autoSpaceDE w:val="0"/>
        <w:autoSpaceDN w:val="0"/>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A26D2D" w:rsidRDefault="00347EEE">
      <w:pPr>
        <w:autoSpaceDE w:val="0"/>
        <w:autoSpaceDN w:val="0"/>
        <w:adjustRightInd w:val="0"/>
        <w:snapToGrid w:val="0"/>
        <w:spacing w:line="360" w:lineRule="auto"/>
        <w:ind w:firstLineChars="200" w:firstLine="480"/>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2" w:name="_Hlk163047038"/>
      <w:r>
        <w:rPr>
          <w:sz w:val="24"/>
          <w:szCs w:val="24"/>
        </w:rPr>
        <w:t>因违反前述约定对第三人构成侵权的，</w:t>
      </w:r>
      <w:r>
        <w:rPr>
          <w:sz w:val="24"/>
          <w:szCs w:val="24"/>
        </w:rPr>
        <w:lastRenderedPageBreak/>
        <w:t>应当由乙方向第三人承担法律责任；甲方依法向第三人赔偿后，有权向乙方追偿。甲方有其他损失的，乙方应当赔偿</w:t>
      </w:r>
      <w:bookmarkEnd w:id="12"/>
      <w:r>
        <w:rPr>
          <w:sz w:val="24"/>
          <w:szCs w:val="24"/>
        </w:rPr>
        <w:t>。</w:t>
      </w:r>
    </w:p>
    <w:p w:rsidR="00A26D2D" w:rsidRDefault="00347EEE">
      <w:pPr>
        <w:autoSpaceDE w:val="0"/>
        <w:autoSpaceDN w:val="0"/>
        <w:adjustRightInd w:val="0"/>
        <w:snapToGrid w:val="0"/>
        <w:spacing w:line="360" w:lineRule="auto"/>
        <w:ind w:firstLineChars="200" w:firstLine="482"/>
        <w:jc w:val="left"/>
        <w:rPr>
          <w:b/>
          <w:bCs/>
          <w:sz w:val="24"/>
          <w:szCs w:val="24"/>
        </w:rPr>
      </w:pPr>
      <w:r>
        <w:rPr>
          <w:b/>
          <w:bCs/>
          <w:sz w:val="24"/>
          <w:szCs w:val="24"/>
        </w:rPr>
        <w:t xml:space="preserve">11. </w:t>
      </w:r>
      <w:r>
        <w:rPr>
          <w:b/>
          <w:bCs/>
          <w:sz w:val="24"/>
          <w:szCs w:val="24"/>
        </w:rPr>
        <w:t>保密义务</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A26D2D" w:rsidRDefault="00347EEE">
      <w:pPr>
        <w:autoSpaceDE w:val="0"/>
        <w:autoSpaceDN w:val="0"/>
        <w:adjustRightInd w:val="0"/>
        <w:snapToGrid w:val="0"/>
        <w:spacing w:line="360" w:lineRule="auto"/>
        <w:ind w:firstLineChars="200" w:firstLine="482"/>
        <w:jc w:val="left"/>
        <w:rPr>
          <w:b/>
          <w:bCs/>
          <w:sz w:val="24"/>
          <w:szCs w:val="24"/>
        </w:rPr>
      </w:pPr>
      <w:r>
        <w:rPr>
          <w:b/>
          <w:bCs/>
          <w:sz w:val="24"/>
          <w:szCs w:val="24"/>
        </w:rPr>
        <w:t xml:space="preserve">12. </w:t>
      </w:r>
      <w:r>
        <w:rPr>
          <w:b/>
          <w:bCs/>
          <w:sz w:val="24"/>
          <w:szCs w:val="24"/>
        </w:rPr>
        <w:t>合同价款支付</w:t>
      </w:r>
    </w:p>
    <w:p w:rsidR="00A26D2D" w:rsidRDefault="00347EEE">
      <w:pPr>
        <w:adjustRightInd w:val="0"/>
        <w:snapToGrid w:val="0"/>
        <w:spacing w:line="360" w:lineRule="auto"/>
        <w:ind w:firstLineChars="200" w:firstLine="480"/>
        <w:jc w:val="left"/>
        <w:rPr>
          <w:sz w:val="24"/>
          <w:szCs w:val="24"/>
        </w:rPr>
      </w:pPr>
      <w:r>
        <w:rPr>
          <w:sz w:val="24"/>
          <w:szCs w:val="24"/>
        </w:rPr>
        <w:t xml:space="preserve">12.1 </w:t>
      </w:r>
      <w:r>
        <w:rPr>
          <w:sz w:val="24"/>
          <w:szCs w:val="24"/>
        </w:rPr>
        <w:t>合同价款支付按照国库集中支付制度及财政管理相关规定执行。</w:t>
      </w:r>
    </w:p>
    <w:p w:rsidR="00A26D2D" w:rsidRDefault="00347EEE">
      <w:pPr>
        <w:pStyle w:val="2"/>
        <w:adjustRightInd w:val="0"/>
        <w:snapToGrid w:val="0"/>
        <w:spacing w:before="0" w:after="0" w:line="360" w:lineRule="auto"/>
        <w:ind w:firstLineChars="200" w:firstLine="480"/>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A26D2D" w:rsidRDefault="00347EEE">
      <w:pPr>
        <w:pStyle w:val="a5"/>
        <w:adjustRightInd w:val="0"/>
        <w:snapToGrid w:val="0"/>
        <w:spacing w:after="0" w:line="360" w:lineRule="auto"/>
        <w:ind w:firstLineChars="200" w:firstLine="482"/>
        <w:rPr>
          <w:b/>
          <w:bCs/>
          <w:sz w:val="24"/>
          <w:szCs w:val="24"/>
        </w:rPr>
      </w:pPr>
      <w:r>
        <w:rPr>
          <w:b/>
          <w:bCs/>
          <w:sz w:val="24"/>
          <w:szCs w:val="24"/>
        </w:rPr>
        <w:t xml:space="preserve">13. </w:t>
      </w:r>
      <w:r>
        <w:rPr>
          <w:b/>
          <w:bCs/>
          <w:sz w:val="24"/>
          <w:szCs w:val="24"/>
        </w:rPr>
        <w:t>履约保证金</w:t>
      </w:r>
    </w:p>
    <w:p w:rsidR="00A26D2D" w:rsidRDefault="00347EEE">
      <w:pPr>
        <w:adjustRightInd w:val="0"/>
        <w:snapToGrid w:val="0"/>
        <w:spacing w:line="360" w:lineRule="auto"/>
        <w:ind w:firstLineChars="200" w:firstLine="480"/>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A26D2D" w:rsidRDefault="00347EEE">
      <w:pPr>
        <w:adjustRightInd w:val="0"/>
        <w:snapToGrid w:val="0"/>
        <w:spacing w:line="360" w:lineRule="auto"/>
        <w:ind w:firstLineChars="200" w:firstLine="480"/>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A26D2D" w:rsidRDefault="00347EEE">
      <w:pPr>
        <w:adjustRightInd w:val="0"/>
        <w:snapToGrid w:val="0"/>
        <w:spacing w:line="360" w:lineRule="auto"/>
        <w:ind w:firstLineChars="200" w:firstLine="480"/>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A26D2D" w:rsidRDefault="00347EEE">
      <w:pPr>
        <w:autoSpaceDE w:val="0"/>
        <w:autoSpaceDN w:val="0"/>
        <w:adjustRightInd w:val="0"/>
        <w:snapToGrid w:val="0"/>
        <w:spacing w:line="360" w:lineRule="auto"/>
        <w:ind w:firstLineChars="200" w:firstLine="482"/>
        <w:jc w:val="left"/>
        <w:rPr>
          <w:b/>
          <w:sz w:val="24"/>
          <w:szCs w:val="24"/>
        </w:rPr>
      </w:pPr>
      <w:r>
        <w:rPr>
          <w:b/>
          <w:bCs/>
          <w:sz w:val="24"/>
          <w:szCs w:val="24"/>
        </w:rPr>
        <w:t xml:space="preserve">14. </w:t>
      </w:r>
      <w:r>
        <w:rPr>
          <w:b/>
          <w:sz w:val="24"/>
          <w:szCs w:val="24"/>
        </w:rPr>
        <w:t>售后服务</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）货物的现场移动、安装、调试、启动监督及技术支持；</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）提供货物组装和维修所需的专用工具和辅助材料；</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w:t>
      </w:r>
      <w:r>
        <w:rPr>
          <w:sz w:val="24"/>
          <w:szCs w:val="24"/>
        </w:rPr>
        <w:lastRenderedPageBreak/>
        <w:t>督、维修，但前提条件是该服务并不能免除乙方在质量保证期内所承担的义务；</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A26D2D" w:rsidRDefault="00347EEE">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 xml:space="preserve">14.2 </w:t>
      </w:r>
      <w:r>
        <w:rPr>
          <w:sz w:val="24"/>
          <w:szCs w:val="24"/>
        </w:rPr>
        <w:t>乙方提供的售后服务的费用已包含在合同价款中，甲方不再另行支付。</w:t>
      </w:r>
    </w:p>
    <w:p w:rsidR="00A26D2D" w:rsidRDefault="00347EEE">
      <w:pPr>
        <w:adjustRightInd w:val="0"/>
        <w:snapToGrid w:val="0"/>
        <w:spacing w:line="360" w:lineRule="auto"/>
        <w:ind w:firstLineChars="200" w:firstLine="482"/>
        <w:jc w:val="left"/>
        <w:rPr>
          <w:b/>
          <w:bCs/>
          <w:sz w:val="24"/>
          <w:szCs w:val="24"/>
        </w:rPr>
      </w:pPr>
      <w:r>
        <w:rPr>
          <w:b/>
          <w:bCs/>
          <w:sz w:val="24"/>
          <w:szCs w:val="24"/>
        </w:rPr>
        <w:t xml:space="preserve">15. </w:t>
      </w:r>
      <w:r>
        <w:rPr>
          <w:b/>
          <w:bCs/>
          <w:sz w:val="24"/>
          <w:szCs w:val="24"/>
        </w:rPr>
        <w:t>违约责任</w:t>
      </w:r>
    </w:p>
    <w:p w:rsidR="00A26D2D" w:rsidRDefault="00347EEE">
      <w:pPr>
        <w:adjustRightInd w:val="0"/>
        <w:snapToGrid w:val="0"/>
        <w:spacing w:line="360" w:lineRule="auto"/>
        <w:ind w:firstLineChars="200" w:firstLine="480"/>
        <w:jc w:val="left"/>
        <w:rPr>
          <w:bCs/>
          <w:sz w:val="24"/>
          <w:szCs w:val="24"/>
        </w:rPr>
      </w:pPr>
      <w:r>
        <w:rPr>
          <w:bCs/>
          <w:sz w:val="24"/>
          <w:szCs w:val="24"/>
        </w:rPr>
        <w:t>15.1</w:t>
      </w:r>
      <w:r>
        <w:rPr>
          <w:bCs/>
          <w:sz w:val="24"/>
          <w:szCs w:val="24"/>
        </w:rPr>
        <w:t>质量瑕疵的违约责任</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A26D2D" w:rsidRDefault="00347EEE">
      <w:pPr>
        <w:autoSpaceDE w:val="0"/>
        <w:autoSpaceDN w:val="0"/>
        <w:adjustRightInd w:val="0"/>
        <w:snapToGrid w:val="0"/>
        <w:spacing w:line="360" w:lineRule="auto"/>
        <w:ind w:firstLineChars="200" w:firstLine="480"/>
        <w:jc w:val="left"/>
        <w:rPr>
          <w:bCs/>
          <w:sz w:val="24"/>
          <w:szCs w:val="24"/>
        </w:rPr>
      </w:pPr>
      <w:r>
        <w:rPr>
          <w:bCs/>
          <w:sz w:val="24"/>
          <w:szCs w:val="24"/>
        </w:rPr>
        <w:t xml:space="preserve">15.2 </w:t>
      </w:r>
      <w:r>
        <w:rPr>
          <w:bCs/>
          <w:sz w:val="24"/>
          <w:szCs w:val="24"/>
        </w:rPr>
        <w:t>迟延交货的违约责任</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 xml:space="preserve">15.3 </w:t>
      </w:r>
      <w:r>
        <w:rPr>
          <w:sz w:val="24"/>
          <w:szCs w:val="24"/>
        </w:rPr>
        <w:t>迟延支付的违约责任</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A26D2D" w:rsidRDefault="00347EEE">
      <w:pPr>
        <w:adjustRightInd w:val="0"/>
        <w:snapToGrid w:val="0"/>
        <w:spacing w:line="360" w:lineRule="auto"/>
        <w:ind w:firstLineChars="200" w:firstLine="480"/>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A26D2D" w:rsidRDefault="00347EEE">
      <w:pPr>
        <w:numPr>
          <w:ilvl w:val="0"/>
          <w:numId w:val="6"/>
        </w:numPr>
        <w:autoSpaceDE w:val="0"/>
        <w:autoSpaceDN w:val="0"/>
        <w:adjustRightInd w:val="0"/>
        <w:snapToGrid w:val="0"/>
        <w:spacing w:line="360" w:lineRule="auto"/>
        <w:ind w:firstLineChars="200" w:firstLine="482"/>
        <w:jc w:val="left"/>
        <w:rPr>
          <w:b/>
          <w:sz w:val="24"/>
          <w:szCs w:val="24"/>
        </w:rPr>
      </w:pPr>
      <w:r>
        <w:rPr>
          <w:b/>
          <w:sz w:val="24"/>
          <w:szCs w:val="24"/>
        </w:rPr>
        <w:t>合同变更、中止与终止</w:t>
      </w:r>
    </w:p>
    <w:p w:rsidR="00A26D2D" w:rsidRDefault="00347EEE">
      <w:pPr>
        <w:adjustRightInd w:val="0"/>
        <w:snapToGrid w:val="0"/>
        <w:spacing w:line="360" w:lineRule="auto"/>
        <w:ind w:firstLineChars="200" w:firstLine="480"/>
        <w:jc w:val="left"/>
        <w:rPr>
          <w:sz w:val="24"/>
          <w:szCs w:val="24"/>
        </w:rPr>
      </w:pPr>
      <w:r>
        <w:rPr>
          <w:sz w:val="24"/>
          <w:szCs w:val="24"/>
        </w:rPr>
        <w:t xml:space="preserve">    16.1</w:t>
      </w:r>
      <w:r>
        <w:rPr>
          <w:sz w:val="24"/>
          <w:szCs w:val="24"/>
        </w:rPr>
        <w:t>合同的变更</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w:t>
      </w:r>
      <w:r>
        <w:rPr>
          <w:sz w:val="24"/>
          <w:szCs w:val="24"/>
        </w:rPr>
        <w:lastRenderedPageBreak/>
        <w:t>协议。</w:t>
      </w:r>
    </w:p>
    <w:p w:rsidR="00A26D2D" w:rsidRDefault="00347EEE">
      <w:pPr>
        <w:adjustRightInd w:val="0"/>
        <w:snapToGrid w:val="0"/>
        <w:spacing w:line="360" w:lineRule="auto"/>
        <w:ind w:firstLineChars="200" w:firstLine="480"/>
        <w:jc w:val="left"/>
        <w:rPr>
          <w:sz w:val="24"/>
          <w:szCs w:val="24"/>
        </w:rPr>
      </w:pPr>
      <w:r>
        <w:rPr>
          <w:sz w:val="24"/>
          <w:szCs w:val="24"/>
        </w:rPr>
        <w:t>16.2</w:t>
      </w:r>
      <w:r>
        <w:rPr>
          <w:sz w:val="24"/>
          <w:szCs w:val="24"/>
        </w:rPr>
        <w:t>合同的中止</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A26D2D" w:rsidRDefault="00347EEE">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A26D2D" w:rsidRDefault="00347EEE">
      <w:pPr>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A26D2D" w:rsidRDefault="00347EEE">
      <w:pPr>
        <w:adjustRightInd w:val="0"/>
        <w:snapToGrid w:val="0"/>
        <w:spacing w:line="360" w:lineRule="auto"/>
        <w:ind w:firstLineChars="200" w:firstLine="480"/>
        <w:jc w:val="left"/>
        <w:rPr>
          <w:sz w:val="24"/>
          <w:szCs w:val="24"/>
        </w:rPr>
      </w:pPr>
      <w:r>
        <w:rPr>
          <w:sz w:val="24"/>
          <w:szCs w:val="24"/>
        </w:rPr>
        <w:t>16.3</w:t>
      </w:r>
      <w:r>
        <w:rPr>
          <w:sz w:val="24"/>
          <w:szCs w:val="24"/>
        </w:rPr>
        <w:t>合同的终止</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）合同因有效期限届满而终止；</w:t>
      </w:r>
    </w:p>
    <w:p w:rsidR="00A26D2D" w:rsidRDefault="00347EEE">
      <w:pPr>
        <w:adjustRightInd w:val="0"/>
        <w:snapToGrid w:val="0"/>
        <w:spacing w:line="360" w:lineRule="auto"/>
        <w:ind w:firstLineChars="200" w:firstLine="480"/>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A26D2D" w:rsidRDefault="00347EEE">
      <w:pPr>
        <w:pStyle w:val="AONormal"/>
        <w:snapToGrid w:val="0"/>
        <w:spacing w:line="360" w:lineRule="auto"/>
        <w:ind w:firstLine="480"/>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A26D2D" w:rsidRDefault="00347EEE">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A26D2D" w:rsidRDefault="00347EEE">
      <w:pPr>
        <w:autoSpaceDE w:val="0"/>
        <w:autoSpaceDN w:val="0"/>
        <w:adjustRightInd w:val="0"/>
        <w:snapToGrid w:val="0"/>
        <w:spacing w:line="360" w:lineRule="auto"/>
        <w:ind w:firstLineChars="200" w:firstLine="482"/>
        <w:jc w:val="left"/>
        <w:rPr>
          <w:b/>
          <w:bCs/>
          <w:sz w:val="24"/>
          <w:szCs w:val="24"/>
        </w:rPr>
      </w:pPr>
      <w:r>
        <w:rPr>
          <w:b/>
          <w:bCs/>
          <w:sz w:val="24"/>
          <w:szCs w:val="24"/>
        </w:rPr>
        <w:t xml:space="preserve">17. </w:t>
      </w:r>
      <w:r>
        <w:rPr>
          <w:b/>
          <w:bCs/>
          <w:sz w:val="24"/>
          <w:szCs w:val="24"/>
        </w:rPr>
        <w:t>合同分包</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A26D2D" w:rsidRDefault="00347EEE">
      <w:pPr>
        <w:autoSpaceDE w:val="0"/>
        <w:autoSpaceDN w:val="0"/>
        <w:adjustRightInd w:val="0"/>
        <w:snapToGrid w:val="0"/>
        <w:spacing w:line="360" w:lineRule="auto"/>
        <w:ind w:firstLineChars="200" w:firstLine="482"/>
        <w:jc w:val="left"/>
        <w:rPr>
          <w:b/>
          <w:bCs/>
          <w:sz w:val="24"/>
          <w:szCs w:val="24"/>
        </w:rPr>
      </w:pPr>
      <w:r>
        <w:rPr>
          <w:b/>
          <w:bCs/>
          <w:sz w:val="24"/>
          <w:szCs w:val="24"/>
        </w:rPr>
        <w:t xml:space="preserve">18. </w:t>
      </w:r>
      <w:r>
        <w:rPr>
          <w:b/>
          <w:bCs/>
          <w:sz w:val="24"/>
          <w:szCs w:val="24"/>
        </w:rPr>
        <w:t>不可抗力</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lastRenderedPageBreak/>
        <w:t xml:space="preserve">18.1 </w:t>
      </w:r>
      <w:r>
        <w:rPr>
          <w:sz w:val="24"/>
          <w:szCs w:val="24"/>
        </w:rPr>
        <w:t>不可抗力是指合同双方不能预见、不能避免且不能克服的客观情况。</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A26D2D" w:rsidRDefault="00347EEE">
      <w:pPr>
        <w:autoSpaceDE w:val="0"/>
        <w:autoSpaceDN w:val="0"/>
        <w:adjustRightInd w:val="0"/>
        <w:snapToGrid w:val="0"/>
        <w:spacing w:line="360" w:lineRule="auto"/>
        <w:ind w:firstLineChars="200" w:firstLine="482"/>
        <w:jc w:val="left"/>
        <w:rPr>
          <w:b/>
          <w:bCs/>
          <w:sz w:val="24"/>
          <w:szCs w:val="24"/>
        </w:rPr>
      </w:pPr>
      <w:r>
        <w:rPr>
          <w:b/>
          <w:bCs/>
          <w:sz w:val="24"/>
          <w:szCs w:val="24"/>
        </w:rPr>
        <w:t xml:space="preserve">19. </w:t>
      </w:r>
      <w:r>
        <w:rPr>
          <w:b/>
          <w:bCs/>
          <w:sz w:val="24"/>
          <w:szCs w:val="24"/>
        </w:rPr>
        <w:t>解决争议的方法</w:t>
      </w:r>
    </w:p>
    <w:p w:rsidR="00A26D2D" w:rsidRDefault="00347EEE">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A26D2D" w:rsidRDefault="00347EEE">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A26D2D" w:rsidRDefault="00347EEE">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A26D2D" w:rsidRDefault="00347EEE">
      <w:pPr>
        <w:autoSpaceDE w:val="0"/>
        <w:autoSpaceDN w:val="0"/>
        <w:adjustRightInd w:val="0"/>
        <w:snapToGrid w:val="0"/>
        <w:spacing w:line="360" w:lineRule="auto"/>
        <w:ind w:firstLineChars="200" w:firstLine="482"/>
        <w:jc w:val="left"/>
        <w:rPr>
          <w:sz w:val="24"/>
          <w:szCs w:val="24"/>
        </w:rPr>
      </w:pPr>
      <w:r>
        <w:rPr>
          <w:b/>
          <w:sz w:val="24"/>
          <w:szCs w:val="24"/>
        </w:rPr>
        <w:t xml:space="preserve">20. </w:t>
      </w:r>
      <w:r>
        <w:rPr>
          <w:b/>
          <w:sz w:val="24"/>
          <w:szCs w:val="24"/>
        </w:rPr>
        <w:t>政府采购政策</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 xml:space="preserve">20.1 </w:t>
      </w:r>
      <w:r>
        <w:rPr>
          <w:sz w:val="24"/>
          <w:szCs w:val="24"/>
          <w:lang w:val="en-GB"/>
        </w:rPr>
        <w:t>本合同应当按照规定执行政府采购政策。</w:t>
      </w:r>
    </w:p>
    <w:p w:rsidR="00A26D2D" w:rsidRDefault="00347EEE">
      <w:pPr>
        <w:autoSpaceDE w:val="0"/>
        <w:autoSpaceDN w:val="0"/>
        <w:adjustRightInd w:val="0"/>
        <w:snapToGrid w:val="0"/>
        <w:spacing w:line="360" w:lineRule="auto"/>
        <w:ind w:firstLineChars="200" w:firstLine="480"/>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A26D2D" w:rsidRDefault="00347EEE">
      <w:pPr>
        <w:pStyle w:val="a5"/>
        <w:adjustRightInd w:val="0"/>
        <w:snapToGrid w:val="0"/>
        <w:spacing w:after="0" w:line="360" w:lineRule="auto"/>
        <w:ind w:firstLineChars="200" w:firstLine="480"/>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A26D2D" w:rsidRDefault="00347EEE">
      <w:pPr>
        <w:autoSpaceDE w:val="0"/>
        <w:autoSpaceDN w:val="0"/>
        <w:adjustRightInd w:val="0"/>
        <w:snapToGrid w:val="0"/>
        <w:spacing w:line="360" w:lineRule="auto"/>
        <w:ind w:firstLineChars="200" w:firstLine="482"/>
        <w:jc w:val="left"/>
        <w:rPr>
          <w:b/>
          <w:sz w:val="24"/>
          <w:szCs w:val="24"/>
        </w:rPr>
      </w:pPr>
      <w:r>
        <w:rPr>
          <w:b/>
          <w:sz w:val="24"/>
          <w:szCs w:val="24"/>
        </w:rPr>
        <w:t xml:space="preserve">21. </w:t>
      </w:r>
      <w:r>
        <w:rPr>
          <w:b/>
          <w:sz w:val="24"/>
          <w:szCs w:val="24"/>
        </w:rPr>
        <w:t>法律适用</w:t>
      </w:r>
    </w:p>
    <w:p w:rsidR="00A26D2D" w:rsidRDefault="00347EEE">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A26D2D" w:rsidRDefault="00347EEE">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A26D2D" w:rsidRDefault="00347EEE">
      <w:pPr>
        <w:autoSpaceDE w:val="0"/>
        <w:autoSpaceDN w:val="0"/>
        <w:adjustRightInd w:val="0"/>
        <w:snapToGrid w:val="0"/>
        <w:spacing w:line="360" w:lineRule="auto"/>
        <w:ind w:firstLineChars="200" w:firstLine="482"/>
        <w:jc w:val="left"/>
        <w:rPr>
          <w:b/>
          <w:sz w:val="24"/>
          <w:szCs w:val="24"/>
        </w:rPr>
      </w:pPr>
      <w:r>
        <w:rPr>
          <w:b/>
          <w:sz w:val="24"/>
          <w:szCs w:val="24"/>
        </w:rPr>
        <w:lastRenderedPageBreak/>
        <w:t xml:space="preserve">22. </w:t>
      </w:r>
      <w:r>
        <w:rPr>
          <w:b/>
          <w:sz w:val="24"/>
          <w:szCs w:val="24"/>
        </w:rPr>
        <w:t>通知</w:t>
      </w:r>
    </w:p>
    <w:p w:rsidR="00A26D2D" w:rsidRDefault="00347EEE">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A26D2D" w:rsidRDefault="00347EEE">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A26D2D" w:rsidRDefault="00347EEE">
      <w:pPr>
        <w:adjustRightInd w:val="0"/>
        <w:snapToGrid w:val="0"/>
        <w:spacing w:line="360" w:lineRule="auto"/>
        <w:ind w:firstLineChars="200" w:firstLine="480"/>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A26D2D" w:rsidRDefault="00347EEE">
      <w:pPr>
        <w:adjustRightInd w:val="0"/>
        <w:snapToGrid w:val="0"/>
        <w:spacing w:line="360" w:lineRule="auto"/>
        <w:ind w:firstLineChars="200" w:firstLine="480"/>
        <w:jc w:val="left"/>
        <w:rPr>
          <w:sz w:val="24"/>
          <w:szCs w:val="24"/>
        </w:rPr>
      </w:pPr>
      <w:r>
        <w:rPr>
          <w:sz w:val="24"/>
          <w:szCs w:val="24"/>
        </w:rPr>
        <w:t>22.4</w:t>
      </w:r>
      <w:r>
        <w:rPr>
          <w:sz w:val="24"/>
          <w:szCs w:val="24"/>
        </w:rPr>
        <w:t>通知以送达之日或通知书中规定的生效之日起生效，两者中以较迟之日为准。</w:t>
      </w:r>
    </w:p>
    <w:p w:rsidR="00A26D2D" w:rsidRDefault="00347EEE">
      <w:pPr>
        <w:numPr>
          <w:ilvl w:val="0"/>
          <w:numId w:val="7"/>
        </w:numPr>
        <w:adjustRightInd w:val="0"/>
        <w:snapToGrid w:val="0"/>
        <w:spacing w:line="360" w:lineRule="auto"/>
        <w:ind w:firstLineChars="200" w:firstLine="482"/>
        <w:jc w:val="left"/>
        <w:rPr>
          <w:b/>
          <w:bCs/>
          <w:sz w:val="24"/>
          <w:szCs w:val="24"/>
        </w:rPr>
      </w:pPr>
      <w:r>
        <w:rPr>
          <w:b/>
          <w:bCs/>
          <w:sz w:val="24"/>
          <w:szCs w:val="24"/>
        </w:rPr>
        <w:t>合同未尽事项</w:t>
      </w:r>
    </w:p>
    <w:p w:rsidR="00A26D2D" w:rsidRDefault="00347EEE">
      <w:pPr>
        <w:adjustRightInd w:val="0"/>
        <w:snapToGrid w:val="0"/>
        <w:spacing w:line="360" w:lineRule="auto"/>
        <w:ind w:firstLineChars="200" w:firstLine="480"/>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A26D2D" w:rsidRDefault="00347EEE">
      <w:pPr>
        <w:adjustRightInd w:val="0"/>
        <w:snapToGrid w:val="0"/>
        <w:spacing w:line="360" w:lineRule="auto"/>
        <w:ind w:firstLineChars="200" w:firstLine="480"/>
        <w:jc w:val="left"/>
        <w:rPr>
          <w:rFonts w:eastAsia="黑体"/>
          <w:sz w:val="24"/>
          <w:szCs w:val="24"/>
        </w:rPr>
      </w:pPr>
      <w:r>
        <w:rPr>
          <w:bCs/>
          <w:sz w:val="24"/>
          <w:szCs w:val="24"/>
        </w:rPr>
        <w:t xml:space="preserve">    23.2 </w:t>
      </w:r>
      <w:r>
        <w:rPr>
          <w:bCs/>
          <w:sz w:val="24"/>
          <w:szCs w:val="24"/>
        </w:rPr>
        <w:t>合同附件与合同正文具有同等的法律效力。</w:t>
      </w:r>
      <w:bookmarkStart w:id="13" w:name="_Toc20313"/>
    </w:p>
    <w:p w:rsidR="00A26D2D" w:rsidRDefault="00A26D2D">
      <w:pPr>
        <w:adjustRightInd w:val="0"/>
        <w:snapToGrid w:val="0"/>
        <w:jc w:val="center"/>
        <w:rPr>
          <w:rFonts w:eastAsia="黑体"/>
          <w:sz w:val="28"/>
          <w:szCs w:val="28"/>
        </w:rPr>
      </w:pPr>
    </w:p>
    <w:p w:rsidR="00A26D2D" w:rsidRDefault="00A26D2D">
      <w:pPr>
        <w:adjustRightInd w:val="0"/>
        <w:snapToGrid w:val="0"/>
        <w:jc w:val="center"/>
        <w:rPr>
          <w:rFonts w:eastAsia="黑体"/>
          <w:sz w:val="28"/>
          <w:szCs w:val="28"/>
        </w:rPr>
      </w:pPr>
    </w:p>
    <w:p w:rsidR="00A26D2D" w:rsidRDefault="00347EEE">
      <w:pPr>
        <w:adjustRightInd w:val="0"/>
        <w:snapToGrid w:val="0"/>
        <w:jc w:val="center"/>
        <w:rPr>
          <w:rFonts w:eastAsia="黑体"/>
          <w:sz w:val="28"/>
          <w:szCs w:val="28"/>
        </w:rPr>
      </w:pPr>
      <w:r>
        <w:rPr>
          <w:rFonts w:eastAsia="黑体"/>
          <w:sz w:val="28"/>
          <w:szCs w:val="28"/>
        </w:rPr>
        <w:br w:type="page"/>
      </w:r>
    </w:p>
    <w:p w:rsidR="00A26D2D" w:rsidRDefault="00347EEE">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26D2D">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A26D2D" w:rsidRDefault="00A26D2D">
            <w:pPr>
              <w:adjustRightInd w:val="0"/>
              <w:snapToGrid w:val="0"/>
              <w:jc w:val="left"/>
              <w:rPr>
                <w:szCs w:val="21"/>
              </w:rPr>
            </w:pPr>
          </w:p>
        </w:tc>
      </w:tr>
      <w:tr w:rsidR="00A26D2D">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adjustRightInd w:val="0"/>
              <w:snapToGrid w:val="0"/>
              <w:jc w:val="left"/>
              <w:rPr>
                <w:szCs w:val="21"/>
              </w:rPr>
            </w:pPr>
          </w:p>
        </w:tc>
      </w:tr>
      <w:tr w:rsidR="00A26D2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adjustRightInd w:val="0"/>
              <w:snapToGrid w:val="0"/>
              <w:jc w:val="left"/>
              <w:rPr>
                <w:szCs w:val="21"/>
              </w:rPr>
            </w:pPr>
          </w:p>
        </w:tc>
      </w:tr>
      <w:tr w:rsidR="00A26D2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adjustRightInd w:val="0"/>
              <w:snapToGrid w:val="0"/>
              <w:jc w:val="left"/>
              <w:rPr>
                <w:szCs w:val="21"/>
              </w:rPr>
            </w:pPr>
          </w:p>
        </w:tc>
      </w:tr>
      <w:tr w:rsidR="00A26D2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adjustRightInd w:val="0"/>
              <w:snapToGrid w:val="0"/>
              <w:jc w:val="left"/>
              <w:rPr>
                <w:szCs w:val="21"/>
              </w:rPr>
            </w:pPr>
          </w:p>
        </w:tc>
      </w:tr>
      <w:tr w:rsidR="00A26D2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adjustRightInd w:val="0"/>
              <w:snapToGrid w:val="0"/>
              <w:jc w:val="left"/>
              <w:rPr>
                <w:szCs w:val="21"/>
              </w:rPr>
            </w:pPr>
          </w:p>
        </w:tc>
      </w:tr>
      <w:tr w:rsidR="00A26D2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rPr>
                <w:szCs w:val="24"/>
              </w:rPr>
            </w:pPr>
          </w:p>
        </w:tc>
      </w:tr>
      <w:tr w:rsidR="00A26D2D">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A26D2D" w:rsidRDefault="00A26D2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rPr>
                <w:szCs w:val="24"/>
              </w:rPr>
            </w:pPr>
          </w:p>
        </w:tc>
      </w:tr>
      <w:tr w:rsidR="00A26D2D">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rPr>
                <w:szCs w:val="24"/>
              </w:rPr>
            </w:pPr>
          </w:p>
        </w:tc>
      </w:tr>
      <w:tr w:rsidR="00A26D2D">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rPr>
                <w:szCs w:val="24"/>
              </w:rPr>
            </w:pPr>
          </w:p>
        </w:tc>
      </w:tr>
      <w:tr w:rsidR="00A26D2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autoSpaceDE w:val="0"/>
              <w:autoSpaceDN w:val="0"/>
              <w:adjustRightInd w:val="0"/>
              <w:snapToGrid w:val="0"/>
              <w:ind w:firstLineChars="200" w:firstLine="420"/>
              <w:jc w:val="left"/>
              <w:rPr>
                <w:szCs w:val="21"/>
              </w:rPr>
            </w:pPr>
          </w:p>
        </w:tc>
      </w:tr>
      <w:tr w:rsidR="00A26D2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货物质量缺陷</w:t>
            </w:r>
          </w:p>
          <w:p w:rsidR="00A26D2D" w:rsidRDefault="00347EEE">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adjustRightInd w:val="0"/>
              <w:snapToGrid w:val="0"/>
              <w:jc w:val="left"/>
              <w:rPr>
                <w:szCs w:val="21"/>
              </w:rPr>
            </w:pPr>
          </w:p>
        </w:tc>
      </w:tr>
      <w:tr w:rsidR="00A26D2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snapToGrid w:val="0"/>
              <w:jc w:val="center"/>
              <w:rPr>
                <w:szCs w:val="21"/>
              </w:rPr>
            </w:pPr>
            <w:r>
              <w:rPr>
                <w:szCs w:val="21"/>
              </w:rPr>
              <w:t>第二节</w:t>
            </w:r>
          </w:p>
          <w:p w:rsidR="00A26D2D" w:rsidRDefault="00347EEE">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adjustRightInd w:val="0"/>
              <w:snapToGrid w:val="0"/>
              <w:jc w:val="left"/>
              <w:rPr>
                <w:szCs w:val="21"/>
              </w:rPr>
            </w:pPr>
          </w:p>
        </w:tc>
      </w:tr>
      <w:tr w:rsidR="00A26D2D">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adjustRightInd w:val="0"/>
              <w:snapToGrid w:val="0"/>
              <w:jc w:val="left"/>
              <w:rPr>
                <w:szCs w:val="21"/>
              </w:rPr>
            </w:pPr>
          </w:p>
        </w:tc>
      </w:tr>
      <w:tr w:rsidR="00A26D2D">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adjustRightInd w:val="0"/>
              <w:snapToGrid w:val="0"/>
              <w:jc w:val="left"/>
              <w:rPr>
                <w:szCs w:val="21"/>
              </w:rPr>
            </w:pPr>
          </w:p>
        </w:tc>
      </w:tr>
      <w:tr w:rsidR="00A26D2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adjustRightInd w:val="0"/>
              <w:snapToGrid w:val="0"/>
              <w:jc w:val="left"/>
              <w:rPr>
                <w:szCs w:val="21"/>
              </w:rPr>
            </w:pPr>
          </w:p>
        </w:tc>
      </w:tr>
      <w:tr w:rsidR="00A26D2D">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adjustRightInd w:val="0"/>
              <w:snapToGrid w:val="0"/>
              <w:jc w:val="left"/>
              <w:rPr>
                <w:szCs w:val="21"/>
              </w:rPr>
            </w:pPr>
          </w:p>
        </w:tc>
      </w:tr>
      <w:tr w:rsidR="00A26D2D">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lastRenderedPageBreak/>
              <w:t>第二节</w:t>
            </w:r>
          </w:p>
          <w:p w:rsidR="00A26D2D" w:rsidRDefault="00347EEE">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adjustRightInd w:val="0"/>
              <w:snapToGrid w:val="0"/>
              <w:jc w:val="left"/>
              <w:rPr>
                <w:szCs w:val="21"/>
              </w:rPr>
            </w:pPr>
          </w:p>
        </w:tc>
      </w:tr>
      <w:tr w:rsidR="00A26D2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adjustRightInd w:val="0"/>
              <w:snapToGrid w:val="0"/>
              <w:jc w:val="left"/>
              <w:rPr>
                <w:szCs w:val="21"/>
              </w:rPr>
            </w:pPr>
          </w:p>
        </w:tc>
      </w:tr>
      <w:tr w:rsidR="00A26D2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adjustRightInd w:val="0"/>
              <w:snapToGrid w:val="0"/>
              <w:jc w:val="left"/>
              <w:rPr>
                <w:szCs w:val="21"/>
              </w:rPr>
            </w:pPr>
          </w:p>
        </w:tc>
      </w:tr>
      <w:tr w:rsidR="00A26D2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adjustRightInd w:val="0"/>
              <w:snapToGrid w:val="0"/>
              <w:jc w:val="left"/>
              <w:rPr>
                <w:szCs w:val="21"/>
                <w:u w:val="single"/>
              </w:rPr>
            </w:pPr>
          </w:p>
        </w:tc>
      </w:tr>
      <w:tr w:rsidR="00A26D2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26D2D" w:rsidRDefault="00347EEE">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A26D2D" w:rsidRDefault="00A26D2D">
            <w:pPr>
              <w:adjustRightInd w:val="0"/>
              <w:snapToGrid w:val="0"/>
              <w:jc w:val="left"/>
              <w:rPr>
                <w:szCs w:val="21"/>
                <w:u w:val="single"/>
              </w:rPr>
            </w:pPr>
          </w:p>
        </w:tc>
      </w:tr>
      <w:tr w:rsidR="00A26D2D">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A26D2D" w:rsidRDefault="00347EEE">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A26D2D" w:rsidRDefault="00A26D2D">
            <w:pPr>
              <w:adjustRightInd w:val="0"/>
              <w:snapToGrid w:val="0"/>
              <w:jc w:val="left"/>
              <w:rPr>
                <w:szCs w:val="21"/>
                <w:u w:val="single"/>
              </w:rPr>
            </w:pPr>
          </w:p>
        </w:tc>
      </w:tr>
      <w:tr w:rsidR="00A26D2D">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A26D2D" w:rsidRDefault="00347EEE">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A26D2D" w:rsidRDefault="00347EEE">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A26D2D" w:rsidRDefault="00347EEE">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A26D2D" w:rsidRDefault="00347EEE">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A26D2D">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A26D2D" w:rsidRDefault="00347EEE">
            <w:pPr>
              <w:adjustRightInd w:val="0"/>
              <w:snapToGrid w:val="0"/>
              <w:jc w:val="center"/>
              <w:rPr>
                <w:szCs w:val="21"/>
              </w:rPr>
            </w:pPr>
            <w:r>
              <w:rPr>
                <w:szCs w:val="21"/>
              </w:rPr>
              <w:t>第二节</w:t>
            </w:r>
          </w:p>
          <w:p w:rsidR="00A26D2D" w:rsidRDefault="00347EEE">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A26D2D" w:rsidRDefault="00347EEE">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A26D2D" w:rsidRDefault="00A26D2D">
            <w:pPr>
              <w:adjustRightInd w:val="0"/>
              <w:snapToGrid w:val="0"/>
              <w:jc w:val="left"/>
              <w:rPr>
                <w:szCs w:val="21"/>
              </w:rPr>
            </w:pPr>
          </w:p>
        </w:tc>
      </w:tr>
    </w:tbl>
    <w:p w:rsidR="00A26D2D" w:rsidRDefault="00A26D2D">
      <w:pPr>
        <w:tabs>
          <w:tab w:val="left" w:pos="360"/>
        </w:tabs>
        <w:spacing w:line="520" w:lineRule="exact"/>
        <w:ind w:firstLineChars="171" w:firstLine="410"/>
        <w:rPr>
          <w:sz w:val="24"/>
          <w:szCs w:val="24"/>
        </w:rPr>
      </w:pPr>
    </w:p>
    <w:p w:rsidR="00A26D2D" w:rsidRDefault="00A26D2D">
      <w:pPr>
        <w:tabs>
          <w:tab w:val="left" w:pos="360"/>
        </w:tabs>
        <w:spacing w:line="520" w:lineRule="exact"/>
        <w:ind w:firstLineChars="171" w:firstLine="410"/>
        <w:rPr>
          <w:sz w:val="24"/>
          <w:szCs w:val="24"/>
        </w:rPr>
      </w:pPr>
    </w:p>
    <w:p w:rsidR="00A26D2D" w:rsidRDefault="00A26D2D">
      <w:pPr>
        <w:tabs>
          <w:tab w:val="left" w:pos="360"/>
        </w:tabs>
        <w:spacing w:line="520" w:lineRule="exact"/>
        <w:ind w:firstLineChars="171" w:firstLine="410"/>
        <w:rPr>
          <w:sz w:val="24"/>
          <w:szCs w:val="24"/>
        </w:rPr>
      </w:pPr>
    </w:p>
    <w:p w:rsidR="00A26D2D" w:rsidRDefault="00A26D2D">
      <w:pPr>
        <w:tabs>
          <w:tab w:val="left" w:pos="360"/>
        </w:tabs>
        <w:spacing w:line="520" w:lineRule="exact"/>
        <w:ind w:firstLineChars="171" w:firstLine="410"/>
        <w:rPr>
          <w:sz w:val="24"/>
          <w:szCs w:val="24"/>
        </w:rPr>
        <w:sectPr w:rsidR="00A26D2D">
          <w:headerReference w:type="default" r:id="rId16"/>
          <w:pgSz w:w="11906" w:h="16838"/>
          <w:pgMar w:top="1440" w:right="1800" w:bottom="1440" w:left="1800" w:header="851" w:footer="992" w:gutter="0"/>
          <w:cols w:space="720"/>
          <w:docGrid w:type="lines" w:linePitch="312"/>
        </w:sectPr>
      </w:pPr>
    </w:p>
    <w:p w:rsidR="00A26D2D" w:rsidRDefault="00347EEE">
      <w:pPr>
        <w:pStyle w:val="3"/>
        <w:jc w:val="center"/>
      </w:pPr>
      <w:bookmarkStart w:id="14" w:name="_Toc411426753"/>
      <w:r>
        <w:lastRenderedPageBreak/>
        <w:t>第五部分</w:t>
      </w:r>
      <w:r>
        <w:t xml:space="preserve">  </w:t>
      </w:r>
      <w:r>
        <w:t>响应文件格式</w:t>
      </w:r>
      <w:bookmarkEnd w:id="14"/>
    </w:p>
    <w:p w:rsidR="00A26D2D" w:rsidRDefault="00A26D2D">
      <w:pPr>
        <w:autoSpaceDE w:val="0"/>
        <w:autoSpaceDN w:val="0"/>
        <w:adjustRightInd w:val="0"/>
        <w:spacing w:line="520" w:lineRule="exact"/>
        <w:rPr>
          <w:b/>
          <w:kern w:val="0"/>
          <w:sz w:val="24"/>
          <w:lang w:val="zh-CN"/>
        </w:rPr>
      </w:pPr>
    </w:p>
    <w:p w:rsidR="00A26D2D" w:rsidRDefault="00347EEE">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A26D2D" w:rsidRDefault="00347EE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A26D2D" w:rsidRDefault="00A26D2D">
      <w:pPr>
        <w:autoSpaceDE w:val="0"/>
        <w:autoSpaceDN w:val="0"/>
        <w:adjustRightInd w:val="0"/>
        <w:spacing w:line="520" w:lineRule="exact"/>
        <w:rPr>
          <w:b/>
          <w:kern w:val="0"/>
          <w:sz w:val="24"/>
        </w:rPr>
      </w:pPr>
    </w:p>
    <w:p w:rsidR="00A26D2D" w:rsidRDefault="00347EEE">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A26D2D" w:rsidRDefault="00A26D2D">
      <w:pPr>
        <w:autoSpaceDE w:val="0"/>
        <w:autoSpaceDN w:val="0"/>
        <w:adjustRightInd w:val="0"/>
        <w:spacing w:line="520" w:lineRule="exact"/>
        <w:rPr>
          <w:b/>
          <w:kern w:val="0"/>
          <w:sz w:val="24"/>
        </w:rPr>
      </w:pPr>
    </w:p>
    <w:p w:rsidR="00A26D2D" w:rsidRDefault="00347EEE">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A26D2D" w:rsidRDefault="00347EEE">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A26D2D" w:rsidRDefault="00347EE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A26D2D" w:rsidRDefault="00347EEE">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A26D2D" w:rsidRDefault="00347EE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A26D2D" w:rsidRDefault="00347EE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A26D2D" w:rsidRDefault="00A26D2D">
      <w:pPr>
        <w:spacing w:beforeLines="30" w:before="93" w:afterLines="70" w:after="218" w:line="540" w:lineRule="exact"/>
        <w:ind w:leftChars="300" w:left="630"/>
        <w:rPr>
          <w:rFonts w:eastAsia="方正楷体简体"/>
          <w:b/>
          <w:sz w:val="34"/>
          <w:szCs w:val="34"/>
        </w:rPr>
      </w:pPr>
    </w:p>
    <w:p w:rsidR="00A26D2D" w:rsidRDefault="00A26D2D">
      <w:pPr>
        <w:spacing w:beforeLines="30" w:before="93" w:afterLines="70" w:after="218" w:line="540" w:lineRule="exact"/>
        <w:ind w:leftChars="300" w:left="630"/>
        <w:rPr>
          <w:rFonts w:eastAsia="方正楷体简体"/>
          <w:b/>
          <w:sz w:val="34"/>
          <w:szCs w:val="34"/>
        </w:rPr>
      </w:pPr>
    </w:p>
    <w:p w:rsidR="00A26D2D" w:rsidRDefault="00347EEE">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A26D2D" w:rsidRDefault="00347EEE">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A26D2D" w:rsidRDefault="00A26D2D">
      <w:pPr>
        <w:autoSpaceDN w:val="0"/>
        <w:spacing w:line="360" w:lineRule="auto"/>
        <w:jc w:val="center"/>
        <w:rPr>
          <w:b/>
          <w:bCs/>
          <w:sz w:val="24"/>
        </w:rPr>
      </w:pPr>
    </w:p>
    <w:p w:rsidR="00A26D2D" w:rsidRDefault="00347EEE">
      <w:pPr>
        <w:autoSpaceDN w:val="0"/>
        <w:spacing w:line="360" w:lineRule="auto"/>
        <w:jc w:val="center"/>
        <w:rPr>
          <w:b/>
          <w:bCs/>
          <w:sz w:val="24"/>
        </w:rPr>
      </w:pPr>
      <w:r>
        <w:rPr>
          <w:rFonts w:hint="eastAsia"/>
          <w:b/>
          <w:bCs/>
          <w:sz w:val="24"/>
        </w:rPr>
        <w:t>（供应商自行编制）</w:t>
      </w:r>
    </w:p>
    <w:p w:rsidR="00A26D2D" w:rsidRDefault="00347EEE">
      <w:pPr>
        <w:widowControl/>
        <w:spacing w:line="360" w:lineRule="auto"/>
        <w:jc w:val="center"/>
        <w:rPr>
          <w:b/>
          <w:sz w:val="24"/>
        </w:rPr>
      </w:pPr>
      <w:r>
        <w:rPr>
          <w:b/>
          <w:sz w:val="24"/>
        </w:rPr>
        <w:br w:type="page"/>
      </w:r>
      <w:r>
        <w:rPr>
          <w:rFonts w:hint="eastAsia"/>
          <w:b/>
          <w:sz w:val="24"/>
        </w:rPr>
        <w:lastRenderedPageBreak/>
        <w:t>评分因素及评标标准页码检索</w:t>
      </w:r>
    </w:p>
    <w:p w:rsidR="00A26D2D" w:rsidRDefault="00A26D2D">
      <w:pPr>
        <w:widowControl/>
        <w:spacing w:line="360" w:lineRule="auto"/>
        <w:jc w:val="center"/>
        <w:rPr>
          <w:b/>
          <w:sz w:val="24"/>
        </w:rPr>
      </w:pPr>
    </w:p>
    <w:p w:rsidR="00A26D2D" w:rsidRDefault="00347EEE">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A26D2D" w:rsidRDefault="00347EEE">
      <w:pPr>
        <w:spacing w:line="460" w:lineRule="exact"/>
        <w:jc w:val="left"/>
        <w:rPr>
          <w:b/>
          <w:sz w:val="24"/>
        </w:rPr>
      </w:pPr>
      <w:r>
        <w:rPr>
          <w:b/>
          <w:sz w:val="24"/>
        </w:rPr>
        <w:br w:type="page"/>
      </w:r>
      <w:r>
        <w:rPr>
          <w:b/>
          <w:sz w:val="24"/>
        </w:rPr>
        <w:lastRenderedPageBreak/>
        <w:t>附件</w:t>
      </w:r>
      <w:r>
        <w:rPr>
          <w:b/>
          <w:sz w:val="24"/>
        </w:rPr>
        <w:t>1</w:t>
      </w:r>
    </w:p>
    <w:p w:rsidR="00A26D2D" w:rsidRDefault="00347EEE">
      <w:pPr>
        <w:tabs>
          <w:tab w:val="left" w:pos="360"/>
        </w:tabs>
        <w:spacing w:line="560" w:lineRule="exact"/>
        <w:jc w:val="center"/>
        <w:rPr>
          <w:b/>
          <w:sz w:val="24"/>
        </w:rPr>
      </w:pPr>
      <w:r>
        <w:rPr>
          <w:b/>
          <w:sz w:val="24"/>
        </w:rPr>
        <w:t>响应书</w:t>
      </w:r>
    </w:p>
    <w:p w:rsidR="00A26D2D" w:rsidRDefault="00A26D2D">
      <w:pPr>
        <w:tabs>
          <w:tab w:val="left" w:pos="360"/>
        </w:tabs>
        <w:spacing w:line="560" w:lineRule="exact"/>
        <w:jc w:val="center"/>
        <w:rPr>
          <w:b/>
          <w:sz w:val="24"/>
        </w:rPr>
      </w:pPr>
    </w:p>
    <w:p w:rsidR="00A26D2D" w:rsidRDefault="00347EEE">
      <w:pPr>
        <w:autoSpaceDE w:val="0"/>
        <w:autoSpaceDN w:val="0"/>
        <w:adjustRightInd w:val="0"/>
        <w:spacing w:line="520" w:lineRule="exact"/>
        <w:jc w:val="left"/>
        <w:rPr>
          <w:kern w:val="0"/>
          <w:sz w:val="24"/>
        </w:rPr>
      </w:pPr>
      <w:r>
        <w:rPr>
          <w:kern w:val="0"/>
          <w:sz w:val="24"/>
        </w:rPr>
        <w:t>致：天津市政府采购中心</w:t>
      </w:r>
    </w:p>
    <w:p w:rsidR="00A26D2D" w:rsidRDefault="00347EEE">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供应商</w:t>
      </w:r>
      <w:r>
        <w:rPr>
          <w:sz w:val="24"/>
        </w:rPr>
        <w:t>名称、地址）提交</w:t>
      </w:r>
      <w:r>
        <w:rPr>
          <w:rFonts w:hint="eastAsia"/>
          <w:sz w:val="24"/>
        </w:rPr>
        <w:t>网上应答及上传加盖电子签章的响应文件</w:t>
      </w:r>
      <w:r>
        <w:rPr>
          <w:sz w:val="24"/>
        </w:rPr>
        <w:t>。</w:t>
      </w:r>
    </w:p>
    <w:p w:rsidR="00A26D2D" w:rsidRDefault="00347EEE">
      <w:pPr>
        <w:autoSpaceDE w:val="0"/>
        <w:autoSpaceDN w:val="0"/>
        <w:adjustRightInd w:val="0"/>
        <w:spacing w:line="360" w:lineRule="auto"/>
        <w:ind w:firstLine="480"/>
        <w:jc w:val="left"/>
        <w:rPr>
          <w:kern w:val="0"/>
          <w:sz w:val="24"/>
        </w:rPr>
      </w:pPr>
      <w:r>
        <w:rPr>
          <w:kern w:val="0"/>
          <w:sz w:val="24"/>
        </w:rPr>
        <w:t>据此函，签字代表宣布同意如下：</w:t>
      </w:r>
    </w:p>
    <w:p w:rsidR="00A26D2D" w:rsidRDefault="00347EEE">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A26D2D" w:rsidRDefault="00347EEE">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A26D2D" w:rsidRDefault="00347EEE">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A26D2D" w:rsidRDefault="00347EEE">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我公司同意按照采购人、采购代理机构要求</w:t>
      </w:r>
      <w:r>
        <w:rPr>
          <w:sz w:val="24"/>
        </w:rPr>
        <w:t>提供的与投标有关的一切数据或资料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A26D2D" w:rsidRDefault="00347EEE">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A26D2D" w:rsidRDefault="00347EEE">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A26D2D" w:rsidRDefault="00347EEE">
      <w:pPr>
        <w:spacing w:line="360" w:lineRule="auto"/>
        <w:ind w:firstLineChars="200" w:firstLine="480"/>
        <w:rPr>
          <w:sz w:val="24"/>
        </w:rPr>
      </w:pPr>
      <w:r>
        <w:rPr>
          <w:rFonts w:hint="eastAsia"/>
          <w:sz w:val="24"/>
        </w:rPr>
        <w:t xml:space="preserve">7. </w:t>
      </w:r>
      <w:r>
        <w:rPr>
          <w:rFonts w:hint="eastAsia"/>
          <w:sz w:val="24"/>
        </w:rPr>
        <w:t>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A26D2D" w:rsidRDefault="00347EEE">
      <w:pPr>
        <w:spacing w:line="360" w:lineRule="auto"/>
        <w:ind w:firstLineChars="200" w:firstLine="480"/>
        <w:rPr>
          <w:sz w:val="24"/>
        </w:rPr>
      </w:pPr>
      <w:r>
        <w:rPr>
          <w:rFonts w:hint="eastAsia"/>
          <w:sz w:val="24"/>
        </w:rPr>
        <w:lastRenderedPageBreak/>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A26D2D" w:rsidRDefault="00347EEE">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A26D2D" w:rsidRDefault="00347EEE">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A26D2D" w:rsidRDefault="00347EEE">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A26D2D" w:rsidRDefault="00347EEE">
      <w:pPr>
        <w:spacing w:line="360" w:lineRule="auto"/>
        <w:ind w:firstLineChars="200" w:firstLine="480"/>
        <w:rPr>
          <w:sz w:val="24"/>
        </w:rPr>
      </w:pPr>
      <w:r>
        <w:rPr>
          <w:rFonts w:hint="eastAsia"/>
          <w:sz w:val="24"/>
        </w:rPr>
        <w:t>纳税人识别号：</w:t>
      </w:r>
    </w:p>
    <w:p w:rsidR="00A26D2D" w:rsidRDefault="00347EEE">
      <w:pPr>
        <w:spacing w:line="360" w:lineRule="auto"/>
        <w:ind w:firstLineChars="200" w:firstLine="480"/>
        <w:rPr>
          <w:sz w:val="24"/>
        </w:rPr>
      </w:pPr>
      <w:r>
        <w:rPr>
          <w:rFonts w:hint="eastAsia"/>
          <w:sz w:val="24"/>
        </w:rPr>
        <w:t>地址、电话：</w:t>
      </w:r>
    </w:p>
    <w:p w:rsidR="00A26D2D" w:rsidRDefault="00347EEE">
      <w:pPr>
        <w:spacing w:line="360" w:lineRule="auto"/>
        <w:ind w:firstLineChars="200" w:firstLine="480"/>
        <w:rPr>
          <w:sz w:val="24"/>
        </w:rPr>
      </w:pPr>
      <w:r>
        <w:rPr>
          <w:rFonts w:hint="eastAsia"/>
          <w:sz w:val="24"/>
        </w:rPr>
        <w:t>开户行及账号：</w:t>
      </w:r>
    </w:p>
    <w:p w:rsidR="00A26D2D" w:rsidRDefault="00347EEE">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A26D2D" w:rsidRDefault="00347EEE">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A26D2D" w:rsidRDefault="00347EEE">
      <w:pPr>
        <w:spacing w:line="360" w:lineRule="auto"/>
        <w:ind w:firstLineChars="200" w:firstLine="482"/>
        <w:rPr>
          <w:b/>
          <w:sz w:val="24"/>
        </w:rPr>
      </w:pPr>
      <w:r>
        <w:rPr>
          <w:rFonts w:hint="eastAsia"/>
          <w:b/>
          <w:sz w:val="24"/>
        </w:rPr>
        <w:t>□</w:t>
      </w:r>
      <w:r>
        <w:rPr>
          <w:b/>
          <w:sz w:val="24"/>
        </w:rPr>
        <w:t>上门自取</w:t>
      </w:r>
    </w:p>
    <w:p w:rsidR="00A26D2D" w:rsidRDefault="00A26D2D">
      <w:pPr>
        <w:spacing w:line="360" w:lineRule="auto"/>
        <w:ind w:firstLineChars="200" w:firstLine="480"/>
        <w:rPr>
          <w:sz w:val="24"/>
        </w:rPr>
      </w:pPr>
    </w:p>
    <w:p w:rsidR="00A26D2D" w:rsidRDefault="00347EEE">
      <w:pPr>
        <w:spacing w:line="360" w:lineRule="auto"/>
        <w:ind w:firstLineChars="200" w:firstLine="482"/>
        <w:rPr>
          <w:b/>
          <w:sz w:val="24"/>
        </w:rPr>
      </w:pPr>
      <w:r>
        <w:rPr>
          <w:rFonts w:hint="eastAsia"/>
          <w:b/>
          <w:sz w:val="24"/>
        </w:rPr>
        <w:t>□</w:t>
      </w:r>
      <w:r>
        <w:rPr>
          <w:b/>
          <w:sz w:val="24"/>
        </w:rPr>
        <w:t>到付邮寄</w:t>
      </w:r>
    </w:p>
    <w:p w:rsidR="00A26D2D" w:rsidRDefault="00347EEE">
      <w:pPr>
        <w:spacing w:line="360" w:lineRule="auto"/>
        <w:ind w:firstLineChars="200" w:firstLine="480"/>
        <w:rPr>
          <w:sz w:val="24"/>
        </w:rPr>
      </w:pPr>
      <w:r>
        <w:rPr>
          <w:sz w:val="24"/>
        </w:rPr>
        <w:t>邮寄地址</w:t>
      </w:r>
      <w:r>
        <w:rPr>
          <w:rFonts w:hint="eastAsia"/>
          <w:sz w:val="24"/>
        </w:rPr>
        <w:t>、邮编</w:t>
      </w:r>
      <w:r>
        <w:rPr>
          <w:sz w:val="24"/>
        </w:rPr>
        <w:t>：</w:t>
      </w:r>
    </w:p>
    <w:p w:rsidR="00A26D2D" w:rsidRDefault="00347EEE">
      <w:pPr>
        <w:spacing w:line="360" w:lineRule="auto"/>
        <w:ind w:firstLineChars="200" w:firstLine="480"/>
        <w:rPr>
          <w:sz w:val="24"/>
        </w:rPr>
      </w:pPr>
      <w:r>
        <w:rPr>
          <w:sz w:val="24"/>
        </w:rPr>
        <w:t>邮寄联系人、手机号码：</w:t>
      </w:r>
    </w:p>
    <w:p w:rsidR="00A26D2D" w:rsidRDefault="00A26D2D">
      <w:pPr>
        <w:spacing w:line="360" w:lineRule="auto"/>
        <w:ind w:firstLineChars="1700" w:firstLine="4080"/>
        <w:rPr>
          <w:sz w:val="24"/>
        </w:rPr>
      </w:pPr>
    </w:p>
    <w:p w:rsidR="00A26D2D" w:rsidRDefault="00A26D2D">
      <w:pPr>
        <w:spacing w:line="360" w:lineRule="auto"/>
        <w:ind w:firstLineChars="1700" w:firstLine="4080"/>
        <w:rPr>
          <w:sz w:val="24"/>
        </w:rPr>
      </w:pPr>
    </w:p>
    <w:p w:rsidR="00A26D2D" w:rsidRDefault="00A26D2D">
      <w:pPr>
        <w:spacing w:line="360" w:lineRule="auto"/>
        <w:ind w:firstLineChars="1700" w:firstLine="4080"/>
        <w:rPr>
          <w:sz w:val="24"/>
        </w:rPr>
      </w:pPr>
    </w:p>
    <w:p w:rsidR="00A26D2D" w:rsidRDefault="00347EEE">
      <w:pPr>
        <w:spacing w:line="360" w:lineRule="auto"/>
        <w:ind w:firstLineChars="1700" w:firstLine="4080"/>
        <w:rPr>
          <w:sz w:val="24"/>
        </w:rPr>
      </w:pPr>
      <w:r>
        <w:rPr>
          <w:sz w:val="24"/>
        </w:rPr>
        <w:t>供应商名称：</w:t>
      </w:r>
    </w:p>
    <w:p w:rsidR="00A26D2D" w:rsidRDefault="00347EE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26D2D" w:rsidRDefault="00347EEE">
      <w:pPr>
        <w:spacing w:line="460" w:lineRule="exact"/>
        <w:rPr>
          <w:b/>
          <w:sz w:val="24"/>
        </w:rPr>
      </w:pPr>
      <w:r>
        <w:rPr>
          <w:b/>
          <w:sz w:val="24"/>
        </w:rPr>
        <w:br w:type="page"/>
      </w:r>
      <w:r>
        <w:rPr>
          <w:b/>
          <w:sz w:val="24"/>
        </w:rPr>
        <w:lastRenderedPageBreak/>
        <w:t>附件</w:t>
      </w:r>
      <w:r>
        <w:rPr>
          <w:b/>
          <w:sz w:val="24"/>
        </w:rPr>
        <w:t>2</w:t>
      </w:r>
    </w:p>
    <w:p w:rsidR="00A26D2D" w:rsidRDefault="00A26D2D">
      <w:pPr>
        <w:ind w:right="84"/>
        <w:jc w:val="center"/>
        <w:rPr>
          <w:b/>
          <w:sz w:val="24"/>
        </w:rPr>
      </w:pPr>
    </w:p>
    <w:p w:rsidR="00A26D2D" w:rsidRDefault="00347EEE">
      <w:pPr>
        <w:ind w:right="84"/>
        <w:jc w:val="center"/>
        <w:rPr>
          <w:b/>
          <w:sz w:val="24"/>
        </w:rPr>
      </w:pPr>
      <w:r>
        <w:rPr>
          <w:rFonts w:hint="eastAsia"/>
          <w:b/>
          <w:sz w:val="24"/>
        </w:rPr>
        <w:t>供应商资格声明函</w:t>
      </w:r>
    </w:p>
    <w:p w:rsidR="00A26D2D" w:rsidRDefault="00A26D2D">
      <w:pPr>
        <w:spacing w:line="360" w:lineRule="auto"/>
        <w:ind w:firstLine="420"/>
        <w:jc w:val="center"/>
        <w:rPr>
          <w:b/>
          <w:sz w:val="24"/>
        </w:rPr>
      </w:pPr>
    </w:p>
    <w:p w:rsidR="00A26D2D" w:rsidRDefault="00347EEE">
      <w:pPr>
        <w:spacing w:line="360" w:lineRule="auto"/>
        <w:rPr>
          <w:sz w:val="24"/>
        </w:rPr>
      </w:pPr>
      <w:r>
        <w:rPr>
          <w:rFonts w:hint="eastAsia"/>
          <w:sz w:val="24"/>
        </w:rPr>
        <w:t>天津市政府采购中心：</w:t>
      </w:r>
    </w:p>
    <w:p w:rsidR="00A26D2D" w:rsidRDefault="00347EEE">
      <w:pPr>
        <w:spacing w:line="360" w:lineRule="auto"/>
        <w:ind w:firstLineChars="200" w:firstLine="480"/>
        <w:rPr>
          <w:sz w:val="24"/>
        </w:rPr>
      </w:pPr>
      <w:r>
        <w:rPr>
          <w:rFonts w:hint="eastAsia"/>
          <w:sz w:val="24"/>
        </w:rPr>
        <w:t>我单位自愿参与本项目的政府采购活动，郑重承诺如下：</w:t>
      </w:r>
    </w:p>
    <w:p w:rsidR="00A26D2D" w:rsidRDefault="00347EEE">
      <w:pPr>
        <w:spacing w:line="360" w:lineRule="auto"/>
        <w:ind w:firstLineChars="200" w:firstLine="480"/>
        <w:rPr>
          <w:sz w:val="24"/>
        </w:rPr>
      </w:pPr>
      <w:r>
        <w:rPr>
          <w:rFonts w:hint="eastAsia"/>
          <w:sz w:val="24"/>
        </w:rPr>
        <w:t>（一）我单位具有良好的商业信誉和健全的财务会计制度；</w:t>
      </w:r>
    </w:p>
    <w:p w:rsidR="00A26D2D" w:rsidRDefault="00347EEE">
      <w:pPr>
        <w:spacing w:line="360" w:lineRule="auto"/>
        <w:ind w:firstLineChars="200" w:firstLine="480"/>
        <w:rPr>
          <w:sz w:val="24"/>
        </w:rPr>
      </w:pPr>
      <w:r>
        <w:rPr>
          <w:rFonts w:hint="eastAsia"/>
          <w:sz w:val="24"/>
        </w:rPr>
        <w:t>（二）我单位依法缴纳税收和社会保障资金；</w:t>
      </w:r>
    </w:p>
    <w:p w:rsidR="00A26D2D" w:rsidRDefault="00347EEE">
      <w:pPr>
        <w:spacing w:line="360" w:lineRule="auto"/>
        <w:ind w:firstLineChars="200" w:firstLine="480"/>
        <w:rPr>
          <w:sz w:val="24"/>
        </w:rPr>
      </w:pPr>
      <w:r>
        <w:rPr>
          <w:rFonts w:hint="eastAsia"/>
          <w:sz w:val="24"/>
        </w:rPr>
        <w:t>（三）我单位具备履行合同所必需的设备和专业技术能力；</w:t>
      </w:r>
    </w:p>
    <w:p w:rsidR="00A26D2D" w:rsidRDefault="00347EEE">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A26D2D" w:rsidRDefault="00347EEE">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A26D2D" w:rsidRDefault="00347EEE">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8"/>
        <w:gridCol w:w="3874"/>
        <w:gridCol w:w="2840"/>
      </w:tblGrid>
      <w:tr w:rsidR="00A26D2D">
        <w:tc>
          <w:tcPr>
            <w:tcW w:w="1061" w:type="pct"/>
            <w:vAlign w:val="center"/>
          </w:tcPr>
          <w:p w:rsidR="00A26D2D" w:rsidRDefault="00347EEE">
            <w:pPr>
              <w:jc w:val="center"/>
              <w:rPr>
                <w:szCs w:val="21"/>
              </w:rPr>
            </w:pPr>
            <w:r>
              <w:rPr>
                <w:rFonts w:hint="eastAsia"/>
                <w:szCs w:val="21"/>
              </w:rPr>
              <w:t>序号</w:t>
            </w:r>
          </w:p>
        </w:tc>
        <w:tc>
          <w:tcPr>
            <w:tcW w:w="2273" w:type="pct"/>
            <w:vAlign w:val="center"/>
          </w:tcPr>
          <w:p w:rsidR="00A26D2D" w:rsidRDefault="00347EEE">
            <w:pPr>
              <w:jc w:val="center"/>
              <w:rPr>
                <w:szCs w:val="21"/>
              </w:rPr>
            </w:pPr>
            <w:r>
              <w:rPr>
                <w:rFonts w:hint="eastAsia"/>
                <w:szCs w:val="21"/>
              </w:rPr>
              <w:t>单位名称</w:t>
            </w:r>
          </w:p>
        </w:tc>
        <w:tc>
          <w:tcPr>
            <w:tcW w:w="1667" w:type="pct"/>
            <w:vAlign w:val="center"/>
          </w:tcPr>
          <w:p w:rsidR="00A26D2D" w:rsidRDefault="00347EEE">
            <w:pPr>
              <w:jc w:val="center"/>
              <w:rPr>
                <w:szCs w:val="21"/>
              </w:rPr>
            </w:pPr>
            <w:r>
              <w:rPr>
                <w:rFonts w:hint="eastAsia"/>
                <w:szCs w:val="21"/>
              </w:rPr>
              <w:t>相互关系类型</w:t>
            </w:r>
          </w:p>
        </w:tc>
      </w:tr>
      <w:tr w:rsidR="00A26D2D">
        <w:tc>
          <w:tcPr>
            <w:tcW w:w="1061" w:type="pct"/>
            <w:vAlign w:val="center"/>
          </w:tcPr>
          <w:p w:rsidR="00A26D2D" w:rsidRDefault="00347EEE">
            <w:pPr>
              <w:jc w:val="center"/>
              <w:rPr>
                <w:szCs w:val="21"/>
              </w:rPr>
            </w:pPr>
            <w:r>
              <w:rPr>
                <w:rFonts w:hint="eastAsia"/>
                <w:szCs w:val="21"/>
              </w:rPr>
              <w:t>1</w:t>
            </w:r>
          </w:p>
        </w:tc>
        <w:tc>
          <w:tcPr>
            <w:tcW w:w="2273" w:type="pct"/>
            <w:vAlign w:val="center"/>
          </w:tcPr>
          <w:p w:rsidR="00A26D2D" w:rsidRDefault="00A26D2D">
            <w:pPr>
              <w:jc w:val="center"/>
              <w:rPr>
                <w:szCs w:val="21"/>
              </w:rPr>
            </w:pPr>
          </w:p>
        </w:tc>
        <w:tc>
          <w:tcPr>
            <w:tcW w:w="1667" w:type="pct"/>
            <w:vAlign w:val="center"/>
          </w:tcPr>
          <w:p w:rsidR="00A26D2D" w:rsidRDefault="00A26D2D">
            <w:pPr>
              <w:jc w:val="center"/>
              <w:rPr>
                <w:szCs w:val="21"/>
              </w:rPr>
            </w:pPr>
          </w:p>
        </w:tc>
      </w:tr>
      <w:tr w:rsidR="00A26D2D">
        <w:tc>
          <w:tcPr>
            <w:tcW w:w="1061" w:type="pct"/>
            <w:vAlign w:val="center"/>
          </w:tcPr>
          <w:p w:rsidR="00A26D2D" w:rsidRDefault="00347EEE">
            <w:pPr>
              <w:jc w:val="center"/>
              <w:rPr>
                <w:szCs w:val="21"/>
              </w:rPr>
            </w:pPr>
            <w:r>
              <w:rPr>
                <w:rFonts w:hint="eastAsia"/>
                <w:szCs w:val="21"/>
              </w:rPr>
              <w:t>2</w:t>
            </w:r>
          </w:p>
        </w:tc>
        <w:tc>
          <w:tcPr>
            <w:tcW w:w="2273" w:type="pct"/>
            <w:vAlign w:val="center"/>
          </w:tcPr>
          <w:p w:rsidR="00A26D2D" w:rsidRDefault="00A26D2D">
            <w:pPr>
              <w:jc w:val="center"/>
              <w:rPr>
                <w:szCs w:val="21"/>
              </w:rPr>
            </w:pPr>
          </w:p>
        </w:tc>
        <w:tc>
          <w:tcPr>
            <w:tcW w:w="1667" w:type="pct"/>
            <w:vAlign w:val="center"/>
          </w:tcPr>
          <w:p w:rsidR="00A26D2D" w:rsidRDefault="00A26D2D">
            <w:pPr>
              <w:jc w:val="center"/>
              <w:rPr>
                <w:szCs w:val="21"/>
              </w:rPr>
            </w:pPr>
          </w:p>
        </w:tc>
      </w:tr>
      <w:tr w:rsidR="00A26D2D">
        <w:tc>
          <w:tcPr>
            <w:tcW w:w="1061" w:type="pct"/>
            <w:vAlign w:val="center"/>
          </w:tcPr>
          <w:p w:rsidR="00A26D2D" w:rsidRDefault="00347EEE">
            <w:pPr>
              <w:jc w:val="center"/>
              <w:rPr>
                <w:szCs w:val="21"/>
              </w:rPr>
            </w:pPr>
            <w:r>
              <w:rPr>
                <w:rFonts w:hint="eastAsia"/>
                <w:szCs w:val="21"/>
              </w:rPr>
              <w:t>3</w:t>
            </w:r>
          </w:p>
        </w:tc>
        <w:tc>
          <w:tcPr>
            <w:tcW w:w="2273" w:type="pct"/>
            <w:vAlign w:val="center"/>
          </w:tcPr>
          <w:p w:rsidR="00A26D2D" w:rsidRDefault="00A26D2D">
            <w:pPr>
              <w:jc w:val="center"/>
              <w:rPr>
                <w:szCs w:val="21"/>
              </w:rPr>
            </w:pPr>
          </w:p>
        </w:tc>
        <w:tc>
          <w:tcPr>
            <w:tcW w:w="1667" w:type="pct"/>
            <w:vAlign w:val="center"/>
          </w:tcPr>
          <w:p w:rsidR="00A26D2D" w:rsidRDefault="00A26D2D">
            <w:pPr>
              <w:jc w:val="center"/>
              <w:rPr>
                <w:szCs w:val="21"/>
              </w:rPr>
            </w:pPr>
          </w:p>
        </w:tc>
      </w:tr>
    </w:tbl>
    <w:p w:rsidR="00A26D2D" w:rsidRDefault="00347EEE">
      <w:pPr>
        <w:spacing w:line="360" w:lineRule="auto"/>
        <w:ind w:firstLineChars="200" w:firstLine="480"/>
        <w:rPr>
          <w:sz w:val="24"/>
        </w:rPr>
      </w:pPr>
      <w:r>
        <w:rPr>
          <w:rFonts w:hint="eastAsia"/>
          <w:sz w:val="24"/>
        </w:rPr>
        <w:t>上表未填写的，视为不存在第（六）条所列情形</w:t>
      </w:r>
    </w:p>
    <w:p w:rsidR="00A26D2D" w:rsidRDefault="00A26D2D">
      <w:pPr>
        <w:spacing w:line="360" w:lineRule="auto"/>
        <w:ind w:firstLineChars="200" w:firstLine="480"/>
        <w:rPr>
          <w:sz w:val="24"/>
        </w:rPr>
      </w:pPr>
    </w:p>
    <w:p w:rsidR="00A26D2D" w:rsidRDefault="00347EEE">
      <w:pPr>
        <w:spacing w:line="360" w:lineRule="auto"/>
        <w:ind w:firstLineChars="200" w:firstLine="480"/>
        <w:rPr>
          <w:sz w:val="24"/>
        </w:rPr>
      </w:pPr>
      <w:r>
        <w:rPr>
          <w:rFonts w:hint="eastAsia"/>
          <w:sz w:val="24"/>
        </w:rPr>
        <w:t>上述声明真实有效，否则我单位承担全部责任和不利后果。</w:t>
      </w:r>
    </w:p>
    <w:p w:rsidR="00A26D2D" w:rsidRDefault="00A26D2D">
      <w:pPr>
        <w:spacing w:line="360" w:lineRule="auto"/>
        <w:ind w:firstLineChars="200" w:firstLine="480"/>
        <w:rPr>
          <w:sz w:val="24"/>
        </w:rPr>
      </w:pPr>
    </w:p>
    <w:p w:rsidR="00A26D2D" w:rsidRDefault="00347EEE">
      <w:pPr>
        <w:spacing w:line="360" w:lineRule="auto"/>
        <w:ind w:firstLineChars="100" w:firstLine="240"/>
        <w:rPr>
          <w:sz w:val="24"/>
        </w:rPr>
      </w:pPr>
      <w:r>
        <w:rPr>
          <w:sz w:val="24"/>
        </w:rPr>
        <w:t>投标人名称：</w:t>
      </w:r>
    </w:p>
    <w:p w:rsidR="00A26D2D" w:rsidRDefault="00A26D2D">
      <w:pPr>
        <w:spacing w:line="360" w:lineRule="auto"/>
        <w:ind w:firstLineChars="100" w:firstLine="240"/>
        <w:rPr>
          <w:sz w:val="24"/>
        </w:rPr>
      </w:pPr>
    </w:p>
    <w:p w:rsidR="00A26D2D" w:rsidRDefault="00347EEE">
      <w:pPr>
        <w:spacing w:line="360" w:lineRule="auto"/>
        <w:ind w:firstLineChars="100" w:firstLine="240"/>
        <w:rPr>
          <w:sz w:val="24"/>
        </w:rPr>
      </w:pPr>
      <w:r>
        <w:rPr>
          <w:sz w:val="24"/>
        </w:rPr>
        <w:t>日期：</w:t>
      </w:r>
      <w:r>
        <w:rPr>
          <w:sz w:val="24"/>
        </w:rPr>
        <w:t xml:space="preserve">  </w:t>
      </w:r>
    </w:p>
    <w:p w:rsidR="00A26D2D" w:rsidRDefault="00A26D2D">
      <w:pPr>
        <w:spacing w:line="460" w:lineRule="exact"/>
        <w:rPr>
          <w:b/>
          <w:sz w:val="24"/>
        </w:rPr>
      </w:pPr>
    </w:p>
    <w:p w:rsidR="00A26D2D" w:rsidRDefault="00A26D2D">
      <w:pPr>
        <w:spacing w:line="460" w:lineRule="exact"/>
        <w:rPr>
          <w:b/>
          <w:sz w:val="24"/>
        </w:rPr>
      </w:pPr>
    </w:p>
    <w:p w:rsidR="00A26D2D" w:rsidRDefault="00A26D2D">
      <w:pPr>
        <w:spacing w:line="460" w:lineRule="exact"/>
        <w:rPr>
          <w:b/>
          <w:sz w:val="24"/>
        </w:rPr>
      </w:pPr>
    </w:p>
    <w:p w:rsidR="00A26D2D" w:rsidRDefault="00A26D2D">
      <w:pPr>
        <w:spacing w:line="460" w:lineRule="exact"/>
        <w:rPr>
          <w:b/>
          <w:sz w:val="24"/>
        </w:rPr>
      </w:pPr>
    </w:p>
    <w:p w:rsidR="00A26D2D" w:rsidRDefault="00A26D2D">
      <w:pPr>
        <w:spacing w:line="460" w:lineRule="exact"/>
        <w:rPr>
          <w:b/>
          <w:sz w:val="24"/>
        </w:rPr>
      </w:pPr>
    </w:p>
    <w:p w:rsidR="00A26D2D" w:rsidRDefault="00A26D2D">
      <w:pPr>
        <w:spacing w:line="460" w:lineRule="exact"/>
        <w:rPr>
          <w:b/>
          <w:sz w:val="24"/>
        </w:rPr>
      </w:pPr>
    </w:p>
    <w:p w:rsidR="00A26D2D" w:rsidRDefault="00347EEE">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：磋商文件第一部分供应商资格要求的证件</w:t>
      </w:r>
    </w:p>
    <w:p w:rsidR="00A26D2D" w:rsidRDefault="00347EEE">
      <w:pPr>
        <w:spacing w:line="460" w:lineRule="exact"/>
        <w:jc w:val="left"/>
        <w:rPr>
          <w:b/>
          <w:sz w:val="24"/>
        </w:rPr>
      </w:pPr>
      <w:r>
        <w:rPr>
          <w:b/>
          <w:sz w:val="24"/>
        </w:rPr>
        <w:br w:type="page"/>
      </w:r>
    </w:p>
    <w:p w:rsidR="00A26D2D" w:rsidRDefault="00347EEE">
      <w:pPr>
        <w:spacing w:line="460" w:lineRule="exact"/>
        <w:jc w:val="left"/>
        <w:rPr>
          <w:b/>
          <w:sz w:val="24"/>
        </w:rPr>
      </w:pPr>
      <w:r>
        <w:rPr>
          <w:b/>
          <w:sz w:val="24"/>
        </w:rPr>
        <w:lastRenderedPageBreak/>
        <w:t>附件</w:t>
      </w:r>
      <w:r>
        <w:rPr>
          <w:b/>
          <w:sz w:val="24"/>
        </w:rPr>
        <w:t>3</w:t>
      </w:r>
    </w:p>
    <w:p w:rsidR="00A26D2D" w:rsidRDefault="00347EEE">
      <w:pPr>
        <w:autoSpaceDN w:val="0"/>
        <w:spacing w:line="360" w:lineRule="auto"/>
        <w:jc w:val="center"/>
        <w:rPr>
          <w:b/>
          <w:bCs/>
          <w:sz w:val="24"/>
        </w:rPr>
      </w:pPr>
      <w:r>
        <w:rPr>
          <w:rFonts w:hint="eastAsia"/>
          <w:b/>
          <w:bCs/>
          <w:sz w:val="24"/>
        </w:rPr>
        <w:t>磋商</w:t>
      </w:r>
      <w:r>
        <w:rPr>
          <w:b/>
          <w:bCs/>
          <w:sz w:val="24"/>
        </w:rPr>
        <w:t>代表人授权书</w:t>
      </w:r>
    </w:p>
    <w:p w:rsidR="00A26D2D" w:rsidRDefault="00A26D2D">
      <w:pPr>
        <w:spacing w:line="360" w:lineRule="auto"/>
        <w:rPr>
          <w:sz w:val="24"/>
          <w:szCs w:val="21"/>
        </w:rPr>
      </w:pPr>
    </w:p>
    <w:p w:rsidR="00A26D2D" w:rsidRDefault="00347EEE">
      <w:pPr>
        <w:spacing w:line="360" w:lineRule="auto"/>
        <w:rPr>
          <w:sz w:val="24"/>
          <w:szCs w:val="21"/>
        </w:rPr>
      </w:pPr>
      <w:r>
        <w:rPr>
          <w:sz w:val="24"/>
          <w:szCs w:val="21"/>
        </w:rPr>
        <w:t>致：天津市政府采购中心</w:t>
      </w:r>
    </w:p>
    <w:p w:rsidR="00A26D2D" w:rsidRDefault="00347EEE">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A26D2D" w:rsidRDefault="00347EEE">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A26D2D" w:rsidRDefault="00347EEE">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A26D2D" w:rsidRDefault="00347EEE">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A26D2D" w:rsidRDefault="00A26D2D">
      <w:pPr>
        <w:spacing w:line="360" w:lineRule="auto"/>
        <w:ind w:firstLineChars="200" w:firstLine="480"/>
        <w:rPr>
          <w:sz w:val="24"/>
        </w:rPr>
      </w:pPr>
    </w:p>
    <w:p w:rsidR="00A26D2D" w:rsidRDefault="00A26D2D">
      <w:pPr>
        <w:spacing w:line="360" w:lineRule="auto"/>
        <w:ind w:firstLineChars="200" w:firstLine="480"/>
        <w:rPr>
          <w:sz w:val="24"/>
        </w:rPr>
      </w:pPr>
    </w:p>
    <w:p w:rsidR="00A26D2D" w:rsidRDefault="00A26D2D">
      <w:pPr>
        <w:spacing w:line="360" w:lineRule="auto"/>
        <w:ind w:firstLineChars="200" w:firstLine="480"/>
        <w:rPr>
          <w:sz w:val="24"/>
        </w:rPr>
      </w:pPr>
    </w:p>
    <w:p w:rsidR="00A26D2D" w:rsidRDefault="00347EEE">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1"/>
        <w:gridCol w:w="4261"/>
      </w:tblGrid>
      <w:tr w:rsidR="00A26D2D">
        <w:tc>
          <w:tcPr>
            <w:tcW w:w="4264" w:type="dxa"/>
          </w:tcPr>
          <w:p w:rsidR="00A26D2D" w:rsidRDefault="00347EEE">
            <w:pPr>
              <w:spacing w:line="360" w:lineRule="auto"/>
              <w:jc w:val="left"/>
              <w:rPr>
                <w:sz w:val="24"/>
              </w:rPr>
            </w:pPr>
            <w:r>
              <w:rPr>
                <w:rFonts w:hint="eastAsia"/>
                <w:sz w:val="24"/>
              </w:rPr>
              <w:t>磋商代表人身份证正面</w:t>
            </w:r>
          </w:p>
          <w:p w:rsidR="00A26D2D" w:rsidRDefault="00A26D2D">
            <w:pPr>
              <w:spacing w:line="360" w:lineRule="auto"/>
              <w:jc w:val="left"/>
              <w:rPr>
                <w:sz w:val="24"/>
              </w:rPr>
            </w:pPr>
          </w:p>
          <w:p w:rsidR="00A26D2D" w:rsidRDefault="00A26D2D">
            <w:pPr>
              <w:spacing w:line="360" w:lineRule="auto"/>
              <w:jc w:val="left"/>
              <w:rPr>
                <w:sz w:val="24"/>
              </w:rPr>
            </w:pPr>
          </w:p>
          <w:p w:rsidR="00A26D2D" w:rsidRDefault="00A26D2D">
            <w:pPr>
              <w:spacing w:line="360" w:lineRule="auto"/>
              <w:jc w:val="left"/>
              <w:rPr>
                <w:sz w:val="24"/>
              </w:rPr>
            </w:pPr>
          </w:p>
          <w:p w:rsidR="00A26D2D" w:rsidRDefault="00A26D2D">
            <w:pPr>
              <w:spacing w:line="360" w:lineRule="auto"/>
              <w:jc w:val="left"/>
              <w:rPr>
                <w:sz w:val="24"/>
              </w:rPr>
            </w:pPr>
          </w:p>
          <w:p w:rsidR="00A26D2D" w:rsidRDefault="00A26D2D">
            <w:pPr>
              <w:spacing w:line="360" w:lineRule="auto"/>
              <w:jc w:val="left"/>
              <w:rPr>
                <w:sz w:val="24"/>
              </w:rPr>
            </w:pPr>
          </w:p>
        </w:tc>
        <w:tc>
          <w:tcPr>
            <w:tcW w:w="4264" w:type="dxa"/>
          </w:tcPr>
          <w:p w:rsidR="00A26D2D" w:rsidRDefault="00347EEE">
            <w:pPr>
              <w:spacing w:line="360" w:lineRule="auto"/>
              <w:jc w:val="left"/>
              <w:rPr>
                <w:sz w:val="24"/>
              </w:rPr>
            </w:pPr>
            <w:r>
              <w:rPr>
                <w:rFonts w:hint="eastAsia"/>
                <w:sz w:val="24"/>
              </w:rPr>
              <w:t>磋商代表人身份证背面</w:t>
            </w:r>
          </w:p>
        </w:tc>
      </w:tr>
    </w:tbl>
    <w:p w:rsidR="00A26D2D" w:rsidRDefault="00347EEE">
      <w:pPr>
        <w:spacing w:line="460" w:lineRule="exact"/>
        <w:ind w:left="192"/>
        <w:jc w:val="left"/>
        <w:rPr>
          <w:b/>
          <w:sz w:val="24"/>
        </w:rPr>
      </w:pPr>
      <w:r>
        <w:rPr>
          <w:b/>
          <w:sz w:val="24"/>
        </w:rPr>
        <w:br w:type="page"/>
      </w:r>
    </w:p>
    <w:p w:rsidR="00A26D2D" w:rsidRDefault="00347EEE">
      <w:pPr>
        <w:spacing w:line="460" w:lineRule="exact"/>
        <w:jc w:val="left"/>
        <w:rPr>
          <w:b/>
          <w:sz w:val="24"/>
        </w:rPr>
      </w:pPr>
      <w:r>
        <w:rPr>
          <w:b/>
          <w:sz w:val="24"/>
        </w:rPr>
        <w:lastRenderedPageBreak/>
        <w:t>附件</w:t>
      </w:r>
      <w:r>
        <w:rPr>
          <w:rFonts w:hint="eastAsia"/>
          <w:b/>
          <w:sz w:val="24"/>
        </w:rPr>
        <w:t>4</w:t>
      </w:r>
    </w:p>
    <w:p w:rsidR="00A26D2D" w:rsidRDefault="00347EEE">
      <w:pPr>
        <w:tabs>
          <w:tab w:val="left" w:pos="360"/>
        </w:tabs>
        <w:spacing w:line="560" w:lineRule="exact"/>
        <w:jc w:val="center"/>
        <w:rPr>
          <w:b/>
          <w:sz w:val="24"/>
        </w:rPr>
      </w:pPr>
      <w:r>
        <w:rPr>
          <w:b/>
          <w:sz w:val="24"/>
        </w:rPr>
        <w:t>货物分项一览表</w:t>
      </w:r>
    </w:p>
    <w:p w:rsidR="00A26D2D" w:rsidRDefault="00A26D2D">
      <w:pPr>
        <w:tabs>
          <w:tab w:val="left" w:pos="360"/>
        </w:tabs>
        <w:spacing w:line="560" w:lineRule="exact"/>
        <w:jc w:val="center"/>
        <w:rPr>
          <w:b/>
          <w:sz w:val="24"/>
        </w:rPr>
      </w:pPr>
    </w:p>
    <w:p w:rsidR="00A26D2D" w:rsidRDefault="00347EEE">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A26D2D" w:rsidRDefault="00347EEE">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A26D2D" w:rsidRDefault="00347EEE">
      <w:pPr>
        <w:spacing w:line="460" w:lineRule="exact"/>
        <w:rPr>
          <w:sz w:val="24"/>
          <w:u w:val="single"/>
        </w:rPr>
      </w:pPr>
      <w:r>
        <w:rPr>
          <w:sz w:val="24"/>
        </w:rPr>
        <w:t>包号：</w:t>
      </w:r>
      <w:r>
        <w:rPr>
          <w:sz w:val="24"/>
          <w:u w:val="single"/>
        </w:rPr>
        <w:t xml:space="preserve">                        </w:t>
      </w:r>
    </w:p>
    <w:p w:rsidR="00A26D2D" w:rsidRDefault="00347EEE">
      <w:pPr>
        <w:tabs>
          <w:tab w:val="left" w:pos="10395"/>
        </w:tabs>
        <w:spacing w:line="460" w:lineRule="exact"/>
        <w:ind w:left="181" w:right="-58"/>
        <w:jc w:val="right"/>
        <w:rPr>
          <w:b/>
          <w:sz w:val="24"/>
        </w:rPr>
      </w:pPr>
      <w:r>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95"/>
        <w:gridCol w:w="767"/>
        <w:gridCol w:w="737"/>
      </w:tblGrid>
      <w:tr w:rsidR="00A26D2D">
        <w:trPr>
          <w:jc w:val="center"/>
        </w:trPr>
        <w:tc>
          <w:tcPr>
            <w:tcW w:w="813" w:type="dxa"/>
            <w:noWrap/>
            <w:vAlign w:val="center"/>
          </w:tcPr>
          <w:p w:rsidR="00A26D2D" w:rsidRDefault="00347EEE">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A26D2D" w:rsidRDefault="00347EEE">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A26D2D" w:rsidRDefault="00347EEE">
            <w:pPr>
              <w:widowControl/>
              <w:jc w:val="center"/>
              <w:rPr>
                <w:bCs/>
                <w:kern w:val="0"/>
                <w:sz w:val="24"/>
                <w:szCs w:val="24"/>
              </w:rPr>
            </w:pPr>
            <w:r>
              <w:rPr>
                <w:bCs/>
                <w:kern w:val="0"/>
                <w:sz w:val="24"/>
                <w:szCs w:val="24"/>
              </w:rPr>
              <w:t>品牌</w:t>
            </w:r>
          </w:p>
        </w:tc>
        <w:tc>
          <w:tcPr>
            <w:tcW w:w="715" w:type="dxa"/>
            <w:vAlign w:val="center"/>
          </w:tcPr>
          <w:p w:rsidR="00A26D2D" w:rsidRDefault="00347EEE">
            <w:pPr>
              <w:widowControl/>
              <w:jc w:val="center"/>
              <w:rPr>
                <w:bCs/>
                <w:kern w:val="0"/>
                <w:sz w:val="24"/>
                <w:szCs w:val="24"/>
              </w:rPr>
            </w:pPr>
            <w:r>
              <w:rPr>
                <w:bCs/>
                <w:kern w:val="0"/>
                <w:sz w:val="24"/>
                <w:szCs w:val="24"/>
              </w:rPr>
              <w:t>规格型号</w:t>
            </w:r>
          </w:p>
        </w:tc>
        <w:tc>
          <w:tcPr>
            <w:tcW w:w="1230" w:type="dxa"/>
            <w:vAlign w:val="center"/>
          </w:tcPr>
          <w:p w:rsidR="00A26D2D" w:rsidRDefault="00347EEE">
            <w:pPr>
              <w:widowControl/>
              <w:jc w:val="center"/>
              <w:rPr>
                <w:bCs/>
                <w:kern w:val="0"/>
                <w:sz w:val="24"/>
                <w:szCs w:val="24"/>
              </w:rPr>
            </w:pPr>
            <w:r>
              <w:rPr>
                <w:bCs/>
                <w:kern w:val="0"/>
                <w:sz w:val="24"/>
                <w:szCs w:val="24"/>
              </w:rPr>
              <w:t>制造商</w:t>
            </w:r>
          </w:p>
        </w:tc>
        <w:tc>
          <w:tcPr>
            <w:tcW w:w="715" w:type="dxa"/>
            <w:vAlign w:val="center"/>
          </w:tcPr>
          <w:p w:rsidR="00A26D2D" w:rsidRDefault="00347EEE">
            <w:pPr>
              <w:widowControl/>
              <w:jc w:val="center"/>
              <w:rPr>
                <w:bCs/>
                <w:kern w:val="0"/>
                <w:sz w:val="24"/>
                <w:szCs w:val="24"/>
              </w:rPr>
            </w:pPr>
            <w:r>
              <w:rPr>
                <w:bCs/>
                <w:kern w:val="0"/>
                <w:sz w:val="24"/>
                <w:szCs w:val="24"/>
              </w:rPr>
              <w:t>产地</w:t>
            </w:r>
          </w:p>
        </w:tc>
        <w:tc>
          <w:tcPr>
            <w:tcW w:w="1235" w:type="dxa"/>
            <w:vAlign w:val="center"/>
          </w:tcPr>
          <w:p w:rsidR="00A26D2D" w:rsidRDefault="00347EEE">
            <w:pPr>
              <w:widowControl/>
              <w:jc w:val="center"/>
              <w:rPr>
                <w:bCs/>
                <w:kern w:val="0"/>
                <w:sz w:val="24"/>
                <w:szCs w:val="24"/>
              </w:rPr>
            </w:pPr>
            <w:r>
              <w:rPr>
                <w:bCs/>
                <w:kern w:val="0"/>
                <w:sz w:val="24"/>
                <w:szCs w:val="24"/>
              </w:rPr>
              <w:t>商品属性</w:t>
            </w:r>
          </w:p>
        </w:tc>
        <w:tc>
          <w:tcPr>
            <w:tcW w:w="795" w:type="dxa"/>
            <w:vAlign w:val="center"/>
          </w:tcPr>
          <w:p w:rsidR="00A26D2D" w:rsidRDefault="00347EEE">
            <w:pPr>
              <w:widowControl/>
              <w:jc w:val="center"/>
              <w:rPr>
                <w:bCs/>
                <w:kern w:val="0"/>
                <w:sz w:val="24"/>
                <w:szCs w:val="24"/>
              </w:rPr>
            </w:pPr>
            <w:r>
              <w:rPr>
                <w:bCs/>
                <w:kern w:val="0"/>
                <w:sz w:val="24"/>
                <w:szCs w:val="24"/>
              </w:rPr>
              <w:t>采购数量</w:t>
            </w:r>
          </w:p>
        </w:tc>
        <w:tc>
          <w:tcPr>
            <w:tcW w:w="767" w:type="dxa"/>
            <w:vAlign w:val="center"/>
          </w:tcPr>
          <w:p w:rsidR="00A26D2D" w:rsidRDefault="00347EEE">
            <w:pPr>
              <w:widowControl/>
              <w:jc w:val="center"/>
              <w:rPr>
                <w:bCs/>
                <w:kern w:val="0"/>
                <w:sz w:val="24"/>
                <w:szCs w:val="24"/>
              </w:rPr>
            </w:pPr>
            <w:r>
              <w:rPr>
                <w:bCs/>
                <w:kern w:val="0"/>
                <w:sz w:val="24"/>
                <w:szCs w:val="24"/>
              </w:rPr>
              <w:t>计量单位</w:t>
            </w:r>
          </w:p>
        </w:tc>
        <w:tc>
          <w:tcPr>
            <w:tcW w:w="737" w:type="dxa"/>
            <w:vAlign w:val="center"/>
          </w:tcPr>
          <w:p w:rsidR="00A26D2D" w:rsidRDefault="00347EEE">
            <w:pPr>
              <w:widowControl/>
              <w:jc w:val="center"/>
              <w:rPr>
                <w:bCs/>
                <w:kern w:val="0"/>
                <w:sz w:val="24"/>
                <w:szCs w:val="24"/>
              </w:rPr>
            </w:pPr>
            <w:r>
              <w:rPr>
                <w:rFonts w:hint="eastAsia"/>
                <w:bCs/>
                <w:kern w:val="0"/>
                <w:sz w:val="24"/>
                <w:szCs w:val="24"/>
              </w:rPr>
              <w:t>备注</w:t>
            </w:r>
          </w:p>
        </w:tc>
      </w:tr>
      <w:tr w:rsidR="00A26D2D">
        <w:trPr>
          <w:jc w:val="center"/>
        </w:trPr>
        <w:tc>
          <w:tcPr>
            <w:tcW w:w="813" w:type="dxa"/>
            <w:noWrap/>
            <w:vAlign w:val="center"/>
          </w:tcPr>
          <w:p w:rsidR="00A26D2D" w:rsidRDefault="00A26D2D">
            <w:pPr>
              <w:widowControl/>
              <w:jc w:val="center"/>
              <w:rPr>
                <w:kern w:val="0"/>
                <w:sz w:val="24"/>
                <w:szCs w:val="24"/>
              </w:rPr>
            </w:pPr>
          </w:p>
        </w:tc>
        <w:tc>
          <w:tcPr>
            <w:tcW w:w="1348" w:type="dxa"/>
            <w:noWrap/>
            <w:vAlign w:val="center"/>
          </w:tcPr>
          <w:p w:rsidR="00A26D2D" w:rsidRDefault="00A26D2D">
            <w:pPr>
              <w:widowControl/>
              <w:jc w:val="center"/>
              <w:rPr>
                <w:kern w:val="0"/>
                <w:sz w:val="24"/>
                <w:szCs w:val="24"/>
              </w:rPr>
            </w:pPr>
          </w:p>
        </w:tc>
        <w:tc>
          <w:tcPr>
            <w:tcW w:w="716" w:type="dxa"/>
            <w:noWrap/>
            <w:vAlign w:val="center"/>
          </w:tcPr>
          <w:p w:rsidR="00A26D2D" w:rsidRDefault="00A26D2D">
            <w:pPr>
              <w:widowControl/>
              <w:jc w:val="center"/>
              <w:rPr>
                <w:kern w:val="0"/>
                <w:sz w:val="24"/>
                <w:szCs w:val="24"/>
              </w:rPr>
            </w:pPr>
          </w:p>
        </w:tc>
        <w:tc>
          <w:tcPr>
            <w:tcW w:w="715" w:type="dxa"/>
            <w:noWrap/>
            <w:vAlign w:val="center"/>
          </w:tcPr>
          <w:p w:rsidR="00A26D2D" w:rsidRDefault="00A26D2D">
            <w:pPr>
              <w:widowControl/>
              <w:jc w:val="center"/>
              <w:rPr>
                <w:kern w:val="0"/>
                <w:sz w:val="24"/>
                <w:szCs w:val="24"/>
              </w:rPr>
            </w:pPr>
          </w:p>
        </w:tc>
        <w:tc>
          <w:tcPr>
            <w:tcW w:w="1230" w:type="dxa"/>
            <w:noWrap/>
            <w:vAlign w:val="center"/>
          </w:tcPr>
          <w:p w:rsidR="00A26D2D" w:rsidRDefault="00A26D2D">
            <w:pPr>
              <w:widowControl/>
              <w:jc w:val="center"/>
              <w:rPr>
                <w:kern w:val="0"/>
                <w:sz w:val="24"/>
                <w:szCs w:val="24"/>
              </w:rPr>
            </w:pPr>
          </w:p>
        </w:tc>
        <w:tc>
          <w:tcPr>
            <w:tcW w:w="715" w:type="dxa"/>
            <w:noWrap/>
            <w:vAlign w:val="center"/>
          </w:tcPr>
          <w:p w:rsidR="00A26D2D" w:rsidRDefault="00A26D2D">
            <w:pPr>
              <w:widowControl/>
              <w:jc w:val="center"/>
              <w:rPr>
                <w:kern w:val="0"/>
                <w:sz w:val="24"/>
                <w:szCs w:val="24"/>
              </w:rPr>
            </w:pPr>
          </w:p>
        </w:tc>
        <w:tc>
          <w:tcPr>
            <w:tcW w:w="1235" w:type="dxa"/>
            <w:vAlign w:val="center"/>
          </w:tcPr>
          <w:p w:rsidR="00A26D2D" w:rsidRDefault="00A26D2D">
            <w:pPr>
              <w:widowControl/>
              <w:jc w:val="center"/>
              <w:rPr>
                <w:kern w:val="0"/>
                <w:sz w:val="24"/>
                <w:szCs w:val="18"/>
              </w:rPr>
            </w:pPr>
          </w:p>
        </w:tc>
        <w:tc>
          <w:tcPr>
            <w:tcW w:w="795" w:type="dxa"/>
            <w:noWrap/>
            <w:vAlign w:val="center"/>
          </w:tcPr>
          <w:p w:rsidR="00A26D2D" w:rsidRDefault="00A26D2D">
            <w:pPr>
              <w:widowControl/>
              <w:jc w:val="center"/>
              <w:rPr>
                <w:kern w:val="0"/>
                <w:sz w:val="24"/>
                <w:szCs w:val="24"/>
              </w:rPr>
            </w:pPr>
          </w:p>
        </w:tc>
        <w:tc>
          <w:tcPr>
            <w:tcW w:w="767" w:type="dxa"/>
            <w:noWrap/>
            <w:vAlign w:val="center"/>
          </w:tcPr>
          <w:p w:rsidR="00A26D2D" w:rsidRDefault="00A26D2D">
            <w:pPr>
              <w:widowControl/>
              <w:jc w:val="center"/>
              <w:rPr>
                <w:kern w:val="0"/>
                <w:sz w:val="24"/>
                <w:szCs w:val="18"/>
              </w:rPr>
            </w:pPr>
          </w:p>
        </w:tc>
        <w:tc>
          <w:tcPr>
            <w:tcW w:w="737" w:type="dxa"/>
            <w:noWrap/>
            <w:vAlign w:val="center"/>
          </w:tcPr>
          <w:p w:rsidR="00A26D2D" w:rsidRDefault="00A26D2D">
            <w:pPr>
              <w:widowControl/>
              <w:jc w:val="center"/>
              <w:rPr>
                <w:kern w:val="0"/>
                <w:sz w:val="24"/>
                <w:szCs w:val="24"/>
              </w:rPr>
            </w:pPr>
          </w:p>
        </w:tc>
      </w:tr>
      <w:tr w:rsidR="00A26D2D">
        <w:trPr>
          <w:jc w:val="center"/>
        </w:trPr>
        <w:tc>
          <w:tcPr>
            <w:tcW w:w="813" w:type="dxa"/>
            <w:noWrap/>
            <w:vAlign w:val="center"/>
          </w:tcPr>
          <w:p w:rsidR="00A26D2D" w:rsidRDefault="00A26D2D">
            <w:pPr>
              <w:widowControl/>
              <w:jc w:val="center"/>
              <w:rPr>
                <w:kern w:val="0"/>
                <w:sz w:val="24"/>
                <w:szCs w:val="24"/>
              </w:rPr>
            </w:pPr>
          </w:p>
        </w:tc>
        <w:tc>
          <w:tcPr>
            <w:tcW w:w="1348" w:type="dxa"/>
            <w:noWrap/>
            <w:vAlign w:val="center"/>
          </w:tcPr>
          <w:p w:rsidR="00A26D2D" w:rsidRDefault="00A26D2D">
            <w:pPr>
              <w:widowControl/>
              <w:jc w:val="center"/>
              <w:rPr>
                <w:kern w:val="0"/>
                <w:sz w:val="24"/>
                <w:szCs w:val="24"/>
              </w:rPr>
            </w:pPr>
          </w:p>
        </w:tc>
        <w:tc>
          <w:tcPr>
            <w:tcW w:w="716" w:type="dxa"/>
            <w:noWrap/>
            <w:vAlign w:val="center"/>
          </w:tcPr>
          <w:p w:rsidR="00A26D2D" w:rsidRDefault="00A26D2D">
            <w:pPr>
              <w:widowControl/>
              <w:jc w:val="center"/>
              <w:rPr>
                <w:kern w:val="0"/>
                <w:sz w:val="24"/>
                <w:szCs w:val="24"/>
              </w:rPr>
            </w:pPr>
          </w:p>
        </w:tc>
        <w:tc>
          <w:tcPr>
            <w:tcW w:w="715" w:type="dxa"/>
            <w:noWrap/>
            <w:vAlign w:val="center"/>
          </w:tcPr>
          <w:p w:rsidR="00A26D2D" w:rsidRDefault="00A26D2D">
            <w:pPr>
              <w:widowControl/>
              <w:jc w:val="center"/>
              <w:rPr>
                <w:kern w:val="0"/>
                <w:sz w:val="24"/>
                <w:szCs w:val="24"/>
              </w:rPr>
            </w:pPr>
          </w:p>
        </w:tc>
        <w:tc>
          <w:tcPr>
            <w:tcW w:w="1230" w:type="dxa"/>
            <w:noWrap/>
            <w:vAlign w:val="center"/>
          </w:tcPr>
          <w:p w:rsidR="00A26D2D" w:rsidRDefault="00A26D2D">
            <w:pPr>
              <w:widowControl/>
              <w:jc w:val="center"/>
              <w:rPr>
                <w:kern w:val="0"/>
                <w:sz w:val="24"/>
                <w:szCs w:val="24"/>
              </w:rPr>
            </w:pPr>
          </w:p>
        </w:tc>
        <w:tc>
          <w:tcPr>
            <w:tcW w:w="715" w:type="dxa"/>
            <w:noWrap/>
            <w:vAlign w:val="center"/>
          </w:tcPr>
          <w:p w:rsidR="00A26D2D" w:rsidRDefault="00A26D2D">
            <w:pPr>
              <w:widowControl/>
              <w:jc w:val="center"/>
              <w:rPr>
                <w:kern w:val="0"/>
                <w:sz w:val="24"/>
                <w:szCs w:val="24"/>
              </w:rPr>
            </w:pPr>
          </w:p>
        </w:tc>
        <w:tc>
          <w:tcPr>
            <w:tcW w:w="1235" w:type="dxa"/>
            <w:vAlign w:val="center"/>
          </w:tcPr>
          <w:p w:rsidR="00A26D2D" w:rsidRDefault="00A26D2D">
            <w:pPr>
              <w:widowControl/>
              <w:jc w:val="center"/>
              <w:rPr>
                <w:kern w:val="0"/>
                <w:sz w:val="24"/>
                <w:szCs w:val="18"/>
              </w:rPr>
            </w:pPr>
          </w:p>
        </w:tc>
        <w:tc>
          <w:tcPr>
            <w:tcW w:w="795" w:type="dxa"/>
            <w:noWrap/>
            <w:vAlign w:val="center"/>
          </w:tcPr>
          <w:p w:rsidR="00A26D2D" w:rsidRDefault="00A26D2D">
            <w:pPr>
              <w:widowControl/>
              <w:jc w:val="center"/>
              <w:rPr>
                <w:kern w:val="0"/>
                <w:sz w:val="24"/>
                <w:szCs w:val="24"/>
              </w:rPr>
            </w:pPr>
          </w:p>
        </w:tc>
        <w:tc>
          <w:tcPr>
            <w:tcW w:w="767" w:type="dxa"/>
            <w:noWrap/>
            <w:vAlign w:val="center"/>
          </w:tcPr>
          <w:p w:rsidR="00A26D2D" w:rsidRDefault="00A26D2D">
            <w:pPr>
              <w:widowControl/>
              <w:jc w:val="center"/>
              <w:rPr>
                <w:kern w:val="0"/>
                <w:sz w:val="24"/>
                <w:szCs w:val="24"/>
              </w:rPr>
            </w:pPr>
          </w:p>
        </w:tc>
        <w:tc>
          <w:tcPr>
            <w:tcW w:w="737" w:type="dxa"/>
            <w:noWrap/>
            <w:vAlign w:val="center"/>
          </w:tcPr>
          <w:p w:rsidR="00A26D2D" w:rsidRDefault="00A26D2D">
            <w:pPr>
              <w:widowControl/>
              <w:jc w:val="center"/>
              <w:rPr>
                <w:kern w:val="0"/>
                <w:sz w:val="24"/>
                <w:szCs w:val="24"/>
              </w:rPr>
            </w:pPr>
          </w:p>
        </w:tc>
      </w:tr>
      <w:tr w:rsidR="00A26D2D">
        <w:trPr>
          <w:jc w:val="center"/>
        </w:trPr>
        <w:tc>
          <w:tcPr>
            <w:tcW w:w="813" w:type="dxa"/>
            <w:noWrap/>
            <w:vAlign w:val="center"/>
          </w:tcPr>
          <w:p w:rsidR="00A26D2D" w:rsidRDefault="00A26D2D">
            <w:pPr>
              <w:widowControl/>
              <w:jc w:val="center"/>
              <w:rPr>
                <w:kern w:val="0"/>
                <w:sz w:val="24"/>
                <w:szCs w:val="24"/>
              </w:rPr>
            </w:pPr>
          </w:p>
        </w:tc>
        <w:tc>
          <w:tcPr>
            <w:tcW w:w="1348" w:type="dxa"/>
            <w:noWrap/>
            <w:vAlign w:val="center"/>
          </w:tcPr>
          <w:p w:rsidR="00A26D2D" w:rsidRDefault="00A26D2D">
            <w:pPr>
              <w:widowControl/>
              <w:jc w:val="center"/>
              <w:rPr>
                <w:kern w:val="0"/>
                <w:sz w:val="24"/>
                <w:szCs w:val="24"/>
              </w:rPr>
            </w:pPr>
          </w:p>
        </w:tc>
        <w:tc>
          <w:tcPr>
            <w:tcW w:w="716" w:type="dxa"/>
            <w:noWrap/>
            <w:vAlign w:val="center"/>
          </w:tcPr>
          <w:p w:rsidR="00A26D2D" w:rsidRDefault="00A26D2D">
            <w:pPr>
              <w:widowControl/>
              <w:jc w:val="center"/>
              <w:rPr>
                <w:kern w:val="0"/>
                <w:sz w:val="24"/>
                <w:szCs w:val="24"/>
              </w:rPr>
            </w:pPr>
          </w:p>
        </w:tc>
        <w:tc>
          <w:tcPr>
            <w:tcW w:w="715" w:type="dxa"/>
            <w:noWrap/>
            <w:vAlign w:val="center"/>
          </w:tcPr>
          <w:p w:rsidR="00A26D2D" w:rsidRDefault="00A26D2D">
            <w:pPr>
              <w:widowControl/>
              <w:jc w:val="center"/>
              <w:rPr>
                <w:kern w:val="0"/>
                <w:sz w:val="24"/>
                <w:szCs w:val="24"/>
              </w:rPr>
            </w:pPr>
          </w:p>
        </w:tc>
        <w:tc>
          <w:tcPr>
            <w:tcW w:w="1230" w:type="dxa"/>
            <w:noWrap/>
            <w:vAlign w:val="center"/>
          </w:tcPr>
          <w:p w:rsidR="00A26D2D" w:rsidRDefault="00A26D2D">
            <w:pPr>
              <w:widowControl/>
              <w:jc w:val="center"/>
              <w:rPr>
                <w:kern w:val="0"/>
                <w:sz w:val="24"/>
                <w:szCs w:val="24"/>
              </w:rPr>
            </w:pPr>
          </w:p>
        </w:tc>
        <w:tc>
          <w:tcPr>
            <w:tcW w:w="715" w:type="dxa"/>
            <w:noWrap/>
            <w:vAlign w:val="center"/>
          </w:tcPr>
          <w:p w:rsidR="00A26D2D" w:rsidRDefault="00A26D2D">
            <w:pPr>
              <w:widowControl/>
              <w:jc w:val="center"/>
              <w:rPr>
                <w:kern w:val="0"/>
                <w:sz w:val="24"/>
                <w:szCs w:val="24"/>
              </w:rPr>
            </w:pPr>
          </w:p>
        </w:tc>
        <w:tc>
          <w:tcPr>
            <w:tcW w:w="1235" w:type="dxa"/>
            <w:vAlign w:val="center"/>
          </w:tcPr>
          <w:p w:rsidR="00A26D2D" w:rsidRDefault="00A26D2D">
            <w:pPr>
              <w:widowControl/>
              <w:jc w:val="center"/>
              <w:rPr>
                <w:kern w:val="0"/>
                <w:sz w:val="24"/>
                <w:szCs w:val="18"/>
              </w:rPr>
            </w:pPr>
          </w:p>
        </w:tc>
        <w:tc>
          <w:tcPr>
            <w:tcW w:w="795" w:type="dxa"/>
            <w:noWrap/>
            <w:vAlign w:val="center"/>
          </w:tcPr>
          <w:p w:rsidR="00A26D2D" w:rsidRDefault="00A26D2D">
            <w:pPr>
              <w:widowControl/>
              <w:jc w:val="center"/>
              <w:rPr>
                <w:kern w:val="0"/>
                <w:sz w:val="24"/>
                <w:szCs w:val="24"/>
              </w:rPr>
            </w:pPr>
          </w:p>
        </w:tc>
        <w:tc>
          <w:tcPr>
            <w:tcW w:w="767" w:type="dxa"/>
            <w:noWrap/>
            <w:vAlign w:val="center"/>
          </w:tcPr>
          <w:p w:rsidR="00A26D2D" w:rsidRDefault="00A26D2D">
            <w:pPr>
              <w:widowControl/>
              <w:jc w:val="center"/>
              <w:rPr>
                <w:kern w:val="0"/>
                <w:sz w:val="24"/>
                <w:szCs w:val="24"/>
              </w:rPr>
            </w:pPr>
          </w:p>
        </w:tc>
        <w:tc>
          <w:tcPr>
            <w:tcW w:w="737" w:type="dxa"/>
            <w:noWrap/>
            <w:vAlign w:val="center"/>
          </w:tcPr>
          <w:p w:rsidR="00A26D2D" w:rsidRDefault="00A26D2D">
            <w:pPr>
              <w:widowControl/>
              <w:jc w:val="center"/>
              <w:rPr>
                <w:kern w:val="0"/>
                <w:sz w:val="24"/>
                <w:szCs w:val="24"/>
              </w:rPr>
            </w:pPr>
          </w:p>
        </w:tc>
      </w:tr>
      <w:tr w:rsidR="00A26D2D">
        <w:trPr>
          <w:jc w:val="center"/>
        </w:trPr>
        <w:tc>
          <w:tcPr>
            <w:tcW w:w="813" w:type="dxa"/>
            <w:noWrap/>
            <w:vAlign w:val="center"/>
          </w:tcPr>
          <w:p w:rsidR="00A26D2D" w:rsidRDefault="00A26D2D">
            <w:pPr>
              <w:widowControl/>
              <w:jc w:val="center"/>
              <w:rPr>
                <w:kern w:val="0"/>
                <w:sz w:val="24"/>
                <w:szCs w:val="24"/>
              </w:rPr>
            </w:pPr>
          </w:p>
        </w:tc>
        <w:tc>
          <w:tcPr>
            <w:tcW w:w="1348" w:type="dxa"/>
            <w:noWrap/>
            <w:vAlign w:val="center"/>
          </w:tcPr>
          <w:p w:rsidR="00A26D2D" w:rsidRDefault="00A26D2D">
            <w:pPr>
              <w:widowControl/>
              <w:jc w:val="center"/>
              <w:rPr>
                <w:kern w:val="0"/>
                <w:sz w:val="24"/>
                <w:szCs w:val="24"/>
              </w:rPr>
            </w:pPr>
          </w:p>
        </w:tc>
        <w:tc>
          <w:tcPr>
            <w:tcW w:w="716" w:type="dxa"/>
            <w:noWrap/>
            <w:vAlign w:val="center"/>
          </w:tcPr>
          <w:p w:rsidR="00A26D2D" w:rsidRDefault="00A26D2D">
            <w:pPr>
              <w:widowControl/>
              <w:jc w:val="center"/>
              <w:rPr>
                <w:kern w:val="0"/>
                <w:sz w:val="24"/>
                <w:szCs w:val="24"/>
              </w:rPr>
            </w:pPr>
          </w:p>
        </w:tc>
        <w:tc>
          <w:tcPr>
            <w:tcW w:w="715" w:type="dxa"/>
            <w:noWrap/>
            <w:vAlign w:val="center"/>
          </w:tcPr>
          <w:p w:rsidR="00A26D2D" w:rsidRDefault="00A26D2D">
            <w:pPr>
              <w:widowControl/>
              <w:jc w:val="center"/>
              <w:rPr>
                <w:kern w:val="0"/>
                <w:sz w:val="24"/>
                <w:szCs w:val="24"/>
              </w:rPr>
            </w:pPr>
          </w:p>
        </w:tc>
        <w:tc>
          <w:tcPr>
            <w:tcW w:w="1230" w:type="dxa"/>
            <w:noWrap/>
            <w:vAlign w:val="center"/>
          </w:tcPr>
          <w:p w:rsidR="00A26D2D" w:rsidRDefault="00A26D2D">
            <w:pPr>
              <w:widowControl/>
              <w:jc w:val="center"/>
              <w:rPr>
                <w:kern w:val="0"/>
                <w:sz w:val="24"/>
                <w:szCs w:val="24"/>
              </w:rPr>
            </w:pPr>
          </w:p>
        </w:tc>
        <w:tc>
          <w:tcPr>
            <w:tcW w:w="715" w:type="dxa"/>
            <w:noWrap/>
            <w:vAlign w:val="center"/>
          </w:tcPr>
          <w:p w:rsidR="00A26D2D" w:rsidRDefault="00A26D2D">
            <w:pPr>
              <w:widowControl/>
              <w:jc w:val="center"/>
              <w:rPr>
                <w:kern w:val="0"/>
                <w:sz w:val="24"/>
                <w:szCs w:val="24"/>
              </w:rPr>
            </w:pPr>
          </w:p>
        </w:tc>
        <w:tc>
          <w:tcPr>
            <w:tcW w:w="1235" w:type="dxa"/>
            <w:noWrap/>
            <w:vAlign w:val="center"/>
          </w:tcPr>
          <w:p w:rsidR="00A26D2D" w:rsidRDefault="00A26D2D">
            <w:pPr>
              <w:widowControl/>
              <w:jc w:val="center"/>
              <w:rPr>
                <w:kern w:val="0"/>
                <w:sz w:val="24"/>
                <w:szCs w:val="18"/>
              </w:rPr>
            </w:pPr>
          </w:p>
        </w:tc>
        <w:tc>
          <w:tcPr>
            <w:tcW w:w="795" w:type="dxa"/>
            <w:noWrap/>
            <w:vAlign w:val="center"/>
          </w:tcPr>
          <w:p w:rsidR="00A26D2D" w:rsidRDefault="00A26D2D">
            <w:pPr>
              <w:widowControl/>
              <w:jc w:val="center"/>
              <w:rPr>
                <w:kern w:val="0"/>
                <w:sz w:val="24"/>
                <w:szCs w:val="24"/>
              </w:rPr>
            </w:pPr>
          </w:p>
        </w:tc>
        <w:tc>
          <w:tcPr>
            <w:tcW w:w="767" w:type="dxa"/>
            <w:noWrap/>
            <w:vAlign w:val="center"/>
          </w:tcPr>
          <w:p w:rsidR="00A26D2D" w:rsidRDefault="00A26D2D">
            <w:pPr>
              <w:widowControl/>
              <w:jc w:val="center"/>
              <w:rPr>
                <w:kern w:val="0"/>
                <w:sz w:val="24"/>
                <w:szCs w:val="24"/>
              </w:rPr>
            </w:pPr>
          </w:p>
        </w:tc>
        <w:tc>
          <w:tcPr>
            <w:tcW w:w="737" w:type="dxa"/>
            <w:noWrap/>
            <w:vAlign w:val="center"/>
          </w:tcPr>
          <w:p w:rsidR="00A26D2D" w:rsidRDefault="00A26D2D">
            <w:pPr>
              <w:widowControl/>
              <w:jc w:val="center"/>
              <w:rPr>
                <w:kern w:val="0"/>
                <w:sz w:val="24"/>
                <w:szCs w:val="24"/>
              </w:rPr>
            </w:pPr>
          </w:p>
        </w:tc>
      </w:tr>
      <w:tr w:rsidR="00A26D2D">
        <w:trPr>
          <w:jc w:val="center"/>
        </w:trPr>
        <w:tc>
          <w:tcPr>
            <w:tcW w:w="813" w:type="dxa"/>
            <w:noWrap/>
            <w:vAlign w:val="center"/>
          </w:tcPr>
          <w:p w:rsidR="00A26D2D" w:rsidRDefault="00A26D2D">
            <w:pPr>
              <w:widowControl/>
              <w:jc w:val="center"/>
              <w:rPr>
                <w:kern w:val="0"/>
                <w:sz w:val="24"/>
                <w:szCs w:val="24"/>
              </w:rPr>
            </w:pPr>
          </w:p>
        </w:tc>
        <w:tc>
          <w:tcPr>
            <w:tcW w:w="1348" w:type="dxa"/>
            <w:noWrap/>
            <w:vAlign w:val="center"/>
          </w:tcPr>
          <w:p w:rsidR="00A26D2D" w:rsidRDefault="00A26D2D">
            <w:pPr>
              <w:widowControl/>
              <w:jc w:val="center"/>
              <w:rPr>
                <w:kern w:val="0"/>
                <w:sz w:val="24"/>
                <w:szCs w:val="24"/>
              </w:rPr>
            </w:pPr>
          </w:p>
        </w:tc>
        <w:tc>
          <w:tcPr>
            <w:tcW w:w="716" w:type="dxa"/>
            <w:noWrap/>
            <w:vAlign w:val="center"/>
          </w:tcPr>
          <w:p w:rsidR="00A26D2D" w:rsidRDefault="00A26D2D">
            <w:pPr>
              <w:widowControl/>
              <w:jc w:val="center"/>
              <w:rPr>
                <w:kern w:val="0"/>
                <w:sz w:val="24"/>
                <w:szCs w:val="24"/>
              </w:rPr>
            </w:pPr>
          </w:p>
        </w:tc>
        <w:tc>
          <w:tcPr>
            <w:tcW w:w="715" w:type="dxa"/>
            <w:noWrap/>
            <w:vAlign w:val="center"/>
          </w:tcPr>
          <w:p w:rsidR="00A26D2D" w:rsidRDefault="00A26D2D">
            <w:pPr>
              <w:widowControl/>
              <w:jc w:val="center"/>
              <w:rPr>
                <w:kern w:val="0"/>
                <w:sz w:val="24"/>
                <w:szCs w:val="24"/>
              </w:rPr>
            </w:pPr>
          </w:p>
        </w:tc>
        <w:tc>
          <w:tcPr>
            <w:tcW w:w="1230" w:type="dxa"/>
            <w:noWrap/>
            <w:vAlign w:val="center"/>
          </w:tcPr>
          <w:p w:rsidR="00A26D2D" w:rsidRDefault="00A26D2D">
            <w:pPr>
              <w:widowControl/>
              <w:jc w:val="center"/>
              <w:rPr>
                <w:kern w:val="0"/>
                <w:sz w:val="24"/>
                <w:szCs w:val="24"/>
              </w:rPr>
            </w:pPr>
          </w:p>
        </w:tc>
        <w:tc>
          <w:tcPr>
            <w:tcW w:w="715" w:type="dxa"/>
            <w:noWrap/>
            <w:vAlign w:val="center"/>
          </w:tcPr>
          <w:p w:rsidR="00A26D2D" w:rsidRDefault="00A26D2D">
            <w:pPr>
              <w:widowControl/>
              <w:jc w:val="center"/>
              <w:rPr>
                <w:kern w:val="0"/>
                <w:sz w:val="24"/>
                <w:szCs w:val="24"/>
              </w:rPr>
            </w:pPr>
          </w:p>
        </w:tc>
        <w:tc>
          <w:tcPr>
            <w:tcW w:w="1235" w:type="dxa"/>
            <w:noWrap/>
            <w:vAlign w:val="center"/>
          </w:tcPr>
          <w:p w:rsidR="00A26D2D" w:rsidRDefault="00A26D2D">
            <w:pPr>
              <w:widowControl/>
              <w:jc w:val="center"/>
              <w:rPr>
                <w:kern w:val="0"/>
                <w:sz w:val="24"/>
                <w:szCs w:val="24"/>
              </w:rPr>
            </w:pPr>
          </w:p>
        </w:tc>
        <w:tc>
          <w:tcPr>
            <w:tcW w:w="795" w:type="dxa"/>
            <w:noWrap/>
            <w:vAlign w:val="center"/>
          </w:tcPr>
          <w:p w:rsidR="00A26D2D" w:rsidRDefault="00A26D2D">
            <w:pPr>
              <w:widowControl/>
              <w:jc w:val="center"/>
              <w:rPr>
                <w:kern w:val="0"/>
                <w:sz w:val="24"/>
                <w:szCs w:val="24"/>
              </w:rPr>
            </w:pPr>
          </w:p>
        </w:tc>
        <w:tc>
          <w:tcPr>
            <w:tcW w:w="767" w:type="dxa"/>
            <w:noWrap/>
            <w:vAlign w:val="center"/>
          </w:tcPr>
          <w:p w:rsidR="00A26D2D" w:rsidRDefault="00A26D2D">
            <w:pPr>
              <w:widowControl/>
              <w:jc w:val="center"/>
              <w:rPr>
                <w:kern w:val="0"/>
                <w:sz w:val="24"/>
                <w:szCs w:val="24"/>
              </w:rPr>
            </w:pPr>
          </w:p>
        </w:tc>
        <w:tc>
          <w:tcPr>
            <w:tcW w:w="737" w:type="dxa"/>
            <w:noWrap/>
            <w:vAlign w:val="center"/>
          </w:tcPr>
          <w:p w:rsidR="00A26D2D" w:rsidRDefault="00A26D2D">
            <w:pPr>
              <w:widowControl/>
              <w:jc w:val="center"/>
              <w:rPr>
                <w:kern w:val="0"/>
                <w:sz w:val="24"/>
                <w:szCs w:val="24"/>
              </w:rPr>
            </w:pPr>
          </w:p>
        </w:tc>
      </w:tr>
      <w:tr w:rsidR="00A26D2D">
        <w:trPr>
          <w:jc w:val="center"/>
        </w:trPr>
        <w:tc>
          <w:tcPr>
            <w:tcW w:w="813" w:type="dxa"/>
            <w:noWrap/>
            <w:vAlign w:val="center"/>
          </w:tcPr>
          <w:p w:rsidR="00A26D2D" w:rsidRDefault="00A26D2D">
            <w:pPr>
              <w:widowControl/>
              <w:jc w:val="center"/>
              <w:rPr>
                <w:kern w:val="0"/>
                <w:sz w:val="24"/>
                <w:szCs w:val="24"/>
              </w:rPr>
            </w:pPr>
          </w:p>
        </w:tc>
        <w:tc>
          <w:tcPr>
            <w:tcW w:w="1348" w:type="dxa"/>
            <w:noWrap/>
            <w:vAlign w:val="center"/>
          </w:tcPr>
          <w:p w:rsidR="00A26D2D" w:rsidRDefault="00A26D2D">
            <w:pPr>
              <w:widowControl/>
              <w:jc w:val="center"/>
              <w:rPr>
                <w:kern w:val="0"/>
                <w:sz w:val="24"/>
                <w:szCs w:val="24"/>
              </w:rPr>
            </w:pPr>
          </w:p>
        </w:tc>
        <w:tc>
          <w:tcPr>
            <w:tcW w:w="716" w:type="dxa"/>
            <w:noWrap/>
            <w:vAlign w:val="center"/>
          </w:tcPr>
          <w:p w:rsidR="00A26D2D" w:rsidRDefault="00A26D2D">
            <w:pPr>
              <w:widowControl/>
              <w:jc w:val="center"/>
              <w:rPr>
                <w:kern w:val="0"/>
                <w:sz w:val="24"/>
                <w:szCs w:val="24"/>
              </w:rPr>
            </w:pPr>
          </w:p>
        </w:tc>
        <w:tc>
          <w:tcPr>
            <w:tcW w:w="715" w:type="dxa"/>
            <w:noWrap/>
            <w:vAlign w:val="center"/>
          </w:tcPr>
          <w:p w:rsidR="00A26D2D" w:rsidRDefault="00A26D2D">
            <w:pPr>
              <w:widowControl/>
              <w:jc w:val="center"/>
              <w:rPr>
                <w:kern w:val="0"/>
                <w:sz w:val="24"/>
                <w:szCs w:val="24"/>
              </w:rPr>
            </w:pPr>
          </w:p>
        </w:tc>
        <w:tc>
          <w:tcPr>
            <w:tcW w:w="1230" w:type="dxa"/>
            <w:noWrap/>
            <w:vAlign w:val="center"/>
          </w:tcPr>
          <w:p w:rsidR="00A26D2D" w:rsidRDefault="00A26D2D">
            <w:pPr>
              <w:widowControl/>
              <w:jc w:val="center"/>
              <w:rPr>
                <w:kern w:val="0"/>
                <w:sz w:val="24"/>
                <w:szCs w:val="24"/>
              </w:rPr>
            </w:pPr>
          </w:p>
        </w:tc>
        <w:tc>
          <w:tcPr>
            <w:tcW w:w="715" w:type="dxa"/>
            <w:noWrap/>
            <w:vAlign w:val="center"/>
          </w:tcPr>
          <w:p w:rsidR="00A26D2D" w:rsidRDefault="00A26D2D">
            <w:pPr>
              <w:widowControl/>
              <w:jc w:val="center"/>
              <w:rPr>
                <w:kern w:val="0"/>
                <w:sz w:val="24"/>
                <w:szCs w:val="24"/>
              </w:rPr>
            </w:pPr>
          </w:p>
        </w:tc>
        <w:tc>
          <w:tcPr>
            <w:tcW w:w="1235" w:type="dxa"/>
            <w:noWrap/>
            <w:vAlign w:val="center"/>
          </w:tcPr>
          <w:p w:rsidR="00A26D2D" w:rsidRDefault="00A26D2D">
            <w:pPr>
              <w:widowControl/>
              <w:jc w:val="center"/>
              <w:rPr>
                <w:kern w:val="0"/>
                <w:sz w:val="24"/>
                <w:szCs w:val="24"/>
              </w:rPr>
            </w:pPr>
          </w:p>
        </w:tc>
        <w:tc>
          <w:tcPr>
            <w:tcW w:w="795" w:type="dxa"/>
            <w:noWrap/>
            <w:vAlign w:val="center"/>
          </w:tcPr>
          <w:p w:rsidR="00A26D2D" w:rsidRDefault="00A26D2D">
            <w:pPr>
              <w:widowControl/>
              <w:jc w:val="center"/>
              <w:rPr>
                <w:kern w:val="0"/>
                <w:sz w:val="24"/>
                <w:szCs w:val="24"/>
              </w:rPr>
            </w:pPr>
          </w:p>
        </w:tc>
        <w:tc>
          <w:tcPr>
            <w:tcW w:w="767" w:type="dxa"/>
            <w:noWrap/>
            <w:vAlign w:val="center"/>
          </w:tcPr>
          <w:p w:rsidR="00A26D2D" w:rsidRDefault="00A26D2D">
            <w:pPr>
              <w:widowControl/>
              <w:jc w:val="center"/>
              <w:rPr>
                <w:kern w:val="0"/>
                <w:sz w:val="24"/>
                <w:szCs w:val="24"/>
              </w:rPr>
            </w:pPr>
          </w:p>
        </w:tc>
        <w:tc>
          <w:tcPr>
            <w:tcW w:w="737" w:type="dxa"/>
            <w:noWrap/>
            <w:vAlign w:val="center"/>
          </w:tcPr>
          <w:p w:rsidR="00A26D2D" w:rsidRDefault="00A26D2D">
            <w:pPr>
              <w:widowControl/>
              <w:jc w:val="center"/>
              <w:rPr>
                <w:kern w:val="0"/>
                <w:sz w:val="24"/>
                <w:szCs w:val="24"/>
              </w:rPr>
            </w:pPr>
          </w:p>
        </w:tc>
      </w:tr>
      <w:tr w:rsidR="00A26D2D">
        <w:trPr>
          <w:jc w:val="center"/>
        </w:trPr>
        <w:tc>
          <w:tcPr>
            <w:tcW w:w="813" w:type="dxa"/>
            <w:noWrap/>
            <w:vAlign w:val="center"/>
          </w:tcPr>
          <w:p w:rsidR="00A26D2D" w:rsidRDefault="00A26D2D">
            <w:pPr>
              <w:widowControl/>
              <w:jc w:val="center"/>
              <w:rPr>
                <w:kern w:val="0"/>
                <w:sz w:val="24"/>
                <w:szCs w:val="24"/>
              </w:rPr>
            </w:pPr>
          </w:p>
        </w:tc>
        <w:tc>
          <w:tcPr>
            <w:tcW w:w="1348" w:type="dxa"/>
            <w:noWrap/>
            <w:vAlign w:val="center"/>
          </w:tcPr>
          <w:p w:rsidR="00A26D2D" w:rsidRDefault="00A26D2D">
            <w:pPr>
              <w:widowControl/>
              <w:jc w:val="center"/>
              <w:rPr>
                <w:kern w:val="0"/>
                <w:sz w:val="24"/>
                <w:szCs w:val="24"/>
              </w:rPr>
            </w:pPr>
          </w:p>
        </w:tc>
        <w:tc>
          <w:tcPr>
            <w:tcW w:w="716" w:type="dxa"/>
            <w:noWrap/>
            <w:vAlign w:val="center"/>
          </w:tcPr>
          <w:p w:rsidR="00A26D2D" w:rsidRDefault="00A26D2D">
            <w:pPr>
              <w:widowControl/>
              <w:jc w:val="center"/>
              <w:rPr>
                <w:kern w:val="0"/>
                <w:sz w:val="24"/>
                <w:szCs w:val="24"/>
              </w:rPr>
            </w:pPr>
          </w:p>
        </w:tc>
        <w:tc>
          <w:tcPr>
            <w:tcW w:w="715" w:type="dxa"/>
            <w:noWrap/>
            <w:vAlign w:val="center"/>
          </w:tcPr>
          <w:p w:rsidR="00A26D2D" w:rsidRDefault="00A26D2D">
            <w:pPr>
              <w:widowControl/>
              <w:jc w:val="center"/>
              <w:rPr>
                <w:kern w:val="0"/>
                <w:sz w:val="24"/>
                <w:szCs w:val="24"/>
              </w:rPr>
            </w:pPr>
          </w:p>
        </w:tc>
        <w:tc>
          <w:tcPr>
            <w:tcW w:w="1230" w:type="dxa"/>
            <w:noWrap/>
            <w:vAlign w:val="center"/>
          </w:tcPr>
          <w:p w:rsidR="00A26D2D" w:rsidRDefault="00A26D2D">
            <w:pPr>
              <w:widowControl/>
              <w:jc w:val="center"/>
              <w:rPr>
                <w:kern w:val="0"/>
                <w:sz w:val="24"/>
                <w:szCs w:val="24"/>
              </w:rPr>
            </w:pPr>
          </w:p>
        </w:tc>
        <w:tc>
          <w:tcPr>
            <w:tcW w:w="715" w:type="dxa"/>
            <w:noWrap/>
            <w:vAlign w:val="center"/>
          </w:tcPr>
          <w:p w:rsidR="00A26D2D" w:rsidRDefault="00A26D2D">
            <w:pPr>
              <w:widowControl/>
              <w:jc w:val="center"/>
              <w:rPr>
                <w:kern w:val="0"/>
                <w:sz w:val="24"/>
                <w:szCs w:val="24"/>
              </w:rPr>
            </w:pPr>
          </w:p>
        </w:tc>
        <w:tc>
          <w:tcPr>
            <w:tcW w:w="1235" w:type="dxa"/>
            <w:noWrap/>
            <w:vAlign w:val="center"/>
          </w:tcPr>
          <w:p w:rsidR="00A26D2D" w:rsidRDefault="00A26D2D">
            <w:pPr>
              <w:widowControl/>
              <w:jc w:val="center"/>
              <w:rPr>
                <w:kern w:val="0"/>
                <w:sz w:val="24"/>
                <w:szCs w:val="24"/>
              </w:rPr>
            </w:pPr>
          </w:p>
        </w:tc>
        <w:tc>
          <w:tcPr>
            <w:tcW w:w="795" w:type="dxa"/>
            <w:noWrap/>
            <w:vAlign w:val="center"/>
          </w:tcPr>
          <w:p w:rsidR="00A26D2D" w:rsidRDefault="00A26D2D">
            <w:pPr>
              <w:widowControl/>
              <w:jc w:val="center"/>
              <w:rPr>
                <w:kern w:val="0"/>
                <w:sz w:val="24"/>
                <w:szCs w:val="24"/>
              </w:rPr>
            </w:pPr>
          </w:p>
        </w:tc>
        <w:tc>
          <w:tcPr>
            <w:tcW w:w="767" w:type="dxa"/>
            <w:noWrap/>
            <w:vAlign w:val="center"/>
          </w:tcPr>
          <w:p w:rsidR="00A26D2D" w:rsidRDefault="00A26D2D">
            <w:pPr>
              <w:widowControl/>
              <w:jc w:val="center"/>
              <w:rPr>
                <w:kern w:val="0"/>
                <w:sz w:val="24"/>
                <w:szCs w:val="24"/>
              </w:rPr>
            </w:pPr>
          </w:p>
        </w:tc>
        <w:tc>
          <w:tcPr>
            <w:tcW w:w="737" w:type="dxa"/>
            <w:noWrap/>
            <w:vAlign w:val="center"/>
          </w:tcPr>
          <w:p w:rsidR="00A26D2D" w:rsidRDefault="00A26D2D">
            <w:pPr>
              <w:widowControl/>
              <w:jc w:val="center"/>
              <w:rPr>
                <w:kern w:val="0"/>
                <w:sz w:val="24"/>
                <w:szCs w:val="24"/>
              </w:rPr>
            </w:pPr>
          </w:p>
        </w:tc>
      </w:tr>
    </w:tbl>
    <w:p w:rsidR="00A26D2D" w:rsidRDefault="00A26D2D">
      <w:pPr>
        <w:spacing w:line="460" w:lineRule="exact"/>
        <w:ind w:left="180"/>
        <w:rPr>
          <w:sz w:val="24"/>
        </w:rPr>
      </w:pPr>
    </w:p>
    <w:p w:rsidR="00A26D2D" w:rsidRDefault="00347EEE">
      <w:pPr>
        <w:spacing w:line="360" w:lineRule="auto"/>
        <w:ind w:left="181"/>
        <w:rPr>
          <w:sz w:val="24"/>
          <w:szCs w:val="24"/>
        </w:rPr>
      </w:pPr>
      <w:r>
        <w:rPr>
          <w:sz w:val="24"/>
          <w:szCs w:val="24"/>
        </w:rPr>
        <w:t>注：</w:t>
      </w:r>
    </w:p>
    <w:p w:rsidR="00A26D2D" w:rsidRDefault="00347EEE">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A26D2D" w:rsidRDefault="00347EEE">
      <w:pPr>
        <w:spacing w:line="360" w:lineRule="auto"/>
        <w:ind w:left="181"/>
        <w:rPr>
          <w:sz w:val="24"/>
          <w:szCs w:val="24"/>
        </w:rPr>
      </w:pPr>
      <w:r>
        <w:rPr>
          <w:sz w:val="24"/>
          <w:szCs w:val="24"/>
        </w:rPr>
        <w:t xml:space="preserve">2. </w:t>
      </w:r>
      <w:r>
        <w:rPr>
          <w:rFonts w:hint="eastAsia"/>
          <w:sz w:val="24"/>
          <w:szCs w:val="24"/>
        </w:rPr>
        <w:t>货物</w:t>
      </w:r>
      <w:r>
        <w:rPr>
          <w:sz w:val="24"/>
          <w:szCs w:val="24"/>
        </w:rPr>
        <w:t>分项一览表中应列明</w:t>
      </w:r>
      <w:r>
        <w:rPr>
          <w:rFonts w:hint="eastAsia"/>
          <w:sz w:val="24"/>
          <w:szCs w:val="24"/>
        </w:rPr>
        <w:t>货物</w:t>
      </w:r>
      <w:r>
        <w:rPr>
          <w:sz w:val="24"/>
          <w:szCs w:val="24"/>
        </w:rPr>
        <w:t>一览表中每项的分项内容。</w:t>
      </w:r>
    </w:p>
    <w:p w:rsidR="00A26D2D" w:rsidRDefault="00347EEE">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A26D2D" w:rsidRDefault="00A26D2D">
      <w:pPr>
        <w:spacing w:line="360" w:lineRule="auto"/>
        <w:ind w:left="181"/>
        <w:rPr>
          <w:sz w:val="24"/>
          <w:szCs w:val="24"/>
        </w:rPr>
      </w:pPr>
    </w:p>
    <w:p w:rsidR="00A26D2D" w:rsidRDefault="00347EEE">
      <w:pPr>
        <w:spacing w:line="360" w:lineRule="auto"/>
        <w:ind w:firstLineChars="1700" w:firstLine="4080"/>
        <w:rPr>
          <w:sz w:val="24"/>
        </w:rPr>
      </w:pPr>
      <w:r>
        <w:rPr>
          <w:sz w:val="24"/>
        </w:rPr>
        <w:t>供应商名称：</w:t>
      </w:r>
    </w:p>
    <w:p w:rsidR="00A26D2D" w:rsidRDefault="00347EE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26D2D" w:rsidRDefault="00A26D2D">
      <w:pPr>
        <w:spacing w:line="460" w:lineRule="exact"/>
        <w:ind w:left="180"/>
        <w:rPr>
          <w:sz w:val="24"/>
        </w:rPr>
      </w:pPr>
    </w:p>
    <w:p w:rsidR="00A26D2D" w:rsidRDefault="00347EEE">
      <w:pPr>
        <w:spacing w:line="460" w:lineRule="exact"/>
        <w:jc w:val="left"/>
        <w:rPr>
          <w:b/>
          <w:sz w:val="24"/>
        </w:rPr>
      </w:pPr>
      <w:r>
        <w:rPr>
          <w:b/>
          <w:sz w:val="24"/>
        </w:rPr>
        <w:br w:type="page"/>
      </w:r>
      <w:r>
        <w:rPr>
          <w:b/>
          <w:sz w:val="24"/>
        </w:rPr>
        <w:lastRenderedPageBreak/>
        <w:t>附件</w:t>
      </w:r>
      <w:r>
        <w:rPr>
          <w:rFonts w:hint="eastAsia"/>
          <w:b/>
          <w:sz w:val="24"/>
        </w:rPr>
        <w:t>5</w:t>
      </w:r>
    </w:p>
    <w:p w:rsidR="00A26D2D" w:rsidRDefault="00347EEE">
      <w:pPr>
        <w:tabs>
          <w:tab w:val="left" w:pos="360"/>
        </w:tabs>
        <w:spacing w:line="560" w:lineRule="exact"/>
        <w:jc w:val="center"/>
        <w:rPr>
          <w:b/>
          <w:sz w:val="24"/>
        </w:rPr>
      </w:pPr>
      <w:r>
        <w:rPr>
          <w:b/>
          <w:sz w:val="24"/>
        </w:rPr>
        <w:t>商务要求点对点应答表</w:t>
      </w:r>
    </w:p>
    <w:p w:rsidR="00A26D2D" w:rsidRDefault="00A26D2D">
      <w:pPr>
        <w:spacing w:line="460" w:lineRule="exact"/>
        <w:rPr>
          <w:sz w:val="24"/>
        </w:rPr>
      </w:pPr>
    </w:p>
    <w:p w:rsidR="00A26D2D" w:rsidRDefault="00347EEE">
      <w:pPr>
        <w:spacing w:line="460" w:lineRule="exact"/>
        <w:rPr>
          <w:sz w:val="24"/>
        </w:rPr>
      </w:pPr>
      <w:r>
        <w:rPr>
          <w:sz w:val="24"/>
        </w:rPr>
        <w:t>项目名称：</w:t>
      </w:r>
      <w:r>
        <w:rPr>
          <w:sz w:val="24"/>
          <w:u w:val="single"/>
        </w:rPr>
        <w:t xml:space="preserve">                    </w:t>
      </w:r>
    </w:p>
    <w:p w:rsidR="00A26D2D" w:rsidRDefault="00347EEE">
      <w:pPr>
        <w:spacing w:line="460" w:lineRule="exact"/>
        <w:rPr>
          <w:sz w:val="24"/>
        </w:rPr>
      </w:pPr>
      <w:r>
        <w:rPr>
          <w:sz w:val="24"/>
        </w:rPr>
        <w:t>项目编号：</w:t>
      </w:r>
      <w:r>
        <w:rPr>
          <w:sz w:val="24"/>
          <w:u w:val="single"/>
        </w:rPr>
        <w:t xml:space="preserve">                    </w:t>
      </w:r>
    </w:p>
    <w:p w:rsidR="00A26D2D" w:rsidRDefault="00347EEE">
      <w:pPr>
        <w:spacing w:line="460" w:lineRule="exact"/>
        <w:rPr>
          <w:sz w:val="24"/>
          <w:u w:val="single"/>
        </w:rPr>
      </w:pPr>
      <w:r>
        <w:rPr>
          <w:sz w:val="24"/>
        </w:rPr>
        <w:t>包号：</w:t>
      </w:r>
      <w:r>
        <w:rPr>
          <w:sz w:val="24"/>
          <w:u w:val="single"/>
        </w:rPr>
        <w:t xml:space="preserve">                        </w:t>
      </w:r>
    </w:p>
    <w:p w:rsidR="00A26D2D" w:rsidRDefault="00A26D2D">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26D2D">
        <w:trPr>
          <w:jc w:val="center"/>
        </w:trPr>
        <w:tc>
          <w:tcPr>
            <w:tcW w:w="1080" w:type="dxa"/>
            <w:shd w:val="clear" w:color="auto" w:fill="auto"/>
            <w:vAlign w:val="center"/>
          </w:tcPr>
          <w:p w:rsidR="00A26D2D" w:rsidRDefault="00347EEE">
            <w:pPr>
              <w:widowControl/>
              <w:snapToGrid w:val="0"/>
              <w:jc w:val="center"/>
              <w:rPr>
                <w:kern w:val="0"/>
                <w:sz w:val="24"/>
                <w:szCs w:val="21"/>
              </w:rPr>
            </w:pPr>
            <w:r>
              <w:rPr>
                <w:kern w:val="0"/>
                <w:sz w:val="24"/>
                <w:szCs w:val="21"/>
              </w:rPr>
              <w:t>序号</w:t>
            </w:r>
          </w:p>
        </w:tc>
        <w:tc>
          <w:tcPr>
            <w:tcW w:w="2500" w:type="dxa"/>
            <w:shd w:val="clear" w:color="auto" w:fill="auto"/>
            <w:vAlign w:val="center"/>
          </w:tcPr>
          <w:p w:rsidR="00A26D2D" w:rsidRDefault="00347EEE">
            <w:pPr>
              <w:widowControl/>
              <w:snapToGrid w:val="0"/>
              <w:jc w:val="center"/>
              <w:rPr>
                <w:kern w:val="0"/>
                <w:sz w:val="24"/>
                <w:szCs w:val="21"/>
              </w:rPr>
            </w:pPr>
            <w:r>
              <w:rPr>
                <w:rFonts w:hint="eastAsia"/>
                <w:kern w:val="0"/>
                <w:sz w:val="24"/>
                <w:szCs w:val="21"/>
              </w:rPr>
              <w:t>磋商</w:t>
            </w:r>
            <w:r>
              <w:rPr>
                <w:kern w:val="0"/>
                <w:sz w:val="24"/>
                <w:szCs w:val="21"/>
              </w:rPr>
              <w:t>要求</w:t>
            </w:r>
          </w:p>
        </w:tc>
        <w:tc>
          <w:tcPr>
            <w:tcW w:w="2680" w:type="dxa"/>
            <w:shd w:val="clear" w:color="auto" w:fill="auto"/>
            <w:vAlign w:val="center"/>
          </w:tcPr>
          <w:p w:rsidR="00A26D2D" w:rsidRDefault="00347EEE">
            <w:pPr>
              <w:widowControl/>
              <w:snapToGrid w:val="0"/>
              <w:jc w:val="center"/>
              <w:rPr>
                <w:kern w:val="0"/>
                <w:sz w:val="24"/>
                <w:szCs w:val="21"/>
              </w:rPr>
            </w:pPr>
            <w:r>
              <w:rPr>
                <w:rFonts w:hint="eastAsia"/>
                <w:kern w:val="0"/>
                <w:sz w:val="24"/>
                <w:szCs w:val="21"/>
              </w:rPr>
              <w:t>响应</w:t>
            </w:r>
            <w:r>
              <w:rPr>
                <w:kern w:val="0"/>
                <w:sz w:val="24"/>
                <w:szCs w:val="21"/>
              </w:rPr>
              <w:t>应答</w:t>
            </w:r>
          </w:p>
        </w:tc>
        <w:tc>
          <w:tcPr>
            <w:tcW w:w="1979" w:type="dxa"/>
            <w:shd w:val="clear" w:color="auto" w:fill="auto"/>
            <w:vAlign w:val="center"/>
          </w:tcPr>
          <w:p w:rsidR="00A26D2D" w:rsidRDefault="00347EEE">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A26D2D" w:rsidRDefault="00347EEE">
            <w:pPr>
              <w:widowControl/>
              <w:snapToGrid w:val="0"/>
              <w:jc w:val="center"/>
              <w:rPr>
                <w:kern w:val="0"/>
                <w:sz w:val="24"/>
                <w:szCs w:val="21"/>
              </w:rPr>
            </w:pPr>
            <w:r>
              <w:rPr>
                <w:kern w:val="0"/>
                <w:sz w:val="24"/>
                <w:szCs w:val="21"/>
              </w:rPr>
              <w:t>备注</w:t>
            </w:r>
          </w:p>
        </w:tc>
      </w:tr>
      <w:tr w:rsidR="00A26D2D">
        <w:trPr>
          <w:jc w:val="center"/>
        </w:trPr>
        <w:tc>
          <w:tcPr>
            <w:tcW w:w="9480" w:type="dxa"/>
            <w:gridSpan w:val="5"/>
            <w:shd w:val="clear" w:color="auto" w:fill="auto"/>
            <w:vAlign w:val="center"/>
          </w:tcPr>
          <w:p w:rsidR="00A26D2D" w:rsidRDefault="00347EEE">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A26D2D">
        <w:trPr>
          <w:jc w:val="center"/>
        </w:trPr>
        <w:tc>
          <w:tcPr>
            <w:tcW w:w="1080" w:type="dxa"/>
            <w:shd w:val="clear" w:color="auto" w:fill="auto"/>
            <w:vAlign w:val="center"/>
          </w:tcPr>
          <w:p w:rsidR="00A26D2D" w:rsidRDefault="00A26D2D">
            <w:pPr>
              <w:widowControl/>
              <w:snapToGrid w:val="0"/>
              <w:jc w:val="center"/>
              <w:rPr>
                <w:kern w:val="0"/>
                <w:sz w:val="24"/>
                <w:szCs w:val="21"/>
              </w:rPr>
            </w:pPr>
          </w:p>
        </w:tc>
        <w:tc>
          <w:tcPr>
            <w:tcW w:w="2500" w:type="dxa"/>
            <w:shd w:val="clear" w:color="auto" w:fill="auto"/>
            <w:vAlign w:val="center"/>
          </w:tcPr>
          <w:p w:rsidR="00A26D2D" w:rsidRDefault="00A26D2D">
            <w:pPr>
              <w:widowControl/>
              <w:snapToGrid w:val="0"/>
              <w:jc w:val="left"/>
              <w:rPr>
                <w:kern w:val="0"/>
                <w:sz w:val="24"/>
                <w:szCs w:val="21"/>
              </w:rPr>
            </w:pPr>
          </w:p>
        </w:tc>
        <w:tc>
          <w:tcPr>
            <w:tcW w:w="2680" w:type="dxa"/>
            <w:shd w:val="clear" w:color="auto" w:fill="auto"/>
            <w:vAlign w:val="center"/>
          </w:tcPr>
          <w:p w:rsidR="00A26D2D" w:rsidRDefault="00A26D2D">
            <w:pPr>
              <w:widowControl/>
              <w:snapToGrid w:val="0"/>
              <w:jc w:val="left"/>
              <w:rPr>
                <w:kern w:val="0"/>
                <w:sz w:val="24"/>
                <w:szCs w:val="21"/>
              </w:rPr>
            </w:pPr>
          </w:p>
        </w:tc>
        <w:tc>
          <w:tcPr>
            <w:tcW w:w="1979" w:type="dxa"/>
            <w:shd w:val="clear" w:color="auto" w:fill="auto"/>
            <w:vAlign w:val="center"/>
          </w:tcPr>
          <w:p w:rsidR="00A26D2D" w:rsidRDefault="00A26D2D">
            <w:pPr>
              <w:widowControl/>
              <w:snapToGrid w:val="0"/>
              <w:jc w:val="left"/>
              <w:rPr>
                <w:kern w:val="0"/>
                <w:sz w:val="24"/>
                <w:szCs w:val="21"/>
              </w:rPr>
            </w:pPr>
          </w:p>
        </w:tc>
        <w:tc>
          <w:tcPr>
            <w:tcW w:w="1241" w:type="dxa"/>
            <w:shd w:val="clear" w:color="auto" w:fill="auto"/>
            <w:vAlign w:val="center"/>
          </w:tcPr>
          <w:p w:rsidR="00A26D2D" w:rsidRDefault="00A26D2D">
            <w:pPr>
              <w:widowControl/>
              <w:snapToGrid w:val="0"/>
              <w:jc w:val="left"/>
              <w:rPr>
                <w:kern w:val="0"/>
                <w:sz w:val="24"/>
                <w:szCs w:val="21"/>
              </w:rPr>
            </w:pPr>
          </w:p>
        </w:tc>
      </w:tr>
      <w:tr w:rsidR="00A26D2D">
        <w:trPr>
          <w:jc w:val="center"/>
        </w:trPr>
        <w:tc>
          <w:tcPr>
            <w:tcW w:w="1080" w:type="dxa"/>
            <w:shd w:val="clear" w:color="auto" w:fill="auto"/>
            <w:vAlign w:val="center"/>
          </w:tcPr>
          <w:p w:rsidR="00A26D2D" w:rsidRDefault="00A26D2D">
            <w:pPr>
              <w:widowControl/>
              <w:snapToGrid w:val="0"/>
              <w:jc w:val="center"/>
              <w:rPr>
                <w:kern w:val="0"/>
                <w:sz w:val="24"/>
                <w:szCs w:val="21"/>
              </w:rPr>
            </w:pPr>
          </w:p>
        </w:tc>
        <w:tc>
          <w:tcPr>
            <w:tcW w:w="2500" w:type="dxa"/>
            <w:shd w:val="clear" w:color="auto" w:fill="auto"/>
            <w:vAlign w:val="center"/>
          </w:tcPr>
          <w:p w:rsidR="00A26D2D" w:rsidRDefault="00A26D2D">
            <w:pPr>
              <w:widowControl/>
              <w:snapToGrid w:val="0"/>
              <w:jc w:val="left"/>
              <w:rPr>
                <w:kern w:val="0"/>
                <w:sz w:val="24"/>
                <w:szCs w:val="21"/>
              </w:rPr>
            </w:pPr>
          </w:p>
        </w:tc>
        <w:tc>
          <w:tcPr>
            <w:tcW w:w="2680" w:type="dxa"/>
            <w:shd w:val="clear" w:color="auto" w:fill="auto"/>
            <w:vAlign w:val="center"/>
          </w:tcPr>
          <w:p w:rsidR="00A26D2D" w:rsidRDefault="00A26D2D">
            <w:pPr>
              <w:widowControl/>
              <w:snapToGrid w:val="0"/>
              <w:jc w:val="left"/>
              <w:rPr>
                <w:kern w:val="0"/>
                <w:sz w:val="24"/>
                <w:szCs w:val="21"/>
              </w:rPr>
            </w:pPr>
          </w:p>
        </w:tc>
        <w:tc>
          <w:tcPr>
            <w:tcW w:w="1979" w:type="dxa"/>
            <w:shd w:val="clear" w:color="auto" w:fill="auto"/>
            <w:vAlign w:val="center"/>
          </w:tcPr>
          <w:p w:rsidR="00A26D2D" w:rsidRDefault="00A26D2D">
            <w:pPr>
              <w:widowControl/>
              <w:snapToGrid w:val="0"/>
              <w:jc w:val="left"/>
              <w:rPr>
                <w:kern w:val="0"/>
                <w:sz w:val="24"/>
                <w:szCs w:val="21"/>
              </w:rPr>
            </w:pPr>
          </w:p>
        </w:tc>
        <w:tc>
          <w:tcPr>
            <w:tcW w:w="1241" w:type="dxa"/>
            <w:shd w:val="clear" w:color="auto" w:fill="auto"/>
            <w:vAlign w:val="center"/>
          </w:tcPr>
          <w:p w:rsidR="00A26D2D" w:rsidRDefault="00A26D2D">
            <w:pPr>
              <w:widowControl/>
              <w:snapToGrid w:val="0"/>
              <w:jc w:val="left"/>
              <w:rPr>
                <w:kern w:val="0"/>
                <w:sz w:val="24"/>
                <w:szCs w:val="21"/>
              </w:rPr>
            </w:pPr>
          </w:p>
        </w:tc>
      </w:tr>
      <w:tr w:rsidR="00A26D2D">
        <w:trPr>
          <w:jc w:val="center"/>
        </w:trPr>
        <w:tc>
          <w:tcPr>
            <w:tcW w:w="9480" w:type="dxa"/>
            <w:gridSpan w:val="5"/>
            <w:shd w:val="clear" w:color="auto" w:fill="auto"/>
            <w:vAlign w:val="center"/>
          </w:tcPr>
          <w:p w:rsidR="00A26D2D" w:rsidRDefault="00347EEE">
            <w:pPr>
              <w:widowControl/>
              <w:snapToGrid w:val="0"/>
              <w:jc w:val="left"/>
              <w:rPr>
                <w:kern w:val="0"/>
                <w:sz w:val="24"/>
                <w:szCs w:val="21"/>
              </w:rPr>
            </w:pPr>
            <w:r>
              <w:rPr>
                <w:rFonts w:hint="eastAsia"/>
                <w:kern w:val="0"/>
                <w:sz w:val="24"/>
                <w:szCs w:val="21"/>
              </w:rPr>
              <w:t>（二）服务要求</w:t>
            </w:r>
          </w:p>
        </w:tc>
      </w:tr>
      <w:tr w:rsidR="00A26D2D">
        <w:trPr>
          <w:jc w:val="center"/>
        </w:trPr>
        <w:tc>
          <w:tcPr>
            <w:tcW w:w="1080" w:type="dxa"/>
            <w:shd w:val="clear" w:color="auto" w:fill="auto"/>
            <w:vAlign w:val="center"/>
          </w:tcPr>
          <w:p w:rsidR="00A26D2D" w:rsidRDefault="00A26D2D">
            <w:pPr>
              <w:widowControl/>
              <w:snapToGrid w:val="0"/>
              <w:jc w:val="center"/>
              <w:rPr>
                <w:kern w:val="0"/>
                <w:sz w:val="24"/>
                <w:szCs w:val="21"/>
              </w:rPr>
            </w:pPr>
          </w:p>
        </w:tc>
        <w:tc>
          <w:tcPr>
            <w:tcW w:w="2500" w:type="dxa"/>
            <w:shd w:val="clear" w:color="auto" w:fill="auto"/>
            <w:vAlign w:val="center"/>
          </w:tcPr>
          <w:p w:rsidR="00A26D2D" w:rsidRDefault="00A26D2D">
            <w:pPr>
              <w:widowControl/>
              <w:snapToGrid w:val="0"/>
              <w:jc w:val="left"/>
              <w:rPr>
                <w:kern w:val="0"/>
                <w:sz w:val="24"/>
                <w:szCs w:val="21"/>
              </w:rPr>
            </w:pPr>
          </w:p>
        </w:tc>
        <w:tc>
          <w:tcPr>
            <w:tcW w:w="2680" w:type="dxa"/>
            <w:shd w:val="clear" w:color="auto" w:fill="auto"/>
            <w:vAlign w:val="center"/>
          </w:tcPr>
          <w:p w:rsidR="00A26D2D" w:rsidRDefault="00A26D2D">
            <w:pPr>
              <w:widowControl/>
              <w:snapToGrid w:val="0"/>
              <w:jc w:val="left"/>
              <w:rPr>
                <w:kern w:val="0"/>
                <w:sz w:val="24"/>
                <w:szCs w:val="21"/>
              </w:rPr>
            </w:pPr>
          </w:p>
        </w:tc>
        <w:tc>
          <w:tcPr>
            <w:tcW w:w="1979" w:type="dxa"/>
            <w:shd w:val="clear" w:color="auto" w:fill="auto"/>
            <w:vAlign w:val="center"/>
          </w:tcPr>
          <w:p w:rsidR="00A26D2D" w:rsidRDefault="00A26D2D">
            <w:pPr>
              <w:widowControl/>
              <w:snapToGrid w:val="0"/>
              <w:jc w:val="left"/>
              <w:rPr>
                <w:kern w:val="0"/>
                <w:sz w:val="24"/>
                <w:szCs w:val="21"/>
              </w:rPr>
            </w:pPr>
          </w:p>
        </w:tc>
        <w:tc>
          <w:tcPr>
            <w:tcW w:w="1241" w:type="dxa"/>
            <w:shd w:val="clear" w:color="auto" w:fill="auto"/>
            <w:vAlign w:val="center"/>
          </w:tcPr>
          <w:p w:rsidR="00A26D2D" w:rsidRDefault="00A26D2D">
            <w:pPr>
              <w:widowControl/>
              <w:snapToGrid w:val="0"/>
              <w:jc w:val="left"/>
              <w:rPr>
                <w:kern w:val="0"/>
                <w:sz w:val="24"/>
                <w:szCs w:val="21"/>
              </w:rPr>
            </w:pPr>
          </w:p>
        </w:tc>
      </w:tr>
      <w:tr w:rsidR="00A26D2D">
        <w:trPr>
          <w:jc w:val="center"/>
        </w:trPr>
        <w:tc>
          <w:tcPr>
            <w:tcW w:w="1080" w:type="dxa"/>
            <w:shd w:val="clear" w:color="auto" w:fill="auto"/>
            <w:vAlign w:val="center"/>
          </w:tcPr>
          <w:p w:rsidR="00A26D2D" w:rsidRDefault="00A26D2D">
            <w:pPr>
              <w:widowControl/>
              <w:snapToGrid w:val="0"/>
              <w:jc w:val="center"/>
              <w:rPr>
                <w:kern w:val="0"/>
                <w:sz w:val="24"/>
                <w:szCs w:val="21"/>
              </w:rPr>
            </w:pPr>
          </w:p>
        </w:tc>
        <w:tc>
          <w:tcPr>
            <w:tcW w:w="2500" w:type="dxa"/>
            <w:shd w:val="clear" w:color="auto" w:fill="auto"/>
            <w:vAlign w:val="center"/>
          </w:tcPr>
          <w:p w:rsidR="00A26D2D" w:rsidRDefault="00A26D2D">
            <w:pPr>
              <w:widowControl/>
              <w:snapToGrid w:val="0"/>
              <w:jc w:val="left"/>
              <w:rPr>
                <w:kern w:val="0"/>
                <w:sz w:val="24"/>
                <w:szCs w:val="21"/>
              </w:rPr>
            </w:pPr>
          </w:p>
        </w:tc>
        <w:tc>
          <w:tcPr>
            <w:tcW w:w="2680" w:type="dxa"/>
            <w:shd w:val="clear" w:color="auto" w:fill="auto"/>
            <w:vAlign w:val="center"/>
          </w:tcPr>
          <w:p w:rsidR="00A26D2D" w:rsidRDefault="00A26D2D">
            <w:pPr>
              <w:widowControl/>
              <w:snapToGrid w:val="0"/>
              <w:jc w:val="left"/>
              <w:rPr>
                <w:kern w:val="0"/>
                <w:sz w:val="24"/>
                <w:szCs w:val="21"/>
              </w:rPr>
            </w:pPr>
          </w:p>
        </w:tc>
        <w:tc>
          <w:tcPr>
            <w:tcW w:w="1979" w:type="dxa"/>
            <w:shd w:val="clear" w:color="auto" w:fill="auto"/>
            <w:vAlign w:val="center"/>
          </w:tcPr>
          <w:p w:rsidR="00A26D2D" w:rsidRDefault="00A26D2D">
            <w:pPr>
              <w:widowControl/>
              <w:snapToGrid w:val="0"/>
              <w:jc w:val="left"/>
              <w:rPr>
                <w:kern w:val="0"/>
                <w:sz w:val="24"/>
                <w:szCs w:val="21"/>
              </w:rPr>
            </w:pPr>
          </w:p>
        </w:tc>
        <w:tc>
          <w:tcPr>
            <w:tcW w:w="1241" w:type="dxa"/>
            <w:shd w:val="clear" w:color="auto" w:fill="auto"/>
            <w:vAlign w:val="center"/>
          </w:tcPr>
          <w:p w:rsidR="00A26D2D" w:rsidRDefault="00A26D2D">
            <w:pPr>
              <w:widowControl/>
              <w:snapToGrid w:val="0"/>
              <w:jc w:val="left"/>
              <w:rPr>
                <w:kern w:val="0"/>
                <w:sz w:val="24"/>
                <w:szCs w:val="21"/>
              </w:rPr>
            </w:pPr>
          </w:p>
        </w:tc>
      </w:tr>
      <w:tr w:rsidR="00A26D2D">
        <w:trPr>
          <w:jc w:val="center"/>
        </w:trPr>
        <w:tc>
          <w:tcPr>
            <w:tcW w:w="9480" w:type="dxa"/>
            <w:gridSpan w:val="5"/>
            <w:shd w:val="clear" w:color="auto" w:fill="auto"/>
            <w:vAlign w:val="center"/>
          </w:tcPr>
          <w:p w:rsidR="00A26D2D" w:rsidRDefault="00347EEE">
            <w:pPr>
              <w:widowControl/>
              <w:snapToGrid w:val="0"/>
              <w:jc w:val="left"/>
              <w:rPr>
                <w:kern w:val="0"/>
                <w:sz w:val="24"/>
                <w:szCs w:val="21"/>
              </w:rPr>
            </w:pPr>
            <w:r>
              <w:rPr>
                <w:rFonts w:hint="eastAsia"/>
                <w:kern w:val="0"/>
                <w:sz w:val="24"/>
                <w:szCs w:val="21"/>
              </w:rPr>
              <w:t>（三）交货要求</w:t>
            </w:r>
          </w:p>
        </w:tc>
      </w:tr>
      <w:tr w:rsidR="00A26D2D">
        <w:trPr>
          <w:jc w:val="center"/>
        </w:trPr>
        <w:tc>
          <w:tcPr>
            <w:tcW w:w="1080" w:type="dxa"/>
            <w:shd w:val="clear" w:color="auto" w:fill="auto"/>
            <w:vAlign w:val="center"/>
          </w:tcPr>
          <w:p w:rsidR="00A26D2D" w:rsidRDefault="00A26D2D">
            <w:pPr>
              <w:widowControl/>
              <w:snapToGrid w:val="0"/>
              <w:jc w:val="center"/>
              <w:rPr>
                <w:kern w:val="0"/>
                <w:sz w:val="24"/>
                <w:szCs w:val="21"/>
              </w:rPr>
            </w:pPr>
          </w:p>
        </w:tc>
        <w:tc>
          <w:tcPr>
            <w:tcW w:w="2500" w:type="dxa"/>
            <w:shd w:val="clear" w:color="auto" w:fill="auto"/>
            <w:vAlign w:val="center"/>
          </w:tcPr>
          <w:p w:rsidR="00A26D2D" w:rsidRDefault="00A26D2D">
            <w:pPr>
              <w:widowControl/>
              <w:snapToGrid w:val="0"/>
              <w:jc w:val="left"/>
              <w:rPr>
                <w:kern w:val="0"/>
                <w:sz w:val="24"/>
                <w:szCs w:val="21"/>
              </w:rPr>
            </w:pPr>
          </w:p>
        </w:tc>
        <w:tc>
          <w:tcPr>
            <w:tcW w:w="2680" w:type="dxa"/>
            <w:shd w:val="clear" w:color="auto" w:fill="auto"/>
            <w:vAlign w:val="center"/>
          </w:tcPr>
          <w:p w:rsidR="00A26D2D" w:rsidRDefault="00A26D2D">
            <w:pPr>
              <w:widowControl/>
              <w:snapToGrid w:val="0"/>
              <w:jc w:val="left"/>
              <w:rPr>
                <w:kern w:val="0"/>
                <w:sz w:val="24"/>
                <w:szCs w:val="21"/>
              </w:rPr>
            </w:pPr>
          </w:p>
        </w:tc>
        <w:tc>
          <w:tcPr>
            <w:tcW w:w="1979" w:type="dxa"/>
            <w:shd w:val="clear" w:color="auto" w:fill="auto"/>
            <w:vAlign w:val="center"/>
          </w:tcPr>
          <w:p w:rsidR="00A26D2D" w:rsidRDefault="00A26D2D">
            <w:pPr>
              <w:widowControl/>
              <w:snapToGrid w:val="0"/>
              <w:jc w:val="left"/>
              <w:rPr>
                <w:kern w:val="0"/>
                <w:sz w:val="24"/>
                <w:szCs w:val="21"/>
              </w:rPr>
            </w:pPr>
          </w:p>
        </w:tc>
        <w:tc>
          <w:tcPr>
            <w:tcW w:w="1241" w:type="dxa"/>
            <w:shd w:val="clear" w:color="auto" w:fill="auto"/>
            <w:vAlign w:val="center"/>
          </w:tcPr>
          <w:p w:rsidR="00A26D2D" w:rsidRDefault="00A26D2D">
            <w:pPr>
              <w:widowControl/>
              <w:snapToGrid w:val="0"/>
              <w:jc w:val="left"/>
              <w:rPr>
                <w:kern w:val="0"/>
                <w:sz w:val="24"/>
                <w:szCs w:val="21"/>
              </w:rPr>
            </w:pPr>
          </w:p>
        </w:tc>
      </w:tr>
      <w:tr w:rsidR="00A26D2D">
        <w:trPr>
          <w:jc w:val="center"/>
        </w:trPr>
        <w:tc>
          <w:tcPr>
            <w:tcW w:w="9480" w:type="dxa"/>
            <w:gridSpan w:val="5"/>
            <w:shd w:val="clear" w:color="auto" w:fill="auto"/>
            <w:vAlign w:val="center"/>
          </w:tcPr>
          <w:p w:rsidR="00A26D2D" w:rsidRDefault="00347EEE">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A26D2D">
        <w:trPr>
          <w:jc w:val="center"/>
        </w:trPr>
        <w:tc>
          <w:tcPr>
            <w:tcW w:w="1080" w:type="dxa"/>
            <w:shd w:val="clear" w:color="auto" w:fill="auto"/>
            <w:vAlign w:val="center"/>
          </w:tcPr>
          <w:p w:rsidR="00A26D2D" w:rsidRDefault="00A26D2D">
            <w:pPr>
              <w:widowControl/>
              <w:snapToGrid w:val="0"/>
              <w:jc w:val="center"/>
              <w:rPr>
                <w:kern w:val="0"/>
                <w:sz w:val="24"/>
                <w:szCs w:val="21"/>
              </w:rPr>
            </w:pPr>
          </w:p>
        </w:tc>
        <w:tc>
          <w:tcPr>
            <w:tcW w:w="2500" w:type="dxa"/>
            <w:shd w:val="clear" w:color="auto" w:fill="auto"/>
            <w:vAlign w:val="center"/>
          </w:tcPr>
          <w:p w:rsidR="00A26D2D" w:rsidRDefault="00A26D2D">
            <w:pPr>
              <w:widowControl/>
              <w:snapToGrid w:val="0"/>
              <w:jc w:val="left"/>
              <w:rPr>
                <w:kern w:val="0"/>
                <w:sz w:val="24"/>
                <w:szCs w:val="21"/>
              </w:rPr>
            </w:pPr>
          </w:p>
        </w:tc>
        <w:tc>
          <w:tcPr>
            <w:tcW w:w="2680" w:type="dxa"/>
            <w:shd w:val="clear" w:color="auto" w:fill="auto"/>
            <w:vAlign w:val="center"/>
          </w:tcPr>
          <w:p w:rsidR="00A26D2D" w:rsidRDefault="00A26D2D">
            <w:pPr>
              <w:widowControl/>
              <w:snapToGrid w:val="0"/>
              <w:jc w:val="left"/>
              <w:rPr>
                <w:kern w:val="0"/>
                <w:sz w:val="24"/>
                <w:szCs w:val="21"/>
              </w:rPr>
            </w:pPr>
          </w:p>
        </w:tc>
        <w:tc>
          <w:tcPr>
            <w:tcW w:w="1979" w:type="dxa"/>
            <w:shd w:val="clear" w:color="auto" w:fill="auto"/>
            <w:vAlign w:val="center"/>
          </w:tcPr>
          <w:p w:rsidR="00A26D2D" w:rsidRDefault="00A26D2D">
            <w:pPr>
              <w:widowControl/>
              <w:snapToGrid w:val="0"/>
              <w:jc w:val="left"/>
              <w:rPr>
                <w:kern w:val="0"/>
                <w:sz w:val="24"/>
                <w:szCs w:val="21"/>
              </w:rPr>
            </w:pPr>
          </w:p>
        </w:tc>
        <w:tc>
          <w:tcPr>
            <w:tcW w:w="1241" w:type="dxa"/>
            <w:shd w:val="clear" w:color="auto" w:fill="auto"/>
            <w:vAlign w:val="center"/>
          </w:tcPr>
          <w:p w:rsidR="00A26D2D" w:rsidRDefault="00A26D2D">
            <w:pPr>
              <w:widowControl/>
              <w:snapToGrid w:val="0"/>
              <w:jc w:val="left"/>
              <w:rPr>
                <w:kern w:val="0"/>
                <w:sz w:val="24"/>
                <w:szCs w:val="21"/>
              </w:rPr>
            </w:pPr>
          </w:p>
        </w:tc>
      </w:tr>
      <w:tr w:rsidR="00A26D2D">
        <w:trPr>
          <w:jc w:val="center"/>
        </w:trPr>
        <w:tc>
          <w:tcPr>
            <w:tcW w:w="9480" w:type="dxa"/>
            <w:gridSpan w:val="5"/>
            <w:shd w:val="clear" w:color="auto" w:fill="auto"/>
            <w:vAlign w:val="center"/>
          </w:tcPr>
          <w:p w:rsidR="00A26D2D" w:rsidRDefault="00347EEE">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A26D2D">
        <w:trPr>
          <w:jc w:val="center"/>
        </w:trPr>
        <w:tc>
          <w:tcPr>
            <w:tcW w:w="1080" w:type="dxa"/>
            <w:shd w:val="clear" w:color="auto" w:fill="auto"/>
            <w:vAlign w:val="center"/>
          </w:tcPr>
          <w:p w:rsidR="00A26D2D" w:rsidRDefault="00A26D2D">
            <w:pPr>
              <w:widowControl/>
              <w:snapToGrid w:val="0"/>
              <w:jc w:val="center"/>
              <w:rPr>
                <w:kern w:val="0"/>
                <w:sz w:val="24"/>
                <w:szCs w:val="21"/>
              </w:rPr>
            </w:pPr>
          </w:p>
        </w:tc>
        <w:tc>
          <w:tcPr>
            <w:tcW w:w="2500" w:type="dxa"/>
            <w:shd w:val="clear" w:color="auto" w:fill="auto"/>
            <w:vAlign w:val="center"/>
          </w:tcPr>
          <w:p w:rsidR="00A26D2D" w:rsidRDefault="00A26D2D">
            <w:pPr>
              <w:widowControl/>
              <w:snapToGrid w:val="0"/>
              <w:jc w:val="left"/>
              <w:rPr>
                <w:kern w:val="0"/>
                <w:sz w:val="24"/>
                <w:szCs w:val="21"/>
              </w:rPr>
            </w:pPr>
          </w:p>
        </w:tc>
        <w:tc>
          <w:tcPr>
            <w:tcW w:w="2680" w:type="dxa"/>
            <w:shd w:val="clear" w:color="auto" w:fill="auto"/>
            <w:vAlign w:val="center"/>
          </w:tcPr>
          <w:p w:rsidR="00A26D2D" w:rsidRDefault="00A26D2D">
            <w:pPr>
              <w:widowControl/>
              <w:snapToGrid w:val="0"/>
              <w:jc w:val="left"/>
              <w:rPr>
                <w:kern w:val="0"/>
                <w:sz w:val="24"/>
                <w:szCs w:val="21"/>
              </w:rPr>
            </w:pPr>
          </w:p>
        </w:tc>
        <w:tc>
          <w:tcPr>
            <w:tcW w:w="1979" w:type="dxa"/>
            <w:shd w:val="clear" w:color="auto" w:fill="auto"/>
            <w:vAlign w:val="center"/>
          </w:tcPr>
          <w:p w:rsidR="00A26D2D" w:rsidRDefault="00A26D2D">
            <w:pPr>
              <w:widowControl/>
              <w:snapToGrid w:val="0"/>
              <w:jc w:val="left"/>
              <w:rPr>
                <w:kern w:val="0"/>
                <w:sz w:val="24"/>
                <w:szCs w:val="21"/>
              </w:rPr>
            </w:pPr>
          </w:p>
        </w:tc>
        <w:tc>
          <w:tcPr>
            <w:tcW w:w="1241" w:type="dxa"/>
            <w:shd w:val="clear" w:color="auto" w:fill="auto"/>
            <w:vAlign w:val="center"/>
          </w:tcPr>
          <w:p w:rsidR="00A26D2D" w:rsidRDefault="00A26D2D">
            <w:pPr>
              <w:widowControl/>
              <w:snapToGrid w:val="0"/>
              <w:jc w:val="left"/>
              <w:rPr>
                <w:kern w:val="0"/>
                <w:sz w:val="24"/>
                <w:szCs w:val="21"/>
              </w:rPr>
            </w:pPr>
          </w:p>
        </w:tc>
      </w:tr>
    </w:tbl>
    <w:p w:rsidR="00A26D2D" w:rsidRDefault="00347EEE">
      <w:pPr>
        <w:spacing w:line="620" w:lineRule="exact"/>
        <w:rPr>
          <w:sz w:val="24"/>
        </w:rPr>
      </w:pPr>
      <w:r>
        <w:rPr>
          <w:sz w:val="24"/>
        </w:rPr>
        <w:t>注：</w:t>
      </w:r>
    </w:p>
    <w:p w:rsidR="00A26D2D" w:rsidRDefault="00347EEE">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A26D2D" w:rsidRDefault="00347EEE">
      <w:pPr>
        <w:spacing w:line="360" w:lineRule="auto"/>
        <w:rPr>
          <w:sz w:val="24"/>
        </w:rPr>
      </w:pPr>
      <w:r>
        <w:rPr>
          <w:sz w:val="24"/>
        </w:rPr>
        <w:t xml:space="preserve">2. </w:t>
      </w:r>
      <w:r>
        <w:rPr>
          <w:rFonts w:hint="eastAsia"/>
          <w:sz w:val="24"/>
        </w:rPr>
        <w:t>磋商</w:t>
      </w:r>
      <w:r>
        <w:rPr>
          <w:sz w:val="24"/>
        </w:rPr>
        <w:t>要求指</w:t>
      </w:r>
      <w:r>
        <w:rPr>
          <w:rFonts w:hint="eastAsia"/>
          <w:sz w:val="24"/>
        </w:rPr>
        <w:t>竞争性磋商</w:t>
      </w:r>
      <w:r>
        <w:rPr>
          <w:sz w:val="24"/>
        </w:rPr>
        <w:t>文件中规定的具体要求，</w:t>
      </w:r>
      <w:r>
        <w:rPr>
          <w:rFonts w:hint="eastAsia"/>
          <w:sz w:val="24"/>
        </w:rPr>
        <w:t>响应</w:t>
      </w:r>
      <w:proofErr w:type="gramStart"/>
      <w:r>
        <w:rPr>
          <w:sz w:val="24"/>
        </w:rPr>
        <w:t>应答指</w:t>
      </w:r>
      <w:proofErr w:type="gramEnd"/>
      <w:r>
        <w:rPr>
          <w:rFonts w:hint="eastAsia"/>
          <w:sz w:val="24"/>
        </w:rPr>
        <w:t>响应文件</w:t>
      </w:r>
      <w:r>
        <w:rPr>
          <w:sz w:val="24"/>
        </w:rPr>
        <w:t>的</w:t>
      </w:r>
      <w:r>
        <w:rPr>
          <w:rFonts w:hint="eastAsia"/>
          <w:sz w:val="24"/>
        </w:rPr>
        <w:t>具体内容</w:t>
      </w:r>
      <w:r>
        <w:rPr>
          <w:sz w:val="24"/>
        </w:rPr>
        <w:t>。</w:t>
      </w:r>
    </w:p>
    <w:p w:rsidR="00A26D2D" w:rsidRDefault="00347EEE">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w:t>
      </w:r>
      <w:r>
        <w:rPr>
          <w:rFonts w:hint="eastAsia"/>
          <w:sz w:val="24"/>
        </w:rPr>
        <w:t>响应</w:t>
      </w:r>
      <w:r>
        <w:rPr>
          <w:sz w:val="24"/>
        </w:rPr>
        <w:t>应答之间的不同之处。</w:t>
      </w:r>
    </w:p>
    <w:p w:rsidR="00A26D2D" w:rsidRDefault="00A26D2D">
      <w:pPr>
        <w:spacing w:line="360" w:lineRule="auto"/>
        <w:rPr>
          <w:sz w:val="24"/>
        </w:rPr>
      </w:pPr>
    </w:p>
    <w:p w:rsidR="00A26D2D" w:rsidRDefault="00347EEE">
      <w:pPr>
        <w:spacing w:line="360" w:lineRule="auto"/>
        <w:ind w:firstLineChars="1700" w:firstLine="4080"/>
        <w:rPr>
          <w:sz w:val="24"/>
        </w:rPr>
      </w:pPr>
      <w:r>
        <w:rPr>
          <w:sz w:val="24"/>
        </w:rPr>
        <w:t>供应商名称：</w:t>
      </w:r>
    </w:p>
    <w:p w:rsidR="00A26D2D" w:rsidRDefault="00347EE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26D2D" w:rsidRDefault="00347EEE">
      <w:pPr>
        <w:spacing w:line="460" w:lineRule="exact"/>
        <w:jc w:val="left"/>
        <w:rPr>
          <w:b/>
          <w:sz w:val="24"/>
        </w:rPr>
      </w:pPr>
      <w:r>
        <w:rPr>
          <w:sz w:val="24"/>
        </w:rPr>
        <w:br w:type="page"/>
      </w:r>
      <w:r>
        <w:rPr>
          <w:b/>
          <w:sz w:val="24"/>
        </w:rPr>
        <w:lastRenderedPageBreak/>
        <w:t>附件</w:t>
      </w:r>
      <w:r>
        <w:rPr>
          <w:rFonts w:hint="eastAsia"/>
          <w:b/>
          <w:sz w:val="24"/>
        </w:rPr>
        <w:t>6</w:t>
      </w:r>
    </w:p>
    <w:p w:rsidR="00A26D2D" w:rsidRDefault="00347EEE">
      <w:pPr>
        <w:tabs>
          <w:tab w:val="left" w:pos="360"/>
        </w:tabs>
        <w:spacing w:line="560" w:lineRule="exact"/>
        <w:jc w:val="center"/>
        <w:rPr>
          <w:b/>
          <w:sz w:val="24"/>
        </w:rPr>
      </w:pPr>
      <w:r>
        <w:rPr>
          <w:b/>
          <w:sz w:val="24"/>
        </w:rPr>
        <w:t>技术要求点对点应答表</w:t>
      </w:r>
    </w:p>
    <w:p w:rsidR="00A26D2D" w:rsidRDefault="00A26D2D">
      <w:pPr>
        <w:spacing w:line="460" w:lineRule="exact"/>
        <w:rPr>
          <w:sz w:val="24"/>
        </w:rPr>
      </w:pPr>
    </w:p>
    <w:p w:rsidR="00A26D2D" w:rsidRDefault="00347EEE">
      <w:pPr>
        <w:spacing w:line="460" w:lineRule="exact"/>
        <w:rPr>
          <w:sz w:val="24"/>
        </w:rPr>
      </w:pPr>
      <w:r>
        <w:rPr>
          <w:sz w:val="24"/>
        </w:rPr>
        <w:t>项目名称：</w:t>
      </w:r>
      <w:r>
        <w:rPr>
          <w:sz w:val="24"/>
          <w:u w:val="single"/>
        </w:rPr>
        <w:t xml:space="preserve">                    </w:t>
      </w:r>
    </w:p>
    <w:p w:rsidR="00A26D2D" w:rsidRDefault="00347EEE">
      <w:pPr>
        <w:spacing w:line="460" w:lineRule="exact"/>
        <w:rPr>
          <w:sz w:val="24"/>
        </w:rPr>
      </w:pPr>
      <w:r>
        <w:rPr>
          <w:sz w:val="24"/>
        </w:rPr>
        <w:t>项目编号：</w:t>
      </w:r>
      <w:r>
        <w:rPr>
          <w:sz w:val="24"/>
          <w:u w:val="single"/>
        </w:rPr>
        <w:t xml:space="preserve">                    </w:t>
      </w:r>
    </w:p>
    <w:p w:rsidR="00A26D2D" w:rsidRDefault="00347EEE">
      <w:pPr>
        <w:spacing w:line="460" w:lineRule="exact"/>
        <w:rPr>
          <w:sz w:val="24"/>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A26D2D">
        <w:trPr>
          <w:tblHeader/>
          <w:jc w:val="center"/>
        </w:trPr>
        <w:tc>
          <w:tcPr>
            <w:tcW w:w="9807" w:type="dxa"/>
            <w:gridSpan w:val="6"/>
            <w:shd w:val="clear" w:color="auto" w:fill="auto"/>
            <w:vAlign w:val="center"/>
          </w:tcPr>
          <w:p w:rsidR="00A26D2D" w:rsidRDefault="00347EEE">
            <w:pPr>
              <w:widowControl/>
              <w:snapToGrid w:val="0"/>
              <w:rPr>
                <w:b/>
                <w:kern w:val="0"/>
                <w:sz w:val="24"/>
                <w:szCs w:val="21"/>
              </w:rPr>
            </w:pPr>
            <w:r>
              <w:rPr>
                <w:rFonts w:hint="eastAsia"/>
                <w:b/>
                <w:kern w:val="0"/>
                <w:sz w:val="24"/>
                <w:szCs w:val="21"/>
              </w:rPr>
              <w:t>竞争性磋商文件第二部分技术要求</w:t>
            </w:r>
          </w:p>
        </w:tc>
      </w:tr>
      <w:tr w:rsidR="00A26D2D">
        <w:trPr>
          <w:tblHeader/>
          <w:jc w:val="center"/>
        </w:trPr>
        <w:tc>
          <w:tcPr>
            <w:tcW w:w="843" w:type="dxa"/>
            <w:shd w:val="clear" w:color="auto" w:fill="auto"/>
            <w:vAlign w:val="center"/>
          </w:tcPr>
          <w:p w:rsidR="00A26D2D" w:rsidRDefault="00347EEE">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A26D2D" w:rsidRDefault="00347EEE">
            <w:pPr>
              <w:widowControl/>
              <w:snapToGrid w:val="0"/>
              <w:jc w:val="center"/>
              <w:rPr>
                <w:kern w:val="0"/>
                <w:sz w:val="24"/>
                <w:szCs w:val="21"/>
              </w:rPr>
            </w:pPr>
            <w:r>
              <w:rPr>
                <w:rFonts w:hint="eastAsia"/>
                <w:kern w:val="0"/>
                <w:sz w:val="24"/>
                <w:szCs w:val="21"/>
              </w:rPr>
              <w:t>磋商要求</w:t>
            </w:r>
          </w:p>
        </w:tc>
        <w:tc>
          <w:tcPr>
            <w:tcW w:w="2680" w:type="dxa"/>
            <w:shd w:val="clear" w:color="auto" w:fill="auto"/>
            <w:vAlign w:val="center"/>
          </w:tcPr>
          <w:p w:rsidR="00A26D2D" w:rsidRDefault="00347EEE">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A26D2D" w:rsidRDefault="00347EEE">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A26D2D" w:rsidRDefault="00347EEE">
            <w:pPr>
              <w:widowControl/>
              <w:snapToGrid w:val="0"/>
              <w:jc w:val="center"/>
              <w:rPr>
                <w:kern w:val="0"/>
                <w:sz w:val="24"/>
                <w:szCs w:val="21"/>
              </w:rPr>
            </w:pPr>
            <w:r>
              <w:rPr>
                <w:kern w:val="0"/>
                <w:sz w:val="24"/>
                <w:szCs w:val="21"/>
              </w:rPr>
              <w:t>备注</w:t>
            </w:r>
          </w:p>
        </w:tc>
      </w:tr>
      <w:tr w:rsidR="00A26D2D">
        <w:trPr>
          <w:jc w:val="center"/>
        </w:trPr>
        <w:tc>
          <w:tcPr>
            <w:tcW w:w="843" w:type="dxa"/>
            <w:shd w:val="clear" w:color="auto" w:fill="auto"/>
            <w:vAlign w:val="center"/>
          </w:tcPr>
          <w:p w:rsidR="00A26D2D" w:rsidRDefault="00347EEE">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A26D2D" w:rsidRDefault="00A26D2D">
            <w:pPr>
              <w:widowControl/>
              <w:snapToGrid w:val="0"/>
              <w:jc w:val="center"/>
              <w:rPr>
                <w:kern w:val="0"/>
                <w:sz w:val="24"/>
                <w:szCs w:val="21"/>
              </w:rPr>
            </w:pPr>
          </w:p>
        </w:tc>
        <w:tc>
          <w:tcPr>
            <w:tcW w:w="2680" w:type="dxa"/>
            <w:shd w:val="clear" w:color="auto" w:fill="auto"/>
            <w:vAlign w:val="center"/>
          </w:tcPr>
          <w:p w:rsidR="00A26D2D" w:rsidRDefault="00A26D2D">
            <w:pPr>
              <w:widowControl/>
              <w:snapToGrid w:val="0"/>
              <w:jc w:val="center"/>
              <w:rPr>
                <w:kern w:val="0"/>
                <w:sz w:val="24"/>
                <w:szCs w:val="21"/>
              </w:rPr>
            </w:pPr>
          </w:p>
        </w:tc>
        <w:tc>
          <w:tcPr>
            <w:tcW w:w="1289" w:type="dxa"/>
            <w:shd w:val="clear" w:color="auto" w:fill="auto"/>
            <w:vAlign w:val="center"/>
          </w:tcPr>
          <w:p w:rsidR="00A26D2D" w:rsidRDefault="00A26D2D">
            <w:pPr>
              <w:widowControl/>
              <w:snapToGrid w:val="0"/>
              <w:jc w:val="center"/>
              <w:rPr>
                <w:kern w:val="0"/>
                <w:sz w:val="24"/>
                <w:szCs w:val="21"/>
              </w:rPr>
            </w:pPr>
          </w:p>
        </w:tc>
        <w:tc>
          <w:tcPr>
            <w:tcW w:w="1315" w:type="dxa"/>
            <w:shd w:val="clear" w:color="auto" w:fill="auto"/>
            <w:vAlign w:val="center"/>
          </w:tcPr>
          <w:p w:rsidR="00A26D2D" w:rsidRDefault="00A26D2D">
            <w:pPr>
              <w:widowControl/>
              <w:snapToGrid w:val="0"/>
              <w:jc w:val="center"/>
              <w:rPr>
                <w:kern w:val="0"/>
                <w:sz w:val="24"/>
                <w:szCs w:val="21"/>
              </w:rPr>
            </w:pPr>
          </w:p>
        </w:tc>
      </w:tr>
      <w:tr w:rsidR="00A26D2D">
        <w:trPr>
          <w:jc w:val="center"/>
        </w:trPr>
        <w:tc>
          <w:tcPr>
            <w:tcW w:w="843" w:type="dxa"/>
            <w:shd w:val="clear" w:color="auto" w:fill="auto"/>
            <w:vAlign w:val="center"/>
          </w:tcPr>
          <w:p w:rsidR="00A26D2D" w:rsidRDefault="00347EEE">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A26D2D" w:rsidRDefault="00A26D2D">
            <w:pPr>
              <w:widowControl/>
              <w:snapToGrid w:val="0"/>
              <w:jc w:val="center"/>
              <w:rPr>
                <w:kern w:val="0"/>
                <w:sz w:val="24"/>
                <w:szCs w:val="21"/>
              </w:rPr>
            </w:pPr>
          </w:p>
        </w:tc>
        <w:tc>
          <w:tcPr>
            <w:tcW w:w="2680" w:type="dxa"/>
            <w:shd w:val="clear" w:color="auto" w:fill="auto"/>
            <w:vAlign w:val="center"/>
          </w:tcPr>
          <w:p w:rsidR="00A26D2D" w:rsidRDefault="00A26D2D">
            <w:pPr>
              <w:widowControl/>
              <w:snapToGrid w:val="0"/>
              <w:jc w:val="center"/>
              <w:rPr>
                <w:kern w:val="0"/>
                <w:sz w:val="24"/>
                <w:szCs w:val="21"/>
              </w:rPr>
            </w:pPr>
          </w:p>
        </w:tc>
        <w:tc>
          <w:tcPr>
            <w:tcW w:w="1289" w:type="dxa"/>
            <w:shd w:val="clear" w:color="auto" w:fill="auto"/>
            <w:vAlign w:val="center"/>
          </w:tcPr>
          <w:p w:rsidR="00A26D2D" w:rsidRDefault="00A26D2D">
            <w:pPr>
              <w:widowControl/>
              <w:snapToGrid w:val="0"/>
              <w:jc w:val="center"/>
              <w:rPr>
                <w:kern w:val="0"/>
                <w:sz w:val="24"/>
                <w:szCs w:val="21"/>
              </w:rPr>
            </w:pPr>
          </w:p>
        </w:tc>
        <w:tc>
          <w:tcPr>
            <w:tcW w:w="1315" w:type="dxa"/>
            <w:shd w:val="clear" w:color="auto" w:fill="auto"/>
            <w:vAlign w:val="center"/>
          </w:tcPr>
          <w:p w:rsidR="00A26D2D" w:rsidRDefault="00A26D2D">
            <w:pPr>
              <w:widowControl/>
              <w:snapToGrid w:val="0"/>
              <w:jc w:val="center"/>
              <w:rPr>
                <w:kern w:val="0"/>
                <w:sz w:val="24"/>
                <w:szCs w:val="21"/>
              </w:rPr>
            </w:pPr>
          </w:p>
        </w:tc>
      </w:tr>
      <w:tr w:rsidR="00A26D2D">
        <w:trPr>
          <w:jc w:val="center"/>
        </w:trPr>
        <w:tc>
          <w:tcPr>
            <w:tcW w:w="843" w:type="dxa"/>
            <w:shd w:val="clear" w:color="auto" w:fill="auto"/>
            <w:vAlign w:val="center"/>
          </w:tcPr>
          <w:p w:rsidR="00A26D2D" w:rsidRDefault="00347EEE">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A26D2D" w:rsidRDefault="00A26D2D">
            <w:pPr>
              <w:widowControl/>
              <w:snapToGrid w:val="0"/>
              <w:jc w:val="center"/>
              <w:rPr>
                <w:kern w:val="0"/>
                <w:sz w:val="24"/>
                <w:szCs w:val="21"/>
              </w:rPr>
            </w:pPr>
          </w:p>
        </w:tc>
        <w:tc>
          <w:tcPr>
            <w:tcW w:w="2680" w:type="dxa"/>
            <w:shd w:val="clear" w:color="auto" w:fill="auto"/>
            <w:vAlign w:val="center"/>
          </w:tcPr>
          <w:p w:rsidR="00A26D2D" w:rsidRDefault="00A26D2D">
            <w:pPr>
              <w:widowControl/>
              <w:snapToGrid w:val="0"/>
              <w:jc w:val="center"/>
              <w:rPr>
                <w:kern w:val="0"/>
                <w:sz w:val="24"/>
                <w:szCs w:val="21"/>
              </w:rPr>
            </w:pPr>
          </w:p>
        </w:tc>
        <w:tc>
          <w:tcPr>
            <w:tcW w:w="1289" w:type="dxa"/>
            <w:shd w:val="clear" w:color="auto" w:fill="auto"/>
            <w:vAlign w:val="center"/>
          </w:tcPr>
          <w:p w:rsidR="00A26D2D" w:rsidRDefault="00A26D2D">
            <w:pPr>
              <w:widowControl/>
              <w:snapToGrid w:val="0"/>
              <w:jc w:val="center"/>
              <w:rPr>
                <w:kern w:val="0"/>
                <w:sz w:val="24"/>
                <w:szCs w:val="21"/>
              </w:rPr>
            </w:pPr>
          </w:p>
        </w:tc>
        <w:tc>
          <w:tcPr>
            <w:tcW w:w="1315" w:type="dxa"/>
            <w:shd w:val="clear" w:color="auto" w:fill="auto"/>
            <w:vAlign w:val="center"/>
          </w:tcPr>
          <w:p w:rsidR="00A26D2D" w:rsidRDefault="00A26D2D">
            <w:pPr>
              <w:widowControl/>
              <w:snapToGrid w:val="0"/>
              <w:jc w:val="center"/>
              <w:rPr>
                <w:kern w:val="0"/>
                <w:sz w:val="24"/>
                <w:szCs w:val="21"/>
              </w:rPr>
            </w:pPr>
          </w:p>
        </w:tc>
      </w:tr>
      <w:tr w:rsidR="00A26D2D">
        <w:trPr>
          <w:jc w:val="center"/>
        </w:trPr>
        <w:tc>
          <w:tcPr>
            <w:tcW w:w="843" w:type="dxa"/>
            <w:shd w:val="clear" w:color="auto" w:fill="auto"/>
            <w:vAlign w:val="center"/>
          </w:tcPr>
          <w:p w:rsidR="00A26D2D" w:rsidRDefault="00347EEE">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A26D2D" w:rsidRDefault="00A26D2D">
            <w:pPr>
              <w:widowControl/>
              <w:snapToGrid w:val="0"/>
              <w:jc w:val="center"/>
              <w:rPr>
                <w:kern w:val="0"/>
                <w:sz w:val="24"/>
                <w:szCs w:val="21"/>
              </w:rPr>
            </w:pPr>
          </w:p>
        </w:tc>
        <w:tc>
          <w:tcPr>
            <w:tcW w:w="2680" w:type="dxa"/>
            <w:shd w:val="clear" w:color="auto" w:fill="auto"/>
            <w:vAlign w:val="center"/>
          </w:tcPr>
          <w:p w:rsidR="00A26D2D" w:rsidRDefault="00A26D2D">
            <w:pPr>
              <w:widowControl/>
              <w:snapToGrid w:val="0"/>
              <w:jc w:val="center"/>
              <w:rPr>
                <w:kern w:val="0"/>
                <w:sz w:val="24"/>
                <w:szCs w:val="21"/>
              </w:rPr>
            </w:pPr>
          </w:p>
        </w:tc>
        <w:tc>
          <w:tcPr>
            <w:tcW w:w="1289" w:type="dxa"/>
            <w:shd w:val="clear" w:color="auto" w:fill="auto"/>
            <w:vAlign w:val="center"/>
          </w:tcPr>
          <w:p w:rsidR="00A26D2D" w:rsidRDefault="00A26D2D">
            <w:pPr>
              <w:widowControl/>
              <w:snapToGrid w:val="0"/>
              <w:jc w:val="center"/>
              <w:rPr>
                <w:kern w:val="0"/>
                <w:sz w:val="24"/>
                <w:szCs w:val="21"/>
              </w:rPr>
            </w:pPr>
          </w:p>
        </w:tc>
        <w:tc>
          <w:tcPr>
            <w:tcW w:w="1315" w:type="dxa"/>
            <w:shd w:val="clear" w:color="auto" w:fill="auto"/>
            <w:vAlign w:val="center"/>
          </w:tcPr>
          <w:p w:rsidR="00A26D2D" w:rsidRDefault="00A26D2D">
            <w:pPr>
              <w:widowControl/>
              <w:snapToGrid w:val="0"/>
              <w:jc w:val="center"/>
              <w:rPr>
                <w:kern w:val="0"/>
                <w:sz w:val="24"/>
                <w:szCs w:val="21"/>
              </w:rPr>
            </w:pPr>
          </w:p>
        </w:tc>
      </w:tr>
      <w:tr w:rsidR="00A26D2D">
        <w:trPr>
          <w:jc w:val="center"/>
        </w:trPr>
        <w:tc>
          <w:tcPr>
            <w:tcW w:w="9807" w:type="dxa"/>
            <w:gridSpan w:val="6"/>
            <w:shd w:val="clear" w:color="auto" w:fill="auto"/>
            <w:vAlign w:val="center"/>
          </w:tcPr>
          <w:p w:rsidR="00A26D2D" w:rsidRDefault="00347EEE">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清单技术参数须逐条应答）</w:t>
            </w:r>
          </w:p>
        </w:tc>
      </w:tr>
      <w:tr w:rsidR="00A26D2D">
        <w:trPr>
          <w:jc w:val="center"/>
        </w:trPr>
        <w:tc>
          <w:tcPr>
            <w:tcW w:w="843" w:type="dxa"/>
            <w:shd w:val="clear" w:color="auto" w:fill="auto"/>
            <w:vAlign w:val="center"/>
          </w:tcPr>
          <w:p w:rsidR="00A26D2D" w:rsidRDefault="00347EEE">
            <w:pPr>
              <w:widowControl/>
              <w:snapToGrid w:val="0"/>
              <w:jc w:val="center"/>
              <w:rPr>
                <w:kern w:val="0"/>
                <w:sz w:val="24"/>
                <w:szCs w:val="21"/>
              </w:rPr>
            </w:pPr>
            <w:r>
              <w:rPr>
                <w:kern w:val="0"/>
                <w:sz w:val="24"/>
                <w:szCs w:val="21"/>
              </w:rPr>
              <w:t>序号</w:t>
            </w:r>
          </w:p>
        </w:tc>
        <w:tc>
          <w:tcPr>
            <w:tcW w:w="1039" w:type="dxa"/>
            <w:shd w:val="clear" w:color="auto" w:fill="auto"/>
            <w:vAlign w:val="center"/>
          </w:tcPr>
          <w:p w:rsidR="00A26D2D" w:rsidRDefault="00347EEE">
            <w:pPr>
              <w:widowControl/>
              <w:snapToGrid w:val="0"/>
              <w:jc w:val="center"/>
              <w:rPr>
                <w:kern w:val="0"/>
                <w:sz w:val="24"/>
                <w:szCs w:val="21"/>
              </w:rPr>
            </w:pPr>
            <w:r>
              <w:rPr>
                <w:rFonts w:hint="eastAsia"/>
                <w:kern w:val="0"/>
                <w:sz w:val="24"/>
                <w:szCs w:val="21"/>
              </w:rPr>
              <w:t>标的</w:t>
            </w:r>
          </w:p>
          <w:p w:rsidR="00A26D2D" w:rsidRDefault="00347EEE">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A26D2D" w:rsidRDefault="00347EEE">
            <w:pPr>
              <w:snapToGrid w:val="0"/>
              <w:jc w:val="center"/>
              <w:rPr>
                <w:kern w:val="0"/>
                <w:sz w:val="24"/>
                <w:szCs w:val="21"/>
              </w:rPr>
            </w:pPr>
            <w:r>
              <w:rPr>
                <w:rFonts w:hint="eastAsia"/>
                <w:kern w:val="0"/>
                <w:sz w:val="24"/>
                <w:szCs w:val="21"/>
              </w:rPr>
              <w:t>磋商要求</w:t>
            </w:r>
          </w:p>
        </w:tc>
        <w:tc>
          <w:tcPr>
            <w:tcW w:w="2680" w:type="dxa"/>
            <w:shd w:val="clear" w:color="auto" w:fill="auto"/>
            <w:vAlign w:val="center"/>
          </w:tcPr>
          <w:p w:rsidR="00A26D2D" w:rsidRDefault="00347EEE">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A26D2D" w:rsidRDefault="00347EEE">
            <w:pPr>
              <w:widowControl/>
              <w:snapToGrid w:val="0"/>
              <w:jc w:val="center"/>
              <w:rPr>
                <w:kern w:val="0"/>
                <w:sz w:val="24"/>
                <w:szCs w:val="21"/>
              </w:rPr>
            </w:pPr>
            <w:r>
              <w:rPr>
                <w:kern w:val="0"/>
                <w:sz w:val="24"/>
                <w:szCs w:val="21"/>
              </w:rPr>
              <w:t>偏离</w:t>
            </w:r>
          </w:p>
          <w:p w:rsidR="00A26D2D" w:rsidRDefault="00347EEE">
            <w:pPr>
              <w:widowControl/>
              <w:snapToGrid w:val="0"/>
              <w:jc w:val="center"/>
              <w:rPr>
                <w:kern w:val="0"/>
                <w:sz w:val="24"/>
                <w:szCs w:val="21"/>
              </w:rPr>
            </w:pPr>
            <w:r>
              <w:rPr>
                <w:kern w:val="0"/>
                <w:sz w:val="24"/>
                <w:szCs w:val="21"/>
              </w:rPr>
              <w:t>说明</w:t>
            </w:r>
          </w:p>
        </w:tc>
        <w:tc>
          <w:tcPr>
            <w:tcW w:w="1315" w:type="dxa"/>
            <w:shd w:val="clear" w:color="auto" w:fill="auto"/>
            <w:vAlign w:val="center"/>
          </w:tcPr>
          <w:p w:rsidR="00A26D2D" w:rsidRDefault="00347EEE">
            <w:pPr>
              <w:widowControl/>
              <w:snapToGrid w:val="0"/>
              <w:jc w:val="center"/>
              <w:rPr>
                <w:kern w:val="0"/>
                <w:sz w:val="24"/>
                <w:szCs w:val="21"/>
              </w:rPr>
            </w:pPr>
            <w:r>
              <w:rPr>
                <w:rFonts w:hint="eastAsia"/>
                <w:kern w:val="0"/>
                <w:sz w:val="24"/>
                <w:szCs w:val="21"/>
              </w:rPr>
              <w:t>技术支撑材料所在页码</w:t>
            </w:r>
          </w:p>
        </w:tc>
      </w:tr>
      <w:tr w:rsidR="00A26D2D">
        <w:trPr>
          <w:jc w:val="center"/>
        </w:trPr>
        <w:tc>
          <w:tcPr>
            <w:tcW w:w="843" w:type="dxa"/>
            <w:shd w:val="clear" w:color="auto" w:fill="auto"/>
            <w:vAlign w:val="center"/>
          </w:tcPr>
          <w:p w:rsidR="00A26D2D" w:rsidRDefault="00A26D2D">
            <w:pPr>
              <w:widowControl/>
              <w:snapToGrid w:val="0"/>
              <w:jc w:val="center"/>
              <w:rPr>
                <w:kern w:val="0"/>
                <w:sz w:val="24"/>
                <w:szCs w:val="21"/>
              </w:rPr>
            </w:pPr>
          </w:p>
        </w:tc>
        <w:tc>
          <w:tcPr>
            <w:tcW w:w="1039" w:type="dxa"/>
            <w:shd w:val="clear" w:color="auto" w:fill="auto"/>
            <w:vAlign w:val="center"/>
          </w:tcPr>
          <w:p w:rsidR="00A26D2D" w:rsidRDefault="00A26D2D">
            <w:pPr>
              <w:widowControl/>
              <w:snapToGrid w:val="0"/>
              <w:jc w:val="center"/>
              <w:rPr>
                <w:kern w:val="0"/>
                <w:sz w:val="24"/>
                <w:szCs w:val="21"/>
              </w:rPr>
            </w:pPr>
          </w:p>
        </w:tc>
        <w:tc>
          <w:tcPr>
            <w:tcW w:w="2641" w:type="dxa"/>
            <w:shd w:val="clear" w:color="auto" w:fill="auto"/>
            <w:vAlign w:val="center"/>
          </w:tcPr>
          <w:p w:rsidR="00A26D2D" w:rsidRDefault="00A26D2D">
            <w:pPr>
              <w:widowControl/>
              <w:snapToGrid w:val="0"/>
              <w:jc w:val="center"/>
              <w:rPr>
                <w:kern w:val="0"/>
                <w:sz w:val="24"/>
                <w:szCs w:val="21"/>
              </w:rPr>
            </w:pPr>
          </w:p>
        </w:tc>
        <w:tc>
          <w:tcPr>
            <w:tcW w:w="2680" w:type="dxa"/>
            <w:shd w:val="clear" w:color="auto" w:fill="auto"/>
            <w:vAlign w:val="center"/>
          </w:tcPr>
          <w:p w:rsidR="00A26D2D" w:rsidRDefault="00A26D2D">
            <w:pPr>
              <w:widowControl/>
              <w:snapToGrid w:val="0"/>
              <w:jc w:val="center"/>
              <w:rPr>
                <w:kern w:val="0"/>
                <w:sz w:val="24"/>
                <w:szCs w:val="21"/>
              </w:rPr>
            </w:pPr>
          </w:p>
        </w:tc>
        <w:tc>
          <w:tcPr>
            <w:tcW w:w="1289" w:type="dxa"/>
            <w:shd w:val="clear" w:color="auto" w:fill="auto"/>
            <w:vAlign w:val="center"/>
          </w:tcPr>
          <w:p w:rsidR="00A26D2D" w:rsidRDefault="00A26D2D">
            <w:pPr>
              <w:widowControl/>
              <w:snapToGrid w:val="0"/>
              <w:jc w:val="center"/>
              <w:rPr>
                <w:kern w:val="0"/>
                <w:sz w:val="24"/>
                <w:szCs w:val="21"/>
              </w:rPr>
            </w:pPr>
          </w:p>
        </w:tc>
        <w:tc>
          <w:tcPr>
            <w:tcW w:w="1315" w:type="dxa"/>
            <w:shd w:val="clear" w:color="auto" w:fill="auto"/>
            <w:vAlign w:val="center"/>
          </w:tcPr>
          <w:p w:rsidR="00A26D2D" w:rsidRDefault="00A26D2D">
            <w:pPr>
              <w:widowControl/>
              <w:snapToGrid w:val="0"/>
              <w:jc w:val="center"/>
              <w:rPr>
                <w:kern w:val="0"/>
                <w:sz w:val="24"/>
                <w:szCs w:val="21"/>
              </w:rPr>
            </w:pPr>
          </w:p>
        </w:tc>
      </w:tr>
      <w:tr w:rsidR="00A26D2D">
        <w:trPr>
          <w:jc w:val="center"/>
        </w:trPr>
        <w:tc>
          <w:tcPr>
            <w:tcW w:w="843" w:type="dxa"/>
            <w:shd w:val="clear" w:color="auto" w:fill="auto"/>
            <w:vAlign w:val="center"/>
          </w:tcPr>
          <w:p w:rsidR="00A26D2D" w:rsidRDefault="00A26D2D">
            <w:pPr>
              <w:widowControl/>
              <w:snapToGrid w:val="0"/>
              <w:jc w:val="center"/>
              <w:rPr>
                <w:kern w:val="0"/>
                <w:sz w:val="24"/>
                <w:szCs w:val="21"/>
              </w:rPr>
            </w:pPr>
          </w:p>
        </w:tc>
        <w:tc>
          <w:tcPr>
            <w:tcW w:w="1039" w:type="dxa"/>
            <w:shd w:val="clear" w:color="auto" w:fill="auto"/>
            <w:vAlign w:val="center"/>
          </w:tcPr>
          <w:p w:rsidR="00A26D2D" w:rsidRDefault="00A26D2D">
            <w:pPr>
              <w:widowControl/>
              <w:snapToGrid w:val="0"/>
              <w:jc w:val="center"/>
              <w:rPr>
                <w:kern w:val="0"/>
                <w:sz w:val="24"/>
                <w:szCs w:val="21"/>
              </w:rPr>
            </w:pPr>
          </w:p>
        </w:tc>
        <w:tc>
          <w:tcPr>
            <w:tcW w:w="2641" w:type="dxa"/>
            <w:shd w:val="clear" w:color="auto" w:fill="auto"/>
            <w:vAlign w:val="center"/>
          </w:tcPr>
          <w:p w:rsidR="00A26D2D" w:rsidRDefault="00A26D2D">
            <w:pPr>
              <w:widowControl/>
              <w:snapToGrid w:val="0"/>
              <w:jc w:val="center"/>
              <w:rPr>
                <w:kern w:val="0"/>
                <w:sz w:val="24"/>
                <w:szCs w:val="21"/>
              </w:rPr>
            </w:pPr>
          </w:p>
        </w:tc>
        <w:tc>
          <w:tcPr>
            <w:tcW w:w="2680" w:type="dxa"/>
            <w:shd w:val="clear" w:color="auto" w:fill="auto"/>
            <w:vAlign w:val="center"/>
          </w:tcPr>
          <w:p w:rsidR="00A26D2D" w:rsidRDefault="00A26D2D">
            <w:pPr>
              <w:widowControl/>
              <w:snapToGrid w:val="0"/>
              <w:jc w:val="center"/>
              <w:rPr>
                <w:kern w:val="0"/>
                <w:sz w:val="24"/>
                <w:szCs w:val="21"/>
              </w:rPr>
            </w:pPr>
          </w:p>
        </w:tc>
        <w:tc>
          <w:tcPr>
            <w:tcW w:w="1289" w:type="dxa"/>
            <w:shd w:val="clear" w:color="auto" w:fill="auto"/>
            <w:vAlign w:val="center"/>
          </w:tcPr>
          <w:p w:rsidR="00A26D2D" w:rsidRDefault="00A26D2D">
            <w:pPr>
              <w:widowControl/>
              <w:snapToGrid w:val="0"/>
              <w:jc w:val="center"/>
              <w:rPr>
                <w:kern w:val="0"/>
                <w:sz w:val="24"/>
                <w:szCs w:val="21"/>
              </w:rPr>
            </w:pPr>
          </w:p>
        </w:tc>
        <w:tc>
          <w:tcPr>
            <w:tcW w:w="1315" w:type="dxa"/>
            <w:shd w:val="clear" w:color="auto" w:fill="auto"/>
            <w:vAlign w:val="center"/>
          </w:tcPr>
          <w:p w:rsidR="00A26D2D" w:rsidRDefault="00A26D2D">
            <w:pPr>
              <w:widowControl/>
              <w:snapToGrid w:val="0"/>
              <w:jc w:val="center"/>
              <w:rPr>
                <w:kern w:val="0"/>
                <w:sz w:val="24"/>
                <w:szCs w:val="21"/>
              </w:rPr>
            </w:pPr>
          </w:p>
        </w:tc>
      </w:tr>
    </w:tbl>
    <w:p w:rsidR="00A26D2D" w:rsidRDefault="00347EEE">
      <w:pPr>
        <w:spacing w:line="620" w:lineRule="exact"/>
        <w:rPr>
          <w:sz w:val="24"/>
        </w:rPr>
      </w:pPr>
      <w:r>
        <w:rPr>
          <w:sz w:val="24"/>
        </w:rPr>
        <w:t>注：</w:t>
      </w:r>
    </w:p>
    <w:p w:rsidR="00A26D2D" w:rsidRDefault="00347EEE">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A26D2D" w:rsidRDefault="00347EEE">
      <w:pPr>
        <w:spacing w:line="360" w:lineRule="auto"/>
        <w:rPr>
          <w:sz w:val="24"/>
        </w:rPr>
      </w:pPr>
      <w:r>
        <w:rPr>
          <w:sz w:val="24"/>
        </w:rPr>
        <w:t xml:space="preserve">2. </w:t>
      </w:r>
      <w:r>
        <w:rPr>
          <w:rFonts w:hint="eastAsia"/>
          <w:sz w:val="24"/>
        </w:rPr>
        <w:t>磋商</w:t>
      </w:r>
      <w:r>
        <w:rPr>
          <w:sz w:val="24"/>
        </w:rPr>
        <w:t>要求指磋商文件中规定的具体要求，</w:t>
      </w:r>
      <w:r>
        <w:rPr>
          <w:rFonts w:hint="eastAsia"/>
          <w:sz w:val="24"/>
        </w:rPr>
        <w:t>响应</w:t>
      </w:r>
      <w:proofErr w:type="gramStart"/>
      <w:r>
        <w:rPr>
          <w:sz w:val="24"/>
        </w:rPr>
        <w:t>应答指</w:t>
      </w:r>
      <w:proofErr w:type="gramEnd"/>
      <w:r>
        <w:rPr>
          <w:sz w:val="24"/>
        </w:rPr>
        <w:t>响应文件的</w:t>
      </w:r>
      <w:r>
        <w:rPr>
          <w:rFonts w:hint="eastAsia"/>
          <w:sz w:val="24"/>
        </w:rPr>
        <w:t>具体内容</w:t>
      </w:r>
      <w:r>
        <w:rPr>
          <w:sz w:val="24"/>
        </w:rPr>
        <w:t>。</w:t>
      </w:r>
    </w:p>
    <w:p w:rsidR="00A26D2D" w:rsidRDefault="00347EEE">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w:t>
      </w:r>
      <w:r>
        <w:rPr>
          <w:rFonts w:hint="eastAsia"/>
          <w:sz w:val="24"/>
        </w:rPr>
        <w:t>响应</w:t>
      </w:r>
      <w:r>
        <w:rPr>
          <w:sz w:val="24"/>
        </w:rPr>
        <w:t>应答之间的不同之处。</w:t>
      </w:r>
    </w:p>
    <w:p w:rsidR="00A26D2D" w:rsidRDefault="00347EEE">
      <w:pPr>
        <w:spacing w:line="360" w:lineRule="auto"/>
        <w:rPr>
          <w:sz w:val="24"/>
        </w:rPr>
      </w:pPr>
      <w:r>
        <w:rPr>
          <w:rFonts w:hint="eastAsia"/>
          <w:sz w:val="24"/>
        </w:rPr>
        <w:t xml:space="preserve">4. </w:t>
      </w:r>
      <w:r>
        <w:rPr>
          <w:rFonts w:hint="eastAsia"/>
          <w:sz w:val="24"/>
        </w:rPr>
        <w:t>供应商在《技术要求点对点应答表》“采购清单技术参数”的响应应答中必须列出具体数值或内容。如供应商未应答或只注明“符合”、“满足”等类似无具体内容的表述，将被视为不</w:t>
      </w:r>
      <w:proofErr w:type="gramStart"/>
      <w:r>
        <w:rPr>
          <w:rFonts w:hint="eastAsia"/>
          <w:sz w:val="24"/>
        </w:rPr>
        <w:t>符合磋商</w:t>
      </w:r>
      <w:proofErr w:type="gramEnd"/>
      <w:r>
        <w:rPr>
          <w:rFonts w:hint="eastAsia"/>
          <w:sz w:val="24"/>
        </w:rPr>
        <w:t>文件要求。供应商自行承担由此造成的一切后果。</w:t>
      </w:r>
    </w:p>
    <w:p w:rsidR="00A26D2D" w:rsidRDefault="00A26D2D">
      <w:pPr>
        <w:spacing w:line="360" w:lineRule="auto"/>
        <w:ind w:firstLineChars="1700" w:firstLine="4080"/>
        <w:rPr>
          <w:sz w:val="24"/>
        </w:rPr>
      </w:pPr>
    </w:p>
    <w:p w:rsidR="00A26D2D" w:rsidRDefault="00347EEE">
      <w:pPr>
        <w:spacing w:line="360" w:lineRule="auto"/>
        <w:ind w:firstLineChars="1700" w:firstLine="4080"/>
        <w:rPr>
          <w:sz w:val="24"/>
        </w:rPr>
      </w:pPr>
      <w:r>
        <w:rPr>
          <w:sz w:val="24"/>
        </w:rPr>
        <w:t>供应商名称：</w:t>
      </w:r>
    </w:p>
    <w:p w:rsidR="00A26D2D" w:rsidRDefault="00347EE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26D2D" w:rsidRDefault="00347EEE">
      <w:pPr>
        <w:spacing w:line="460" w:lineRule="exact"/>
        <w:jc w:val="left"/>
      </w:pPr>
      <w:r>
        <w:rPr>
          <w:b/>
          <w:sz w:val="24"/>
        </w:rPr>
        <w:br w:type="page"/>
      </w:r>
      <w:r>
        <w:rPr>
          <w:b/>
          <w:sz w:val="24"/>
        </w:rPr>
        <w:lastRenderedPageBreak/>
        <w:t>附件</w:t>
      </w:r>
      <w:r>
        <w:rPr>
          <w:b/>
          <w:sz w:val="24"/>
        </w:rPr>
        <w:t>7</w:t>
      </w:r>
    </w:p>
    <w:p w:rsidR="00A26D2D" w:rsidRDefault="00347EEE">
      <w:pPr>
        <w:tabs>
          <w:tab w:val="left" w:pos="360"/>
        </w:tabs>
        <w:spacing w:line="560" w:lineRule="exact"/>
        <w:jc w:val="center"/>
        <w:rPr>
          <w:b/>
          <w:sz w:val="24"/>
        </w:rPr>
      </w:pPr>
      <w:r>
        <w:rPr>
          <w:b/>
          <w:sz w:val="24"/>
        </w:rPr>
        <w:t>业绩一览表</w:t>
      </w:r>
    </w:p>
    <w:p w:rsidR="00A26D2D" w:rsidRDefault="00A26D2D">
      <w:pPr>
        <w:spacing w:line="460" w:lineRule="exact"/>
        <w:ind w:left="192"/>
        <w:rPr>
          <w:sz w:val="24"/>
        </w:rPr>
      </w:pPr>
    </w:p>
    <w:p w:rsidR="00A26D2D" w:rsidRDefault="00347EEE">
      <w:pPr>
        <w:spacing w:line="460" w:lineRule="exact"/>
        <w:rPr>
          <w:sz w:val="24"/>
        </w:rPr>
      </w:pPr>
      <w:r>
        <w:rPr>
          <w:sz w:val="24"/>
        </w:rPr>
        <w:t>项目名称：</w:t>
      </w:r>
      <w:r>
        <w:rPr>
          <w:sz w:val="24"/>
          <w:u w:val="single"/>
        </w:rPr>
        <w:t xml:space="preserve">                    </w:t>
      </w:r>
    </w:p>
    <w:p w:rsidR="00A26D2D" w:rsidRDefault="00347EEE">
      <w:pPr>
        <w:spacing w:line="460" w:lineRule="exact"/>
        <w:rPr>
          <w:sz w:val="24"/>
        </w:rPr>
      </w:pPr>
      <w:r>
        <w:rPr>
          <w:sz w:val="24"/>
        </w:rPr>
        <w:t>项目编号：</w:t>
      </w:r>
      <w:r>
        <w:rPr>
          <w:sz w:val="24"/>
          <w:u w:val="single"/>
        </w:rPr>
        <w:t xml:space="preserve">                    </w:t>
      </w:r>
    </w:p>
    <w:p w:rsidR="00A26D2D" w:rsidRDefault="00347EEE">
      <w:pPr>
        <w:spacing w:line="460" w:lineRule="exact"/>
        <w:rPr>
          <w:sz w:val="24"/>
          <w:u w:val="single"/>
        </w:rPr>
      </w:pPr>
      <w:r>
        <w:rPr>
          <w:sz w:val="24"/>
        </w:rPr>
        <w:t>包号：</w:t>
      </w:r>
      <w:r>
        <w:rPr>
          <w:sz w:val="24"/>
          <w:u w:val="single"/>
        </w:rPr>
        <w:t xml:space="preserve">                        </w:t>
      </w:r>
    </w:p>
    <w:p w:rsidR="00A26D2D" w:rsidRDefault="00A26D2D">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
        <w:gridCol w:w="1128"/>
        <w:gridCol w:w="1356"/>
        <w:gridCol w:w="1633"/>
        <w:gridCol w:w="932"/>
        <w:gridCol w:w="2278"/>
      </w:tblGrid>
      <w:tr w:rsidR="00A26D2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26D2D" w:rsidRDefault="00347EEE">
            <w:pPr>
              <w:snapToGrid w:val="0"/>
              <w:jc w:val="center"/>
              <w:rPr>
                <w:sz w:val="24"/>
              </w:rPr>
            </w:pPr>
            <w:r>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A26D2D" w:rsidRDefault="00347EEE">
            <w:pPr>
              <w:snapToGrid w:val="0"/>
              <w:jc w:val="center"/>
              <w:rPr>
                <w:sz w:val="24"/>
              </w:rPr>
            </w:pPr>
            <w:r>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A26D2D" w:rsidRDefault="00347EEE">
            <w:pPr>
              <w:snapToGrid w:val="0"/>
              <w:jc w:val="center"/>
              <w:rPr>
                <w:sz w:val="24"/>
              </w:rPr>
            </w:pPr>
            <w:r>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A26D2D" w:rsidRDefault="00347EEE">
            <w:pPr>
              <w:snapToGrid w:val="0"/>
              <w:jc w:val="center"/>
              <w:rPr>
                <w:sz w:val="24"/>
              </w:rPr>
            </w:pPr>
            <w:r>
              <w:rPr>
                <w:rFonts w:hint="eastAsia"/>
                <w:sz w:val="24"/>
              </w:rPr>
              <w:t>用户</w:t>
            </w:r>
            <w:r>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A26D2D" w:rsidRDefault="00347EEE">
            <w:pPr>
              <w:snapToGrid w:val="0"/>
              <w:jc w:val="center"/>
              <w:rPr>
                <w:sz w:val="24"/>
              </w:rPr>
            </w:pPr>
            <w:r>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A26D2D" w:rsidRDefault="00347EEE">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合同的相关证明材料页码</w:t>
            </w:r>
          </w:p>
        </w:tc>
      </w:tr>
      <w:tr w:rsidR="00A26D2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r>
      <w:tr w:rsidR="00A26D2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r>
      <w:tr w:rsidR="00A26D2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r>
      <w:tr w:rsidR="00A26D2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r>
      <w:tr w:rsidR="00A26D2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r>
      <w:tr w:rsidR="00A26D2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r>
      <w:tr w:rsidR="00A26D2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r>
      <w:tr w:rsidR="00A26D2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r>
      <w:tr w:rsidR="00A26D2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r>
      <w:tr w:rsidR="00A26D2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r>
      <w:tr w:rsidR="00A26D2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26D2D" w:rsidRDefault="00A26D2D">
            <w:pPr>
              <w:snapToGrid w:val="0"/>
              <w:jc w:val="center"/>
              <w:rPr>
                <w:sz w:val="24"/>
              </w:rPr>
            </w:pPr>
          </w:p>
        </w:tc>
      </w:tr>
    </w:tbl>
    <w:p w:rsidR="00A26D2D" w:rsidRDefault="00A26D2D">
      <w:pPr>
        <w:spacing w:line="560" w:lineRule="exact"/>
        <w:jc w:val="center"/>
        <w:rPr>
          <w:sz w:val="24"/>
        </w:rPr>
      </w:pPr>
    </w:p>
    <w:p w:rsidR="00A26D2D" w:rsidRDefault="00347EEE">
      <w:pPr>
        <w:spacing w:line="560" w:lineRule="exact"/>
        <w:rPr>
          <w:sz w:val="24"/>
        </w:rPr>
      </w:pPr>
      <w:r>
        <w:rPr>
          <w:sz w:val="24"/>
        </w:rPr>
        <w:t>备注：若</w:t>
      </w:r>
      <w:r>
        <w:rPr>
          <w:rFonts w:hint="eastAsia"/>
          <w:sz w:val="24"/>
        </w:rPr>
        <w:t>磋商文件第二部分评分因素及评标标准中</w:t>
      </w:r>
      <w:r>
        <w:rPr>
          <w:sz w:val="24"/>
        </w:rPr>
        <w:t>要求提供</w:t>
      </w:r>
      <w:r>
        <w:rPr>
          <w:rFonts w:hint="eastAsia"/>
          <w:sz w:val="24"/>
        </w:rPr>
        <w:t>业绩</w:t>
      </w:r>
      <w:r>
        <w:rPr>
          <w:sz w:val="24"/>
        </w:rPr>
        <w:t>的，供应商所列业绩应按其要求将证明材料按顺序附后。</w:t>
      </w:r>
    </w:p>
    <w:p w:rsidR="00A26D2D" w:rsidRDefault="00A26D2D">
      <w:pPr>
        <w:spacing w:line="560" w:lineRule="exact"/>
        <w:rPr>
          <w:sz w:val="24"/>
        </w:rPr>
      </w:pPr>
    </w:p>
    <w:p w:rsidR="00A26D2D" w:rsidRDefault="00347EEE">
      <w:pPr>
        <w:spacing w:line="360" w:lineRule="auto"/>
        <w:ind w:firstLineChars="1700" w:firstLine="4080"/>
        <w:rPr>
          <w:sz w:val="24"/>
        </w:rPr>
      </w:pPr>
      <w:r>
        <w:rPr>
          <w:sz w:val="24"/>
        </w:rPr>
        <w:t>供应商名称：</w:t>
      </w:r>
    </w:p>
    <w:p w:rsidR="00A26D2D" w:rsidRDefault="00347EE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26D2D" w:rsidRDefault="00A26D2D">
      <w:pPr>
        <w:spacing w:line="460" w:lineRule="exact"/>
        <w:ind w:left="180"/>
        <w:rPr>
          <w:sz w:val="24"/>
        </w:rPr>
      </w:pPr>
    </w:p>
    <w:p w:rsidR="00A26D2D" w:rsidRDefault="00347EEE">
      <w:pPr>
        <w:spacing w:line="460" w:lineRule="exact"/>
        <w:jc w:val="left"/>
        <w:rPr>
          <w:b/>
          <w:sz w:val="24"/>
        </w:rPr>
      </w:pPr>
      <w:r>
        <w:rPr>
          <w:b/>
          <w:sz w:val="24"/>
        </w:rPr>
        <w:br w:type="page"/>
      </w:r>
      <w:r>
        <w:rPr>
          <w:b/>
          <w:sz w:val="24"/>
        </w:rPr>
        <w:lastRenderedPageBreak/>
        <w:t>附件</w:t>
      </w:r>
      <w:r>
        <w:rPr>
          <w:b/>
          <w:sz w:val="24"/>
        </w:rPr>
        <w:t>8</w:t>
      </w:r>
    </w:p>
    <w:p w:rsidR="00A26D2D" w:rsidRDefault="00347EEE">
      <w:pPr>
        <w:autoSpaceDN w:val="0"/>
        <w:spacing w:line="360" w:lineRule="auto"/>
        <w:jc w:val="center"/>
        <w:rPr>
          <w:b/>
          <w:bCs/>
          <w:sz w:val="24"/>
        </w:rPr>
      </w:pPr>
      <w:r>
        <w:rPr>
          <w:rFonts w:hint="eastAsia"/>
          <w:b/>
          <w:bCs/>
          <w:sz w:val="24"/>
        </w:rPr>
        <w:t>制造商售后服务承诺</w:t>
      </w:r>
    </w:p>
    <w:p w:rsidR="00A26D2D" w:rsidRDefault="00A26D2D">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A26D2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sz w:val="24"/>
              </w:rPr>
            </w:pPr>
            <w:r>
              <w:rPr>
                <w:rFonts w:cs="Arial" w:hint="eastAsia"/>
                <w:sz w:val="24"/>
              </w:rPr>
              <w:t>承诺内容</w:t>
            </w:r>
          </w:p>
        </w:tc>
      </w:tr>
      <w:tr w:rsidR="00A26D2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A26D2D" w:rsidRDefault="00A26D2D">
            <w:pPr>
              <w:pStyle w:val="11"/>
              <w:spacing w:line="360" w:lineRule="auto"/>
              <w:rPr>
                <w:rFonts w:cs="Arial"/>
                <w:bCs/>
                <w:sz w:val="24"/>
              </w:rPr>
            </w:pPr>
          </w:p>
        </w:tc>
      </w:tr>
      <w:tr w:rsidR="00A26D2D">
        <w:trPr>
          <w:cantSplit/>
          <w:trHeight w:val="2818"/>
          <w:jc w:val="center"/>
        </w:trPr>
        <w:tc>
          <w:tcPr>
            <w:tcW w:w="470" w:type="pct"/>
            <w:tcBorders>
              <w:top w:val="single" w:sz="4" w:space="0" w:color="auto"/>
              <w:left w:val="single" w:sz="4" w:space="0" w:color="auto"/>
              <w:right w:val="single" w:sz="4" w:space="0" w:color="auto"/>
            </w:tcBorders>
            <w:vAlign w:val="center"/>
          </w:tcPr>
          <w:p w:rsidR="00A26D2D" w:rsidRDefault="00347EEE">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A26D2D" w:rsidRDefault="00347EEE">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A26D2D" w:rsidRDefault="00A26D2D">
            <w:pPr>
              <w:pStyle w:val="11"/>
              <w:spacing w:line="360" w:lineRule="auto"/>
              <w:rPr>
                <w:rFonts w:cs="Arial"/>
                <w:bCs/>
                <w:sz w:val="24"/>
              </w:rPr>
            </w:pPr>
          </w:p>
        </w:tc>
      </w:tr>
      <w:tr w:rsidR="00A26D2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A26D2D" w:rsidRDefault="00A26D2D">
            <w:pPr>
              <w:pStyle w:val="11"/>
              <w:spacing w:line="360" w:lineRule="auto"/>
              <w:rPr>
                <w:rFonts w:cs="Arial"/>
                <w:bCs/>
                <w:sz w:val="24"/>
              </w:rPr>
            </w:pPr>
          </w:p>
          <w:p w:rsidR="00A26D2D" w:rsidRDefault="00A26D2D">
            <w:pPr>
              <w:pStyle w:val="11"/>
              <w:spacing w:line="360" w:lineRule="auto"/>
              <w:rPr>
                <w:rFonts w:cs="Arial"/>
                <w:bCs/>
                <w:sz w:val="24"/>
              </w:rPr>
            </w:pPr>
          </w:p>
        </w:tc>
      </w:tr>
      <w:tr w:rsidR="00A26D2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A26D2D" w:rsidRDefault="00A26D2D">
            <w:pPr>
              <w:pStyle w:val="11"/>
              <w:spacing w:line="360" w:lineRule="auto"/>
              <w:rPr>
                <w:rFonts w:cs="Arial"/>
                <w:bCs/>
                <w:sz w:val="24"/>
              </w:rPr>
            </w:pPr>
          </w:p>
          <w:p w:rsidR="00A26D2D" w:rsidRDefault="00A26D2D">
            <w:pPr>
              <w:pStyle w:val="11"/>
              <w:spacing w:line="360" w:lineRule="auto"/>
              <w:rPr>
                <w:rFonts w:cs="Arial"/>
                <w:bCs/>
                <w:sz w:val="24"/>
              </w:rPr>
            </w:pPr>
          </w:p>
        </w:tc>
      </w:tr>
    </w:tbl>
    <w:p w:rsidR="00A26D2D" w:rsidRDefault="00A26D2D">
      <w:pPr>
        <w:spacing w:line="620" w:lineRule="exact"/>
        <w:rPr>
          <w:sz w:val="24"/>
        </w:rPr>
      </w:pPr>
    </w:p>
    <w:p w:rsidR="00A26D2D" w:rsidRDefault="00347EEE">
      <w:pPr>
        <w:spacing w:line="360" w:lineRule="auto"/>
        <w:ind w:firstLineChars="1700" w:firstLine="4080"/>
        <w:rPr>
          <w:sz w:val="24"/>
        </w:rPr>
      </w:pPr>
      <w:r>
        <w:rPr>
          <w:rFonts w:hint="eastAsia"/>
          <w:sz w:val="24"/>
        </w:rPr>
        <w:t>制造商（加盖制造商公章）：</w:t>
      </w:r>
    </w:p>
    <w:p w:rsidR="00A26D2D" w:rsidRDefault="00347EE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26D2D" w:rsidRDefault="00A26D2D">
      <w:pPr>
        <w:snapToGrid w:val="0"/>
        <w:spacing w:line="360" w:lineRule="auto"/>
        <w:rPr>
          <w:sz w:val="24"/>
          <w:szCs w:val="21"/>
        </w:rPr>
      </w:pPr>
    </w:p>
    <w:p w:rsidR="00A26D2D" w:rsidRDefault="00347EEE">
      <w:pPr>
        <w:snapToGrid w:val="0"/>
        <w:spacing w:line="360" w:lineRule="auto"/>
        <w:rPr>
          <w:sz w:val="24"/>
          <w:szCs w:val="21"/>
        </w:rPr>
      </w:pPr>
      <w:r>
        <w:rPr>
          <w:rFonts w:hint="eastAsia"/>
          <w:sz w:val="24"/>
          <w:szCs w:val="21"/>
        </w:rPr>
        <w:t>注：制造商售后服务承诺须加盖制造商公章原件扫描后放入电子响应文件，否则不予认定。</w:t>
      </w:r>
    </w:p>
    <w:p w:rsidR="00A26D2D" w:rsidRDefault="00A26D2D"/>
    <w:p w:rsidR="00A26D2D" w:rsidRDefault="00347EEE">
      <w:pPr>
        <w:widowControl/>
        <w:jc w:val="left"/>
        <w:rPr>
          <w:b/>
          <w:bCs/>
          <w:sz w:val="24"/>
        </w:rPr>
      </w:pPr>
      <w:r>
        <w:rPr>
          <w:b/>
          <w:bCs/>
          <w:sz w:val="24"/>
        </w:rPr>
        <w:br w:type="page"/>
      </w:r>
    </w:p>
    <w:p w:rsidR="00A26D2D" w:rsidRDefault="00347EEE">
      <w:pPr>
        <w:autoSpaceDN w:val="0"/>
        <w:spacing w:line="360" w:lineRule="auto"/>
        <w:jc w:val="center"/>
        <w:rPr>
          <w:b/>
          <w:bCs/>
          <w:sz w:val="24"/>
        </w:rPr>
      </w:pPr>
      <w:r>
        <w:rPr>
          <w:rFonts w:hint="eastAsia"/>
          <w:b/>
          <w:bCs/>
          <w:sz w:val="24"/>
        </w:rPr>
        <w:lastRenderedPageBreak/>
        <w:t>供应商售后服务承诺</w:t>
      </w:r>
    </w:p>
    <w:p w:rsidR="00A26D2D" w:rsidRDefault="00A26D2D">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A26D2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sz w:val="24"/>
              </w:rPr>
            </w:pPr>
            <w:r>
              <w:rPr>
                <w:rFonts w:cs="Arial" w:hint="eastAsia"/>
                <w:sz w:val="24"/>
              </w:rPr>
              <w:t>承诺内容</w:t>
            </w:r>
          </w:p>
        </w:tc>
      </w:tr>
      <w:tr w:rsidR="00A26D2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A26D2D" w:rsidRDefault="00A26D2D">
            <w:pPr>
              <w:pStyle w:val="11"/>
              <w:spacing w:line="360" w:lineRule="auto"/>
              <w:rPr>
                <w:rFonts w:cs="Arial"/>
                <w:bCs/>
                <w:sz w:val="24"/>
              </w:rPr>
            </w:pPr>
          </w:p>
        </w:tc>
      </w:tr>
      <w:tr w:rsidR="00A26D2D">
        <w:trPr>
          <w:cantSplit/>
          <w:trHeight w:val="2818"/>
          <w:jc w:val="center"/>
        </w:trPr>
        <w:tc>
          <w:tcPr>
            <w:tcW w:w="470" w:type="pct"/>
            <w:tcBorders>
              <w:top w:val="single" w:sz="4" w:space="0" w:color="auto"/>
              <w:left w:val="single" w:sz="4" w:space="0" w:color="auto"/>
              <w:right w:val="single" w:sz="4" w:space="0" w:color="auto"/>
            </w:tcBorders>
            <w:vAlign w:val="center"/>
          </w:tcPr>
          <w:p w:rsidR="00A26D2D" w:rsidRDefault="00347EEE">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A26D2D" w:rsidRDefault="00347EEE">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A26D2D" w:rsidRDefault="00A26D2D">
            <w:pPr>
              <w:pStyle w:val="11"/>
              <w:spacing w:line="360" w:lineRule="auto"/>
              <w:rPr>
                <w:rFonts w:cs="Arial"/>
                <w:bCs/>
                <w:sz w:val="24"/>
              </w:rPr>
            </w:pPr>
          </w:p>
        </w:tc>
      </w:tr>
      <w:tr w:rsidR="00A26D2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A26D2D" w:rsidRDefault="00A26D2D">
            <w:pPr>
              <w:pStyle w:val="11"/>
              <w:spacing w:line="360" w:lineRule="auto"/>
              <w:rPr>
                <w:rFonts w:cs="Arial"/>
                <w:bCs/>
                <w:sz w:val="24"/>
              </w:rPr>
            </w:pPr>
          </w:p>
          <w:p w:rsidR="00A26D2D" w:rsidRDefault="00A26D2D">
            <w:pPr>
              <w:pStyle w:val="11"/>
              <w:spacing w:line="360" w:lineRule="auto"/>
              <w:rPr>
                <w:rFonts w:cs="Arial"/>
                <w:bCs/>
                <w:sz w:val="24"/>
              </w:rPr>
            </w:pPr>
          </w:p>
        </w:tc>
      </w:tr>
      <w:tr w:rsidR="00A26D2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A26D2D" w:rsidRDefault="00347EEE">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A26D2D" w:rsidRDefault="00A26D2D">
            <w:pPr>
              <w:pStyle w:val="11"/>
              <w:spacing w:line="360" w:lineRule="auto"/>
              <w:rPr>
                <w:rFonts w:cs="Arial"/>
                <w:bCs/>
                <w:sz w:val="24"/>
              </w:rPr>
            </w:pPr>
          </w:p>
          <w:p w:rsidR="00A26D2D" w:rsidRDefault="00A26D2D">
            <w:pPr>
              <w:pStyle w:val="11"/>
              <w:spacing w:line="360" w:lineRule="auto"/>
              <w:rPr>
                <w:rFonts w:cs="Arial"/>
                <w:bCs/>
                <w:sz w:val="24"/>
              </w:rPr>
            </w:pPr>
          </w:p>
        </w:tc>
      </w:tr>
    </w:tbl>
    <w:p w:rsidR="00A26D2D" w:rsidRDefault="00A26D2D">
      <w:pPr>
        <w:spacing w:line="620" w:lineRule="exact"/>
        <w:rPr>
          <w:sz w:val="24"/>
        </w:rPr>
      </w:pPr>
    </w:p>
    <w:p w:rsidR="00A26D2D" w:rsidRDefault="00347EEE">
      <w:pPr>
        <w:spacing w:line="360" w:lineRule="auto"/>
        <w:ind w:firstLineChars="1700" w:firstLine="4080"/>
        <w:rPr>
          <w:sz w:val="24"/>
        </w:rPr>
      </w:pPr>
      <w:r>
        <w:rPr>
          <w:sz w:val="24"/>
        </w:rPr>
        <w:t>供应商名称：</w:t>
      </w:r>
    </w:p>
    <w:p w:rsidR="00A26D2D" w:rsidRDefault="00347EE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26D2D" w:rsidRDefault="00A26D2D">
      <w:pPr>
        <w:spacing w:line="620" w:lineRule="exact"/>
        <w:rPr>
          <w:sz w:val="24"/>
        </w:rPr>
      </w:pPr>
    </w:p>
    <w:p w:rsidR="00A26D2D" w:rsidRDefault="00347EEE">
      <w:pPr>
        <w:spacing w:line="460" w:lineRule="exact"/>
        <w:jc w:val="left"/>
        <w:rPr>
          <w:b/>
          <w:sz w:val="24"/>
        </w:rPr>
      </w:pPr>
      <w:r>
        <w:rPr>
          <w:b/>
          <w:sz w:val="24"/>
        </w:rPr>
        <w:br w:type="page"/>
      </w:r>
      <w:r>
        <w:rPr>
          <w:b/>
          <w:sz w:val="24"/>
        </w:rPr>
        <w:lastRenderedPageBreak/>
        <w:t>附件</w:t>
      </w:r>
      <w:r>
        <w:rPr>
          <w:rFonts w:hint="eastAsia"/>
          <w:b/>
          <w:sz w:val="24"/>
        </w:rPr>
        <w:t>9</w:t>
      </w:r>
    </w:p>
    <w:p w:rsidR="00A26D2D" w:rsidRDefault="00347EEE">
      <w:pPr>
        <w:tabs>
          <w:tab w:val="left" w:pos="360"/>
        </w:tabs>
        <w:spacing w:line="560" w:lineRule="exact"/>
        <w:jc w:val="center"/>
        <w:rPr>
          <w:b/>
          <w:sz w:val="24"/>
        </w:rPr>
      </w:pPr>
      <w:r>
        <w:rPr>
          <w:b/>
          <w:sz w:val="24"/>
        </w:rPr>
        <w:t>投标产品配置清单</w:t>
      </w:r>
    </w:p>
    <w:p w:rsidR="00A26D2D" w:rsidRDefault="00A26D2D">
      <w:pPr>
        <w:spacing w:line="560" w:lineRule="exact"/>
        <w:jc w:val="center"/>
        <w:rPr>
          <w:rFonts w:eastAsia="仿宋"/>
          <w:sz w:val="32"/>
        </w:rPr>
      </w:pPr>
    </w:p>
    <w:p w:rsidR="00A26D2D" w:rsidRDefault="00347EEE">
      <w:pPr>
        <w:spacing w:line="460" w:lineRule="exact"/>
        <w:rPr>
          <w:sz w:val="24"/>
        </w:rPr>
      </w:pPr>
      <w:r>
        <w:rPr>
          <w:sz w:val="24"/>
        </w:rPr>
        <w:t>项目名称：</w:t>
      </w:r>
      <w:r>
        <w:rPr>
          <w:sz w:val="24"/>
          <w:u w:val="single"/>
        </w:rPr>
        <w:t xml:space="preserve">                    </w:t>
      </w:r>
    </w:p>
    <w:p w:rsidR="00A26D2D" w:rsidRDefault="00347EEE">
      <w:pPr>
        <w:spacing w:line="460" w:lineRule="exact"/>
        <w:rPr>
          <w:sz w:val="24"/>
        </w:rPr>
      </w:pPr>
      <w:r>
        <w:rPr>
          <w:sz w:val="24"/>
        </w:rPr>
        <w:t>项目编号：</w:t>
      </w:r>
      <w:r>
        <w:rPr>
          <w:sz w:val="24"/>
          <w:u w:val="single"/>
        </w:rPr>
        <w:t xml:space="preserve">                    </w:t>
      </w:r>
    </w:p>
    <w:p w:rsidR="00A26D2D" w:rsidRDefault="00347EEE">
      <w:pPr>
        <w:spacing w:line="460" w:lineRule="exact"/>
        <w:rPr>
          <w:sz w:val="24"/>
          <w:u w:val="single"/>
        </w:rPr>
      </w:pPr>
      <w:r>
        <w:rPr>
          <w:sz w:val="24"/>
        </w:rPr>
        <w:t>包号：</w:t>
      </w:r>
      <w:r>
        <w:rPr>
          <w:sz w:val="24"/>
          <w:u w:val="single"/>
        </w:rPr>
        <w:t xml:space="preserve">                        </w:t>
      </w:r>
    </w:p>
    <w:p w:rsidR="00A26D2D" w:rsidRDefault="00A26D2D">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A26D2D">
        <w:tc>
          <w:tcPr>
            <w:tcW w:w="564" w:type="pct"/>
            <w:shd w:val="clear" w:color="auto" w:fill="auto"/>
            <w:vAlign w:val="center"/>
          </w:tcPr>
          <w:p w:rsidR="00A26D2D" w:rsidRDefault="00347EEE">
            <w:pPr>
              <w:spacing w:line="560" w:lineRule="exact"/>
              <w:jc w:val="center"/>
              <w:rPr>
                <w:sz w:val="24"/>
              </w:rPr>
            </w:pPr>
            <w:r>
              <w:rPr>
                <w:sz w:val="24"/>
              </w:rPr>
              <w:t>序号</w:t>
            </w:r>
          </w:p>
        </w:tc>
        <w:tc>
          <w:tcPr>
            <w:tcW w:w="996" w:type="pct"/>
            <w:shd w:val="clear" w:color="auto" w:fill="auto"/>
            <w:vAlign w:val="center"/>
          </w:tcPr>
          <w:p w:rsidR="00A26D2D" w:rsidRDefault="00347EEE">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A26D2D" w:rsidRDefault="00347EEE">
            <w:pPr>
              <w:spacing w:line="560" w:lineRule="exact"/>
              <w:jc w:val="center"/>
              <w:rPr>
                <w:sz w:val="24"/>
              </w:rPr>
            </w:pPr>
            <w:r>
              <w:rPr>
                <w:sz w:val="24"/>
              </w:rPr>
              <w:t>规格型号</w:t>
            </w:r>
          </w:p>
        </w:tc>
        <w:tc>
          <w:tcPr>
            <w:tcW w:w="2525" w:type="pct"/>
            <w:shd w:val="clear" w:color="auto" w:fill="auto"/>
            <w:vAlign w:val="center"/>
          </w:tcPr>
          <w:p w:rsidR="00A26D2D" w:rsidRDefault="00347EEE">
            <w:pPr>
              <w:spacing w:line="560" w:lineRule="exact"/>
              <w:jc w:val="center"/>
              <w:rPr>
                <w:sz w:val="24"/>
              </w:rPr>
            </w:pPr>
            <w:r>
              <w:rPr>
                <w:sz w:val="24"/>
              </w:rPr>
              <w:t>详细配置及技术标准</w:t>
            </w:r>
          </w:p>
        </w:tc>
      </w:tr>
      <w:tr w:rsidR="00A26D2D">
        <w:tc>
          <w:tcPr>
            <w:tcW w:w="564" w:type="pct"/>
            <w:shd w:val="clear" w:color="auto" w:fill="auto"/>
            <w:vAlign w:val="center"/>
          </w:tcPr>
          <w:p w:rsidR="00A26D2D" w:rsidRDefault="00347EEE">
            <w:pPr>
              <w:spacing w:line="560" w:lineRule="exact"/>
              <w:jc w:val="center"/>
              <w:rPr>
                <w:sz w:val="24"/>
              </w:rPr>
            </w:pPr>
            <w:r>
              <w:rPr>
                <w:sz w:val="24"/>
              </w:rPr>
              <w:t>1</w:t>
            </w:r>
          </w:p>
        </w:tc>
        <w:tc>
          <w:tcPr>
            <w:tcW w:w="996" w:type="pct"/>
            <w:shd w:val="clear" w:color="auto" w:fill="auto"/>
            <w:vAlign w:val="center"/>
          </w:tcPr>
          <w:p w:rsidR="00A26D2D" w:rsidRDefault="00A26D2D">
            <w:pPr>
              <w:spacing w:line="560" w:lineRule="exact"/>
              <w:jc w:val="center"/>
              <w:rPr>
                <w:sz w:val="24"/>
              </w:rPr>
            </w:pPr>
          </w:p>
        </w:tc>
        <w:tc>
          <w:tcPr>
            <w:tcW w:w="915" w:type="pct"/>
            <w:shd w:val="clear" w:color="auto" w:fill="auto"/>
            <w:vAlign w:val="center"/>
          </w:tcPr>
          <w:p w:rsidR="00A26D2D" w:rsidRDefault="00A26D2D">
            <w:pPr>
              <w:spacing w:line="560" w:lineRule="exact"/>
              <w:jc w:val="center"/>
              <w:rPr>
                <w:sz w:val="24"/>
              </w:rPr>
            </w:pPr>
          </w:p>
        </w:tc>
        <w:tc>
          <w:tcPr>
            <w:tcW w:w="2525" w:type="pct"/>
            <w:shd w:val="clear" w:color="auto" w:fill="auto"/>
            <w:vAlign w:val="center"/>
          </w:tcPr>
          <w:p w:rsidR="00A26D2D" w:rsidRDefault="00A26D2D">
            <w:pPr>
              <w:spacing w:line="560" w:lineRule="exact"/>
              <w:jc w:val="center"/>
              <w:rPr>
                <w:sz w:val="24"/>
              </w:rPr>
            </w:pPr>
          </w:p>
        </w:tc>
      </w:tr>
      <w:tr w:rsidR="00A26D2D">
        <w:tc>
          <w:tcPr>
            <w:tcW w:w="564" w:type="pct"/>
            <w:shd w:val="clear" w:color="auto" w:fill="auto"/>
            <w:vAlign w:val="center"/>
          </w:tcPr>
          <w:p w:rsidR="00A26D2D" w:rsidRDefault="00347EEE">
            <w:pPr>
              <w:spacing w:line="560" w:lineRule="exact"/>
              <w:jc w:val="center"/>
              <w:rPr>
                <w:sz w:val="24"/>
              </w:rPr>
            </w:pPr>
            <w:r>
              <w:rPr>
                <w:sz w:val="24"/>
              </w:rPr>
              <w:t>2</w:t>
            </w:r>
          </w:p>
        </w:tc>
        <w:tc>
          <w:tcPr>
            <w:tcW w:w="996" w:type="pct"/>
            <w:shd w:val="clear" w:color="auto" w:fill="auto"/>
            <w:vAlign w:val="center"/>
          </w:tcPr>
          <w:p w:rsidR="00A26D2D" w:rsidRDefault="00A26D2D">
            <w:pPr>
              <w:spacing w:line="560" w:lineRule="exact"/>
              <w:jc w:val="center"/>
              <w:rPr>
                <w:sz w:val="24"/>
              </w:rPr>
            </w:pPr>
          </w:p>
        </w:tc>
        <w:tc>
          <w:tcPr>
            <w:tcW w:w="915" w:type="pct"/>
            <w:shd w:val="clear" w:color="auto" w:fill="auto"/>
            <w:vAlign w:val="center"/>
          </w:tcPr>
          <w:p w:rsidR="00A26D2D" w:rsidRDefault="00A26D2D">
            <w:pPr>
              <w:spacing w:line="560" w:lineRule="exact"/>
              <w:jc w:val="center"/>
              <w:rPr>
                <w:sz w:val="24"/>
              </w:rPr>
            </w:pPr>
          </w:p>
        </w:tc>
        <w:tc>
          <w:tcPr>
            <w:tcW w:w="2525" w:type="pct"/>
            <w:shd w:val="clear" w:color="auto" w:fill="auto"/>
            <w:vAlign w:val="center"/>
          </w:tcPr>
          <w:p w:rsidR="00A26D2D" w:rsidRDefault="00A26D2D">
            <w:pPr>
              <w:spacing w:line="560" w:lineRule="exact"/>
              <w:jc w:val="center"/>
              <w:rPr>
                <w:sz w:val="24"/>
              </w:rPr>
            </w:pPr>
          </w:p>
        </w:tc>
      </w:tr>
      <w:tr w:rsidR="00A26D2D">
        <w:tc>
          <w:tcPr>
            <w:tcW w:w="564" w:type="pct"/>
            <w:shd w:val="clear" w:color="auto" w:fill="auto"/>
            <w:vAlign w:val="center"/>
          </w:tcPr>
          <w:p w:rsidR="00A26D2D" w:rsidRDefault="00347EEE">
            <w:pPr>
              <w:spacing w:line="560" w:lineRule="exact"/>
              <w:jc w:val="center"/>
              <w:rPr>
                <w:sz w:val="24"/>
              </w:rPr>
            </w:pPr>
            <w:r>
              <w:rPr>
                <w:sz w:val="24"/>
              </w:rPr>
              <w:t>3</w:t>
            </w:r>
          </w:p>
        </w:tc>
        <w:tc>
          <w:tcPr>
            <w:tcW w:w="996" w:type="pct"/>
            <w:shd w:val="clear" w:color="auto" w:fill="auto"/>
            <w:vAlign w:val="center"/>
          </w:tcPr>
          <w:p w:rsidR="00A26D2D" w:rsidRDefault="00A26D2D">
            <w:pPr>
              <w:spacing w:line="560" w:lineRule="exact"/>
              <w:jc w:val="center"/>
              <w:rPr>
                <w:sz w:val="24"/>
              </w:rPr>
            </w:pPr>
          </w:p>
        </w:tc>
        <w:tc>
          <w:tcPr>
            <w:tcW w:w="915" w:type="pct"/>
            <w:shd w:val="clear" w:color="auto" w:fill="auto"/>
            <w:vAlign w:val="center"/>
          </w:tcPr>
          <w:p w:rsidR="00A26D2D" w:rsidRDefault="00A26D2D">
            <w:pPr>
              <w:spacing w:line="560" w:lineRule="exact"/>
              <w:jc w:val="center"/>
              <w:rPr>
                <w:sz w:val="24"/>
              </w:rPr>
            </w:pPr>
          </w:p>
        </w:tc>
        <w:tc>
          <w:tcPr>
            <w:tcW w:w="2525" w:type="pct"/>
            <w:shd w:val="clear" w:color="auto" w:fill="auto"/>
            <w:vAlign w:val="center"/>
          </w:tcPr>
          <w:p w:rsidR="00A26D2D" w:rsidRDefault="00A26D2D">
            <w:pPr>
              <w:spacing w:line="560" w:lineRule="exact"/>
              <w:jc w:val="center"/>
              <w:rPr>
                <w:sz w:val="24"/>
              </w:rPr>
            </w:pPr>
          </w:p>
        </w:tc>
      </w:tr>
      <w:tr w:rsidR="00A26D2D">
        <w:tc>
          <w:tcPr>
            <w:tcW w:w="564" w:type="pct"/>
            <w:shd w:val="clear" w:color="auto" w:fill="auto"/>
            <w:vAlign w:val="center"/>
          </w:tcPr>
          <w:p w:rsidR="00A26D2D" w:rsidRDefault="00347EEE">
            <w:pPr>
              <w:spacing w:line="560" w:lineRule="exact"/>
              <w:jc w:val="center"/>
              <w:rPr>
                <w:sz w:val="24"/>
              </w:rPr>
            </w:pPr>
            <w:r>
              <w:rPr>
                <w:sz w:val="24"/>
              </w:rPr>
              <w:t>…</w:t>
            </w:r>
          </w:p>
        </w:tc>
        <w:tc>
          <w:tcPr>
            <w:tcW w:w="996" w:type="pct"/>
            <w:shd w:val="clear" w:color="auto" w:fill="auto"/>
            <w:vAlign w:val="center"/>
          </w:tcPr>
          <w:p w:rsidR="00A26D2D" w:rsidRDefault="00A26D2D">
            <w:pPr>
              <w:spacing w:line="560" w:lineRule="exact"/>
              <w:jc w:val="center"/>
              <w:rPr>
                <w:sz w:val="24"/>
              </w:rPr>
            </w:pPr>
          </w:p>
        </w:tc>
        <w:tc>
          <w:tcPr>
            <w:tcW w:w="915" w:type="pct"/>
            <w:shd w:val="clear" w:color="auto" w:fill="auto"/>
            <w:vAlign w:val="center"/>
          </w:tcPr>
          <w:p w:rsidR="00A26D2D" w:rsidRDefault="00A26D2D">
            <w:pPr>
              <w:spacing w:line="560" w:lineRule="exact"/>
              <w:jc w:val="center"/>
              <w:rPr>
                <w:sz w:val="24"/>
              </w:rPr>
            </w:pPr>
          </w:p>
        </w:tc>
        <w:tc>
          <w:tcPr>
            <w:tcW w:w="2525" w:type="pct"/>
            <w:shd w:val="clear" w:color="auto" w:fill="auto"/>
            <w:vAlign w:val="center"/>
          </w:tcPr>
          <w:p w:rsidR="00A26D2D" w:rsidRDefault="00A26D2D">
            <w:pPr>
              <w:spacing w:line="560" w:lineRule="exact"/>
              <w:jc w:val="center"/>
              <w:rPr>
                <w:sz w:val="24"/>
              </w:rPr>
            </w:pPr>
          </w:p>
        </w:tc>
      </w:tr>
    </w:tbl>
    <w:p w:rsidR="00A26D2D" w:rsidRDefault="00A26D2D">
      <w:pPr>
        <w:spacing w:line="560" w:lineRule="exact"/>
        <w:jc w:val="left"/>
        <w:rPr>
          <w:sz w:val="24"/>
        </w:rPr>
      </w:pPr>
    </w:p>
    <w:p w:rsidR="00A26D2D" w:rsidRDefault="00A26D2D">
      <w:pPr>
        <w:spacing w:line="560" w:lineRule="exact"/>
        <w:jc w:val="left"/>
        <w:rPr>
          <w:sz w:val="24"/>
        </w:rPr>
      </w:pPr>
    </w:p>
    <w:p w:rsidR="00A26D2D" w:rsidRDefault="00347EEE">
      <w:pPr>
        <w:spacing w:line="360" w:lineRule="auto"/>
        <w:ind w:firstLineChars="1700" w:firstLine="4080"/>
        <w:rPr>
          <w:sz w:val="24"/>
        </w:rPr>
      </w:pPr>
      <w:r>
        <w:rPr>
          <w:sz w:val="24"/>
        </w:rPr>
        <w:t>供应商名称：</w:t>
      </w:r>
    </w:p>
    <w:p w:rsidR="00A26D2D" w:rsidRDefault="00347EE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26D2D" w:rsidRDefault="00A26D2D">
      <w:pPr>
        <w:spacing w:line="360" w:lineRule="auto"/>
        <w:outlineLvl w:val="0"/>
        <w:rPr>
          <w:sz w:val="24"/>
        </w:rPr>
      </w:pPr>
    </w:p>
    <w:p w:rsidR="00A26D2D" w:rsidRDefault="00347EEE">
      <w:pPr>
        <w:spacing w:line="460" w:lineRule="exact"/>
        <w:jc w:val="left"/>
        <w:rPr>
          <w:b/>
          <w:sz w:val="24"/>
        </w:rPr>
      </w:pPr>
      <w:r>
        <w:rPr>
          <w:b/>
          <w:sz w:val="24"/>
        </w:rPr>
        <w:br w:type="page"/>
      </w:r>
      <w:r>
        <w:rPr>
          <w:b/>
          <w:sz w:val="24"/>
        </w:rPr>
        <w:lastRenderedPageBreak/>
        <w:t>附件</w:t>
      </w:r>
      <w:r>
        <w:rPr>
          <w:rFonts w:hint="eastAsia"/>
          <w:b/>
          <w:sz w:val="24"/>
        </w:rPr>
        <w:t>10</w:t>
      </w:r>
    </w:p>
    <w:p w:rsidR="00A26D2D" w:rsidRDefault="00347EEE">
      <w:pPr>
        <w:autoSpaceDE w:val="0"/>
        <w:autoSpaceDN w:val="0"/>
        <w:spacing w:line="480" w:lineRule="auto"/>
        <w:jc w:val="center"/>
        <w:rPr>
          <w:b/>
          <w:sz w:val="24"/>
          <w:szCs w:val="24"/>
        </w:rPr>
      </w:pPr>
      <w:r>
        <w:rPr>
          <w:b/>
          <w:sz w:val="24"/>
          <w:szCs w:val="24"/>
        </w:rPr>
        <w:t>中小企业声明函（货物）</w:t>
      </w:r>
    </w:p>
    <w:p w:rsidR="00A26D2D" w:rsidRDefault="00347EEE">
      <w:pPr>
        <w:widowControl/>
        <w:spacing w:line="500" w:lineRule="exact"/>
        <w:ind w:firstLineChars="200" w:firstLine="480"/>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A26D2D" w:rsidRDefault="00347EEE">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A26D2D" w:rsidRDefault="00347EEE">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26D2D" w:rsidRDefault="00347EEE">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26D2D" w:rsidRDefault="00347EEE">
      <w:pPr>
        <w:autoSpaceDE w:val="0"/>
        <w:autoSpaceDN w:val="0"/>
        <w:spacing w:line="500" w:lineRule="exact"/>
        <w:ind w:left="641"/>
        <w:jc w:val="left"/>
        <w:rPr>
          <w:sz w:val="24"/>
          <w:szCs w:val="24"/>
        </w:rPr>
      </w:pPr>
      <w:r>
        <w:rPr>
          <w:sz w:val="24"/>
          <w:szCs w:val="24"/>
        </w:rPr>
        <w:t>……</w:t>
      </w:r>
    </w:p>
    <w:p w:rsidR="00A26D2D" w:rsidRDefault="00347EEE">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A26D2D" w:rsidRDefault="00347EEE">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A26D2D" w:rsidRDefault="00347EEE">
      <w:pPr>
        <w:autoSpaceDE w:val="0"/>
        <w:autoSpaceDN w:val="0"/>
        <w:spacing w:line="500" w:lineRule="exact"/>
        <w:ind w:left="3840"/>
        <w:jc w:val="left"/>
        <w:rPr>
          <w:sz w:val="24"/>
          <w:szCs w:val="24"/>
        </w:rPr>
      </w:pPr>
      <w:r>
        <w:rPr>
          <w:sz w:val="24"/>
          <w:szCs w:val="24"/>
        </w:rPr>
        <w:t>投标人名称：</w:t>
      </w:r>
    </w:p>
    <w:p w:rsidR="00A26D2D" w:rsidRDefault="00347EEE">
      <w:pPr>
        <w:autoSpaceDE w:val="0"/>
        <w:autoSpaceDN w:val="0"/>
        <w:spacing w:line="500" w:lineRule="exact"/>
        <w:ind w:left="3840"/>
        <w:jc w:val="left"/>
        <w:rPr>
          <w:b/>
          <w:sz w:val="24"/>
          <w:szCs w:val="24"/>
        </w:rPr>
      </w:pPr>
      <w:r>
        <w:rPr>
          <w:sz w:val="24"/>
          <w:szCs w:val="24"/>
        </w:rPr>
        <w:t>日期：</w:t>
      </w:r>
    </w:p>
    <w:p w:rsidR="00A26D2D" w:rsidRDefault="00347EEE">
      <w:pPr>
        <w:spacing w:line="360" w:lineRule="auto"/>
        <w:ind w:right="84" w:firstLineChars="100" w:firstLine="241"/>
        <w:rPr>
          <w:b/>
          <w:sz w:val="24"/>
          <w:szCs w:val="24"/>
        </w:rPr>
      </w:pPr>
      <w:r>
        <w:rPr>
          <w:b/>
          <w:sz w:val="24"/>
          <w:szCs w:val="24"/>
        </w:rPr>
        <w:t>注：</w:t>
      </w:r>
    </w:p>
    <w:p w:rsidR="00A26D2D" w:rsidRDefault="00347EEE">
      <w:pPr>
        <w:spacing w:line="360" w:lineRule="auto"/>
        <w:ind w:right="84" w:firstLineChars="100" w:firstLine="241"/>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A26D2D" w:rsidRDefault="00347EEE">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w:t>
      </w:r>
      <w:r>
        <w:rPr>
          <w:b/>
          <w:sz w:val="24"/>
          <w:szCs w:val="24"/>
        </w:rPr>
        <w:lastRenderedPageBreak/>
        <w:t>政策。</w:t>
      </w:r>
    </w:p>
    <w:p w:rsidR="00A26D2D" w:rsidRDefault="00347EEE">
      <w:pPr>
        <w:spacing w:line="360" w:lineRule="auto"/>
        <w:ind w:right="84" w:firstLineChars="100" w:firstLine="241"/>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A26D2D" w:rsidRDefault="00347EEE">
      <w:pPr>
        <w:widowControl/>
        <w:jc w:val="left"/>
        <w:rPr>
          <w:sz w:val="24"/>
          <w:szCs w:val="21"/>
        </w:rPr>
      </w:pPr>
      <w:r>
        <w:rPr>
          <w:sz w:val="24"/>
          <w:szCs w:val="21"/>
        </w:rPr>
        <w:br w:type="page"/>
      </w:r>
    </w:p>
    <w:p w:rsidR="00A26D2D" w:rsidRDefault="00A26D2D">
      <w:pPr>
        <w:autoSpaceDN w:val="0"/>
        <w:spacing w:line="360" w:lineRule="auto"/>
        <w:rPr>
          <w:b/>
          <w:kern w:val="0"/>
          <w:sz w:val="24"/>
          <w:szCs w:val="21"/>
        </w:rPr>
      </w:pPr>
    </w:p>
    <w:p w:rsidR="00A26D2D" w:rsidRDefault="00347EEE">
      <w:pPr>
        <w:autoSpaceDN w:val="0"/>
        <w:spacing w:line="360" w:lineRule="auto"/>
        <w:jc w:val="left"/>
        <w:rPr>
          <w:b/>
          <w:bCs/>
          <w:sz w:val="24"/>
        </w:rPr>
      </w:pPr>
      <w:r>
        <w:rPr>
          <w:rFonts w:hint="eastAsia"/>
          <w:b/>
          <w:kern w:val="0"/>
          <w:sz w:val="24"/>
          <w:szCs w:val="21"/>
        </w:rPr>
        <w:t>若不是残疾人福利性单位，响应文件中可不提供此声明函</w:t>
      </w:r>
    </w:p>
    <w:p w:rsidR="00A26D2D" w:rsidRDefault="00A26D2D">
      <w:pPr>
        <w:autoSpaceDN w:val="0"/>
        <w:spacing w:line="360" w:lineRule="auto"/>
        <w:jc w:val="center"/>
        <w:rPr>
          <w:b/>
          <w:bCs/>
          <w:sz w:val="24"/>
        </w:rPr>
      </w:pPr>
    </w:p>
    <w:p w:rsidR="00A26D2D" w:rsidRDefault="00347EEE">
      <w:pPr>
        <w:snapToGrid w:val="0"/>
        <w:spacing w:line="360" w:lineRule="auto"/>
        <w:jc w:val="center"/>
        <w:rPr>
          <w:b/>
          <w:bCs/>
          <w:sz w:val="24"/>
        </w:rPr>
      </w:pPr>
      <w:r>
        <w:rPr>
          <w:rFonts w:hint="eastAsia"/>
          <w:b/>
          <w:bCs/>
          <w:sz w:val="24"/>
        </w:rPr>
        <w:t>残疾人福利性单位声明函</w:t>
      </w:r>
    </w:p>
    <w:p w:rsidR="00A26D2D" w:rsidRDefault="00A26D2D">
      <w:pPr>
        <w:snapToGrid w:val="0"/>
        <w:spacing w:line="360" w:lineRule="auto"/>
        <w:ind w:firstLineChars="200" w:firstLine="482"/>
        <w:jc w:val="left"/>
        <w:rPr>
          <w:b/>
          <w:bCs/>
          <w:sz w:val="24"/>
        </w:rPr>
      </w:pPr>
    </w:p>
    <w:p w:rsidR="00A26D2D" w:rsidRDefault="00347EEE">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A26D2D" w:rsidRDefault="00347EEE">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A26D2D" w:rsidRDefault="00A26D2D">
      <w:pPr>
        <w:snapToGrid w:val="0"/>
        <w:spacing w:line="360" w:lineRule="auto"/>
        <w:ind w:firstLineChars="200" w:firstLine="480"/>
        <w:jc w:val="left"/>
        <w:rPr>
          <w:bCs/>
          <w:sz w:val="24"/>
        </w:rPr>
      </w:pPr>
    </w:p>
    <w:p w:rsidR="00A26D2D" w:rsidRDefault="00A26D2D">
      <w:pPr>
        <w:snapToGrid w:val="0"/>
        <w:spacing w:line="360" w:lineRule="auto"/>
        <w:ind w:firstLineChars="200" w:firstLine="480"/>
        <w:jc w:val="left"/>
        <w:rPr>
          <w:bCs/>
          <w:sz w:val="24"/>
        </w:rPr>
      </w:pPr>
    </w:p>
    <w:p w:rsidR="00A26D2D" w:rsidRDefault="00347EEE">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A26D2D" w:rsidRDefault="00A26D2D">
      <w:pPr>
        <w:snapToGrid w:val="0"/>
        <w:spacing w:line="360" w:lineRule="auto"/>
        <w:ind w:firstLineChars="200" w:firstLine="480"/>
        <w:jc w:val="left"/>
        <w:rPr>
          <w:bCs/>
          <w:sz w:val="24"/>
        </w:rPr>
      </w:pPr>
    </w:p>
    <w:p w:rsidR="00A26D2D" w:rsidRDefault="00347EEE">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A26D2D" w:rsidRDefault="00A26D2D">
      <w:pPr>
        <w:snapToGrid w:val="0"/>
        <w:spacing w:line="360" w:lineRule="auto"/>
        <w:ind w:firstLineChars="200" w:firstLine="480"/>
        <w:jc w:val="left"/>
        <w:rPr>
          <w:sz w:val="24"/>
          <w:szCs w:val="21"/>
        </w:rPr>
      </w:pPr>
    </w:p>
    <w:p w:rsidR="00A26D2D" w:rsidRDefault="00347EEE">
      <w:pPr>
        <w:snapToGrid w:val="0"/>
        <w:spacing w:line="360" w:lineRule="auto"/>
        <w:ind w:firstLineChars="200" w:firstLine="480"/>
        <w:rPr>
          <w:sz w:val="24"/>
          <w:szCs w:val="21"/>
        </w:rPr>
      </w:pPr>
      <w:r>
        <w:rPr>
          <w:sz w:val="24"/>
          <w:szCs w:val="21"/>
        </w:rPr>
        <w:t>注：</w:t>
      </w:r>
    </w:p>
    <w:p w:rsidR="00A26D2D" w:rsidRDefault="00347EEE">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A26D2D" w:rsidRDefault="00347EEE">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A26D2D" w:rsidRDefault="00A26D2D">
      <w:pPr>
        <w:snapToGrid w:val="0"/>
        <w:spacing w:line="360" w:lineRule="auto"/>
        <w:rPr>
          <w:sz w:val="24"/>
          <w:szCs w:val="21"/>
        </w:rPr>
      </w:pPr>
    </w:p>
    <w:p w:rsidR="00A26D2D" w:rsidRDefault="00A26D2D">
      <w:pPr>
        <w:snapToGrid w:val="0"/>
        <w:spacing w:line="360" w:lineRule="auto"/>
        <w:rPr>
          <w:sz w:val="24"/>
          <w:szCs w:val="21"/>
        </w:rPr>
      </w:pPr>
    </w:p>
    <w:p w:rsidR="00A26D2D" w:rsidRDefault="00347EEE">
      <w:pPr>
        <w:spacing w:line="460" w:lineRule="exact"/>
        <w:ind w:left="192"/>
        <w:jc w:val="left"/>
        <w:rPr>
          <w:b/>
          <w:sz w:val="24"/>
        </w:rPr>
      </w:pPr>
      <w:r>
        <w:rPr>
          <w:b/>
          <w:sz w:val="24"/>
        </w:rPr>
        <w:br w:type="page"/>
      </w:r>
    </w:p>
    <w:p w:rsidR="00A26D2D" w:rsidRDefault="00347EEE">
      <w:pPr>
        <w:spacing w:line="460" w:lineRule="exact"/>
        <w:jc w:val="left"/>
        <w:rPr>
          <w:b/>
          <w:sz w:val="24"/>
        </w:rPr>
      </w:pPr>
      <w:r>
        <w:rPr>
          <w:rFonts w:hint="eastAsia"/>
          <w:b/>
          <w:sz w:val="24"/>
        </w:rPr>
        <w:lastRenderedPageBreak/>
        <w:t>附件</w:t>
      </w:r>
      <w:r>
        <w:rPr>
          <w:rFonts w:hint="eastAsia"/>
          <w:b/>
          <w:sz w:val="24"/>
        </w:rPr>
        <w:t>11</w:t>
      </w:r>
    </w:p>
    <w:p w:rsidR="00A26D2D" w:rsidRDefault="00347EEE">
      <w:pPr>
        <w:spacing w:line="460" w:lineRule="exact"/>
        <w:jc w:val="center"/>
        <w:rPr>
          <w:b/>
          <w:sz w:val="24"/>
        </w:rPr>
      </w:pPr>
      <w:r>
        <w:rPr>
          <w:b/>
          <w:sz w:val="24"/>
        </w:rPr>
        <w:t>供应商认为需要提交的其他资料</w:t>
      </w:r>
    </w:p>
    <w:p w:rsidR="00A26D2D" w:rsidRDefault="00A26D2D">
      <w:pPr>
        <w:spacing w:line="460" w:lineRule="exact"/>
        <w:ind w:left="192"/>
        <w:rPr>
          <w:b/>
          <w:sz w:val="24"/>
        </w:rPr>
      </w:pPr>
    </w:p>
    <w:p w:rsidR="00A26D2D" w:rsidRDefault="00347EEE">
      <w:pPr>
        <w:autoSpaceDE w:val="0"/>
        <w:autoSpaceDN w:val="0"/>
        <w:adjustRightInd w:val="0"/>
        <w:jc w:val="center"/>
        <w:rPr>
          <w:sz w:val="24"/>
        </w:rPr>
      </w:pPr>
      <w:r>
        <w:rPr>
          <w:sz w:val="24"/>
        </w:rPr>
        <w:br w:type="page"/>
      </w:r>
    </w:p>
    <w:p w:rsidR="00A26D2D" w:rsidRDefault="00347EEE">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A26D2D" w:rsidRDefault="00347EE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A26D2D" w:rsidRDefault="00A26D2D">
      <w:pPr>
        <w:autoSpaceDE w:val="0"/>
        <w:autoSpaceDN w:val="0"/>
        <w:adjustRightInd w:val="0"/>
        <w:spacing w:line="520" w:lineRule="exact"/>
        <w:rPr>
          <w:b/>
          <w:kern w:val="0"/>
          <w:sz w:val="24"/>
        </w:rPr>
      </w:pPr>
    </w:p>
    <w:p w:rsidR="00A26D2D" w:rsidRDefault="00347EEE">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A26D2D" w:rsidRDefault="00A26D2D">
      <w:pPr>
        <w:autoSpaceDE w:val="0"/>
        <w:autoSpaceDN w:val="0"/>
        <w:adjustRightInd w:val="0"/>
        <w:spacing w:line="520" w:lineRule="exact"/>
        <w:rPr>
          <w:b/>
          <w:kern w:val="0"/>
          <w:sz w:val="24"/>
        </w:rPr>
      </w:pPr>
    </w:p>
    <w:p w:rsidR="00A26D2D" w:rsidRDefault="00347EEE">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A26D2D" w:rsidRDefault="00347EEE">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A26D2D" w:rsidRDefault="00347EE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A26D2D" w:rsidRDefault="00347EEE">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A26D2D" w:rsidRDefault="00A26D2D">
      <w:pPr>
        <w:spacing w:beforeLines="30" w:before="93" w:afterLines="70" w:after="218" w:line="540" w:lineRule="exact"/>
        <w:ind w:leftChars="300" w:left="630"/>
        <w:rPr>
          <w:rFonts w:eastAsia="方正楷体简体"/>
          <w:b/>
          <w:sz w:val="34"/>
          <w:szCs w:val="34"/>
        </w:rPr>
      </w:pPr>
    </w:p>
    <w:p w:rsidR="00A26D2D" w:rsidRDefault="00A26D2D">
      <w:pPr>
        <w:spacing w:beforeLines="30" w:before="93" w:afterLines="70" w:after="218" w:line="540" w:lineRule="exact"/>
        <w:ind w:leftChars="300" w:left="630"/>
        <w:rPr>
          <w:rFonts w:eastAsia="方正楷体简体"/>
          <w:b/>
          <w:sz w:val="34"/>
          <w:szCs w:val="34"/>
        </w:rPr>
      </w:pPr>
    </w:p>
    <w:p w:rsidR="00A26D2D" w:rsidRDefault="00A26D2D">
      <w:pPr>
        <w:spacing w:beforeLines="30" w:before="93" w:afterLines="70" w:after="218" w:line="540" w:lineRule="exact"/>
        <w:ind w:leftChars="300" w:left="630"/>
        <w:rPr>
          <w:rFonts w:eastAsia="方正楷体简体"/>
          <w:b/>
          <w:sz w:val="34"/>
          <w:szCs w:val="34"/>
        </w:rPr>
      </w:pPr>
    </w:p>
    <w:p w:rsidR="00A26D2D" w:rsidRDefault="00A26D2D">
      <w:pPr>
        <w:spacing w:beforeLines="30" w:before="93" w:afterLines="70" w:after="218" w:line="540" w:lineRule="exact"/>
        <w:ind w:leftChars="300" w:left="630"/>
        <w:rPr>
          <w:rFonts w:eastAsia="方正楷体简体"/>
          <w:b/>
          <w:sz w:val="34"/>
          <w:szCs w:val="34"/>
        </w:rPr>
      </w:pPr>
    </w:p>
    <w:p w:rsidR="00A26D2D" w:rsidRDefault="00347EEE">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A26D2D" w:rsidRDefault="00347EEE">
      <w:pPr>
        <w:tabs>
          <w:tab w:val="left" w:pos="360"/>
        </w:tabs>
        <w:spacing w:line="560" w:lineRule="exact"/>
        <w:jc w:val="center"/>
        <w:rPr>
          <w:b/>
          <w:sz w:val="24"/>
        </w:rPr>
      </w:pPr>
      <w:r>
        <w:rPr>
          <w:sz w:val="24"/>
        </w:rPr>
        <w:br w:type="page"/>
      </w:r>
      <w:r>
        <w:rPr>
          <w:b/>
          <w:sz w:val="24"/>
        </w:rPr>
        <w:lastRenderedPageBreak/>
        <w:t>报价书</w:t>
      </w:r>
    </w:p>
    <w:p w:rsidR="00A26D2D" w:rsidRDefault="00A26D2D">
      <w:pPr>
        <w:tabs>
          <w:tab w:val="left" w:pos="360"/>
        </w:tabs>
        <w:spacing w:line="560" w:lineRule="exact"/>
        <w:jc w:val="center"/>
        <w:rPr>
          <w:b/>
          <w:sz w:val="24"/>
        </w:rPr>
      </w:pPr>
    </w:p>
    <w:p w:rsidR="00A26D2D" w:rsidRDefault="00347EEE">
      <w:pPr>
        <w:spacing w:line="460" w:lineRule="exact"/>
        <w:rPr>
          <w:sz w:val="24"/>
        </w:rPr>
      </w:pPr>
      <w:r>
        <w:rPr>
          <w:sz w:val="24"/>
        </w:rPr>
        <w:t>致：天津市政府采购中心</w:t>
      </w:r>
    </w:p>
    <w:p w:rsidR="00A26D2D" w:rsidRDefault="00347EEE">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职务）经正式授权并代表供应商</w:t>
      </w:r>
      <w:r>
        <w:rPr>
          <w:sz w:val="24"/>
          <w:u w:val="single"/>
        </w:rPr>
        <w:t xml:space="preserve">                  </w:t>
      </w:r>
      <w:r>
        <w:rPr>
          <w:sz w:val="24"/>
        </w:rPr>
        <w:t>（供应商名称、地址）提交</w:t>
      </w:r>
      <w:r>
        <w:rPr>
          <w:rFonts w:hint="eastAsia"/>
          <w:sz w:val="24"/>
        </w:rPr>
        <w:t>网上应答及上传加盖电子签章的响应文件</w:t>
      </w:r>
      <w:r>
        <w:rPr>
          <w:sz w:val="24"/>
        </w:rPr>
        <w:t>。</w:t>
      </w:r>
    </w:p>
    <w:p w:rsidR="00A26D2D" w:rsidRDefault="00347EEE">
      <w:pPr>
        <w:spacing w:line="460" w:lineRule="exact"/>
        <w:ind w:firstLineChars="200" w:firstLine="480"/>
        <w:rPr>
          <w:sz w:val="24"/>
        </w:rPr>
      </w:pPr>
      <w:r>
        <w:rPr>
          <w:sz w:val="24"/>
        </w:rPr>
        <w:t>签字代表宣布同意如下：</w:t>
      </w:r>
    </w:p>
    <w:p w:rsidR="00A26D2D" w:rsidRDefault="00347EEE">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A26D2D" w:rsidRDefault="00347EEE">
      <w:pPr>
        <w:spacing w:line="460" w:lineRule="exact"/>
        <w:ind w:left="480"/>
        <w:jc w:val="left"/>
        <w:rPr>
          <w:sz w:val="24"/>
        </w:rPr>
      </w:pPr>
      <w:r>
        <w:rPr>
          <w:sz w:val="24"/>
        </w:rPr>
        <w:t>第一包：</w:t>
      </w:r>
    </w:p>
    <w:p w:rsidR="00A26D2D" w:rsidRDefault="00347EEE">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A26D2D" w:rsidRDefault="00347EEE">
      <w:pPr>
        <w:spacing w:line="460" w:lineRule="exact"/>
        <w:ind w:left="472" w:firstLine="237"/>
        <w:jc w:val="left"/>
        <w:rPr>
          <w:sz w:val="24"/>
        </w:rPr>
      </w:pPr>
      <w:r>
        <w:rPr>
          <w:sz w:val="24"/>
        </w:rPr>
        <w:t>大写</w:t>
      </w:r>
      <w:r>
        <w:rPr>
          <w:sz w:val="24"/>
          <w:u w:val="single"/>
        </w:rPr>
        <w:t xml:space="preserve">                    </w:t>
      </w:r>
      <w:r>
        <w:rPr>
          <w:sz w:val="24"/>
        </w:rPr>
        <w:t>（文字表述）。</w:t>
      </w:r>
    </w:p>
    <w:p w:rsidR="00A26D2D" w:rsidRDefault="00A26D2D">
      <w:pPr>
        <w:spacing w:line="460" w:lineRule="exact"/>
        <w:ind w:firstLine="471"/>
        <w:rPr>
          <w:sz w:val="24"/>
        </w:rPr>
      </w:pPr>
    </w:p>
    <w:p w:rsidR="00A26D2D" w:rsidRDefault="00347EEE">
      <w:pPr>
        <w:spacing w:line="460" w:lineRule="exact"/>
        <w:ind w:firstLine="471"/>
        <w:rPr>
          <w:sz w:val="24"/>
        </w:rPr>
      </w:pPr>
      <w:r>
        <w:rPr>
          <w:sz w:val="24"/>
        </w:rPr>
        <w:t xml:space="preserve">2. </w:t>
      </w:r>
      <w:r>
        <w:rPr>
          <w:sz w:val="24"/>
        </w:rPr>
        <w:t>供应商已经对全部价格进行了认真核对，保证本报价真实、准确无误，并承担</w:t>
      </w:r>
      <w:proofErr w:type="gramStart"/>
      <w:r>
        <w:rPr>
          <w:sz w:val="24"/>
        </w:rPr>
        <w:t>本价格</w:t>
      </w:r>
      <w:proofErr w:type="gramEnd"/>
      <w:r>
        <w:rPr>
          <w:sz w:val="24"/>
        </w:rPr>
        <w:t>所对应本项目的一切责任和义务。</w:t>
      </w:r>
    </w:p>
    <w:p w:rsidR="00A26D2D" w:rsidRDefault="00347EEE">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A26D2D" w:rsidRDefault="00A26D2D">
      <w:pPr>
        <w:spacing w:line="460" w:lineRule="exact"/>
        <w:ind w:firstLine="471"/>
        <w:rPr>
          <w:sz w:val="24"/>
        </w:rPr>
      </w:pPr>
    </w:p>
    <w:p w:rsidR="00A26D2D" w:rsidRDefault="00347EEE">
      <w:pPr>
        <w:spacing w:line="360" w:lineRule="auto"/>
        <w:ind w:firstLineChars="1700" w:firstLine="4080"/>
        <w:rPr>
          <w:sz w:val="24"/>
        </w:rPr>
      </w:pPr>
      <w:r>
        <w:rPr>
          <w:sz w:val="24"/>
        </w:rPr>
        <w:t>供应商名称：</w:t>
      </w:r>
    </w:p>
    <w:p w:rsidR="00A26D2D" w:rsidRDefault="00347EE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26D2D" w:rsidRDefault="00A26D2D">
      <w:pPr>
        <w:spacing w:line="460" w:lineRule="exact"/>
        <w:ind w:firstLine="471"/>
        <w:rPr>
          <w:sz w:val="24"/>
        </w:rPr>
      </w:pPr>
    </w:p>
    <w:p w:rsidR="00A26D2D" w:rsidRDefault="00347EEE">
      <w:pPr>
        <w:spacing w:line="460" w:lineRule="exact"/>
        <w:jc w:val="left"/>
        <w:rPr>
          <w:b/>
          <w:sz w:val="24"/>
        </w:rPr>
      </w:pPr>
      <w:r>
        <w:rPr>
          <w:b/>
          <w:sz w:val="24"/>
        </w:rPr>
        <w:br w:type="page"/>
      </w:r>
      <w:r>
        <w:rPr>
          <w:b/>
          <w:sz w:val="24"/>
        </w:rPr>
        <w:lastRenderedPageBreak/>
        <w:t>附件</w:t>
      </w:r>
      <w:r>
        <w:rPr>
          <w:b/>
          <w:sz w:val="24"/>
        </w:rPr>
        <w:t>1</w:t>
      </w:r>
    </w:p>
    <w:p w:rsidR="00A26D2D" w:rsidRDefault="00347EEE">
      <w:pPr>
        <w:tabs>
          <w:tab w:val="left" w:pos="360"/>
        </w:tabs>
        <w:spacing w:line="560" w:lineRule="exact"/>
        <w:jc w:val="center"/>
        <w:rPr>
          <w:b/>
          <w:sz w:val="24"/>
        </w:rPr>
      </w:pPr>
      <w:r>
        <w:rPr>
          <w:b/>
          <w:sz w:val="24"/>
        </w:rPr>
        <w:t>报价分项一览表</w:t>
      </w:r>
    </w:p>
    <w:p w:rsidR="00A26D2D" w:rsidRDefault="00A26D2D">
      <w:pPr>
        <w:tabs>
          <w:tab w:val="left" w:pos="360"/>
        </w:tabs>
        <w:spacing w:line="560" w:lineRule="exact"/>
        <w:jc w:val="center"/>
        <w:rPr>
          <w:b/>
          <w:sz w:val="24"/>
        </w:rPr>
      </w:pPr>
    </w:p>
    <w:p w:rsidR="00A26D2D" w:rsidRDefault="00347EEE">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A26D2D" w:rsidRDefault="00347EEE">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A26D2D" w:rsidRDefault="00347EEE">
      <w:pPr>
        <w:spacing w:line="460" w:lineRule="exact"/>
        <w:rPr>
          <w:sz w:val="24"/>
          <w:u w:val="single"/>
        </w:rPr>
      </w:pPr>
      <w:r>
        <w:rPr>
          <w:sz w:val="24"/>
        </w:rPr>
        <w:t>包号：</w:t>
      </w:r>
      <w:r>
        <w:rPr>
          <w:sz w:val="24"/>
          <w:u w:val="single"/>
        </w:rPr>
        <w:t xml:space="preserve">                        </w:t>
      </w:r>
    </w:p>
    <w:p w:rsidR="00A26D2D" w:rsidRDefault="00347EEE">
      <w:pPr>
        <w:spacing w:line="460" w:lineRule="exact"/>
        <w:rPr>
          <w:b/>
          <w:sz w:val="24"/>
        </w:rPr>
      </w:pPr>
      <w:r>
        <w:rPr>
          <w:sz w:val="24"/>
        </w:rPr>
        <w:t xml:space="preserve">                                                              </w:t>
      </w:r>
      <w:r>
        <w:rPr>
          <w:sz w:val="24"/>
        </w:rPr>
        <w:t>单位：元</w:t>
      </w:r>
    </w:p>
    <w:tbl>
      <w:tblPr>
        <w:tblW w:w="9926" w:type="dxa"/>
        <w:jc w:val="center"/>
        <w:tblLook w:val="04A0" w:firstRow="1" w:lastRow="0" w:firstColumn="1" w:lastColumn="0" w:noHBand="0" w:noVBand="1"/>
      </w:tblPr>
      <w:tblGrid>
        <w:gridCol w:w="727"/>
        <w:gridCol w:w="1226"/>
        <w:gridCol w:w="783"/>
        <w:gridCol w:w="1254"/>
        <w:gridCol w:w="1052"/>
        <w:gridCol w:w="782"/>
        <w:gridCol w:w="819"/>
        <w:gridCol w:w="782"/>
        <w:gridCol w:w="824"/>
        <w:gridCol w:w="810"/>
        <w:gridCol w:w="867"/>
      </w:tblGrid>
      <w:tr w:rsidR="00A26D2D">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A26D2D" w:rsidRDefault="00347EEE">
            <w:pPr>
              <w:widowControl/>
              <w:jc w:val="center"/>
              <w:rPr>
                <w:bCs/>
                <w:kern w:val="0"/>
                <w:sz w:val="24"/>
                <w:szCs w:val="24"/>
              </w:rPr>
            </w:pPr>
            <w:proofErr w:type="gramStart"/>
            <w:r>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A26D2D" w:rsidRDefault="00347EEE">
            <w:pPr>
              <w:widowControl/>
              <w:jc w:val="center"/>
              <w:rPr>
                <w:bCs/>
                <w:kern w:val="0"/>
                <w:sz w:val="24"/>
                <w:szCs w:val="24"/>
              </w:rPr>
            </w:pPr>
            <w:r>
              <w:rPr>
                <w:rFonts w:hint="eastAsia"/>
                <w:bCs/>
                <w:kern w:val="0"/>
                <w:sz w:val="24"/>
                <w:szCs w:val="24"/>
              </w:rPr>
              <w:t>标的</w:t>
            </w:r>
            <w:r>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A26D2D" w:rsidRDefault="00347EEE">
            <w:pPr>
              <w:widowControl/>
              <w:jc w:val="center"/>
              <w:rPr>
                <w:bCs/>
                <w:kern w:val="0"/>
                <w:sz w:val="24"/>
                <w:szCs w:val="24"/>
              </w:rPr>
            </w:pPr>
            <w:r>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A26D2D" w:rsidRDefault="00347EEE">
            <w:pPr>
              <w:widowControl/>
              <w:jc w:val="center"/>
              <w:rPr>
                <w:bCs/>
                <w:kern w:val="0"/>
                <w:sz w:val="24"/>
                <w:szCs w:val="24"/>
              </w:rPr>
            </w:pPr>
            <w:r>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A26D2D" w:rsidRDefault="00347EEE">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A26D2D" w:rsidRDefault="00347EEE">
            <w:pPr>
              <w:widowControl/>
              <w:jc w:val="center"/>
              <w:rPr>
                <w:bCs/>
                <w:kern w:val="0"/>
                <w:sz w:val="24"/>
                <w:szCs w:val="24"/>
              </w:rPr>
            </w:pPr>
            <w:r>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A26D2D" w:rsidRDefault="00347EEE">
            <w:pPr>
              <w:widowControl/>
              <w:jc w:val="center"/>
              <w:rPr>
                <w:bCs/>
                <w:kern w:val="0"/>
                <w:sz w:val="24"/>
                <w:szCs w:val="24"/>
              </w:rPr>
            </w:pPr>
            <w:r>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A26D2D" w:rsidRDefault="00347EEE">
            <w:pPr>
              <w:widowControl/>
              <w:jc w:val="center"/>
              <w:rPr>
                <w:bCs/>
                <w:kern w:val="0"/>
                <w:sz w:val="24"/>
                <w:szCs w:val="24"/>
              </w:rPr>
            </w:pPr>
            <w:r>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A26D2D" w:rsidRDefault="00347EEE">
            <w:pPr>
              <w:widowControl/>
              <w:jc w:val="center"/>
              <w:rPr>
                <w:bCs/>
                <w:kern w:val="0"/>
                <w:sz w:val="24"/>
                <w:szCs w:val="24"/>
              </w:rPr>
            </w:pPr>
            <w:r>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A26D2D" w:rsidRDefault="00347EEE">
            <w:pPr>
              <w:widowControl/>
              <w:jc w:val="center"/>
              <w:rPr>
                <w:bCs/>
                <w:kern w:val="0"/>
                <w:sz w:val="24"/>
                <w:szCs w:val="24"/>
              </w:rPr>
            </w:pPr>
            <w:r>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A26D2D" w:rsidRDefault="00347EEE">
            <w:pPr>
              <w:widowControl/>
              <w:jc w:val="center"/>
              <w:rPr>
                <w:bCs/>
                <w:kern w:val="0"/>
                <w:sz w:val="24"/>
                <w:szCs w:val="24"/>
              </w:rPr>
            </w:pPr>
            <w:r>
              <w:rPr>
                <w:bCs/>
                <w:kern w:val="0"/>
                <w:sz w:val="24"/>
                <w:szCs w:val="24"/>
              </w:rPr>
              <w:t>总价</w:t>
            </w:r>
          </w:p>
        </w:tc>
      </w:tr>
      <w:tr w:rsidR="00A26D2D">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A26D2D" w:rsidRDefault="00A26D2D">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A26D2D" w:rsidRDefault="00A26D2D">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A26D2D" w:rsidRDefault="00A26D2D">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A26D2D" w:rsidRDefault="00A26D2D">
            <w:pPr>
              <w:widowControl/>
              <w:jc w:val="center"/>
              <w:rPr>
                <w:kern w:val="0"/>
                <w:sz w:val="24"/>
                <w:szCs w:val="24"/>
              </w:rPr>
            </w:pPr>
          </w:p>
        </w:tc>
      </w:tr>
      <w:tr w:rsidR="00A26D2D">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A26D2D" w:rsidRDefault="00A26D2D">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A26D2D" w:rsidRDefault="00A26D2D">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A26D2D" w:rsidRDefault="00A26D2D">
            <w:pPr>
              <w:widowControl/>
              <w:jc w:val="center"/>
              <w:rPr>
                <w:kern w:val="0"/>
                <w:sz w:val="24"/>
                <w:szCs w:val="24"/>
              </w:rPr>
            </w:pPr>
          </w:p>
        </w:tc>
      </w:tr>
      <w:tr w:rsidR="00A26D2D">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A26D2D" w:rsidRDefault="00A26D2D">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A26D2D" w:rsidRDefault="00A26D2D">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A26D2D" w:rsidRDefault="00A26D2D">
            <w:pPr>
              <w:widowControl/>
              <w:jc w:val="center"/>
              <w:rPr>
                <w:kern w:val="0"/>
                <w:sz w:val="24"/>
                <w:szCs w:val="24"/>
              </w:rPr>
            </w:pPr>
          </w:p>
        </w:tc>
      </w:tr>
      <w:tr w:rsidR="00A26D2D">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A26D2D" w:rsidRDefault="00A26D2D">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A26D2D" w:rsidRDefault="00A26D2D">
            <w:pPr>
              <w:widowControl/>
              <w:jc w:val="center"/>
              <w:rPr>
                <w:kern w:val="0"/>
                <w:sz w:val="24"/>
                <w:szCs w:val="24"/>
              </w:rPr>
            </w:pPr>
          </w:p>
        </w:tc>
      </w:tr>
      <w:tr w:rsidR="00A26D2D">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A26D2D" w:rsidRDefault="00A26D2D">
            <w:pPr>
              <w:widowControl/>
              <w:jc w:val="center"/>
              <w:rPr>
                <w:kern w:val="0"/>
                <w:sz w:val="24"/>
                <w:szCs w:val="24"/>
              </w:rPr>
            </w:pPr>
          </w:p>
        </w:tc>
      </w:tr>
      <w:tr w:rsidR="00A26D2D">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A26D2D" w:rsidRDefault="00A26D2D">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A26D2D" w:rsidRDefault="00A26D2D">
            <w:pPr>
              <w:widowControl/>
              <w:jc w:val="center"/>
              <w:rPr>
                <w:kern w:val="0"/>
                <w:sz w:val="24"/>
                <w:szCs w:val="24"/>
              </w:rPr>
            </w:pPr>
          </w:p>
        </w:tc>
      </w:tr>
      <w:tr w:rsidR="00A26D2D">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A26D2D" w:rsidRDefault="00A26D2D">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A26D2D" w:rsidRDefault="00A26D2D">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A26D2D" w:rsidRDefault="00A26D2D">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A26D2D" w:rsidRDefault="00A26D2D">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A26D2D" w:rsidRDefault="00A26D2D">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A26D2D" w:rsidRDefault="00A26D2D">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A26D2D" w:rsidRDefault="00A26D2D">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A26D2D" w:rsidRDefault="00A26D2D">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A26D2D" w:rsidRDefault="00A26D2D">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A26D2D" w:rsidRDefault="00A26D2D">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A26D2D" w:rsidRDefault="00A26D2D">
            <w:pPr>
              <w:widowControl/>
              <w:jc w:val="center"/>
              <w:rPr>
                <w:kern w:val="0"/>
                <w:sz w:val="24"/>
                <w:szCs w:val="24"/>
              </w:rPr>
            </w:pPr>
          </w:p>
        </w:tc>
      </w:tr>
    </w:tbl>
    <w:p w:rsidR="00A26D2D" w:rsidRDefault="00A26D2D">
      <w:pPr>
        <w:ind w:left="180"/>
      </w:pPr>
    </w:p>
    <w:p w:rsidR="00A26D2D" w:rsidRDefault="00347EEE">
      <w:pPr>
        <w:ind w:left="180"/>
        <w:rPr>
          <w:sz w:val="24"/>
          <w:szCs w:val="24"/>
        </w:rPr>
      </w:pPr>
      <w:r>
        <w:rPr>
          <w:sz w:val="24"/>
          <w:szCs w:val="24"/>
        </w:rPr>
        <w:t>注：</w:t>
      </w:r>
    </w:p>
    <w:p w:rsidR="00A26D2D" w:rsidRDefault="00347EEE">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A26D2D" w:rsidRDefault="00347EEE">
      <w:pPr>
        <w:spacing w:line="360" w:lineRule="auto"/>
        <w:ind w:left="181"/>
        <w:rPr>
          <w:sz w:val="24"/>
          <w:szCs w:val="24"/>
        </w:rPr>
      </w:pPr>
      <w:r>
        <w:rPr>
          <w:sz w:val="24"/>
          <w:szCs w:val="24"/>
        </w:rPr>
        <w:t xml:space="preserve">2. </w:t>
      </w:r>
      <w:r>
        <w:rPr>
          <w:rFonts w:hint="eastAsia"/>
          <w:sz w:val="24"/>
          <w:szCs w:val="24"/>
        </w:rPr>
        <w:t>报价</w:t>
      </w:r>
      <w:r>
        <w:rPr>
          <w:sz w:val="24"/>
          <w:szCs w:val="24"/>
        </w:rPr>
        <w:t>分项一览表中应列明</w:t>
      </w:r>
      <w:r>
        <w:rPr>
          <w:rFonts w:hint="eastAsia"/>
          <w:sz w:val="24"/>
          <w:szCs w:val="24"/>
        </w:rPr>
        <w:t>报价</w:t>
      </w:r>
      <w:r>
        <w:rPr>
          <w:sz w:val="24"/>
          <w:szCs w:val="24"/>
        </w:rPr>
        <w:t>一览表中每项的分项内容。</w:t>
      </w:r>
    </w:p>
    <w:p w:rsidR="00A26D2D" w:rsidRDefault="00347EEE">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A26D2D" w:rsidRDefault="00347EEE">
      <w:pPr>
        <w:spacing w:line="360" w:lineRule="auto"/>
        <w:ind w:left="181"/>
        <w:rPr>
          <w:sz w:val="24"/>
          <w:szCs w:val="24"/>
        </w:rPr>
      </w:pPr>
      <w:r>
        <w:rPr>
          <w:rFonts w:hint="eastAsia"/>
          <w:sz w:val="24"/>
          <w:szCs w:val="24"/>
        </w:rPr>
        <w:t xml:space="preserve">4. </w:t>
      </w:r>
      <w:r>
        <w:rPr>
          <w:rFonts w:hint="eastAsia"/>
          <w:sz w:val="24"/>
          <w:szCs w:val="24"/>
        </w:rPr>
        <w:t>“单价”须包含产品及附件货款、运输费、运输保险费、装卸费、安装调试费及其他应有的费用。</w:t>
      </w:r>
    </w:p>
    <w:p w:rsidR="00A26D2D" w:rsidRDefault="00A26D2D">
      <w:pPr>
        <w:spacing w:line="460" w:lineRule="exact"/>
        <w:ind w:left="192" w:firstLineChars="1645" w:firstLine="3948"/>
        <w:rPr>
          <w:sz w:val="24"/>
        </w:rPr>
      </w:pPr>
    </w:p>
    <w:p w:rsidR="00A26D2D" w:rsidRDefault="00347EEE">
      <w:pPr>
        <w:spacing w:line="360" w:lineRule="auto"/>
        <w:ind w:firstLineChars="1700" w:firstLine="4080"/>
        <w:rPr>
          <w:sz w:val="24"/>
        </w:rPr>
      </w:pPr>
      <w:r>
        <w:rPr>
          <w:sz w:val="24"/>
        </w:rPr>
        <w:t>供应商名称：</w:t>
      </w:r>
    </w:p>
    <w:p w:rsidR="00A26D2D" w:rsidRDefault="00347EE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26D2D" w:rsidRDefault="00347EEE">
      <w:pPr>
        <w:spacing w:line="460" w:lineRule="exact"/>
        <w:jc w:val="left"/>
        <w:rPr>
          <w:b/>
          <w:sz w:val="24"/>
        </w:rPr>
      </w:pPr>
      <w:r>
        <w:br w:type="page"/>
      </w:r>
      <w:r>
        <w:rPr>
          <w:rFonts w:hint="eastAsia"/>
          <w:b/>
          <w:sz w:val="24"/>
        </w:rPr>
        <w:lastRenderedPageBreak/>
        <w:t>附件</w:t>
      </w:r>
      <w:r>
        <w:rPr>
          <w:rFonts w:hint="eastAsia"/>
          <w:b/>
          <w:sz w:val="24"/>
        </w:rPr>
        <w:t>2</w:t>
      </w:r>
    </w:p>
    <w:p w:rsidR="00A26D2D" w:rsidRDefault="00347EEE">
      <w:pPr>
        <w:tabs>
          <w:tab w:val="left" w:pos="360"/>
        </w:tabs>
        <w:spacing w:line="560" w:lineRule="exact"/>
        <w:jc w:val="center"/>
        <w:rPr>
          <w:b/>
          <w:sz w:val="24"/>
        </w:rPr>
      </w:pPr>
      <w:r>
        <w:rPr>
          <w:rFonts w:hint="eastAsia"/>
          <w:b/>
          <w:sz w:val="24"/>
        </w:rPr>
        <w:t>政府采购政策情况表</w:t>
      </w:r>
    </w:p>
    <w:p w:rsidR="00A26D2D" w:rsidRDefault="00A26D2D">
      <w:pPr>
        <w:tabs>
          <w:tab w:val="left" w:pos="360"/>
        </w:tabs>
        <w:spacing w:line="560" w:lineRule="exact"/>
        <w:jc w:val="center"/>
        <w:rPr>
          <w:sz w:val="24"/>
        </w:rPr>
      </w:pPr>
    </w:p>
    <w:p w:rsidR="00A26D2D" w:rsidRDefault="00347EEE">
      <w:pPr>
        <w:spacing w:line="460" w:lineRule="exact"/>
        <w:rPr>
          <w:sz w:val="24"/>
        </w:rPr>
      </w:pPr>
      <w:r>
        <w:rPr>
          <w:sz w:val="24"/>
        </w:rPr>
        <w:t>项目名称：</w:t>
      </w:r>
      <w:r>
        <w:rPr>
          <w:sz w:val="24"/>
          <w:u w:val="single"/>
        </w:rPr>
        <w:t xml:space="preserve">                    </w:t>
      </w:r>
    </w:p>
    <w:p w:rsidR="00A26D2D" w:rsidRDefault="00347EEE">
      <w:pPr>
        <w:spacing w:line="460" w:lineRule="exact"/>
        <w:rPr>
          <w:sz w:val="24"/>
        </w:rPr>
      </w:pPr>
      <w:r>
        <w:rPr>
          <w:sz w:val="24"/>
        </w:rPr>
        <w:t>项目编号：</w:t>
      </w:r>
      <w:r>
        <w:rPr>
          <w:sz w:val="24"/>
          <w:u w:val="single"/>
        </w:rPr>
        <w:t xml:space="preserve">                    </w:t>
      </w:r>
    </w:p>
    <w:p w:rsidR="00A26D2D" w:rsidRDefault="00347EEE">
      <w:pPr>
        <w:spacing w:line="460" w:lineRule="exact"/>
        <w:rPr>
          <w:sz w:val="24"/>
          <w:u w:val="single"/>
        </w:rPr>
      </w:pPr>
      <w:r>
        <w:rPr>
          <w:sz w:val="24"/>
        </w:rPr>
        <w:t>包号：</w:t>
      </w:r>
      <w:r>
        <w:rPr>
          <w:sz w:val="24"/>
          <w:u w:val="single"/>
        </w:rPr>
        <w:t xml:space="preserve">                        </w:t>
      </w:r>
    </w:p>
    <w:p w:rsidR="00A26D2D" w:rsidRDefault="00347EEE">
      <w:pPr>
        <w:spacing w:line="460" w:lineRule="exact"/>
        <w:rPr>
          <w:sz w:val="24"/>
          <w:szCs w:val="24"/>
        </w:rPr>
      </w:pPr>
      <w:r>
        <w:rPr>
          <w:sz w:val="24"/>
          <w:szCs w:val="24"/>
        </w:rPr>
        <w:t>填报要求：</w:t>
      </w:r>
    </w:p>
    <w:p w:rsidR="00A26D2D" w:rsidRDefault="00347EEE">
      <w:pPr>
        <w:spacing w:line="460" w:lineRule="exact"/>
        <w:rPr>
          <w:sz w:val="24"/>
          <w:szCs w:val="24"/>
        </w:rPr>
      </w:pPr>
      <w:r>
        <w:rPr>
          <w:sz w:val="24"/>
          <w:szCs w:val="24"/>
        </w:rPr>
        <w:t>1.</w:t>
      </w:r>
      <w:r>
        <w:rPr>
          <w:sz w:val="24"/>
          <w:szCs w:val="24"/>
        </w:rPr>
        <w:t>本表的产品名称、品牌型号、金额应与《开标分项一览表》一致。</w:t>
      </w:r>
    </w:p>
    <w:p w:rsidR="00A26D2D" w:rsidRDefault="00347EEE">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A26D2D" w:rsidRDefault="00347EEE">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A26D2D" w:rsidRDefault="00347EEE">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A26D2D" w:rsidRDefault="00347EEE">
      <w:pPr>
        <w:spacing w:line="460" w:lineRule="exact"/>
        <w:ind w:firstLineChars="3000" w:firstLine="7200"/>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64"/>
        <w:gridCol w:w="1351"/>
        <w:gridCol w:w="1621"/>
        <w:gridCol w:w="1452"/>
      </w:tblGrid>
      <w:tr w:rsidR="00A26D2D">
        <w:trPr>
          <w:trHeight w:val="490"/>
          <w:jc w:val="center"/>
        </w:trPr>
        <w:tc>
          <w:tcPr>
            <w:tcW w:w="556" w:type="pct"/>
            <w:vMerge w:val="restar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金额</w:t>
            </w:r>
          </w:p>
        </w:tc>
      </w:tr>
      <w:tr w:rsidR="00A26D2D">
        <w:trPr>
          <w:trHeight w:val="567"/>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86"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29"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03"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63"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63" w:type="pct"/>
            <w:shd w:val="clear" w:color="auto" w:fill="auto"/>
            <w:vAlign w:val="center"/>
          </w:tcPr>
          <w:p w:rsidR="00A26D2D" w:rsidRDefault="00A26D2D">
            <w:pPr>
              <w:pStyle w:val="13"/>
              <w:tabs>
                <w:tab w:val="left" w:pos="1260"/>
              </w:tabs>
              <w:adjustRightInd w:val="0"/>
              <w:snapToGrid w:val="0"/>
              <w:jc w:val="center"/>
              <w:rPr>
                <w:szCs w:val="21"/>
                <w:lang w:val="en-GB"/>
              </w:rPr>
            </w:pPr>
          </w:p>
        </w:tc>
      </w:tr>
      <w:tr w:rsidR="00A26D2D">
        <w:trPr>
          <w:trHeight w:val="567"/>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86"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29"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03"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63"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63" w:type="pct"/>
            <w:shd w:val="clear" w:color="auto" w:fill="auto"/>
            <w:vAlign w:val="center"/>
          </w:tcPr>
          <w:p w:rsidR="00A26D2D" w:rsidRDefault="00A26D2D">
            <w:pPr>
              <w:pStyle w:val="13"/>
              <w:tabs>
                <w:tab w:val="left" w:pos="1260"/>
              </w:tabs>
              <w:adjustRightInd w:val="0"/>
              <w:snapToGrid w:val="0"/>
              <w:jc w:val="center"/>
              <w:rPr>
                <w:szCs w:val="21"/>
                <w:lang w:val="en-GB"/>
              </w:rPr>
            </w:pPr>
          </w:p>
        </w:tc>
      </w:tr>
      <w:tr w:rsidR="00A26D2D">
        <w:trPr>
          <w:trHeight w:val="567"/>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A26D2D" w:rsidRDefault="00347EE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A26D2D">
        <w:trPr>
          <w:trHeight w:val="567"/>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A26D2D" w:rsidRDefault="00347EE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A26D2D">
        <w:trPr>
          <w:trHeight w:val="567"/>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A26D2D" w:rsidRDefault="00347EEE">
            <w:pPr>
              <w:pStyle w:val="13"/>
              <w:tabs>
                <w:tab w:val="left" w:pos="1260"/>
              </w:tabs>
              <w:adjustRightInd w:val="0"/>
              <w:snapToGrid w:val="0"/>
              <w:jc w:val="center"/>
              <w:rPr>
                <w:b/>
                <w:szCs w:val="21"/>
                <w:lang w:val="en-GB"/>
              </w:rPr>
            </w:pPr>
            <w:r>
              <w:rPr>
                <w:szCs w:val="21"/>
                <w:lang w:val="en-GB"/>
              </w:rPr>
              <w:t>环境标志产品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A26D2D">
        <w:trPr>
          <w:trHeight w:val="729"/>
          <w:jc w:val="center"/>
        </w:trPr>
        <w:tc>
          <w:tcPr>
            <w:tcW w:w="556" w:type="pct"/>
            <w:vMerge w:val="restar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金额</w:t>
            </w:r>
          </w:p>
        </w:tc>
      </w:tr>
      <w:tr w:rsidR="00A26D2D">
        <w:trPr>
          <w:trHeight w:val="186"/>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86"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29"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03"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63"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63" w:type="pct"/>
            <w:shd w:val="clear" w:color="auto" w:fill="auto"/>
            <w:vAlign w:val="center"/>
          </w:tcPr>
          <w:p w:rsidR="00A26D2D" w:rsidRDefault="00A26D2D">
            <w:pPr>
              <w:pStyle w:val="13"/>
              <w:tabs>
                <w:tab w:val="left" w:pos="1260"/>
              </w:tabs>
              <w:adjustRightInd w:val="0"/>
              <w:snapToGrid w:val="0"/>
              <w:jc w:val="center"/>
              <w:rPr>
                <w:szCs w:val="21"/>
                <w:lang w:val="en-GB"/>
              </w:rPr>
            </w:pPr>
          </w:p>
        </w:tc>
      </w:tr>
      <w:tr w:rsidR="00A26D2D">
        <w:trPr>
          <w:trHeight w:val="224"/>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86"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29"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03"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63"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63" w:type="pct"/>
            <w:shd w:val="clear" w:color="auto" w:fill="auto"/>
            <w:vAlign w:val="center"/>
          </w:tcPr>
          <w:p w:rsidR="00A26D2D" w:rsidRDefault="00A26D2D">
            <w:pPr>
              <w:pStyle w:val="13"/>
              <w:tabs>
                <w:tab w:val="left" w:pos="1260"/>
              </w:tabs>
              <w:adjustRightInd w:val="0"/>
              <w:snapToGrid w:val="0"/>
              <w:jc w:val="center"/>
              <w:rPr>
                <w:szCs w:val="21"/>
                <w:lang w:val="en-GB"/>
              </w:rPr>
            </w:pPr>
          </w:p>
        </w:tc>
      </w:tr>
      <w:tr w:rsidR="00A26D2D">
        <w:trPr>
          <w:trHeight w:val="298"/>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A26D2D" w:rsidRDefault="00347EE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A26D2D">
        <w:trPr>
          <w:trHeight w:val="240"/>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A26D2D" w:rsidRDefault="00347EE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A26D2D">
        <w:trPr>
          <w:trHeight w:val="311"/>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A26D2D" w:rsidRDefault="00347EEE">
            <w:pPr>
              <w:pStyle w:val="13"/>
              <w:tabs>
                <w:tab w:val="left" w:pos="1260"/>
              </w:tabs>
              <w:adjustRightInd w:val="0"/>
              <w:snapToGrid w:val="0"/>
              <w:jc w:val="center"/>
              <w:rPr>
                <w:b/>
                <w:szCs w:val="21"/>
                <w:lang w:val="en-GB"/>
              </w:rPr>
            </w:pPr>
            <w:r>
              <w:rPr>
                <w:szCs w:val="21"/>
                <w:lang w:val="en-GB"/>
              </w:rPr>
              <w:t>节能产品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A26D2D">
        <w:trPr>
          <w:trHeight w:val="729"/>
          <w:jc w:val="center"/>
        </w:trPr>
        <w:tc>
          <w:tcPr>
            <w:tcW w:w="556" w:type="pct"/>
            <w:vMerge w:val="restar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中小企业、监</w:t>
            </w:r>
            <w:r>
              <w:rPr>
                <w:szCs w:val="21"/>
                <w:lang w:val="en-GB"/>
              </w:rPr>
              <w:lastRenderedPageBreak/>
              <w:t>狱企业、残疾人福利性单位扶持政策</w:t>
            </w:r>
          </w:p>
        </w:tc>
        <w:tc>
          <w:tcPr>
            <w:tcW w:w="4444" w:type="pct"/>
            <w:gridSpan w:val="5"/>
            <w:shd w:val="clear" w:color="auto" w:fill="auto"/>
            <w:vAlign w:val="center"/>
          </w:tcPr>
          <w:p w:rsidR="00A26D2D" w:rsidRDefault="00347EEE">
            <w:pPr>
              <w:pStyle w:val="13"/>
              <w:tabs>
                <w:tab w:val="left" w:pos="1260"/>
              </w:tabs>
              <w:adjustRightInd w:val="0"/>
              <w:snapToGrid w:val="0"/>
              <w:rPr>
                <w:b/>
                <w:szCs w:val="21"/>
              </w:rPr>
            </w:pPr>
            <w:r>
              <w:rPr>
                <w:rFonts w:hint="eastAsia"/>
                <w:b/>
                <w:kern w:val="0"/>
                <w:szCs w:val="21"/>
              </w:rPr>
              <w:lastRenderedPageBreak/>
              <w:t>所投货物中有大中型企业制造的，无需填写以下内容；所投货物全部为小型、微型企业制造的，只填写小型、微型企业制造的货物。</w:t>
            </w:r>
          </w:p>
        </w:tc>
      </w:tr>
      <w:tr w:rsidR="00A26D2D">
        <w:trPr>
          <w:trHeight w:val="729"/>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86"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制造商</w:t>
            </w:r>
          </w:p>
          <w:p w:rsidR="00A26D2D" w:rsidRDefault="00347EEE">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金额</w:t>
            </w:r>
          </w:p>
        </w:tc>
      </w:tr>
      <w:tr w:rsidR="00A26D2D">
        <w:trPr>
          <w:trHeight w:val="729"/>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86"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29"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03"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63" w:type="pct"/>
            <w:shd w:val="clear" w:color="auto" w:fill="auto"/>
          </w:tcPr>
          <w:p w:rsidR="00A26D2D" w:rsidRDefault="00347EE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26D2D" w:rsidRDefault="00A26D2D">
            <w:pPr>
              <w:pStyle w:val="13"/>
              <w:tabs>
                <w:tab w:val="left" w:pos="1260"/>
              </w:tabs>
              <w:adjustRightInd w:val="0"/>
              <w:snapToGrid w:val="0"/>
              <w:jc w:val="center"/>
              <w:rPr>
                <w:szCs w:val="21"/>
                <w:lang w:val="en-GB"/>
              </w:rPr>
            </w:pPr>
          </w:p>
        </w:tc>
      </w:tr>
      <w:tr w:rsidR="00A26D2D">
        <w:trPr>
          <w:trHeight w:val="729"/>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86"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29"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03"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63" w:type="pct"/>
            <w:shd w:val="clear" w:color="auto" w:fill="auto"/>
          </w:tcPr>
          <w:p w:rsidR="00A26D2D" w:rsidRDefault="00347EE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26D2D" w:rsidRDefault="00A26D2D">
            <w:pPr>
              <w:pStyle w:val="13"/>
              <w:tabs>
                <w:tab w:val="left" w:pos="1260"/>
              </w:tabs>
              <w:adjustRightInd w:val="0"/>
              <w:snapToGrid w:val="0"/>
              <w:jc w:val="center"/>
              <w:rPr>
                <w:szCs w:val="21"/>
                <w:lang w:val="en-GB"/>
              </w:rPr>
            </w:pPr>
          </w:p>
        </w:tc>
      </w:tr>
      <w:tr w:rsidR="00A26D2D">
        <w:trPr>
          <w:trHeight w:val="729"/>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86"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29"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03"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63" w:type="pct"/>
            <w:shd w:val="clear" w:color="auto" w:fill="auto"/>
          </w:tcPr>
          <w:p w:rsidR="00A26D2D" w:rsidRDefault="00347EE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26D2D" w:rsidRDefault="00A26D2D">
            <w:pPr>
              <w:pStyle w:val="13"/>
              <w:tabs>
                <w:tab w:val="left" w:pos="1260"/>
              </w:tabs>
              <w:adjustRightInd w:val="0"/>
              <w:snapToGrid w:val="0"/>
              <w:jc w:val="center"/>
              <w:rPr>
                <w:szCs w:val="21"/>
                <w:lang w:val="en-GB"/>
              </w:rPr>
            </w:pPr>
          </w:p>
        </w:tc>
      </w:tr>
      <w:tr w:rsidR="00A26D2D">
        <w:trPr>
          <w:trHeight w:val="729"/>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86"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29"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03"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63" w:type="pct"/>
            <w:shd w:val="clear" w:color="auto" w:fill="auto"/>
          </w:tcPr>
          <w:p w:rsidR="00A26D2D" w:rsidRDefault="00347EE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26D2D" w:rsidRDefault="00A26D2D">
            <w:pPr>
              <w:pStyle w:val="13"/>
              <w:tabs>
                <w:tab w:val="left" w:pos="1260"/>
              </w:tabs>
              <w:adjustRightInd w:val="0"/>
              <w:snapToGrid w:val="0"/>
              <w:jc w:val="center"/>
              <w:rPr>
                <w:szCs w:val="21"/>
                <w:lang w:val="en-GB"/>
              </w:rPr>
            </w:pPr>
          </w:p>
        </w:tc>
      </w:tr>
      <w:tr w:rsidR="00A26D2D">
        <w:trPr>
          <w:trHeight w:val="729"/>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86"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29"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03"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63"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63" w:type="pct"/>
            <w:shd w:val="clear" w:color="auto" w:fill="auto"/>
            <w:vAlign w:val="center"/>
          </w:tcPr>
          <w:p w:rsidR="00A26D2D" w:rsidRDefault="00A26D2D">
            <w:pPr>
              <w:pStyle w:val="13"/>
              <w:tabs>
                <w:tab w:val="left" w:pos="1260"/>
              </w:tabs>
              <w:adjustRightInd w:val="0"/>
              <w:snapToGrid w:val="0"/>
              <w:jc w:val="center"/>
              <w:rPr>
                <w:szCs w:val="21"/>
                <w:lang w:val="en-GB"/>
              </w:rPr>
            </w:pPr>
          </w:p>
        </w:tc>
      </w:tr>
      <w:tr w:rsidR="00A26D2D">
        <w:trPr>
          <w:trHeight w:val="729"/>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86"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29"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03"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963" w:type="pct"/>
            <w:shd w:val="clear" w:color="auto" w:fill="auto"/>
            <w:vAlign w:val="center"/>
          </w:tcPr>
          <w:p w:rsidR="00A26D2D" w:rsidRDefault="00A26D2D">
            <w:pPr>
              <w:pStyle w:val="13"/>
              <w:tabs>
                <w:tab w:val="left" w:pos="1260"/>
              </w:tabs>
              <w:adjustRightInd w:val="0"/>
              <w:snapToGrid w:val="0"/>
              <w:jc w:val="center"/>
              <w:rPr>
                <w:szCs w:val="21"/>
                <w:lang w:val="en-GB"/>
              </w:rPr>
            </w:pPr>
          </w:p>
        </w:tc>
        <w:tc>
          <w:tcPr>
            <w:tcW w:w="863" w:type="pct"/>
            <w:shd w:val="clear" w:color="auto" w:fill="auto"/>
            <w:vAlign w:val="center"/>
          </w:tcPr>
          <w:p w:rsidR="00A26D2D" w:rsidRDefault="00A26D2D">
            <w:pPr>
              <w:pStyle w:val="13"/>
              <w:tabs>
                <w:tab w:val="left" w:pos="1260"/>
              </w:tabs>
              <w:adjustRightInd w:val="0"/>
              <w:snapToGrid w:val="0"/>
              <w:jc w:val="center"/>
              <w:rPr>
                <w:szCs w:val="21"/>
                <w:lang w:val="en-GB"/>
              </w:rPr>
            </w:pPr>
          </w:p>
        </w:tc>
      </w:tr>
      <w:tr w:rsidR="00A26D2D">
        <w:trPr>
          <w:trHeight w:val="729"/>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26D2D" w:rsidRDefault="00347EEE">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A26D2D" w:rsidRDefault="00347EE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A26D2D">
        <w:trPr>
          <w:trHeight w:val="671"/>
          <w:jc w:val="center"/>
        </w:trPr>
        <w:tc>
          <w:tcPr>
            <w:tcW w:w="556" w:type="pct"/>
            <w:vMerge/>
            <w:shd w:val="clear" w:color="auto" w:fill="auto"/>
            <w:vAlign w:val="center"/>
          </w:tcPr>
          <w:p w:rsidR="00A26D2D" w:rsidRDefault="00A26D2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A26D2D" w:rsidRDefault="00347EE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A26D2D">
        <w:trPr>
          <w:trHeight w:val="729"/>
          <w:jc w:val="center"/>
        </w:trPr>
        <w:tc>
          <w:tcPr>
            <w:tcW w:w="556"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A26D2D" w:rsidRDefault="00347EEE">
            <w:pPr>
              <w:pStyle w:val="13"/>
              <w:tabs>
                <w:tab w:val="left" w:pos="1260"/>
              </w:tabs>
              <w:adjustRightInd w:val="0"/>
              <w:snapToGrid w:val="0"/>
              <w:rPr>
                <w:szCs w:val="21"/>
              </w:rPr>
            </w:pPr>
            <w:r>
              <w:rPr>
                <w:szCs w:val="21"/>
              </w:rPr>
              <w:t>如属于中小企业，须提供《中小企业声明函》。</w:t>
            </w:r>
          </w:p>
          <w:p w:rsidR="00A26D2D" w:rsidRDefault="00347EEE">
            <w:pPr>
              <w:pStyle w:val="13"/>
              <w:tabs>
                <w:tab w:val="left" w:pos="1260"/>
              </w:tabs>
              <w:adjustRightInd w:val="0"/>
              <w:snapToGrid w:val="0"/>
              <w:rPr>
                <w:szCs w:val="21"/>
                <w:lang w:val="en-GB"/>
              </w:rPr>
            </w:pPr>
            <w:r>
              <w:rPr>
                <w:szCs w:val="21"/>
              </w:rPr>
              <w:t>该</w:t>
            </w:r>
            <w:proofErr w:type="gramStart"/>
            <w:r>
              <w:rPr>
                <w:szCs w:val="21"/>
              </w:rPr>
              <w:t>声明函见响应</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A26D2D">
        <w:trPr>
          <w:trHeight w:val="729"/>
          <w:jc w:val="center"/>
        </w:trPr>
        <w:tc>
          <w:tcPr>
            <w:tcW w:w="556"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A26D2D" w:rsidRDefault="00347EEE">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A26D2D" w:rsidRDefault="00347EEE">
            <w:pPr>
              <w:pStyle w:val="13"/>
              <w:tabs>
                <w:tab w:val="left" w:pos="1260"/>
              </w:tabs>
              <w:adjustRightInd w:val="0"/>
              <w:snapToGrid w:val="0"/>
              <w:rPr>
                <w:szCs w:val="21"/>
                <w:lang w:val="en-GB"/>
              </w:rPr>
            </w:pP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A26D2D">
        <w:trPr>
          <w:trHeight w:val="729"/>
          <w:jc w:val="center"/>
        </w:trPr>
        <w:tc>
          <w:tcPr>
            <w:tcW w:w="556" w:type="pct"/>
            <w:shd w:val="clear" w:color="auto" w:fill="auto"/>
            <w:vAlign w:val="center"/>
          </w:tcPr>
          <w:p w:rsidR="00A26D2D" w:rsidRDefault="00347EEE">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A26D2D" w:rsidRDefault="00347EEE">
            <w:pPr>
              <w:pStyle w:val="13"/>
              <w:tabs>
                <w:tab w:val="left" w:pos="1260"/>
              </w:tabs>
              <w:adjustRightInd w:val="0"/>
              <w:snapToGrid w:val="0"/>
              <w:rPr>
                <w:szCs w:val="21"/>
              </w:rPr>
            </w:pPr>
            <w:r>
              <w:rPr>
                <w:szCs w:val="21"/>
              </w:rPr>
              <w:t>如属于残疾人福利性单位，须提供《残疾人福利性单位声明函》。</w:t>
            </w:r>
          </w:p>
          <w:p w:rsidR="00A26D2D" w:rsidRDefault="00347EEE">
            <w:pPr>
              <w:pStyle w:val="13"/>
              <w:tabs>
                <w:tab w:val="left" w:pos="1260"/>
              </w:tabs>
              <w:adjustRightInd w:val="0"/>
              <w:snapToGrid w:val="0"/>
              <w:rPr>
                <w:szCs w:val="21"/>
                <w:lang w:val="en-GB"/>
              </w:rPr>
            </w:pPr>
            <w:r>
              <w:rPr>
                <w:szCs w:val="21"/>
              </w:rPr>
              <w:t>该</w:t>
            </w:r>
            <w:proofErr w:type="gramStart"/>
            <w:r>
              <w:rPr>
                <w:szCs w:val="21"/>
              </w:rPr>
              <w:t>声明函见响应</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A26D2D" w:rsidRDefault="00A26D2D">
      <w:pPr>
        <w:spacing w:line="360" w:lineRule="auto"/>
        <w:ind w:firstLineChars="200" w:firstLine="480"/>
        <w:outlineLvl w:val="0"/>
        <w:rPr>
          <w:sz w:val="24"/>
          <w:szCs w:val="24"/>
        </w:rPr>
      </w:pPr>
    </w:p>
    <w:p w:rsidR="00A26D2D" w:rsidRDefault="00A26D2D">
      <w:pPr>
        <w:spacing w:line="360" w:lineRule="auto"/>
        <w:ind w:firstLineChars="1700" w:firstLine="4080"/>
        <w:rPr>
          <w:sz w:val="24"/>
        </w:rPr>
      </w:pPr>
    </w:p>
    <w:p w:rsidR="00A26D2D" w:rsidRDefault="00347EEE">
      <w:pPr>
        <w:spacing w:line="360" w:lineRule="auto"/>
        <w:ind w:firstLineChars="1700" w:firstLine="4080"/>
        <w:rPr>
          <w:sz w:val="24"/>
        </w:rPr>
      </w:pPr>
      <w:r>
        <w:rPr>
          <w:sz w:val="24"/>
        </w:rPr>
        <w:t>供应商名称：</w:t>
      </w:r>
    </w:p>
    <w:p w:rsidR="00A26D2D" w:rsidRDefault="00347EE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sectPr w:rsidR="00A26D2D">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3076" w:rsidRDefault="00883076">
      <w:r>
        <w:separator/>
      </w:r>
    </w:p>
  </w:endnote>
  <w:endnote w:type="continuationSeparator" w:id="0">
    <w:p w:rsidR="00883076" w:rsidRDefault="008830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Wingdings">
    <w:panose1 w:val="05000000000000000000"/>
    <w:charset w:val="02"/>
    <w:family w:val="auto"/>
    <w:pitch w:val="variable"/>
    <w:sig w:usb0="00000000" w:usb1="10000000" w:usb2="00000000" w:usb3="00000000" w:csb0="80000000"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sdtPr>
    <w:sdtEndPr/>
    <w:sdtContent>
      <w:p w:rsidR="00A26D2D" w:rsidRDefault="00347EEE">
        <w:pPr>
          <w:pStyle w:val="a9"/>
          <w:jc w:val="center"/>
        </w:pPr>
        <w:r>
          <w:fldChar w:fldCharType="begin"/>
        </w:r>
        <w:r>
          <w:instrText>PAGE   \* MERGEFORMAT</w:instrText>
        </w:r>
        <w:r>
          <w:fldChar w:fldCharType="separate"/>
        </w:r>
        <w:r>
          <w:t>1</w:t>
        </w:r>
        <w:r>
          <w:fldChar w:fldCharType="end"/>
        </w:r>
      </w:p>
    </w:sdtContent>
  </w:sdt>
  <w:p w:rsidR="00A26D2D" w:rsidRDefault="00A26D2D">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sdtPr>
    <w:sdtEndPr/>
    <w:sdtContent>
      <w:p w:rsidR="00A26D2D" w:rsidRDefault="00347EEE">
        <w:pPr>
          <w:pStyle w:val="a9"/>
          <w:jc w:val="center"/>
        </w:pPr>
        <w:r>
          <w:fldChar w:fldCharType="begin"/>
        </w:r>
        <w:r>
          <w:instrText>PAGE   \* MERGEFORMAT</w:instrText>
        </w:r>
        <w:r>
          <w:fldChar w:fldCharType="separate"/>
        </w:r>
        <w:r w:rsidR="00223E38">
          <w:rPr>
            <w:noProof/>
          </w:rPr>
          <w:t>9</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3076" w:rsidRDefault="00883076">
      <w:r>
        <w:separator/>
      </w:r>
    </w:p>
  </w:footnote>
  <w:footnote w:type="continuationSeparator" w:id="0">
    <w:p w:rsidR="00883076" w:rsidRDefault="008830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6D2D" w:rsidRDefault="00A26D2D">
    <w:pPr>
      <w:pStyle w:val="a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6D2D" w:rsidRDefault="00347EEE">
    <w:pPr>
      <w:pStyle w:val="aa"/>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6D2D" w:rsidRDefault="00347EEE">
    <w:pPr>
      <w:pStyle w:val="aa"/>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6D2D" w:rsidRDefault="00347EEE">
    <w:pPr>
      <w:pStyle w:val="aa"/>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6D2D" w:rsidRDefault="00347EEE">
    <w:pPr>
      <w:pStyle w:val="aa"/>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阿锦">
    <w15:presenceInfo w15:providerId="WPS Office" w15:userId="5476512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20A18"/>
    <w:rsid w:val="000216E9"/>
    <w:rsid w:val="00021DC0"/>
    <w:rsid w:val="00022CD3"/>
    <w:rsid w:val="00022FF1"/>
    <w:rsid w:val="0002305F"/>
    <w:rsid w:val="00027ED8"/>
    <w:rsid w:val="0003043F"/>
    <w:rsid w:val="00030F77"/>
    <w:rsid w:val="00032A32"/>
    <w:rsid w:val="000338B8"/>
    <w:rsid w:val="00033E76"/>
    <w:rsid w:val="000340E3"/>
    <w:rsid w:val="0003593B"/>
    <w:rsid w:val="00035A9B"/>
    <w:rsid w:val="00035C07"/>
    <w:rsid w:val="0004297F"/>
    <w:rsid w:val="000429C5"/>
    <w:rsid w:val="00042ECF"/>
    <w:rsid w:val="00042ED8"/>
    <w:rsid w:val="000436DB"/>
    <w:rsid w:val="000447FE"/>
    <w:rsid w:val="00045600"/>
    <w:rsid w:val="00050111"/>
    <w:rsid w:val="0005195C"/>
    <w:rsid w:val="000547C9"/>
    <w:rsid w:val="00054F1E"/>
    <w:rsid w:val="0005619E"/>
    <w:rsid w:val="000573A8"/>
    <w:rsid w:val="000575F1"/>
    <w:rsid w:val="0006080C"/>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B1484"/>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269D"/>
    <w:rsid w:val="000F6376"/>
    <w:rsid w:val="00101429"/>
    <w:rsid w:val="001014DF"/>
    <w:rsid w:val="001042B0"/>
    <w:rsid w:val="00105B6C"/>
    <w:rsid w:val="00111011"/>
    <w:rsid w:val="00112460"/>
    <w:rsid w:val="00112E54"/>
    <w:rsid w:val="001130D2"/>
    <w:rsid w:val="0011377B"/>
    <w:rsid w:val="00115AB4"/>
    <w:rsid w:val="00117413"/>
    <w:rsid w:val="00117956"/>
    <w:rsid w:val="00121B2F"/>
    <w:rsid w:val="00122119"/>
    <w:rsid w:val="00122E66"/>
    <w:rsid w:val="00125EC4"/>
    <w:rsid w:val="00125FDF"/>
    <w:rsid w:val="001320D4"/>
    <w:rsid w:val="00133BC4"/>
    <w:rsid w:val="0013574E"/>
    <w:rsid w:val="00137FEB"/>
    <w:rsid w:val="00142E4E"/>
    <w:rsid w:val="00144532"/>
    <w:rsid w:val="00145225"/>
    <w:rsid w:val="00145917"/>
    <w:rsid w:val="001464F9"/>
    <w:rsid w:val="00146DB0"/>
    <w:rsid w:val="00151F3D"/>
    <w:rsid w:val="001527AA"/>
    <w:rsid w:val="001559C7"/>
    <w:rsid w:val="00156B04"/>
    <w:rsid w:val="00157026"/>
    <w:rsid w:val="00160174"/>
    <w:rsid w:val="001609E9"/>
    <w:rsid w:val="00161BCD"/>
    <w:rsid w:val="00163F0E"/>
    <w:rsid w:val="001652F0"/>
    <w:rsid w:val="0016678A"/>
    <w:rsid w:val="00167F61"/>
    <w:rsid w:val="00172A27"/>
    <w:rsid w:val="00181A0F"/>
    <w:rsid w:val="00181E22"/>
    <w:rsid w:val="0018407D"/>
    <w:rsid w:val="00186CAE"/>
    <w:rsid w:val="00193FBE"/>
    <w:rsid w:val="00196359"/>
    <w:rsid w:val="00196D32"/>
    <w:rsid w:val="0019743B"/>
    <w:rsid w:val="00197ACF"/>
    <w:rsid w:val="001A3FE5"/>
    <w:rsid w:val="001A5EDB"/>
    <w:rsid w:val="001A64D8"/>
    <w:rsid w:val="001A72F7"/>
    <w:rsid w:val="001B52D1"/>
    <w:rsid w:val="001B6A39"/>
    <w:rsid w:val="001C0410"/>
    <w:rsid w:val="001C3F97"/>
    <w:rsid w:val="001C4B68"/>
    <w:rsid w:val="001D2459"/>
    <w:rsid w:val="001D53D3"/>
    <w:rsid w:val="001D5812"/>
    <w:rsid w:val="001E7F28"/>
    <w:rsid w:val="001F4219"/>
    <w:rsid w:val="001F6106"/>
    <w:rsid w:val="001F651D"/>
    <w:rsid w:val="00200AC3"/>
    <w:rsid w:val="0020130B"/>
    <w:rsid w:val="00201F62"/>
    <w:rsid w:val="002046E2"/>
    <w:rsid w:val="00205E37"/>
    <w:rsid w:val="00210D7B"/>
    <w:rsid w:val="00212D65"/>
    <w:rsid w:val="0021341D"/>
    <w:rsid w:val="0021421C"/>
    <w:rsid w:val="00215685"/>
    <w:rsid w:val="00223E38"/>
    <w:rsid w:val="002246AA"/>
    <w:rsid w:val="00225119"/>
    <w:rsid w:val="00227978"/>
    <w:rsid w:val="0023052B"/>
    <w:rsid w:val="00231587"/>
    <w:rsid w:val="002319B1"/>
    <w:rsid w:val="00231A40"/>
    <w:rsid w:val="00232EBE"/>
    <w:rsid w:val="002337A6"/>
    <w:rsid w:val="00235BC9"/>
    <w:rsid w:val="00243539"/>
    <w:rsid w:val="0024681E"/>
    <w:rsid w:val="00247A35"/>
    <w:rsid w:val="00251C7A"/>
    <w:rsid w:val="00252A42"/>
    <w:rsid w:val="002551EE"/>
    <w:rsid w:val="00255AD9"/>
    <w:rsid w:val="00256085"/>
    <w:rsid w:val="00261B45"/>
    <w:rsid w:val="00263614"/>
    <w:rsid w:val="00264A21"/>
    <w:rsid w:val="002653A4"/>
    <w:rsid w:val="002657C3"/>
    <w:rsid w:val="002660A3"/>
    <w:rsid w:val="0026614D"/>
    <w:rsid w:val="0028528C"/>
    <w:rsid w:val="00286B43"/>
    <w:rsid w:val="00293C67"/>
    <w:rsid w:val="00293EE2"/>
    <w:rsid w:val="00294794"/>
    <w:rsid w:val="00296513"/>
    <w:rsid w:val="002A1682"/>
    <w:rsid w:val="002A46BB"/>
    <w:rsid w:val="002A4E0A"/>
    <w:rsid w:val="002A5077"/>
    <w:rsid w:val="002A6857"/>
    <w:rsid w:val="002A7183"/>
    <w:rsid w:val="002B3AEF"/>
    <w:rsid w:val="002B47B4"/>
    <w:rsid w:val="002C00F3"/>
    <w:rsid w:val="002C063E"/>
    <w:rsid w:val="002C14AF"/>
    <w:rsid w:val="002C35DA"/>
    <w:rsid w:val="002C3EC4"/>
    <w:rsid w:val="002C6800"/>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228"/>
    <w:rsid w:val="003009BE"/>
    <w:rsid w:val="00300C2E"/>
    <w:rsid w:val="00304571"/>
    <w:rsid w:val="00305612"/>
    <w:rsid w:val="00311F75"/>
    <w:rsid w:val="0031239D"/>
    <w:rsid w:val="003126F6"/>
    <w:rsid w:val="003200EB"/>
    <w:rsid w:val="00320B4B"/>
    <w:rsid w:val="003218EF"/>
    <w:rsid w:val="0032463A"/>
    <w:rsid w:val="00325877"/>
    <w:rsid w:val="00331C3D"/>
    <w:rsid w:val="00333004"/>
    <w:rsid w:val="00335796"/>
    <w:rsid w:val="00340C50"/>
    <w:rsid w:val="00341878"/>
    <w:rsid w:val="003438C9"/>
    <w:rsid w:val="00344AFB"/>
    <w:rsid w:val="00344BA1"/>
    <w:rsid w:val="00345604"/>
    <w:rsid w:val="003457A7"/>
    <w:rsid w:val="003461DF"/>
    <w:rsid w:val="00346F07"/>
    <w:rsid w:val="00347EEE"/>
    <w:rsid w:val="003515F3"/>
    <w:rsid w:val="00354EC0"/>
    <w:rsid w:val="00355871"/>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931AF"/>
    <w:rsid w:val="00393DBB"/>
    <w:rsid w:val="003964BE"/>
    <w:rsid w:val="003A36B1"/>
    <w:rsid w:val="003A4CA6"/>
    <w:rsid w:val="003A5C60"/>
    <w:rsid w:val="003A6071"/>
    <w:rsid w:val="003A775A"/>
    <w:rsid w:val="003B4C3A"/>
    <w:rsid w:val="003B5BDF"/>
    <w:rsid w:val="003B6654"/>
    <w:rsid w:val="003C0CEB"/>
    <w:rsid w:val="003C25F5"/>
    <w:rsid w:val="003C4CB4"/>
    <w:rsid w:val="003C7629"/>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571"/>
    <w:rsid w:val="003E780D"/>
    <w:rsid w:val="003F2008"/>
    <w:rsid w:val="003F368C"/>
    <w:rsid w:val="003F3A63"/>
    <w:rsid w:val="003F6BC3"/>
    <w:rsid w:val="0040082A"/>
    <w:rsid w:val="004049DD"/>
    <w:rsid w:val="00405BA0"/>
    <w:rsid w:val="00406898"/>
    <w:rsid w:val="004107A8"/>
    <w:rsid w:val="00412C37"/>
    <w:rsid w:val="00413DDF"/>
    <w:rsid w:val="00415C41"/>
    <w:rsid w:val="00416A69"/>
    <w:rsid w:val="0041710A"/>
    <w:rsid w:val="0042146F"/>
    <w:rsid w:val="0042248F"/>
    <w:rsid w:val="0042255A"/>
    <w:rsid w:val="00423141"/>
    <w:rsid w:val="00425E43"/>
    <w:rsid w:val="00425F4D"/>
    <w:rsid w:val="00430543"/>
    <w:rsid w:val="0043195C"/>
    <w:rsid w:val="004331C9"/>
    <w:rsid w:val="004340E4"/>
    <w:rsid w:val="00442E1A"/>
    <w:rsid w:val="004543F5"/>
    <w:rsid w:val="00460AB8"/>
    <w:rsid w:val="00462F01"/>
    <w:rsid w:val="004642AD"/>
    <w:rsid w:val="00464A21"/>
    <w:rsid w:val="00464F2D"/>
    <w:rsid w:val="00466EA5"/>
    <w:rsid w:val="004674CC"/>
    <w:rsid w:val="00470088"/>
    <w:rsid w:val="004701F9"/>
    <w:rsid w:val="0047083A"/>
    <w:rsid w:val="00470E88"/>
    <w:rsid w:val="00474DCC"/>
    <w:rsid w:val="004755F2"/>
    <w:rsid w:val="00477301"/>
    <w:rsid w:val="0048000D"/>
    <w:rsid w:val="00480215"/>
    <w:rsid w:val="00480E7F"/>
    <w:rsid w:val="00484AD8"/>
    <w:rsid w:val="00484C59"/>
    <w:rsid w:val="0048547F"/>
    <w:rsid w:val="00485BBA"/>
    <w:rsid w:val="00485E1C"/>
    <w:rsid w:val="00490984"/>
    <w:rsid w:val="00496DAA"/>
    <w:rsid w:val="004A1B71"/>
    <w:rsid w:val="004A3B1E"/>
    <w:rsid w:val="004A408B"/>
    <w:rsid w:val="004A7746"/>
    <w:rsid w:val="004B1E88"/>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227B"/>
    <w:rsid w:val="004F464D"/>
    <w:rsid w:val="004F65CD"/>
    <w:rsid w:val="004F7471"/>
    <w:rsid w:val="00506555"/>
    <w:rsid w:val="005069E3"/>
    <w:rsid w:val="00510131"/>
    <w:rsid w:val="0051299B"/>
    <w:rsid w:val="00517845"/>
    <w:rsid w:val="00521823"/>
    <w:rsid w:val="00523739"/>
    <w:rsid w:val="00524164"/>
    <w:rsid w:val="005247E8"/>
    <w:rsid w:val="005252A4"/>
    <w:rsid w:val="0053092B"/>
    <w:rsid w:val="00532705"/>
    <w:rsid w:val="005364A4"/>
    <w:rsid w:val="005374D6"/>
    <w:rsid w:val="00540C6A"/>
    <w:rsid w:val="0054122F"/>
    <w:rsid w:val="00542D19"/>
    <w:rsid w:val="00542D47"/>
    <w:rsid w:val="00545E39"/>
    <w:rsid w:val="00557388"/>
    <w:rsid w:val="00561347"/>
    <w:rsid w:val="005618EF"/>
    <w:rsid w:val="005624C4"/>
    <w:rsid w:val="0056281C"/>
    <w:rsid w:val="00562DA8"/>
    <w:rsid w:val="0056359B"/>
    <w:rsid w:val="00564041"/>
    <w:rsid w:val="00566445"/>
    <w:rsid w:val="005665F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2F00"/>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F1A71"/>
    <w:rsid w:val="005F1FAD"/>
    <w:rsid w:val="005F28B9"/>
    <w:rsid w:val="005F427F"/>
    <w:rsid w:val="005F45E5"/>
    <w:rsid w:val="005F4DEC"/>
    <w:rsid w:val="005F7212"/>
    <w:rsid w:val="00601C7C"/>
    <w:rsid w:val="00607DF9"/>
    <w:rsid w:val="0061098C"/>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83"/>
    <w:rsid w:val="006453D4"/>
    <w:rsid w:val="006516D7"/>
    <w:rsid w:val="006522FC"/>
    <w:rsid w:val="00653714"/>
    <w:rsid w:val="00657217"/>
    <w:rsid w:val="006620A4"/>
    <w:rsid w:val="00664EEC"/>
    <w:rsid w:val="006704D6"/>
    <w:rsid w:val="006728A5"/>
    <w:rsid w:val="006800F5"/>
    <w:rsid w:val="00681702"/>
    <w:rsid w:val="00681BA9"/>
    <w:rsid w:val="00682371"/>
    <w:rsid w:val="006828CF"/>
    <w:rsid w:val="006830DE"/>
    <w:rsid w:val="006839D9"/>
    <w:rsid w:val="006845F7"/>
    <w:rsid w:val="006853AD"/>
    <w:rsid w:val="00687143"/>
    <w:rsid w:val="00695E07"/>
    <w:rsid w:val="0069670C"/>
    <w:rsid w:val="006A3A1B"/>
    <w:rsid w:val="006A440B"/>
    <w:rsid w:val="006A4565"/>
    <w:rsid w:val="006B2411"/>
    <w:rsid w:val="006B4877"/>
    <w:rsid w:val="006B4D99"/>
    <w:rsid w:val="006B560C"/>
    <w:rsid w:val="006B5624"/>
    <w:rsid w:val="006B668E"/>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5EFE"/>
    <w:rsid w:val="006D7C43"/>
    <w:rsid w:val="006E3E83"/>
    <w:rsid w:val="006E4B7E"/>
    <w:rsid w:val="006E5F67"/>
    <w:rsid w:val="006E7C4D"/>
    <w:rsid w:val="006F7CF0"/>
    <w:rsid w:val="006F7E5B"/>
    <w:rsid w:val="00702764"/>
    <w:rsid w:val="007034E0"/>
    <w:rsid w:val="0070364F"/>
    <w:rsid w:val="00703F2F"/>
    <w:rsid w:val="00705653"/>
    <w:rsid w:val="00706E09"/>
    <w:rsid w:val="00707CC8"/>
    <w:rsid w:val="00711AD1"/>
    <w:rsid w:val="007120C8"/>
    <w:rsid w:val="00712D3B"/>
    <w:rsid w:val="00712EDE"/>
    <w:rsid w:val="00714E63"/>
    <w:rsid w:val="00716096"/>
    <w:rsid w:val="00716479"/>
    <w:rsid w:val="007203AA"/>
    <w:rsid w:val="00720FC2"/>
    <w:rsid w:val="00721024"/>
    <w:rsid w:val="00727323"/>
    <w:rsid w:val="007314A4"/>
    <w:rsid w:val="007347CA"/>
    <w:rsid w:val="0074105F"/>
    <w:rsid w:val="007428A9"/>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5BF6"/>
    <w:rsid w:val="007816E1"/>
    <w:rsid w:val="00782C83"/>
    <w:rsid w:val="0078732E"/>
    <w:rsid w:val="00787E00"/>
    <w:rsid w:val="00790425"/>
    <w:rsid w:val="00792106"/>
    <w:rsid w:val="0079570B"/>
    <w:rsid w:val="007967D5"/>
    <w:rsid w:val="00797AF6"/>
    <w:rsid w:val="007A027A"/>
    <w:rsid w:val="007A0B2A"/>
    <w:rsid w:val="007A1445"/>
    <w:rsid w:val="007A2081"/>
    <w:rsid w:val="007B2C07"/>
    <w:rsid w:val="007B2ED0"/>
    <w:rsid w:val="007B2F24"/>
    <w:rsid w:val="007B352C"/>
    <w:rsid w:val="007B44B3"/>
    <w:rsid w:val="007B5509"/>
    <w:rsid w:val="007B5E67"/>
    <w:rsid w:val="007C1810"/>
    <w:rsid w:val="007C1954"/>
    <w:rsid w:val="007C3CFF"/>
    <w:rsid w:val="007C5EE2"/>
    <w:rsid w:val="007C6859"/>
    <w:rsid w:val="007C6B16"/>
    <w:rsid w:val="007C7796"/>
    <w:rsid w:val="007C7CBE"/>
    <w:rsid w:val="007D0DB0"/>
    <w:rsid w:val="007D45C1"/>
    <w:rsid w:val="007D5F2A"/>
    <w:rsid w:val="007D74E4"/>
    <w:rsid w:val="007D7BD3"/>
    <w:rsid w:val="007E06D9"/>
    <w:rsid w:val="007E0DE4"/>
    <w:rsid w:val="007E5B2A"/>
    <w:rsid w:val="007E6EFA"/>
    <w:rsid w:val="007F2E2E"/>
    <w:rsid w:val="007F3A80"/>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238C"/>
    <w:rsid w:val="00833682"/>
    <w:rsid w:val="00842766"/>
    <w:rsid w:val="008435E7"/>
    <w:rsid w:val="00846CEA"/>
    <w:rsid w:val="00853381"/>
    <w:rsid w:val="008549FB"/>
    <w:rsid w:val="00854FEF"/>
    <w:rsid w:val="0085531E"/>
    <w:rsid w:val="008557BE"/>
    <w:rsid w:val="00870159"/>
    <w:rsid w:val="008735F2"/>
    <w:rsid w:val="00874E27"/>
    <w:rsid w:val="00883076"/>
    <w:rsid w:val="00886487"/>
    <w:rsid w:val="00886958"/>
    <w:rsid w:val="00891535"/>
    <w:rsid w:val="008972CA"/>
    <w:rsid w:val="00897671"/>
    <w:rsid w:val="008A132D"/>
    <w:rsid w:val="008A2538"/>
    <w:rsid w:val="008A34A6"/>
    <w:rsid w:val="008A350D"/>
    <w:rsid w:val="008A4CC5"/>
    <w:rsid w:val="008A5E84"/>
    <w:rsid w:val="008B1CB3"/>
    <w:rsid w:val="008B3CD5"/>
    <w:rsid w:val="008B71EF"/>
    <w:rsid w:val="008C0C24"/>
    <w:rsid w:val="008C14BA"/>
    <w:rsid w:val="008C23C6"/>
    <w:rsid w:val="008D1E18"/>
    <w:rsid w:val="008D2DBD"/>
    <w:rsid w:val="008D374D"/>
    <w:rsid w:val="008D6BF9"/>
    <w:rsid w:val="008D7A53"/>
    <w:rsid w:val="008E047E"/>
    <w:rsid w:val="008E4824"/>
    <w:rsid w:val="008E4FC7"/>
    <w:rsid w:val="008E578B"/>
    <w:rsid w:val="008E73F4"/>
    <w:rsid w:val="008F480D"/>
    <w:rsid w:val="008F6567"/>
    <w:rsid w:val="008F6AEF"/>
    <w:rsid w:val="008F7A5E"/>
    <w:rsid w:val="00900597"/>
    <w:rsid w:val="0090065D"/>
    <w:rsid w:val="00900A73"/>
    <w:rsid w:val="00903649"/>
    <w:rsid w:val="009075EF"/>
    <w:rsid w:val="009111AE"/>
    <w:rsid w:val="009149AE"/>
    <w:rsid w:val="0091634F"/>
    <w:rsid w:val="00920C66"/>
    <w:rsid w:val="009210FB"/>
    <w:rsid w:val="00921A6B"/>
    <w:rsid w:val="00922F95"/>
    <w:rsid w:val="009268E3"/>
    <w:rsid w:val="00926A55"/>
    <w:rsid w:val="009270A6"/>
    <w:rsid w:val="00935926"/>
    <w:rsid w:val="00940A1A"/>
    <w:rsid w:val="0094300C"/>
    <w:rsid w:val="0094540B"/>
    <w:rsid w:val="00945688"/>
    <w:rsid w:val="00945B46"/>
    <w:rsid w:val="00947844"/>
    <w:rsid w:val="009501C8"/>
    <w:rsid w:val="009504EC"/>
    <w:rsid w:val="0095067D"/>
    <w:rsid w:val="009528AD"/>
    <w:rsid w:val="00954128"/>
    <w:rsid w:val="00956474"/>
    <w:rsid w:val="00957C77"/>
    <w:rsid w:val="0096400C"/>
    <w:rsid w:val="00980091"/>
    <w:rsid w:val="009811BB"/>
    <w:rsid w:val="009829F4"/>
    <w:rsid w:val="00984F57"/>
    <w:rsid w:val="00985DDE"/>
    <w:rsid w:val="00991362"/>
    <w:rsid w:val="0099181F"/>
    <w:rsid w:val="009943C4"/>
    <w:rsid w:val="009966BF"/>
    <w:rsid w:val="009A0835"/>
    <w:rsid w:val="009A27C1"/>
    <w:rsid w:val="009B22F4"/>
    <w:rsid w:val="009B324F"/>
    <w:rsid w:val="009B4D6C"/>
    <w:rsid w:val="009B7C64"/>
    <w:rsid w:val="009C17F8"/>
    <w:rsid w:val="009C2C8F"/>
    <w:rsid w:val="009C374E"/>
    <w:rsid w:val="009D32E2"/>
    <w:rsid w:val="009D49CF"/>
    <w:rsid w:val="009D6F98"/>
    <w:rsid w:val="009D7D10"/>
    <w:rsid w:val="009D7F8F"/>
    <w:rsid w:val="009E0084"/>
    <w:rsid w:val="009E433C"/>
    <w:rsid w:val="009E4E67"/>
    <w:rsid w:val="009E4FFA"/>
    <w:rsid w:val="009F12D5"/>
    <w:rsid w:val="009F5723"/>
    <w:rsid w:val="009F7AA2"/>
    <w:rsid w:val="00A005FF"/>
    <w:rsid w:val="00A02C3A"/>
    <w:rsid w:val="00A04B70"/>
    <w:rsid w:val="00A05A95"/>
    <w:rsid w:val="00A05DCA"/>
    <w:rsid w:val="00A13275"/>
    <w:rsid w:val="00A15981"/>
    <w:rsid w:val="00A16412"/>
    <w:rsid w:val="00A16CAA"/>
    <w:rsid w:val="00A20293"/>
    <w:rsid w:val="00A230AE"/>
    <w:rsid w:val="00A231FB"/>
    <w:rsid w:val="00A23FAC"/>
    <w:rsid w:val="00A25526"/>
    <w:rsid w:val="00A26A1F"/>
    <w:rsid w:val="00A26D2D"/>
    <w:rsid w:val="00A30BB0"/>
    <w:rsid w:val="00A30BCB"/>
    <w:rsid w:val="00A31831"/>
    <w:rsid w:val="00A319B1"/>
    <w:rsid w:val="00A337C7"/>
    <w:rsid w:val="00A35E18"/>
    <w:rsid w:val="00A36540"/>
    <w:rsid w:val="00A36E10"/>
    <w:rsid w:val="00A44073"/>
    <w:rsid w:val="00A50070"/>
    <w:rsid w:val="00A53DDA"/>
    <w:rsid w:val="00A55784"/>
    <w:rsid w:val="00A55B56"/>
    <w:rsid w:val="00A56E1E"/>
    <w:rsid w:val="00A57070"/>
    <w:rsid w:val="00A61490"/>
    <w:rsid w:val="00A620E0"/>
    <w:rsid w:val="00A62C23"/>
    <w:rsid w:val="00A6368C"/>
    <w:rsid w:val="00A63F19"/>
    <w:rsid w:val="00A6554D"/>
    <w:rsid w:val="00A67264"/>
    <w:rsid w:val="00A678A9"/>
    <w:rsid w:val="00A67EAC"/>
    <w:rsid w:val="00A702D0"/>
    <w:rsid w:val="00A7094B"/>
    <w:rsid w:val="00A74039"/>
    <w:rsid w:val="00A7533B"/>
    <w:rsid w:val="00A75A21"/>
    <w:rsid w:val="00A7683B"/>
    <w:rsid w:val="00A76B93"/>
    <w:rsid w:val="00A76D49"/>
    <w:rsid w:val="00A80A6B"/>
    <w:rsid w:val="00A82A40"/>
    <w:rsid w:val="00A85409"/>
    <w:rsid w:val="00A85B30"/>
    <w:rsid w:val="00A85E91"/>
    <w:rsid w:val="00A90AC5"/>
    <w:rsid w:val="00A93719"/>
    <w:rsid w:val="00A949DB"/>
    <w:rsid w:val="00A94E31"/>
    <w:rsid w:val="00A97248"/>
    <w:rsid w:val="00AA0139"/>
    <w:rsid w:val="00AA0762"/>
    <w:rsid w:val="00AA360A"/>
    <w:rsid w:val="00AA3E09"/>
    <w:rsid w:val="00AA645F"/>
    <w:rsid w:val="00AB2538"/>
    <w:rsid w:val="00AC2C22"/>
    <w:rsid w:val="00AC4A53"/>
    <w:rsid w:val="00AC66F6"/>
    <w:rsid w:val="00AC6C53"/>
    <w:rsid w:val="00AC7294"/>
    <w:rsid w:val="00AD3C7B"/>
    <w:rsid w:val="00AD49F7"/>
    <w:rsid w:val="00AD50A5"/>
    <w:rsid w:val="00AD6676"/>
    <w:rsid w:val="00AD6C55"/>
    <w:rsid w:val="00AE3503"/>
    <w:rsid w:val="00AE4967"/>
    <w:rsid w:val="00AE59B1"/>
    <w:rsid w:val="00AF1C29"/>
    <w:rsid w:val="00AF1DE4"/>
    <w:rsid w:val="00AF23F1"/>
    <w:rsid w:val="00AF6DE5"/>
    <w:rsid w:val="00B010A5"/>
    <w:rsid w:val="00B03103"/>
    <w:rsid w:val="00B056EB"/>
    <w:rsid w:val="00B11475"/>
    <w:rsid w:val="00B12A2C"/>
    <w:rsid w:val="00B149F7"/>
    <w:rsid w:val="00B218C9"/>
    <w:rsid w:val="00B23A19"/>
    <w:rsid w:val="00B24BA8"/>
    <w:rsid w:val="00B26446"/>
    <w:rsid w:val="00B27433"/>
    <w:rsid w:val="00B27E97"/>
    <w:rsid w:val="00B41223"/>
    <w:rsid w:val="00B41FA4"/>
    <w:rsid w:val="00B45822"/>
    <w:rsid w:val="00B464A5"/>
    <w:rsid w:val="00B553AC"/>
    <w:rsid w:val="00B57FD6"/>
    <w:rsid w:val="00B6144F"/>
    <w:rsid w:val="00B618A1"/>
    <w:rsid w:val="00B62DE5"/>
    <w:rsid w:val="00B63142"/>
    <w:rsid w:val="00B63888"/>
    <w:rsid w:val="00B71497"/>
    <w:rsid w:val="00B715F9"/>
    <w:rsid w:val="00B7386D"/>
    <w:rsid w:val="00B81AC3"/>
    <w:rsid w:val="00B81B71"/>
    <w:rsid w:val="00B8228C"/>
    <w:rsid w:val="00B85D1E"/>
    <w:rsid w:val="00B97917"/>
    <w:rsid w:val="00BA0CF6"/>
    <w:rsid w:val="00BA2AB3"/>
    <w:rsid w:val="00BA6966"/>
    <w:rsid w:val="00BA6BC0"/>
    <w:rsid w:val="00BB3573"/>
    <w:rsid w:val="00BB35D2"/>
    <w:rsid w:val="00BB37DB"/>
    <w:rsid w:val="00BB7F5F"/>
    <w:rsid w:val="00BC410F"/>
    <w:rsid w:val="00BC6BB8"/>
    <w:rsid w:val="00BC7F5C"/>
    <w:rsid w:val="00BD37E0"/>
    <w:rsid w:val="00BD6F72"/>
    <w:rsid w:val="00BE2386"/>
    <w:rsid w:val="00BE2FF2"/>
    <w:rsid w:val="00BE3B0F"/>
    <w:rsid w:val="00BE3C72"/>
    <w:rsid w:val="00BE6359"/>
    <w:rsid w:val="00BE762D"/>
    <w:rsid w:val="00BF5B75"/>
    <w:rsid w:val="00BF6DBC"/>
    <w:rsid w:val="00C00C00"/>
    <w:rsid w:val="00C00F1A"/>
    <w:rsid w:val="00C02BCB"/>
    <w:rsid w:val="00C05832"/>
    <w:rsid w:val="00C06022"/>
    <w:rsid w:val="00C06CB5"/>
    <w:rsid w:val="00C07490"/>
    <w:rsid w:val="00C11FF6"/>
    <w:rsid w:val="00C126B5"/>
    <w:rsid w:val="00C12F9C"/>
    <w:rsid w:val="00C13DE9"/>
    <w:rsid w:val="00C14974"/>
    <w:rsid w:val="00C16F7C"/>
    <w:rsid w:val="00C20EBD"/>
    <w:rsid w:val="00C223DE"/>
    <w:rsid w:val="00C22999"/>
    <w:rsid w:val="00C23CBF"/>
    <w:rsid w:val="00C30E66"/>
    <w:rsid w:val="00C33164"/>
    <w:rsid w:val="00C412FD"/>
    <w:rsid w:val="00C41DD6"/>
    <w:rsid w:val="00C44D96"/>
    <w:rsid w:val="00C50362"/>
    <w:rsid w:val="00C526FE"/>
    <w:rsid w:val="00C5593B"/>
    <w:rsid w:val="00C56053"/>
    <w:rsid w:val="00C620BD"/>
    <w:rsid w:val="00C62F58"/>
    <w:rsid w:val="00C64D08"/>
    <w:rsid w:val="00C65114"/>
    <w:rsid w:val="00C65262"/>
    <w:rsid w:val="00C65621"/>
    <w:rsid w:val="00C66576"/>
    <w:rsid w:val="00C71081"/>
    <w:rsid w:val="00C736EE"/>
    <w:rsid w:val="00C77314"/>
    <w:rsid w:val="00C77459"/>
    <w:rsid w:val="00C813B0"/>
    <w:rsid w:val="00C827F9"/>
    <w:rsid w:val="00C8469F"/>
    <w:rsid w:val="00C85689"/>
    <w:rsid w:val="00C90589"/>
    <w:rsid w:val="00C921C3"/>
    <w:rsid w:val="00C95EEA"/>
    <w:rsid w:val="00C967FF"/>
    <w:rsid w:val="00CA2086"/>
    <w:rsid w:val="00CA416F"/>
    <w:rsid w:val="00CA722B"/>
    <w:rsid w:val="00CB0E25"/>
    <w:rsid w:val="00CB128B"/>
    <w:rsid w:val="00CB2B81"/>
    <w:rsid w:val="00CB631E"/>
    <w:rsid w:val="00CC1184"/>
    <w:rsid w:val="00CC1ADB"/>
    <w:rsid w:val="00CC26A6"/>
    <w:rsid w:val="00CC531B"/>
    <w:rsid w:val="00CC7115"/>
    <w:rsid w:val="00CD2507"/>
    <w:rsid w:val="00CD4E0D"/>
    <w:rsid w:val="00CD6949"/>
    <w:rsid w:val="00CE2661"/>
    <w:rsid w:val="00CE3292"/>
    <w:rsid w:val="00CE664D"/>
    <w:rsid w:val="00CE7786"/>
    <w:rsid w:val="00CF2375"/>
    <w:rsid w:val="00CF2EAF"/>
    <w:rsid w:val="00CF4FEF"/>
    <w:rsid w:val="00CF6148"/>
    <w:rsid w:val="00CF6707"/>
    <w:rsid w:val="00CF69F9"/>
    <w:rsid w:val="00D00159"/>
    <w:rsid w:val="00D02F18"/>
    <w:rsid w:val="00D0360C"/>
    <w:rsid w:val="00D06B7D"/>
    <w:rsid w:val="00D07882"/>
    <w:rsid w:val="00D14CF5"/>
    <w:rsid w:val="00D16DA9"/>
    <w:rsid w:val="00D20056"/>
    <w:rsid w:val="00D204C7"/>
    <w:rsid w:val="00D21214"/>
    <w:rsid w:val="00D21349"/>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83"/>
    <w:rsid w:val="00D61236"/>
    <w:rsid w:val="00D61C0C"/>
    <w:rsid w:val="00D631B3"/>
    <w:rsid w:val="00D63C00"/>
    <w:rsid w:val="00D64A44"/>
    <w:rsid w:val="00D6684B"/>
    <w:rsid w:val="00D728CE"/>
    <w:rsid w:val="00D757EA"/>
    <w:rsid w:val="00D76768"/>
    <w:rsid w:val="00D7690D"/>
    <w:rsid w:val="00D80324"/>
    <w:rsid w:val="00D849E2"/>
    <w:rsid w:val="00D84F95"/>
    <w:rsid w:val="00D851E0"/>
    <w:rsid w:val="00D85FC6"/>
    <w:rsid w:val="00D86D6D"/>
    <w:rsid w:val="00D92F6B"/>
    <w:rsid w:val="00D942B4"/>
    <w:rsid w:val="00D9534C"/>
    <w:rsid w:val="00D95E4C"/>
    <w:rsid w:val="00D96AC9"/>
    <w:rsid w:val="00D97F95"/>
    <w:rsid w:val="00DA0A1B"/>
    <w:rsid w:val="00DA64A4"/>
    <w:rsid w:val="00DA6728"/>
    <w:rsid w:val="00DA6A35"/>
    <w:rsid w:val="00DB108B"/>
    <w:rsid w:val="00DB10F2"/>
    <w:rsid w:val="00DB2DDA"/>
    <w:rsid w:val="00DB3427"/>
    <w:rsid w:val="00DB3CCE"/>
    <w:rsid w:val="00DB5613"/>
    <w:rsid w:val="00DC00C3"/>
    <w:rsid w:val="00DC0A7C"/>
    <w:rsid w:val="00DC6F19"/>
    <w:rsid w:val="00DD14C5"/>
    <w:rsid w:val="00DD4664"/>
    <w:rsid w:val="00DD48B2"/>
    <w:rsid w:val="00DD5AB8"/>
    <w:rsid w:val="00DD7A88"/>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40D0"/>
    <w:rsid w:val="00E44B5E"/>
    <w:rsid w:val="00E45294"/>
    <w:rsid w:val="00E46234"/>
    <w:rsid w:val="00E46EFE"/>
    <w:rsid w:val="00E46F0B"/>
    <w:rsid w:val="00E47D54"/>
    <w:rsid w:val="00E519FF"/>
    <w:rsid w:val="00E5285A"/>
    <w:rsid w:val="00E530DB"/>
    <w:rsid w:val="00E5576F"/>
    <w:rsid w:val="00E56DA6"/>
    <w:rsid w:val="00E56FE6"/>
    <w:rsid w:val="00E6054F"/>
    <w:rsid w:val="00E73A7F"/>
    <w:rsid w:val="00E73BFF"/>
    <w:rsid w:val="00E80B66"/>
    <w:rsid w:val="00E84AB7"/>
    <w:rsid w:val="00E84D97"/>
    <w:rsid w:val="00E87037"/>
    <w:rsid w:val="00E90319"/>
    <w:rsid w:val="00E90656"/>
    <w:rsid w:val="00E92B39"/>
    <w:rsid w:val="00E93935"/>
    <w:rsid w:val="00E946F3"/>
    <w:rsid w:val="00E956F9"/>
    <w:rsid w:val="00E97DE2"/>
    <w:rsid w:val="00EA62B1"/>
    <w:rsid w:val="00EA730D"/>
    <w:rsid w:val="00EA7415"/>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5381"/>
    <w:rsid w:val="00EE7D45"/>
    <w:rsid w:val="00EF0A19"/>
    <w:rsid w:val="00EF3871"/>
    <w:rsid w:val="00EF5E33"/>
    <w:rsid w:val="00EF78D5"/>
    <w:rsid w:val="00F04215"/>
    <w:rsid w:val="00F04ACB"/>
    <w:rsid w:val="00F05473"/>
    <w:rsid w:val="00F108CA"/>
    <w:rsid w:val="00F1298C"/>
    <w:rsid w:val="00F135AB"/>
    <w:rsid w:val="00F1600B"/>
    <w:rsid w:val="00F16668"/>
    <w:rsid w:val="00F16E05"/>
    <w:rsid w:val="00F21265"/>
    <w:rsid w:val="00F253E3"/>
    <w:rsid w:val="00F273D8"/>
    <w:rsid w:val="00F331B4"/>
    <w:rsid w:val="00F343EE"/>
    <w:rsid w:val="00F345A8"/>
    <w:rsid w:val="00F359E1"/>
    <w:rsid w:val="00F36A36"/>
    <w:rsid w:val="00F40005"/>
    <w:rsid w:val="00F41C45"/>
    <w:rsid w:val="00F43AAD"/>
    <w:rsid w:val="00F444C8"/>
    <w:rsid w:val="00F47C74"/>
    <w:rsid w:val="00F50838"/>
    <w:rsid w:val="00F52F78"/>
    <w:rsid w:val="00F5384E"/>
    <w:rsid w:val="00F54C3E"/>
    <w:rsid w:val="00F559A8"/>
    <w:rsid w:val="00F5680E"/>
    <w:rsid w:val="00F57F31"/>
    <w:rsid w:val="00F6350F"/>
    <w:rsid w:val="00F70F7F"/>
    <w:rsid w:val="00F71F3E"/>
    <w:rsid w:val="00F725DE"/>
    <w:rsid w:val="00F73467"/>
    <w:rsid w:val="00F75E8E"/>
    <w:rsid w:val="00F766EA"/>
    <w:rsid w:val="00F83357"/>
    <w:rsid w:val="00F858A0"/>
    <w:rsid w:val="00F85C87"/>
    <w:rsid w:val="00F873C2"/>
    <w:rsid w:val="00F87FDA"/>
    <w:rsid w:val="00F90D8C"/>
    <w:rsid w:val="00F93302"/>
    <w:rsid w:val="00F93E3E"/>
    <w:rsid w:val="00F9459C"/>
    <w:rsid w:val="00F97559"/>
    <w:rsid w:val="00FA00F1"/>
    <w:rsid w:val="00FA267E"/>
    <w:rsid w:val="00FA4347"/>
    <w:rsid w:val="00FB0422"/>
    <w:rsid w:val="00FB050D"/>
    <w:rsid w:val="00FB1072"/>
    <w:rsid w:val="00FB53CD"/>
    <w:rsid w:val="00FB675C"/>
    <w:rsid w:val="00FC0100"/>
    <w:rsid w:val="00FC2283"/>
    <w:rsid w:val="00FC32F7"/>
    <w:rsid w:val="00FC3347"/>
    <w:rsid w:val="00FC3956"/>
    <w:rsid w:val="00FC5CB3"/>
    <w:rsid w:val="00FD5A07"/>
    <w:rsid w:val="00FD7D25"/>
    <w:rsid w:val="00FE263C"/>
    <w:rsid w:val="00FE5CD2"/>
    <w:rsid w:val="00FE7CA4"/>
    <w:rsid w:val="00FF1710"/>
    <w:rsid w:val="00FF26D6"/>
    <w:rsid w:val="00FF2FC5"/>
    <w:rsid w:val="00FF373D"/>
    <w:rsid w:val="00FF4F0F"/>
    <w:rsid w:val="00FF55D6"/>
    <w:rsid w:val="00FF66FA"/>
    <w:rsid w:val="00FF7ED6"/>
    <w:rsid w:val="014E5DF5"/>
    <w:rsid w:val="062E1F60"/>
    <w:rsid w:val="07CF0802"/>
    <w:rsid w:val="0AD87AF1"/>
    <w:rsid w:val="0AF90B43"/>
    <w:rsid w:val="0B91765B"/>
    <w:rsid w:val="0C564311"/>
    <w:rsid w:val="0D945ED5"/>
    <w:rsid w:val="0E8A0195"/>
    <w:rsid w:val="103C5BBC"/>
    <w:rsid w:val="11DD425B"/>
    <w:rsid w:val="11E4643C"/>
    <w:rsid w:val="15ED0E7E"/>
    <w:rsid w:val="16EA3566"/>
    <w:rsid w:val="17E44D45"/>
    <w:rsid w:val="182D7DBF"/>
    <w:rsid w:val="185D5816"/>
    <w:rsid w:val="19F0003C"/>
    <w:rsid w:val="1C630A1B"/>
    <w:rsid w:val="1E0C1884"/>
    <w:rsid w:val="1F945B89"/>
    <w:rsid w:val="22E05520"/>
    <w:rsid w:val="250206F5"/>
    <w:rsid w:val="28BA4D4A"/>
    <w:rsid w:val="296D5AF1"/>
    <w:rsid w:val="29791BFE"/>
    <w:rsid w:val="2B0C426D"/>
    <w:rsid w:val="2B4A3C94"/>
    <w:rsid w:val="2E806025"/>
    <w:rsid w:val="30EB5C64"/>
    <w:rsid w:val="33D2681B"/>
    <w:rsid w:val="3876393C"/>
    <w:rsid w:val="39AE0355"/>
    <w:rsid w:val="3AC550DA"/>
    <w:rsid w:val="3CFA10B6"/>
    <w:rsid w:val="3D611A80"/>
    <w:rsid w:val="3E187A1E"/>
    <w:rsid w:val="42051E2E"/>
    <w:rsid w:val="49064848"/>
    <w:rsid w:val="4A931549"/>
    <w:rsid w:val="4F50749F"/>
    <w:rsid w:val="4FCB41A0"/>
    <w:rsid w:val="52863CC0"/>
    <w:rsid w:val="54DD4A9A"/>
    <w:rsid w:val="598F73C7"/>
    <w:rsid w:val="5A022AEC"/>
    <w:rsid w:val="5AE2742A"/>
    <w:rsid w:val="5B9C306B"/>
    <w:rsid w:val="614416A2"/>
    <w:rsid w:val="681165F6"/>
    <w:rsid w:val="682100DD"/>
    <w:rsid w:val="69C57059"/>
    <w:rsid w:val="6B3C600C"/>
    <w:rsid w:val="6E654407"/>
    <w:rsid w:val="6EAE0FA7"/>
    <w:rsid w:val="70016F79"/>
    <w:rsid w:val="735F1607"/>
    <w:rsid w:val="73B301E2"/>
    <w:rsid w:val="757E0593"/>
    <w:rsid w:val="77145FD5"/>
    <w:rsid w:val="7B843A31"/>
    <w:rsid w:val="7CFC2CC1"/>
    <w:rsid w:val="7D7B4E0A"/>
    <w:rsid w:val="7F950A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nhideWhenUsed="0" w:qFormat="1"/>
    <w:lsdException w:name="Body Text Indent" w:qFormat="1"/>
    <w:lsdException w:name="Subtitle" w:semiHidden="0" w:uiPriority="11" w:unhideWhenUsed="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Plain Text" w:uiPriority="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qFormat/>
    <w:pPr>
      <w:spacing w:after="120"/>
    </w:pPr>
  </w:style>
  <w:style w:type="paragraph" w:styleId="a6">
    <w:name w:val="Body Text Indent"/>
    <w:basedOn w:val="a"/>
    <w:link w:val="Char1"/>
    <w:uiPriority w:val="99"/>
    <w:semiHidden/>
    <w:unhideWhenUsed/>
    <w:qFormat/>
    <w:pPr>
      <w:spacing w:after="120"/>
      <w:ind w:leftChars="200" w:left="420"/>
    </w:pPr>
  </w:style>
  <w:style w:type="paragraph" w:styleId="a7">
    <w:name w:val="Plain Text"/>
    <w:basedOn w:val="a"/>
    <w:link w:val="Char2"/>
    <w:semiHidden/>
    <w:unhideWhenUsed/>
    <w:qFormat/>
    <w:rPr>
      <w:rFonts w:ascii="宋体" w:hAnsi="Courier New" w:cs="Courier New"/>
      <w:szCs w:val="21"/>
    </w:rPr>
  </w:style>
  <w:style w:type="paragraph" w:styleId="20">
    <w:name w:val="Body Text Indent 2"/>
    <w:basedOn w:val="a"/>
    <w:link w:val="2Char0"/>
    <w:qFormat/>
    <w:pPr>
      <w:tabs>
        <w:tab w:val="left" w:pos="360"/>
      </w:tabs>
      <w:spacing w:line="560" w:lineRule="atLeast"/>
      <w:ind w:left="-105" w:firstLine="465"/>
    </w:pPr>
    <w:rPr>
      <w:rFonts w:ascii="宋体"/>
      <w:sz w:val="28"/>
      <w:lang w:val="zh-CN"/>
    </w:rPr>
  </w:style>
  <w:style w:type="paragraph" w:styleId="a8">
    <w:name w:val="Balloon Text"/>
    <w:basedOn w:val="a"/>
    <w:link w:val="Char3"/>
    <w:uiPriority w:val="99"/>
    <w:qFormat/>
    <w:rPr>
      <w:sz w:val="18"/>
      <w:szCs w:val="18"/>
      <w:lang w:val="zh-CN"/>
    </w:rPr>
  </w:style>
  <w:style w:type="paragraph" w:styleId="a9">
    <w:name w:val="footer"/>
    <w:basedOn w:val="a"/>
    <w:link w:val="Char4"/>
    <w:uiPriority w:val="99"/>
    <w:qFormat/>
    <w:pPr>
      <w:tabs>
        <w:tab w:val="center" w:pos="4153"/>
        <w:tab w:val="right" w:pos="8306"/>
      </w:tabs>
      <w:snapToGrid w:val="0"/>
      <w:jc w:val="left"/>
    </w:pPr>
    <w:rPr>
      <w:kern w:val="0"/>
      <w:sz w:val="18"/>
      <w:szCs w:val="18"/>
      <w:lang w:val="zh-CN"/>
    </w:rPr>
  </w:style>
  <w:style w:type="paragraph" w:styleId="aa">
    <w:name w:val="header"/>
    <w:basedOn w:val="a"/>
    <w:link w:val="Char5"/>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ac">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4"/>
    <w:next w:val="a4"/>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page number"/>
    <w:basedOn w:val="a0"/>
    <w:qFormat/>
  </w:style>
  <w:style w:type="character" w:styleId="af1">
    <w:name w:val="Emphasis"/>
    <w:uiPriority w:val="20"/>
    <w:qFormat/>
    <w:rPr>
      <w:i/>
      <w:iCs/>
    </w:rPr>
  </w:style>
  <w:style w:type="character" w:styleId="af2">
    <w:name w:val="Hyperlink"/>
    <w:qFormat/>
    <w:rPr>
      <w:rFonts w:ascii="ˎ̥" w:hAnsi="ˎ̥" w:hint="default"/>
      <w:color w:val="3E3E3E"/>
      <w:sz w:val="24"/>
      <w:szCs w:val="24"/>
      <w:u w:val="none"/>
    </w:rPr>
  </w:style>
  <w:style w:type="character" w:styleId="af3">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5">
    <w:name w:val="页眉 Char"/>
    <w:link w:val="aa"/>
    <w:uiPriority w:val="99"/>
    <w:qFormat/>
    <w:rPr>
      <w:rFonts w:ascii="Times New Roman" w:eastAsia="宋体" w:hAnsi="Times New Roman" w:cs="Times New Roman"/>
      <w:sz w:val="18"/>
      <w:szCs w:val="18"/>
    </w:rPr>
  </w:style>
  <w:style w:type="character" w:customStyle="1" w:styleId="Char4">
    <w:name w:val="页脚 Char"/>
    <w:link w:val="a9"/>
    <w:uiPriority w:val="99"/>
    <w:qFormat/>
    <w:rPr>
      <w:rFonts w:ascii="Times New Roman" w:eastAsia="宋体" w:hAnsi="Times New Roman" w:cs="Times New Roman"/>
      <w:sz w:val="18"/>
      <w:szCs w:val="18"/>
    </w:rPr>
  </w:style>
  <w:style w:type="character" w:customStyle="1" w:styleId="Char3">
    <w:name w:val="批注框文本 Char"/>
    <w:link w:val="a8"/>
    <w:uiPriority w:val="99"/>
    <w:qFormat/>
    <w:rPr>
      <w:rFonts w:ascii="Times New Roman" w:hAnsi="Times New Roman"/>
      <w:kern w:val="2"/>
      <w:sz w:val="18"/>
      <w:szCs w:val="18"/>
    </w:rPr>
  </w:style>
  <w:style w:type="paragraph" w:customStyle="1" w:styleId="Char8">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6">
    <w:name w:val="副标题 Char"/>
    <w:link w:val="ab"/>
    <w:uiPriority w:val="11"/>
    <w:qFormat/>
    <w:rPr>
      <w:rFonts w:ascii="Cambria" w:hAnsi="Cambria" w:cs="Times New Roman"/>
      <w:b/>
      <w:bCs/>
      <w:kern w:val="28"/>
      <w:sz w:val="32"/>
      <w:szCs w:val="32"/>
    </w:rPr>
  </w:style>
  <w:style w:type="character" w:customStyle="1" w:styleId="2Char0">
    <w:name w:val="正文文本缩进 2 Char"/>
    <w:link w:val="20"/>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4">
    <w:name w:val="List Paragraph"/>
    <w:basedOn w:val="a"/>
    <w:link w:val="Char9"/>
    <w:uiPriority w:val="34"/>
    <w:qFormat/>
    <w:pPr>
      <w:ind w:firstLineChars="200" w:firstLine="420"/>
    </w:pPr>
    <w:rPr>
      <w:szCs w:val="24"/>
      <w:lang w:val="zh-CN"/>
    </w:rPr>
  </w:style>
  <w:style w:type="character" w:customStyle="1" w:styleId="Char9">
    <w:name w:val="列出段落 Char"/>
    <w:link w:val="af4"/>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uiPriority w:val="99"/>
    <w:qFormat/>
    <w:rPr>
      <w:rFonts w:ascii="Times New Roman" w:hAnsi="Times New Roman"/>
      <w:kern w:val="2"/>
      <w:sz w:val="21"/>
    </w:rPr>
  </w:style>
  <w:style w:type="character" w:customStyle="1" w:styleId="Char1">
    <w:name w:val="正文文本缩进 Char"/>
    <w:basedOn w:val="a0"/>
    <w:link w:val="a6"/>
    <w:uiPriority w:val="99"/>
    <w:semiHidden/>
    <w:qFormat/>
    <w:rPr>
      <w:rFonts w:ascii="Times New Roman" w:hAnsi="Times New Roman"/>
      <w:kern w:val="2"/>
      <w:sz w:val="21"/>
    </w:rPr>
  </w:style>
  <w:style w:type="character" w:customStyle="1" w:styleId="2Char">
    <w:name w:val="标题 2 Char"/>
    <w:basedOn w:val="a0"/>
    <w:link w:val="2"/>
    <w:uiPriority w:val="9"/>
    <w:semiHidden/>
    <w:qFormat/>
    <w:rPr>
      <w:rFonts w:asciiTheme="majorHAnsi" w:eastAsiaTheme="majorEastAsia" w:hAnsiTheme="majorHAnsi" w:cstheme="majorBidi"/>
      <w:b/>
      <w:bCs/>
      <w:kern w:val="2"/>
      <w:sz w:val="32"/>
      <w:szCs w:val="32"/>
    </w:rPr>
  </w:style>
  <w:style w:type="character" w:customStyle="1" w:styleId="Char2">
    <w:name w:val="纯文本 Char"/>
    <w:basedOn w:val="a0"/>
    <w:link w:val="a7"/>
    <w:semiHidden/>
    <w:qFormat/>
    <w:rPr>
      <w:rFonts w:ascii="宋体" w:hAnsi="Courier New" w:cs="Courier New"/>
      <w:kern w:val="2"/>
      <w:sz w:val="21"/>
      <w:szCs w:val="21"/>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7">
    <w:name w:val="批注主题 Char"/>
    <w:basedOn w:val="Char"/>
    <w:link w:val="ad"/>
    <w:uiPriority w:val="99"/>
    <w:semiHidden/>
    <w:qFormat/>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nhideWhenUsed="0" w:qFormat="1"/>
    <w:lsdException w:name="Body Text Indent" w:qFormat="1"/>
    <w:lsdException w:name="Subtitle" w:semiHidden="0" w:uiPriority="11" w:unhideWhenUsed="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Plain Text" w:uiPriority="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qFormat/>
    <w:pPr>
      <w:spacing w:after="120"/>
    </w:pPr>
  </w:style>
  <w:style w:type="paragraph" w:styleId="a6">
    <w:name w:val="Body Text Indent"/>
    <w:basedOn w:val="a"/>
    <w:link w:val="Char1"/>
    <w:uiPriority w:val="99"/>
    <w:semiHidden/>
    <w:unhideWhenUsed/>
    <w:qFormat/>
    <w:pPr>
      <w:spacing w:after="120"/>
      <w:ind w:leftChars="200" w:left="420"/>
    </w:pPr>
  </w:style>
  <w:style w:type="paragraph" w:styleId="a7">
    <w:name w:val="Plain Text"/>
    <w:basedOn w:val="a"/>
    <w:link w:val="Char2"/>
    <w:semiHidden/>
    <w:unhideWhenUsed/>
    <w:qFormat/>
    <w:rPr>
      <w:rFonts w:ascii="宋体" w:hAnsi="Courier New" w:cs="Courier New"/>
      <w:szCs w:val="21"/>
    </w:rPr>
  </w:style>
  <w:style w:type="paragraph" w:styleId="20">
    <w:name w:val="Body Text Indent 2"/>
    <w:basedOn w:val="a"/>
    <w:link w:val="2Char0"/>
    <w:qFormat/>
    <w:pPr>
      <w:tabs>
        <w:tab w:val="left" w:pos="360"/>
      </w:tabs>
      <w:spacing w:line="560" w:lineRule="atLeast"/>
      <w:ind w:left="-105" w:firstLine="465"/>
    </w:pPr>
    <w:rPr>
      <w:rFonts w:ascii="宋体"/>
      <w:sz w:val="28"/>
      <w:lang w:val="zh-CN"/>
    </w:rPr>
  </w:style>
  <w:style w:type="paragraph" w:styleId="a8">
    <w:name w:val="Balloon Text"/>
    <w:basedOn w:val="a"/>
    <w:link w:val="Char3"/>
    <w:uiPriority w:val="99"/>
    <w:qFormat/>
    <w:rPr>
      <w:sz w:val="18"/>
      <w:szCs w:val="18"/>
      <w:lang w:val="zh-CN"/>
    </w:rPr>
  </w:style>
  <w:style w:type="paragraph" w:styleId="a9">
    <w:name w:val="footer"/>
    <w:basedOn w:val="a"/>
    <w:link w:val="Char4"/>
    <w:uiPriority w:val="99"/>
    <w:qFormat/>
    <w:pPr>
      <w:tabs>
        <w:tab w:val="center" w:pos="4153"/>
        <w:tab w:val="right" w:pos="8306"/>
      </w:tabs>
      <w:snapToGrid w:val="0"/>
      <w:jc w:val="left"/>
    </w:pPr>
    <w:rPr>
      <w:kern w:val="0"/>
      <w:sz w:val="18"/>
      <w:szCs w:val="18"/>
      <w:lang w:val="zh-CN"/>
    </w:rPr>
  </w:style>
  <w:style w:type="paragraph" w:styleId="aa">
    <w:name w:val="header"/>
    <w:basedOn w:val="a"/>
    <w:link w:val="Char5"/>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ac">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4"/>
    <w:next w:val="a4"/>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page number"/>
    <w:basedOn w:val="a0"/>
    <w:qFormat/>
  </w:style>
  <w:style w:type="character" w:styleId="af1">
    <w:name w:val="Emphasis"/>
    <w:uiPriority w:val="20"/>
    <w:qFormat/>
    <w:rPr>
      <w:i/>
      <w:iCs/>
    </w:rPr>
  </w:style>
  <w:style w:type="character" w:styleId="af2">
    <w:name w:val="Hyperlink"/>
    <w:qFormat/>
    <w:rPr>
      <w:rFonts w:ascii="ˎ̥" w:hAnsi="ˎ̥" w:hint="default"/>
      <w:color w:val="3E3E3E"/>
      <w:sz w:val="24"/>
      <w:szCs w:val="24"/>
      <w:u w:val="none"/>
    </w:rPr>
  </w:style>
  <w:style w:type="character" w:styleId="af3">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5">
    <w:name w:val="页眉 Char"/>
    <w:link w:val="aa"/>
    <w:uiPriority w:val="99"/>
    <w:qFormat/>
    <w:rPr>
      <w:rFonts w:ascii="Times New Roman" w:eastAsia="宋体" w:hAnsi="Times New Roman" w:cs="Times New Roman"/>
      <w:sz w:val="18"/>
      <w:szCs w:val="18"/>
    </w:rPr>
  </w:style>
  <w:style w:type="character" w:customStyle="1" w:styleId="Char4">
    <w:name w:val="页脚 Char"/>
    <w:link w:val="a9"/>
    <w:uiPriority w:val="99"/>
    <w:qFormat/>
    <w:rPr>
      <w:rFonts w:ascii="Times New Roman" w:eastAsia="宋体" w:hAnsi="Times New Roman" w:cs="Times New Roman"/>
      <w:sz w:val="18"/>
      <w:szCs w:val="18"/>
    </w:rPr>
  </w:style>
  <w:style w:type="character" w:customStyle="1" w:styleId="Char3">
    <w:name w:val="批注框文本 Char"/>
    <w:link w:val="a8"/>
    <w:uiPriority w:val="99"/>
    <w:qFormat/>
    <w:rPr>
      <w:rFonts w:ascii="Times New Roman" w:hAnsi="Times New Roman"/>
      <w:kern w:val="2"/>
      <w:sz w:val="18"/>
      <w:szCs w:val="18"/>
    </w:rPr>
  </w:style>
  <w:style w:type="paragraph" w:customStyle="1" w:styleId="Char8">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6">
    <w:name w:val="副标题 Char"/>
    <w:link w:val="ab"/>
    <w:uiPriority w:val="11"/>
    <w:qFormat/>
    <w:rPr>
      <w:rFonts w:ascii="Cambria" w:hAnsi="Cambria" w:cs="Times New Roman"/>
      <w:b/>
      <w:bCs/>
      <w:kern w:val="28"/>
      <w:sz w:val="32"/>
      <w:szCs w:val="32"/>
    </w:rPr>
  </w:style>
  <w:style w:type="character" w:customStyle="1" w:styleId="2Char0">
    <w:name w:val="正文文本缩进 2 Char"/>
    <w:link w:val="20"/>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4">
    <w:name w:val="List Paragraph"/>
    <w:basedOn w:val="a"/>
    <w:link w:val="Char9"/>
    <w:uiPriority w:val="34"/>
    <w:qFormat/>
    <w:pPr>
      <w:ind w:firstLineChars="200" w:firstLine="420"/>
    </w:pPr>
    <w:rPr>
      <w:szCs w:val="24"/>
      <w:lang w:val="zh-CN"/>
    </w:rPr>
  </w:style>
  <w:style w:type="character" w:customStyle="1" w:styleId="Char9">
    <w:name w:val="列出段落 Char"/>
    <w:link w:val="af4"/>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uiPriority w:val="99"/>
    <w:qFormat/>
    <w:rPr>
      <w:rFonts w:ascii="Times New Roman" w:hAnsi="Times New Roman"/>
      <w:kern w:val="2"/>
      <w:sz w:val="21"/>
    </w:rPr>
  </w:style>
  <w:style w:type="character" w:customStyle="1" w:styleId="Char1">
    <w:name w:val="正文文本缩进 Char"/>
    <w:basedOn w:val="a0"/>
    <w:link w:val="a6"/>
    <w:uiPriority w:val="99"/>
    <w:semiHidden/>
    <w:qFormat/>
    <w:rPr>
      <w:rFonts w:ascii="Times New Roman" w:hAnsi="Times New Roman"/>
      <w:kern w:val="2"/>
      <w:sz w:val="21"/>
    </w:rPr>
  </w:style>
  <w:style w:type="character" w:customStyle="1" w:styleId="2Char">
    <w:name w:val="标题 2 Char"/>
    <w:basedOn w:val="a0"/>
    <w:link w:val="2"/>
    <w:uiPriority w:val="9"/>
    <w:semiHidden/>
    <w:qFormat/>
    <w:rPr>
      <w:rFonts w:asciiTheme="majorHAnsi" w:eastAsiaTheme="majorEastAsia" w:hAnsiTheme="majorHAnsi" w:cstheme="majorBidi"/>
      <w:b/>
      <w:bCs/>
      <w:kern w:val="2"/>
      <w:sz w:val="32"/>
      <w:szCs w:val="32"/>
    </w:rPr>
  </w:style>
  <w:style w:type="character" w:customStyle="1" w:styleId="Char2">
    <w:name w:val="纯文本 Char"/>
    <w:basedOn w:val="a0"/>
    <w:link w:val="a7"/>
    <w:semiHidden/>
    <w:qFormat/>
    <w:rPr>
      <w:rFonts w:ascii="宋体" w:hAnsi="Courier New" w:cs="Courier New"/>
      <w:kern w:val="2"/>
      <w:sz w:val="21"/>
      <w:szCs w:val="21"/>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7">
    <w:name w:val="批注主题 Char"/>
    <w:basedOn w:val="Char"/>
    <w:link w:val="ad"/>
    <w:uiPriority w:val="99"/>
    <w:semiHidden/>
    <w:qFormat/>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numbering" Target="numbering.xml"/><Relationship Id="rId21" Type="http://schemas.microsoft.com/office/2011/relationships/people" Target="people.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2932BEB-83A0-4A0A-8757-E5D8A7A74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73</Pages>
  <Words>6164</Words>
  <Characters>35136</Characters>
  <Application>Microsoft Office Word</Application>
  <DocSecurity>0</DocSecurity>
  <Lines>292</Lines>
  <Paragraphs>82</Paragraphs>
  <ScaleCrop>false</ScaleCrop>
  <Company>神州网信技术有限公司</Company>
  <LinksUpToDate>false</LinksUpToDate>
  <CharactersWithSpaces>41218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204</cp:revision>
  <cp:lastPrinted>2015-08-04T03:01:00Z</cp:lastPrinted>
  <dcterms:created xsi:type="dcterms:W3CDTF">2024-06-13T08:17:00Z</dcterms:created>
  <dcterms:modified xsi:type="dcterms:W3CDTF">2025-12-09T02:27:00Z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1E667242E3644B3BBA997FD757D67B3D</vt:lpwstr>
  </property>
  <property fmtid="{D5CDD505-2E9C-101B-9397-08002B2CF9AE}" pid="4" name="KSOTemplateDocerSaveRecord">
    <vt:lpwstr>eyJoZGlkIjoiZDY4MzcwMWU2MjIwZmZiNDg4NWY3Mjg4NDZjNmQxM2MiLCJ1c2VySWQiOiIzMTQwNDg5ODYifQ==</vt:lpwstr>
  </property>
</Properties>
</file>