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E05" w:rsidRDefault="00783E05">
      <w:pPr>
        <w:rPr>
          <w:rFonts w:eastAsia="仿宋_GB2312"/>
          <w:color w:val="000000" w:themeColor="text1"/>
          <w:sz w:val="84"/>
        </w:rPr>
      </w:pPr>
      <w:bookmarkStart w:id="0" w:name="_GoBack"/>
      <w:bookmarkEnd w:id="0"/>
    </w:p>
    <w:p w:rsidR="00783E05" w:rsidRDefault="00437A16">
      <w:pPr>
        <w:ind w:right="105"/>
        <w:jc w:val="right"/>
        <w:rPr>
          <w:rFonts w:eastAsia="黑体"/>
          <w:b/>
          <w:color w:val="000000" w:themeColor="text1"/>
          <w:spacing w:val="40"/>
          <w:w w:val="66"/>
          <w:sz w:val="60"/>
          <w:szCs w:val="60"/>
        </w:rPr>
      </w:pPr>
      <w:r>
        <w:rPr>
          <w:rFonts w:eastAsia="黑体" w:hint="eastAsia"/>
          <w:b/>
          <w:color w:val="000000" w:themeColor="text1"/>
          <w:spacing w:val="40"/>
          <w:w w:val="66"/>
          <w:sz w:val="60"/>
          <w:szCs w:val="60"/>
        </w:rPr>
        <w:t>天津市职工宣传教育文化中心二宫公园绿化养管服务项目</w:t>
      </w:r>
    </w:p>
    <w:p w:rsidR="00783E05" w:rsidRDefault="00437A16">
      <w:pPr>
        <w:ind w:right="105"/>
        <w:jc w:val="right"/>
        <w:rPr>
          <w:rFonts w:eastAsia="黑体"/>
          <w:b/>
          <w:color w:val="000000" w:themeColor="text1"/>
          <w:spacing w:val="40"/>
          <w:w w:val="66"/>
          <w:sz w:val="60"/>
          <w:szCs w:val="60"/>
        </w:rPr>
      </w:pPr>
      <w:r>
        <w:rPr>
          <w:rFonts w:eastAsia="黑体"/>
          <w:b/>
          <w:noProof/>
          <w:color w:val="000000" w:themeColor="text1"/>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rPr>
        <w:t>招标文件</w:t>
      </w:r>
    </w:p>
    <w:p w:rsidR="00783E05" w:rsidRDefault="00783E05">
      <w:pPr>
        <w:ind w:right="1025"/>
        <w:jc w:val="center"/>
        <w:rPr>
          <w:rFonts w:eastAsia="黑体"/>
          <w:b/>
          <w:color w:val="000000" w:themeColor="text1"/>
          <w:spacing w:val="40"/>
          <w:w w:val="66"/>
          <w:sz w:val="60"/>
          <w:szCs w:val="60"/>
        </w:rPr>
      </w:pPr>
    </w:p>
    <w:p w:rsidR="00783E05" w:rsidRDefault="00437A16">
      <w:pPr>
        <w:jc w:val="center"/>
        <w:rPr>
          <w:rFonts w:eastAsia="黑体"/>
          <w:b/>
          <w:color w:val="000000" w:themeColor="text1"/>
          <w:spacing w:val="40"/>
          <w:w w:val="66"/>
          <w:sz w:val="15"/>
          <w:szCs w:val="15"/>
        </w:rPr>
      </w:pPr>
      <w:r>
        <w:rPr>
          <w:rFonts w:eastAsia="黑体"/>
          <w:b/>
          <w:color w:val="000000" w:themeColor="text1"/>
          <w:spacing w:val="40"/>
          <w:w w:val="66"/>
          <w:sz w:val="56"/>
          <w:szCs w:val="56"/>
        </w:rPr>
        <w:t xml:space="preserve">            </w:t>
      </w:r>
    </w:p>
    <w:p w:rsidR="00783E05" w:rsidRDefault="00437A16">
      <w:pPr>
        <w:jc w:val="center"/>
        <w:rPr>
          <w:rFonts w:eastAsia="黑体"/>
          <w:color w:val="000000" w:themeColor="text1"/>
          <w:spacing w:val="40"/>
          <w:w w:val="66"/>
          <w:sz w:val="32"/>
          <w:szCs w:val="32"/>
        </w:rPr>
      </w:pPr>
      <w:r>
        <w:rPr>
          <w:rFonts w:eastAsia="黑体"/>
          <w:color w:val="000000" w:themeColor="text1"/>
          <w:spacing w:val="40"/>
          <w:w w:val="66"/>
          <w:sz w:val="32"/>
          <w:szCs w:val="32"/>
        </w:rPr>
        <w:t>（项目编号：</w:t>
      </w:r>
      <w:r>
        <w:rPr>
          <w:rFonts w:eastAsia="黑体" w:hint="eastAsia"/>
          <w:color w:val="000000" w:themeColor="text1"/>
          <w:spacing w:val="40"/>
          <w:w w:val="66"/>
          <w:sz w:val="32"/>
          <w:szCs w:val="32"/>
        </w:rPr>
        <w:t>TGPC-2024-D-0521</w:t>
      </w:r>
      <w:r>
        <w:rPr>
          <w:rFonts w:eastAsia="黑体"/>
          <w:color w:val="000000" w:themeColor="text1"/>
          <w:spacing w:val="40"/>
          <w:w w:val="66"/>
          <w:sz w:val="32"/>
          <w:szCs w:val="32"/>
        </w:rPr>
        <w:t>）</w:t>
      </w:r>
    </w:p>
    <w:p w:rsidR="00783E05" w:rsidRDefault="00783E05">
      <w:pPr>
        <w:rPr>
          <w:color w:val="000000" w:themeColor="text1"/>
          <w:sz w:val="40"/>
        </w:rPr>
      </w:pPr>
    </w:p>
    <w:p w:rsidR="00783E05" w:rsidRDefault="00783E05">
      <w:pPr>
        <w:rPr>
          <w:color w:val="000000" w:themeColor="text1"/>
          <w:sz w:val="36"/>
        </w:rPr>
      </w:pPr>
    </w:p>
    <w:p w:rsidR="00783E05" w:rsidRDefault="00783E05">
      <w:pPr>
        <w:rPr>
          <w:color w:val="000000" w:themeColor="text1"/>
          <w:sz w:val="36"/>
        </w:rPr>
      </w:pPr>
    </w:p>
    <w:p w:rsidR="00783E05" w:rsidRDefault="00783E05">
      <w:pPr>
        <w:rPr>
          <w:color w:val="000000" w:themeColor="text1"/>
          <w:sz w:val="36"/>
        </w:rPr>
      </w:pPr>
    </w:p>
    <w:p w:rsidR="00783E05" w:rsidRDefault="00783E05">
      <w:pPr>
        <w:rPr>
          <w:color w:val="000000" w:themeColor="text1"/>
          <w:sz w:val="36"/>
        </w:rPr>
      </w:pPr>
    </w:p>
    <w:p w:rsidR="00783E05" w:rsidRDefault="00783E05">
      <w:pPr>
        <w:rPr>
          <w:color w:val="000000" w:themeColor="text1"/>
          <w:sz w:val="36"/>
        </w:rPr>
      </w:pPr>
    </w:p>
    <w:p w:rsidR="00783E05" w:rsidRDefault="00783E05">
      <w:pPr>
        <w:rPr>
          <w:color w:val="000000" w:themeColor="text1"/>
          <w:sz w:val="36"/>
        </w:rPr>
      </w:pPr>
    </w:p>
    <w:p w:rsidR="00783E05" w:rsidRDefault="00783E05">
      <w:pPr>
        <w:rPr>
          <w:color w:val="000000" w:themeColor="text1"/>
          <w:sz w:val="36"/>
        </w:rPr>
      </w:pPr>
    </w:p>
    <w:p w:rsidR="00783E05" w:rsidRDefault="00783E05">
      <w:pPr>
        <w:rPr>
          <w:color w:val="000000" w:themeColor="text1"/>
          <w:sz w:val="36"/>
        </w:rPr>
      </w:pPr>
    </w:p>
    <w:p w:rsidR="00783E05" w:rsidRDefault="00437A16" w:rsidP="00437A16">
      <w:pPr>
        <w:ind w:firstLineChars="1493" w:firstLine="2884"/>
        <w:rPr>
          <w:rFonts w:eastAsia="黑体"/>
          <w:color w:val="000000" w:themeColor="text1"/>
          <w:spacing w:val="20"/>
          <w:w w:val="66"/>
          <w:sz w:val="44"/>
          <w:szCs w:val="44"/>
        </w:rPr>
      </w:pPr>
      <w:r>
        <w:rPr>
          <w:noProof/>
          <w:color w:val="000000" w:themeColor="text1"/>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rPr>
        <w:t>天津市政府采购中心</w:t>
      </w:r>
    </w:p>
    <w:p w:rsidR="00783E05" w:rsidRDefault="00437A16">
      <w:pPr>
        <w:tabs>
          <w:tab w:val="left" w:pos="3281"/>
          <w:tab w:val="center" w:pos="4711"/>
        </w:tabs>
        <w:jc w:val="center"/>
        <w:rPr>
          <w:rFonts w:eastAsia="仿宋_GB2312"/>
          <w:b/>
          <w:bCs/>
          <w:color w:val="000000" w:themeColor="text1"/>
          <w:kern w:val="0"/>
          <w:sz w:val="44"/>
          <w:szCs w:val="44"/>
        </w:rPr>
      </w:pPr>
      <w:r>
        <w:rPr>
          <w:rFonts w:eastAsia="仿宋_GB2312"/>
          <w:b/>
          <w:bCs/>
          <w:color w:val="000000" w:themeColor="text1"/>
          <w:kern w:val="0"/>
          <w:sz w:val="44"/>
          <w:szCs w:val="44"/>
        </w:rPr>
        <w:t>2024.</w:t>
      </w:r>
      <w:r>
        <w:rPr>
          <w:rFonts w:eastAsia="仿宋_GB2312" w:hint="eastAsia"/>
          <w:b/>
          <w:bCs/>
          <w:color w:val="000000" w:themeColor="text1"/>
          <w:kern w:val="0"/>
          <w:sz w:val="44"/>
          <w:szCs w:val="44"/>
        </w:rPr>
        <w:t>7</w:t>
      </w:r>
      <w:r>
        <w:rPr>
          <w:rFonts w:eastAsia="仿宋_GB2312"/>
          <w:b/>
          <w:bCs/>
          <w:color w:val="000000" w:themeColor="text1"/>
          <w:kern w:val="0"/>
          <w:sz w:val="44"/>
          <w:szCs w:val="44"/>
        </w:rPr>
        <w:t xml:space="preserve"> </w:t>
      </w:r>
    </w:p>
    <w:p w:rsidR="00783E05" w:rsidRDefault="00783E05">
      <w:pPr>
        <w:widowControl/>
        <w:jc w:val="left"/>
        <w:rPr>
          <w:rFonts w:eastAsia="仿宋_GB2312"/>
          <w:b/>
          <w:bCs/>
          <w:color w:val="000000" w:themeColor="text1"/>
          <w:kern w:val="0"/>
          <w:sz w:val="44"/>
          <w:szCs w:val="44"/>
        </w:rPr>
      </w:pPr>
    </w:p>
    <w:p w:rsidR="00783E05" w:rsidRDefault="00783E05" w:rsidP="00437A16">
      <w:pPr>
        <w:ind w:firstLineChars="100" w:firstLine="411"/>
        <w:jc w:val="center"/>
        <w:rPr>
          <w:b/>
          <w:color w:val="000000" w:themeColor="text1"/>
          <w:spacing w:val="20"/>
          <w:w w:val="80"/>
          <w:sz w:val="48"/>
          <w:szCs w:val="48"/>
        </w:rPr>
        <w:sectPr w:rsidR="00783E05">
          <w:headerReference w:type="default" r:id="rId11"/>
          <w:pgSz w:w="11906" w:h="16838"/>
          <w:pgMar w:top="1440" w:right="1797" w:bottom="1440" w:left="1797" w:header="851" w:footer="992" w:gutter="0"/>
          <w:pgNumType w:start="1"/>
          <w:cols w:space="425"/>
          <w:docGrid w:type="linesAndChars" w:linePitch="285" w:charSpace="-3449"/>
        </w:sectPr>
      </w:pPr>
    </w:p>
    <w:p w:rsidR="00783E05" w:rsidRDefault="00437A16" w:rsidP="00437A16">
      <w:pPr>
        <w:ind w:firstLineChars="100" w:firstLine="411"/>
        <w:jc w:val="center"/>
        <w:rPr>
          <w:b/>
          <w:color w:val="000000" w:themeColor="text1"/>
          <w:spacing w:val="20"/>
          <w:w w:val="80"/>
          <w:sz w:val="48"/>
          <w:szCs w:val="48"/>
        </w:rPr>
      </w:pPr>
      <w:r>
        <w:rPr>
          <w:b/>
          <w:color w:val="000000" w:themeColor="text1"/>
          <w:spacing w:val="20"/>
          <w:w w:val="80"/>
          <w:sz w:val="48"/>
          <w:szCs w:val="48"/>
        </w:rPr>
        <w:lastRenderedPageBreak/>
        <w:t>目</w:t>
      </w:r>
      <w:r>
        <w:rPr>
          <w:b/>
          <w:color w:val="000000" w:themeColor="text1"/>
          <w:spacing w:val="20"/>
          <w:w w:val="80"/>
          <w:sz w:val="48"/>
          <w:szCs w:val="48"/>
        </w:rPr>
        <w:t xml:space="preserve">  </w:t>
      </w:r>
      <w:r>
        <w:rPr>
          <w:b/>
          <w:color w:val="000000" w:themeColor="text1"/>
          <w:spacing w:val="20"/>
          <w:w w:val="80"/>
          <w:sz w:val="48"/>
          <w:szCs w:val="48"/>
        </w:rPr>
        <w:t>录</w:t>
      </w:r>
    </w:p>
    <w:p w:rsidR="00783E05" w:rsidRDefault="00437A16">
      <w:pPr>
        <w:spacing w:line="560" w:lineRule="exact"/>
        <w:ind w:rightChars="-73" w:right="-141"/>
        <w:rPr>
          <w:b/>
          <w:color w:val="000000" w:themeColor="text1"/>
          <w:sz w:val="24"/>
        </w:rPr>
      </w:pPr>
      <w:r>
        <w:rPr>
          <w:b/>
          <w:color w:val="000000" w:themeColor="text1"/>
          <w:sz w:val="24"/>
        </w:rPr>
        <w:t>第一部分</w:t>
      </w:r>
      <w:r>
        <w:rPr>
          <w:b/>
          <w:color w:val="000000" w:themeColor="text1"/>
          <w:sz w:val="24"/>
        </w:rPr>
        <w:t xml:space="preserve">  </w:t>
      </w:r>
      <w:r>
        <w:rPr>
          <w:b/>
          <w:color w:val="000000" w:themeColor="text1"/>
          <w:sz w:val="24"/>
        </w:rPr>
        <w:t>投标邀请函</w:t>
      </w:r>
    </w:p>
    <w:p w:rsidR="00783E05" w:rsidRDefault="00783E05">
      <w:pPr>
        <w:spacing w:line="560" w:lineRule="exact"/>
        <w:ind w:rightChars="-73" w:right="-141"/>
        <w:rPr>
          <w:b/>
          <w:color w:val="000000" w:themeColor="text1"/>
          <w:sz w:val="24"/>
        </w:rPr>
      </w:pPr>
    </w:p>
    <w:p w:rsidR="00783E05" w:rsidRDefault="00437A16">
      <w:pPr>
        <w:spacing w:line="560" w:lineRule="exact"/>
        <w:ind w:rightChars="-73" w:right="-141"/>
        <w:rPr>
          <w:b/>
          <w:color w:val="000000" w:themeColor="text1"/>
          <w:sz w:val="24"/>
        </w:rPr>
      </w:pPr>
      <w:r>
        <w:rPr>
          <w:b/>
          <w:color w:val="000000" w:themeColor="text1"/>
          <w:sz w:val="24"/>
        </w:rPr>
        <w:t>第二部分</w:t>
      </w:r>
      <w:r>
        <w:rPr>
          <w:b/>
          <w:color w:val="000000" w:themeColor="text1"/>
          <w:sz w:val="24"/>
        </w:rPr>
        <w:t xml:space="preserve">  </w:t>
      </w:r>
      <w:r>
        <w:rPr>
          <w:b/>
          <w:color w:val="000000" w:themeColor="text1"/>
          <w:sz w:val="24"/>
        </w:rPr>
        <w:t>招标项目要求</w:t>
      </w:r>
    </w:p>
    <w:p w:rsidR="00783E05" w:rsidRDefault="00783E05">
      <w:pPr>
        <w:spacing w:line="560" w:lineRule="exact"/>
        <w:ind w:rightChars="-73" w:right="-141"/>
        <w:rPr>
          <w:b/>
          <w:color w:val="000000" w:themeColor="text1"/>
          <w:sz w:val="24"/>
        </w:rPr>
      </w:pPr>
    </w:p>
    <w:p w:rsidR="00783E05" w:rsidRDefault="00437A16">
      <w:pPr>
        <w:spacing w:line="560" w:lineRule="exact"/>
        <w:ind w:rightChars="-73" w:right="-141"/>
        <w:rPr>
          <w:b/>
          <w:color w:val="000000" w:themeColor="text1"/>
          <w:sz w:val="24"/>
        </w:rPr>
      </w:pPr>
      <w:r>
        <w:rPr>
          <w:b/>
          <w:color w:val="000000" w:themeColor="text1"/>
          <w:sz w:val="24"/>
        </w:rPr>
        <w:t>第三部分</w:t>
      </w:r>
      <w:r>
        <w:rPr>
          <w:b/>
          <w:color w:val="000000" w:themeColor="text1"/>
          <w:sz w:val="24"/>
        </w:rPr>
        <w:t xml:space="preserve">  </w:t>
      </w:r>
      <w:r>
        <w:rPr>
          <w:b/>
          <w:color w:val="000000" w:themeColor="text1"/>
          <w:sz w:val="24"/>
        </w:rPr>
        <w:t>投标须知</w:t>
      </w:r>
    </w:p>
    <w:p w:rsidR="00783E05" w:rsidRDefault="00783E05">
      <w:pPr>
        <w:spacing w:line="560" w:lineRule="exact"/>
        <w:ind w:rightChars="-73" w:right="-141"/>
        <w:rPr>
          <w:color w:val="000000" w:themeColor="text1"/>
          <w:sz w:val="24"/>
        </w:rPr>
      </w:pPr>
    </w:p>
    <w:p w:rsidR="00783E05" w:rsidRDefault="00437A16">
      <w:pPr>
        <w:spacing w:line="560" w:lineRule="exact"/>
        <w:rPr>
          <w:b/>
          <w:color w:val="000000" w:themeColor="text1"/>
          <w:sz w:val="24"/>
        </w:rPr>
      </w:pPr>
      <w:r>
        <w:rPr>
          <w:b/>
          <w:color w:val="000000" w:themeColor="text1"/>
          <w:sz w:val="24"/>
        </w:rPr>
        <w:t>第四部分</w:t>
      </w:r>
      <w:r>
        <w:rPr>
          <w:b/>
          <w:color w:val="000000" w:themeColor="text1"/>
          <w:sz w:val="24"/>
        </w:rPr>
        <w:t xml:space="preserve">  </w:t>
      </w:r>
      <w:r>
        <w:rPr>
          <w:b/>
          <w:color w:val="000000" w:themeColor="text1"/>
          <w:sz w:val="24"/>
        </w:rPr>
        <w:t>合同条款</w:t>
      </w:r>
    </w:p>
    <w:p w:rsidR="00783E05" w:rsidRDefault="00783E05">
      <w:pPr>
        <w:spacing w:line="560" w:lineRule="exact"/>
        <w:rPr>
          <w:color w:val="000000" w:themeColor="text1"/>
          <w:sz w:val="24"/>
        </w:rPr>
      </w:pPr>
    </w:p>
    <w:p w:rsidR="00783E05" w:rsidRDefault="00437A16">
      <w:pPr>
        <w:spacing w:line="560" w:lineRule="exact"/>
        <w:rPr>
          <w:color w:val="000000" w:themeColor="text1"/>
          <w:sz w:val="24"/>
        </w:rPr>
      </w:pPr>
      <w:r>
        <w:rPr>
          <w:b/>
          <w:color w:val="000000" w:themeColor="text1"/>
          <w:sz w:val="24"/>
        </w:rPr>
        <w:t>第五部分</w:t>
      </w:r>
      <w:r>
        <w:rPr>
          <w:b/>
          <w:color w:val="000000" w:themeColor="text1"/>
          <w:sz w:val="24"/>
        </w:rPr>
        <w:t xml:space="preserve">  </w:t>
      </w:r>
      <w:r>
        <w:rPr>
          <w:b/>
          <w:color w:val="000000" w:themeColor="text1"/>
          <w:sz w:val="24"/>
        </w:rPr>
        <w:t>投标文件格式</w:t>
      </w:r>
    </w:p>
    <w:p w:rsidR="00783E05" w:rsidRDefault="00783E05">
      <w:pPr>
        <w:rPr>
          <w:color w:val="000000" w:themeColor="text1"/>
          <w:sz w:val="24"/>
        </w:rPr>
      </w:pPr>
    </w:p>
    <w:p w:rsidR="00783E05" w:rsidRDefault="00783E05">
      <w:pPr>
        <w:rPr>
          <w:color w:val="000000" w:themeColor="text1"/>
          <w:sz w:val="24"/>
        </w:rPr>
      </w:pPr>
    </w:p>
    <w:p w:rsidR="00783E05" w:rsidRDefault="00783E05">
      <w:pPr>
        <w:rPr>
          <w:color w:val="000000" w:themeColor="text1"/>
          <w:sz w:val="24"/>
        </w:rPr>
      </w:pPr>
    </w:p>
    <w:p w:rsidR="00783E05" w:rsidRDefault="00783E05">
      <w:pPr>
        <w:rPr>
          <w:color w:val="000000" w:themeColor="text1"/>
          <w:sz w:val="24"/>
        </w:rPr>
      </w:pPr>
    </w:p>
    <w:p w:rsidR="00783E05" w:rsidRDefault="00783E05">
      <w:pPr>
        <w:rPr>
          <w:color w:val="000000" w:themeColor="text1"/>
          <w:sz w:val="24"/>
        </w:rPr>
      </w:pPr>
    </w:p>
    <w:p w:rsidR="00783E05" w:rsidRDefault="00783E05">
      <w:pPr>
        <w:rPr>
          <w:color w:val="000000" w:themeColor="text1"/>
          <w:sz w:val="24"/>
        </w:rPr>
      </w:pPr>
    </w:p>
    <w:p w:rsidR="00783E05" w:rsidRDefault="00783E05">
      <w:pPr>
        <w:rPr>
          <w:b/>
          <w:color w:val="000000" w:themeColor="text1"/>
        </w:rPr>
      </w:pPr>
    </w:p>
    <w:p w:rsidR="00783E05" w:rsidRDefault="00783E05">
      <w:pPr>
        <w:pStyle w:val="ac"/>
        <w:rPr>
          <w:rFonts w:ascii="Times New Roman" w:hAnsi="Times New Roman"/>
          <w:color w:val="000000" w:themeColor="text1"/>
        </w:rPr>
        <w:sectPr w:rsidR="00783E05">
          <w:pgSz w:w="11906" w:h="16838"/>
          <w:pgMar w:top="1440" w:right="1797" w:bottom="1440" w:left="1797" w:header="851" w:footer="992" w:gutter="0"/>
          <w:pgNumType w:start="1"/>
          <w:cols w:space="425"/>
          <w:docGrid w:type="linesAndChars" w:linePitch="285" w:charSpace="-3449"/>
        </w:sectPr>
      </w:pPr>
      <w:bookmarkStart w:id="1" w:name="_Toc412903614"/>
    </w:p>
    <w:p w:rsidR="00783E05" w:rsidRDefault="00437A16">
      <w:pPr>
        <w:pStyle w:val="ac"/>
        <w:rPr>
          <w:rFonts w:ascii="Times New Roman" w:hAnsi="Times New Roman"/>
          <w:color w:val="000000" w:themeColor="text1"/>
        </w:rPr>
      </w:pPr>
      <w:r>
        <w:rPr>
          <w:rFonts w:ascii="Times New Roman" w:hAnsi="Times New Roman"/>
          <w:color w:val="000000" w:themeColor="text1"/>
        </w:rPr>
        <w:lastRenderedPageBreak/>
        <w:t>第一部分</w:t>
      </w:r>
      <w:r>
        <w:rPr>
          <w:rFonts w:ascii="Times New Roman" w:hAnsi="Times New Roman"/>
          <w:color w:val="000000" w:themeColor="text1"/>
        </w:rPr>
        <w:t xml:space="preserve">  </w:t>
      </w:r>
      <w:r>
        <w:rPr>
          <w:rFonts w:ascii="Times New Roman" w:hAnsi="Times New Roman"/>
          <w:color w:val="000000" w:themeColor="text1"/>
        </w:rPr>
        <w:t>投标邀请函</w:t>
      </w:r>
      <w:bookmarkEnd w:id="1"/>
    </w:p>
    <w:p w:rsidR="00783E05" w:rsidRDefault="00437A16" w:rsidP="00437A16">
      <w:pPr>
        <w:pStyle w:val="Default"/>
        <w:spacing w:line="360" w:lineRule="auto"/>
        <w:ind w:firstLineChars="200" w:firstLine="446"/>
        <w:jc w:val="both"/>
        <w:rPr>
          <w:rFonts w:ascii="Times New Roman" w:eastAsiaTheme="minorEastAsia" w:hAnsi="Times New Roman" w:cs="Times New Roman"/>
          <w:color w:val="000000" w:themeColor="text1"/>
          <w:szCs w:val="32"/>
        </w:rPr>
      </w:pPr>
      <w:r>
        <w:rPr>
          <w:rFonts w:ascii="Times New Roman" w:eastAsiaTheme="minorEastAsia" w:hAnsi="Times New Roman" w:cs="Times New Roman"/>
          <w:color w:val="000000" w:themeColor="text1"/>
          <w:szCs w:val="32"/>
        </w:rPr>
        <w:t>受</w:t>
      </w:r>
      <w:r>
        <w:rPr>
          <w:rFonts w:ascii="Times New Roman" w:eastAsiaTheme="minorEastAsia" w:hAnsi="Times New Roman" w:cs="Times New Roman" w:hint="eastAsia"/>
          <w:color w:val="000000" w:themeColor="text1"/>
          <w:szCs w:val="32"/>
        </w:rPr>
        <w:t>天津市职工宣传教育文化中心</w:t>
      </w:r>
      <w:r>
        <w:rPr>
          <w:rFonts w:ascii="Times New Roman" w:eastAsiaTheme="minorEastAsia" w:hAnsi="Times New Roman" w:cs="Times New Roman"/>
          <w:color w:val="000000" w:themeColor="text1"/>
          <w:szCs w:val="32"/>
        </w:rPr>
        <w:t>委托，天津市政府采购中心将以公开招标方式，对</w:t>
      </w:r>
      <w:r>
        <w:rPr>
          <w:rFonts w:ascii="Times New Roman" w:eastAsiaTheme="minorEastAsia" w:hAnsi="Times New Roman" w:cs="Times New Roman" w:hint="eastAsia"/>
          <w:color w:val="000000" w:themeColor="text1"/>
          <w:szCs w:val="32"/>
        </w:rPr>
        <w:t>天津市职工宣传教育文化中心二宫公园绿化养管服务项目</w:t>
      </w:r>
      <w:r>
        <w:rPr>
          <w:rFonts w:ascii="Times New Roman" w:eastAsiaTheme="minorEastAsia" w:hAnsi="Times New Roman" w:cs="Times New Roman"/>
          <w:color w:val="000000" w:themeColor="text1"/>
          <w:szCs w:val="32"/>
        </w:rPr>
        <w:t>实施采购。现欢迎合格的供应商参加投标。</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szCs w:val="32"/>
        </w:rPr>
      </w:pPr>
      <w:r>
        <w:rPr>
          <w:rFonts w:ascii="Times New Roman" w:eastAsia="宋体" w:hAnsi="Times New Roman" w:cs="Times New Roman" w:hint="eastAsia"/>
          <w:color w:val="000000" w:themeColor="text1"/>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000000" w:themeColor="text1"/>
          <w:szCs w:val="32"/>
        </w:rPr>
        <w:t>CA</w:t>
      </w:r>
      <w:r>
        <w:rPr>
          <w:rFonts w:ascii="Times New Roman" w:eastAsia="宋体" w:hAnsi="Times New Roman" w:cs="Times New Roman" w:hint="eastAsia"/>
          <w:color w:val="000000" w:themeColor="text1"/>
          <w:szCs w:val="32"/>
        </w:rPr>
        <w:t>数字证书（</w:t>
      </w:r>
      <w:r>
        <w:rPr>
          <w:rFonts w:ascii="Times New Roman" w:eastAsia="宋体" w:hAnsi="Times New Roman" w:cs="Times New Roman" w:hint="eastAsia"/>
          <w:color w:val="000000" w:themeColor="text1"/>
          <w:szCs w:val="32"/>
        </w:rPr>
        <w:t>USBKEY</w:t>
      </w:r>
      <w:r>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一、项目名称和编号</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（一）项目名称：</w:t>
      </w:r>
      <w:r>
        <w:rPr>
          <w:rFonts w:ascii="Times New Roman" w:eastAsia="宋体" w:hAnsi="Times New Roman" w:cs="Times New Roman" w:hint="eastAsia"/>
          <w:color w:val="000000" w:themeColor="text1"/>
        </w:rPr>
        <w:t>天津市职工宣传教育文化中心二宫公园绿化养管服务项目</w:t>
      </w:r>
      <w:r>
        <w:rPr>
          <w:rFonts w:ascii="Times New Roman" w:eastAsia="宋体" w:hAnsi="Times New Roman" w:cs="Times New Roman"/>
          <w:color w:val="000000" w:themeColor="text1"/>
        </w:rPr>
        <w:t xml:space="preserve">  </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（二）项目编号：</w:t>
      </w:r>
      <w:r>
        <w:rPr>
          <w:rFonts w:ascii="Times New Roman" w:eastAsia="宋体" w:hAnsi="Times New Roman" w:cs="Times New Roman" w:hint="eastAsia"/>
          <w:color w:val="000000" w:themeColor="text1"/>
        </w:rPr>
        <w:t>TGPC-2024-D-0521</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二、项目内容</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第一包：</w:t>
      </w:r>
      <w:r>
        <w:rPr>
          <w:rFonts w:ascii="Times New Roman" w:eastAsia="宋体" w:hAnsi="Times New Roman" w:cs="Times New Roman" w:hint="eastAsia"/>
          <w:color w:val="000000" w:themeColor="text1"/>
        </w:rPr>
        <w:t>二宫公园绿化养管服务，合同履行期限：</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年。</w:t>
      </w:r>
    </w:p>
    <w:p w:rsidR="00783E05" w:rsidRDefault="00437A16" w:rsidP="00437A16">
      <w:pPr>
        <w:pStyle w:val="Default"/>
        <w:spacing w:line="360" w:lineRule="auto"/>
        <w:ind w:firstLineChars="200" w:firstLine="446"/>
        <w:jc w:val="both"/>
        <w:rPr>
          <w:rFonts w:ascii="Times New Roman" w:hAnsi="Times New Roman" w:cs="Times New Roman"/>
          <w:color w:val="000000" w:themeColor="text1"/>
        </w:rPr>
      </w:pPr>
      <w:r>
        <w:rPr>
          <w:rFonts w:ascii="Times New Roman" w:hAnsi="Times New Roman" w:cs="Times New Roman"/>
          <w:color w:val="000000" w:themeColor="text1"/>
        </w:rPr>
        <w:t>三、项目预算</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第一包：</w:t>
      </w:r>
      <w:r>
        <w:rPr>
          <w:rFonts w:ascii="Times New Roman" w:eastAsia="宋体" w:hAnsi="Times New Roman" w:cs="Times New Roman" w:hint="eastAsia"/>
          <w:color w:val="000000" w:themeColor="text1"/>
        </w:rPr>
        <w:t>2400000</w:t>
      </w:r>
      <w:r>
        <w:rPr>
          <w:rFonts w:ascii="Times New Roman" w:eastAsia="宋体" w:hAnsi="Times New Roman" w:cs="Times New Roman" w:hint="eastAsia"/>
          <w:color w:val="000000" w:themeColor="text1"/>
        </w:rPr>
        <w:t>元。</w:t>
      </w:r>
    </w:p>
    <w:p w:rsidR="00783E05" w:rsidRDefault="00437A16" w:rsidP="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四</w:t>
      </w:r>
      <w:r>
        <w:rPr>
          <w:rFonts w:ascii="Times New Roman" w:eastAsia="宋体" w:hAnsi="Times New Roman" w:cs="Times New Roman"/>
          <w:color w:val="000000" w:themeColor="text1"/>
        </w:rPr>
        <w:t>、供应商资格要求（实质性要求）</w:t>
      </w:r>
    </w:p>
    <w:p w:rsidR="00783E05" w:rsidRDefault="00437A16" w:rsidP="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（一）投标人须具备《中华人民共和国政府采购法》第二十二条第一款规定的条件，提供以下材料：</w:t>
      </w:r>
    </w:p>
    <w:p w:rsidR="00783E05" w:rsidRDefault="00437A16" w:rsidP="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783E05" w:rsidRDefault="00437A16" w:rsidP="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财务状况报告等相关材料：</w:t>
      </w:r>
    </w:p>
    <w:p w:rsidR="00783E05" w:rsidRDefault="00437A16" w:rsidP="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A.</w:t>
      </w:r>
      <w:r>
        <w:rPr>
          <w:rFonts w:ascii="Times New Roman" w:eastAsia="宋体" w:hAnsi="Times New Roman" w:cs="Times New Roman" w:hint="eastAsia"/>
          <w:color w:val="000000" w:themeColor="text1"/>
        </w:rPr>
        <w:t>经第三方会计师事务所审计的</w:t>
      </w:r>
      <w:r>
        <w:rPr>
          <w:rFonts w:ascii="Times New Roman" w:eastAsia="宋体" w:hAnsi="Times New Roman" w:cs="Times New Roman"/>
          <w:color w:val="000000" w:themeColor="text1"/>
        </w:rPr>
        <w:t>2023</w:t>
      </w:r>
      <w:r>
        <w:rPr>
          <w:rFonts w:ascii="Times New Roman" w:eastAsia="宋体" w:hAnsi="Times New Roman" w:cs="Times New Roman" w:hint="eastAsia"/>
          <w:color w:val="000000" w:themeColor="text1"/>
        </w:rPr>
        <w:t>年度财务报告扫描件。</w:t>
      </w:r>
    </w:p>
    <w:p w:rsidR="00783E05" w:rsidRDefault="00437A16" w:rsidP="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B. </w:t>
      </w:r>
      <w:r>
        <w:rPr>
          <w:rFonts w:ascii="Times New Roman" w:eastAsia="宋体" w:hAnsi="Times New Roman" w:cs="Times New Roman" w:hint="eastAsia"/>
          <w:color w:val="000000" w:themeColor="text1"/>
        </w:rPr>
        <w:t>具有良好的商业信誉和健全的财务会计制度的书面声明。</w:t>
      </w:r>
    </w:p>
    <w:p w:rsidR="00783E05" w:rsidRDefault="00437A16" w:rsidP="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lastRenderedPageBreak/>
        <w:t>注：</w:t>
      </w:r>
      <w:r>
        <w:rPr>
          <w:rFonts w:ascii="Times New Roman" w:eastAsia="宋体" w:hAnsi="Times New Roman" w:cs="Times New Roman" w:hint="eastAsia"/>
          <w:color w:val="000000" w:themeColor="text1"/>
        </w:rPr>
        <w:t>A</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B</w:t>
      </w:r>
      <w:r>
        <w:rPr>
          <w:rFonts w:ascii="Times New Roman" w:eastAsia="宋体" w:hAnsi="Times New Roman" w:cs="Times New Roman" w:hint="eastAsia"/>
          <w:color w:val="000000" w:themeColor="text1"/>
        </w:rPr>
        <w:t>两项提供任意一项均可。</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依法缴纳税收和社会保障资金的书面声明。</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投标截止日前</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年在经营活动中没有重大违法记录的书面声明（截至开标日成立不足</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年的供应商可提供自成立以来无重大违法记录的书面声明）。</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5. </w:t>
      </w:r>
      <w:r>
        <w:rPr>
          <w:rFonts w:ascii="Times New Roman" w:eastAsia="宋体" w:hAnsi="Times New Roman" w:cs="Times New Roman" w:hint="eastAsia"/>
          <w:color w:val="000000" w:themeColor="text1"/>
        </w:rPr>
        <w:t>提交具备履行合同所必需的设备和专业技术能力证明材料。</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（二）本项目不接受联合体投标。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五</w:t>
      </w:r>
      <w:r>
        <w:rPr>
          <w:rFonts w:ascii="Times New Roman" w:eastAsia="宋体" w:hAnsi="Times New Roman" w:cs="Times New Roman"/>
          <w:color w:val="000000" w:themeColor="text1"/>
        </w:rPr>
        <w:t>、项目需要落实的政府采购政策</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bookmarkStart w:id="2" w:name="OLE_LINK3"/>
      <w:bookmarkStart w:id="3" w:name="OLE_LINK4"/>
      <w:r>
        <w:rPr>
          <w:rFonts w:ascii="Times New Roman" w:eastAsia="宋体" w:hAnsi="Times New Roman" w:cs="Times New Roman" w:hint="eastAsia"/>
          <w:color w:val="000000" w:themeColor="text1"/>
        </w:rPr>
        <w:t>按照《财政部关于在政府采购活动中查询及使用信用记录有关问题的通知》（财库〔</w:t>
      </w:r>
      <w:r>
        <w:rPr>
          <w:rFonts w:ascii="Times New Roman" w:eastAsia="宋体" w:hAnsi="Times New Roman" w:cs="Times New Roman" w:hint="eastAsia"/>
          <w:color w:val="000000" w:themeColor="text1"/>
        </w:rPr>
        <w:t>2016</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125</w:t>
      </w:r>
      <w:r>
        <w:rPr>
          <w:rFonts w:ascii="Times New Roman" w:eastAsia="宋体" w:hAnsi="Times New Roman" w:cs="Times New Roman" w:hint="eastAsia"/>
          <w:color w:val="000000" w:themeColor="text1"/>
        </w:rPr>
        <w:t>号）的要求，根据开标当日解密截止时间“信用中国”网站（</w:t>
      </w:r>
      <w:r>
        <w:rPr>
          <w:rFonts w:ascii="Times New Roman" w:eastAsia="宋体" w:hAnsi="Times New Roman" w:cs="Times New Roman" w:hint="eastAsia"/>
          <w:color w:val="000000" w:themeColor="text1"/>
        </w:rPr>
        <w:t>www.creditchina.gov.cn</w:t>
      </w:r>
      <w:r>
        <w:rPr>
          <w:rFonts w:ascii="Times New Roman" w:eastAsia="宋体" w:hAnsi="Times New Roman" w:cs="Times New Roman" w:hint="eastAsia"/>
          <w:color w:val="000000" w:themeColor="text1"/>
        </w:rPr>
        <w:t>）、中国政府采购网（</w:t>
      </w:r>
      <w:r>
        <w:rPr>
          <w:rFonts w:ascii="Times New Roman" w:eastAsia="宋体" w:hAnsi="Times New Roman" w:cs="Times New Roman" w:hint="eastAsia"/>
          <w:color w:val="000000" w:themeColor="text1"/>
        </w:rPr>
        <w:t>www.ccgp.gov.cn</w:t>
      </w:r>
      <w:r>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bookmarkStart w:id="4" w:name="_Toc412903615"/>
      <w:bookmarkEnd w:id="2"/>
      <w:bookmarkEnd w:id="3"/>
      <w:r>
        <w:rPr>
          <w:rFonts w:ascii="Times New Roman" w:eastAsia="宋体" w:hAnsi="Times New Roman" w:cs="Times New Roman"/>
          <w:color w:val="000000" w:themeColor="text1"/>
        </w:rPr>
        <w:t>六、获取招标文件时间、方式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（一）获取招标文件时间：</w:t>
      </w: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日至</w:t>
      </w: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11</w:t>
      </w:r>
      <w:r>
        <w:rPr>
          <w:rFonts w:ascii="Times New Roman" w:eastAsia="宋体" w:hAnsi="Times New Roman" w:cs="Times New Roman"/>
          <w:color w:val="000000" w:themeColor="text1"/>
        </w:rPr>
        <w:t>日，每日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17:00</w:t>
      </w:r>
      <w:r>
        <w:rPr>
          <w:rFonts w:ascii="Times New Roman" w:eastAsia="宋体" w:hAnsi="Times New Roman" w:cs="Times New Roman"/>
          <w:color w:val="000000" w:themeColor="text1"/>
        </w:rPr>
        <w:t>（北京时间，法定节假日除外）。</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（二）获取招标文件的方式：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 xml:space="preserve"> </w:t>
      </w:r>
      <w:r>
        <w:rPr>
          <w:rFonts w:ascii="Times New Roman" w:eastAsia="宋体" w:hAnsi="Times New Roman" w:cs="Times New Roman"/>
          <w:color w:val="000000" w:themeColor="text1"/>
        </w:rPr>
        <w:t>获取招标文件网址：使用天津数字认证有限公司发出的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数字证书仍可使用）登录天津市政府采购中心网（网址：</w:t>
      </w:r>
      <w:hyperlink r:id="rId12" w:history="1">
        <w:r>
          <w:rPr>
            <w:rStyle w:val="af1"/>
            <w:rFonts w:ascii="Times New Roman" w:eastAsia="宋体" w:hAnsi="Times New Roman" w:cs="Times New Roman" w:hint="eastAsia"/>
            <w:color w:val="000000" w:themeColor="text1"/>
          </w:rPr>
          <w:t>http://tjgpc.zwfwb.tj.gov.cn</w:t>
        </w:r>
      </w:hyperlink>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下载招标文件。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hint="eastAsia"/>
          <w:color w:val="000000" w:themeColor="text1"/>
        </w:rPr>
        <w:t>供应商注册、</w:t>
      </w: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hint="eastAsia"/>
          <w:color w:val="000000" w:themeColor="text1"/>
        </w:rPr>
        <w:t>）领取、</w:t>
      </w:r>
      <w:r>
        <w:rPr>
          <w:rFonts w:ascii="Times New Roman" w:eastAsia="宋体" w:hAnsi="Times New Roman" w:hint="eastAsia"/>
          <w:color w:val="000000" w:themeColor="text1"/>
        </w:rPr>
        <w:t>电子签章办理</w:t>
      </w:r>
      <w:r>
        <w:rPr>
          <w:rFonts w:ascii="Times New Roman" w:eastAsia="宋体" w:hAnsi="Times New Roman" w:cs="Times New Roman" w:hint="eastAsia"/>
          <w:color w:val="000000" w:themeColor="text1"/>
        </w:rPr>
        <w:t>办法：</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）天津市政府采购中心网注册：登录天津市政府采购中心网（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hint="eastAsia"/>
          <w:color w:val="000000" w:themeColor="text1"/>
        </w:rPr>
        <w:t>）首页点击“用户注册维护”，填写相关内容。天津市政府采购中心</w:t>
      </w:r>
      <w:r>
        <w:rPr>
          <w:rFonts w:ascii="Times New Roman" w:eastAsia="宋体" w:hAnsi="Times New Roman" w:hint="eastAsia"/>
          <w:color w:val="000000" w:themeColor="text1"/>
        </w:rPr>
        <w:t>注册窗口联系电话：</w:t>
      </w:r>
      <w:r>
        <w:rPr>
          <w:rFonts w:ascii="Times New Roman" w:eastAsia="宋体" w:hAnsi="Times New Roman"/>
          <w:color w:val="000000" w:themeColor="text1"/>
        </w:rPr>
        <w:t>022-</w:t>
      </w:r>
      <w:r>
        <w:rPr>
          <w:rFonts w:ascii="Times New Roman" w:eastAsia="宋体" w:hAnsi="Times New Roman" w:cs="Times New Roman"/>
          <w:color w:val="000000" w:themeColor="text1"/>
        </w:rPr>
        <w:t>24538167</w:t>
      </w:r>
      <w:r>
        <w:rPr>
          <w:rFonts w:ascii="Times New Roman" w:eastAsia="宋体" w:hAnsi="Times New Roman" w:hint="eastAsia"/>
          <w:color w:val="000000" w:themeColor="text1"/>
        </w:rPr>
        <w:t>。</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hint="eastAsia"/>
          <w:color w:val="000000" w:themeColor="text1"/>
        </w:rPr>
        <w:t>）领取及</w:t>
      </w:r>
      <w:r>
        <w:rPr>
          <w:rFonts w:ascii="Times New Roman" w:eastAsia="宋体" w:hAnsi="Times New Roman" w:hint="eastAsia"/>
          <w:color w:val="000000" w:themeColor="text1"/>
        </w:rPr>
        <w:t>电子签章办理</w:t>
      </w:r>
      <w:r>
        <w:rPr>
          <w:rFonts w:ascii="Times New Roman" w:eastAsia="宋体" w:hAnsi="Times New Roman" w:cs="Times New Roman" w:hint="eastAsia"/>
          <w:color w:val="000000" w:themeColor="text1"/>
        </w:rPr>
        <w:t>：参见天津市政府采购中心网（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服务指南</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供应商注册、领取</w:t>
      </w: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hint="eastAsia"/>
          <w:color w:val="000000" w:themeColor="text1"/>
        </w:rPr>
        <w:t>）及电子签章制章的流程。</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数字证书办理联系电话：</w:t>
      </w:r>
      <w:r>
        <w:rPr>
          <w:rFonts w:ascii="Times New Roman" w:eastAsia="宋体" w:hAnsi="Times New Roman" w:cs="Times New Roman"/>
          <w:color w:val="000000" w:themeColor="text1"/>
        </w:rPr>
        <w:t>400-0566-110</w:t>
      </w:r>
      <w:r>
        <w:rPr>
          <w:rFonts w:ascii="Times New Roman" w:eastAsia="宋体" w:hAnsi="Times New Roman" w:cs="Times New Roman" w:hint="eastAsia"/>
          <w:color w:val="000000" w:themeColor="text1"/>
        </w:rPr>
        <w:t>或</w:t>
      </w:r>
      <w:r>
        <w:rPr>
          <w:rFonts w:ascii="Times New Roman" w:eastAsia="宋体" w:hAnsi="Times New Roman" w:cs="Times New Roman"/>
          <w:color w:val="000000" w:themeColor="text1"/>
        </w:rPr>
        <w:t>022-24538059</w:t>
      </w:r>
      <w:r>
        <w:rPr>
          <w:rFonts w:ascii="Times New Roman" w:eastAsia="宋体" w:hAnsi="Times New Roman" w:cs="Times New Roman" w:hint="eastAsia"/>
          <w:color w:val="000000" w:themeColor="text1"/>
        </w:rPr>
        <w:t>。</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电子签章办理联系电话：</w:t>
      </w:r>
      <w:r>
        <w:rPr>
          <w:rFonts w:ascii="Times New Roman" w:eastAsia="宋体" w:hAnsi="Times New Roman" w:cs="Times New Roman"/>
          <w:color w:val="000000" w:themeColor="text1"/>
        </w:rPr>
        <w:t>022-24538</w:t>
      </w:r>
      <w:r>
        <w:rPr>
          <w:rFonts w:ascii="Times New Roman" w:eastAsia="宋体" w:hAnsi="Times New Roman" w:cs="Times New Roman" w:hint="eastAsia"/>
          <w:color w:val="000000" w:themeColor="text1"/>
        </w:rPr>
        <w:t>059</w:t>
      </w:r>
      <w:r>
        <w:rPr>
          <w:rFonts w:ascii="Times New Roman" w:eastAsia="宋体" w:hAnsi="Times New Roman" w:cs="Times New Roman" w:hint="eastAsia"/>
          <w:color w:val="000000" w:themeColor="text1"/>
        </w:rPr>
        <w:t>。</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本项目不组织</w:t>
      </w:r>
      <w:r>
        <w:rPr>
          <w:rFonts w:ascii="Times New Roman" w:eastAsia="宋体" w:hAnsi="Times New Roman" w:cs="Times New Roman"/>
          <w:color w:val="000000" w:themeColor="text1"/>
        </w:rPr>
        <w:t>踏勘现场</w:t>
      </w:r>
      <w:r>
        <w:rPr>
          <w:rFonts w:ascii="Times New Roman" w:eastAsia="宋体" w:hAnsi="Times New Roman" w:cs="Times New Roman" w:hint="eastAsia"/>
          <w:color w:val="000000" w:themeColor="text1"/>
        </w:rPr>
        <w:t>和标前答疑会</w:t>
      </w:r>
      <w:r>
        <w:rPr>
          <w:rFonts w:ascii="Times New Roman" w:eastAsia="宋体" w:hAnsi="Times New Roman" w:cs="Times New Roman"/>
          <w:color w:val="000000" w:themeColor="text1"/>
        </w:rPr>
        <w:t>。</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七、网上应答时间</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25</w:t>
      </w:r>
      <w:r>
        <w:rPr>
          <w:rFonts w:ascii="Times New Roman" w:eastAsia="宋体" w:hAnsi="Times New Roman" w:cs="Times New Roman"/>
          <w:color w:val="000000" w:themeColor="text1"/>
        </w:rPr>
        <w:t>日</w:t>
      </w:r>
      <w:r>
        <w:rPr>
          <w:rFonts w:ascii="Times New Roman" w:eastAsia="宋体" w:hAnsi="Times New Roman" w:cs="Times New Roman" w:hint="eastAsia"/>
          <w:color w:val="000000" w:themeColor="text1"/>
        </w:rPr>
        <w:t>13</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0</w:t>
      </w:r>
      <w:r>
        <w:rPr>
          <w:rFonts w:ascii="Times New Roman" w:eastAsia="宋体" w:hAnsi="Times New Roman" w:cs="Times New Roman"/>
          <w:color w:val="000000" w:themeColor="text1"/>
        </w:rPr>
        <w:t>0</w:t>
      </w:r>
      <w:r>
        <w:rPr>
          <w:rFonts w:ascii="Times New Roman" w:eastAsia="宋体" w:hAnsi="Times New Roman" w:cs="Times New Roman"/>
          <w:color w:val="000000" w:themeColor="text1"/>
        </w:rPr>
        <w:t>，使用天津数字认证有限公司发出的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w:t>
      </w:r>
      <w:r>
        <w:rPr>
          <w:rFonts w:ascii="Times New Roman" w:eastAsia="宋体" w:hAnsi="Times New Roman" w:cs="Times New Roman" w:hint="eastAsia"/>
          <w:color w:val="000000" w:themeColor="text1"/>
        </w:rPr>
        <w:t>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进行应答</w:t>
      </w:r>
      <w:r>
        <w:rPr>
          <w:rFonts w:ascii="Times New Roman" w:eastAsia="宋体" w:hAnsi="Times New Roman" w:cs="Times New Roman" w:hint="eastAsia"/>
          <w:color w:val="000000" w:themeColor="text1"/>
        </w:rPr>
        <w:t>并提交</w:t>
      </w:r>
      <w:r>
        <w:rPr>
          <w:rFonts w:ascii="Times New Roman" w:eastAsia="宋体" w:hAnsi="Times New Roman" w:cs="Times New Roman"/>
          <w:color w:val="000000" w:themeColor="text1"/>
        </w:rPr>
        <w:t>。</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网上应答帮助链接：</w:t>
      </w:r>
      <w:r>
        <w:rPr>
          <w:rFonts w:ascii="Times New Roman" w:eastAsia="宋体" w:hAnsi="Times New Roman" w:cs="Times New Roman"/>
          <w:color w:val="000000" w:themeColor="text1"/>
        </w:rPr>
        <w:t>http://tjgpc.zwfwb.tj.gov.cn/webInfo/getWebInfoListForwebInfoClass.do?fkWebInfoclassId=W008</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八、投标</w:t>
      </w:r>
      <w:r>
        <w:rPr>
          <w:rFonts w:ascii="Times New Roman" w:eastAsia="宋体" w:hAnsi="Times New Roman" w:cs="Times New Roman" w:hint="eastAsia"/>
          <w:color w:val="000000" w:themeColor="text1"/>
        </w:rPr>
        <w:t>截止</w:t>
      </w:r>
      <w:r>
        <w:rPr>
          <w:rFonts w:ascii="Times New Roman" w:eastAsia="宋体" w:hAnsi="Times New Roman" w:cs="Times New Roman"/>
          <w:color w:val="000000" w:themeColor="text1"/>
        </w:rPr>
        <w:t>时间</w:t>
      </w:r>
      <w:r>
        <w:rPr>
          <w:rFonts w:ascii="Times New Roman" w:eastAsia="宋体" w:hAnsi="Times New Roman" w:cs="Times New Roman" w:hint="eastAsia"/>
          <w:color w:val="000000" w:themeColor="text1"/>
        </w:rPr>
        <w:t>及方式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（一）投标</w:t>
      </w:r>
      <w:r>
        <w:rPr>
          <w:rFonts w:ascii="Times New Roman" w:eastAsia="宋体" w:hAnsi="Times New Roman" w:cs="Times New Roman" w:hint="eastAsia"/>
          <w:color w:val="000000" w:themeColor="text1"/>
        </w:rPr>
        <w:t>截止</w:t>
      </w:r>
      <w:r>
        <w:rPr>
          <w:rFonts w:ascii="Times New Roman" w:eastAsia="宋体" w:hAnsi="Times New Roman" w:cs="Times New Roman"/>
          <w:color w:val="000000" w:themeColor="text1"/>
        </w:rPr>
        <w:t>时间：</w:t>
      </w: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25</w:t>
      </w:r>
      <w:r>
        <w:rPr>
          <w:rFonts w:ascii="Times New Roman" w:eastAsia="宋体" w:hAnsi="Times New Roman" w:cs="Times New Roman"/>
          <w:color w:val="000000" w:themeColor="text1"/>
        </w:rPr>
        <w:t>日</w:t>
      </w:r>
      <w:r>
        <w:rPr>
          <w:rFonts w:ascii="Times New Roman" w:eastAsia="宋体" w:hAnsi="Times New Roman" w:cs="Times New Roman" w:hint="eastAsia"/>
          <w:color w:val="000000" w:themeColor="text1"/>
        </w:rPr>
        <w:t>13</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0</w:t>
      </w:r>
      <w:r>
        <w:rPr>
          <w:rFonts w:ascii="Times New Roman" w:eastAsia="宋体" w:hAnsi="Times New Roman" w:cs="Times New Roman"/>
          <w:color w:val="000000" w:themeColor="text1"/>
        </w:rPr>
        <w:t>0</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rPr>
        <w:t>投标截止时间前</w:t>
      </w:r>
      <w:r>
        <w:rPr>
          <w:rFonts w:ascii="Times New Roman" w:eastAsia="宋体" w:hAnsi="Times New Roman" w:cs="Times New Roman" w:hint="eastAsia"/>
          <w:color w:val="000000" w:themeColor="text1"/>
        </w:rPr>
        <w:t>提交网上应答并上传加盖投标人电子签章的电子投标文件（以通过天津公共资源电子签章客户端正确读取签章信息为准）</w:t>
      </w:r>
      <w:r>
        <w:rPr>
          <w:rFonts w:ascii="Times New Roman" w:eastAsia="宋体" w:hAnsi="Times New Roman" w:cs="Times New Roman"/>
          <w:color w:val="000000" w:themeColor="text1"/>
        </w:rPr>
        <w:t>方为有效投标。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（二）投标</w:t>
      </w:r>
      <w:r>
        <w:rPr>
          <w:rFonts w:ascii="Times New Roman" w:eastAsia="宋体" w:hAnsi="Times New Roman" w:cs="Times New Roman" w:hint="eastAsia"/>
          <w:color w:val="000000" w:themeColor="text1"/>
        </w:rPr>
        <w:t>方式</w:t>
      </w:r>
      <w:r>
        <w:rPr>
          <w:rFonts w:ascii="Times New Roman" w:eastAsia="宋体" w:hAnsi="Times New Roman" w:cs="Times New Roman"/>
          <w:color w:val="000000" w:themeColor="text1"/>
        </w:rPr>
        <w:t>：本项目投标采用网上电子投标方式，投标人须于投标截止时间前使用天津数字认证有限公司发出的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数字证书仍可使用）登陆</w:t>
      </w:r>
      <w:r>
        <w:rPr>
          <w:rFonts w:ascii="Times New Roman" w:eastAsia="宋体" w:hAnsi="Times New Roman" w:cs="Times New Roman" w:hint="eastAsia"/>
          <w:color w:val="000000" w:themeColor="text1"/>
        </w:rPr>
        <w:t>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“市级集采机构入口”提交网上应答并上传加盖投标人电子签章的电子投标文件（以通过天津公共资源电子签章客户端正确读取签章信息为准）。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九</w:t>
      </w:r>
      <w:r>
        <w:rPr>
          <w:rFonts w:ascii="Times New Roman" w:eastAsia="宋体" w:hAnsi="Times New Roman" w:cs="Times New Roman"/>
          <w:color w:val="000000" w:themeColor="text1"/>
        </w:rPr>
        <w:t>、开标时间及方式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（一）开标解密时间：</w:t>
      </w: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25</w:t>
      </w:r>
      <w:r>
        <w:rPr>
          <w:rFonts w:ascii="Times New Roman" w:eastAsia="宋体" w:hAnsi="Times New Roman" w:cs="Times New Roman"/>
          <w:color w:val="000000" w:themeColor="text1"/>
        </w:rPr>
        <w:t>日</w:t>
      </w:r>
      <w:r>
        <w:rPr>
          <w:rFonts w:ascii="Times New Roman" w:eastAsia="宋体" w:hAnsi="Times New Roman" w:cs="Times New Roman" w:hint="eastAsia"/>
          <w:color w:val="000000" w:themeColor="text1"/>
        </w:rPr>
        <w:t>13</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00</w:t>
      </w:r>
      <w:r>
        <w:rPr>
          <w:rFonts w:ascii="Times New Roman" w:eastAsia="宋体" w:hAnsi="Times New Roman" w:cs="Times New Roman"/>
          <w:color w:val="000000" w:themeColor="text1"/>
        </w:rPr>
        <w:t>至</w:t>
      </w:r>
      <w:r>
        <w:rPr>
          <w:rFonts w:ascii="Times New Roman" w:eastAsia="宋体" w:hAnsi="Times New Roman" w:cs="Times New Roman" w:hint="eastAsia"/>
          <w:color w:val="000000" w:themeColor="text1"/>
        </w:rPr>
        <w:t>14</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00</w:t>
      </w:r>
      <w:r>
        <w:rPr>
          <w:rFonts w:ascii="Times New Roman" w:eastAsia="宋体" w:hAnsi="Times New Roman" w:cs="Times New Roman"/>
          <w:color w:val="000000" w:themeColor="text1"/>
        </w:rPr>
        <w:t>完成开标解密的投标为有效投标。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（二）开标</w:t>
      </w:r>
      <w:r>
        <w:rPr>
          <w:rFonts w:ascii="Times New Roman" w:eastAsia="宋体" w:hAnsi="Times New Roman" w:cs="Times New Roman" w:hint="eastAsia"/>
          <w:color w:val="000000" w:themeColor="text1"/>
        </w:rPr>
        <w:t>解密方式</w:t>
      </w:r>
      <w:r>
        <w:rPr>
          <w:rFonts w:ascii="Times New Roman" w:eastAsia="宋体" w:hAnsi="Times New Roman" w:cs="Times New Roman"/>
          <w:color w:val="000000" w:themeColor="text1"/>
        </w:rPr>
        <w:t>：本项目采用网上开标方式，投标人须于</w:t>
      </w:r>
      <w:r>
        <w:rPr>
          <w:rFonts w:ascii="Times New Roman" w:eastAsia="宋体" w:hAnsi="Times New Roman" w:cs="Times New Roman" w:hint="eastAsia"/>
          <w:color w:val="000000" w:themeColor="text1"/>
        </w:rPr>
        <w:t>规定时间</w:t>
      </w:r>
      <w:r>
        <w:rPr>
          <w:rFonts w:ascii="Times New Roman" w:eastAsia="宋体" w:hAnsi="Times New Roman" w:cs="Times New Roman"/>
          <w:color w:val="000000" w:themeColor="text1"/>
        </w:rPr>
        <w:t>内使用天津数字认证有限公司发出的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w:t>
      </w:r>
      <w:r>
        <w:rPr>
          <w:rFonts w:ascii="Times New Roman" w:eastAsia="宋体" w:hAnsi="Times New Roman" w:cs="Times New Roman" w:hint="eastAsia"/>
          <w:color w:val="000000" w:themeColor="text1"/>
        </w:rPr>
        <w:t>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完成开标解密。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（三）网上开标公示时间：</w:t>
      </w: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25</w:t>
      </w:r>
      <w:r>
        <w:rPr>
          <w:rFonts w:ascii="Times New Roman" w:eastAsia="宋体" w:hAnsi="Times New Roman" w:cs="Times New Roman"/>
          <w:color w:val="000000" w:themeColor="text1"/>
        </w:rPr>
        <w:t>日</w:t>
      </w:r>
      <w:r>
        <w:rPr>
          <w:rFonts w:ascii="Times New Roman" w:eastAsia="宋体" w:hAnsi="Times New Roman" w:cs="Times New Roman" w:hint="eastAsia"/>
          <w:color w:val="000000" w:themeColor="text1"/>
        </w:rPr>
        <w:t>14</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00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:00</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投标人可在规定时间内使用天津数字认证有限公司发出的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“市级集采机构入口”自行查看开标信息。</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十</w:t>
      </w:r>
      <w:r>
        <w:rPr>
          <w:rFonts w:ascii="Times New Roman" w:eastAsia="宋体" w:hAnsi="Times New Roman" w:cs="Times New Roman"/>
          <w:color w:val="000000" w:themeColor="text1"/>
        </w:rPr>
        <w:t>、采购代理机构名称、地址</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联系人及联系方式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w:t>
      </w:r>
      <w:r>
        <w:rPr>
          <w:rFonts w:ascii="Times New Roman" w:eastAsia="宋体" w:hAnsi="Times New Roman" w:cs="Times New Roman" w:hint="eastAsia"/>
          <w:color w:val="000000" w:themeColor="text1"/>
        </w:rPr>
        <w:t>采购代理机构名称：天津市政府采购中心</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（二）采购代理机构地址：天津市河东区红星路</w:t>
      </w:r>
      <w:r>
        <w:rPr>
          <w:rFonts w:ascii="Times New Roman" w:eastAsia="宋体" w:hAnsi="Times New Roman" w:cs="Times New Roman"/>
          <w:color w:val="000000" w:themeColor="text1"/>
        </w:rPr>
        <w:t>79</w:t>
      </w:r>
      <w:r>
        <w:rPr>
          <w:rFonts w:ascii="Times New Roman" w:eastAsia="宋体" w:hAnsi="Times New Roman" w:cs="Times New Roman"/>
          <w:color w:val="000000" w:themeColor="text1"/>
        </w:rPr>
        <w:t>号二楼</w:t>
      </w:r>
      <w:r>
        <w:rPr>
          <w:rFonts w:ascii="Times New Roman" w:eastAsia="宋体" w:hAnsi="Times New Roman" w:cs="Times New Roman" w:hint="eastAsia"/>
          <w:color w:val="000000" w:themeColor="text1"/>
        </w:rPr>
        <w:t>（邮编</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300161</w:t>
      </w:r>
      <w:r>
        <w:rPr>
          <w:rFonts w:ascii="Times New Roman" w:eastAsia="宋体" w:hAnsi="Times New Roman" w:cs="Times New Roman" w:hint="eastAsia"/>
          <w:color w:val="000000" w:themeColor="text1"/>
        </w:rPr>
        <w:t>）</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联系人：</w:t>
      </w:r>
      <w:r>
        <w:rPr>
          <w:rFonts w:ascii="Times New Roman" w:eastAsia="宋体" w:hAnsi="Times New Roman" w:cs="Times New Roman" w:hint="eastAsia"/>
          <w:color w:val="000000" w:themeColor="text1"/>
        </w:rPr>
        <w:t>郭晓刚、杨光、鲁志强</w:t>
      </w:r>
      <w:r>
        <w:rPr>
          <w:rFonts w:ascii="Times New Roman" w:eastAsia="宋体" w:hAnsi="Times New Roman" w:cs="Times New Roman"/>
          <w:color w:val="000000" w:themeColor="text1"/>
        </w:rPr>
        <w:t xml:space="preserve"> </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（四）</w:t>
      </w:r>
      <w:r>
        <w:rPr>
          <w:rFonts w:ascii="Times New Roman" w:eastAsia="宋体" w:hAnsi="Times New Roman" w:cs="Times New Roman"/>
          <w:color w:val="000000" w:themeColor="text1"/>
        </w:rPr>
        <w:t>网址：</w:t>
      </w:r>
      <w:r>
        <w:rPr>
          <w:rFonts w:ascii="Times New Roman" w:eastAsia="宋体" w:hAnsi="Times New Roman" w:cs="Times New Roman"/>
          <w:color w:val="000000" w:themeColor="text1"/>
        </w:rPr>
        <w:t>http://tjgpc.zwfwb.tj.gov.cn</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（五）</w:t>
      </w:r>
      <w:r>
        <w:rPr>
          <w:rFonts w:ascii="Times New Roman" w:eastAsia="宋体" w:hAnsi="Times New Roman" w:cs="Times New Roman"/>
          <w:color w:val="000000" w:themeColor="text1"/>
        </w:rPr>
        <w:t>对外办公时间：</w:t>
      </w:r>
      <w:r>
        <w:rPr>
          <w:rFonts w:ascii="Times New Roman" w:eastAsia="宋体" w:hAnsi="Times New Roman" w:cs="Times New Roman" w:hint="eastAsia"/>
          <w:color w:val="000000" w:themeColor="text1"/>
        </w:rPr>
        <w:t>法定</w:t>
      </w:r>
      <w:r>
        <w:rPr>
          <w:rFonts w:ascii="Times New Roman" w:eastAsia="宋体" w:hAnsi="Times New Roman" w:cs="Times New Roman"/>
          <w:color w:val="000000" w:themeColor="text1"/>
        </w:rPr>
        <w:t>工作日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12:00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14:00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:00</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（六）咨询服务电话</w:t>
      </w:r>
      <w:r>
        <w:rPr>
          <w:rFonts w:ascii="Times New Roman" w:eastAsia="宋体" w:hAnsi="Times New Roman" w:cs="Times New Roman"/>
          <w:color w:val="000000" w:themeColor="text1"/>
        </w:rPr>
        <w:t>：</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供应商注册咨询</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022-24538167</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2. CA</w:t>
      </w:r>
      <w:r>
        <w:rPr>
          <w:rFonts w:ascii="Times New Roman" w:eastAsia="宋体" w:hAnsi="Times New Roman" w:cs="Times New Roman" w:hint="eastAsia"/>
          <w:color w:val="000000" w:themeColor="text1"/>
        </w:rPr>
        <w:t>证书和</w:t>
      </w:r>
      <w:r>
        <w:rPr>
          <w:rFonts w:ascii="Times New Roman" w:eastAsia="宋体" w:hAnsi="Times New Roman" w:cs="Times New Roman"/>
          <w:color w:val="000000" w:themeColor="text1"/>
        </w:rPr>
        <w:t>电子签章办理咨询：</w:t>
      </w:r>
      <w:r>
        <w:rPr>
          <w:rFonts w:ascii="Times New Roman" w:eastAsia="宋体" w:hAnsi="Times New Roman" w:cs="Times New Roman" w:hint="eastAsia"/>
          <w:color w:val="000000" w:themeColor="text1"/>
        </w:rPr>
        <w:t>022-24538059</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采购文件咨询：</w:t>
      </w:r>
      <w:r>
        <w:rPr>
          <w:rFonts w:ascii="Times New Roman" w:eastAsia="宋体" w:hAnsi="Times New Roman" w:cs="Times New Roman"/>
          <w:color w:val="000000" w:themeColor="text1"/>
        </w:rPr>
        <w:t>022-2453</w:t>
      </w:r>
      <w:r>
        <w:rPr>
          <w:rFonts w:ascii="Times New Roman" w:eastAsia="宋体" w:hAnsi="Times New Roman" w:cs="Times New Roman" w:hint="eastAsia"/>
          <w:color w:val="000000" w:themeColor="text1"/>
        </w:rPr>
        <w:t>8176</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网上应答</w:t>
      </w:r>
      <w:r>
        <w:rPr>
          <w:rFonts w:ascii="Times New Roman" w:eastAsia="宋体" w:hAnsi="Times New Roman" w:cs="Times New Roman" w:hint="eastAsia"/>
          <w:color w:val="000000" w:themeColor="text1"/>
        </w:rPr>
        <w:t>及</w:t>
      </w:r>
      <w:r>
        <w:rPr>
          <w:rFonts w:ascii="Times New Roman" w:eastAsia="宋体" w:hAnsi="Times New Roman" w:cs="Times New Roman"/>
          <w:color w:val="000000" w:themeColor="text1"/>
        </w:rPr>
        <w:t>解密操作咨询：</w:t>
      </w:r>
      <w:r>
        <w:rPr>
          <w:rFonts w:ascii="Times New Roman" w:eastAsia="宋体" w:hAnsi="Times New Roman" w:cs="Times New Roman"/>
          <w:color w:val="000000" w:themeColor="text1"/>
        </w:rPr>
        <w:t>022-24538309</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一</w:t>
      </w:r>
      <w:r>
        <w:rPr>
          <w:rFonts w:ascii="Times New Roman" w:eastAsia="宋体" w:hAnsi="Times New Roman" w:cs="Times New Roman"/>
          <w:color w:val="000000" w:themeColor="text1"/>
        </w:rPr>
        <w:t>、采购人的名称、地址和联系方式</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（一）采购人名称：</w:t>
      </w:r>
      <w:r>
        <w:rPr>
          <w:rFonts w:ascii="Times New Roman" w:eastAsia="宋体" w:hAnsi="Times New Roman" w:cs="Times New Roman" w:hint="eastAsia"/>
          <w:color w:val="000000" w:themeColor="text1"/>
        </w:rPr>
        <w:t>天津市职工宣传教育文化中心</w:t>
      </w:r>
      <w:r>
        <w:rPr>
          <w:rFonts w:ascii="Times New Roman" w:eastAsia="宋体" w:hAnsi="Times New Roman" w:cs="Times New Roman"/>
          <w:color w:val="000000" w:themeColor="text1"/>
        </w:rPr>
        <w:t xml:space="preserve"> </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（二）采购人地址：</w:t>
      </w:r>
      <w:r>
        <w:rPr>
          <w:rFonts w:ascii="Times New Roman" w:eastAsia="宋体" w:hAnsi="Times New Roman" w:cs="Times New Roman" w:hint="eastAsia"/>
          <w:color w:val="000000" w:themeColor="text1"/>
        </w:rPr>
        <w:t>天津市河东区光华路</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号二宫公园内</w:t>
      </w:r>
      <w:r>
        <w:rPr>
          <w:rFonts w:ascii="Times New Roman" w:eastAsia="宋体" w:hAnsi="Times New Roman" w:cs="Times New Roman" w:hint="eastAsia"/>
          <w:color w:val="000000" w:themeColor="text1"/>
        </w:rPr>
        <w:t xml:space="preserve"> </w:t>
      </w:r>
      <w:r>
        <w:rPr>
          <w:rFonts w:ascii="Times New Roman" w:eastAsia="宋体" w:hAnsi="Times New Roman" w:cs="Times New Roman"/>
          <w:color w:val="000000" w:themeColor="text1"/>
        </w:rPr>
        <w:t xml:space="preserve"> </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w:t>
      </w:r>
      <w:r>
        <w:rPr>
          <w:rFonts w:ascii="Times New Roman" w:eastAsia="宋体" w:hAnsi="Times New Roman" w:cs="Times New Roman" w:hint="eastAsia"/>
          <w:color w:val="000000" w:themeColor="text1"/>
        </w:rPr>
        <w:t>潘恒</w:t>
      </w:r>
      <w:r>
        <w:rPr>
          <w:rFonts w:ascii="Times New Roman" w:eastAsia="宋体" w:hAnsi="Times New Roman" w:cs="Times New Roman" w:hint="eastAsia"/>
          <w:color w:val="000000" w:themeColor="text1"/>
        </w:rPr>
        <w:t xml:space="preserve"> </w:t>
      </w:r>
      <w:r>
        <w:rPr>
          <w:rFonts w:ascii="Times New Roman" w:eastAsia="宋体" w:hAnsi="Times New Roman" w:cs="Times New Roman"/>
          <w:color w:val="000000" w:themeColor="text1"/>
        </w:rPr>
        <w:t xml:space="preserve"> </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（四）采购人联系电话：</w:t>
      </w:r>
      <w:r>
        <w:rPr>
          <w:rFonts w:ascii="Times New Roman" w:eastAsia="宋体" w:hAnsi="Times New Roman" w:cs="Times New Roman" w:hint="eastAsia"/>
          <w:color w:val="000000" w:themeColor="text1"/>
        </w:rPr>
        <w:t xml:space="preserve">022-84236395 </w:t>
      </w:r>
      <w:r>
        <w:rPr>
          <w:rFonts w:ascii="Times New Roman" w:eastAsia="宋体" w:hAnsi="Times New Roman" w:cs="Times New Roman"/>
          <w:color w:val="000000" w:themeColor="text1"/>
        </w:rPr>
        <w:t xml:space="preserve"> </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二</w:t>
      </w:r>
      <w:r>
        <w:rPr>
          <w:rFonts w:ascii="Times New Roman" w:eastAsia="宋体" w:hAnsi="Times New Roman" w:cs="Times New Roman"/>
          <w:color w:val="000000" w:themeColor="text1"/>
        </w:rPr>
        <w:t>、质疑方式</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000000" w:themeColor="text1"/>
        </w:rPr>
        <w:t xml:space="preserve">8. </w:t>
      </w:r>
      <w:r>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采购人质疑受理：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联系部门：天津市职工宣传教育文化中心</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联系地址：天津市河东区光华路</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号二宫公园内</w:t>
      </w:r>
      <w:r>
        <w:rPr>
          <w:rFonts w:ascii="Times New Roman" w:eastAsia="宋体" w:hAnsi="Times New Roman" w:cs="Times New Roman" w:hint="eastAsia"/>
          <w:color w:val="000000" w:themeColor="text1"/>
        </w:rPr>
        <w:t xml:space="preserve"> </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人：孙欣</w:t>
      </w:r>
      <w:r>
        <w:rPr>
          <w:rFonts w:ascii="Times New Roman" w:eastAsia="宋体" w:hAnsi="Times New Roman" w:cs="Times New Roman" w:hint="eastAsia"/>
          <w:color w:val="000000" w:themeColor="text1"/>
        </w:rPr>
        <w:t xml:space="preserve"> </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联系方式：</w:t>
      </w:r>
      <w:r>
        <w:rPr>
          <w:rFonts w:ascii="Times New Roman" w:eastAsia="宋体" w:hAnsi="Times New Roman" w:cs="Times New Roman" w:hint="eastAsia"/>
          <w:color w:val="000000" w:themeColor="text1"/>
        </w:rPr>
        <w:t xml:space="preserve">022-84236153 </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000000" w:themeColor="text1"/>
        </w:rPr>
        <w:t>15</w:t>
      </w:r>
      <w:r>
        <w:rPr>
          <w:rFonts w:ascii="Times New Roman" w:eastAsia="宋体" w:hAnsi="Times New Roman" w:cs="Times New Roman" w:hint="eastAsia"/>
          <w:color w:val="000000" w:themeColor="text1"/>
        </w:rPr>
        <w:t>个工作日内，向采购人同级财政部门提出投诉，逾期不予受理。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、公告期限</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招标公告的公告期限为</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个工作日。</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四</w:t>
      </w:r>
      <w:r>
        <w:rPr>
          <w:rFonts w:ascii="Times New Roman" w:eastAsia="宋体" w:hAnsi="Times New Roman" w:cs="Times New Roman"/>
          <w:color w:val="000000" w:themeColor="text1"/>
        </w:rPr>
        <w:t>、招标代理服务费</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本项目按以下比例向中标供应商收取招标代理服务费</w:t>
      </w:r>
      <w:r>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83E05">
        <w:trPr>
          <w:trHeight w:val="440"/>
          <w:tblHeader/>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中标金额</w:t>
            </w:r>
            <w:r>
              <w:rPr>
                <w:rFonts w:hint="eastAsia"/>
                <w:color w:val="000000" w:themeColor="text1"/>
                <w:sz w:val="24"/>
              </w:rPr>
              <w:t>（万元）</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费率</w:t>
            </w:r>
          </w:p>
        </w:tc>
      </w:tr>
      <w:tr w:rsidR="00783E05">
        <w:trPr>
          <w:trHeight w:val="440"/>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100</w:t>
            </w:r>
            <w:r>
              <w:rPr>
                <w:color w:val="000000" w:themeColor="text1"/>
                <w:sz w:val="24"/>
              </w:rPr>
              <w:t>以下</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1%</w:t>
            </w:r>
          </w:p>
        </w:tc>
      </w:tr>
      <w:tr w:rsidR="00783E05">
        <w:trPr>
          <w:trHeight w:val="440"/>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100-500</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rFonts w:hint="eastAsia"/>
                <w:color w:val="000000" w:themeColor="text1"/>
                <w:sz w:val="24"/>
              </w:rPr>
              <w:t>0.8</w:t>
            </w:r>
            <w:r>
              <w:rPr>
                <w:color w:val="000000" w:themeColor="text1"/>
                <w:sz w:val="24"/>
              </w:rPr>
              <w:t>%</w:t>
            </w:r>
          </w:p>
        </w:tc>
      </w:tr>
      <w:tr w:rsidR="00783E05">
        <w:trPr>
          <w:trHeight w:val="440"/>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500-1000</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0.</w:t>
            </w:r>
            <w:r>
              <w:rPr>
                <w:rFonts w:hint="eastAsia"/>
                <w:color w:val="000000" w:themeColor="text1"/>
                <w:sz w:val="24"/>
              </w:rPr>
              <w:t>45</w:t>
            </w:r>
            <w:r>
              <w:rPr>
                <w:color w:val="000000" w:themeColor="text1"/>
                <w:sz w:val="24"/>
              </w:rPr>
              <w:t>%</w:t>
            </w:r>
          </w:p>
        </w:tc>
      </w:tr>
      <w:tr w:rsidR="00783E05">
        <w:trPr>
          <w:trHeight w:val="440"/>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color w:val="000000" w:themeColor="text1"/>
                <w:sz w:val="24"/>
              </w:rPr>
              <w:t>1000</w:t>
            </w:r>
            <w:r>
              <w:rPr>
                <w:rFonts w:hint="eastAsia"/>
                <w:color w:val="000000" w:themeColor="text1"/>
                <w:sz w:val="24"/>
              </w:rPr>
              <w:t>-5000</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rFonts w:hint="eastAsia"/>
                <w:color w:val="000000" w:themeColor="text1"/>
                <w:sz w:val="24"/>
              </w:rPr>
              <w:t>0.25%</w:t>
            </w:r>
          </w:p>
        </w:tc>
      </w:tr>
      <w:tr w:rsidR="00783E05">
        <w:trPr>
          <w:trHeight w:val="440"/>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rFonts w:hint="eastAsia"/>
                <w:color w:val="000000" w:themeColor="text1"/>
                <w:sz w:val="24"/>
              </w:rPr>
              <w:t>5000-10000</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rFonts w:hint="eastAsia"/>
                <w:color w:val="000000" w:themeColor="text1"/>
                <w:sz w:val="24"/>
              </w:rPr>
              <w:t>0.1%</w:t>
            </w:r>
          </w:p>
        </w:tc>
      </w:tr>
      <w:tr w:rsidR="00783E05">
        <w:trPr>
          <w:trHeight w:val="440"/>
          <w:jc w:val="center"/>
        </w:trPr>
        <w:tc>
          <w:tcPr>
            <w:tcW w:w="3656" w:type="dxa"/>
            <w:vAlign w:val="center"/>
          </w:tcPr>
          <w:p w:rsidR="00783E05" w:rsidRDefault="00437A16">
            <w:pPr>
              <w:tabs>
                <w:tab w:val="left" w:pos="750"/>
                <w:tab w:val="left" w:pos="840"/>
              </w:tabs>
              <w:adjustRightInd w:val="0"/>
              <w:snapToGrid w:val="0"/>
              <w:jc w:val="center"/>
              <w:rPr>
                <w:color w:val="000000" w:themeColor="text1"/>
                <w:sz w:val="24"/>
              </w:rPr>
            </w:pPr>
            <w:r>
              <w:rPr>
                <w:rFonts w:hint="eastAsia"/>
                <w:color w:val="000000" w:themeColor="text1"/>
                <w:sz w:val="24"/>
              </w:rPr>
              <w:t>10000-100000</w:t>
            </w:r>
          </w:p>
        </w:tc>
        <w:tc>
          <w:tcPr>
            <w:tcW w:w="3657" w:type="dxa"/>
            <w:vAlign w:val="center"/>
          </w:tcPr>
          <w:p w:rsidR="00783E05" w:rsidRDefault="00437A16">
            <w:pPr>
              <w:tabs>
                <w:tab w:val="left" w:pos="750"/>
                <w:tab w:val="left" w:pos="840"/>
              </w:tabs>
              <w:adjustRightInd w:val="0"/>
              <w:snapToGrid w:val="0"/>
              <w:jc w:val="center"/>
              <w:rPr>
                <w:color w:val="000000" w:themeColor="text1"/>
                <w:sz w:val="24"/>
              </w:rPr>
            </w:pPr>
            <w:r>
              <w:rPr>
                <w:rFonts w:hint="eastAsia"/>
                <w:color w:val="000000" w:themeColor="text1"/>
                <w:sz w:val="24"/>
              </w:rPr>
              <w:t>0.05%</w:t>
            </w:r>
          </w:p>
        </w:tc>
      </w:tr>
    </w:tbl>
    <w:p w:rsidR="00783E05" w:rsidRDefault="00437A16" w:rsidP="00437A16">
      <w:pPr>
        <w:tabs>
          <w:tab w:val="left" w:pos="700"/>
        </w:tabs>
        <w:autoSpaceDE w:val="0"/>
        <w:autoSpaceDN w:val="0"/>
        <w:adjustRightInd w:val="0"/>
        <w:spacing w:line="360" w:lineRule="auto"/>
        <w:ind w:firstLineChars="200" w:firstLine="446"/>
        <w:rPr>
          <w:color w:val="000000" w:themeColor="text1"/>
          <w:sz w:val="24"/>
          <w:lang w:val="zh-CN"/>
        </w:rPr>
      </w:pPr>
      <w:r>
        <w:rPr>
          <w:color w:val="000000" w:themeColor="text1"/>
          <w:sz w:val="24"/>
          <w:lang w:val="zh-CN"/>
        </w:rPr>
        <w:t>服务费按差额定率累进法计算</w:t>
      </w:r>
      <w:r>
        <w:rPr>
          <w:rFonts w:hint="eastAsia"/>
          <w:color w:val="000000" w:themeColor="text1"/>
          <w:sz w:val="24"/>
          <w:lang w:val="zh-CN"/>
        </w:rPr>
        <w:t>，向下取整，精确到元。</w:t>
      </w:r>
      <w:r>
        <w:rPr>
          <w:color w:val="000000" w:themeColor="text1"/>
          <w:sz w:val="24"/>
          <w:lang w:val="zh-CN"/>
        </w:rPr>
        <w:t>例如</w:t>
      </w:r>
      <w:r>
        <w:rPr>
          <w:color w:val="000000" w:themeColor="text1"/>
          <w:sz w:val="24"/>
        </w:rPr>
        <w:t>中标</w:t>
      </w:r>
      <w:r>
        <w:rPr>
          <w:color w:val="000000" w:themeColor="text1"/>
          <w:sz w:val="24"/>
          <w:lang w:val="zh-CN"/>
        </w:rPr>
        <w:t>金额为</w:t>
      </w:r>
      <w:r>
        <w:rPr>
          <w:color w:val="000000" w:themeColor="text1"/>
          <w:sz w:val="24"/>
          <w:lang w:val="zh-CN"/>
        </w:rPr>
        <w:t>680</w:t>
      </w:r>
      <w:r>
        <w:rPr>
          <w:rFonts w:hint="eastAsia"/>
          <w:color w:val="000000" w:themeColor="text1"/>
          <w:sz w:val="24"/>
          <w:lang w:val="zh-CN"/>
        </w:rPr>
        <w:t>5000</w:t>
      </w:r>
      <w:r>
        <w:rPr>
          <w:color w:val="000000" w:themeColor="text1"/>
          <w:sz w:val="24"/>
          <w:lang w:val="zh-CN"/>
        </w:rPr>
        <w:t>元，服务费</w:t>
      </w:r>
      <w:r>
        <w:rPr>
          <w:rFonts w:hint="eastAsia"/>
          <w:color w:val="000000" w:themeColor="text1"/>
          <w:sz w:val="24"/>
          <w:lang w:val="zh-CN"/>
        </w:rPr>
        <w:t>=</w:t>
      </w:r>
      <w:r>
        <w:rPr>
          <w:color w:val="000000" w:themeColor="text1"/>
          <w:sz w:val="24"/>
          <w:lang w:val="zh-CN"/>
        </w:rPr>
        <w:t>100</w:t>
      </w:r>
      <w:r>
        <w:rPr>
          <w:rFonts w:hint="eastAsia"/>
          <w:color w:val="000000" w:themeColor="text1"/>
          <w:sz w:val="24"/>
          <w:lang w:val="zh-CN"/>
        </w:rPr>
        <w:t>0000</w:t>
      </w:r>
      <w:r>
        <w:rPr>
          <w:color w:val="000000" w:themeColor="text1"/>
          <w:sz w:val="24"/>
          <w:lang w:val="zh-CN"/>
        </w:rPr>
        <w:t>×1%+</w:t>
      </w:r>
      <w:r>
        <w:rPr>
          <w:rFonts w:hint="eastAsia"/>
          <w:color w:val="000000" w:themeColor="text1"/>
          <w:sz w:val="24"/>
          <w:lang w:val="zh-CN"/>
        </w:rPr>
        <w:t>（</w:t>
      </w:r>
      <w:r>
        <w:rPr>
          <w:color w:val="000000" w:themeColor="text1"/>
          <w:sz w:val="24"/>
          <w:lang w:val="zh-CN"/>
        </w:rPr>
        <w:t>500</w:t>
      </w:r>
      <w:r>
        <w:rPr>
          <w:rFonts w:hint="eastAsia"/>
          <w:color w:val="000000" w:themeColor="text1"/>
          <w:sz w:val="24"/>
          <w:lang w:val="zh-CN"/>
        </w:rPr>
        <w:t>0000</w:t>
      </w:r>
      <w:r>
        <w:rPr>
          <w:color w:val="000000" w:themeColor="text1"/>
          <w:sz w:val="24"/>
          <w:lang w:val="zh-CN"/>
        </w:rPr>
        <w:t>-100</w:t>
      </w:r>
      <w:r>
        <w:rPr>
          <w:rFonts w:hint="eastAsia"/>
          <w:color w:val="000000" w:themeColor="text1"/>
          <w:sz w:val="24"/>
          <w:lang w:val="zh-CN"/>
        </w:rPr>
        <w:t>0000</w:t>
      </w:r>
      <w:r>
        <w:rPr>
          <w:rFonts w:hint="eastAsia"/>
          <w:color w:val="000000" w:themeColor="text1"/>
          <w:sz w:val="24"/>
          <w:lang w:val="zh-CN"/>
        </w:rPr>
        <w:t>）</w:t>
      </w:r>
      <w:r>
        <w:rPr>
          <w:color w:val="000000" w:themeColor="text1"/>
          <w:sz w:val="24"/>
          <w:lang w:val="zh-CN"/>
        </w:rPr>
        <w:t>×</w:t>
      </w:r>
      <w:r>
        <w:rPr>
          <w:rFonts w:hint="eastAsia"/>
          <w:color w:val="000000" w:themeColor="text1"/>
          <w:sz w:val="24"/>
          <w:lang w:val="zh-CN"/>
        </w:rPr>
        <w:t>0.8</w:t>
      </w:r>
      <w:r>
        <w:rPr>
          <w:color w:val="000000" w:themeColor="text1"/>
          <w:sz w:val="24"/>
          <w:lang w:val="zh-CN"/>
        </w:rPr>
        <w:t>%+</w:t>
      </w:r>
      <w:r>
        <w:rPr>
          <w:rFonts w:hint="eastAsia"/>
          <w:color w:val="000000" w:themeColor="text1"/>
          <w:sz w:val="24"/>
          <w:lang w:val="zh-CN"/>
        </w:rPr>
        <w:t>（</w:t>
      </w:r>
      <w:r>
        <w:rPr>
          <w:color w:val="000000" w:themeColor="text1"/>
          <w:sz w:val="24"/>
          <w:lang w:val="zh-CN"/>
        </w:rPr>
        <w:t>680</w:t>
      </w:r>
      <w:r>
        <w:rPr>
          <w:rFonts w:hint="eastAsia"/>
          <w:color w:val="000000" w:themeColor="text1"/>
          <w:sz w:val="24"/>
          <w:lang w:val="zh-CN"/>
        </w:rPr>
        <w:t>5000</w:t>
      </w:r>
      <w:r>
        <w:rPr>
          <w:color w:val="000000" w:themeColor="text1"/>
          <w:sz w:val="24"/>
          <w:lang w:val="zh-CN"/>
        </w:rPr>
        <w:t>-500</w:t>
      </w:r>
      <w:r>
        <w:rPr>
          <w:rFonts w:hint="eastAsia"/>
          <w:color w:val="000000" w:themeColor="text1"/>
          <w:sz w:val="24"/>
          <w:lang w:val="zh-CN"/>
        </w:rPr>
        <w:t>0000</w:t>
      </w:r>
      <w:r>
        <w:rPr>
          <w:rFonts w:hint="eastAsia"/>
          <w:color w:val="000000" w:themeColor="text1"/>
          <w:sz w:val="24"/>
          <w:lang w:val="zh-CN"/>
        </w:rPr>
        <w:t>）</w:t>
      </w:r>
      <w:r>
        <w:rPr>
          <w:color w:val="000000" w:themeColor="text1"/>
          <w:sz w:val="24"/>
          <w:lang w:val="zh-CN"/>
        </w:rPr>
        <w:t>×0.</w:t>
      </w:r>
      <w:r>
        <w:rPr>
          <w:rFonts w:hint="eastAsia"/>
          <w:color w:val="000000" w:themeColor="text1"/>
          <w:sz w:val="24"/>
          <w:lang w:val="zh-CN"/>
        </w:rPr>
        <w:t>45</w:t>
      </w:r>
      <w:r>
        <w:rPr>
          <w:color w:val="000000" w:themeColor="text1"/>
          <w:sz w:val="24"/>
          <w:lang w:val="zh-CN"/>
        </w:rPr>
        <w:t>%=</w:t>
      </w:r>
      <w:r>
        <w:rPr>
          <w:rFonts w:hint="eastAsia"/>
          <w:color w:val="000000" w:themeColor="text1"/>
          <w:sz w:val="24"/>
          <w:lang w:val="zh-CN"/>
        </w:rPr>
        <w:t>50122.5</w:t>
      </w:r>
      <w:r>
        <w:rPr>
          <w:color w:val="000000" w:themeColor="text1"/>
          <w:sz w:val="24"/>
          <w:lang w:val="zh-CN"/>
        </w:rPr>
        <w:t>元，服务费</w:t>
      </w:r>
      <w:r>
        <w:rPr>
          <w:rFonts w:hint="eastAsia"/>
          <w:color w:val="000000" w:themeColor="text1"/>
          <w:sz w:val="24"/>
          <w:lang w:val="zh-CN"/>
        </w:rPr>
        <w:t>缴纳</w:t>
      </w:r>
      <w:r>
        <w:rPr>
          <w:rFonts w:hint="eastAsia"/>
          <w:color w:val="000000" w:themeColor="text1"/>
          <w:sz w:val="24"/>
          <w:lang w:val="zh-CN"/>
        </w:rPr>
        <w:t>50122</w:t>
      </w:r>
      <w:r>
        <w:rPr>
          <w:rFonts w:hint="eastAsia"/>
          <w:color w:val="000000" w:themeColor="text1"/>
          <w:sz w:val="24"/>
          <w:lang w:val="zh-CN"/>
        </w:rPr>
        <w:t>元。</w:t>
      </w:r>
      <w:r>
        <w:rPr>
          <w:color w:val="000000" w:themeColor="text1"/>
          <w:sz w:val="24"/>
          <w:lang w:val="zh-CN"/>
        </w:rPr>
        <w:t>其中中标金额以《中标通知书》为准。</w:t>
      </w:r>
    </w:p>
    <w:p w:rsidR="00783E05" w:rsidRDefault="00437A16">
      <w:pPr>
        <w:tabs>
          <w:tab w:val="left" w:pos="700"/>
        </w:tabs>
        <w:autoSpaceDE w:val="0"/>
        <w:autoSpaceDN w:val="0"/>
        <w:adjustRightInd w:val="0"/>
        <w:spacing w:line="360" w:lineRule="auto"/>
        <w:ind w:firstLineChars="200" w:firstLine="446"/>
        <w:rPr>
          <w:color w:val="000000" w:themeColor="text1"/>
          <w:sz w:val="24"/>
          <w:szCs w:val="24"/>
          <w:lang w:val="zh-CN"/>
        </w:rPr>
      </w:pPr>
      <w:r>
        <w:rPr>
          <w:rFonts w:hint="eastAsia"/>
          <w:color w:val="000000" w:themeColor="text1"/>
          <w:sz w:val="24"/>
          <w:szCs w:val="24"/>
        </w:rPr>
        <w:t>中标供应商应于中标公告发布之日起</w:t>
      </w:r>
      <w:r>
        <w:rPr>
          <w:rFonts w:hint="eastAsia"/>
          <w:color w:val="000000" w:themeColor="text1"/>
          <w:sz w:val="24"/>
          <w:szCs w:val="24"/>
        </w:rPr>
        <w:t>5</w:t>
      </w:r>
      <w:r>
        <w:rPr>
          <w:rFonts w:hint="eastAsia"/>
          <w:color w:val="000000" w:themeColor="text1"/>
          <w:sz w:val="24"/>
          <w:szCs w:val="24"/>
        </w:rPr>
        <w:t>个工作日内缴纳</w:t>
      </w:r>
      <w:r>
        <w:rPr>
          <w:rFonts w:hint="eastAsia"/>
          <w:color w:val="000000" w:themeColor="text1"/>
          <w:sz w:val="24"/>
          <w:szCs w:val="24"/>
          <w:lang w:val="zh-CN"/>
        </w:rPr>
        <w:t>招标代理服务费，缴费单位名称须与投标单位名称一致，缴费时请注明项目编号及中标包号。</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名</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称：天津市公共资源交易中心</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开户行及账号：中国建设银行股份有限公司天津明华支行</w:t>
      </w:r>
      <w:r>
        <w:rPr>
          <w:rFonts w:ascii="Times New Roman" w:eastAsia="宋体" w:hAnsi="Times New Roman" w:cs="Times New Roman" w:hint="eastAsia"/>
          <w:color w:val="000000" w:themeColor="text1"/>
        </w:rPr>
        <w:t xml:space="preserve"> </w:t>
      </w:r>
    </w:p>
    <w:p w:rsidR="00783E05" w:rsidRDefault="00437A16">
      <w:pPr>
        <w:pStyle w:val="Default"/>
        <w:spacing w:line="360" w:lineRule="auto"/>
        <w:ind w:firstLineChars="897" w:firstLine="2002"/>
        <w:rPr>
          <w:rFonts w:ascii="Times New Roman" w:eastAsia="宋体" w:hAnsi="Times New Roman" w:cs="Times New Roman"/>
          <w:color w:val="000000" w:themeColor="text1"/>
        </w:rPr>
      </w:pPr>
      <w:r>
        <w:rPr>
          <w:rFonts w:ascii="Times New Roman" w:eastAsia="宋体" w:hAnsi="Times New Roman" w:cs="Times New Roman"/>
          <w:color w:val="000000" w:themeColor="text1"/>
        </w:rPr>
        <w:t>1205 0162 4900 0000 0675</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银行联行号：</w:t>
      </w:r>
      <w:r>
        <w:rPr>
          <w:rFonts w:ascii="Times New Roman" w:eastAsia="宋体" w:hAnsi="Times New Roman" w:cs="Times New Roman" w:hint="eastAsia"/>
          <w:color w:val="000000" w:themeColor="text1"/>
        </w:rPr>
        <w:t>105110039436</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纳税人识别号：</w:t>
      </w:r>
      <w:r>
        <w:rPr>
          <w:rFonts w:ascii="Times New Roman" w:eastAsia="宋体" w:hAnsi="Times New Roman" w:cs="Times New Roman" w:hint="eastAsia"/>
          <w:color w:val="000000" w:themeColor="text1"/>
        </w:rPr>
        <w:t>1212 0000 MB1E 44809C</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地址：天津市河东区红星路</w:t>
      </w:r>
      <w:r>
        <w:rPr>
          <w:rFonts w:ascii="Times New Roman" w:eastAsia="宋体" w:hAnsi="Times New Roman" w:cs="Times New Roman" w:hint="eastAsia"/>
          <w:color w:val="000000" w:themeColor="text1"/>
        </w:rPr>
        <w:t>79</w:t>
      </w:r>
      <w:r>
        <w:rPr>
          <w:rFonts w:ascii="Times New Roman" w:eastAsia="宋体" w:hAnsi="Times New Roman" w:cs="Times New Roman" w:hint="eastAsia"/>
          <w:color w:val="000000" w:themeColor="text1"/>
        </w:rPr>
        <w:t>号</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缴费及申请开票系统：</w:t>
      </w:r>
      <w:r>
        <w:rPr>
          <w:rFonts w:ascii="Times New Roman" w:eastAsia="宋体" w:hAnsi="Times New Roman" w:cs="Times New Roman" w:hint="eastAsia"/>
          <w:color w:val="000000" w:themeColor="text1"/>
        </w:rPr>
        <w:t>http://pay.tjggzy.cn/</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缴费及开票咨询电话：</w:t>
      </w:r>
      <w:r>
        <w:rPr>
          <w:rFonts w:ascii="Times New Roman" w:eastAsia="宋体" w:hAnsi="Times New Roman" w:cs="Times New Roman" w:hint="eastAsia"/>
          <w:color w:val="000000" w:themeColor="text1"/>
        </w:rPr>
        <w:t>022-24532012</w:t>
      </w:r>
    </w:p>
    <w:p w:rsidR="00783E05" w:rsidRDefault="00783E05">
      <w:pPr>
        <w:pStyle w:val="Default"/>
        <w:spacing w:line="360" w:lineRule="auto"/>
        <w:ind w:firstLineChars="200" w:firstLine="446"/>
        <w:jc w:val="both"/>
        <w:rPr>
          <w:rFonts w:ascii="Times New Roman" w:eastAsia="宋体" w:hAnsi="Times New Roman" w:cs="Times New Roman"/>
          <w:color w:val="000000" w:themeColor="text1"/>
        </w:rPr>
      </w:pPr>
    </w:p>
    <w:p w:rsidR="00783E05" w:rsidRDefault="00783E05">
      <w:pPr>
        <w:pStyle w:val="Default"/>
        <w:spacing w:line="360" w:lineRule="auto"/>
        <w:jc w:val="both"/>
        <w:rPr>
          <w:rFonts w:ascii="Times New Roman" w:eastAsia="宋体" w:hAnsi="Times New Roman" w:cs="Times New Roman"/>
          <w:color w:val="000000" w:themeColor="text1"/>
        </w:rPr>
      </w:pPr>
    </w:p>
    <w:p w:rsidR="00783E05" w:rsidRDefault="00437A16">
      <w:pPr>
        <w:pStyle w:val="Default"/>
        <w:spacing w:line="360" w:lineRule="auto"/>
        <w:jc w:val="right"/>
        <w:rPr>
          <w:rFonts w:ascii="Times New Roman" w:eastAsia="宋体" w:hAnsi="Times New Roman" w:cs="Times New Roman"/>
          <w:color w:val="000000" w:themeColor="text1"/>
        </w:rPr>
      </w:pPr>
      <w:r>
        <w:rPr>
          <w:rFonts w:ascii="Times New Roman" w:eastAsia="宋体" w:hAnsi="Times New Roman" w:cs="Times New Roman"/>
          <w:color w:val="000000" w:themeColor="text1"/>
        </w:rPr>
        <w:t>2024</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日</w:t>
      </w:r>
    </w:p>
    <w:p w:rsidR="00783E05" w:rsidRDefault="00783E05">
      <w:pPr>
        <w:pStyle w:val="Default"/>
        <w:spacing w:line="360" w:lineRule="auto"/>
        <w:ind w:right="892"/>
        <w:rPr>
          <w:rFonts w:ascii="Times New Roman" w:eastAsia="宋体" w:hAnsi="Times New Roman" w:cs="Times New Roman"/>
          <w:color w:val="000000" w:themeColor="text1"/>
        </w:rPr>
      </w:pPr>
    </w:p>
    <w:p w:rsidR="00783E05" w:rsidRDefault="00783E05">
      <w:pPr>
        <w:pStyle w:val="Default"/>
        <w:spacing w:line="360" w:lineRule="auto"/>
        <w:ind w:right="892"/>
        <w:rPr>
          <w:rFonts w:ascii="Times New Roman" w:eastAsia="宋体" w:hAnsi="Times New Roman" w:cs="Times New Roman"/>
          <w:color w:val="000000" w:themeColor="text1"/>
        </w:rPr>
      </w:pPr>
    </w:p>
    <w:p w:rsidR="00783E05" w:rsidRDefault="00437A16">
      <w:pPr>
        <w:widowControl/>
        <w:jc w:val="left"/>
        <w:rPr>
          <w:color w:val="000000" w:themeColor="text1"/>
          <w:kern w:val="0"/>
          <w:sz w:val="24"/>
          <w:szCs w:val="24"/>
        </w:rPr>
      </w:pPr>
      <w:r>
        <w:rPr>
          <w:color w:val="000000" w:themeColor="text1"/>
        </w:rPr>
        <w:br w:type="page"/>
      </w:r>
    </w:p>
    <w:p w:rsidR="00783E05" w:rsidRDefault="00437A16">
      <w:pPr>
        <w:pStyle w:val="ac"/>
        <w:rPr>
          <w:rFonts w:ascii="Times New Roman" w:hAnsi="Times New Roman"/>
          <w:color w:val="000000" w:themeColor="text1"/>
        </w:rPr>
      </w:pPr>
      <w:r>
        <w:rPr>
          <w:rFonts w:ascii="Times New Roman" w:hAnsi="Times New Roman"/>
          <w:color w:val="000000" w:themeColor="text1"/>
        </w:rPr>
        <w:t>第二部分</w:t>
      </w:r>
      <w:r>
        <w:rPr>
          <w:rFonts w:ascii="Times New Roman" w:hAnsi="Times New Roman"/>
          <w:color w:val="000000" w:themeColor="text1"/>
        </w:rPr>
        <w:t xml:space="preserve">  </w:t>
      </w:r>
      <w:r>
        <w:rPr>
          <w:rFonts w:ascii="Times New Roman" w:hAnsi="Times New Roman"/>
          <w:color w:val="000000" w:themeColor="text1"/>
        </w:rPr>
        <w:t>招标项目要求</w:t>
      </w:r>
      <w:bookmarkEnd w:id="4"/>
    </w:p>
    <w:p w:rsidR="00783E05" w:rsidRDefault="00437A16">
      <w:pPr>
        <w:tabs>
          <w:tab w:val="left" w:pos="210"/>
        </w:tabs>
        <w:autoSpaceDE w:val="0"/>
        <w:autoSpaceDN w:val="0"/>
        <w:adjustRightInd w:val="0"/>
        <w:spacing w:line="360" w:lineRule="auto"/>
        <w:ind w:firstLineChars="200" w:firstLine="446"/>
        <w:outlineLvl w:val="0"/>
        <w:rPr>
          <w:color w:val="000000" w:themeColor="text1"/>
          <w:sz w:val="24"/>
          <w:szCs w:val="24"/>
        </w:rPr>
      </w:pPr>
      <w:r>
        <w:rPr>
          <w:color w:val="000000" w:themeColor="text1"/>
          <w:sz w:val="24"/>
          <w:szCs w:val="24"/>
        </w:rPr>
        <w:t>一、商务要求</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（一）报价要求</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 xml:space="preserve">1. </w:t>
      </w:r>
      <w:r>
        <w:rPr>
          <w:color w:val="000000" w:themeColor="text1"/>
          <w:sz w:val="24"/>
        </w:rPr>
        <w:t>投标报价以人民币填列。</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 xml:space="preserve">2. </w:t>
      </w:r>
      <w:r>
        <w:rPr>
          <w:color w:val="000000" w:themeColor="text1"/>
          <w:sz w:val="24"/>
        </w:rPr>
        <w:t>投标人的报价应包括：人员费用、服务费用、材料费用等为完成招标文件规定的一切工作所需的全部费用。投标人所报价格应为最终优惠价格。</w:t>
      </w:r>
    </w:p>
    <w:p w:rsidR="00783E05" w:rsidRDefault="00437A16">
      <w:pPr>
        <w:spacing w:line="360" w:lineRule="auto"/>
        <w:ind w:firstLineChars="200" w:firstLine="446"/>
        <w:rPr>
          <w:color w:val="000000" w:themeColor="text1"/>
          <w:kern w:val="0"/>
          <w:sz w:val="24"/>
          <w:szCs w:val="24"/>
        </w:rPr>
      </w:pPr>
      <w:r>
        <w:rPr>
          <w:rFonts w:hint="eastAsia"/>
          <w:color w:val="000000" w:themeColor="text1"/>
          <w:kern w:val="0"/>
          <w:sz w:val="24"/>
          <w:szCs w:val="24"/>
        </w:rPr>
        <w:t xml:space="preserve">3. </w:t>
      </w:r>
      <w:r>
        <w:rPr>
          <w:color w:val="000000" w:themeColor="text1"/>
          <w:sz w:val="24"/>
        </w:rPr>
        <w:t>验收相关费用由投标人负责。</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（二）服务要求</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投标人提供详细的服务方案。</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（三）时间、地点要求</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 xml:space="preserve">1. </w:t>
      </w:r>
      <w:r>
        <w:rPr>
          <w:color w:val="000000" w:themeColor="text1"/>
          <w:sz w:val="24"/>
        </w:rPr>
        <w:t>时间要求：</w:t>
      </w:r>
      <w:r>
        <w:rPr>
          <w:rFonts w:hint="eastAsia"/>
          <w:color w:val="000000" w:themeColor="text1"/>
          <w:sz w:val="24"/>
        </w:rPr>
        <w:t>签订合同之日起</w:t>
      </w:r>
      <w:r>
        <w:rPr>
          <w:rFonts w:hint="eastAsia"/>
          <w:color w:val="000000" w:themeColor="text1"/>
          <w:sz w:val="24"/>
        </w:rPr>
        <w:t>2</w:t>
      </w:r>
      <w:r>
        <w:rPr>
          <w:rFonts w:hint="eastAsia"/>
          <w:color w:val="000000" w:themeColor="text1"/>
          <w:sz w:val="24"/>
        </w:rPr>
        <w:t>年的服务期</w:t>
      </w:r>
      <w:r>
        <w:rPr>
          <w:color w:val="000000" w:themeColor="text1"/>
          <w:sz w:val="24"/>
        </w:rPr>
        <w:t>（特殊情况以合同为准）。</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 xml:space="preserve">2. </w:t>
      </w:r>
      <w:r>
        <w:rPr>
          <w:color w:val="000000" w:themeColor="text1"/>
          <w:sz w:val="24"/>
        </w:rPr>
        <w:t>服务地点：</w:t>
      </w:r>
      <w:r>
        <w:rPr>
          <w:rFonts w:hint="eastAsia"/>
          <w:color w:val="000000" w:themeColor="text1"/>
          <w:sz w:val="24"/>
        </w:rPr>
        <w:t>天津市河东区光华路</w:t>
      </w:r>
      <w:r>
        <w:rPr>
          <w:rFonts w:hint="eastAsia"/>
          <w:color w:val="000000" w:themeColor="text1"/>
          <w:sz w:val="24"/>
        </w:rPr>
        <w:t>2</w:t>
      </w:r>
      <w:r>
        <w:rPr>
          <w:rFonts w:hint="eastAsia"/>
          <w:color w:val="000000" w:themeColor="text1"/>
          <w:sz w:val="24"/>
        </w:rPr>
        <w:t>号，二宫公园</w:t>
      </w:r>
      <w:r>
        <w:rPr>
          <w:color w:val="000000" w:themeColor="text1"/>
          <w:sz w:val="24"/>
        </w:rPr>
        <w:t>（特殊情况以合同为准）。</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（四）付款方式</w:t>
      </w:r>
    </w:p>
    <w:p w:rsidR="00783E05" w:rsidRDefault="00437A16">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按月付款，服务合格，每月</w:t>
      </w:r>
      <w:r>
        <w:rPr>
          <w:rFonts w:hint="eastAsia"/>
          <w:color w:val="000000" w:themeColor="text1"/>
          <w:sz w:val="24"/>
        </w:rPr>
        <w:t>15</w:t>
      </w:r>
      <w:r>
        <w:rPr>
          <w:rFonts w:hint="eastAsia"/>
          <w:color w:val="000000" w:themeColor="text1"/>
          <w:sz w:val="24"/>
        </w:rPr>
        <w:t>日前支付上一月服务费</w:t>
      </w:r>
      <w:r>
        <w:rPr>
          <w:color w:val="000000" w:themeColor="text1"/>
          <w:sz w:val="24"/>
        </w:rPr>
        <w:t>（特殊情况以合同为准）。</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（五）投标保证金和履约保证金</w:t>
      </w:r>
    </w:p>
    <w:p w:rsidR="00783E05" w:rsidRDefault="00437A16">
      <w:pPr>
        <w:autoSpaceDE w:val="0"/>
        <w:autoSpaceDN w:val="0"/>
        <w:adjustRightInd w:val="0"/>
        <w:spacing w:line="360" w:lineRule="auto"/>
        <w:ind w:firstLineChars="200" w:firstLine="446"/>
        <w:rPr>
          <w:color w:val="000000" w:themeColor="text1"/>
          <w:sz w:val="24"/>
        </w:rPr>
      </w:pPr>
      <w:r>
        <w:rPr>
          <w:color w:val="000000" w:themeColor="text1"/>
          <w:sz w:val="24"/>
        </w:rPr>
        <w:t>本项目不收取投标保证金和履约保证金。</w:t>
      </w:r>
    </w:p>
    <w:p w:rsidR="00783E05" w:rsidRDefault="00437A16">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（六）验收方法及标准</w:t>
      </w:r>
    </w:p>
    <w:p w:rsidR="00783E05" w:rsidRDefault="00437A16">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783E05" w:rsidRDefault="00437A16">
      <w:pPr>
        <w:autoSpaceDE w:val="0"/>
        <w:autoSpaceDN w:val="0"/>
        <w:adjustRightInd w:val="0"/>
        <w:spacing w:line="360" w:lineRule="auto"/>
        <w:ind w:firstLineChars="200" w:firstLine="446"/>
        <w:rPr>
          <w:bCs/>
          <w:color w:val="000000" w:themeColor="text1"/>
          <w:sz w:val="24"/>
        </w:rPr>
      </w:pPr>
      <w:r>
        <w:rPr>
          <w:color w:val="000000" w:themeColor="text1"/>
          <w:sz w:val="24"/>
        </w:rPr>
        <w:t>二</w:t>
      </w:r>
      <w:r>
        <w:rPr>
          <w:bCs/>
          <w:color w:val="000000" w:themeColor="text1"/>
          <w:sz w:val="24"/>
        </w:rPr>
        <w:t>、技术要求</w:t>
      </w:r>
    </w:p>
    <w:p w:rsidR="00783E05" w:rsidRDefault="00437A16">
      <w:pPr>
        <w:spacing w:line="360" w:lineRule="auto"/>
        <w:ind w:firstLineChars="200" w:firstLine="446"/>
        <w:outlineLvl w:val="0"/>
        <w:rPr>
          <w:color w:val="000000" w:themeColor="text1"/>
          <w:sz w:val="24"/>
        </w:rPr>
      </w:pPr>
      <w:r>
        <w:rPr>
          <w:color w:val="000000" w:themeColor="text1"/>
          <w:sz w:val="24"/>
        </w:rPr>
        <w:t>（一）投标人须承诺所提供的服务、人员及设备符合相关国家强制性规定。</w:t>
      </w:r>
    </w:p>
    <w:p w:rsidR="00783E05" w:rsidRDefault="00437A16">
      <w:pPr>
        <w:spacing w:line="360" w:lineRule="auto"/>
        <w:ind w:firstLineChars="200" w:firstLine="446"/>
        <w:outlineLvl w:val="0"/>
        <w:rPr>
          <w:color w:val="000000" w:themeColor="text1"/>
          <w:sz w:val="24"/>
        </w:rPr>
      </w:pPr>
      <w:r>
        <w:rPr>
          <w:color w:val="000000" w:themeColor="text1"/>
          <w:sz w:val="24"/>
        </w:rPr>
        <w:t>（二）具体需求详见本部分项目需求书。</w:t>
      </w:r>
    </w:p>
    <w:p w:rsidR="00783E05" w:rsidRDefault="00437A16">
      <w:pPr>
        <w:spacing w:line="360" w:lineRule="auto"/>
        <w:ind w:firstLineChars="200" w:firstLine="446"/>
        <w:outlineLvl w:val="0"/>
        <w:rPr>
          <w:color w:val="000000" w:themeColor="text1"/>
          <w:sz w:val="24"/>
        </w:rPr>
      </w:pPr>
      <w:r>
        <w:rPr>
          <w:color w:val="000000" w:themeColor="text1"/>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83E05">
        <w:trPr>
          <w:trHeight w:val="285"/>
          <w:jc w:val="center"/>
        </w:trPr>
        <w:tc>
          <w:tcPr>
            <w:tcW w:w="9393" w:type="dxa"/>
            <w:gridSpan w:val="3"/>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第一部分</w:t>
            </w:r>
            <w:r>
              <w:rPr>
                <w:color w:val="000000" w:themeColor="text1"/>
                <w:kern w:val="0"/>
                <w:sz w:val="24"/>
                <w:szCs w:val="24"/>
              </w:rPr>
              <w:t xml:space="preserve"> </w:t>
            </w:r>
            <w:r>
              <w:rPr>
                <w:color w:val="000000" w:themeColor="text1"/>
                <w:kern w:val="0"/>
                <w:sz w:val="24"/>
                <w:szCs w:val="24"/>
              </w:rPr>
              <w:t>价格（</w:t>
            </w:r>
            <w:r>
              <w:rPr>
                <w:rFonts w:hint="eastAsia"/>
                <w:color w:val="000000" w:themeColor="text1"/>
                <w:kern w:val="0"/>
                <w:sz w:val="24"/>
                <w:szCs w:val="24"/>
              </w:rPr>
              <w:t>2</w:t>
            </w:r>
            <w:r>
              <w:rPr>
                <w:color w:val="000000" w:themeColor="text1"/>
                <w:kern w:val="0"/>
                <w:sz w:val="24"/>
                <w:szCs w:val="24"/>
              </w:rPr>
              <w:t>0</w:t>
            </w:r>
            <w:r>
              <w:rPr>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783E05">
        <w:trPr>
          <w:trHeight w:val="78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价格</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1</w:t>
            </w:r>
            <w:r>
              <w:rPr>
                <w:color w:val="000000" w:themeColor="text1"/>
                <w:kern w:val="0"/>
                <w:sz w:val="24"/>
                <w:szCs w:val="24"/>
              </w:rPr>
              <w:t>）投标报价超过采购预算的，投标无效，未超过采购预算的投标报价按以下公式进行计算。</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2</w:t>
            </w:r>
            <w:r>
              <w:rPr>
                <w:color w:val="000000" w:themeColor="text1"/>
                <w:kern w:val="0"/>
                <w:sz w:val="24"/>
                <w:szCs w:val="24"/>
              </w:rPr>
              <w:t>）投标报价得分</w:t>
            </w:r>
            <w:r>
              <w:rPr>
                <w:color w:val="000000" w:themeColor="text1"/>
                <w:kern w:val="0"/>
                <w:sz w:val="24"/>
                <w:szCs w:val="24"/>
              </w:rPr>
              <w:t>=</w:t>
            </w:r>
            <w:r>
              <w:rPr>
                <w:color w:val="000000" w:themeColor="text1"/>
                <w:kern w:val="0"/>
                <w:sz w:val="24"/>
                <w:szCs w:val="24"/>
              </w:rPr>
              <w:t>（评标基准价</w:t>
            </w:r>
            <w:r>
              <w:rPr>
                <w:color w:val="000000" w:themeColor="text1"/>
                <w:kern w:val="0"/>
                <w:sz w:val="24"/>
                <w:szCs w:val="24"/>
              </w:rPr>
              <w:t>/</w:t>
            </w:r>
            <w:r>
              <w:rPr>
                <w:color w:val="000000" w:themeColor="text1"/>
                <w:kern w:val="0"/>
                <w:sz w:val="24"/>
                <w:szCs w:val="24"/>
              </w:rPr>
              <w:t>投标报价）</w:t>
            </w:r>
            <w:r>
              <w:rPr>
                <w:color w:val="000000" w:themeColor="text1"/>
                <w:kern w:val="0"/>
                <w:sz w:val="24"/>
                <w:szCs w:val="24"/>
              </w:rPr>
              <w:t>×20</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注：满足招标文件要求且投标报价最低的投标报价为评标基准价。</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20</w:t>
            </w:r>
          </w:p>
        </w:tc>
      </w:tr>
      <w:tr w:rsidR="00783E05">
        <w:trPr>
          <w:trHeight w:val="245"/>
          <w:jc w:val="center"/>
        </w:trPr>
        <w:tc>
          <w:tcPr>
            <w:tcW w:w="9393" w:type="dxa"/>
            <w:gridSpan w:val="3"/>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第二部分</w:t>
            </w:r>
            <w:r>
              <w:rPr>
                <w:color w:val="000000" w:themeColor="text1"/>
                <w:kern w:val="0"/>
                <w:sz w:val="24"/>
                <w:szCs w:val="24"/>
              </w:rPr>
              <w:t xml:space="preserve"> </w:t>
            </w:r>
            <w:r>
              <w:rPr>
                <w:color w:val="000000" w:themeColor="text1"/>
                <w:kern w:val="0"/>
                <w:sz w:val="24"/>
                <w:szCs w:val="24"/>
              </w:rPr>
              <w:t>客观分（</w:t>
            </w:r>
            <w:r>
              <w:rPr>
                <w:rFonts w:hint="eastAsia"/>
                <w:color w:val="000000" w:themeColor="text1"/>
                <w:kern w:val="0"/>
                <w:sz w:val="24"/>
                <w:szCs w:val="24"/>
              </w:rPr>
              <w:t>23</w:t>
            </w:r>
            <w:r>
              <w:rPr>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投标人业绩</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完全按照以下要求提供投标人曾实施的非住宅项目室外绿化养管服务业绩，提供的证明材料均不得遮挡涂黑，否则不予认定加分。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 xml:space="preserve">A. </w:t>
            </w:r>
            <w:r>
              <w:rPr>
                <w:rFonts w:hint="eastAsia"/>
                <w:color w:val="000000" w:themeColor="text1"/>
                <w:kern w:val="0"/>
                <w:sz w:val="24"/>
                <w:szCs w:val="24"/>
              </w:rPr>
              <w:t>合同原件扫描件。包括合同金额、买卖双方名称及盖章、服务期限（合同服务起始日期为</w:t>
            </w:r>
            <w:r>
              <w:rPr>
                <w:rFonts w:hint="eastAsia"/>
                <w:color w:val="000000" w:themeColor="text1"/>
                <w:kern w:val="0"/>
                <w:sz w:val="24"/>
                <w:szCs w:val="24"/>
              </w:rPr>
              <w:t>2022</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日或以后）、服务内容（室外绿化养管面积不小于</w:t>
            </w:r>
            <w:r>
              <w:rPr>
                <w:rFonts w:hint="eastAsia"/>
                <w:color w:val="000000" w:themeColor="text1"/>
                <w:kern w:val="0"/>
                <w:sz w:val="24"/>
                <w:szCs w:val="24"/>
              </w:rPr>
              <w:t>16</w:t>
            </w:r>
            <w:r>
              <w:rPr>
                <w:rFonts w:hint="eastAsia"/>
                <w:color w:val="000000" w:themeColor="text1"/>
                <w:kern w:val="0"/>
                <w:sz w:val="24"/>
                <w:szCs w:val="24"/>
              </w:rPr>
              <w:t>万平方）</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 xml:space="preserve">B. </w:t>
            </w:r>
            <w:r>
              <w:rPr>
                <w:rFonts w:hint="eastAsia"/>
                <w:color w:val="000000" w:themeColor="text1"/>
                <w:kern w:val="0"/>
                <w:sz w:val="24"/>
                <w:szCs w:val="24"/>
              </w:rPr>
              <w:t>提供上述合同服务期限内至少一个月的服务方开具的发票凭证原件扫描件。</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每个业绩</w:t>
            </w:r>
            <w:r>
              <w:rPr>
                <w:color w:val="000000" w:themeColor="text1"/>
                <w:kern w:val="0"/>
                <w:sz w:val="24"/>
                <w:szCs w:val="24"/>
              </w:rPr>
              <w:t>2</w:t>
            </w:r>
            <w:r>
              <w:rPr>
                <w:color w:val="000000" w:themeColor="text1"/>
                <w:kern w:val="0"/>
                <w:sz w:val="24"/>
                <w:szCs w:val="24"/>
              </w:rPr>
              <w:t>分，最多</w:t>
            </w:r>
            <w:r>
              <w:rPr>
                <w:rFonts w:hint="eastAsia"/>
                <w:color w:val="000000" w:themeColor="text1"/>
                <w:kern w:val="0"/>
                <w:sz w:val="24"/>
                <w:szCs w:val="24"/>
              </w:rPr>
              <w:t>10</w:t>
            </w:r>
            <w:r>
              <w:rPr>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r>
      <w:tr w:rsidR="00783E05">
        <w:trPr>
          <w:trHeight w:val="832"/>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投标人相关证书评价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投标人具备质量管理体系认证、环境管理体系认证、职业健康安全管理体系认证，提供证书扫描件。</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具备</w:t>
            </w:r>
            <w:r>
              <w:rPr>
                <w:rFonts w:hint="eastAsia"/>
                <w:color w:val="000000" w:themeColor="text1"/>
                <w:kern w:val="0"/>
                <w:sz w:val="24"/>
                <w:szCs w:val="24"/>
              </w:rPr>
              <w:t>1</w:t>
            </w:r>
            <w:r>
              <w:rPr>
                <w:rFonts w:hint="eastAsia"/>
                <w:color w:val="000000" w:themeColor="text1"/>
                <w:kern w:val="0"/>
                <w:sz w:val="24"/>
                <w:szCs w:val="24"/>
              </w:rPr>
              <w:t>个证书得</w:t>
            </w:r>
            <w:r>
              <w:rPr>
                <w:rFonts w:hint="eastAsia"/>
                <w:color w:val="000000" w:themeColor="text1"/>
                <w:kern w:val="0"/>
                <w:sz w:val="24"/>
                <w:szCs w:val="24"/>
              </w:rPr>
              <w:t>2</w:t>
            </w:r>
            <w:r>
              <w:rPr>
                <w:rFonts w:hint="eastAsia"/>
                <w:color w:val="000000" w:themeColor="text1"/>
                <w:kern w:val="0"/>
                <w:sz w:val="24"/>
                <w:szCs w:val="24"/>
              </w:rPr>
              <w:t>分，最高</w:t>
            </w:r>
            <w:r>
              <w:rPr>
                <w:rFonts w:hint="eastAsia"/>
                <w:color w:val="000000" w:themeColor="text1"/>
                <w:kern w:val="0"/>
                <w:sz w:val="24"/>
                <w:szCs w:val="24"/>
              </w:rPr>
              <w:t>6</w:t>
            </w:r>
            <w:r>
              <w:rPr>
                <w:rFonts w:hint="eastAsia"/>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243"/>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派驻项目经理评价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投入的项目经理为投标单位正式员工，提供项目经理姓名、递交响应文件前三个月中连续两个月的由投标单位为该项目经理缴纳社会保险证明扫描件，否则不予认定加分。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提供项目经理职称证书扫描件，项目经理具备园林绿化相关专业中级职称的：</w:t>
            </w:r>
            <w:r>
              <w:rPr>
                <w:rFonts w:hint="eastAsia"/>
                <w:color w:val="000000" w:themeColor="text1"/>
                <w:kern w:val="0"/>
                <w:sz w:val="24"/>
                <w:szCs w:val="24"/>
              </w:rPr>
              <w:t>1</w:t>
            </w:r>
            <w:r>
              <w:rPr>
                <w:rFonts w:hint="eastAsia"/>
                <w:color w:val="000000" w:themeColor="text1"/>
                <w:kern w:val="0"/>
                <w:sz w:val="24"/>
                <w:szCs w:val="24"/>
              </w:rPr>
              <w:t>分，具备园林绿化相关专业高级职称的：</w:t>
            </w:r>
            <w:r>
              <w:rPr>
                <w:rFonts w:hint="eastAsia"/>
                <w:color w:val="000000" w:themeColor="text1"/>
                <w:kern w:val="0"/>
                <w:sz w:val="24"/>
                <w:szCs w:val="24"/>
              </w:rPr>
              <w:t>2</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r>
      <w:tr w:rsidR="00783E05">
        <w:trPr>
          <w:trHeight w:val="243"/>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419" w:type="dxa"/>
            <w:shd w:val="clear" w:color="auto" w:fill="auto"/>
            <w:vAlign w:val="center"/>
          </w:tcPr>
          <w:p w:rsidR="00783E05" w:rsidRDefault="00437A1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承诺完全满足招标文件“报价要求”、“时间地点要求”、“付款方式要求”和技术要求中非“★”号要求的：</w:t>
            </w:r>
            <w:r>
              <w:rPr>
                <w:rFonts w:hint="eastAsia"/>
                <w:color w:val="000000" w:themeColor="text1"/>
                <w:kern w:val="0"/>
                <w:sz w:val="24"/>
                <w:szCs w:val="24"/>
              </w:rPr>
              <w:t>5</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r>
      <w:tr w:rsidR="00783E05">
        <w:trPr>
          <w:trHeight w:val="60"/>
          <w:jc w:val="center"/>
        </w:trPr>
        <w:tc>
          <w:tcPr>
            <w:tcW w:w="9393" w:type="dxa"/>
            <w:gridSpan w:val="3"/>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第三部分</w:t>
            </w:r>
            <w:r>
              <w:rPr>
                <w:color w:val="000000" w:themeColor="text1"/>
                <w:kern w:val="0"/>
                <w:sz w:val="24"/>
                <w:szCs w:val="24"/>
              </w:rPr>
              <w:t xml:space="preserve"> </w:t>
            </w:r>
            <w:r>
              <w:rPr>
                <w:color w:val="000000" w:themeColor="text1"/>
                <w:kern w:val="0"/>
                <w:sz w:val="24"/>
                <w:szCs w:val="24"/>
              </w:rPr>
              <w:t>主观分（</w:t>
            </w:r>
            <w:r>
              <w:rPr>
                <w:rFonts w:hint="eastAsia"/>
                <w:color w:val="000000" w:themeColor="text1"/>
                <w:kern w:val="0"/>
                <w:sz w:val="24"/>
                <w:szCs w:val="24"/>
              </w:rPr>
              <w:t>57</w:t>
            </w:r>
            <w:r>
              <w:rPr>
                <w:color w:val="000000" w:themeColor="text1"/>
                <w:kern w:val="0"/>
                <w:sz w:val="24"/>
                <w:szCs w:val="24"/>
              </w:rPr>
              <w:t>分）</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783E05">
        <w:trPr>
          <w:trHeight w:val="274"/>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人员、岗位配置方案评价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至少包含各岗位投入人员数量、各岗位内部人员安排配置方案</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274"/>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2</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至少包含针对本项目的绿化养管服务整体方案</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9</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416"/>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3</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sz w:val="24"/>
              </w:rPr>
              <w:t>防火方案评价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至少包含针对本项目火灾预防方案</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4</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病虫害防治方案</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至少包含针对本项目服务期内容易产生的病虫害防治方案</w:t>
            </w:r>
            <w:r>
              <w:rPr>
                <w:rFonts w:hint="eastAsia"/>
                <w:color w:val="000000" w:themeColor="text1"/>
                <w:sz w:val="24"/>
                <w:szCs w:val="24"/>
              </w:rPr>
              <w:t>。</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苗木灌溉、施肥的方案</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至少包含针对本项目的苗木灌溉和施肥方案</w:t>
            </w:r>
            <w:r>
              <w:rPr>
                <w:rFonts w:hint="eastAsia"/>
                <w:color w:val="000000" w:themeColor="text1"/>
                <w:sz w:val="24"/>
                <w:szCs w:val="24"/>
              </w:rPr>
              <w:t>。</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苗木修剪、杂树杂草清理养护方案</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至少包含本项目的苗木修剪、杂树杂草清理养护方案</w:t>
            </w:r>
            <w:r>
              <w:rPr>
                <w:rFonts w:hint="eastAsia"/>
                <w:color w:val="000000" w:themeColor="text1"/>
                <w:sz w:val="24"/>
                <w:szCs w:val="24"/>
              </w:rPr>
              <w:t>。</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7</w:t>
            </w:r>
          </w:p>
        </w:tc>
        <w:tc>
          <w:tcPr>
            <w:tcW w:w="1419"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拟投入本项目的设备工具及基础材料的配置评价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至少包含投入本项目的设备工具和基础材料介绍和说明</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磋商文件要求，无瑕疵：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未提供或不满足磋商文件要求或内容存在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c>
          <w:tcPr>
            <w:tcW w:w="1419" w:type="dxa"/>
            <w:shd w:val="clear" w:color="auto" w:fill="auto"/>
            <w:vAlign w:val="center"/>
          </w:tcPr>
          <w:p w:rsidR="00783E05" w:rsidRDefault="00437A16">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至少包含针对本项目的安全作业制度、安全保障措施、安全事故处理流程、安全责任认定方法等</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sz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9</w:t>
            </w:r>
          </w:p>
        </w:tc>
        <w:tc>
          <w:tcPr>
            <w:tcW w:w="1419" w:type="dxa"/>
            <w:shd w:val="clear" w:color="auto" w:fill="auto"/>
            <w:vAlign w:val="center"/>
          </w:tcPr>
          <w:p w:rsidR="00783E05" w:rsidRDefault="00437A16">
            <w:pPr>
              <w:widowControl/>
              <w:adjustRightInd w:val="0"/>
              <w:snapToGrid w:val="0"/>
              <w:jc w:val="center"/>
              <w:rPr>
                <w:color w:val="000000" w:themeColor="text1"/>
                <w:sz w:val="24"/>
              </w:rPr>
            </w:pPr>
            <w:r>
              <w:rPr>
                <w:rFonts w:hint="eastAsia"/>
                <w:color w:val="000000" w:themeColor="text1"/>
                <w:kern w:val="0"/>
                <w:sz w:val="24"/>
                <w:szCs w:val="24"/>
              </w:rPr>
              <w:t>进驻和接管方案评价</w:t>
            </w:r>
          </w:p>
        </w:tc>
        <w:tc>
          <w:tcPr>
            <w:tcW w:w="7311" w:type="dxa"/>
            <w:shd w:val="clear" w:color="auto" w:fill="auto"/>
            <w:vAlign w:val="center"/>
          </w:tcPr>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至少包含中标后如何</w:t>
            </w:r>
            <w:r>
              <w:rPr>
                <w:rFonts w:hint="eastAsia"/>
                <w:color w:val="000000" w:themeColor="text1"/>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6</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783E05" w:rsidRDefault="00437A16">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783E05">
        <w:trPr>
          <w:trHeight w:val="1050"/>
          <w:jc w:val="center"/>
        </w:trPr>
        <w:tc>
          <w:tcPr>
            <w:tcW w:w="663" w:type="dxa"/>
            <w:shd w:val="clear" w:color="auto" w:fill="auto"/>
            <w:noWrap/>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c>
          <w:tcPr>
            <w:tcW w:w="1419" w:type="dxa"/>
            <w:shd w:val="clear" w:color="auto" w:fill="auto"/>
            <w:vAlign w:val="center"/>
          </w:tcPr>
          <w:p w:rsidR="00783E05" w:rsidRDefault="00437A16">
            <w:pPr>
              <w:widowControl/>
              <w:adjustRightInd w:val="0"/>
              <w:snapToGrid w:val="0"/>
              <w:jc w:val="center"/>
              <w:rPr>
                <w:color w:val="000000" w:themeColor="text1"/>
                <w:sz w:val="24"/>
              </w:rPr>
            </w:pPr>
            <w:r>
              <w:rPr>
                <w:rFonts w:hint="eastAsia"/>
                <w:color w:val="000000" w:themeColor="text1"/>
                <w:sz w:val="24"/>
              </w:rPr>
              <w:t>价格测算方案评价</w:t>
            </w:r>
          </w:p>
        </w:tc>
        <w:tc>
          <w:tcPr>
            <w:tcW w:w="7311" w:type="dxa"/>
            <w:shd w:val="clear" w:color="auto" w:fill="auto"/>
            <w:vAlign w:val="center"/>
          </w:tcPr>
          <w:p w:rsidR="00783E05" w:rsidRDefault="00437A16">
            <w:pPr>
              <w:widowControl/>
              <w:adjustRightInd w:val="0"/>
              <w:snapToGrid w:val="0"/>
              <w:rPr>
                <w:color w:val="000000" w:themeColor="text1"/>
                <w:sz w:val="24"/>
              </w:rPr>
            </w:pPr>
            <w:r>
              <w:rPr>
                <w:rFonts w:hint="eastAsia"/>
                <w:color w:val="000000" w:themeColor="text1"/>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783E05" w:rsidRDefault="00437A16">
            <w:pPr>
              <w:widowControl/>
              <w:adjustRightInd w:val="0"/>
              <w:snapToGrid w:val="0"/>
              <w:rPr>
                <w:color w:val="000000" w:themeColor="text1"/>
                <w:sz w:val="24"/>
              </w:rPr>
            </w:pPr>
            <w:r>
              <w:rPr>
                <w:rFonts w:hint="eastAsia"/>
                <w:color w:val="000000" w:themeColor="text1"/>
                <w:sz w:val="24"/>
              </w:rPr>
              <w:t>价格测算方案科学合理，无瑕疵：</w:t>
            </w:r>
            <w:r>
              <w:rPr>
                <w:rFonts w:hint="eastAsia"/>
                <w:color w:val="000000" w:themeColor="text1"/>
                <w:sz w:val="24"/>
              </w:rPr>
              <w:t>3</w:t>
            </w:r>
            <w:r>
              <w:rPr>
                <w:rFonts w:hint="eastAsia"/>
                <w:color w:val="000000" w:themeColor="text1"/>
                <w:sz w:val="24"/>
              </w:rPr>
              <w:t>分；</w:t>
            </w:r>
          </w:p>
          <w:p w:rsidR="00783E05" w:rsidRDefault="00437A16">
            <w:pPr>
              <w:widowControl/>
              <w:adjustRightInd w:val="0"/>
              <w:snapToGrid w:val="0"/>
              <w:rPr>
                <w:color w:val="000000" w:themeColor="text1"/>
                <w:sz w:val="24"/>
              </w:rPr>
            </w:pPr>
            <w:r>
              <w:rPr>
                <w:rFonts w:hint="eastAsia"/>
                <w:color w:val="000000" w:themeColor="text1"/>
                <w:sz w:val="24"/>
              </w:rPr>
              <w:t>内容存在</w:t>
            </w:r>
            <w:r>
              <w:rPr>
                <w:rFonts w:hint="eastAsia"/>
                <w:color w:val="000000" w:themeColor="text1"/>
                <w:sz w:val="24"/>
              </w:rPr>
              <w:t>1</w:t>
            </w:r>
            <w:r>
              <w:rPr>
                <w:rFonts w:hint="eastAsia"/>
                <w:color w:val="000000" w:themeColor="text1"/>
                <w:sz w:val="24"/>
              </w:rPr>
              <w:t>处瑕疵：</w:t>
            </w:r>
            <w:r>
              <w:rPr>
                <w:rFonts w:hint="eastAsia"/>
                <w:color w:val="000000" w:themeColor="text1"/>
                <w:sz w:val="24"/>
              </w:rPr>
              <w:t>2</w:t>
            </w:r>
            <w:r>
              <w:rPr>
                <w:rFonts w:hint="eastAsia"/>
                <w:color w:val="000000" w:themeColor="text1"/>
                <w:sz w:val="24"/>
              </w:rPr>
              <w:t>分；</w:t>
            </w:r>
          </w:p>
          <w:p w:rsidR="00783E05" w:rsidRDefault="00437A16">
            <w:pPr>
              <w:widowControl/>
              <w:adjustRightInd w:val="0"/>
              <w:snapToGrid w:val="0"/>
              <w:rPr>
                <w:color w:val="000000" w:themeColor="text1"/>
                <w:sz w:val="24"/>
              </w:rPr>
            </w:pPr>
            <w:r>
              <w:rPr>
                <w:rFonts w:hint="eastAsia"/>
                <w:color w:val="000000" w:themeColor="text1"/>
                <w:sz w:val="24"/>
              </w:rPr>
              <w:t>内容存在</w:t>
            </w:r>
            <w:r>
              <w:rPr>
                <w:rFonts w:hint="eastAsia"/>
                <w:color w:val="000000" w:themeColor="text1"/>
                <w:sz w:val="24"/>
              </w:rPr>
              <w:t>2</w:t>
            </w:r>
            <w:r>
              <w:rPr>
                <w:rFonts w:hint="eastAsia"/>
                <w:color w:val="000000" w:themeColor="text1"/>
                <w:sz w:val="24"/>
              </w:rPr>
              <w:t>处瑕疵：</w:t>
            </w:r>
            <w:r>
              <w:rPr>
                <w:rFonts w:hint="eastAsia"/>
                <w:color w:val="000000" w:themeColor="text1"/>
                <w:sz w:val="24"/>
              </w:rPr>
              <w:t>1</w:t>
            </w:r>
            <w:r>
              <w:rPr>
                <w:rFonts w:hint="eastAsia"/>
                <w:color w:val="000000" w:themeColor="text1"/>
                <w:sz w:val="24"/>
              </w:rPr>
              <w:t>分；</w:t>
            </w:r>
          </w:p>
          <w:p w:rsidR="00783E05" w:rsidRDefault="00437A16">
            <w:pPr>
              <w:widowControl/>
              <w:adjustRightInd w:val="0"/>
              <w:snapToGrid w:val="0"/>
              <w:rPr>
                <w:color w:val="000000" w:themeColor="text1"/>
                <w:sz w:val="24"/>
              </w:rPr>
            </w:pPr>
            <w:r>
              <w:rPr>
                <w:rFonts w:hint="eastAsia"/>
                <w:color w:val="000000" w:themeColor="text1"/>
                <w:sz w:val="24"/>
              </w:rPr>
              <w:t>未提供测算方案或方案存在</w:t>
            </w:r>
            <w:r>
              <w:rPr>
                <w:rFonts w:hint="eastAsia"/>
                <w:color w:val="000000" w:themeColor="text1"/>
                <w:sz w:val="24"/>
              </w:rPr>
              <w:t>3</w:t>
            </w:r>
            <w:r>
              <w:rPr>
                <w:rFonts w:hint="eastAsia"/>
                <w:color w:val="000000" w:themeColor="text1"/>
                <w:sz w:val="24"/>
              </w:rPr>
              <w:t>处及以上瑕疵或社会保险、住房公积金应缴未缴的：</w:t>
            </w:r>
            <w:r>
              <w:rPr>
                <w:rFonts w:hint="eastAsia"/>
                <w:color w:val="000000" w:themeColor="text1"/>
                <w:sz w:val="24"/>
              </w:rPr>
              <w:t>0</w:t>
            </w:r>
            <w:r>
              <w:rPr>
                <w:rFonts w:hint="eastAsia"/>
                <w:color w:val="000000" w:themeColor="text1"/>
                <w:sz w:val="24"/>
              </w:rPr>
              <w:t>分。</w:t>
            </w:r>
          </w:p>
          <w:p w:rsidR="00783E05" w:rsidRDefault="00437A16">
            <w:pPr>
              <w:widowControl/>
              <w:adjustRightInd w:val="0"/>
              <w:snapToGrid w:val="0"/>
              <w:rPr>
                <w:color w:val="000000" w:themeColor="text1"/>
                <w:sz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783E05">
        <w:trPr>
          <w:trHeight w:val="509"/>
          <w:jc w:val="center"/>
        </w:trPr>
        <w:tc>
          <w:tcPr>
            <w:tcW w:w="9393" w:type="dxa"/>
            <w:gridSpan w:val="3"/>
            <w:shd w:val="clear" w:color="auto" w:fill="auto"/>
            <w:noWrap/>
            <w:vAlign w:val="center"/>
          </w:tcPr>
          <w:p w:rsidR="00783E05" w:rsidRDefault="00437A16">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783E05" w:rsidRDefault="00437A16">
            <w:pPr>
              <w:widowControl/>
              <w:adjustRightInd w:val="0"/>
              <w:snapToGrid w:val="0"/>
              <w:jc w:val="center"/>
              <w:rPr>
                <w:color w:val="000000" w:themeColor="text1"/>
                <w:kern w:val="0"/>
                <w:sz w:val="24"/>
                <w:szCs w:val="24"/>
              </w:rPr>
            </w:pPr>
            <w:r>
              <w:rPr>
                <w:color w:val="000000" w:themeColor="text1"/>
                <w:kern w:val="0"/>
                <w:sz w:val="24"/>
                <w:szCs w:val="24"/>
              </w:rPr>
              <w:t>100</w:t>
            </w:r>
          </w:p>
        </w:tc>
      </w:tr>
    </w:tbl>
    <w:p w:rsidR="00783E05" w:rsidRDefault="00437A16" w:rsidP="00437A16">
      <w:pPr>
        <w:spacing w:line="360" w:lineRule="auto"/>
        <w:ind w:firstLineChars="200" w:firstLine="446"/>
        <w:outlineLvl w:val="0"/>
        <w:rPr>
          <w:color w:val="000000" w:themeColor="text1"/>
          <w:sz w:val="24"/>
        </w:rPr>
      </w:pPr>
      <w:r>
        <w:rPr>
          <w:color w:val="000000" w:themeColor="text1"/>
          <w:sz w:val="24"/>
        </w:rPr>
        <w:t>四、投标文件内容要求</w:t>
      </w:r>
    </w:p>
    <w:p w:rsidR="00783E05" w:rsidRDefault="00437A16">
      <w:pPr>
        <w:spacing w:line="360" w:lineRule="auto"/>
        <w:ind w:firstLineChars="200" w:firstLine="446"/>
        <w:outlineLvl w:val="0"/>
        <w:rPr>
          <w:color w:val="000000" w:themeColor="text1"/>
          <w:sz w:val="24"/>
        </w:rPr>
      </w:pPr>
      <w:r>
        <w:rPr>
          <w:rFonts w:hint="eastAsia"/>
          <w:color w:val="000000" w:themeColor="text1"/>
          <w:sz w:val="24"/>
        </w:rPr>
        <w:t>（一）</w:t>
      </w:r>
      <w:r>
        <w:rPr>
          <w:color w:val="000000" w:themeColor="text1"/>
          <w:sz w:val="24"/>
        </w:rPr>
        <w:t>投标人须按照《投标须知》</w:t>
      </w:r>
      <w:r>
        <w:rPr>
          <w:color w:val="000000" w:themeColor="text1"/>
          <w:sz w:val="24"/>
        </w:rPr>
        <w:t xml:space="preserve">“C </w:t>
      </w:r>
      <w:r>
        <w:rPr>
          <w:color w:val="000000" w:themeColor="text1"/>
          <w:sz w:val="24"/>
        </w:rPr>
        <w:t>投标文件的编制</w:t>
      </w:r>
      <w:r>
        <w:rPr>
          <w:color w:val="000000" w:themeColor="text1"/>
          <w:sz w:val="24"/>
        </w:rPr>
        <w:t>”</w:t>
      </w:r>
      <w:r>
        <w:rPr>
          <w:color w:val="000000" w:themeColor="text1"/>
          <w:sz w:val="24"/>
        </w:rPr>
        <w:t>中的相关要求编制投标文件</w:t>
      </w:r>
      <w:r>
        <w:rPr>
          <w:rFonts w:hint="eastAsia"/>
          <w:color w:val="000000" w:themeColor="text1"/>
          <w:sz w:val="24"/>
        </w:rPr>
        <w:t>。</w:t>
      </w:r>
    </w:p>
    <w:p w:rsidR="00783E05" w:rsidRDefault="00437A16">
      <w:pPr>
        <w:spacing w:line="360" w:lineRule="auto"/>
        <w:ind w:firstLineChars="200" w:firstLine="446"/>
        <w:outlineLvl w:val="0"/>
        <w:rPr>
          <w:color w:val="000000" w:themeColor="text1"/>
          <w:sz w:val="24"/>
        </w:rPr>
      </w:pPr>
      <w:r>
        <w:rPr>
          <w:rFonts w:hint="eastAsia"/>
          <w:color w:val="000000" w:themeColor="text1"/>
          <w:sz w:val="24"/>
        </w:rPr>
        <w:t>（二）</w:t>
      </w:r>
      <w:r>
        <w:rPr>
          <w:color w:val="000000" w:themeColor="text1"/>
          <w:sz w:val="24"/>
        </w:rPr>
        <w:t>投标文件</w:t>
      </w:r>
      <w:r>
        <w:rPr>
          <w:rFonts w:hint="eastAsia"/>
          <w:color w:val="000000" w:themeColor="text1"/>
          <w:sz w:val="24"/>
        </w:rPr>
        <w:t>格式参照第五部分“投标文件格式”。</w:t>
      </w:r>
    </w:p>
    <w:p w:rsidR="00783E05" w:rsidRDefault="00783E05">
      <w:pPr>
        <w:spacing w:line="360" w:lineRule="auto"/>
        <w:ind w:firstLineChars="200" w:firstLine="446"/>
        <w:outlineLvl w:val="0"/>
        <w:rPr>
          <w:color w:val="000000" w:themeColor="text1"/>
          <w:sz w:val="24"/>
        </w:rPr>
      </w:pPr>
    </w:p>
    <w:p w:rsidR="00783E05" w:rsidRDefault="00783E05">
      <w:pPr>
        <w:spacing w:line="360" w:lineRule="auto"/>
        <w:ind w:firstLineChars="200" w:firstLine="446"/>
        <w:outlineLvl w:val="0"/>
        <w:rPr>
          <w:color w:val="000000" w:themeColor="text1"/>
          <w:sz w:val="24"/>
        </w:rPr>
      </w:pPr>
    </w:p>
    <w:p w:rsidR="00783E05" w:rsidRDefault="00437A16">
      <w:pPr>
        <w:spacing w:line="360" w:lineRule="auto"/>
        <w:jc w:val="center"/>
        <w:rPr>
          <w:b/>
          <w:color w:val="000000" w:themeColor="text1"/>
          <w:sz w:val="24"/>
        </w:rPr>
      </w:pPr>
      <w:r>
        <w:rPr>
          <w:color w:val="000000" w:themeColor="text1"/>
          <w:sz w:val="24"/>
          <w:u w:val="single"/>
        </w:rPr>
        <w:br w:type="page"/>
      </w:r>
      <w:r>
        <w:rPr>
          <w:b/>
          <w:color w:val="000000" w:themeColor="text1"/>
          <w:sz w:val="24"/>
        </w:rPr>
        <w:t>项目需求书</w:t>
      </w:r>
    </w:p>
    <w:p w:rsidR="00783E05" w:rsidRDefault="00437A16">
      <w:pPr>
        <w:widowControl/>
        <w:ind w:firstLineChars="200" w:firstLine="446"/>
        <w:jc w:val="left"/>
        <w:rPr>
          <w:color w:val="000000" w:themeColor="text1"/>
          <w:sz w:val="24"/>
        </w:rPr>
      </w:pPr>
      <w:r>
        <w:rPr>
          <w:rFonts w:hint="eastAsia"/>
          <w:color w:val="000000" w:themeColor="text1"/>
          <w:sz w:val="24"/>
        </w:rPr>
        <w:t>一、项目背景</w:t>
      </w:r>
    </w:p>
    <w:p w:rsidR="00783E05" w:rsidRDefault="00437A16">
      <w:pPr>
        <w:widowControl/>
        <w:ind w:firstLineChars="200" w:firstLine="446"/>
        <w:jc w:val="left"/>
        <w:rPr>
          <w:color w:val="000000" w:themeColor="text1"/>
          <w:sz w:val="24"/>
        </w:rPr>
      </w:pPr>
      <w:r>
        <w:rPr>
          <w:rFonts w:hint="eastAsia"/>
          <w:color w:val="000000" w:themeColor="text1"/>
          <w:sz w:val="24"/>
        </w:rPr>
        <w:t>二宫公园坐落于天津市河东区光华路</w:t>
      </w:r>
      <w:r>
        <w:rPr>
          <w:rFonts w:hint="eastAsia"/>
          <w:color w:val="000000" w:themeColor="text1"/>
          <w:sz w:val="24"/>
        </w:rPr>
        <w:t>2</w:t>
      </w:r>
      <w:r>
        <w:rPr>
          <w:rFonts w:hint="eastAsia"/>
          <w:color w:val="000000" w:themeColor="text1"/>
          <w:sz w:val="24"/>
        </w:rPr>
        <w:t>号，占地面积</w:t>
      </w:r>
      <w:r>
        <w:rPr>
          <w:rFonts w:hint="eastAsia"/>
          <w:color w:val="000000" w:themeColor="text1"/>
          <w:sz w:val="24"/>
        </w:rPr>
        <w:t>24</w:t>
      </w:r>
      <w:r>
        <w:rPr>
          <w:rFonts w:hint="eastAsia"/>
          <w:color w:val="000000" w:themeColor="text1"/>
          <w:sz w:val="24"/>
        </w:rPr>
        <w:t>万平方米，</w:t>
      </w:r>
      <w:r>
        <w:rPr>
          <w:rFonts w:hint="eastAsia"/>
          <w:color w:val="000000" w:themeColor="text1"/>
          <w:sz w:val="24"/>
        </w:rPr>
        <w:t>2022</w:t>
      </w:r>
      <w:r>
        <w:rPr>
          <w:rFonts w:hint="eastAsia"/>
          <w:color w:val="000000" w:themeColor="text1"/>
          <w:sz w:val="24"/>
        </w:rPr>
        <w:t>年公园整体提升改造完成，为巩固二宫公园改造成果，全面提升绿化养管水平和绿化品质，拟对</w:t>
      </w:r>
      <w:r>
        <w:rPr>
          <w:rFonts w:hint="eastAsia"/>
          <w:color w:val="000000" w:themeColor="text1"/>
          <w:sz w:val="24"/>
        </w:rPr>
        <w:t>2024</w:t>
      </w:r>
      <w:r>
        <w:rPr>
          <w:rFonts w:hint="eastAsia"/>
          <w:color w:val="000000" w:themeColor="text1"/>
          <w:sz w:val="24"/>
        </w:rPr>
        <w:t>至</w:t>
      </w:r>
      <w:r>
        <w:rPr>
          <w:rFonts w:hint="eastAsia"/>
          <w:color w:val="000000" w:themeColor="text1"/>
          <w:sz w:val="24"/>
        </w:rPr>
        <w:t>2026</w:t>
      </w:r>
      <w:r>
        <w:rPr>
          <w:rFonts w:hint="eastAsia"/>
          <w:color w:val="000000" w:themeColor="text1"/>
          <w:sz w:val="24"/>
        </w:rPr>
        <w:t>年度二宫公园整体绿化养管服务实施公开招标，选择一家养护管理团队作为专业服务提供商，服务期限</w:t>
      </w:r>
      <w:r>
        <w:rPr>
          <w:rFonts w:hint="eastAsia"/>
          <w:color w:val="000000" w:themeColor="text1"/>
          <w:sz w:val="24"/>
        </w:rPr>
        <w:t>2</w:t>
      </w:r>
      <w:r>
        <w:rPr>
          <w:rFonts w:hint="eastAsia"/>
          <w:color w:val="000000" w:themeColor="text1"/>
          <w:sz w:val="24"/>
        </w:rPr>
        <w:t>年。</w:t>
      </w:r>
    </w:p>
    <w:p w:rsidR="00783E05" w:rsidRDefault="00437A16">
      <w:pPr>
        <w:widowControl/>
        <w:ind w:firstLineChars="200" w:firstLine="446"/>
        <w:jc w:val="left"/>
        <w:rPr>
          <w:color w:val="000000" w:themeColor="text1"/>
          <w:sz w:val="24"/>
        </w:rPr>
      </w:pPr>
      <w:r>
        <w:rPr>
          <w:rFonts w:hint="eastAsia"/>
          <w:color w:val="000000" w:themeColor="text1"/>
          <w:sz w:val="24"/>
        </w:rPr>
        <w:t>本项目属于其他未列明行业。</w:t>
      </w:r>
    </w:p>
    <w:p w:rsidR="00783E05" w:rsidRDefault="00437A16">
      <w:pPr>
        <w:widowControl/>
        <w:ind w:firstLineChars="200" w:firstLine="446"/>
        <w:jc w:val="left"/>
        <w:rPr>
          <w:color w:val="000000" w:themeColor="text1"/>
          <w:sz w:val="24"/>
        </w:rPr>
      </w:pPr>
      <w:r>
        <w:rPr>
          <w:rFonts w:hint="eastAsia"/>
          <w:color w:val="000000" w:themeColor="text1"/>
          <w:sz w:val="24"/>
        </w:rPr>
        <w:t>二、技术要求</w:t>
      </w:r>
    </w:p>
    <w:p w:rsidR="00783E05" w:rsidRDefault="00437A16">
      <w:pPr>
        <w:widowControl/>
        <w:ind w:firstLineChars="200" w:firstLine="446"/>
        <w:jc w:val="left"/>
        <w:rPr>
          <w:color w:val="000000" w:themeColor="text1"/>
          <w:sz w:val="24"/>
        </w:rPr>
      </w:pPr>
      <w:r>
        <w:rPr>
          <w:rFonts w:hint="eastAsia"/>
          <w:color w:val="000000" w:themeColor="text1"/>
          <w:sz w:val="24"/>
        </w:rPr>
        <w:t>绿化养护按《城市园林绿化植物养护技术规定</w:t>
      </w:r>
      <w:r>
        <w:rPr>
          <w:rFonts w:hint="eastAsia"/>
          <w:color w:val="000000" w:themeColor="text1"/>
          <w:sz w:val="24"/>
        </w:rPr>
        <w:t>(</w:t>
      </w:r>
      <w:r>
        <w:rPr>
          <w:rFonts w:hint="eastAsia"/>
          <w:color w:val="000000" w:themeColor="text1"/>
          <w:sz w:val="24"/>
        </w:rPr>
        <w:t>试行</w:t>
      </w:r>
      <w:r>
        <w:rPr>
          <w:rFonts w:hint="eastAsia"/>
          <w:color w:val="000000" w:themeColor="text1"/>
          <w:sz w:val="24"/>
        </w:rPr>
        <w:t>)</w:t>
      </w:r>
      <w:r>
        <w:rPr>
          <w:rFonts w:hint="eastAsia"/>
          <w:color w:val="000000" w:themeColor="text1"/>
          <w:sz w:val="24"/>
        </w:rPr>
        <w:t>》执行。养护质量达到《园林绿化植物养护质量标准</w:t>
      </w:r>
      <w:r>
        <w:rPr>
          <w:rFonts w:hint="eastAsia"/>
          <w:color w:val="000000" w:themeColor="text1"/>
          <w:sz w:val="24"/>
        </w:rPr>
        <w:t>(</w:t>
      </w:r>
      <w:r>
        <w:rPr>
          <w:rFonts w:hint="eastAsia"/>
          <w:color w:val="000000" w:themeColor="text1"/>
          <w:sz w:val="24"/>
        </w:rPr>
        <w:t>试行</w:t>
      </w:r>
      <w:r>
        <w:rPr>
          <w:rFonts w:hint="eastAsia"/>
          <w:color w:val="000000" w:themeColor="text1"/>
          <w:sz w:val="24"/>
        </w:rPr>
        <w:t>)</w:t>
      </w:r>
      <w:r>
        <w:rPr>
          <w:rFonts w:hint="eastAsia"/>
          <w:color w:val="000000" w:themeColor="text1"/>
          <w:sz w:val="24"/>
        </w:rPr>
        <w:t>》标准。具体要求如下</w:t>
      </w:r>
      <w:r>
        <w:rPr>
          <w:rFonts w:hint="eastAsia"/>
          <w:color w:val="000000" w:themeColor="text1"/>
          <w:sz w:val="24"/>
        </w:rPr>
        <w:t xml:space="preserve">: </w:t>
      </w:r>
    </w:p>
    <w:p w:rsidR="00783E05" w:rsidRDefault="00437A16">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完好状况具体要求</w:t>
      </w:r>
      <w:r>
        <w:rPr>
          <w:rFonts w:hint="eastAsia"/>
          <w:color w:val="000000" w:themeColor="text1"/>
          <w:sz w:val="24"/>
        </w:rPr>
        <w:t xml:space="preserve">: </w:t>
      </w:r>
      <w:r>
        <w:rPr>
          <w:rFonts w:hint="eastAsia"/>
          <w:color w:val="000000" w:themeColor="text1"/>
          <w:sz w:val="24"/>
        </w:rPr>
        <w:t>在承包期内园林绿化养护质量不得低于承包前的园林绿化养护质量。</w:t>
      </w:r>
      <w:r>
        <w:rPr>
          <w:rFonts w:hint="eastAsia"/>
          <w:color w:val="000000" w:themeColor="text1"/>
          <w:sz w:val="24"/>
        </w:rPr>
        <w:t xml:space="preserve"> </w:t>
      </w:r>
    </w:p>
    <w:p w:rsidR="00783E05" w:rsidRDefault="00437A16">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园林绿化养护的具体要求</w:t>
      </w:r>
      <w:r>
        <w:rPr>
          <w:rFonts w:hint="eastAsia"/>
          <w:color w:val="000000" w:themeColor="text1"/>
          <w:sz w:val="24"/>
        </w:rPr>
        <w:t xml:space="preserve">: </w:t>
      </w:r>
      <w:r>
        <w:rPr>
          <w:rFonts w:hint="eastAsia"/>
          <w:color w:val="000000" w:themeColor="text1"/>
          <w:sz w:val="24"/>
        </w:rPr>
        <w:t>绿地范围内地被植物的浇水、施肥、修剪、除杂草杂树、病虫害防治；绿地范围内的植物的合理疏移、调整；保证绿地绿化达到景观要求。</w:t>
      </w:r>
      <w:r>
        <w:rPr>
          <w:rFonts w:hint="eastAsia"/>
          <w:color w:val="000000" w:themeColor="text1"/>
          <w:sz w:val="24"/>
        </w:rPr>
        <w:t xml:space="preserve"> </w:t>
      </w:r>
    </w:p>
    <w:p w:rsidR="00783E05" w:rsidRDefault="00437A16">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）在采购人移交的现状下，道路行道树无缺株、无死树险树、无枯枝，树木生长良好，树冠均衡匀称，树上无钉挂招贴，树池完好无杂草、萌发条，花坛花境、指定地点地被内无落叶枯叶等杂物。</w:t>
      </w:r>
      <w:r>
        <w:rPr>
          <w:rFonts w:hint="eastAsia"/>
          <w:color w:val="000000" w:themeColor="text1"/>
          <w:sz w:val="24"/>
        </w:rPr>
        <w:t xml:space="preserve"> </w:t>
      </w:r>
    </w:p>
    <w:p w:rsidR="00783E05" w:rsidRDefault="00437A16">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）保证生产用具、车辆及人员安全。按照招标方的相关规定要求执行。</w:t>
      </w:r>
    </w:p>
    <w:p w:rsidR="00783E05" w:rsidRDefault="00437A16">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）成交供应商作业时，自身或对游客造成人身伤害，出现任何安全事故，自行承担。</w:t>
      </w:r>
    </w:p>
    <w:p w:rsidR="00783E05" w:rsidRDefault="00437A16">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）园林绿化养护区域内发现有随意挖掘、占用、毁绿及乱倒垃圾、赃物等事件时，应予以制止，并及时上报。</w:t>
      </w:r>
      <w:r>
        <w:rPr>
          <w:rFonts w:hint="eastAsia"/>
          <w:color w:val="000000" w:themeColor="text1"/>
          <w:sz w:val="24"/>
        </w:rPr>
        <w:t xml:space="preserve"> </w:t>
      </w:r>
    </w:p>
    <w:p w:rsidR="00783E05" w:rsidRDefault="00437A16">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）园林绿化养护期内采购人因建设需要进行的绿化调整（包括施工机械、车辆对绿地造成的破坏后的环境修复），应按采购人要求完成，费用另行商定。</w:t>
      </w:r>
    </w:p>
    <w:p w:rsidR="00783E05" w:rsidRDefault="00437A16">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园区内</w:t>
      </w:r>
      <w:r>
        <w:rPr>
          <w:rFonts w:hint="eastAsia"/>
          <w:color w:val="000000" w:themeColor="text1"/>
          <w:sz w:val="24"/>
        </w:rPr>
        <w:t>4612</w:t>
      </w:r>
      <w:r>
        <w:rPr>
          <w:rFonts w:hint="eastAsia"/>
          <w:color w:val="000000" w:themeColor="text1"/>
          <w:sz w:val="24"/>
        </w:rPr>
        <w:t>平方米橡胶步道按照招标方要求，每日不少于</w:t>
      </w:r>
      <w:r>
        <w:rPr>
          <w:rFonts w:hint="eastAsia"/>
          <w:color w:val="000000" w:themeColor="text1"/>
          <w:sz w:val="24"/>
        </w:rPr>
        <w:t>3</w:t>
      </w:r>
      <w:r>
        <w:rPr>
          <w:rFonts w:hint="eastAsia"/>
          <w:color w:val="000000" w:themeColor="text1"/>
          <w:sz w:val="24"/>
        </w:rPr>
        <w:t>人进行保洁清洗作业。</w:t>
      </w:r>
    </w:p>
    <w:p w:rsidR="00783E05" w:rsidRDefault="00437A16">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绿化养护作业人员按照不同区域划分责任区，园内每日不少于</w:t>
      </w:r>
      <w:r>
        <w:rPr>
          <w:rFonts w:hint="eastAsia"/>
          <w:color w:val="000000" w:themeColor="text1"/>
          <w:sz w:val="24"/>
        </w:rPr>
        <w:t>16</w:t>
      </w:r>
      <w:r>
        <w:rPr>
          <w:rFonts w:hint="eastAsia"/>
          <w:color w:val="000000" w:themeColor="text1"/>
          <w:sz w:val="24"/>
        </w:rPr>
        <w:t>人进行养护作业。</w:t>
      </w:r>
    </w:p>
    <w:p w:rsidR="00783E05" w:rsidRDefault="00437A16">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遇雨雪等恶劣天气，养护人员须配合环卫团队对园区雨雪进行清扫。</w:t>
      </w:r>
    </w:p>
    <w:p w:rsidR="00783E05" w:rsidRDefault="00437A16">
      <w:pPr>
        <w:widowControl/>
        <w:ind w:firstLineChars="200" w:firstLine="446"/>
        <w:jc w:val="left"/>
        <w:rPr>
          <w:color w:val="000000" w:themeColor="text1"/>
          <w:sz w:val="24"/>
        </w:rPr>
      </w:pPr>
      <w:r>
        <w:rPr>
          <w:rFonts w:hint="eastAsia"/>
          <w:color w:val="000000" w:themeColor="text1"/>
          <w:sz w:val="24"/>
        </w:rPr>
        <w:t>6.</w:t>
      </w:r>
      <w:r>
        <w:rPr>
          <w:rFonts w:hint="eastAsia"/>
          <w:color w:val="000000" w:themeColor="text1"/>
          <w:sz w:val="24"/>
        </w:rPr>
        <w:t>配备项目经理</w:t>
      </w:r>
      <w:r>
        <w:rPr>
          <w:rFonts w:hint="eastAsia"/>
          <w:color w:val="000000" w:themeColor="text1"/>
          <w:sz w:val="24"/>
        </w:rPr>
        <w:t>1</w:t>
      </w:r>
      <w:r>
        <w:rPr>
          <w:rFonts w:hint="eastAsia"/>
          <w:color w:val="000000" w:themeColor="text1"/>
          <w:sz w:val="24"/>
        </w:rPr>
        <w:t>人，项目经理需大专以上（含大专）学历，三年（含三年）以上绿化管理经验，项目经理无需驻场。</w:t>
      </w:r>
    </w:p>
    <w:p w:rsidR="00783E05" w:rsidRDefault="00437A16">
      <w:pPr>
        <w:widowControl/>
        <w:ind w:firstLineChars="200" w:firstLine="446"/>
        <w:jc w:val="left"/>
        <w:rPr>
          <w:color w:val="000000" w:themeColor="text1"/>
          <w:sz w:val="24"/>
        </w:rPr>
      </w:pPr>
      <w:r>
        <w:rPr>
          <w:rFonts w:hint="eastAsia"/>
          <w:color w:val="000000" w:themeColor="text1"/>
          <w:sz w:val="24"/>
        </w:rPr>
        <w:t>三、验收标准</w:t>
      </w:r>
    </w:p>
    <w:p w:rsidR="00783E05" w:rsidRDefault="00437A16">
      <w:pPr>
        <w:spacing w:line="360" w:lineRule="auto"/>
        <w:ind w:firstLineChars="200" w:firstLine="448"/>
        <w:jc w:val="center"/>
        <w:rPr>
          <w:rFonts w:ascii="宋体" w:hAnsi="宋体" w:cs="宋体"/>
          <w:b/>
          <w:color w:val="000000" w:themeColor="text1"/>
          <w:sz w:val="24"/>
          <w:szCs w:val="24"/>
        </w:rPr>
      </w:pPr>
      <w:r>
        <w:rPr>
          <w:rFonts w:ascii="宋体" w:hAnsi="宋体" w:cs="宋体" w:hint="eastAsia"/>
          <w:b/>
          <w:color w:val="000000" w:themeColor="text1"/>
          <w:sz w:val="24"/>
          <w:szCs w:val="24"/>
        </w:rPr>
        <w:t>绿化养护月考核评分表</w:t>
      </w:r>
    </w:p>
    <w:tbl>
      <w:tblPr>
        <w:tblW w:w="4998" w:type="pct"/>
        <w:tblBorders>
          <w:left w:val="single" w:sz="4" w:space="0" w:color="auto"/>
        </w:tblBorders>
        <w:tblLook w:val="04A0" w:firstRow="1" w:lastRow="0" w:firstColumn="1" w:lastColumn="0" w:noHBand="0" w:noVBand="1"/>
      </w:tblPr>
      <w:tblGrid>
        <w:gridCol w:w="3679"/>
        <w:gridCol w:w="1504"/>
        <w:gridCol w:w="1170"/>
        <w:gridCol w:w="2172"/>
      </w:tblGrid>
      <w:tr w:rsidR="00783E05">
        <w:trPr>
          <w:trHeight w:val="675"/>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考核内容管理要求</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分数</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评分</w:t>
            </w:r>
          </w:p>
        </w:tc>
        <w:tc>
          <w:tcPr>
            <w:tcW w:w="1274" w:type="pct"/>
            <w:tcBorders>
              <w:top w:val="single" w:sz="4" w:space="0" w:color="auto"/>
              <w:bottom w:val="single" w:sz="4" w:space="0" w:color="auto"/>
              <w:right w:val="single" w:sz="4" w:space="0" w:color="auto"/>
            </w:tcBorders>
            <w:vAlign w:val="center"/>
          </w:tcPr>
          <w:p w:rsidR="00783E05" w:rsidRDefault="00437A16">
            <w:pPr>
              <w:widowControl/>
              <w:jc w:val="center"/>
              <w:rPr>
                <w:rFonts w:ascii="宋体" w:hAnsi="宋体" w:cs="宋体"/>
                <w:b/>
                <w:color w:val="000000" w:themeColor="text1"/>
                <w:kern w:val="0"/>
                <w:sz w:val="24"/>
                <w:szCs w:val="24"/>
              </w:rPr>
            </w:pPr>
            <w:r>
              <w:rPr>
                <w:rFonts w:ascii="宋体" w:hAnsi="宋体" w:cs="宋体" w:hint="eastAsia"/>
                <w:b/>
                <w:color w:val="000000" w:themeColor="text1"/>
                <w:kern w:val="0"/>
                <w:sz w:val="24"/>
                <w:szCs w:val="24"/>
              </w:rPr>
              <w:t>扣分原因</w:t>
            </w:r>
          </w:p>
        </w:tc>
      </w:tr>
      <w:tr w:rsidR="00783E05">
        <w:trPr>
          <w:trHeight w:val="620"/>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遵守甲方各项规章制度</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rsidP="00437A16">
            <w:pPr>
              <w:widowControl/>
              <w:spacing w:line="400" w:lineRule="exact"/>
              <w:ind w:leftChars="-137" w:left="-265" w:firstLineChars="119" w:firstLine="267"/>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10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680"/>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乙方带班人员保证通讯畅通</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5</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660"/>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安全生产无事故</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20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660"/>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服从甲方工作安排</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10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685"/>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保证每日作业员工出勤率</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10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690"/>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完成每日养护作业任务</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20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705"/>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对甲方发现问题及时整改</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10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795"/>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及时打捞湖面垃圾漂浮物及水草</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10</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720"/>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及时清理公园绿地内杂物垃圾</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5</w:t>
            </w: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r w:rsidR="00783E05">
        <w:trPr>
          <w:trHeight w:val="655"/>
        </w:trPr>
        <w:tc>
          <w:tcPr>
            <w:tcW w:w="2157" w:type="pct"/>
            <w:tcBorders>
              <w:top w:val="single" w:sz="4" w:space="0" w:color="auto"/>
              <w:left w:val="single" w:sz="4" w:space="0" w:color="auto"/>
              <w:bottom w:val="single" w:sz="4" w:space="0" w:color="auto"/>
              <w:right w:val="single" w:sz="4" w:space="0" w:color="auto"/>
            </w:tcBorders>
            <w:vAlign w:val="center"/>
          </w:tcPr>
          <w:p w:rsidR="00783E05" w:rsidRDefault="00437A16">
            <w:pPr>
              <w:widowControl/>
              <w:spacing w:line="400" w:lineRule="exact"/>
              <w:jc w:val="center"/>
              <w:rPr>
                <w:rFonts w:ascii="宋体" w:hAnsi="宋体" w:cs="宋体"/>
                <w:bCs/>
                <w:color w:val="000000" w:themeColor="text1"/>
                <w:kern w:val="0"/>
                <w:sz w:val="24"/>
                <w:szCs w:val="24"/>
              </w:rPr>
            </w:pPr>
            <w:r>
              <w:rPr>
                <w:rFonts w:ascii="宋体" w:hAnsi="宋体" w:cs="宋体" w:hint="eastAsia"/>
                <w:bCs/>
                <w:color w:val="000000" w:themeColor="text1"/>
                <w:kern w:val="0"/>
                <w:sz w:val="24"/>
                <w:szCs w:val="24"/>
              </w:rPr>
              <w:t>总分</w:t>
            </w:r>
          </w:p>
        </w:tc>
        <w:tc>
          <w:tcPr>
            <w:tcW w:w="882"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spacing w:line="400" w:lineRule="exact"/>
              <w:jc w:val="center"/>
              <w:rPr>
                <w:rFonts w:ascii="宋体" w:hAnsi="宋体" w:cs="宋体"/>
                <w:b/>
                <w:bCs/>
                <w:color w:val="000000" w:themeColor="text1"/>
                <w:kern w:val="0"/>
                <w:sz w:val="24"/>
                <w:szCs w:val="24"/>
              </w:rPr>
            </w:pPr>
          </w:p>
        </w:tc>
        <w:tc>
          <w:tcPr>
            <w:tcW w:w="686" w:type="pct"/>
            <w:tcBorders>
              <w:top w:val="single" w:sz="4" w:space="0" w:color="auto"/>
              <w:left w:val="single" w:sz="4" w:space="0" w:color="auto"/>
              <w:bottom w:val="single" w:sz="4" w:space="0" w:color="auto"/>
              <w:right w:val="single" w:sz="4" w:space="0" w:color="auto"/>
            </w:tcBorders>
            <w:vAlign w:val="center"/>
          </w:tcPr>
          <w:p w:rsidR="00783E05" w:rsidRDefault="00783E05">
            <w:pPr>
              <w:widowControl/>
              <w:jc w:val="center"/>
              <w:rPr>
                <w:rFonts w:ascii="宋体" w:hAnsi="宋体" w:cs="宋体"/>
                <w:b/>
                <w:bCs/>
                <w:color w:val="000000" w:themeColor="text1"/>
                <w:kern w:val="0"/>
                <w:sz w:val="24"/>
                <w:szCs w:val="24"/>
              </w:rPr>
            </w:pPr>
          </w:p>
        </w:tc>
        <w:tc>
          <w:tcPr>
            <w:tcW w:w="1274" w:type="pct"/>
            <w:tcBorders>
              <w:top w:val="single" w:sz="4" w:space="0" w:color="auto"/>
              <w:bottom w:val="single" w:sz="4" w:space="0" w:color="auto"/>
              <w:right w:val="single" w:sz="4" w:space="0" w:color="auto"/>
            </w:tcBorders>
          </w:tcPr>
          <w:p w:rsidR="00783E05" w:rsidRDefault="00783E05">
            <w:pPr>
              <w:widowControl/>
              <w:jc w:val="left"/>
              <w:rPr>
                <w:rFonts w:ascii="宋体" w:hAnsi="宋体" w:cs="宋体"/>
                <w:color w:val="000000" w:themeColor="text1"/>
                <w:kern w:val="0"/>
                <w:sz w:val="24"/>
                <w:szCs w:val="24"/>
              </w:rPr>
            </w:pPr>
          </w:p>
        </w:tc>
      </w:tr>
    </w:tbl>
    <w:p w:rsidR="00783E05" w:rsidRDefault="00437A16" w:rsidP="00437A16">
      <w:pPr>
        <w:widowControl/>
        <w:ind w:firstLineChars="200" w:firstLine="446"/>
        <w:jc w:val="left"/>
        <w:rPr>
          <w:color w:val="000000" w:themeColor="text1"/>
          <w:sz w:val="24"/>
        </w:rPr>
      </w:pPr>
      <w:r>
        <w:rPr>
          <w:rFonts w:hint="eastAsia"/>
          <w:color w:val="000000" w:themeColor="text1"/>
          <w:sz w:val="24"/>
        </w:rPr>
        <w:t>四、其他要求</w:t>
      </w:r>
    </w:p>
    <w:p w:rsidR="00783E05" w:rsidRDefault="00437A16">
      <w:pPr>
        <w:widowControl/>
        <w:ind w:firstLineChars="200" w:firstLine="446"/>
        <w:jc w:val="left"/>
        <w:rPr>
          <w:color w:val="000000" w:themeColor="text1"/>
          <w:sz w:val="24"/>
        </w:rPr>
      </w:pPr>
      <w:r>
        <w:rPr>
          <w:rFonts w:hint="eastAsia"/>
          <w:color w:val="000000" w:themeColor="text1"/>
          <w:sz w:val="24"/>
        </w:rPr>
        <w:t>（一）应急服务要求</w:t>
      </w:r>
    </w:p>
    <w:p w:rsidR="00783E05" w:rsidRDefault="00437A16">
      <w:pPr>
        <w:widowControl/>
        <w:ind w:firstLineChars="200" w:firstLine="446"/>
        <w:jc w:val="left"/>
        <w:rPr>
          <w:color w:val="000000" w:themeColor="text1"/>
          <w:sz w:val="24"/>
        </w:rPr>
      </w:pPr>
      <w:r>
        <w:rPr>
          <w:rFonts w:hint="eastAsia"/>
          <w:color w:val="000000" w:themeColor="text1"/>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783E05" w:rsidRDefault="00437A16">
      <w:pPr>
        <w:widowControl/>
        <w:ind w:firstLineChars="200" w:firstLine="446"/>
        <w:jc w:val="left"/>
        <w:rPr>
          <w:color w:val="000000" w:themeColor="text1"/>
          <w:sz w:val="24"/>
        </w:rPr>
      </w:pPr>
      <w:r>
        <w:rPr>
          <w:rFonts w:hint="eastAsia"/>
          <w:color w:val="000000" w:themeColor="text1"/>
          <w:sz w:val="24"/>
        </w:rPr>
        <w:t>（二）、人员保密要求</w:t>
      </w:r>
    </w:p>
    <w:p w:rsidR="00783E05" w:rsidRDefault="00437A16">
      <w:pPr>
        <w:widowControl/>
        <w:ind w:firstLineChars="200" w:firstLine="446"/>
        <w:jc w:val="left"/>
        <w:rPr>
          <w:color w:val="000000" w:themeColor="text1"/>
          <w:sz w:val="24"/>
        </w:rPr>
      </w:pPr>
      <w:r>
        <w:rPr>
          <w:rFonts w:hint="eastAsia"/>
          <w:color w:val="000000" w:themeColor="text1"/>
          <w:sz w:val="24"/>
        </w:rPr>
        <w:t>保证服务过程中有可能获取的保密信息不泄露的措施，包括但不限于制定保密制度、服务人员保密培训、重点岗位双人服务、泄密惩罚办法。</w:t>
      </w:r>
    </w:p>
    <w:p w:rsidR="00783E05" w:rsidRDefault="00437A16">
      <w:pPr>
        <w:widowControl/>
        <w:ind w:firstLineChars="200" w:firstLine="446"/>
        <w:jc w:val="left"/>
        <w:rPr>
          <w:color w:val="000000" w:themeColor="text1"/>
          <w:sz w:val="24"/>
        </w:rPr>
      </w:pPr>
      <w:r>
        <w:rPr>
          <w:rFonts w:hint="eastAsia"/>
          <w:color w:val="000000" w:themeColor="text1"/>
          <w:sz w:val="24"/>
        </w:rPr>
        <w:t>（三）、人员稳定性要求</w:t>
      </w:r>
    </w:p>
    <w:p w:rsidR="00783E05" w:rsidRDefault="00437A16">
      <w:pPr>
        <w:widowControl/>
        <w:ind w:firstLineChars="200" w:firstLine="446"/>
        <w:jc w:val="left"/>
        <w:rPr>
          <w:color w:val="000000" w:themeColor="text1"/>
          <w:sz w:val="24"/>
        </w:rPr>
      </w:pPr>
      <w:r>
        <w:rPr>
          <w:rFonts w:hint="eastAsia"/>
          <w:color w:val="000000" w:themeColor="text1"/>
          <w:sz w:val="24"/>
        </w:rPr>
        <w:t>在整个服务期内，人员更换率不得超过</w:t>
      </w:r>
      <w:r>
        <w:rPr>
          <w:rFonts w:hint="eastAsia"/>
          <w:color w:val="000000" w:themeColor="text1"/>
          <w:sz w:val="24"/>
        </w:rPr>
        <w:t>50 %</w:t>
      </w:r>
      <w:r>
        <w:rPr>
          <w:rFonts w:hint="eastAsia"/>
          <w:color w:val="000000" w:themeColor="text1"/>
          <w:sz w:val="24"/>
        </w:rPr>
        <w:t>，更换人员不得低于采购需求，且应经采购人同意。</w:t>
      </w:r>
    </w:p>
    <w:p w:rsidR="00783E05" w:rsidRDefault="00437A16">
      <w:pPr>
        <w:widowControl/>
        <w:ind w:firstLineChars="200" w:firstLine="446"/>
        <w:jc w:val="left"/>
        <w:rPr>
          <w:color w:val="000000" w:themeColor="text1"/>
          <w:sz w:val="24"/>
        </w:rPr>
      </w:pPr>
      <w:r>
        <w:rPr>
          <w:rFonts w:hint="eastAsia"/>
          <w:color w:val="000000" w:themeColor="text1"/>
          <w:sz w:val="24"/>
        </w:rPr>
        <w:t>（四）、进驻和接管要求</w:t>
      </w:r>
    </w:p>
    <w:p w:rsidR="00783E05" w:rsidRDefault="00437A16">
      <w:pPr>
        <w:widowControl/>
        <w:ind w:firstLineChars="200" w:firstLine="446"/>
        <w:jc w:val="left"/>
        <w:rPr>
          <w:color w:val="000000" w:themeColor="text1"/>
          <w:sz w:val="24"/>
        </w:rPr>
      </w:pPr>
      <w:r>
        <w:rPr>
          <w:rFonts w:hint="eastAsia"/>
          <w:color w:val="000000" w:themeColor="text1"/>
          <w:sz w:val="24"/>
        </w:rPr>
        <w:t>成交后，及时配齐所需人员、工具、设备等，在规定的时间内保证全体服务人员按时进场服务，如果为新任服务公司，则还需与前任公司进行交接，保留相关记录，做到服务平稳过渡，对采购人工作无不良影响。</w:t>
      </w:r>
      <w:r>
        <w:rPr>
          <w:color w:val="000000" w:themeColor="text1"/>
          <w:sz w:val="24"/>
        </w:rPr>
        <w:br w:type="page"/>
      </w:r>
    </w:p>
    <w:p w:rsidR="00783E05" w:rsidRDefault="00437A16">
      <w:pPr>
        <w:pStyle w:val="ac"/>
        <w:rPr>
          <w:rFonts w:ascii="Times New Roman" w:hAnsi="Times New Roman"/>
          <w:color w:val="000000" w:themeColor="text1"/>
        </w:rPr>
      </w:pPr>
      <w:r>
        <w:rPr>
          <w:rFonts w:ascii="Times New Roman" w:hAnsi="Times New Roman"/>
          <w:color w:val="000000" w:themeColor="text1"/>
        </w:rPr>
        <w:t>第三部分</w:t>
      </w:r>
      <w:r>
        <w:rPr>
          <w:rFonts w:ascii="Times New Roman" w:hAnsi="Times New Roman"/>
          <w:color w:val="000000" w:themeColor="text1"/>
        </w:rPr>
        <w:t xml:space="preserve">  </w:t>
      </w:r>
      <w:r>
        <w:rPr>
          <w:rFonts w:ascii="Times New Roman" w:hAnsi="Times New Roman"/>
          <w:color w:val="000000" w:themeColor="text1"/>
        </w:rPr>
        <w:t>投标须知</w:t>
      </w:r>
    </w:p>
    <w:p w:rsidR="00783E05" w:rsidRDefault="00437A16">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A  </w:t>
      </w:r>
      <w:r>
        <w:rPr>
          <w:rFonts w:ascii="Times New Roman" w:eastAsia="宋体" w:hAnsi="Times New Roman" w:cs="Times New Roman"/>
          <w:color w:val="000000" w:themeColor="text1"/>
        </w:rPr>
        <w:t>说明</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概述</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 </w:t>
      </w:r>
      <w:r>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 </w:t>
      </w:r>
      <w:r>
        <w:rPr>
          <w:rFonts w:ascii="Times New Roman" w:eastAsia="宋体" w:hAnsi="Times New Roman" w:cs="Times New Roman"/>
          <w:color w:val="000000" w:themeColor="text1"/>
        </w:rPr>
        <w:t>本招标文件仅适用于投标邀请函中所叙述项目货物和服务的采购。</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 </w:t>
      </w:r>
      <w:r>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color w:val="000000" w:themeColor="text1"/>
        </w:rPr>
        <w:t>定义</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2.1 “</w:t>
      </w:r>
      <w:r>
        <w:rPr>
          <w:rFonts w:ascii="Times New Roman" w:eastAsia="宋体" w:hAnsi="Times New Roman" w:cs="Times New Roman"/>
          <w:color w:val="000000" w:themeColor="text1"/>
        </w:rPr>
        <w:t>采购人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和</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招标人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系指本次招标活动的采购单位。</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采购代理机构</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系指组织本次招标活动的机构，即</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 xml:space="preserve"> </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2.2 “</w:t>
      </w:r>
      <w:r>
        <w:rPr>
          <w:rFonts w:ascii="Times New Roman" w:eastAsia="宋体" w:hAnsi="Times New Roman" w:cs="Times New Roman"/>
          <w:color w:val="000000" w:themeColor="text1"/>
        </w:rPr>
        <w:t>投标人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系指</w:t>
      </w:r>
      <w:r>
        <w:rPr>
          <w:rFonts w:ascii="Times New Roman" w:eastAsia="宋体" w:hAnsi="Times New Roman" w:cs="Times New Roman" w:hint="eastAsia"/>
          <w:color w:val="000000" w:themeColor="text1"/>
        </w:rPr>
        <w:t>响应招标、参加投标竞争的法人、其他组织或者自然人。</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2.3 “</w:t>
      </w:r>
      <w:r>
        <w:rPr>
          <w:rFonts w:ascii="Times New Roman" w:eastAsia="宋体" w:hAnsi="Times New Roman" w:cs="Times New Roman"/>
          <w:color w:val="000000" w:themeColor="text1"/>
        </w:rPr>
        <w:t>服务</w:t>
      </w:r>
      <w:r>
        <w:rPr>
          <w:rFonts w:ascii="Times New Roman" w:eastAsia="宋体" w:hAnsi="Times New Roman" w:cs="Times New Roman"/>
          <w:color w:val="000000" w:themeColor="text1"/>
        </w:rPr>
        <w:t>”</w:t>
      </w:r>
      <w:r>
        <w:rPr>
          <w:rFonts w:ascii="Times New Roman" w:hAnsi="Times New Roman" w:cs="Times New Roman"/>
          <w:color w:val="000000" w:themeColor="text1"/>
          <w:szCs w:val="21"/>
        </w:rPr>
        <w:t>系指招标文件规定的投标人为完成采购项目所需承担的全部义务。</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 </w:t>
      </w:r>
      <w:r>
        <w:rPr>
          <w:rFonts w:ascii="Times New Roman" w:eastAsia="宋体" w:hAnsi="Times New Roman" w:cs="Times New Roman"/>
          <w:color w:val="000000" w:themeColor="text1"/>
        </w:rPr>
        <w:t>解释权</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 </w:t>
      </w:r>
      <w:r>
        <w:rPr>
          <w:rFonts w:ascii="Times New Roman" w:eastAsia="宋体" w:hAnsi="Times New Roman" w:cs="Times New Roman"/>
          <w:color w:val="000000" w:themeColor="text1"/>
        </w:rPr>
        <w:t>本次招投标的最终解释权归为采购人、采购代理机构。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 </w:t>
      </w:r>
      <w:r>
        <w:rPr>
          <w:rFonts w:ascii="Times New Roman" w:eastAsia="宋体" w:hAnsi="Times New Roman" w:cs="Times New Roman"/>
          <w:color w:val="000000" w:themeColor="text1"/>
        </w:rPr>
        <w:t>本文件未作须知明示，而又有相关法律、法规规定的，采购人、采购代理机构将对此解释为依据有关法律、法规的规定。</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合格的投标人</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4.1 </w:t>
      </w:r>
      <w:r>
        <w:rPr>
          <w:rFonts w:ascii="Times New Roman" w:eastAsia="宋体" w:hAnsi="Times New Roman" w:cs="Times New Roman"/>
          <w:color w:val="000000" w:themeColor="text1"/>
        </w:rPr>
        <w:t>符合《中华人民共和国政府采购法》第二十二条供应商参加采购活动应当具备的条件及其他有关法律、法规关于供应商的有关规定，有能力提供招标采购服务的供应商。</w:t>
      </w:r>
    </w:p>
    <w:p w:rsidR="00783E05" w:rsidRDefault="00437A16">
      <w:pPr>
        <w:pStyle w:val="Default"/>
        <w:spacing w:line="360" w:lineRule="auto"/>
        <w:ind w:firstLineChars="200" w:firstLine="446"/>
        <w:jc w:val="both"/>
        <w:rPr>
          <w:rFonts w:ascii="Times New Roman" w:hAnsi="Times New Roman" w:cs="Times New Roman"/>
          <w:color w:val="000000" w:themeColor="text1"/>
        </w:rPr>
      </w:pPr>
      <w:r>
        <w:rPr>
          <w:rFonts w:ascii="Times New Roman" w:eastAsia="宋体" w:hAnsi="Times New Roman" w:cs="Times New Roman"/>
          <w:color w:val="000000" w:themeColor="text1"/>
        </w:rPr>
        <w:t xml:space="preserve">4.2 </w:t>
      </w:r>
      <w:r>
        <w:rPr>
          <w:rFonts w:ascii="Times New Roman" w:hAnsi="Times New Roman" w:cs="Times New Roman"/>
          <w:color w:val="000000" w:themeColor="text1"/>
        </w:rPr>
        <w:t>符合《投标邀请函》中关于供应商资格要求（实质性要求）的规定。</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4.3 </w:t>
      </w:r>
      <w:r>
        <w:rPr>
          <w:rFonts w:ascii="Times New Roman" w:eastAsia="宋体" w:hAnsi="Times New Roman" w:cs="Times New Roman"/>
          <w:color w:val="000000" w:themeColor="text1"/>
        </w:rPr>
        <w:t>关于联合体投标</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若</w:t>
      </w:r>
      <w:r>
        <w:rPr>
          <w:rFonts w:ascii="Times New Roman" w:eastAsia="宋体" w:hAnsi="Times New Roman" w:cs="Times New Roman"/>
          <w:color w:val="000000" w:themeColor="text1"/>
        </w:rPr>
        <w:t>《投标邀请函》接受联合体投标的：</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）两个以上的自然人、法人或者其他组织可以组成一个联合体，以一个供应商的身份共同参加采购。</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000000" w:themeColor="text1"/>
        </w:rPr>
        <w:t>要求</w:t>
      </w:r>
      <w:r>
        <w:rPr>
          <w:rFonts w:ascii="Times New Roman" w:eastAsia="宋体" w:hAnsi="Times New Roman" w:cs="Times New Roman"/>
          <w:color w:val="000000" w:themeColor="text1"/>
        </w:rPr>
        <w:t>）。</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000000" w:themeColor="text1"/>
        </w:rPr>
        <w:t>同一合同项下</w:t>
      </w:r>
      <w:r>
        <w:rPr>
          <w:rFonts w:ascii="Times New Roman" w:eastAsia="宋体" w:hAnsi="Times New Roman" w:cs="Times New Roman"/>
          <w:color w:val="000000" w:themeColor="text1"/>
        </w:rPr>
        <w:t>投标，也不得组成新的联合体参加同一</w:t>
      </w:r>
      <w:r>
        <w:rPr>
          <w:rFonts w:ascii="Times New Roman" w:eastAsia="宋体" w:hAnsi="Times New Roman" w:cs="Times New Roman" w:hint="eastAsia"/>
          <w:color w:val="000000" w:themeColor="text1"/>
        </w:rPr>
        <w:t>合同</w:t>
      </w:r>
      <w:r>
        <w:rPr>
          <w:rFonts w:ascii="Times New Roman" w:eastAsia="宋体" w:hAnsi="Times New Roman" w:cs="Times New Roman"/>
          <w:color w:val="000000" w:themeColor="text1"/>
        </w:rPr>
        <w:t>项下的投标。</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4</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下载招标文件</w:t>
      </w:r>
      <w:r>
        <w:rPr>
          <w:rFonts w:ascii="Times New Roman" w:eastAsia="宋体" w:hAnsi="Times New Roman" w:cs="Times New Roman"/>
          <w:color w:val="000000" w:themeColor="text1"/>
        </w:rPr>
        <w:t>时，应以联合体协议中确定的主体方名义</w:t>
      </w:r>
      <w:r>
        <w:rPr>
          <w:rFonts w:ascii="Times New Roman" w:eastAsia="宋体" w:hAnsi="Times New Roman" w:cs="Times New Roman" w:hint="eastAsia"/>
          <w:color w:val="000000" w:themeColor="text1"/>
        </w:rPr>
        <w:t>下载</w:t>
      </w:r>
      <w:r>
        <w:rPr>
          <w:rFonts w:ascii="Times New Roman" w:eastAsia="宋体" w:hAnsi="Times New Roman" w:cs="Times New Roman"/>
          <w:color w:val="000000" w:themeColor="text1"/>
        </w:rPr>
        <w:t>。</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）联合体投标的，应以主体方名义提交投标保证金（如有），对联合体各方均具有约束力。</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w:t>
      </w:r>
      <w:r>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7</w:t>
      </w:r>
      <w:r>
        <w:rPr>
          <w:rFonts w:ascii="Times New Roman" w:eastAsia="宋体" w:hAnsi="Times New Roman" w:cs="Times New Roman" w:hint="eastAsia"/>
          <w:color w:val="000000" w:themeColor="text1"/>
        </w:rPr>
        <w:t>）联合体中任意一方为中小企业的，该方应提供《中小企业声明函》。</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8</w:t>
      </w:r>
      <w:r>
        <w:rPr>
          <w:rFonts w:ascii="Times New Roman" w:eastAsia="宋体" w:hAnsi="Times New Roman" w:cs="Times New Roman"/>
          <w:color w:val="000000" w:themeColor="text1"/>
        </w:rPr>
        <w:t>）联合体各方应当共同与采购人签订采购合同，就采购合同约定的事项对采购人承担连带责任。</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4.4 </w:t>
      </w:r>
      <w:r>
        <w:rPr>
          <w:rFonts w:ascii="Times New Roman" w:eastAsia="宋体" w:hAnsi="Times New Roman" w:cs="Times New Roman"/>
          <w:color w:val="000000" w:themeColor="text1"/>
        </w:rPr>
        <w:t>关于关联企业</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除联合体外，法定代表人或单位负责人为同一个人或者存在直接控股、管理关系的不同供应商，不得同时参加同一</w:t>
      </w:r>
      <w:r>
        <w:rPr>
          <w:rFonts w:ascii="Times New Roman" w:eastAsia="宋体" w:hAnsi="Times New Roman" w:cs="Times New Roman" w:hint="eastAsia"/>
          <w:color w:val="000000" w:themeColor="text1"/>
        </w:rPr>
        <w:t>合同</w:t>
      </w:r>
      <w:r>
        <w:rPr>
          <w:rFonts w:ascii="Times New Roman" w:eastAsia="宋体" w:hAnsi="Times New Roman" w:cs="Times New Roman"/>
          <w:color w:val="000000" w:themeColor="text1"/>
        </w:rPr>
        <w:t>项下的投标。如同时参加，则评审时将同时被拒绝。</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4.5 </w:t>
      </w:r>
      <w:r>
        <w:rPr>
          <w:rFonts w:ascii="Times New Roman" w:eastAsia="宋体" w:hAnsi="Times New Roman" w:cs="Times New Roman" w:hint="eastAsia"/>
          <w:color w:val="000000" w:themeColor="text1"/>
        </w:rPr>
        <w:t>关于中小微企业参与投标</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中小微企业是指符合《政府采购促进中小企业发展管理办法》（财库</w:t>
      </w:r>
      <w:r>
        <w:rPr>
          <w:rFonts w:ascii="Times New Roman" w:eastAsia="宋体" w:hAnsi="Times New Roman" w:cs="Times New Roman" w:hint="eastAsia"/>
          <w:color w:val="000000" w:themeColor="text1"/>
        </w:rPr>
        <w:t>[2020]46</w:t>
      </w:r>
      <w:r>
        <w:rPr>
          <w:rFonts w:ascii="Times New Roman" w:eastAsia="宋体" w:hAnsi="Times New Roman" w:cs="Times New Roman" w:hint="eastAsia"/>
          <w:color w:val="000000" w:themeColor="text1"/>
        </w:rPr>
        <w:t>号）规定的供应商。中小微企业参与投标应提供《中小企业声明函》。</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根据财库〔</w:t>
      </w:r>
      <w:r>
        <w:rPr>
          <w:rFonts w:ascii="Times New Roman" w:eastAsia="宋体" w:hAnsi="Times New Roman" w:cs="Times New Roman"/>
          <w:color w:val="000000" w:themeColor="text1"/>
        </w:rPr>
        <w:t>2014</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68</w:t>
      </w:r>
      <w:r>
        <w:rPr>
          <w:rFonts w:ascii="Times New Roman" w:eastAsia="宋体" w:hAnsi="Times New Roman" w:cs="Times New Roman"/>
          <w:color w:val="000000" w:themeColor="text1"/>
        </w:rPr>
        <w:t>号《财政部</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设区的市</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bookmarkStart w:id="5" w:name="OLE_LINK5"/>
      <w:bookmarkStart w:id="6" w:name="OLE_LINK6"/>
      <w:r>
        <w:rPr>
          <w:rFonts w:ascii="Times New Roman" w:eastAsia="宋体" w:hAnsi="Times New Roman" w:cs="Times New Roman"/>
          <w:color w:val="000000" w:themeColor="text1"/>
        </w:rPr>
        <w:t>根据《财政部</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民政部</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中国残疾人联合会关于促进残疾人就业政府采购政策的通知》（财库〔</w:t>
      </w:r>
      <w:r>
        <w:rPr>
          <w:rFonts w:ascii="Times New Roman" w:eastAsia="宋体" w:hAnsi="Times New Roman" w:cs="Times New Roman"/>
          <w:color w:val="000000" w:themeColor="text1"/>
        </w:rPr>
        <w:t>2017</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141</w:t>
      </w:r>
      <w:r>
        <w:rPr>
          <w:rFonts w:ascii="Times New Roman" w:eastAsia="宋体" w:hAnsi="Times New Roman" w:cs="Times New Roman"/>
          <w:color w:val="000000" w:themeColor="text1"/>
        </w:rPr>
        <w:t>号）的规定，残疾人福利性单位视同为小型、微型企业。</w:t>
      </w:r>
    </w:p>
    <w:bookmarkEnd w:id="5"/>
    <w:bookmarkEnd w:id="6"/>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4.6 </w:t>
      </w:r>
      <w:r>
        <w:rPr>
          <w:rFonts w:ascii="Times New Roman" w:eastAsia="宋体" w:hAnsi="Times New Roman" w:cs="Times New Roman" w:hint="eastAsia"/>
          <w:color w:val="000000" w:themeColor="text1"/>
        </w:rPr>
        <w:t>关于分公司投标</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分公司作为投标人参与本项目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4.7 </w:t>
      </w:r>
      <w:r>
        <w:rPr>
          <w:rFonts w:ascii="Times New Roman" w:eastAsia="宋体" w:hAnsi="Times New Roman" w:cs="Times New Roman" w:hint="eastAsia"/>
          <w:color w:val="000000" w:themeColor="text1"/>
        </w:rPr>
        <w:t>关于提供前期服务的供应商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 </w:t>
      </w:r>
      <w:r>
        <w:rPr>
          <w:rFonts w:ascii="Times New Roman" w:eastAsia="宋体" w:hAnsi="Times New Roman" w:cs="Times New Roman"/>
          <w:color w:val="000000" w:themeColor="text1"/>
        </w:rPr>
        <w:t>合格的服务</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5.1 </w:t>
      </w:r>
      <w:r>
        <w:rPr>
          <w:rFonts w:ascii="Times New Roman" w:eastAsia="宋体" w:hAnsi="Times New Roman" w:cs="Times New Roman"/>
          <w:color w:val="000000" w:themeColor="text1"/>
        </w:rPr>
        <w:t>投标人所提供的服务应当没有侵犯任何第三方的知识产权、技术秘密等合法权利。</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5.2 </w:t>
      </w:r>
      <w:r>
        <w:rPr>
          <w:rFonts w:ascii="Times New Roman" w:eastAsia="宋体" w:hAnsi="Times New Roman" w:cs="Times New Roman"/>
          <w:color w:val="000000" w:themeColor="text1"/>
        </w:rPr>
        <w:t>投标人提供的服务应当符合招标文件的要求，并且其质量完全符合国家标准、行业标准或地方标准。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5.3 </w:t>
      </w:r>
      <w:r>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6. </w:t>
      </w:r>
      <w:r>
        <w:rPr>
          <w:rFonts w:ascii="Times New Roman" w:eastAsia="宋体" w:hAnsi="Times New Roman" w:cs="Times New Roman"/>
          <w:color w:val="000000" w:themeColor="text1"/>
        </w:rPr>
        <w:t>投标费用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无论投标过程中的做法和结果如何，投标人自行承担所有与参加投标有关的费用。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7. </w:t>
      </w:r>
      <w:r>
        <w:rPr>
          <w:rFonts w:ascii="Times New Roman" w:eastAsia="宋体" w:hAnsi="Times New Roman" w:cs="Times New Roman"/>
          <w:color w:val="000000" w:themeColor="text1"/>
        </w:rPr>
        <w:t>信息发布</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天津政府采购网（</w:t>
      </w:r>
      <w:r>
        <w:rPr>
          <w:rFonts w:ascii="Times New Roman" w:eastAsia="宋体" w:hAnsi="Times New Roman" w:cs="Times New Roman"/>
          <w:color w:val="000000" w:themeColor="text1"/>
        </w:rPr>
        <w:t>http://tjgp.cz.tj.gov.cn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和</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查看项目文件</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的相关信息。因没有及时关注而未能如期获取相关信息，投标人自行承担由此可能产生的风险。</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 </w:t>
      </w:r>
      <w:r>
        <w:rPr>
          <w:rFonts w:ascii="Times New Roman" w:eastAsia="宋体" w:hAnsi="Times New Roman" w:cs="Times New Roman" w:hint="eastAsia"/>
          <w:color w:val="000000" w:themeColor="text1"/>
        </w:rPr>
        <w:t>询问与质疑</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8.1 </w:t>
      </w:r>
      <w:r>
        <w:rPr>
          <w:rFonts w:ascii="Times New Roman" w:eastAsia="宋体" w:hAnsi="Times New Roman" w:cs="Times New Roman" w:hint="eastAsia"/>
          <w:color w:val="000000" w:themeColor="text1"/>
        </w:rPr>
        <w:t>根据《政府采购质疑和投诉办法》（财政部令第</w:t>
      </w:r>
      <w:r>
        <w:rPr>
          <w:rFonts w:ascii="Times New Roman" w:eastAsia="宋体" w:hAnsi="Times New Roman" w:cs="Times New Roman" w:hint="eastAsia"/>
          <w:color w:val="000000" w:themeColor="text1"/>
        </w:rPr>
        <w:t>94</w:t>
      </w:r>
      <w:r>
        <w:rPr>
          <w:rFonts w:ascii="Times New Roman" w:eastAsia="宋体" w:hAnsi="Times New Roman" w:cs="Times New Roman" w:hint="eastAsia"/>
          <w:color w:val="000000" w:themeColor="text1"/>
        </w:rPr>
        <w:t>号）、《天津市财政局关于转发</w:t>
      </w:r>
      <w:r>
        <w:rPr>
          <w:rFonts w:ascii="Times New Roman" w:eastAsia="宋体" w:hAnsi="Times New Roman" w:cs="Times New Roman" w:hint="eastAsia"/>
          <w:color w:val="000000" w:themeColor="text1"/>
        </w:rPr>
        <w:t>&lt;</w:t>
      </w:r>
      <w:r>
        <w:rPr>
          <w:rFonts w:ascii="Times New Roman" w:eastAsia="宋体" w:hAnsi="Times New Roman" w:cs="Times New Roman" w:hint="eastAsia"/>
          <w:color w:val="000000" w:themeColor="text1"/>
        </w:rPr>
        <w:t>财政部关于进一步加强政府采购需求和履约验收管理的指导意见</w:t>
      </w:r>
      <w:r>
        <w:rPr>
          <w:rFonts w:ascii="Times New Roman" w:eastAsia="宋体" w:hAnsi="Times New Roman" w:cs="Times New Roman" w:hint="eastAsia"/>
          <w:color w:val="000000" w:themeColor="text1"/>
        </w:rPr>
        <w:t>&gt;</w:t>
      </w:r>
      <w:r>
        <w:rPr>
          <w:rFonts w:ascii="Times New Roman" w:eastAsia="宋体" w:hAnsi="Times New Roman" w:cs="Times New Roman" w:hint="eastAsia"/>
          <w:color w:val="000000" w:themeColor="text1"/>
        </w:rPr>
        <w:t>的通知》（津财采</w:t>
      </w:r>
      <w:r>
        <w:rPr>
          <w:rFonts w:ascii="Times New Roman" w:eastAsia="宋体" w:hAnsi="Times New Roman" w:cs="Times New Roman" w:hint="eastAsia"/>
          <w:color w:val="000000" w:themeColor="text1"/>
        </w:rPr>
        <w:t>[2017]4</w:t>
      </w:r>
      <w:r>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8.2 </w:t>
      </w:r>
      <w:r>
        <w:rPr>
          <w:rFonts w:ascii="Times New Roman" w:eastAsia="宋体" w:hAnsi="Times New Roman" w:cs="Times New Roman" w:hint="eastAsia"/>
          <w:color w:val="000000" w:themeColor="text1"/>
        </w:rPr>
        <w:t>询问</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）询问可以采取电话、当面或书面等形式。</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）采购人应当自收到供应商询问之日起</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个工作日内作出答复，但答复的内容不得涉及商业秘密或者依法应当保密的内容。</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8.3 </w:t>
      </w:r>
      <w:r>
        <w:rPr>
          <w:rFonts w:ascii="Times New Roman" w:eastAsia="宋体" w:hAnsi="Times New Roman" w:cs="Times New Roman" w:hint="eastAsia"/>
          <w:color w:val="000000" w:themeColor="text1"/>
        </w:rPr>
        <w:t>质疑</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）提出质疑的供应商应当是参与所质疑项目采购活动的供应商。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）质疑函应当符合《政府采购质疑和投诉办法》（财政部令第</w:t>
      </w:r>
      <w:r>
        <w:rPr>
          <w:rFonts w:ascii="Times New Roman" w:eastAsia="宋体" w:hAnsi="Times New Roman" w:cs="Times New Roman" w:hint="eastAsia"/>
          <w:color w:val="000000" w:themeColor="text1"/>
        </w:rPr>
        <w:t>94</w:t>
      </w:r>
      <w:r>
        <w:rPr>
          <w:rFonts w:ascii="Times New Roman" w:eastAsia="宋体" w:hAnsi="Times New Roman" w:cs="Times New Roman" w:hint="eastAsia"/>
          <w:color w:val="000000" w:themeColor="text1"/>
        </w:rPr>
        <w:t>号）第十二条的规定，并按照统一格式提出（具体格式可参照天津市政府采购网（</w:t>
      </w:r>
      <w:r>
        <w:rPr>
          <w:rFonts w:ascii="Times New Roman" w:eastAsia="宋体" w:hAnsi="Times New Roman" w:cs="Times New Roman" w:hint="eastAsia"/>
          <w:color w:val="000000" w:themeColor="text1"/>
        </w:rPr>
        <w:t>http://tjgp.cz.tj.gov.cn</w:t>
      </w:r>
      <w:r>
        <w:rPr>
          <w:rFonts w:ascii="Times New Roman" w:eastAsia="宋体" w:hAnsi="Times New Roman" w:cs="Times New Roman" w:hint="eastAsia"/>
          <w:color w:val="000000" w:themeColor="text1"/>
        </w:rPr>
        <w:t>）“下载专区”中的“质疑函格式文本”）。质疑函应当明确阐述采购文件、采购过程、采购结果使自己的合法权益受到损害的法律依据、事实依据、相关证明材料及证据来源，以便于有关单位调查、答复和处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8.4 </w:t>
      </w:r>
      <w:r>
        <w:rPr>
          <w:rFonts w:ascii="Times New Roman" w:eastAsia="宋体" w:hAnsi="Times New Roman" w:cs="Times New Roman" w:hint="eastAsia"/>
          <w:color w:val="000000" w:themeColor="text1"/>
        </w:rPr>
        <w:t>针对询问或质疑的答复内容需要修改采购文件的，其修改内容应当以政府采购网发布的更正公告为准。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9. </w:t>
      </w:r>
      <w:r>
        <w:rPr>
          <w:rFonts w:ascii="Times New Roman" w:eastAsia="宋体" w:hAnsi="Times New Roman" w:cs="Times New Roman"/>
          <w:color w:val="000000" w:themeColor="text1"/>
        </w:rPr>
        <w:t>其他</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83E05" w:rsidRDefault="00437A16">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B  </w:t>
      </w:r>
      <w:r>
        <w:rPr>
          <w:rFonts w:ascii="Times New Roman" w:eastAsia="宋体" w:hAnsi="Times New Roman" w:cs="Times New Roman"/>
          <w:color w:val="000000" w:themeColor="text1"/>
        </w:rPr>
        <w:t>招标文件说明</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10. </w:t>
      </w:r>
      <w:r>
        <w:rPr>
          <w:rFonts w:ascii="Times New Roman" w:eastAsia="宋体" w:hAnsi="Times New Roman" w:cs="Times New Roman"/>
          <w:color w:val="000000" w:themeColor="text1"/>
        </w:rPr>
        <w:t>招标文件的构成</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10.1</w:t>
      </w:r>
      <w:r>
        <w:rPr>
          <w:rFonts w:ascii="Times New Roman" w:eastAsia="宋体" w:hAnsi="Times New Roman" w:cs="Times New Roman"/>
          <w:color w:val="000000" w:themeColor="text1"/>
        </w:rPr>
        <w:t>招标文件由下述部分组成：</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）投标邀请函</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）招标项目需求</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）投标须知</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4</w:t>
      </w:r>
      <w:r>
        <w:rPr>
          <w:rFonts w:ascii="Times New Roman" w:eastAsia="宋体" w:hAnsi="Times New Roman" w:cs="Times New Roman"/>
          <w:color w:val="000000" w:themeColor="text1"/>
        </w:rPr>
        <w:t>）</w:t>
      </w:r>
      <w:r>
        <w:rPr>
          <w:rFonts w:ascii="Times New Roman" w:hAnsi="Times New Roman" w:cs="Times New Roman"/>
          <w:color w:val="000000" w:themeColor="text1"/>
        </w:rPr>
        <w:t>合同条款</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）投标文件格式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w:t>
      </w:r>
      <w:r>
        <w:rPr>
          <w:rFonts w:ascii="Times New Roman" w:eastAsia="宋体" w:hAnsi="Times New Roman" w:cs="Times New Roman"/>
          <w:color w:val="000000" w:themeColor="text1"/>
        </w:rPr>
        <w:t>）</w:t>
      </w:r>
      <w:r>
        <w:rPr>
          <w:rFonts w:ascii="Times New Roman" w:hAnsi="Times New Roman" w:cs="Times New Roman"/>
          <w:color w:val="000000" w:themeColor="text1"/>
        </w:rPr>
        <w:t>本项目招标文件的更正公告内容（如有）</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10.2 </w:t>
      </w:r>
      <w:r>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10.3 </w:t>
      </w:r>
      <w:r>
        <w:rPr>
          <w:rFonts w:ascii="Times New Roman" w:eastAsia="宋体" w:hAnsi="Times New Roman" w:cs="Times New Roman" w:hint="eastAsia"/>
          <w:color w:val="000000" w:themeColor="text1"/>
        </w:rPr>
        <w:t>加注“★”号条款为实质性条款，不得出现负偏离，发生负偏离即做无效标处理。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10.4 </w:t>
      </w:r>
      <w:r>
        <w:rPr>
          <w:rFonts w:ascii="Times New Roman" w:eastAsia="宋体" w:hAnsi="Times New Roman" w:cs="Times New Roman"/>
          <w:color w:val="000000" w:themeColor="text1"/>
        </w:rPr>
        <w:t>招标文件中涉及的参照品牌、型号仅起说明作用，并没有任何限制性，投标人在投标中可以选用其他替代品牌或型号，但这些替代要实质上优于或相当于招标要求。</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 </w:t>
      </w:r>
      <w:r>
        <w:rPr>
          <w:rFonts w:ascii="Times New Roman" w:eastAsia="宋体" w:hAnsi="Times New Roman" w:cs="Times New Roman"/>
          <w:color w:val="000000" w:themeColor="text1"/>
        </w:rPr>
        <w:t>招标文件的澄清和修改</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11.1 </w:t>
      </w:r>
      <w:r>
        <w:rPr>
          <w:rFonts w:ascii="Times New Roman" w:eastAsia="宋体" w:hAnsi="Times New Roman" w:cs="Times New Roman"/>
          <w:color w:val="000000" w:themeColor="text1"/>
        </w:rPr>
        <w:t>投标截止前，采购人、采购代理机构需要对招标文件进行补充或修改的，采购人、采购代理机构将会通过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以更正公告形式发布。</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11.2 </w:t>
      </w:r>
      <w:r>
        <w:rPr>
          <w:rFonts w:ascii="Times New Roman" w:eastAsia="宋体" w:hAnsi="Times New Roman" w:cs="Times New Roman"/>
          <w:color w:val="000000" w:themeColor="text1"/>
        </w:rPr>
        <w:t>更正公告一经在</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发布，天津市政府采购中心招投标系统将自动发送通知至已</w:t>
      </w:r>
      <w:r>
        <w:rPr>
          <w:rFonts w:ascii="Times New Roman" w:eastAsia="宋体" w:hAnsi="Times New Roman" w:cs="Times New Roman" w:hint="eastAsia"/>
          <w:color w:val="000000" w:themeColor="text1"/>
        </w:rPr>
        <w:t>获取招标文件</w:t>
      </w:r>
      <w:r>
        <w:rPr>
          <w:rFonts w:ascii="Times New Roman" w:eastAsia="宋体" w:hAnsi="Times New Roman" w:cs="Times New Roman"/>
          <w:color w:val="000000" w:themeColor="text1"/>
        </w:rPr>
        <w:t>供应商的</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查看项目文件</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，视同已书面通知所有招标文件的收受人。请参与项目的供应商及时关注更正公告，由此导致的风险由投标人自行承担，采购人、采购代理机构不承担任何责任。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11.3 </w:t>
      </w:r>
      <w:r>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11.4 </w:t>
      </w:r>
      <w:r>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 </w:t>
      </w:r>
      <w:r>
        <w:rPr>
          <w:rFonts w:ascii="Times New Roman" w:hAnsi="Times New Roman" w:cs="Times New Roman"/>
          <w:color w:val="000000" w:themeColor="text1"/>
        </w:rPr>
        <w:t>答疑会和踏勘现场</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12.1 </w:t>
      </w:r>
      <w:r>
        <w:rPr>
          <w:rFonts w:ascii="Times New Roman" w:eastAsia="宋体" w:hAnsi="Times New Roman" w:cs="Times New Roman"/>
          <w:color w:val="000000" w:themeColor="text1"/>
        </w:rPr>
        <w:t>采购人、采购代理机构召开答疑会的，所有投标人应按《投标邀请函》规定的时间、地点参加答疑会。投标人如不参加，其风险由投标人自行承担，采购人、采购代理机构不承担任何责任。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12.2 </w:t>
      </w:r>
      <w:r>
        <w:rPr>
          <w:rFonts w:ascii="Times New Roman" w:eastAsia="宋体" w:hAnsi="Times New Roman" w:cs="Times New Roman"/>
          <w:color w:val="000000" w:themeColor="text1"/>
        </w:rPr>
        <w:t>采购人、采购代理机构组织踏勘现场的，所有投标人按《投标邀请函》规定的时间、地点参加踏勘现场活动。投标人如不参加，其风险由投标人自行承担，采购人、采购代理机构不承担任何责任。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12.3 </w:t>
      </w:r>
      <w:r>
        <w:rPr>
          <w:rFonts w:ascii="Times New Roman" w:eastAsia="宋体" w:hAnsi="Times New Roman" w:cs="Times New Roman"/>
          <w:color w:val="000000" w:themeColor="text1"/>
        </w:rPr>
        <w:t>采购人、采购代理机构在答疑会或踏勘现场中口头介绍的情况，除经</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以更正公告的形式发布外，不构成对招标文件的修改，不作为投标人编制投标文件的依据。</w:t>
      </w:r>
    </w:p>
    <w:p w:rsidR="00783E05" w:rsidRDefault="00437A16">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C  </w:t>
      </w:r>
      <w:r>
        <w:rPr>
          <w:rFonts w:ascii="Times New Roman" w:eastAsia="宋体" w:hAnsi="Times New Roman" w:cs="Times New Roman"/>
          <w:color w:val="000000" w:themeColor="text1"/>
        </w:rPr>
        <w:t>投标文件的编制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 </w:t>
      </w:r>
      <w:r>
        <w:rPr>
          <w:rFonts w:ascii="Times New Roman" w:eastAsia="宋体" w:hAnsi="Times New Roman" w:cs="Times New Roman"/>
          <w:color w:val="000000" w:themeColor="text1"/>
        </w:rPr>
        <w:t>要求</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13.1 </w:t>
      </w:r>
      <w:r>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13.2 </w:t>
      </w:r>
      <w:r>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13.3 </w:t>
      </w:r>
      <w:r>
        <w:rPr>
          <w:rFonts w:ascii="Times New Roman" w:eastAsia="宋体" w:hAnsi="Times New Roman" w:cs="Times New Roman"/>
          <w:color w:val="000000" w:themeColor="text1"/>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14. </w:t>
      </w:r>
      <w:r>
        <w:rPr>
          <w:rFonts w:ascii="Times New Roman" w:eastAsia="宋体" w:hAnsi="Times New Roman" w:cs="Times New Roman"/>
          <w:color w:val="000000" w:themeColor="text1"/>
        </w:rPr>
        <w:t>投标语言及计量单位</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14.1 </w:t>
      </w:r>
      <w:r>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14.2 </w:t>
      </w:r>
      <w:r>
        <w:rPr>
          <w:rFonts w:ascii="Times New Roman" w:eastAsia="宋体" w:hAnsi="Times New Roman" w:cs="Times New Roman"/>
          <w:color w:val="000000" w:themeColor="text1"/>
        </w:rPr>
        <w:t>除在招标文件中另有规定，投标文件所使用的计量单位均应使用中华人民共和国法定计量单位。</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15. </w:t>
      </w:r>
      <w:r>
        <w:rPr>
          <w:rFonts w:ascii="Times New Roman" w:eastAsia="宋体" w:hAnsi="Times New Roman" w:cs="Times New Roman"/>
          <w:color w:val="000000" w:themeColor="text1"/>
        </w:rPr>
        <w:t>投标文件格式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15.1 </w:t>
      </w:r>
      <w:r>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15.2 </w:t>
      </w:r>
      <w:r>
        <w:rPr>
          <w:rFonts w:ascii="Times New Roman" w:eastAsia="宋体" w:hAnsi="Times New Roman" w:cs="Times New Roman"/>
          <w:color w:val="000000" w:themeColor="text1"/>
        </w:rPr>
        <w:t>投标人可对本招标文件</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招标项目要求</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15.3 </w:t>
      </w:r>
      <w:r>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15.</w:t>
      </w: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如投标多个包的，要求按包分别独立制作投标文件。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15.</w:t>
      </w:r>
      <w:r>
        <w:rPr>
          <w:rFonts w:ascii="Times New Roman" w:eastAsia="宋体" w:hAnsi="Times New Roman" w:cs="Times New Roman" w:hint="eastAsia"/>
          <w:color w:val="000000" w:themeColor="text1"/>
        </w:rPr>
        <w:t>5</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投标文件（包括封面和目录）的每一页，从封面开始按阿拉伯数字</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顺序编制页码。</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 </w:t>
      </w:r>
      <w:r>
        <w:rPr>
          <w:rFonts w:ascii="Times New Roman" w:eastAsia="宋体" w:hAnsi="Times New Roman" w:cs="Times New Roman"/>
          <w:color w:val="000000" w:themeColor="text1"/>
        </w:rPr>
        <w:t>投标报价</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16.1 </w:t>
      </w:r>
      <w:r>
        <w:rPr>
          <w:rFonts w:ascii="Times New Roman" w:eastAsia="宋体" w:hAnsi="Times New Roman" w:cs="Times New Roman"/>
          <w:color w:val="000000" w:themeColor="text1"/>
        </w:rPr>
        <w:t>投标书、开标一览表等各表中的报价，若无特殊说明应采用人民币填报。</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16.2 </w:t>
      </w:r>
      <w:r>
        <w:rPr>
          <w:rFonts w:ascii="Times New Roman" w:eastAsia="宋体" w:hAnsi="Times New Roman" w:cs="Times New Roman"/>
          <w:color w:val="000000" w:themeColor="text1"/>
        </w:rPr>
        <w:t>投标报价是</w:t>
      </w:r>
      <w:r>
        <w:rPr>
          <w:rFonts w:ascii="Times New Roman" w:hAnsi="Times New Roman" w:cs="Times New Roman"/>
          <w:color w:val="000000" w:themeColor="text1"/>
        </w:rPr>
        <w:t>为完成招标文件规定的一切工作所需的全部费用的最终优惠价格。</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16.3 </w:t>
      </w:r>
      <w:r>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除《招标项目需求》中说明并允许外，投标的每一个货物、服务的单项报价以及采购项目的投标总价均只允许有一个报价，任何有选择的报价，采购人、采购代理机构均将予以拒绝。</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17. </w:t>
      </w:r>
      <w:r>
        <w:rPr>
          <w:rFonts w:ascii="Times New Roman" w:eastAsia="宋体" w:hAnsi="Times New Roman" w:cs="Times New Roman"/>
          <w:color w:val="000000" w:themeColor="text1"/>
        </w:rPr>
        <w:t>投标人资格证明文件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投标人必须提交证明其有资格进行投标和有能力履行合同的文件，作为投标文件的一部分。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）《投标邀请函》中规定的供应商资格要求（实质性要求）证明文件；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）若国家及行业对投标项目有特殊资格要求的，还须提供特殊资格证明文件；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）涉及本须知中</w:t>
      </w: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合格的投标人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相关要求的，按其要求执行。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18. </w:t>
      </w:r>
      <w:r>
        <w:rPr>
          <w:rFonts w:ascii="Times New Roman" w:eastAsia="宋体" w:hAnsi="Times New Roman" w:cs="Times New Roman"/>
          <w:color w:val="000000" w:themeColor="text1"/>
        </w:rPr>
        <w:t>技术响应文件</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18.1 </w:t>
      </w:r>
      <w:r>
        <w:rPr>
          <w:rFonts w:ascii="Times New Roman" w:eastAsia="宋体" w:hAnsi="Times New Roman" w:cs="Times New Roman"/>
          <w:color w:val="000000" w:themeColor="text1"/>
        </w:rPr>
        <w:t>投标人须提交证明其拟提供的服务符合招标文件规定的技术响应文件，作为投标文件的一部分。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18.2 </w:t>
      </w:r>
      <w:r>
        <w:rPr>
          <w:rFonts w:ascii="Times New Roman" w:eastAsia="宋体" w:hAnsi="Times New Roman" w:cs="Times New Roman"/>
          <w:color w:val="000000" w:themeColor="text1"/>
        </w:rPr>
        <w:t>上述技术响应文件可以是文字资料、图纸或数据，</w:t>
      </w:r>
      <w:r>
        <w:rPr>
          <w:rFonts w:ascii="Times New Roman" w:hAnsi="Times New Roman" w:cs="Times New Roman"/>
          <w:color w:val="000000" w:themeColor="text1"/>
          <w:szCs w:val="21"/>
        </w:rPr>
        <w:t>其内容应包括但不限于人力、物力等资源的投入以及服务内容、方式、手段、措施、质量保证及建议等。</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19. </w:t>
      </w:r>
      <w:r>
        <w:rPr>
          <w:rFonts w:ascii="Times New Roman" w:eastAsia="宋体" w:hAnsi="Times New Roman" w:cs="Times New Roman"/>
          <w:color w:val="000000" w:themeColor="text1"/>
        </w:rPr>
        <w:t>投标保证金</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19.1 </w:t>
      </w:r>
      <w:r>
        <w:rPr>
          <w:rFonts w:ascii="Times New Roman" w:eastAsia="宋体" w:hAnsi="Times New Roman" w:cs="Times New Roman"/>
          <w:color w:val="000000" w:themeColor="text1"/>
        </w:rPr>
        <w:t>按照《招标项目要求》要求执行。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19.2 </w:t>
      </w:r>
      <w:r>
        <w:rPr>
          <w:rFonts w:ascii="Times New Roman" w:eastAsia="宋体" w:hAnsi="Times New Roman" w:cs="Times New Roman"/>
          <w:color w:val="000000" w:themeColor="text1"/>
        </w:rPr>
        <w:t>符合《政府采购货物和服务招标投标管理办法》和《政府采购法实施条例》相关规定。</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20. </w:t>
      </w:r>
      <w:r>
        <w:rPr>
          <w:rFonts w:ascii="Times New Roman" w:eastAsia="宋体" w:hAnsi="Times New Roman" w:cs="Times New Roman"/>
          <w:color w:val="000000" w:themeColor="text1"/>
        </w:rPr>
        <w:t>投标有效期</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20.1 </w:t>
      </w:r>
      <w:r>
        <w:rPr>
          <w:rFonts w:ascii="Times New Roman" w:eastAsia="宋体" w:hAnsi="Times New Roman" w:cs="Times New Roman"/>
          <w:color w:val="000000" w:themeColor="text1"/>
        </w:rPr>
        <w:t>投标有效期为</w:t>
      </w:r>
      <w:r>
        <w:rPr>
          <w:rFonts w:ascii="Times New Roman" w:eastAsia="宋体" w:hAnsi="Times New Roman" w:cs="Times New Roman" w:hint="eastAsia"/>
          <w:color w:val="000000" w:themeColor="text1"/>
        </w:rPr>
        <w:t>提交投标文件的截止之日</w:t>
      </w:r>
      <w:r>
        <w:rPr>
          <w:rFonts w:ascii="Times New Roman" w:eastAsia="宋体" w:hAnsi="Times New Roman" w:cs="Times New Roman"/>
          <w:color w:val="000000" w:themeColor="text1"/>
        </w:rPr>
        <w:t>起</w:t>
      </w:r>
      <w:r>
        <w:rPr>
          <w:rFonts w:ascii="Times New Roman" w:eastAsia="宋体" w:hAnsi="Times New Roman" w:cs="Times New Roman"/>
          <w:color w:val="000000" w:themeColor="text1"/>
        </w:rPr>
        <w:t>60</w:t>
      </w:r>
      <w:r>
        <w:rPr>
          <w:rFonts w:ascii="Times New Roman" w:eastAsia="宋体" w:hAnsi="Times New Roman" w:cs="Times New Roman"/>
          <w:color w:val="000000" w:themeColor="text1"/>
        </w:rPr>
        <w:t>天。投标书中规定的有效期短于招标文件规定的，其投标将被拒绝。</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20.2 </w:t>
      </w:r>
      <w:r>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21. </w:t>
      </w:r>
      <w:r>
        <w:rPr>
          <w:rFonts w:ascii="Times New Roman" w:eastAsia="宋体" w:hAnsi="Times New Roman" w:cs="Times New Roman"/>
          <w:color w:val="000000" w:themeColor="text1"/>
        </w:rPr>
        <w:t>投标文件的签署及规定</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21.1 </w:t>
      </w:r>
      <w:r>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投标文件应按《招标项目要求》和《投标文件格式》如实编写，未尽事宜可自行补充。投标文件内容不完整、格式不符合导致投标文件被误读、漏读或者查找不到相关内容的，投标人自行承担由此产生的风险。</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21.2 </w:t>
      </w:r>
      <w:r>
        <w:rPr>
          <w:rFonts w:ascii="Times New Roman" w:eastAsia="宋体" w:hAnsi="Times New Roman" w:cs="Times New Roman" w:hint="eastAsia"/>
          <w:color w:val="000000" w:themeColor="text1"/>
        </w:rPr>
        <w:t>投标人按照《投标邀请函》的要求提交网上应答并</w:t>
      </w:r>
      <w:r>
        <w:rPr>
          <w:rFonts w:ascii="Times New Roman" w:eastAsiaTheme="minorEastAsia" w:hAnsi="Times New Roman" w:cs="Times New Roman" w:hint="eastAsia"/>
          <w:color w:val="000000" w:themeColor="text1"/>
          <w:szCs w:val="32"/>
        </w:rPr>
        <w:t>上传</w:t>
      </w:r>
      <w:r>
        <w:rPr>
          <w:rFonts w:ascii="Times New Roman" w:eastAsia="宋体" w:hAnsi="Times New Roman" w:cs="Times New Roman" w:hint="eastAsia"/>
          <w:color w:val="000000" w:themeColor="text1"/>
        </w:rPr>
        <w:t>加盖投标人电子签章的电子投标文件（以通过天津公共资源电子签章客户端正确读取签章信息为准）。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21.3 </w:t>
      </w:r>
      <w:r>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83E05" w:rsidRDefault="00437A16">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D  </w:t>
      </w:r>
      <w:r>
        <w:rPr>
          <w:rFonts w:ascii="Times New Roman" w:eastAsia="宋体" w:hAnsi="Times New Roman" w:cs="Times New Roman"/>
          <w:color w:val="000000" w:themeColor="text1"/>
        </w:rPr>
        <w:t>投标文件的网上应答和提交</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22. </w:t>
      </w:r>
      <w:r>
        <w:rPr>
          <w:rFonts w:ascii="Times New Roman" w:eastAsia="宋体" w:hAnsi="Times New Roman" w:cs="Times New Roman" w:hint="eastAsia"/>
          <w:color w:val="000000" w:themeColor="text1"/>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000000" w:themeColor="text1"/>
        </w:rPr>
        <w:t>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数字证书仍可使用）登陆</w:t>
      </w:r>
      <w:r>
        <w:rPr>
          <w:rFonts w:ascii="Times New Roman" w:eastAsia="宋体" w:hAnsi="Times New Roman" w:cs="Times New Roman" w:hint="eastAsia"/>
          <w:color w:val="000000" w:themeColor="text1"/>
        </w:rPr>
        <w:t>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000000" w:themeColor="text1"/>
        </w:rPr>
        <w:t>79</w:t>
      </w:r>
      <w:r>
        <w:rPr>
          <w:rFonts w:ascii="Times New Roman" w:eastAsia="宋体" w:hAnsi="Times New Roman" w:cs="Times New Roman" w:hint="eastAsia"/>
          <w:color w:val="000000" w:themeColor="text1"/>
        </w:rPr>
        <w:t>号天津市政府采购中心窗口完成上述操作。</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 </w:t>
      </w:r>
      <w:r>
        <w:rPr>
          <w:rFonts w:ascii="Times New Roman" w:eastAsia="宋体" w:hAnsi="Times New Roman" w:cs="Times New Roman" w:hint="eastAsia"/>
          <w:color w:val="000000" w:themeColor="text1"/>
        </w:rPr>
        <w:t>制作和上传电子投标文件要求</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23.1 </w:t>
      </w:r>
      <w:r>
        <w:rPr>
          <w:rFonts w:ascii="Times New Roman" w:eastAsia="宋体" w:hAnsi="Times New Roman" w:cs="Times New Roman" w:hint="eastAsia"/>
          <w:color w:val="000000" w:themeColor="text1"/>
        </w:rPr>
        <w:t>投标人须下载天津市政府采购中心网</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下载中心</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《天津公共资源电子签章客户端安装包及使用说明》。</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23.2 </w:t>
      </w:r>
      <w:r>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特别提醒：</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000000" w:themeColor="text1"/>
        </w:rPr>
        <w:t>word</w:t>
      </w:r>
      <w:r>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23.3 </w:t>
      </w:r>
      <w:r>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24. </w:t>
      </w:r>
      <w:r>
        <w:rPr>
          <w:rFonts w:ascii="Times New Roman" w:eastAsia="宋体" w:hAnsi="Times New Roman" w:cs="Times New Roman"/>
          <w:color w:val="000000" w:themeColor="text1"/>
        </w:rPr>
        <w:t>投标人须承诺接受电子投标的方式，并自行承担由此带来的废标、无效投标的风险。</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25. </w:t>
      </w:r>
      <w:r>
        <w:rPr>
          <w:rFonts w:ascii="Times New Roman" w:eastAsia="宋体" w:hAnsi="Times New Roman" w:cs="Times New Roman" w:hint="eastAsia"/>
          <w:color w:val="000000" w:themeColor="text1"/>
        </w:rPr>
        <w:t>未按招标文件的规定提交网上应答和上传加盖投标人电子签章的电子投标文件（以通过天津公共资源电子签章客户端正确读取签章信息为准）的投标将被拒绝。</w:t>
      </w:r>
    </w:p>
    <w:p w:rsidR="00783E05" w:rsidRDefault="00783E05">
      <w:pPr>
        <w:pStyle w:val="Default"/>
        <w:spacing w:line="360" w:lineRule="auto"/>
        <w:ind w:firstLineChars="200" w:firstLine="446"/>
        <w:jc w:val="both"/>
        <w:rPr>
          <w:rFonts w:ascii="Times New Roman" w:eastAsia="宋体" w:hAnsi="Times New Roman" w:cs="Times New Roman"/>
          <w:color w:val="000000" w:themeColor="text1"/>
        </w:rPr>
      </w:pPr>
    </w:p>
    <w:p w:rsidR="00783E05" w:rsidRDefault="00437A16">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E  </w:t>
      </w:r>
      <w:r>
        <w:rPr>
          <w:rFonts w:ascii="Times New Roman" w:eastAsia="宋体" w:hAnsi="Times New Roman" w:cs="Times New Roman"/>
          <w:color w:val="000000" w:themeColor="text1"/>
        </w:rPr>
        <w:t>开标和评标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 </w:t>
      </w:r>
      <w:r>
        <w:rPr>
          <w:rFonts w:ascii="Times New Roman" w:eastAsia="宋体" w:hAnsi="Times New Roman" w:cs="Times New Roman" w:hint="eastAsia"/>
          <w:color w:val="000000" w:themeColor="text1"/>
        </w:rPr>
        <w:t>开标解密和资格审查</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26.1 </w:t>
      </w:r>
      <w:r>
        <w:rPr>
          <w:rFonts w:ascii="Times New Roman" w:eastAsia="宋体" w:hAnsi="Times New Roman" w:cs="Times New Roman" w:hint="eastAsia"/>
          <w:color w:val="000000" w:themeColor="text1"/>
        </w:rPr>
        <w:t>投标人须于《投标邀请函》中规定的时间内使用天津数字认证有限公司发出的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“市级集采机构入口”完成开标解密。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26.2 </w:t>
      </w:r>
      <w:r>
        <w:rPr>
          <w:rFonts w:ascii="Times New Roman" w:eastAsia="宋体" w:hAnsi="Times New Roman" w:cs="Times New Roman"/>
          <w:color w:val="000000" w:themeColor="text1"/>
        </w:rPr>
        <w:t>由于投标人原因，没有在规定时间内进行网上开标解密，视为无效投标。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26.3 </w:t>
      </w:r>
      <w:r>
        <w:rPr>
          <w:rFonts w:ascii="Times New Roman" w:eastAsia="宋体" w:hAnsi="Times New Roman" w:cs="Times New Roman"/>
          <w:color w:val="000000" w:themeColor="text1"/>
        </w:rPr>
        <w:t>开标解密后，对开标结果进行网上公示，投标人报价为空、为零的将被视为无效投标。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26.4 </w:t>
      </w:r>
      <w:r>
        <w:rPr>
          <w:rFonts w:ascii="Times New Roman" w:eastAsia="宋体" w:hAnsi="Times New Roman" w:cs="Times New Roman"/>
          <w:color w:val="000000" w:themeColor="text1"/>
        </w:rPr>
        <w:t>开标解密后，投标代表人应保持电话畅通并具备相应的网络环境，随时准备接受评委的网上询标。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26.5 </w:t>
      </w:r>
      <w:r>
        <w:rPr>
          <w:rFonts w:ascii="Times New Roman" w:eastAsia="宋体" w:hAnsi="Times New Roman" w:cs="Times New Roman"/>
          <w:color w:val="000000" w:themeColor="text1"/>
        </w:rPr>
        <w:t>投标人须于规定时间内通过天津市政府采购中心招投标系统</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询标解答</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26.6 </w:t>
      </w:r>
      <w:r>
        <w:rPr>
          <w:rFonts w:ascii="Times New Roman" w:eastAsia="宋体" w:hAnsi="Times New Roman" w:cs="Times New Roman" w:hint="eastAsia"/>
          <w:color w:val="000000" w:themeColor="text1"/>
        </w:rPr>
        <w:t>投标截止时间后，投标人不足</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家的，不得开标。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26.7 </w:t>
      </w:r>
      <w:r>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家的，不得评标。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27. </w:t>
      </w:r>
      <w:r>
        <w:rPr>
          <w:rFonts w:ascii="Times New Roman" w:eastAsia="宋体" w:hAnsi="Times New Roman" w:cs="Times New Roman"/>
          <w:color w:val="000000" w:themeColor="text1"/>
        </w:rPr>
        <w:t>评标委员会</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27.1 </w:t>
      </w:r>
      <w:r>
        <w:rPr>
          <w:rFonts w:ascii="Times New Roman" w:eastAsia="宋体" w:hAnsi="Times New Roman" w:cs="Times New Roman" w:hint="eastAsia"/>
          <w:color w:val="000000" w:themeColor="text1"/>
        </w:rPr>
        <w:t>评标委员会成员由采购人代表和评审专家组成，成员人数应当为</w:t>
      </w:r>
      <w:r>
        <w:rPr>
          <w:rFonts w:ascii="Times New Roman" w:eastAsia="宋体" w:hAnsi="Times New Roman" w:cs="Times New Roman" w:hint="eastAsia"/>
          <w:color w:val="000000" w:themeColor="text1"/>
        </w:rPr>
        <w:t>5</w:t>
      </w:r>
      <w:r>
        <w:rPr>
          <w:rFonts w:ascii="Times New Roman" w:eastAsia="宋体" w:hAnsi="Times New Roman" w:cs="Times New Roman" w:hint="eastAsia"/>
          <w:color w:val="000000" w:themeColor="text1"/>
        </w:rPr>
        <w:t>人以上单数，其中评审专家不得少于成员总数的三分之二。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27.2 </w:t>
      </w:r>
      <w:r>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27.3 </w:t>
      </w:r>
      <w:r>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27.4 </w:t>
      </w:r>
      <w:r>
        <w:rPr>
          <w:rFonts w:ascii="Times New Roman" w:eastAsia="宋体" w:hAnsi="Times New Roman" w:cs="Times New Roman" w:hint="eastAsia"/>
          <w:color w:val="000000" w:themeColor="text1"/>
        </w:rPr>
        <w:t>评标委员会负责完成全部评标工作，向采购人提出经评标委员会签字的书面评标报告。</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28. </w:t>
      </w:r>
      <w:r>
        <w:rPr>
          <w:rFonts w:ascii="Times New Roman" w:eastAsia="宋体" w:hAnsi="Times New Roman" w:cs="Times New Roman"/>
          <w:color w:val="000000" w:themeColor="text1"/>
        </w:rPr>
        <w:t>对投标文件的审查和响应性的确定</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28.1 </w:t>
      </w:r>
      <w:r>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28.2 </w:t>
      </w:r>
      <w:r>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28.</w:t>
      </w: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）投标文件未按招标文件的要求加盖电子签章的；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）投标有效期短于招标文件要求的；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）投标文件中提供虚假材料的；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5</w:t>
      </w:r>
      <w:r>
        <w:rPr>
          <w:rFonts w:ascii="Times New Roman" w:eastAsia="宋体" w:hAnsi="Times New Roman" w:cs="Times New Roman" w:hint="eastAsia"/>
          <w:color w:val="000000" w:themeColor="text1"/>
        </w:rPr>
        <w:t>）未按时进行网上解密或电子投标文件损坏、无效的；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6</w:t>
      </w:r>
      <w:r>
        <w:rPr>
          <w:rFonts w:ascii="Times New Roman" w:eastAsia="宋体" w:hAnsi="Times New Roman" w:cs="Times New Roman" w:hint="eastAsia"/>
          <w:color w:val="000000" w:themeColor="text1"/>
        </w:rPr>
        <w:t>）投标报价超出采购预算或最高限价；</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7</w:t>
      </w:r>
      <w:r>
        <w:rPr>
          <w:rFonts w:ascii="Times New Roman" w:eastAsia="宋体" w:hAnsi="Times New Roman" w:cs="Times New Roman" w:hint="eastAsia"/>
          <w:color w:val="000000" w:themeColor="text1"/>
        </w:rPr>
        <w:t>）存在串通情形的；</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8</w:t>
      </w:r>
      <w:r>
        <w:rPr>
          <w:rFonts w:ascii="Times New Roman" w:eastAsia="宋体" w:hAnsi="Times New Roman" w:cs="Times New Roman" w:hint="eastAsia"/>
          <w:color w:val="000000" w:themeColor="text1"/>
        </w:rPr>
        <w:t>）单位负责人或法定代表人为同一人，或者存在控股、管理关系的不同供应商，参加同一合同项下投标的，相关投标均无效；</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9</w:t>
      </w:r>
      <w:r>
        <w:rPr>
          <w:rFonts w:ascii="Times New Roman" w:eastAsia="宋体" w:hAnsi="Times New Roman" w:cs="Times New Roman" w:hint="eastAsia"/>
          <w:color w:val="000000" w:themeColor="text1"/>
        </w:rPr>
        <w:t>）其他法定投标无效的情形。</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28.4 </w:t>
      </w:r>
      <w:r>
        <w:rPr>
          <w:rFonts w:ascii="Times New Roman" w:eastAsia="宋体" w:hAnsi="Times New Roman" w:cs="Times New Roman" w:hint="eastAsia"/>
          <w:color w:val="000000" w:themeColor="text1"/>
        </w:rPr>
        <w:t>评标委员会对确定为实质上响应的投标进行审核，</w:t>
      </w:r>
      <w:r>
        <w:rPr>
          <w:rFonts w:ascii="Times New Roman" w:eastAsia="宋体" w:hAnsi="Times New Roman" w:cs="Times New Roman"/>
          <w:color w:val="000000" w:themeColor="text1"/>
        </w:rPr>
        <w:t>投标文件报价出现前后不一致的</w:t>
      </w:r>
      <w:r>
        <w:rPr>
          <w:rFonts w:ascii="Times New Roman" w:eastAsia="宋体" w:hAnsi="Times New Roman" w:cs="Times New Roman" w:hint="eastAsia"/>
          <w:color w:val="000000" w:themeColor="text1"/>
        </w:rPr>
        <w:t>，修改错误的原则如下：</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）大写金额和小写金额不一致的，以大写金额为准；</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）单价金额小数点或者百分比有明显错位的，以开标一览表的总价为准，并修改单价；</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）总价金额与按单价汇总金额不一致的，以单价金额计算结果为准。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5</w:t>
      </w:r>
      <w:r>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28.</w:t>
      </w:r>
      <w:r>
        <w:rPr>
          <w:rFonts w:ascii="Times New Roman" w:eastAsia="宋体" w:hAnsi="Times New Roman" w:cs="Times New Roman" w:hint="eastAsia"/>
          <w:color w:val="000000" w:themeColor="text1"/>
        </w:rPr>
        <w:t>5</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 </w:t>
      </w:r>
      <w:r>
        <w:rPr>
          <w:rFonts w:ascii="Times New Roman" w:eastAsia="宋体" w:hAnsi="Times New Roman" w:cs="Times New Roman"/>
          <w:color w:val="000000" w:themeColor="text1"/>
        </w:rPr>
        <w:t>投标文件的澄清</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29.1 </w:t>
      </w:r>
      <w:r>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29.2 </w:t>
      </w:r>
      <w:r>
        <w:rPr>
          <w:rFonts w:ascii="Times New Roman" w:eastAsia="宋体" w:hAnsi="Times New Roman" w:cs="Times New Roman"/>
          <w:color w:val="000000" w:themeColor="text1"/>
        </w:rPr>
        <w:t>投标人澄清、说明、答复或者补充的</w:t>
      </w:r>
      <w:r>
        <w:rPr>
          <w:rFonts w:ascii="Times New Roman" w:eastAsia="宋体" w:hAnsi="Times New Roman" w:cs="Times New Roman" w:hint="eastAsia"/>
          <w:color w:val="000000" w:themeColor="text1"/>
        </w:rPr>
        <w:t>电子</w:t>
      </w:r>
      <w:r>
        <w:rPr>
          <w:rFonts w:ascii="Times New Roman" w:eastAsia="宋体" w:hAnsi="Times New Roman" w:cs="Times New Roman"/>
          <w:color w:val="000000" w:themeColor="text1"/>
        </w:rPr>
        <w:t>文件</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加盖电子签章后上传至天津市政府采购中心招投标系统。</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29.3 </w:t>
      </w:r>
      <w:r>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29.4 </w:t>
      </w:r>
      <w:r>
        <w:rPr>
          <w:rFonts w:ascii="Times New Roman" w:eastAsia="宋体" w:hAnsi="Times New Roman" w:cs="Times New Roman"/>
          <w:color w:val="000000" w:themeColor="text1"/>
        </w:rPr>
        <w:t>澄清文件将作为投标文件的一部分，与投标文件具有同等的法律效力。</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30. </w:t>
      </w:r>
      <w:r>
        <w:rPr>
          <w:rFonts w:ascii="Times New Roman" w:eastAsia="宋体" w:hAnsi="Times New Roman" w:cs="Times New Roman"/>
          <w:color w:val="000000" w:themeColor="text1"/>
        </w:rPr>
        <w:t>投标的评估和比较</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 </w:t>
      </w:r>
      <w:r>
        <w:rPr>
          <w:rFonts w:ascii="Times New Roman" w:eastAsia="宋体" w:hAnsi="Times New Roman" w:cs="Times New Roman"/>
          <w:color w:val="000000" w:themeColor="text1"/>
        </w:rPr>
        <w:t>评标原则和评标方法</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31.1 </w:t>
      </w:r>
      <w:r>
        <w:rPr>
          <w:rFonts w:ascii="Times New Roman" w:eastAsia="宋体" w:hAnsi="Times New Roman" w:cs="Times New Roman"/>
          <w:color w:val="000000" w:themeColor="text1"/>
        </w:rPr>
        <w:t>评标原则</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w:t>
      </w:r>
      <w:r>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）对招标文件中描述有歧义或前后不一致的地方，</w:t>
      </w:r>
      <w:r>
        <w:rPr>
          <w:rFonts w:ascii="Times New Roman" w:eastAsia="宋体" w:hAnsi="Times New Roman" w:cs="Times New Roman" w:hint="eastAsia"/>
          <w:color w:val="000000" w:themeColor="text1"/>
        </w:rPr>
        <w:t>但不影响项目评审的，</w:t>
      </w:r>
      <w:r>
        <w:rPr>
          <w:rFonts w:ascii="Times New Roman" w:eastAsia="宋体" w:hAnsi="Times New Roman" w:cs="Times New Roman"/>
          <w:color w:val="000000" w:themeColor="text1"/>
        </w:rPr>
        <w:t>评标委员会有权进行评判，但对同一条款的评判应适用于每个投标人。</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31.2 </w:t>
      </w:r>
      <w:r>
        <w:rPr>
          <w:rFonts w:ascii="Times New Roman" w:eastAsia="宋体" w:hAnsi="Times New Roman" w:cs="Times New Roman"/>
          <w:color w:val="000000" w:themeColor="text1"/>
        </w:rPr>
        <w:t>评标方法</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）采用</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综合评分法</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）根据《中华人民共和国政府采购法实施条例》和《关于进一步规范政府采购评审工作有关问题的通知》（财库〔</w:t>
      </w:r>
      <w:r>
        <w:rPr>
          <w:rFonts w:ascii="Times New Roman" w:eastAsia="宋体" w:hAnsi="Times New Roman" w:cs="Times New Roman"/>
          <w:color w:val="000000" w:themeColor="text1"/>
        </w:rPr>
        <w:t>2012</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69</w:t>
      </w:r>
      <w:r>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4</w:t>
      </w:r>
      <w:r>
        <w:rPr>
          <w:rFonts w:ascii="Times New Roman" w:eastAsia="宋体" w:hAnsi="Times New Roman" w:cs="Times New Roman"/>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000000" w:themeColor="text1"/>
        </w:rPr>
        <w:t>或评标委员会经采购人授权后</w:t>
      </w:r>
      <w:r>
        <w:rPr>
          <w:rFonts w:ascii="Times New Roman" w:eastAsia="宋体" w:hAnsi="Times New Roman" w:cs="Times New Roman"/>
          <w:color w:val="000000" w:themeColor="text1"/>
        </w:rPr>
        <w:t>按中标候选供应商顺序确定中标供应商。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）根据《政府采购货物和服务招标投标管理办法》（</w:t>
      </w:r>
      <w:r>
        <w:rPr>
          <w:rFonts w:ascii="Times New Roman" w:eastAsia="宋体" w:hAnsi="Times New Roman" w:cs="Times New Roman" w:hint="eastAsia"/>
          <w:color w:val="000000" w:themeColor="text1"/>
        </w:rPr>
        <w:t>财政部</w:t>
      </w:r>
      <w:r>
        <w:rPr>
          <w:rFonts w:ascii="Times New Roman" w:eastAsia="宋体" w:hAnsi="Times New Roman" w:cs="Times New Roman"/>
          <w:color w:val="000000" w:themeColor="text1"/>
        </w:rPr>
        <w:t>令第</w:t>
      </w:r>
      <w:r>
        <w:rPr>
          <w:rFonts w:ascii="Times New Roman" w:eastAsia="宋体" w:hAnsi="Times New Roman" w:cs="Times New Roman" w:hint="eastAsia"/>
          <w:color w:val="000000" w:themeColor="text1"/>
        </w:rPr>
        <w:t>87</w:t>
      </w:r>
      <w:r>
        <w:rPr>
          <w:rFonts w:ascii="Times New Roman" w:eastAsia="宋体" w:hAnsi="Times New Roman" w:cs="Times New Roman"/>
          <w:color w:val="000000" w:themeColor="text1"/>
        </w:rPr>
        <w:t>号）第</w:t>
      </w:r>
      <w:r>
        <w:rPr>
          <w:rFonts w:ascii="Times New Roman" w:eastAsia="宋体" w:hAnsi="Times New Roman" w:cs="Times New Roman"/>
          <w:color w:val="000000" w:themeColor="text1"/>
        </w:rPr>
        <w:t>43</w:t>
      </w:r>
      <w:r>
        <w:rPr>
          <w:rFonts w:ascii="Times New Roman" w:eastAsia="宋体" w:hAnsi="Times New Roman" w:cs="Times New Roman"/>
          <w:color w:val="000000" w:themeColor="text1"/>
        </w:rPr>
        <w:t>条规定，如评审现场经财政部门批准本项目转为其他采购方式的，按相应采购方式程序执行。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 </w:t>
      </w:r>
      <w:r>
        <w:rPr>
          <w:rFonts w:ascii="Times New Roman" w:eastAsia="宋体" w:hAnsi="Times New Roman" w:cs="Times New Roman"/>
          <w:color w:val="000000" w:themeColor="text1"/>
        </w:rPr>
        <w:t>其他注意事项</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32.1 </w:t>
      </w:r>
      <w:r>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32.2 </w:t>
      </w:r>
      <w:r>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83E05" w:rsidRDefault="00437A16">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32. 3 </w:t>
      </w:r>
      <w:r>
        <w:rPr>
          <w:rFonts w:ascii="Times New Roman" w:eastAsia="宋体" w:hAnsi="Times New Roman" w:cs="Times New Roman"/>
          <w:color w:val="000000" w:themeColor="text1"/>
        </w:rPr>
        <w:t>本项目不接受赠品、回扣或者与采购无关的其他商品、服务。</w:t>
      </w:r>
    </w:p>
    <w:p w:rsidR="00783E05" w:rsidRDefault="00437A16">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F  </w:t>
      </w:r>
      <w:r>
        <w:rPr>
          <w:rFonts w:ascii="Times New Roman" w:eastAsia="宋体" w:hAnsi="Times New Roman" w:cs="Times New Roman"/>
          <w:color w:val="000000" w:themeColor="text1"/>
        </w:rPr>
        <w:t>授予合同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33. </w:t>
      </w:r>
      <w:r>
        <w:rPr>
          <w:rFonts w:ascii="Times New Roman" w:eastAsia="宋体" w:hAnsi="Times New Roman" w:cs="Times New Roman"/>
          <w:color w:val="000000" w:themeColor="text1"/>
        </w:rPr>
        <w:t>中标供应商的产生</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33.1 </w:t>
      </w:r>
      <w:r>
        <w:rPr>
          <w:rFonts w:ascii="Times New Roman" w:eastAsia="宋体" w:hAnsi="Times New Roman" w:cs="Times New Roman"/>
          <w:color w:val="000000" w:themeColor="text1"/>
        </w:rPr>
        <w:t>采购人可以事先授权评标委员会直接确定中标供应商。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33.2 </w:t>
      </w:r>
      <w:r>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34. </w:t>
      </w:r>
      <w:r>
        <w:rPr>
          <w:rFonts w:ascii="Times New Roman" w:eastAsia="宋体" w:hAnsi="Times New Roman" w:cs="Times New Roman" w:hint="eastAsia"/>
          <w:color w:val="000000" w:themeColor="text1"/>
        </w:rPr>
        <w:t>中标通知</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34.1 </w:t>
      </w:r>
      <w:r>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“市级集采机构入口”，并从“供应商系统”的“查看项目文件”中获取）。《中标通知书》一经发出即发生法律效力。</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35. </w:t>
      </w:r>
      <w:r>
        <w:rPr>
          <w:rFonts w:ascii="Times New Roman" w:eastAsia="宋体" w:hAnsi="Times New Roman" w:cs="Times New Roman" w:hint="eastAsia"/>
          <w:color w:val="000000" w:themeColor="text1"/>
        </w:rPr>
        <w:t>投标人可使用天津数字认证有限公司发出的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“市级集采机构入口”，并从“供应商系统”的“项目资审情况”中获取未通过资格审查的原因或从“供应商系统”的“查看排序和得分”中获取未中标人本人的评审得分与排序。</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36. </w:t>
      </w:r>
      <w:r>
        <w:rPr>
          <w:rFonts w:ascii="Times New Roman" w:eastAsia="宋体" w:hAnsi="Times New Roman" w:cs="Times New Roman" w:hint="eastAsia"/>
          <w:color w:val="000000" w:themeColor="text1"/>
        </w:rPr>
        <w:t>签订合同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36.1 </w:t>
      </w:r>
      <w:r>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数字证书仍可使用）登陆天津市政府采购中心网（网址：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“市级集采机构入口”，并从“供应商系统”的“合同”中获取。</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36.2 </w:t>
      </w:r>
      <w:r>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37. </w:t>
      </w:r>
      <w:r>
        <w:rPr>
          <w:rFonts w:ascii="Times New Roman" w:eastAsia="宋体" w:hAnsi="Times New Roman" w:cs="Times New Roman" w:hint="eastAsia"/>
          <w:color w:val="000000" w:themeColor="text1"/>
        </w:rPr>
        <w:t>履约保证金</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37.1 </w:t>
      </w:r>
      <w:r>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37.2 </w:t>
      </w:r>
      <w:r>
        <w:rPr>
          <w:rFonts w:ascii="Times New Roman" w:eastAsia="宋体" w:hAnsi="Times New Roman" w:cs="Times New Roman" w:hint="eastAsia"/>
          <w:color w:val="000000" w:themeColor="text1"/>
        </w:rPr>
        <w:t>中标供应商未能按合同规定履行其义务，采购人有权没收其履约保证金。</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38. </w:t>
      </w:r>
      <w:r>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39. </w:t>
      </w:r>
      <w:r>
        <w:rPr>
          <w:rFonts w:ascii="Times New Roman" w:eastAsia="宋体" w:hAnsi="Times New Roman" w:cs="Times New Roman" w:hint="eastAsia"/>
          <w:color w:val="000000" w:themeColor="text1"/>
        </w:rPr>
        <w:t>合同分包</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39.1 </w:t>
      </w:r>
      <w:r>
        <w:rPr>
          <w:rFonts w:ascii="Times New Roman" w:eastAsia="宋体" w:hAnsi="Times New Roman" w:cs="Times New Roman" w:hint="eastAsia"/>
          <w:color w:val="000000" w:themeColor="text1"/>
        </w:rPr>
        <w:t>未经采购人同意，中标供应商不得分包合同。</w:t>
      </w:r>
    </w:p>
    <w:p w:rsidR="00783E05" w:rsidRDefault="00437A16">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39.2 </w:t>
      </w:r>
      <w:r>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83E05" w:rsidRDefault="00437A16">
      <w:pPr>
        <w:widowControl/>
        <w:jc w:val="left"/>
        <w:rPr>
          <w:b/>
          <w:bCs/>
          <w:color w:val="000000" w:themeColor="text1"/>
          <w:kern w:val="28"/>
          <w:sz w:val="32"/>
          <w:szCs w:val="32"/>
          <w:lang w:val="zh-CN"/>
        </w:rPr>
      </w:pPr>
      <w:r>
        <w:rPr>
          <w:color w:val="000000" w:themeColor="text1"/>
        </w:rPr>
        <w:br w:type="page"/>
      </w:r>
    </w:p>
    <w:p w:rsidR="00783E05" w:rsidRDefault="00437A16">
      <w:pPr>
        <w:pStyle w:val="ac"/>
        <w:rPr>
          <w:rFonts w:ascii="Times New Roman" w:hAnsi="Times New Roman"/>
          <w:color w:val="000000" w:themeColor="text1"/>
        </w:rPr>
      </w:pPr>
      <w:r>
        <w:rPr>
          <w:rFonts w:ascii="Times New Roman" w:hAnsi="Times New Roman"/>
          <w:color w:val="000000" w:themeColor="text1"/>
        </w:rPr>
        <w:t>第四部分</w:t>
      </w:r>
      <w:r>
        <w:rPr>
          <w:rFonts w:ascii="Times New Roman" w:hAnsi="Times New Roman"/>
          <w:color w:val="000000" w:themeColor="text1"/>
        </w:rPr>
        <w:t xml:space="preserve">  </w:t>
      </w:r>
      <w:r>
        <w:rPr>
          <w:rFonts w:ascii="Times New Roman" w:hAnsi="Times New Roman"/>
          <w:color w:val="000000" w:themeColor="text1"/>
        </w:rPr>
        <w:t>合同条款</w:t>
      </w:r>
    </w:p>
    <w:p w:rsidR="00783E05" w:rsidRDefault="00437A16">
      <w:pPr>
        <w:tabs>
          <w:tab w:val="left" w:pos="412"/>
          <w:tab w:val="left" w:pos="618"/>
        </w:tabs>
        <w:spacing w:line="520" w:lineRule="exact"/>
        <w:jc w:val="center"/>
        <w:rPr>
          <w:b/>
          <w:color w:val="000000" w:themeColor="text1"/>
          <w:sz w:val="30"/>
          <w:szCs w:val="30"/>
        </w:rPr>
      </w:pPr>
      <w:r>
        <w:rPr>
          <w:b/>
          <w:color w:val="000000" w:themeColor="text1"/>
          <w:sz w:val="30"/>
          <w:szCs w:val="30"/>
        </w:rPr>
        <w:t>合同一般条款</w:t>
      </w:r>
    </w:p>
    <w:p w:rsidR="00783E05" w:rsidRDefault="00437A16">
      <w:pPr>
        <w:tabs>
          <w:tab w:val="left" w:pos="0"/>
          <w:tab w:val="left" w:pos="315"/>
        </w:tabs>
        <w:spacing w:line="520" w:lineRule="exact"/>
        <w:ind w:firstLine="480"/>
        <w:rPr>
          <w:color w:val="000000" w:themeColor="text1"/>
          <w:sz w:val="24"/>
          <w:szCs w:val="24"/>
        </w:rPr>
      </w:pPr>
      <w:r>
        <w:rPr>
          <w:color w:val="000000" w:themeColor="text1"/>
          <w:sz w:val="24"/>
          <w:szCs w:val="24"/>
        </w:rPr>
        <w:t>需方：</w:t>
      </w:r>
      <w:r>
        <w:rPr>
          <w:color w:val="000000" w:themeColor="text1"/>
          <w:sz w:val="24"/>
          <w:szCs w:val="24"/>
        </w:rPr>
        <w:t xml:space="preserve">  </w:t>
      </w:r>
    </w:p>
    <w:p w:rsidR="00783E05" w:rsidRDefault="00437A16">
      <w:pPr>
        <w:tabs>
          <w:tab w:val="left" w:pos="0"/>
          <w:tab w:val="left" w:pos="315"/>
        </w:tabs>
        <w:spacing w:line="520" w:lineRule="exact"/>
        <w:ind w:firstLine="480"/>
        <w:rPr>
          <w:color w:val="000000" w:themeColor="text1"/>
          <w:sz w:val="24"/>
          <w:szCs w:val="24"/>
        </w:rPr>
      </w:pPr>
      <w:r>
        <w:rPr>
          <w:color w:val="000000" w:themeColor="text1"/>
          <w:sz w:val="24"/>
          <w:szCs w:val="24"/>
        </w:rPr>
        <w:t>供方：</w:t>
      </w:r>
      <w:r>
        <w:rPr>
          <w:color w:val="000000" w:themeColor="text1"/>
          <w:sz w:val="24"/>
          <w:szCs w:val="24"/>
        </w:rPr>
        <w:t xml:space="preserve"> </w:t>
      </w:r>
    </w:p>
    <w:p w:rsidR="00783E05" w:rsidRDefault="00437A16">
      <w:pPr>
        <w:tabs>
          <w:tab w:val="left" w:pos="0"/>
          <w:tab w:val="left" w:pos="315"/>
        </w:tabs>
        <w:spacing w:line="520" w:lineRule="exact"/>
        <w:ind w:firstLine="480"/>
        <w:rPr>
          <w:color w:val="000000" w:themeColor="text1"/>
          <w:sz w:val="24"/>
          <w:szCs w:val="24"/>
        </w:rPr>
      </w:pPr>
      <w:r>
        <w:rPr>
          <w:color w:val="000000" w:themeColor="text1"/>
          <w:sz w:val="24"/>
          <w:szCs w:val="24"/>
        </w:rPr>
        <w:t>供、需双方根据</w:t>
      </w:r>
      <w:r>
        <w:rPr>
          <w:color w:val="000000" w:themeColor="text1"/>
          <w:sz w:val="24"/>
          <w:szCs w:val="24"/>
        </w:rPr>
        <w:t xml:space="preserve">   </w:t>
      </w:r>
      <w:r>
        <w:rPr>
          <w:color w:val="000000" w:themeColor="text1"/>
          <w:sz w:val="24"/>
          <w:szCs w:val="24"/>
        </w:rPr>
        <w:t>项目（项目编号：</w:t>
      </w:r>
      <w:r>
        <w:rPr>
          <w:color w:val="000000" w:themeColor="text1"/>
          <w:sz w:val="24"/>
          <w:szCs w:val="24"/>
        </w:rPr>
        <w:t xml:space="preserve">TGPC-201 - </w:t>
      </w:r>
      <w:r>
        <w:rPr>
          <w:color w:val="000000" w:themeColor="text1"/>
          <w:sz w:val="24"/>
          <w:szCs w:val="24"/>
        </w:rPr>
        <w:t>）的政府采购结果和</w:t>
      </w:r>
      <w:r>
        <w:rPr>
          <w:rFonts w:hint="eastAsia"/>
          <w:color w:val="000000" w:themeColor="text1"/>
          <w:sz w:val="24"/>
          <w:szCs w:val="24"/>
        </w:rPr>
        <w:t>招标</w:t>
      </w:r>
      <w:r>
        <w:rPr>
          <w:color w:val="000000" w:themeColor="text1"/>
          <w:sz w:val="24"/>
          <w:szCs w:val="24"/>
        </w:rPr>
        <w:t>文件的要求，并经双方协商一致，达成</w:t>
      </w:r>
      <w:r>
        <w:rPr>
          <w:color w:val="000000" w:themeColor="text1"/>
          <w:sz w:val="24"/>
          <w:szCs w:val="24"/>
        </w:rPr>
        <w:t xml:space="preserve">  </w:t>
      </w:r>
      <w:r>
        <w:rPr>
          <w:color w:val="000000" w:themeColor="text1"/>
          <w:sz w:val="24"/>
          <w:szCs w:val="24"/>
        </w:rPr>
        <w:t>合同：</w:t>
      </w:r>
    </w:p>
    <w:p w:rsidR="00783E05" w:rsidRDefault="00437A16">
      <w:pPr>
        <w:pStyle w:val="af3"/>
        <w:numPr>
          <w:ilvl w:val="0"/>
          <w:numId w:val="2"/>
        </w:numPr>
        <w:spacing w:line="480" w:lineRule="exact"/>
        <w:ind w:firstLineChars="0"/>
        <w:rPr>
          <w:color w:val="000000" w:themeColor="text1"/>
          <w:sz w:val="24"/>
          <w:szCs w:val="24"/>
        </w:rPr>
      </w:pPr>
      <w:r>
        <w:rPr>
          <w:rFonts w:hint="eastAsia"/>
          <w:color w:val="000000" w:themeColor="text1"/>
          <w:sz w:val="24"/>
          <w:szCs w:val="24"/>
        </w:rPr>
        <w:t>本合同为中小企业预留合同</w:t>
      </w:r>
    </w:p>
    <w:p w:rsidR="00783E05" w:rsidRDefault="00437A16">
      <w:pPr>
        <w:pStyle w:val="af3"/>
        <w:numPr>
          <w:ilvl w:val="0"/>
          <w:numId w:val="2"/>
        </w:numPr>
        <w:spacing w:line="480" w:lineRule="exact"/>
        <w:ind w:firstLineChars="0"/>
        <w:rPr>
          <w:color w:val="000000" w:themeColor="text1"/>
          <w:sz w:val="24"/>
          <w:szCs w:val="24"/>
        </w:rPr>
      </w:pPr>
      <w:r>
        <w:rPr>
          <w:rFonts w:hint="eastAsia"/>
          <w:color w:val="000000" w:themeColor="text1"/>
          <w:sz w:val="24"/>
          <w:szCs w:val="24"/>
        </w:rPr>
        <w:t>本合同非中小企业预留合同</w:t>
      </w:r>
    </w:p>
    <w:p w:rsidR="00783E05" w:rsidRDefault="00437A16">
      <w:pPr>
        <w:tabs>
          <w:tab w:val="left" w:pos="0"/>
          <w:tab w:val="left" w:pos="315"/>
        </w:tabs>
        <w:spacing w:line="520" w:lineRule="exact"/>
        <w:ind w:firstLine="480"/>
        <w:rPr>
          <w:color w:val="000000" w:themeColor="text1"/>
          <w:sz w:val="24"/>
          <w:szCs w:val="24"/>
        </w:rPr>
      </w:pPr>
      <w:r>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83E05" w:rsidRDefault="00437A16">
      <w:pPr>
        <w:tabs>
          <w:tab w:val="left" w:pos="1133"/>
        </w:tabs>
        <w:spacing w:line="520" w:lineRule="exact"/>
        <w:ind w:firstLineChars="200" w:firstLine="446"/>
        <w:rPr>
          <w:color w:val="000000" w:themeColor="text1"/>
          <w:sz w:val="24"/>
          <w:szCs w:val="24"/>
        </w:rPr>
      </w:pPr>
      <w:r>
        <w:rPr>
          <w:color w:val="000000" w:themeColor="text1"/>
          <w:sz w:val="24"/>
          <w:szCs w:val="24"/>
        </w:rPr>
        <w:t>一、采购内容：</w:t>
      </w:r>
      <w:r>
        <w:rPr>
          <w:color w:val="000000" w:themeColor="text1"/>
          <w:sz w:val="24"/>
          <w:szCs w:val="24"/>
        </w:rPr>
        <w:t xml:space="preserve">  </w:t>
      </w:r>
      <w:r>
        <w:rPr>
          <w:color w:val="000000" w:themeColor="text1"/>
          <w:sz w:val="24"/>
          <w:szCs w:val="24"/>
        </w:rPr>
        <w:t>（详见附件）</w:t>
      </w:r>
    </w:p>
    <w:p w:rsidR="00783E05" w:rsidRDefault="00437A16">
      <w:pPr>
        <w:tabs>
          <w:tab w:val="left" w:pos="1133"/>
        </w:tabs>
        <w:spacing w:line="520" w:lineRule="exact"/>
        <w:ind w:firstLineChars="200" w:firstLine="446"/>
        <w:rPr>
          <w:color w:val="000000" w:themeColor="text1"/>
          <w:sz w:val="24"/>
          <w:szCs w:val="24"/>
        </w:rPr>
      </w:pPr>
      <w:r>
        <w:rPr>
          <w:color w:val="000000" w:themeColor="text1"/>
          <w:sz w:val="24"/>
          <w:szCs w:val="24"/>
        </w:rPr>
        <w:t xml:space="preserve">    </w:t>
      </w:r>
      <w:r>
        <w:rPr>
          <w:color w:val="000000" w:themeColor="text1"/>
          <w:sz w:val="24"/>
          <w:szCs w:val="24"/>
        </w:rPr>
        <w:t>合同总价款：人民币</w:t>
      </w:r>
      <w:r>
        <w:rPr>
          <w:color w:val="000000" w:themeColor="text1"/>
          <w:sz w:val="24"/>
          <w:szCs w:val="24"/>
        </w:rPr>
        <w:t xml:space="preserve">  </w:t>
      </w:r>
      <w:r>
        <w:rPr>
          <w:color w:val="000000" w:themeColor="text1"/>
          <w:sz w:val="24"/>
          <w:szCs w:val="24"/>
        </w:rPr>
        <w:t>元</w:t>
      </w:r>
    </w:p>
    <w:p w:rsidR="00783E05" w:rsidRDefault="00437A16">
      <w:pPr>
        <w:tabs>
          <w:tab w:val="left" w:pos="1133"/>
        </w:tabs>
        <w:spacing w:line="520" w:lineRule="exact"/>
        <w:ind w:firstLineChars="200" w:firstLine="446"/>
        <w:rPr>
          <w:color w:val="000000" w:themeColor="text1"/>
          <w:sz w:val="24"/>
          <w:szCs w:val="24"/>
        </w:rPr>
      </w:pPr>
      <w:r>
        <w:rPr>
          <w:color w:val="000000" w:themeColor="text1"/>
          <w:sz w:val="24"/>
          <w:szCs w:val="24"/>
        </w:rPr>
        <w:t xml:space="preserve">    </w:t>
      </w:r>
      <w:r>
        <w:rPr>
          <w:color w:val="000000" w:themeColor="text1"/>
          <w:sz w:val="24"/>
          <w:szCs w:val="24"/>
        </w:rPr>
        <w:t>大写：人民币</w:t>
      </w:r>
      <w:r>
        <w:rPr>
          <w:color w:val="000000" w:themeColor="text1"/>
          <w:sz w:val="24"/>
          <w:szCs w:val="24"/>
        </w:rPr>
        <w:t xml:space="preserve">  </w:t>
      </w:r>
      <w:r>
        <w:rPr>
          <w:color w:val="000000" w:themeColor="text1"/>
          <w:sz w:val="24"/>
          <w:szCs w:val="24"/>
        </w:rPr>
        <w:t>元整</w:t>
      </w:r>
    </w:p>
    <w:p w:rsidR="00783E05" w:rsidRDefault="00437A16">
      <w:pPr>
        <w:tabs>
          <w:tab w:val="left" w:pos="360"/>
        </w:tabs>
        <w:spacing w:line="520" w:lineRule="exact"/>
        <w:ind w:firstLineChars="200" w:firstLine="446"/>
        <w:rPr>
          <w:color w:val="000000" w:themeColor="text1"/>
          <w:sz w:val="24"/>
          <w:szCs w:val="24"/>
        </w:rPr>
      </w:pPr>
      <w:r>
        <w:rPr>
          <w:color w:val="000000" w:themeColor="text1"/>
          <w:sz w:val="24"/>
          <w:szCs w:val="24"/>
        </w:rPr>
        <w:t>二、质量要求及对质量负责条件和期限：见附件。</w:t>
      </w:r>
    </w:p>
    <w:p w:rsidR="00783E05" w:rsidRDefault="00437A16">
      <w:pPr>
        <w:tabs>
          <w:tab w:val="left" w:pos="360"/>
        </w:tabs>
        <w:spacing w:line="520" w:lineRule="exact"/>
        <w:ind w:firstLineChars="200" w:firstLine="446"/>
        <w:rPr>
          <w:color w:val="000000" w:themeColor="text1"/>
          <w:sz w:val="24"/>
          <w:szCs w:val="24"/>
        </w:rPr>
      </w:pPr>
      <w:r>
        <w:rPr>
          <w:color w:val="000000" w:themeColor="text1"/>
          <w:sz w:val="24"/>
          <w:szCs w:val="24"/>
        </w:rPr>
        <w:t>三、供方所提供的服务必须具有合法手续及相关文件。如涉及知识产权则必须是自己拥有或合法使用的。</w:t>
      </w:r>
    </w:p>
    <w:p w:rsidR="00783E05" w:rsidRDefault="00437A16">
      <w:pPr>
        <w:tabs>
          <w:tab w:val="left" w:pos="360"/>
        </w:tabs>
        <w:spacing w:line="520" w:lineRule="exact"/>
        <w:ind w:firstLineChars="200" w:firstLine="446"/>
        <w:rPr>
          <w:color w:val="000000" w:themeColor="text1"/>
          <w:sz w:val="24"/>
          <w:szCs w:val="24"/>
        </w:rPr>
      </w:pPr>
      <w:r>
        <w:rPr>
          <w:color w:val="000000" w:themeColor="text1"/>
          <w:sz w:val="24"/>
          <w:szCs w:val="24"/>
        </w:rPr>
        <w:t>四、</w:t>
      </w:r>
      <w:r>
        <w:rPr>
          <w:rFonts w:hint="eastAsia"/>
          <w:color w:val="000000" w:themeColor="text1"/>
          <w:sz w:val="24"/>
          <w:szCs w:val="24"/>
        </w:rPr>
        <w:t>服务</w:t>
      </w:r>
      <w:r>
        <w:rPr>
          <w:color w:val="000000" w:themeColor="text1"/>
          <w:sz w:val="24"/>
          <w:szCs w:val="24"/>
        </w:rPr>
        <w:t>时间、地点、方式：见附件。</w:t>
      </w:r>
    </w:p>
    <w:p w:rsidR="00783E05" w:rsidRDefault="00437A16">
      <w:pPr>
        <w:tabs>
          <w:tab w:val="left" w:pos="360"/>
        </w:tabs>
        <w:spacing w:line="520" w:lineRule="exact"/>
        <w:ind w:firstLineChars="200" w:firstLine="446"/>
        <w:rPr>
          <w:color w:val="000000" w:themeColor="text1"/>
          <w:sz w:val="24"/>
          <w:szCs w:val="24"/>
        </w:rPr>
      </w:pPr>
      <w:r>
        <w:rPr>
          <w:color w:val="000000" w:themeColor="text1"/>
          <w:sz w:val="24"/>
          <w:szCs w:val="24"/>
        </w:rPr>
        <w:t>五、供方应随</w:t>
      </w:r>
      <w:r>
        <w:rPr>
          <w:rFonts w:hint="eastAsia"/>
          <w:color w:val="000000" w:themeColor="text1"/>
          <w:sz w:val="24"/>
          <w:szCs w:val="24"/>
        </w:rPr>
        <w:t>服务</w:t>
      </w:r>
      <w:r>
        <w:rPr>
          <w:color w:val="000000" w:themeColor="text1"/>
          <w:sz w:val="24"/>
          <w:szCs w:val="24"/>
        </w:rPr>
        <w:t>向需方交付的相关资料。如果所提交文件是外文的，供方有义务为需方提供中文或译成中文文件。</w:t>
      </w:r>
    </w:p>
    <w:p w:rsidR="00783E05" w:rsidRDefault="00437A16">
      <w:pPr>
        <w:tabs>
          <w:tab w:val="left" w:pos="360"/>
          <w:tab w:val="left" w:pos="721"/>
        </w:tabs>
        <w:spacing w:line="520" w:lineRule="exact"/>
        <w:rPr>
          <w:color w:val="000000" w:themeColor="text1"/>
          <w:sz w:val="24"/>
          <w:szCs w:val="24"/>
        </w:rPr>
      </w:pPr>
      <w:r>
        <w:rPr>
          <w:color w:val="000000" w:themeColor="text1"/>
          <w:sz w:val="24"/>
          <w:szCs w:val="24"/>
        </w:rPr>
        <w:t xml:space="preserve">    </w:t>
      </w:r>
      <w:r>
        <w:rPr>
          <w:color w:val="000000" w:themeColor="text1"/>
          <w:sz w:val="24"/>
          <w:szCs w:val="24"/>
        </w:rPr>
        <w:t>六、验收工作由需方负责对合同进行验收。</w:t>
      </w:r>
    </w:p>
    <w:p w:rsidR="00783E05" w:rsidRDefault="00437A16">
      <w:pPr>
        <w:tabs>
          <w:tab w:val="left" w:pos="360"/>
        </w:tabs>
        <w:spacing w:line="520" w:lineRule="exact"/>
        <w:rPr>
          <w:color w:val="000000" w:themeColor="text1"/>
          <w:sz w:val="24"/>
          <w:szCs w:val="24"/>
        </w:rPr>
      </w:pPr>
      <w:r>
        <w:rPr>
          <w:color w:val="000000" w:themeColor="text1"/>
          <w:sz w:val="24"/>
          <w:szCs w:val="24"/>
        </w:rPr>
        <w:t xml:space="preserve">    </w:t>
      </w:r>
      <w:r>
        <w:rPr>
          <w:color w:val="000000" w:themeColor="text1"/>
          <w:sz w:val="24"/>
          <w:szCs w:val="24"/>
        </w:rPr>
        <w:t>七、货款支付方式：见附件。</w:t>
      </w:r>
    </w:p>
    <w:p w:rsidR="00783E05" w:rsidRDefault="00437A16">
      <w:pPr>
        <w:tabs>
          <w:tab w:val="left" w:pos="0"/>
          <w:tab w:val="left" w:pos="721"/>
        </w:tabs>
        <w:spacing w:line="520" w:lineRule="exact"/>
        <w:ind w:firstLineChars="200" w:firstLine="446"/>
        <w:rPr>
          <w:color w:val="000000" w:themeColor="text1"/>
          <w:sz w:val="24"/>
          <w:szCs w:val="24"/>
        </w:rPr>
      </w:pPr>
      <w:r>
        <w:rPr>
          <w:color w:val="000000" w:themeColor="text1"/>
          <w:sz w:val="24"/>
          <w:szCs w:val="24"/>
        </w:rPr>
        <w:t>供方开户银行（汉字全称）：</w:t>
      </w:r>
      <w:r>
        <w:rPr>
          <w:color w:val="000000" w:themeColor="text1"/>
          <w:sz w:val="24"/>
          <w:szCs w:val="24"/>
          <w:u w:val="single"/>
        </w:rPr>
        <w:t xml:space="preserve">                                        </w:t>
      </w:r>
      <w:r>
        <w:rPr>
          <w:color w:val="000000" w:themeColor="text1"/>
          <w:sz w:val="24"/>
          <w:szCs w:val="24"/>
        </w:rPr>
        <w:t>，</w:t>
      </w:r>
    </w:p>
    <w:p w:rsidR="00783E05" w:rsidRDefault="00437A16">
      <w:pPr>
        <w:tabs>
          <w:tab w:val="left" w:pos="0"/>
          <w:tab w:val="left" w:pos="721"/>
        </w:tabs>
        <w:spacing w:line="520" w:lineRule="exact"/>
        <w:ind w:firstLineChars="214" w:firstLine="478"/>
        <w:rPr>
          <w:color w:val="000000" w:themeColor="text1"/>
          <w:sz w:val="24"/>
          <w:szCs w:val="24"/>
        </w:rPr>
      </w:pPr>
      <w:r>
        <w:rPr>
          <w:color w:val="000000" w:themeColor="text1"/>
          <w:sz w:val="24"/>
          <w:szCs w:val="24"/>
        </w:rPr>
        <w:t>行号（数字代码）：</w:t>
      </w:r>
      <w:r>
        <w:rPr>
          <w:color w:val="000000" w:themeColor="text1"/>
          <w:sz w:val="24"/>
          <w:szCs w:val="24"/>
          <w:u w:val="single"/>
        </w:rPr>
        <w:t xml:space="preserve">                                                </w:t>
      </w:r>
      <w:r>
        <w:rPr>
          <w:color w:val="000000" w:themeColor="text1"/>
          <w:sz w:val="24"/>
          <w:szCs w:val="24"/>
        </w:rPr>
        <w:t>，</w:t>
      </w:r>
    </w:p>
    <w:p w:rsidR="00783E05" w:rsidRDefault="00437A16">
      <w:pPr>
        <w:tabs>
          <w:tab w:val="left" w:pos="0"/>
          <w:tab w:val="left" w:pos="721"/>
        </w:tabs>
        <w:spacing w:line="520" w:lineRule="exact"/>
        <w:ind w:firstLineChars="214" w:firstLine="478"/>
        <w:rPr>
          <w:color w:val="000000" w:themeColor="text1"/>
          <w:sz w:val="24"/>
          <w:szCs w:val="24"/>
        </w:rPr>
      </w:pPr>
      <w:r>
        <w:rPr>
          <w:color w:val="000000" w:themeColor="text1"/>
          <w:sz w:val="24"/>
          <w:szCs w:val="24"/>
        </w:rPr>
        <w:t>帐</w:t>
      </w:r>
      <w:r>
        <w:rPr>
          <w:color w:val="000000" w:themeColor="text1"/>
          <w:sz w:val="24"/>
          <w:szCs w:val="24"/>
        </w:rPr>
        <w:t xml:space="preserve">       </w:t>
      </w:r>
      <w:r>
        <w:rPr>
          <w:color w:val="000000" w:themeColor="text1"/>
          <w:sz w:val="24"/>
          <w:szCs w:val="24"/>
        </w:rPr>
        <w:t>号：</w:t>
      </w:r>
      <w:r>
        <w:rPr>
          <w:color w:val="000000" w:themeColor="text1"/>
          <w:sz w:val="24"/>
          <w:szCs w:val="24"/>
          <w:u w:val="single"/>
        </w:rPr>
        <w:t xml:space="preserve">                                                   </w:t>
      </w:r>
      <w:r>
        <w:rPr>
          <w:color w:val="000000" w:themeColor="text1"/>
          <w:szCs w:val="24"/>
        </w:rPr>
        <w:t>。</w:t>
      </w:r>
    </w:p>
    <w:p w:rsidR="00783E05" w:rsidRDefault="00437A16">
      <w:pPr>
        <w:pStyle w:val="20"/>
        <w:spacing w:line="520" w:lineRule="exact"/>
        <w:ind w:leftChars="-50" w:left="-97" w:firstLineChars="200" w:firstLine="446"/>
        <w:rPr>
          <w:color w:val="000000" w:themeColor="text1"/>
          <w:sz w:val="24"/>
          <w:szCs w:val="24"/>
        </w:rPr>
      </w:pPr>
      <w:r>
        <w:rPr>
          <w:rFonts w:hint="eastAsia"/>
          <w:color w:val="000000" w:themeColor="text1"/>
          <w:sz w:val="24"/>
          <w:szCs w:val="24"/>
        </w:rPr>
        <w:t>八</w:t>
      </w:r>
      <w:r>
        <w:rPr>
          <w:color w:val="000000" w:themeColor="text1"/>
          <w:sz w:val="24"/>
          <w:szCs w:val="24"/>
        </w:rPr>
        <w:t>、有关涉及本合同供方向天津市政府采购中心所提交的投标文件及有关澄清资料和服务承诺均视为本合同不可分割的部分，对供方具有约束力。</w:t>
      </w:r>
    </w:p>
    <w:p w:rsidR="00783E05" w:rsidRDefault="00437A16">
      <w:pPr>
        <w:tabs>
          <w:tab w:val="left" w:pos="0"/>
          <w:tab w:val="left" w:pos="315"/>
        </w:tabs>
        <w:spacing w:line="520" w:lineRule="exact"/>
        <w:ind w:firstLineChars="200" w:firstLine="446"/>
        <w:rPr>
          <w:color w:val="000000" w:themeColor="text1"/>
          <w:sz w:val="24"/>
          <w:szCs w:val="24"/>
        </w:rPr>
      </w:pPr>
      <w:r>
        <w:rPr>
          <w:rFonts w:hint="eastAsia"/>
          <w:color w:val="000000" w:themeColor="text1"/>
          <w:sz w:val="24"/>
          <w:szCs w:val="24"/>
        </w:rPr>
        <w:t>九</w:t>
      </w:r>
      <w:r>
        <w:rPr>
          <w:color w:val="000000" w:themeColor="text1"/>
          <w:sz w:val="24"/>
          <w:szCs w:val="24"/>
        </w:rPr>
        <w:t>、本合同一式</w:t>
      </w:r>
      <w:r>
        <w:rPr>
          <w:color w:val="000000" w:themeColor="text1"/>
          <w:sz w:val="24"/>
          <w:szCs w:val="24"/>
        </w:rPr>
        <w:t xml:space="preserve">   </w:t>
      </w:r>
      <w:r>
        <w:rPr>
          <w:color w:val="000000" w:themeColor="text1"/>
          <w:sz w:val="24"/>
          <w:szCs w:val="24"/>
        </w:rPr>
        <w:t>份，需方留存</w:t>
      </w:r>
      <w:r>
        <w:rPr>
          <w:color w:val="000000" w:themeColor="text1"/>
          <w:sz w:val="24"/>
          <w:szCs w:val="24"/>
        </w:rPr>
        <w:t xml:space="preserve">   </w:t>
      </w:r>
      <w:r>
        <w:rPr>
          <w:color w:val="000000" w:themeColor="text1"/>
          <w:sz w:val="24"/>
          <w:szCs w:val="24"/>
        </w:rPr>
        <w:t>份，供方留存</w:t>
      </w:r>
      <w:r>
        <w:rPr>
          <w:color w:val="000000" w:themeColor="text1"/>
          <w:sz w:val="24"/>
          <w:szCs w:val="24"/>
        </w:rPr>
        <w:t xml:space="preserve">   </w:t>
      </w:r>
      <w:r>
        <w:rPr>
          <w:color w:val="000000" w:themeColor="text1"/>
          <w:sz w:val="24"/>
          <w:szCs w:val="24"/>
        </w:rPr>
        <w:t>份，均具同等效力，签字盖章后生效。</w:t>
      </w:r>
    </w:p>
    <w:tbl>
      <w:tblPr>
        <w:tblW w:w="0" w:type="auto"/>
        <w:tblLook w:val="04A0" w:firstRow="1" w:lastRow="0" w:firstColumn="1" w:lastColumn="0" w:noHBand="0" w:noVBand="1"/>
      </w:tblPr>
      <w:tblGrid>
        <w:gridCol w:w="4261"/>
        <w:gridCol w:w="4261"/>
      </w:tblGrid>
      <w:tr w:rsidR="00783E05">
        <w:tc>
          <w:tcPr>
            <w:tcW w:w="4261" w:type="dxa"/>
          </w:tcPr>
          <w:p w:rsidR="00783E05" w:rsidRDefault="00437A16">
            <w:pPr>
              <w:tabs>
                <w:tab w:val="left" w:pos="0"/>
                <w:tab w:val="left" w:pos="315"/>
              </w:tabs>
              <w:spacing w:line="520" w:lineRule="exact"/>
              <w:rPr>
                <w:color w:val="000000" w:themeColor="text1"/>
                <w:sz w:val="24"/>
                <w:szCs w:val="24"/>
              </w:rPr>
            </w:pPr>
            <w:r>
              <w:rPr>
                <w:color w:val="000000" w:themeColor="text1"/>
                <w:sz w:val="24"/>
                <w:szCs w:val="24"/>
              </w:rPr>
              <w:t>供方（公章）：</w:t>
            </w:r>
            <w:r>
              <w:rPr>
                <w:color w:val="000000" w:themeColor="text1"/>
                <w:sz w:val="24"/>
                <w:szCs w:val="24"/>
              </w:rPr>
              <w:t xml:space="preserve"> </w:t>
            </w:r>
          </w:p>
        </w:tc>
        <w:tc>
          <w:tcPr>
            <w:tcW w:w="4261" w:type="dxa"/>
          </w:tcPr>
          <w:p w:rsidR="00783E05" w:rsidRDefault="00437A16">
            <w:pPr>
              <w:tabs>
                <w:tab w:val="left" w:pos="0"/>
                <w:tab w:val="left" w:pos="315"/>
              </w:tabs>
              <w:spacing w:line="520" w:lineRule="exact"/>
              <w:rPr>
                <w:color w:val="000000" w:themeColor="text1"/>
                <w:sz w:val="24"/>
                <w:szCs w:val="24"/>
              </w:rPr>
            </w:pPr>
            <w:r>
              <w:rPr>
                <w:color w:val="000000" w:themeColor="text1"/>
                <w:sz w:val="24"/>
                <w:szCs w:val="24"/>
              </w:rPr>
              <w:t>需方（公章）：</w:t>
            </w:r>
            <w:r>
              <w:rPr>
                <w:color w:val="000000" w:themeColor="text1"/>
                <w:sz w:val="24"/>
                <w:szCs w:val="24"/>
              </w:rPr>
              <w:t xml:space="preserve"> </w:t>
            </w:r>
          </w:p>
        </w:tc>
      </w:tr>
      <w:tr w:rsidR="00783E05">
        <w:tc>
          <w:tcPr>
            <w:tcW w:w="4261" w:type="dxa"/>
          </w:tcPr>
          <w:p w:rsidR="00783E05" w:rsidRDefault="00437A16">
            <w:pPr>
              <w:tabs>
                <w:tab w:val="left" w:pos="0"/>
                <w:tab w:val="left" w:pos="315"/>
              </w:tabs>
              <w:spacing w:line="520" w:lineRule="exact"/>
              <w:rPr>
                <w:color w:val="000000" w:themeColor="text1"/>
                <w:sz w:val="24"/>
                <w:szCs w:val="24"/>
              </w:rPr>
            </w:pPr>
            <w:r>
              <w:rPr>
                <w:color w:val="000000" w:themeColor="text1"/>
                <w:sz w:val="24"/>
                <w:szCs w:val="24"/>
              </w:rPr>
              <w:t>地址：</w:t>
            </w:r>
            <w:r>
              <w:rPr>
                <w:color w:val="000000" w:themeColor="text1"/>
                <w:sz w:val="24"/>
                <w:szCs w:val="24"/>
              </w:rPr>
              <w:t xml:space="preserve">  </w:t>
            </w:r>
          </w:p>
        </w:tc>
        <w:tc>
          <w:tcPr>
            <w:tcW w:w="4261" w:type="dxa"/>
          </w:tcPr>
          <w:p w:rsidR="00783E05" w:rsidRDefault="00437A16">
            <w:pPr>
              <w:tabs>
                <w:tab w:val="left" w:pos="0"/>
                <w:tab w:val="left" w:pos="315"/>
              </w:tabs>
              <w:spacing w:line="520" w:lineRule="exact"/>
              <w:rPr>
                <w:color w:val="000000" w:themeColor="text1"/>
                <w:sz w:val="24"/>
                <w:szCs w:val="24"/>
              </w:rPr>
            </w:pPr>
            <w:r>
              <w:rPr>
                <w:color w:val="000000" w:themeColor="text1"/>
                <w:sz w:val="24"/>
                <w:szCs w:val="24"/>
              </w:rPr>
              <w:t>地址：</w:t>
            </w:r>
            <w:r>
              <w:rPr>
                <w:color w:val="000000" w:themeColor="text1"/>
                <w:sz w:val="24"/>
                <w:szCs w:val="24"/>
              </w:rPr>
              <w:t xml:space="preserve"> </w:t>
            </w:r>
          </w:p>
        </w:tc>
      </w:tr>
      <w:tr w:rsidR="00783E05">
        <w:tc>
          <w:tcPr>
            <w:tcW w:w="4261" w:type="dxa"/>
          </w:tcPr>
          <w:p w:rsidR="00783E05" w:rsidRDefault="00437A16">
            <w:pPr>
              <w:tabs>
                <w:tab w:val="left" w:pos="360"/>
              </w:tabs>
              <w:spacing w:line="520" w:lineRule="exact"/>
              <w:rPr>
                <w:color w:val="000000" w:themeColor="text1"/>
                <w:sz w:val="24"/>
                <w:szCs w:val="24"/>
              </w:rPr>
            </w:pPr>
            <w:r>
              <w:rPr>
                <w:color w:val="000000" w:themeColor="text1"/>
                <w:sz w:val="24"/>
                <w:szCs w:val="24"/>
              </w:rPr>
              <w:t>法定代表人：</w:t>
            </w:r>
            <w:r>
              <w:rPr>
                <w:color w:val="000000" w:themeColor="text1"/>
                <w:sz w:val="24"/>
                <w:szCs w:val="24"/>
              </w:rPr>
              <w:t xml:space="preserve"> </w:t>
            </w:r>
          </w:p>
        </w:tc>
        <w:tc>
          <w:tcPr>
            <w:tcW w:w="4261" w:type="dxa"/>
          </w:tcPr>
          <w:p w:rsidR="00783E05" w:rsidRDefault="00437A16">
            <w:pPr>
              <w:tabs>
                <w:tab w:val="left" w:pos="360"/>
              </w:tabs>
              <w:spacing w:line="520" w:lineRule="exact"/>
              <w:rPr>
                <w:color w:val="000000" w:themeColor="text1"/>
                <w:sz w:val="24"/>
                <w:szCs w:val="24"/>
              </w:rPr>
            </w:pPr>
            <w:r>
              <w:rPr>
                <w:color w:val="000000" w:themeColor="text1"/>
                <w:sz w:val="24"/>
                <w:szCs w:val="24"/>
              </w:rPr>
              <w:t>法定代表人：</w:t>
            </w:r>
            <w:r>
              <w:rPr>
                <w:color w:val="000000" w:themeColor="text1"/>
                <w:sz w:val="24"/>
                <w:szCs w:val="24"/>
              </w:rPr>
              <w:t xml:space="preserve"> </w:t>
            </w:r>
          </w:p>
        </w:tc>
      </w:tr>
      <w:tr w:rsidR="00783E05">
        <w:tc>
          <w:tcPr>
            <w:tcW w:w="4261" w:type="dxa"/>
          </w:tcPr>
          <w:p w:rsidR="00783E05" w:rsidRDefault="00437A16">
            <w:pPr>
              <w:tabs>
                <w:tab w:val="left" w:pos="360"/>
              </w:tabs>
              <w:spacing w:line="520" w:lineRule="exact"/>
              <w:rPr>
                <w:color w:val="000000" w:themeColor="text1"/>
                <w:sz w:val="24"/>
                <w:szCs w:val="24"/>
              </w:rPr>
            </w:pPr>
            <w:r>
              <w:rPr>
                <w:color w:val="000000" w:themeColor="text1"/>
                <w:sz w:val="24"/>
                <w:szCs w:val="24"/>
              </w:rPr>
              <w:t>委托代理人：</w:t>
            </w:r>
            <w:r>
              <w:rPr>
                <w:color w:val="000000" w:themeColor="text1"/>
                <w:sz w:val="24"/>
                <w:szCs w:val="24"/>
              </w:rPr>
              <w:t xml:space="preserve"> </w:t>
            </w:r>
          </w:p>
        </w:tc>
        <w:tc>
          <w:tcPr>
            <w:tcW w:w="4261" w:type="dxa"/>
          </w:tcPr>
          <w:p w:rsidR="00783E05" w:rsidRDefault="00437A16">
            <w:pPr>
              <w:tabs>
                <w:tab w:val="left" w:pos="360"/>
              </w:tabs>
              <w:spacing w:line="520" w:lineRule="exact"/>
              <w:rPr>
                <w:color w:val="000000" w:themeColor="text1"/>
                <w:sz w:val="24"/>
                <w:szCs w:val="24"/>
              </w:rPr>
            </w:pPr>
            <w:r>
              <w:rPr>
                <w:color w:val="000000" w:themeColor="text1"/>
                <w:sz w:val="24"/>
                <w:szCs w:val="24"/>
              </w:rPr>
              <w:t>委托代理人：</w:t>
            </w:r>
            <w:r>
              <w:rPr>
                <w:color w:val="000000" w:themeColor="text1"/>
                <w:sz w:val="24"/>
                <w:szCs w:val="24"/>
              </w:rPr>
              <w:t xml:space="preserve"> </w:t>
            </w:r>
          </w:p>
        </w:tc>
      </w:tr>
      <w:tr w:rsidR="00783E05">
        <w:tc>
          <w:tcPr>
            <w:tcW w:w="4261" w:type="dxa"/>
          </w:tcPr>
          <w:p w:rsidR="00783E05" w:rsidRDefault="00437A16">
            <w:pPr>
              <w:tabs>
                <w:tab w:val="left" w:pos="360"/>
              </w:tabs>
              <w:spacing w:line="520" w:lineRule="exact"/>
              <w:rPr>
                <w:color w:val="000000" w:themeColor="text1"/>
                <w:sz w:val="24"/>
                <w:szCs w:val="24"/>
              </w:rPr>
            </w:pPr>
            <w:r>
              <w:rPr>
                <w:color w:val="000000" w:themeColor="text1"/>
                <w:sz w:val="24"/>
                <w:szCs w:val="24"/>
              </w:rPr>
              <w:t>电话：</w:t>
            </w:r>
          </w:p>
        </w:tc>
        <w:tc>
          <w:tcPr>
            <w:tcW w:w="4261" w:type="dxa"/>
          </w:tcPr>
          <w:p w:rsidR="00783E05" w:rsidRDefault="00437A16">
            <w:pPr>
              <w:tabs>
                <w:tab w:val="left" w:pos="360"/>
              </w:tabs>
              <w:spacing w:line="520" w:lineRule="exact"/>
              <w:rPr>
                <w:color w:val="000000" w:themeColor="text1"/>
                <w:sz w:val="24"/>
                <w:szCs w:val="24"/>
              </w:rPr>
            </w:pPr>
            <w:r>
              <w:rPr>
                <w:color w:val="000000" w:themeColor="text1"/>
                <w:sz w:val="24"/>
                <w:szCs w:val="24"/>
              </w:rPr>
              <w:t>电话：</w:t>
            </w:r>
          </w:p>
        </w:tc>
      </w:tr>
    </w:tbl>
    <w:p w:rsidR="00783E05" w:rsidRDefault="00783E05">
      <w:pPr>
        <w:rPr>
          <w:color w:val="000000" w:themeColor="text1"/>
          <w:sz w:val="24"/>
          <w:szCs w:val="24"/>
        </w:rPr>
      </w:pPr>
    </w:p>
    <w:p w:rsidR="00783E05" w:rsidRDefault="00437A16">
      <w:pPr>
        <w:rPr>
          <w:color w:val="000000" w:themeColor="text1"/>
          <w:szCs w:val="24"/>
        </w:rPr>
      </w:pPr>
      <w:r>
        <w:rPr>
          <w:color w:val="000000" w:themeColor="text1"/>
          <w:sz w:val="24"/>
          <w:szCs w:val="24"/>
        </w:rPr>
        <w:t>时间：</w:t>
      </w:r>
      <w:r>
        <w:rPr>
          <w:color w:val="000000" w:themeColor="text1"/>
          <w:sz w:val="24"/>
          <w:szCs w:val="24"/>
        </w:rPr>
        <w:t>20</w:t>
      </w:r>
      <w:r>
        <w:rPr>
          <w:rFonts w:hint="eastAsia"/>
          <w:color w:val="000000" w:themeColor="text1"/>
          <w:sz w:val="24"/>
          <w:szCs w:val="24"/>
        </w:rPr>
        <w:t xml:space="preserve">  </w:t>
      </w:r>
      <w:r>
        <w:rPr>
          <w:color w:val="000000" w:themeColor="text1"/>
          <w:sz w:val="24"/>
          <w:szCs w:val="24"/>
        </w:rPr>
        <w:t>年</w:t>
      </w:r>
      <w:r>
        <w:rPr>
          <w:color w:val="000000" w:themeColor="text1"/>
          <w:sz w:val="24"/>
          <w:szCs w:val="24"/>
        </w:rPr>
        <w:t xml:space="preserve">  </w:t>
      </w:r>
      <w:r>
        <w:rPr>
          <w:color w:val="000000" w:themeColor="text1"/>
          <w:sz w:val="24"/>
          <w:szCs w:val="24"/>
        </w:rPr>
        <w:t>月</w:t>
      </w:r>
      <w:r>
        <w:rPr>
          <w:color w:val="000000" w:themeColor="text1"/>
          <w:sz w:val="24"/>
          <w:szCs w:val="24"/>
        </w:rPr>
        <w:t xml:space="preserve">  </w:t>
      </w:r>
      <w:r>
        <w:rPr>
          <w:color w:val="000000" w:themeColor="text1"/>
          <w:sz w:val="24"/>
          <w:szCs w:val="24"/>
        </w:rPr>
        <w:t>日</w:t>
      </w:r>
    </w:p>
    <w:p w:rsidR="00783E05" w:rsidRDefault="00437A16">
      <w:pPr>
        <w:jc w:val="center"/>
        <w:rPr>
          <w:b/>
          <w:color w:val="000000" w:themeColor="text1"/>
          <w:sz w:val="30"/>
          <w:szCs w:val="30"/>
        </w:rPr>
      </w:pPr>
      <w:r>
        <w:rPr>
          <w:b/>
          <w:color w:val="000000" w:themeColor="text1"/>
          <w:sz w:val="30"/>
          <w:szCs w:val="30"/>
        </w:rPr>
        <w:br w:type="page"/>
      </w:r>
      <w:r>
        <w:rPr>
          <w:b/>
          <w:color w:val="000000" w:themeColor="text1"/>
          <w:sz w:val="30"/>
          <w:szCs w:val="30"/>
        </w:rPr>
        <w:t>合同特殊条款</w:t>
      </w:r>
    </w:p>
    <w:p w:rsidR="00783E05" w:rsidRDefault="00783E05">
      <w:pPr>
        <w:tabs>
          <w:tab w:val="left" w:pos="360"/>
        </w:tabs>
        <w:spacing w:line="520" w:lineRule="exact"/>
        <w:ind w:firstLineChars="171" w:firstLine="382"/>
        <w:rPr>
          <w:color w:val="000000" w:themeColor="text1"/>
          <w:sz w:val="24"/>
          <w:szCs w:val="24"/>
        </w:rPr>
      </w:pPr>
    </w:p>
    <w:p w:rsidR="00783E05" w:rsidRDefault="00437A16">
      <w:pPr>
        <w:tabs>
          <w:tab w:val="left" w:pos="360"/>
        </w:tabs>
        <w:spacing w:line="520" w:lineRule="exact"/>
        <w:ind w:firstLineChars="171" w:firstLine="382"/>
        <w:rPr>
          <w:color w:val="000000" w:themeColor="text1"/>
          <w:sz w:val="24"/>
          <w:szCs w:val="24"/>
        </w:rPr>
      </w:pPr>
      <w:r>
        <w:rPr>
          <w:color w:val="000000" w:themeColor="text1"/>
          <w:sz w:val="24"/>
          <w:szCs w:val="24"/>
        </w:rPr>
        <w:t xml:space="preserve"> </w:t>
      </w:r>
      <w:r>
        <w:rPr>
          <w:color w:val="000000" w:themeColor="text1"/>
          <w:sz w:val="24"/>
          <w:szCs w:val="24"/>
        </w:rPr>
        <w:t>合同特殊条款是合同一般条款的补充和修改。如果两者之间有抵触，应以特殊条款为准。</w:t>
      </w:r>
    </w:p>
    <w:p w:rsidR="00783E05" w:rsidRDefault="00437A16">
      <w:pPr>
        <w:tabs>
          <w:tab w:val="left" w:pos="360"/>
        </w:tabs>
        <w:spacing w:line="520" w:lineRule="exact"/>
        <w:ind w:firstLineChars="171" w:firstLine="382"/>
        <w:rPr>
          <w:color w:val="000000" w:themeColor="text1"/>
          <w:sz w:val="24"/>
          <w:szCs w:val="24"/>
        </w:rPr>
      </w:pPr>
      <w:r>
        <w:rPr>
          <w:color w:val="000000" w:themeColor="text1"/>
          <w:sz w:val="24"/>
          <w:szCs w:val="24"/>
        </w:rPr>
        <w:t xml:space="preserve"> </w:t>
      </w:r>
      <w:r>
        <w:rPr>
          <w:color w:val="000000" w:themeColor="text1"/>
          <w:sz w:val="24"/>
          <w:szCs w:val="24"/>
        </w:rPr>
        <w:t>合同特殊条款由</w:t>
      </w:r>
      <w:r>
        <w:rPr>
          <w:rFonts w:hint="eastAsia"/>
          <w:color w:val="000000" w:themeColor="text1"/>
          <w:sz w:val="24"/>
          <w:szCs w:val="24"/>
        </w:rPr>
        <w:t>供方</w:t>
      </w:r>
      <w:r>
        <w:rPr>
          <w:color w:val="000000" w:themeColor="text1"/>
          <w:sz w:val="24"/>
          <w:szCs w:val="24"/>
        </w:rPr>
        <w:t>和需方根据项目的具体情况协商拟订。</w:t>
      </w:r>
    </w:p>
    <w:p w:rsidR="00783E05" w:rsidRDefault="00783E05">
      <w:pPr>
        <w:autoSpaceDE w:val="0"/>
        <w:autoSpaceDN w:val="0"/>
        <w:adjustRightInd w:val="0"/>
        <w:spacing w:line="360" w:lineRule="auto"/>
        <w:ind w:firstLineChars="200" w:firstLine="446"/>
        <w:rPr>
          <w:color w:val="000000" w:themeColor="text1"/>
          <w:sz w:val="24"/>
        </w:rPr>
      </w:pPr>
    </w:p>
    <w:p w:rsidR="00783E05" w:rsidRDefault="00437A16">
      <w:pPr>
        <w:widowControl/>
        <w:jc w:val="left"/>
        <w:rPr>
          <w:color w:val="000000" w:themeColor="text1"/>
          <w:sz w:val="24"/>
        </w:rPr>
      </w:pPr>
      <w:r>
        <w:rPr>
          <w:color w:val="000000" w:themeColor="text1"/>
          <w:sz w:val="24"/>
        </w:rPr>
        <w:br w:type="page"/>
      </w:r>
    </w:p>
    <w:p w:rsidR="00783E05" w:rsidRDefault="00437A16">
      <w:pPr>
        <w:pStyle w:val="ac"/>
        <w:rPr>
          <w:rFonts w:ascii="Times New Roman" w:hAnsi="Times New Roman"/>
          <w:color w:val="000000" w:themeColor="text1"/>
        </w:rPr>
      </w:pPr>
      <w:r>
        <w:rPr>
          <w:rFonts w:ascii="Times New Roman" w:hAnsi="Times New Roman"/>
          <w:color w:val="000000" w:themeColor="text1"/>
        </w:rPr>
        <w:t>第五部分</w:t>
      </w:r>
      <w:r>
        <w:rPr>
          <w:rFonts w:ascii="Times New Roman" w:hAnsi="Times New Roman"/>
          <w:color w:val="000000" w:themeColor="text1"/>
        </w:rPr>
        <w:t xml:space="preserve">  </w:t>
      </w:r>
      <w:r>
        <w:rPr>
          <w:rFonts w:ascii="Times New Roman" w:hAnsi="Times New Roman"/>
          <w:color w:val="000000" w:themeColor="text1"/>
        </w:rPr>
        <w:t>投标文件格式</w:t>
      </w:r>
    </w:p>
    <w:p w:rsidR="00783E05" w:rsidRDefault="00437A16">
      <w:pPr>
        <w:autoSpaceDN w:val="0"/>
        <w:spacing w:line="360" w:lineRule="auto"/>
        <w:jc w:val="center"/>
        <w:rPr>
          <w:b/>
          <w:bCs/>
          <w:color w:val="000000" w:themeColor="text1"/>
          <w:sz w:val="24"/>
        </w:rPr>
      </w:pPr>
      <w:r>
        <w:rPr>
          <w:b/>
          <w:bCs/>
          <w:color w:val="000000" w:themeColor="text1"/>
          <w:sz w:val="24"/>
        </w:rPr>
        <w:t>投标文件封面格式</w:t>
      </w:r>
    </w:p>
    <w:p w:rsidR="00783E05" w:rsidRDefault="00783E05">
      <w:pPr>
        <w:autoSpaceDE w:val="0"/>
        <w:autoSpaceDN w:val="0"/>
        <w:adjustRightInd w:val="0"/>
        <w:spacing w:line="520" w:lineRule="exact"/>
        <w:rPr>
          <w:color w:val="000000" w:themeColor="text1"/>
        </w:rPr>
      </w:pPr>
    </w:p>
    <w:p w:rsidR="00783E05" w:rsidRDefault="00437A16">
      <w:pPr>
        <w:autoSpaceDE w:val="0"/>
        <w:autoSpaceDN w:val="0"/>
        <w:adjustRightInd w:val="0"/>
        <w:spacing w:line="520" w:lineRule="exact"/>
        <w:rPr>
          <w:b/>
          <w:color w:val="000000" w:themeColor="text1"/>
          <w:kern w:val="0"/>
          <w:sz w:val="24"/>
        </w:rPr>
      </w:pPr>
      <w:r>
        <w:rPr>
          <w:noProof/>
          <w:color w:val="000000" w:themeColor="text1"/>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83E05" w:rsidRDefault="00783E05">
      <w:pPr>
        <w:autoSpaceDE w:val="0"/>
        <w:autoSpaceDN w:val="0"/>
        <w:adjustRightInd w:val="0"/>
        <w:spacing w:line="520" w:lineRule="exact"/>
        <w:rPr>
          <w:b/>
          <w:color w:val="000000" w:themeColor="text1"/>
          <w:kern w:val="0"/>
          <w:sz w:val="24"/>
        </w:rPr>
      </w:pPr>
    </w:p>
    <w:p w:rsidR="00783E05" w:rsidRDefault="00783E05">
      <w:pPr>
        <w:autoSpaceDE w:val="0"/>
        <w:autoSpaceDN w:val="0"/>
        <w:adjustRightInd w:val="0"/>
        <w:spacing w:line="520" w:lineRule="exact"/>
        <w:rPr>
          <w:b/>
          <w:color w:val="000000" w:themeColor="text1"/>
          <w:kern w:val="0"/>
          <w:sz w:val="24"/>
        </w:rPr>
      </w:pPr>
    </w:p>
    <w:p w:rsidR="00783E05" w:rsidRDefault="00437A16">
      <w:pPr>
        <w:autoSpaceDE w:val="0"/>
        <w:autoSpaceDN w:val="0"/>
        <w:adjustRightInd w:val="0"/>
        <w:jc w:val="center"/>
        <w:rPr>
          <w:color w:val="000000" w:themeColor="text1"/>
          <w:kern w:val="0"/>
          <w:sz w:val="144"/>
          <w:szCs w:val="144"/>
        </w:rPr>
      </w:pPr>
      <w:r>
        <w:rPr>
          <w:color w:val="000000" w:themeColor="text1"/>
          <w:sz w:val="160"/>
          <w:szCs w:val="84"/>
        </w:rPr>
        <w:t>投</w:t>
      </w:r>
      <w:r>
        <w:rPr>
          <w:color w:val="000000" w:themeColor="text1"/>
          <w:sz w:val="90"/>
          <w:szCs w:val="90"/>
        </w:rPr>
        <w:t xml:space="preserve"> </w:t>
      </w:r>
      <w:r>
        <w:rPr>
          <w:color w:val="000000" w:themeColor="text1"/>
          <w:sz w:val="160"/>
          <w:szCs w:val="84"/>
        </w:rPr>
        <w:t>标</w:t>
      </w:r>
      <w:r>
        <w:rPr>
          <w:color w:val="000000" w:themeColor="text1"/>
          <w:sz w:val="84"/>
          <w:szCs w:val="84"/>
        </w:rPr>
        <w:t xml:space="preserve"> </w:t>
      </w:r>
      <w:r>
        <w:rPr>
          <w:color w:val="000000" w:themeColor="text1"/>
          <w:sz w:val="160"/>
          <w:szCs w:val="84"/>
        </w:rPr>
        <w:t>文</w:t>
      </w:r>
      <w:r>
        <w:rPr>
          <w:color w:val="000000" w:themeColor="text1"/>
          <w:sz w:val="84"/>
          <w:szCs w:val="84"/>
        </w:rPr>
        <w:t xml:space="preserve"> </w:t>
      </w:r>
      <w:r>
        <w:rPr>
          <w:color w:val="000000" w:themeColor="text1"/>
          <w:sz w:val="160"/>
          <w:szCs w:val="84"/>
        </w:rPr>
        <w:t>件</w:t>
      </w:r>
    </w:p>
    <w:p w:rsidR="00783E05" w:rsidRDefault="00783E05">
      <w:pPr>
        <w:autoSpaceDE w:val="0"/>
        <w:autoSpaceDN w:val="0"/>
        <w:adjustRightInd w:val="0"/>
        <w:spacing w:line="520" w:lineRule="exact"/>
        <w:rPr>
          <w:b/>
          <w:color w:val="000000" w:themeColor="text1"/>
          <w:kern w:val="0"/>
          <w:sz w:val="36"/>
          <w:szCs w:val="36"/>
        </w:rPr>
      </w:pPr>
    </w:p>
    <w:p w:rsidR="00783E05" w:rsidRDefault="00437A16">
      <w:pPr>
        <w:autoSpaceDE w:val="0"/>
        <w:autoSpaceDN w:val="0"/>
        <w:adjustRightInd w:val="0"/>
        <w:spacing w:line="520" w:lineRule="exact"/>
        <w:jc w:val="center"/>
        <w:rPr>
          <w:b/>
          <w:color w:val="000000" w:themeColor="text1"/>
          <w:kern w:val="0"/>
          <w:sz w:val="24"/>
        </w:rPr>
      </w:pPr>
      <w:r>
        <w:rPr>
          <w:b/>
          <w:color w:val="000000" w:themeColor="text1"/>
          <w:kern w:val="0"/>
          <w:sz w:val="24"/>
        </w:rPr>
        <w:t>（加盖电子签章）</w:t>
      </w:r>
    </w:p>
    <w:p w:rsidR="00783E05" w:rsidRDefault="00437A16">
      <w:pPr>
        <w:spacing w:beforeLines="30" w:before="85" w:afterLines="70" w:after="199" w:line="540" w:lineRule="exact"/>
        <w:ind w:leftChars="300" w:left="579"/>
        <w:rPr>
          <w:b/>
          <w:color w:val="000000" w:themeColor="text1"/>
          <w:sz w:val="34"/>
          <w:szCs w:val="34"/>
        </w:rPr>
      </w:pPr>
      <w:r>
        <w:rPr>
          <w:b/>
          <w:color w:val="000000" w:themeColor="text1"/>
          <w:sz w:val="34"/>
          <w:szCs w:val="34"/>
        </w:rPr>
        <w:t>项目编号：</w:t>
      </w:r>
    </w:p>
    <w:p w:rsidR="00783E05" w:rsidRDefault="00437A16">
      <w:pPr>
        <w:spacing w:beforeLines="30" w:before="85" w:afterLines="70" w:after="199" w:line="540" w:lineRule="exact"/>
        <w:ind w:leftChars="300" w:left="2026" w:hangingChars="446" w:hanging="1447"/>
        <w:rPr>
          <w:b/>
          <w:color w:val="000000" w:themeColor="text1"/>
          <w:sz w:val="34"/>
          <w:szCs w:val="34"/>
        </w:rPr>
      </w:pPr>
      <w:r>
        <w:rPr>
          <w:b/>
          <w:color w:val="000000" w:themeColor="text1"/>
          <w:sz w:val="34"/>
          <w:szCs w:val="34"/>
        </w:rPr>
        <w:t>项目名称：</w:t>
      </w:r>
    </w:p>
    <w:p w:rsidR="00783E05" w:rsidRDefault="00437A16">
      <w:pPr>
        <w:spacing w:beforeLines="30" w:before="85" w:afterLines="70" w:after="199" w:line="540" w:lineRule="exact"/>
        <w:ind w:leftChars="300" w:left="2026" w:hangingChars="446" w:hanging="1447"/>
        <w:rPr>
          <w:b/>
          <w:color w:val="000000" w:themeColor="text1"/>
          <w:sz w:val="34"/>
          <w:szCs w:val="34"/>
        </w:rPr>
      </w:pPr>
      <w:r>
        <w:rPr>
          <w:b/>
          <w:color w:val="000000" w:themeColor="text1"/>
          <w:sz w:val="34"/>
          <w:szCs w:val="34"/>
        </w:rPr>
        <w:t>所投包号：</w:t>
      </w:r>
    </w:p>
    <w:p w:rsidR="00783E05" w:rsidRDefault="00437A16">
      <w:pPr>
        <w:spacing w:beforeLines="30" w:before="85" w:afterLines="70" w:after="199" w:line="540" w:lineRule="exact"/>
        <w:ind w:leftChars="300" w:left="579"/>
        <w:rPr>
          <w:b/>
          <w:color w:val="000000" w:themeColor="text1"/>
          <w:sz w:val="34"/>
          <w:szCs w:val="34"/>
        </w:rPr>
      </w:pPr>
      <w:r>
        <w:rPr>
          <w:b/>
          <w:color w:val="000000" w:themeColor="text1"/>
          <w:sz w:val="34"/>
          <w:szCs w:val="34"/>
        </w:rPr>
        <w:t>投标单位名称：</w:t>
      </w:r>
    </w:p>
    <w:p w:rsidR="00783E05" w:rsidRDefault="00437A16">
      <w:pPr>
        <w:spacing w:beforeLines="30" w:before="85" w:afterLines="70" w:after="199" w:line="540" w:lineRule="exact"/>
        <w:ind w:leftChars="300" w:left="579"/>
        <w:rPr>
          <w:b/>
          <w:color w:val="000000" w:themeColor="text1"/>
          <w:sz w:val="34"/>
          <w:szCs w:val="34"/>
        </w:rPr>
      </w:pPr>
      <w:r>
        <w:rPr>
          <w:rFonts w:hint="eastAsia"/>
          <w:b/>
          <w:color w:val="000000" w:themeColor="text1"/>
          <w:sz w:val="34"/>
          <w:szCs w:val="34"/>
        </w:rPr>
        <w:t>投标代表人姓名：</w:t>
      </w:r>
    </w:p>
    <w:p w:rsidR="00783E05" w:rsidRDefault="00783E05">
      <w:pPr>
        <w:spacing w:beforeLines="30" w:before="85" w:afterLines="70" w:after="199" w:line="540" w:lineRule="exact"/>
        <w:ind w:leftChars="300" w:left="579"/>
        <w:rPr>
          <w:b/>
          <w:color w:val="000000" w:themeColor="text1"/>
          <w:sz w:val="34"/>
          <w:szCs w:val="34"/>
        </w:rPr>
      </w:pPr>
    </w:p>
    <w:p w:rsidR="00783E05" w:rsidRDefault="00783E05">
      <w:pPr>
        <w:spacing w:beforeLines="30" w:before="85" w:afterLines="70" w:after="199" w:line="540" w:lineRule="exact"/>
        <w:ind w:leftChars="300" w:left="579"/>
        <w:rPr>
          <w:b/>
          <w:color w:val="000000" w:themeColor="text1"/>
          <w:sz w:val="34"/>
          <w:szCs w:val="34"/>
        </w:rPr>
      </w:pPr>
    </w:p>
    <w:p w:rsidR="00783E05" w:rsidRDefault="00783E05">
      <w:pPr>
        <w:spacing w:beforeLines="30" w:before="85" w:afterLines="70" w:after="199" w:line="540" w:lineRule="exact"/>
        <w:ind w:leftChars="300" w:left="579"/>
        <w:rPr>
          <w:b/>
          <w:color w:val="000000" w:themeColor="text1"/>
          <w:sz w:val="34"/>
          <w:szCs w:val="34"/>
        </w:rPr>
      </w:pPr>
    </w:p>
    <w:p w:rsidR="00783E05" w:rsidRDefault="00437A16">
      <w:pPr>
        <w:spacing w:beforeLines="30" w:before="85" w:afterLines="70" w:after="199" w:line="540" w:lineRule="exact"/>
        <w:ind w:leftChars="300" w:left="579"/>
        <w:rPr>
          <w:b/>
          <w:bCs/>
          <w:color w:val="000000" w:themeColor="text1"/>
          <w:sz w:val="24"/>
        </w:rPr>
      </w:pPr>
      <w:r>
        <w:rPr>
          <w:b/>
          <w:color w:val="000000" w:themeColor="text1"/>
          <w:sz w:val="34"/>
          <w:szCs w:val="34"/>
        </w:rPr>
        <w:t>投标日期：</w:t>
      </w:r>
      <w:r>
        <w:rPr>
          <w:b/>
          <w:color w:val="000000" w:themeColor="text1"/>
          <w:sz w:val="34"/>
          <w:szCs w:val="34"/>
        </w:rPr>
        <w:t xml:space="preserve">   </w:t>
      </w:r>
      <w:r>
        <w:rPr>
          <w:b/>
          <w:color w:val="000000" w:themeColor="text1"/>
          <w:sz w:val="34"/>
          <w:szCs w:val="34"/>
        </w:rPr>
        <w:t>年</w:t>
      </w:r>
      <w:r>
        <w:rPr>
          <w:b/>
          <w:color w:val="000000" w:themeColor="text1"/>
          <w:sz w:val="34"/>
          <w:szCs w:val="34"/>
        </w:rPr>
        <w:t xml:space="preserve">   </w:t>
      </w:r>
      <w:r>
        <w:rPr>
          <w:b/>
          <w:color w:val="000000" w:themeColor="text1"/>
          <w:sz w:val="34"/>
          <w:szCs w:val="34"/>
        </w:rPr>
        <w:t>月</w:t>
      </w:r>
      <w:r>
        <w:rPr>
          <w:b/>
          <w:color w:val="000000" w:themeColor="text1"/>
          <w:sz w:val="34"/>
          <w:szCs w:val="34"/>
        </w:rPr>
        <w:t xml:space="preserve">   </w:t>
      </w:r>
      <w:r>
        <w:rPr>
          <w:b/>
          <w:color w:val="000000" w:themeColor="text1"/>
          <w:sz w:val="34"/>
          <w:szCs w:val="34"/>
        </w:rPr>
        <w:t>日</w:t>
      </w:r>
    </w:p>
    <w:p w:rsidR="00783E05" w:rsidRDefault="00437A16">
      <w:pPr>
        <w:widowControl/>
        <w:jc w:val="left"/>
        <w:rPr>
          <w:b/>
          <w:bCs/>
          <w:color w:val="000000" w:themeColor="text1"/>
          <w:sz w:val="24"/>
        </w:rPr>
      </w:pPr>
      <w:r>
        <w:rPr>
          <w:b/>
          <w:bCs/>
          <w:color w:val="000000" w:themeColor="text1"/>
          <w:sz w:val="24"/>
        </w:rPr>
        <w:br w:type="page"/>
      </w:r>
    </w:p>
    <w:p w:rsidR="00783E05" w:rsidRDefault="00437A16">
      <w:pPr>
        <w:autoSpaceDN w:val="0"/>
        <w:spacing w:line="360" w:lineRule="auto"/>
        <w:jc w:val="center"/>
        <w:rPr>
          <w:b/>
          <w:bCs/>
          <w:color w:val="000000" w:themeColor="text1"/>
          <w:sz w:val="24"/>
        </w:rPr>
      </w:pPr>
      <w:r>
        <w:rPr>
          <w:b/>
          <w:bCs/>
          <w:color w:val="000000" w:themeColor="text1"/>
          <w:sz w:val="24"/>
        </w:rPr>
        <w:t>投标文件总目录</w:t>
      </w:r>
    </w:p>
    <w:p w:rsidR="00783E05" w:rsidRDefault="00437A16">
      <w:pPr>
        <w:autoSpaceDN w:val="0"/>
        <w:spacing w:line="360" w:lineRule="auto"/>
        <w:jc w:val="center"/>
        <w:rPr>
          <w:b/>
          <w:bCs/>
          <w:color w:val="000000" w:themeColor="text1"/>
          <w:sz w:val="24"/>
        </w:rPr>
      </w:pPr>
      <w:r>
        <w:rPr>
          <w:b/>
          <w:bCs/>
          <w:color w:val="000000" w:themeColor="text1"/>
          <w:sz w:val="24"/>
        </w:rPr>
        <w:t>（</w:t>
      </w:r>
      <w:r>
        <w:rPr>
          <w:rFonts w:hint="eastAsia"/>
          <w:b/>
          <w:bCs/>
          <w:color w:val="000000" w:themeColor="text1"/>
          <w:sz w:val="24"/>
        </w:rPr>
        <w:t>投标人</w:t>
      </w:r>
      <w:r>
        <w:rPr>
          <w:b/>
          <w:bCs/>
          <w:color w:val="000000" w:themeColor="text1"/>
          <w:sz w:val="24"/>
        </w:rPr>
        <w:t>自行编制）</w:t>
      </w:r>
    </w:p>
    <w:p w:rsidR="00783E05" w:rsidRDefault="00783E05">
      <w:pPr>
        <w:widowControl/>
        <w:jc w:val="center"/>
        <w:rPr>
          <w:b/>
          <w:color w:val="000000" w:themeColor="text1"/>
          <w:sz w:val="24"/>
        </w:rPr>
      </w:pPr>
    </w:p>
    <w:p w:rsidR="00783E05" w:rsidRDefault="00437A16">
      <w:pPr>
        <w:widowControl/>
        <w:jc w:val="left"/>
        <w:rPr>
          <w:b/>
          <w:color w:val="000000" w:themeColor="text1"/>
          <w:sz w:val="24"/>
        </w:rPr>
      </w:pPr>
      <w:r>
        <w:rPr>
          <w:b/>
          <w:color w:val="000000" w:themeColor="text1"/>
          <w:sz w:val="24"/>
        </w:rPr>
        <w:br w:type="page"/>
      </w:r>
    </w:p>
    <w:p w:rsidR="00783E05" w:rsidRDefault="00437A16">
      <w:pPr>
        <w:widowControl/>
        <w:jc w:val="center"/>
        <w:rPr>
          <w:b/>
          <w:color w:val="000000" w:themeColor="text1"/>
          <w:sz w:val="24"/>
        </w:rPr>
      </w:pPr>
      <w:r>
        <w:rPr>
          <w:b/>
          <w:color w:val="000000" w:themeColor="text1"/>
          <w:sz w:val="24"/>
        </w:rPr>
        <w:t>评分因素及评标标准页码检索</w:t>
      </w:r>
    </w:p>
    <w:p w:rsidR="00783E05" w:rsidRDefault="00437A16">
      <w:pPr>
        <w:widowControl/>
        <w:jc w:val="center"/>
        <w:rPr>
          <w:b/>
          <w:color w:val="000000" w:themeColor="text1"/>
          <w:sz w:val="24"/>
        </w:rPr>
      </w:pPr>
      <w:r>
        <w:rPr>
          <w:b/>
          <w:bCs/>
          <w:color w:val="000000" w:themeColor="text1"/>
          <w:sz w:val="24"/>
        </w:rPr>
        <w:t>（需投标人按招标文件</w:t>
      </w:r>
      <w:r>
        <w:rPr>
          <w:b/>
          <w:bCs/>
          <w:color w:val="000000" w:themeColor="text1"/>
          <w:sz w:val="24"/>
        </w:rPr>
        <w:t>“</w:t>
      </w:r>
      <w:r>
        <w:rPr>
          <w:b/>
          <w:bCs/>
          <w:color w:val="000000" w:themeColor="text1"/>
          <w:sz w:val="24"/>
        </w:rPr>
        <w:t>评分因素及评标标准</w:t>
      </w:r>
      <w:r>
        <w:rPr>
          <w:b/>
          <w:bCs/>
          <w:color w:val="000000" w:themeColor="text1"/>
          <w:sz w:val="24"/>
        </w:rPr>
        <w:t>”</w:t>
      </w:r>
      <w:r>
        <w:rPr>
          <w:b/>
          <w:bCs/>
          <w:color w:val="000000" w:themeColor="text1"/>
          <w:sz w:val="24"/>
        </w:rPr>
        <w:t>中每个评分项逐项列明页码）</w:t>
      </w:r>
    </w:p>
    <w:p w:rsidR="00783E05" w:rsidRDefault="00437A16">
      <w:pPr>
        <w:widowControl/>
        <w:jc w:val="left"/>
        <w:rPr>
          <w:color w:val="000000" w:themeColor="text1"/>
          <w:sz w:val="24"/>
        </w:rPr>
      </w:pPr>
      <w:r>
        <w:rPr>
          <w:color w:val="000000" w:themeColor="text1"/>
          <w:sz w:val="24"/>
        </w:rPr>
        <w:br w:type="page"/>
      </w:r>
    </w:p>
    <w:p w:rsidR="00783E05" w:rsidRDefault="00437A16">
      <w:pPr>
        <w:tabs>
          <w:tab w:val="left" w:pos="360"/>
        </w:tabs>
        <w:spacing w:afterLines="100" w:after="285" w:line="360" w:lineRule="auto"/>
        <w:rPr>
          <w:b/>
          <w:color w:val="000000" w:themeColor="text1"/>
          <w:sz w:val="24"/>
        </w:rPr>
      </w:pPr>
      <w:r>
        <w:rPr>
          <w:b/>
          <w:color w:val="000000" w:themeColor="text1"/>
          <w:sz w:val="24"/>
        </w:rPr>
        <w:t>附件</w:t>
      </w:r>
      <w:r>
        <w:rPr>
          <w:b/>
          <w:color w:val="000000" w:themeColor="text1"/>
          <w:sz w:val="24"/>
        </w:rPr>
        <w:t>1</w:t>
      </w:r>
    </w:p>
    <w:p w:rsidR="00783E05" w:rsidRDefault="00437A16">
      <w:pPr>
        <w:autoSpaceDN w:val="0"/>
        <w:spacing w:line="360" w:lineRule="auto"/>
        <w:jc w:val="center"/>
        <w:rPr>
          <w:b/>
          <w:bCs/>
          <w:color w:val="000000" w:themeColor="text1"/>
          <w:sz w:val="24"/>
        </w:rPr>
      </w:pPr>
      <w:r>
        <w:rPr>
          <w:b/>
          <w:bCs/>
          <w:color w:val="000000" w:themeColor="text1"/>
          <w:sz w:val="24"/>
        </w:rPr>
        <w:t>投标书</w:t>
      </w:r>
    </w:p>
    <w:p w:rsidR="00783E05" w:rsidRDefault="00437A16">
      <w:pPr>
        <w:spacing w:line="360" w:lineRule="auto"/>
        <w:rPr>
          <w:color w:val="000000" w:themeColor="text1"/>
          <w:sz w:val="24"/>
        </w:rPr>
      </w:pPr>
      <w:r>
        <w:rPr>
          <w:color w:val="000000" w:themeColor="text1"/>
          <w:sz w:val="24"/>
        </w:rPr>
        <w:t>致：天津市政府采购中心</w:t>
      </w:r>
    </w:p>
    <w:p w:rsidR="00783E05" w:rsidRDefault="00437A16">
      <w:pPr>
        <w:spacing w:line="360" w:lineRule="auto"/>
        <w:ind w:firstLineChars="200" w:firstLine="446"/>
        <w:rPr>
          <w:color w:val="000000" w:themeColor="text1"/>
          <w:sz w:val="24"/>
        </w:rPr>
      </w:pPr>
      <w:r>
        <w:rPr>
          <w:color w:val="000000" w:themeColor="text1"/>
          <w:sz w:val="24"/>
        </w:rPr>
        <w:t>根据贵方为天津市</w:t>
      </w:r>
      <w:r>
        <w:rPr>
          <w:color w:val="000000" w:themeColor="text1"/>
          <w:sz w:val="24"/>
          <w:u w:val="single"/>
        </w:rPr>
        <w:t xml:space="preserve">                  </w:t>
      </w:r>
      <w:r>
        <w:rPr>
          <w:color w:val="000000" w:themeColor="text1"/>
          <w:sz w:val="24"/>
        </w:rPr>
        <w:t>项目（项目编号：</w:t>
      </w:r>
      <w:r>
        <w:rPr>
          <w:color w:val="000000" w:themeColor="text1"/>
          <w:sz w:val="24"/>
          <w:u w:val="single"/>
        </w:rPr>
        <w:t xml:space="preserve">             </w:t>
      </w:r>
      <w:r>
        <w:rPr>
          <w:color w:val="000000" w:themeColor="text1"/>
          <w:sz w:val="24"/>
        </w:rPr>
        <w:t>）的投标邀请，签字代表</w:t>
      </w:r>
      <w:r>
        <w:rPr>
          <w:color w:val="000000" w:themeColor="text1"/>
          <w:sz w:val="24"/>
          <w:u w:val="single"/>
        </w:rPr>
        <w:t xml:space="preserve">                           </w:t>
      </w:r>
      <w:r>
        <w:rPr>
          <w:color w:val="000000" w:themeColor="text1"/>
          <w:sz w:val="24"/>
        </w:rPr>
        <w:t>（姓名</w:t>
      </w:r>
      <w:r>
        <w:rPr>
          <w:color w:val="000000" w:themeColor="text1"/>
          <w:sz w:val="24"/>
          <w:lang w:val="en-GB"/>
        </w:rPr>
        <w:t>/</w:t>
      </w:r>
      <w:r>
        <w:rPr>
          <w:color w:val="000000" w:themeColor="text1"/>
          <w:sz w:val="24"/>
        </w:rPr>
        <w:t>职务）经正式授权并代表我公司</w:t>
      </w:r>
      <w:r>
        <w:rPr>
          <w:color w:val="000000" w:themeColor="text1"/>
          <w:sz w:val="24"/>
          <w:u w:val="single"/>
        </w:rPr>
        <w:t xml:space="preserve">                           </w:t>
      </w:r>
      <w:r>
        <w:rPr>
          <w:color w:val="000000" w:themeColor="text1"/>
          <w:sz w:val="24"/>
        </w:rPr>
        <w:t>（投标单位名称、地址）提交</w:t>
      </w:r>
      <w:r>
        <w:rPr>
          <w:rFonts w:hint="eastAsia"/>
          <w:color w:val="000000" w:themeColor="text1"/>
          <w:sz w:val="24"/>
        </w:rPr>
        <w:t>网上应答及上传加盖电子签章的投标文件</w:t>
      </w:r>
      <w:r>
        <w:rPr>
          <w:color w:val="000000" w:themeColor="text1"/>
          <w:sz w:val="24"/>
        </w:rPr>
        <w:t>。</w:t>
      </w:r>
    </w:p>
    <w:p w:rsidR="00783E05" w:rsidRDefault="00437A16">
      <w:pPr>
        <w:spacing w:line="360" w:lineRule="auto"/>
        <w:ind w:firstLineChars="200" w:firstLine="446"/>
        <w:rPr>
          <w:color w:val="000000" w:themeColor="text1"/>
          <w:sz w:val="24"/>
        </w:rPr>
      </w:pPr>
      <w:r>
        <w:rPr>
          <w:color w:val="000000" w:themeColor="text1"/>
          <w:sz w:val="24"/>
        </w:rPr>
        <w:t>据此函，签字代表宣布同意如下：</w:t>
      </w:r>
    </w:p>
    <w:p w:rsidR="00783E05" w:rsidRDefault="00437A16">
      <w:pPr>
        <w:spacing w:line="360" w:lineRule="auto"/>
        <w:ind w:firstLineChars="200" w:firstLine="446"/>
        <w:rPr>
          <w:color w:val="000000" w:themeColor="text1"/>
          <w:sz w:val="24"/>
        </w:rPr>
      </w:pPr>
      <w:r>
        <w:rPr>
          <w:color w:val="000000" w:themeColor="text1"/>
          <w:sz w:val="24"/>
        </w:rPr>
        <w:t xml:space="preserve">1. </w:t>
      </w:r>
      <w:r>
        <w:rPr>
          <w:color w:val="000000" w:themeColor="text1"/>
          <w:sz w:val="24"/>
        </w:rPr>
        <w:t>所附投标报价表中规定的应提供和交付的服务投标总价为：</w:t>
      </w:r>
    </w:p>
    <w:p w:rsidR="00783E05" w:rsidRDefault="00437A16">
      <w:pPr>
        <w:spacing w:line="360" w:lineRule="auto"/>
        <w:ind w:firstLineChars="200" w:firstLine="446"/>
        <w:rPr>
          <w:color w:val="000000" w:themeColor="text1"/>
          <w:sz w:val="24"/>
        </w:rPr>
      </w:pPr>
      <w:r>
        <w:rPr>
          <w:color w:val="000000" w:themeColor="text1"/>
          <w:sz w:val="24"/>
        </w:rPr>
        <w:t>第一包，￥</w:t>
      </w:r>
      <w:r>
        <w:rPr>
          <w:color w:val="000000" w:themeColor="text1"/>
          <w:sz w:val="24"/>
          <w:u w:val="single"/>
        </w:rPr>
        <w:t xml:space="preserve">      </w:t>
      </w:r>
      <w:r>
        <w:rPr>
          <w:color w:val="000000" w:themeColor="text1"/>
          <w:sz w:val="24"/>
        </w:rPr>
        <w:t>元（人民币），大写</w:t>
      </w:r>
      <w:r>
        <w:rPr>
          <w:color w:val="000000" w:themeColor="text1"/>
          <w:sz w:val="24"/>
          <w:u w:val="single"/>
        </w:rPr>
        <w:t xml:space="preserve">                   </w:t>
      </w:r>
      <w:r>
        <w:rPr>
          <w:color w:val="000000" w:themeColor="text1"/>
          <w:sz w:val="24"/>
        </w:rPr>
        <w:t>。</w:t>
      </w:r>
    </w:p>
    <w:p w:rsidR="00783E05" w:rsidRDefault="00437A16">
      <w:pPr>
        <w:spacing w:line="360" w:lineRule="auto"/>
        <w:ind w:firstLineChars="200" w:firstLine="446"/>
        <w:rPr>
          <w:color w:val="000000" w:themeColor="text1"/>
          <w:sz w:val="24"/>
        </w:rPr>
      </w:pPr>
      <w:r>
        <w:rPr>
          <w:color w:val="000000" w:themeColor="text1"/>
          <w:sz w:val="24"/>
        </w:rPr>
        <w:t xml:space="preserve">2. </w:t>
      </w:r>
      <w:r>
        <w:rPr>
          <w:color w:val="000000" w:themeColor="text1"/>
          <w:sz w:val="24"/>
        </w:rPr>
        <w:t>我公司将按招标文件的规定履行合同责任和义务。</w:t>
      </w:r>
    </w:p>
    <w:p w:rsidR="00783E05" w:rsidRDefault="00437A16">
      <w:pPr>
        <w:spacing w:line="360" w:lineRule="auto"/>
        <w:ind w:firstLineChars="200" w:firstLine="446"/>
        <w:rPr>
          <w:color w:val="000000" w:themeColor="text1"/>
          <w:sz w:val="24"/>
        </w:rPr>
      </w:pPr>
      <w:r>
        <w:rPr>
          <w:color w:val="000000" w:themeColor="text1"/>
          <w:sz w:val="24"/>
        </w:rPr>
        <w:t xml:space="preserve">3. </w:t>
      </w:r>
      <w:r>
        <w:rPr>
          <w:color w:val="000000" w:themeColor="text1"/>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83E05" w:rsidRDefault="00437A16">
      <w:pPr>
        <w:spacing w:line="360" w:lineRule="auto"/>
        <w:ind w:firstLineChars="200" w:firstLine="446"/>
        <w:rPr>
          <w:color w:val="000000" w:themeColor="text1"/>
          <w:sz w:val="24"/>
        </w:rPr>
      </w:pPr>
      <w:r>
        <w:rPr>
          <w:color w:val="000000" w:themeColor="text1"/>
          <w:sz w:val="24"/>
        </w:rPr>
        <w:t xml:space="preserve">4. </w:t>
      </w:r>
      <w:r>
        <w:rPr>
          <w:color w:val="000000" w:themeColor="text1"/>
          <w:sz w:val="24"/>
        </w:rPr>
        <w:t>我公司的投标有效期为开标之日起</w:t>
      </w:r>
      <w:r>
        <w:rPr>
          <w:color w:val="000000" w:themeColor="text1"/>
          <w:sz w:val="24"/>
        </w:rPr>
        <w:t>60</w:t>
      </w:r>
      <w:r>
        <w:rPr>
          <w:color w:val="000000" w:themeColor="text1"/>
          <w:sz w:val="24"/>
        </w:rPr>
        <w:t>天。</w:t>
      </w:r>
    </w:p>
    <w:p w:rsidR="00783E05" w:rsidRDefault="00437A16">
      <w:pPr>
        <w:spacing w:line="360" w:lineRule="auto"/>
        <w:ind w:firstLineChars="200" w:firstLine="446"/>
        <w:rPr>
          <w:color w:val="000000" w:themeColor="text1"/>
          <w:sz w:val="24"/>
        </w:rPr>
      </w:pPr>
      <w:r>
        <w:rPr>
          <w:color w:val="000000" w:themeColor="text1"/>
          <w:sz w:val="24"/>
        </w:rPr>
        <w:t xml:space="preserve">5. </w:t>
      </w:r>
      <w:r>
        <w:rPr>
          <w:color w:val="000000" w:themeColor="text1"/>
          <w:sz w:val="24"/>
        </w:rPr>
        <w:t>我公司同意按照招标方要求提供的与投标有关的一切数据或资料，并声明投标文件及所提供的一切资料均真实有效。由于我公司提供资料不实而造成的责任和后果由我公司自行承担。</w:t>
      </w:r>
    </w:p>
    <w:p w:rsidR="00783E05" w:rsidRDefault="00437A16">
      <w:pPr>
        <w:spacing w:line="360" w:lineRule="auto"/>
        <w:ind w:firstLineChars="200" w:firstLine="446"/>
        <w:rPr>
          <w:color w:val="000000" w:themeColor="text1"/>
          <w:sz w:val="24"/>
        </w:rPr>
      </w:pPr>
      <w:r>
        <w:rPr>
          <w:color w:val="000000" w:themeColor="text1"/>
          <w:sz w:val="24"/>
        </w:rPr>
        <w:t xml:space="preserve">6. </w:t>
      </w:r>
      <w:r>
        <w:rPr>
          <w:color w:val="000000" w:themeColor="text1"/>
          <w:sz w:val="24"/>
        </w:rPr>
        <w:t>我公司保证所投产品来自合法的供货渠道，若中标，则有义务向采购人提供其需要的有效书面证明材料。如果提供非法渠道的商品，视为欺诈，并承担相关责任。</w:t>
      </w:r>
    </w:p>
    <w:p w:rsidR="00783E05" w:rsidRDefault="00437A16">
      <w:pPr>
        <w:spacing w:line="360" w:lineRule="auto"/>
        <w:ind w:firstLineChars="200" w:firstLine="446"/>
        <w:rPr>
          <w:color w:val="000000" w:themeColor="text1"/>
          <w:sz w:val="24"/>
        </w:rPr>
      </w:pPr>
      <w:r>
        <w:rPr>
          <w:color w:val="000000" w:themeColor="text1"/>
          <w:sz w:val="24"/>
        </w:rPr>
        <w:t xml:space="preserve">7. </w:t>
      </w:r>
      <w:r>
        <w:rPr>
          <w:color w:val="000000" w:themeColor="text1"/>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783E05" w:rsidRDefault="00437A16">
      <w:pPr>
        <w:spacing w:line="360" w:lineRule="auto"/>
        <w:ind w:firstLineChars="200" w:firstLine="446"/>
        <w:rPr>
          <w:color w:val="000000" w:themeColor="text1"/>
          <w:sz w:val="24"/>
        </w:rPr>
      </w:pPr>
      <w:r>
        <w:rPr>
          <w:color w:val="000000" w:themeColor="text1"/>
          <w:sz w:val="24"/>
        </w:rPr>
        <w:t xml:space="preserve">8. </w:t>
      </w:r>
      <w:r>
        <w:rPr>
          <w:color w:val="000000" w:themeColor="text1"/>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83E05" w:rsidRDefault="00437A16">
      <w:pPr>
        <w:spacing w:line="360" w:lineRule="auto"/>
        <w:ind w:firstLineChars="200" w:firstLine="446"/>
        <w:rPr>
          <w:color w:val="000000" w:themeColor="text1"/>
          <w:sz w:val="24"/>
        </w:rPr>
      </w:pPr>
      <w:r>
        <w:rPr>
          <w:rFonts w:hint="eastAsia"/>
          <w:color w:val="000000" w:themeColor="text1"/>
          <w:sz w:val="24"/>
        </w:rPr>
        <w:t xml:space="preserve">9. </w:t>
      </w:r>
      <w:r>
        <w:rPr>
          <w:rFonts w:hint="eastAsia"/>
          <w:color w:val="000000" w:themeColor="text1"/>
          <w:sz w:val="24"/>
        </w:rPr>
        <w:t>我公司承诺未列入“信用中国”网站（</w:t>
      </w:r>
      <w:r>
        <w:rPr>
          <w:rFonts w:hint="eastAsia"/>
          <w:color w:val="000000" w:themeColor="text1"/>
          <w:sz w:val="24"/>
        </w:rPr>
        <w:t>www.creditchina.gov.cn</w:t>
      </w:r>
      <w:r>
        <w:rPr>
          <w:rFonts w:hint="eastAsia"/>
          <w:color w:val="000000" w:themeColor="text1"/>
          <w:sz w:val="24"/>
        </w:rPr>
        <w:t>）失信被执行人、重大税收违法案件当事人名单，也未列入中国政府采购网（</w:t>
      </w:r>
      <w:r>
        <w:rPr>
          <w:rFonts w:hint="eastAsia"/>
          <w:color w:val="000000" w:themeColor="text1"/>
          <w:sz w:val="24"/>
        </w:rPr>
        <w:t>www.ccgp.gov.cn</w:t>
      </w:r>
      <w:r>
        <w:rPr>
          <w:rFonts w:hint="eastAsia"/>
          <w:color w:val="000000" w:themeColor="text1"/>
          <w:sz w:val="24"/>
        </w:rPr>
        <w:t>）政府采购严重违法失信行为记录名单，符合《中华人民共和国政府采购法》第二十二条规定的各项条件，具备履行合同所必需的设备和专业技术能力，</w:t>
      </w:r>
      <w:r>
        <w:rPr>
          <w:rFonts w:hint="eastAsia"/>
          <w:color w:val="000000" w:themeColor="text1"/>
          <w:sz w:val="24"/>
          <w:szCs w:val="24"/>
        </w:rPr>
        <w:t>投标截止日前</w:t>
      </w:r>
      <w:r>
        <w:rPr>
          <w:rFonts w:hint="eastAsia"/>
          <w:color w:val="000000" w:themeColor="text1"/>
          <w:sz w:val="24"/>
          <w:szCs w:val="24"/>
        </w:rPr>
        <w:t>3</w:t>
      </w:r>
      <w:r>
        <w:rPr>
          <w:rFonts w:hint="eastAsia"/>
          <w:color w:val="000000" w:themeColor="text1"/>
          <w:sz w:val="24"/>
          <w:szCs w:val="24"/>
        </w:rPr>
        <w:t>年在经营活动中没有重大违法记录</w:t>
      </w:r>
      <w:r>
        <w:rPr>
          <w:rFonts w:hint="eastAsia"/>
          <w:color w:val="000000" w:themeColor="text1"/>
          <w:sz w:val="24"/>
        </w:rPr>
        <w:t>。</w:t>
      </w:r>
    </w:p>
    <w:p w:rsidR="00783E05" w:rsidRDefault="00437A16">
      <w:pPr>
        <w:spacing w:line="360" w:lineRule="auto"/>
        <w:ind w:firstLineChars="200" w:firstLine="446"/>
        <w:rPr>
          <w:color w:val="000000" w:themeColor="text1"/>
          <w:sz w:val="24"/>
        </w:rPr>
      </w:pPr>
      <w:r>
        <w:rPr>
          <w:rFonts w:hint="eastAsia"/>
          <w:color w:val="000000" w:themeColor="text1"/>
          <w:sz w:val="24"/>
        </w:rPr>
        <w:t>10</w:t>
      </w:r>
      <w:r>
        <w:rPr>
          <w:color w:val="000000" w:themeColor="text1"/>
          <w:sz w:val="24"/>
        </w:rPr>
        <w:t xml:space="preserve">. </w:t>
      </w:r>
      <w:r>
        <w:rPr>
          <w:color w:val="000000" w:themeColor="text1"/>
          <w:sz w:val="24"/>
        </w:rPr>
        <w:t>我公司若中标，本承诺将成为合同不可分割的一部分，与合同具有同等的法律效力。</w:t>
      </w:r>
    </w:p>
    <w:p w:rsidR="00783E05" w:rsidRDefault="00437A16">
      <w:pPr>
        <w:spacing w:line="360" w:lineRule="auto"/>
        <w:ind w:firstLineChars="200" w:firstLine="446"/>
        <w:rPr>
          <w:color w:val="000000" w:themeColor="text1"/>
          <w:sz w:val="24"/>
        </w:rPr>
      </w:pPr>
      <w:r>
        <w:rPr>
          <w:color w:val="000000" w:themeColor="text1"/>
          <w:sz w:val="24"/>
        </w:rPr>
        <w:t>1</w:t>
      </w:r>
      <w:r>
        <w:rPr>
          <w:rFonts w:hint="eastAsia"/>
          <w:color w:val="000000" w:themeColor="text1"/>
          <w:sz w:val="24"/>
        </w:rPr>
        <w:t>1</w:t>
      </w:r>
      <w:r>
        <w:rPr>
          <w:color w:val="000000" w:themeColor="text1"/>
          <w:sz w:val="24"/>
        </w:rPr>
        <w:t xml:space="preserve">. </w:t>
      </w:r>
      <w:r>
        <w:rPr>
          <w:color w:val="000000" w:themeColor="text1"/>
          <w:sz w:val="24"/>
        </w:rPr>
        <w:t>如违反上述承诺，我公司投标无效且接受相关部门依法作出的处罚，并承担通过</w:t>
      </w:r>
      <w:r>
        <w:rPr>
          <w:color w:val="000000" w:themeColor="text1"/>
          <w:sz w:val="24"/>
        </w:rPr>
        <w:t>“</w:t>
      </w:r>
      <w:r>
        <w:rPr>
          <w:color w:val="000000" w:themeColor="text1"/>
          <w:sz w:val="24"/>
        </w:rPr>
        <w:t>天津市政府采购网</w:t>
      </w:r>
      <w:r>
        <w:rPr>
          <w:color w:val="000000" w:themeColor="text1"/>
          <w:sz w:val="24"/>
        </w:rPr>
        <w:t>”</w:t>
      </w:r>
      <w:r>
        <w:rPr>
          <w:color w:val="000000" w:themeColor="text1"/>
          <w:sz w:val="24"/>
        </w:rPr>
        <w:t>等相关媒体予以公布的任何风险和责任。</w:t>
      </w:r>
    </w:p>
    <w:p w:rsidR="00783E05" w:rsidRDefault="00437A16">
      <w:pPr>
        <w:spacing w:line="360" w:lineRule="auto"/>
        <w:ind w:firstLineChars="200" w:firstLine="446"/>
        <w:rPr>
          <w:color w:val="000000" w:themeColor="text1"/>
          <w:sz w:val="24"/>
        </w:rPr>
      </w:pPr>
      <w:r>
        <w:rPr>
          <w:color w:val="000000" w:themeColor="text1"/>
          <w:sz w:val="24"/>
        </w:rPr>
        <w:t xml:space="preserve">12. </w:t>
      </w:r>
      <w:r>
        <w:rPr>
          <w:rFonts w:hint="eastAsia"/>
          <w:color w:val="000000" w:themeColor="text1"/>
          <w:sz w:val="24"/>
        </w:rPr>
        <w:t>我公司开票信息如下，</w:t>
      </w:r>
      <w:r>
        <w:rPr>
          <w:rFonts w:hint="eastAsia"/>
          <w:b/>
          <w:color w:val="000000" w:themeColor="text1"/>
          <w:sz w:val="24"/>
        </w:rPr>
        <w:t>此信息与我公司在税务局注册的信息一致</w:t>
      </w:r>
      <w:r>
        <w:rPr>
          <w:rFonts w:hint="eastAsia"/>
          <w:color w:val="000000" w:themeColor="text1"/>
          <w:sz w:val="24"/>
        </w:rPr>
        <w:t>：</w:t>
      </w:r>
    </w:p>
    <w:p w:rsidR="00783E05" w:rsidRDefault="00437A16">
      <w:pPr>
        <w:spacing w:line="360" w:lineRule="auto"/>
        <w:ind w:firstLineChars="200" w:firstLine="446"/>
        <w:rPr>
          <w:color w:val="000000" w:themeColor="text1"/>
          <w:sz w:val="24"/>
        </w:rPr>
      </w:pPr>
      <w:r>
        <w:rPr>
          <w:rFonts w:hint="eastAsia"/>
          <w:color w:val="000000" w:themeColor="text1"/>
          <w:sz w:val="24"/>
        </w:rPr>
        <w:t>纳税人识别号：</w:t>
      </w:r>
    </w:p>
    <w:p w:rsidR="00783E05" w:rsidRDefault="00437A16">
      <w:pPr>
        <w:spacing w:line="360" w:lineRule="auto"/>
        <w:ind w:firstLineChars="200" w:firstLine="446"/>
        <w:rPr>
          <w:color w:val="000000" w:themeColor="text1"/>
          <w:sz w:val="24"/>
        </w:rPr>
      </w:pPr>
      <w:r>
        <w:rPr>
          <w:rFonts w:hint="eastAsia"/>
          <w:color w:val="000000" w:themeColor="text1"/>
          <w:sz w:val="24"/>
        </w:rPr>
        <w:t>地址、电话：</w:t>
      </w:r>
    </w:p>
    <w:p w:rsidR="00783E05" w:rsidRDefault="00437A16">
      <w:pPr>
        <w:spacing w:line="360" w:lineRule="auto"/>
        <w:ind w:firstLineChars="200" w:firstLine="446"/>
        <w:rPr>
          <w:color w:val="000000" w:themeColor="text1"/>
          <w:sz w:val="24"/>
        </w:rPr>
      </w:pPr>
      <w:r>
        <w:rPr>
          <w:rFonts w:hint="eastAsia"/>
          <w:color w:val="000000" w:themeColor="text1"/>
          <w:sz w:val="24"/>
        </w:rPr>
        <w:t>开户行及账号：</w:t>
      </w:r>
    </w:p>
    <w:p w:rsidR="00783E05" w:rsidRDefault="00437A16">
      <w:pPr>
        <w:spacing w:line="360" w:lineRule="auto"/>
        <w:ind w:firstLineChars="200" w:firstLine="446"/>
        <w:rPr>
          <w:color w:val="000000" w:themeColor="text1"/>
          <w:sz w:val="24"/>
        </w:rPr>
      </w:pPr>
      <w:r>
        <w:rPr>
          <w:rFonts w:hint="eastAsia"/>
          <w:color w:val="000000" w:themeColor="text1"/>
          <w:sz w:val="24"/>
        </w:rPr>
        <w:t>开具发票类型：□增值税专用发票</w:t>
      </w:r>
      <w:r>
        <w:rPr>
          <w:rFonts w:hint="eastAsia"/>
          <w:color w:val="000000" w:themeColor="text1"/>
          <w:sz w:val="24"/>
        </w:rPr>
        <w:t xml:space="preserve">         </w:t>
      </w:r>
      <w:r>
        <w:rPr>
          <w:rFonts w:hint="eastAsia"/>
          <w:color w:val="000000" w:themeColor="text1"/>
          <w:sz w:val="24"/>
        </w:rPr>
        <w:t>□增值税普通发票</w:t>
      </w:r>
    </w:p>
    <w:p w:rsidR="00783E05" w:rsidRDefault="00437A16">
      <w:pPr>
        <w:spacing w:line="360" w:lineRule="auto"/>
        <w:ind w:firstLineChars="200" w:firstLine="446"/>
        <w:rPr>
          <w:color w:val="000000" w:themeColor="text1"/>
          <w:sz w:val="24"/>
        </w:rPr>
      </w:pPr>
      <w:r>
        <w:rPr>
          <w:rFonts w:hint="eastAsia"/>
          <w:color w:val="000000" w:themeColor="text1"/>
          <w:sz w:val="24"/>
        </w:rPr>
        <w:t xml:space="preserve">13. </w:t>
      </w:r>
      <w:r>
        <w:rPr>
          <w:rFonts w:hint="eastAsia"/>
          <w:color w:val="000000" w:themeColor="text1"/>
          <w:sz w:val="24"/>
        </w:rPr>
        <w:t>我公司选择招标代理服务费</w:t>
      </w:r>
      <w:r>
        <w:rPr>
          <w:color w:val="000000" w:themeColor="text1"/>
          <w:sz w:val="24"/>
        </w:rPr>
        <w:t>发票领取方式（请自行选择以下任一方式并在相应</w:t>
      </w:r>
      <w:r>
        <w:rPr>
          <w:rFonts w:hint="eastAsia"/>
          <w:color w:val="000000" w:themeColor="text1"/>
          <w:sz w:val="24"/>
        </w:rPr>
        <w:t>□里划“√”</w:t>
      </w:r>
      <w:r>
        <w:rPr>
          <w:color w:val="000000" w:themeColor="text1"/>
          <w:sz w:val="24"/>
        </w:rPr>
        <w:t>）：</w:t>
      </w:r>
    </w:p>
    <w:p w:rsidR="00783E05" w:rsidRDefault="00437A16">
      <w:pPr>
        <w:spacing w:line="360" w:lineRule="auto"/>
        <w:ind w:firstLineChars="200" w:firstLine="448"/>
        <w:rPr>
          <w:b/>
          <w:color w:val="000000" w:themeColor="text1"/>
          <w:sz w:val="24"/>
        </w:rPr>
      </w:pPr>
      <w:r>
        <w:rPr>
          <w:rFonts w:hint="eastAsia"/>
          <w:b/>
          <w:color w:val="000000" w:themeColor="text1"/>
          <w:sz w:val="24"/>
        </w:rPr>
        <w:t>□</w:t>
      </w:r>
      <w:r>
        <w:rPr>
          <w:b/>
          <w:color w:val="000000" w:themeColor="text1"/>
          <w:sz w:val="24"/>
        </w:rPr>
        <w:t>上门自取</w:t>
      </w:r>
    </w:p>
    <w:p w:rsidR="00783E05" w:rsidRDefault="00783E05">
      <w:pPr>
        <w:spacing w:line="360" w:lineRule="auto"/>
        <w:ind w:firstLineChars="200" w:firstLine="446"/>
        <w:rPr>
          <w:color w:val="000000" w:themeColor="text1"/>
          <w:sz w:val="24"/>
        </w:rPr>
      </w:pPr>
    </w:p>
    <w:p w:rsidR="00783E05" w:rsidRDefault="00437A16">
      <w:pPr>
        <w:spacing w:line="360" w:lineRule="auto"/>
        <w:ind w:firstLineChars="200" w:firstLine="448"/>
        <w:rPr>
          <w:b/>
          <w:color w:val="000000" w:themeColor="text1"/>
          <w:sz w:val="24"/>
        </w:rPr>
      </w:pPr>
      <w:r>
        <w:rPr>
          <w:rFonts w:hint="eastAsia"/>
          <w:b/>
          <w:color w:val="000000" w:themeColor="text1"/>
          <w:sz w:val="24"/>
        </w:rPr>
        <w:t>□</w:t>
      </w:r>
      <w:r>
        <w:rPr>
          <w:b/>
          <w:color w:val="000000" w:themeColor="text1"/>
          <w:sz w:val="24"/>
        </w:rPr>
        <w:t>到付邮寄</w:t>
      </w:r>
    </w:p>
    <w:p w:rsidR="00783E05" w:rsidRDefault="00437A16">
      <w:pPr>
        <w:spacing w:line="360" w:lineRule="auto"/>
        <w:ind w:firstLineChars="200" w:firstLine="446"/>
        <w:rPr>
          <w:color w:val="000000" w:themeColor="text1"/>
          <w:sz w:val="24"/>
        </w:rPr>
      </w:pPr>
      <w:r>
        <w:rPr>
          <w:color w:val="000000" w:themeColor="text1"/>
          <w:sz w:val="24"/>
        </w:rPr>
        <w:t>邮寄地址</w:t>
      </w:r>
      <w:r>
        <w:rPr>
          <w:rFonts w:hint="eastAsia"/>
          <w:color w:val="000000" w:themeColor="text1"/>
          <w:sz w:val="24"/>
        </w:rPr>
        <w:t>、邮编</w:t>
      </w:r>
      <w:r>
        <w:rPr>
          <w:color w:val="000000" w:themeColor="text1"/>
          <w:sz w:val="24"/>
        </w:rPr>
        <w:t>：</w:t>
      </w:r>
    </w:p>
    <w:p w:rsidR="00783E05" w:rsidRDefault="00437A16">
      <w:pPr>
        <w:spacing w:line="360" w:lineRule="auto"/>
        <w:ind w:firstLineChars="200" w:firstLine="446"/>
        <w:rPr>
          <w:color w:val="000000" w:themeColor="text1"/>
          <w:sz w:val="24"/>
        </w:rPr>
      </w:pPr>
      <w:r>
        <w:rPr>
          <w:color w:val="000000" w:themeColor="text1"/>
          <w:sz w:val="24"/>
        </w:rPr>
        <w:t>邮寄联系人、手机号码：</w:t>
      </w:r>
    </w:p>
    <w:p w:rsidR="00783E05" w:rsidRDefault="00783E05">
      <w:pPr>
        <w:spacing w:line="360" w:lineRule="auto"/>
        <w:ind w:firstLineChars="1700" w:firstLine="3794"/>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投标人名称：</w:t>
      </w:r>
    </w:p>
    <w:p w:rsidR="00783E05" w:rsidRDefault="00783E05">
      <w:pPr>
        <w:spacing w:line="360" w:lineRule="auto"/>
        <w:ind w:firstLineChars="1700" w:firstLine="3794"/>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783E05" w:rsidRDefault="00783E05">
      <w:pPr>
        <w:spacing w:line="460" w:lineRule="exact"/>
        <w:rPr>
          <w:color w:val="000000" w:themeColor="text1"/>
          <w:sz w:val="24"/>
        </w:rPr>
      </w:pPr>
    </w:p>
    <w:p w:rsidR="00783E05" w:rsidRDefault="00437A16">
      <w:pPr>
        <w:widowControl/>
        <w:jc w:val="left"/>
        <w:rPr>
          <w:color w:val="000000" w:themeColor="text1"/>
          <w:position w:val="-40"/>
          <w:sz w:val="24"/>
        </w:rPr>
      </w:pPr>
      <w:r>
        <w:rPr>
          <w:color w:val="000000" w:themeColor="text1"/>
          <w:sz w:val="24"/>
        </w:rPr>
        <w:br w:type="page"/>
      </w:r>
    </w:p>
    <w:p w:rsidR="00783E05" w:rsidRDefault="00437A16">
      <w:pPr>
        <w:spacing w:line="460" w:lineRule="exact"/>
        <w:rPr>
          <w:b/>
          <w:color w:val="000000" w:themeColor="text1"/>
          <w:sz w:val="24"/>
        </w:rPr>
      </w:pPr>
      <w:r>
        <w:rPr>
          <w:b/>
          <w:color w:val="000000" w:themeColor="text1"/>
          <w:sz w:val="24"/>
        </w:rPr>
        <w:t>附件</w:t>
      </w:r>
      <w:r>
        <w:rPr>
          <w:rFonts w:hint="eastAsia"/>
          <w:b/>
          <w:color w:val="000000" w:themeColor="text1"/>
          <w:sz w:val="24"/>
        </w:rPr>
        <w:t>2</w:t>
      </w:r>
    </w:p>
    <w:p w:rsidR="00783E05" w:rsidRDefault="00437A16">
      <w:pPr>
        <w:tabs>
          <w:tab w:val="left" w:pos="3780"/>
          <w:tab w:val="left" w:pos="3960"/>
        </w:tabs>
        <w:spacing w:line="460" w:lineRule="exact"/>
        <w:jc w:val="center"/>
        <w:rPr>
          <w:b/>
          <w:color w:val="000000" w:themeColor="text1"/>
          <w:sz w:val="24"/>
        </w:rPr>
      </w:pPr>
      <w:r>
        <w:rPr>
          <w:b/>
          <w:color w:val="000000" w:themeColor="text1"/>
          <w:sz w:val="24"/>
        </w:rPr>
        <w:t>开标分项一览表</w:t>
      </w:r>
    </w:p>
    <w:p w:rsidR="00783E05" w:rsidRDefault="00437A16">
      <w:pPr>
        <w:spacing w:line="460" w:lineRule="exact"/>
        <w:ind w:left="192"/>
        <w:rPr>
          <w:color w:val="000000" w:themeColor="text1"/>
          <w:sz w:val="24"/>
        </w:rPr>
      </w:pPr>
      <w:r>
        <w:rPr>
          <w:color w:val="000000" w:themeColor="text1"/>
          <w:sz w:val="24"/>
        </w:rPr>
        <w:t>项目名称：</w:t>
      </w:r>
      <w:r>
        <w:rPr>
          <w:color w:val="000000" w:themeColor="text1"/>
          <w:sz w:val="24"/>
          <w:u w:val="single"/>
        </w:rPr>
        <w:t xml:space="preserve">                    </w:t>
      </w:r>
    </w:p>
    <w:p w:rsidR="00783E05" w:rsidRDefault="00437A16">
      <w:pPr>
        <w:spacing w:line="460" w:lineRule="exact"/>
        <w:ind w:left="192"/>
        <w:rPr>
          <w:color w:val="000000" w:themeColor="text1"/>
          <w:sz w:val="24"/>
        </w:rPr>
      </w:pPr>
      <w:r>
        <w:rPr>
          <w:color w:val="000000" w:themeColor="text1"/>
          <w:sz w:val="24"/>
        </w:rPr>
        <w:t>项目编号：</w:t>
      </w:r>
      <w:r>
        <w:rPr>
          <w:color w:val="000000" w:themeColor="text1"/>
          <w:sz w:val="24"/>
          <w:u w:val="single"/>
        </w:rPr>
        <w:t xml:space="preserve">                    </w:t>
      </w:r>
    </w:p>
    <w:p w:rsidR="00783E05" w:rsidRDefault="00437A16">
      <w:pPr>
        <w:spacing w:line="460" w:lineRule="exact"/>
        <w:ind w:left="192"/>
        <w:rPr>
          <w:color w:val="000000" w:themeColor="text1"/>
          <w:sz w:val="24"/>
        </w:rPr>
      </w:pPr>
      <w:r>
        <w:rPr>
          <w:color w:val="000000" w:themeColor="text1"/>
          <w:sz w:val="24"/>
        </w:rPr>
        <w:t>包</w:t>
      </w:r>
      <w:r>
        <w:rPr>
          <w:color w:val="000000" w:themeColor="text1"/>
          <w:sz w:val="24"/>
        </w:rPr>
        <w:t xml:space="preserve">    </w:t>
      </w:r>
      <w:r>
        <w:rPr>
          <w:color w:val="000000" w:themeColor="text1"/>
          <w:sz w:val="24"/>
        </w:rPr>
        <w:t>号：</w:t>
      </w:r>
      <w:r>
        <w:rPr>
          <w:color w:val="000000" w:themeColor="text1"/>
          <w:sz w:val="24"/>
          <w:u w:val="single"/>
        </w:rPr>
        <w:t xml:space="preserve">                    </w:t>
      </w:r>
    </w:p>
    <w:p w:rsidR="00783E05" w:rsidRDefault="00437A16">
      <w:pPr>
        <w:spacing w:line="460" w:lineRule="exact"/>
        <w:ind w:firstLineChars="2900" w:firstLine="6472"/>
        <w:rPr>
          <w:color w:val="000000" w:themeColor="text1"/>
          <w:sz w:val="24"/>
        </w:rPr>
      </w:pPr>
      <w:r>
        <w:rPr>
          <w:color w:val="000000" w:themeColor="text1"/>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783E05">
        <w:trPr>
          <w:cantSplit/>
          <w:jc w:val="center"/>
        </w:trPr>
        <w:tc>
          <w:tcPr>
            <w:tcW w:w="659" w:type="pct"/>
            <w:vAlign w:val="center"/>
          </w:tcPr>
          <w:p w:rsidR="00783E05" w:rsidRDefault="00437A16">
            <w:pPr>
              <w:jc w:val="center"/>
              <w:rPr>
                <w:color w:val="000000" w:themeColor="text1"/>
                <w:szCs w:val="21"/>
              </w:rPr>
            </w:pPr>
            <w:r>
              <w:rPr>
                <w:color w:val="000000" w:themeColor="text1"/>
                <w:szCs w:val="21"/>
              </w:rPr>
              <w:t>序号</w:t>
            </w:r>
          </w:p>
        </w:tc>
        <w:tc>
          <w:tcPr>
            <w:tcW w:w="2121" w:type="pct"/>
            <w:vAlign w:val="center"/>
          </w:tcPr>
          <w:p w:rsidR="00783E05" w:rsidRDefault="00437A16">
            <w:pPr>
              <w:jc w:val="center"/>
              <w:rPr>
                <w:color w:val="000000" w:themeColor="text1"/>
                <w:szCs w:val="21"/>
              </w:rPr>
            </w:pPr>
            <w:r>
              <w:rPr>
                <w:color w:val="000000" w:themeColor="text1"/>
                <w:szCs w:val="21"/>
              </w:rPr>
              <w:t>价格分项组成</w:t>
            </w:r>
          </w:p>
        </w:tc>
        <w:tc>
          <w:tcPr>
            <w:tcW w:w="2218" w:type="pct"/>
            <w:vAlign w:val="center"/>
          </w:tcPr>
          <w:p w:rsidR="00783E05" w:rsidRDefault="00437A16">
            <w:pPr>
              <w:jc w:val="center"/>
              <w:rPr>
                <w:color w:val="000000" w:themeColor="text1"/>
                <w:szCs w:val="21"/>
              </w:rPr>
            </w:pPr>
            <w:r>
              <w:rPr>
                <w:color w:val="000000" w:themeColor="text1"/>
                <w:szCs w:val="21"/>
              </w:rPr>
              <w:t>报价</w:t>
            </w:r>
          </w:p>
        </w:tc>
      </w:tr>
      <w:tr w:rsidR="00783E05">
        <w:trPr>
          <w:cantSplit/>
          <w:jc w:val="center"/>
        </w:trPr>
        <w:tc>
          <w:tcPr>
            <w:tcW w:w="659" w:type="pct"/>
            <w:vMerge w:val="restart"/>
            <w:vAlign w:val="center"/>
          </w:tcPr>
          <w:p w:rsidR="00783E05" w:rsidRDefault="00437A16">
            <w:pPr>
              <w:jc w:val="center"/>
              <w:rPr>
                <w:color w:val="000000" w:themeColor="text1"/>
                <w:szCs w:val="21"/>
              </w:rPr>
            </w:pPr>
            <w:r>
              <w:rPr>
                <w:color w:val="000000" w:themeColor="text1"/>
                <w:szCs w:val="21"/>
              </w:rPr>
              <w:t>1</w:t>
            </w:r>
          </w:p>
        </w:tc>
        <w:tc>
          <w:tcPr>
            <w:tcW w:w="2121" w:type="pct"/>
            <w:vMerge w:val="restart"/>
            <w:vAlign w:val="center"/>
          </w:tcPr>
          <w:p w:rsidR="00783E05" w:rsidRDefault="00437A16">
            <w:pPr>
              <w:jc w:val="center"/>
              <w:rPr>
                <w:color w:val="000000" w:themeColor="text1"/>
                <w:szCs w:val="21"/>
              </w:rPr>
            </w:pPr>
            <w:r>
              <w:rPr>
                <w:color w:val="000000" w:themeColor="text1"/>
                <w:szCs w:val="21"/>
              </w:rPr>
              <w:t>人员费用</w:t>
            </w:r>
          </w:p>
        </w:tc>
        <w:tc>
          <w:tcPr>
            <w:tcW w:w="2218" w:type="pct"/>
            <w:vAlign w:val="center"/>
          </w:tcPr>
          <w:p w:rsidR="00783E05" w:rsidRDefault="00437A16">
            <w:pPr>
              <w:jc w:val="left"/>
              <w:rPr>
                <w:color w:val="000000" w:themeColor="text1"/>
                <w:szCs w:val="21"/>
              </w:rPr>
            </w:pPr>
            <w:r>
              <w:rPr>
                <w:color w:val="000000" w:themeColor="text1"/>
                <w:szCs w:val="21"/>
              </w:rPr>
              <w:t>人员工资：</w:t>
            </w:r>
          </w:p>
        </w:tc>
      </w:tr>
      <w:tr w:rsidR="00783E05">
        <w:trPr>
          <w:cantSplit/>
          <w:jc w:val="center"/>
        </w:trPr>
        <w:tc>
          <w:tcPr>
            <w:tcW w:w="659" w:type="pct"/>
            <w:vMerge/>
            <w:vAlign w:val="center"/>
          </w:tcPr>
          <w:p w:rsidR="00783E05" w:rsidRDefault="00783E05">
            <w:pPr>
              <w:jc w:val="center"/>
              <w:rPr>
                <w:color w:val="000000" w:themeColor="text1"/>
                <w:szCs w:val="21"/>
              </w:rPr>
            </w:pPr>
          </w:p>
        </w:tc>
        <w:tc>
          <w:tcPr>
            <w:tcW w:w="2121" w:type="pct"/>
            <w:vMerge/>
            <w:vAlign w:val="center"/>
          </w:tcPr>
          <w:p w:rsidR="00783E05" w:rsidRDefault="00783E05">
            <w:pPr>
              <w:jc w:val="center"/>
              <w:rPr>
                <w:color w:val="000000" w:themeColor="text1"/>
                <w:szCs w:val="21"/>
              </w:rPr>
            </w:pPr>
          </w:p>
        </w:tc>
        <w:tc>
          <w:tcPr>
            <w:tcW w:w="2218" w:type="pct"/>
            <w:vAlign w:val="center"/>
          </w:tcPr>
          <w:p w:rsidR="00783E05" w:rsidRDefault="00437A16">
            <w:pPr>
              <w:jc w:val="left"/>
              <w:rPr>
                <w:color w:val="000000" w:themeColor="text1"/>
                <w:szCs w:val="21"/>
              </w:rPr>
            </w:pPr>
            <w:r>
              <w:rPr>
                <w:rFonts w:hint="eastAsia"/>
                <w:color w:val="000000" w:themeColor="text1"/>
                <w:szCs w:val="21"/>
              </w:rPr>
              <w:t>社会保险：</w:t>
            </w:r>
          </w:p>
        </w:tc>
      </w:tr>
      <w:tr w:rsidR="00783E05">
        <w:trPr>
          <w:cantSplit/>
          <w:jc w:val="center"/>
        </w:trPr>
        <w:tc>
          <w:tcPr>
            <w:tcW w:w="659" w:type="pct"/>
            <w:vMerge/>
            <w:vAlign w:val="center"/>
          </w:tcPr>
          <w:p w:rsidR="00783E05" w:rsidRDefault="00783E05">
            <w:pPr>
              <w:jc w:val="center"/>
              <w:rPr>
                <w:color w:val="000000" w:themeColor="text1"/>
                <w:szCs w:val="21"/>
              </w:rPr>
            </w:pPr>
          </w:p>
        </w:tc>
        <w:tc>
          <w:tcPr>
            <w:tcW w:w="2121" w:type="pct"/>
            <w:vMerge/>
            <w:vAlign w:val="center"/>
          </w:tcPr>
          <w:p w:rsidR="00783E05" w:rsidRDefault="00783E05">
            <w:pPr>
              <w:jc w:val="center"/>
              <w:rPr>
                <w:color w:val="000000" w:themeColor="text1"/>
                <w:szCs w:val="21"/>
              </w:rPr>
            </w:pPr>
          </w:p>
        </w:tc>
        <w:tc>
          <w:tcPr>
            <w:tcW w:w="2218" w:type="pct"/>
            <w:vAlign w:val="center"/>
          </w:tcPr>
          <w:p w:rsidR="00783E05" w:rsidRDefault="00437A16">
            <w:pPr>
              <w:jc w:val="left"/>
              <w:rPr>
                <w:color w:val="000000" w:themeColor="text1"/>
                <w:szCs w:val="21"/>
              </w:rPr>
            </w:pPr>
            <w:r>
              <w:rPr>
                <w:rFonts w:hint="eastAsia"/>
                <w:color w:val="000000" w:themeColor="text1"/>
                <w:szCs w:val="21"/>
              </w:rPr>
              <w:t>住房公积金：</w:t>
            </w:r>
          </w:p>
        </w:tc>
      </w:tr>
      <w:tr w:rsidR="00783E05">
        <w:trPr>
          <w:cantSplit/>
          <w:jc w:val="center"/>
        </w:trPr>
        <w:tc>
          <w:tcPr>
            <w:tcW w:w="659" w:type="pct"/>
            <w:vMerge/>
            <w:vAlign w:val="center"/>
          </w:tcPr>
          <w:p w:rsidR="00783E05" w:rsidRDefault="00783E05">
            <w:pPr>
              <w:jc w:val="center"/>
              <w:rPr>
                <w:color w:val="000000" w:themeColor="text1"/>
                <w:szCs w:val="21"/>
              </w:rPr>
            </w:pPr>
          </w:p>
        </w:tc>
        <w:tc>
          <w:tcPr>
            <w:tcW w:w="2121" w:type="pct"/>
            <w:vMerge/>
            <w:vAlign w:val="center"/>
          </w:tcPr>
          <w:p w:rsidR="00783E05" w:rsidRDefault="00783E05">
            <w:pPr>
              <w:jc w:val="center"/>
              <w:rPr>
                <w:color w:val="000000" w:themeColor="text1"/>
                <w:szCs w:val="21"/>
              </w:rPr>
            </w:pPr>
          </w:p>
        </w:tc>
        <w:tc>
          <w:tcPr>
            <w:tcW w:w="2218" w:type="pct"/>
            <w:vAlign w:val="center"/>
          </w:tcPr>
          <w:p w:rsidR="00783E05" w:rsidRDefault="00437A16">
            <w:pPr>
              <w:jc w:val="left"/>
              <w:rPr>
                <w:color w:val="000000" w:themeColor="text1"/>
                <w:szCs w:val="21"/>
              </w:rPr>
            </w:pPr>
            <w:r>
              <w:rPr>
                <w:color w:val="000000" w:themeColor="text1"/>
                <w:szCs w:val="21"/>
              </w:rPr>
              <w:t>福利</w:t>
            </w:r>
            <w:r>
              <w:rPr>
                <w:rFonts w:hint="eastAsia"/>
                <w:color w:val="000000" w:themeColor="text1"/>
                <w:szCs w:val="21"/>
              </w:rPr>
              <w:t>费</w:t>
            </w:r>
            <w:r>
              <w:rPr>
                <w:color w:val="000000" w:themeColor="text1"/>
                <w:szCs w:val="21"/>
              </w:rPr>
              <w:t>：</w:t>
            </w:r>
          </w:p>
        </w:tc>
      </w:tr>
      <w:tr w:rsidR="00783E05">
        <w:trPr>
          <w:cantSplit/>
          <w:jc w:val="center"/>
        </w:trPr>
        <w:tc>
          <w:tcPr>
            <w:tcW w:w="659" w:type="pct"/>
            <w:vMerge/>
            <w:vAlign w:val="center"/>
          </w:tcPr>
          <w:p w:rsidR="00783E05" w:rsidRDefault="00783E05">
            <w:pPr>
              <w:jc w:val="center"/>
              <w:rPr>
                <w:color w:val="000000" w:themeColor="text1"/>
                <w:szCs w:val="21"/>
              </w:rPr>
            </w:pPr>
          </w:p>
        </w:tc>
        <w:tc>
          <w:tcPr>
            <w:tcW w:w="2121" w:type="pct"/>
            <w:vMerge/>
            <w:vAlign w:val="center"/>
          </w:tcPr>
          <w:p w:rsidR="00783E05" w:rsidRDefault="00783E05">
            <w:pPr>
              <w:jc w:val="center"/>
              <w:rPr>
                <w:color w:val="000000" w:themeColor="text1"/>
                <w:szCs w:val="21"/>
              </w:rPr>
            </w:pPr>
          </w:p>
        </w:tc>
        <w:tc>
          <w:tcPr>
            <w:tcW w:w="2218" w:type="pct"/>
            <w:vAlign w:val="center"/>
          </w:tcPr>
          <w:p w:rsidR="00783E05" w:rsidRDefault="00437A16">
            <w:pPr>
              <w:jc w:val="left"/>
              <w:rPr>
                <w:color w:val="000000" w:themeColor="text1"/>
                <w:szCs w:val="21"/>
              </w:rPr>
            </w:pPr>
            <w:r>
              <w:rPr>
                <w:rFonts w:hint="eastAsia"/>
                <w:color w:val="000000" w:themeColor="text1"/>
                <w:szCs w:val="21"/>
              </w:rPr>
              <w:t>加班费</w:t>
            </w:r>
            <w:r>
              <w:rPr>
                <w:color w:val="000000" w:themeColor="text1"/>
                <w:szCs w:val="21"/>
              </w:rPr>
              <w:t>：</w:t>
            </w:r>
          </w:p>
        </w:tc>
      </w:tr>
      <w:tr w:rsidR="00783E05">
        <w:trPr>
          <w:cantSplit/>
          <w:jc w:val="center"/>
        </w:trPr>
        <w:tc>
          <w:tcPr>
            <w:tcW w:w="659" w:type="pct"/>
            <w:vMerge/>
            <w:vAlign w:val="center"/>
          </w:tcPr>
          <w:p w:rsidR="00783E05" w:rsidRDefault="00783E05">
            <w:pPr>
              <w:jc w:val="center"/>
              <w:rPr>
                <w:color w:val="000000" w:themeColor="text1"/>
                <w:szCs w:val="21"/>
              </w:rPr>
            </w:pPr>
          </w:p>
        </w:tc>
        <w:tc>
          <w:tcPr>
            <w:tcW w:w="2121" w:type="pct"/>
            <w:vMerge/>
            <w:vAlign w:val="center"/>
          </w:tcPr>
          <w:p w:rsidR="00783E05" w:rsidRDefault="00783E05">
            <w:pPr>
              <w:jc w:val="center"/>
              <w:rPr>
                <w:color w:val="000000" w:themeColor="text1"/>
                <w:szCs w:val="21"/>
              </w:rPr>
            </w:pPr>
          </w:p>
        </w:tc>
        <w:tc>
          <w:tcPr>
            <w:tcW w:w="2218" w:type="pct"/>
            <w:vAlign w:val="center"/>
          </w:tcPr>
          <w:p w:rsidR="00783E05" w:rsidRDefault="00437A16">
            <w:pPr>
              <w:jc w:val="left"/>
              <w:rPr>
                <w:color w:val="000000" w:themeColor="text1"/>
                <w:szCs w:val="21"/>
              </w:rPr>
            </w:pPr>
            <w:r>
              <w:rPr>
                <w:rFonts w:hint="eastAsia"/>
                <w:color w:val="000000" w:themeColor="text1"/>
                <w:szCs w:val="21"/>
              </w:rPr>
              <w:t>其他：</w:t>
            </w:r>
          </w:p>
        </w:tc>
      </w:tr>
      <w:tr w:rsidR="00783E05">
        <w:trPr>
          <w:cantSplit/>
          <w:trHeight w:val="129"/>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2</w:t>
            </w:r>
          </w:p>
        </w:tc>
        <w:tc>
          <w:tcPr>
            <w:tcW w:w="2121" w:type="pct"/>
            <w:vAlign w:val="center"/>
          </w:tcPr>
          <w:p w:rsidR="00783E05" w:rsidRDefault="00437A16">
            <w:pPr>
              <w:jc w:val="center"/>
              <w:rPr>
                <w:color w:val="000000" w:themeColor="text1"/>
                <w:szCs w:val="21"/>
              </w:rPr>
            </w:pPr>
            <w:r>
              <w:rPr>
                <w:rFonts w:hint="eastAsia"/>
                <w:color w:val="000000" w:themeColor="text1"/>
                <w:szCs w:val="21"/>
              </w:rPr>
              <w:t>工具耗材费用</w:t>
            </w:r>
          </w:p>
        </w:tc>
        <w:tc>
          <w:tcPr>
            <w:tcW w:w="2218" w:type="pct"/>
            <w:vAlign w:val="center"/>
          </w:tcPr>
          <w:p w:rsidR="00783E05" w:rsidRDefault="00783E05">
            <w:pPr>
              <w:jc w:val="left"/>
              <w:rPr>
                <w:color w:val="000000" w:themeColor="text1"/>
                <w:szCs w:val="21"/>
              </w:rPr>
            </w:pPr>
          </w:p>
        </w:tc>
      </w:tr>
      <w:tr w:rsidR="00783E05">
        <w:trPr>
          <w:cantSplit/>
          <w:trHeight w:val="60"/>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3</w:t>
            </w:r>
          </w:p>
        </w:tc>
        <w:tc>
          <w:tcPr>
            <w:tcW w:w="2121" w:type="pct"/>
            <w:vAlign w:val="center"/>
          </w:tcPr>
          <w:p w:rsidR="00783E05" w:rsidRDefault="00437A16">
            <w:pPr>
              <w:jc w:val="center"/>
              <w:rPr>
                <w:color w:val="000000" w:themeColor="text1"/>
                <w:szCs w:val="21"/>
              </w:rPr>
            </w:pPr>
            <w:r>
              <w:rPr>
                <w:rFonts w:hint="eastAsia"/>
                <w:color w:val="000000" w:themeColor="text1"/>
                <w:szCs w:val="21"/>
              </w:rPr>
              <w:t>设备车辆使用费用</w:t>
            </w:r>
          </w:p>
        </w:tc>
        <w:tc>
          <w:tcPr>
            <w:tcW w:w="2218" w:type="pct"/>
            <w:vAlign w:val="center"/>
          </w:tcPr>
          <w:p w:rsidR="00783E05" w:rsidRDefault="00783E05">
            <w:pPr>
              <w:jc w:val="left"/>
              <w:rPr>
                <w:color w:val="000000" w:themeColor="text1"/>
                <w:szCs w:val="21"/>
              </w:rPr>
            </w:pPr>
          </w:p>
        </w:tc>
      </w:tr>
      <w:tr w:rsidR="00783E05">
        <w:trPr>
          <w:cantSplit/>
          <w:trHeight w:val="60"/>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4</w:t>
            </w:r>
          </w:p>
        </w:tc>
        <w:tc>
          <w:tcPr>
            <w:tcW w:w="2121" w:type="pct"/>
            <w:vAlign w:val="center"/>
          </w:tcPr>
          <w:p w:rsidR="00783E05" w:rsidRDefault="00437A16">
            <w:pPr>
              <w:jc w:val="center"/>
              <w:rPr>
                <w:color w:val="000000" w:themeColor="text1"/>
                <w:szCs w:val="21"/>
              </w:rPr>
            </w:pPr>
            <w:r>
              <w:rPr>
                <w:rFonts w:hint="eastAsia"/>
                <w:color w:val="000000" w:themeColor="text1"/>
                <w:szCs w:val="21"/>
              </w:rPr>
              <w:t>服装费用</w:t>
            </w:r>
          </w:p>
        </w:tc>
        <w:tc>
          <w:tcPr>
            <w:tcW w:w="2218" w:type="pct"/>
            <w:vAlign w:val="center"/>
          </w:tcPr>
          <w:p w:rsidR="00783E05" w:rsidRDefault="00783E05">
            <w:pPr>
              <w:jc w:val="left"/>
              <w:rPr>
                <w:color w:val="000000" w:themeColor="text1"/>
                <w:szCs w:val="21"/>
              </w:rPr>
            </w:pPr>
          </w:p>
        </w:tc>
      </w:tr>
      <w:tr w:rsidR="00783E05">
        <w:trPr>
          <w:cantSplit/>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5</w:t>
            </w:r>
          </w:p>
        </w:tc>
        <w:tc>
          <w:tcPr>
            <w:tcW w:w="2121" w:type="pct"/>
            <w:vAlign w:val="center"/>
          </w:tcPr>
          <w:p w:rsidR="00783E05" w:rsidRDefault="00437A16">
            <w:pPr>
              <w:jc w:val="center"/>
              <w:rPr>
                <w:color w:val="000000" w:themeColor="text1"/>
                <w:szCs w:val="21"/>
              </w:rPr>
            </w:pPr>
            <w:r>
              <w:rPr>
                <w:color w:val="000000" w:themeColor="text1"/>
                <w:szCs w:val="21"/>
              </w:rPr>
              <w:t>办公费用</w:t>
            </w:r>
          </w:p>
        </w:tc>
        <w:tc>
          <w:tcPr>
            <w:tcW w:w="2218" w:type="pct"/>
            <w:vAlign w:val="center"/>
          </w:tcPr>
          <w:p w:rsidR="00783E05" w:rsidRDefault="00783E05">
            <w:pPr>
              <w:jc w:val="left"/>
              <w:rPr>
                <w:color w:val="000000" w:themeColor="text1"/>
                <w:szCs w:val="21"/>
              </w:rPr>
            </w:pPr>
          </w:p>
        </w:tc>
      </w:tr>
      <w:tr w:rsidR="00783E05">
        <w:trPr>
          <w:cantSplit/>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6</w:t>
            </w:r>
          </w:p>
        </w:tc>
        <w:tc>
          <w:tcPr>
            <w:tcW w:w="2121" w:type="pct"/>
            <w:vAlign w:val="center"/>
          </w:tcPr>
          <w:p w:rsidR="00783E05" w:rsidRDefault="00437A16">
            <w:pPr>
              <w:jc w:val="center"/>
              <w:rPr>
                <w:color w:val="000000" w:themeColor="text1"/>
                <w:szCs w:val="21"/>
              </w:rPr>
            </w:pPr>
            <w:r>
              <w:rPr>
                <w:color w:val="000000" w:themeColor="text1"/>
                <w:szCs w:val="21"/>
              </w:rPr>
              <w:t>固定资产折旧</w:t>
            </w:r>
          </w:p>
        </w:tc>
        <w:tc>
          <w:tcPr>
            <w:tcW w:w="2218" w:type="pct"/>
            <w:vAlign w:val="center"/>
          </w:tcPr>
          <w:p w:rsidR="00783E05" w:rsidRDefault="00783E05">
            <w:pPr>
              <w:jc w:val="left"/>
              <w:rPr>
                <w:color w:val="000000" w:themeColor="text1"/>
                <w:szCs w:val="21"/>
              </w:rPr>
            </w:pPr>
          </w:p>
        </w:tc>
      </w:tr>
      <w:tr w:rsidR="00783E05">
        <w:trPr>
          <w:cantSplit/>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7</w:t>
            </w:r>
          </w:p>
        </w:tc>
        <w:tc>
          <w:tcPr>
            <w:tcW w:w="2121" w:type="pct"/>
            <w:vAlign w:val="center"/>
          </w:tcPr>
          <w:p w:rsidR="00783E05" w:rsidRDefault="00437A16">
            <w:pPr>
              <w:jc w:val="center"/>
              <w:rPr>
                <w:color w:val="000000" w:themeColor="text1"/>
                <w:szCs w:val="21"/>
              </w:rPr>
            </w:pPr>
            <w:r>
              <w:rPr>
                <w:color w:val="000000" w:themeColor="text1"/>
                <w:szCs w:val="21"/>
              </w:rPr>
              <w:t>利润</w:t>
            </w:r>
          </w:p>
        </w:tc>
        <w:tc>
          <w:tcPr>
            <w:tcW w:w="2218" w:type="pct"/>
            <w:vAlign w:val="center"/>
          </w:tcPr>
          <w:p w:rsidR="00783E05" w:rsidRDefault="00783E05">
            <w:pPr>
              <w:jc w:val="left"/>
              <w:rPr>
                <w:color w:val="000000" w:themeColor="text1"/>
                <w:szCs w:val="21"/>
              </w:rPr>
            </w:pPr>
          </w:p>
        </w:tc>
      </w:tr>
      <w:tr w:rsidR="00783E05">
        <w:trPr>
          <w:cantSplit/>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8</w:t>
            </w:r>
          </w:p>
        </w:tc>
        <w:tc>
          <w:tcPr>
            <w:tcW w:w="2121" w:type="pct"/>
            <w:vAlign w:val="center"/>
          </w:tcPr>
          <w:p w:rsidR="00783E05" w:rsidRDefault="00437A16">
            <w:pPr>
              <w:jc w:val="center"/>
              <w:rPr>
                <w:color w:val="000000" w:themeColor="text1"/>
                <w:szCs w:val="21"/>
              </w:rPr>
            </w:pPr>
            <w:r>
              <w:rPr>
                <w:color w:val="000000" w:themeColor="text1"/>
                <w:szCs w:val="21"/>
              </w:rPr>
              <w:t>税金</w:t>
            </w:r>
          </w:p>
        </w:tc>
        <w:tc>
          <w:tcPr>
            <w:tcW w:w="2218" w:type="pct"/>
            <w:vAlign w:val="center"/>
          </w:tcPr>
          <w:p w:rsidR="00783E05" w:rsidRDefault="00783E05">
            <w:pPr>
              <w:jc w:val="left"/>
              <w:rPr>
                <w:color w:val="000000" w:themeColor="text1"/>
                <w:szCs w:val="21"/>
              </w:rPr>
            </w:pPr>
          </w:p>
        </w:tc>
      </w:tr>
      <w:tr w:rsidR="00783E05">
        <w:trPr>
          <w:cantSplit/>
          <w:jc w:val="center"/>
        </w:trPr>
        <w:tc>
          <w:tcPr>
            <w:tcW w:w="659" w:type="pct"/>
            <w:vAlign w:val="center"/>
          </w:tcPr>
          <w:p w:rsidR="00783E05" w:rsidRDefault="00437A16">
            <w:pPr>
              <w:jc w:val="center"/>
              <w:rPr>
                <w:color w:val="000000" w:themeColor="text1"/>
                <w:szCs w:val="21"/>
              </w:rPr>
            </w:pPr>
            <w:r>
              <w:rPr>
                <w:rFonts w:hint="eastAsia"/>
                <w:color w:val="000000" w:themeColor="text1"/>
                <w:szCs w:val="21"/>
              </w:rPr>
              <w:t>9</w:t>
            </w:r>
          </w:p>
        </w:tc>
        <w:tc>
          <w:tcPr>
            <w:tcW w:w="2121" w:type="pct"/>
            <w:vAlign w:val="center"/>
          </w:tcPr>
          <w:p w:rsidR="00783E05" w:rsidRDefault="00437A16">
            <w:pPr>
              <w:jc w:val="center"/>
              <w:rPr>
                <w:color w:val="000000" w:themeColor="text1"/>
                <w:szCs w:val="21"/>
              </w:rPr>
            </w:pPr>
            <w:r>
              <w:rPr>
                <w:color w:val="000000" w:themeColor="text1"/>
                <w:szCs w:val="21"/>
              </w:rPr>
              <w:t>其他需要列明的费用</w:t>
            </w:r>
          </w:p>
        </w:tc>
        <w:tc>
          <w:tcPr>
            <w:tcW w:w="2218" w:type="pct"/>
            <w:vAlign w:val="center"/>
          </w:tcPr>
          <w:p w:rsidR="00783E05" w:rsidRDefault="00783E05">
            <w:pPr>
              <w:jc w:val="left"/>
              <w:rPr>
                <w:color w:val="000000" w:themeColor="text1"/>
                <w:szCs w:val="21"/>
              </w:rPr>
            </w:pPr>
          </w:p>
        </w:tc>
      </w:tr>
      <w:tr w:rsidR="00783E05">
        <w:trPr>
          <w:cantSplit/>
          <w:jc w:val="center"/>
        </w:trPr>
        <w:tc>
          <w:tcPr>
            <w:tcW w:w="2781" w:type="pct"/>
            <w:gridSpan w:val="2"/>
            <w:vAlign w:val="center"/>
          </w:tcPr>
          <w:p w:rsidR="00783E05" w:rsidRDefault="00437A16">
            <w:pPr>
              <w:jc w:val="center"/>
              <w:rPr>
                <w:color w:val="000000" w:themeColor="text1"/>
                <w:szCs w:val="21"/>
              </w:rPr>
            </w:pPr>
            <w:r>
              <w:rPr>
                <w:color w:val="000000" w:themeColor="text1"/>
                <w:szCs w:val="21"/>
              </w:rPr>
              <w:t>合计</w:t>
            </w:r>
          </w:p>
        </w:tc>
        <w:tc>
          <w:tcPr>
            <w:tcW w:w="2218" w:type="pct"/>
            <w:vAlign w:val="center"/>
          </w:tcPr>
          <w:p w:rsidR="00783E05" w:rsidRDefault="00783E05">
            <w:pPr>
              <w:jc w:val="left"/>
              <w:rPr>
                <w:color w:val="000000" w:themeColor="text1"/>
                <w:szCs w:val="21"/>
              </w:rPr>
            </w:pPr>
          </w:p>
        </w:tc>
      </w:tr>
    </w:tbl>
    <w:p w:rsidR="00783E05" w:rsidRDefault="00437A16">
      <w:pPr>
        <w:spacing w:line="360" w:lineRule="auto"/>
        <w:rPr>
          <w:color w:val="000000" w:themeColor="text1"/>
          <w:kern w:val="0"/>
          <w:sz w:val="24"/>
          <w:szCs w:val="24"/>
        </w:rPr>
      </w:pPr>
      <w:r>
        <w:rPr>
          <w:color w:val="000000" w:themeColor="text1"/>
          <w:kern w:val="0"/>
          <w:sz w:val="24"/>
          <w:szCs w:val="24"/>
        </w:rPr>
        <w:t>注：</w:t>
      </w:r>
      <w:r>
        <w:rPr>
          <w:color w:val="000000" w:themeColor="text1"/>
          <w:kern w:val="0"/>
          <w:sz w:val="24"/>
          <w:szCs w:val="24"/>
        </w:rPr>
        <w:t xml:space="preserve">1. </w:t>
      </w:r>
      <w:r>
        <w:rPr>
          <w:color w:val="000000" w:themeColor="text1"/>
          <w:kern w:val="0"/>
          <w:sz w:val="24"/>
          <w:szCs w:val="24"/>
        </w:rPr>
        <w:t>上述合计价格应为服务期的最终优惠价格。</w:t>
      </w:r>
    </w:p>
    <w:p w:rsidR="00783E05" w:rsidRDefault="00437A16">
      <w:pPr>
        <w:spacing w:line="360" w:lineRule="auto"/>
        <w:ind w:firstLineChars="200" w:firstLine="446"/>
        <w:rPr>
          <w:color w:val="000000" w:themeColor="text1"/>
          <w:kern w:val="0"/>
          <w:sz w:val="24"/>
          <w:szCs w:val="24"/>
        </w:rPr>
      </w:pPr>
      <w:r>
        <w:rPr>
          <w:color w:val="000000" w:themeColor="text1"/>
          <w:kern w:val="0"/>
          <w:sz w:val="24"/>
          <w:szCs w:val="24"/>
        </w:rPr>
        <w:t xml:space="preserve">2. </w:t>
      </w:r>
      <w:r>
        <w:rPr>
          <w:rFonts w:hint="eastAsia"/>
          <w:color w:val="000000" w:themeColor="text1"/>
          <w:kern w:val="0"/>
          <w:sz w:val="24"/>
          <w:szCs w:val="24"/>
        </w:rPr>
        <w:t>上</w:t>
      </w:r>
      <w:r>
        <w:rPr>
          <w:color w:val="000000" w:themeColor="text1"/>
          <w:kern w:val="0"/>
          <w:sz w:val="24"/>
          <w:szCs w:val="24"/>
        </w:rPr>
        <w:t>表合计价格应与《开标一览表》报价金额保持一致。</w:t>
      </w:r>
    </w:p>
    <w:p w:rsidR="00783E05" w:rsidRDefault="00437A16">
      <w:pPr>
        <w:spacing w:line="360" w:lineRule="auto"/>
        <w:ind w:firstLineChars="200" w:firstLine="446"/>
        <w:rPr>
          <w:color w:val="000000" w:themeColor="text1"/>
          <w:kern w:val="0"/>
          <w:sz w:val="24"/>
          <w:szCs w:val="24"/>
        </w:rPr>
      </w:pPr>
      <w:r>
        <w:rPr>
          <w:color w:val="000000" w:themeColor="text1"/>
          <w:kern w:val="0"/>
          <w:sz w:val="24"/>
          <w:szCs w:val="24"/>
        </w:rPr>
        <w:t xml:space="preserve">3. </w:t>
      </w:r>
      <w:r>
        <w:rPr>
          <w:rFonts w:hint="eastAsia"/>
          <w:color w:val="000000" w:themeColor="text1"/>
          <w:kern w:val="0"/>
          <w:sz w:val="24"/>
          <w:szCs w:val="24"/>
        </w:rPr>
        <w:t>上表中</w:t>
      </w:r>
      <w:r>
        <w:rPr>
          <w:color w:val="000000" w:themeColor="text1"/>
          <w:kern w:val="0"/>
          <w:sz w:val="24"/>
          <w:szCs w:val="24"/>
        </w:rPr>
        <w:t>人员工资</w:t>
      </w:r>
      <w:r>
        <w:rPr>
          <w:rFonts w:hint="eastAsia"/>
          <w:color w:val="000000" w:themeColor="text1"/>
          <w:kern w:val="0"/>
          <w:sz w:val="24"/>
          <w:szCs w:val="24"/>
        </w:rPr>
        <w:t>+</w:t>
      </w:r>
      <w:r>
        <w:rPr>
          <w:rFonts w:hint="eastAsia"/>
          <w:color w:val="000000" w:themeColor="text1"/>
          <w:kern w:val="0"/>
          <w:sz w:val="24"/>
          <w:szCs w:val="24"/>
        </w:rPr>
        <w:t>社会</w:t>
      </w:r>
      <w:r>
        <w:rPr>
          <w:color w:val="000000" w:themeColor="text1"/>
          <w:kern w:val="0"/>
          <w:sz w:val="24"/>
          <w:szCs w:val="24"/>
        </w:rPr>
        <w:t>保险</w:t>
      </w:r>
      <w:r>
        <w:rPr>
          <w:rFonts w:hint="eastAsia"/>
          <w:color w:val="000000" w:themeColor="text1"/>
          <w:kern w:val="0"/>
          <w:sz w:val="24"/>
          <w:szCs w:val="24"/>
        </w:rPr>
        <w:t>+</w:t>
      </w:r>
      <w:r>
        <w:rPr>
          <w:rFonts w:hint="eastAsia"/>
          <w:color w:val="000000" w:themeColor="text1"/>
          <w:kern w:val="0"/>
          <w:sz w:val="24"/>
          <w:szCs w:val="24"/>
        </w:rPr>
        <w:t>住房公积金</w:t>
      </w:r>
      <w:r>
        <w:rPr>
          <w:color w:val="000000" w:themeColor="text1"/>
          <w:kern w:val="0"/>
          <w:sz w:val="24"/>
          <w:szCs w:val="24"/>
        </w:rPr>
        <w:t>应与《人员</w:t>
      </w:r>
      <w:r>
        <w:rPr>
          <w:rFonts w:hint="eastAsia"/>
          <w:color w:val="000000" w:themeColor="text1"/>
          <w:kern w:val="0"/>
          <w:sz w:val="24"/>
          <w:szCs w:val="24"/>
        </w:rPr>
        <w:t>费用</w:t>
      </w:r>
      <w:r>
        <w:rPr>
          <w:color w:val="000000" w:themeColor="text1"/>
          <w:kern w:val="0"/>
          <w:sz w:val="24"/>
          <w:szCs w:val="24"/>
        </w:rPr>
        <w:t>分项一览表》合计金额保持一致。</w:t>
      </w:r>
    </w:p>
    <w:p w:rsidR="00783E05" w:rsidRDefault="00437A16">
      <w:pPr>
        <w:spacing w:line="360" w:lineRule="auto"/>
        <w:ind w:firstLineChars="200" w:firstLine="446"/>
        <w:rPr>
          <w:color w:val="000000" w:themeColor="text1"/>
          <w:kern w:val="0"/>
          <w:sz w:val="24"/>
          <w:szCs w:val="24"/>
        </w:rPr>
      </w:pPr>
      <w:r>
        <w:rPr>
          <w:color w:val="000000" w:themeColor="text1"/>
          <w:kern w:val="0"/>
          <w:sz w:val="24"/>
          <w:szCs w:val="24"/>
        </w:rPr>
        <w:t xml:space="preserve">4. </w:t>
      </w:r>
      <w:r>
        <w:rPr>
          <w:color w:val="000000" w:themeColor="text1"/>
          <w:kern w:val="0"/>
          <w:sz w:val="24"/>
          <w:szCs w:val="24"/>
        </w:rPr>
        <w:t>上述表格中列明的条目，在本项目中如不涉及，请填写</w:t>
      </w:r>
      <w:r>
        <w:rPr>
          <w:color w:val="000000" w:themeColor="text1"/>
          <w:kern w:val="0"/>
          <w:sz w:val="24"/>
          <w:szCs w:val="24"/>
        </w:rPr>
        <w:t>“</w:t>
      </w:r>
      <w:r>
        <w:rPr>
          <w:color w:val="000000" w:themeColor="text1"/>
          <w:kern w:val="0"/>
          <w:sz w:val="24"/>
          <w:szCs w:val="24"/>
        </w:rPr>
        <w:t>不涉及</w:t>
      </w:r>
      <w:r>
        <w:rPr>
          <w:color w:val="000000" w:themeColor="text1"/>
          <w:kern w:val="0"/>
          <w:sz w:val="24"/>
          <w:szCs w:val="24"/>
        </w:rPr>
        <w:t>”</w:t>
      </w:r>
      <w:r>
        <w:rPr>
          <w:color w:val="000000" w:themeColor="text1"/>
          <w:kern w:val="0"/>
          <w:sz w:val="24"/>
          <w:szCs w:val="24"/>
        </w:rPr>
        <w:t>。</w:t>
      </w:r>
    </w:p>
    <w:p w:rsidR="00783E05" w:rsidRDefault="00437A16">
      <w:pPr>
        <w:spacing w:line="360" w:lineRule="auto"/>
        <w:ind w:firstLineChars="200" w:firstLine="446"/>
        <w:rPr>
          <w:color w:val="000000" w:themeColor="text1"/>
          <w:kern w:val="0"/>
          <w:sz w:val="24"/>
          <w:szCs w:val="24"/>
        </w:rPr>
      </w:pPr>
      <w:r>
        <w:rPr>
          <w:color w:val="000000" w:themeColor="text1"/>
          <w:sz w:val="24"/>
          <w:szCs w:val="24"/>
        </w:rPr>
        <w:t xml:space="preserve">5. </w:t>
      </w:r>
      <w:r>
        <w:rPr>
          <w:color w:val="000000" w:themeColor="text1"/>
          <w:kern w:val="0"/>
          <w:sz w:val="24"/>
          <w:szCs w:val="24"/>
        </w:rPr>
        <w:t>上述报价不得出现</w:t>
      </w:r>
      <w:r>
        <w:rPr>
          <w:color w:val="000000" w:themeColor="text1"/>
          <w:kern w:val="0"/>
          <w:sz w:val="24"/>
          <w:szCs w:val="24"/>
        </w:rPr>
        <w:t>0</w:t>
      </w:r>
      <w:r>
        <w:rPr>
          <w:color w:val="000000" w:themeColor="text1"/>
          <w:kern w:val="0"/>
          <w:sz w:val="24"/>
          <w:szCs w:val="24"/>
        </w:rPr>
        <w:t>报价。</w:t>
      </w:r>
    </w:p>
    <w:p w:rsidR="00783E05" w:rsidRDefault="00437A16">
      <w:pPr>
        <w:spacing w:line="360" w:lineRule="auto"/>
        <w:ind w:firstLineChars="200" w:firstLine="446"/>
        <w:rPr>
          <w:color w:val="000000" w:themeColor="text1"/>
          <w:kern w:val="0"/>
          <w:sz w:val="24"/>
          <w:szCs w:val="24"/>
        </w:rPr>
      </w:pPr>
      <w:r>
        <w:rPr>
          <w:rFonts w:hint="eastAsia"/>
          <w:color w:val="000000" w:themeColor="text1"/>
          <w:kern w:val="0"/>
          <w:sz w:val="24"/>
          <w:szCs w:val="24"/>
        </w:rPr>
        <w:t xml:space="preserve">6. </w:t>
      </w:r>
      <w:r>
        <w:rPr>
          <w:rFonts w:hint="eastAsia"/>
          <w:color w:val="000000" w:themeColor="text1"/>
          <w:kern w:val="0"/>
          <w:sz w:val="24"/>
          <w:szCs w:val="24"/>
        </w:rPr>
        <w:t>投标报价在不超采购预算的前提下，其合理性由评标委员会在评分中予以考虑。</w:t>
      </w:r>
    </w:p>
    <w:p w:rsidR="00783E05" w:rsidRDefault="00783E05">
      <w:pPr>
        <w:spacing w:line="360" w:lineRule="auto"/>
        <w:ind w:right="85" w:firstLineChars="200" w:firstLine="446"/>
        <w:rPr>
          <w:color w:val="000000" w:themeColor="text1"/>
          <w:sz w:val="24"/>
        </w:rPr>
      </w:pPr>
    </w:p>
    <w:p w:rsidR="00783E05" w:rsidRDefault="00783E05">
      <w:pPr>
        <w:spacing w:line="360" w:lineRule="auto"/>
        <w:ind w:right="85" w:firstLineChars="200" w:firstLine="446"/>
        <w:rPr>
          <w:color w:val="000000" w:themeColor="text1"/>
          <w:sz w:val="24"/>
        </w:rPr>
      </w:pPr>
    </w:p>
    <w:p w:rsidR="00783E05" w:rsidRDefault="00437A16">
      <w:pPr>
        <w:spacing w:line="360" w:lineRule="auto"/>
        <w:ind w:right="85" w:firstLineChars="200" w:firstLine="446"/>
        <w:jc w:val="left"/>
        <w:rPr>
          <w:color w:val="000000" w:themeColor="text1"/>
          <w:sz w:val="24"/>
        </w:rPr>
      </w:pPr>
      <w:r>
        <w:rPr>
          <w:color w:val="000000" w:themeColor="text1"/>
          <w:sz w:val="24"/>
        </w:rPr>
        <w:t>投标人名称：</w:t>
      </w:r>
      <w:r>
        <w:rPr>
          <w:rFonts w:hint="eastAsia"/>
          <w:color w:val="000000" w:themeColor="text1"/>
          <w:sz w:val="24"/>
        </w:rPr>
        <w:t xml:space="preserve">                                     </w:t>
      </w:r>
    </w:p>
    <w:p w:rsidR="00783E05" w:rsidRDefault="00437A16">
      <w:pPr>
        <w:spacing w:line="360" w:lineRule="auto"/>
        <w:ind w:right="85" w:firstLineChars="200" w:firstLine="446"/>
        <w:jc w:val="left"/>
        <w:rPr>
          <w:b/>
          <w:color w:val="000000" w:themeColor="text1"/>
          <w:sz w:val="24"/>
        </w:rPr>
      </w:pPr>
      <w:r>
        <w:rPr>
          <w:color w:val="000000" w:themeColor="text1"/>
          <w:sz w:val="24"/>
        </w:rPr>
        <w:t>日期：</w:t>
      </w:r>
      <w:r>
        <w:rPr>
          <w:color w:val="000000" w:themeColor="text1"/>
          <w:sz w:val="24"/>
        </w:rPr>
        <w:t xml:space="preserve">  </w:t>
      </w:r>
      <w:r>
        <w:rPr>
          <w:rFonts w:hint="eastAsia"/>
          <w:color w:val="000000" w:themeColor="text1"/>
          <w:sz w:val="24"/>
        </w:rPr>
        <w:t xml:space="preserve">           </w:t>
      </w:r>
      <w:r>
        <w:rPr>
          <w:b/>
          <w:color w:val="000000" w:themeColor="text1"/>
          <w:sz w:val="24"/>
        </w:rPr>
        <w:br w:type="page"/>
      </w:r>
    </w:p>
    <w:p w:rsidR="00783E05" w:rsidRDefault="00437A16">
      <w:pPr>
        <w:spacing w:line="460" w:lineRule="exact"/>
        <w:rPr>
          <w:b/>
          <w:color w:val="000000" w:themeColor="text1"/>
          <w:sz w:val="24"/>
        </w:rPr>
      </w:pPr>
      <w:r>
        <w:rPr>
          <w:b/>
          <w:color w:val="000000" w:themeColor="text1"/>
          <w:sz w:val="24"/>
        </w:rPr>
        <w:t>附件</w:t>
      </w:r>
      <w:r>
        <w:rPr>
          <w:rFonts w:hint="eastAsia"/>
          <w:b/>
          <w:color w:val="000000" w:themeColor="text1"/>
          <w:sz w:val="24"/>
        </w:rPr>
        <w:t>3</w:t>
      </w:r>
    </w:p>
    <w:p w:rsidR="00783E05" w:rsidRDefault="00437A16">
      <w:pPr>
        <w:tabs>
          <w:tab w:val="left" w:pos="3780"/>
          <w:tab w:val="left" w:pos="3960"/>
        </w:tabs>
        <w:spacing w:line="460" w:lineRule="exact"/>
        <w:jc w:val="center"/>
        <w:rPr>
          <w:b/>
          <w:color w:val="000000" w:themeColor="text1"/>
          <w:sz w:val="24"/>
        </w:rPr>
      </w:pPr>
      <w:r>
        <w:rPr>
          <w:b/>
          <w:color w:val="000000" w:themeColor="text1"/>
          <w:sz w:val="24"/>
        </w:rPr>
        <w:t>人员</w:t>
      </w:r>
      <w:r>
        <w:rPr>
          <w:rFonts w:hint="eastAsia"/>
          <w:b/>
          <w:color w:val="000000" w:themeColor="text1"/>
          <w:sz w:val="24"/>
        </w:rPr>
        <w:t>费用</w:t>
      </w:r>
      <w:r>
        <w:rPr>
          <w:b/>
          <w:color w:val="000000" w:themeColor="text1"/>
          <w:sz w:val="24"/>
        </w:rPr>
        <w:t>分项一览表</w:t>
      </w:r>
    </w:p>
    <w:p w:rsidR="00783E05" w:rsidRDefault="00437A16">
      <w:pPr>
        <w:spacing w:line="460" w:lineRule="exact"/>
        <w:ind w:left="192"/>
        <w:rPr>
          <w:color w:val="000000" w:themeColor="text1"/>
          <w:sz w:val="24"/>
        </w:rPr>
      </w:pPr>
      <w:r>
        <w:rPr>
          <w:color w:val="000000" w:themeColor="text1"/>
          <w:sz w:val="24"/>
        </w:rPr>
        <w:t>项目名称：</w:t>
      </w:r>
      <w:r>
        <w:rPr>
          <w:color w:val="000000" w:themeColor="text1"/>
          <w:sz w:val="24"/>
          <w:u w:val="single"/>
        </w:rPr>
        <w:t xml:space="preserve">                    </w:t>
      </w:r>
    </w:p>
    <w:p w:rsidR="00783E05" w:rsidRDefault="00437A16">
      <w:pPr>
        <w:spacing w:line="460" w:lineRule="exact"/>
        <w:ind w:left="192"/>
        <w:rPr>
          <w:color w:val="000000" w:themeColor="text1"/>
          <w:sz w:val="24"/>
        </w:rPr>
      </w:pPr>
      <w:r>
        <w:rPr>
          <w:color w:val="000000" w:themeColor="text1"/>
          <w:sz w:val="24"/>
        </w:rPr>
        <w:t>项目编号：</w:t>
      </w:r>
      <w:r>
        <w:rPr>
          <w:color w:val="000000" w:themeColor="text1"/>
          <w:sz w:val="24"/>
          <w:u w:val="single"/>
        </w:rPr>
        <w:t xml:space="preserve">                    </w:t>
      </w:r>
    </w:p>
    <w:p w:rsidR="00783E05" w:rsidRDefault="00437A16">
      <w:pPr>
        <w:spacing w:line="460" w:lineRule="exact"/>
        <w:ind w:left="192"/>
        <w:rPr>
          <w:color w:val="000000" w:themeColor="text1"/>
          <w:sz w:val="24"/>
        </w:rPr>
      </w:pPr>
      <w:r>
        <w:rPr>
          <w:color w:val="000000" w:themeColor="text1"/>
          <w:sz w:val="24"/>
        </w:rPr>
        <w:t>包</w:t>
      </w:r>
      <w:r>
        <w:rPr>
          <w:color w:val="000000" w:themeColor="text1"/>
          <w:sz w:val="24"/>
        </w:rPr>
        <w:t xml:space="preserve">    </w:t>
      </w:r>
      <w:r>
        <w:rPr>
          <w:color w:val="000000" w:themeColor="text1"/>
          <w:sz w:val="24"/>
        </w:rPr>
        <w:t>号：</w:t>
      </w:r>
      <w:r>
        <w:rPr>
          <w:color w:val="000000" w:themeColor="text1"/>
          <w:sz w:val="24"/>
          <w:u w:val="single"/>
        </w:rPr>
        <w:t xml:space="preserve">                    </w:t>
      </w:r>
    </w:p>
    <w:p w:rsidR="00783E05" w:rsidRDefault="00437A16">
      <w:pPr>
        <w:spacing w:line="460" w:lineRule="exact"/>
        <w:ind w:firstLineChars="2900" w:firstLine="6472"/>
        <w:rPr>
          <w:color w:val="000000" w:themeColor="text1"/>
          <w:sz w:val="24"/>
        </w:rPr>
      </w:pPr>
      <w:r>
        <w:rPr>
          <w:color w:val="000000" w:themeColor="text1"/>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783E05">
        <w:trPr>
          <w:cantSplit/>
          <w:trHeight w:val="643"/>
          <w:jc w:val="center"/>
        </w:trPr>
        <w:tc>
          <w:tcPr>
            <w:tcW w:w="876" w:type="dxa"/>
            <w:vAlign w:val="center"/>
          </w:tcPr>
          <w:p w:rsidR="00783E05" w:rsidRDefault="00437A16">
            <w:pPr>
              <w:jc w:val="center"/>
              <w:rPr>
                <w:color w:val="000000" w:themeColor="text1"/>
                <w:sz w:val="24"/>
                <w:szCs w:val="24"/>
              </w:rPr>
            </w:pPr>
            <w:r>
              <w:rPr>
                <w:rFonts w:hint="eastAsia"/>
                <w:color w:val="000000" w:themeColor="text1"/>
                <w:sz w:val="24"/>
                <w:szCs w:val="24"/>
              </w:rPr>
              <w:t>序号</w:t>
            </w:r>
          </w:p>
        </w:tc>
        <w:tc>
          <w:tcPr>
            <w:tcW w:w="1356" w:type="dxa"/>
            <w:vAlign w:val="center"/>
          </w:tcPr>
          <w:p w:rsidR="00783E05" w:rsidRDefault="00437A16">
            <w:pPr>
              <w:jc w:val="center"/>
              <w:rPr>
                <w:color w:val="000000" w:themeColor="text1"/>
                <w:sz w:val="24"/>
                <w:szCs w:val="24"/>
              </w:rPr>
            </w:pPr>
            <w:r>
              <w:rPr>
                <w:color w:val="000000" w:themeColor="text1"/>
                <w:sz w:val="24"/>
                <w:szCs w:val="24"/>
              </w:rPr>
              <w:t>具体岗位</w:t>
            </w:r>
          </w:p>
        </w:tc>
        <w:tc>
          <w:tcPr>
            <w:tcW w:w="1512" w:type="dxa"/>
            <w:vAlign w:val="center"/>
          </w:tcPr>
          <w:p w:rsidR="00783E05" w:rsidRDefault="00437A16">
            <w:pPr>
              <w:jc w:val="center"/>
              <w:rPr>
                <w:color w:val="000000" w:themeColor="text1"/>
                <w:sz w:val="24"/>
                <w:szCs w:val="24"/>
              </w:rPr>
            </w:pPr>
            <w:r>
              <w:rPr>
                <w:color w:val="000000" w:themeColor="text1"/>
                <w:sz w:val="24"/>
                <w:szCs w:val="24"/>
              </w:rPr>
              <w:t>人数（人）</w:t>
            </w:r>
          </w:p>
        </w:tc>
        <w:tc>
          <w:tcPr>
            <w:tcW w:w="1416" w:type="dxa"/>
            <w:vAlign w:val="center"/>
          </w:tcPr>
          <w:p w:rsidR="00783E05" w:rsidRDefault="00437A16">
            <w:pPr>
              <w:jc w:val="center"/>
              <w:rPr>
                <w:color w:val="000000" w:themeColor="text1"/>
                <w:sz w:val="24"/>
                <w:szCs w:val="24"/>
              </w:rPr>
            </w:pPr>
            <w:r>
              <w:rPr>
                <w:color w:val="000000" w:themeColor="text1"/>
                <w:sz w:val="24"/>
                <w:szCs w:val="24"/>
              </w:rPr>
              <w:t>月工资</w:t>
            </w:r>
            <w:r>
              <w:rPr>
                <w:color w:val="000000" w:themeColor="text1"/>
                <w:sz w:val="24"/>
                <w:szCs w:val="24"/>
              </w:rPr>
              <w:t>/</w:t>
            </w:r>
            <w:r>
              <w:rPr>
                <w:color w:val="000000" w:themeColor="text1"/>
                <w:sz w:val="24"/>
                <w:szCs w:val="24"/>
              </w:rPr>
              <w:t>人</w:t>
            </w:r>
          </w:p>
        </w:tc>
        <w:tc>
          <w:tcPr>
            <w:tcW w:w="1296" w:type="dxa"/>
            <w:vAlign w:val="center"/>
          </w:tcPr>
          <w:p w:rsidR="00783E05" w:rsidRDefault="00437A16">
            <w:pPr>
              <w:jc w:val="center"/>
              <w:rPr>
                <w:color w:val="000000" w:themeColor="text1"/>
                <w:sz w:val="24"/>
                <w:szCs w:val="24"/>
              </w:rPr>
            </w:pPr>
            <w:r>
              <w:rPr>
                <w:color w:val="000000" w:themeColor="text1"/>
                <w:sz w:val="24"/>
                <w:szCs w:val="24"/>
              </w:rPr>
              <w:t>月保险</w:t>
            </w:r>
            <w:r>
              <w:rPr>
                <w:color w:val="000000" w:themeColor="text1"/>
                <w:sz w:val="24"/>
                <w:szCs w:val="24"/>
              </w:rPr>
              <w:t>/</w:t>
            </w:r>
            <w:r>
              <w:rPr>
                <w:color w:val="000000" w:themeColor="text1"/>
                <w:sz w:val="24"/>
                <w:szCs w:val="24"/>
              </w:rPr>
              <w:t>人</w:t>
            </w:r>
          </w:p>
        </w:tc>
        <w:tc>
          <w:tcPr>
            <w:tcW w:w="1116" w:type="dxa"/>
            <w:vAlign w:val="center"/>
          </w:tcPr>
          <w:p w:rsidR="00783E05" w:rsidRDefault="00437A16">
            <w:pPr>
              <w:jc w:val="center"/>
              <w:rPr>
                <w:color w:val="000000" w:themeColor="text1"/>
                <w:sz w:val="24"/>
                <w:szCs w:val="24"/>
              </w:rPr>
            </w:pPr>
            <w:r>
              <w:rPr>
                <w:rFonts w:hint="eastAsia"/>
                <w:color w:val="000000" w:themeColor="text1"/>
                <w:sz w:val="24"/>
                <w:szCs w:val="24"/>
              </w:rPr>
              <w:t>月公积金</w:t>
            </w:r>
            <w:r>
              <w:rPr>
                <w:rFonts w:hint="eastAsia"/>
                <w:color w:val="000000" w:themeColor="text1"/>
                <w:sz w:val="24"/>
                <w:szCs w:val="24"/>
              </w:rPr>
              <w:t>/</w:t>
            </w:r>
            <w:r>
              <w:rPr>
                <w:rFonts w:hint="eastAsia"/>
                <w:color w:val="000000" w:themeColor="text1"/>
                <w:sz w:val="24"/>
                <w:szCs w:val="24"/>
              </w:rPr>
              <w:t>人</w:t>
            </w:r>
          </w:p>
        </w:tc>
        <w:tc>
          <w:tcPr>
            <w:tcW w:w="1116" w:type="dxa"/>
            <w:vAlign w:val="center"/>
          </w:tcPr>
          <w:p w:rsidR="00783E05" w:rsidRDefault="00437A16">
            <w:pPr>
              <w:jc w:val="center"/>
              <w:rPr>
                <w:color w:val="000000" w:themeColor="text1"/>
                <w:sz w:val="24"/>
                <w:szCs w:val="24"/>
              </w:rPr>
            </w:pPr>
            <w:r>
              <w:rPr>
                <w:color w:val="000000" w:themeColor="text1"/>
                <w:sz w:val="24"/>
                <w:szCs w:val="24"/>
              </w:rPr>
              <w:t>月小计</w:t>
            </w:r>
          </w:p>
        </w:tc>
        <w:tc>
          <w:tcPr>
            <w:tcW w:w="1968" w:type="dxa"/>
            <w:vAlign w:val="center"/>
          </w:tcPr>
          <w:p w:rsidR="00783E05" w:rsidRDefault="00437A16">
            <w:pPr>
              <w:jc w:val="center"/>
              <w:rPr>
                <w:color w:val="000000" w:themeColor="text1"/>
                <w:sz w:val="24"/>
                <w:szCs w:val="24"/>
              </w:rPr>
            </w:pPr>
            <w:r>
              <w:rPr>
                <w:color w:val="000000" w:themeColor="text1"/>
                <w:sz w:val="24"/>
                <w:szCs w:val="24"/>
              </w:rPr>
              <w:t>招标文件规定的服务期</w:t>
            </w:r>
            <w:r>
              <w:rPr>
                <w:rFonts w:hint="eastAsia"/>
                <w:color w:val="000000" w:themeColor="text1"/>
                <w:sz w:val="24"/>
                <w:szCs w:val="24"/>
              </w:rPr>
              <w:t>小计</w:t>
            </w:r>
          </w:p>
        </w:tc>
      </w:tr>
      <w:tr w:rsidR="00783E05">
        <w:trPr>
          <w:cantSplit/>
          <w:trHeight w:val="643"/>
          <w:jc w:val="center"/>
        </w:trPr>
        <w:tc>
          <w:tcPr>
            <w:tcW w:w="876" w:type="dxa"/>
            <w:vAlign w:val="center"/>
          </w:tcPr>
          <w:p w:rsidR="00783E05" w:rsidRDefault="00783E05">
            <w:pPr>
              <w:jc w:val="center"/>
              <w:rPr>
                <w:color w:val="000000" w:themeColor="text1"/>
                <w:sz w:val="24"/>
                <w:szCs w:val="24"/>
              </w:rPr>
            </w:pPr>
          </w:p>
        </w:tc>
        <w:tc>
          <w:tcPr>
            <w:tcW w:w="1356" w:type="dxa"/>
            <w:vAlign w:val="center"/>
          </w:tcPr>
          <w:p w:rsidR="00783E05" w:rsidRDefault="00783E05">
            <w:pPr>
              <w:jc w:val="center"/>
              <w:rPr>
                <w:color w:val="000000" w:themeColor="text1"/>
                <w:sz w:val="24"/>
                <w:szCs w:val="24"/>
              </w:rPr>
            </w:pPr>
          </w:p>
        </w:tc>
        <w:tc>
          <w:tcPr>
            <w:tcW w:w="1512" w:type="dxa"/>
            <w:vAlign w:val="center"/>
          </w:tcPr>
          <w:p w:rsidR="00783E05" w:rsidRDefault="00783E05">
            <w:pPr>
              <w:jc w:val="center"/>
              <w:rPr>
                <w:color w:val="000000" w:themeColor="text1"/>
                <w:sz w:val="24"/>
                <w:szCs w:val="24"/>
              </w:rPr>
            </w:pPr>
          </w:p>
        </w:tc>
        <w:tc>
          <w:tcPr>
            <w:tcW w:w="1416" w:type="dxa"/>
            <w:vAlign w:val="center"/>
          </w:tcPr>
          <w:p w:rsidR="00783E05" w:rsidRDefault="00783E05">
            <w:pPr>
              <w:jc w:val="center"/>
              <w:rPr>
                <w:color w:val="000000" w:themeColor="text1"/>
                <w:sz w:val="24"/>
                <w:szCs w:val="24"/>
              </w:rPr>
            </w:pPr>
          </w:p>
        </w:tc>
        <w:tc>
          <w:tcPr>
            <w:tcW w:w="129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968" w:type="dxa"/>
            <w:vAlign w:val="center"/>
          </w:tcPr>
          <w:p w:rsidR="00783E05" w:rsidRDefault="00783E05">
            <w:pPr>
              <w:jc w:val="center"/>
              <w:rPr>
                <w:color w:val="000000" w:themeColor="text1"/>
                <w:sz w:val="24"/>
                <w:szCs w:val="24"/>
              </w:rPr>
            </w:pPr>
          </w:p>
        </w:tc>
      </w:tr>
      <w:tr w:rsidR="00783E05">
        <w:trPr>
          <w:cantSplit/>
          <w:trHeight w:val="643"/>
          <w:jc w:val="center"/>
        </w:trPr>
        <w:tc>
          <w:tcPr>
            <w:tcW w:w="876" w:type="dxa"/>
            <w:vAlign w:val="center"/>
          </w:tcPr>
          <w:p w:rsidR="00783E05" w:rsidRDefault="00783E05">
            <w:pPr>
              <w:jc w:val="center"/>
              <w:rPr>
                <w:color w:val="000000" w:themeColor="text1"/>
                <w:sz w:val="24"/>
                <w:szCs w:val="24"/>
              </w:rPr>
            </w:pPr>
          </w:p>
        </w:tc>
        <w:tc>
          <w:tcPr>
            <w:tcW w:w="1356" w:type="dxa"/>
            <w:vAlign w:val="center"/>
          </w:tcPr>
          <w:p w:rsidR="00783E05" w:rsidRDefault="00783E05">
            <w:pPr>
              <w:jc w:val="center"/>
              <w:rPr>
                <w:color w:val="000000" w:themeColor="text1"/>
                <w:sz w:val="24"/>
                <w:szCs w:val="24"/>
              </w:rPr>
            </w:pPr>
          </w:p>
        </w:tc>
        <w:tc>
          <w:tcPr>
            <w:tcW w:w="1512" w:type="dxa"/>
            <w:vAlign w:val="center"/>
          </w:tcPr>
          <w:p w:rsidR="00783E05" w:rsidRDefault="00783E05">
            <w:pPr>
              <w:jc w:val="center"/>
              <w:rPr>
                <w:color w:val="000000" w:themeColor="text1"/>
                <w:sz w:val="24"/>
                <w:szCs w:val="24"/>
              </w:rPr>
            </w:pPr>
          </w:p>
        </w:tc>
        <w:tc>
          <w:tcPr>
            <w:tcW w:w="1416" w:type="dxa"/>
            <w:vAlign w:val="center"/>
          </w:tcPr>
          <w:p w:rsidR="00783E05" w:rsidRDefault="00783E05">
            <w:pPr>
              <w:jc w:val="center"/>
              <w:rPr>
                <w:color w:val="000000" w:themeColor="text1"/>
                <w:sz w:val="24"/>
                <w:szCs w:val="24"/>
              </w:rPr>
            </w:pPr>
          </w:p>
        </w:tc>
        <w:tc>
          <w:tcPr>
            <w:tcW w:w="129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968" w:type="dxa"/>
            <w:vAlign w:val="center"/>
          </w:tcPr>
          <w:p w:rsidR="00783E05" w:rsidRDefault="00783E05">
            <w:pPr>
              <w:jc w:val="center"/>
              <w:rPr>
                <w:color w:val="000000" w:themeColor="text1"/>
                <w:sz w:val="24"/>
                <w:szCs w:val="24"/>
              </w:rPr>
            </w:pPr>
          </w:p>
        </w:tc>
      </w:tr>
      <w:tr w:rsidR="00783E05">
        <w:trPr>
          <w:cantSplit/>
          <w:trHeight w:val="643"/>
          <w:jc w:val="center"/>
        </w:trPr>
        <w:tc>
          <w:tcPr>
            <w:tcW w:w="876" w:type="dxa"/>
            <w:vAlign w:val="center"/>
          </w:tcPr>
          <w:p w:rsidR="00783E05" w:rsidRDefault="00783E05">
            <w:pPr>
              <w:jc w:val="center"/>
              <w:rPr>
                <w:color w:val="000000" w:themeColor="text1"/>
                <w:sz w:val="24"/>
                <w:szCs w:val="24"/>
              </w:rPr>
            </w:pPr>
          </w:p>
        </w:tc>
        <w:tc>
          <w:tcPr>
            <w:tcW w:w="1356" w:type="dxa"/>
            <w:vAlign w:val="center"/>
          </w:tcPr>
          <w:p w:rsidR="00783E05" w:rsidRDefault="00783E05">
            <w:pPr>
              <w:jc w:val="center"/>
              <w:rPr>
                <w:color w:val="000000" w:themeColor="text1"/>
                <w:sz w:val="24"/>
                <w:szCs w:val="24"/>
              </w:rPr>
            </w:pPr>
          </w:p>
        </w:tc>
        <w:tc>
          <w:tcPr>
            <w:tcW w:w="1512" w:type="dxa"/>
            <w:vAlign w:val="center"/>
          </w:tcPr>
          <w:p w:rsidR="00783E05" w:rsidRDefault="00783E05">
            <w:pPr>
              <w:jc w:val="center"/>
              <w:rPr>
                <w:color w:val="000000" w:themeColor="text1"/>
                <w:sz w:val="24"/>
                <w:szCs w:val="24"/>
              </w:rPr>
            </w:pPr>
          </w:p>
        </w:tc>
        <w:tc>
          <w:tcPr>
            <w:tcW w:w="1416" w:type="dxa"/>
            <w:vAlign w:val="center"/>
          </w:tcPr>
          <w:p w:rsidR="00783E05" w:rsidRDefault="00783E05">
            <w:pPr>
              <w:jc w:val="center"/>
              <w:rPr>
                <w:color w:val="000000" w:themeColor="text1"/>
                <w:sz w:val="24"/>
                <w:szCs w:val="24"/>
              </w:rPr>
            </w:pPr>
          </w:p>
        </w:tc>
        <w:tc>
          <w:tcPr>
            <w:tcW w:w="129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968" w:type="dxa"/>
            <w:vAlign w:val="center"/>
          </w:tcPr>
          <w:p w:rsidR="00783E05" w:rsidRDefault="00783E05">
            <w:pPr>
              <w:jc w:val="center"/>
              <w:rPr>
                <w:color w:val="000000" w:themeColor="text1"/>
                <w:sz w:val="24"/>
                <w:szCs w:val="24"/>
              </w:rPr>
            </w:pPr>
          </w:p>
        </w:tc>
      </w:tr>
      <w:tr w:rsidR="00783E05">
        <w:trPr>
          <w:cantSplit/>
          <w:trHeight w:val="643"/>
          <w:jc w:val="center"/>
        </w:trPr>
        <w:tc>
          <w:tcPr>
            <w:tcW w:w="876" w:type="dxa"/>
            <w:vAlign w:val="center"/>
          </w:tcPr>
          <w:p w:rsidR="00783E05" w:rsidRDefault="00783E05">
            <w:pPr>
              <w:jc w:val="center"/>
              <w:rPr>
                <w:color w:val="000000" w:themeColor="text1"/>
                <w:sz w:val="24"/>
                <w:szCs w:val="24"/>
              </w:rPr>
            </w:pPr>
          </w:p>
        </w:tc>
        <w:tc>
          <w:tcPr>
            <w:tcW w:w="1356" w:type="dxa"/>
            <w:vAlign w:val="center"/>
          </w:tcPr>
          <w:p w:rsidR="00783E05" w:rsidRDefault="00783E05">
            <w:pPr>
              <w:jc w:val="center"/>
              <w:rPr>
                <w:color w:val="000000" w:themeColor="text1"/>
                <w:sz w:val="24"/>
                <w:szCs w:val="24"/>
              </w:rPr>
            </w:pPr>
          </w:p>
        </w:tc>
        <w:tc>
          <w:tcPr>
            <w:tcW w:w="1512" w:type="dxa"/>
            <w:vAlign w:val="center"/>
          </w:tcPr>
          <w:p w:rsidR="00783E05" w:rsidRDefault="00783E05">
            <w:pPr>
              <w:jc w:val="center"/>
              <w:rPr>
                <w:color w:val="000000" w:themeColor="text1"/>
                <w:sz w:val="24"/>
                <w:szCs w:val="24"/>
              </w:rPr>
            </w:pPr>
          </w:p>
        </w:tc>
        <w:tc>
          <w:tcPr>
            <w:tcW w:w="1416" w:type="dxa"/>
            <w:vAlign w:val="center"/>
          </w:tcPr>
          <w:p w:rsidR="00783E05" w:rsidRDefault="00783E05">
            <w:pPr>
              <w:jc w:val="center"/>
              <w:rPr>
                <w:color w:val="000000" w:themeColor="text1"/>
                <w:sz w:val="24"/>
                <w:szCs w:val="24"/>
              </w:rPr>
            </w:pPr>
          </w:p>
        </w:tc>
        <w:tc>
          <w:tcPr>
            <w:tcW w:w="129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116" w:type="dxa"/>
            <w:vAlign w:val="center"/>
          </w:tcPr>
          <w:p w:rsidR="00783E05" w:rsidRDefault="00783E05">
            <w:pPr>
              <w:jc w:val="center"/>
              <w:rPr>
                <w:color w:val="000000" w:themeColor="text1"/>
                <w:sz w:val="24"/>
                <w:szCs w:val="24"/>
              </w:rPr>
            </w:pPr>
          </w:p>
        </w:tc>
        <w:tc>
          <w:tcPr>
            <w:tcW w:w="1968" w:type="dxa"/>
            <w:vAlign w:val="center"/>
          </w:tcPr>
          <w:p w:rsidR="00783E05" w:rsidRDefault="00783E05">
            <w:pPr>
              <w:jc w:val="center"/>
              <w:rPr>
                <w:color w:val="000000" w:themeColor="text1"/>
                <w:sz w:val="24"/>
                <w:szCs w:val="24"/>
              </w:rPr>
            </w:pPr>
          </w:p>
        </w:tc>
      </w:tr>
      <w:tr w:rsidR="00783E05">
        <w:trPr>
          <w:cantSplit/>
          <w:trHeight w:val="643"/>
          <w:jc w:val="center"/>
        </w:trPr>
        <w:tc>
          <w:tcPr>
            <w:tcW w:w="7572" w:type="dxa"/>
            <w:gridSpan w:val="6"/>
            <w:vAlign w:val="center"/>
          </w:tcPr>
          <w:p w:rsidR="00783E05" w:rsidRDefault="00437A16">
            <w:pPr>
              <w:jc w:val="center"/>
              <w:rPr>
                <w:color w:val="000000" w:themeColor="text1"/>
                <w:sz w:val="24"/>
                <w:szCs w:val="24"/>
              </w:rPr>
            </w:pPr>
            <w:r>
              <w:rPr>
                <w:rFonts w:hint="eastAsia"/>
                <w:color w:val="000000" w:themeColor="text1"/>
                <w:sz w:val="24"/>
                <w:szCs w:val="24"/>
              </w:rPr>
              <w:t>人员费用合计</w:t>
            </w:r>
          </w:p>
        </w:tc>
        <w:tc>
          <w:tcPr>
            <w:tcW w:w="1116" w:type="dxa"/>
            <w:vAlign w:val="center"/>
          </w:tcPr>
          <w:p w:rsidR="00783E05" w:rsidRDefault="00783E05">
            <w:pPr>
              <w:jc w:val="center"/>
              <w:rPr>
                <w:color w:val="000000" w:themeColor="text1"/>
                <w:sz w:val="24"/>
                <w:szCs w:val="24"/>
              </w:rPr>
            </w:pPr>
          </w:p>
        </w:tc>
        <w:tc>
          <w:tcPr>
            <w:tcW w:w="1968" w:type="dxa"/>
            <w:vAlign w:val="center"/>
          </w:tcPr>
          <w:p w:rsidR="00783E05" w:rsidRDefault="00783E05">
            <w:pPr>
              <w:jc w:val="center"/>
              <w:rPr>
                <w:color w:val="000000" w:themeColor="text1"/>
                <w:sz w:val="24"/>
                <w:szCs w:val="24"/>
              </w:rPr>
            </w:pPr>
          </w:p>
        </w:tc>
      </w:tr>
    </w:tbl>
    <w:p w:rsidR="00783E05" w:rsidRDefault="00437A16">
      <w:pPr>
        <w:autoSpaceDE w:val="0"/>
        <w:autoSpaceDN w:val="0"/>
        <w:adjustRightInd w:val="0"/>
        <w:spacing w:line="360" w:lineRule="auto"/>
        <w:rPr>
          <w:rFonts w:ascii="宋体"/>
          <w:b/>
          <w:color w:val="000000" w:themeColor="text1"/>
          <w:sz w:val="24"/>
        </w:rPr>
      </w:pPr>
      <w:r>
        <w:rPr>
          <w:rFonts w:ascii="宋体" w:hint="eastAsia"/>
          <w:b/>
          <w:color w:val="000000" w:themeColor="text1"/>
          <w:sz w:val="24"/>
        </w:rPr>
        <w:t>备注：</w:t>
      </w:r>
      <w:r>
        <w:rPr>
          <w:rFonts w:ascii="宋体"/>
          <w:b/>
          <w:color w:val="000000" w:themeColor="text1"/>
          <w:sz w:val="24"/>
        </w:rPr>
        <w:t xml:space="preserve"> </w:t>
      </w:r>
    </w:p>
    <w:p w:rsidR="00783E05" w:rsidRDefault="00437A16">
      <w:pPr>
        <w:autoSpaceDE w:val="0"/>
        <w:autoSpaceDN w:val="0"/>
        <w:adjustRightInd w:val="0"/>
        <w:spacing w:line="360" w:lineRule="auto"/>
        <w:ind w:firstLineChars="200" w:firstLine="448"/>
        <w:rPr>
          <w:b/>
          <w:color w:val="000000" w:themeColor="text1"/>
          <w:sz w:val="24"/>
        </w:rPr>
      </w:pPr>
      <w:r>
        <w:rPr>
          <w:b/>
          <w:color w:val="000000" w:themeColor="text1"/>
          <w:sz w:val="24"/>
        </w:rPr>
        <w:t>1</w:t>
      </w:r>
      <w:r>
        <w:rPr>
          <w:b/>
          <w:color w:val="000000" w:themeColor="text1"/>
          <w:sz w:val="24"/>
        </w:rPr>
        <w:t>、上表中工资是指在扣除劳动者个人负担的社会保险费、</w:t>
      </w:r>
      <w:r>
        <w:rPr>
          <w:rFonts w:hint="eastAsia"/>
          <w:b/>
          <w:color w:val="000000" w:themeColor="text1"/>
          <w:sz w:val="24"/>
        </w:rPr>
        <w:t>个人负担的公积金、</w:t>
      </w:r>
      <w:r>
        <w:rPr>
          <w:b/>
          <w:color w:val="000000" w:themeColor="text1"/>
          <w:sz w:val="24"/>
        </w:rPr>
        <w:t>个人所得税等合理费用之前的应发工资；</w:t>
      </w:r>
    </w:p>
    <w:p w:rsidR="00783E05" w:rsidRDefault="00437A16">
      <w:pPr>
        <w:autoSpaceDE w:val="0"/>
        <w:autoSpaceDN w:val="0"/>
        <w:adjustRightInd w:val="0"/>
        <w:spacing w:line="360" w:lineRule="auto"/>
        <w:ind w:firstLineChars="200" w:firstLine="448"/>
        <w:rPr>
          <w:b/>
          <w:color w:val="000000" w:themeColor="text1"/>
          <w:sz w:val="24"/>
        </w:rPr>
      </w:pPr>
      <w:r>
        <w:rPr>
          <w:b/>
          <w:color w:val="000000" w:themeColor="text1"/>
          <w:sz w:val="24"/>
        </w:rPr>
        <w:t>2</w:t>
      </w:r>
      <w:r>
        <w:rPr>
          <w:b/>
          <w:color w:val="000000" w:themeColor="text1"/>
          <w:sz w:val="24"/>
        </w:rPr>
        <w:t>、</w:t>
      </w:r>
      <w:r>
        <w:rPr>
          <w:b/>
          <w:color w:val="000000" w:themeColor="text1"/>
          <w:sz w:val="24"/>
        </w:rPr>
        <w:t xml:space="preserve"> </w:t>
      </w:r>
      <w:r>
        <w:rPr>
          <w:b/>
          <w:color w:val="000000" w:themeColor="text1"/>
          <w:sz w:val="24"/>
        </w:rPr>
        <w:t>投标人应按国家及天津市社会保险</w:t>
      </w:r>
      <w:r>
        <w:rPr>
          <w:rFonts w:hint="eastAsia"/>
          <w:b/>
          <w:color w:val="000000" w:themeColor="text1"/>
          <w:sz w:val="24"/>
        </w:rPr>
        <w:t>、住房公积金</w:t>
      </w:r>
      <w:r>
        <w:rPr>
          <w:b/>
          <w:color w:val="000000" w:themeColor="text1"/>
          <w:sz w:val="24"/>
        </w:rPr>
        <w:t>相关规定</w:t>
      </w:r>
      <w:r>
        <w:rPr>
          <w:rFonts w:hint="eastAsia"/>
          <w:b/>
          <w:color w:val="000000" w:themeColor="text1"/>
          <w:sz w:val="24"/>
        </w:rPr>
        <w:t>为本项目人员</w:t>
      </w:r>
      <w:r>
        <w:rPr>
          <w:b/>
          <w:color w:val="000000" w:themeColor="text1"/>
          <w:sz w:val="24"/>
        </w:rPr>
        <w:t>缴纳社会保险</w:t>
      </w:r>
      <w:r>
        <w:rPr>
          <w:rFonts w:hint="eastAsia"/>
          <w:b/>
          <w:color w:val="000000" w:themeColor="text1"/>
          <w:sz w:val="24"/>
        </w:rPr>
        <w:t>、住房公积金</w:t>
      </w:r>
      <w:r>
        <w:rPr>
          <w:b/>
          <w:color w:val="000000" w:themeColor="text1"/>
          <w:sz w:val="24"/>
        </w:rPr>
        <w:t>，在投标文件中对人员保险</w:t>
      </w:r>
      <w:r>
        <w:rPr>
          <w:rFonts w:hint="eastAsia"/>
          <w:b/>
          <w:color w:val="000000" w:themeColor="text1"/>
          <w:sz w:val="24"/>
        </w:rPr>
        <w:t>、公积金</w:t>
      </w:r>
      <w:r>
        <w:rPr>
          <w:b/>
          <w:color w:val="000000" w:themeColor="text1"/>
          <w:sz w:val="24"/>
        </w:rPr>
        <w:t>缴纳类别及测算标准另附说明，如有人员享有优惠政策，须将享有优惠政策的批准文件和政策文件一并提供，否则不予认定。</w:t>
      </w:r>
    </w:p>
    <w:p w:rsidR="00783E05" w:rsidRDefault="00437A16">
      <w:pPr>
        <w:autoSpaceDE w:val="0"/>
        <w:autoSpaceDN w:val="0"/>
        <w:adjustRightInd w:val="0"/>
        <w:spacing w:line="360" w:lineRule="auto"/>
        <w:ind w:firstLineChars="200" w:firstLine="448"/>
        <w:rPr>
          <w:b/>
          <w:color w:val="000000" w:themeColor="text1"/>
          <w:sz w:val="24"/>
        </w:rPr>
      </w:pPr>
      <w:r>
        <w:rPr>
          <w:rFonts w:hint="eastAsia"/>
          <w:b/>
          <w:color w:val="000000" w:themeColor="text1"/>
          <w:sz w:val="24"/>
        </w:rPr>
        <w:t>3</w:t>
      </w:r>
      <w:r>
        <w:rPr>
          <w:b/>
          <w:color w:val="000000" w:themeColor="text1"/>
          <w:sz w:val="24"/>
        </w:rPr>
        <w:t>、上表中的月小计</w:t>
      </w:r>
      <w:r>
        <w:rPr>
          <w:b/>
          <w:color w:val="000000" w:themeColor="text1"/>
          <w:sz w:val="24"/>
        </w:rPr>
        <w:t>=</w:t>
      </w:r>
      <w:r>
        <w:rPr>
          <w:b/>
          <w:color w:val="000000" w:themeColor="text1"/>
          <w:sz w:val="24"/>
        </w:rPr>
        <w:t>人数</w:t>
      </w:r>
      <w:r>
        <w:rPr>
          <w:b/>
          <w:color w:val="000000" w:themeColor="text1"/>
          <w:sz w:val="24"/>
        </w:rPr>
        <w:t>*</w:t>
      </w:r>
      <w:r>
        <w:rPr>
          <w:b/>
          <w:color w:val="000000" w:themeColor="text1"/>
          <w:sz w:val="24"/>
        </w:rPr>
        <w:t>（月工资</w:t>
      </w:r>
      <w:r>
        <w:rPr>
          <w:b/>
          <w:color w:val="000000" w:themeColor="text1"/>
          <w:sz w:val="24"/>
        </w:rPr>
        <w:t>/</w:t>
      </w:r>
      <w:r>
        <w:rPr>
          <w:b/>
          <w:color w:val="000000" w:themeColor="text1"/>
          <w:sz w:val="24"/>
        </w:rPr>
        <w:t>人</w:t>
      </w:r>
      <w:r>
        <w:rPr>
          <w:b/>
          <w:color w:val="000000" w:themeColor="text1"/>
          <w:sz w:val="24"/>
        </w:rPr>
        <w:t>+</w:t>
      </w:r>
      <w:r>
        <w:rPr>
          <w:b/>
          <w:color w:val="000000" w:themeColor="text1"/>
          <w:sz w:val="24"/>
        </w:rPr>
        <w:t>月保险</w:t>
      </w:r>
      <w:r>
        <w:rPr>
          <w:b/>
          <w:color w:val="000000" w:themeColor="text1"/>
          <w:sz w:val="24"/>
        </w:rPr>
        <w:t>/</w:t>
      </w:r>
      <w:r>
        <w:rPr>
          <w:b/>
          <w:color w:val="000000" w:themeColor="text1"/>
          <w:sz w:val="24"/>
        </w:rPr>
        <w:t>人</w:t>
      </w:r>
      <w:r>
        <w:rPr>
          <w:rFonts w:hint="eastAsia"/>
          <w:b/>
          <w:color w:val="000000" w:themeColor="text1"/>
          <w:sz w:val="24"/>
        </w:rPr>
        <w:t>+</w:t>
      </w:r>
      <w:r>
        <w:rPr>
          <w:rFonts w:hint="eastAsia"/>
          <w:b/>
          <w:color w:val="000000" w:themeColor="text1"/>
          <w:sz w:val="24"/>
        </w:rPr>
        <w:t>月公积金</w:t>
      </w:r>
      <w:r>
        <w:rPr>
          <w:rFonts w:hint="eastAsia"/>
          <w:b/>
          <w:color w:val="000000" w:themeColor="text1"/>
          <w:sz w:val="24"/>
        </w:rPr>
        <w:t>/</w:t>
      </w:r>
      <w:r>
        <w:rPr>
          <w:rFonts w:hint="eastAsia"/>
          <w:b/>
          <w:color w:val="000000" w:themeColor="text1"/>
          <w:sz w:val="24"/>
        </w:rPr>
        <w:t>人</w:t>
      </w:r>
      <w:r>
        <w:rPr>
          <w:b/>
          <w:color w:val="000000" w:themeColor="text1"/>
          <w:sz w:val="24"/>
        </w:rPr>
        <w:t>），招标文件规定的服务期</w:t>
      </w:r>
      <w:r>
        <w:rPr>
          <w:rFonts w:hint="eastAsia"/>
          <w:b/>
          <w:color w:val="000000" w:themeColor="text1"/>
          <w:sz w:val="24"/>
        </w:rPr>
        <w:t>小计</w:t>
      </w:r>
      <w:r>
        <w:rPr>
          <w:b/>
          <w:color w:val="000000" w:themeColor="text1"/>
          <w:sz w:val="24"/>
        </w:rPr>
        <w:t>=</w:t>
      </w:r>
      <w:r>
        <w:rPr>
          <w:b/>
          <w:color w:val="000000" w:themeColor="text1"/>
          <w:sz w:val="24"/>
        </w:rPr>
        <w:t>月小计</w:t>
      </w:r>
      <w:r>
        <w:rPr>
          <w:b/>
          <w:color w:val="000000" w:themeColor="text1"/>
          <w:sz w:val="24"/>
        </w:rPr>
        <w:t>*</w:t>
      </w:r>
      <w:r>
        <w:rPr>
          <w:b/>
          <w:color w:val="000000" w:themeColor="text1"/>
          <w:sz w:val="24"/>
        </w:rPr>
        <w:t>招标文件规定的服务</w:t>
      </w:r>
      <w:r>
        <w:rPr>
          <w:rFonts w:hint="eastAsia"/>
          <w:b/>
          <w:color w:val="000000" w:themeColor="text1"/>
          <w:sz w:val="24"/>
        </w:rPr>
        <w:t>月数</w:t>
      </w:r>
    </w:p>
    <w:p w:rsidR="00783E05" w:rsidRDefault="00783E05">
      <w:pPr>
        <w:spacing w:line="460" w:lineRule="exact"/>
        <w:rPr>
          <w:color w:val="000000" w:themeColor="text1"/>
          <w:sz w:val="24"/>
          <w:szCs w:val="24"/>
        </w:rPr>
      </w:pPr>
    </w:p>
    <w:p w:rsidR="00783E05" w:rsidRDefault="00437A16">
      <w:pPr>
        <w:spacing w:line="360" w:lineRule="auto"/>
        <w:ind w:right="84" w:firstLineChars="100" w:firstLine="223"/>
        <w:rPr>
          <w:color w:val="000000" w:themeColor="text1"/>
          <w:sz w:val="24"/>
        </w:rPr>
      </w:pPr>
      <w:r>
        <w:rPr>
          <w:color w:val="000000" w:themeColor="text1"/>
          <w:sz w:val="24"/>
        </w:rPr>
        <w:t>投标人名称：</w:t>
      </w:r>
    </w:p>
    <w:p w:rsidR="00783E05" w:rsidRDefault="00437A16">
      <w:pPr>
        <w:spacing w:line="360" w:lineRule="auto"/>
        <w:ind w:right="84" w:firstLineChars="100" w:firstLine="223"/>
        <w:rPr>
          <w:b/>
          <w:color w:val="000000" w:themeColor="text1"/>
          <w:sz w:val="24"/>
        </w:rPr>
      </w:pPr>
      <w:r>
        <w:rPr>
          <w:color w:val="000000" w:themeColor="text1"/>
          <w:sz w:val="24"/>
        </w:rPr>
        <w:t>日期：</w:t>
      </w:r>
      <w:r>
        <w:rPr>
          <w:color w:val="000000" w:themeColor="text1"/>
          <w:sz w:val="24"/>
        </w:rPr>
        <w:t xml:space="preserve">  </w:t>
      </w:r>
      <w:r>
        <w:rPr>
          <w:b/>
          <w:color w:val="000000" w:themeColor="text1"/>
          <w:sz w:val="24"/>
        </w:rPr>
        <w:br w:type="page"/>
      </w:r>
    </w:p>
    <w:p w:rsidR="00783E05" w:rsidRDefault="00437A16">
      <w:pPr>
        <w:tabs>
          <w:tab w:val="left" w:pos="360"/>
        </w:tabs>
        <w:spacing w:afterLines="100" w:after="285" w:line="360" w:lineRule="auto"/>
        <w:rPr>
          <w:b/>
          <w:color w:val="000000" w:themeColor="text1"/>
          <w:sz w:val="24"/>
        </w:rPr>
      </w:pPr>
      <w:r>
        <w:rPr>
          <w:b/>
          <w:color w:val="000000" w:themeColor="text1"/>
          <w:sz w:val="24"/>
        </w:rPr>
        <w:t>附件</w:t>
      </w:r>
      <w:r>
        <w:rPr>
          <w:b/>
          <w:color w:val="000000" w:themeColor="text1"/>
          <w:sz w:val="24"/>
        </w:rPr>
        <w:t>4</w:t>
      </w:r>
    </w:p>
    <w:p w:rsidR="00783E05" w:rsidRDefault="00437A16">
      <w:pPr>
        <w:autoSpaceDN w:val="0"/>
        <w:spacing w:line="360" w:lineRule="auto"/>
        <w:jc w:val="center"/>
        <w:rPr>
          <w:b/>
          <w:bCs/>
          <w:color w:val="000000" w:themeColor="text1"/>
          <w:sz w:val="24"/>
        </w:rPr>
      </w:pPr>
      <w:r>
        <w:rPr>
          <w:b/>
          <w:bCs/>
          <w:color w:val="000000" w:themeColor="text1"/>
          <w:sz w:val="24"/>
        </w:rPr>
        <w:t>商务要求点对点应答表</w:t>
      </w:r>
    </w:p>
    <w:p w:rsidR="00783E05" w:rsidRDefault="00783E05">
      <w:pPr>
        <w:spacing w:line="460" w:lineRule="exact"/>
        <w:rPr>
          <w:color w:val="000000" w:themeColor="text1"/>
          <w:sz w:val="24"/>
        </w:rPr>
      </w:pPr>
    </w:p>
    <w:p w:rsidR="00783E05" w:rsidRDefault="00437A16">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783E05" w:rsidRDefault="00437A16">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783E05" w:rsidRDefault="00437A16">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783E05" w:rsidRDefault="00783E05">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783E0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备注</w:t>
            </w:r>
          </w:p>
        </w:tc>
      </w:tr>
      <w:tr w:rsidR="00783E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（一）报价要求</w:t>
            </w:r>
          </w:p>
        </w:tc>
      </w:tr>
      <w:tr w:rsidR="00783E0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r>
      <w:tr w:rsidR="00783E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（二）服务要求</w:t>
            </w:r>
          </w:p>
        </w:tc>
      </w:tr>
      <w:tr w:rsidR="00783E05">
        <w:tc>
          <w:tcPr>
            <w:tcW w:w="974" w:type="pct"/>
            <w:tcBorders>
              <w:top w:val="nil"/>
              <w:left w:val="single" w:sz="8" w:space="0" w:color="auto"/>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3E05" w:rsidRDefault="00437A16">
            <w:pPr>
              <w:widowControl/>
              <w:jc w:val="center"/>
              <w:rPr>
                <w:color w:val="000000" w:themeColor="text1"/>
                <w:kern w:val="0"/>
                <w:szCs w:val="21"/>
              </w:rPr>
            </w:pPr>
            <w:r>
              <w:rPr>
                <w:color w:val="000000" w:themeColor="text1"/>
                <w:kern w:val="0"/>
                <w:szCs w:val="21"/>
              </w:rPr>
              <w:t xml:space="preserve">　</w:t>
            </w:r>
          </w:p>
        </w:tc>
      </w:tr>
      <w:tr w:rsidR="00783E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（三）时间、地点要求</w:t>
            </w:r>
          </w:p>
        </w:tc>
      </w:tr>
      <w:tr w:rsidR="00783E05">
        <w:tc>
          <w:tcPr>
            <w:tcW w:w="974" w:type="pct"/>
            <w:tcBorders>
              <w:top w:val="nil"/>
              <w:left w:val="single" w:sz="8" w:space="0" w:color="auto"/>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r>
      <w:tr w:rsidR="00783E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（四）付款方式</w:t>
            </w:r>
          </w:p>
        </w:tc>
      </w:tr>
      <w:tr w:rsidR="00783E05">
        <w:tc>
          <w:tcPr>
            <w:tcW w:w="974" w:type="pct"/>
            <w:tcBorders>
              <w:top w:val="nil"/>
              <w:left w:val="single" w:sz="8" w:space="0" w:color="auto"/>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r>
      <w:tr w:rsidR="00783E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（五）投标保证金和履约保证金</w:t>
            </w:r>
          </w:p>
        </w:tc>
      </w:tr>
      <w:tr w:rsidR="00783E05">
        <w:tc>
          <w:tcPr>
            <w:tcW w:w="974" w:type="pct"/>
            <w:tcBorders>
              <w:top w:val="nil"/>
              <w:left w:val="single" w:sz="8" w:space="0" w:color="auto"/>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3E05" w:rsidRDefault="00437A16">
            <w:pPr>
              <w:widowControl/>
              <w:jc w:val="left"/>
              <w:rPr>
                <w:color w:val="000000" w:themeColor="text1"/>
                <w:kern w:val="0"/>
                <w:szCs w:val="21"/>
              </w:rPr>
            </w:pPr>
            <w:r>
              <w:rPr>
                <w:color w:val="000000" w:themeColor="text1"/>
                <w:kern w:val="0"/>
                <w:szCs w:val="21"/>
              </w:rPr>
              <w:t xml:space="preserve">　</w:t>
            </w:r>
          </w:p>
        </w:tc>
      </w:tr>
    </w:tbl>
    <w:p w:rsidR="00783E05" w:rsidRDefault="00437A16">
      <w:pPr>
        <w:spacing w:line="620" w:lineRule="exact"/>
        <w:rPr>
          <w:color w:val="000000" w:themeColor="text1"/>
          <w:sz w:val="24"/>
        </w:rPr>
      </w:pPr>
      <w:r>
        <w:rPr>
          <w:color w:val="000000" w:themeColor="text1"/>
          <w:sz w:val="24"/>
        </w:rPr>
        <w:t>注：</w:t>
      </w:r>
    </w:p>
    <w:p w:rsidR="00783E05" w:rsidRDefault="00437A16">
      <w:pPr>
        <w:spacing w:line="360" w:lineRule="auto"/>
        <w:rPr>
          <w:color w:val="000000" w:themeColor="text1"/>
          <w:sz w:val="24"/>
        </w:rPr>
      </w:pPr>
      <w:r>
        <w:rPr>
          <w:color w:val="000000" w:themeColor="text1"/>
          <w:sz w:val="24"/>
        </w:rPr>
        <w:t xml:space="preserve">1. </w:t>
      </w:r>
      <w:r>
        <w:rPr>
          <w:color w:val="000000" w:themeColor="text1"/>
          <w:sz w:val="24"/>
        </w:rPr>
        <w:t>不如实填写偏离情况的投标文件将视为虚假材料。</w:t>
      </w:r>
    </w:p>
    <w:p w:rsidR="00783E05" w:rsidRDefault="00437A16">
      <w:pPr>
        <w:spacing w:line="360" w:lineRule="auto"/>
        <w:rPr>
          <w:color w:val="000000" w:themeColor="text1"/>
          <w:sz w:val="24"/>
        </w:rPr>
      </w:pPr>
      <w:r>
        <w:rPr>
          <w:color w:val="000000" w:themeColor="text1"/>
          <w:sz w:val="24"/>
        </w:rPr>
        <w:t xml:space="preserve">2. </w:t>
      </w:r>
      <w:r>
        <w:rPr>
          <w:color w:val="000000" w:themeColor="text1"/>
          <w:sz w:val="24"/>
        </w:rPr>
        <w:t>招标要求指招标文件中规定的具体要求，投标应答指投标文件的具体内容。</w:t>
      </w:r>
    </w:p>
    <w:p w:rsidR="00783E05" w:rsidRDefault="00437A16">
      <w:pPr>
        <w:spacing w:line="360" w:lineRule="auto"/>
        <w:rPr>
          <w:color w:val="000000" w:themeColor="text1"/>
          <w:sz w:val="24"/>
        </w:rPr>
      </w:pPr>
      <w:r>
        <w:rPr>
          <w:rFonts w:hint="eastAsia"/>
          <w:color w:val="000000" w:themeColor="text1"/>
          <w:sz w:val="24"/>
        </w:rPr>
        <w:t>3</w:t>
      </w:r>
      <w:r>
        <w:rPr>
          <w:color w:val="000000" w:themeColor="text1"/>
          <w:sz w:val="24"/>
        </w:rPr>
        <w:t xml:space="preserve">. </w:t>
      </w:r>
      <w:r>
        <w:rPr>
          <w:color w:val="000000" w:themeColor="text1"/>
          <w:sz w:val="24"/>
        </w:rPr>
        <w:t>偏离说明指招标要求与投标应答之间的不同之处。</w:t>
      </w:r>
    </w:p>
    <w:p w:rsidR="00783E05" w:rsidRDefault="00783E05">
      <w:pPr>
        <w:spacing w:line="360" w:lineRule="auto"/>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投标人名称：</w:t>
      </w:r>
    </w:p>
    <w:p w:rsidR="00783E05" w:rsidRDefault="00783E05">
      <w:pPr>
        <w:spacing w:line="360" w:lineRule="auto"/>
        <w:ind w:firstLineChars="1700" w:firstLine="3794"/>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783E05" w:rsidRDefault="00437A16">
      <w:pPr>
        <w:tabs>
          <w:tab w:val="left" w:pos="360"/>
        </w:tabs>
        <w:spacing w:afterLines="100" w:after="285" w:line="360" w:lineRule="auto"/>
        <w:rPr>
          <w:b/>
          <w:color w:val="000000" w:themeColor="text1"/>
          <w:sz w:val="24"/>
        </w:rPr>
      </w:pPr>
      <w:r>
        <w:rPr>
          <w:color w:val="000000" w:themeColor="text1"/>
          <w:sz w:val="24"/>
        </w:rPr>
        <w:br w:type="page"/>
      </w:r>
      <w:r>
        <w:rPr>
          <w:b/>
          <w:color w:val="000000" w:themeColor="text1"/>
          <w:sz w:val="24"/>
        </w:rPr>
        <w:t>附件</w:t>
      </w:r>
      <w:r>
        <w:rPr>
          <w:b/>
          <w:color w:val="000000" w:themeColor="text1"/>
          <w:sz w:val="24"/>
        </w:rPr>
        <w:t>5</w:t>
      </w:r>
    </w:p>
    <w:p w:rsidR="00783E05" w:rsidRDefault="00437A16">
      <w:pPr>
        <w:autoSpaceDN w:val="0"/>
        <w:spacing w:line="360" w:lineRule="auto"/>
        <w:jc w:val="center"/>
        <w:rPr>
          <w:b/>
          <w:bCs/>
          <w:color w:val="000000" w:themeColor="text1"/>
          <w:sz w:val="24"/>
        </w:rPr>
      </w:pPr>
      <w:r>
        <w:rPr>
          <w:b/>
          <w:bCs/>
          <w:color w:val="000000" w:themeColor="text1"/>
          <w:sz w:val="24"/>
        </w:rPr>
        <w:t>技术要求点对点应答表</w:t>
      </w:r>
    </w:p>
    <w:p w:rsidR="00783E05" w:rsidRDefault="00783E05">
      <w:pPr>
        <w:spacing w:line="460" w:lineRule="exact"/>
        <w:rPr>
          <w:color w:val="000000" w:themeColor="text1"/>
          <w:sz w:val="24"/>
        </w:rPr>
      </w:pPr>
    </w:p>
    <w:p w:rsidR="00783E05" w:rsidRDefault="00437A16">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783E05" w:rsidRDefault="00437A16">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783E05" w:rsidRDefault="00437A16">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783E05" w:rsidRDefault="00783E05">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83E05">
        <w:trPr>
          <w:tblHeader/>
          <w:jc w:val="center"/>
        </w:trPr>
        <w:tc>
          <w:tcPr>
            <w:tcW w:w="843"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序号</w:t>
            </w:r>
          </w:p>
        </w:tc>
        <w:tc>
          <w:tcPr>
            <w:tcW w:w="3922"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招标要求</w:t>
            </w:r>
          </w:p>
        </w:tc>
        <w:tc>
          <w:tcPr>
            <w:tcW w:w="2438"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投标应答</w:t>
            </w:r>
          </w:p>
        </w:tc>
        <w:tc>
          <w:tcPr>
            <w:tcW w:w="1289"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偏离说明</w:t>
            </w:r>
          </w:p>
        </w:tc>
        <w:tc>
          <w:tcPr>
            <w:tcW w:w="843"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备注</w:t>
            </w:r>
          </w:p>
        </w:tc>
      </w:tr>
      <w:tr w:rsidR="00783E05">
        <w:trPr>
          <w:jc w:val="center"/>
        </w:trPr>
        <w:tc>
          <w:tcPr>
            <w:tcW w:w="843"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1</w:t>
            </w:r>
          </w:p>
        </w:tc>
        <w:tc>
          <w:tcPr>
            <w:tcW w:w="3922" w:type="dxa"/>
            <w:shd w:val="clear" w:color="auto" w:fill="auto"/>
            <w:vAlign w:val="center"/>
          </w:tcPr>
          <w:p w:rsidR="00783E05" w:rsidRDefault="00437A16">
            <w:pPr>
              <w:widowControl/>
              <w:snapToGrid w:val="0"/>
              <w:jc w:val="left"/>
              <w:rPr>
                <w:color w:val="000000" w:themeColor="text1"/>
                <w:kern w:val="0"/>
                <w:sz w:val="24"/>
                <w:szCs w:val="21"/>
              </w:rPr>
            </w:pPr>
            <w:r>
              <w:rPr>
                <w:color w:val="000000" w:themeColor="text1"/>
                <w:kern w:val="0"/>
                <w:sz w:val="24"/>
                <w:szCs w:val="21"/>
              </w:rPr>
              <w:t>（一）</w:t>
            </w:r>
            <w:r>
              <w:rPr>
                <w:color w:val="000000" w:themeColor="text1"/>
                <w:sz w:val="24"/>
              </w:rPr>
              <w:t>投标人须承诺所提供的服务、人员及设备符合相关强制性规定</w:t>
            </w:r>
          </w:p>
        </w:tc>
        <w:tc>
          <w:tcPr>
            <w:tcW w:w="2438" w:type="dxa"/>
            <w:shd w:val="clear" w:color="auto" w:fill="auto"/>
            <w:vAlign w:val="center"/>
          </w:tcPr>
          <w:p w:rsidR="00783E05" w:rsidRDefault="00783E05">
            <w:pPr>
              <w:widowControl/>
              <w:snapToGrid w:val="0"/>
              <w:jc w:val="center"/>
              <w:rPr>
                <w:color w:val="000000" w:themeColor="text1"/>
                <w:kern w:val="0"/>
                <w:sz w:val="24"/>
                <w:szCs w:val="21"/>
              </w:rPr>
            </w:pPr>
          </w:p>
        </w:tc>
        <w:tc>
          <w:tcPr>
            <w:tcW w:w="1289" w:type="dxa"/>
            <w:shd w:val="clear" w:color="auto" w:fill="auto"/>
            <w:vAlign w:val="center"/>
          </w:tcPr>
          <w:p w:rsidR="00783E05" w:rsidRDefault="00783E05">
            <w:pPr>
              <w:widowControl/>
              <w:snapToGrid w:val="0"/>
              <w:jc w:val="center"/>
              <w:rPr>
                <w:color w:val="000000" w:themeColor="text1"/>
                <w:kern w:val="0"/>
                <w:sz w:val="24"/>
                <w:szCs w:val="21"/>
              </w:rPr>
            </w:pPr>
          </w:p>
        </w:tc>
        <w:tc>
          <w:tcPr>
            <w:tcW w:w="843" w:type="dxa"/>
            <w:shd w:val="clear" w:color="auto" w:fill="auto"/>
            <w:vAlign w:val="center"/>
          </w:tcPr>
          <w:p w:rsidR="00783E05" w:rsidRDefault="00783E05">
            <w:pPr>
              <w:widowControl/>
              <w:snapToGrid w:val="0"/>
              <w:jc w:val="center"/>
              <w:rPr>
                <w:color w:val="000000" w:themeColor="text1"/>
                <w:kern w:val="0"/>
                <w:sz w:val="24"/>
                <w:szCs w:val="21"/>
              </w:rPr>
            </w:pPr>
          </w:p>
        </w:tc>
      </w:tr>
      <w:tr w:rsidR="00783E05">
        <w:trPr>
          <w:jc w:val="center"/>
        </w:trPr>
        <w:tc>
          <w:tcPr>
            <w:tcW w:w="9335" w:type="dxa"/>
            <w:gridSpan w:val="5"/>
            <w:shd w:val="clear" w:color="auto" w:fill="auto"/>
            <w:vAlign w:val="center"/>
          </w:tcPr>
          <w:p w:rsidR="00783E05" w:rsidRDefault="00437A16" w:rsidP="00437A16">
            <w:pPr>
              <w:widowControl/>
              <w:snapToGrid w:val="0"/>
              <w:ind w:firstLineChars="150" w:firstLine="335"/>
              <w:rPr>
                <w:color w:val="000000" w:themeColor="text1"/>
                <w:kern w:val="0"/>
                <w:sz w:val="24"/>
                <w:szCs w:val="21"/>
              </w:rPr>
            </w:pPr>
            <w:r>
              <w:rPr>
                <w:color w:val="000000" w:themeColor="text1"/>
                <w:kern w:val="0"/>
                <w:sz w:val="24"/>
                <w:szCs w:val="21"/>
              </w:rPr>
              <w:t xml:space="preserve">2. </w:t>
            </w:r>
            <w:r>
              <w:rPr>
                <w:color w:val="000000" w:themeColor="text1"/>
                <w:kern w:val="0"/>
                <w:sz w:val="24"/>
                <w:szCs w:val="21"/>
              </w:rPr>
              <w:t>项目需求书要求</w:t>
            </w:r>
          </w:p>
        </w:tc>
      </w:tr>
      <w:tr w:rsidR="00783E05">
        <w:trPr>
          <w:jc w:val="center"/>
        </w:trPr>
        <w:tc>
          <w:tcPr>
            <w:tcW w:w="843"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序号</w:t>
            </w:r>
          </w:p>
        </w:tc>
        <w:tc>
          <w:tcPr>
            <w:tcW w:w="3922"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招标要求</w:t>
            </w:r>
          </w:p>
        </w:tc>
        <w:tc>
          <w:tcPr>
            <w:tcW w:w="2438"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投标应答</w:t>
            </w:r>
          </w:p>
        </w:tc>
        <w:tc>
          <w:tcPr>
            <w:tcW w:w="1289"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偏离说明</w:t>
            </w:r>
          </w:p>
        </w:tc>
        <w:tc>
          <w:tcPr>
            <w:tcW w:w="843" w:type="dxa"/>
            <w:shd w:val="clear" w:color="auto" w:fill="auto"/>
            <w:vAlign w:val="center"/>
          </w:tcPr>
          <w:p w:rsidR="00783E05" w:rsidRDefault="00437A16">
            <w:pPr>
              <w:widowControl/>
              <w:snapToGrid w:val="0"/>
              <w:jc w:val="center"/>
              <w:rPr>
                <w:color w:val="000000" w:themeColor="text1"/>
                <w:kern w:val="0"/>
                <w:sz w:val="24"/>
                <w:szCs w:val="21"/>
              </w:rPr>
            </w:pPr>
            <w:r>
              <w:rPr>
                <w:color w:val="000000" w:themeColor="text1"/>
                <w:kern w:val="0"/>
                <w:sz w:val="24"/>
                <w:szCs w:val="21"/>
              </w:rPr>
              <w:t>备注</w:t>
            </w:r>
          </w:p>
        </w:tc>
      </w:tr>
      <w:tr w:rsidR="00783E05">
        <w:trPr>
          <w:jc w:val="center"/>
        </w:trPr>
        <w:tc>
          <w:tcPr>
            <w:tcW w:w="843" w:type="dxa"/>
            <w:shd w:val="clear" w:color="auto" w:fill="auto"/>
            <w:vAlign w:val="center"/>
          </w:tcPr>
          <w:p w:rsidR="00783E05" w:rsidRDefault="00783E05">
            <w:pPr>
              <w:widowControl/>
              <w:snapToGrid w:val="0"/>
              <w:jc w:val="center"/>
              <w:rPr>
                <w:color w:val="000000" w:themeColor="text1"/>
                <w:kern w:val="0"/>
                <w:sz w:val="24"/>
                <w:szCs w:val="21"/>
              </w:rPr>
            </w:pPr>
          </w:p>
        </w:tc>
        <w:tc>
          <w:tcPr>
            <w:tcW w:w="3922" w:type="dxa"/>
            <w:shd w:val="clear" w:color="auto" w:fill="auto"/>
            <w:vAlign w:val="center"/>
          </w:tcPr>
          <w:p w:rsidR="00783E05" w:rsidRDefault="00783E05">
            <w:pPr>
              <w:widowControl/>
              <w:snapToGrid w:val="0"/>
              <w:jc w:val="center"/>
              <w:rPr>
                <w:color w:val="000000" w:themeColor="text1"/>
                <w:kern w:val="0"/>
                <w:sz w:val="24"/>
                <w:szCs w:val="21"/>
              </w:rPr>
            </w:pPr>
          </w:p>
        </w:tc>
        <w:tc>
          <w:tcPr>
            <w:tcW w:w="2438" w:type="dxa"/>
            <w:shd w:val="clear" w:color="auto" w:fill="auto"/>
            <w:vAlign w:val="center"/>
          </w:tcPr>
          <w:p w:rsidR="00783E05" w:rsidRDefault="00783E05">
            <w:pPr>
              <w:widowControl/>
              <w:snapToGrid w:val="0"/>
              <w:jc w:val="center"/>
              <w:rPr>
                <w:color w:val="000000" w:themeColor="text1"/>
                <w:kern w:val="0"/>
                <w:sz w:val="24"/>
                <w:szCs w:val="21"/>
              </w:rPr>
            </w:pPr>
          </w:p>
        </w:tc>
        <w:tc>
          <w:tcPr>
            <w:tcW w:w="1289" w:type="dxa"/>
            <w:shd w:val="clear" w:color="auto" w:fill="auto"/>
            <w:vAlign w:val="center"/>
          </w:tcPr>
          <w:p w:rsidR="00783E05" w:rsidRDefault="00783E05">
            <w:pPr>
              <w:widowControl/>
              <w:snapToGrid w:val="0"/>
              <w:jc w:val="center"/>
              <w:rPr>
                <w:color w:val="000000" w:themeColor="text1"/>
                <w:kern w:val="0"/>
                <w:sz w:val="24"/>
                <w:szCs w:val="21"/>
              </w:rPr>
            </w:pPr>
          </w:p>
        </w:tc>
        <w:tc>
          <w:tcPr>
            <w:tcW w:w="843" w:type="dxa"/>
            <w:shd w:val="clear" w:color="auto" w:fill="auto"/>
            <w:vAlign w:val="center"/>
          </w:tcPr>
          <w:p w:rsidR="00783E05" w:rsidRDefault="00783E05">
            <w:pPr>
              <w:widowControl/>
              <w:snapToGrid w:val="0"/>
              <w:jc w:val="center"/>
              <w:rPr>
                <w:color w:val="000000" w:themeColor="text1"/>
                <w:kern w:val="0"/>
                <w:sz w:val="24"/>
                <w:szCs w:val="21"/>
              </w:rPr>
            </w:pPr>
          </w:p>
        </w:tc>
      </w:tr>
      <w:tr w:rsidR="00783E05">
        <w:trPr>
          <w:jc w:val="center"/>
        </w:trPr>
        <w:tc>
          <w:tcPr>
            <w:tcW w:w="843" w:type="dxa"/>
            <w:shd w:val="clear" w:color="auto" w:fill="auto"/>
            <w:vAlign w:val="center"/>
          </w:tcPr>
          <w:p w:rsidR="00783E05" w:rsidRDefault="00783E05">
            <w:pPr>
              <w:widowControl/>
              <w:snapToGrid w:val="0"/>
              <w:jc w:val="center"/>
              <w:rPr>
                <w:color w:val="000000" w:themeColor="text1"/>
                <w:kern w:val="0"/>
                <w:sz w:val="24"/>
                <w:szCs w:val="21"/>
              </w:rPr>
            </w:pPr>
          </w:p>
        </w:tc>
        <w:tc>
          <w:tcPr>
            <w:tcW w:w="3922" w:type="dxa"/>
            <w:shd w:val="clear" w:color="auto" w:fill="auto"/>
            <w:vAlign w:val="center"/>
          </w:tcPr>
          <w:p w:rsidR="00783E05" w:rsidRDefault="00783E05">
            <w:pPr>
              <w:widowControl/>
              <w:snapToGrid w:val="0"/>
              <w:jc w:val="center"/>
              <w:rPr>
                <w:color w:val="000000" w:themeColor="text1"/>
                <w:kern w:val="0"/>
                <w:sz w:val="24"/>
                <w:szCs w:val="21"/>
              </w:rPr>
            </w:pPr>
          </w:p>
        </w:tc>
        <w:tc>
          <w:tcPr>
            <w:tcW w:w="2438" w:type="dxa"/>
            <w:shd w:val="clear" w:color="auto" w:fill="auto"/>
            <w:vAlign w:val="center"/>
          </w:tcPr>
          <w:p w:rsidR="00783E05" w:rsidRDefault="00783E05">
            <w:pPr>
              <w:widowControl/>
              <w:snapToGrid w:val="0"/>
              <w:jc w:val="center"/>
              <w:rPr>
                <w:color w:val="000000" w:themeColor="text1"/>
                <w:kern w:val="0"/>
                <w:sz w:val="24"/>
                <w:szCs w:val="21"/>
              </w:rPr>
            </w:pPr>
          </w:p>
        </w:tc>
        <w:tc>
          <w:tcPr>
            <w:tcW w:w="1289" w:type="dxa"/>
            <w:shd w:val="clear" w:color="auto" w:fill="auto"/>
            <w:vAlign w:val="center"/>
          </w:tcPr>
          <w:p w:rsidR="00783E05" w:rsidRDefault="00783E05">
            <w:pPr>
              <w:widowControl/>
              <w:snapToGrid w:val="0"/>
              <w:jc w:val="center"/>
              <w:rPr>
                <w:color w:val="000000" w:themeColor="text1"/>
                <w:kern w:val="0"/>
                <w:sz w:val="24"/>
                <w:szCs w:val="21"/>
              </w:rPr>
            </w:pPr>
          </w:p>
        </w:tc>
        <w:tc>
          <w:tcPr>
            <w:tcW w:w="843" w:type="dxa"/>
            <w:shd w:val="clear" w:color="auto" w:fill="auto"/>
            <w:vAlign w:val="center"/>
          </w:tcPr>
          <w:p w:rsidR="00783E05" w:rsidRDefault="00783E05">
            <w:pPr>
              <w:widowControl/>
              <w:snapToGrid w:val="0"/>
              <w:jc w:val="center"/>
              <w:rPr>
                <w:color w:val="000000" w:themeColor="text1"/>
                <w:kern w:val="0"/>
                <w:sz w:val="24"/>
                <w:szCs w:val="21"/>
              </w:rPr>
            </w:pPr>
          </w:p>
        </w:tc>
      </w:tr>
      <w:tr w:rsidR="00783E05">
        <w:trPr>
          <w:jc w:val="center"/>
        </w:trPr>
        <w:tc>
          <w:tcPr>
            <w:tcW w:w="843" w:type="dxa"/>
            <w:shd w:val="clear" w:color="auto" w:fill="auto"/>
            <w:vAlign w:val="center"/>
          </w:tcPr>
          <w:p w:rsidR="00783E05" w:rsidRDefault="00783E05">
            <w:pPr>
              <w:widowControl/>
              <w:snapToGrid w:val="0"/>
              <w:jc w:val="center"/>
              <w:rPr>
                <w:color w:val="000000" w:themeColor="text1"/>
                <w:kern w:val="0"/>
                <w:sz w:val="24"/>
                <w:szCs w:val="21"/>
              </w:rPr>
            </w:pPr>
          </w:p>
        </w:tc>
        <w:tc>
          <w:tcPr>
            <w:tcW w:w="3922" w:type="dxa"/>
            <w:shd w:val="clear" w:color="auto" w:fill="auto"/>
            <w:vAlign w:val="center"/>
          </w:tcPr>
          <w:p w:rsidR="00783E05" w:rsidRDefault="00783E05">
            <w:pPr>
              <w:widowControl/>
              <w:snapToGrid w:val="0"/>
              <w:jc w:val="center"/>
              <w:rPr>
                <w:color w:val="000000" w:themeColor="text1"/>
                <w:kern w:val="0"/>
                <w:sz w:val="24"/>
                <w:szCs w:val="21"/>
              </w:rPr>
            </w:pPr>
          </w:p>
        </w:tc>
        <w:tc>
          <w:tcPr>
            <w:tcW w:w="2438" w:type="dxa"/>
            <w:shd w:val="clear" w:color="auto" w:fill="auto"/>
            <w:vAlign w:val="center"/>
          </w:tcPr>
          <w:p w:rsidR="00783E05" w:rsidRDefault="00783E05">
            <w:pPr>
              <w:widowControl/>
              <w:snapToGrid w:val="0"/>
              <w:jc w:val="center"/>
              <w:rPr>
                <w:color w:val="000000" w:themeColor="text1"/>
                <w:kern w:val="0"/>
                <w:sz w:val="24"/>
                <w:szCs w:val="21"/>
              </w:rPr>
            </w:pPr>
          </w:p>
        </w:tc>
        <w:tc>
          <w:tcPr>
            <w:tcW w:w="1289" w:type="dxa"/>
            <w:shd w:val="clear" w:color="auto" w:fill="auto"/>
            <w:vAlign w:val="center"/>
          </w:tcPr>
          <w:p w:rsidR="00783E05" w:rsidRDefault="00783E05">
            <w:pPr>
              <w:widowControl/>
              <w:snapToGrid w:val="0"/>
              <w:jc w:val="center"/>
              <w:rPr>
                <w:color w:val="000000" w:themeColor="text1"/>
                <w:kern w:val="0"/>
                <w:sz w:val="24"/>
                <w:szCs w:val="21"/>
              </w:rPr>
            </w:pPr>
          </w:p>
        </w:tc>
        <w:tc>
          <w:tcPr>
            <w:tcW w:w="843" w:type="dxa"/>
            <w:shd w:val="clear" w:color="auto" w:fill="auto"/>
            <w:vAlign w:val="center"/>
          </w:tcPr>
          <w:p w:rsidR="00783E05" w:rsidRDefault="00783E05">
            <w:pPr>
              <w:widowControl/>
              <w:snapToGrid w:val="0"/>
              <w:jc w:val="center"/>
              <w:rPr>
                <w:color w:val="000000" w:themeColor="text1"/>
                <w:kern w:val="0"/>
                <w:sz w:val="24"/>
                <w:szCs w:val="21"/>
              </w:rPr>
            </w:pPr>
          </w:p>
        </w:tc>
      </w:tr>
      <w:tr w:rsidR="00783E05">
        <w:trPr>
          <w:jc w:val="center"/>
        </w:trPr>
        <w:tc>
          <w:tcPr>
            <w:tcW w:w="843" w:type="dxa"/>
            <w:shd w:val="clear" w:color="auto" w:fill="auto"/>
            <w:vAlign w:val="center"/>
          </w:tcPr>
          <w:p w:rsidR="00783E05" w:rsidRDefault="00783E05">
            <w:pPr>
              <w:widowControl/>
              <w:snapToGrid w:val="0"/>
              <w:jc w:val="center"/>
              <w:rPr>
                <w:color w:val="000000" w:themeColor="text1"/>
                <w:kern w:val="0"/>
                <w:sz w:val="24"/>
                <w:szCs w:val="21"/>
              </w:rPr>
            </w:pPr>
          </w:p>
        </w:tc>
        <w:tc>
          <w:tcPr>
            <w:tcW w:w="3922" w:type="dxa"/>
            <w:shd w:val="clear" w:color="auto" w:fill="auto"/>
            <w:vAlign w:val="center"/>
          </w:tcPr>
          <w:p w:rsidR="00783E05" w:rsidRDefault="00783E05">
            <w:pPr>
              <w:widowControl/>
              <w:snapToGrid w:val="0"/>
              <w:jc w:val="center"/>
              <w:rPr>
                <w:color w:val="000000" w:themeColor="text1"/>
                <w:kern w:val="0"/>
                <w:sz w:val="24"/>
                <w:szCs w:val="21"/>
              </w:rPr>
            </w:pPr>
          </w:p>
        </w:tc>
        <w:tc>
          <w:tcPr>
            <w:tcW w:w="2438" w:type="dxa"/>
            <w:shd w:val="clear" w:color="auto" w:fill="auto"/>
            <w:vAlign w:val="center"/>
          </w:tcPr>
          <w:p w:rsidR="00783E05" w:rsidRDefault="00783E05">
            <w:pPr>
              <w:widowControl/>
              <w:snapToGrid w:val="0"/>
              <w:jc w:val="center"/>
              <w:rPr>
                <w:color w:val="000000" w:themeColor="text1"/>
                <w:kern w:val="0"/>
                <w:sz w:val="24"/>
                <w:szCs w:val="21"/>
              </w:rPr>
            </w:pPr>
          </w:p>
        </w:tc>
        <w:tc>
          <w:tcPr>
            <w:tcW w:w="1289" w:type="dxa"/>
            <w:shd w:val="clear" w:color="auto" w:fill="auto"/>
            <w:vAlign w:val="center"/>
          </w:tcPr>
          <w:p w:rsidR="00783E05" w:rsidRDefault="00783E05">
            <w:pPr>
              <w:widowControl/>
              <w:snapToGrid w:val="0"/>
              <w:jc w:val="center"/>
              <w:rPr>
                <w:color w:val="000000" w:themeColor="text1"/>
                <w:kern w:val="0"/>
                <w:sz w:val="24"/>
                <w:szCs w:val="21"/>
              </w:rPr>
            </w:pPr>
          </w:p>
        </w:tc>
        <w:tc>
          <w:tcPr>
            <w:tcW w:w="843" w:type="dxa"/>
            <w:shd w:val="clear" w:color="auto" w:fill="auto"/>
            <w:vAlign w:val="center"/>
          </w:tcPr>
          <w:p w:rsidR="00783E05" w:rsidRDefault="00783E05">
            <w:pPr>
              <w:widowControl/>
              <w:snapToGrid w:val="0"/>
              <w:jc w:val="center"/>
              <w:rPr>
                <w:color w:val="000000" w:themeColor="text1"/>
                <w:kern w:val="0"/>
                <w:sz w:val="24"/>
                <w:szCs w:val="21"/>
              </w:rPr>
            </w:pPr>
          </w:p>
        </w:tc>
      </w:tr>
      <w:tr w:rsidR="00783E05">
        <w:trPr>
          <w:jc w:val="center"/>
        </w:trPr>
        <w:tc>
          <w:tcPr>
            <w:tcW w:w="843" w:type="dxa"/>
            <w:shd w:val="clear" w:color="auto" w:fill="auto"/>
            <w:vAlign w:val="center"/>
          </w:tcPr>
          <w:p w:rsidR="00783E05" w:rsidRDefault="00783E05">
            <w:pPr>
              <w:widowControl/>
              <w:snapToGrid w:val="0"/>
              <w:jc w:val="center"/>
              <w:rPr>
                <w:color w:val="000000" w:themeColor="text1"/>
                <w:kern w:val="0"/>
                <w:sz w:val="24"/>
                <w:szCs w:val="21"/>
              </w:rPr>
            </w:pPr>
          </w:p>
        </w:tc>
        <w:tc>
          <w:tcPr>
            <w:tcW w:w="3922" w:type="dxa"/>
            <w:shd w:val="clear" w:color="auto" w:fill="auto"/>
            <w:vAlign w:val="center"/>
          </w:tcPr>
          <w:p w:rsidR="00783E05" w:rsidRDefault="00783E05">
            <w:pPr>
              <w:widowControl/>
              <w:snapToGrid w:val="0"/>
              <w:jc w:val="center"/>
              <w:rPr>
                <w:color w:val="000000" w:themeColor="text1"/>
                <w:kern w:val="0"/>
                <w:sz w:val="24"/>
                <w:szCs w:val="21"/>
              </w:rPr>
            </w:pPr>
          </w:p>
        </w:tc>
        <w:tc>
          <w:tcPr>
            <w:tcW w:w="2438" w:type="dxa"/>
            <w:shd w:val="clear" w:color="auto" w:fill="auto"/>
            <w:vAlign w:val="center"/>
          </w:tcPr>
          <w:p w:rsidR="00783E05" w:rsidRDefault="00783E05">
            <w:pPr>
              <w:widowControl/>
              <w:snapToGrid w:val="0"/>
              <w:jc w:val="center"/>
              <w:rPr>
                <w:color w:val="000000" w:themeColor="text1"/>
                <w:kern w:val="0"/>
                <w:sz w:val="24"/>
                <w:szCs w:val="21"/>
              </w:rPr>
            </w:pPr>
          </w:p>
        </w:tc>
        <w:tc>
          <w:tcPr>
            <w:tcW w:w="1289" w:type="dxa"/>
            <w:shd w:val="clear" w:color="auto" w:fill="auto"/>
            <w:vAlign w:val="center"/>
          </w:tcPr>
          <w:p w:rsidR="00783E05" w:rsidRDefault="00783E05">
            <w:pPr>
              <w:widowControl/>
              <w:snapToGrid w:val="0"/>
              <w:jc w:val="center"/>
              <w:rPr>
                <w:color w:val="000000" w:themeColor="text1"/>
                <w:kern w:val="0"/>
                <w:sz w:val="24"/>
                <w:szCs w:val="21"/>
              </w:rPr>
            </w:pPr>
          </w:p>
        </w:tc>
        <w:tc>
          <w:tcPr>
            <w:tcW w:w="843" w:type="dxa"/>
            <w:shd w:val="clear" w:color="auto" w:fill="auto"/>
            <w:vAlign w:val="center"/>
          </w:tcPr>
          <w:p w:rsidR="00783E05" w:rsidRDefault="00783E05">
            <w:pPr>
              <w:widowControl/>
              <w:snapToGrid w:val="0"/>
              <w:jc w:val="center"/>
              <w:rPr>
                <w:color w:val="000000" w:themeColor="text1"/>
                <w:kern w:val="0"/>
                <w:sz w:val="24"/>
                <w:szCs w:val="21"/>
              </w:rPr>
            </w:pPr>
          </w:p>
        </w:tc>
      </w:tr>
    </w:tbl>
    <w:p w:rsidR="00783E05" w:rsidRDefault="00437A16">
      <w:pPr>
        <w:spacing w:line="620" w:lineRule="exact"/>
        <w:rPr>
          <w:color w:val="000000" w:themeColor="text1"/>
          <w:sz w:val="24"/>
        </w:rPr>
      </w:pPr>
      <w:r>
        <w:rPr>
          <w:color w:val="000000" w:themeColor="text1"/>
          <w:sz w:val="24"/>
        </w:rPr>
        <w:t>注：</w:t>
      </w:r>
    </w:p>
    <w:p w:rsidR="00783E05" w:rsidRDefault="00437A16">
      <w:pPr>
        <w:spacing w:line="360" w:lineRule="auto"/>
        <w:rPr>
          <w:color w:val="000000" w:themeColor="text1"/>
          <w:sz w:val="24"/>
        </w:rPr>
      </w:pPr>
      <w:r>
        <w:rPr>
          <w:color w:val="000000" w:themeColor="text1"/>
          <w:sz w:val="24"/>
        </w:rPr>
        <w:t xml:space="preserve">1. </w:t>
      </w:r>
      <w:r>
        <w:rPr>
          <w:color w:val="000000" w:themeColor="text1"/>
          <w:sz w:val="24"/>
        </w:rPr>
        <w:t>不如实填写偏离情况的投标文件将视为虚假材料。</w:t>
      </w:r>
    </w:p>
    <w:p w:rsidR="00783E05" w:rsidRDefault="00437A16">
      <w:pPr>
        <w:spacing w:line="360" w:lineRule="auto"/>
        <w:rPr>
          <w:color w:val="000000" w:themeColor="text1"/>
          <w:sz w:val="24"/>
        </w:rPr>
      </w:pPr>
      <w:r>
        <w:rPr>
          <w:color w:val="000000" w:themeColor="text1"/>
          <w:sz w:val="24"/>
        </w:rPr>
        <w:t xml:space="preserve">2. </w:t>
      </w:r>
      <w:r>
        <w:rPr>
          <w:color w:val="000000" w:themeColor="text1"/>
          <w:sz w:val="24"/>
        </w:rPr>
        <w:t>招标要求指招标文件中规定的具体要求，投标应答指投标文件的具体内容。</w:t>
      </w:r>
    </w:p>
    <w:p w:rsidR="00783E05" w:rsidRDefault="00437A16">
      <w:pPr>
        <w:spacing w:line="360" w:lineRule="auto"/>
        <w:rPr>
          <w:color w:val="000000" w:themeColor="text1"/>
          <w:sz w:val="24"/>
        </w:rPr>
      </w:pPr>
      <w:r>
        <w:rPr>
          <w:color w:val="000000" w:themeColor="text1"/>
          <w:sz w:val="24"/>
        </w:rPr>
        <w:t xml:space="preserve">3. </w:t>
      </w:r>
      <w:r>
        <w:rPr>
          <w:color w:val="000000" w:themeColor="text1"/>
          <w:sz w:val="24"/>
        </w:rPr>
        <w:t>偏离说明指招标要求与投标应答之间的不同之处。</w:t>
      </w:r>
    </w:p>
    <w:p w:rsidR="00783E05" w:rsidRDefault="00437A16">
      <w:pPr>
        <w:spacing w:line="360" w:lineRule="auto"/>
        <w:rPr>
          <w:color w:val="000000" w:themeColor="text1"/>
          <w:sz w:val="24"/>
        </w:rPr>
      </w:pPr>
      <w:r>
        <w:rPr>
          <w:color w:val="000000" w:themeColor="text1"/>
          <w:sz w:val="24"/>
        </w:rPr>
        <w:t xml:space="preserve">4. </w:t>
      </w:r>
      <w:r>
        <w:rPr>
          <w:color w:val="000000" w:themeColor="text1"/>
          <w:sz w:val="24"/>
        </w:rPr>
        <w:t>投标人在上表</w:t>
      </w:r>
      <w:r>
        <w:rPr>
          <w:color w:val="000000" w:themeColor="text1"/>
          <w:sz w:val="24"/>
        </w:rPr>
        <w:t>“</w:t>
      </w:r>
      <w:r>
        <w:rPr>
          <w:color w:val="000000" w:themeColor="text1"/>
          <w:sz w:val="24"/>
        </w:rPr>
        <w:t>项目需求书要求</w:t>
      </w:r>
      <w:r>
        <w:rPr>
          <w:color w:val="000000" w:themeColor="text1"/>
          <w:sz w:val="24"/>
        </w:rPr>
        <w:t>”</w:t>
      </w:r>
      <w:r>
        <w:rPr>
          <w:color w:val="000000" w:themeColor="text1"/>
          <w:sz w:val="24"/>
        </w:rPr>
        <w:t>的投标应答中必须列出具体数值或内容。如投标人未应答或只注明</w:t>
      </w:r>
      <w:r>
        <w:rPr>
          <w:color w:val="000000" w:themeColor="text1"/>
          <w:sz w:val="24"/>
        </w:rPr>
        <w:t>“</w:t>
      </w:r>
      <w:r>
        <w:rPr>
          <w:color w:val="000000" w:themeColor="text1"/>
          <w:sz w:val="24"/>
        </w:rPr>
        <w:t>符合</w:t>
      </w:r>
      <w:r>
        <w:rPr>
          <w:color w:val="000000" w:themeColor="text1"/>
          <w:sz w:val="24"/>
        </w:rPr>
        <w:t>”</w:t>
      </w:r>
      <w:r>
        <w:rPr>
          <w:color w:val="000000" w:themeColor="text1"/>
          <w:sz w:val="24"/>
        </w:rPr>
        <w:t>、</w:t>
      </w:r>
      <w:r>
        <w:rPr>
          <w:color w:val="000000" w:themeColor="text1"/>
          <w:sz w:val="24"/>
        </w:rPr>
        <w:t>“</w:t>
      </w:r>
      <w:r>
        <w:rPr>
          <w:color w:val="000000" w:themeColor="text1"/>
          <w:sz w:val="24"/>
        </w:rPr>
        <w:t>满足</w:t>
      </w:r>
      <w:r>
        <w:rPr>
          <w:color w:val="000000" w:themeColor="text1"/>
          <w:sz w:val="24"/>
        </w:rPr>
        <w:t>”</w:t>
      </w:r>
      <w:r>
        <w:rPr>
          <w:color w:val="000000" w:themeColor="text1"/>
          <w:sz w:val="24"/>
        </w:rPr>
        <w:t>等类似无具体内容的表述，将被视为不符合招标文件要求。投标人自行承担由此造成的一切后果。</w:t>
      </w:r>
    </w:p>
    <w:p w:rsidR="00783E05" w:rsidRDefault="00783E05">
      <w:pPr>
        <w:spacing w:line="360" w:lineRule="auto"/>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投标人名称：</w:t>
      </w:r>
    </w:p>
    <w:p w:rsidR="00783E05" w:rsidRDefault="00783E05">
      <w:pPr>
        <w:spacing w:line="360" w:lineRule="auto"/>
        <w:ind w:firstLineChars="1700" w:firstLine="3794"/>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783E05" w:rsidRDefault="00437A16">
      <w:pPr>
        <w:tabs>
          <w:tab w:val="left" w:pos="360"/>
        </w:tabs>
        <w:spacing w:afterLines="100" w:after="285" w:line="360" w:lineRule="auto"/>
        <w:rPr>
          <w:b/>
          <w:color w:val="000000" w:themeColor="text1"/>
          <w:sz w:val="24"/>
        </w:rPr>
      </w:pPr>
      <w:r>
        <w:rPr>
          <w:color w:val="000000" w:themeColor="text1"/>
          <w:sz w:val="24"/>
        </w:rPr>
        <w:br w:type="page"/>
      </w:r>
      <w:r>
        <w:rPr>
          <w:b/>
          <w:color w:val="000000" w:themeColor="text1"/>
          <w:sz w:val="24"/>
        </w:rPr>
        <w:t>附件</w:t>
      </w:r>
      <w:r>
        <w:rPr>
          <w:b/>
          <w:color w:val="000000" w:themeColor="text1"/>
          <w:sz w:val="24"/>
        </w:rPr>
        <w:t>6</w:t>
      </w:r>
    </w:p>
    <w:p w:rsidR="00783E05" w:rsidRDefault="00437A16">
      <w:pPr>
        <w:autoSpaceDN w:val="0"/>
        <w:spacing w:line="360" w:lineRule="auto"/>
        <w:jc w:val="center"/>
        <w:rPr>
          <w:b/>
          <w:bCs/>
          <w:color w:val="000000" w:themeColor="text1"/>
          <w:sz w:val="24"/>
        </w:rPr>
      </w:pPr>
      <w:r>
        <w:rPr>
          <w:b/>
          <w:color w:val="000000" w:themeColor="text1"/>
          <w:sz w:val="24"/>
        </w:rPr>
        <w:t>主要相关项目业绩一览表</w:t>
      </w:r>
    </w:p>
    <w:p w:rsidR="00783E05" w:rsidRDefault="00783E05">
      <w:pPr>
        <w:spacing w:line="460" w:lineRule="exact"/>
        <w:ind w:left="192"/>
        <w:rPr>
          <w:color w:val="000000" w:themeColor="text1"/>
          <w:sz w:val="24"/>
        </w:rPr>
      </w:pPr>
    </w:p>
    <w:p w:rsidR="00783E05" w:rsidRDefault="00437A16">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783E05" w:rsidRDefault="00437A16">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783E05" w:rsidRDefault="00437A16">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783E05" w:rsidRDefault="00783E05">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437A16">
            <w:pPr>
              <w:snapToGrid w:val="0"/>
              <w:jc w:val="center"/>
              <w:rPr>
                <w:color w:val="000000" w:themeColor="text1"/>
                <w:sz w:val="24"/>
              </w:rPr>
            </w:pPr>
            <w:r>
              <w:rPr>
                <w:color w:val="000000" w:themeColor="text1"/>
                <w:sz w:val="24"/>
              </w:rPr>
              <w:t>合同金额</w:t>
            </w: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r w:rsidR="00783E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83E05" w:rsidRDefault="00783E05">
            <w:pPr>
              <w:snapToGrid w:val="0"/>
              <w:jc w:val="center"/>
              <w:rPr>
                <w:color w:val="000000" w:themeColor="text1"/>
                <w:sz w:val="24"/>
              </w:rPr>
            </w:pPr>
          </w:p>
        </w:tc>
      </w:tr>
    </w:tbl>
    <w:p w:rsidR="00783E05" w:rsidRDefault="00437A16">
      <w:pPr>
        <w:spacing w:line="560" w:lineRule="exact"/>
        <w:rPr>
          <w:color w:val="000000" w:themeColor="text1"/>
          <w:sz w:val="24"/>
        </w:rPr>
      </w:pPr>
      <w:r>
        <w:rPr>
          <w:color w:val="000000" w:themeColor="text1"/>
          <w:sz w:val="24"/>
        </w:rPr>
        <w:t>备注：若招标文件第二部分评分因素及评标标准中要求提供业绩的，投标人所列业绩应按其要求将证明材料按顺序附后。</w:t>
      </w:r>
    </w:p>
    <w:p w:rsidR="00783E05" w:rsidRDefault="00783E05">
      <w:pPr>
        <w:spacing w:line="560" w:lineRule="exact"/>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投标人名称：</w:t>
      </w:r>
    </w:p>
    <w:p w:rsidR="00783E05" w:rsidRDefault="00783E05">
      <w:pPr>
        <w:spacing w:line="360" w:lineRule="auto"/>
        <w:ind w:firstLineChars="1700" w:firstLine="3794"/>
        <w:rPr>
          <w:color w:val="000000" w:themeColor="text1"/>
          <w:sz w:val="24"/>
        </w:rPr>
      </w:pPr>
    </w:p>
    <w:p w:rsidR="00783E05" w:rsidRDefault="00437A16">
      <w:pPr>
        <w:spacing w:line="360" w:lineRule="auto"/>
        <w:ind w:firstLineChars="1700" w:firstLine="3794"/>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783E05" w:rsidRDefault="00783E05">
      <w:pPr>
        <w:spacing w:line="460" w:lineRule="exact"/>
        <w:rPr>
          <w:color w:val="000000" w:themeColor="text1"/>
          <w:sz w:val="24"/>
        </w:rPr>
      </w:pPr>
    </w:p>
    <w:p w:rsidR="00783E05" w:rsidRDefault="00437A16">
      <w:pPr>
        <w:widowControl/>
        <w:jc w:val="left"/>
        <w:rPr>
          <w:color w:val="000000" w:themeColor="text1"/>
          <w:sz w:val="24"/>
        </w:rPr>
      </w:pPr>
      <w:r>
        <w:rPr>
          <w:color w:val="000000" w:themeColor="text1"/>
          <w:sz w:val="24"/>
        </w:rPr>
        <w:br w:type="page"/>
      </w:r>
    </w:p>
    <w:p w:rsidR="00783E05" w:rsidRDefault="00437A16">
      <w:pPr>
        <w:tabs>
          <w:tab w:val="left" w:pos="360"/>
        </w:tabs>
        <w:spacing w:afterLines="100" w:after="285" w:line="360" w:lineRule="auto"/>
        <w:rPr>
          <w:b/>
          <w:color w:val="000000" w:themeColor="text1"/>
          <w:sz w:val="24"/>
        </w:rPr>
      </w:pPr>
      <w:r>
        <w:rPr>
          <w:b/>
          <w:color w:val="000000" w:themeColor="text1"/>
          <w:sz w:val="24"/>
        </w:rPr>
        <w:t>附件</w:t>
      </w:r>
      <w:r>
        <w:rPr>
          <w:b/>
          <w:color w:val="000000" w:themeColor="text1"/>
          <w:sz w:val="24"/>
        </w:rPr>
        <w:t>7</w:t>
      </w:r>
    </w:p>
    <w:p w:rsidR="00783E05" w:rsidRDefault="00437A16">
      <w:pPr>
        <w:autoSpaceDN w:val="0"/>
        <w:spacing w:line="360" w:lineRule="auto"/>
        <w:jc w:val="center"/>
        <w:rPr>
          <w:b/>
          <w:bCs/>
          <w:color w:val="000000" w:themeColor="text1"/>
          <w:sz w:val="24"/>
        </w:rPr>
      </w:pPr>
      <w:r>
        <w:rPr>
          <w:rFonts w:hint="eastAsia"/>
          <w:b/>
          <w:bCs/>
          <w:color w:val="000000" w:themeColor="text1"/>
          <w:sz w:val="24"/>
        </w:rPr>
        <w:t>投标</w:t>
      </w:r>
      <w:r>
        <w:rPr>
          <w:b/>
          <w:bCs/>
          <w:color w:val="000000" w:themeColor="text1"/>
          <w:sz w:val="24"/>
        </w:rPr>
        <w:t>代表人授权书</w:t>
      </w:r>
    </w:p>
    <w:p w:rsidR="00783E05" w:rsidRDefault="00783E05">
      <w:pPr>
        <w:spacing w:line="360" w:lineRule="auto"/>
        <w:rPr>
          <w:color w:val="000000" w:themeColor="text1"/>
          <w:sz w:val="24"/>
          <w:szCs w:val="21"/>
        </w:rPr>
      </w:pPr>
    </w:p>
    <w:p w:rsidR="00783E05" w:rsidRDefault="00437A16">
      <w:pPr>
        <w:spacing w:line="360" w:lineRule="auto"/>
        <w:rPr>
          <w:color w:val="000000" w:themeColor="text1"/>
          <w:sz w:val="24"/>
          <w:szCs w:val="21"/>
        </w:rPr>
      </w:pPr>
      <w:r>
        <w:rPr>
          <w:color w:val="000000" w:themeColor="text1"/>
          <w:sz w:val="24"/>
          <w:szCs w:val="21"/>
        </w:rPr>
        <w:t>致：天津市政府采购中心</w:t>
      </w:r>
    </w:p>
    <w:p w:rsidR="00783E05" w:rsidRDefault="00437A16">
      <w:pPr>
        <w:spacing w:line="360" w:lineRule="auto"/>
        <w:ind w:firstLineChars="200" w:firstLine="446"/>
        <w:rPr>
          <w:color w:val="000000" w:themeColor="text1"/>
          <w:sz w:val="24"/>
          <w:szCs w:val="21"/>
        </w:rPr>
      </w:pPr>
      <w:r>
        <w:rPr>
          <w:rFonts w:hint="eastAsia"/>
          <w:color w:val="000000" w:themeColor="text1"/>
          <w:sz w:val="24"/>
          <w:szCs w:val="21"/>
        </w:rPr>
        <w:t>我单位</w:t>
      </w:r>
      <w:r>
        <w:rPr>
          <w:color w:val="000000" w:themeColor="text1"/>
          <w:sz w:val="24"/>
          <w:szCs w:val="21"/>
        </w:rPr>
        <w:t>授权委托本月</w:t>
      </w:r>
      <w:r>
        <w:rPr>
          <w:rFonts w:hint="eastAsia"/>
          <w:color w:val="000000" w:themeColor="text1"/>
          <w:sz w:val="24"/>
          <w:szCs w:val="21"/>
        </w:rPr>
        <w:t>/</w:t>
      </w:r>
      <w:r>
        <w:rPr>
          <w:rFonts w:hint="eastAsia"/>
          <w:color w:val="000000" w:themeColor="text1"/>
          <w:sz w:val="24"/>
          <w:szCs w:val="21"/>
        </w:rPr>
        <w:t>上月（本月尚未缴纳社保的，则填写上月）由我单位缴纳社会保险的</w:t>
      </w:r>
      <w:r>
        <w:rPr>
          <w:color w:val="000000" w:themeColor="text1"/>
          <w:sz w:val="24"/>
          <w:szCs w:val="21"/>
        </w:rPr>
        <w:t>在职职工</w:t>
      </w:r>
      <w:r>
        <w:rPr>
          <w:color w:val="000000" w:themeColor="text1"/>
          <w:sz w:val="24"/>
          <w:szCs w:val="21"/>
        </w:rPr>
        <w:t>_______________</w:t>
      </w:r>
      <w:r>
        <w:rPr>
          <w:color w:val="000000" w:themeColor="text1"/>
          <w:sz w:val="24"/>
          <w:szCs w:val="21"/>
        </w:rPr>
        <w:t>（姓名）（身份证号码：</w:t>
      </w:r>
      <w:r>
        <w:rPr>
          <w:color w:val="000000" w:themeColor="text1"/>
          <w:sz w:val="24"/>
          <w:szCs w:val="21"/>
        </w:rPr>
        <w:t>____________________</w:t>
      </w:r>
      <w:r>
        <w:rPr>
          <w:color w:val="000000" w:themeColor="text1"/>
          <w:sz w:val="24"/>
          <w:szCs w:val="21"/>
        </w:rPr>
        <w:t>、联系电话：</w:t>
      </w:r>
      <w:r>
        <w:rPr>
          <w:color w:val="000000" w:themeColor="text1"/>
          <w:sz w:val="24"/>
          <w:szCs w:val="21"/>
        </w:rPr>
        <w:t>_______________</w:t>
      </w:r>
      <w:r>
        <w:rPr>
          <w:color w:val="000000" w:themeColor="text1"/>
          <w:sz w:val="24"/>
          <w:szCs w:val="21"/>
        </w:rPr>
        <w:t>）作为投标代表人以我方的名义参加贵中心组织的</w:t>
      </w:r>
      <w:r>
        <w:rPr>
          <w:color w:val="000000" w:themeColor="text1"/>
          <w:sz w:val="24"/>
          <w:szCs w:val="21"/>
        </w:rPr>
        <w:t>______________________</w:t>
      </w:r>
      <w:r>
        <w:rPr>
          <w:color w:val="000000" w:themeColor="text1"/>
          <w:sz w:val="24"/>
          <w:szCs w:val="21"/>
        </w:rPr>
        <w:t>项目（项目编号：</w:t>
      </w:r>
      <w:r>
        <w:rPr>
          <w:color w:val="000000" w:themeColor="text1"/>
          <w:sz w:val="24"/>
          <w:szCs w:val="21"/>
        </w:rPr>
        <w:t>_______________</w:t>
      </w:r>
      <w:r>
        <w:rPr>
          <w:color w:val="000000" w:themeColor="text1"/>
          <w:sz w:val="24"/>
          <w:szCs w:val="21"/>
        </w:rPr>
        <w:t>）的投标活动，并代表我方全权办理针对上述项目的投标、开标、投标文件澄清、签约等一切具体事务和签署相关文件。</w:t>
      </w:r>
    </w:p>
    <w:p w:rsidR="00783E05" w:rsidRDefault="00437A16">
      <w:pPr>
        <w:spacing w:line="360" w:lineRule="auto"/>
        <w:ind w:firstLineChars="200" w:firstLine="446"/>
        <w:rPr>
          <w:color w:val="000000" w:themeColor="text1"/>
          <w:sz w:val="24"/>
          <w:szCs w:val="21"/>
        </w:rPr>
      </w:pPr>
      <w:r>
        <w:rPr>
          <w:color w:val="000000" w:themeColor="text1"/>
          <w:sz w:val="24"/>
          <w:szCs w:val="21"/>
        </w:rPr>
        <w:t>我方对</w:t>
      </w:r>
      <w:r>
        <w:rPr>
          <w:rFonts w:hint="eastAsia"/>
          <w:color w:val="000000" w:themeColor="text1"/>
          <w:sz w:val="24"/>
          <w:szCs w:val="21"/>
        </w:rPr>
        <w:t>投标代表人</w:t>
      </w:r>
      <w:r>
        <w:rPr>
          <w:color w:val="000000" w:themeColor="text1"/>
          <w:sz w:val="24"/>
          <w:szCs w:val="21"/>
        </w:rPr>
        <w:t>的签名事项负全部责任。</w:t>
      </w:r>
    </w:p>
    <w:p w:rsidR="00783E05" w:rsidRDefault="00437A16">
      <w:pPr>
        <w:spacing w:line="360" w:lineRule="auto"/>
        <w:ind w:firstLineChars="200" w:firstLine="446"/>
        <w:rPr>
          <w:color w:val="000000" w:themeColor="text1"/>
          <w:sz w:val="24"/>
          <w:szCs w:val="21"/>
        </w:rPr>
      </w:pPr>
      <w:r>
        <w:rPr>
          <w:color w:val="000000" w:themeColor="text1"/>
          <w:sz w:val="24"/>
          <w:szCs w:val="21"/>
        </w:rPr>
        <w:t>本授权书至投标有效期结束前始终有效。</w:t>
      </w:r>
    </w:p>
    <w:p w:rsidR="00783E05" w:rsidRDefault="00437A16">
      <w:pPr>
        <w:spacing w:line="360" w:lineRule="auto"/>
        <w:ind w:firstLineChars="200" w:firstLine="446"/>
        <w:rPr>
          <w:color w:val="000000" w:themeColor="text1"/>
          <w:sz w:val="24"/>
          <w:szCs w:val="21"/>
        </w:rPr>
      </w:pPr>
      <w:r>
        <w:rPr>
          <w:color w:val="000000" w:themeColor="text1"/>
          <w:sz w:val="24"/>
          <w:szCs w:val="21"/>
        </w:rPr>
        <w:t>投标代表人无转委托权，特此委托。</w:t>
      </w:r>
    </w:p>
    <w:p w:rsidR="00783E05" w:rsidRDefault="00783E05">
      <w:pPr>
        <w:spacing w:line="360" w:lineRule="auto"/>
        <w:ind w:firstLineChars="200" w:firstLine="446"/>
        <w:rPr>
          <w:color w:val="000000" w:themeColor="text1"/>
          <w:sz w:val="24"/>
        </w:rPr>
      </w:pPr>
    </w:p>
    <w:p w:rsidR="00783E05" w:rsidRDefault="00783E05">
      <w:pPr>
        <w:spacing w:line="360" w:lineRule="auto"/>
        <w:ind w:firstLineChars="200" w:firstLine="446"/>
        <w:rPr>
          <w:color w:val="000000" w:themeColor="text1"/>
          <w:sz w:val="24"/>
        </w:rPr>
      </w:pPr>
    </w:p>
    <w:p w:rsidR="00783E05" w:rsidRDefault="00437A16">
      <w:pPr>
        <w:spacing w:line="480" w:lineRule="auto"/>
        <w:jc w:val="center"/>
        <w:rPr>
          <w:color w:val="000000" w:themeColor="text1"/>
          <w:sz w:val="24"/>
        </w:rPr>
      </w:pPr>
      <w:r>
        <w:rPr>
          <w:color w:val="000000" w:themeColor="text1"/>
          <w:sz w:val="24"/>
        </w:rPr>
        <w:t xml:space="preserve">     </w:t>
      </w:r>
      <w:r>
        <w:rPr>
          <w:color w:val="000000" w:themeColor="text1"/>
          <w:sz w:val="24"/>
        </w:rPr>
        <w:t>年</w:t>
      </w:r>
      <w:r>
        <w:rPr>
          <w:color w:val="000000" w:themeColor="text1"/>
          <w:sz w:val="24"/>
        </w:rPr>
        <w:t xml:space="preserve">   </w:t>
      </w:r>
      <w:r>
        <w:rPr>
          <w:color w:val="000000" w:themeColor="text1"/>
          <w:sz w:val="24"/>
        </w:rPr>
        <w:t>月</w:t>
      </w:r>
      <w:r>
        <w:rPr>
          <w:color w:val="000000" w:themeColor="text1"/>
          <w:sz w:val="24"/>
        </w:rPr>
        <w:t xml:space="preserve">   </w:t>
      </w:r>
      <w:r>
        <w:rPr>
          <w:color w:val="000000" w:themeColor="text1"/>
          <w:sz w:val="24"/>
        </w:rPr>
        <w:t>日</w:t>
      </w:r>
      <w:r>
        <w:rPr>
          <w:color w:val="000000" w:themeColor="text1"/>
          <w:sz w:val="24"/>
        </w:rPr>
        <w:t xml:space="preserve"> </w:t>
      </w:r>
    </w:p>
    <w:p w:rsidR="00783E05" w:rsidRDefault="00783E05">
      <w:pPr>
        <w:spacing w:line="360" w:lineRule="auto"/>
        <w:ind w:firstLineChars="2100" w:firstLine="4686"/>
        <w:rPr>
          <w:color w:val="000000" w:themeColor="text1"/>
          <w:sz w:val="24"/>
        </w:rPr>
      </w:pPr>
    </w:p>
    <w:tbl>
      <w:tblPr>
        <w:tblStyle w:val="af"/>
        <w:tblW w:w="0" w:type="auto"/>
        <w:tblLook w:val="04A0" w:firstRow="1" w:lastRow="0" w:firstColumn="1" w:lastColumn="0" w:noHBand="0" w:noVBand="1"/>
      </w:tblPr>
      <w:tblGrid>
        <w:gridCol w:w="4264"/>
        <w:gridCol w:w="4264"/>
      </w:tblGrid>
      <w:tr w:rsidR="00783E05">
        <w:tc>
          <w:tcPr>
            <w:tcW w:w="4264" w:type="dxa"/>
          </w:tcPr>
          <w:p w:rsidR="00783E05" w:rsidRDefault="00437A16">
            <w:pPr>
              <w:spacing w:line="360" w:lineRule="auto"/>
              <w:jc w:val="left"/>
              <w:rPr>
                <w:color w:val="000000" w:themeColor="text1"/>
                <w:sz w:val="24"/>
              </w:rPr>
            </w:pPr>
            <w:r>
              <w:rPr>
                <w:color w:val="000000" w:themeColor="text1"/>
                <w:sz w:val="24"/>
              </w:rPr>
              <w:t>投标代表人身份证正面</w:t>
            </w:r>
          </w:p>
          <w:p w:rsidR="00783E05" w:rsidRDefault="00783E05">
            <w:pPr>
              <w:spacing w:line="360" w:lineRule="auto"/>
              <w:jc w:val="left"/>
              <w:rPr>
                <w:color w:val="000000" w:themeColor="text1"/>
                <w:sz w:val="24"/>
              </w:rPr>
            </w:pPr>
          </w:p>
          <w:p w:rsidR="00783E05" w:rsidRDefault="00783E05">
            <w:pPr>
              <w:spacing w:line="360" w:lineRule="auto"/>
              <w:jc w:val="left"/>
              <w:rPr>
                <w:color w:val="000000" w:themeColor="text1"/>
                <w:sz w:val="24"/>
              </w:rPr>
            </w:pPr>
          </w:p>
          <w:p w:rsidR="00783E05" w:rsidRDefault="00783E05">
            <w:pPr>
              <w:spacing w:line="360" w:lineRule="auto"/>
              <w:jc w:val="left"/>
              <w:rPr>
                <w:color w:val="000000" w:themeColor="text1"/>
                <w:sz w:val="24"/>
              </w:rPr>
            </w:pPr>
          </w:p>
          <w:p w:rsidR="00783E05" w:rsidRDefault="00783E05">
            <w:pPr>
              <w:spacing w:line="360" w:lineRule="auto"/>
              <w:jc w:val="left"/>
              <w:rPr>
                <w:color w:val="000000" w:themeColor="text1"/>
                <w:sz w:val="24"/>
              </w:rPr>
            </w:pPr>
          </w:p>
          <w:p w:rsidR="00783E05" w:rsidRDefault="00783E05">
            <w:pPr>
              <w:spacing w:line="360" w:lineRule="auto"/>
              <w:jc w:val="left"/>
              <w:rPr>
                <w:color w:val="000000" w:themeColor="text1"/>
                <w:sz w:val="24"/>
              </w:rPr>
            </w:pPr>
          </w:p>
        </w:tc>
        <w:tc>
          <w:tcPr>
            <w:tcW w:w="4264" w:type="dxa"/>
          </w:tcPr>
          <w:p w:rsidR="00783E05" w:rsidRDefault="00437A16">
            <w:pPr>
              <w:spacing w:line="360" w:lineRule="auto"/>
              <w:jc w:val="left"/>
              <w:rPr>
                <w:color w:val="000000" w:themeColor="text1"/>
                <w:sz w:val="24"/>
              </w:rPr>
            </w:pPr>
            <w:r>
              <w:rPr>
                <w:color w:val="000000" w:themeColor="text1"/>
                <w:sz w:val="24"/>
              </w:rPr>
              <w:t>投标代表人身份证背面</w:t>
            </w:r>
          </w:p>
        </w:tc>
      </w:tr>
    </w:tbl>
    <w:p w:rsidR="00783E05" w:rsidRDefault="00437A16">
      <w:pPr>
        <w:widowControl/>
        <w:jc w:val="left"/>
        <w:rPr>
          <w:color w:val="000000" w:themeColor="text1"/>
          <w:sz w:val="24"/>
        </w:rPr>
      </w:pPr>
      <w:r>
        <w:rPr>
          <w:color w:val="000000" w:themeColor="text1"/>
          <w:sz w:val="24"/>
        </w:rPr>
        <w:br w:type="page"/>
      </w:r>
    </w:p>
    <w:p w:rsidR="00783E05" w:rsidRDefault="00437A16">
      <w:pPr>
        <w:snapToGrid w:val="0"/>
        <w:spacing w:line="360" w:lineRule="auto"/>
        <w:rPr>
          <w:b/>
          <w:color w:val="000000" w:themeColor="text1"/>
          <w:sz w:val="24"/>
        </w:rPr>
      </w:pPr>
      <w:r>
        <w:rPr>
          <w:b/>
          <w:color w:val="000000" w:themeColor="text1"/>
          <w:sz w:val="24"/>
          <w:szCs w:val="21"/>
        </w:rPr>
        <w:t>附件</w:t>
      </w:r>
      <w:r>
        <w:rPr>
          <w:rFonts w:hint="eastAsia"/>
          <w:b/>
          <w:color w:val="000000" w:themeColor="text1"/>
          <w:sz w:val="24"/>
          <w:szCs w:val="21"/>
        </w:rPr>
        <w:t>8</w:t>
      </w:r>
      <w:r>
        <w:rPr>
          <w:b/>
          <w:color w:val="000000" w:themeColor="text1"/>
          <w:sz w:val="24"/>
          <w:szCs w:val="21"/>
        </w:rPr>
        <w:t>：</w:t>
      </w:r>
      <w:r>
        <w:rPr>
          <w:b/>
          <w:color w:val="000000" w:themeColor="text1"/>
          <w:sz w:val="24"/>
        </w:rPr>
        <w:t>招标文件第一部分供应商资格要求的证件</w:t>
      </w:r>
    </w:p>
    <w:p w:rsidR="00783E05" w:rsidRDefault="00437A16">
      <w:pPr>
        <w:widowControl/>
        <w:jc w:val="left"/>
        <w:rPr>
          <w:bCs/>
          <w:color w:val="000000" w:themeColor="text1"/>
          <w:sz w:val="24"/>
        </w:rPr>
      </w:pPr>
      <w:r>
        <w:rPr>
          <w:bCs/>
          <w:color w:val="000000" w:themeColor="text1"/>
          <w:sz w:val="24"/>
        </w:rPr>
        <w:br w:type="page"/>
      </w:r>
    </w:p>
    <w:p w:rsidR="00783E05" w:rsidRDefault="00437A16">
      <w:pPr>
        <w:autoSpaceDN w:val="0"/>
        <w:spacing w:line="360" w:lineRule="auto"/>
        <w:jc w:val="left"/>
        <w:rPr>
          <w:b/>
          <w:bCs/>
          <w:color w:val="000000" w:themeColor="text1"/>
          <w:sz w:val="24"/>
        </w:rPr>
      </w:pPr>
      <w:r>
        <w:rPr>
          <w:rFonts w:hint="eastAsia"/>
          <w:b/>
          <w:bCs/>
          <w:color w:val="000000" w:themeColor="text1"/>
          <w:sz w:val="24"/>
        </w:rPr>
        <w:t>附件</w:t>
      </w:r>
      <w:r>
        <w:rPr>
          <w:rFonts w:hint="eastAsia"/>
          <w:b/>
          <w:bCs/>
          <w:color w:val="000000" w:themeColor="text1"/>
          <w:sz w:val="24"/>
        </w:rPr>
        <w:t>9</w:t>
      </w:r>
    </w:p>
    <w:p w:rsidR="00783E05" w:rsidRDefault="00783E05">
      <w:pPr>
        <w:autoSpaceDN w:val="0"/>
        <w:spacing w:line="360" w:lineRule="auto"/>
        <w:jc w:val="center"/>
        <w:rPr>
          <w:bCs/>
          <w:color w:val="000000" w:themeColor="text1"/>
          <w:sz w:val="24"/>
        </w:rPr>
      </w:pPr>
    </w:p>
    <w:p w:rsidR="00783E05" w:rsidRDefault="00437A16">
      <w:pPr>
        <w:tabs>
          <w:tab w:val="left" w:pos="360"/>
        </w:tabs>
        <w:spacing w:line="360" w:lineRule="auto"/>
        <w:jc w:val="center"/>
        <w:rPr>
          <w:b/>
          <w:bCs/>
          <w:color w:val="000000" w:themeColor="text1"/>
          <w:sz w:val="24"/>
        </w:rPr>
      </w:pPr>
      <w:r>
        <w:rPr>
          <w:rFonts w:hint="eastAsia"/>
          <w:b/>
          <w:bCs/>
          <w:color w:val="000000" w:themeColor="text1"/>
          <w:sz w:val="24"/>
        </w:rPr>
        <w:t>书面</w:t>
      </w:r>
      <w:r>
        <w:rPr>
          <w:b/>
          <w:bCs/>
          <w:color w:val="000000" w:themeColor="text1"/>
          <w:sz w:val="24"/>
        </w:rPr>
        <w:t>声明</w:t>
      </w:r>
    </w:p>
    <w:p w:rsidR="00783E05" w:rsidRDefault="00783E05">
      <w:pPr>
        <w:pStyle w:val="af3"/>
        <w:tabs>
          <w:tab w:val="left" w:pos="360"/>
        </w:tabs>
        <w:spacing w:line="360" w:lineRule="auto"/>
        <w:ind w:firstLine="446"/>
        <w:rPr>
          <w:color w:val="000000" w:themeColor="text1"/>
          <w:sz w:val="24"/>
        </w:rPr>
      </w:pPr>
    </w:p>
    <w:p w:rsidR="00783E05" w:rsidRDefault="00437A16">
      <w:pPr>
        <w:pStyle w:val="af3"/>
        <w:tabs>
          <w:tab w:val="left" w:pos="360"/>
        </w:tabs>
        <w:spacing w:line="360" w:lineRule="auto"/>
        <w:ind w:firstLine="446"/>
        <w:rPr>
          <w:color w:val="000000" w:themeColor="text1"/>
          <w:sz w:val="24"/>
        </w:rPr>
      </w:pPr>
      <w:r>
        <w:rPr>
          <w:rFonts w:hint="eastAsia"/>
          <w:color w:val="000000" w:themeColor="text1"/>
          <w:sz w:val="24"/>
        </w:rPr>
        <w:t>参加政府采购活动前</w:t>
      </w:r>
      <w:r>
        <w:rPr>
          <w:color w:val="000000" w:themeColor="text1"/>
          <w:sz w:val="24"/>
        </w:rPr>
        <w:t>3</w:t>
      </w:r>
      <w:r>
        <w:rPr>
          <w:rFonts w:hint="eastAsia"/>
          <w:color w:val="000000" w:themeColor="text1"/>
          <w:sz w:val="24"/>
        </w:rPr>
        <w:t>年我单位在经营活动中没有重大违法记录。</w:t>
      </w:r>
    </w:p>
    <w:p w:rsidR="00783E05" w:rsidRDefault="00437A16">
      <w:pPr>
        <w:pStyle w:val="af3"/>
        <w:tabs>
          <w:tab w:val="left" w:pos="360"/>
        </w:tabs>
        <w:spacing w:line="360" w:lineRule="auto"/>
        <w:ind w:firstLine="446"/>
        <w:rPr>
          <w:color w:val="000000" w:themeColor="text1"/>
          <w:sz w:val="24"/>
        </w:rPr>
      </w:pPr>
      <w:r>
        <w:rPr>
          <w:rFonts w:hint="eastAsia"/>
          <w:color w:val="000000" w:themeColor="text1"/>
          <w:sz w:val="24"/>
        </w:rPr>
        <w:t>我单位具备良好的商业信誉和健全的财务会计制度，依法缴纳税收和社会保障资金。</w:t>
      </w:r>
    </w:p>
    <w:p w:rsidR="00783E05" w:rsidRDefault="00783E05">
      <w:pPr>
        <w:pStyle w:val="af3"/>
        <w:tabs>
          <w:tab w:val="left" w:pos="360"/>
        </w:tabs>
        <w:spacing w:line="360" w:lineRule="auto"/>
        <w:ind w:firstLine="446"/>
        <w:rPr>
          <w:color w:val="000000" w:themeColor="text1"/>
          <w:sz w:val="24"/>
        </w:rPr>
      </w:pPr>
    </w:p>
    <w:p w:rsidR="00783E05" w:rsidRDefault="00437A16">
      <w:pPr>
        <w:autoSpaceDE w:val="0"/>
        <w:autoSpaceDN w:val="0"/>
        <w:spacing w:line="500" w:lineRule="exact"/>
        <w:ind w:left="3840"/>
        <w:jc w:val="left"/>
        <w:rPr>
          <w:color w:val="000000" w:themeColor="text1"/>
          <w:sz w:val="24"/>
          <w:szCs w:val="24"/>
        </w:rPr>
      </w:pPr>
      <w:r>
        <w:rPr>
          <w:color w:val="000000" w:themeColor="text1"/>
          <w:sz w:val="24"/>
          <w:szCs w:val="24"/>
        </w:rPr>
        <w:t>投标人名称：</w:t>
      </w:r>
    </w:p>
    <w:p w:rsidR="00783E05" w:rsidRDefault="00783E05">
      <w:pPr>
        <w:autoSpaceDE w:val="0"/>
        <w:autoSpaceDN w:val="0"/>
        <w:spacing w:line="500" w:lineRule="exact"/>
        <w:ind w:left="3840"/>
        <w:jc w:val="left"/>
        <w:rPr>
          <w:color w:val="000000" w:themeColor="text1"/>
          <w:sz w:val="24"/>
          <w:szCs w:val="24"/>
        </w:rPr>
      </w:pPr>
    </w:p>
    <w:p w:rsidR="00783E05" w:rsidRDefault="00437A16">
      <w:pPr>
        <w:autoSpaceDE w:val="0"/>
        <w:autoSpaceDN w:val="0"/>
        <w:spacing w:line="500" w:lineRule="exact"/>
        <w:ind w:left="3840"/>
        <w:jc w:val="left"/>
        <w:rPr>
          <w:color w:val="000000" w:themeColor="text1"/>
          <w:sz w:val="24"/>
          <w:szCs w:val="24"/>
        </w:rPr>
      </w:pPr>
      <w:r>
        <w:rPr>
          <w:color w:val="000000" w:themeColor="text1"/>
          <w:sz w:val="24"/>
          <w:szCs w:val="24"/>
        </w:rPr>
        <w:t>日期：</w:t>
      </w:r>
    </w:p>
    <w:p w:rsidR="00783E05" w:rsidRDefault="00783E05">
      <w:pPr>
        <w:autoSpaceDE w:val="0"/>
        <w:autoSpaceDN w:val="0"/>
        <w:spacing w:line="500" w:lineRule="exact"/>
        <w:ind w:left="3840"/>
        <w:jc w:val="left"/>
        <w:rPr>
          <w:color w:val="000000" w:themeColor="text1"/>
          <w:sz w:val="24"/>
          <w:szCs w:val="24"/>
        </w:rPr>
      </w:pPr>
    </w:p>
    <w:p w:rsidR="00783E05" w:rsidRDefault="00437A16">
      <w:pPr>
        <w:pStyle w:val="af3"/>
        <w:tabs>
          <w:tab w:val="left" w:pos="360"/>
        </w:tabs>
        <w:spacing w:line="360" w:lineRule="auto"/>
        <w:ind w:firstLineChars="0" w:firstLine="0"/>
        <w:rPr>
          <w:color w:val="000000" w:themeColor="text1"/>
          <w:sz w:val="24"/>
          <w:u w:val="single"/>
        </w:rPr>
      </w:pPr>
      <w:r>
        <w:rPr>
          <w:rFonts w:hint="eastAsia"/>
          <w:color w:val="000000" w:themeColor="text1"/>
          <w:sz w:val="24"/>
          <w:u w:val="single"/>
        </w:rPr>
        <w:t xml:space="preserve">                                                                     </w:t>
      </w:r>
    </w:p>
    <w:p w:rsidR="00783E05" w:rsidRDefault="00783E05">
      <w:pPr>
        <w:pStyle w:val="af3"/>
        <w:tabs>
          <w:tab w:val="left" w:pos="360"/>
        </w:tabs>
        <w:spacing w:line="360" w:lineRule="auto"/>
        <w:ind w:firstLine="446"/>
        <w:rPr>
          <w:color w:val="000000" w:themeColor="text1"/>
          <w:sz w:val="24"/>
        </w:rPr>
      </w:pPr>
    </w:p>
    <w:p w:rsidR="00783E05" w:rsidRDefault="00783E05">
      <w:pPr>
        <w:pStyle w:val="af3"/>
        <w:spacing w:line="360" w:lineRule="auto"/>
        <w:ind w:firstLineChars="0" w:firstLine="0"/>
        <w:jc w:val="center"/>
        <w:rPr>
          <w:b/>
          <w:color w:val="000000" w:themeColor="text1"/>
          <w:sz w:val="24"/>
        </w:rPr>
      </w:pPr>
    </w:p>
    <w:p w:rsidR="00783E05" w:rsidRDefault="00783E05">
      <w:pPr>
        <w:pStyle w:val="af3"/>
        <w:spacing w:line="360" w:lineRule="auto"/>
        <w:ind w:firstLineChars="0" w:firstLine="0"/>
        <w:jc w:val="center"/>
        <w:rPr>
          <w:b/>
          <w:color w:val="000000" w:themeColor="text1"/>
          <w:sz w:val="24"/>
        </w:rPr>
      </w:pPr>
    </w:p>
    <w:p w:rsidR="00783E05" w:rsidRDefault="00437A16">
      <w:pPr>
        <w:pStyle w:val="af3"/>
        <w:spacing w:line="360" w:lineRule="auto"/>
        <w:ind w:firstLineChars="0" w:firstLine="0"/>
        <w:jc w:val="center"/>
        <w:rPr>
          <w:b/>
          <w:color w:val="000000" w:themeColor="text1"/>
          <w:sz w:val="24"/>
        </w:rPr>
      </w:pPr>
      <w:r>
        <w:rPr>
          <w:rFonts w:hint="eastAsia"/>
          <w:b/>
          <w:color w:val="000000" w:themeColor="text1"/>
          <w:sz w:val="24"/>
        </w:rPr>
        <w:t>证明材料</w:t>
      </w:r>
    </w:p>
    <w:p w:rsidR="00783E05" w:rsidRDefault="00783E05">
      <w:pPr>
        <w:pStyle w:val="af3"/>
        <w:tabs>
          <w:tab w:val="left" w:pos="360"/>
        </w:tabs>
        <w:spacing w:line="360" w:lineRule="auto"/>
        <w:ind w:firstLine="446"/>
        <w:rPr>
          <w:color w:val="000000" w:themeColor="text1"/>
          <w:sz w:val="24"/>
        </w:rPr>
      </w:pPr>
    </w:p>
    <w:p w:rsidR="00783E05" w:rsidRDefault="00437A16">
      <w:pPr>
        <w:pStyle w:val="af3"/>
        <w:tabs>
          <w:tab w:val="left" w:pos="360"/>
        </w:tabs>
        <w:spacing w:line="360" w:lineRule="auto"/>
        <w:ind w:firstLine="446"/>
        <w:rPr>
          <w:color w:val="000000" w:themeColor="text1"/>
          <w:sz w:val="24"/>
        </w:rPr>
      </w:pPr>
      <w:r>
        <w:rPr>
          <w:color w:val="000000" w:themeColor="text1"/>
          <w:sz w:val="24"/>
        </w:rPr>
        <w:t>我单位具备</w:t>
      </w:r>
      <w:r>
        <w:rPr>
          <w:rFonts w:hint="eastAsia"/>
          <w:color w:val="000000" w:themeColor="text1"/>
          <w:sz w:val="24"/>
        </w:rPr>
        <w:t>履行本项目合同所必需的设备和专业技术能力。</w:t>
      </w:r>
    </w:p>
    <w:p w:rsidR="00783E05" w:rsidRDefault="00783E05">
      <w:pPr>
        <w:autoSpaceDE w:val="0"/>
        <w:autoSpaceDN w:val="0"/>
        <w:spacing w:line="500" w:lineRule="exact"/>
        <w:ind w:left="3840"/>
        <w:jc w:val="left"/>
        <w:rPr>
          <w:color w:val="000000" w:themeColor="text1"/>
          <w:sz w:val="24"/>
          <w:szCs w:val="24"/>
        </w:rPr>
      </w:pPr>
    </w:p>
    <w:p w:rsidR="00783E05" w:rsidRDefault="00783E05">
      <w:pPr>
        <w:autoSpaceDE w:val="0"/>
        <w:autoSpaceDN w:val="0"/>
        <w:spacing w:line="500" w:lineRule="exact"/>
        <w:ind w:left="3840"/>
        <w:jc w:val="left"/>
        <w:rPr>
          <w:color w:val="000000" w:themeColor="text1"/>
          <w:sz w:val="24"/>
          <w:szCs w:val="24"/>
        </w:rPr>
      </w:pPr>
    </w:p>
    <w:p w:rsidR="00783E05" w:rsidRDefault="00437A16">
      <w:pPr>
        <w:autoSpaceDE w:val="0"/>
        <w:autoSpaceDN w:val="0"/>
        <w:spacing w:line="500" w:lineRule="exact"/>
        <w:ind w:left="3840"/>
        <w:jc w:val="left"/>
        <w:rPr>
          <w:color w:val="000000" w:themeColor="text1"/>
          <w:sz w:val="24"/>
          <w:szCs w:val="24"/>
        </w:rPr>
      </w:pPr>
      <w:r>
        <w:rPr>
          <w:color w:val="000000" w:themeColor="text1"/>
          <w:sz w:val="24"/>
          <w:szCs w:val="24"/>
        </w:rPr>
        <w:t>投标人名称：</w:t>
      </w:r>
    </w:p>
    <w:p w:rsidR="00783E05" w:rsidRDefault="00783E05">
      <w:pPr>
        <w:autoSpaceDE w:val="0"/>
        <w:autoSpaceDN w:val="0"/>
        <w:spacing w:line="500" w:lineRule="exact"/>
        <w:ind w:left="3840"/>
        <w:jc w:val="left"/>
        <w:rPr>
          <w:color w:val="000000" w:themeColor="text1"/>
          <w:sz w:val="24"/>
          <w:szCs w:val="24"/>
        </w:rPr>
      </w:pPr>
    </w:p>
    <w:p w:rsidR="00783E05" w:rsidRDefault="00437A16">
      <w:pPr>
        <w:autoSpaceDE w:val="0"/>
        <w:autoSpaceDN w:val="0"/>
        <w:spacing w:line="500" w:lineRule="exact"/>
        <w:ind w:left="3840"/>
        <w:jc w:val="left"/>
        <w:rPr>
          <w:b/>
          <w:color w:val="000000" w:themeColor="text1"/>
          <w:sz w:val="24"/>
        </w:rPr>
      </w:pPr>
      <w:r>
        <w:rPr>
          <w:color w:val="000000" w:themeColor="text1"/>
          <w:sz w:val="24"/>
          <w:szCs w:val="24"/>
        </w:rPr>
        <w:t>日期：</w:t>
      </w:r>
    </w:p>
    <w:p w:rsidR="00783E05" w:rsidRDefault="00783E05">
      <w:pPr>
        <w:snapToGrid w:val="0"/>
        <w:spacing w:line="360" w:lineRule="auto"/>
        <w:rPr>
          <w:color w:val="000000" w:themeColor="text1"/>
          <w:sz w:val="24"/>
        </w:rPr>
      </w:pPr>
    </w:p>
    <w:p w:rsidR="00783E05" w:rsidRDefault="00783E05">
      <w:pPr>
        <w:snapToGrid w:val="0"/>
        <w:spacing w:line="360" w:lineRule="auto"/>
        <w:rPr>
          <w:color w:val="000000" w:themeColor="text1"/>
          <w:sz w:val="24"/>
        </w:rPr>
      </w:pPr>
    </w:p>
    <w:p w:rsidR="00783E05" w:rsidRDefault="00437A16">
      <w:pPr>
        <w:widowControl/>
        <w:jc w:val="left"/>
        <w:rPr>
          <w:color w:val="000000" w:themeColor="text1"/>
          <w:sz w:val="24"/>
        </w:rPr>
      </w:pPr>
      <w:r>
        <w:rPr>
          <w:color w:val="000000" w:themeColor="text1"/>
          <w:sz w:val="24"/>
        </w:rPr>
        <w:br w:type="page"/>
      </w:r>
    </w:p>
    <w:p w:rsidR="00783E05" w:rsidRDefault="00437A16">
      <w:pPr>
        <w:snapToGrid w:val="0"/>
        <w:spacing w:line="360" w:lineRule="auto"/>
        <w:rPr>
          <w:b/>
          <w:bCs/>
          <w:color w:val="000000" w:themeColor="text1"/>
          <w:sz w:val="24"/>
        </w:rPr>
      </w:pPr>
      <w:r>
        <w:rPr>
          <w:b/>
          <w:color w:val="000000" w:themeColor="text1"/>
          <w:sz w:val="24"/>
        </w:rPr>
        <w:t>附件</w:t>
      </w:r>
      <w:r>
        <w:rPr>
          <w:b/>
          <w:color w:val="000000" w:themeColor="text1"/>
          <w:sz w:val="24"/>
        </w:rPr>
        <w:t>1</w:t>
      </w:r>
      <w:r>
        <w:rPr>
          <w:rFonts w:hint="eastAsia"/>
          <w:b/>
          <w:color w:val="000000" w:themeColor="text1"/>
          <w:sz w:val="24"/>
        </w:rPr>
        <w:t>0</w:t>
      </w:r>
      <w:r>
        <w:rPr>
          <w:b/>
          <w:color w:val="000000" w:themeColor="text1"/>
          <w:sz w:val="24"/>
        </w:rPr>
        <w:t>：招标文件</w:t>
      </w:r>
      <w:r>
        <w:rPr>
          <w:b/>
          <w:bCs/>
          <w:color w:val="000000" w:themeColor="text1"/>
          <w:sz w:val="24"/>
        </w:rPr>
        <w:t>评分因素及评标标准中要求的证明材料扫描件、方案等</w:t>
      </w:r>
    </w:p>
    <w:p w:rsidR="00783E05" w:rsidRDefault="00437A16">
      <w:pPr>
        <w:widowControl/>
        <w:jc w:val="left"/>
        <w:rPr>
          <w:b/>
          <w:bCs/>
          <w:color w:val="000000" w:themeColor="text1"/>
          <w:sz w:val="24"/>
        </w:rPr>
      </w:pPr>
      <w:r>
        <w:rPr>
          <w:b/>
          <w:bCs/>
          <w:color w:val="000000" w:themeColor="text1"/>
          <w:sz w:val="24"/>
        </w:rPr>
        <w:br w:type="page"/>
      </w:r>
    </w:p>
    <w:p w:rsidR="00783E05" w:rsidRDefault="00437A16">
      <w:pPr>
        <w:snapToGrid w:val="0"/>
        <w:spacing w:line="360" w:lineRule="auto"/>
        <w:rPr>
          <w:b/>
          <w:color w:val="000000" w:themeColor="text1"/>
          <w:sz w:val="24"/>
          <w:szCs w:val="21"/>
        </w:rPr>
      </w:pPr>
      <w:r>
        <w:rPr>
          <w:b/>
          <w:bCs/>
          <w:color w:val="000000" w:themeColor="text1"/>
          <w:sz w:val="24"/>
        </w:rPr>
        <w:t>附件</w:t>
      </w:r>
      <w:r>
        <w:rPr>
          <w:b/>
          <w:bCs/>
          <w:color w:val="000000" w:themeColor="text1"/>
          <w:sz w:val="24"/>
        </w:rPr>
        <w:t>1</w:t>
      </w:r>
      <w:r>
        <w:rPr>
          <w:rFonts w:hint="eastAsia"/>
          <w:b/>
          <w:bCs/>
          <w:color w:val="000000" w:themeColor="text1"/>
          <w:sz w:val="24"/>
        </w:rPr>
        <w:t>1</w:t>
      </w:r>
      <w:r>
        <w:rPr>
          <w:b/>
          <w:bCs/>
          <w:color w:val="000000" w:themeColor="text1"/>
          <w:sz w:val="24"/>
        </w:rPr>
        <w:t>：</w:t>
      </w:r>
      <w:r>
        <w:rPr>
          <w:b/>
          <w:color w:val="000000" w:themeColor="text1"/>
          <w:sz w:val="24"/>
        </w:rPr>
        <w:t>投标人认为需要提供的其他资料</w:t>
      </w:r>
    </w:p>
    <w:sectPr w:rsidR="00783E05">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3CBC" w:rsidRDefault="00437A16">
      <w:r>
        <w:separator/>
      </w:r>
    </w:p>
  </w:endnote>
  <w:endnote w:type="continuationSeparator" w:id="0">
    <w:p w:rsidR="005B3CBC" w:rsidRDefault="00437A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E05" w:rsidRDefault="00437A16">
    <w:pPr>
      <w:pStyle w:val="aa"/>
      <w:jc w:val="center"/>
    </w:pPr>
    <w:r>
      <w:rPr>
        <w:b/>
      </w:rPr>
      <w:fldChar w:fldCharType="begin"/>
    </w:r>
    <w:r>
      <w:rPr>
        <w:b/>
      </w:rPr>
      <w:instrText>PAGE  \* Arabic  \* MERGEFORMAT</w:instrText>
    </w:r>
    <w:r>
      <w:rPr>
        <w:b/>
      </w:rPr>
      <w:fldChar w:fldCharType="separate"/>
    </w:r>
    <w:r w:rsidR="00E4567E" w:rsidRPr="00E4567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3CBC" w:rsidRDefault="00437A16">
      <w:r>
        <w:separator/>
      </w:r>
    </w:p>
  </w:footnote>
  <w:footnote w:type="continuationSeparator" w:id="0">
    <w:p w:rsidR="005B3CBC" w:rsidRDefault="00437A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E05" w:rsidRDefault="00783E0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hMTNmNWQzYmJhZTUyYTMxMjA2YTMwMDEzODUzZWYifQ=="/>
  </w:docVars>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E7C"/>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A16"/>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3CBC"/>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05"/>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9C7"/>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493E"/>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CD8"/>
    <w:rsid w:val="00AD10DB"/>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668"/>
    <w:rsid w:val="00C258AC"/>
    <w:rsid w:val="00C26AB0"/>
    <w:rsid w:val="00C27942"/>
    <w:rsid w:val="00C337B7"/>
    <w:rsid w:val="00C352E4"/>
    <w:rsid w:val="00C37976"/>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B0AB9"/>
    <w:rsid w:val="00DB1959"/>
    <w:rsid w:val="00DB3474"/>
    <w:rsid w:val="00DB4158"/>
    <w:rsid w:val="00DB45F8"/>
    <w:rsid w:val="00DB4C16"/>
    <w:rsid w:val="00DB682A"/>
    <w:rsid w:val="00DC1E27"/>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567E"/>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 w:val="05BE5B43"/>
    <w:rsid w:val="0B0E131B"/>
    <w:rsid w:val="0FD80844"/>
    <w:rsid w:val="145F4995"/>
    <w:rsid w:val="14CB5B87"/>
    <w:rsid w:val="1A0D279E"/>
    <w:rsid w:val="1ACC4407"/>
    <w:rsid w:val="1B9B2757"/>
    <w:rsid w:val="1C9D24FF"/>
    <w:rsid w:val="1CA70C88"/>
    <w:rsid w:val="1CC02AA7"/>
    <w:rsid w:val="1DDE692B"/>
    <w:rsid w:val="2BEE242F"/>
    <w:rsid w:val="2C5D75B5"/>
    <w:rsid w:val="2D237D17"/>
    <w:rsid w:val="2E433EDE"/>
    <w:rsid w:val="2F407445"/>
    <w:rsid w:val="30874C00"/>
    <w:rsid w:val="31580A38"/>
    <w:rsid w:val="32342B66"/>
    <w:rsid w:val="34063B13"/>
    <w:rsid w:val="3D695DB9"/>
    <w:rsid w:val="41032081"/>
    <w:rsid w:val="418C2076"/>
    <w:rsid w:val="430B16C1"/>
    <w:rsid w:val="44B2777F"/>
    <w:rsid w:val="49746212"/>
    <w:rsid w:val="4BA949FA"/>
    <w:rsid w:val="4F90367A"/>
    <w:rsid w:val="51AB6549"/>
    <w:rsid w:val="51FA74D0"/>
    <w:rsid w:val="525B6B2A"/>
    <w:rsid w:val="53B90038"/>
    <w:rsid w:val="5415239F"/>
    <w:rsid w:val="55713605"/>
    <w:rsid w:val="56D4123E"/>
    <w:rsid w:val="5AD3266C"/>
    <w:rsid w:val="5ADA1C4D"/>
    <w:rsid w:val="619F14FA"/>
    <w:rsid w:val="62E01DCA"/>
    <w:rsid w:val="64874848"/>
    <w:rsid w:val="680B5B3B"/>
    <w:rsid w:val="69200F4A"/>
    <w:rsid w:val="69356FC7"/>
    <w:rsid w:val="69733998"/>
    <w:rsid w:val="698A2A90"/>
    <w:rsid w:val="6DDF784E"/>
    <w:rsid w:val="70E60EF4"/>
    <w:rsid w:val="72822E9E"/>
    <w:rsid w:val="73125FD0"/>
    <w:rsid w:val="78A3591C"/>
    <w:rsid w:val="7A5944E4"/>
    <w:rsid w:val="7FE448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837C26-46B6-40A4-A63E-186DC8306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3854</Words>
  <Characters>21974</Characters>
  <Application>Microsoft Office Word</Application>
  <DocSecurity>0</DocSecurity>
  <Lines>183</Lines>
  <Paragraphs>51</Paragraphs>
  <ScaleCrop>false</ScaleCrop>
  <Company>MS</Company>
  <LinksUpToDate>false</LinksUpToDate>
  <CharactersWithSpaces>25777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2024-07-25T08:27:00Z</dcterms:created>
  <dcterms:modified xsi:type="dcterms:W3CDTF">2024-07-25T08:27:00Z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846FFAB07F8A46FBB487A2A3EA7F2D7F_12</vt:lpwstr>
  </property>
</Properties>
</file>