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8AA" w:rsidRDefault="005868AA" w:rsidP="005868AA">
      <w:pPr>
        <w:spacing w:line="360" w:lineRule="auto"/>
        <w:ind w:firstLineChars="200" w:firstLine="480"/>
        <w:outlineLvl w:val="0"/>
        <w:rPr>
          <w:rFonts w:hint="eastAsia"/>
          <w:sz w:val="24"/>
        </w:rPr>
      </w:pPr>
      <w:r>
        <w:rPr>
          <w:rFonts w:hint="eastAsia"/>
          <w:sz w:val="24"/>
        </w:rPr>
        <w:t>（一）</w:t>
      </w:r>
      <w:r>
        <w:rPr>
          <w:rFonts w:hint="eastAsia"/>
          <w:sz w:val="24"/>
        </w:rPr>
        <w:t>第六包</w:t>
      </w:r>
      <w:r w:rsidRPr="005868AA">
        <w:rPr>
          <w:rFonts w:hint="eastAsia"/>
          <w:sz w:val="24"/>
        </w:rPr>
        <w:t>评分因素及评标标准</w:t>
      </w:r>
      <w:r>
        <w:rPr>
          <w:rFonts w:hint="eastAsia"/>
          <w:sz w:val="24"/>
        </w:rPr>
        <w:t>更正为</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5868AA" w:rsidRPr="00B709AD" w:rsidTr="009819D4">
        <w:trPr>
          <w:trHeight w:val="285"/>
          <w:jc w:val="center"/>
        </w:trPr>
        <w:tc>
          <w:tcPr>
            <w:tcW w:w="9393" w:type="dxa"/>
            <w:gridSpan w:val="3"/>
            <w:shd w:val="clear" w:color="auto" w:fill="auto"/>
            <w:vAlign w:val="center"/>
            <w:hideMark/>
          </w:tcPr>
          <w:p w:rsidR="005868AA" w:rsidRPr="00B709AD" w:rsidRDefault="005868AA" w:rsidP="009819D4">
            <w:pPr>
              <w:widowControl/>
              <w:adjustRightInd w:val="0"/>
              <w:snapToGrid w:val="0"/>
              <w:jc w:val="center"/>
              <w:rPr>
                <w:kern w:val="0"/>
                <w:sz w:val="24"/>
                <w:szCs w:val="24"/>
              </w:rPr>
            </w:pPr>
            <w:r w:rsidRPr="00B709AD">
              <w:rPr>
                <w:kern w:val="0"/>
                <w:sz w:val="24"/>
                <w:szCs w:val="24"/>
              </w:rPr>
              <w:t>第一部分</w:t>
            </w:r>
            <w:r w:rsidRPr="00B709AD">
              <w:rPr>
                <w:kern w:val="0"/>
                <w:sz w:val="24"/>
                <w:szCs w:val="24"/>
              </w:rPr>
              <w:t xml:space="preserve"> </w:t>
            </w:r>
            <w:r w:rsidRPr="00B709AD">
              <w:rPr>
                <w:kern w:val="0"/>
                <w:sz w:val="24"/>
                <w:szCs w:val="24"/>
              </w:rPr>
              <w:t>价格（</w:t>
            </w:r>
            <w:r w:rsidRPr="00B709AD">
              <w:rPr>
                <w:rFonts w:hint="eastAsia"/>
                <w:kern w:val="0"/>
                <w:sz w:val="24"/>
                <w:szCs w:val="24"/>
              </w:rPr>
              <w:t>1</w:t>
            </w:r>
            <w:r w:rsidRPr="00B709AD">
              <w:rPr>
                <w:kern w:val="0"/>
                <w:sz w:val="24"/>
                <w:szCs w:val="24"/>
              </w:rPr>
              <w:t>0</w:t>
            </w:r>
            <w:r w:rsidRPr="00B709AD">
              <w:rPr>
                <w:kern w:val="0"/>
                <w:sz w:val="24"/>
                <w:szCs w:val="24"/>
              </w:rPr>
              <w:t>分）</w:t>
            </w:r>
          </w:p>
        </w:tc>
        <w:tc>
          <w:tcPr>
            <w:tcW w:w="1143" w:type="dxa"/>
            <w:shd w:val="clear" w:color="auto" w:fill="auto"/>
            <w:vAlign w:val="center"/>
            <w:hideMark/>
          </w:tcPr>
          <w:p w:rsidR="005868AA" w:rsidRPr="00B709AD" w:rsidRDefault="005868AA" w:rsidP="009819D4">
            <w:pPr>
              <w:widowControl/>
              <w:adjustRightInd w:val="0"/>
              <w:snapToGrid w:val="0"/>
              <w:jc w:val="center"/>
              <w:rPr>
                <w:kern w:val="0"/>
                <w:sz w:val="24"/>
                <w:szCs w:val="24"/>
              </w:rPr>
            </w:pPr>
            <w:r w:rsidRPr="00B709AD">
              <w:rPr>
                <w:kern w:val="0"/>
                <w:sz w:val="24"/>
                <w:szCs w:val="24"/>
              </w:rPr>
              <w:t>分值</w:t>
            </w:r>
          </w:p>
        </w:tc>
      </w:tr>
      <w:tr w:rsidR="005868AA" w:rsidRPr="00B709AD" w:rsidTr="009819D4">
        <w:trPr>
          <w:trHeight w:val="780"/>
          <w:jc w:val="center"/>
        </w:trPr>
        <w:tc>
          <w:tcPr>
            <w:tcW w:w="663" w:type="dxa"/>
            <w:shd w:val="clear" w:color="auto" w:fill="auto"/>
            <w:noWrap/>
            <w:vAlign w:val="center"/>
            <w:hideMark/>
          </w:tcPr>
          <w:p w:rsidR="005868AA" w:rsidRPr="00B709AD" w:rsidRDefault="005868AA" w:rsidP="009819D4">
            <w:pPr>
              <w:widowControl/>
              <w:adjustRightInd w:val="0"/>
              <w:snapToGrid w:val="0"/>
              <w:jc w:val="center"/>
              <w:rPr>
                <w:kern w:val="0"/>
                <w:sz w:val="24"/>
                <w:szCs w:val="24"/>
              </w:rPr>
            </w:pPr>
            <w:r w:rsidRPr="00B709AD">
              <w:rPr>
                <w:kern w:val="0"/>
                <w:sz w:val="24"/>
                <w:szCs w:val="24"/>
              </w:rPr>
              <w:t>1</w:t>
            </w:r>
          </w:p>
        </w:tc>
        <w:tc>
          <w:tcPr>
            <w:tcW w:w="1419" w:type="dxa"/>
            <w:shd w:val="clear" w:color="auto" w:fill="auto"/>
            <w:vAlign w:val="center"/>
            <w:hideMark/>
          </w:tcPr>
          <w:p w:rsidR="005868AA" w:rsidRPr="00B709AD" w:rsidRDefault="005868AA" w:rsidP="009819D4">
            <w:pPr>
              <w:widowControl/>
              <w:adjustRightInd w:val="0"/>
              <w:snapToGrid w:val="0"/>
              <w:jc w:val="center"/>
              <w:rPr>
                <w:kern w:val="0"/>
                <w:sz w:val="24"/>
                <w:szCs w:val="24"/>
              </w:rPr>
            </w:pPr>
            <w:r w:rsidRPr="00B709AD">
              <w:rPr>
                <w:kern w:val="0"/>
                <w:sz w:val="24"/>
                <w:szCs w:val="24"/>
              </w:rPr>
              <w:t>价格</w:t>
            </w:r>
          </w:p>
        </w:tc>
        <w:tc>
          <w:tcPr>
            <w:tcW w:w="7311" w:type="dxa"/>
            <w:shd w:val="clear" w:color="auto" w:fill="auto"/>
            <w:vAlign w:val="center"/>
            <w:hideMark/>
          </w:tcPr>
          <w:p w:rsidR="005868AA" w:rsidRPr="00B709AD" w:rsidRDefault="005868AA" w:rsidP="009819D4">
            <w:pPr>
              <w:widowControl/>
              <w:adjustRightInd w:val="0"/>
              <w:snapToGrid w:val="0"/>
              <w:rPr>
                <w:kern w:val="0"/>
                <w:sz w:val="24"/>
                <w:szCs w:val="24"/>
              </w:rPr>
            </w:pPr>
            <w:r w:rsidRPr="00B709AD">
              <w:rPr>
                <w:kern w:val="0"/>
                <w:sz w:val="24"/>
                <w:szCs w:val="24"/>
              </w:rPr>
              <w:t>（</w:t>
            </w:r>
            <w:r w:rsidRPr="00B709AD">
              <w:rPr>
                <w:kern w:val="0"/>
                <w:sz w:val="24"/>
                <w:szCs w:val="24"/>
              </w:rPr>
              <w:t>1</w:t>
            </w:r>
            <w:r w:rsidRPr="00B709AD">
              <w:rPr>
                <w:kern w:val="0"/>
                <w:sz w:val="24"/>
                <w:szCs w:val="24"/>
              </w:rPr>
              <w:t>）投标报价超过采购预算的，投标无效，未超过采购预算的投标报价按以下公式进行计算。</w:t>
            </w:r>
          </w:p>
          <w:p w:rsidR="005868AA" w:rsidRPr="00B709AD" w:rsidRDefault="005868AA" w:rsidP="009819D4">
            <w:pPr>
              <w:widowControl/>
              <w:adjustRightInd w:val="0"/>
              <w:snapToGrid w:val="0"/>
              <w:rPr>
                <w:kern w:val="0"/>
                <w:sz w:val="24"/>
                <w:szCs w:val="24"/>
              </w:rPr>
            </w:pPr>
            <w:r w:rsidRPr="00B709AD">
              <w:rPr>
                <w:kern w:val="0"/>
                <w:sz w:val="24"/>
                <w:szCs w:val="24"/>
              </w:rPr>
              <w:t>（</w:t>
            </w:r>
            <w:r w:rsidRPr="00B709AD">
              <w:rPr>
                <w:kern w:val="0"/>
                <w:sz w:val="24"/>
                <w:szCs w:val="24"/>
              </w:rPr>
              <w:t>2</w:t>
            </w:r>
            <w:r w:rsidRPr="00B709AD">
              <w:rPr>
                <w:kern w:val="0"/>
                <w:sz w:val="24"/>
                <w:szCs w:val="24"/>
              </w:rPr>
              <w:t>）投标报价得分</w:t>
            </w:r>
            <w:r w:rsidRPr="00B709AD">
              <w:rPr>
                <w:kern w:val="0"/>
                <w:sz w:val="24"/>
                <w:szCs w:val="24"/>
              </w:rPr>
              <w:t>=</w:t>
            </w:r>
            <w:r w:rsidRPr="00B709AD">
              <w:rPr>
                <w:kern w:val="0"/>
                <w:sz w:val="24"/>
                <w:szCs w:val="24"/>
              </w:rPr>
              <w:t>（评标基准价</w:t>
            </w:r>
            <w:r w:rsidRPr="00B709AD">
              <w:rPr>
                <w:kern w:val="0"/>
                <w:sz w:val="24"/>
                <w:szCs w:val="24"/>
              </w:rPr>
              <w:t>/</w:t>
            </w:r>
            <w:r w:rsidRPr="00B709AD">
              <w:rPr>
                <w:kern w:val="0"/>
                <w:sz w:val="24"/>
                <w:szCs w:val="24"/>
              </w:rPr>
              <w:t>投标报价）</w:t>
            </w:r>
            <w:r w:rsidRPr="00B709AD">
              <w:rPr>
                <w:kern w:val="0"/>
                <w:sz w:val="24"/>
                <w:szCs w:val="24"/>
              </w:rPr>
              <w:t>×</w:t>
            </w:r>
            <w:r w:rsidRPr="00B709AD">
              <w:rPr>
                <w:rFonts w:hint="eastAsia"/>
                <w:kern w:val="0"/>
                <w:sz w:val="24"/>
                <w:szCs w:val="24"/>
              </w:rPr>
              <w:t>1</w:t>
            </w:r>
            <w:r w:rsidRPr="00B709AD">
              <w:rPr>
                <w:kern w:val="0"/>
                <w:sz w:val="24"/>
                <w:szCs w:val="24"/>
              </w:rPr>
              <w:t>0</w:t>
            </w:r>
          </w:p>
          <w:p w:rsidR="005868AA" w:rsidRPr="00B709AD" w:rsidRDefault="005868AA" w:rsidP="009819D4">
            <w:pPr>
              <w:widowControl/>
              <w:adjustRightInd w:val="0"/>
              <w:snapToGrid w:val="0"/>
              <w:rPr>
                <w:kern w:val="0"/>
                <w:sz w:val="24"/>
                <w:szCs w:val="24"/>
              </w:rPr>
            </w:pPr>
            <w:r w:rsidRPr="00B709AD">
              <w:rPr>
                <w:kern w:val="0"/>
                <w:sz w:val="24"/>
                <w:szCs w:val="24"/>
              </w:rPr>
              <w:t>注：满足招标文件要求且投标报价最低的投标报价为评标基准价。</w:t>
            </w:r>
          </w:p>
        </w:tc>
        <w:tc>
          <w:tcPr>
            <w:tcW w:w="1143" w:type="dxa"/>
            <w:shd w:val="clear" w:color="auto" w:fill="auto"/>
            <w:vAlign w:val="center"/>
            <w:hideMark/>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1</w:t>
            </w:r>
            <w:r w:rsidRPr="00B709AD">
              <w:rPr>
                <w:kern w:val="0"/>
                <w:sz w:val="24"/>
                <w:szCs w:val="24"/>
              </w:rPr>
              <w:t>0</w:t>
            </w:r>
          </w:p>
        </w:tc>
      </w:tr>
      <w:tr w:rsidR="005868AA" w:rsidRPr="00B709AD" w:rsidTr="009819D4">
        <w:trPr>
          <w:trHeight w:val="245"/>
          <w:jc w:val="center"/>
        </w:trPr>
        <w:tc>
          <w:tcPr>
            <w:tcW w:w="9393" w:type="dxa"/>
            <w:gridSpan w:val="3"/>
            <w:shd w:val="clear" w:color="auto" w:fill="auto"/>
            <w:noWrap/>
            <w:vAlign w:val="center"/>
          </w:tcPr>
          <w:p w:rsidR="005868AA" w:rsidRPr="00B709AD" w:rsidRDefault="005868AA" w:rsidP="005868AA">
            <w:pPr>
              <w:widowControl/>
              <w:adjustRightInd w:val="0"/>
              <w:snapToGrid w:val="0"/>
              <w:jc w:val="center"/>
              <w:rPr>
                <w:kern w:val="0"/>
                <w:sz w:val="24"/>
                <w:szCs w:val="24"/>
              </w:rPr>
            </w:pPr>
            <w:bookmarkStart w:id="0" w:name="OLE_LINK96"/>
            <w:bookmarkStart w:id="1" w:name="OLE_LINK97"/>
            <w:r w:rsidRPr="00B709AD">
              <w:rPr>
                <w:kern w:val="0"/>
                <w:sz w:val="24"/>
                <w:szCs w:val="24"/>
              </w:rPr>
              <w:t>第二部分</w:t>
            </w:r>
            <w:r w:rsidRPr="00B709AD">
              <w:rPr>
                <w:kern w:val="0"/>
                <w:sz w:val="24"/>
                <w:szCs w:val="24"/>
              </w:rPr>
              <w:t xml:space="preserve"> </w:t>
            </w:r>
            <w:r w:rsidRPr="00B709AD">
              <w:rPr>
                <w:kern w:val="0"/>
                <w:sz w:val="24"/>
                <w:szCs w:val="24"/>
              </w:rPr>
              <w:t>客观分（</w:t>
            </w:r>
            <w:r>
              <w:rPr>
                <w:rFonts w:hint="eastAsia"/>
                <w:kern w:val="0"/>
                <w:sz w:val="24"/>
                <w:szCs w:val="24"/>
              </w:rPr>
              <w:t>33</w:t>
            </w:r>
            <w:r w:rsidRPr="00B709AD">
              <w:rPr>
                <w:kern w:val="0"/>
                <w:sz w:val="24"/>
                <w:szCs w:val="24"/>
              </w:rPr>
              <w:t>分）</w:t>
            </w:r>
            <w:bookmarkEnd w:id="0"/>
            <w:bookmarkEnd w:id="1"/>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分值</w:t>
            </w:r>
          </w:p>
        </w:tc>
      </w:tr>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bookmarkStart w:id="2" w:name="_Hlk215407495"/>
            <w:r w:rsidRPr="00B709AD">
              <w:rPr>
                <w:kern w:val="0"/>
                <w:sz w:val="24"/>
                <w:szCs w:val="24"/>
              </w:rPr>
              <w:t>1</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投标人业绩</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kern w:val="0"/>
                <w:sz w:val="24"/>
                <w:szCs w:val="24"/>
              </w:rPr>
              <w:t>完全按照以下要求提供</w:t>
            </w:r>
            <w:r w:rsidRPr="00B709AD">
              <w:rPr>
                <w:rFonts w:hint="eastAsia"/>
                <w:kern w:val="0"/>
                <w:sz w:val="24"/>
                <w:szCs w:val="24"/>
              </w:rPr>
              <w:t>投标人</w:t>
            </w:r>
            <w:r w:rsidRPr="00B709AD">
              <w:rPr>
                <w:kern w:val="0"/>
                <w:sz w:val="24"/>
                <w:szCs w:val="24"/>
              </w:rPr>
              <w:t>曾实施</w:t>
            </w:r>
            <w:r w:rsidRPr="00B709AD">
              <w:rPr>
                <w:rFonts w:hint="eastAsia"/>
                <w:kern w:val="0"/>
                <w:sz w:val="24"/>
                <w:szCs w:val="24"/>
              </w:rPr>
              <w:t xml:space="preserve"> </w:t>
            </w:r>
            <w:r w:rsidRPr="00B709AD">
              <w:rPr>
                <w:rFonts w:hint="eastAsia"/>
                <w:kern w:val="0"/>
                <w:sz w:val="24"/>
                <w:szCs w:val="24"/>
              </w:rPr>
              <w:t>数据安全风险评估业绩</w:t>
            </w:r>
            <w:r w:rsidRPr="00B709AD">
              <w:rPr>
                <w:kern w:val="0"/>
                <w:sz w:val="24"/>
                <w:szCs w:val="24"/>
              </w:rPr>
              <w:t>，提供的证明材料均不得遮挡涂黑，否则不予认定加分。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A</w:t>
            </w:r>
            <w:r w:rsidRPr="00B709AD">
              <w:rPr>
                <w:kern w:val="0"/>
                <w:sz w:val="24"/>
                <w:szCs w:val="24"/>
              </w:rPr>
              <w:t xml:space="preserve">. </w:t>
            </w:r>
            <w:r w:rsidRPr="00B709AD">
              <w:rPr>
                <w:kern w:val="0"/>
                <w:sz w:val="24"/>
                <w:szCs w:val="24"/>
              </w:rPr>
              <w:t>合同</w:t>
            </w:r>
            <w:r w:rsidRPr="00B709AD">
              <w:rPr>
                <w:rFonts w:hint="eastAsia"/>
                <w:kern w:val="0"/>
                <w:sz w:val="24"/>
                <w:szCs w:val="24"/>
              </w:rPr>
              <w:t>原件</w:t>
            </w:r>
            <w:r w:rsidRPr="00B709AD">
              <w:rPr>
                <w:kern w:val="0"/>
                <w:sz w:val="24"/>
                <w:szCs w:val="24"/>
              </w:rPr>
              <w:t>扫描件。包括买卖双方名称及盖章、服务内容</w:t>
            </w:r>
            <w:r w:rsidRPr="00B709AD">
              <w:rPr>
                <w:rFonts w:hint="eastAsia"/>
                <w:bCs/>
                <w:sz w:val="24"/>
              </w:rPr>
              <w:t>、合同签订日期（应为</w:t>
            </w:r>
            <w:r w:rsidRPr="00B709AD">
              <w:rPr>
                <w:rFonts w:hint="eastAsia"/>
                <w:bCs/>
                <w:sz w:val="24"/>
              </w:rPr>
              <w:t>2022</w:t>
            </w:r>
            <w:r w:rsidRPr="00B709AD">
              <w:rPr>
                <w:rFonts w:hint="eastAsia"/>
                <w:bCs/>
                <w:sz w:val="24"/>
              </w:rPr>
              <w:t>年</w:t>
            </w:r>
            <w:r w:rsidRPr="00B709AD">
              <w:rPr>
                <w:rFonts w:hint="eastAsia"/>
                <w:bCs/>
                <w:sz w:val="24"/>
              </w:rPr>
              <w:t>1</w:t>
            </w:r>
            <w:r w:rsidRPr="00B709AD">
              <w:rPr>
                <w:rFonts w:hint="eastAsia"/>
                <w:bCs/>
                <w:sz w:val="24"/>
              </w:rPr>
              <w:t>月</w:t>
            </w:r>
            <w:r w:rsidRPr="00B709AD">
              <w:rPr>
                <w:rFonts w:hint="eastAsia"/>
                <w:bCs/>
                <w:sz w:val="24"/>
              </w:rPr>
              <w:t>1</w:t>
            </w:r>
            <w:r w:rsidRPr="00B709AD">
              <w:rPr>
                <w:rFonts w:hint="eastAsia"/>
                <w:bCs/>
                <w:sz w:val="24"/>
              </w:rPr>
              <w:t>日或以后）</w:t>
            </w:r>
            <w:r w:rsidRPr="00B709AD">
              <w:rPr>
                <w:kern w:val="0"/>
                <w:sz w:val="24"/>
                <w:szCs w:val="24"/>
              </w:rPr>
              <w:t>。</w:t>
            </w:r>
          </w:p>
          <w:p w:rsidR="005868AA" w:rsidRPr="00B709AD" w:rsidRDefault="005868AA" w:rsidP="009819D4">
            <w:pPr>
              <w:widowControl/>
              <w:adjustRightInd w:val="0"/>
              <w:snapToGrid w:val="0"/>
              <w:rPr>
                <w:kern w:val="0"/>
                <w:sz w:val="24"/>
                <w:szCs w:val="24"/>
              </w:rPr>
            </w:pPr>
            <w:r w:rsidRPr="00B709AD">
              <w:rPr>
                <w:kern w:val="0"/>
                <w:sz w:val="24"/>
                <w:szCs w:val="24"/>
              </w:rPr>
              <w:t>B.</w:t>
            </w:r>
            <w:r w:rsidRPr="00B709AD">
              <w:rPr>
                <w:rFonts w:hint="eastAsia"/>
                <w:kern w:val="0"/>
                <w:sz w:val="24"/>
                <w:szCs w:val="24"/>
              </w:rPr>
              <w:t xml:space="preserve"> </w:t>
            </w:r>
            <w:r w:rsidRPr="00B709AD">
              <w:rPr>
                <w:rFonts w:hint="eastAsia"/>
                <w:kern w:val="0"/>
                <w:sz w:val="24"/>
                <w:szCs w:val="24"/>
              </w:rPr>
              <w:t>上述</w:t>
            </w:r>
            <w:r w:rsidRPr="00B709AD">
              <w:rPr>
                <w:kern w:val="0"/>
                <w:sz w:val="24"/>
                <w:szCs w:val="24"/>
              </w:rPr>
              <w:t>合同履行</w:t>
            </w:r>
            <w:r w:rsidRPr="00B709AD">
              <w:rPr>
                <w:rFonts w:hint="eastAsia"/>
                <w:kern w:val="0"/>
                <w:sz w:val="24"/>
                <w:szCs w:val="24"/>
              </w:rPr>
              <w:t>良好</w:t>
            </w:r>
            <w:r w:rsidRPr="00B709AD">
              <w:rPr>
                <w:kern w:val="0"/>
                <w:sz w:val="24"/>
                <w:szCs w:val="24"/>
              </w:rPr>
              <w:t>的相关证明材料</w:t>
            </w:r>
            <w:r w:rsidRPr="00B709AD">
              <w:rPr>
                <w:rFonts w:hint="eastAsia"/>
                <w:kern w:val="0"/>
                <w:sz w:val="24"/>
                <w:szCs w:val="24"/>
              </w:rPr>
              <w:t>原件</w:t>
            </w:r>
            <w:r w:rsidRPr="00B709AD">
              <w:rPr>
                <w:kern w:val="0"/>
                <w:sz w:val="24"/>
                <w:szCs w:val="24"/>
              </w:rPr>
              <w:t>扫描件</w:t>
            </w:r>
            <w:r w:rsidRPr="00B709AD">
              <w:rPr>
                <w:rFonts w:hint="eastAsia"/>
                <w:kern w:val="0"/>
                <w:sz w:val="24"/>
                <w:szCs w:val="24"/>
              </w:rPr>
              <w:t>（加盖上述合同甲方单位公章或上述合同中所盖的甲方印章）</w:t>
            </w:r>
            <w:r w:rsidRPr="00B709AD">
              <w:rPr>
                <w:kern w:val="0"/>
                <w:sz w:val="24"/>
                <w:szCs w:val="24"/>
              </w:rPr>
              <w:t>。</w:t>
            </w:r>
          </w:p>
          <w:p w:rsidR="005868AA" w:rsidRPr="00B709AD" w:rsidRDefault="005868AA" w:rsidP="009819D4">
            <w:pPr>
              <w:widowControl/>
              <w:adjustRightInd w:val="0"/>
              <w:snapToGrid w:val="0"/>
              <w:rPr>
                <w:kern w:val="0"/>
                <w:sz w:val="24"/>
                <w:szCs w:val="24"/>
              </w:rPr>
            </w:pPr>
            <w:r w:rsidRPr="00B709AD">
              <w:rPr>
                <w:kern w:val="0"/>
                <w:sz w:val="24"/>
                <w:szCs w:val="24"/>
              </w:rPr>
              <w:t>每个</w:t>
            </w:r>
            <w:r w:rsidRPr="00B709AD">
              <w:rPr>
                <w:rFonts w:hint="eastAsia"/>
                <w:kern w:val="0"/>
                <w:sz w:val="24"/>
                <w:szCs w:val="24"/>
              </w:rPr>
              <w:t>业绩</w:t>
            </w:r>
            <w:r w:rsidRPr="00B709AD">
              <w:rPr>
                <w:rFonts w:hint="eastAsia"/>
                <w:kern w:val="0"/>
                <w:sz w:val="24"/>
                <w:szCs w:val="24"/>
              </w:rPr>
              <w:t>2</w:t>
            </w:r>
            <w:r w:rsidRPr="00B709AD">
              <w:rPr>
                <w:kern w:val="0"/>
                <w:sz w:val="24"/>
                <w:szCs w:val="24"/>
              </w:rPr>
              <w:t>分，最多</w:t>
            </w:r>
            <w:r w:rsidRPr="00B709AD">
              <w:rPr>
                <w:rFonts w:hint="eastAsia"/>
                <w:kern w:val="0"/>
                <w:sz w:val="24"/>
                <w:szCs w:val="24"/>
              </w:rPr>
              <w:t>4</w:t>
            </w:r>
            <w:r w:rsidRPr="00B709AD">
              <w:rPr>
                <w:kern w:val="0"/>
                <w:sz w:val="24"/>
                <w:szCs w:val="24"/>
              </w:rPr>
              <w:t>分</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4</w:t>
            </w:r>
          </w:p>
        </w:tc>
      </w:tr>
      <w:bookmarkEnd w:id="2"/>
      <w:tr w:rsidR="005868AA" w:rsidRPr="00B709AD" w:rsidTr="009819D4">
        <w:trPr>
          <w:trHeight w:val="736"/>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2</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投标人相关证书</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kern w:val="0"/>
                <w:sz w:val="24"/>
                <w:szCs w:val="24"/>
              </w:rPr>
              <w:t>投标人具备质量管理体系认证、环境管理体系认证、职业健康安全管理体系认证，提供证书扫描件</w:t>
            </w:r>
          </w:p>
          <w:p w:rsidR="005868AA" w:rsidRPr="00B709AD" w:rsidRDefault="005868AA" w:rsidP="009819D4">
            <w:pPr>
              <w:widowControl/>
              <w:adjustRightInd w:val="0"/>
              <w:snapToGrid w:val="0"/>
              <w:rPr>
                <w:kern w:val="0"/>
                <w:sz w:val="24"/>
                <w:szCs w:val="24"/>
              </w:rPr>
            </w:pPr>
            <w:r w:rsidRPr="00B709AD">
              <w:rPr>
                <w:kern w:val="0"/>
                <w:sz w:val="24"/>
                <w:szCs w:val="24"/>
              </w:rPr>
              <w:t>1</w:t>
            </w:r>
            <w:r w:rsidRPr="00B709AD">
              <w:rPr>
                <w:kern w:val="0"/>
                <w:sz w:val="24"/>
                <w:szCs w:val="24"/>
              </w:rPr>
              <w:t>个证书扫描件</w:t>
            </w:r>
            <w:r w:rsidRPr="00B709AD">
              <w:rPr>
                <w:kern w:val="0"/>
                <w:sz w:val="24"/>
                <w:szCs w:val="24"/>
              </w:rPr>
              <w:t>1</w:t>
            </w:r>
            <w:r w:rsidRPr="00B709AD">
              <w:rPr>
                <w:kern w:val="0"/>
                <w:sz w:val="24"/>
                <w:szCs w:val="24"/>
              </w:rPr>
              <w:t>分，最高</w:t>
            </w:r>
            <w:r w:rsidRPr="00B709AD">
              <w:rPr>
                <w:kern w:val="0"/>
                <w:sz w:val="24"/>
                <w:szCs w:val="24"/>
              </w:rPr>
              <w:t>3</w:t>
            </w:r>
            <w:r w:rsidRPr="00B709AD">
              <w:rPr>
                <w:kern w:val="0"/>
                <w:sz w:val="24"/>
                <w:szCs w:val="24"/>
              </w:rPr>
              <w:t>分。</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3</w:t>
            </w:r>
          </w:p>
        </w:tc>
      </w:tr>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3</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sz w:val="24"/>
              </w:rPr>
              <w:t>投入</w:t>
            </w:r>
            <w:r w:rsidRPr="00B709AD">
              <w:rPr>
                <w:sz w:val="24"/>
              </w:rPr>
              <w:t>人员评价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投入的人员为投标单位正式员工，提供姓名、开标日前三个月中任意一个月的由投标单位为投入人员缴纳社会保险证明扫描件，否则不予认定加分。</w:t>
            </w:r>
          </w:p>
          <w:p w:rsidR="005868AA" w:rsidRDefault="005868AA" w:rsidP="005868AA">
            <w:pPr>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）投入本项目的项目经理</w:t>
            </w:r>
            <w:r>
              <w:rPr>
                <w:rFonts w:hint="eastAsia"/>
                <w:kern w:val="0"/>
                <w:sz w:val="24"/>
                <w:szCs w:val="24"/>
              </w:rPr>
              <w:t>1</w:t>
            </w:r>
            <w:r>
              <w:rPr>
                <w:rFonts w:hint="eastAsia"/>
                <w:kern w:val="0"/>
                <w:sz w:val="24"/>
                <w:szCs w:val="24"/>
              </w:rPr>
              <w:t>名，具备国家反计算机入侵和防病毒研究中心颁发的网络安全服务能力评价认证证书（</w:t>
            </w:r>
            <w:r>
              <w:rPr>
                <w:rFonts w:hint="eastAsia"/>
                <w:kern w:val="0"/>
                <w:sz w:val="24"/>
                <w:szCs w:val="24"/>
              </w:rPr>
              <w:t>CCSS-M</w:t>
            </w:r>
            <w:r>
              <w:rPr>
                <w:rFonts w:hint="eastAsia"/>
                <w:kern w:val="0"/>
                <w:sz w:val="24"/>
                <w:szCs w:val="24"/>
              </w:rPr>
              <w:t>），注册信息安全专业人员认证证书（</w:t>
            </w:r>
            <w:r>
              <w:rPr>
                <w:rFonts w:hint="eastAsia"/>
                <w:kern w:val="0"/>
                <w:sz w:val="24"/>
                <w:szCs w:val="24"/>
              </w:rPr>
              <w:t>CISP</w:t>
            </w:r>
            <w:r>
              <w:rPr>
                <w:rFonts w:hint="eastAsia"/>
                <w:kern w:val="0"/>
                <w:sz w:val="24"/>
                <w:szCs w:val="24"/>
              </w:rPr>
              <w:t>），信息技术相关专业高级工程师职称证书，提供</w:t>
            </w:r>
            <w:r>
              <w:rPr>
                <w:rFonts w:hint="eastAsia"/>
                <w:kern w:val="0"/>
                <w:sz w:val="24"/>
                <w:szCs w:val="24"/>
              </w:rPr>
              <w:t>1</w:t>
            </w:r>
            <w:r>
              <w:rPr>
                <w:rFonts w:hint="eastAsia"/>
                <w:kern w:val="0"/>
                <w:sz w:val="24"/>
                <w:szCs w:val="24"/>
              </w:rPr>
              <w:t>份证书扫描件得</w:t>
            </w:r>
            <w:r>
              <w:rPr>
                <w:rFonts w:hint="eastAsia"/>
                <w:kern w:val="0"/>
                <w:sz w:val="24"/>
                <w:szCs w:val="24"/>
              </w:rPr>
              <w:t>2</w:t>
            </w:r>
            <w:r>
              <w:rPr>
                <w:rFonts w:hint="eastAsia"/>
                <w:kern w:val="0"/>
                <w:sz w:val="24"/>
                <w:szCs w:val="24"/>
              </w:rPr>
              <w:t>分，最多</w:t>
            </w:r>
            <w:r>
              <w:rPr>
                <w:rFonts w:hint="eastAsia"/>
                <w:kern w:val="0"/>
                <w:sz w:val="24"/>
                <w:szCs w:val="24"/>
              </w:rPr>
              <w:t>6</w:t>
            </w:r>
            <w:r>
              <w:rPr>
                <w:rFonts w:hint="eastAsia"/>
                <w:kern w:val="0"/>
                <w:sz w:val="24"/>
                <w:szCs w:val="24"/>
              </w:rPr>
              <w:t>分。</w:t>
            </w:r>
          </w:p>
          <w:p w:rsidR="005868AA" w:rsidRDefault="005868AA" w:rsidP="005868AA">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）投入本项目的技术负责人</w:t>
            </w:r>
            <w:r>
              <w:rPr>
                <w:rFonts w:hint="eastAsia"/>
                <w:kern w:val="0"/>
                <w:sz w:val="24"/>
                <w:szCs w:val="24"/>
              </w:rPr>
              <w:t>2</w:t>
            </w:r>
            <w:r>
              <w:rPr>
                <w:rFonts w:hint="eastAsia"/>
                <w:kern w:val="0"/>
                <w:sz w:val="24"/>
                <w:szCs w:val="24"/>
              </w:rPr>
              <w:t>名，具备信息技术相关专业高级工程师职称证书、注册信息安全专业人员认证证书（</w:t>
            </w:r>
            <w:r>
              <w:rPr>
                <w:rFonts w:hint="eastAsia"/>
                <w:kern w:val="0"/>
                <w:sz w:val="24"/>
                <w:szCs w:val="24"/>
              </w:rPr>
              <w:t>CISP</w:t>
            </w:r>
            <w:r>
              <w:rPr>
                <w:rFonts w:hint="eastAsia"/>
                <w:kern w:val="0"/>
                <w:sz w:val="24"/>
                <w:szCs w:val="24"/>
              </w:rPr>
              <w:t>），提供</w:t>
            </w:r>
            <w:r>
              <w:rPr>
                <w:rFonts w:hint="eastAsia"/>
                <w:kern w:val="0"/>
                <w:sz w:val="24"/>
                <w:szCs w:val="24"/>
              </w:rPr>
              <w:t>1</w:t>
            </w:r>
            <w:r>
              <w:rPr>
                <w:rFonts w:hint="eastAsia"/>
                <w:kern w:val="0"/>
                <w:sz w:val="24"/>
                <w:szCs w:val="24"/>
              </w:rPr>
              <w:t>份证书扫描件得</w:t>
            </w:r>
            <w:r>
              <w:rPr>
                <w:rFonts w:hint="eastAsia"/>
                <w:kern w:val="0"/>
                <w:sz w:val="24"/>
                <w:szCs w:val="24"/>
              </w:rPr>
              <w:t>2</w:t>
            </w:r>
            <w:r>
              <w:rPr>
                <w:rFonts w:hint="eastAsia"/>
                <w:kern w:val="0"/>
                <w:sz w:val="24"/>
                <w:szCs w:val="24"/>
              </w:rPr>
              <w:t>分，最多</w:t>
            </w:r>
            <w:r>
              <w:rPr>
                <w:rFonts w:hint="eastAsia"/>
                <w:kern w:val="0"/>
                <w:sz w:val="24"/>
                <w:szCs w:val="24"/>
              </w:rPr>
              <w:t>8</w:t>
            </w:r>
            <w:r>
              <w:rPr>
                <w:rFonts w:hint="eastAsia"/>
                <w:kern w:val="0"/>
                <w:sz w:val="24"/>
                <w:szCs w:val="24"/>
              </w:rPr>
              <w:t>分</w:t>
            </w:r>
            <w:r>
              <w:rPr>
                <w:rFonts w:hint="eastAsia"/>
                <w:kern w:val="0"/>
                <w:sz w:val="24"/>
                <w:szCs w:val="24"/>
              </w:rPr>
              <w:t>。</w:t>
            </w:r>
          </w:p>
          <w:p w:rsidR="005868AA" w:rsidRPr="00B709AD" w:rsidRDefault="005868AA" w:rsidP="005868AA">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）投入本项目的实施人员</w:t>
            </w:r>
            <w:r>
              <w:rPr>
                <w:rFonts w:hint="eastAsia"/>
                <w:kern w:val="0"/>
                <w:sz w:val="24"/>
                <w:szCs w:val="24"/>
              </w:rPr>
              <w:t>3</w:t>
            </w:r>
            <w:r>
              <w:rPr>
                <w:rFonts w:hint="eastAsia"/>
                <w:kern w:val="0"/>
                <w:sz w:val="24"/>
                <w:szCs w:val="24"/>
              </w:rPr>
              <w:t>名，具备中国信息安全测评中心颁发的注册数据安全治理人员（</w:t>
            </w:r>
            <w:r>
              <w:rPr>
                <w:rFonts w:hint="eastAsia"/>
                <w:kern w:val="0"/>
                <w:sz w:val="24"/>
                <w:szCs w:val="24"/>
              </w:rPr>
              <w:t>C</w:t>
            </w:r>
            <w:r>
              <w:rPr>
                <w:kern w:val="0"/>
                <w:sz w:val="24"/>
                <w:szCs w:val="24"/>
              </w:rPr>
              <w:t>ISP-DSG</w:t>
            </w:r>
            <w:r>
              <w:rPr>
                <w:rFonts w:hint="eastAsia"/>
                <w:kern w:val="0"/>
                <w:sz w:val="24"/>
                <w:szCs w:val="24"/>
              </w:rPr>
              <w:t>）认证证书，中国网络安全审查认证和市场监管大数据中心颁发的个人信息保护合</w:t>
            </w:r>
            <w:proofErr w:type="gramStart"/>
            <w:r>
              <w:rPr>
                <w:rFonts w:hint="eastAsia"/>
                <w:kern w:val="0"/>
                <w:sz w:val="24"/>
                <w:szCs w:val="24"/>
              </w:rPr>
              <w:t>规</w:t>
            </w:r>
            <w:proofErr w:type="gramEnd"/>
            <w:r>
              <w:rPr>
                <w:rFonts w:hint="eastAsia"/>
                <w:kern w:val="0"/>
                <w:sz w:val="24"/>
                <w:szCs w:val="24"/>
              </w:rPr>
              <w:t>审计师认证证书（</w:t>
            </w:r>
            <w:r>
              <w:rPr>
                <w:kern w:val="0"/>
                <w:sz w:val="24"/>
                <w:szCs w:val="24"/>
              </w:rPr>
              <w:t>PIPCA</w:t>
            </w:r>
            <w:r>
              <w:rPr>
                <w:rFonts w:hint="eastAsia"/>
                <w:kern w:val="0"/>
                <w:sz w:val="24"/>
                <w:szCs w:val="24"/>
              </w:rPr>
              <w:t>）。提供证书扫描件，提供</w:t>
            </w:r>
            <w:r>
              <w:rPr>
                <w:rFonts w:hint="eastAsia"/>
                <w:kern w:val="0"/>
                <w:sz w:val="24"/>
                <w:szCs w:val="24"/>
              </w:rPr>
              <w:t>1</w:t>
            </w:r>
            <w:r>
              <w:rPr>
                <w:rFonts w:hint="eastAsia"/>
                <w:kern w:val="0"/>
                <w:sz w:val="24"/>
                <w:szCs w:val="24"/>
              </w:rPr>
              <w:t>份证书扫描件得</w:t>
            </w:r>
            <w:r>
              <w:rPr>
                <w:rFonts w:hint="eastAsia"/>
                <w:kern w:val="0"/>
                <w:sz w:val="24"/>
                <w:szCs w:val="24"/>
              </w:rPr>
              <w:t>2</w:t>
            </w:r>
            <w:r>
              <w:rPr>
                <w:rFonts w:hint="eastAsia"/>
                <w:kern w:val="0"/>
                <w:sz w:val="24"/>
                <w:szCs w:val="24"/>
              </w:rPr>
              <w:t>分，最多</w:t>
            </w:r>
            <w:r>
              <w:rPr>
                <w:rFonts w:hint="eastAsia"/>
                <w:kern w:val="0"/>
                <w:sz w:val="24"/>
                <w:szCs w:val="24"/>
              </w:rPr>
              <w:t>8</w:t>
            </w:r>
            <w:r>
              <w:rPr>
                <w:rFonts w:hint="eastAsia"/>
                <w:kern w:val="0"/>
                <w:sz w:val="24"/>
                <w:szCs w:val="24"/>
              </w:rPr>
              <w:t>分。</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22</w:t>
            </w:r>
          </w:p>
        </w:tc>
      </w:tr>
      <w:tr w:rsidR="005868AA" w:rsidRPr="00B709AD" w:rsidTr="009819D4">
        <w:trPr>
          <w:trHeight w:val="243"/>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bookmarkStart w:id="3" w:name="_Hlk215407520"/>
            <w:r w:rsidRPr="00B709AD">
              <w:rPr>
                <w:rFonts w:hint="eastAsia"/>
                <w:kern w:val="0"/>
                <w:sz w:val="24"/>
                <w:szCs w:val="24"/>
              </w:rPr>
              <w:t>4</w:t>
            </w:r>
          </w:p>
        </w:tc>
        <w:tc>
          <w:tcPr>
            <w:tcW w:w="1419" w:type="dxa"/>
            <w:shd w:val="clear" w:color="auto" w:fill="auto"/>
            <w:vAlign w:val="center"/>
          </w:tcPr>
          <w:p w:rsidR="005868AA" w:rsidRPr="00B709AD" w:rsidRDefault="005868AA" w:rsidP="009819D4">
            <w:pPr>
              <w:widowControl/>
              <w:adjustRightInd w:val="0"/>
              <w:snapToGrid w:val="0"/>
              <w:jc w:val="center"/>
              <w:rPr>
                <w:sz w:val="24"/>
              </w:rPr>
            </w:pPr>
            <w:r w:rsidRPr="00B709AD">
              <w:rPr>
                <w:rFonts w:hint="eastAsia"/>
                <w:sz w:val="24"/>
              </w:rPr>
              <w:t>投标人承诺评价</w:t>
            </w:r>
          </w:p>
        </w:tc>
        <w:tc>
          <w:tcPr>
            <w:tcW w:w="7311" w:type="dxa"/>
            <w:shd w:val="clear" w:color="auto" w:fill="auto"/>
            <w:vAlign w:val="center"/>
          </w:tcPr>
          <w:p w:rsidR="005868AA" w:rsidRPr="00B709AD" w:rsidRDefault="005868AA" w:rsidP="005868AA">
            <w:pPr>
              <w:widowControl/>
              <w:adjustRightInd w:val="0"/>
              <w:snapToGrid w:val="0"/>
              <w:rPr>
                <w:kern w:val="0"/>
                <w:sz w:val="24"/>
                <w:szCs w:val="24"/>
              </w:rPr>
            </w:pPr>
            <w:r w:rsidRPr="00B709AD">
              <w:rPr>
                <w:rFonts w:hint="eastAsia"/>
                <w:kern w:val="0"/>
                <w:sz w:val="24"/>
                <w:szCs w:val="24"/>
              </w:rPr>
              <w:t>承诺完全满足招标文件“报价要求”、“时间地点要求”、“付款方式要求”和技术要求中非“★”</w:t>
            </w:r>
            <w:proofErr w:type="gramStart"/>
            <w:r w:rsidRPr="00B709AD">
              <w:rPr>
                <w:rFonts w:hint="eastAsia"/>
                <w:kern w:val="0"/>
                <w:sz w:val="24"/>
                <w:szCs w:val="24"/>
              </w:rPr>
              <w:t>号要求</w:t>
            </w:r>
            <w:proofErr w:type="gramEnd"/>
            <w:r w:rsidRPr="00B709AD">
              <w:rPr>
                <w:rFonts w:hint="eastAsia"/>
                <w:kern w:val="0"/>
                <w:sz w:val="24"/>
                <w:szCs w:val="24"/>
              </w:rPr>
              <w:t>的：</w:t>
            </w:r>
            <w:r>
              <w:rPr>
                <w:rFonts w:hint="eastAsia"/>
                <w:kern w:val="0"/>
                <w:sz w:val="24"/>
                <w:szCs w:val="24"/>
              </w:rPr>
              <w:t>4</w:t>
            </w:r>
            <w:r w:rsidRPr="00B709AD">
              <w:rPr>
                <w:rFonts w:hint="eastAsia"/>
                <w:kern w:val="0"/>
                <w:sz w:val="24"/>
                <w:szCs w:val="24"/>
              </w:rPr>
              <w:t>分，其他</w:t>
            </w:r>
            <w:r w:rsidRPr="00B709AD">
              <w:rPr>
                <w:rFonts w:hint="eastAsia"/>
                <w:kern w:val="0"/>
                <w:sz w:val="24"/>
                <w:szCs w:val="24"/>
              </w:rPr>
              <w:t>0</w:t>
            </w:r>
            <w:r w:rsidRPr="00B709AD">
              <w:rPr>
                <w:rFonts w:hint="eastAsia"/>
                <w:kern w:val="0"/>
                <w:sz w:val="24"/>
                <w:szCs w:val="24"/>
              </w:rPr>
              <w:t>分。</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4</w:t>
            </w:r>
          </w:p>
        </w:tc>
      </w:tr>
      <w:bookmarkEnd w:id="3"/>
      <w:tr w:rsidR="005868AA" w:rsidRPr="00B709AD" w:rsidTr="009819D4">
        <w:trPr>
          <w:trHeight w:val="60"/>
          <w:jc w:val="center"/>
        </w:trPr>
        <w:tc>
          <w:tcPr>
            <w:tcW w:w="9393" w:type="dxa"/>
            <w:gridSpan w:val="3"/>
            <w:shd w:val="clear" w:color="auto" w:fill="auto"/>
            <w:noWrap/>
            <w:vAlign w:val="center"/>
          </w:tcPr>
          <w:p w:rsidR="005868AA" w:rsidRPr="00B709AD" w:rsidRDefault="005868AA" w:rsidP="005868AA">
            <w:pPr>
              <w:widowControl/>
              <w:adjustRightInd w:val="0"/>
              <w:snapToGrid w:val="0"/>
              <w:jc w:val="center"/>
              <w:rPr>
                <w:kern w:val="0"/>
                <w:sz w:val="24"/>
                <w:szCs w:val="24"/>
              </w:rPr>
            </w:pPr>
            <w:r w:rsidRPr="00B709AD">
              <w:rPr>
                <w:kern w:val="0"/>
                <w:sz w:val="24"/>
                <w:szCs w:val="24"/>
              </w:rPr>
              <w:t>第三部分</w:t>
            </w:r>
            <w:r w:rsidRPr="00B709AD">
              <w:rPr>
                <w:kern w:val="0"/>
                <w:sz w:val="24"/>
                <w:szCs w:val="24"/>
              </w:rPr>
              <w:t xml:space="preserve"> </w:t>
            </w:r>
            <w:r w:rsidRPr="00B709AD">
              <w:rPr>
                <w:kern w:val="0"/>
                <w:sz w:val="24"/>
                <w:szCs w:val="24"/>
              </w:rPr>
              <w:t>主观分（</w:t>
            </w:r>
            <w:r>
              <w:rPr>
                <w:rFonts w:hint="eastAsia"/>
                <w:kern w:val="0"/>
                <w:sz w:val="24"/>
                <w:szCs w:val="24"/>
              </w:rPr>
              <w:t>57</w:t>
            </w:r>
            <w:r w:rsidRPr="00B709AD">
              <w:rPr>
                <w:kern w:val="0"/>
                <w:sz w:val="24"/>
                <w:szCs w:val="24"/>
              </w:rPr>
              <w:t>分）</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分值</w:t>
            </w:r>
          </w:p>
        </w:tc>
      </w:tr>
      <w:tr w:rsidR="005868AA" w:rsidRPr="00B709AD" w:rsidTr="009819D4">
        <w:trPr>
          <w:trHeight w:val="274"/>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1</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人员、岗位配置方案评价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至少包含各岗位投入人员数量、各岗位内部人员安排配置方案</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Pr>
                <w:rFonts w:hint="eastAsia"/>
                <w:kern w:val="0"/>
                <w:sz w:val="24"/>
                <w:szCs w:val="24"/>
              </w:rPr>
              <w:t>9</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Pr>
                <w:rFonts w:hint="eastAsia"/>
                <w:kern w:val="0"/>
                <w:sz w:val="24"/>
                <w:szCs w:val="24"/>
              </w:rPr>
              <w:t>6</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Pr>
                <w:rFonts w:hint="eastAsia"/>
                <w:kern w:val="0"/>
                <w:sz w:val="24"/>
                <w:szCs w:val="24"/>
              </w:rPr>
              <w:t>3</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9</w:t>
            </w:r>
          </w:p>
        </w:tc>
      </w:tr>
      <w:tr w:rsidR="005868AA" w:rsidRPr="00B709AD" w:rsidTr="009819D4">
        <w:trPr>
          <w:trHeight w:val="274"/>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bookmarkStart w:id="4" w:name="_Hlk215407564"/>
            <w:r w:rsidRPr="00B709AD">
              <w:rPr>
                <w:kern w:val="0"/>
                <w:sz w:val="24"/>
                <w:szCs w:val="24"/>
              </w:rPr>
              <w:lastRenderedPageBreak/>
              <w:t>2</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sz w:val="24"/>
              </w:rPr>
              <w:t>针对本项目特点的专业化服务方案评价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w:t>
            </w:r>
            <w:r w:rsidRPr="00B709AD">
              <w:rPr>
                <w:kern w:val="0"/>
                <w:sz w:val="24"/>
                <w:szCs w:val="24"/>
              </w:rPr>
              <w:t>包含针对本项目的</w:t>
            </w:r>
            <w:r w:rsidRPr="00B709AD">
              <w:rPr>
                <w:rFonts w:hint="eastAsia"/>
                <w:kern w:val="0"/>
                <w:sz w:val="24"/>
                <w:szCs w:val="24"/>
              </w:rPr>
              <w:t>数据安全风险评估</w:t>
            </w:r>
            <w:r w:rsidRPr="00B709AD">
              <w:rPr>
                <w:kern w:val="0"/>
                <w:sz w:val="24"/>
                <w:szCs w:val="24"/>
              </w:rPr>
              <w:t>方案</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Pr>
                <w:rFonts w:hint="eastAsia"/>
                <w:kern w:val="0"/>
                <w:sz w:val="24"/>
                <w:szCs w:val="24"/>
              </w:rPr>
              <w:t>9</w:t>
            </w:r>
            <w:r w:rsidRPr="00B709AD">
              <w:rPr>
                <w:kern w:val="0"/>
                <w:sz w:val="24"/>
                <w:szCs w:val="24"/>
              </w:rPr>
              <w:t>分；</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Pr>
                <w:rFonts w:hint="eastAsia"/>
                <w:kern w:val="0"/>
                <w:sz w:val="24"/>
                <w:szCs w:val="24"/>
              </w:rPr>
              <w:t>6</w:t>
            </w:r>
            <w:r w:rsidRPr="00B709AD">
              <w:rPr>
                <w:kern w:val="0"/>
                <w:sz w:val="24"/>
                <w:szCs w:val="24"/>
              </w:rPr>
              <w:t>分；</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Pr>
                <w:rFonts w:hint="eastAsia"/>
                <w:kern w:val="0"/>
                <w:sz w:val="24"/>
                <w:szCs w:val="24"/>
              </w:rPr>
              <w:t>3</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9</w:t>
            </w:r>
          </w:p>
        </w:tc>
      </w:tr>
      <w:bookmarkEnd w:id="4"/>
      <w:tr w:rsidR="005868AA" w:rsidRPr="00B709AD" w:rsidTr="009819D4">
        <w:trPr>
          <w:trHeight w:val="416"/>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3</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sz w:val="24"/>
              </w:rPr>
              <w:t>对项目重点、难点的理解评价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至少包含针对本项目重点和难点的理解以及针对重点难点的应对解决方案</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Pr>
                <w:rFonts w:hint="eastAsia"/>
                <w:kern w:val="0"/>
                <w:sz w:val="24"/>
                <w:szCs w:val="24"/>
              </w:rPr>
              <w:t>9</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重点难点理解或应对解决方案内容存在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Pr>
                <w:rFonts w:hint="eastAsia"/>
                <w:kern w:val="0"/>
                <w:sz w:val="24"/>
                <w:szCs w:val="24"/>
              </w:rPr>
              <w:t>6</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重点难点理解或应对解决方案内容存在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Pr>
                <w:rFonts w:hint="eastAsia"/>
                <w:kern w:val="0"/>
                <w:sz w:val="24"/>
                <w:szCs w:val="24"/>
              </w:rPr>
              <w:t>3</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未提供重点难点理解或应对解决方案或不满足招标文件要求或内容存在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9</w:t>
            </w:r>
          </w:p>
        </w:tc>
      </w:tr>
      <w:tr w:rsidR="005868AA" w:rsidRPr="00B709AD" w:rsidTr="009819D4">
        <w:trPr>
          <w:trHeight w:val="6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4</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sz w:val="24"/>
              </w:rPr>
              <w:t>管理规章制度评价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w:t>
            </w:r>
            <w:r w:rsidRPr="00B709AD">
              <w:rPr>
                <w:kern w:val="0"/>
                <w:sz w:val="24"/>
                <w:szCs w:val="24"/>
              </w:rPr>
              <w:t>包含针对投入人员的服务管理规章制度</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Pr>
                <w:rFonts w:hint="eastAsia"/>
                <w:kern w:val="0"/>
                <w:sz w:val="24"/>
                <w:szCs w:val="24"/>
              </w:rPr>
              <w:t>3</w:t>
            </w:r>
            <w:r w:rsidRPr="00B709AD">
              <w:rPr>
                <w:kern w:val="0"/>
                <w:sz w:val="24"/>
                <w:szCs w:val="24"/>
              </w:rPr>
              <w:t>分；</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Pr>
                <w:rFonts w:hint="eastAsia"/>
                <w:kern w:val="0"/>
                <w:sz w:val="24"/>
                <w:szCs w:val="24"/>
              </w:rPr>
              <w:t>2</w:t>
            </w:r>
            <w:r w:rsidRPr="00B709AD">
              <w:rPr>
                <w:kern w:val="0"/>
                <w:sz w:val="24"/>
                <w:szCs w:val="24"/>
              </w:rPr>
              <w:t>分；</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Pr>
                <w:rFonts w:hint="eastAsia"/>
                <w:kern w:val="0"/>
                <w:sz w:val="24"/>
                <w:szCs w:val="24"/>
              </w:rPr>
              <w:t>1</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3</w:t>
            </w:r>
          </w:p>
        </w:tc>
      </w:tr>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bookmarkStart w:id="5" w:name="_Hlk215407585"/>
            <w:r w:rsidRPr="00B709AD">
              <w:rPr>
                <w:rFonts w:hint="eastAsia"/>
                <w:kern w:val="0"/>
                <w:sz w:val="24"/>
                <w:szCs w:val="24"/>
              </w:rPr>
              <w:t>5</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sz w:val="24"/>
              </w:rPr>
              <w:t>保密管理方案评价</w:t>
            </w:r>
          </w:p>
        </w:tc>
        <w:tc>
          <w:tcPr>
            <w:tcW w:w="7311" w:type="dxa"/>
            <w:shd w:val="clear" w:color="auto" w:fill="auto"/>
            <w:vAlign w:val="center"/>
          </w:tcPr>
          <w:p w:rsidR="005868AA" w:rsidRPr="00B709AD" w:rsidRDefault="005868AA" w:rsidP="009819D4">
            <w:pPr>
              <w:widowControl/>
              <w:adjustRightInd w:val="0"/>
              <w:snapToGrid w:val="0"/>
              <w:rPr>
                <w:sz w:val="24"/>
              </w:rPr>
            </w:pPr>
            <w:r w:rsidRPr="00B709AD">
              <w:rPr>
                <w:rFonts w:hint="eastAsia"/>
                <w:sz w:val="24"/>
              </w:rPr>
              <w:t>至少包含保证服务过程中有可能获取的保密信息不泄露的措施：制定保密制度、服务人员保密培训、重点岗位双人服务、泄密惩罚办法。</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sidRPr="00B709AD">
              <w:rPr>
                <w:rFonts w:hint="eastAsia"/>
                <w:kern w:val="0"/>
                <w:sz w:val="24"/>
                <w:szCs w:val="24"/>
              </w:rPr>
              <w:t>6</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sidRPr="00B709AD">
              <w:rPr>
                <w:rFonts w:hint="eastAsia"/>
                <w:kern w:val="0"/>
                <w:sz w:val="24"/>
                <w:szCs w:val="24"/>
              </w:rPr>
              <w:t>4</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sidRPr="00B709AD">
              <w:rPr>
                <w:rFonts w:hint="eastAsia"/>
                <w:kern w:val="0"/>
                <w:sz w:val="24"/>
                <w:szCs w:val="24"/>
              </w:rPr>
              <w:t>2</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6</w:t>
            </w:r>
          </w:p>
        </w:tc>
      </w:tr>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bookmarkStart w:id="6" w:name="_Hlk215407591"/>
            <w:bookmarkEnd w:id="5"/>
            <w:r w:rsidRPr="00B709AD">
              <w:rPr>
                <w:rFonts w:hint="eastAsia"/>
                <w:kern w:val="0"/>
                <w:sz w:val="24"/>
                <w:szCs w:val="24"/>
              </w:rPr>
              <w:t>6</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sz w:val="24"/>
              </w:rPr>
              <w:t>应急预案评价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至少包含当出现不可预知紧急情况时，如何保证服务正常运转的措施，临时增配人员设备、现有人员岗位职责临时增加、与相关政府部门协调配合等措施。</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sidRPr="00B709AD">
              <w:rPr>
                <w:rFonts w:hint="eastAsia"/>
                <w:kern w:val="0"/>
                <w:sz w:val="24"/>
                <w:szCs w:val="24"/>
              </w:rPr>
              <w:t>6</w:t>
            </w:r>
            <w:r w:rsidRPr="00B709AD">
              <w:rPr>
                <w:kern w:val="0"/>
                <w:sz w:val="24"/>
                <w:szCs w:val="24"/>
              </w:rPr>
              <w:t>分；</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sidRPr="00B709AD">
              <w:rPr>
                <w:rFonts w:hint="eastAsia"/>
                <w:kern w:val="0"/>
                <w:sz w:val="24"/>
                <w:szCs w:val="24"/>
              </w:rPr>
              <w:t>4</w:t>
            </w:r>
            <w:r w:rsidRPr="00B709AD">
              <w:rPr>
                <w:kern w:val="0"/>
                <w:sz w:val="24"/>
                <w:szCs w:val="24"/>
              </w:rPr>
              <w:t>分；</w:t>
            </w:r>
          </w:p>
          <w:p w:rsidR="005868AA" w:rsidRPr="00B709AD" w:rsidRDefault="005868AA" w:rsidP="005868AA">
            <w:pPr>
              <w:widowControl/>
              <w:adjustRightInd w:val="0"/>
              <w:snapToGrid w:val="0"/>
              <w:rPr>
                <w:kern w:val="0"/>
                <w:sz w:val="24"/>
                <w:szCs w:val="24"/>
              </w:rPr>
            </w:pPr>
            <w:r w:rsidRPr="00B709AD">
              <w:rPr>
                <w:rFonts w:hint="eastAsia"/>
                <w:kern w:val="0"/>
                <w:sz w:val="24"/>
                <w:szCs w:val="24"/>
              </w:rPr>
              <w:lastRenderedPageBreak/>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sidRPr="00B709AD">
              <w:rPr>
                <w:rFonts w:hint="eastAsia"/>
                <w:kern w:val="0"/>
                <w:sz w:val="24"/>
                <w:szCs w:val="24"/>
              </w:rPr>
              <w:t>2</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lastRenderedPageBreak/>
              <w:t>6</w:t>
            </w:r>
          </w:p>
        </w:tc>
      </w:tr>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bookmarkStart w:id="7" w:name="_Hlk215407598"/>
            <w:bookmarkEnd w:id="6"/>
            <w:r w:rsidRPr="00B709AD">
              <w:rPr>
                <w:rFonts w:hint="eastAsia"/>
                <w:kern w:val="0"/>
                <w:sz w:val="24"/>
                <w:szCs w:val="24"/>
              </w:rPr>
              <w:lastRenderedPageBreak/>
              <w:t>7</w:t>
            </w:r>
          </w:p>
        </w:tc>
        <w:tc>
          <w:tcPr>
            <w:tcW w:w="1419" w:type="dxa"/>
            <w:shd w:val="clear" w:color="auto" w:fill="auto"/>
            <w:vAlign w:val="center"/>
          </w:tcPr>
          <w:p w:rsidR="005868AA" w:rsidRPr="00B709AD" w:rsidRDefault="005868AA" w:rsidP="009819D4">
            <w:pPr>
              <w:widowControl/>
              <w:adjustRightInd w:val="0"/>
              <w:snapToGrid w:val="0"/>
              <w:jc w:val="center"/>
              <w:rPr>
                <w:sz w:val="24"/>
              </w:rPr>
            </w:pPr>
            <w:r w:rsidRPr="00B709AD">
              <w:rPr>
                <w:rFonts w:hint="eastAsia"/>
                <w:sz w:val="24"/>
              </w:rPr>
              <w:t>进度安排评价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至少包含各阶段工作进度安排、按时限完成的保障措施、进度落后时的挽回措施等</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sidRPr="00B709AD">
              <w:rPr>
                <w:rFonts w:hint="eastAsia"/>
                <w:kern w:val="0"/>
                <w:sz w:val="24"/>
                <w:szCs w:val="24"/>
              </w:rPr>
              <w:t>6</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sidRPr="00B709AD">
              <w:rPr>
                <w:rFonts w:hint="eastAsia"/>
                <w:kern w:val="0"/>
                <w:sz w:val="24"/>
                <w:szCs w:val="24"/>
              </w:rPr>
              <w:t>4</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sidRPr="00B709AD">
              <w:rPr>
                <w:rFonts w:hint="eastAsia"/>
                <w:kern w:val="0"/>
                <w:sz w:val="24"/>
                <w:szCs w:val="24"/>
              </w:rPr>
              <w:t>2</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6</w:t>
            </w:r>
          </w:p>
        </w:tc>
      </w:tr>
      <w:bookmarkEnd w:id="7"/>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8</w:t>
            </w:r>
          </w:p>
        </w:tc>
        <w:tc>
          <w:tcPr>
            <w:tcW w:w="1419"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在服务过程中，与采购人配合沟通方案评价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至少包含</w:t>
            </w:r>
            <w:r w:rsidRPr="00B709AD">
              <w:rPr>
                <w:kern w:val="0"/>
                <w:sz w:val="24"/>
                <w:szCs w:val="24"/>
              </w:rPr>
              <w:t>指定专人为采购人服务</w:t>
            </w:r>
            <w:r w:rsidRPr="00B709AD">
              <w:rPr>
                <w:rFonts w:hint="eastAsia"/>
                <w:kern w:val="0"/>
                <w:sz w:val="24"/>
                <w:szCs w:val="24"/>
              </w:rPr>
              <w:t>、定期配合沟通频次、建立配合沟通内容记录台账、配合沟通效果反馈机制等方面内容</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Pr>
                <w:rFonts w:hint="eastAsia"/>
                <w:kern w:val="0"/>
                <w:sz w:val="24"/>
                <w:szCs w:val="24"/>
              </w:rPr>
              <w:t>3</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Pr>
                <w:rFonts w:hint="eastAsia"/>
                <w:kern w:val="0"/>
                <w:sz w:val="24"/>
                <w:szCs w:val="24"/>
              </w:rPr>
              <w:t>2</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Pr>
                <w:rFonts w:hint="eastAsia"/>
                <w:kern w:val="0"/>
                <w:sz w:val="24"/>
                <w:szCs w:val="24"/>
              </w:rPr>
              <w:t>1</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Pr>
                <w:rFonts w:hint="eastAsia"/>
                <w:kern w:val="0"/>
                <w:sz w:val="24"/>
                <w:szCs w:val="24"/>
              </w:rPr>
              <w:t>3</w:t>
            </w:r>
          </w:p>
        </w:tc>
      </w:tr>
      <w:tr w:rsidR="005868AA" w:rsidRPr="00B709AD" w:rsidTr="009819D4">
        <w:trPr>
          <w:trHeight w:val="1050"/>
          <w:jc w:val="center"/>
        </w:trPr>
        <w:tc>
          <w:tcPr>
            <w:tcW w:w="663" w:type="dxa"/>
            <w:shd w:val="clear" w:color="auto" w:fill="auto"/>
            <w:noWrap/>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9</w:t>
            </w:r>
          </w:p>
        </w:tc>
        <w:tc>
          <w:tcPr>
            <w:tcW w:w="1419" w:type="dxa"/>
            <w:shd w:val="clear" w:color="auto" w:fill="auto"/>
            <w:vAlign w:val="center"/>
          </w:tcPr>
          <w:p w:rsidR="005868AA" w:rsidRPr="00B709AD" w:rsidRDefault="005868AA" w:rsidP="009819D4">
            <w:pPr>
              <w:widowControl/>
              <w:adjustRightInd w:val="0"/>
              <w:snapToGrid w:val="0"/>
              <w:jc w:val="center"/>
              <w:rPr>
                <w:sz w:val="24"/>
              </w:rPr>
            </w:pPr>
            <w:r w:rsidRPr="00B709AD">
              <w:rPr>
                <w:kern w:val="0"/>
                <w:sz w:val="24"/>
                <w:szCs w:val="24"/>
              </w:rPr>
              <w:t>服务质量保证</w:t>
            </w:r>
            <w:r w:rsidRPr="00B709AD">
              <w:rPr>
                <w:rFonts w:hint="eastAsia"/>
                <w:kern w:val="0"/>
                <w:sz w:val="24"/>
                <w:szCs w:val="24"/>
              </w:rPr>
              <w:t>方案</w:t>
            </w:r>
            <w:r w:rsidRPr="00B709AD">
              <w:rPr>
                <w:kern w:val="0"/>
                <w:sz w:val="24"/>
                <w:szCs w:val="24"/>
              </w:rPr>
              <w:t>评价</w:t>
            </w:r>
          </w:p>
        </w:tc>
        <w:tc>
          <w:tcPr>
            <w:tcW w:w="7311" w:type="dxa"/>
            <w:shd w:val="clear" w:color="auto" w:fill="auto"/>
            <w:vAlign w:val="center"/>
          </w:tcPr>
          <w:p w:rsidR="005868AA" w:rsidRPr="00B709AD" w:rsidRDefault="005868AA" w:rsidP="009819D4">
            <w:pPr>
              <w:widowControl/>
              <w:adjustRightInd w:val="0"/>
              <w:snapToGrid w:val="0"/>
              <w:rPr>
                <w:kern w:val="0"/>
                <w:sz w:val="24"/>
                <w:szCs w:val="24"/>
              </w:rPr>
            </w:pPr>
            <w:r w:rsidRPr="00B709AD">
              <w:rPr>
                <w:rFonts w:hint="eastAsia"/>
                <w:kern w:val="0"/>
                <w:sz w:val="24"/>
                <w:szCs w:val="24"/>
              </w:rPr>
              <w:t>至少包含</w:t>
            </w:r>
            <w:r w:rsidRPr="00B709AD">
              <w:rPr>
                <w:kern w:val="0"/>
                <w:sz w:val="24"/>
                <w:szCs w:val="24"/>
              </w:rPr>
              <w:t>服务过程中保证服务质量的措施</w:t>
            </w:r>
            <w:r w:rsidRPr="00B709AD">
              <w:rPr>
                <w:rFonts w:hint="eastAsia"/>
                <w:kern w:val="0"/>
                <w:sz w:val="24"/>
                <w:szCs w:val="24"/>
              </w:rPr>
              <w:t>、对出现服务质量问题时如何挽回、人员服务态度保障、人员业务专业化水平保障等方面内容</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满足</w:t>
            </w:r>
            <w:r w:rsidRPr="00B709AD">
              <w:rPr>
                <w:kern w:val="0"/>
                <w:sz w:val="24"/>
                <w:szCs w:val="24"/>
              </w:rPr>
              <w:t>招标文件要求，无瑕疵：</w:t>
            </w:r>
            <w:r w:rsidRPr="00B709AD">
              <w:rPr>
                <w:rFonts w:hint="eastAsia"/>
                <w:kern w:val="0"/>
                <w:sz w:val="24"/>
                <w:szCs w:val="24"/>
              </w:rPr>
              <w:t>6</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1</w:t>
            </w:r>
            <w:r w:rsidRPr="00B709AD">
              <w:rPr>
                <w:rFonts w:hint="eastAsia"/>
                <w:kern w:val="0"/>
                <w:sz w:val="24"/>
                <w:szCs w:val="24"/>
              </w:rPr>
              <w:t>处瑕疵</w:t>
            </w:r>
            <w:r w:rsidRPr="00B709AD">
              <w:rPr>
                <w:kern w:val="0"/>
                <w:sz w:val="24"/>
                <w:szCs w:val="24"/>
              </w:rPr>
              <w:t>：</w:t>
            </w:r>
            <w:r w:rsidRPr="00B709AD">
              <w:rPr>
                <w:rFonts w:hint="eastAsia"/>
                <w:kern w:val="0"/>
                <w:sz w:val="24"/>
                <w:szCs w:val="24"/>
              </w:rPr>
              <w:t>4</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方案</w:t>
            </w:r>
            <w:r w:rsidRPr="00B709AD">
              <w:rPr>
                <w:kern w:val="0"/>
                <w:sz w:val="24"/>
                <w:szCs w:val="24"/>
              </w:rPr>
              <w:t>内容存在</w:t>
            </w:r>
            <w:r w:rsidRPr="00B709AD">
              <w:rPr>
                <w:rFonts w:hint="eastAsia"/>
                <w:kern w:val="0"/>
                <w:sz w:val="24"/>
                <w:szCs w:val="24"/>
              </w:rPr>
              <w:t>2</w:t>
            </w:r>
            <w:r w:rsidRPr="00B709AD">
              <w:rPr>
                <w:rFonts w:hint="eastAsia"/>
                <w:kern w:val="0"/>
                <w:sz w:val="24"/>
                <w:szCs w:val="24"/>
              </w:rPr>
              <w:t>处瑕疵</w:t>
            </w:r>
            <w:r w:rsidRPr="00B709AD">
              <w:rPr>
                <w:kern w:val="0"/>
                <w:sz w:val="24"/>
                <w:szCs w:val="24"/>
              </w:rPr>
              <w:t>：</w:t>
            </w:r>
            <w:r w:rsidRPr="00B709AD">
              <w:rPr>
                <w:rFonts w:hint="eastAsia"/>
                <w:kern w:val="0"/>
                <w:sz w:val="24"/>
                <w:szCs w:val="24"/>
              </w:rPr>
              <w:t>2</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kern w:val="0"/>
                <w:sz w:val="24"/>
                <w:szCs w:val="24"/>
              </w:rPr>
              <w:t>未提供方案或不满足招标文件要求或内容存在</w:t>
            </w:r>
            <w:r w:rsidRPr="00B709AD">
              <w:rPr>
                <w:rFonts w:hint="eastAsia"/>
                <w:kern w:val="0"/>
                <w:sz w:val="24"/>
                <w:szCs w:val="24"/>
              </w:rPr>
              <w:t>3</w:t>
            </w:r>
            <w:r w:rsidRPr="00B709AD">
              <w:rPr>
                <w:rFonts w:hint="eastAsia"/>
                <w:kern w:val="0"/>
                <w:sz w:val="24"/>
                <w:szCs w:val="24"/>
              </w:rPr>
              <w:t>处及以上瑕疵</w:t>
            </w:r>
            <w:r w:rsidRPr="00B709AD">
              <w:rPr>
                <w:kern w:val="0"/>
                <w:sz w:val="24"/>
                <w:szCs w:val="24"/>
              </w:rPr>
              <w:t>：</w:t>
            </w:r>
            <w:r w:rsidRPr="00B709AD">
              <w:rPr>
                <w:kern w:val="0"/>
                <w:sz w:val="24"/>
                <w:szCs w:val="24"/>
              </w:rPr>
              <w:t>0</w:t>
            </w:r>
            <w:r w:rsidRPr="00B709AD">
              <w:rPr>
                <w:kern w:val="0"/>
                <w:sz w:val="24"/>
                <w:szCs w:val="24"/>
              </w:rPr>
              <w:t>分；</w:t>
            </w:r>
          </w:p>
          <w:p w:rsidR="005868AA" w:rsidRPr="00B709AD" w:rsidRDefault="005868AA" w:rsidP="009819D4">
            <w:pPr>
              <w:widowControl/>
              <w:adjustRightInd w:val="0"/>
              <w:snapToGrid w:val="0"/>
              <w:rPr>
                <w:kern w:val="0"/>
                <w:sz w:val="24"/>
                <w:szCs w:val="24"/>
              </w:rPr>
            </w:pPr>
            <w:r w:rsidRPr="00B709AD">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rFonts w:hint="eastAsia"/>
                <w:kern w:val="0"/>
                <w:sz w:val="24"/>
                <w:szCs w:val="24"/>
              </w:rPr>
              <w:t>6</w:t>
            </w:r>
          </w:p>
        </w:tc>
      </w:tr>
      <w:tr w:rsidR="005868AA" w:rsidRPr="00B709AD" w:rsidTr="009819D4">
        <w:trPr>
          <w:trHeight w:val="509"/>
          <w:jc w:val="center"/>
        </w:trPr>
        <w:tc>
          <w:tcPr>
            <w:tcW w:w="9393" w:type="dxa"/>
            <w:gridSpan w:val="3"/>
            <w:shd w:val="clear" w:color="auto" w:fill="auto"/>
            <w:noWrap/>
            <w:vAlign w:val="center"/>
          </w:tcPr>
          <w:p w:rsidR="005868AA" w:rsidRPr="00B709AD" w:rsidRDefault="005868AA" w:rsidP="009819D4">
            <w:pPr>
              <w:widowControl/>
              <w:adjustRightInd w:val="0"/>
              <w:snapToGrid w:val="0"/>
              <w:jc w:val="center"/>
              <w:rPr>
                <w:sz w:val="24"/>
              </w:rPr>
            </w:pPr>
            <w:r w:rsidRPr="00B709AD">
              <w:rPr>
                <w:sz w:val="24"/>
              </w:rPr>
              <w:t>合计</w:t>
            </w:r>
          </w:p>
        </w:tc>
        <w:tc>
          <w:tcPr>
            <w:tcW w:w="1143" w:type="dxa"/>
            <w:shd w:val="clear" w:color="auto" w:fill="auto"/>
            <w:vAlign w:val="center"/>
          </w:tcPr>
          <w:p w:rsidR="005868AA" w:rsidRPr="00B709AD" w:rsidRDefault="005868AA" w:rsidP="009819D4">
            <w:pPr>
              <w:widowControl/>
              <w:adjustRightInd w:val="0"/>
              <w:snapToGrid w:val="0"/>
              <w:jc w:val="center"/>
              <w:rPr>
                <w:kern w:val="0"/>
                <w:sz w:val="24"/>
                <w:szCs w:val="24"/>
              </w:rPr>
            </w:pPr>
            <w:r w:rsidRPr="00B709AD">
              <w:rPr>
                <w:kern w:val="0"/>
                <w:sz w:val="24"/>
                <w:szCs w:val="24"/>
              </w:rPr>
              <w:t>100</w:t>
            </w:r>
          </w:p>
        </w:tc>
      </w:tr>
    </w:tbl>
    <w:p w:rsidR="005868AA" w:rsidRPr="00B709AD" w:rsidRDefault="005868AA" w:rsidP="005868AA">
      <w:pPr>
        <w:widowControl/>
        <w:ind w:firstLineChars="200" w:firstLine="480"/>
        <w:jc w:val="left"/>
        <w:rPr>
          <w:sz w:val="24"/>
        </w:rPr>
      </w:pPr>
      <w:r>
        <w:rPr>
          <w:rFonts w:hint="eastAsia"/>
          <w:sz w:val="24"/>
        </w:rPr>
        <w:t>（二）第六包“</w:t>
      </w:r>
      <w:r w:rsidRPr="00B709AD">
        <w:rPr>
          <w:rFonts w:hint="eastAsia"/>
          <w:sz w:val="24"/>
        </w:rPr>
        <w:t>三、人员要求</w:t>
      </w:r>
      <w:r>
        <w:rPr>
          <w:rFonts w:hint="eastAsia"/>
          <w:sz w:val="24"/>
        </w:rPr>
        <w:t>”更正为</w:t>
      </w:r>
    </w:p>
    <w:tbl>
      <w:tblPr>
        <w:tblStyle w:val="a3"/>
        <w:tblW w:w="10830" w:type="dxa"/>
        <w:jc w:val="center"/>
        <w:tblLayout w:type="fixed"/>
        <w:tblLook w:val="04A0" w:firstRow="1" w:lastRow="0" w:firstColumn="1" w:lastColumn="0" w:noHBand="0" w:noVBand="1"/>
      </w:tblPr>
      <w:tblGrid>
        <w:gridCol w:w="794"/>
        <w:gridCol w:w="1321"/>
        <w:gridCol w:w="795"/>
        <w:gridCol w:w="3126"/>
        <w:gridCol w:w="3221"/>
        <w:gridCol w:w="1573"/>
      </w:tblGrid>
      <w:tr w:rsidR="005868AA" w:rsidRPr="00B709AD" w:rsidTr="009819D4">
        <w:trPr>
          <w:jc w:val="center"/>
        </w:trPr>
        <w:tc>
          <w:tcPr>
            <w:tcW w:w="794" w:type="dxa"/>
            <w:vAlign w:val="center"/>
          </w:tcPr>
          <w:p w:rsidR="005868AA" w:rsidRPr="00B709AD" w:rsidRDefault="005868AA" w:rsidP="009819D4">
            <w:pPr>
              <w:adjustRightInd w:val="0"/>
              <w:snapToGrid w:val="0"/>
              <w:jc w:val="center"/>
              <w:rPr>
                <w:rFonts w:ascii="宋体" w:hAnsi="宋体"/>
                <w:szCs w:val="21"/>
              </w:rPr>
            </w:pPr>
            <w:r w:rsidRPr="00B709AD">
              <w:rPr>
                <w:rFonts w:ascii="宋体" w:hAnsi="宋体"/>
                <w:szCs w:val="21"/>
              </w:rPr>
              <w:t>序号</w:t>
            </w:r>
          </w:p>
        </w:tc>
        <w:tc>
          <w:tcPr>
            <w:tcW w:w="1321" w:type="dxa"/>
            <w:vAlign w:val="center"/>
          </w:tcPr>
          <w:p w:rsidR="005868AA" w:rsidRPr="00B709AD" w:rsidRDefault="005868AA" w:rsidP="009819D4">
            <w:pPr>
              <w:adjustRightInd w:val="0"/>
              <w:snapToGrid w:val="0"/>
              <w:jc w:val="center"/>
              <w:rPr>
                <w:rFonts w:ascii="宋体" w:hAnsi="宋体"/>
                <w:szCs w:val="21"/>
              </w:rPr>
            </w:pPr>
            <w:r w:rsidRPr="00B709AD">
              <w:rPr>
                <w:rFonts w:ascii="宋体" w:hAnsi="宋体"/>
                <w:szCs w:val="21"/>
              </w:rPr>
              <w:t>岗位名称</w:t>
            </w:r>
          </w:p>
        </w:tc>
        <w:tc>
          <w:tcPr>
            <w:tcW w:w="795" w:type="dxa"/>
            <w:vAlign w:val="center"/>
          </w:tcPr>
          <w:p w:rsidR="005868AA" w:rsidRPr="00B709AD" w:rsidRDefault="005868AA" w:rsidP="009819D4">
            <w:pPr>
              <w:adjustRightInd w:val="0"/>
              <w:snapToGrid w:val="0"/>
              <w:jc w:val="center"/>
              <w:rPr>
                <w:rFonts w:ascii="宋体" w:hAnsi="宋体"/>
                <w:szCs w:val="21"/>
              </w:rPr>
            </w:pPr>
            <w:r w:rsidRPr="00B709AD">
              <w:rPr>
                <w:rFonts w:ascii="宋体" w:hAnsi="宋体"/>
                <w:szCs w:val="21"/>
              </w:rPr>
              <w:t>人数</w:t>
            </w:r>
          </w:p>
        </w:tc>
        <w:tc>
          <w:tcPr>
            <w:tcW w:w="3126" w:type="dxa"/>
            <w:vAlign w:val="center"/>
          </w:tcPr>
          <w:p w:rsidR="005868AA" w:rsidRPr="00B709AD" w:rsidRDefault="005868AA" w:rsidP="009819D4">
            <w:pPr>
              <w:adjustRightInd w:val="0"/>
              <w:snapToGrid w:val="0"/>
              <w:jc w:val="center"/>
              <w:rPr>
                <w:rFonts w:ascii="宋体" w:hAnsi="宋体"/>
                <w:szCs w:val="21"/>
              </w:rPr>
            </w:pPr>
            <w:r w:rsidRPr="00B709AD">
              <w:rPr>
                <w:rFonts w:ascii="宋体" w:hAnsi="宋体"/>
                <w:szCs w:val="21"/>
              </w:rPr>
              <w:t>要求</w:t>
            </w:r>
          </w:p>
        </w:tc>
        <w:tc>
          <w:tcPr>
            <w:tcW w:w="3221" w:type="dxa"/>
            <w:vAlign w:val="center"/>
          </w:tcPr>
          <w:p w:rsidR="005868AA" w:rsidRPr="00B709AD" w:rsidRDefault="005868AA" w:rsidP="009819D4">
            <w:pPr>
              <w:adjustRightInd w:val="0"/>
              <w:snapToGrid w:val="0"/>
              <w:jc w:val="center"/>
              <w:rPr>
                <w:rFonts w:ascii="宋体" w:hAnsi="宋体"/>
                <w:szCs w:val="21"/>
              </w:rPr>
            </w:pPr>
            <w:r w:rsidRPr="00B709AD">
              <w:rPr>
                <w:rFonts w:ascii="宋体" w:hAnsi="宋体"/>
                <w:szCs w:val="21"/>
              </w:rPr>
              <w:t>工作职责</w:t>
            </w:r>
          </w:p>
        </w:tc>
        <w:tc>
          <w:tcPr>
            <w:tcW w:w="1573" w:type="dxa"/>
          </w:tcPr>
          <w:p w:rsidR="005868AA" w:rsidRPr="00B709AD" w:rsidRDefault="005868AA" w:rsidP="009819D4">
            <w:pPr>
              <w:adjustRightInd w:val="0"/>
              <w:snapToGrid w:val="0"/>
              <w:jc w:val="center"/>
              <w:rPr>
                <w:rFonts w:ascii="宋体" w:hAnsi="宋体"/>
                <w:szCs w:val="21"/>
              </w:rPr>
            </w:pPr>
            <w:r w:rsidRPr="00B709AD">
              <w:rPr>
                <w:rFonts w:ascii="宋体" w:hAnsi="宋体"/>
                <w:szCs w:val="21"/>
              </w:rPr>
              <w:t>是否驻场服务</w:t>
            </w:r>
          </w:p>
        </w:tc>
      </w:tr>
      <w:tr w:rsidR="00C8436D" w:rsidRPr="00B709AD" w:rsidTr="009819D4">
        <w:trPr>
          <w:jc w:val="center"/>
        </w:trPr>
        <w:tc>
          <w:tcPr>
            <w:tcW w:w="794"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szCs w:val="21"/>
              </w:rPr>
              <w:t>1</w:t>
            </w:r>
          </w:p>
        </w:tc>
        <w:tc>
          <w:tcPr>
            <w:tcW w:w="1321"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szCs w:val="21"/>
              </w:rPr>
              <w:t>项目经理</w:t>
            </w:r>
          </w:p>
        </w:tc>
        <w:tc>
          <w:tcPr>
            <w:tcW w:w="795"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szCs w:val="21"/>
              </w:rPr>
              <w:t>1</w:t>
            </w:r>
          </w:p>
        </w:tc>
        <w:tc>
          <w:tcPr>
            <w:tcW w:w="3126" w:type="dxa"/>
            <w:vAlign w:val="center"/>
          </w:tcPr>
          <w:p w:rsidR="00C8436D" w:rsidRPr="00B709AD" w:rsidRDefault="00C8436D" w:rsidP="009819D4">
            <w:pPr>
              <w:adjustRightInd w:val="0"/>
              <w:snapToGrid w:val="0"/>
              <w:rPr>
                <w:rFonts w:ascii="宋体" w:hAnsi="宋体"/>
                <w:kern w:val="0"/>
                <w:szCs w:val="21"/>
              </w:rPr>
            </w:pPr>
            <w:r w:rsidRPr="00B709AD">
              <w:rPr>
                <w:rFonts w:ascii="宋体" w:hAnsi="宋体" w:hint="eastAsia"/>
                <w:kern w:val="0"/>
                <w:szCs w:val="21"/>
              </w:rPr>
              <w:t>具备国家反计算机入侵和防病毒研究中心颁发的网络安全服务能力评价认证证书（CCSS-M）、中国信息安全测评中心颁发的注册信息安全专业人员认证证</w:t>
            </w:r>
            <w:r w:rsidRPr="00B709AD">
              <w:rPr>
                <w:rFonts w:ascii="宋体" w:hAnsi="宋体" w:hint="eastAsia"/>
                <w:kern w:val="0"/>
                <w:szCs w:val="21"/>
              </w:rPr>
              <w:lastRenderedPageBreak/>
              <w:t>书（CISP）、</w:t>
            </w:r>
            <w:r w:rsidRPr="00B709AD">
              <w:rPr>
                <w:rFonts w:hint="eastAsia"/>
                <w:szCs w:val="21"/>
              </w:rPr>
              <w:t>信息技术相关专业副高级工程师职称证书</w:t>
            </w:r>
            <w:r w:rsidRPr="00B709AD">
              <w:rPr>
                <w:rFonts w:ascii="宋体" w:hAnsi="宋体" w:hint="eastAsia"/>
                <w:kern w:val="0"/>
                <w:szCs w:val="21"/>
              </w:rPr>
              <w:t>。</w:t>
            </w:r>
          </w:p>
        </w:tc>
        <w:tc>
          <w:tcPr>
            <w:tcW w:w="3221" w:type="dxa"/>
            <w:vAlign w:val="center"/>
          </w:tcPr>
          <w:p w:rsidR="00C8436D" w:rsidRDefault="00C8436D" w:rsidP="009819D4">
            <w:pPr>
              <w:adjustRightInd w:val="0"/>
              <w:snapToGrid w:val="0"/>
              <w:rPr>
                <w:rFonts w:ascii="宋体" w:hAnsi="宋体"/>
                <w:szCs w:val="21"/>
              </w:rPr>
            </w:pPr>
            <w:r>
              <w:rPr>
                <w:rFonts w:ascii="宋体" w:hAnsi="宋体" w:hint="eastAsia"/>
                <w:szCs w:val="21"/>
              </w:rPr>
              <w:lastRenderedPageBreak/>
              <w:t>项目全程实施，把握项目目的、范围、进度、实施过程的信息安全保障，网络安全服务质量</w:t>
            </w:r>
            <w:proofErr w:type="gramStart"/>
            <w:r>
              <w:rPr>
                <w:rFonts w:ascii="宋体" w:hAnsi="宋体" w:hint="eastAsia"/>
                <w:szCs w:val="21"/>
              </w:rPr>
              <w:t>实时管</w:t>
            </w:r>
            <w:proofErr w:type="gramEnd"/>
            <w:r>
              <w:rPr>
                <w:rFonts w:ascii="宋体" w:hAnsi="宋体" w:hint="eastAsia"/>
                <w:szCs w:val="21"/>
              </w:rPr>
              <w:t>控。</w:t>
            </w:r>
          </w:p>
        </w:tc>
        <w:tc>
          <w:tcPr>
            <w:tcW w:w="1573" w:type="dxa"/>
            <w:vAlign w:val="center"/>
          </w:tcPr>
          <w:p w:rsidR="00C8436D" w:rsidRPr="00B709AD" w:rsidRDefault="00C8436D" w:rsidP="009819D4">
            <w:pPr>
              <w:adjustRightInd w:val="0"/>
              <w:snapToGrid w:val="0"/>
              <w:rPr>
                <w:rFonts w:ascii="宋体" w:hAnsi="宋体"/>
                <w:szCs w:val="21"/>
              </w:rPr>
            </w:pPr>
            <w:r w:rsidRPr="00B709AD">
              <w:rPr>
                <w:rFonts w:ascii="宋体" w:hAnsi="宋体" w:hint="eastAsia"/>
                <w:szCs w:val="21"/>
              </w:rPr>
              <w:t>不驻场</w:t>
            </w:r>
          </w:p>
        </w:tc>
      </w:tr>
      <w:tr w:rsidR="00C8436D" w:rsidRPr="00B709AD" w:rsidTr="009819D4">
        <w:trPr>
          <w:jc w:val="center"/>
        </w:trPr>
        <w:tc>
          <w:tcPr>
            <w:tcW w:w="794"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szCs w:val="21"/>
              </w:rPr>
              <w:lastRenderedPageBreak/>
              <w:t>2</w:t>
            </w:r>
          </w:p>
        </w:tc>
        <w:tc>
          <w:tcPr>
            <w:tcW w:w="1321"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hint="eastAsia"/>
                <w:szCs w:val="21"/>
              </w:rPr>
              <w:t>技术负责人</w:t>
            </w:r>
          </w:p>
        </w:tc>
        <w:tc>
          <w:tcPr>
            <w:tcW w:w="795"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hint="eastAsia"/>
                <w:szCs w:val="21"/>
              </w:rPr>
              <w:t>2</w:t>
            </w:r>
          </w:p>
        </w:tc>
        <w:tc>
          <w:tcPr>
            <w:tcW w:w="3126" w:type="dxa"/>
            <w:vAlign w:val="center"/>
          </w:tcPr>
          <w:p w:rsidR="00C8436D" w:rsidRPr="00B709AD" w:rsidRDefault="00C8436D" w:rsidP="009819D4">
            <w:pPr>
              <w:widowControl/>
              <w:adjustRightInd w:val="0"/>
              <w:snapToGrid w:val="0"/>
              <w:rPr>
                <w:rFonts w:ascii="宋体" w:hAnsi="宋体"/>
                <w:szCs w:val="21"/>
              </w:rPr>
            </w:pPr>
            <w:r w:rsidRPr="00B709AD">
              <w:rPr>
                <w:rFonts w:ascii="宋体" w:hAnsi="宋体" w:hint="eastAsia"/>
                <w:kern w:val="0"/>
                <w:szCs w:val="21"/>
              </w:rPr>
              <w:t>具备信息技术相关专业副高级工程师职称、中国信息安全测评中心颁发的注册信息安全专业人员认证证书（CISP）。</w:t>
            </w:r>
          </w:p>
        </w:tc>
        <w:tc>
          <w:tcPr>
            <w:tcW w:w="3221" w:type="dxa"/>
            <w:vAlign w:val="center"/>
          </w:tcPr>
          <w:p w:rsidR="00C8436D" w:rsidRDefault="00C8436D" w:rsidP="009819D4">
            <w:pPr>
              <w:adjustRightInd w:val="0"/>
              <w:snapToGrid w:val="0"/>
              <w:jc w:val="left"/>
              <w:rPr>
                <w:rFonts w:ascii="宋体" w:hAnsi="宋体"/>
                <w:szCs w:val="21"/>
              </w:rPr>
            </w:pPr>
            <w:r>
              <w:rPr>
                <w:rFonts w:ascii="宋体" w:hAnsi="宋体" w:hint="eastAsia"/>
                <w:szCs w:val="21"/>
              </w:rPr>
              <w:t>负责信息安全基础现状分析、信息安全管理人员访谈，个人信息保护信息安全现状识别、信息安全措施汇总分析整理、报告编制、项目汇报、方法监督、文档质量审核。</w:t>
            </w:r>
          </w:p>
        </w:tc>
        <w:tc>
          <w:tcPr>
            <w:tcW w:w="1573" w:type="dxa"/>
            <w:vAlign w:val="center"/>
          </w:tcPr>
          <w:p w:rsidR="00C8436D" w:rsidRPr="00B709AD" w:rsidRDefault="00C8436D" w:rsidP="009819D4">
            <w:pPr>
              <w:adjustRightInd w:val="0"/>
              <w:snapToGrid w:val="0"/>
              <w:rPr>
                <w:rFonts w:ascii="宋体" w:hAnsi="宋体"/>
                <w:szCs w:val="21"/>
              </w:rPr>
            </w:pPr>
            <w:r w:rsidRPr="00B709AD">
              <w:rPr>
                <w:rFonts w:ascii="宋体" w:hAnsi="宋体" w:hint="eastAsia"/>
                <w:szCs w:val="21"/>
              </w:rPr>
              <w:t>不驻场</w:t>
            </w:r>
          </w:p>
        </w:tc>
      </w:tr>
      <w:tr w:rsidR="00C8436D" w:rsidRPr="00B709AD" w:rsidTr="009819D4">
        <w:trPr>
          <w:jc w:val="center"/>
        </w:trPr>
        <w:tc>
          <w:tcPr>
            <w:tcW w:w="794"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hint="eastAsia"/>
                <w:szCs w:val="21"/>
              </w:rPr>
              <w:t>3</w:t>
            </w:r>
          </w:p>
        </w:tc>
        <w:tc>
          <w:tcPr>
            <w:tcW w:w="1321"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hint="eastAsia"/>
                <w:szCs w:val="21"/>
              </w:rPr>
              <w:t>实施人员</w:t>
            </w:r>
          </w:p>
        </w:tc>
        <w:tc>
          <w:tcPr>
            <w:tcW w:w="795" w:type="dxa"/>
            <w:vAlign w:val="center"/>
          </w:tcPr>
          <w:p w:rsidR="00C8436D" w:rsidRPr="00B709AD" w:rsidRDefault="00C8436D" w:rsidP="009819D4">
            <w:pPr>
              <w:adjustRightInd w:val="0"/>
              <w:snapToGrid w:val="0"/>
              <w:jc w:val="center"/>
              <w:rPr>
                <w:rFonts w:ascii="宋体" w:hAnsi="宋体"/>
                <w:szCs w:val="21"/>
              </w:rPr>
            </w:pPr>
            <w:r w:rsidRPr="00B709AD">
              <w:rPr>
                <w:rFonts w:ascii="宋体" w:hAnsi="宋体" w:hint="eastAsia"/>
                <w:szCs w:val="21"/>
              </w:rPr>
              <w:t>3</w:t>
            </w:r>
          </w:p>
        </w:tc>
        <w:tc>
          <w:tcPr>
            <w:tcW w:w="3126" w:type="dxa"/>
            <w:vAlign w:val="center"/>
          </w:tcPr>
          <w:p w:rsidR="00C8436D" w:rsidRPr="00B709AD" w:rsidRDefault="00C8436D" w:rsidP="009819D4">
            <w:pPr>
              <w:adjustRightInd w:val="0"/>
              <w:snapToGrid w:val="0"/>
              <w:jc w:val="left"/>
              <w:rPr>
                <w:rFonts w:ascii="宋体" w:hAnsi="宋体"/>
                <w:szCs w:val="21"/>
              </w:rPr>
            </w:pPr>
            <w:r w:rsidRPr="00B709AD">
              <w:rPr>
                <w:rFonts w:ascii="宋体" w:hAnsi="宋体" w:hint="eastAsia"/>
                <w:kern w:val="0"/>
                <w:szCs w:val="21"/>
              </w:rPr>
              <w:t>具备中国信息安全测评中心颁发的注册数据安全治理人员（C</w:t>
            </w:r>
            <w:r w:rsidRPr="00B709AD">
              <w:rPr>
                <w:rFonts w:ascii="宋体" w:hAnsi="宋体"/>
                <w:kern w:val="0"/>
                <w:szCs w:val="21"/>
              </w:rPr>
              <w:t>ISP-DSG</w:t>
            </w:r>
            <w:bookmarkStart w:id="8" w:name="_GoBack"/>
            <w:bookmarkEnd w:id="8"/>
            <w:r w:rsidRPr="00B709AD">
              <w:rPr>
                <w:rFonts w:ascii="宋体" w:hAnsi="宋体" w:hint="eastAsia"/>
                <w:kern w:val="0"/>
                <w:szCs w:val="21"/>
              </w:rPr>
              <w:t>）认证证书，中国网络安全审查认证和市场监管大数据中心颁发的个人信息保护合</w:t>
            </w:r>
            <w:proofErr w:type="gramStart"/>
            <w:r w:rsidRPr="00B709AD">
              <w:rPr>
                <w:rFonts w:ascii="宋体" w:hAnsi="宋体" w:hint="eastAsia"/>
                <w:kern w:val="0"/>
                <w:szCs w:val="21"/>
              </w:rPr>
              <w:t>规</w:t>
            </w:r>
            <w:proofErr w:type="gramEnd"/>
            <w:r w:rsidRPr="00B709AD">
              <w:rPr>
                <w:rFonts w:ascii="宋体" w:hAnsi="宋体" w:hint="eastAsia"/>
                <w:kern w:val="0"/>
                <w:szCs w:val="21"/>
              </w:rPr>
              <w:t>审计师认证证书（</w:t>
            </w:r>
            <w:r w:rsidRPr="00B709AD">
              <w:rPr>
                <w:rFonts w:ascii="宋体" w:hAnsi="宋体"/>
                <w:kern w:val="0"/>
                <w:szCs w:val="21"/>
              </w:rPr>
              <w:t>PIPCA</w:t>
            </w:r>
            <w:r w:rsidRPr="00B709AD">
              <w:rPr>
                <w:rFonts w:ascii="宋体" w:hAnsi="宋体" w:hint="eastAsia"/>
                <w:kern w:val="0"/>
                <w:szCs w:val="21"/>
              </w:rPr>
              <w:t>）。</w:t>
            </w:r>
          </w:p>
        </w:tc>
        <w:tc>
          <w:tcPr>
            <w:tcW w:w="3221" w:type="dxa"/>
            <w:vAlign w:val="center"/>
          </w:tcPr>
          <w:p w:rsidR="00C8436D" w:rsidRDefault="00C8436D" w:rsidP="009819D4">
            <w:pPr>
              <w:adjustRightInd w:val="0"/>
              <w:snapToGrid w:val="0"/>
              <w:jc w:val="left"/>
              <w:rPr>
                <w:rFonts w:ascii="宋体" w:hAnsi="宋体"/>
                <w:szCs w:val="21"/>
              </w:rPr>
            </w:pPr>
            <w:r>
              <w:rPr>
                <w:rFonts w:ascii="宋体" w:hAnsi="宋体" w:hint="eastAsia"/>
                <w:szCs w:val="21"/>
              </w:rPr>
              <w:t>参与数据安全治理资产梳理、数据安全治理生命周期识别，数据安全治理技术人员访谈、数据安全治理技术核查、数据安全治理相关文档审阅，个人信息保护管理访谈、数据安全风险分析等过程。</w:t>
            </w:r>
          </w:p>
        </w:tc>
        <w:tc>
          <w:tcPr>
            <w:tcW w:w="1573" w:type="dxa"/>
            <w:vAlign w:val="center"/>
          </w:tcPr>
          <w:p w:rsidR="00C8436D" w:rsidRPr="00B709AD" w:rsidRDefault="00C8436D" w:rsidP="009819D4">
            <w:pPr>
              <w:adjustRightInd w:val="0"/>
              <w:snapToGrid w:val="0"/>
              <w:rPr>
                <w:rFonts w:ascii="宋体" w:hAnsi="宋体"/>
                <w:szCs w:val="21"/>
              </w:rPr>
            </w:pPr>
            <w:r w:rsidRPr="00B709AD">
              <w:rPr>
                <w:rFonts w:ascii="宋体" w:hAnsi="宋体" w:hint="eastAsia"/>
                <w:szCs w:val="21"/>
              </w:rPr>
              <w:t>不驻场</w:t>
            </w:r>
          </w:p>
        </w:tc>
      </w:tr>
    </w:tbl>
    <w:p w:rsidR="00975DBC" w:rsidRDefault="00975DBC"/>
    <w:sectPr w:rsidR="00975D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8AA"/>
    <w:rsid w:val="005868AA"/>
    <w:rsid w:val="00975DBC"/>
    <w:rsid w:val="00C84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8AA"/>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586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8AA"/>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586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565</Words>
  <Characters>3226</Characters>
  <Application>Microsoft Office Word</Application>
  <DocSecurity>0</DocSecurity>
  <Lines>26</Lines>
  <Paragraphs>7</Paragraphs>
  <ScaleCrop>false</ScaleCrop>
  <Company>P R C</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丁亚天</dc:creator>
  <cp:lastModifiedBy>丁亚天</cp:lastModifiedBy>
  <cp:revision>1</cp:revision>
  <dcterms:created xsi:type="dcterms:W3CDTF">2025-12-02T06:30:00Z</dcterms:created>
  <dcterms:modified xsi:type="dcterms:W3CDTF">2025-12-02T06:57:00Z</dcterms:modified>
</cp:coreProperties>
</file>