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EA0" w:rsidRDefault="002B62DE" w:rsidP="00771631"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7006" w:rsidTr="003436A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7006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7006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B23F1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387006" w:rsidTr="003436AD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天津鲲奥世达科技有限公司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808000</w:t>
            </w:r>
          </w:p>
        </w:tc>
        <w:tc>
          <w:tcPr>
            <w:tcW w:w="705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808000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97.5</w:t>
            </w:r>
          </w:p>
        </w:tc>
      </w:tr>
      <w:tr w:rsidR="00387006" w:rsidTr="003436AD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天津联信</w:t>
            </w:r>
            <w:proofErr w:type="gramStart"/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达软件</w:t>
            </w:r>
            <w:proofErr w:type="gramEnd"/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技术有限公司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830000</w:t>
            </w:r>
          </w:p>
        </w:tc>
        <w:tc>
          <w:tcPr>
            <w:tcW w:w="705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830000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85.2349</w:t>
            </w:r>
          </w:p>
        </w:tc>
      </w:tr>
      <w:tr w:rsidR="00387006" w:rsidTr="003436AD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河北千诚电子科技有限公司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862000</w:t>
            </w:r>
          </w:p>
        </w:tc>
        <w:tc>
          <w:tcPr>
            <w:tcW w:w="705" w:type="pct"/>
            <w:shd w:val="clear" w:color="auto" w:fill="auto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862000</w:t>
            </w:r>
          </w:p>
        </w:tc>
        <w:tc>
          <w:tcPr>
            <w:tcW w:w="705" w:type="pct"/>
          </w:tcPr>
          <w:p w:rsidR="00387006" w:rsidRPr="000B23F1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B23F1">
              <w:rPr>
                <w:rFonts w:ascii="宋体" w:hAnsi="宋体" w:cs="Tahoma" w:hint="eastAsia"/>
                <w:bCs/>
                <w:color w:val="000000"/>
                <w:sz w:val="24"/>
              </w:rPr>
              <w:t>84.8735</w:t>
            </w:r>
          </w:p>
        </w:tc>
      </w:tr>
    </w:tbl>
    <w:p w:rsidR="002B62DE" w:rsidRDefault="002B62DE" w:rsidP="00771631"/>
    <w:p w:rsidR="002B62DE" w:rsidRDefault="002B62DE" w:rsidP="00771631"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87006" w:rsidTr="003436A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7006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F450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F450F">
              <w:rPr>
                <w:rFonts w:ascii="宋体" w:hAnsi="宋体" w:cs="Tahoma"/>
                <w:bCs/>
                <w:sz w:val="24"/>
              </w:rPr>
              <w:t>评审价格</w:t>
            </w:r>
            <w:r w:rsidRPr="006F450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F450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87006" w:rsidTr="003436A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山西晋信安科技有限公司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700000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700000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92.5</w:t>
            </w:r>
          </w:p>
        </w:tc>
      </w:tr>
      <w:tr w:rsidR="00387006" w:rsidTr="003436A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720000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720000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91.2222</w:t>
            </w:r>
          </w:p>
        </w:tc>
      </w:tr>
      <w:tr w:rsidR="00387006" w:rsidTr="003436A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vAlign w:val="center"/>
          </w:tcPr>
          <w:p w:rsidR="00387006" w:rsidRPr="006F450F" w:rsidRDefault="00387006" w:rsidP="003436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450F">
              <w:rPr>
                <w:rFonts w:ascii="宋体" w:hAnsi="宋体" w:cs="Tahoma" w:hint="eastAsia"/>
                <w:bCs/>
                <w:color w:val="000000"/>
                <w:sz w:val="24"/>
              </w:rPr>
              <w:t>74.046</w:t>
            </w:r>
          </w:p>
        </w:tc>
      </w:tr>
    </w:tbl>
    <w:p w:rsidR="002B62DE" w:rsidRDefault="002B62DE" w:rsidP="00771631">
      <w:bookmarkStart w:id="0" w:name="_GoBack"/>
      <w:bookmarkEnd w:id="0"/>
    </w:p>
    <w:p w:rsidR="002B62DE" w:rsidRPr="00771631" w:rsidRDefault="002B62DE" w:rsidP="00771631"/>
    <w:sectPr w:rsidR="002B62DE" w:rsidRPr="007716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571B5"/>
    <w:rsid w:val="00F7166D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HP Inc.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2025-11-25T03:25:00Z</dcterms:created>
  <dcterms:modified xsi:type="dcterms:W3CDTF">2025-12-01T05:41:00Z</dcterms:modified>
</cp:coreProperties>
</file>