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DAA" w:rsidRDefault="00201DAA" w:rsidP="00201DAA">
      <w:pPr>
        <w:rPr>
          <w:rFonts w:eastAsia="仿宋_GB2312"/>
          <w:sz w:val="84"/>
        </w:rPr>
      </w:pPr>
      <w:bookmarkStart w:id="0" w:name="_GoBack"/>
      <w:bookmarkEnd w:id="0"/>
    </w:p>
    <w:p w:rsidR="00201DAA" w:rsidRDefault="00201DAA" w:rsidP="00201DAA">
      <w:pPr>
        <w:ind w:right="105"/>
        <w:jc w:val="right"/>
        <w:rPr>
          <w:rFonts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261620</wp:posOffset>
                </wp:positionV>
                <wp:extent cx="230505" cy="0"/>
                <wp:effectExtent l="0" t="95250" r="17145"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50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pt,20.6pt" to="8.4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" strokecolor="#4b69b5" strokeweight="15pt"/>
            </w:pict>
          </mc:Fallback>
        </mc:AlternateContent>
      </w:r>
      <w:r>
        <w:rPr>
          <w:rFonts w:eastAsia="黑体" w:hint="eastAsia"/>
          <w:b/>
          <w:spacing w:val="40"/>
          <w:w w:val="66"/>
          <w:sz w:val="60"/>
          <w:szCs w:val="60"/>
        </w:rPr>
        <w:t>天津市西青区人民检察院物业管理项目</w:t>
      </w:r>
    </w:p>
    <w:p w:rsidR="00201DAA" w:rsidRDefault="00201DAA" w:rsidP="00201DAA">
      <w:pPr>
        <w:ind w:right="105"/>
        <w:jc w:val="right"/>
        <w:rPr>
          <w:rFonts w:eastAsia="黑体"/>
          <w:b/>
          <w:spacing w:val="40"/>
          <w:w w:val="66"/>
          <w:sz w:val="60"/>
          <w:szCs w:val="60"/>
        </w:rPr>
      </w:pPr>
      <w:r>
        <w:rPr>
          <w:noProof/>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5gZXT9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hint="eastAsia"/>
          <w:b/>
          <w:spacing w:val="40"/>
          <w:w w:val="66"/>
          <w:sz w:val="60"/>
          <w:szCs w:val="60"/>
        </w:rPr>
        <w:t>招标文件</w:t>
      </w:r>
    </w:p>
    <w:p w:rsidR="00201DAA" w:rsidRDefault="00201DAA" w:rsidP="00201DAA">
      <w:pPr>
        <w:ind w:right="1025"/>
        <w:jc w:val="center"/>
        <w:rPr>
          <w:rFonts w:eastAsia="黑体"/>
          <w:b/>
          <w:spacing w:val="40"/>
          <w:w w:val="66"/>
          <w:sz w:val="60"/>
          <w:szCs w:val="60"/>
        </w:rPr>
      </w:pPr>
    </w:p>
    <w:p w:rsidR="00201DAA" w:rsidRDefault="00201DAA" w:rsidP="00201DAA">
      <w:pPr>
        <w:jc w:val="center"/>
        <w:rPr>
          <w:rFonts w:eastAsia="黑体"/>
          <w:b/>
          <w:spacing w:val="40"/>
          <w:w w:val="66"/>
          <w:sz w:val="15"/>
          <w:szCs w:val="15"/>
        </w:rPr>
      </w:pPr>
      <w:r>
        <w:rPr>
          <w:rFonts w:eastAsia="黑体"/>
          <w:b/>
          <w:spacing w:val="40"/>
          <w:w w:val="66"/>
          <w:sz w:val="56"/>
          <w:szCs w:val="56"/>
        </w:rPr>
        <w:t xml:space="preserve">            </w:t>
      </w:r>
    </w:p>
    <w:p w:rsidR="00201DAA" w:rsidRDefault="00201DAA" w:rsidP="00201DAA">
      <w:pPr>
        <w:jc w:val="center"/>
        <w:rPr>
          <w:rFonts w:eastAsia="黑体"/>
          <w:spacing w:val="40"/>
          <w:w w:val="66"/>
          <w:sz w:val="32"/>
          <w:szCs w:val="32"/>
        </w:rPr>
      </w:pPr>
      <w:r>
        <w:rPr>
          <w:rFonts w:eastAsia="黑体" w:hint="eastAsia"/>
          <w:spacing w:val="40"/>
          <w:w w:val="66"/>
          <w:sz w:val="32"/>
          <w:szCs w:val="32"/>
        </w:rPr>
        <w:t>（项目编号：</w:t>
      </w:r>
      <w:r>
        <w:rPr>
          <w:rFonts w:eastAsia="黑体"/>
          <w:spacing w:val="40"/>
          <w:w w:val="66"/>
          <w:sz w:val="32"/>
          <w:szCs w:val="32"/>
        </w:rPr>
        <w:t>TGPC-2026-D-0090</w:t>
      </w:r>
      <w:r>
        <w:rPr>
          <w:rFonts w:eastAsia="黑体" w:hint="eastAsia"/>
          <w:spacing w:val="40"/>
          <w:w w:val="66"/>
          <w:sz w:val="32"/>
          <w:szCs w:val="32"/>
        </w:rPr>
        <w:t>）</w:t>
      </w:r>
    </w:p>
    <w:p w:rsidR="00201DAA" w:rsidRDefault="00201DAA" w:rsidP="00201DAA">
      <w:pPr>
        <w:rPr>
          <w:sz w:val="40"/>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rPr>
          <w:sz w:val="36"/>
        </w:rPr>
      </w:pPr>
    </w:p>
    <w:p w:rsidR="00201DAA" w:rsidRDefault="00201DAA" w:rsidP="00201DA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pic:spPr>
                </pic:pic>
              </a:graphicData>
            </a:graphic>
            <wp14:sizeRelH relativeFrom="page">
              <wp14:pctWidth>0</wp14:pctWidth>
            </wp14:sizeRelH>
            <wp14:sizeRelV relativeFrom="page">
              <wp14:pctHeight>0</wp14:pctHeight>
            </wp14:sizeRelV>
          </wp:anchor>
        </w:drawing>
      </w:r>
      <w:r>
        <w:rPr>
          <w:rFonts w:eastAsia="黑体" w:hint="eastAsia"/>
          <w:spacing w:val="20"/>
          <w:w w:val="66"/>
          <w:sz w:val="44"/>
          <w:szCs w:val="44"/>
        </w:rPr>
        <w:t>天津市政府采购中心</w:t>
      </w:r>
    </w:p>
    <w:p w:rsidR="00201DAA" w:rsidRDefault="00201DAA" w:rsidP="00201DAA">
      <w:pPr>
        <w:tabs>
          <w:tab w:val="left" w:pos="3281"/>
          <w:tab w:val="center" w:pos="4711"/>
        </w:tabs>
        <w:jc w:val="center"/>
        <w:rPr>
          <w:rFonts w:eastAsia="仿宋_GB2312"/>
          <w:b/>
          <w:bCs/>
          <w:kern w:val="0"/>
          <w:sz w:val="44"/>
          <w:szCs w:val="44"/>
        </w:rPr>
      </w:pPr>
      <w:r>
        <w:rPr>
          <w:rFonts w:eastAsia="仿宋_GB2312"/>
          <w:b/>
          <w:bCs/>
          <w:kern w:val="0"/>
          <w:sz w:val="44"/>
          <w:szCs w:val="44"/>
        </w:rPr>
        <w:t>2026. 2</w:t>
      </w:r>
    </w:p>
    <w:p w:rsidR="00201DAA" w:rsidRDefault="00201DAA" w:rsidP="00201DAA">
      <w:pPr>
        <w:widowControl/>
        <w:jc w:val="left"/>
        <w:rPr>
          <w:rFonts w:eastAsia="仿宋_GB2312"/>
          <w:b/>
          <w:bCs/>
          <w:kern w:val="0"/>
          <w:sz w:val="44"/>
          <w:szCs w:val="44"/>
        </w:rPr>
      </w:pPr>
    </w:p>
    <w:p w:rsidR="00201DAA" w:rsidRDefault="00201DAA" w:rsidP="00201DAA">
      <w:pPr>
        <w:widowControl/>
        <w:jc w:val="left"/>
        <w:rPr>
          <w:b/>
          <w:spacing w:val="20"/>
          <w:w w:val="80"/>
          <w:sz w:val="48"/>
          <w:szCs w:val="48"/>
        </w:rPr>
        <w:sectPr w:rsidR="00201DAA">
          <w:pgSz w:w="11906" w:h="16838"/>
          <w:pgMar w:top="1440" w:right="1797" w:bottom="1440" w:left="1797" w:header="851" w:footer="992" w:gutter="0"/>
          <w:pgNumType w:start="1"/>
          <w:cols w:space="720"/>
          <w:docGrid w:type="linesAndChars" w:linePitch="285" w:charSpace="-3449"/>
        </w:sectPr>
      </w:pPr>
    </w:p>
    <w:p w:rsidR="00201DAA" w:rsidRDefault="00201DAA" w:rsidP="00201DAA">
      <w:pPr>
        <w:ind w:firstLineChars="100" w:firstLine="411"/>
        <w:jc w:val="center"/>
        <w:rPr>
          <w:b/>
          <w:spacing w:val="20"/>
          <w:w w:val="80"/>
          <w:sz w:val="48"/>
          <w:szCs w:val="48"/>
        </w:rPr>
      </w:pPr>
      <w:r>
        <w:rPr>
          <w:rFonts w:hint="eastAsia"/>
          <w:b/>
          <w:spacing w:val="20"/>
          <w:w w:val="80"/>
          <w:sz w:val="48"/>
          <w:szCs w:val="48"/>
        </w:rPr>
        <w:lastRenderedPageBreak/>
        <w:t>目</w:t>
      </w:r>
      <w:r>
        <w:rPr>
          <w:b/>
          <w:spacing w:val="20"/>
          <w:w w:val="80"/>
          <w:sz w:val="48"/>
          <w:szCs w:val="48"/>
        </w:rPr>
        <w:t xml:space="preserve">  </w:t>
      </w:r>
      <w:r>
        <w:rPr>
          <w:rFonts w:hint="eastAsia"/>
          <w:b/>
          <w:spacing w:val="20"/>
          <w:w w:val="80"/>
          <w:sz w:val="48"/>
          <w:szCs w:val="48"/>
        </w:rPr>
        <w:t>录</w:t>
      </w:r>
    </w:p>
    <w:p w:rsidR="00201DAA" w:rsidRDefault="00201DAA" w:rsidP="00201DAA">
      <w:pPr>
        <w:spacing w:line="560" w:lineRule="exact"/>
        <w:ind w:rightChars="-73" w:right="-141"/>
        <w:rPr>
          <w:b/>
          <w:sz w:val="24"/>
        </w:rPr>
      </w:pPr>
      <w:r>
        <w:rPr>
          <w:rFonts w:hint="eastAsia"/>
          <w:b/>
          <w:sz w:val="24"/>
        </w:rPr>
        <w:t>第一部分</w:t>
      </w:r>
      <w:r>
        <w:rPr>
          <w:b/>
          <w:sz w:val="24"/>
        </w:rPr>
        <w:t xml:space="preserve">  </w:t>
      </w:r>
      <w:r>
        <w:rPr>
          <w:rFonts w:hint="eastAsia"/>
          <w:b/>
          <w:sz w:val="24"/>
        </w:rPr>
        <w:t>投标邀请函</w:t>
      </w:r>
    </w:p>
    <w:p w:rsidR="00201DAA" w:rsidRDefault="00201DAA" w:rsidP="00201DAA">
      <w:pPr>
        <w:spacing w:line="560" w:lineRule="exact"/>
        <w:ind w:rightChars="-73" w:right="-141"/>
        <w:rPr>
          <w:b/>
          <w:sz w:val="24"/>
        </w:rPr>
      </w:pPr>
    </w:p>
    <w:p w:rsidR="00201DAA" w:rsidRDefault="00201DAA" w:rsidP="00201DAA">
      <w:pPr>
        <w:spacing w:line="560" w:lineRule="exact"/>
        <w:ind w:rightChars="-73" w:right="-141"/>
        <w:rPr>
          <w:b/>
          <w:sz w:val="24"/>
        </w:rPr>
      </w:pPr>
      <w:r>
        <w:rPr>
          <w:rFonts w:hint="eastAsia"/>
          <w:b/>
          <w:sz w:val="24"/>
        </w:rPr>
        <w:t>第二部分</w:t>
      </w:r>
      <w:r>
        <w:rPr>
          <w:b/>
          <w:sz w:val="24"/>
        </w:rPr>
        <w:t xml:space="preserve">  </w:t>
      </w:r>
      <w:r>
        <w:rPr>
          <w:rFonts w:hint="eastAsia"/>
          <w:b/>
          <w:sz w:val="24"/>
        </w:rPr>
        <w:t>招标项目需求</w:t>
      </w:r>
    </w:p>
    <w:p w:rsidR="00201DAA" w:rsidRDefault="00201DAA" w:rsidP="00201DAA">
      <w:pPr>
        <w:spacing w:line="560" w:lineRule="exact"/>
        <w:ind w:rightChars="-73" w:right="-141"/>
        <w:rPr>
          <w:b/>
          <w:sz w:val="24"/>
        </w:rPr>
      </w:pPr>
    </w:p>
    <w:p w:rsidR="00201DAA" w:rsidRDefault="00201DAA" w:rsidP="00201DAA">
      <w:pPr>
        <w:spacing w:line="560" w:lineRule="exact"/>
        <w:ind w:rightChars="-73" w:right="-141"/>
        <w:rPr>
          <w:b/>
          <w:sz w:val="24"/>
        </w:rPr>
      </w:pPr>
      <w:r>
        <w:rPr>
          <w:rFonts w:hint="eastAsia"/>
          <w:b/>
          <w:sz w:val="24"/>
        </w:rPr>
        <w:t>第三部分</w:t>
      </w:r>
      <w:r>
        <w:rPr>
          <w:b/>
          <w:sz w:val="24"/>
        </w:rPr>
        <w:t xml:space="preserve">  </w:t>
      </w:r>
      <w:r>
        <w:rPr>
          <w:rFonts w:hint="eastAsia"/>
          <w:b/>
          <w:sz w:val="24"/>
        </w:rPr>
        <w:t>投标须知</w:t>
      </w:r>
    </w:p>
    <w:p w:rsidR="00201DAA" w:rsidRDefault="00201DAA" w:rsidP="00201DAA">
      <w:pPr>
        <w:spacing w:line="560" w:lineRule="exact"/>
        <w:ind w:rightChars="-73" w:right="-141"/>
        <w:rPr>
          <w:sz w:val="24"/>
        </w:rPr>
      </w:pPr>
    </w:p>
    <w:p w:rsidR="00201DAA" w:rsidRDefault="00201DAA" w:rsidP="00201DAA">
      <w:pPr>
        <w:spacing w:line="560" w:lineRule="exact"/>
        <w:rPr>
          <w:b/>
          <w:sz w:val="24"/>
        </w:rPr>
      </w:pPr>
      <w:r>
        <w:rPr>
          <w:rFonts w:hint="eastAsia"/>
          <w:b/>
          <w:sz w:val="24"/>
        </w:rPr>
        <w:t>第四部分</w:t>
      </w:r>
      <w:r>
        <w:rPr>
          <w:b/>
          <w:sz w:val="24"/>
        </w:rPr>
        <w:t xml:space="preserve">  </w:t>
      </w:r>
      <w:r>
        <w:rPr>
          <w:rFonts w:hint="eastAsia"/>
          <w:b/>
          <w:sz w:val="24"/>
        </w:rPr>
        <w:t>合同条款</w:t>
      </w:r>
    </w:p>
    <w:p w:rsidR="00201DAA" w:rsidRDefault="00201DAA" w:rsidP="00201DAA">
      <w:pPr>
        <w:spacing w:line="560" w:lineRule="exact"/>
        <w:rPr>
          <w:sz w:val="24"/>
        </w:rPr>
      </w:pPr>
    </w:p>
    <w:p w:rsidR="00201DAA" w:rsidRDefault="00201DAA" w:rsidP="00201DAA">
      <w:pPr>
        <w:spacing w:line="560" w:lineRule="exact"/>
        <w:rPr>
          <w:sz w:val="24"/>
        </w:rPr>
      </w:pPr>
      <w:r>
        <w:rPr>
          <w:rFonts w:hint="eastAsia"/>
          <w:b/>
          <w:sz w:val="24"/>
        </w:rPr>
        <w:t>第五部分</w:t>
      </w:r>
      <w:r>
        <w:rPr>
          <w:b/>
          <w:sz w:val="24"/>
        </w:rPr>
        <w:t xml:space="preserve">  </w:t>
      </w:r>
      <w:r>
        <w:rPr>
          <w:rFonts w:hint="eastAsia"/>
          <w:b/>
          <w:sz w:val="24"/>
        </w:rPr>
        <w:t>投标文件格式</w:t>
      </w:r>
    </w:p>
    <w:p w:rsidR="00201DAA" w:rsidRDefault="00201DAA" w:rsidP="00201DAA">
      <w:pPr>
        <w:rPr>
          <w:sz w:val="24"/>
        </w:rPr>
      </w:pPr>
    </w:p>
    <w:p w:rsidR="00201DAA" w:rsidRDefault="00201DAA" w:rsidP="00201DAA">
      <w:pPr>
        <w:rPr>
          <w:sz w:val="24"/>
        </w:rPr>
      </w:pPr>
    </w:p>
    <w:p w:rsidR="00201DAA" w:rsidRDefault="00201DAA" w:rsidP="00201DAA">
      <w:pPr>
        <w:rPr>
          <w:sz w:val="24"/>
        </w:rPr>
      </w:pPr>
    </w:p>
    <w:p w:rsidR="00201DAA" w:rsidRDefault="00201DAA" w:rsidP="00201DAA">
      <w:pPr>
        <w:rPr>
          <w:sz w:val="24"/>
        </w:rPr>
      </w:pPr>
    </w:p>
    <w:p w:rsidR="00201DAA" w:rsidRDefault="00201DAA" w:rsidP="00201DAA">
      <w:pPr>
        <w:rPr>
          <w:sz w:val="24"/>
        </w:rPr>
      </w:pPr>
    </w:p>
    <w:p w:rsidR="00201DAA" w:rsidRDefault="00201DAA" w:rsidP="00201DAA">
      <w:pPr>
        <w:rPr>
          <w:sz w:val="24"/>
        </w:rPr>
      </w:pPr>
    </w:p>
    <w:p w:rsidR="00201DAA" w:rsidRDefault="00201DAA" w:rsidP="00201DAA">
      <w:pPr>
        <w:rPr>
          <w:b/>
        </w:rPr>
      </w:pPr>
    </w:p>
    <w:p w:rsidR="00201DAA" w:rsidRDefault="00201DAA" w:rsidP="00201DAA">
      <w:pPr>
        <w:widowControl/>
        <w:spacing w:line="312" w:lineRule="auto"/>
        <w:jc w:val="left"/>
        <w:rPr>
          <w:b/>
          <w:bCs/>
          <w:kern w:val="28"/>
          <w:sz w:val="32"/>
          <w:szCs w:val="32"/>
          <w:lang w:val="zh-CN"/>
        </w:rPr>
        <w:sectPr w:rsidR="00201DAA">
          <w:pgSz w:w="11906" w:h="16838"/>
          <w:pgMar w:top="1440" w:right="1797" w:bottom="1440" w:left="1797" w:header="851" w:footer="992" w:gutter="0"/>
          <w:pgNumType w:start="1"/>
          <w:cols w:space="720"/>
          <w:docGrid w:type="linesAndChars" w:linePitch="285" w:charSpace="-3449"/>
        </w:sectPr>
      </w:pPr>
    </w:p>
    <w:p w:rsidR="00201DAA" w:rsidRDefault="00201DAA" w:rsidP="00201DAA">
      <w:pPr>
        <w:pStyle w:val="ac"/>
        <w:rPr>
          <w:rFonts w:ascii="Times New Roman" w:hAnsi="Times New Roman"/>
        </w:rPr>
      </w:pPr>
      <w:bookmarkStart w:id="1" w:name="_Toc412903614"/>
      <w:r>
        <w:rPr>
          <w:rFonts w:ascii="Times New Roman" w:hAnsi="Times New Roman" w:hint="eastAsia"/>
        </w:rPr>
        <w:lastRenderedPageBreak/>
        <w:t>第一部分</w:t>
      </w:r>
      <w:r>
        <w:rPr>
          <w:rFonts w:ascii="Times New Roman" w:hAnsi="Times New Roman"/>
        </w:rPr>
        <w:t xml:space="preserve">  </w:t>
      </w:r>
      <w:r>
        <w:rPr>
          <w:rFonts w:ascii="Times New Roman" w:hAnsi="Times New Roman" w:hint="eastAsia"/>
        </w:rPr>
        <w:t>投标邀请函</w:t>
      </w:r>
      <w:bookmarkEnd w:id="1"/>
    </w:p>
    <w:p w:rsidR="00201DAA" w:rsidRDefault="00201DAA" w:rsidP="00201DAA">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受天津市西青区人民检察院委托，天津市政府采购中心对天津市西青区人民检察院物业管理项目实施政府采购。现欢迎合格的供应商参加投标。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一、基本概况</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（一）项目名称：天津市西青区人民检察院物业管理项目</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（二）项目编号：</w:t>
      </w:r>
      <w:r>
        <w:rPr>
          <w:rFonts w:ascii="Times New Roman" w:eastAsia="宋体" w:hAnsi="Times New Roman" w:cs="Times New Roman"/>
          <w:color w:val="auto"/>
        </w:rPr>
        <w:t>TGPC-2026-D-0090</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二、项目内容</w:t>
      </w:r>
    </w:p>
    <w:tbl>
      <w:tblPr>
        <w:tblStyle w:val="af3"/>
        <w:tblW w:w="9206" w:type="dxa"/>
        <w:jc w:val="center"/>
        <w:tblLook w:val="04A0" w:firstRow="1" w:lastRow="0" w:firstColumn="1" w:lastColumn="0" w:noHBand="0" w:noVBand="1"/>
      </w:tblPr>
      <w:tblGrid>
        <w:gridCol w:w="935"/>
        <w:gridCol w:w="1385"/>
        <w:gridCol w:w="1815"/>
        <w:gridCol w:w="1947"/>
        <w:gridCol w:w="1735"/>
        <w:gridCol w:w="1389"/>
      </w:tblGrid>
      <w:tr w:rsidR="00201DAA" w:rsidTr="00201DAA">
        <w:trPr>
          <w:jc w:val="center"/>
        </w:trPr>
        <w:tc>
          <w:tcPr>
            <w:tcW w:w="9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包号</w:t>
            </w:r>
          </w:p>
        </w:tc>
        <w:tc>
          <w:tcPr>
            <w:tcW w:w="138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包预算</w:t>
            </w:r>
          </w:p>
        </w:tc>
        <w:tc>
          <w:tcPr>
            <w:tcW w:w="1947"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包最高限价</w:t>
            </w:r>
          </w:p>
        </w:tc>
        <w:tc>
          <w:tcPr>
            <w:tcW w:w="17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201DAA" w:rsidTr="00201DAA">
        <w:trPr>
          <w:jc w:val="center"/>
        </w:trPr>
        <w:tc>
          <w:tcPr>
            <w:tcW w:w="9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38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天津市西青区人民检察院物业管理</w:t>
            </w:r>
          </w:p>
        </w:tc>
        <w:tc>
          <w:tcPr>
            <w:tcW w:w="181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902000</w:t>
            </w:r>
            <w:r>
              <w:rPr>
                <w:rFonts w:ascii="Times New Roman" w:eastAsia="宋体" w:hAnsi="Times New Roman" w:cs="Times New Roman" w:hint="eastAsia"/>
                <w:color w:val="auto"/>
                <w:sz w:val="21"/>
                <w:szCs w:val="21"/>
              </w:rPr>
              <w:t>元</w:t>
            </w:r>
          </w:p>
        </w:tc>
        <w:tc>
          <w:tcPr>
            <w:tcW w:w="1947"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902000</w:t>
            </w:r>
            <w:r>
              <w:rPr>
                <w:rFonts w:ascii="Times New Roman" w:eastAsia="宋体" w:hAnsi="Times New Roman" w:cs="Times New Roman" w:hint="eastAsia"/>
                <w:color w:val="auto"/>
                <w:sz w:val="21"/>
                <w:szCs w:val="21"/>
              </w:rPr>
              <w:t>元</w:t>
            </w:r>
          </w:p>
        </w:tc>
        <w:tc>
          <w:tcPr>
            <w:tcW w:w="17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一年</w:t>
            </w:r>
          </w:p>
        </w:tc>
        <w:tc>
          <w:tcPr>
            <w:tcW w:w="138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s="Times New Roman"/>
                <w:color w:val="auto"/>
                <w:sz w:val="21"/>
                <w:szCs w:val="21"/>
              </w:rPr>
            </w:pPr>
            <w:r>
              <w:rPr>
                <w:rFonts w:cs="宋体" w:hint="eastAsia"/>
                <w:bCs/>
                <w:color w:val="auto"/>
                <w:sz w:val="21"/>
                <w:szCs w:val="21"/>
              </w:rPr>
              <w:t>物业管理行业</w:t>
            </w:r>
          </w:p>
        </w:tc>
      </w:tr>
    </w:tbl>
    <w:p w:rsidR="00201DAA" w:rsidRDefault="00201DAA" w:rsidP="00201DAA">
      <w:pPr>
        <w:pStyle w:val="Default"/>
        <w:spacing w:line="360" w:lineRule="auto"/>
        <w:ind w:firstLineChars="200" w:firstLine="480"/>
        <w:jc w:val="both"/>
        <w:rPr>
          <w:rFonts w:ascii="Times New Roman" w:eastAsia="宋体" w:hAnsi="Times New Roman" w:cs="Times New Roman"/>
          <w:color w:val="auto"/>
          <w:kern w:val="0"/>
        </w:rPr>
      </w:pPr>
      <w:r>
        <w:rPr>
          <w:rFonts w:ascii="Times New Roman" w:eastAsia="宋体" w:hAnsi="Times New Roman" w:cs="Times New Roman" w:hint="eastAsia"/>
          <w:color w:val="auto"/>
        </w:rPr>
        <w:t>三、供应商资格要求（实质性要求）</w:t>
      </w:r>
    </w:p>
    <w:p w:rsidR="00201DAA" w:rsidRDefault="00201DAA" w:rsidP="00201DAA">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（三）本项目专门面向小微企业采购，提供《中小企业声明函》。</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四、项目需要落实的政府采购政策</w:t>
      </w:r>
    </w:p>
    <w:p w:rsidR="00201DAA" w:rsidRDefault="00201DAA" w:rsidP="00201DAA">
      <w:pPr>
        <w:pStyle w:val="Default"/>
        <w:spacing w:line="360" w:lineRule="auto"/>
        <w:ind w:firstLineChars="200" w:firstLine="480"/>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hint="eastAsia"/>
          <w:color w:val="auto"/>
        </w:rPr>
        <w:t>（一）本项目专门面向小微企业采购。</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（二）根据财政部发布的《关于政府采购支持监狱企业发展有关问题的通知》规定，监狱企业视同小微企业。</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201DAA" w:rsidRDefault="00201DAA" w:rsidP="00201DA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01DAA" w:rsidRDefault="00201DAA" w:rsidP="00201DA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hint="eastAsia"/>
          <w:color w:val="auto"/>
        </w:rPr>
        <w:t>商品包装政府采购需求标准（试行）</w:t>
      </w:r>
      <w:r>
        <w:rPr>
          <w:rFonts w:ascii="Times New Roman" w:eastAsia="宋体" w:hAnsi="Times New Roman"/>
          <w:color w:val="auto"/>
        </w:rPr>
        <w:t>&gt;</w:t>
      </w:r>
      <w:r>
        <w:rPr>
          <w:rFonts w:ascii="Times New Roman" w:eastAsia="宋体" w:hAnsi="Times New Roman" w:hint="eastAsia"/>
          <w:color w:val="auto"/>
        </w:rPr>
        <w:t>、</w:t>
      </w:r>
      <w:r>
        <w:rPr>
          <w:rFonts w:ascii="Times New Roman" w:eastAsia="宋体" w:hAnsi="Times New Roman"/>
          <w:color w:val="auto"/>
        </w:rPr>
        <w:t>&lt;</w:t>
      </w:r>
      <w:r>
        <w:rPr>
          <w:rFonts w:ascii="Times New Roman" w:eastAsia="宋体" w:hAnsi="Times New Roman" w:hint="eastAsia"/>
          <w:color w:val="auto"/>
        </w:rPr>
        <w:t>快递包装政府采购需求标准（试行）</w:t>
      </w:r>
      <w:r>
        <w:rPr>
          <w:rFonts w:ascii="Times New Roman" w:eastAsia="宋体" w:hAnsi="Times New Roman"/>
          <w:color w:val="auto"/>
        </w:rPr>
        <w:t>&gt;</w:t>
      </w:r>
      <w:r>
        <w:rPr>
          <w:rFonts w:ascii="Times New Roman" w:eastAsia="宋体" w:hAnsi="Times New Roman" w:hint="eastAsia"/>
          <w:color w:val="auto"/>
        </w:rPr>
        <w:t>的通知》（财办库〔</w:t>
      </w:r>
      <w:r>
        <w:rPr>
          <w:rFonts w:ascii="Times New Roman" w:eastAsia="宋体" w:hAnsi="Times New Roman"/>
          <w:color w:val="auto"/>
        </w:rPr>
        <w:t>2020</w:t>
      </w:r>
      <w:r>
        <w:rPr>
          <w:rFonts w:ascii="Times New Roman" w:eastAsia="宋体" w:hAnsi="Times New Roman" w:hint="eastAsia"/>
          <w:color w:val="auto"/>
        </w:rPr>
        <w:t>〕</w:t>
      </w:r>
      <w:r>
        <w:rPr>
          <w:rFonts w:ascii="Times New Roman" w:eastAsia="宋体" w:hAnsi="Times New Roman"/>
          <w:color w:val="auto"/>
        </w:rPr>
        <w:t>123</w:t>
      </w:r>
      <w:r>
        <w:rPr>
          <w:rFonts w:ascii="Times New Roman" w:eastAsia="宋体" w:hAnsi="Times New Roman" w:hint="eastAsia"/>
          <w:color w:val="auto"/>
        </w:rPr>
        <w:t>号）要求执行。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hint="eastAsia"/>
          <w:color w:val="auto"/>
        </w:rPr>
        <w:t>〕</w:t>
      </w:r>
      <w:r>
        <w:rPr>
          <w:rFonts w:ascii="Times New Roman" w:eastAsia="宋体" w:hAnsi="Times New Roman" w:cs="Times New Roman"/>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color w:val="auto"/>
        </w:rPr>
        <w:t>2026</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color w:val="auto"/>
        </w:rPr>
        <w:t>50%</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color w:val="auto"/>
        </w:rPr>
        <w:t>50%</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color w:val="auto"/>
        </w:rPr>
        <w:t>&lt;</w:t>
      </w:r>
      <w:r>
        <w:rPr>
          <w:rFonts w:ascii="Times New Roman" w:eastAsia="宋体" w:hAnsi="Times New Roman" w:cs="Times New Roman" w:hint="eastAsia"/>
          <w:color w:val="auto"/>
        </w:rPr>
        <w:t>最高限价×</w:t>
      </w:r>
      <w:r>
        <w:rPr>
          <w:rFonts w:ascii="Times New Roman" w:eastAsia="宋体" w:hAnsi="Times New Roman" w:cs="Times New Roman"/>
          <w:color w:val="auto"/>
        </w:rPr>
        <w:t>45%</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3"/>
        <w:tblW w:w="9134" w:type="dxa"/>
        <w:jc w:val="center"/>
        <w:tblLook w:val="04A0" w:firstRow="1" w:lastRow="0" w:firstColumn="1" w:lastColumn="0" w:noHBand="0" w:noVBand="1"/>
      </w:tblPr>
      <w:tblGrid>
        <w:gridCol w:w="779"/>
        <w:gridCol w:w="1941"/>
        <w:gridCol w:w="1891"/>
        <w:gridCol w:w="1891"/>
        <w:gridCol w:w="2632"/>
      </w:tblGrid>
      <w:tr w:rsidR="00201DAA" w:rsidTr="00201DAA">
        <w:trPr>
          <w:tblHeader/>
          <w:jc w:val="center"/>
        </w:trPr>
        <w:tc>
          <w:tcPr>
            <w:tcW w:w="77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201DAA" w:rsidTr="00201DAA">
        <w:trPr>
          <w:jc w:val="center"/>
        </w:trPr>
        <w:tc>
          <w:tcPr>
            <w:tcW w:w="77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1</w:t>
            </w:r>
          </w:p>
        </w:tc>
        <w:tc>
          <w:tcPr>
            <w:tcW w:w="19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hint="eastAsia"/>
                <w:color w:val="auto"/>
                <w:sz w:val="21"/>
                <w:szCs w:val="21"/>
              </w:rPr>
              <w:t>年</w:t>
            </w:r>
            <w:r>
              <w:rPr>
                <w:rFonts w:ascii="Times New Roman" w:eastAsia="宋体" w:hAnsi="Times New Roman" w:cs="Times New Roman"/>
                <w:color w:val="auto"/>
                <w:sz w:val="21"/>
                <w:szCs w:val="21"/>
              </w:rPr>
              <w:t>2</w:t>
            </w:r>
            <w:r>
              <w:rPr>
                <w:rFonts w:ascii="Times New Roman" w:eastAsia="宋体" w:hAnsi="Times New Roman" w:cs="Times New Roman" w:hint="eastAsia"/>
                <w:color w:val="auto"/>
                <w:sz w:val="21"/>
                <w:szCs w:val="21"/>
              </w:rPr>
              <w:t>月</w:t>
            </w:r>
            <w:r>
              <w:rPr>
                <w:rFonts w:ascii="Times New Roman" w:eastAsia="宋体" w:hAnsi="Times New Roman" w:cs="Times New Roman"/>
                <w:color w:val="auto"/>
                <w:sz w:val="21"/>
                <w:szCs w:val="21"/>
              </w:rPr>
              <w:t>13</w:t>
            </w:r>
            <w:r>
              <w:rPr>
                <w:rFonts w:ascii="Times New Roman" w:eastAsia="宋体" w:hAnsi="Times New Roman" w:cs="Times New Roman" w:hint="eastAsia"/>
                <w:color w:val="auto"/>
                <w:sz w:val="21"/>
                <w:szCs w:val="21"/>
              </w:rPr>
              <w:t>日</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hint="eastAsia"/>
                <w:color w:val="auto"/>
                <w:sz w:val="21"/>
                <w:szCs w:val="21"/>
              </w:rPr>
              <w:t>年</w:t>
            </w:r>
            <w:r>
              <w:rPr>
                <w:rFonts w:ascii="Times New Roman" w:eastAsia="宋体" w:hAnsi="Times New Roman" w:cs="Times New Roman"/>
                <w:color w:val="auto"/>
                <w:sz w:val="21"/>
                <w:szCs w:val="21"/>
              </w:rPr>
              <w:t>2</w:t>
            </w:r>
            <w:r>
              <w:rPr>
                <w:rFonts w:ascii="Times New Roman" w:eastAsia="宋体" w:hAnsi="Times New Roman" w:cs="Times New Roman" w:hint="eastAsia"/>
                <w:color w:val="auto"/>
                <w:sz w:val="21"/>
                <w:szCs w:val="21"/>
              </w:rPr>
              <w:t>月</w:t>
            </w:r>
            <w:r>
              <w:rPr>
                <w:rFonts w:ascii="Times New Roman" w:eastAsia="宋体" w:hAnsi="Times New Roman" w:cs="Times New Roman"/>
                <w:color w:val="auto"/>
                <w:sz w:val="21"/>
                <w:szCs w:val="21"/>
              </w:rPr>
              <w:t>27</w:t>
            </w:r>
            <w:r>
              <w:rPr>
                <w:rFonts w:ascii="Times New Roman" w:eastAsia="宋体" w:hAnsi="Times New Roman" w:cs="Times New Roman" w:hint="eastAsia"/>
                <w:color w:val="auto"/>
                <w:sz w:val="21"/>
                <w:szCs w:val="21"/>
              </w:rPr>
              <w:t>日</w:t>
            </w:r>
          </w:p>
        </w:tc>
        <w:tc>
          <w:tcPr>
            <w:tcW w:w="2632"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hint="eastAsia"/>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hint="eastAsia"/>
                <w:color w:val="auto"/>
                <w:sz w:val="21"/>
                <w:szCs w:val="21"/>
              </w:rPr>
              <w:t>（北京时间，法定节假日除外）。</w:t>
            </w:r>
          </w:p>
          <w:p w:rsidR="00201DAA" w:rsidRDefault="00201DAA">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201DAA" w:rsidTr="00201DAA">
        <w:trPr>
          <w:jc w:val="center"/>
        </w:trPr>
        <w:tc>
          <w:tcPr>
            <w:tcW w:w="77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w:t>
            </w:r>
          </w:p>
        </w:tc>
        <w:tc>
          <w:tcPr>
            <w:tcW w:w="19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2</w:t>
            </w:r>
            <w:r>
              <w:rPr>
                <w:rFonts w:ascii="Times New Roman" w:eastAsia="宋体" w:hAnsi="Times New Roman" w:hint="eastAsia"/>
                <w:color w:val="auto"/>
                <w:sz w:val="21"/>
                <w:szCs w:val="21"/>
              </w:rPr>
              <w:t>月</w:t>
            </w:r>
            <w:r>
              <w:rPr>
                <w:rFonts w:ascii="Times New Roman" w:eastAsia="宋体" w:hAnsi="Times New Roman"/>
                <w:color w:val="auto"/>
                <w:sz w:val="21"/>
                <w:szCs w:val="21"/>
              </w:rPr>
              <w:t>13</w:t>
            </w:r>
            <w:r>
              <w:rPr>
                <w:rFonts w:ascii="Times New Roman" w:eastAsia="宋体" w:hAnsi="Times New Roman" w:hint="eastAsia"/>
                <w:color w:val="auto"/>
                <w:sz w:val="21"/>
                <w:szCs w:val="21"/>
              </w:rPr>
              <w:t>日</w:t>
            </w:r>
            <w:r>
              <w:rPr>
                <w:rFonts w:ascii="Times New Roman" w:eastAsia="宋体" w:hAnsi="Times New Roman"/>
                <w:color w:val="auto"/>
                <w:sz w:val="21"/>
                <w:szCs w:val="21"/>
              </w:rPr>
              <w:t>9:00</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3</w:t>
            </w:r>
            <w:r>
              <w:rPr>
                <w:rFonts w:ascii="Times New Roman" w:eastAsia="宋体" w:hAnsi="Times New Roman" w:hint="eastAsia"/>
                <w:color w:val="auto"/>
                <w:sz w:val="21"/>
                <w:szCs w:val="21"/>
              </w:rPr>
              <w:t>月</w:t>
            </w:r>
            <w:r>
              <w:rPr>
                <w:rFonts w:ascii="Times New Roman" w:eastAsia="宋体" w:hAnsi="Times New Roman"/>
                <w:color w:val="auto"/>
                <w:sz w:val="21"/>
                <w:szCs w:val="21"/>
              </w:rPr>
              <w:t>6</w:t>
            </w:r>
            <w:r>
              <w:rPr>
                <w:rFonts w:ascii="Times New Roman" w:eastAsia="宋体" w:hAnsi="Times New Roman" w:hint="eastAsia"/>
                <w:color w:val="auto"/>
                <w:sz w:val="21"/>
                <w:szCs w:val="21"/>
              </w:rPr>
              <w:t>日</w:t>
            </w:r>
            <w:r>
              <w:rPr>
                <w:rFonts w:ascii="Times New Roman" w:eastAsia="宋体" w:hAnsi="Times New Roman"/>
                <w:color w:val="auto"/>
                <w:sz w:val="21"/>
                <w:szCs w:val="21"/>
              </w:rPr>
              <w:t>8:30</w:t>
            </w:r>
          </w:p>
        </w:tc>
        <w:tc>
          <w:tcPr>
            <w:tcW w:w="2632"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201DAA" w:rsidTr="00201DAA">
        <w:trPr>
          <w:jc w:val="center"/>
        </w:trPr>
        <w:tc>
          <w:tcPr>
            <w:tcW w:w="77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3</w:t>
            </w:r>
          </w:p>
        </w:tc>
        <w:tc>
          <w:tcPr>
            <w:tcW w:w="19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3</w:t>
            </w:r>
            <w:r>
              <w:rPr>
                <w:rFonts w:ascii="Times New Roman" w:eastAsia="宋体" w:hAnsi="Times New Roman" w:hint="eastAsia"/>
                <w:color w:val="auto"/>
                <w:sz w:val="21"/>
                <w:szCs w:val="21"/>
              </w:rPr>
              <w:t>月</w:t>
            </w:r>
            <w:r>
              <w:rPr>
                <w:rFonts w:ascii="Times New Roman" w:eastAsia="宋体" w:hAnsi="Times New Roman"/>
                <w:color w:val="auto"/>
                <w:sz w:val="21"/>
                <w:szCs w:val="21"/>
              </w:rPr>
              <w:t>6</w:t>
            </w:r>
            <w:r>
              <w:rPr>
                <w:rFonts w:ascii="Times New Roman" w:eastAsia="宋体" w:hAnsi="Times New Roman" w:hint="eastAsia"/>
                <w:color w:val="auto"/>
                <w:sz w:val="21"/>
                <w:szCs w:val="21"/>
              </w:rPr>
              <w:t>日</w:t>
            </w:r>
            <w:r>
              <w:rPr>
                <w:rFonts w:ascii="Times New Roman" w:eastAsia="宋体" w:hAnsi="Times New Roman"/>
                <w:color w:val="auto"/>
                <w:sz w:val="21"/>
                <w:szCs w:val="21"/>
              </w:rPr>
              <w:t>8:30</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3</w:t>
            </w:r>
            <w:r>
              <w:rPr>
                <w:rFonts w:ascii="Times New Roman" w:eastAsia="宋体" w:hAnsi="Times New Roman" w:hint="eastAsia"/>
                <w:color w:val="auto"/>
                <w:sz w:val="21"/>
                <w:szCs w:val="21"/>
              </w:rPr>
              <w:t>月</w:t>
            </w:r>
            <w:r>
              <w:rPr>
                <w:rFonts w:ascii="Times New Roman" w:eastAsia="宋体" w:hAnsi="Times New Roman"/>
                <w:color w:val="auto"/>
                <w:sz w:val="21"/>
                <w:szCs w:val="21"/>
              </w:rPr>
              <w:t>6</w:t>
            </w:r>
            <w:r>
              <w:rPr>
                <w:rFonts w:ascii="Times New Roman" w:eastAsia="宋体" w:hAnsi="Times New Roman" w:hint="eastAsia"/>
                <w:color w:val="auto"/>
                <w:sz w:val="21"/>
                <w:szCs w:val="21"/>
              </w:rPr>
              <w:t>日</w:t>
            </w:r>
            <w:r>
              <w:rPr>
                <w:rFonts w:ascii="Times New Roman" w:eastAsia="宋体" w:hAnsi="Times New Roman"/>
                <w:color w:val="auto"/>
                <w:sz w:val="21"/>
                <w:szCs w:val="21"/>
              </w:rPr>
              <w:t>9:30</w:t>
            </w:r>
          </w:p>
        </w:tc>
        <w:tc>
          <w:tcPr>
            <w:tcW w:w="2632"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201DAA" w:rsidTr="00201DAA">
        <w:trPr>
          <w:jc w:val="center"/>
        </w:trPr>
        <w:tc>
          <w:tcPr>
            <w:tcW w:w="77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4</w:t>
            </w:r>
          </w:p>
        </w:tc>
        <w:tc>
          <w:tcPr>
            <w:tcW w:w="19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网上开标公示</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3</w:t>
            </w:r>
            <w:r>
              <w:rPr>
                <w:rFonts w:ascii="Times New Roman" w:eastAsia="宋体" w:hAnsi="Times New Roman" w:hint="eastAsia"/>
                <w:color w:val="auto"/>
                <w:sz w:val="21"/>
                <w:szCs w:val="21"/>
              </w:rPr>
              <w:t>月</w:t>
            </w:r>
            <w:r>
              <w:rPr>
                <w:rFonts w:ascii="Times New Roman" w:eastAsia="宋体" w:hAnsi="Times New Roman"/>
                <w:color w:val="auto"/>
                <w:sz w:val="21"/>
                <w:szCs w:val="21"/>
              </w:rPr>
              <w:t>6</w:t>
            </w:r>
            <w:r>
              <w:rPr>
                <w:rFonts w:ascii="Times New Roman" w:eastAsia="宋体" w:hAnsi="Times New Roman" w:hint="eastAsia"/>
                <w:color w:val="auto"/>
                <w:sz w:val="21"/>
                <w:szCs w:val="21"/>
              </w:rPr>
              <w:t>日</w:t>
            </w:r>
            <w:r>
              <w:rPr>
                <w:rFonts w:ascii="Times New Roman" w:eastAsia="宋体" w:hAnsi="Times New Roman"/>
                <w:color w:val="auto"/>
                <w:sz w:val="21"/>
                <w:szCs w:val="21"/>
              </w:rPr>
              <w:t>9:30</w:t>
            </w:r>
          </w:p>
        </w:tc>
        <w:tc>
          <w:tcPr>
            <w:tcW w:w="189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3</w:t>
            </w:r>
            <w:r>
              <w:rPr>
                <w:rFonts w:ascii="Times New Roman" w:eastAsia="宋体" w:hAnsi="Times New Roman" w:hint="eastAsia"/>
                <w:color w:val="auto"/>
                <w:sz w:val="21"/>
                <w:szCs w:val="21"/>
              </w:rPr>
              <w:t>月</w:t>
            </w:r>
            <w:r>
              <w:rPr>
                <w:rFonts w:ascii="Times New Roman" w:eastAsia="宋体" w:hAnsi="Times New Roman"/>
                <w:color w:val="auto"/>
                <w:sz w:val="21"/>
                <w:szCs w:val="21"/>
              </w:rPr>
              <w:t>6</w:t>
            </w:r>
            <w:r>
              <w:rPr>
                <w:rFonts w:ascii="Times New Roman" w:eastAsia="宋体" w:hAnsi="Times New Roman" w:hint="eastAsia"/>
                <w:color w:val="auto"/>
                <w:sz w:val="21"/>
                <w:szCs w:val="21"/>
              </w:rPr>
              <w:t>日</w:t>
            </w:r>
            <w:r>
              <w:rPr>
                <w:rFonts w:ascii="Times New Roman" w:eastAsia="宋体" w:hAnsi="Times New Roman"/>
                <w:color w:val="auto"/>
                <w:sz w:val="21"/>
                <w:szCs w:val="21"/>
              </w:rPr>
              <w:t>12:00</w:t>
            </w:r>
          </w:p>
        </w:tc>
        <w:tc>
          <w:tcPr>
            <w:tcW w:w="2632" w:type="dxa"/>
            <w:tcBorders>
              <w:top w:val="single" w:sz="4" w:space="0" w:color="auto"/>
              <w:left w:val="single" w:sz="4" w:space="0" w:color="auto"/>
              <w:bottom w:val="single" w:sz="4" w:space="0" w:color="auto"/>
              <w:right w:val="single" w:sz="4" w:space="0" w:color="auto"/>
            </w:tcBorders>
            <w:vAlign w:val="center"/>
          </w:tcPr>
          <w:p w:rsidR="00201DAA" w:rsidRDefault="00201DAA">
            <w:pPr>
              <w:pStyle w:val="Default"/>
              <w:snapToGrid w:val="0"/>
              <w:jc w:val="both"/>
              <w:rPr>
                <w:rFonts w:ascii="Times New Roman" w:eastAsia="宋体" w:hAnsi="Times New Roman"/>
                <w:color w:val="auto"/>
                <w:sz w:val="21"/>
                <w:szCs w:val="21"/>
              </w:rPr>
            </w:pPr>
          </w:p>
        </w:tc>
      </w:tr>
    </w:tbl>
    <w:p w:rsidR="00201DAA" w:rsidRDefault="00201DAA" w:rsidP="00201DAA">
      <w:pPr>
        <w:pStyle w:val="Default"/>
        <w:spacing w:line="360" w:lineRule="auto"/>
        <w:ind w:firstLineChars="200" w:firstLine="480"/>
        <w:rPr>
          <w:rFonts w:ascii="Times New Roman" w:eastAsia="宋体" w:hAnsi="Times New Roman"/>
          <w:color w:val="auto"/>
          <w:kern w:val="0"/>
        </w:rPr>
      </w:pPr>
      <w:r>
        <w:rPr>
          <w:rFonts w:ascii="Times New Roman" w:eastAsia="宋体" w:hAnsi="Times New Roman" w:hint="eastAsia"/>
          <w:color w:val="auto"/>
        </w:rPr>
        <w:t>（二）参与本项目的方式要求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获取招标文件的方式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采用网上获取电子招标文件的方式，供应商应于规定的时间内使用天津数字认证有限公司发出的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hyperlink r:id="rId7" w:history="1">
        <w:r>
          <w:rPr>
            <w:rStyle w:val="a4"/>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“市级集采机构入口”下载招标文件。</w:t>
      </w:r>
    </w:p>
    <w:p w:rsidR="00201DAA" w:rsidRDefault="00201DAA" w:rsidP="00201DA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网上应答（上传电子投标文件）方式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采用网上电子投标方式，投标人应于规定的时间内使用天津数字认证有限公司发出的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进行网上应答及提交，并上传加盖投标人电子签章的电子投标文件（以通过天津公共资源电子签章客户端正确读取签章信息为准），否则视为无效投标。</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网上应答帮助链接：</w:t>
      </w:r>
      <w:r>
        <w:rPr>
          <w:rFonts w:ascii="Times New Roman" w:eastAsia="宋体" w:hAnsi="Times New Roman" w:cs="Times New Roman"/>
          <w:color w:val="auto"/>
        </w:rPr>
        <w:t>http://tjgpc.zwfwb.tj.gov.cn/webInfo/getWebInfoListForwebInfoClass.do?fkWebInfoclassId=W008</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开标解密方式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采用网上开标解密方式，投标人应于规定的时间内使用天津数字认证有限公司发出的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“市级集采机构入口”完成开标解密，否则视为无效投标。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网上开标公示方式</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“市级集采机构入口”自行查看开标信息。</w:t>
      </w:r>
    </w:p>
    <w:p w:rsidR="00201DAA" w:rsidRDefault="00201DAA" w:rsidP="00201DA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t>六、现场考察、标前答疑会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本项目不组织现场考察。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本项目不组织标前答疑会。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七、采购代理机构信息</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（三）网址：</w:t>
      </w:r>
      <w:r>
        <w:rPr>
          <w:rFonts w:ascii="Times New Roman" w:eastAsia="宋体" w:hAnsi="Times New Roman" w:cs="Times New Roman"/>
          <w:color w:val="auto"/>
        </w:rPr>
        <w:t>http://tjgpc.zwfwb.tj.gov.cn</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（四）对外办公时间：法定工作日</w:t>
      </w:r>
      <w:r>
        <w:rPr>
          <w:rFonts w:ascii="Times New Roman" w:eastAsia="宋体" w:hAnsi="Times New Roman" w:cs="Times New Roman"/>
          <w:color w:val="auto"/>
        </w:rPr>
        <w:t>9:00</w:t>
      </w:r>
      <w:r>
        <w:rPr>
          <w:rFonts w:ascii="Times New Roman" w:eastAsia="宋体" w:hAnsi="Times New Roman" w:cs="Times New Roman" w:hint="eastAsia"/>
          <w:color w:val="auto"/>
        </w:rPr>
        <w:t>～</w:t>
      </w:r>
      <w:r>
        <w:rPr>
          <w:rFonts w:ascii="Times New Roman" w:eastAsia="宋体" w:hAnsi="Times New Roman" w:cs="Times New Roman"/>
          <w:color w:val="auto"/>
        </w:rPr>
        <w:t>12:00</w:t>
      </w:r>
      <w:r>
        <w:rPr>
          <w:rFonts w:ascii="Times New Roman" w:eastAsia="宋体" w:hAnsi="Times New Roman" w:cs="Times New Roman" w:hint="eastAsia"/>
          <w:color w:val="auto"/>
        </w:rPr>
        <w:t>，</w:t>
      </w:r>
      <w:r>
        <w:rPr>
          <w:rFonts w:ascii="Times New Roman" w:eastAsia="宋体" w:hAnsi="Times New Roman" w:cs="Times New Roman"/>
          <w:color w:val="auto"/>
        </w:rPr>
        <w:t>14:00</w:t>
      </w:r>
      <w:r>
        <w:rPr>
          <w:rFonts w:ascii="Times New Roman" w:eastAsia="宋体" w:hAnsi="Times New Roman" w:cs="Times New Roman" w:hint="eastAsia"/>
          <w:color w:val="auto"/>
        </w:rPr>
        <w:t>～</w:t>
      </w:r>
      <w:r>
        <w:rPr>
          <w:rFonts w:ascii="Times New Roman" w:eastAsia="宋体" w:hAnsi="Times New Roman" w:cs="Times New Roman"/>
          <w:color w:val="auto"/>
        </w:rPr>
        <w:t>17:00</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（五）咨询服务电话</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color w:val="auto"/>
        </w:rPr>
        <w:t>022-24538167</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color w:val="auto"/>
        </w:rPr>
        <w:t>022-24538059</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采购文件咨询：项目人冯强，</w:t>
      </w:r>
      <w:r>
        <w:rPr>
          <w:rFonts w:ascii="Times New Roman" w:eastAsia="宋体" w:hAnsi="Times New Roman" w:cs="Times New Roman"/>
          <w:color w:val="auto"/>
        </w:rPr>
        <w:t>022-24538307</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八、采购人信息</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（一）采购人名称：天津市西青区人民检察院</w:t>
      </w:r>
      <w:r>
        <w:rPr>
          <w:rFonts w:ascii="Times New Roman" w:eastAsia="宋体" w:hAnsi="Times New Roman" w:cs="Times New Roman"/>
          <w:color w:val="auto"/>
        </w:rPr>
        <w:t xml:space="preserve">  </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（二）采购人地址：天津市西青区西青道</w:t>
      </w:r>
      <w:r>
        <w:rPr>
          <w:rFonts w:ascii="Times New Roman" w:eastAsia="宋体" w:hAnsi="Times New Roman" w:cs="Times New Roman"/>
          <w:color w:val="auto"/>
        </w:rPr>
        <w:t>413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（三）采购人联系人：杨广芝</w:t>
      </w:r>
      <w:r>
        <w:rPr>
          <w:rFonts w:ascii="Times New Roman" w:eastAsia="宋体" w:hAnsi="Times New Roman" w:cs="Times New Roman"/>
          <w:color w:val="auto"/>
        </w:rPr>
        <w:t xml:space="preserve"> </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bookmarkStart w:id="5" w:name="OLE_LINK9"/>
      <w:r>
        <w:rPr>
          <w:rFonts w:ascii="Times New Roman" w:eastAsia="宋体" w:hAnsi="Times New Roman" w:cs="Times New Roman"/>
          <w:color w:val="auto"/>
        </w:rPr>
        <w:t>022-27936012</w:t>
      </w:r>
      <w:bookmarkEnd w:id="5"/>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九、质疑方式</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联系部门：天津市西青区人民检察院</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联系地址：天津市西青区西青道</w:t>
      </w:r>
      <w:r>
        <w:rPr>
          <w:rFonts w:ascii="Times New Roman" w:eastAsia="宋体" w:hAnsi="Times New Roman" w:cs="Times New Roman"/>
          <w:color w:val="auto"/>
        </w:rPr>
        <w:t>413</w:t>
      </w:r>
      <w:r>
        <w:rPr>
          <w:rFonts w:ascii="Times New Roman" w:eastAsia="宋体" w:hAnsi="Times New Roman" w:cs="Times New Roman" w:hint="eastAsia"/>
          <w:color w:val="auto"/>
        </w:rPr>
        <w:t>号</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人：杨广芝</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联系方式：</w:t>
      </w:r>
      <w:bookmarkStart w:id="6" w:name="OLE_LINK2"/>
      <w:bookmarkStart w:id="7" w:name="OLE_LINK1"/>
      <w:r>
        <w:rPr>
          <w:rFonts w:ascii="Times New Roman" w:eastAsia="宋体" w:hAnsi="Times New Roman" w:cs="Times New Roman"/>
          <w:color w:val="auto"/>
        </w:rPr>
        <w:t>022-27936012</w:t>
      </w:r>
      <w:bookmarkEnd w:id="6"/>
      <w:bookmarkEnd w:id="7"/>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color w:val="auto"/>
        </w:rPr>
        <w:t>15</w:t>
      </w:r>
      <w:r>
        <w:rPr>
          <w:rFonts w:ascii="Times New Roman" w:eastAsia="宋体" w:hAnsi="Times New Roman" w:cs="Times New Roman" w:hint="eastAsia"/>
          <w:color w:val="auto"/>
        </w:rPr>
        <w:t>个工作日内，向采购人同级财政部门提出投诉，逾期不予受理。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十、公告期限</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hint="eastAsia"/>
          <w:color w:val="auto"/>
        </w:rPr>
        <w:t>个工作日。</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十一、招标代理服务费</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bookmarkStart w:id="8" w:name="OLE_LINK10"/>
      <w:bookmarkStart w:id="9" w:name="OLE_LINK7"/>
      <w:r>
        <w:rPr>
          <w:rFonts w:ascii="Times New Roman" w:eastAsia="宋体" w:hAnsi="Times New Roman" w:cs="Times New Roman" w:hint="eastAsia"/>
          <w:color w:val="auto"/>
        </w:rPr>
        <w:t>本项目不收取招标代理服务费。</w:t>
      </w:r>
    </w:p>
    <w:bookmarkEnd w:id="8"/>
    <w:bookmarkEnd w:id="9"/>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p>
    <w:p w:rsidR="00201DAA" w:rsidRDefault="00201DAA" w:rsidP="00201DAA">
      <w:pPr>
        <w:pStyle w:val="Default"/>
        <w:spacing w:line="360" w:lineRule="auto"/>
        <w:jc w:val="right"/>
        <w:rPr>
          <w:color w:val="auto"/>
        </w:rPr>
      </w:pP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color w:val="auto"/>
        </w:rPr>
        <w:t>2</w:t>
      </w:r>
      <w:r>
        <w:rPr>
          <w:rFonts w:ascii="Times New Roman" w:eastAsia="宋体" w:hAnsi="Times New Roman" w:cs="Times New Roman" w:hint="eastAsia"/>
          <w:color w:val="auto"/>
        </w:rPr>
        <w:t>月</w:t>
      </w:r>
      <w:r>
        <w:rPr>
          <w:rFonts w:ascii="Times New Roman" w:eastAsia="宋体" w:hAnsi="Times New Roman" w:cs="Times New Roman"/>
          <w:color w:val="auto"/>
        </w:rPr>
        <w:t>13</w:t>
      </w:r>
      <w:r>
        <w:rPr>
          <w:rFonts w:ascii="Times New Roman" w:eastAsia="宋体" w:hAnsi="Times New Roman" w:cs="Times New Roman" w:hint="eastAsia"/>
          <w:color w:val="auto"/>
        </w:rPr>
        <w:t>日</w:t>
      </w:r>
      <w:r>
        <w:rPr>
          <w:rFonts w:hint="eastAsia"/>
          <w:color w:val="auto"/>
        </w:rPr>
        <w:br w:type="page"/>
      </w:r>
    </w:p>
    <w:p w:rsidR="00201DAA" w:rsidRDefault="00201DAA" w:rsidP="00201DA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“政采贷”业务提示函</w:t>
      </w:r>
    </w:p>
    <w:p w:rsidR="00201DAA" w:rsidRDefault="00201DAA" w:rsidP="00201DAA">
      <w:pPr>
        <w:spacing w:line="360" w:lineRule="auto"/>
        <w:jc w:val="center"/>
        <w:rPr>
          <w:rFonts w:eastAsia="方正小标宋简体"/>
          <w:bCs/>
          <w:kern w:val="0"/>
          <w:sz w:val="24"/>
          <w:szCs w:val="24"/>
        </w:rPr>
      </w:pPr>
    </w:p>
    <w:p w:rsidR="00201DAA" w:rsidRDefault="00201DAA" w:rsidP="00201DAA">
      <w:pPr>
        <w:spacing w:line="360" w:lineRule="auto"/>
        <w:ind w:firstLineChars="200" w:firstLine="480"/>
        <w:rPr>
          <w:bCs/>
          <w:kern w:val="0"/>
          <w:sz w:val="24"/>
          <w:szCs w:val="24"/>
        </w:rPr>
      </w:pPr>
      <w:r>
        <w:rPr>
          <w:rFonts w:hint="eastAsia"/>
          <w:bCs/>
          <w:kern w:val="0"/>
          <w:sz w:val="24"/>
          <w:szCs w:val="24"/>
        </w:rPr>
        <w:t>【政策简介】</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hint="eastAsia"/>
          <w:sz w:val="24"/>
          <w:szCs w:val="24"/>
        </w:rPr>
        <w:t>并享受商业银行优惠利率以及人民银行支小再贷款政策等。</w:t>
      </w:r>
    </w:p>
    <w:p w:rsidR="00201DAA" w:rsidRDefault="00201DAA" w:rsidP="00201DAA">
      <w:pPr>
        <w:spacing w:line="360" w:lineRule="auto"/>
        <w:ind w:firstLineChars="200" w:firstLine="480"/>
        <w:rPr>
          <w:sz w:val="24"/>
          <w:szCs w:val="24"/>
        </w:rPr>
      </w:pPr>
      <w:r>
        <w:rPr>
          <w:rFonts w:hint="eastAsia"/>
          <w:bCs/>
          <w:kern w:val="0"/>
          <w:sz w:val="24"/>
          <w:szCs w:val="24"/>
        </w:rPr>
        <w:t>【贷款途径】截止目前，我市已有农业银行、光大银行、渤海银行、中信银行、浦发银行等</w:t>
      </w:r>
      <w:r>
        <w:rPr>
          <w:bCs/>
          <w:kern w:val="0"/>
          <w:sz w:val="24"/>
          <w:szCs w:val="24"/>
        </w:rPr>
        <w:t>18</w:t>
      </w:r>
      <w:r>
        <w:rPr>
          <w:rFonts w:hint="eastAsia"/>
          <w:bCs/>
          <w:kern w:val="0"/>
          <w:sz w:val="24"/>
          <w:szCs w:val="24"/>
        </w:rPr>
        <w:t>家商业银行相继推出了</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产品，并在天津市政府采购网</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产品介绍专栏（</w:t>
      </w:r>
      <w:r>
        <w:rPr>
          <w:bCs/>
          <w:kern w:val="0"/>
          <w:sz w:val="24"/>
          <w:szCs w:val="24"/>
        </w:rPr>
        <w:t>http://ccgp-tianjin.gov.cn/zcd/zcdList.jsp</w:t>
      </w:r>
      <w:r>
        <w:rPr>
          <w:rFonts w:hint="eastAsia"/>
          <w:bCs/>
          <w:kern w:val="0"/>
          <w:sz w:val="24"/>
          <w:szCs w:val="24"/>
        </w:rPr>
        <w:t>）公开了产品详情、产品特色、服务电话等信息，后续如有其它银行推出此类产品，</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rFonts w:hint="eastAsia"/>
          <w:bCs/>
          <w:kern w:val="0"/>
          <w:sz w:val="24"/>
          <w:szCs w:val="24"/>
        </w:rPr>
        <w:t>中征应收账款融资服务平台</w:t>
      </w:r>
      <w:r>
        <w:rPr>
          <w:bCs/>
          <w:kern w:val="0"/>
          <w:sz w:val="24"/>
          <w:szCs w:val="24"/>
        </w:rPr>
        <w:t>”</w:t>
      </w:r>
      <w:r>
        <w:rPr>
          <w:rFonts w:hint="eastAsia"/>
          <w:bCs/>
          <w:kern w:val="0"/>
          <w:sz w:val="24"/>
          <w:szCs w:val="24"/>
        </w:rPr>
        <w:t>链接或中征平台官方网址（</w:t>
      </w:r>
      <w:r>
        <w:rPr>
          <w:bCs/>
          <w:kern w:val="0"/>
          <w:sz w:val="24"/>
          <w:szCs w:val="24"/>
        </w:rPr>
        <w:t>https://www.crcrfsp.com/index.do</w:t>
      </w:r>
      <w:r>
        <w:rPr>
          <w:rFonts w:hint="eastAsia"/>
          <w:bCs/>
          <w:kern w:val="0"/>
          <w:sz w:val="24"/>
          <w:szCs w:val="24"/>
        </w:rPr>
        <w:t>）向银行提交融资申请。</w:t>
      </w:r>
    </w:p>
    <w:p w:rsidR="00201DAA" w:rsidRDefault="00201DAA" w:rsidP="00201DAA">
      <w:pPr>
        <w:spacing w:line="360" w:lineRule="auto"/>
        <w:ind w:firstLineChars="200" w:firstLine="480"/>
        <w:rPr>
          <w:sz w:val="24"/>
          <w:szCs w:val="24"/>
        </w:rPr>
      </w:pPr>
      <w:r>
        <w:rPr>
          <w:rFonts w:hint="eastAsia"/>
          <w:bCs/>
          <w:kern w:val="0"/>
          <w:sz w:val="24"/>
          <w:szCs w:val="24"/>
        </w:rPr>
        <w:t>【</w:t>
      </w:r>
      <w:r>
        <w:rPr>
          <w:rFonts w:hint="eastAsia"/>
          <w:sz w:val="24"/>
          <w:szCs w:val="24"/>
        </w:rPr>
        <w:t>特别提示</w:t>
      </w:r>
      <w:r>
        <w:rPr>
          <w:rFonts w:hint="eastAsia"/>
          <w:bCs/>
          <w:kern w:val="0"/>
          <w:sz w:val="24"/>
          <w:szCs w:val="24"/>
        </w:rPr>
        <w:t>】</w:t>
      </w:r>
      <w:r>
        <w:rPr>
          <w:bCs/>
          <w:kern w:val="0"/>
          <w:sz w:val="24"/>
          <w:szCs w:val="24"/>
        </w:rPr>
        <w:t>“</w:t>
      </w:r>
      <w:r>
        <w:rPr>
          <w:rFonts w:hint="eastAsia"/>
          <w:bCs/>
          <w:kern w:val="0"/>
          <w:sz w:val="24"/>
          <w:szCs w:val="24"/>
        </w:rPr>
        <w:t>政采贷</w:t>
      </w:r>
      <w:r>
        <w:rPr>
          <w:bCs/>
          <w:kern w:val="0"/>
          <w:sz w:val="24"/>
          <w:szCs w:val="24"/>
        </w:rPr>
        <w:t>”</w:t>
      </w:r>
      <w:r>
        <w:rPr>
          <w:rFonts w:hint="eastAsia"/>
          <w:bCs/>
          <w:kern w:val="0"/>
          <w:sz w:val="24"/>
          <w:szCs w:val="24"/>
        </w:rPr>
        <w:t>业务坚持</w:t>
      </w:r>
      <w:r>
        <w:rPr>
          <w:bCs/>
          <w:kern w:val="0"/>
          <w:sz w:val="24"/>
          <w:szCs w:val="24"/>
        </w:rPr>
        <w:t>“</w:t>
      </w:r>
      <w:r>
        <w:rPr>
          <w:rFonts w:hint="eastAsia"/>
          <w:bCs/>
          <w:kern w:val="0"/>
          <w:sz w:val="24"/>
          <w:szCs w:val="24"/>
        </w:rPr>
        <w:t>政府引导、市场运作、企业自愿、风险自担</w:t>
      </w:r>
      <w:r>
        <w:rPr>
          <w:bCs/>
          <w:kern w:val="0"/>
          <w:sz w:val="24"/>
          <w:szCs w:val="24"/>
        </w:rPr>
        <w:t>”</w:t>
      </w:r>
      <w:r>
        <w:rPr>
          <w:rFonts w:hint="eastAsia"/>
          <w:bCs/>
          <w:kern w:val="0"/>
          <w:sz w:val="24"/>
          <w:szCs w:val="24"/>
        </w:rPr>
        <w:t>的原则，</w:t>
      </w:r>
      <w:r>
        <w:rPr>
          <w:rFonts w:hint="eastAsia"/>
          <w:sz w:val="24"/>
          <w:szCs w:val="24"/>
        </w:rPr>
        <w:t>供应商自愿申请</w:t>
      </w:r>
      <w:r>
        <w:rPr>
          <w:sz w:val="24"/>
          <w:szCs w:val="24"/>
        </w:rPr>
        <w:t>“</w:t>
      </w:r>
      <w:r>
        <w:rPr>
          <w:rFonts w:hint="eastAsia"/>
          <w:sz w:val="24"/>
          <w:szCs w:val="24"/>
        </w:rPr>
        <w:t>政采贷</w:t>
      </w:r>
      <w:r>
        <w:rPr>
          <w:sz w:val="24"/>
          <w:szCs w:val="24"/>
        </w:rPr>
        <w:t>”</w:t>
      </w:r>
      <w:r>
        <w:rPr>
          <w:rFonts w:hint="eastAsia"/>
          <w:sz w:val="24"/>
          <w:szCs w:val="24"/>
        </w:rPr>
        <w:t>业务并自由选择商业银行，任何单位和个人不得干预或限制。</w:t>
      </w:r>
    </w:p>
    <w:p w:rsidR="00201DAA" w:rsidRDefault="00201DAA" w:rsidP="00201DAA">
      <w:pPr>
        <w:spacing w:line="360" w:lineRule="auto"/>
        <w:jc w:val="center"/>
        <w:rPr>
          <w:rFonts w:eastAsia="方正小标宋简体"/>
          <w:spacing w:val="-10"/>
          <w:sz w:val="24"/>
          <w:szCs w:val="24"/>
        </w:rPr>
      </w:pPr>
    </w:p>
    <w:p w:rsidR="00201DAA" w:rsidRDefault="00201DAA" w:rsidP="00201DAA">
      <w:pPr>
        <w:spacing w:line="360" w:lineRule="auto"/>
        <w:jc w:val="center"/>
        <w:rPr>
          <w:rFonts w:eastAsia="方正小标宋简体"/>
          <w:spacing w:val="-10"/>
          <w:sz w:val="24"/>
          <w:szCs w:val="24"/>
        </w:rPr>
      </w:pPr>
    </w:p>
    <w:p w:rsidR="00201DAA" w:rsidRDefault="00201DAA" w:rsidP="00201DAA">
      <w:pPr>
        <w:widowControl/>
        <w:jc w:val="left"/>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br w:type="page"/>
      </w:r>
    </w:p>
    <w:p w:rsidR="00201DAA" w:rsidRDefault="00201DAA" w:rsidP="00201DA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政府采购支持中小企业政策提示函</w:t>
      </w:r>
    </w:p>
    <w:p w:rsidR="00201DAA" w:rsidRDefault="00201DAA" w:rsidP="00201DA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01DAA" w:rsidRDefault="00201DAA" w:rsidP="00201DA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201DAA" w:rsidRDefault="00201DAA" w:rsidP="00201DA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01DAA" w:rsidRDefault="00201DAA" w:rsidP="00201D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201DAA" w:rsidRDefault="00201DAA" w:rsidP="00201D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201DAA" w:rsidRDefault="00201DAA" w:rsidP="00201DA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01DAA" w:rsidRDefault="00201DAA" w:rsidP="00201DA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201DAA" w:rsidRDefault="00201DAA" w:rsidP="00201DAA">
      <w:pPr>
        <w:spacing w:line="360" w:lineRule="exact"/>
        <w:ind w:firstLineChars="200" w:firstLine="480"/>
        <w:rPr>
          <w:rFonts w:eastAsiaTheme="minorEastAsia"/>
          <w:sz w:val="24"/>
          <w:szCs w:val="24"/>
        </w:rPr>
      </w:pPr>
      <w:r>
        <w:rPr>
          <w:rFonts w:eastAsiaTheme="minorEastAsia" w:hint="eastAsia"/>
          <w:sz w:val="24"/>
          <w:szCs w:val="24"/>
        </w:rPr>
        <w:t>【注意事项】</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01DAA" w:rsidRDefault="00201DAA" w:rsidP="00201DAA">
      <w:pPr>
        <w:spacing w:line="360" w:lineRule="exact"/>
        <w:ind w:firstLineChars="200" w:firstLine="480"/>
        <w:rPr>
          <w:rFonts w:eastAsiaTheme="minorEastAsia"/>
          <w:sz w:val="24"/>
          <w:szCs w:val="24"/>
        </w:rPr>
      </w:pPr>
      <w:r>
        <w:rPr>
          <w:rFonts w:eastAsiaTheme="minorEastAsia" w:hint="eastAsia"/>
          <w:sz w:val="24"/>
          <w:szCs w:val="24"/>
        </w:rPr>
        <w:t>【政策目录】</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201DAA" w:rsidRDefault="00201DAA" w:rsidP="00201DAA">
      <w:pPr>
        <w:spacing w:line="36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201DAA" w:rsidRDefault="00201DAA" w:rsidP="00201DA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201DAA" w:rsidRDefault="00201DAA" w:rsidP="00201DAA">
      <w:pPr>
        <w:spacing w:line="360" w:lineRule="exact"/>
        <w:ind w:firstLineChars="200" w:firstLine="480"/>
        <w:rPr>
          <w:rFonts w:eastAsiaTheme="minorEastAsia"/>
          <w:sz w:val="24"/>
        </w:rPr>
      </w:pPr>
    </w:p>
    <w:p w:rsidR="00201DAA" w:rsidRDefault="00201DAA" w:rsidP="00201DAA">
      <w:pPr>
        <w:adjustRightInd w:val="0"/>
        <w:snapToGrid w:val="0"/>
        <w:spacing w:line="400" w:lineRule="exact"/>
        <w:jc w:val="center"/>
        <w:rPr>
          <w:b/>
          <w:sz w:val="24"/>
          <w:szCs w:val="24"/>
        </w:rPr>
      </w:pPr>
      <w:r>
        <w:rPr>
          <w:rFonts w:hint="eastAsia"/>
          <w:b/>
          <w:sz w:val="24"/>
          <w:szCs w:val="24"/>
        </w:rPr>
        <w:t>诚信参与政府采购活动提示函</w:t>
      </w:r>
    </w:p>
    <w:p w:rsidR="00201DAA" w:rsidRDefault="00201DAA" w:rsidP="00201DAA">
      <w:pPr>
        <w:pStyle w:val="a6"/>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hint="eastAsia"/>
        </w:rPr>
        <w:t>以上，严重扰乱了政府采购市场秩序，损害了政府采购营商环境。</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4"/>
          <w:rFonts w:eastAsiaTheme="minorEastAsia" w:hint="eastAsia"/>
        </w:rPr>
        <w:t>等</w:t>
      </w:r>
      <w:r>
        <w:rPr>
          <w:rFonts w:ascii="Times New Roman" w:eastAsiaTheme="minorEastAsia" w:hAnsi="Times New Roman" w:cs="Times New Roman" w:hint="eastAsia"/>
        </w:rPr>
        <w:t>官方查询渠道对投标文件中相关材料的真实性予以审查，对无法确认真实性的材料，不要作为投标、响应材料提交。</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一旦被查实存在提供虚假材料的，供应商的以下陈述申辩意见一般不予采信：</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hint="eastAsia"/>
        </w:rPr>
        <w:t>虚假材料为员工个人或第三方单位提供，供应商并不知情；</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hint="eastAsia"/>
        </w:rPr>
        <w:t>虚假材料并非评审因素或属于多提供，而并不影响评审结果；</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hint="eastAsia"/>
        </w:rPr>
        <w:t>供应商并未中标，没有产生危害后果；</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hint="eastAsia"/>
        </w:rPr>
        <w:t>工作人员疏忽大意，错放相关材料；</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hint="eastAsia"/>
        </w:rPr>
        <w:t>已查验材料原件或通过非官方渠道扫码、在线查询等，尽到了审查义务。</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4"/>
          <w:rFonts w:eastAsiaTheme="minorEastAsia" w:hint="eastAsia"/>
        </w:rPr>
        <w:t>法律责任：</w:t>
      </w:r>
      <w:r>
        <w:rPr>
          <w:rFonts w:ascii="Times New Roman" w:eastAsiaTheme="minorEastAsia" w:hAnsi="Times New Roman" w:cs="Times New Roman" w:hint="eastAsia"/>
        </w:rPr>
        <w:t>《中华人民共和国政府采购法》第七十七条第一款</w:t>
      </w:r>
    </w:p>
    <w:p w:rsidR="00201DAA" w:rsidRDefault="00201DAA" w:rsidP="00201DAA">
      <w:pPr>
        <w:pStyle w:val="a6"/>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hint="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01DAA" w:rsidRDefault="00201DAA" w:rsidP="00201DAA">
      <w:pPr>
        <w:spacing w:line="360" w:lineRule="exact"/>
        <w:ind w:firstLineChars="200" w:firstLine="480"/>
        <w:rPr>
          <w:rFonts w:eastAsiaTheme="minorEastAsia"/>
          <w:sz w:val="24"/>
        </w:rPr>
      </w:pPr>
    </w:p>
    <w:p w:rsidR="00201DAA" w:rsidRDefault="00201DAA" w:rsidP="00201DAA">
      <w:pPr>
        <w:spacing w:line="360" w:lineRule="exact"/>
        <w:ind w:firstLineChars="200" w:firstLine="643"/>
        <w:rPr>
          <w:b/>
          <w:bCs/>
          <w:kern w:val="28"/>
          <w:sz w:val="32"/>
          <w:szCs w:val="32"/>
        </w:rPr>
      </w:pPr>
    </w:p>
    <w:p w:rsidR="00201DAA" w:rsidRDefault="00201DAA" w:rsidP="00201DAA">
      <w:pPr>
        <w:widowControl/>
        <w:jc w:val="left"/>
        <w:rPr>
          <w:b/>
          <w:bCs/>
          <w:kern w:val="28"/>
          <w:sz w:val="32"/>
          <w:szCs w:val="32"/>
          <w:lang w:val="zh-CN"/>
        </w:rPr>
      </w:pPr>
      <w:r>
        <w:br w:type="page"/>
      </w:r>
    </w:p>
    <w:p w:rsidR="00201DAA" w:rsidRDefault="00201DAA" w:rsidP="00201DAA">
      <w:pPr>
        <w:pStyle w:val="ac"/>
        <w:rPr>
          <w:rFonts w:ascii="Times New Roman" w:hAnsi="Times New Roman"/>
        </w:rPr>
      </w:pPr>
      <w:r>
        <w:rPr>
          <w:rFonts w:ascii="Times New Roman" w:hAnsi="Times New Roman" w:hint="eastAsia"/>
        </w:rPr>
        <w:t>第二部分</w:t>
      </w:r>
      <w:r>
        <w:rPr>
          <w:rFonts w:ascii="Times New Roman" w:hAnsi="Times New Roman"/>
        </w:rPr>
        <w:t xml:space="preserve">  </w:t>
      </w:r>
      <w:r>
        <w:rPr>
          <w:rFonts w:ascii="Times New Roman" w:hAnsi="Times New Roman" w:hint="eastAsia"/>
        </w:rPr>
        <w:t>招标项目</w:t>
      </w:r>
      <w:bookmarkEnd w:id="4"/>
      <w:r>
        <w:rPr>
          <w:rFonts w:ascii="Times New Roman" w:hAnsi="Times New Roman" w:hint="eastAsia"/>
        </w:rPr>
        <w:t>需求</w:t>
      </w:r>
    </w:p>
    <w:p w:rsidR="00201DAA" w:rsidRDefault="00201DAA" w:rsidP="00201DAA">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201DAA" w:rsidRDefault="00201DAA" w:rsidP="00201DAA">
      <w:pPr>
        <w:widowControl/>
        <w:ind w:firstLineChars="200" w:firstLine="480"/>
        <w:jc w:val="left"/>
        <w:rPr>
          <w:sz w:val="24"/>
        </w:rPr>
      </w:pPr>
      <w:r>
        <w:rPr>
          <w:rFonts w:hint="eastAsia"/>
          <w:sz w:val="24"/>
        </w:rPr>
        <w:t>一、项目背景</w:t>
      </w:r>
    </w:p>
    <w:p w:rsidR="00201DAA" w:rsidRDefault="00201DAA" w:rsidP="00201DAA">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本项目采购范围包含卫生保洁服务、秩序维护服务、工程维修、洗衣服务、消防安全等服务内容。</w:t>
      </w:r>
    </w:p>
    <w:p w:rsidR="00201DAA" w:rsidRDefault="00201DAA" w:rsidP="00201DAA">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服务范围包括：天津市西青区人民检察院位于天津市西青区西青道</w:t>
      </w:r>
      <w:r>
        <w:rPr>
          <w:sz w:val="24"/>
          <w:szCs w:val="24"/>
        </w:rPr>
        <w:t>413</w:t>
      </w:r>
      <w:r>
        <w:rPr>
          <w:rFonts w:hint="eastAsia"/>
          <w:sz w:val="24"/>
          <w:szCs w:val="24"/>
        </w:rPr>
        <w:t>号，办公楼建筑面积：</w:t>
      </w:r>
      <w:r>
        <w:rPr>
          <w:sz w:val="24"/>
          <w:szCs w:val="24"/>
        </w:rPr>
        <w:t>5618.4</w:t>
      </w:r>
      <w:r>
        <w:rPr>
          <w:rFonts w:hint="eastAsia"/>
          <w:sz w:val="24"/>
          <w:szCs w:val="24"/>
        </w:rPr>
        <w:t>平米，办公楼共计六层（负一层为地下车库、一层至五层为办公区域、洗衣房等）。</w:t>
      </w:r>
    </w:p>
    <w:p w:rsidR="00201DAA" w:rsidRDefault="00201DAA" w:rsidP="00201DAA">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二、技术要求</w:t>
      </w:r>
    </w:p>
    <w:p w:rsidR="00201DAA" w:rsidRDefault="00201DAA" w:rsidP="00201DAA">
      <w:pPr>
        <w:spacing w:line="360" w:lineRule="auto"/>
        <w:ind w:firstLineChars="200" w:firstLine="480"/>
        <w:outlineLvl w:val="0"/>
        <w:rPr>
          <w:sz w:val="24"/>
        </w:rPr>
      </w:pPr>
      <w:r>
        <w:rPr>
          <w:rFonts w:hint="eastAsia"/>
          <w:sz w:val="24"/>
        </w:rPr>
        <w:t>★（一）投标人须承诺所提供的服务、人员、设备及耗材等均符合相关强制性规定。验收时采购人有权要求投标人出具所提供的服务、人员及设备符合上述规定的证明文件。</w:t>
      </w:r>
    </w:p>
    <w:p w:rsidR="00201DAA" w:rsidRDefault="00201DAA" w:rsidP="00201DAA">
      <w:pPr>
        <w:autoSpaceDE w:val="0"/>
        <w:autoSpaceDN w:val="0"/>
        <w:adjustRightInd w:val="0"/>
        <w:spacing w:line="360" w:lineRule="auto"/>
        <w:ind w:firstLineChars="200" w:firstLine="480"/>
        <w:rPr>
          <w:sz w:val="24"/>
        </w:rPr>
      </w:pPr>
      <w:r>
        <w:rPr>
          <w:rFonts w:hint="eastAsia"/>
          <w:sz w:val="24"/>
        </w:rPr>
        <w:t>★（二）投标人须承诺一旦中标，根据《中华人民共和国劳动合同法》及其他法律法规的要求与服务人员签订劳动合同，按国家及天津市相关政策规定，支付工资、加班费和福利费、缴纳社会保险及住房公积金等。</w:t>
      </w:r>
    </w:p>
    <w:p w:rsidR="00201DAA" w:rsidRDefault="00201DAA" w:rsidP="00201DAA">
      <w:pPr>
        <w:autoSpaceDE w:val="0"/>
        <w:autoSpaceDN w:val="0"/>
        <w:adjustRightInd w:val="0"/>
        <w:spacing w:line="360" w:lineRule="auto"/>
        <w:ind w:firstLineChars="200" w:firstLine="480"/>
        <w:rPr>
          <w:sz w:val="24"/>
        </w:rPr>
      </w:pPr>
      <w:r>
        <w:rPr>
          <w:rFonts w:hint="eastAsia"/>
          <w:sz w:val="24"/>
        </w:rPr>
        <w:t>★（三）投标人须承诺相应专业人员须具备国家相关部门颁发的在有效期内的资质证书，项目实施过程中保证持证上岗。履约验收时，向采购人提供上述人员相关资质证书原件（以及发证机关官网查询结果）和缴纳社会保险证明等相关资料。</w:t>
      </w:r>
    </w:p>
    <w:p w:rsidR="00201DAA" w:rsidRDefault="00201DAA" w:rsidP="00201DAA">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（四）具体要求详见项目需求书。</w:t>
      </w:r>
    </w:p>
    <w:p w:rsidR="00201DAA" w:rsidRDefault="00201DAA" w:rsidP="00201DAA">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三、商务要求</w:t>
      </w:r>
    </w:p>
    <w:p w:rsidR="00201DAA" w:rsidRDefault="00201DAA" w:rsidP="00201DAA">
      <w:pPr>
        <w:autoSpaceDE w:val="0"/>
        <w:autoSpaceDN w:val="0"/>
        <w:adjustRightInd w:val="0"/>
        <w:spacing w:line="360" w:lineRule="auto"/>
        <w:ind w:firstLineChars="200" w:firstLine="480"/>
        <w:rPr>
          <w:sz w:val="24"/>
        </w:rPr>
      </w:pPr>
      <w:r>
        <w:rPr>
          <w:rFonts w:eastAsia="......." w:hint="eastAsia"/>
          <w:kern w:val="0"/>
          <w:sz w:val="24"/>
          <w:szCs w:val="24"/>
        </w:rPr>
        <w:t>（一）</w:t>
      </w:r>
      <w:r>
        <w:rPr>
          <w:rFonts w:hint="eastAsia"/>
          <w:sz w:val="24"/>
        </w:rPr>
        <w:t>报价要求</w:t>
      </w:r>
    </w:p>
    <w:p w:rsidR="00201DAA" w:rsidRDefault="00201DAA" w:rsidP="00201DAA">
      <w:pPr>
        <w:autoSpaceDE w:val="0"/>
        <w:autoSpaceDN w:val="0"/>
        <w:adjustRightInd w:val="0"/>
        <w:spacing w:line="360" w:lineRule="auto"/>
        <w:ind w:firstLineChars="200" w:firstLine="480"/>
        <w:rPr>
          <w:sz w:val="24"/>
        </w:rPr>
      </w:pPr>
      <w:r>
        <w:rPr>
          <w:sz w:val="24"/>
        </w:rPr>
        <w:t xml:space="preserve">1. </w:t>
      </w:r>
      <w:r>
        <w:rPr>
          <w:rFonts w:hint="eastAsia"/>
          <w:sz w:val="24"/>
        </w:rPr>
        <w:t>投标报价以人民币填列。</w:t>
      </w:r>
    </w:p>
    <w:p w:rsidR="00201DAA" w:rsidRDefault="00201DAA" w:rsidP="00201DAA">
      <w:pPr>
        <w:autoSpaceDE w:val="0"/>
        <w:autoSpaceDN w:val="0"/>
        <w:adjustRightInd w:val="0"/>
        <w:spacing w:line="360" w:lineRule="auto"/>
        <w:ind w:firstLineChars="200" w:firstLine="480"/>
        <w:rPr>
          <w:sz w:val="24"/>
        </w:rPr>
      </w:pPr>
      <w:r>
        <w:rPr>
          <w:sz w:val="24"/>
        </w:rPr>
        <w:t xml:space="preserve">2. </w:t>
      </w:r>
      <w:r>
        <w:rPr>
          <w:rFonts w:hint="eastAsia"/>
          <w:sz w:val="24"/>
        </w:rPr>
        <w:t>投标人的报价应包括：人员工资、福利、社险、住房公积金等人工费用、服装费、办公费、企业利润及税金等为完成招标文件规定的一切工作所需的全部费用。投标人所报价格应为最终优惠价格。</w:t>
      </w:r>
    </w:p>
    <w:p w:rsidR="00201DAA" w:rsidRDefault="00201DAA" w:rsidP="00201DAA">
      <w:pPr>
        <w:spacing w:line="360" w:lineRule="auto"/>
        <w:ind w:firstLineChars="200" w:firstLine="480"/>
        <w:rPr>
          <w:kern w:val="0"/>
          <w:sz w:val="24"/>
          <w:szCs w:val="24"/>
        </w:rPr>
      </w:pPr>
      <w:r>
        <w:rPr>
          <w:kern w:val="0"/>
          <w:sz w:val="24"/>
          <w:szCs w:val="24"/>
        </w:rPr>
        <w:t xml:space="preserve">3. </w:t>
      </w:r>
      <w:r>
        <w:rPr>
          <w:rFonts w:hint="eastAsia"/>
          <w:kern w:val="0"/>
          <w:sz w:val="24"/>
          <w:szCs w:val="24"/>
        </w:rPr>
        <w:t>投标报价在不超采购预算的前提下，其合理性由评标委员会在评分中予以考虑。</w:t>
      </w:r>
    </w:p>
    <w:p w:rsidR="00201DAA" w:rsidRDefault="00201DAA" w:rsidP="00201DAA">
      <w:pPr>
        <w:spacing w:line="360" w:lineRule="auto"/>
        <w:ind w:firstLineChars="200" w:firstLine="480"/>
        <w:rPr>
          <w:kern w:val="0"/>
          <w:sz w:val="24"/>
          <w:szCs w:val="24"/>
        </w:rPr>
      </w:pPr>
      <w:r>
        <w:rPr>
          <w:kern w:val="0"/>
          <w:sz w:val="24"/>
          <w:szCs w:val="24"/>
        </w:rPr>
        <w:t xml:space="preserve">4. </w:t>
      </w:r>
      <w:r>
        <w:rPr>
          <w:rFonts w:hint="eastAsia"/>
          <w:sz w:val="24"/>
        </w:rPr>
        <w:t>验收相关费用由投标人负责。</w:t>
      </w:r>
    </w:p>
    <w:p w:rsidR="00201DAA" w:rsidRDefault="00201DAA" w:rsidP="00201DAA">
      <w:pPr>
        <w:autoSpaceDE w:val="0"/>
        <w:autoSpaceDN w:val="0"/>
        <w:adjustRightInd w:val="0"/>
        <w:spacing w:line="360" w:lineRule="auto"/>
        <w:ind w:firstLineChars="200" w:firstLine="480"/>
        <w:rPr>
          <w:sz w:val="24"/>
        </w:rPr>
      </w:pPr>
      <w:r>
        <w:rPr>
          <w:rFonts w:hint="eastAsia"/>
          <w:sz w:val="24"/>
        </w:rPr>
        <w:t>（二）时间、地点要求</w:t>
      </w:r>
    </w:p>
    <w:p w:rsidR="00201DAA" w:rsidRDefault="00201DAA" w:rsidP="00201DAA">
      <w:pPr>
        <w:autoSpaceDE w:val="0"/>
        <w:autoSpaceDN w:val="0"/>
        <w:adjustRightInd w:val="0"/>
        <w:spacing w:line="360" w:lineRule="auto"/>
        <w:ind w:firstLineChars="200" w:firstLine="480"/>
        <w:rPr>
          <w:sz w:val="24"/>
        </w:rPr>
      </w:pPr>
      <w:r>
        <w:rPr>
          <w:sz w:val="24"/>
        </w:rPr>
        <w:t xml:space="preserve">1. </w:t>
      </w:r>
      <w:r>
        <w:rPr>
          <w:rFonts w:hint="eastAsia"/>
          <w:sz w:val="24"/>
        </w:rPr>
        <w:t>时间要求：</w:t>
      </w:r>
      <w:bookmarkStart w:id="10" w:name="OLE_LINK8"/>
      <w:r>
        <w:rPr>
          <w:rFonts w:hint="eastAsia"/>
          <w:sz w:val="24"/>
        </w:rPr>
        <w:t>合同规定的服务起始之日起</w:t>
      </w:r>
      <w:r>
        <w:rPr>
          <w:sz w:val="24"/>
        </w:rPr>
        <w:t>1</w:t>
      </w:r>
      <w:r>
        <w:rPr>
          <w:rFonts w:hint="eastAsia"/>
          <w:sz w:val="24"/>
        </w:rPr>
        <w:t>年的服务期，签订合同之日起</w:t>
      </w:r>
      <w:r>
        <w:rPr>
          <w:sz w:val="24"/>
        </w:rPr>
        <w:t>7</w:t>
      </w:r>
      <w:r>
        <w:rPr>
          <w:rFonts w:hint="eastAsia"/>
          <w:sz w:val="24"/>
        </w:rPr>
        <w:t>日内物业人员进场服务（特殊情况以合同为准）</w:t>
      </w:r>
      <w:bookmarkEnd w:id="10"/>
      <w:r>
        <w:rPr>
          <w:rFonts w:hint="eastAsia"/>
          <w:sz w:val="24"/>
        </w:rPr>
        <w:t>。</w:t>
      </w:r>
    </w:p>
    <w:p w:rsidR="00201DAA" w:rsidRDefault="00201DAA" w:rsidP="00201DAA">
      <w:pPr>
        <w:autoSpaceDE w:val="0"/>
        <w:autoSpaceDN w:val="0"/>
        <w:adjustRightInd w:val="0"/>
        <w:spacing w:line="360" w:lineRule="auto"/>
        <w:ind w:firstLineChars="200" w:firstLine="480"/>
        <w:rPr>
          <w:sz w:val="24"/>
        </w:rPr>
      </w:pPr>
      <w:r>
        <w:rPr>
          <w:sz w:val="24"/>
        </w:rPr>
        <w:t xml:space="preserve">2. </w:t>
      </w:r>
      <w:r>
        <w:rPr>
          <w:rFonts w:hint="eastAsia"/>
          <w:sz w:val="24"/>
        </w:rPr>
        <w:t>服务地点：天津市西青区西青道</w:t>
      </w:r>
      <w:r>
        <w:rPr>
          <w:sz w:val="24"/>
        </w:rPr>
        <w:t>413</w:t>
      </w:r>
      <w:r>
        <w:rPr>
          <w:rFonts w:hint="eastAsia"/>
          <w:sz w:val="24"/>
        </w:rPr>
        <w:t>号（特殊情况以合同为准）。</w:t>
      </w:r>
    </w:p>
    <w:p w:rsidR="00201DAA" w:rsidRDefault="00201DAA" w:rsidP="00201DAA">
      <w:pPr>
        <w:autoSpaceDE w:val="0"/>
        <w:autoSpaceDN w:val="0"/>
        <w:adjustRightInd w:val="0"/>
        <w:spacing w:line="360" w:lineRule="auto"/>
        <w:ind w:firstLineChars="200" w:firstLine="480"/>
        <w:rPr>
          <w:sz w:val="24"/>
        </w:rPr>
      </w:pPr>
      <w:r>
        <w:rPr>
          <w:rFonts w:hint="eastAsia"/>
          <w:sz w:val="24"/>
        </w:rPr>
        <w:t>（三）付款方式</w:t>
      </w:r>
    </w:p>
    <w:p w:rsidR="00201DAA" w:rsidRDefault="00201DAA" w:rsidP="00201DAA">
      <w:pPr>
        <w:autoSpaceDE w:val="0"/>
        <w:autoSpaceDN w:val="0"/>
        <w:adjustRightInd w:val="0"/>
        <w:spacing w:line="360" w:lineRule="auto"/>
        <w:ind w:firstLineChars="200" w:firstLine="480"/>
        <w:rPr>
          <w:sz w:val="24"/>
        </w:rPr>
      </w:pPr>
      <w:r>
        <w:rPr>
          <w:rFonts w:hint="eastAsia"/>
          <w:sz w:val="24"/>
        </w:rPr>
        <w:t>按季度付款，每季度首月</w:t>
      </w:r>
      <w:r>
        <w:rPr>
          <w:sz w:val="24"/>
        </w:rPr>
        <w:t>30</w:t>
      </w:r>
      <w:r>
        <w:rPr>
          <w:rFonts w:hint="eastAsia"/>
          <w:sz w:val="24"/>
        </w:rPr>
        <w:t>日前支付上一季度服务费（特殊情况以合同为准）。</w:t>
      </w:r>
    </w:p>
    <w:p w:rsidR="00201DAA" w:rsidRDefault="00201DAA" w:rsidP="00201DAA">
      <w:pPr>
        <w:autoSpaceDE w:val="0"/>
        <w:autoSpaceDN w:val="0"/>
        <w:adjustRightInd w:val="0"/>
        <w:spacing w:line="360" w:lineRule="auto"/>
        <w:ind w:firstLineChars="200" w:firstLine="480"/>
        <w:rPr>
          <w:sz w:val="24"/>
        </w:rPr>
      </w:pPr>
      <w:r>
        <w:rPr>
          <w:rFonts w:hint="eastAsia"/>
          <w:sz w:val="24"/>
        </w:rPr>
        <w:t>（四）投标保证金和履约保证金</w:t>
      </w:r>
    </w:p>
    <w:p w:rsidR="00201DAA" w:rsidRDefault="00201DAA" w:rsidP="00201DAA">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201DAA" w:rsidRDefault="00201DAA" w:rsidP="00201DAA">
      <w:pPr>
        <w:autoSpaceDE w:val="0"/>
        <w:autoSpaceDN w:val="0"/>
        <w:adjustRightInd w:val="0"/>
        <w:spacing w:line="360" w:lineRule="auto"/>
        <w:ind w:firstLineChars="200" w:firstLine="480"/>
        <w:rPr>
          <w:sz w:val="24"/>
        </w:rPr>
      </w:pPr>
      <w:r>
        <w:rPr>
          <w:rFonts w:hint="eastAsia"/>
          <w:sz w:val="24"/>
        </w:rPr>
        <w:t>（五）验收方法及标准</w:t>
      </w:r>
    </w:p>
    <w:p w:rsidR="00201DAA" w:rsidRDefault="00201DAA" w:rsidP="00201DA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01DAA" w:rsidRDefault="00201DAA" w:rsidP="00201DAA">
      <w:pPr>
        <w:autoSpaceDE w:val="0"/>
        <w:autoSpaceDN w:val="0"/>
        <w:adjustRightInd w:val="0"/>
        <w:spacing w:line="360" w:lineRule="auto"/>
        <w:ind w:firstLineChars="200" w:firstLine="480"/>
        <w:rPr>
          <w:sz w:val="24"/>
        </w:rPr>
      </w:pPr>
      <w:r>
        <w:rPr>
          <w:rFonts w:hint="eastAsia"/>
          <w:sz w:val="24"/>
        </w:rPr>
        <w:t>验收时，采购人通过查询发证机关官网、核对原件、向相关第三方核实等方式对中标供应商相关专业人员证书予以查验，若发现提供虚假材料的，采购人保留终止采购合同，并追求其违约责任的权利。</w:t>
      </w:r>
    </w:p>
    <w:p w:rsidR="00201DAA" w:rsidRDefault="00201DAA" w:rsidP="00201DAA">
      <w:pPr>
        <w:spacing w:line="360" w:lineRule="auto"/>
        <w:ind w:firstLineChars="200" w:firstLine="480"/>
        <w:outlineLvl w:val="0"/>
        <w:rPr>
          <w:sz w:val="24"/>
        </w:rPr>
      </w:pPr>
      <w:r>
        <w:rPr>
          <w:rFonts w:hint="eastAsia"/>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01DAA" w:rsidTr="00201DA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分值</w:t>
            </w:r>
          </w:p>
        </w:tc>
      </w:tr>
      <w:tr w:rsidR="00201DAA" w:rsidTr="00201DAA">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价格</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×10</w:t>
            </w:r>
          </w:p>
          <w:p w:rsidR="00201DAA" w:rsidRDefault="00201DAA">
            <w:pPr>
              <w:widowControl/>
              <w:adjustRightInd w:val="0"/>
              <w:snapToGrid w:val="0"/>
              <w:spacing w:line="360" w:lineRule="auto"/>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10</w:t>
            </w:r>
          </w:p>
        </w:tc>
      </w:tr>
      <w:tr w:rsidR="00201DAA" w:rsidTr="00201DAA">
        <w:trPr>
          <w:trHeight w:val="7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分值</w:t>
            </w:r>
          </w:p>
        </w:tc>
      </w:tr>
      <w:tr w:rsidR="00201DAA" w:rsidTr="00201DA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投标人业绩</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201DAA" w:rsidRDefault="00201DAA">
            <w:pPr>
              <w:widowControl/>
              <w:adjustRightInd w:val="0"/>
              <w:snapToGrid w:val="0"/>
              <w:spacing w:line="360" w:lineRule="auto"/>
              <w:rPr>
                <w:kern w:val="0"/>
                <w:sz w:val="24"/>
                <w:szCs w:val="24"/>
              </w:rPr>
            </w:pPr>
            <w:r>
              <w:rPr>
                <w:kern w:val="0"/>
                <w:sz w:val="24"/>
                <w:szCs w:val="24"/>
              </w:rPr>
              <w:t xml:space="preserve">A. </w:t>
            </w:r>
            <w:r>
              <w:rPr>
                <w:rFonts w:hint="eastAsia"/>
                <w:kern w:val="0"/>
                <w:sz w:val="24"/>
                <w:szCs w:val="24"/>
              </w:rPr>
              <w:t>合同原件扫描件。包括买卖双方名称及盖章、物业服务期限（合同服务起始日期为</w:t>
            </w:r>
            <w:r>
              <w:rPr>
                <w:kern w:val="0"/>
                <w:sz w:val="24"/>
                <w:szCs w:val="24"/>
              </w:rPr>
              <w:t>2023</w:t>
            </w:r>
            <w:r>
              <w:rPr>
                <w:rFonts w:hint="eastAsia"/>
                <w:kern w:val="0"/>
                <w:sz w:val="24"/>
                <w:szCs w:val="24"/>
              </w:rPr>
              <w:t>年</w:t>
            </w:r>
            <w:r>
              <w:rPr>
                <w:kern w:val="0"/>
                <w:sz w:val="24"/>
                <w:szCs w:val="24"/>
              </w:rPr>
              <w:t>1</w:t>
            </w:r>
            <w:r>
              <w:rPr>
                <w:rFonts w:hint="eastAsia"/>
                <w:kern w:val="0"/>
                <w:sz w:val="24"/>
                <w:szCs w:val="24"/>
              </w:rPr>
              <w:t>月</w:t>
            </w:r>
            <w:r>
              <w:rPr>
                <w:kern w:val="0"/>
                <w:sz w:val="24"/>
                <w:szCs w:val="24"/>
              </w:rPr>
              <w:t>1</w:t>
            </w:r>
            <w:r>
              <w:rPr>
                <w:rFonts w:hint="eastAsia"/>
                <w:kern w:val="0"/>
                <w:sz w:val="24"/>
                <w:szCs w:val="24"/>
              </w:rPr>
              <w:t>日或以后，且已经履行至少</w:t>
            </w:r>
            <w:r>
              <w:rPr>
                <w:kern w:val="0"/>
                <w:sz w:val="24"/>
                <w:szCs w:val="24"/>
              </w:rPr>
              <w:t>1</w:t>
            </w:r>
            <w:r>
              <w:rPr>
                <w:rFonts w:hint="eastAsia"/>
                <w:kern w:val="0"/>
                <w:sz w:val="24"/>
                <w:szCs w:val="24"/>
              </w:rPr>
              <w:t>年的时间）、物业服务内容</w:t>
            </w:r>
          </w:p>
          <w:p w:rsidR="00201DAA" w:rsidRDefault="00201DAA">
            <w:pPr>
              <w:widowControl/>
              <w:adjustRightInd w:val="0"/>
              <w:snapToGrid w:val="0"/>
              <w:spacing w:line="360" w:lineRule="auto"/>
              <w:rPr>
                <w:kern w:val="0"/>
                <w:sz w:val="24"/>
                <w:szCs w:val="24"/>
              </w:rPr>
            </w:pPr>
            <w:r>
              <w:rPr>
                <w:kern w:val="0"/>
                <w:sz w:val="24"/>
                <w:szCs w:val="24"/>
              </w:rPr>
              <w:t xml:space="preserve">B. </w:t>
            </w:r>
            <w:r>
              <w:rPr>
                <w:rFonts w:hint="eastAsia"/>
                <w:kern w:val="0"/>
                <w:sz w:val="24"/>
                <w:szCs w:val="24"/>
              </w:rPr>
              <w:t>提供上述合同服务期限内至少一个月的服务方开具的物业费发票凭证原件扫描件。</w:t>
            </w:r>
          </w:p>
          <w:p w:rsidR="00201DAA" w:rsidRDefault="00201DAA">
            <w:pPr>
              <w:widowControl/>
              <w:adjustRightInd w:val="0"/>
              <w:snapToGrid w:val="0"/>
              <w:spacing w:line="360" w:lineRule="auto"/>
              <w:rPr>
                <w:kern w:val="0"/>
                <w:sz w:val="24"/>
                <w:szCs w:val="24"/>
              </w:rPr>
            </w:pPr>
            <w:r>
              <w:rPr>
                <w:rFonts w:hint="eastAsia"/>
                <w:kern w:val="0"/>
                <w:sz w:val="24"/>
                <w:szCs w:val="24"/>
              </w:rPr>
              <w:t>每个业绩</w:t>
            </w:r>
            <w:r>
              <w:rPr>
                <w:kern w:val="0"/>
                <w:sz w:val="24"/>
                <w:szCs w:val="24"/>
              </w:rPr>
              <w:t>2</w:t>
            </w:r>
            <w:r>
              <w:rPr>
                <w:rFonts w:hint="eastAsia"/>
                <w:kern w:val="0"/>
                <w:sz w:val="24"/>
                <w:szCs w:val="24"/>
              </w:rPr>
              <w:t>分，最多</w:t>
            </w:r>
            <w:r>
              <w:rPr>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10</w:t>
            </w:r>
          </w:p>
        </w:tc>
      </w:tr>
      <w:tr w:rsidR="00201DAA" w:rsidTr="00201DA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）提供项目经理大本以上（含大本）毕业证书扫描件，且性别年龄满足招标文件要求：</w:t>
            </w:r>
            <w:r>
              <w:rPr>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）提供卫生防疫部门或医疗机构颁发的健康证扫描件，</w:t>
            </w:r>
            <w:r>
              <w:rPr>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Pr>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6</w:t>
            </w:r>
          </w:p>
        </w:tc>
      </w:tr>
      <w:tr w:rsidR="00201DAA" w:rsidTr="00201DA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w:t>
            </w:r>
            <w:r>
              <w:rPr>
                <w:rFonts w:ascii="宋体" w:hAnsi="宋体" w:cs="宋体" w:hint="eastAsia"/>
                <w:sz w:val="24"/>
                <w:szCs w:val="24"/>
              </w:rPr>
              <w:t>保洁员</w:t>
            </w:r>
            <w:r>
              <w:rPr>
                <w:rFonts w:hint="eastAsia"/>
                <w:kern w:val="0"/>
                <w:sz w:val="24"/>
                <w:szCs w:val="24"/>
              </w:rPr>
              <w:t>：提供</w:t>
            </w:r>
            <w:r>
              <w:rPr>
                <w:rFonts w:ascii="宋体" w:hAnsi="宋体" w:cs="宋体" w:hint="eastAsia"/>
                <w:sz w:val="24"/>
                <w:szCs w:val="24"/>
              </w:rPr>
              <w:t>特种作业操作证（高处作业）、天津市病媒生物防制培训证书及卫生防疫部门或医疗机构颁发的健康证</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w:t>
            </w:r>
            <w:r>
              <w:rPr>
                <w:rFonts w:ascii="宋体" w:hAnsi="宋体" w:cs="宋体" w:hint="eastAsia"/>
                <w:sz w:val="24"/>
                <w:szCs w:val="24"/>
              </w:rPr>
              <w:t>保洁员</w:t>
            </w:r>
            <w:r>
              <w:rPr>
                <w:rFonts w:hint="eastAsia"/>
                <w:kern w:val="0"/>
                <w:sz w:val="24"/>
                <w:szCs w:val="24"/>
              </w:rPr>
              <w:t>：提供上述人员（已提供（</w:t>
            </w:r>
            <w:r>
              <w:rPr>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w:t>
            </w:r>
            <w:r>
              <w:rPr>
                <w:rFonts w:ascii="宋体" w:hAnsi="宋体" w:cs="宋体" w:hint="eastAsia"/>
                <w:sz w:val="24"/>
                <w:szCs w:val="24"/>
              </w:rPr>
              <w:t>保洁员（与（1）项持证人员非同一人）</w:t>
            </w:r>
            <w:r>
              <w:rPr>
                <w:rFonts w:hint="eastAsia"/>
                <w:kern w:val="0"/>
                <w:sz w:val="24"/>
                <w:szCs w:val="24"/>
              </w:rPr>
              <w:t>：提供</w:t>
            </w:r>
            <w:r>
              <w:rPr>
                <w:rFonts w:ascii="宋体" w:hAnsi="宋体" w:cs="宋体" w:hint="eastAsia"/>
                <w:sz w:val="24"/>
                <w:szCs w:val="24"/>
              </w:rPr>
              <w:t>特种作业操作证（高处作业）及卫生防疫部门或医疗机构颁发的健康证</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4</w:t>
            </w:r>
            <w:r>
              <w:rPr>
                <w:rFonts w:hint="eastAsia"/>
                <w:kern w:val="0"/>
                <w:sz w:val="24"/>
                <w:szCs w:val="24"/>
              </w:rPr>
              <w:t>）</w:t>
            </w:r>
            <w:r>
              <w:rPr>
                <w:rFonts w:ascii="宋体" w:hAnsi="宋体" w:cs="宋体" w:hint="eastAsia"/>
                <w:sz w:val="24"/>
                <w:szCs w:val="24"/>
              </w:rPr>
              <w:t>保洁员（与（1）项持证人员非同一人）</w:t>
            </w:r>
            <w:r>
              <w:rPr>
                <w:rFonts w:hint="eastAsia"/>
                <w:kern w:val="0"/>
                <w:sz w:val="24"/>
                <w:szCs w:val="24"/>
              </w:rPr>
              <w:t>：提供上述人员（已提供（</w:t>
            </w:r>
            <w:r>
              <w:rPr>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5</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w:t>
            </w:r>
            <w:r>
              <w:rPr>
                <w:rFonts w:ascii="宋体" w:hAnsi="宋体" w:cs="宋体" w:hint="eastAsia"/>
                <w:sz w:val="24"/>
                <w:szCs w:val="24"/>
              </w:rPr>
              <w:t>公安机关盖章的保安员证及有效期内的卫生防疫部门或医疗机构颁发的健康证</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6</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6</w:t>
            </w:r>
            <w:r>
              <w:rPr>
                <w:rFonts w:hint="eastAsia"/>
                <w:kern w:val="0"/>
                <w:sz w:val="24"/>
                <w:szCs w:val="24"/>
              </w:rPr>
              <w:t>）</w:t>
            </w:r>
            <w:r>
              <w:rPr>
                <w:rFonts w:ascii="宋体" w:hAnsi="宋体" w:cs="宋体" w:hint="eastAsia"/>
                <w:sz w:val="24"/>
                <w:szCs w:val="24"/>
              </w:rPr>
              <w:t>秩序维护员</w:t>
            </w:r>
            <w:r>
              <w:rPr>
                <w:rFonts w:hint="eastAsia"/>
                <w:kern w:val="0"/>
                <w:sz w:val="24"/>
                <w:szCs w:val="24"/>
              </w:rPr>
              <w:t>：提供上述人员（已提供（</w:t>
            </w:r>
            <w:r>
              <w:rPr>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3</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7</w:t>
            </w:r>
            <w:r>
              <w:rPr>
                <w:rFonts w:hint="eastAsia"/>
                <w:kern w:val="0"/>
                <w:sz w:val="24"/>
                <w:szCs w:val="24"/>
              </w:rPr>
              <w:t>）</w:t>
            </w:r>
            <w:r>
              <w:rPr>
                <w:rFonts w:ascii="宋体" w:hAnsi="宋体" w:cs="宋体" w:hint="eastAsia"/>
                <w:sz w:val="24"/>
                <w:szCs w:val="24"/>
              </w:rPr>
              <w:t>维修工</w:t>
            </w:r>
            <w:r>
              <w:rPr>
                <w:rFonts w:hint="eastAsia"/>
                <w:kern w:val="0"/>
                <w:sz w:val="24"/>
                <w:szCs w:val="24"/>
              </w:rPr>
              <w:t>：提供</w:t>
            </w:r>
            <w:r>
              <w:rPr>
                <w:rFonts w:ascii="宋体" w:hAnsi="宋体" w:cs="宋体" w:hint="eastAsia"/>
                <w:sz w:val="24"/>
                <w:szCs w:val="24"/>
              </w:rPr>
              <w:t>特种作业操作证（制冷与空调作业）、特种作业操作证（低压电工作业）及特种作业操作证（高压电工作业）</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8</w:t>
            </w:r>
            <w:r>
              <w:rPr>
                <w:rFonts w:hint="eastAsia"/>
                <w:kern w:val="0"/>
                <w:sz w:val="24"/>
                <w:szCs w:val="24"/>
              </w:rPr>
              <w:t>）</w:t>
            </w:r>
            <w:r>
              <w:rPr>
                <w:rFonts w:ascii="宋体" w:hAnsi="宋体" w:cs="宋体" w:hint="eastAsia"/>
                <w:sz w:val="24"/>
                <w:szCs w:val="24"/>
              </w:rPr>
              <w:t>维修工</w:t>
            </w:r>
            <w:r>
              <w:rPr>
                <w:rFonts w:hint="eastAsia"/>
                <w:kern w:val="0"/>
                <w:sz w:val="24"/>
                <w:szCs w:val="24"/>
              </w:rPr>
              <w:t>：提供上述人员（已提供（</w:t>
            </w:r>
            <w:r>
              <w:rPr>
                <w:kern w:val="0"/>
                <w:sz w:val="24"/>
                <w:szCs w:val="24"/>
              </w:rPr>
              <w:t>7</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9</w:t>
            </w:r>
            <w:r>
              <w:rPr>
                <w:rFonts w:hint="eastAsia"/>
                <w:kern w:val="0"/>
                <w:sz w:val="24"/>
                <w:szCs w:val="24"/>
              </w:rPr>
              <w:t>）</w:t>
            </w:r>
            <w:r>
              <w:rPr>
                <w:rFonts w:ascii="宋体" w:hAnsi="宋体" w:cs="宋体" w:hint="eastAsia"/>
                <w:sz w:val="24"/>
                <w:szCs w:val="24"/>
              </w:rPr>
              <w:t>维修工（与（7）项持证人员非同一人）</w:t>
            </w:r>
            <w:r>
              <w:rPr>
                <w:rFonts w:hint="eastAsia"/>
                <w:kern w:val="0"/>
                <w:sz w:val="24"/>
                <w:szCs w:val="24"/>
              </w:rPr>
              <w:t>：提供特种设备安全管理和作业人员证（特种设备安全管理）</w:t>
            </w:r>
            <w:r>
              <w:rPr>
                <w:rFonts w:ascii="宋体" w:hAnsi="宋体" w:cs="宋体" w:hint="eastAsia"/>
                <w:sz w:val="24"/>
                <w:szCs w:val="24"/>
              </w:rPr>
              <w:t>、特种作业操作证（低压电工作业）》及特种作业操作证（高压电工作业）</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10</w:t>
            </w:r>
            <w:r>
              <w:rPr>
                <w:rFonts w:hint="eastAsia"/>
                <w:kern w:val="0"/>
                <w:sz w:val="24"/>
                <w:szCs w:val="24"/>
              </w:rPr>
              <w:t>）</w:t>
            </w:r>
            <w:r>
              <w:rPr>
                <w:rFonts w:ascii="宋体" w:hAnsi="宋体" w:cs="宋体" w:hint="eastAsia"/>
                <w:sz w:val="24"/>
                <w:szCs w:val="24"/>
              </w:rPr>
              <w:t>维修工（与（7）项持证人员非同一人）</w:t>
            </w:r>
            <w:r>
              <w:rPr>
                <w:rFonts w:hint="eastAsia"/>
                <w:kern w:val="0"/>
                <w:sz w:val="24"/>
                <w:szCs w:val="24"/>
              </w:rPr>
              <w:t>：</w:t>
            </w:r>
          </w:p>
          <w:p w:rsidR="00201DAA" w:rsidRDefault="00201DAA">
            <w:pPr>
              <w:widowControl/>
              <w:adjustRightInd w:val="0"/>
              <w:snapToGrid w:val="0"/>
              <w:spacing w:line="360" w:lineRule="auto"/>
              <w:rPr>
                <w:kern w:val="0"/>
                <w:sz w:val="24"/>
                <w:szCs w:val="24"/>
              </w:rPr>
            </w:pPr>
            <w:r>
              <w:rPr>
                <w:rFonts w:hint="eastAsia"/>
                <w:kern w:val="0"/>
                <w:sz w:val="24"/>
                <w:szCs w:val="24"/>
              </w:rPr>
              <w:t>提供上述人员（已提供（</w:t>
            </w:r>
            <w:r>
              <w:rPr>
                <w:kern w:val="0"/>
                <w:sz w:val="24"/>
                <w:szCs w:val="24"/>
              </w:rPr>
              <w:t>9</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11</w:t>
            </w:r>
            <w:r>
              <w:rPr>
                <w:rFonts w:hint="eastAsia"/>
                <w:kern w:val="0"/>
                <w:sz w:val="24"/>
                <w:szCs w:val="24"/>
              </w:rPr>
              <w:t>）</w:t>
            </w:r>
            <w:r>
              <w:rPr>
                <w:rFonts w:ascii="宋体" w:hAnsi="宋体" w:cs="宋体" w:hint="eastAsia"/>
                <w:sz w:val="24"/>
                <w:szCs w:val="24"/>
              </w:rPr>
              <w:t>消防员</w:t>
            </w:r>
            <w:r>
              <w:rPr>
                <w:rFonts w:hint="eastAsia"/>
                <w:kern w:val="0"/>
                <w:sz w:val="24"/>
                <w:szCs w:val="24"/>
              </w:rPr>
              <w:t>：提</w:t>
            </w:r>
            <w:r>
              <w:rPr>
                <w:rFonts w:ascii="宋体" w:hAnsi="宋体" w:cs="宋体" w:hint="eastAsia"/>
                <w:sz w:val="24"/>
                <w:szCs w:val="24"/>
              </w:rPr>
              <w:t>职业资格证（建（构）筑物消防员或消防设施操作员四级/中级工或以上）、公安机关盖章的保安员证及有效期内的由卫生防疫部门或医疗机构颁发的健康证</w:t>
            </w:r>
            <w:r>
              <w:rPr>
                <w:rFonts w:hint="eastAsia"/>
                <w:kern w:val="0"/>
                <w:sz w:val="24"/>
                <w:szCs w:val="24"/>
              </w:rPr>
              <w:t>扫描件且满足招标文件要求，每个合格的人员得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12</w:t>
            </w:r>
            <w:r>
              <w:rPr>
                <w:rFonts w:hint="eastAsia"/>
                <w:kern w:val="0"/>
                <w:sz w:val="24"/>
                <w:szCs w:val="24"/>
              </w:rPr>
              <w:t>）</w:t>
            </w:r>
            <w:r>
              <w:rPr>
                <w:rFonts w:ascii="宋体" w:hAnsi="宋体" w:cs="宋体" w:hint="eastAsia"/>
                <w:sz w:val="24"/>
                <w:szCs w:val="24"/>
              </w:rPr>
              <w:t>消防员</w:t>
            </w:r>
            <w:r>
              <w:rPr>
                <w:rFonts w:hint="eastAsia"/>
                <w:kern w:val="0"/>
                <w:sz w:val="24"/>
                <w:szCs w:val="24"/>
              </w:rPr>
              <w:t>：提供上述人员（已提供（</w:t>
            </w:r>
            <w:r>
              <w:rPr>
                <w:kern w:val="0"/>
                <w:sz w:val="24"/>
                <w:szCs w:val="24"/>
              </w:rPr>
              <w:t>11</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24</w:t>
            </w:r>
          </w:p>
        </w:tc>
      </w:tr>
      <w:tr w:rsidR="00201DAA" w:rsidTr="00201DAA">
        <w:trPr>
          <w:trHeight w:val="50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sz w:val="24"/>
              </w:rPr>
              <w:t>人员培训方案</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201DAA" w:rsidRDefault="00201DAA">
            <w:pPr>
              <w:widowControl/>
              <w:adjustRightInd w:val="0"/>
              <w:snapToGrid w:val="0"/>
              <w:spacing w:line="360" w:lineRule="auto"/>
              <w:rPr>
                <w:kern w:val="0"/>
                <w:sz w:val="24"/>
                <w:szCs w:val="24"/>
              </w:rPr>
            </w:pPr>
            <w:r>
              <w:rPr>
                <w:rFonts w:hint="eastAsia"/>
                <w:kern w:val="0"/>
                <w:sz w:val="24"/>
                <w:szCs w:val="24"/>
              </w:rPr>
              <w:t>每提供上述</w:t>
            </w:r>
            <w:r>
              <w:rPr>
                <w:kern w:val="0"/>
                <w:sz w:val="24"/>
                <w:szCs w:val="24"/>
              </w:rPr>
              <w:t>1</w:t>
            </w:r>
            <w:r>
              <w:rPr>
                <w:rFonts w:hint="eastAsia"/>
                <w:kern w:val="0"/>
                <w:sz w:val="24"/>
                <w:szCs w:val="24"/>
              </w:rPr>
              <w:t>项内容的得</w:t>
            </w:r>
            <w:r>
              <w:rPr>
                <w:kern w:val="0"/>
                <w:sz w:val="24"/>
                <w:szCs w:val="24"/>
              </w:rPr>
              <w:t>1</w:t>
            </w:r>
            <w:r>
              <w:rPr>
                <w:rFonts w:hint="eastAsia"/>
                <w:kern w:val="0"/>
                <w:sz w:val="24"/>
                <w:szCs w:val="24"/>
              </w:rPr>
              <w:t>分，最多</w:t>
            </w:r>
            <w:r>
              <w:rPr>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6</w:t>
            </w:r>
          </w:p>
        </w:tc>
      </w:tr>
      <w:tr w:rsidR="00201DAA" w:rsidTr="00201DAA">
        <w:trPr>
          <w:trHeight w:val="515"/>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5</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sz w:val="24"/>
              </w:rPr>
            </w:pPr>
            <w:r>
              <w:rPr>
                <w:rFonts w:hint="eastAsia"/>
                <w:kern w:val="0"/>
                <w:sz w:val="24"/>
                <w:szCs w:val="24"/>
              </w:rPr>
              <w:t>保洁耗材评价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kern w:val="0"/>
                <w:sz w:val="24"/>
                <w:szCs w:val="24"/>
              </w:rPr>
              <w:t>CMA</w:t>
            </w:r>
            <w:r>
              <w:rPr>
                <w:rFonts w:hint="eastAsia"/>
                <w:kern w:val="0"/>
                <w:sz w:val="24"/>
                <w:szCs w:val="24"/>
              </w:rPr>
              <w:t>检测报告扫描件，每个合格的扫描件得</w:t>
            </w:r>
            <w:r>
              <w:rPr>
                <w:kern w:val="0"/>
                <w:sz w:val="24"/>
                <w:szCs w:val="24"/>
              </w:rPr>
              <w:t>0.5</w:t>
            </w:r>
            <w:r>
              <w:rPr>
                <w:rFonts w:hint="eastAsia"/>
                <w:kern w:val="0"/>
                <w:sz w:val="24"/>
                <w:szCs w:val="24"/>
              </w:rPr>
              <w:t>分，最多</w:t>
            </w:r>
            <w:r>
              <w:rPr>
                <w:kern w:val="0"/>
                <w:sz w:val="24"/>
                <w:szCs w:val="24"/>
              </w:rPr>
              <w:t>1</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w:t>
            </w:r>
          </w:p>
        </w:tc>
      </w:tr>
      <w:tr w:rsidR="00201DAA" w:rsidTr="00201DAA">
        <w:trPr>
          <w:trHeight w:val="37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sz w:val="24"/>
              </w:rPr>
            </w:pPr>
            <w:r>
              <w:rPr>
                <w:rFonts w:hint="eastAsia"/>
                <w:sz w:val="24"/>
              </w:rPr>
              <w:t>投标人承诺评价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kern w:val="0"/>
                <w:sz w:val="24"/>
                <w:szCs w:val="24"/>
              </w:rPr>
              <w:t>13</w:t>
            </w:r>
            <w:r>
              <w:rPr>
                <w:rFonts w:hint="eastAsia"/>
                <w:kern w:val="0"/>
                <w:sz w:val="24"/>
                <w:szCs w:val="24"/>
              </w:rPr>
              <w:t>分，其他</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13</w:t>
            </w:r>
          </w:p>
        </w:tc>
      </w:tr>
      <w:tr w:rsidR="00201DAA" w:rsidTr="00201DAA">
        <w:trPr>
          <w:trHeight w:val="204"/>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30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kern w:val="0"/>
                <w:sz w:val="24"/>
                <w:szCs w:val="24"/>
              </w:rPr>
              <w:t>分值</w:t>
            </w:r>
          </w:p>
        </w:tc>
      </w:tr>
      <w:tr w:rsidR="00201DAA" w:rsidTr="00201DA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sz w:val="24"/>
              </w:rPr>
              <w:t>针对本项目特点的专业化管理方案评价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）保洁服务方案（</w:t>
            </w:r>
            <w:r>
              <w:rPr>
                <w:kern w:val="0"/>
                <w:sz w:val="24"/>
                <w:szCs w:val="24"/>
              </w:rPr>
              <w:t>6</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至少包含针对本项目的保洁人员岗位安排、保洁服务工作职责、进驻接管方案、应急预案和人员稳定性方案等方面内容</w:t>
            </w:r>
          </w:p>
          <w:p w:rsidR="00201DAA" w:rsidRDefault="00201DAA">
            <w:pPr>
              <w:widowControl/>
              <w:adjustRightInd w:val="0"/>
              <w:snapToGrid w:val="0"/>
              <w:spacing w:line="360" w:lineRule="auto"/>
              <w:rPr>
                <w:kern w:val="0"/>
                <w:sz w:val="24"/>
                <w:szCs w:val="24"/>
              </w:rPr>
            </w:pPr>
            <w:r>
              <w:rPr>
                <w:rFonts w:hint="eastAsia"/>
                <w:kern w:val="0"/>
                <w:sz w:val="24"/>
                <w:szCs w:val="24"/>
              </w:rPr>
              <w:t>满足本文件要求，无瑕疵得满分；</w:t>
            </w:r>
          </w:p>
          <w:p w:rsidR="00201DAA" w:rsidRDefault="00201DAA">
            <w:pPr>
              <w:widowControl/>
              <w:adjustRightInd w:val="0"/>
              <w:snapToGrid w:val="0"/>
              <w:spacing w:line="360" w:lineRule="auto"/>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）秩序维护服务方案（</w:t>
            </w:r>
            <w:r>
              <w:rPr>
                <w:kern w:val="0"/>
                <w:sz w:val="24"/>
                <w:szCs w:val="24"/>
              </w:rPr>
              <w:t>6</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至少包含针对本项目的秩序维护人员岗位安排、秩序维护服务工作职责、进驻接管方案、应急预案和人员稳定性方案等方面内容</w:t>
            </w:r>
          </w:p>
          <w:p w:rsidR="00201DAA" w:rsidRDefault="00201DAA">
            <w:pPr>
              <w:widowControl/>
              <w:adjustRightInd w:val="0"/>
              <w:snapToGrid w:val="0"/>
              <w:spacing w:line="360" w:lineRule="auto"/>
              <w:rPr>
                <w:kern w:val="0"/>
                <w:sz w:val="24"/>
                <w:szCs w:val="24"/>
              </w:rPr>
            </w:pPr>
            <w:r>
              <w:rPr>
                <w:rFonts w:hint="eastAsia"/>
                <w:kern w:val="0"/>
                <w:sz w:val="24"/>
                <w:szCs w:val="24"/>
              </w:rPr>
              <w:t>满足本文件要求，无瑕疵得满分；</w:t>
            </w:r>
          </w:p>
          <w:p w:rsidR="00201DAA" w:rsidRDefault="00201DAA">
            <w:pPr>
              <w:widowControl/>
              <w:adjustRightInd w:val="0"/>
              <w:snapToGrid w:val="0"/>
              <w:spacing w:line="360" w:lineRule="auto"/>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）综合维修服务方案（</w:t>
            </w:r>
            <w:r>
              <w:rPr>
                <w:kern w:val="0"/>
                <w:sz w:val="24"/>
                <w:szCs w:val="24"/>
              </w:rPr>
              <w:t>6</w:t>
            </w:r>
            <w:r>
              <w:rPr>
                <w:rFonts w:hint="eastAsia"/>
                <w:kern w:val="0"/>
                <w:sz w:val="24"/>
                <w:szCs w:val="24"/>
              </w:rPr>
              <w:t>分）</w:t>
            </w:r>
          </w:p>
          <w:p w:rsidR="00201DAA" w:rsidRDefault="00201DAA">
            <w:pPr>
              <w:widowControl/>
              <w:adjustRightInd w:val="0"/>
              <w:snapToGrid w:val="0"/>
              <w:spacing w:line="360" w:lineRule="auto"/>
              <w:rPr>
                <w:kern w:val="0"/>
                <w:sz w:val="24"/>
                <w:szCs w:val="24"/>
              </w:rPr>
            </w:pPr>
            <w:r>
              <w:rPr>
                <w:rFonts w:hint="eastAsia"/>
                <w:kern w:val="0"/>
                <w:sz w:val="24"/>
                <w:szCs w:val="24"/>
              </w:rPr>
              <w:t>至少包含针对本项目的综合维修人员岗位安排、综合维修服务工作职责、进驻接管方案、应急预案和人员稳定性方案等方面内容</w:t>
            </w:r>
          </w:p>
          <w:p w:rsidR="00201DAA" w:rsidRDefault="00201DAA">
            <w:pPr>
              <w:widowControl/>
              <w:adjustRightInd w:val="0"/>
              <w:snapToGrid w:val="0"/>
              <w:spacing w:line="360" w:lineRule="auto"/>
              <w:rPr>
                <w:kern w:val="0"/>
                <w:sz w:val="24"/>
                <w:szCs w:val="24"/>
              </w:rPr>
            </w:pPr>
            <w:r>
              <w:rPr>
                <w:rFonts w:hint="eastAsia"/>
                <w:kern w:val="0"/>
                <w:sz w:val="24"/>
                <w:szCs w:val="24"/>
              </w:rPr>
              <w:t>满足本文件要求，无瑕疵得满分；</w:t>
            </w:r>
          </w:p>
          <w:p w:rsidR="00201DAA" w:rsidRDefault="00201DAA">
            <w:pPr>
              <w:widowControl/>
              <w:adjustRightInd w:val="0"/>
              <w:snapToGrid w:val="0"/>
              <w:spacing w:line="360" w:lineRule="auto"/>
              <w:rPr>
                <w:kern w:val="0"/>
                <w:sz w:val="24"/>
                <w:szCs w:val="24"/>
              </w:rPr>
            </w:pPr>
            <w:r>
              <w:rPr>
                <w:rFonts w:hint="eastAsia"/>
                <w:kern w:val="0"/>
                <w:sz w:val="24"/>
                <w:szCs w:val="24"/>
              </w:rPr>
              <w:t>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18</w:t>
            </w:r>
          </w:p>
        </w:tc>
      </w:tr>
      <w:tr w:rsidR="00201DAA" w:rsidTr="00201DA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rFonts w:hint="eastAsia"/>
                <w:sz w:val="24"/>
              </w:rPr>
              <w:t>对项目重点、难点的理解评价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rsidR="00201DAA" w:rsidRDefault="00201DAA">
            <w:pPr>
              <w:widowControl/>
              <w:adjustRightInd w:val="0"/>
              <w:snapToGrid w:val="0"/>
              <w:spacing w:line="360" w:lineRule="auto"/>
              <w:rPr>
                <w:kern w:val="0"/>
                <w:sz w:val="24"/>
                <w:szCs w:val="24"/>
              </w:rPr>
            </w:pPr>
            <w:r>
              <w:rPr>
                <w:rFonts w:hint="eastAsia"/>
                <w:kern w:val="0"/>
                <w:sz w:val="24"/>
                <w:szCs w:val="24"/>
              </w:rPr>
              <w:t>满足本文件要求，无瑕疵得满分；</w:t>
            </w:r>
          </w:p>
          <w:p w:rsidR="00201DAA" w:rsidRDefault="00201DAA">
            <w:pPr>
              <w:widowControl/>
              <w:adjustRightInd w:val="0"/>
              <w:snapToGrid w:val="0"/>
              <w:spacing w:line="360" w:lineRule="auto"/>
              <w:rPr>
                <w:kern w:val="0"/>
                <w:sz w:val="24"/>
                <w:szCs w:val="24"/>
              </w:rPr>
            </w:pPr>
            <w:r>
              <w:rPr>
                <w:rFonts w:hint="eastAsia"/>
                <w:kern w:val="0"/>
                <w:sz w:val="24"/>
                <w:szCs w:val="24"/>
              </w:rPr>
              <w:t>重点难点理解或应对解决方案内容每出现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8</w:t>
            </w:r>
          </w:p>
        </w:tc>
      </w:tr>
      <w:tr w:rsidR="00201DAA" w:rsidTr="00201DA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sz w:val="24"/>
              </w:rPr>
            </w:pPr>
            <w:r>
              <w:rPr>
                <w:rFonts w:hint="eastAsia"/>
                <w:sz w:val="24"/>
              </w:rPr>
              <w:t>价格测算方案评价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01DAA" w:rsidRDefault="00201DAA">
            <w:pPr>
              <w:widowControl/>
              <w:adjustRightInd w:val="0"/>
              <w:snapToGrid w:val="0"/>
              <w:spacing w:line="360" w:lineRule="auto"/>
              <w:rPr>
                <w:sz w:val="24"/>
              </w:rPr>
            </w:pPr>
            <w:r>
              <w:rPr>
                <w:rFonts w:hint="eastAsia"/>
                <w:sz w:val="24"/>
              </w:rPr>
              <w:t>价格测算方案科学合理，无瑕疵得满分；</w:t>
            </w:r>
          </w:p>
          <w:p w:rsidR="00201DAA" w:rsidRDefault="00201DAA">
            <w:pPr>
              <w:widowControl/>
              <w:adjustRightInd w:val="0"/>
              <w:snapToGrid w:val="0"/>
              <w:spacing w:line="360" w:lineRule="auto"/>
              <w:rPr>
                <w:sz w:val="24"/>
              </w:rPr>
            </w:pPr>
            <w:r>
              <w:rPr>
                <w:rFonts w:hint="eastAsia"/>
                <w:sz w:val="24"/>
              </w:rPr>
              <w:t>内容</w:t>
            </w:r>
            <w:r>
              <w:rPr>
                <w:rFonts w:hint="eastAsia"/>
                <w:kern w:val="0"/>
                <w:sz w:val="24"/>
                <w:szCs w:val="24"/>
              </w:rPr>
              <w:t>每出现</w:t>
            </w:r>
            <w:r>
              <w:rPr>
                <w:kern w:val="0"/>
                <w:sz w:val="24"/>
                <w:szCs w:val="24"/>
              </w:rPr>
              <w:t>1</w:t>
            </w:r>
            <w:r>
              <w:rPr>
                <w:rFonts w:hint="eastAsia"/>
                <w:kern w:val="0"/>
                <w:sz w:val="24"/>
                <w:szCs w:val="24"/>
              </w:rPr>
              <w:t>处瑕疵减</w:t>
            </w:r>
            <w:r>
              <w:rPr>
                <w:kern w:val="0"/>
                <w:sz w:val="24"/>
                <w:szCs w:val="24"/>
              </w:rPr>
              <w:t>2</w:t>
            </w:r>
            <w:r>
              <w:rPr>
                <w:rFonts w:hint="eastAsia"/>
                <w:kern w:val="0"/>
                <w:sz w:val="24"/>
                <w:szCs w:val="24"/>
              </w:rPr>
              <w:t>分，最低</w:t>
            </w:r>
            <w:r>
              <w:rPr>
                <w:kern w:val="0"/>
                <w:sz w:val="24"/>
                <w:szCs w:val="24"/>
              </w:rPr>
              <w:t>0</w:t>
            </w:r>
            <w:r>
              <w:rPr>
                <w:rFonts w:hint="eastAsia"/>
                <w:kern w:val="0"/>
                <w:sz w:val="24"/>
                <w:szCs w:val="24"/>
              </w:rPr>
              <w:t>分。</w:t>
            </w:r>
          </w:p>
          <w:p w:rsidR="00201DAA" w:rsidRDefault="00201DAA">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4</w:t>
            </w:r>
          </w:p>
        </w:tc>
      </w:tr>
      <w:tr w:rsidR="00201DAA" w:rsidTr="00201DAA">
        <w:trPr>
          <w:trHeight w:val="341"/>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1DAA" w:rsidRDefault="00201DAA">
            <w:pPr>
              <w:widowControl/>
              <w:adjustRightInd w:val="0"/>
              <w:snapToGrid w:val="0"/>
              <w:spacing w:line="360" w:lineRule="auto"/>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adjustRightInd w:val="0"/>
              <w:snapToGrid w:val="0"/>
              <w:spacing w:line="360" w:lineRule="auto"/>
              <w:jc w:val="center"/>
              <w:rPr>
                <w:kern w:val="0"/>
                <w:sz w:val="24"/>
                <w:szCs w:val="24"/>
              </w:rPr>
            </w:pPr>
            <w:r>
              <w:rPr>
                <w:kern w:val="0"/>
                <w:sz w:val="24"/>
                <w:szCs w:val="24"/>
              </w:rPr>
              <w:t>100</w:t>
            </w:r>
          </w:p>
        </w:tc>
      </w:tr>
    </w:tbl>
    <w:p w:rsidR="00201DAA" w:rsidRDefault="00201DAA" w:rsidP="00201DAA">
      <w:pPr>
        <w:spacing w:line="360" w:lineRule="auto"/>
        <w:ind w:firstLineChars="200" w:firstLine="480"/>
        <w:outlineLvl w:val="0"/>
        <w:rPr>
          <w:sz w:val="24"/>
        </w:rPr>
      </w:pPr>
      <w:r>
        <w:rPr>
          <w:rFonts w:hint="eastAsia"/>
          <w:kern w:val="0"/>
          <w:sz w:val="24"/>
          <w:szCs w:val="24"/>
        </w:rPr>
        <w:t>主观分第</w:t>
      </w:r>
      <w:r>
        <w:rPr>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01DAA" w:rsidRDefault="00201DAA" w:rsidP="00201DAA">
      <w:pPr>
        <w:widowControl/>
        <w:jc w:val="left"/>
        <w:rPr>
          <w:sz w:val="24"/>
        </w:rPr>
      </w:pPr>
      <w:r>
        <w:rPr>
          <w:sz w:val="24"/>
        </w:rPr>
        <w:br w:type="page"/>
      </w:r>
    </w:p>
    <w:p w:rsidR="00201DAA" w:rsidRDefault="00201DAA" w:rsidP="00201DAA">
      <w:pPr>
        <w:spacing w:line="360" w:lineRule="auto"/>
        <w:ind w:firstLineChars="200" w:firstLine="482"/>
        <w:jc w:val="center"/>
        <w:outlineLvl w:val="0"/>
        <w:rPr>
          <w:b/>
          <w:sz w:val="24"/>
        </w:rPr>
      </w:pPr>
      <w:r>
        <w:rPr>
          <w:rFonts w:hint="eastAsia"/>
          <w:b/>
          <w:sz w:val="24"/>
        </w:rPr>
        <w:t>项目需求书</w:t>
      </w:r>
    </w:p>
    <w:p w:rsidR="00201DAA" w:rsidRDefault="00201DAA" w:rsidP="00201DAA">
      <w:pPr>
        <w:spacing w:line="360" w:lineRule="auto"/>
        <w:ind w:firstLineChars="200" w:firstLine="480"/>
        <w:outlineLvl w:val="0"/>
        <w:rPr>
          <w:sz w:val="24"/>
        </w:rPr>
      </w:pPr>
      <w:r>
        <w:rPr>
          <w:rFonts w:hint="eastAsia"/>
          <w:sz w:val="24"/>
        </w:rPr>
        <w:t>一、人员及岗位要求</w:t>
      </w:r>
    </w:p>
    <w:tbl>
      <w:tblPr>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8"/>
        <w:gridCol w:w="1291"/>
        <w:gridCol w:w="754"/>
        <w:gridCol w:w="4379"/>
        <w:gridCol w:w="1037"/>
        <w:gridCol w:w="1336"/>
      </w:tblGrid>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序号</w:t>
            </w:r>
          </w:p>
        </w:tc>
        <w:tc>
          <w:tcPr>
            <w:tcW w:w="12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岗位名称</w:t>
            </w:r>
          </w:p>
        </w:tc>
        <w:tc>
          <w:tcPr>
            <w:tcW w:w="7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人数</w:t>
            </w:r>
          </w:p>
        </w:tc>
        <w:tc>
          <w:tcPr>
            <w:tcW w:w="4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要求</w:t>
            </w:r>
          </w:p>
        </w:tc>
        <w:tc>
          <w:tcPr>
            <w:tcW w:w="1037"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是否接受退休人员</w:t>
            </w:r>
          </w:p>
        </w:tc>
        <w:tc>
          <w:tcPr>
            <w:tcW w:w="13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rFonts w:ascii="宋体" w:hAnsi="宋体" w:cs="宋体"/>
                <w:sz w:val="24"/>
                <w:szCs w:val="24"/>
              </w:rPr>
            </w:pPr>
            <w:r>
              <w:rPr>
                <w:rFonts w:ascii="宋体" w:hAnsi="宋体" w:cs="宋体" w:hint="eastAsia"/>
                <w:b/>
                <w:sz w:val="24"/>
                <w:szCs w:val="24"/>
              </w:rPr>
              <w:t>工作时间</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1</w:t>
            </w:r>
          </w:p>
        </w:tc>
        <w:tc>
          <w:tcPr>
            <w:tcW w:w="12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项目经理</w:t>
            </w:r>
          </w:p>
        </w:tc>
        <w:tc>
          <w:tcPr>
            <w:tcW w:w="75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1</w:t>
            </w:r>
          </w:p>
        </w:tc>
        <w:tc>
          <w:tcPr>
            <w:tcW w:w="43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rPr>
                <w:rFonts w:ascii="宋体" w:hAnsi="宋体" w:cs="宋体"/>
                <w:sz w:val="24"/>
                <w:szCs w:val="24"/>
              </w:rPr>
            </w:pPr>
            <w:r>
              <w:rPr>
                <w:rFonts w:ascii="宋体" w:hAnsi="宋体" w:cs="宋体" w:hint="eastAsia"/>
                <w:sz w:val="24"/>
                <w:szCs w:val="24"/>
              </w:rPr>
              <w:t>1.男女不限，40周岁或以下，身体健康。</w:t>
            </w:r>
          </w:p>
          <w:p w:rsidR="00201DAA" w:rsidRDefault="00201DAA">
            <w:pPr>
              <w:spacing w:line="360" w:lineRule="auto"/>
              <w:rPr>
                <w:rFonts w:ascii="宋体" w:hAnsi="宋体" w:cs="宋体"/>
                <w:sz w:val="24"/>
                <w:szCs w:val="24"/>
              </w:rPr>
            </w:pPr>
            <w:r>
              <w:rPr>
                <w:rFonts w:ascii="宋体" w:hAnsi="宋体" w:cs="宋体" w:hint="eastAsia"/>
                <w:sz w:val="24"/>
                <w:szCs w:val="24"/>
              </w:rPr>
              <w:t>2.有3年或以上非住宅物业管理经验。</w:t>
            </w:r>
          </w:p>
          <w:p w:rsidR="00201DAA" w:rsidRDefault="00201DAA">
            <w:pPr>
              <w:spacing w:line="360" w:lineRule="auto"/>
              <w:rPr>
                <w:rFonts w:ascii="宋体" w:hAnsi="宋体" w:cs="宋体"/>
                <w:sz w:val="24"/>
                <w:szCs w:val="24"/>
              </w:rPr>
            </w:pPr>
            <w:r>
              <w:rPr>
                <w:rFonts w:ascii="宋体" w:hAnsi="宋体" w:cs="宋体" w:hint="eastAsia"/>
                <w:sz w:val="24"/>
                <w:szCs w:val="24"/>
              </w:rPr>
              <w:t>3.大学本科或以上学历。</w:t>
            </w:r>
          </w:p>
          <w:p w:rsidR="00201DAA" w:rsidRDefault="00201DAA">
            <w:pPr>
              <w:spacing w:line="360" w:lineRule="auto"/>
              <w:rPr>
                <w:rFonts w:ascii="宋体" w:hAnsi="宋体" w:cs="宋体"/>
                <w:sz w:val="24"/>
                <w:szCs w:val="24"/>
              </w:rPr>
            </w:pPr>
            <w:r>
              <w:rPr>
                <w:rFonts w:ascii="宋体" w:hAnsi="宋体" w:cs="宋体" w:hint="eastAsia"/>
                <w:sz w:val="24"/>
                <w:szCs w:val="24"/>
              </w:rPr>
              <w:t>4.持有效期内的卫生防疫部门或医疗机构颁发的健康证上岗。</w:t>
            </w:r>
          </w:p>
          <w:p w:rsidR="00201DAA" w:rsidRDefault="00201DAA">
            <w:pPr>
              <w:spacing w:line="360" w:lineRule="auto"/>
              <w:rPr>
                <w:rFonts w:ascii="宋体" w:hAnsi="宋体" w:cs="宋体"/>
                <w:sz w:val="24"/>
                <w:szCs w:val="24"/>
              </w:rPr>
            </w:pPr>
            <w:r>
              <w:rPr>
                <w:rFonts w:ascii="宋体" w:hAnsi="宋体" w:cs="宋体" w:hint="eastAsia"/>
                <w:sz w:val="24"/>
                <w:szCs w:val="24"/>
              </w:rPr>
              <w:t>5.常驻项目现场，不得兼管其他项目。</w:t>
            </w:r>
          </w:p>
        </w:tc>
        <w:tc>
          <w:tcPr>
            <w:tcW w:w="1037"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否</w:t>
            </w:r>
          </w:p>
        </w:tc>
        <w:tc>
          <w:tcPr>
            <w:tcW w:w="13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每周5天</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每天8小时</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w:t>
            </w:r>
          </w:p>
        </w:tc>
        <w:tc>
          <w:tcPr>
            <w:tcW w:w="129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保洁员</w:t>
            </w:r>
          </w:p>
        </w:tc>
        <w:tc>
          <w:tcPr>
            <w:tcW w:w="75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4</w:t>
            </w:r>
          </w:p>
        </w:tc>
        <w:tc>
          <w:tcPr>
            <w:tcW w:w="437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rPr>
                <w:rFonts w:ascii="宋体" w:hAnsi="宋体" w:cs="宋体"/>
                <w:sz w:val="24"/>
                <w:szCs w:val="24"/>
              </w:rPr>
            </w:pPr>
            <w:r>
              <w:rPr>
                <w:rFonts w:ascii="宋体" w:hAnsi="宋体" w:cs="宋体" w:hint="eastAsia"/>
                <w:sz w:val="24"/>
                <w:szCs w:val="24"/>
              </w:rPr>
              <w:t>1.年龄55周岁或以下，工作规范，服务主动。</w:t>
            </w:r>
          </w:p>
          <w:p w:rsidR="00201DAA" w:rsidRDefault="00201DAA">
            <w:pPr>
              <w:spacing w:line="360" w:lineRule="auto"/>
              <w:rPr>
                <w:rFonts w:ascii="宋体" w:hAnsi="宋体" w:cs="宋体"/>
                <w:sz w:val="24"/>
                <w:szCs w:val="24"/>
              </w:rPr>
            </w:pPr>
            <w:r>
              <w:rPr>
                <w:rFonts w:ascii="宋体" w:hAnsi="宋体" w:cs="宋体" w:hint="eastAsia"/>
                <w:sz w:val="24"/>
                <w:szCs w:val="24"/>
              </w:rPr>
              <w:t>2.细致周到的完成保洁工作，有相关从业经验。</w:t>
            </w:r>
          </w:p>
          <w:p w:rsidR="00201DAA" w:rsidRDefault="00201DAA">
            <w:pPr>
              <w:spacing w:line="360" w:lineRule="auto"/>
              <w:rPr>
                <w:rFonts w:ascii="宋体" w:hAnsi="宋体" w:cs="宋体"/>
                <w:sz w:val="24"/>
                <w:szCs w:val="24"/>
              </w:rPr>
            </w:pPr>
            <w:r>
              <w:rPr>
                <w:rFonts w:hint="eastAsia"/>
                <w:sz w:val="24"/>
              </w:rPr>
              <w:t>★</w:t>
            </w:r>
            <w:r>
              <w:rPr>
                <w:rFonts w:ascii="宋体" w:hAnsi="宋体" w:cs="宋体" w:hint="eastAsia"/>
                <w:sz w:val="24"/>
                <w:szCs w:val="24"/>
              </w:rPr>
              <w:t>3.至少2人持特种作业操作证（高处作业）及有效期内的由卫生防疫部门或医疗机构颁发的健康证上岗，上述人员中至少1人持天津市病媒生物防制培训证书上岗，均不接受退休。</w:t>
            </w:r>
          </w:p>
        </w:tc>
        <w:tc>
          <w:tcPr>
            <w:tcW w:w="10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最多接受2名退休人员</w:t>
            </w:r>
          </w:p>
        </w:tc>
        <w:tc>
          <w:tcPr>
            <w:tcW w:w="133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每周5天</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每天8小时</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3</w:t>
            </w:r>
          </w:p>
        </w:tc>
        <w:tc>
          <w:tcPr>
            <w:tcW w:w="129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秩序维护员</w:t>
            </w:r>
          </w:p>
        </w:tc>
        <w:tc>
          <w:tcPr>
            <w:tcW w:w="75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7</w:t>
            </w:r>
          </w:p>
        </w:tc>
        <w:tc>
          <w:tcPr>
            <w:tcW w:w="437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numPr>
                <w:ilvl w:val="0"/>
                <w:numId w:val="2"/>
              </w:numPr>
              <w:spacing w:line="360" w:lineRule="auto"/>
              <w:rPr>
                <w:rFonts w:ascii="宋体" w:hAnsi="宋体" w:cs="宋体"/>
                <w:sz w:val="24"/>
                <w:szCs w:val="24"/>
              </w:rPr>
            </w:pPr>
            <w:r>
              <w:rPr>
                <w:rFonts w:ascii="宋体" w:hAnsi="宋体" w:cs="宋体" w:hint="eastAsia"/>
                <w:sz w:val="24"/>
                <w:szCs w:val="24"/>
              </w:rPr>
              <w:t>男性，年龄65周岁或以下，身体健康，责任心强。</w:t>
            </w:r>
          </w:p>
          <w:p w:rsidR="00201DAA" w:rsidRDefault="00201DAA">
            <w:pPr>
              <w:numPr>
                <w:ilvl w:val="0"/>
                <w:numId w:val="2"/>
              </w:numPr>
              <w:spacing w:line="360" w:lineRule="auto"/>
              <w:rPr>
                <w:rFonts w:ascii="宋体" w:hAnsi="宋体" w:cs="宋体"/>
                <w:sz w:val="24"/>
                <w:szCs w:val="24"/>
              </w:rPr>
            </w:pPr>
            <w:r>
              <w:rPr>
                <w:rFonts w:ascii="宋体" w:hAnsi="宋体" w:cs="宋体" w:hint="eastAsia"/>
                <w:sz w:val="24"/>
                <w:szCs w:val="24"/>
              </w:rPr>
              <w:t>至少5人持公安机关盖章的保安员证上岗。</w:t>
            </w:r>
          </w:p>
          <w:p w:rsidR="00201DAA" w:rsidRDefault="00201DAA">
            <w:pPr>
              <w:spacing w:line="360" w:lineRule="auto"/>
              <w:rPr>
                <w:rFonts w:ascii="宋体" w:hAnsi="宋体" w:cs="宋体"/>
                <w:sz w:val="24"/>
                <w:szCs w:val="24"/>
              </w:rPr>
            </w:pPr>
            <w:r>
              <w:rPr>
                <w:rFonts w:ascii="宋体" w:hAnsi="宋体" w:cs="宋体" w:hint="eastAsia"/>
                <w:sz w:val="24"/>
                <w:szCs w:val="24"/>
              </w:rPr>
              <w:t>3.均持有有效期内的卫生防疫部门或医疗机构颁发的健康证上岗。</w:t>
            </w:r>
          </w:p>
        </w:tc>
        <w:tc>
          <w:tcPr>
            <w:tcW w:w="10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最多接受2名退休人员</w:t>
            </w:r>
          </w:p>
        </w:tc>
        <w:tc>
          <w:tcPr>
            <w:tcW w:w="133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24小时值守</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四班三运转</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4</w:t>
            </w:r>
          </w:p>
        </w:tc>
        <w:tc>
          <w:tcPr>
            <w:tcW w:w="129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维修工</w:t>
            </w:r>
          </w:p>
        </w:tc>
        <w:tc>
          <w:tcPr>
            <w:tcW w:w="75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w:t>
            </w:r>
          </w:p>
        </w:tc>
        <w:tc>
          <w:tcPr>
            <w:tcW w:w="437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tabs>
                <w:tab w:val="left" w:pos="312"/>
              </w:tabs>
              <w:spacing w:line="360" w:lineRule="auto"/>
              <w:rPr>
                <w:rFonts w:ascii="宋体" w:hAnsi="宋体" w:cs="宋体"/>
                <w:sz w:val="24"/>
                <w:szCs w:val="24"/>
              </w:rPr>
            </w:pPr>
            <w:r>
              <w:rPr>
                <w:rFonts w:ascii="宋体" w:hAnsi="宋体" w:cs="宋体" w:hint="eastAsia"/>
                <w:sz w:val="24"/>
                <w:szCs w:val="24"/>
              </w:rPr>
              <w:t>1.男性，45周岁或以下；身体健康，均持有效期内的由卫生防疫部门或医疗机构颁发的健康证上岗。</w:t>
            </w:r>
          </w:p>
          <w:p w:rsidR="00201DAA" w:rsidRDefault="00201DAA">
            <w:pPr>
              <w:tabs>
                <w:tab w:val="left" w:pos="312"/>
              </w:tabs>
              <w:spacing w:line="360" w:lineRule="auto"/>
              <w:rPr>
                <w:rFonts w:ascii="宋体" w:hAnsi="宋体" w:cs="宋体"/>
                <w:sz w:val="24"/>
                <w:szCs w:val="24"/>
              </w:rPr>
            </w:pPr>
            <w:r>
              <w:rPr>
                <w:rFonts w:ascii="宋体" w:hAnsi="宋体" w:cs="宋体" w:hint="eastAsia"/>
                <w:sz w:val="24"/>
                <w:szCs w:val="24"/>
              </w:rPr>
              <w:t>★2.持特种作业操作证（低压电工作业）及特种作业操作证（高压电工作业）上岗。</w:t>
            </w:r>
          </w:p>
          <w:p w:rsidR="00201DAA" w:rsidRDefault="00201DAA">
            <w:pPr>
              <w:tabs>
                <w:tab w:val="left" w:pos="312"/>
              </w:tabs>
              <w:spacing w:line="360" w:lineRule="auto"/>
              <w:rPr>
                <w:rFonts w:ascii="宋体" w:hAnsi="宋体" w:cs="宋体"/>
                <w:sz w:val="24"/>
                <w:szCs w:val="24"/>
              </w:rPr>
            </w:pPr>
            <w:r>
              <w:rPr>
                <w:rFonts w:ascii="宋体" w:hAnsi="宋体" w:cs="宋体" w:hint="eastAsia"/>
                <w:sz w:val="24"/>
                <w:szCs w:val="24"/>
              </w:rPr>
              <w:t>★3.其中一人持特种作业操作证（制冷与空调作业）》上岗，另一人持《特种设备安全管理和作业人员证（特种设备安全管理）》，负责日常空调、供水设备等零碎维修、特种设备安全管理，具备相关工作经验。</w:t>
            </w:r>
          </w:p>
        </w:tc>
        <w:tc>
          <w:tcPr>
            <w:tcW w:w="10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否</w:t>
            </w:r>
          </w:p>
        </w:tc>
        <w:tc>
          <w:tcPr>
            <w:tcW w:w="133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每周5天</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每天8小时</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5</w:t>
            </w:r>
          </w:p>
        </w:tc>
        <w:tc>
          <w:tcPr>
            <w:tcW w:w="129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洗衣工</w:t>
            </w:r>
          </w:p>
        </w:tc>
        <w:tc>
          <w:tcPr>
            <w:tcW w:w="75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w:t>
            </w:r>
          </w:p>
        </w:tc>
        <w:tc>
          <w:tcPr>
            <w:tcW w:w="437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rPr>
                <w:rFonts w:ascii="宋体" w:hAnsi="宋体" w:cs="宋体"/>
                <w:sz w:val="24"/>
                <w:szCs w:val="24"/>
              </w:rPr>
            </w:pPr>
            <w:r>
              <w:rPr>
                <w:rFonts w:ascii="宋体" w:hAnsi="宋体" w:cs="宋体" w:hint="eastAsia"/>
                <w:sz w:val="24"/>
                <w:szCs w:val="24"/>
              </w:rPr>
              <w:t>1.</w:t>
            </w:r>
            <w:r>
              <w:t xml:space="preserve"> </w:t>
            </w:r>
            <w:r>
              <w:rPr>
                <w:rFonts w:ascii="宋体" w:hAnsi="宋体" w:cs="宋体" w:hint="eastAsia"/>
                <w:sz w:val="24"/>
                <w:szCs w:val="24"/>
              </w:rPr>
              <w:t>年龄55周岁或以下，身体健康。</w:t>
            </w:r>
          </w:p>
          <w:p w:rsidR="00201DAA" w:rsidRDefault="00201DAA">
            <w:pPr>
              <w:spacing w:line="360" w:lineRule="auto"/>
              <w:rPr>
                <w:rFonts w:ascii="宋体" w:hAnsi="宋体" w:cs="宋体"/>
                <w:sz w:val="24"/>
                <w:szCs w:val="24"/>
              </w:rPr>
            </w:pPr>
            <w:r>
              <w:rPr>
                <w:rFonts w:ascii="宋体" w:hAnsi="宋体" w:cs="宋体" w:hint="eastAsia"/>
                <w:sz w:val="24"/>
                <w:szCs w:val="24"/>
              </w:rPr>
              <w:t>2.有相关从业经验；能够独立操作干洗、水洗、熨烫设备使用，责任心强。</w:t>
            </w:r>
          </w:p>
          <w:p w:rsidR="00201DAA" w:rsidRDefault="00201DAA">
            <w:pPr>
              <w:spacing w:line="360" w:lineRule="auto"/>
              <w:rPr>
                <w:rFonts w:ascii="宋体" w:hAnsi="宋体" w:cs="宋体"/>
                <w:sz w:val="24"/>
                <w:szCs w:val="24"/>
              </w:rPr>
            </w:pPr>
            <w:r>
              <w:rPr>
                <w:rFonts w:ascii="宋体" w:hAnsi="宋体" w:cs="宋体" w:hint="eastAsia"/>
                <w:sz w:val="24"/>
                <w:szCs w:val="24"/>
              </w:rPr>
              <w:t>3.持有效期内的由卫生防疫部门或医疗机构颁发的健康证上岗。</w:t>
            </w:r>
          </w:p>
        </w:tc>
        <w:tc>
          <w:tcPr>
            <w:tcW w:w="10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最多接受1名退休人员</w:t>
            </w:r>
          </w:p>
        </w:tc>
        <w:tc>
          <w:tcPr>
            <w:tcW w:w="133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每周5天</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每天8小时</w:t>
            </w:r>
          </w:p>
        </w:tc>
      </w:tr>
      <w:tr w:rsidR="00201DAA" w:rsidTr="00201DAA">
        <w:trPr>
          <w:trHeight w:val="23"/>
          <w:jc w:val="center"/>
        </w:trPr>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6</w:t>
            </w:r>
          </w:p>
        </w:tc>
        <w:tc>
          <w:tcPr>
            <w:tcW w:w="129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消防员</w:t>
            </w:r>
          </w:p>
        </w:tc>
        <w:tc>
          <w:tcPr>
            <w:tcW w:w="75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w:t>
            </w:r>
          </w:p>
        </w:tc>
        <w:tc>
          <w:tcPr>
            <w:tcW w:w="437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tabs>
                <w:tab w:val="left" w:pos="312"/>
              </w:tabs>
              <w:spacing w:line="360" w:lineRule="auto"/>
              <w:rPr>
                <w:rFonts w:ascii="宋体" w:hAnsi="宋体" w:cs="宋体"/>
                <w:sz w:val="24"/>
                <w:szCs w:val="24"/>
              </w:rPr>
            </w:pPr>
            <w:r>
              <w:rPr>
                <w:rFonts w:ascii="宋体" w:hAnsi="宋体" w:cs="宋体" w:hint="eastAsia"/>
                <w:sz w:val="24"/>
                <w:szCs w:val="24"/>
              </w:rPr>
              <w:t>1.男性，年龄45周岁或以下，身体健康，责任心强。</w:t>
            </w:r>
          </w:p>
          <w:p w:rsidR="00201DAA" w:rsidRDefault="00201DAA">
            <w:pPr>
              <w:spacing w:line="360" w:lineRule="auto"/>
              <w:rPr>
                <w:rFonts w:ascii="宋体" w:hAnsi="宋体" w:cs="宋体"/>
                <w:sz w:val="24"/>
                <w:szCs w:val="24"/>
              </w:rPr>
            </w:pPr>
            <w:r>
              <w:rPr>
                <w:rFonts w:hint="eastAsia"/>
                <w:sz w:val="24"/>
              </w:rPr>
              <w:t>★</w:t>
            </w:r>
            <w:r>
              <w:rPr>
                <w:rFonts w:ascii="宋体" w:hAnsi="宋体" w:cs="宋体" w:hint="eastAsia"/>
                <w:sz w:val="24"/>
                <w:szCs w:val="24"/>
              </w:rPr>
              <w:t>2.持职业资格证（建（构）筑物消防员或消防设施操作员四级/中级工或以上）上岗。</w:t>
            </w:r>
          </w:p>
          <w:p w:rsidR="00201DAA" w:rsidRDefault="00201DAA">
            <w:pPr>
              <w:spacing w:line="360" w:lineRule="auto"/>
              <w:rPr>
                <w:rFonts w:ascii="宋体" w:hAnsi="宋体" w:cs="宋体"/>
                <w:sz w:val="24"/>
                <w:szCs w:val="24"/>
              </w:rPr>
            </w:pPr>
            <w:r>
              <w:rPr>
                <w:rFonts w:ascii="宋体" w:hAnsi="宋体" w:cs="宋体" w:hint="eastAsia"/>
                <w:sz w:val="24"/>
                <w:szCs w:val="24"/>
              </w:rPr>
              <w:t>3.持公安机关盖章的保安员证及有效期内的由卫生防疫部门或医疗机构颁发的健康证上岗。</w:t>
            </w:r>
          </w:p>
        </w:tc>
        <w:tc>
          <w:tcPr>
            <w:tcW w:w="10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否</w:t>
            </w:r>
          </w:p>
        </w:tc>
        <w:tc>
          <w:tcPr>
            <w:tcW w:w="133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24小时值守</w:t>
            </w:r>
          </w:p>
          <w:p w:rsidR="00201DAA" w:rsidRDefault="00201DAA">
            <w:pPr>
              <w:spacing w:line="360" w:lineRule="auto"/>
              <w:jc w:val="center"/>
              <w:rPr>
                <w:rFonts w:ascii="宋体" w:hAnsi="宋体" w:cs="宋体"/>
                <w:sz w:val="24"/>
                <w:szCs w:val="24"/>
              </w:rPr>
            </w:pPr>
            <w:r>
              <w:rPr>
                <w:rFonts w:ascii="宋体" w:hAnsi="宋体" w:cs="宋体" w:hint="eastAsia"/>
                <w:sz w:val="24"/>
                <w:szCs w:val="24"/>
              </w:rPr>
              <w:t>与采购人工作人员共同四班三运转</w:t>
            </w:r>
          </w:p>
        </w:tc>
      </w:tr>
      <w:tr w:rsidR="00201DAA" w:rsidTr="00201DAA">
        <w:trPr>
          <w:trHeight w:val="23"/>
          <w:jc w:val="center"/>
        </w:trPr>
        <w:tc>
          <w:tcPr>
            <w:tcW w:w="198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合计人数</w:t>
            </w:r>
          </w:p>
        </w:tc>
        <w:tc>
          <w:tcPr>
            <w:tcW w:w="7503" w:type="dxa"/>
            <w:gridSpan w:val="4"/>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201DAA" w:rsidRDefault="00201DAA">
            <w:pPr>
              <w:spacing w:line="360" w:lineRule="auto"/>
              <w:jc w:val="center"/>
              <w:rPr>
                <w:rFonts w:ascii="宋体" w:hAnsi="宋体" w:cs="宋体"/>
                <w:sz w:val="24"/>
                <w:szCs w:val="24"/>
              </w:rPr>
            </w:pPr>
            <w:r>
              <w:rPr>
                <w:rFonts w:ascii="宋体" w:hAnsi="宋体" w:cs="宋体" w:hint="eastAsia"/>
                <w:sz w:val="24"/>
                <w:szCs w:val="24"/>
              </w:rPr>
              <w:t>18</w:t>
            </w:r>
          </w:p>
        </w:tc>
      </w:tr>
    </w:tbl>
    <w:p w:rsidR="00201DAA" w:rsidRDefault="00201DAA" w:rsidP="00201DAA">
      <w:pPr>
        <w:widowControl/>
        <w:ind w:firstLineChars="200" w:firstLine="480"/>
        <w:jc w:val="left"/>
        <w:rPr>
          <w:sz w:val="24"/>
        </w:rPr>
      </w:pPr>
      <w:r>
        <w:rPr>
          <w:rFonts w:hint="eastAsia"/>
          <w:sz w:val="24"/>
        </w:rPr>
        <w:t>注：</w:t>
      </w:r>
    </w:p>
    <w:p w:rsidR="00201DAA" w:rsidRDefault="00201DAA" w:rsidP="00201DAA">
      <w:pPr>
        <w:widowControl/>
        <w:ind w:firstLineChars="200" w:firstLine="480"/>
        <w:jc w:val="left"/>
        <w:rPr>
          <w:sz w:val="24"/>
        </w:rPr>
      </w:pPr>
      <w:r>
        <w:rPr>
          <w:rFonts w:hint="eastAsia"/>
          <w:sz w:val="24"/>
        </w:rPr>
        <w:t>按劳动法和国务院关于职工工作时间的规定，正常情况下，上述人员每日工作不超过</w:t>
      </w:r>
      <w:r>
        <w:rPr>
          <w:sz w:val="24"/>
        </w:rPr>
        <w:t>8</w:t>
      </w:r>
      <w:r>
        <w:rPr>
          <w:rFonts w:hint="eastAsia"/>
          <w:sz w:val="24"/>
        </w:rPr>
        <w:t>小时，每周工作不超过</w:t>
      </w:r>
      <w:r>
        <w:rPr>
          <w:sz w:val="24"/>
        </w:rPr>
        <w:t>40</w:t>
      </w:r>
      <w:r>
        <w:rPr>
          <w:rFonts w:hint="eastAsia"/>
          <w:sz w:val="24"/>
        </w:rPr>
        <w:t>小时。需安排加班的，中标供应商应配合并向劳动者支付加班费。</w:t>
      </w:r>
    </w:p>
    <w:p w:rsidR="00201DAA" w:rsidRDefault="00201DAA" w:rsidP="00201DAA">
      <w:pPr>
        <w:widowControl/>
        <w:ind w:firstLineChars="200" w:firstLine="480"/>
        <w:jc w:val="left"/>
        <w:rPr>
          <w:sz w:val="24"/>
        </w:rPr>
      </w:pPr>
      <w:r>
        <w:rPr>
          <w:rFonts w:hint="eastAsia"/>
          <w:sz w:val="24"/>
        </w:rPr>
        <w:t>一旦获得中标资格，上述人员按要求投入本项目服务，非经采购人同意，不随意更换人员。</w:t>
      </w:r>
    </w:p>
    <w:p w:rsidR="00201DAA" w:rsidRDefault="00201DAA" w:rsidP="00201DAA">
      <w:pPr>
        <w:widowControl/>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01DAA" w:rsidRDefault="00201DAA" w:rsidP="00201DAA">
      <w:pPr>
        <w:widowControl/>
        <w:ind w:firstLineChars="200" w:firstLine="480"/>
        <w:jc w:val="left"/>
        <w:rPr>
          <w:sz w:val="24"/>
        </w:rPr>
      </w:pPr>
      <w:r>
        <w:rPr>
          <w:rFonts w:hint="eastAsia"/>
          <w:sz w:val="24"/>
        </w:rPr>
        <w:t>二、各岗位人员具体工作内容、职责及服务标准</w:t>
      </w:r>
    </w:p>
    <w:p w:rsidR="00201DAA" w:rsidRDefault="00201DAA" w:rsidP="00201DAA">
      <w:pPr>
        <w:spacing w:line="360" w:lineRule="auto"/>
        <w:ind w:firstLineChars="200" w:firstLine="480"/>
        <w:jc w:val="left"/>
        <w:rPr>
          <w:sz w:val="24"/>
        </w:rPr>
      </w:pPr>
      <w:r>
        <w:rPr>
          <w:rFonts w:hint="eastAsia"/>
          <w:sz w:val="24"/>
        </w:rPr>
        <w:t>（一）服务内容</w:t>
      </w:r>
    </w:p>
    <w:p w:rsidR="00201DAA" w:rsidRDefault="00201DAA" w:rsidP="00201DAA">
      <w:pPr>
        <w:spacing w:line="360" w:lineRule="auto"/>
        <w:ind w:firstLineChars="200" w:firstLine="480"/>
        <w:jc w:val="left"/>
        <w:rPr>
          <w:sz w:val="24"/>
        </w:rPr>
      </w:pPr>
      <w:r>
        <w:rPr>
          <w:rFonts w:hint="eastAsia"/>
          <w:sz w:val="24"/>
        </w:rPr>
        <w:t>天津市西青区检察院办公楼卫生保洁服务、秩序维护服务、工程维修、洗衣服务、消防安全等服务</w:t>
      </w:r>
    </w:p>
    <w:p w:rsidR="00201DAA" w:rsidRDefault="00201DAA" w:rsidP="00201DAA">
      <w:pPr>
        <w:spacing w:line="360" w:lineRule="auto"/>
        <w:ind w:firstLineChars="200" w:firstLine="480"/>
        <w:jc w:val="left"/>
        <w:rPr>
          <w:sz w:val="24"/>
        </w:rPr>
      </w:pPr>
      <w:r>
        <w:rPr>
          <w:rFonts w:hint="eastAsia"/>
          <w:sz w:val="24"/>
        </w:rPr>
        <w:t>（二）服务标准</w:t>
      </w:r>
    </w:p>
    <w:p w:rsidR="00201DAA" w:rsidRDefault="00201DAA" w:rsidP="00201DAA">
      <w:pPr>
        <w:spacing w:line="360" w:lineRule="auto"/>
        <w:ind w:firstLineChars="200" w:firstLine="480"/>
        <w:jc w:val="left"/>
        <w:rPr>
          <w:sz w:val="24"/>
        </w:rPr>
      </w:pPr>
      <w:r>
        <w:rPr>
          <w:sz w:val="24"/>
        </w:rPr>
        <w:t>1</w:t>
      </w:r>
      <w:r>
        <w:rPr>
          <w:rFonts w:hint="eastAsia"/>
          <w:sz w:val="24"/>
        </w:rPr>
        <w:t>、保洁服务内容及标准</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）卫生间保洁服务</w:t>
      </w:r>
    </w:p>
    <w:p w:rsidR="00201DAA" w:rsidRDefault="00201DAA" w:rsidP="00201DAA">
      <w:pPr>
        <w:spacing w:line="360" w:lineRule="auto"/>
        <w:ind w:firstLineChars="200" w:firstLine="480"/>
        <w:jc w:val="left"/>
        <w:rPr>
          <w:sz w:val="24"/>
        </w:rPr>
      </w:pPr>
      <w:r>
        <w:rPr>
          <w:rFonts w:hint="eastAsia"/>
          <w:sz w:val="24"/>
        </w:rPr>
        <w:t>清洁要求：每日至少</w:t>
      </w:r>
      <w:r>
        <w:rPr>
          <w:sz w:val="24"/>
        </w:rPr>
        <w:t>4</w:t>
      </w:r>
      <w:r>
        <w:rPr>
          <w:rFonts w:hint="eastAsia"/>
          <w:sz w:val="24"/>
        </w:rPr>
        <w:t>次清洁，循环保洁。</w:t>
      </w:r>
    </w:p>
    <w:p w:rsidR="00201DAA" w:rsidRDefault="00201DAA" w:rsidP="00201DAA">
      <w:pPr>
        <w:spacing w:line="360" w:lineRule="auto"/>
        <w:ind w:firstLineChars="200" w:firstLine="480"/>
        <w:jc w:val="left"/>
        <w:rPr>
          <w:sz w:val="24"/>
        </w:rPr>
      </w:pPr>
      <w:r>
        <w:rPr>
          <w:rFonts w:hint="eastAsia"/>
          <w:sz w:val="24"/>
        </w:rPr>
        <w:t>清洁标准：无异味、镜子明亮无水印；地面墙面、顶部无尘、无污物、无杂物、无蛛网、无水印；云石台面洗手盆无污渍、无水印，不锈钢部位光洁明亮；恭桶及小便池无尿印、无杂物；隔断门无尘、无污物、无杂物；芳香球保持</w:t>
      </w:r>
      <w:r>
        <w:rPr>
          <w:sz w:val="24"/>
        </w:rPr>
        <w:t>2</w:t>
      </w:r>
      <w:r>
        <w:rPr>
          <w:rFonts w:hint="eastAsia"/>
          <w:sz w:val="24"/>
        </w:rPr>
        <w:t>个，用去</w:t>
      </w:r>
      <w:r>
        <w:rPr>
          <w:sz w:val="24"/>
        </w:rPr>
        <w:t>2/3</w:t>
      </w:r>
      <w:r>
        <w:rPr>
          <w:rFonts w:hint="eastAsia"/>
          <w:sz w:val="24"/>
        </w:rPr>
        <w:t>更换；垃圾桶应放袋使用，桶内垃圾不能超过</w:t>
      </w:r>
      <w:r>
        <w:rPr>
          <w:sz w:val="24"/>
        </w:rPr>
        <w:t>2/3</w:t>
      </w:r>
      <w:r>
        <w:rPr>
          <w:rFonts w:hint="eastAsia"/>
          <w:sz w:val="24"/>
        </w:rPr>
        <w:t>；设备无尘，无污渍；卷纸用去</w:t>
      </w:r>
      <w:r>
        <w:rPr>
          <w:sz w:val="24"/>
        </w:rPr>
        <w:t>1/5</w:t>
      </w:r>
      <w:r>
        <w:rPr>
          <w:rFonts w:hint="eastAsia"/>
          <w:sz w:val="24"/>
        </w:rPr>
        <w:t>更换，卷纸开头要折成三角形；灯具表面目视不得有灰尘；门窗、玻璃等不得有水印、手印等作为保洁完成标志。</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）墙面</w:t>
      </w:r>
    </w:p>
    <w:p w:rsidR="00201DAA" w:rsidRDefault="00201DAA" w:rsidP="00201DAA">
      <w:pPr>
        <w:spacing w:line="360" w:lineRule="auto"/>
        <w:ind w:firstLineChars="200" w:firstLine="480"/>
        <w:jc w:val="left"/>
        <w:rPr>
          <w:sz w:val="24"/>
        </w:rPr>
      </w:pPr>
      <w:r>
        <w:rPr>
          <w:rFonts w:hint="eastAsia"/>
          <w:sz w:val="24"/>
        </w:rPr>
        <w:t>清洁要求：大清洁每周一次，每天进行保洁。</w:t>
      </w:r>
    </w:p>
    <w:p w:rsidR="00201DAA" w:rsidRDefault="00201DAA" w:rsidP="00201DAA">
      <w:pPr>
        <w:spacing w:line="360" w:lineRule="auto"/>
        <w:ind w:firstLineChars="200" w:firstLine="480"/>
        <w:jc w:val="left"/>
        <w:rPr>
          <w:sz w:val="24"/>
        </w:rPr>
      </w:pPr>
      <w:r>
        <w:rPr>
          <w:rFonts w:hint="eastAsia"/>
          <w:sz w:val="24"/>
        </w:rPr>
        <w:t>清洁标准：墙面清洁光亮，延长使用寿命，无明显痕迹。</w:t>
      </w:r>
    </w:p>
    <w:p w:rsidR="00201DAA" w:rsidRDefault="00201DAA" w:rsidP="00201DAA">
      <w:pPr>
        <w:spacing w:line="360" w:lineRule="auto"/>
        <w:ind w:firstLineChars="200" w:firstLine="480"/>
        <w:jc w:val="left"/>
        <w:rPr>
          <w:sz w:val="24"/>
        </w:rPr>
      </w:pPr>
      <w:r>
        <w:rPr>
          <w:rFonts w:hint="eastAsia"/>
          <w:sz w:val="24"/>
        </w:rPr>
        <w:t>（</w:t>
      </w:r>
      <w:r>
        <w:rPr>
          <w:sz w:val="24"/>
        </w:rPr>
        <w:t>3</w:t>
      </w:r>
      <w:r>
        <w:rPr>
          <w:rFonts w:hint="eastAsia"/>
          <w:sz w:val="24"/>
        </w:rPr>
        <w:t>）金属部位</w:t>
      </w:r>
    </w:p>
    <w:p w:rsidR="00201DAA" w:rsidRDefault="00201DAA" w:rsidP="00201DAA">
      <w:pPr>
        <w:spacing w:line="360" w:lineRule="auto"/>
        <w:ind w:firstLineChars="200" w:firstLine="480"/>
        <w:jc w:val="left"/>
        <w:rPr>
          <w:sz w:val="24"/>
        </w:rPr>
      </w:pPr>
      <w:r>
        <w:rPr>
          <w:rFonts w:hint="eastAsia"/>
          <w:sz w:val="24"/>
        </w:rPr>
        <w:t>清洁要求：选用专业清洁药剂，以保护金属表面。</w:t>
      </w:r>
    </w:p>
    <w:p w:rsidR="00201DAA" w:rsidRDefault="00201DAA" w:rsidP="00201DAA">
      <w:pPr>
        <w:spacing w:line="360" w:lineRule="auto"/>
        <w:ind w:firstLineChars="200" w:firstLine="480"/>
        <w:jc w:val="left"/>
        <w:rPr>
          <w:sz w:val="24"/>
        </w:rPr>
      </w:pPr>
      <w:r>
        <w:rPr>
          <w:rFonts w:hint="eastAsia"/>
          <w:sz w:val="24"/>
        </w:rPr>
        <w:t>清洁标准：表面无水印、无污渍、无锈蚀、无划痕、无手印、无灰尘，保持原有光泽。</w:t>
      </w:r>
    </w:p>
    <w:p w:rsidR="00201DAA" w:rsidRDefault="00201DAA" w:rsidP="00201DAA">
      <w:pPr>
        <w:spacing w:line="360" w:lineRule="auto"/>
        <w:ind w:firstLineChars="200" w:firstLine="480"/>
        <w:jc w:val="left"/>
        <w:rPr>
          <w:sz w:val="24"/>
        </w:rPr>
      </w:pPr>
      <w:r>
        <w:rPr>
          <w:rFonts w:hint="eastAsia"/>
          <w:sz w:val="24"/>
        </w:rPr>
        <w:t>（</w:t>
      </w:r>
      <w:r>
        <w:rPr>
          <w:sz w:val="24"/>
        </w:rPr>
        <w:t>4</w:t>
      </w:r>
      <w:r>
        <w:rPr>
          <w:rFonts w:hint="eastAsia"/>
          <w:sz w:val="24"/>
        </w:rPr>
        <w:t>）内部公共区域</w:t>
      </w:r>
    </w:p>
    <w:p w:rsidR="00201DAA" w:rsidRDefault="00201DAA" w:rsidP="00201DAA">
      <w:pPr>
        <w:spacing w:line="360" w:lineRule="auto"/>
        <w:ind w:firstLineChars="200" w:firstLine="480"/>
        <w:jc w:val="left"/>
        <w:rPr>
          <w:sz w:val="24"/>
        </w:rPr>
      </w:pPr>
      <w:r>
        <w:rPr>
          <w:rFonts w:hint="eastAsia"/>
          <w:sz w:val="24"/>
        </w:rPr>
        <w:t>清洁要求：大清洁每天一次以上。</w:t>
      </w:r>
    </w:p>
    <w:p w:rsidR="00201DAA" w:rsidRDefault="00201DAA" w:rsidP="00201DAA">
      <w:pPr>
        <w:spacing w:line="360" w:lineRule="auto"/>
        <w:ind w:firstLineChars="200" w:firstLine="480"/>
        <w:jc w:val="left"/>
        <w:rPr>
          <w:sz w:val="24"/>
        </w:rPr>
      </w:pPr>
      <w:r>
        <w:rPr>
          <w:rFonts w:hint="eastAsia"/>
          <w:sz w:val="24"/>
        </w:rPr>
        <w:t>清洁标准：</w:t>
      </w:r>
    </w:p>
    <w:p w:rsidR="00201DAA" w:rsidRDefault="00201DAA" w:rsidP="00201DAA">
      <w:pPr>
        <w:spacing w:line="360" w:lineRule="auto"/>
        <w:ind w:firstLineChars="200" w:firstLine="480"/>
        <w:jc w:val="left"/>
        <w:rPr>
          <w:sz w:val="24"/>
        </w:rPr>
      </w:pPr>
      <w:r>
        <w:rPr>
          <w:rFonts w:hint="eastAsia"/>
          <w:sz w:val="24"/>
        </w:rPr>
        <w:t>地面：无污迹、无烟头、无印痕、石材光亮，无水渍；</w:t>
      </w:r>
    </w:p>
    <w:p w:rsidR="00201DAA" w:rsidRDefault="00201DAA" w:rsidP="00201DAA">
      <w:pPr>
        <w:spacing w:line="360" w:lineRule="auto"/>
        <w:ind w:firstLineChars="200" w:firstLine="480"/>
        <w:jc w:val="left"/>
        <w:rPr>
          <w:sz w:val="24"/>
        </w:rPr>
      </w:pPr>
      <w:r>
        <w:rPr>
          <w:rFonts w:hint="eastAsia"/>
          <w:sz w:val="24"/>
        </w:rPr>
        <w:t>台面：无灰尘，无污迹；</w:t>
      </w:r>
    </w:p>
    <w:p w:rsidR="00201DAA" w:rsidRDefault="00201DAA" w:rsidP="00201DAA">
      <w:pPr>
        <w:spacing w:line="360" w:lineRule="auto"/>
        <w:ind w:firstLineChars="200" w:firstLine="480"/>
        <w:jc w:val="left"/>
        <w:rPr>
          <w:sz w:val="24"/>
        </w:rPr>
      </w:pPr>
      <w:r>
        <w:rPr>
          <w:rFonts w:hint="eastAsia"/>
          <w:sz w:val="24"/>
        </w:rPr>
        <w:t>垃圾桶：无异味，桶身洁净，垃圾不超过</w:t>
      </w:r>
      <w:r>
        <w:rPr>
          <w:sz w:val="24"/>
        </w:rPr>
        <w:t>2/3</w:t>
      </w:r>
      <w:r>
        <w:rPr>
          <w:rFonts w:hint="eastAsia"/>
          <w:sz w:val="24"/>
        </w:rPr>
        <w:t>；</w:t>
      </w:r>
    </w:p>
    <w:p w:rsidR="00201DAA" w:rsidRDefault="00201DAA" w:rsidP="00201DAA">
      <w:pPr>
        <w:spacing w:line="360" w:lineRule="auto"/>
        <w:ind w:firstLineChars="200" w:firstLine="480"/>
        <w:jc w:val="left"/>
        <w:rPr>
          <w:sz w:val="24"/>
        </w:rPr>
      </w:pPr>
      <w:r>
        <w:rPr>
          <w:rFonts w:hint="eastAsia"/>
          <w:sz w:val="24"/>
        </w:rPr>
        <w:t>灭烟石：烟头不超过</w:t>
      </w:r>
      <w:r>
        <w:rPr>
          <w:sz w:val="24"/>
        </w:rPr>
        <w:t>3</w:t>
      </w:r>
      <w:r>
        <w:rPr>
          <w:rFonts w:hint="eastAsia"/>
          <w:sz w:val="24"/>
        </w:rPr>
        <w:t>个，无明显痰痕；</w:t>
      </w:r>
    </w:p>
    <w:p w:rsidR="00201DAA" w:rsidRDefault="00201DAA" w:rsidP="00201DAA">
      <w:pPr>
        <w:spacing w:line="360" w:lineRule="auto"/>
        <w:ind w:firstLineChars="200" w:firstLine="480"/>
        <w:jc w:val="left"/>
        <w:rPr>
          <w:sz w:val="24"/>
        </w:rPr>
      </w:pPr>
      <w:r>
        <w:rPr>
          <w:rFonts w:hint="eastAsia"/>
          <w:sz w:val="24"/>
        </w:rPr>
        <w:t>墙面：洁净，无污迹；</w:t>
      </w:r>
    </w:p>
    <w:p w:rsidR="00201DAA" w:rsidRDefault="00201DAA" w:rsidP="00201DAA">
      <w:pPr>
        <w:spacing w:line="360" w:lineRule="auto"/>
        <w:ind w:firstLineChars="200" w:firstLine="480"/>
        <w:jc w:val="left"/>
        <w:rPr>
          <w:sz w:val="24"/>
        </w:rPr>
      </w:pPr>
      <w:r>
        <w:rPr>
          <w:rFonts w:hint="eastAsia"/>
          <w:sz w:val="24"/>
        </w:rPr>
        <w:t>天花板、灯具：无灰尘、污迹；</w:t>
      </w:r>
    </w:p>
    <w:p w:rsidR="00201DAA" w:rsidRDefault="00201DAA" w:rsidP="00201DAA">
      <w:pPr>
        <w:spacing w:line="360" w:lineRule="auto"/>
        <w:ind w:firstLineChars="200" w:firstLine="480"/>
        <w:jc w:val="left"/>
        <w:rPr>
          <w:sz w:val="24"/>
        </w:rPr>
      </w:pPr>
      <w:r>
        <w:rPr>
          <w:rFonts w:hint="eastAsia"/>
          <w:sz w:val="24"/>
        </w:rPr>
        <w:t>不锈钢部位：光亮，无灰尘，污迹、手印等。</w:t>
      </w:r>
    </w:p>
    <w:p w:rsidR="00201DAA" w:rsidRDefault="00201DAA" w:rsidP="00201DAA">
      <w:pPr>
        <w:spacing w:line="360" w:lineRule="auto"/>
        <w:ind w:firstLineChars="200" w:firstLine="480"/>
        <w:jc w:val="left"/>
        <w:rPr>
          <w:sz w:val="24"/>
        </w:rPr>
      </w:pPr>
      <w:r>
        <w:rPr>
          <w:rFonts w:hint="eastAsia"/>
          <w:sz w:val="24"/>
        </w:rPr>
        <w:t>（</w:t>
      </w:r>
      <w:r>
        <w:rPr>
          <w:sz w:val="24"/>
        </w:rPr>
        <w:t>5</w:t>
      </w:r>
      <w:r>
        <w:rPr>
          <w:rFonts w:hint="eastAsia"/>
          <w:sz w:val="24"/>
        </w:rPr>
        <w:t>）外部公共区域</w:t>
      </w:r>
    </w:p>
    <w:p w:rsidR="00201DAA" w:rsidRDefault="00201DAA" w:rsidP="00201DAA">
      <w:pPr>
        <w:spacing w:line="360" w:lineRule="auto"/>
        <w:ind w:firstLineChars="200" w:firstLine="480"/>
        <w:jc w:val="left"/>
        <w:rPr>
          <w:sz w:val="24"/>
        </w:rPr>
      </w:pPr>
      <w:r>
        <w:rPr>
          <w:rFonts w:hint="eastAsia"/>
          <w:sz w:val="24"/>
        </w:rPr>
        <w:t>清洁要求：每天循环保洁。</w:t>
      </w:r>
    </w:p>
    <w:p w:rsidR="00201DAA" w:rsidRDefault="00201DAA" w:rsidP="00201DAA">
      <w:pPr>
        <w:spacing w:line="360" w:lineRule="auto"/>
        <w:ind w:firstLineChars="200" w:firstLine="480"/>
        <w:jc w:val="left"/>
        <w:rPr>
          <w:sz w:val="24"/>
        </w:rPr>
      </w:pPr>
      <w:r>
        <w:rPr>
          <w:rFonts w:hint="eastAsia"/>
          <w:sz w:val="24"/>
        </w:rPr>
        <w:t>清洁标准：</w:t>
      </w:r>
    </w:p>
    <w:p w:rsidR="00201DAA" w:rsidRDefault="00201DAA" w:rsidP="00201DAA">
      <w:pPr>
        <w:spacing w:line="360" w:lineRule="auto"/>
        <w:ind w:firstLineChars="200" w:firstLine="480"/>
        <w:jc w:val="left"/>
        <w:rPr>
          <w:sz w:val="24"/>
        </w:rPr>
      </w:pPr>
      <w:r>
        <w:rPr>
          <w:rFonts w:hint="eastAsia"/>
          <w:sz w:val="24"/>
        </w:rPr>
        <w:t>地面：无明显果皮纸屑等垃圾杂物、无积水、无大颗石砾、无明显杂草；</w:t>
      </w:r>
    </w:p>
    <w:p w:rsidR="00201DAA" w:rsidRDefault="00201DAA" w:rsidP="00201DAA">
      <w:pPr>
        <w:spacing w:line="360" w:lineRule="auto"/>
        <w:ind w:firstLineChars="200" w:firstLine="480"/>
        <w:jc w:val="left"/>
        <w:rPr>
          <w:sz w:val="24"/>
        </w:rPr>
      </w:pPr>
      <w:r>
        <w:rPr>
          <w:rFonts w:hint="eastAsia"/>
          <w:sz w:val="24"/>
        </w:rPr>
        <w:t>公用设备设施：无明显灰尘、污渍；</w:t>
      </w:r>
    </w:p>
    <w:p w:rsidR="00201DAA" w:rsidRDefault="00201DAA" w:rsidP="00201DAA">
      <w:pPr>
        <w:spacing w:line="360" w:lineRule="auto"/>
        <w:ind w:firstLineChars="200" w:firstLine="480"/>
        <w:jc w:val="left"/>
        <w:rPr>
          <w:sz w:val="24"/>
        </w:rPr>
      </w:pPr>
      <w:r>
        <w:rPr>
          <w:rFonts w:hint="eastAsia"/>
          <w:sz w:val="24"/>
        </w:rPr>
        <w:t>各种指示牌：无明显灰尘、污渍，金属部位保持原有光泽；</w:t>
      </w:r>
    </w:p>
    <w:p w:rsidR="00201DAA" w:rsidRDefault="00201DAA" w:rsidP="00201DAA">
      <w:pPr>
        <w:spacing w:line="360" w:lineRule="auto"/>
        <w:ind w:firstLineChars="200" w:firstLine="480"/>
        <w:jc w:val="left"/>
        <w:rPr>
          <w:sz w:val="24"/>
        </w:rPr>
      </w:pPr>
      <w:r>
        <w:rPr>
          <w:rFonts w:hint="eastAsia"/>
          <w:sz w:val="24"/>
        </w:rPr>
        <w:t>不锈钢部位：光亮、无灰尘、污渍、手印等。</w:t>
      </w:r>
    </w:p>
    <w:p w:rsidR="00201DAA" w:rsidRDefault="00201DAA" w:rsidP="00201DAA">
      <w:pPr>
        <w:spacing w:line="360" w:lineRule="auto"/>
        <w:ind w:firstLineChars="200" w:firstLine="480"/>
        <w:jc w:val="left"/>
        <w:rPr>
          <w:sz w:val="24"/>
        </w:rPr>
      </w:pPr>
      <w:r>
        <w:rPr>
          <w:rFonts w:hint="eastAsia"/>
          <w:sz w:val="24"/>
        </w:rPr>
        <w:t>（</w:t>
      </w:r>
      <w:r>
        <w:rPr>
          <w:sz w:val="24"/>
        </w:rPr>
        <w:t>6</w:t>
      </w:r>
      <w:r>
        <w:rPr>
          <w:rFonts w:hint="eastAsia"/>
          <w:sz w:val="24"/>
        </w:rPr>
        <w:t>）消防楼梯及扶手</w:t>
      </w:r>
    </w:p>
    <w:p w:rsidR="00201DAA" w:rsidRDefault="00201DAA" w:rsidP="00201DAA">
      <w:pPr>
        <w:spacing w:line="360" w:lineRule="auto"/>
        <w:ind w:firstLineChars="200" w:firstLine="480"/>
        <w:jc w:val="left"/>
        <w:rPr>
          <w:sz w:val="24"/>
        </w:rPr>
      </w:pPr>
      <w:r>
        <w:rPr>
          <w:rFonts w:hint="eastAsia"/>
          <w:sz w:val="24"/>
        </w:rPr>
        <w:t>清洁要求：每天大清洁一次。</w:t>
      </w:r>
    </w:p>
    <w:p w:rsidR="00201DAA" w:rsidRDefault="00201DAA" w:rsidP="00201DAA">
      <w:pPr>
        <w:spacing w:line="360" w:lineRule="auto"/>
        <w:ind w:firstLineChars="200" w:firstLine="480"/>
        <w:jc w:val="left"/>
        <w:rPr>
          <w:sz w:val="24"/>
        </w:rPr>
      </w:pPr>
      <w:r>
        <w:rPr>
          <w:rFonts w:hint="eastAsia"/>
          <w:sz w:val="24"/>
        </w:rPr>
        <w:t>清洁标准：不锈钢：保持原有光亮，无灰尘、污渍。</w:t>
      </w:r>
    </w:p>
    <w:p w:rsidR="00201DAA" w:rsidRDefault="00201DAA" w:rsidP="00201DAA">
      <w:pPr>
        <w:spacing w:line="360" w:lineRule="auto"/>
        <w:ind w:firstLineChars="200" w:firstLine="480"/>
        <w:jc w:val="left"/>
        <w:rPr>
          <w:sz w:val="24"/>
        </w:rPr>
      </w:pPr>
      <w:r>
        <w:rPr>
          <w:rFonts w:hint="eastAsia"/>
          <w:sz w:val="24"/>
        </w:rPr>
        <w:t>（</w:t>
      </w:r>
      <w:r>
        <w:rPr>
          <w:sz w:val="24"/>
        </w:rPr>
        <w:t>7</w:t>
      </w:r>
      <w:r>
        <w:rPr>
          <w:rFonts w:hint="eastAsia"/>
          <w:sz w:val="24"/>
        </w:rPr>
        <w:t>）安全通道</w:t>
      </w:r>
    </w:p>
    <w:p w:rsidR="00201DAA" w:rsidRDefault="00201DAA" w:rsidP="00201DAA">
      <w:pPr>
        <w:spacing w:line="360" w:lineRule="auto"/>
        <w:ind w:firstLineChars="200" w:firstLine="480"/>
        <w:jc w:val="left"/>
        <w:rPr>
          <w:sz w:val="24"/>
        </w:rPr>
      </w:pPr>
      <w:r>
        <w:rPr>
          <w:rFonts w:hint="eastAsia"/>
          <w:sz w:val="24"/>
        </w:rPr>
        <w:t>清洁要求：每天大清洁</w:t>
      </w:r>
      <w:r>
        <w:rPr>
          <w:sz w:val="24"/>
        </w:rPr>
        <w:t>1-2</w:t>
      </w:r>
      <w:r>
        <w:rPr>
          <w:rFonts w:hint="eastAsia"/>
          <w:sz w:val="24"/>
        </w:rPr>
        <w:t>次。</w:t>
      </w:r>
    </w:p>
    <w:p w:rsidR="00201DAA" w:rsidRDefault="00201DAA" w:rsidP="00201DAA">
      <w:pPr>
        <w:spacing w:line="360" w:lineRule="auto"/>
        <w:ind w:firstLineChars="200" w:firstLine="480"/>
        <w:jc w:val="left"/>
        <w:rPr>
          <w:sz w:val="24"/>
        </w:rPr>
      </w:pPr>
      <w:r>
        <w:rPr>
          <w:rFonts w:hint="eastAsia"/>
          <w:sz w:val="24"/>
        </w:rPr>
        <w:t>清洁标准：</w:t>
      </w:r>
    </w:p>
    <w:p w:rsidR="00201DAA" w:rsidRDefault="00201DAA" w:rsidP="00201DAA">
      <w:pPr>
        <w:spacing w:line="360" w:lineRule="auto"/>
        <w:ind w:firstLineChars="200" w:firstLine="480"/>
        <w:jc w:val="left"/>
        <w:rPr>
          <w:sz w:val="24"/>
        </w:rPr>
      </w:pPr>
      <w:r>
        <w:rPr>
          <w:rFonts w:hint="eastAsia"/>
          <w:sz w:val="24"/>
        </w:rPr>
        <w:t>楼梯：地面无印痕、无积尘，无杂物；</w:t>
      </w:r>
    </w:p>
    <w:p w:rsidR="00201DAA" w:rsidRDefault="00201DAA" w:rsidP="00201DAA">
      <w:pPr>
        <w:spacing w:line="360" w:lineRule="auto"/>
        <w:ind w:firstLineChars="200" w:firstLine="480"/>
        <w:jc w:val="left"/>
        <w:rPr>
          <w:sz w:val="24"/>
        </w:rPr>
      </w:pPr>
      <w:r>
        <w:rPr>
          <w:rFonts w:hint="eastAsia"/>
          <w:sz w:val="24"/>
        </w:rPr>
        <w:t>扶手及栏杆：无积尘、无杂物；</w:t>
      </w:r>
    </w:p>
    <w:p w:rsidR="00201DAA" w:rsidRDefault="00201DAA" w:rsidP="00201DAA">
      <w:pPr>
        <w:spacing w:line="360" w:lineRule="auto"/>
        <w:ind w:firstLineChars="200" w:firstLine="480"/>
        <w:jc w:val="left"/>
        <w:rPr>
          <w:sz w:val="24"/>
        </w:rPr>
      </w:pPr>
      <w:r>
        <w:rPr>
          <w:rFonts w:hint="eastAsia"/>
          <w:sz w:val="24"/>
        </w:rPr>
        <w:t>照明、通风设备：无污渍；</w:t>
      </w:r>
    </w:p>
    <w:p w:rsidR="00201DAA" w:rsidRDefault="00201DAA" w:rsidP="00201DAA">
      <w:pPr>
        <w:spacing w:line="360" w:lineRule="auto"/>
        <w:ind w:firstLineChars="200" w:firstLine="480"/>
        <w:jc w:val="left"/>
        <w:rPr>
          <w:sz w:val="24"/>
        </w:rPr>
      </w:pPr>
      <w:r>
        <w:rPr>
          <w:rFonts w:hint="eastAsia"/>
          <w:sz w:val="24"/>
        </w:rPr>
        <w:t>门、消防设备：无污渍、无积尘。</w:t>
      </w:r>
    </w:p>
    <w:p w:rsidR="00201DAA" w:rsidRDefault="00201DAA" w:rsidP="00201DAA">
      <w:pPr>
        <w:spacing w:line="360" w:lineRule="auto"/>
        <w:ind w:firstLineChars="200" w:firstLine="480"/>
        <w:jc w:val="left"/>
        <w:rPr>
          <w:sz w:val="24"/>
        </w:rPr>
      </w:pPr>
      <w:r>
        <w:rPr>
          <w:sz w:val="24"/>
        </w:rPr>
        <w:t>2</w:t>
      </w:r>
      <w:r>
        <w:rPr>
          <w:rFonts w:hint="eastAsia"/>
          <w:sz w:val="24"/>
        </w:rPr>
        <w:t>、秩序维护服务标准</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）人员要求：</w:t>
      </w:r>
    </w:p>
    <w:p w:rsidR="00201DAA" w:rsidRDefault="00201DAA" w:rsidP="00201DAA">
      <w:pPr>
        <w:spacing w:line="360" w:lineRule="auto"/>
        <w:ind w:firstLineChars="200" w:firstLine="480"/>
        <w:jc w:val="left"/>
        <w:rPr>
          <w:sz w:val="24"/>
        </w:rPr>
      </w:pPr>
      <w:r>
        <w:rPr>
          <w:sz w:val="24"/>
        </w:rPr>
        <w:t xml:space="preserve">A. </w:t>
      </w:r>
      <w:r>
        <w:rPr>
          <w:rFonts w:hint="eastAsia"/>
          <w:sz w:val="24"/>
        </w:rPr>
        <w:t>无参加非法组织、黑社会、反动会道门组织等历史、品行良好，无不良习气，无行政，治安，刑事处罚史，无纹身。</w:t>
      </w:r>
    </w:p>
    <w:p w:rsidR="00201DAA" w:rsidRDefault="00201DAA" w:rsidP="00201DAA">
      <w:pPr>
        <w:spacing w:line="360" w:lineRule="auto"/>
        <w:ind w:firstLineChars="200" w:firstLine="480"/>
        <w:jc w:val="left"/>
        <w:rPr>
          <w:sz w:val="24"/>
        </w:rPr>
      </w:pPr>
      <w:r>
        <w:rPr>
          <w:sz w:val="24"/>
        </w:rPr>
        <w:t xml:space="preserve">B. </w:t>
      </w:r>
      <w:r>
        <w:rPr>
          <w:rFonts w:hint="eastAsia"/>
          <w:sz w:val="24"/>
        </w:rPr>
        <w:t>秩序维护员为采购人提供秩序维护服务工作，工作踏实、肯干，能吃苦耐劳，遵守法律、法规、规章制度，服从命令听指挥、熟悉业务内容，具备良好的业务技能，能适应采购人各岗位的值勤要求。退役军人或退役武警官兵优先。</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）负责秩序维护人员的招聘、体检、培训、合同签订、日常管理、住宿、餐饮、服装、劳务费管理、伤</w:t>
      </w:r>
      <w:r>
        <w:rPr>
          <w:sz w:val="24"/>
        </w:rPr>
        <w:t>/</w:t>
      </w:r>
      <w:r>
        <w:rPr>
          <w:rFonts w:hint="eastAsia"/>
          <w:sz w:val="24"/>
        </w:rPr>
        <w:t>病</w:t>
      </w:r>
      <w:r>
        <w:rPr>
          <w:sz w:val="24"/>
        </w:rPr>
        <w:t>/</w:t>
      </w:r>
      <w:r>
        <w:rPr>
          <w:rFonts w:hint="eastAsia"/>
          <w:sz w:val="24"/>
        </w:rPr>
        <w:t>残急救与处理、警械配备等工作。</w:t>
      </w:r>
    </w:p>
    <w:p w:rsidR="00201DAA" w:rsidRDefault="00201DAA" w:rsidP="00201DAA">
      <w:pPr>
        <w:spacing w:line="360" w:lineRule="auto"/>
        <w:ind w:firstLineChars="200" w:firstLine="480"/>
        <w:jc w:val="left"/>
        <w:rPr>
          <w:sz w:val="24"/>
        </w:rPr>
      </w:pPr>
      <w:r>
        <w:rPr>
          <w:rFonts w:hint="eastAsia"/>
          <w:sz w:val="24"/>
        </w:rPr>
        <w:t>（</w:t>
      </w:r>
      <w:r>
        <w:rPr>
          <w:sz w:val="24"/>
        </w:rPr>
        <w:t>3</w:t>
      </w:r>
      <w:r>
        <w:rPr>
          <w:rFonts w:hint="eastAsia"/>
          <w:sz w:val="24"/>
        </w:rPr>
        <w:t>）组织秩序维护员按照采购人要求完成秩序维护服务工作任务。</w:t>
      </w:r>
    </w:p>
    <w:p w:rsidR="00201DAA" w:rsidRDefault="00201DAA" w:rsidP="00201DAA">
      <w:pPr>
        <w:spacing w:line="360" w:lineRule="auto"/>
        <w:ind w:firstLineChars="200" w:firstLine="480"/>
        <w:jc w:val="left"/>
        <w:rPr>
          <w:sz w:val="24"/>
        </w:rPr>
      </w:pPr>
      <w:r>
        <w:rPr>
          <w:rFonts w:hint="eastAsia"/>
          <w:sz w:val="24"/>
        </w:rPr>
        <w:t>（</w:t>
      </w:r>
      <w:r>
        <w:rPr>
          <w:sz w:val="24"/>
        </w:rPr>
        <w:t>4</w:t>
      </w:r>
      <w:r>
        <w:rPr>
          <w:rFonts w:hint="eastAsia"/>
          <w:sz w:val="24"/>
        </w:rPr>
        <w:t>）有义务接受采购人的工作指导、监督、检查和考核工作。</w:t>
      </w:r>
    </w:p>
    <w:p w:rsidR="00201DAA" w:rsidRDefault="00201DAA" w:rsidP="00201DAA">
      <w:pPr>
        <w:spacing w:line="360" w:lineRule="auto"/>
        <w:ind w:firstLineChars="200" w:firstLine="480"/>
        <w:jc w:val="left"/>
        <w:rPr>
          <w:sz w:val="24"/>
        </w:rPr>
      </w:pPr>
      <w:r>
        <w:rPr>
          <w:rFonts w:hint="eastAsia"/>
          <w:sz w:val="24"/>
        </w:rPr>
        <w:t>（</w:t>
      </w:r>
      <w:r>
        <w:rPr>
          <w:sz w:val="24"/>
        </w:rPr>
        <w:t>5</w:t>
      </w:r>
      <w:r>
        <w:rPr>
          <w:rFonts w:hint="eastAsia"/>
          <w:sz w:val="24"/>
        </w:rPr>
        <w:t>）秩序维护员必须具备专业护卫管理能力，建立健全的规章制度。</w:t>
      </w:r>
    </w:p>
    <w:p w:rsidR="00201DAA" w:rsidRDefault="00201DAA" w:rsidP="00201DAA">
      <w:pPr>
        <w:spacing w:line="360" w:lineRule="auto"/>
        <w:ind w:firstLineChars="200" w:firstLine="480"/>
        <w:jc w:val="left"/>
        <w:rPr>
          <w:sz w:val="24"/>
        </w:rPr>
      </w:pPr>
      <w:r>
        <w:rPr>
          <w:rFonts w:hint="eastAsia"/>
          <w:sz w:val="24"/>
        </w:rPr>
        <w:t>（</w:t>
      </w:r>
      <w:r>
        <w:rPr>
          <w:sz w:val="24"/>
        </w:rPr>
        <w:t>6</w:t>
      </w:r>
      <w:r>
        <w:rPr>
          <w:rFonts w:hint="eastAsia"/>
          <w:sz w:val="24"/>
        </w:rPr>
        <w:t>）秩序维护员必须进行岗前业务培训，经考核合格后到采购人地点上岗服务。</w:t>
      </w:r>
    </w:p>
    <w:p w:rsidR="00201DAA" w:rsidRDefault="00201DAA" w:rsidP="00201DAA">
      <w:pPr>
        <w:spacing w:line="360" w:lineRule="auto"/>
        <w:ind w:firstLineChars="200" w:firstLine="480"/>
        <w:jc w:val="left"/>
        <w:rPr>
          <w:sz w:val="24"/>
        </w:rPr>
      </w:pPr>
      <w:r>
        <w:rPr>
          <w:rFonts w:hint="eastAsia"/>
          <w:sz w:val="24"/>
        </w:rPr>
        <w:t>（</w:t>
      </w:r>
      <w:r>
        <w:rPr>
          <w:sz w:val="24"/>
        </w:rPr>
        <w:t>7</w:t>
      </w:r>
      <w:r>
        <w:rPr>
          <w:rFonts w:hint="eastAsia"/>
          <w:sz w:val="24"/>
        </w:rPr>
        <w:t>）遇有下列情况之一，中标供应商应撤回其当事人：</w:t>
      </w:r>
    </w:p>
    <w:p w:rsidR="00201DAA" w:rsidRDefault="00201DAA" w:rsidP="00201DAA">
      <w:pPr>
        <w:spacing w:line="360" w:lineRule="auto"/>
        <w:ind w:firstLineChars="200" w:firstLine="480"/>
        <w:jc w:val="left"/>
        <w:rPr>
          <w:sz w:val="24"/>
        </w:rPr>
      </w:pPr>
      <w:r>
        <w:rPr>
          <w:sz w:val="24"/>
        </w:rPr>
        <w:t>A.</w:t>
      </w:r>
      <w:r>
        <w:rPr>
          <w:rFonts w:hint="eastAsia"/>
          <w:sz w:val="24"/>
        </w:rPr>
        <w:t>玩忽职守者；</w:t>
      </w:r>
    </w:p>
    <w:p w:rsidR="00201DAA" w:rsidRDefault="00201DAA" w:rsidP="00201DAA">
      <w:pPr>
        <w:spacing w:line="360" w:lineRule="auto"/>
        <w:ind w:firstLineChars="200" w:firstLine="480"/>
        <w:jc w:val="left"/>
        <w:rPr>
          <w:sz w:val="24"/>
        </w:rPr>
      </w:pPr>
      <w:r>
        <w:rPr>
          <w:sz w:val="24"/>
        </w:rPr>
        <w:t>B.</w:t>
      </w:r>
      <w:r>
        <w:rPr>
          <w:rFonts w:hint="eastAsia"/>
          <w:sz w:val="24"/>
        </w:rPr>
        <w:t>身体不健康或有其他原因不能适应岗位服务要求者；</w:t>
      </w:r>
    </w:p>
    <w:p w:rsidR="00201DAA" w:rsidRDefault="00201DAA" w:rsidP="00201DAA">
      <w:pPr>
        <w:spacing w:line="360" w:lineRule="auto"/>
        <w:ind w:firstLineChars="200" w:firstLine="480"/>
        <w:jc w:val="left"/>
        <w:rPr>
          <w:sz w:val="24"/>
        </w:rPr>
      </w:pPr>
      <w:r>
        <w:rPr>
          <w:sz w:val="24"/>
        </w:rPr>
        <w:t>C.</w:t>
      </w:r>
      <w:r>
        <w:rPr>
          <w:rFonts w:hint="eastAsia"/>
          <w:sz w:val="24"/>
        </w:rPr>
        <w:t>违反采购人管理规定，不服从管理，屡教不改者；</w:t>
      </w:r>
    </w:p>
    <w:p w:rsidR="00201DAA" w:rsidRDefault="00201DAA" w:rsidP="00201DAA">
      <w:pPr>
        <w:spacing w:line="360" w:lineRule="auto"/>
        <w:ind w:firstLineChars="200" w:firstLine="480"/>
        <w:jc w:val="left"/>
        <w:rPr>
          <w:sz w:val="24"/>
        </w:rPr>
      </w:pPr>
      <w:r>
        <w:rPr>
          <w:sz w:val="24"/>
        </w:rPr>
        <w:t>D.</w:t>
      </w:r>
      <w:r>
        <w:rPr>
          <w:rFonts w:hint="eastAsia"/>
          <w:sz w:val="24"/>
        </w:rPr>
        <w:t>有盗窃行为或勾结他人从事盗窃活动者；</w:t>
      </w:r>
    </w:p>
    <w:p w:rsidR="00201DAA" w:rsidRDefault="00201DAA" w:rsidP="00201DAA">
      <w:pPr>
        <w:spacing w:line="360" w:lineRule="auto"/>
        <w:ind w:firstLineChars="200" w:firstLine="480"/>
        <w:jc w:val="left"/>
        <w:rPr>
          <w:sz w:val="24"/>
        </w:rPr>
      </w:pPr>
      <w:r>
        <w:rPr>
          <w:sz w:val="24"/>
        </w:rPr>
        <w:t>E.</w:t>
      </w:r>
      <w:r>
        <w:rPr>
          <w:rFonts w:hint="eastAsia"/>
          <w:sz w:val="24"/>
        </w:rPr>
        <w:t>有赌博、酗酒、嫖娼、打架斗殴、寻衅滋事和扰乱社会公共秩序者。</w:t>
      </w:r>
    </w:p>
    <w:p w:rsidR="00201DAA" w:rsidRDefault="00201DAA" w:rsidP="00201DAA">
      <w:pPr>
        <w:spacing w:line="360" w:lineRule="auto"/>
        <w:ind w:firstLineChars="200" w:firstLine="480"/>
        <w:jc w:val="left"/>
        <w:rPr>
          <w:sz w:val="24"/>
        </w:rPr>
      </w:pPr>
      <w:r>
        <w:rPr>
          <w:sz w:val="24"/>
        </w:rPr>
        <w:t>F.</w:t>
      </w:r>
      <w:r>
        <w:rPr>
          <w:rFonts w:hint="eastAsia"/>
          <w:sz w:val="24"/>
        </w:rPr>
        <w:t>秩序维护员休假，中标供应商应提前做好值勤安排，不能空岗。秩序维护员因离职、辞退而缺岗，中标供应商必须在</w:t>
      </w:r>
      <w:r>
        <w:rPr>
          <w:sz w:val="24"/>
        </w:rPr>
        <w:t>10</w:t>
      </w:r>
      <w:r>
        <w:rPr>
          <w:rFonts w:hint="eastAsia"/>
          <w:sz w:val="24"/>
        </w:rPr>
        <w:t>天内补上缺岗人员。</w:t>
      </w:r>
    </w:p>
    <w:p w:rsidR="00201DAA" w:rsidRDefault="00201DAA" w:rsidP="00201DAA">
      <w:pPr>
        <w:spacing w:line="360" w:lineRule="auto"/>
        <w:ind w:firstLineChars="200" w:firstLine="480"/>
        <w:jc w:val="left"/>
        <w:rPr>
          <w:sz w:val="24"/>
        </w:rPr>
      </w:pPr>
      <w:r>
        <w:rPr>
          <w:sz w:val="24"/>
        </w:rPr>
        <w:t>G.</w:t>
      </w:r>
      <w:r>
        <w:rPr>
          <w:rFonts w:hint="eastAsia"/>
          <w:sz w:val="24"/>
        </w:rPr>
        <w:t>中标供应商派出秩序维护员在采购人地点工作期间发生病、伤、亡等突发事件，由中标供应商负责处理，采购人协助。</w:t>
      </w:r>
    </w:p>
    <w:p w:rsidR="00201DAA" w:rsidRDefault="00201DAA" w:rsidP="00201DAA">
      <w:pPr>
        <w:spacing w:line="360" w:lineRule="auto"/>
        <w:ind w:firstLineChars="200" w:firstLine="480"/>
        <w:jc w:val="left"/>
        <w:rPr>
          <w:sz w:val="24"/>
        </w:rPr>
      </w:pPr>
      <w:r>
        <w:rPr>
          <w:rFonts w:hint="eastAsia"/>
          <w:sz w:val="24"/>
        </w:rPr>
        <w:t>（</w:t>
      </w:r>
      <w:r>
        <w:rPr>
          <w:sz w:val="24"/>
        </w:rPr>
        <w:t>8</w:t>
      </w:r>
      <w:r>
        <w:rPr>
          <w:rFonts w:hint="eastAsia"/>
          <w:sz w:val="24"/>
        </w:rPr>
        <w:t>）秩序维护岗要求</w:t>
      </w:r>
      <w:r>
        <w:rPr>
          <w:sz w:val="24"/>
        </w:rPr>
        <w:t>24</w:t>
      </w:r>
      <w:r>
        <w:rPr>
          <w:rFonts w:hint="eastAsia"/>
          <w:sz w:val="24"/>
        </w:rPr>
        <w:t>小时值班，</w:t>
      </w:r>
      <w:r>
        <w:rPr>
          <w:sz w:val="24"/>
        </w:rPr>
        <w:t xml:space="preserve"> </w:t>
      </w:r>
      <w:r>
        <w:rPr>
          <w:rFonts w:hint="eastAsia"/>
          <w:sz w:val="24"/>
        </w:rPr>
        <w:t>做好人员的出入登记。</w:t>
      </w:r>
    </w:p>
    <w:p w:rsidR="00201DAA" w:rsidRDefault="00201DAA" w:rsidP="00201DAA">
      <w:pPr>
        <w:spacing w:line="360" w:lineRule="auto"/>
        <w:ind w:firstLineChars="200" w:firstLine="480"/>
        <w:jc w:val="left"/>
        <w:rPr>
          <w:sz w:val="24"/>
        </w:rPr>
      </w:pPr>
      <w:r>
        <w:rPr>
          <w:rFonts w:hint="eastAsia"/>
          <w:sz w:val="24"/>
        </w:rPr>
        <w:t>（</w:t>
      </w:r>
      <w:r>
        <w:rPr>
          <w:sz w:val="24"/>
        </w:rPr>
        <w:t>9</w:t>
      </w:r>
      <w:r>
        <w:rPr>
          <w:rFonts w:hint="eastAsia"/>
          <w:sz w:val="24"/>
        </w:rPr>
        <w:t>）对办公楼提供</w:t>
      </w:r>
      <w:r>
        <w:rPr>
          <w:sz w:val="24"/>
        </w:rPr>
        <w:t>24</w:t>
      </w:r>
      <w:r>
        <w:rPr>
          <w:rFonts w:hint="eastAsia"/>
          <w:sz w:val="24"/>
        </w:rPr>
        <w:t>小时值班服务，负责维持楼内秩序。巡查楼宇周边，防止不法分子撬窗入室作案。</w:t>
      </w:r>
    </w:p>
    <w:p w:rsidR="00201DAA" w:rsidRDefault="00201DAA" w:rsidP="00201DAA">
      <w:pPr>
        <w:spacing w:line="360" w:lineRule="auto"/>
        <w:ind w:firstLineChars="200" w:firstLine="480"/>
        <w:jc w:val="left"/>
        <w:rPr>
          <w:sz w:val="24"/>
        </w:rPr>
      </w:pPr>
      <w:r>
        <w:rPr>
          <w:rFonts w:hint="eastAsia"/>
          <w:sz w:val="24"/>
        </w:rPr>
        <w:t>（</w:t>
      </w:r>
      <w:r>
        <w:rPr>
          <w:sz w:val="24"/>
        </w:rPr>
        <w:t>10</w:t>
      </w:r>
      <w:r>
        <w:rPr>
          <w:rFonts w:hint="eastAsia"/>
          <w:sz w:val="24"/>
        </w:rPr>
        <w:t>）夜间每</w:t>
      </w:r>
      <w:r>
        <w:rPr>
          <w:sz w:val="24"/>
        </w:rPr>
        <w:t>2</w:t>
      </w:r>
      <w:r>
        <w:rPr>
          <w:rFonts w:hint="eastAsia"/>
          <w:sz w:val="24"/>
        </w:rPr>
        <w:t>小时按照一定路线办公楼外围以及楼内进行巡逻，发现问题及时处理。</w:t>
      </w:r>
    </w:p>
    <w:p w:rsidR="00201DAA" w:rsidRDefault="00201DAA" w:rsidP="00201DAA">
      <w:pPr>
        <w:spacing w:line="360" w:lineRule="auto"/>
        <w:ind w:firstLineChars="200" w:firstLine="480"/>
        <w:jc w:val="left"/>
        <w:rPr>
          <w:sz w:val="24"/>
        </w:rPr>
      </w:pPr>
      <w:r>
        <w:rPr>
          <w:rFonts w:hint="eastAsia"/>
          <w:sz w:val="24"/>
        </w:rPr>
        <w:t>（</w:t>
      </w:r>
      <w:r>
        <w:rPr>
          <w:sz w:val="24"/>
        </w:rPr>
        <w:t>11</w:t>
      </w:r>
      <w:r>
        <w:rPr>
          <w:rFonts w:hint="eastAsia"/>
          <w:sz w:val="24"/>
        </w:rPr>
        <w:t>）熟练掌握监控室流程及注意事项。</w:t>
      </w:r>
    </w:p>
    <w:p w:rsidR="00201DAA" w:rsidRDefault="00201DAA" w:rsidP="00201DAA">
      <w:pPr>
        <w:spacing w:line="360" w:lineRule="auto"/>
        <w:ind w:firstLineChars="200" w:firstLine="480"/>
        <w:jc w:val="left"/>
        <w:rPr>
          <w:sz w:val="24"/>
        </w:rPr>
      </w:pPr>
      <w:r>
        <w:rPr>
          <w:sz w:val="24"/>
        </w:rPr>
        <w:t>3</w:t>
      </w:r>
      <w:r>
        <w:rPr>
          <w:rFonts w:hint="eastAsia"/>
          <w:sz w:val="24"/>
        </w:rPr>
        <w:t>、维修工岗位服务标准</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）保证办公楼和指定区域电器设施设备的正常使用，安全运行。熟悉各楼层内供配电系统、电梯、保安系统、消防系统、中央空调系统、电梯机组。</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）熟悉采购人现有</w:t>
      </w:r>
      <w:r>
        <w:rPr>
          <w:sz w:val="24"/>
        </w:rPr>
        <w:t>1</w:t>
      </w:r>
      <w:r>
        <w:rPr>
          <w:rFonts w:hint="eastAsia"/>
          <w:sz w:val="24"/>
        </w:rPr>
        <w:t>千伏（</w:t>
      </w:r>
      <w:r>
        <w:rPr>
          <w:sz w:val="24"/>
        </w:rPr>
        <w:t>kV</w:t>
      </w:r>
      <w:r>
        <w:rPr>
          <w:rFonts w:hint="eastAsia"/>
          <w:sz w:val="24"/>
        </w:rPr>
        <w:t>）高压电气设备进行运行、维护、高低压线路号、所属变电站名、各配电室出线回路路由；熟悉电气设备的配置和使用状况。会按规程操作高低压设备，会操作消防设备，会应急处理电梯一般故障等，具备一定电力维护技能，每月进行一次设施设备的维修保养工作。</w:t>
      </w:r>
    </w:p>
    <w:p w:rsidR="00201DAA" w:rsidRDefault="00201DAA" w:rsidP="00201DAA">
      <w:pPr>
        <w:spacing w:line="360" w:lineRule="auto"/>
        <w:ind w:firstLineChars="200" w:firstLine="480"/>
        <w:jc w:val="left"/>
        <w:rPr>
          <w:sz w:val="24"/>
        </w:rPr>
      </w:pPr>
      <w:r>
        <w:rPr>
          <w:rFonts w:hint="eastAsia"/>
          <w:sz w:val="24"/>
        </w:rPr>
        <w:t>（</w:t>
      </w:r>
      <w:r>
        <w:rPr>
          <w:sz w:val="24"/>
        </w:rPr>
        <w:t>3</w:t>
      </w:r>
      <w:r>
        <w:rPr>
          <w:rFonts w:hint="eastAsia"/>
          <w:sz w:val="24"/>
        </w:rPr>
        <w:t>）加强巡修检查工作，对所有电器设施设备的巡视每天不得少于二次。</w:t>
      </w:r>
    </w:p>
    <w:p w:rsidR="00201DAA" w:rsidRDefault="00201DAA" w:rsidP="00201DAA">
      <w:pPr>
        <w:spacing w:line="360" w:lineRule="auto"/>
        <w:ind w:firstLineChars="200" w:firstLine="480"/>
        <w:jc w:val="left"/>
        <w:rPr>
          <w:sz w:val="24"/>
        </w:rPr>
      </w:pPr>
      <w:r>
        <w:rPr>
          <w:rFonts w:hint="eastAsia"/>
          <w:sz w:val="24"/>
        </w:rPr>
        <w:t>（</w:t>
      </w:r>
      <w:r>
        <w:rPr>
          <w:sz w:val="24"/>
        </w:rPr>
        <w:t>4</w:t>
      </w:r>
      <w:r>
        <w:rPr>
          <w:rFonts w:hint="eastAsia"/>
          <w:sz w:val="24"/>
        </w:rPr>
        <w:t>）做好日常的维修维护工作，做到“当天故障当天排除”，如当天不能够彻底维修的，应向主管科室说明原由，并通知项目经理。</w:t>
      </w:r>
    </w:p>
    <w:p w:rsidR="00201DAA" w:rsidRDefault="00201DAA" w:rsidP="00201DAA">
      <w:pPr>
        <w:spacing w:line="360" w:lineRule="auto"/>
        <w:ind w:firstLineChars="200" w:firstLine="480"/>
        <w:jc w:val="left"/>
        <w:rPr>
          <w:sz w:val="24"/>
        </w:rPr>
      </w:pPr>
      <w:r>
        <w:rPr>
          <w:rFonts w:hint="eastAsia"/>
          <w:sz w:val="24"/>
        </w:rPr>
        <w:t>（</w:t>
      </w:r>
      <w:r>
        <w:rPr>
          <w:sz w:val="24"/>
        </w:rPr>
        <w:t>5</w:t>
      </w:r>
      <w:r>
        <w:rPr>
          <w:rFonts w:hint="eastAsia"/>
          <w:sz w:val="24"/>
        </w:rPr>
        <w:t>）厉行节约、杜绝浪费，做到领用材料的以旧换新，严禁将公物转送他人，每次维修时做好维修、器材消耗记录。</w:t>
      </w:r>
    </w:p>
    <w:p w:rsidR="00201DAA" w:rsidRDefault="00201DAA" w:rsidP="00201DAA">
      <w:pPr>
        <w:spacing w:line="360" w:lineRule="auto"/>
        <w:ind w:firstLineChars="200" w:firstLine="480"/>
        <w:jc w:val="left"/>
        <w:rPr>
          <w:sz w:val="24"/>
        </w:rPr>
      </w:pPr>
      <w:r>
        <w:rPr>
          <w:rFonts w:hint="eastAsia"/>
          <w:sz w:val="24"/>
        </w:rPr>
        <w:t>（</w:t>
      </w:r>
      <w:r>
        <w:rPr>
          <w:sz w:val="24"/>
        </w:rPr>
        <w:t>6</w:t>
      </w:r>
      <w:r>
        <w:rPr>
          <w:rFonts w:hint="eastAsia"/>
          <w:sz w:val="24"/>
        </w:rPr>
        <w:t>）保证调度电话畅通，无关事项不准占用电话，下班后不得关手机，有紧急任务应随传随到，不可延误，酿成后果应付全面责任。</w:t>
      </w:r>
    </w:p>
    <w:p w:rsidR="00201DAA" w:rsidRDefault="00201DAA" w:rsidP="00201DAA">
      <w:pPr>
        <w:spacing w:line="360" w:lineRule="auto"/>
        <w:ind w:firstLineChars="200" w:firstLine="480"/>
        <w:jc w:val="left"/>
        <w:rPr>
          <w:sz w:val="24"/>
        </w:rPr>
      </w:pPr>
      <w:r>
        <w:rPr>
          <w:rFonts w:hint="eastAsia"/>
          <w:sz w:val="24"/>
        </w:rPr>
        <w:t>（</w:t>
      </w:r>
      <w:r>
        <w:rPr>
          <w:sz w:val="24"/>
        </w:rPr>
        <w:t>7</w:t>
      </w:r>
      <w:r>
        <w:rPr>
          <w:rFonts w:hint="eastAsia"/>
          <w:sz w:val="24"/>
        </w:rPr>
        <w:t>）确保电器安全，严禁违章操作，严格交接班制度，问题未处理完毕时，不准进行交接班，保证值班室内外清洁卫生。</w:t>
      </w:r>
    </w:p>
    <w:p w:rsidR="00201DAA" w:rsidRDefault="00201DAA" w:rsidP="00201DAA">
      <w:pPr>
        <w:spacing w:line="360" w:lineRule="auto"/>
        <w:ind w:firstLineChars="200" w:firstLine="480"/>
        <w:jc w:val="left"/>
        <w:rPr>
          <w:sz w:val="24"/>
        </w:rPr>
      </w:pPr>
      <w:r>
        <w:rPr>
          <w:rFonts w:hint="eastAsia"/>
          <w:sz w:val="24"/>
        </w:rPr>
        <w:t>（</w:t>
      </w:r>
      <w:r>
        <w:rPr>
          <w:sz w:val="24"/>
        </w:rPr>
        <w:t>8</w:t>
      </w:r>
      <w:r>
        <w:rPr>
          <w:rFonts w:hint="eastAsia"/>
          <w:sz w:val="24"/>
        </w:rPr>
        <w:t>）电气线路、灯具、空气开关、电梯、安全保护装置等电器设备应定期检查，严格按照有关规程定期保养。</w:t>
      </w:r>
    </w:p>
    <w:p w:rsidR="00201DAA" w:rsidRDefault="00201DAA" w:rsidP="00201DAA">
      <w:pPr>
        <w:spacing w:line="360" w:lineRule="auto"/>
        <w:ind w:firstLineChars="200" w:firstLine="480"/>
        <w:jc w:val="left"/>
        <w:rPr>
          <w:sz w:val="24"/>
        </w:rPr>
      </w:pPr>
      <w:r>
        <w:rPr>
          <w:rFonts w:hint="eastAsia"/>
          <w:sz w:val="24"/>
        </w:rPr>
        <w:t>（</w:t>
      </w:r>
      <w:r>
        <w:rPr>
          <w:sz w:val="24"/>
        </w:rPr>
        <w:t>9</w:t>
      </w:r>
      <w:r>
        <w:rPr>
          <w:rFonts w:hint="eastAsia"/>
          <w:sz w:val="24"/>
        </w:rPr>
        <w:t>）线路发生漏电现象时，要及时查清漏电部位及原因，进行修复或更换线路。</w:t>
      </w:r>
    </w:p>
    <w:p w:rsidR="00201DAA" w:rsidRDefault="00201DAA" w:rsidP="00201DAA">
      <w:pPr>
        <w:spacing w:line="360" w:lineRule="auto"/>
        <w:ind w:firstLineChars="200" w:firstLine="480"/>
        <w:jc w:val="left"/>
        <w:rPr>
          <w:sz w:val="24"/>
        </w:rPr>
      </w:pPr>
      <w:r>
        <w:rPr>
          <w:rFonts w:hint="eastAsia"/>
          <w:sz w:val="24"/>
        </w:rPr>
        <w:t>（</w:t>
      </w:r>
      <w:r>
        <w:rPr>
          <w:sz w:val="24"/>
        </w:rPr>
        <w:t>10</w:t>
      </w:r>
      <w:r>
        <w:rPr>
          <w:rFonts w:hint="eastAsia"/>
          <w:sz w:val="24"/>
        </w:rPr>
        <w:t>）定期进行检查维修。金属构件：要保持牢固、安全、不锈蚀，损坏严重的应更换，无保留价值的应给予拆除。</w:t>
      </w:r>
    </w:p>
    <w:p w:rsidR="00201DAA" w:rsidRDefault="00201DAA" w:rsidP="00201DAA">
      <w:pPr>
        <w:spacing w:line="360" w:lineRule="auto"/>
        <w:ind w:firstLineChars="200" w:firstLine="480"/>
        <w:jc w:val="left"/>
        <w:rPr>
          <w:sz w:val="24"/>
        </w:rPr>
      </w:pPr>
      <w:r>
        <w:rPr>
          <w:rFonts w:hint="eastAsia"/>
          <w:sz w:val="24"/>
        </w:rPr>
        <w:t>（</w:t>
      </w:r>
      <w:r>
        <w:rPr>
          <w:sz w:val="24"/>
        </w:rPr>
        <w:t>11</w:t>
      </w:r>
      <w:r>
        <w:rPr>
          <w:rFonts w:hint="eastAsia"/>
          <w:sz w:val="24"/>
        </w:rPr>
        <w:t>）对办公楼及其附属设施设备的巡视检查，每天不得少于二次，对发现的问题要及时修复。对于当天不能修复的，应向主管科室说明原由，并通知项目经理，同时做好相关记录。</w:t>
      </w:r>
    </w:p>
    <w:p w:rsidR="00201DAA" w:rsidRDefault="00201DAA" w:rsidP="00201DAA">
      <w:pPr>
        <w:spacing w:line="360" w:lineRule="auto"/>
        <w:ind w:firstLineChars="200" w:firstLine="480"/>
        <w:jc w:val="left"/>
        <w:rPr>
          <w:sz w:val="24"/>
        </w:rPr>
      </w:pPr>
      <w:r>
        <w:rPr>
          <w:rFonts w:hint="eastAsia"/>
          <w:sz w:val="24"/>
        </w:rPr>
        <w:t>（</w:t>
      </w:r>
      <w:r>
        <w:rPr>
          <w:sz w:val="24"/>
        </w:rPr>
        <w:t>12</w:t>
      </w:r>
      <w:r>
        <w:rPr>
          <w:rFonts w:hint="eastAsia"/>
          <w:sz w:val="24"/>
        </w:rPr>
        <w:t>）对上下水管道、消防管道、燃气管道、污水井等设施设备的专项检查，每月不得少于二次，并保证管道设施设备处于良好的技术状态。</w:t>
      </w:r>
    </w:p>
    <w:p w:rsidR="00201DAA" w:rsidRDefault="00201DAA" w:rsidP="00201DAA">
      <w:pPr>
        <w:spacing w:line="360" w:lineRule="auto"/>
        <w:ind w:firstLineChars="200" w:firstLine="480"/>
        <w:jc w:val="left"/>
        <w:rPr>
          <w:sz w:val="24"/>
        </w:rPr>
      </w:pPr>
      <w:r>
        <w:rPr>
          <w:rFonts w:hint="eastAsia"/>
          <w:sz w:val="24"/>
        </w:rPr>
        <w:t>（</w:t>
      </w:r>
      <w:r>
        <w:rPr>
          <w:sz w:val="24"/>
        </w:rPr>
        <w:t>13</w:t>
      </w:r>
      <w:r>
        <w:rPr>
          <w:rFonts w:hint="eastAsia"/>
          <w:sz w:val="24"/>
        </w:rPr>
        <w:t>）监督电梯安全运行，确保电梯设备符合法律法规及运行标准。检查电梯设备维护和保养情况，确保其处于良好工作状态。</w:t>
      </w:r>
    </w:p>
    <w:p w:rsidR="00201DAA" w:rsidRDefault="00201DAA" w:rsidP="00201DAA">
      <w:pPr>
        <w:spacing w:line="360" w:lineRule="auto"/>
        <w:ind w:firstLineChars="200" w:firstLine="480"/>
        <w:jc w:val="left"/>
        <w:rPr>
          <w:sz w:val="24"/>
        </w:rPr>
      </w:pPr>
      <w:r>
        <w:rPr>
          <w:rFonts w:hint="eastAsia"/>
          <w:sz w:val="24"/>
        </w:rPr>
        <w:t>（</w:t>
      </w:r>
      <w:r>
        <w:rPr>
          <w:sz w:val="24"/>
        </w:rPr>
        <w:t>14</w:t>
      </w:r>
      <w:r>
        <w:rPr>
          <w:rFonts w:hint="eastAsia"/>
          <w:sz w:val="24"/>
        </w:rPr>
        <w:t>）定期养护空调设备，保证空调设备、设施处于良好状态。空调系统出现运行故障后，维修人员应在</w:t>
      </w:r>
      <w:r>
        <w:rPr>
          <w:sz w:val="24"/>
        </w:rPr>
        <w:t>10</w:t>
      </w:r>
      <w:r>
        <w:rPr>
          <w:rFonts w:hint="eastAsia"/>
          <w:sz w:val="24"/>
        </w:rPr>
        <w:t>分钟内到达现场检查，并做好记录，及时报给维保。建立各项设备档案，建立、落实空调运行制度，</w:t>
      </w:r>
      <w:r>
        <w:rPr>
          <w:sz w:val="24"/>
        </w:rPr>
        <w:t>24</w:t>
      </w:r>
      <w:r>
        <w:rPr>
          <w:rFonts w:hint="eastAsia"/>
          <w:sz w:val="24"/>
        </w:rPr>
        <w:t>小时运行维修值班制度等。及时排除故障，保证空调设施完好，温度符合标准。</w:t>
      </w:r>
    </w:p>
    <w:p w:rsidR="00201DAA" w:rsidRDefault="00201DAA" w:rsidP="00201DAA">
      <w:pPr>
        <w:spacing w:line="360" w:lineRule="auto"/>
        <w:ind w:firstLineChars="200" w:firstLine="480"/>
        <w:jc w:val="left"/>
        <w:rPr>
          <w:sz w:val="24"/>
        </w:rPr>
      </w:pPr>
      <w:r>
        <w:rPr>
          <w:rFonts w:hint="eastAsia"/>
          <w:sz w:val="24"/>
        </w:rPr>
        <w:t>（</w:t>
      </w:r>
      <w:r>
        <w:rPr>
          <w:sz w:val="24"/>
        </w:rPr>
        <w:t>15</w:t>
      </w:r>
      <w:r>
        <w:rPr>
          <w:rFonts w:hint="eastAsia"/>
          <w:sz w:val="24"/>
        </w:rPr>
        <w:t>）巡视过程中，要衣着整齐、文明礼貌、服务周到，同时做好巡视记录。</w:t>
      </w:r>
    </w:p>
    <w:p w:rsidR="00201DAA" w:rsidRDefault="00201DAA" w:rsidP="00201DAA">
      <w:pPr>
        <w:spacing w:line="360" w:lineRule="auto"/>
        <w:ind w:firstLineChars="200" w:firstLine="480"/>
        <w:jc w:val="left"/>
        <w:rPr>
          <w:sz w:val="24"/>
        </w:rPr>
      </w:pPr>
      <w:r>
        <w:rPr>
          <w:rFonts w:hint="eastAsia"/>
          <w:sz w:val="24"/>
        </w:rPr>
        <w:t>（</w:t>
      </w:r>
      <w:r>
        <w:rPr>
          <w:sz w:val="24"/>
        </w:rPr>
        <w:t>16</w:t>
      </w:r>
      <w:r>
        <w:rPr>
          <w:rFonts w:hint="eastAsia"/>
          <w:sz w:val="24"/>
        </w:rPr>
        <w:t>）一般维修要在接到报修通知的</w:t>
      </w:r>
      <w:r>
        <w:rPr>
          <w:sz w:val="24"/>
        </w:rPr>
        <w:t>20</w:t>
      </w:r>
      <w:r>
        <w:rPr>
          <w:rFonts w:hint="eastAsia"/>
          <w:sz w:val="24"/>
        </w:rPr>
        <w:t>分钟内完成，故障排除要在接到通知的</w:t>
      </w:r>
      <w:r>
        <w:rPr>
          <w:sz w:val="24"/>
        </w:rPr>
        <w:t>1</w:t>
      </w:r>
      <w:r>
        <w:rPr>
          <w:rFonts w:hint="eastAsia"/>
          <w:sz w:val="24"/>
        </w:rPr>
        <w:t>小时内完成（下水堵塞故障应在</w:t>
      </w:r>
      <w:r>
        <w:rPr>
          <w:sz w:val="24"/>
        </w:rPr>
        <w:t>2</w:t>
      </w:r>
      <w:r>
        <w:rPr>
          <w:rFonts w:hint="eastAsia"/>
          <w:sz w:val="24"/>
        </w:rPr>
        <w:t>个小时内疏通）。对于不能在规定时间内解决的问题要及时向相关领导报告。</w:t>
      </w:r>
    </w:p>
    <w:p w:rsidR="00201DAA" w:rsidRDefault="00201DAA" w:rsidP="00201DAA">
      <w:pPr>
        <w:spacing w:line="360" w:lineRule="auto"/>
        <w:ind w:firstLineChars="200" w:firstLine="480"/>
        <w:jc w:val="left"/>
        <w:rPr>
          <w:sz w:val="24"/>
        </w:rPr>
      </w:pPr>
      <w:r>
        <w:rPr>
          <w:rFonts w:hint="eastAsia"/>
          <w:sz w:val="24"/>
        </w:rPr>
        <w:t>（</w:t>
      </w:r>
      <w:r>
        <w:rPr>
          <w:sz w:val="24"/>
        </w:rPr>
        <w:t>17</w:t>
      </w:r>
      <w:r>
        <w:rPr>
          <w:rFonts w:hint="eastAsia"/>
          <w:sz w:val="24"/>
        </w:rPr>
        <w:t>）维修现场要保持正规有序，维修完毕认真清洁现场。</w:t>
      </w:r>
    </w:p>
    <w:p w:rsidR="00201DAA" w:rsidRDefault="00201DAA" w:rsidP="00201DAA">
      <w:pPr>
        <w:spacing w:line="360" w:lineRule="auto"/>
        <w:ind w:firstLineChars="200" w:firstLine="480"/>
        <w:jc w:val="left"/>
        <w:rPr>
          <w:sz w:val="24"/>
        </w:rPr>
      </w:pPr>
      <w:r>
        <w:rPr>
          <w:sz w:val="24"/>
        </w:rPr>
        <w:t>4</w:t>
      </w:r>
      <w:r>
        <w:rPr>
          <w:rFonts w:hint="eastAsia"/>
          <w:sz w:val="24"/>
        </w:rPr>
        <w:t>、洗衣服务内容及标准</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）做好衣物的收、发工作，要求做到：主动、及时、准确、无误；点数认真细致，登记要清楚明晰，做到有帐可查。</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）如发现有严重破损或带有重污渍的衣物应及时向客户提出并在收送单上详细注明情况。</w:t>
      </w:r>
    </w:p>
    <w:p w:rsidR="00201DAA" w:rsidRDefault="00201DAA" w:rsidP="00201DAA">
      <w:pPr>
        <w:spacing w:line="360" w:lineRule="auto"/>
        <w:ind w:firstLineChars="200" w:firstLine="480"/>
        <w:jc w:val="left"/>
        <w:rPr>
          <w:sz w:val="24"/>
        </w:rPr>
      </w:pPr>
      <w:r>
        <w:rPr>
          <w:rFonts w:hint="eastAsia"/>
          <w:sz w:val="24"/>
        </w:rPr>
        <w:t>（</w:t>
      </w:r>
      <w:r>
        <w:rPr>
          <w:sz w:val="24"/>
        </w:rPr>
        <w:t>3</w:t>
      </w:r>
      <w:r>
        <w:rPr>
          <w:rFonts w:hint="eastAsia"/>
          <w:sz w:val="24"/>
        </w:rPr>
        <w:t>）作好衣物的管理，进行经常性的整理和分类。</w:t>
      </w:r>
    </w:p>
    <w:p w:rsidR="00201DAA" w:rsidRDefault="00201DAA" w:rsidP="00201DAA">
      <w:pPr>
        <w:spacing w:line="360" w:lineRule="auto"/>
        <w:ind w:firstLineChars="200" w:firstLine="480"/>
        <w:jc w:val="left"/>
        <w:rPr>
          <w:sz w:val="24"/>
        </w:rPr>
      </w:pPr>
      <w:r>
        <w:rPr>
          <w:rFonts w:hint="eastAsia"/>
          <w:sz w:val="24"/>
        </w:rPr>
        <w:t>（</w:t>
      </w:r>
      <w:r>
        <w:rPr>
          <w:sz w:val="24"/>
        </w:rPr>
        <w:t>4</w:t>
      </w:r>
      <w:r>
        <w:rPr>
          <w:rFonts w:hint="eastAsia"/>
          <w:sz w:val="24"/>
        </w:rPr>
        <w:t>）对衣物进行预检、分类，按其质地、颜色、污垢程度分类，分批洗涤。</w:t>
      </w:r>
    </w:p>
    <w:p w:rsidR="00201DAA" w:rsidRDefault="00201DAA" w:rsidP="00201DAA">
      <w:pPr>
        <w:spacing w:line="360" w:lineRule="auto"/>
        <w:ind w:firstLineChars="200" w:firstLine="480"/>
        <w:jc w:val="left"/>
        <w:rPr>
          <w:sz w:val="24"/>
        </w:rPr>
      </w:pPr>
      <w:r>
        <w:rPr>
          <w:rFonts w:hint="eastAsia"/>
          <w:sz w:val="24"/>
        </w:rPr>
        <w:t>（</w:t>
      </w:r>
      <w:r>
        <w:rPr>
          <w:sz w:val="24"/>
        </w:rPr>
        <w:t>5</w:t>
      </w:r>
      <w:r>
        <w:rPr>
          <w:rFonts w:hint="eastAsia"/>
          <w:sz w:val="24"/>
        </w:rPr>
        <w:t>）根据待洗衣物的品种、质地等配置洗涤剂，合理使用洗涤剂，减少成本费用，有重污的衣物需特别处理。</w:t>
      </w:r>
    </w:p>
    <w:p w:rsidR="00201DAA" w:rsidRDefault="00201DAA" w:rsidP="00201DAA">
      <w:pPr>
        <w:spacing w:line="360" w:lineRule="auto"/>
        <w:ind w:firstLineChars="200" w:firstLine="480"/>
        <w:jc w:val="left"/>
        <w:rPr>
          <w:sz w:val="24"/>
        </w:rPr>
      </w:pPr>
      <w:r>
        <w:rPr>
          <w:rFonts w:hint="eastAsia"/>
          <w:sz w:val="24"/>
        </w:rPr>
        <w:t>（</w:t>
      </w:r>
      <w:r>
        <w:rPr>
          <w:sz w:val="24"/>
        </w:rPr>
        <w:t>6</w:t>
      </w:r>
      <w:r>
        <w:rPr>
          <w:rFonts w:hint="eastAsia"/>
          <w:sz w:val="24"/>
        </w:rPr>
        <w:t>）负责将清洗完毕的衣物熨烫平整。</w:t>
      </w:r>
    </w:p>
    <w:p w:rsidR="00201DAA" w:rsidRDefault="00201DAA" w:rsidP="00201DAA">
      <w:pPr>
        <w:spacing w:line="360" w:lineRule="auto"/>
        <w:ind w:firstLineChars="200" w:firstLine="480"/>
        <w:jc w:val="left"/>
        <w:rPr>
          <w:sz w:val="24"/>
        </w:rPr>
      </w:pPr>
      <w:r>
        <w:rPr>
          <w:rFonts w:hint="eastAsia"/>
          <w:sz w:val="24"/>
        </w:rPr>
        <w:t>（</w:t>
      </w:r>
      <w:r>
        <w:rPr>
          <w:sz w:val="24"/>
        </w:rPr>
        <w:t>7</w:t>
      </w:r>
      <w:r>
        <w:rPr>
          <w:rFonts w:hint="eastAsia"/>
          <w:sz w:val="24"/>
        </w:rPr>
        <w:t>）服从领导安排，完成领导安排的其它工作任务。</w:t>
      </w:r>
    </w:p>
    <w:p w:rsidR="00201DAA" w:rsidRDefault="00201DAA" w:rsidP="00201DAA">
      <w:pPr>
        <w:spacing w:line="360" w:lineRule="auto"/>
        <w:ind w:firstLineChars="200" w:firstLine="480"/>
        <w:jc w:val="left"/>
        <w:rPr>
          <w:sz w:val="24"/>
        </w:rPr>
      </w:pPr>
      <w:r>
        <w:rPr>
          <w:sz w:val="24"/>
        </w:rPr>
        <w:t>5</w:t>
      </w:r>
      <w:r>
        <w:rPr>
          <w:rFonts w:hint="eastAsia"/>
          <w:sz w:val="24"/>
        </w:rPr>
        <w:t>、消防安全服务标准</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消控室：</w:t>
      </w:r>
      <w:r>
        <w:rPr>
          <w:sz w:val="24"/>
        </w:rPr>
        <w:t>24</w:t>
      </w:r>
      <w:r>
        <w:rPr>
          <w:rFonts w:hint="eastAsia"/>
          <w:sz w:val="24"/>
        </w:rPr>
        <w:t>小时值守。</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开展消防安全巡查。</w:t>
      </w:r>
    </w:p>
    <w:p w:rsidR="00201DAA" w:rsidRDefault="00201DAA" w:rsidP="00201DAA">
      <w:pPr>
        <w:spacing w:line="360" w:lineRule="auto"/>
        <w:ind w:firstLineChars="200" w:firstLine="480"/>
        <w:jc w:val="left"/>
        <w:rPr>
          <w:sz w:val="24"/>
        </w:rPr>
      </w:pPr>
      <w:r>
        <w:rPr>
          <w:sz w:val="24"/>
        </w:rPr>
        <w:t xml:space="preserve">1) </w:t>
      </w:r>
      <w:r>
        <w:rPr>
          <w:rFonts w:hint="eastAsia"/>
          <w:sz w:val="24"/>
        </w:rPr>
        <w:t>消防控制室</w:t>
      </w:r>
      <w:r>
        <w:rPr>
          <w:sz w:val="24"/>
        </w:rPr>
        <w:t>:</w:t>
      </w:r>
      <w:r>
        <w:rPr>
          <w:rFonts w:hint="eastAsia"/>
          <w:sz w:val="24"/>
        </w:rPr>
        <w:t>联动控制柜是否正常</w:t>
      </w:r>
      <w:r>
        <w:rPr>
          <w:sz w:val="24"/>
        </w:rPr>
        <w:t xml:space="preserve"> (</w:t>
      </w:r>
      <w:r>
        <w:rPr>
          <w:rFonts w:hint="eastAsia"/>
          <w:sz w:val="24"/>
        </w:rPr>
        <w:t>每天自检一次</w:t>
      </w:r>
      <w:r>
        <w:rPr>
          <w:sz w:val="24"/>
        </w:rPr>
        <w:t>,</w:t>
      </w:r>
      <w:r>
        <w:rPr>
          <w:rFonts w:hint="eastAsia"/>
          <w:sz w:val="24"/>
        </w:rPr>
        <w:t>观察报警功能、消音功能、复位</w:t>
      </w:r>
      <w:r>
        <w:rPr>
          <w:sz w:val="24"/>
        </w:rPr>
        <w:t xml:space="preserve"> </w:t>
      </w:r>
      <w:r>
        <w:rPr>
          <w:rFonts w:hint="eastAsia"/>
          <w:sz w:val="24"/>
        </w:rPr>
        <w:t>功能、各指示灯及开关按钮等是否正常，电流、电压是否正常</w:t>
      </w:r>
      <w:r>
        <w:rPr>
          <w:sz w:val="24"/>
        </w:rPr>
        <w:t>)</w:t>
      </w:r>
      <w:r>
        <w:rPr>
          <w:rFonts w:hint="eastAsia"/>
          <w:sz w:val="24"/>
        </w:rPr>
        <w:t>。</w:t>
      </w:r>
    </w:p>
    <w:p w:rsidR="00201DAA" w:rsidRDefault="00201DAA" w:rsidP="00201DAA">
      <w:pPr>
        <w:spacing w:line="360" w:lineRule="auto"/>
        <w:ind w:firstLineChars="200" w:firstLine="480"/>
        <w:jc w:val="left"/>
        <w:rPr>
          <w:sz w:val="24"/>
        </w:rPr>
      </w:pPr>
      <w:r>
        <w:rPr>
          <w:sz w:val="24"/>
        </w:rPr>
        <w:t xml:space="preserve">2) </w:t>
      </w:r>
      <w:r>
        <w:rPr>
          <w:rFonts w:hint="eastAsia"/>
          <w:sz w:val="24"/>
        </w:rPr>
        <w:t>消防供水泵房</w:t>
      </w:r>
      <w:r>
        <w:rPr>
          <w:sz w:val="24"/>
        </w:rPr>
        <w:t>:</w:t>
      </w:r>
      <w:r>
        <w:rPr>
          <w:rFonts w:hint="eastAsia"/>
          <w:sz w:val="24"/>
        </w:rPr>
        <w:t>注意观察泵的运行状态</w:t>
      </w:r>
      <w:r>
        <w:rPr>
          <w:sz w:val="24"/>
        </w:rPr>
        <w:t xml:space="preserve"> (</w:t>
      </w:r>
      <w:r>
        <w:rPr>
          <w:rFonts w:hint="eastAsia"/>
          <w:sz w:val="24"/>
        </w:rPr>
        <w:t>如</w:t>
      </w:r>
      <w:r>
        <w:rPr>
          <w:sz w:val="24"/>
        </w:rPr>
        <w:t>:</w:t>
      </w:r>
      <w:r>
        <w:rPr>
          <w:rFonts w:hint="eastAsia"/>
          <w:sz w:val="24"/>
        </w:rPr>
        <w:t>振动、噪音、备用泵是否完好</w:t>
      </w:r>
      <w:r>
        <w:rPr>
          <w:sz w:val="24"/>
        </w:rPr>
        <w:t>) ,</w:t>
      </w:r>
      <w:r>
        <w:rPr>
          <w:rFonts w:hint="eastAsia"/>
          <w:sz w:val="24"/>
        </w:rPr>
        <w:t>观察管路及阀门是否有漏水</w:t>
      </w:r>
      <w:r>
        <w:rPr>
          <w:sz w:val="24"/>
        </w:rPr>
        <w:t>(</w:t>
      </w:r>
      <w:r>
        <w:rPr>
          <w:rFonts w:hint="eastAsia"/>
          <w:sz w:val="24"/>
        </w:rPr>
        <w:t>渗水、滴水成线</w:t>
      </w:r>
      <w:r>
        <w:rPr>
          <w:sz w:val="24"/>
        </w:rPr>
        <w:t xml:space="preserve">) , </w:t>
      </w:r>
      <w:r>
        <w:rPr>
          <w:rFonts w:hint="eastAsia"/>
          <w:sz w:val="24"/>
        </w:rPr>
        <w:t>观察接地线是否连接良好。观察管网压力是否正常、末端试水装置是否完好。</w:t>
      </w:r>
    </w:p>
    <w:p w:rsidR="00201DAA" w:rsidRDefault="00201DAA" w:rsidP="00201DAA">
      <w:pPr>
        <w:spacing w:line="360" w:lineRule="auto"/>
        <w:ind w:firstLineChars="200" w:firstLine="480"/>
        <w:jc w:val="left"/>
        <w:rPr>
          <w:sz w:val="24"/>
        </w:rPr>
      </w:pPr>
      <w:r>
        <w:rPr>
          <w:sz w:val="24"/>
        </w:rPr>
        <w:t xml:space="preserve">3) </w:t>
      </w:r>
      <w:r>
        <w:rPr>
          <w:rFonts w:hint="eastAsia"/>
          <w:sz w:val="24"/>
        </w:rPr>
        <w:t>灭火器材是否在指定位置</w:t>
      </w:r>
      <w:r>
        <w:rPr>
          <w:sz w:val="24"/>
        </w:rPr>
        <w:t>,</w:t>
      </w:r>
      <w:r>
        <w:rPr>
          <w:rFonts w:hint="eastAsia"/>
          <w:sz w:val="24"/>
        </w:rPr>
        <w:t>是否及时校验、检测办公楼各层消防设施是否完好。</w:t>
      </w:r>
    </w:p>
    <w:p w:rsidR="00201DAA" w:rsidRDefault="00201DAA" w:rsidP="00201DAA">
      <w:pPr>
        <w:spacing w:line="360" w:lineRule="auto"/>
        <w:ind w:firstLineChars="200" w:firstLine="480"/>
        <w:jc w:val="left"/>
        <w:rPr>
          <w:sz w:val="24"/>
        </w:rPr>
      </w:pPr>
      <w:r>
        <w:rPr>
          <w:sz w:val="24"/>
        </w:rPr>
        <w:t>a.</w:t>
      </w:r>
      <w:r>
        <w:rPr>
          <w:rFonts w:hint="eastAsia"/>
          <w:sz w:val="24"/>
        </w:rPr>
        <w:t>自动喷淋灭火系统</w:t>
      </w:r>
      <w:r>
        <w:rPr>
          <w:sz w:val="24"/>
        </w:rPr>
        <w:t>:</w:t>
      </w:r>
      <w:r>
        <w:rPr>
          <w:rFonts w:hint="eastAsia"/>
          <w:sz w:val="24"/>
        </w:rPr>
        <w:t>喷嘴外观是否完备</w:t>
      </w:r>
      <w:r>
        <w:rPr>
          <w:sz w:val="24"/>
        </w:rPr>
        <w:t>(</w:t>
      </w:r>
      <w:r>
        <w:rPr>
          <w:rFonts w:hint="eastAsia"/>
          <w:sz w:val="24"/>
        </w:rPr>
        <w:t>防护罩是否脱落</w:t>
      </w:r>
      <w:r>
        <w:rPr>
          <w:sz w:val="24"/>
        </w:rPr>
        <w:t>),</w:t>
      </w:r>
      <w:r>
        <w:rPr>
          <w:rFonts w:hint="eastAsia"/>
          <w:sz w:val="24"/>
        </w:rPr>
        <w:t>报警阀组是否完备</w:t>
      </w:r>
      <w:r>
        <w:rPr>
          <w:sz w:val="24"/>
        </w:rPr>
        <w:t xml:space="preserve"> (</w:t>
      </w:r>
      <w:r>
        <w:rPr>
          <w:rFonts w:hint="eastAsia"/>
          <w:sz w:val="24"/>
        </w:rPr>
        <w:t>指示是否正常</w:t>
      </w:r>
      <w:r>
        <w:rPr>
          <w:sz w:val="24"/>
        </w:rPr>
        <w:t>)</w:t>
      </w:r>
      <w:r>
        <w:rPr>
          <w:rFonts w:hint="eastAsia"/>
          <w:sz w:val="24"/>
        </w:rPr>
        <w:t>。</w:t>
      </w:r>
    </w:p>
    <w:p w:rsidR="00201DAA" w:rsidRDefault="00201DAA" w:rsidP="00201DAA">
      <w:pPr>
        <w:spacing w:line="360" w:lineRule="auto"/>
        <w:ind w:firstLineChars="200" w:firstLine="480"/>
        <w:jc w:val="left"/>
        <w:rPr>
          <w:sz w:val="24"/>
        </w:rPr>
      </w:pPr>
      <w:r>
        <w:rPr>
          <w:sz w:val="24"/>
        </w:rPr>
        <w:t>b.</w:t>
      </w:r>
      <w:r>
        <w:rPr>
          <w:rFonts w:hint="eastAsia"/>
          <w:sz w:val="24"/>
        </w:rPr>
        <w:t>消防栓水灭火系统</w:t>
      </w:r>
      <w:r>
        <w:rPr>
          <w:sz w:val="24"/>
        </w:rPr>
        <w:t>:</w:t>
      </w:r>
      <w:r>
        <w:rPr>
          <w:rFonts w:hint="eastAsia"/>
          <w:sz w:val="24"/>
        </w:rPr>
        <w:t>消防栓是否完好</w:t>
      </w:r>
      <w:r>
        <w:rPr>
          <w:sz w:val="24"/>
        </w:rPr>
        <w:t xml:space="preserve"> (</w:t>
      </w:r>
      <w:r>
        <w:rPr>
          <w:rFonts w:hint="eastAsia"/>
          <w:sz w:val="24"/>
        </w:rPr>
        <w:t>玻璃外罩是否打开、外观是否洁净</w:t>
      </w:r>
      <w:r>
        <w:rPr>
          <w:sz w:val="24"/>
        </w:rPr>
        <w:t>)</w:t>
      </w:r>
      <w:r>
        <w:rPr>
          <w:rFonts w:hint="eastAsia"/>
          <w:sz w:val="24"/>
        </w:rPr>
        <w:t>。</w:t>
      </w:r>
    </w:p>
    <w:p w:rsidR="00201DAA" w:rsidRDefault="00201DAA" w:rsidP="00201DAA">
      <w:pPr>
        <w:spacing w:line="360" w:lineRule="auto"/>
        <w:ind w:firstLineChars="200" w:firstLine="480"/>
        <w:jc w:val="left"/>
        <w:rPr>
          <w:sz w:val="24"/>
        </w:rPr>
      </w:pPr>
      <w:r>
        <w:rPr>
          <w:sz w:val="24"/>
        </w:rPr>
        <w:t>c.</w:t>
      </w:r>
      <w:r>
        <w:rPr>
          <w:rFonts w:hint="eastAsia"/>
          <w:sz w:val="24"/>
        </w:rPr>
        <w:t>防火分隔设施</w:t>
      </w:r>
      <w:r>
        <w:rPr>
          <w:sz w:val="24"/>
        </w:rPr>
        <w:t>:</w:t>
      </w:r>
      <w:r>
        <w:rPr>
          <w:rFonts w:hint="eastAsia"/>
          <w:sz w:val="24"/>
        </w:rPr>
        <w:t>防火分隔两旁是否有杂物</w:t>
      </w:r>
      <w:r>
        <w:rPr>
          <w:sz w:val="24"/>
        </w:rPr>
        <w:t>,</w:t>
      </w:r>
      <w:r>
        <w:rPr>
          <w:rFonts w:hint="eastAsia"/>
          <w:sz w:val="24"/>
        </w:rPr>
        <w:t>防火分隔是否有损坏等。</w:t>
      </w:r>
    </w:p>
    <w:p w:rsidR="00201DAA" w:rsidRDefault="00201DAA" w:rsidP="00201DAA">
      <w:pPr>
        <w:spacing w:line="360" w:lineRule="auto"/>
        <w:ind w:firstLineChars="200" w:firstLine="480"/>
        <w:jc w:val="left"/>
        <w:rPr>
          <w:sz w:val="24"/>
        </w:rPr>
      </w:pPr>
      <w:r>
        <w:rPr>
          <w:sz w:val="24"/>
        </w:rPr>
        <w:t>d.</w:t>
      </w:r>
      <w:r>
        <w:rPr>
          <w:rFonts w:hint="eastAsia"/>
          <w:sz w:val="24"/>
        </w:rPr>
        <w:t>应急系统</w:t>
      </w:r>
      <w:r>
        <w:rPr>
          <w:sz w:val="24"/>
        </w:rPr>
        <w:t>:</w:t>
      </w:r>
      <w:r>
        <w:rPr>
          <w:rFonts w:hint="eastAsia"/>
          <w:sz w:val="24"/>
        </w:rPr>
        <w:t>对讲机是否完好</w:t>
      </w:r>
      <w:r>
        <w:rPr>
          <w:sz w:val="24"/>
        </w:rPr>
        <w:t>,</w:t>
      </w:r>
      <w:r>
        <w:rPr>
          <w:rFonts w:hint="eastAsia"/>
          <w:sz w:val="24"/>
        </w:rPr>
        <w:t>能否正常工作。手动报警器是否完好。</w:t>
      </w:r>
    </w:p>
    <w:p w:rsidR="00201DAA" w:rsidRDefault="00201DAA" w:rsidP="00201DAA">
      <w:pPr>
        <w:spacing w:line="360" w:lineRule="auto"/>
        <w:ind w:firstLineChars="200" w:firstLine="480"/>
        <w:jc w:val="left"/>
        <w:rPr>
          <w:sz w:val="24"/>
        </w:rPr>
      </w:pPr>
      <w:r>
        <w:rPr>
          <w:sz w:val="24"/>
        </w:rPr>
        <w:t>e.</w:t>
      </w:r>
      <w:r>
        <w:rPr>
          <w:rFonts w:hint="eastAsia"/>
          <w:sz w:val="24"/>
        </w:rPr>
        <w:t>消防安全标志及应急灯</w:t>
      </w:r>
      <w:r>
        <w:rPr>
          <w:sz w:val="24"/>
        </w:rPr>
        <w:t>:</w:t>
      </w:r>
      <w:r>
        <w:rPr>
          <w:rFonts w:hint="eastAsia"/>
          <w:sz w:val="24"/>
        </w:rPr>
        <w:t>安全标志能否清晰辨识、应急灯是否洁净完好。</w:t>
      </w:r>
    </w:p>
    <w:p w:rsidR="00201DAA" w:rsidRDefault="00201DAA" w:rsidP="00201DAA">
      <w:pPr>
        <w:spacing w:line="360" w:lineRule="auto"/>
        <w:ind w:firstLineChars="200" w:firstLine="480"/>
        <w:jc w:val="left"/>
        <w:rPr>
          <w:sz w:val="24"/>
        </w:rPr>
      </w:pPr>
      <w:r>
        <w:rPr>
          <w:sz w:val="24"/>
        </w:rPr>
        <w:t>f.</w:t>
      </w:r>
      <w:r>
        <w:rPr>
          <w:rFonts w:hint="eastAsia"/>
          <w:sz w:val="24"/>
        </w:rPr>
        <w:t>安全出口、疏散通道</w:t>
      </w:r>
      <w:r>
        <w:rPr>
          <w:sz w:val="24"/>
        </w:rPr>
        <w:t>:</w:t>
      </w:r>
      <w:r>
        <w:rPr>
          <w:rFonts w:hint="eastAsia"/>
          <w:sz w:val="24"/>
        </w:rPr>
        <w:t>是否畅通</w:t>
      </w:r>
      <w:r>
        <w:rPr>
          <w:sz w:val="24"/>
        </w:rPr>
        <w:t>,</w:t>
      </w:r>
      <w:r>
        <w:rPr>
          <w:rFonts w:hint="eastAsia"/>
          <w:sz w:val="24"/>
        </w:rPr>
        <w:t>出口处是否有易燃可燃物品。</w:t>
      </w:r>
    </w:p>
    <w:p w:rsidR="00201DAA" w:rsidRDefault="00201DAA" w:rsidP="00201DAA">
      <w:pPr>
        <w:spacing w:line="360" w:lineRule="auto"/>
        <w:ind w:firstLineChars="200" w:firstLine="480"/>
        <w:jc w:val="left"/>
        <w:rPr>
          <w:sz w:val="24"/>
        </w:rPr>
      </w:pPr>
      <w:r>
        <w:rPr>
          <w:sz w:val="24"/>
        </w:rPr>
        <w:t>6</w:t>
      </w:r>
      <w:r>
        <w:rPr>
          <w:rFonts w:hint="eastAsia"/>
          <w:sz w:val="24"/>
        </w:rPr>
        <w:t>、项目经理岗位职责</w:t>
      </w:r>
    </w:p>
    <w:p w:rsidR="00201DAA" w:rsidRDefault="00201DAA" w:rsidP="00201DAA">
      <w:pPr>
        <w:spacing w:line="360" w:lineRule="auto"/>
        <w:ind w:firstLineChars="200" w:firstLine="480"/>
        <w:jc w:val="left"/>
        <w:rPr>
          <w:sz w:val="24"/>
        </w:rPr>
      </w:pPr>
      <w:r>
        <w:rPr>
          <w:rFonts w:hint="eastAsia"/>
          <w:sz w:val="24"/>
        </w:rPr>
        <w:t>（</w:t>
      </w:r>
      <w:r>
        <w:rPr>
          <w:sz w:val="24"/>
        </w:rPr>
        <w:t>1</w:t>
      </w:r>
      <w:r>
        <w:rPr>
          <w:rFonts w:hint="eastAsia"/>
          <w:sz w:val="24"/>
        </w:rPr>
        <w:t>）负责项目部日常监管和检查工作；</w:t>
      </w:r>
    </w:p>
    <w:p w:rsidR="00201DAA" w:rsidRDefault="00201DAA" w:rsidP="00201DAA">
      <w:pPr>
        <w:spacing w:line="360" w:lineRule="auto"/>
        <w:ind w:firstLineChars="200" w:firstLine="480"/>
        <w:jc w:val="left"/>
        <w:rPr>
          <w:sz w:val="24"/>
        </w:rPr>
      </w:pPr>
      <w:r>
        <w:rPr>
          <w:rFonts w:hint="eastAsia"/>
          <w:sz w:val="24"/>
        </w:rPr>
        <w:t>（</w:t>
      </w:r>
      <w:r>
        <w:rPr>
          <w:sz w:val="24"/>
        </w:rPr>
        <w:t>2</w:t>
      </w:r>
      <w:r>
        <w:rPr>
          <w:rFonts w:hint="eastAsia"/>
          <w:sz w:val="24"/>
        </w:rPr>
        <w:t>）负责组织、协调员工的工作安排和各级人员的工作绩效考评工作；</w:t>
      </w:r>
    </w:p>
    <w:p w:rsidR="00201DAA" w:rsidRDefault="00201DAA" w:rsidP="00201DAA">
      <w:pPr>
        <w:spacing w:line="360" w:lineRule="auto"/>
        <w:ind w:firstLineChars="200" w:firstLine="480"/>
        <w:jc w:val="left"/>
        <w:rPr>
          <w:sz w:val="24"/>
        </w:rPr>
      </w:pPr>
      <w:r>
        <w:rPr>
          <w:rFonts w:hint="eastAsia"/>
          <w:sz w:val="24"/>
        </w:rPr>
        <w:t>（</w:t>
      </w:r>
      <w:r>
        <w:rPr>
          <w:sz w:val="24"/>
        </w:rPr>
        <w:t>3</w:t>
      </w:r>
      <w:r>
        <w:rPr>
          <w:rFonts w:hint="eastAsia"/>
          <w:sz w:val="24"/>
        </w:rPr>
        <w:t>）负责组织项目部的各项培训工作，增强员工的工作责任感；</w:t>
      </w:r>
    </w:p>
    <w:p w:rsidR="00201DAA" w:rsidRDefault="00201DAA" w:rsidP="00201DAA">
      <w:pPr>
        <w:spacing w:line="360" w:lineRule="auto"/>
        <w:ind w:firstLineChars="200" w:firstLine="480"/>
        <w:jc w:val="left"/>
        <w:rPr>
          <w:sz w:val="24"/>
        </w:rPr>
      </w:pPr>
      <w:r>
        <w:rPr>
          <w:rFonts w:hint="eastAsia"/>
          <w:sz w:val="24"/>
        </w:rPr>
        <w:t>（</w:t>
      </w:r>
      <w:r>
        <w:rPr>
          <w:sz w:val="24"/>
        </w:rPr>
        <w:t>4</w:t>
      </w:r>
      <w:r>
        <w:rPr>
          <w:rFonts w:hint="eastAsia"/>
          <w:sz w:val="24"/>
        </w:rPr>
        <w:t>）负责组织和召开每周项目部的工作例会，及时掌握工作动态，了解各方面信息，检查、总结和布置整体工作；</w:t>
      </w:r>
    </w:p>
    <w:p w:rsidR="00201DAA" w:rsidRDefault="00201DAA" w:rsidP="00201DAA">
      <w:pPr>
        <w:spacing w:line="360" w:lineRule="auto"/>
        <w:ind w:firstLineChars="200" w:firstLine="480"/>
        <w:jc w:val="left"/>
        <w:rPr>
          <w:sz w:val="24"/>
        </w:rPr>
      </w:pPr>
      <w:r>
        <w:rPr>
          <w:rFonts w:hint="eastAsia"/>
          <w:sz w:val="24"/>
        </w:rPr>
        <w:t>（</w:t>
      </w:r>
      <w:r>
        <w:rPr>
          <w:sz w:val="24"/>
        </w:rPr>
        <w:t>5</w:t>
      </w:r>
      <w:r>
        <w:rPr>
          <w:rFonts w:hint="eastAsia"/>
          <w:sz w:val="24"/>
        </w:rPr>
        <w:t>）做好与其它相关机构的沟通和联系，建立良好的公共关系，并搞好协调配合工作。</w:t>
      </w:r>
    </w:p>
    <w:p w:rsidR="00201DAA" w:rsidRDefault="00201DAA" w:rsidP="00201DAA">
      <w:pPr>
        <w:widowControl/>
        <w:ind w:firstLineChars="200" w:firstLine="480"/>
        <w:jc w:val="left"/>
        <w:rPr>
          <w:sz w:val="24"/>
        </w:rPr>
      </w:pPr>
      <w:r>
        <w:rPr>
          <w:rFonts w:hint="eastAsia"/>
          <w:sz w:val="24"/>
        </w:rPr>
        <w:t>三、应急服务要求</w:t>
      </w:r>
    </w:p>
    <w:p w:rsidR="00201DAA" w:rsidRDefault="00201DAA" w:rsidP="00201DAA">
      <w:pPr>
        <w:widowControl/>
        <w:ind w:firstLineChars="200" w:firstLine="480"/>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201DAA" w:rsidRDefault="00201DAA" w:rsidP="00201DAA">
      <w:pPr>
        <w:widowControl/>
        <w:ind w:firstLineChars="200" w:firstLine="480"/>
        <w:jc w:val="left"/>
        <w:rPr>
          <w:sz w:val="24"/>
        </w:rPr>
      </w:pPr>
      <w:r>
        <w:rPr>
          <w:rFonts w:hint="eastAsia"/>
          <w:sz w:val="24"/>
        </w:rPr>
        <w:t>四、人员保密要求</w:t>
      </w:r>
    </w:p>
    <w:p w:rsidR="00201DAA" w:rsidRDefault="00201DAA" w:rsidP="00201DAA">
      <w:pPr>
        <w:widowControl/>
        <w:ind w:firstLineChars="200" w:firstLine="480"/>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201DAA" w:rsidRDefault="00201DAA" w:rsidP="00201DAA">
      <w:pPr>
        <w:widowControl/>
        <w:ind w:firstLineChars="200" w:firstLine="480"/>
        <w:jc w:val="left"/>
        <w:rPr>
          <w:sz w:val="24"/>
        </w:rPr>
      </w:pPr>
      <w:r>
        <w:rPr>
          <w:rFonts w:hint="eastAsia"/>
          <w:sz w:val="24"/>
        </w:rPr>
        <w:t>五、人员稳定性要求</w:t>
      </w:r>
    </w:p>
    <w:p w:rsidR="00201DAA" w:rsidRDefault="00201DAA" w:rsidP="00201DAA">
      <w:pPr>
        <w:widowControl/>
        <w:ind w:firstLineChars="200" w:firstLine="480"/>
        <w:jc w:val="left"/>
        <w:rPr>
          <w:sz w:val="24"/>
        </w:rPr>
      </w:pPr>
      <w:r>
        <w:rPr>
          <w:rFonts w:hint="eastAsia"/>
          <w:sz w:val="24"/>
        </w:rPr>
        <w:t>在整个服务期内，人员更换率不得超过</w:t>
      </w:r>
      <w:r>
        <w:rPr>
          <w:sz w:val="24"/>
        </w:rPr>
        <w:t>50%</w:t>
      </w:r>
      <w:r>
        <w:rPr>
          <w:rFonts w:hint="eastAsia"/>
          <w:sz w:val="24"/>
        </w:rPr>
        <w:t>，更换人员不得低于采购需求，且应经采购人同意。</w:t>
      </w:r>
    </w:p>
    <w:p w:rsidR="00201DAA" w:rsidRDefault="00201DAA" w:rsidP="00201DAA">
      <w:pPr>
        <w:widowControl/>
        <w:ind w:firstLineChars="200" w:firstLine="480"/>
        <w:jc w:val="left"/>
        <w:rPr>
          <w:sz w:val="24"/>
        </w:rPr>
      </w:pPr>
      <w:r>
        <w:rPr>
          <w:rFonts w:hint="eastAsia"/>
          <w:sz w:val="24"/>
        </w:rPr>
        <w:t>六、进驻和接管要求</w:t>
      </w:r>
    </w:p>
    <w:p w:rsidR="00201DAA" w:rsidRDefault="00201DAA" w:rsidP="00201DAA">
      <w:pPr>
        <w:widowControl/>
        <w:ind w:firstLineChars="200" w:firstLine="48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01DAA" w:rsidRDefault="00201DAA" w:rsidP="00201DAA">
      <w:pPr>
        <w:widowControl/>
        <w:ind w:firstLineChars="200" w:firstLine="480"/>
        <w:jc w:val="left"/>
        <w:rPr>
          <w:sz w:val="24"/>
        </w:rPr>
      </w:pPr>
      <w:r>
        <w:rPr>
          <w:rFonts w:hint="eastAsia"/>
          <w:sz w:val="24"/>
        </w:rPr>
        <w:t>七、费用分割</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1. 物业派驻员工的服装由中标供应商负责提供。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2. 清洁工具及耗材（包括但不限于洁厕剂、全能清洁剂、洗手液、芳香球、大盘纸、垃圾袋等）由中标供应商负责提供。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3. 秩序维护员安防器材由采购人提供。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4. 采购人无偿提供20平米物业管理用房及仓库。</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5. 洗衣设备、耗材等由采购人提供。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6. 维修工具、耗材、更换的零配件由采购人提供。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7. 消防设施设备、器材、维保及检测均由采购人负责提供。</w:t>
      </w:r>
    </w:p>
    <w:p w:rsidR="00201DAA" w:rsidRDefault="00201DAA" w:rsidP="00201DAA">
      <w:pPr>
        <w:autoSpaceDE w:val="0"/>
        <w:autoSpaceDN w:val="0"/>
        <w:adjustRightInd w:val="0"/>
        <w:spacing w:line="360" w:lineRule="auto"/>
        <w:ind w:firstLineChars="200" w:firstLine="480"/>
        <w:rPr>
          <w:rFonts w:ascii="宋体" w:hAnsi="宋体" w:cs="宋体"/>
          <w:kern w:val="0"/>
          <w:sz w:val="24"/>
          <w:szCs w:val="24"/>
        </w:rPr>
      </w:pPr>
      <w:r>
        <w:rPr>
          <w:rFonts w:ascii="宋体" w:hAnsi="宋体" w:cs="宋体" w:hint="eastAsia"/>
          <w:kern w:val="0"/>
          <w:sz w:val="24"/>
          <w:szCs w:val="24"/>
        </w:rPr>
        <w:t>八、物业服务过程中，对物业公司评价考核验收标准</w:t>
      </w:r>
    </w:p>
    <w:p w:rsidR="00201DAA" w:rsidRDefault="00201DAA" w:rsidP="00201DAA">
      <w:pPr>
        <w:spacing w:line="360" w:lineRule="auto"/>
        <w:ind w:firstLineChars="200" w:firstLine="480"/>
        <w:jc w:val="left"/>
        <w:rPr>
          <w:sz w:val="24"/>
        </w:rPr>
      </w:pPr>
      <w:r>
        <w:rPr>
          <w:sz w:val="24"/>
        </w:rPr>
        <w:t xml:space="preserve">1. </w:t>
      </w:r>
      <w:r>
        <w:rPr>
          <w:rFonts w:hint="eastAsia"/>
          <w:sz w:val="24"/>
        </w:rPr>
        <w:t>物业服务期间无重大治安事件发生。</w:t>
      </w:r>
    </w:p>
    <w:p w:rsidR="00201DAA" w:rsidRDefault="00201DAA" w:rsidP="00201DAA">
      <w:pPr>
        <w:spacing w:line="360" w:lineRule="auto"/>
        <w:ind w:firstLineChars="200" w:firstLine="480"/>
        <w:jc w:val="left"/>
        <w:rPr>
          <w:sz w:val="24"/>
        </w:rPr>
      </w:pPr>
      <w:r>
        <w:rPr>
          <w:sz w:val="24"/>
        </w:rPr>
        <w:t xml:space="preserve">2. </w:t>
      </w:r>
      <w:r>
        <w:rPr>
          <w:rFonts w:hint="eastAsia"/>
          <w:sz w:val="24"/>
        </w:rPr>
        <w:t>物业服务期间未与采购人发生任何纠纷。</w:t>
      </w:r>
    </w:p>
    <w:p w:rsidR="00201DAA" w:rsidRDefault="00201DAA" w:rsidP="00201DAA">
      <w:pPr>
        <w:spacing w:line="360" w:lineRule="auto"/>
        <w:ind w:firstLineChars="200" w:firstLine="480"/>
        <w:jc w:val="left"/>
        <w:rPr>
          <w:sz w:val="24"/>
        </w:rPr>
      </w:pPr>
      <w:r>
        <w:rPr>
          <w:sz w:val="24"/>
        </w:rPr>
        <w:t xml:space="preserve">3. </w:t>
      </w:r>
      <w:r>
        <w:rPr>
          <w:rFonts w:hint="eastAsia"/>
          <w:sz w:val="24"/>
        </w:rPr>
        <w:t>物业服务期间未发生因服务标准落实不到位而产生的工作投诉（有效投诉）。</w:t>
      </w:r>
    </w:p>
    <w:p w:rsidR="00201DAA" w:rsidRDefault="00201DAA" w:rsidP="00201DAA">
      <w:pPr>
        <w:spacing w:line="360" w:lineRule="auto"/>
        <w:ind w:firstLineChars="200" w:firstLine="480"/>
        <w:jc w:val="left"/>
        <w:rPr>
          <w:sz w:val="24"/>
        </w:rPr>
      </w:pPr>
      <w:r>
        <w:rPr>
          <w:sz w:val="24"/>
        </w:rPr>
        <w:t xml:space="preserve">4. </w:t>
      </w:r>
      <w:r>
        <w:rPr>
          <w:rFonts w:hint="eastAsia"/>
          <w:sz w:val="24"/>
        </w:rPr>
        <w:t>物业服务期间按要求落实各项服务。</w:t>
      </w:r>
    </w:p>
    <w:p w:rsidR="00201DAA" w:rsidRDefault="00201DAA" w:rsidP="00201DAA">
      <w:pPr>
        <w:spacing w:line="360" w:lineRule="auto"/>
        <w:ind w:firstLineChars="200" w:firstLine="480"/>
        <w:jc w:val="left"/>
        <w:rPr>
          <w:sz w:val="24"/>
        </w:rPr>
      </w:pPr>
      <w:r>
        <w:rPr>
          <w:sz w:val="24"/>
        </w:rPr>
        <w:t xml:space="preserve">5. </w:t>
      </w:r>
      <w:r>
        <w:rPr>
          <w:rFonts w:hint="eastAsia"/>
          <w:sz w:val="24"/>
        </w:rPr>
        <w:t>中标供应商配备的各类服务人员符合要求。</w:t>
      </w:r>
    </w:p>
    <w:p w:rsidR="00201DAA" w:rsidRDefault="00201DAA" w:rsidP="00201DAA">
      <w:pPr>
        <w:spacing w:line="360" w:lineRule="auto"/>
        <w:ind w:firstLineChars="200" w:firstLine="480"/>
        <w:jc w:val="left"/>
        <w:rPr>
          <w:sz w:val="24"/>
        </w:rPr>
      </w:pPr>
      <w:r>
        <w:rPr>
          <w:sz w:val="24"/>
        </w:rPr>
        <w:t xml:space="preserve">6. </w:t>
      </w:r>
      <w:r>
        <w:rPr>
          <w:rFonts w:hint="eastAsia"/>
          <w:sz w:val="24"/>
        </w:rPr>
        <w:t>若中标供应商在服务过程中不满足上述要求，采购人有权酌情扣除当月部分物业服务费用，若成交供应商拒不整改，采购人有权提前结束合同。</w:t>
      </w:r>
    </w:p>
    <w:p w:rsidR="00201DAA" w:rsidRDefault="00201DAA" w:rsidP="00201DAA">
      <w:pPr>
        <w:spacing w:line="360" w:lineRule="auto"/>
        <w:ind w:firstLineChars="200" w:firstLine="482"/>
        <w:jc w:val="center"/>
        <w:outlineLvl w:val="0"/>
        <w:rPr>
          <w:b/>
          <w:sz w:val="24"/>
        </w:rPr>
      </w:pPr>
    </w:p>
    <w:p w:rsidR="00201DAA" w:rsidRDefault="00201DAA" w:rsidP="00201DAA">
      <w:pPr>
        <w:spacing w:line="360" w:lineRule="auto"/>
        <w:jc w:val="center"/>
        <w:rPr>
          <w:sz w:val="24"/>
        </w:rPr>
      </w:pPr>
      <w:r>
        <w:rPr>
          <w:sz w:val="24"/>
          <w:u w:val="single"/>
        </w:rPr>
        <w:br w:type="page"/>
      </w:r>
    </w:p>
    <w:p w:rsidR="00201DAA" w:rsidRDefault="00201DAA" w:rsidP="00201DAA">
      <w:pPr>
        <w:pStyle w:val="ac"/>
        <w:rPr>
          <w:rFonts w:ascii="Times New Roman" w:hAnsi="Times New Roman"/>
        </w:rPr>
      </w:pPr>
      <w:r>
        <w:rPr>
          <w:rFonts w:ascii="Times New Roman" w:hAnsi="Times New Roman" w:hint="eastAsia"/>
        </w:rPr>
        <w:t>第三部分</w:t>
      </w:r>
      <w:r>
        <w:rPr>
          <w:rFonts w:ascii="Times New Roman" w:hAnsi="Times New Roman"/>
        </w:rPr>
        <w:t xml:space="preserve">  </w:t>
      </w:r>
      <w:r>
        <w:rPr>
          <w:rFonts w:ascii="Times New Roman" w:hAnsi="Times New Roman" w:hint="eastAsia"/>
        </w:rPr>
        <w:t>投标须知</w:t>
      </w: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hint="eastAsia"/>
          <w:color w:val="auto"/>
        </w:rPr>
        <w:t>说明</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概述</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定义</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hint="eastAsia"/>
          <w:color w:val="auto"/>
        </w:rPr>
        <w:t>采购人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招标人</w:t>
      </w:r>
      <w:r>
        <w:rPr>
          <w:rFonts w:ascii="Times New Roman" w:eastAsia="宋体" w:hAnsi="Times New Roman" w:cs="Times New Roman"/>
          <w:color w:val="auto"/>
        </w:rPr>
        <w:t>”</w:t>
      </w:r>
      <w:r>
        <w:rPr>
          <w:rFonts w:ascii="Times New Roman" w:eastAsia="宋体" w:hAnsi="Times New Roman" w:cs="Times New Roman" w:hint="eastAsia"/>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w:t>
      </w:r>
      <w:r>
        <w:rPr>
          <w:rFonts w:ascii="Times New Roman" w:eastAsia="宋体" w:hAnsi="Times New Roman" w:cs="Times New Roman"/>
          <w:color w:val="auto"/>
        </w:rPr>
        <w:t>”</w:t>
      </w:r>
      <w:r>
        <w:rPr>
          <w:rFonts w:ascii="Times New Roman" w:eastAsia="宋体" w:hAnsi="Times New Roman" w:cs="Times New Roman" w:hint="eastAsia"/>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 xml:space="preserve"> </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hint="eastAsia"/>
          <w:color w:val="auto"/>
        </w:rPr>
        <w:t>投标人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供应商</w:t>
      </w:r>
      <w:r>
        <w:rPr>
          <w:rFonts w:ascii="Times New Roman" w:eastAsia="宋体" w:hAnsi="Times New Roman" w:cs="Times New Roman"/>
          <w:color w:val="auto"/>
        </w:rPr>
        <w:t>”</w:t>
      </w:r>
      <w:r>
        <w:rPr>
          <w:rFonts w:ascii="Times New Roman" w:eastAsia="宋体" w:hAnsi="Times New Roman" w:cs="Times New Roman" w:hint="eastAsia"/>
          <w:color w:val="auto"/>
        </w:rPr>
        <w:t>系指响应招标、参加投标竞争的法人、其他组织或者自然人。</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货物”系指各种形态和种类的物品，包括原材料、燃料、设备、产品等；“工程”系指建设工程，包括建筑物和构筑物的新建、改建、扩建、装修、拆除、修缮等；“服务”系指除货物和工程以外的其他政府采购对象。</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解释权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本次招投标的最终解释权归为采购人、采购代理机构。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符合《中华人民共和国政府采购法》第二十二条供应商参加政府采购活动应当具备的条件及其他有关法律、法规关于供应商的有关规定，有能力提供采购标的的供应商。</w:t>
      </w:r>
    </w:p>
    <w:p w:rsidR="00201DAA" w:rsidRDefault="00201DAA" w:rsidP="00201DAA">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hint="eastAsia"/>
          <w:color w:val="auto"/>
        </w:rPr>
        <w:t>符合《投标邀请函》中关于供应商资格要求（实质性要求）的规定。</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hint="eastAsia"/>
          <w:color w:val="auto"/>
        </w:rPr>
        <w:t>关于联合体投标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）下载招标文件时，应以联合体协议中确定的主体方名义下载。</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）联合体中任意一方为中小企业的，该方应提供《中小企业声明函》。</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hint="eastAsia"/>
          <w:color w:val="auto"/>
        </w:rPr>
        <w:t>关于关联企业</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除联合体外，法定代表人或单位负责人为同一个人或者存在直接控股、管理关系的不同供应商，不得同时参加同一合同项下的投标。如同时参加，则评审时将同时被拒绝。</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hint="eastAsia"/>
          <w:color w:val="auto"/>
        </w:rPr>
        <w:t>关于分公司投标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hint="eastAsia"/>
          <w:color w:val="auto"/>
        </w:rPr>
        <w:t>关于提供前期服务的供应商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hint="eastAsia"/>
          <w:color w:val="auto"/>
        </w:rPr>
        <w:t>关于中小微企业参与投标</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color w:val="auto"/>
        </w:rPr>
        <w:t>2014</w:t>
      </w:r>
      <w:r>
        <w:rPr>
          <w:rFonts w:ascii="Times New Roman" w:eastAsia="宋体" w:hAnsi="Times New Roman" w:cs="Times New Roman" w:hint="eastAsia"/>
          <w:color w:val="auto"/>
        </w:rPr>
        <w:t>〕</w:t>
      </w:r>
      <w:r>
        <w:rPr>
          <w:rFonts w:ascii="Times New Roman" w:eastAsia="宋体" w:hAnsi="Times New Roman" w:cs="Times New Roman"/>
          <w:color w:val="auto"/>
        </w:rPr>
        <w:t>68</w:t>
      </w:r>
      <w:r>
        <w:rPr>
          <w:rFonts w:ascii="Times New Roman" w:eastAsia="宋体" w:hAnsi="Times New Roman" w:cs="Times New Roman" w:hint="eastAsia"/>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hint="eastAsia"/>
          <w:color w:val="auto"/>
        </w:rPr>
        <w:t>设区的市</w:t>
      </w:r>
      <w:r>
        <w:rPr>
          <w:rFonts w:ascii="Times New Roman" w:eastAsia="宋体" w:hAnsi="Times New Roman" w:cs="Times New Roman"/>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bookmarkStart w:id="11" w:name="OLE_LINK6"/>
      <w:bookmarkStart w:id="12" w:name="OLE_LINK5"/>
      <w:r>
        <w:rPr>
          <w:rFonts w:ascii="Times New Roman" w:eastAsia="宋体" w:hAnsi="Times New Roman" w:cs="Times New Roman" w:hint="eastAsia"/>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hint="eastAsia"/>
          <w:color w:val="auto"/>
        </w:rPr>
        <w:t>〕</w:t>
      </w:r>
      <w:r>
        <w:rPr>
          <w:rFonts w:ascii="Times New Roman" w:eastAsia="宋体" w:hAnsi="Times New Roman" w:cs="Times New Roman"/>
          <w:color w:val="auto"/>
        </w:rPr>
        <w:t>141</w:t>
      </w:r>
      <w:r>
        <w:rPr>
          <w:rFonts w:ascii="Times New Roman" w:eastAsia="宋体" w:hAnsi="Times New Roman" w:cs="Times New Roman" w:hint="eastAsia"/>
          <w:color w:val="auto"/>
        </w:rPr>
        <w:t>号）的规定，残疾人福利性单位视同为小型、微型企业。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合格的货物和相关服务</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p>
    <w:bookmarkEnd w:id="11"/>
    <w:bookmarkEnd w:id="12"/>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hint="eastAsia"/>
          <w:color w:val="auto"/>
        </w:rPr>
        <w:t>投标费用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hint="eastAsia"/>
          <w:color w:val="auto"/>
        </w:rPr>
        <w:t>信息发布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的相关信息。因没有及时关注而未能如期获取相关信息，投标人自行承担由此可能产生的风险。</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hint="eastAsia"/>
          <w:color w:val="auto"/>
        </w:rPr>
        <w:t>询问</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）询问可以采取电话、当面或书面等形式。</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hint="eastAsia"/>
          <w:color w:val="auto"/>
        </w:rPr>
        <w:t>质疑</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）提出质疑的供应商应当是参与所质疑项目采购活动的供应商。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hint="eastAsia"/>
          <w:color w:val="auto"/>
        </w:rPr>
        <w:t>其他</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hint="eastAsia"/>
          <w:color w:val="auto"/>
        </w:rPr>
        <w:t>招标文件说明</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hint="eastAsia"/>
          <w:color w:val="auto"/>
        </w:rPr>
        <w:t>招标文件的构成</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hint="eastAsia"/>
          <w:color w:val="auto"/>
        </w:rPr>
        <w:t>招标文件由下述部分组成：</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）招标项目需求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）投标须知</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w:t>
      </w:r>
      <w:r>
        <w:rPr>
          <w:rFonts w:ascii="Times New Roman" w:hAnsi="Times New Roman" w:cs="Times New Roman" w:hint="eastAsia"/>
          <w:color w:val="auto"/>
        </w:rPr>
        <w:t>合同条款</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）投标文件格式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w:t>
      </w:r>
      <w:r>
        <w:rPr>
          <w:rFonts w:ascii="Times New Roman" w:hAnsi="Times New Roman" w:cs="Times New Roman" w:hint="eastAsia"/>
          <w:color w:val="auto"/>
        </w:rPr>
        <w:t>本项目招标文件的更正公告内容（如有）</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招标文件的澄清和修改</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以更正公告形式发布。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hint="eastAsia"/>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发布，天津市政府采购中心招投标系统将自动发送通知至已获取招标文件供应商的</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，视同已书面通知所有招标文件的收受人。请参与项目的供应商及时关注更正公告，由此导致的风险由投标人自行承担，采购人、采购代理机构不承担任何责任。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hint="eastAsia"/>
          <w:color w:val="auto"/>
        </w:rPr>
        <w:t>答疑会和现场考察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hint="eastAsia"/>
          <w:color w:val="auto"/>
        </w:rPr>
        <w:t>采购人、采购代理机构组织现场考察的，所有投标人按《投标邀请函》规定的时间、地点参加现场考察活动。投标人如不参加，其风险由投标人自行承担，采购人、采购代理机构不承担任何责任。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hint="eastAsia"/>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以更正公告的形式发布外，不构成对招标文件的修改，不作为投标人编制投标文件的依据。</w:t>
      </w: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hint="eastAsia"/>
          <w:color w:val="auto"/>
        </w:rPr>
        <w:t>投标文件的编制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要求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hint="eastAsia"/>
          <w:color w:val="auto"/>
        </w:rPr>
        <w:t>投标语言及计量单位</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hint="eastAsia"/>
          <w:color w:val="auto"/>
        </w:rPr>
        <w:t>除招标文件中另有规定，投标文件所使用的计量单位均应使用中华人民共和国法定计量单位。</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hint="eastAsia"/>
          <w:color w:val="auto"/>
        </w:rPr>
        <w:t>投标文件格式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hint="eastAsia"/>
          <w:color w:val="auto"/>
        </w:rPr>
        <w:t>投标人可对招标文件全部采购包进行投标，也可只对其中一包或几包进行投标；若无特殊说明，每一包的内容不得分项投标，原则上按照整包确定中标供应商。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hint="eastAsia"/>
          <w:color w:val="auto"/>
        </w:rPr>
        <w:t>如投标多个包的，要求按包分别独立制作投标文件。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顺序编制页码。</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hint="eastAsia"/>
          <w:color w:val="auto"/>
        </w:rPr>
        <w:t>投标报价</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hint="eastAsia"/>
          <w:color w:val="auto"/>
        </w:rPr>
        <w:t>投标报价是</w:t>
      </w:r>
      <w:r>
        <w:rPr>
          <w:rFonts w:ascii="Times New Roman" w:hAnsi="Times New Roman" w:cs="Times New Roman" w:hint="eastAsia"/>
          <w:color w:val="auto"/>
        </w:rPr>
        <w:t>为完成招标文件规定的一切工作所需的全部费用的最终优惠价格。</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hint="eastAsia"/>
          <w:color w:val="auto"/>
        </w:rPr>
        <w:t>投标人资格证明文件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）《投标邀请函》中规定的供应商资格要求（实质性要求）证明文件；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）若国家及行业对投标项目有特殊资格要求的，还须提供特殊资格证明文件；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r>
        <w:rPr>
          <w:rFonts w:ascii="Times New Roman" w:eastAsia="宋体" w:hAnsi="Times New Roman" w:cs="Times New Roman"/>
          <w:color w:val="auto"/>
        </w:rPr>
        <w:t>”</w:t>
      </w:r>
      <w:r>
        <w:rPr>
          <w:rFonts w:ascii="Times New Roman" w:eastAsia="宋体" w:hAnsi="Times New Roman" w:cs="Times New Roman" w:hint="eastAsia"/>
          <w:color w:val="auto"/>
        </w:rPr>
        <w:t>相关要求的，按其要求执行。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hint="eastAsia"/>
          <w:color w:val="auto"/>
        </w:rPr>
        <w:t>技术响应文件</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hint="eastAsia"/>
          <w:color w:val="auto"/>
        </w:rPr>
        <w:t>投标人须提交证明其拟提供的服务符合招标文件规定的技术响应文件，作为投标文件的一部分。</w:t>
      </w:r>
    </w:p>
    <w:p w:rsidR="00201DAA" w:rsidRDefault="00201DAA" w:rsidP="00201DAA">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hint="eastAsia"/>
          <w:color w:val="auto"/>
        </w:rPr>
        <w:t>上述技术响应文件可以是文字资料、图纸或数据，</w:t>
      </w:r>
      <w:r>
        <w:rPr>
          <w:rFonts w:ascii="Times New Roman" w:hAnsi="Times New Roman" w:cs="Times New Roman" w:hint="eastAsia"/>
          <w:color w:val="auto"/>
          <w:szCs w:val="21"/>
        </w:rPr>
        <w:t>其内容应包括但不限于：</w:t>
      </w:r>
    </w:p>
    <w:p w:rsidR="00201DAA" w:rsidRDefault="00201DAA" w:rsidP="00201DAA">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color w:val="auto"/>
          <w:szCs w:val="21"/>
        </w:rPr>
        <w:t>1</w:t>
      </w:r>
      <w:r>
        <w:rPr>
          <w:rFonts w:ascii="Times New Roman" w:hAnsi="Times New Roman" w:cs="Times New Roman" w:hint="eastAsia"/>
          <w:color w:val="auto"/>
          <w:szCs w:val="21"/>
        </w:rPr>
        <w:t>）人力、物力等资源的投入以及服务内容、方式、手段、措施、质量保证及建议等。</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）货物主要技术性能的详细描述；</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hint="eastAsia"/>
          <w:color w:val="auto"/>
        </w:rPr>
        <w:t>投标保证金</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hint="eastAsia"/>
          <w:color w:val="auto"/>
        </w:rPr>
        <w:t>按照《招标项目需求》要求执行。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hint="eastAsia"/>
          <w:color w:val="auto"/>
        </w:rPr>
        <w:t>投标有效期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color w:val="auto"/>
        </w:rPr>
        <w:t>60</w:t>
      </w:r>
      <w:r>
        <w:rPr>
          <w:rFonts w:ascii="Times New Roman" w:eastAsia="宋体" w:hAnsi="Times New Roman" w:cs="Times New Roman" w:hint="eastAsia"/>
          <w:color w:val="auto"/>
        </w:rPr>
        <w:t>天。投标书中规定的有效期短于招标文件规定的，其投标将被拒绝。</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hint="eastAsia"/>
          <w:color w:val="auto"/>
        </w:rPr>
        <w:t>投标文件的签署及规定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hint="eastAsia"/>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hint="eastAsia"/>
          <w:color w:val="auto"/>
        </w:rPr>
        <w:t>投标文件的网上应答和提交</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号天津市政府采购中心窗口完成上述操作。</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制作和上传电子投标文件要求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hint="eastAsia"/>
          <w:color w:val="auto"/>
        </w:rPr>
        <w:t>开标和评标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hint="eastAsia"/>
          <w:color w:val="auto"/>
        </w:rPr>
        <w:t>开标解密和资格审查</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hint="eastAsia"/>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询标解答</w:t>
      </w:r>
      <w:r>
        <w:rPr>
          <w:rFonts w:ascii="Times New Roman" w:eastAsia="宋体" w:hAnsi="Times New Roman" w:cs="Times New Roman"/>
          <w:color w:val="auto"/>
        </w:rPr>
        <w:t>”</w:t>
      </w:r>
      <w:r>
        <w:rPr>
          <w:rFonts w:ascii="Times New Roman" w:eastAsia="宋体" w:hAnsi="Times New Roman" w:cs="Times New Roman" w:hint="eastAsia"/>
          <w:color w:val="auto"/>
        </w:rPr>
        <w:t>对评委的网上询标予以解答。如投标代表人被要求到评审现场答疑时，须携带身份证等有效证件原件，以备查验。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家的，不得开标。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家的，不得评标。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评标委员会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color w:val="auto"/>
        </w:rPr>
        <w:t>5</w:t>
      </w:r>
      <w:r>
        <w:rPr>
          <w:rFonts w:ascii="Times New Roman" w:eastAsia="宋体" w:hAnsi="Times New Roman" w:cs="Times New Roman" w:hint="eastAsia"/>
          <w:color w:val="auto"/>
        </w:rPr>
        <w:t>人以上单数，其中评审专家不得少于成员总数的三分之二。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hint="eastAsia"/>
          <w:color w:val="auto"/>
        </w:rPr>
        <w:t>对投标文件的审查和响应性的确定</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）投标文件未按招标文件的要求加盖电子签章的；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）投标有效期短于招标文件要求的；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）投标文件中提供虚假材料的；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）未按时进行网上解密或电子投标文件损坏、无效的；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）投标报价超出采购预算或最高限价；</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）存在串通情形的；</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9</w:t>
      </w:r>
      <w:r>
        <w:rPr>
          <w:rFonts w:ascii="Times New Roman" w:eastAsia="宋体" w:hAnsi="Times New Roman" w:cs="Times New Roman" w:hint="eastAsia"/>
          <w:color w:val="auto"/>
        </w:rPr>
        <w:t>）其他法定投标无效的情形。</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hint="eastAsia"/>
          <w:color w:val="auto"/>
        </w:rPr>
        <w:t>评标委员会对确定为实质上响应的投标进行审核，投标文件报价出现前后不一致的，修改错误的原则如下：</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）大写金额和小写金额不一致的，以大写金额为准；</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）总价金额与按单价汇总金额不一致的，以单价金额计算结果为准。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hint="eastAsia"/>
          <w:color w:val="auto"/>
        </w:rPr>
        <w:t>投标文件的澄清</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hint="eastAsia"/>
          <w:color w:val="auto"/>
        </w:rPr>
        <w:t>投标的评估和比较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评标原则和评标方法</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hint="eastAsia"/>
          <w:color w:val="auto"/>
        </w:rPr>
        <w:t>评标原则</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hAnsi="Times New Roman" w:cs="Times New Roman" w:hint="eastAsia"/>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color w:val="auto"/>
        </w:rPr>
        <w:t>2026</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号）的要求，评标委员会启动异常低价投标审查程序，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hint="eastAsia"/>
          <w:color w:val="auto"/>
        </w:rPr>
        <w:t>分钟。评标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标委员会应当将其作为无效投标处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hint="eastAsia"/>
          <w:color w:val="auto"/>
        </w:rPr>
        <w:t>评标方法</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综合评分法</w:t>
      </w:r>
      <w:r>
        <w:rPr>
          <w:rFonts w:ascii="Times New Roman" w:eastAsia="宋体" w:hAnsi="Times New Roman" w:cs="Times New Roman"/>
          <w:color w:val="auto"/>
        </w:rPr>
        <w:t>”</w:t>
      </w:r>
      <w:r>
        <w:rPr>
          <w:rFonts w:ascii="Times New Roman" w:eastAsia="宋体" w:hAnsi="Times New Roman" w:cs="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hint="eastAsia"/>
          <w:color w:val="auto"/>
        </w:rPr>
        <w:t>〕</w:t>
      </w:r>
      <w:r>
        <w:rPr>
          <w:rFonts w:ascii="Times New Roman" w:eastAsia="宋体" w:hAnsi="Times New Roman" w:cs="Times New Roman"/>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color w:val="auto"/>
        </w:rPr>
        <w:t>2019</w:t>
      </w:r>
      <w:r>
        <w:rPr>
          <w:rFonts w:ascii="Times New Roman" w:eastAsia="宋体" w:hAnsi="Times New Roman" w:hint="eastAsia"/>
          <w:color w:val="auto"/>
        </w:rPr>
        <w:t>〕</w:t>
      </w:r>
      <w:r>
        <w:rPr>
          <w:rFonts w:ascii="Times New Roman" w:eastAsia="宋体" w:hAnsi="Times New Roman"/>
          <w:color w:val="auto"/>
        </w:rPr>
        <w:t>9</w:t>
      </w:r>
      <w:r>
        <w:rPr>
          <w:rFonts w:ascii="Times New Roman" w:eastAsia="宋体" w:hAnsi="Times New Roman" w:hint="eastAsia"/>
          <w:color w:val="auto"/>
        </w:rPr>
        <w:t>号）文件要求，对</w:t>
      </w:r>
      <w:r>
        <w:rPr>
          <w:rFonts w:ascii="Times New Roman" w:hAnsi="Times New Roman" w:cs="Times New Roman" w:hint="eastAsia"/>
          <w:color w:val="auto"/>
        </w:rPr>
        <w:t>政府采购节能、环境标志品目清单内的产品实施</w:t>
      </w:r>
      <w:r>
        <w:rPr>
          <w:rFonts w:ascii="Times New Roman" w:eastAsia="宋体" w:hAnsi="Times New Roman" w:hint="eastAsia"/>
          <w:color w:val="auto"/>
        </w:rPr>
        <w:t>优先采购和强制采购的评标方法。</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color w:val="auto"/>
        </w:rPr>
        <w:t>87</w:t>
      </w:r>
      <w:r>
        <w:rPr>
          <w:rFonts w:ascii="Times New Roman" w:eastAsia="宋体" w:hAnsi="Times New Roman" w:cs="Times New Roman" w:hint="eastAsia"/>
          <w:color w:val="auto"/>
        </w:rPr>
        <w:t>号）第</w:t>
      </w:r>
      <w:r>
        <w:rPr>
          <w:rFonts w:ascii="Times New Roman" w:eastAsia="宋体" w:hAnsi="Times New Roman" w:cs="Times New Roman"/>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其他注意事项</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01DAA" w:rsidRDefault="00201DAA" w:rsidP="00201D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hint="eastAsia"/>
          <w:color w:val="auto"/>
        </w:rPr>
        <w:t>本项目不接受赠品、回扣或者与采购无关的其他商品、服务。</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hint="eastAsia"/>
          <w:color w:val="auto"/>
        </w:rPr>
        <w:t>（本条仅适用于货物类项目）不同投标人所投全部产品均为同一品牌或不同投标人所投任一核心产品为同一品牌时（加注“▲”号的产品为核心产品如未明确核心产品，则视为全部产品均为核心产品），按以下原则处理：</w:t>
      </w:r>
    </w:p>
    <w:p w:rsidR="00201DAA" w:rsidRDefault="00201DAA" w:rsidP="00201DAA">
      <w:pPr>
        <w:spacing w:line="360" w:lineRule="auto"/>
        <w:ind w:firstLineChars="200" w:firstLine="480"/>
        <w:jc w:val="left"/>
        <w:rPr>
          <w:sz w:val="24"/>
          <w:szCs w:val="24"/>
        </w:rPr>
      </w:pPr>
      <w:r>
        <w:rPr>
          <w:rFonts w:hint="eastAsia"/>
          <w:sz w:val="24"/>
          <w:szCs w:val="24"/>
        </w:rPr>
        <w:t>（</w:t>
      </w:r>
      <w:r>
        <w:rPr>
          <w:sz w:val="24"/>
          <w:szCs w:val="24"/>
        </w:rPr>
        <w:t>1</w:t>
      </w:r>
      <w:r>
        <w:rPr>
          <w:rFonts w:hint="eastAsia"/>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201DAA" w:rsidRDefault="00201DAA" w:rsidP="00201DAA">
      <w:pPr>
        <w:pStyle w:val="Default"/>
        <w:spacing w:line="360" w:lineRule="auto"/>
        <w:ind w:firstLineChars="200" w:firstLine="480"/>
        <w:rPr>
          <w:rFonts w:ascii="Times New Roman" w:hAnsi="Times New Roman" w:cs="Times New Roman"/>
          <w:color w:val="auto"/>
        </w:rPr>
      </w:pPr>
      <w:r>
        <w:rPr>
          <w:rFonts w:ascii="Times New Roman" w:hAnsi="Times New Roman" w:cs="Times New Roman" w:hint="eastAsia"/>
          <w:color w:val="auto"/>
        </w:rPr>
        <w:t>（</w:t>
      </w:r>
      <w:r>
        <w:rPr>
          <w:rFonts w:ascii="Times New Roman" w:hAnsi="Times New Roman" w:cs="Times New Roman"/>
          <w:color w:val="auto"/>
        </w:rPr>
        <w:t>2</w:t>
      </w:r>
      <w:r>
        <w:rPr>
          <w:rFonts w:ascii="Times New Roman" w:hAnsi="Times New Roman" w:cs="Times New Roman" w:hint="eastAsia"/>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201DAA" w:rsidRDefault="00201DAA" w:rsidP="00201DAA">
      <w:pPr>
        <w:pStyle w:val="Default"/>
        <w:spacing w:line="360" w:lineRule="auto"/>
        <w:ind w:firstLineChars="200" w:firstLine="480"/>
        <w:rPr>
          <w:rFonts w:ascii="Times New Roman" w:eastAsia="宋体" w:hAnsi="Times New Roman" w:cs="Times New Roman"/>
          <w:color w:val="auto"/>
        </w:rPr>
      </w:pPr>
    </w:p>
    <w:p w:rsidR="00201DAA" w:rsidRDefault="00201DAA" w:rsidP="00201D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hint="eastAsia"/>
          <w:color w:val="auto"/>
        </w:rPr>
        <w:t>授予合同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hint="eastAsia"/>
          <w:color w:val="auto"/>
        </w:rPr>
        <w:t>中标供应商的产生</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hint="eastAsia"/>
          <w:color w:val="auto"/>
        </w:rPr>
        <w:t>采购人可以事先授权评标委员会直接确定中标供应商。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hint="eastAsia"/>
          <w:color w:val="auto"/>
        </w:rPr>
        <w:t>中标通知</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 </w:t>
      </w:r>
      <w:r>
        <w:rPr>
          <w:rFonts w:ascii="Times New Roman" w:eastAsia="宋体" w:hAnsi="Times New Roman" w:cs="Times New Roman" w:hint="eastAsia"/>
          <w:color w:val="auto"/>
        </w:rPr>
        <w:t>签订合同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“市级集采机构入口”，并从“供应商系统”的“合同”中获取。</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 </w:t>
      </w:r>
      <w:r>
        <w:rPr>
          <w:rFonts w:ascii="Times New Roman" w:eastAsia="宋体" w:hAnsi="Times New Roman" w:cs="Times New Roman" w:hint="eastAsia"/>
          <w:color w:val="auto"/>
        </w:rPr>
        <w:t>履约保证金</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 </w:t>
      </w:r>
      <w:r>
        <w:rPr>
          <w:rFonts w:ascii="Times New Roman" w:eastAsia="宋体" w:hAnsi="Times New Roman" w:cs="Times New Roman" w:hint="eastAsia"/>
          <w:color w:val="auto"/>
        </w:rPr>
        <w:t>合同分包</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39.1 </w:t>
      </w:r>
      <w:r>
        <w:rPr>
          <w:rFonts w:ascii="Times New Roman" w:eastAsia="宋体" w:hAnsi="Times New Roman" w:cs="Times New Roman" w:hint="eastAsia"/>
          <w:color w:val="auto"/>
        </w:rPr>
        <w:t>未经采购人同意，中标供应商不得分包合同。</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01DAA" w:rsidRDefault="00201DAA" w:rsidP="00201DAA">
      <w:pPr>
        <w:pStyle w:val="Default"/>
        <w:spacing w:line="360" w:lineRule="auto"/>
        <w:ind w:firstLineChars="200" w:firstLine="480"/>
        <w:jc w:val="both"/>
        <w:rPr>
          <w:rFonts w:ascii="Times New Roman" w:eastAsia="宋体" w:hAnsi="Times New Roman" w:cs="Times New Roman"/>
          <w:color w:val="auto"/>
        </w:rPr>
      </w:pPr>
    </w:p>
    <w:p w:rsidR="00201DAA" w:rsidRDefault="00201DAA" w:rsidP="00201DAA">
      <w:pPr>
        <w:widowControl/>
        <w:jc w:val="left"/>
        <w:rPr>
          <w:b/>
          <w:bCs/>
          <w:kern w:val="28"/>
          <w:sz w:val="32"/>
          <w:szCs w:val="32"/>
          <w:lang w:val="zh-CN"/>
        </w:rPr>
      </w:pPr>
      <w:r>
        <w:br w:type="page"/>
      </w:r>
    </w:p>
    <w:p w:rsidR="00201DAA" w:rsidRDefault="00201DAA" w:rsidP="00201DAA">
      <w:pPr>
        <w:pStyle w:val="ac"/>
        <w:ind w:left="386"/>
        <w:rPr>
          <w:rFonts w:ascii="Times New Roman" w:hAnsi="Times New Roman"/>
        </w:rPr>
      </w:pPr>
      <w:r>
        <w:rPr>
          <w:rFonts w:ascii="Times New Roman" w:hAnsi="Times New Roman" w:hint="eastAsia"/>
        </w:rPr>
        <w:t>第四部分</w:t>
      </w:r>
      <w:r>
        <w:rPr>
          <w:rFonts w:ascii="Times New Roman" w:hAnsi="Times New Roman"/>
        </w:rPr>
        <w:t xml:space="preserve">  </w:t>
      </w:r>
      <w:r>
        <w:rPr>
          <w:rFonts w:ascii="Times New Roman" w:hAnsi="Times New Roman" w:hint="eastAsia"/>
        </w:rPr>
        <w:t>合同条款</w:t>
      </w:r>
    </w:p>
    <w:p w:rsidR="00201DAA" w:rsidRDefault="00201DAA" w:rsidP="00201DAA">
      <w:pPr>
        <w:snapToGrid w:val="0"/>
        <w:spacing w:line="360" w:lineRule="auto"/>
        <w:ind w:firstLineChars="200" w:firstLine="482"/>
        <w:jc w:val="center"/>
        <w:rPr>
          <w:rFonts w:eastAsiaTheme="minorEastAsia"/>
          <w:b/>
          <w:bCs/>
          <w:sz w:val="24"/>
          <w:szCs w:val="24"/>
        </w:rPr>
      </w:pPr>
      <w:r>
        <w:rPr>
          <w:rFonts w:eastAsiaTheme="minorEastAsia" w:hint="eastAsia"/>
          <w:b/>
          <w:bCs/>
          <w:sz w:val="24"/>
          <w:szCs w:val="24"/>
        </w:rPr>
        <w:t>合同一般条款</w:t>
      </w:r>
    </w:p>
    <w:p w:rsidR="00201DAA" w:rsidRDefault="00201DAA" w:rsidP="00201DAA">
      <w:pPr>
        <w:snapToGrid w:val="0"/>
        <w:spacing w:line="360" w:lineRule="auto"/>
        <w:ind w:firstLineChars="200" w:firstLine="482"/>
        <w:rPr>
          <w:rFonts w:eastAsiaTheme="minorEastAsia"/>
          <w:sz w:val="24"/>
          <w:szCs w:val="24"/>
        </w:rPr>
      </w:pPr>
      <w:r>
        <w:rPr>
          <w:rFonts w:eastAsiaTheme="minorEastAsia" w:hint="eastAsia"/>
          <w:b/>
          <w:bCs/>
          <w:sz w:val="24"/>
          <w:szCs w:val="24"/>
        </w:rPr>
        <w:t>采购人（甲方）：</w:t>
      </w:r>
    </w:p>
    <w:p w:rsidR="00201DAA" w:rsidRDefault="00201DAA" w:rsidP="00201DAA">
      <w:pPr>
        <w:snapToGrid w:val="0"/>
        <w:spacing w:line="360" w:lineRule="auto"/>
        <w:ind w:firstLineChars="200" w:firstLine="482"/>
        <w:rPr>
          <w:rFonts w:eastAsiaTheme="minorEastAsia"/>
          <w:sz w:val="24"/>
          <w:szCs w:val="24"/>
        </w:rPr>
      </w:pPr>
      <w:r>
        <w:rPr>
          <w:rFonts w:eastAsiaTheme="minorEastAsia" w:hint="eastAsia"/>
          <w:b/>
          <w:bCs/>
          <w:sz w:val="24"/>
          <w:szCs w:val="24"/>
        </w:rPr>
        <w:t>供应商（乙方）：</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甲、乙双方根据项目（项目编号：</w:t>
      </w:r>
      <w:r>
        <w:rPr>
          <w:rFonts w:eastAsiaTheme="minorEastAsia"/>
          <w:sz w:val="24"/>
          <w:szCs w:val="24"/>
        </w:rPr>
        <w:t>TGPC-201-</w:t>
      </w:r>
      <w:r>
        <w:rPr>
          <w:rFonts w:eastAsiaTheme="minorEastAsia" w:hint="eastAsia"/>
          <w:sz w:val="24"/>
          <w:szCs w:val="24"/>
        </w:rPr>
        <w:t>）的政府采购结果和招标文件（或采购文件）的要求，并经双方协商一致，达成本合同：</w:t>
      </w:r>
    </w:p>
    <w:p w:rsidR="00201DAA" w:rsidRDefault="00201DAA" w:rsidP="00201DAA">
      <w:pPr>
        <w:pStyle w:val="af1"/>
        <w:numPr>
          <w:ilvl w:val="0"/>
          <w:numId w:val="3"/>
        </w:numPr>
        <w:spacing w:line="480" w:lineRule="exact"/>
        <w:ind w:firstLineChars="0"/>
        <w:rPr>
          <w:sz w:val="24"/>
          <w:szCs w:val="24"/>
        </w:rPr>
      </w:pPr>
      <w:r>
        <w:rPr>
          <w:rFonts w:hint="eastAsia"/>
          <w:sz w:val="24"/>
          <w:szCs w:val="24"/>
        </w:rPr>
        <w:t>本合同为中小企业预留合同</w:t>
      </w:r>
    </w:p>
    <w:p w:rsidR="00201DAA" w:rsidRDefault="00201DAA" w:rsidP="00201DAA">
      <w:pPr>
        <w:pStyle w:val="af1"/>
        <w:numPr>
          <w:ilvl w:val="0"/>
          <w:numId w:val="3"/>
        </w:numPr>
        <w:spacing w:line="480" w:lineRule="exact"/>
        <w:ind w:firstLineChars="0"/>
        <w:rPr>
          <w:sz w:val="24"/>
          <w:szCs w:val="24"/>
        </w:rPr>
      </w:pPr>
      <w:r>
        <w:rPr>
          <w:rFonts w:hint="eastAsia"/>
          <w:sz w:val="24"/>
          <w:szCs w:val="24"/>
        </w:rPr>
        <w:t>本合同非中小企业预留合同</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第一条委托物业的基本情况</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物业名称：</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物业类型：</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坐落位置：</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物业管理区域四至：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东至：南至：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西至：北至：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占地面积：大楼总建筑面积：</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其中：地上面积：平方米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地下面积：平方米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标准层面积：平方米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人防建筑面积：平方米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建筑层数：地上层，地下层</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建筑尺寸：长：米，宽：米，高：米</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建筑层高：</w:t>
      </w:r>
    </w:p>
    <w:p w:rsidR="00201DAA" w:rsidRDefault="00201DAA" w:rsidP="00201DAA">
      <w:pPr>
        <w:spacing w:line="360" w:lineRule="auto"/>
        <w:ind w:firstLineChars="202" w:firstLine="485"/>
        <w:rPr>
          <w:rFonts w:eastAsiaTheme="minorEastAsia"/>
          <w:sz w:val="24"/>
          <w:szCs w:val="24"/>
        </w:rPr>
      </w:pPr>
      <w:r>
        <w:rPr>
          <w:rFonts w:eastAsiaTheme="minorEastAsia" w:hint="eastAsia"/>
          <w:sz w:val="24"/>
          <w:szCs w:val="24"/>
        </w:rPr>
        <w:t>建筑结构：</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第二条物业服务内容及标准</w:t>
      </w:r>
    </w:p>
    <w:p w:rsidR="00201DAA" w:rsidRDefault="00201DAA" w:rsidP="00201DAA">
      <w:pPr>
        <w:spacing w:line="480" w:lineRule="exact"/>
        <w:ind w:firstLineChars="200" w:firstLine="480"/>
        <w:rPr>
          <w:rFonts w:eastAsiaTheme="minorEastAsia"/>
          <w:spacing w:val="-20"/>
          <w:sz w:val="24"/>
          <w:szCs w:val="24"/>
          <w:bdr w:val="single" w:sz="4" w:space="0" w:color="auto" w:frame="1"/>
        </w:rPr>
      </w:pPr>
      <w:r>
        <w:rPr>
          <w:rFonts w:eastAsiaTheme="minorEastAsia" w:hint="eastAsia"/>
          <w:sz w:val="24"/>
          <w:szCs w:val="24"/>
        </w:rPr>
        <w:t>（一）房屋本体和共用部位的维修、养护和管理：</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（二）共用设施设备运行、维修、养护：</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供、配电设施设备</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给、排水设施设备</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升降系统</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4.</w:t>
      </w:r>
      <w:r>
        <w:rPr>
          <w:rFonts w:eastAsiaTheme="minorEastAsia" w:hint="eastAsia"/>
          <w:sz w:val="24"/>
          <w:szCs w:val="24"/>
        </w:rPr>
        <w:t>消防系统</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空气调节系统</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6.</w:t>
      </w:r>
      <w:r>
        <w:rPr>
          <w:rFonts w:eastAsiaTheme="minorEastAsia" w:hint="eastAsia"/>
          <w:sz w:val="24"/>
          <w:szCs w:val="24"/>
        </w:rPr>
        <w:t>智能化系统</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7.</w:t>
      </w:r>
      <w:r>
        <w:rPr>
          <w:rFonts w:eastAsiaTheme="minorEastAsia" w:hint="eastAsia"/>
          <w:sz w:val="24"/>
          <w:szCs w:val="24"/>
        </w:rPr>
        <w:t>楼宇自动化系统（通讯系统等）</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8.</w:t>
      </w:r>
      <w:r>
        <w:rPr>
          <w:rFonts w:eastAsiaTheme="minorEastAsia" w:hint="eastAsia"/>
          <w:sz w:val="24"/>
          <w:szCs w:val="24"/>
        </w:rPr>
        <w:t>停车场管理系统</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9.</w:t>
      </w:r>
      <w:r>
        <w:rPr>
          <w:rFonts w:eastAsiaTheme="minorEastAsia" w:hint="eastAsia"/>
          <w:sz w:val="24"/>
          <w:szCs w:val="24"/>
        </w:rPr>
        <w:t>其他</w:t>
      </w:r>
      <w:r>
        <w:rPr>
          <w:rFonts w:eastAsiaTheme="minorEastAsia"/>
          <w:sz w:val="24"/>
          <w:szCs w:val="24"/>
        </w:rPr>
        <w:t>:</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（三）共用部位和共用场地的环境保洁和绿化养护：</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（四）物业装饰装修的管理：</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bdr w:val="single" w:sz="4" w:space="0" w:color="auto" w:frame="1"/>
        </w:rPr>
      </w:pPr>
      <w:r>
        <w:rPr>
          <w:rFonts w:eastAsiaTheme="minorEastAsia" w:hint="eastAsia"/>
          <w:sz w:val="24"/>
          <w:szCs w:val="24"/>
        </w:rPr>
        <w:t>（五）车辆行驶和停放秩序的服务、管理：</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bdr w:val="single" w:sz="4" w:space="0" w:color="auto" w:frame="1"/>
        </w:rPr>
      </w:pPr>
      <w:r>
        <w:rPr>
          <w:rFonts w:eastAsiaTheme="minorEastAsia" w:hint="eastAsia"/>
          <w:sz w:val="24"/>
          <w:szCs w:val="24"/>
        </w:rPr>
        <w:t>（六）物业管理区域内公共秩序的维护和消防管理：</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（七）物业档案的建立、保管和使用：</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（八）其他委托事项：</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u w:val="single"/>
        </w:rPr>
      </w:pPr>
      <w:r>
        <w:rPr>
          <w:rFonts w:eastAsiaTheme="minorEastAsia"/>
          <w:sz w:val="24"/>
          <w:szCs w:val="24"/>
        </w:rPr>
        <w:t>3</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第三条物业服务合同期限</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物业服务合同期限为年。</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自</w:t>
      </w:r>
      <w:r>
        <w:rPr>
          <w:rFonts w:eastAsiaTheme="minorEastAsia"/>
          <w:sz w:val="24"/>
          <w:szCs w:val="24"/>
        </w:rPr>
        <w:t xml:space="preserve">    </w:t>
      </w:r>
      <w:r>
        <w:rPr>
          <w:rFonts w:eastAsiaTheme="minorEastAsia" w:hint="eastAsia"/>
          <w:sz w:val="24"/>
          <w:szCs w:val="24"/>
        </w:rPr>
        <w:t>年</w:t>
      </w:r>
      <w:r>
        <w:rPr>
          <w:rFonts w:eastAsiaTheme="minorEastAsia"/>
          <w:sz w:val="24"/>
          <w:szCs w:val="24"/>
        </w:rPr>
        <w:t xml:space="preserve">   </w:t>
      </w:r>
      <w:r>
        <w:rPr>
          <w:rFonts w:eastAsiaTheme="minorEastAsia" w:hint="eastAsia"/>
          <w:sz w:val="24"/>
          <w:szCs w:val="24"/>
        </w:rPr>
        <w:t>月</w:t>
      </w:r>
      <w:r>
        <w:rPr>
          <w:rFonts w:eastAsiaTheme="minorEastAsia"/>
          <w:sz w:val="24"/>
          <w:szCs w:val="24"/>
        </w:rPr>
        <w:t xml:space="preserve">    </w:t>
      </w:r>
      <w:r>
        <w:rPr>
          <w:rFonts w:eastAsiaTheme="minorEastAsia" w:hint="eastAsia"/>
          <w:sz w:val="24"/>
          <w:szCs w:val="24"/>
        </w:rPr>
        <w:t>日起至</w:t>
      </w:r>
      <w:r>
        <w:rPr>
          <w:rFonts w:eastAsiaTheme="minorEastAsia"/>
          <w:sz w:val="24"/>
          <w:szCs w:val="24"/>
        </w:rPr>
        <w:t xml:space="preserve">     </w:t>
      </w:r>
      <w:r>
        <w:rPr>
          <w:rFonts w:eastAsiaTheme="minorEastAsia" w:hint="eastAsia"/>
          <w:sz w:val="24"/>
          <w:szCs w:val="24"/>
        </w:rPr>
        <w:t>年</w:t>
      </w:r>
      <w:r>
        <w:rPr>
          <w:rFonts w:eastAsiaTheme="minorEastAsia"/>
          <w:sz w:val="24"/>
          <w:szCs w:val="24"/>
        </w:rPr>
        <w:t xml:space="preserve">   </w:t>
      </w:r>
      <w:r>
        <w:rPr>
          <w:rFonts w:eastAsiaTheme="minorEastAsia" w:hint="eastAsia"/>
          <w:sz w:val="24"/>
          <w:szCs w:val="24"/>
        </w:rPr>
        <w:t>月</w:t>
      </w:r>
      <w:r>
        <w:rPr>
          <w:rFonts w:eastAsiaTheme="minorEastAsia"/>
          <w:sz w:val="24"/>
          <w:szCs w:val="24"/>
        </w:rPr>
        <w:t xml:space="preserve">     </w:t>
      </w:r>
      <w:r>
        <w:rPr>
          <w:rFonts w:eastAsiaTheme="minorEastAsia" w:hint="eastAsia"/>
          <w:sz w:val="24"/>
          <w:szCs w:val="24"/>
        </w:rPr>
        <w:t>日终止。</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第四条甲方权利义务</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（一）代表和维护采购人所有人员在物业管理服务活动中的合法权益；</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（二）制定、修改管理规约，监督采购人所有人员遵守管理规约；</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（三）审定物业服务合同内容，选聘、解聘物业服务企业；</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（四）审定乙方提出的物业管理服务年度计划及管理制度，监督并配合乙方管理服务工作的实施及制度的执行；</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（五）制定、修改、审议物业管理区域内共用部位和共用设施设备的使用、公共秩序和环境卫生的维护等方面的规章制度或者物业服务企业提出的其他管理事项；</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（六）负责提供物业管理服务所需相关文件和资料；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（七）其他：</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u w:val="single"/>
        </w:rPr>
      </w:pPr>
      <w:r>
        <w:rPr>
          <w:rFonts w:eastAsiaTheme="minorEastAsia"/>
          <w:sz w:val="24"/>
          <w:szCs w:val="24"/>
        </w:rPr>
        <w:t>2</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bdr w:val="single" w:sz="4" w:space="0" w:color="auto" w:frame="1"/>
        </w:rPr>
      </w:pPr>
      <w:r>
        <w:rPr>
          <w:rFonts w:eastAsiaTheme="minorEastAsia"/>
          <w:sz w:val="24"/>
          <w:szCs w:val="24"/>
        </w:rPr>
        <w:t>3</w:t>
      </w:r>
      <w:r>
        <w:rPr>
          <w:rFonts w:eastAsiaTheme="minorEastAsia" w:hint="eastAsia"/>
          <w:sz w:val="24"/>
          <w:szCs w:val="24"/>
        </w:rPr>
        <w:t>、</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第五条乙方权利义务</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（一）依照国家、本市有关规定和本合同约定，制定物业管理服务方案和制度，对物业及其共用设施设备、消防、公共秩序及环境卫生等进行管理服务；</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（二）在本物业管理区域内的显著位置，将服务内容、服务标准和收费项目、收费标准等有关情况进行公示；</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（三）依照本合同约定向采购人收取物业管理服务费；</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（四）建立物业项目的管理档案；</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（五）对采购人违反国家和本市有关物业管理方面的法律、法规和规章及管理规约的行为，进行劝阻、制止，并向甲方和有关部门报告；</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（六）对侵害物业共用部位、共用设施设备的行为要求责任人停止侵害、排除妨害、恢复原状；</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（七）不得将物业项目全部委托给他人管理，但可以将专项服务委托专业公司承担；</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（八）负责编制物业的年度维修养护计划，并组织实施；</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（九）提前将装饰装修房屋的有关规定书面告知采购人，当采购人装饰装修房屋时，对不符合安全要求和影响公共利益的行为，进行劝阻制止，劝阻无效时向有关行政管理部门报告；</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（十）负责编制物业服务年度计划；</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（十一）对本物业的共用部位、设施及场地不得擅自占用和改变使用功能，如需在本物业内改、扩建或者完善配套设施设备，经甲方同意后报有关部门批准方可以实施；</w:t>
      </w:r>
    </w:p>
    <w:p w:rsidR="00201DAA" w:rsidRDefault="00201DAA" w:rsidP="00201DAA">
      <w:pPr>
        <w:spacing w:line="480" w:lineRule="exact"/>
        <w:ind w:firstLineChars="200" w:firstLine="480"/>
        <w:rPr>
          <w:rFonts w:eastAsiaTheme="minorEastAsia"/>
          <w:sz w:val="24"/>
          <w:szCs w:val="24"/>
          <w:bdr w:val="single" w:sz="4" w:space="0" w:color="auto" w:frame="1"/>
        </w:rPr>
      </w:pPr>
      <w:r>
        <w:rPr>
          <w:rFonts w:eastAsiaTheme="minorEastAsia" w:hint="eastAsia"/>
          <w:sz w:val="24"/>
          <w:szCs w:val="24"/>
        </w:rPr>
        <w:t>（十二）本合同终止乙方不再管理本物业时，在合同终止之日起十日内，除向甲方移交本合同规定的资料外，还必须办理下列移交事项：</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、预收的物业管理服务费等收益余额；</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、物业管理项目的档案资料；</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、物业管理用房和属于采购人的场地、设施设备。</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（十四）接受采购人的监督；</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（十五）接受物业管理行政主管部门的监督指导；</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（十六）其他：</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第六条物业管理服务费用</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本物业管理区域内的物业管理服务费采取包干制的形式，年服务费用为大写：（小写：）。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乙方按照上述标准收取物业服务费用，并按本合同约定的服务内容和质量标准提供服务，盈余或亏损由乙方享有或承担。</w:t>
      </w:r>
    </w:p>
    <w:p w:rsidR="00201DAA" w:rsidRDefault="00201DAA" w:rsidP="00201DAA">
      <w:pPr>
        <w:spacing w:line="480" w:lineRule="exact"/>
        <w:ind w:firstLineChars="200" w:firstLine="480"/>
        <w:rPr>
          <w:rFonts w:eastAsiaTheme="minorEastAsia"/>
          <w:spacing w:val="-20"/>
          <w:sz w:val="24"/>
          <w:szCs w:val="24"/>
          <w:u w:val="single"/>
        </w:rPr>
      </w:pPr>
      <w:r>
        <w:rPr>
          <w:rFonts w:eastAsiaTheme="minorEastAsia" w:hint="eastAsia"/>
          <w:sz w:val="24"/>
          <w:szCs w:val="24"/>
        </w:rPr>
        <w:t>付款方式如下：</w:t>
      </w:r>
    </w:p>
    <w:p w:rsidR="00201DAA" w:rsidRDefault="00201DAA" w:rsidP="00201DAA">
      <w:pPr>
        <w:spacing w:line="480" w:lineRule="exact"/>
        <w:ind w:firstLineChars="200" w:firstLine="400"/>
        <w:rPr>
          <w:rFonts w:eastAsiaTheme="minorEastAsia"/>
          <w:spacing w:val="-20"/>
          <w:sz w:val="24"/>
          <w:szCs w:val="24"/>
          <w:u w:val="single"/>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第七条物业管理用房</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第八条物业及物业管理交接</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自本合同生效之日起，由甲方向乙方移交下列资金、物品和资料：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（一）竣工总平面图，单体建筑、结构、设备的竣工图，附属配套设施、地下管网工程竣工图等资料；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（二）物业竣工验收资料；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（三）共用设施设备安装、使用、维护和保养技术资料；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（四）物业质量保证书和使用说明书；</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（五）物业管理服务费等余额；</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（六）物业管理需要的其他资料；</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（七）物业管理用房和属于采购人的场地、设施设备。</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第九条采购人装饰装修房屋，应当遵守国家和本市有关规定。</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采购人应当与物业服务企业签订装饰装修管理服务协议。装饰装修管理服务协议一般包括装饰装修工程的内容和期限、允许施工的时间、废弃物的清运和处置以及相关费用等。</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第十条违约责任</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（一）甲方违反合同第四条的约定，使乙方未完成规定的管理服务目标，乙方有权要求甲方解决，逾期未解决的，甲方承担违约责任；造成乙方经济损失的，甲方应当给予乙方经济赔偿。</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（三）乙方违反本合同第六条约定，擅自提高收费标准的，甲方有权要求乙方清退；造成甲方经济损失的，乙方应当给予甲方经济赔偿。</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（四）合同期满，乙方未按规定时间向甲方办理移交事项，乙方向甲方支付违约金元。</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（五）若采购人部分人员拒绝、阻碍乙方对物业共用部位、共用设施设备进行维修、养护，造成损失的，甲方应当承担赔偿责任。</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（六）甲、乙任何一方无正当理由提前终止合同的，应当向对方支付</w:t>
      </w:r>
      <w:r>
        <w:rPr>
          <w:rFonts w:eastAsiaTheme="minorEastAsia"/>
          <w:sz w:val="24"/>
          <w:szCs w:val="24"/>
        </w:rPr>
        <w:t xml:space="preserve">    </w:t>
      </w:r>
      <w:r>
        <w:rPr>
          <w:rFonts w:eastAsiaTheme="minorEastAsia" w:hint="eastAsia"/>
          <w:sz w:val="24"/>
          <w:szCs w:val="24"/>
        </w:rPr>
        <w:t>元的违约金；违约方还应当承担超过违约金部分的经济损失。</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（七）其他：</w:t>
      </w:r>
    </w:p>
    <w:p w:rsidR="00201DAA" w:rsidRDefault="00201DAA" w:rsidP="00201DAA">
      <w:pPr>
        <w:spacing w:line="480" w:lineRule="exact"/>
        <w:ind w:firstLineChars="200" w:firstLine="480"/>
        <w:rPr>
          <w:rFonts w:eastAsiaTheme="minorEastAsia"/>
          <w:sz w:val="24"/>
          <w:szCs w:val="24"/>
        </w:rPr>
      </w:pP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第十一条质量纠纷的约定</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第十二条不可抗力的约定</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本合同执行期间，如遇不可抗力，致使合同无法履行时，双方应当按有关法律规定及时协商处理。</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第十三条免责条款</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以下情况乙方不承担责任：</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、乙方已履行本合同约定义务，但因物业本身固有瑕疵造成损失的；</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、因维修养护物业共用部位、共用设施设备需要且事先已告知采购人，暂时停水、停电、停止共用设施设备使用等造成损失的；</w:t>
      </w:r>
    </w:p>
    <w:p w:rsidR="00201DAA" w:rsidRDefault="00201DAA" w:rsidP="00201DAA">
      <w:pPr>
        <w:spacing w:line="48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、因非乙方责任出现供水、供电、供气、供热、通讯、有线电视及其他共用设施设备运行障碍造成损失的。</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第十四条合同的解除</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本合同因任何一方原因而无法继续履行的，解除合同的一方应当在三个月前将解除时间、原因书面告知合同另一方，解除前应报请政府采购主管部门备案（通知）。</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合同解除后，按照有关规定办理相关交接手续。</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第十五条争议处理</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由于甲、乙双方在履行本合同过程中出现问题，由甲、乙双方直接交涉解决，包括采用诉诸法律的手段。</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本合同未作明示约定，而又有相关法律、法规规定的，从其规定。本合同发生争议产生的诉讼，由合同履行所在地人民法院管辖。</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第十六条合同附件</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有关涉及本合同乙方向天津市政府采购中心所提交的投标文件及有关澄清资料和服务承诺均视为本合同不可分割的部分，对乙方具有约束力。</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本合同及其附件和合同特殊条款中未规定的事宜，均遵照国家和本市有关法律、法规和规章执行。</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第十七条合同生效</w:t>
      </w:r>
    </w:p>
    <w:p w:rsidR="00201DAA" w:rsidRDefault="00201DAA" w:rsidP="00201DAA">
      <w:pPr>
        <w:spacing w:line="480" w:lineRule="exact"/>
        <w:ind w:firstLineChars="200" w:firstLine="480"/>
        <w:rPr>
          <w:rFonts w:eastAsiaTheme="minorEastAsia"/>
          <w:sz w:val="24"/>
          <w:szCs w:val="24"/>
        </w:rPr>
      </w:pPr>
      <w:r>
        <w:rPr>
          <w:rFonts w:eastAsiaTheme="minorEastAsia" w:hint="eastAsia"/>
          <w:sz w:val="24"/>
          <w:szCs w:val="24"/>
        </w:rPr>
        <w:t>本合同一式</w:t>
      </w:r>
      <w:r>
        <w:rPr>
          <w:rFonts w:eastAsiaTheme="minorEastAsia"/>
          <w:sz w:val="24"/>
          <w:szCs w:val="24"/>
        </w:rPr>
        <w:t xml:space="preserve">  </w:t>
      </w:r>
      <w:r>
        <w:rPr>
          <w:rFonts w:eastAsiaTheme="minorEastAsia" w:hint="eastAsia"/>
          <w:sz w:val="24"/>
          <w:szCs w:val="24"/>
        </w:rPr>
        <w:t>份，甲方持</w:t>
      </w:r>
      <w:r>
        <w:rPr>
          <w:rFonts w:eastAsiaTheme="minorEastAsia"/>
          <w:sz w:val="24"/>
          <w:szCs w:val="24"/>
        </w:rPr>
        <w:t xml:space="preserve">   </w:t>
      </w:r>
      <w:r>
        <w:rPr>
          <w:rFonts w:eastAsiaTheme="minorEastAsia" w:hint="eastAsia"/>
          <w:sz w:val="24"/>
          <w:szCs w:val="24"/>
        </w:rPr>
        <w:t>份，乙方持</w:t>
      </w:r>
      <w:r>
        <w:rPr>
          <w:rFonts w:eastAsiaTheme="minorEastAsia"/>
          <w:sz w:val="24"/>
          <w:szCs w:val="24"/>
        </w:rPr>
        <w:t xml:space="preserve">   </w:t>
      </w:r>
      <w:r>
        <w:rPr>
          <w:rFonts w:eastAsiaTheme="minorEastAsia" w:hint="eastAsia"/>
          <w:sz w:val="24"/>
          <w:szCs w:val="24"/>
        </w:rPr>
        <w:t>份，均具同等效力，签字盖章后生效。</w:t>
      </w:r>
    </w:p>
    <w:p w:rsidR="00201DAA" w:rsidRDefault="00201DAA" w:rsidP="00201DAA">
      <w:pPr>
        <w:spacing w:line="480" w:lineRule="exact"/>
        <w:ind w:firstLineChars="200" w:firstLine="480"/>
        <w:rPr>
          <w:rFonts w:eastAsiaTheme="minorEastAsia"/>
          <w:sz w:val="24"/>
          <w:szCs w:val="24"/>
        </w:rPr>
      </w:pPr>
    </w:p>
    <w:p w:rsidR="00201DAA" w:rsidRDefault="00201DAA" w:rsidP="00201DAA">
      <w:pPr>
        <w:tabs>
          <w:tab w:val="left" w:pos="360"/>
        </w:tabs>
        <w:spacing w:line="516" w:lineRule="exact"/>
        <w:ind w:firstLineChars="200" w:firstLine="480"/>
        <w:rPr>
          <w:rFonts w:eastAsiaTheme="minorEastAsia"/>
          <w:sz w:val="24"/>
          <w:szCs w:val="24"/>
        </w:rPr>
      </w:pPr>
      <w:r>
        <w:rPr>
          <w:rFonts w:eastAsiaTheme="minorEastAsia" w:hint="eastAsia"/>
          <w:sz w:val="24"/>
          <w:szCs w:val="24"/>
        </w:rPr>
        <w:t>采购人</w:t>
      </w:r>
      <w:r>
        <w:rPr>
          <w:rFonts w:eastAsiaTheme="minorEastAsia"/>
          <w:sz w:val="24"/>
          <w:szCs w:val="24"/>
        </w:rPr>
        <w:t>-</w:t>
      </w:r>
      <w:r>
        <w:rPr>
          <w:rFonts w:eastAsiaTheme="minorEastAsia" w:hint="eastAsia"/>
          <w:sz w:val="24"/>
          <w:szCs w:val="24"/>
        </w:rPr>
        <w:t>甲方（公章）：</w:t>
      </w:r>
      <w:r>
        <w:rPr>
          <w:rFonts w:eastAsiaTheme="minorEastAsia"/>
          <w:sz w:val="24"/>
          <w:szCs w:val="24"/>
        </w:rPr>
        <w:t xml:space="preserve">           </w:t>
      </w:r>
      <w:r>
        <w:rPr>
          <w:rFonts w:eastAsiaTheme="minorEastAsia" w:hint="eastAsia"/>
          <w:sz w:val="24"/>
          <w:szCs w:val="24"/>
        </w:rPr>
        <w:t>供应商</w:t>
      </w:r>
      <w:r>
        <w:rPr>
          <w:rFonts w:eastAsiaTheme="minorEastAsia"/>
          <w:sz w:val="24"/>
          <w:szCs w:val="24"/>
        </w:rPr>
        <w:t>-</w:t>
      </w:r>
      <w:r>
        <w:rPr>
          <w:rFonts w:eastAsiaTheme="minorEastAsia" w:hint="eastAsia"/>
          <w:sz w:val="24"/>
          <w:szCs w:val="24"/>
        </w:rPr>
        <w:t>乙方（公章）：</w:t>
      </w:r>
    </w:p>
    <w:p w:rsidR="00201DAA" w:rsidRDefault="00201DAA" w:rsidP="00201DAA">
      <w:pPr>
        <w:tabs>
          <w:tab w:val="left" w:pos="0"/>
          <w:tab w:val="left" w:pos="315"/>
        </w:tabs>
        <w:spacing w:line="516" w:lineRule="exact"/>
        <w:ind w:firstLineChars="200" w:firstLine="480"/>
        <w:rPr>
          <w:rFonts w:eastAsiaTheme="minorEastAsia"/>
          <w:sz w:val="24"/>
          <w:szCs w:val="24"/>
        </w:rPr>
      </w:pPr>
      <w:r>
        <w:rPr>
          <w:rFonts w:eastAsiaTheme="minorEastAsia" w:hint="eastAsia"/>
          <w:sz w:val="24"/>
          <w:szCs w:val="24"/>
        </w:rPr>
        <w:t>地址：</w:t>
      </w:r>
      <w:r>
        <w:rPr>
          <w:rFonts w:eastAsiaTheme="minorEastAsia"/>
          <w:sz w:val="24"/>
          <w:szCs w:val="24"/>
        </w:rPr>
        <w:t xml:space="preserve">                         </w:t>
      </w:r>
      <w:r>
        <w:rPr>
          <w:rFonts w:eastAsiaTheme="minorEastAsia" w:hint="eastAsia"/>
          <w:sz w:val="24"/>
          <w:szCs w:val="24"/>
        </w:rPr>
        <w:t>地址：</w:t>
      </w:r>
    </w:p>
    <w:p w:rsidR="00201DAA" w:rsidRDefault="00201DAA" w:rsidP="00201DAA">
      <w:pPr>
        <w:tabs>
          <w:tab w:val="left" w:pos="0"/>
          <w:tab w:val="left" w:pos="315"/>
        </w:tabs>
        <w:spacing w:line="516" w:lineRule="exact"/>
        <w:ind w:firstLineChars="200" w:firstLine="480"/>
        <w:rPr>
          <w:rFonts w:eastAsiaTheme="minorEastAsia"/>
          <w:sz w:val="24"/>
          <w:szCs w:val="24"/>
        </w:rPr>
      </w:pPr>
      <w:r>
        <w:rPr>
          <w:rFonts w:eastAsiaTheme="minorEastAsia" w:hint="eastAsia"/>
          <w:sz w:val="24"/>
          <w:szCs w:val="24"/>
        </w:rPr>
        <w:t>法定代表人：</w:t>
      </w:r>
      <w:r>
        <w:rPr>
          <w:rFonts w:eastAsiaTheme="minorEastAsia"/>
          <w:sz w:val="24"/>
          <w:szCs w:val="24"/>
        </w:rPr>
        <w:t xml:space="preserve">                   </w:t>
      </w:r>
      <w:r>
        <w:rPr>
          <w:rFonts w:eastAsiaTheme="minorEastAsia" w:hint="eastAsia"/>
          <w:sz w:val="24"/>
          <w:szCs w:val="24"/>
        </w:rPr>
        <w:t>法定代表人：</w:t>
      </w:r>
    </w:p>
    <w:p w:rsidR="00201DAA" w:rsidRDefault="00201DAA" w:rsidP="00201DAA">
      <w:pPr>
        <w:tabs>
          <w:tab w:val="left" w:pos="360"/>
        </w:tabs>
        <w:spacing w:line="516" w:lineRule="exact"/>
        <w:ind w:firstLineChars="200" w:firstLine="480"/>
        <w:rPr>
          <w:rFonts w:eastAsiaTheme="minorEastAsia"/>
          <w:sz w:val="24"/>
          <w:szCs w:val="24"/>
        </w:rPr>
      </w:pPr>
      <w:r>
        <w:rPr>
          <w:rFonts w:eastAsiaTheme="minorEastAsia" w:hint="eastAsia"/>
          <w:sz w:val="24"/>
          <w:szCs w:val="24"/>
        </w:rPr>
        <w:t>委托代理人：</w:t>
      </w:r>
      <w:r>
        <w:rPr>
          <w:rFonts w:eastAsiaTheme="minorEastAsia"/>
          <w:sz w:val="24"/>
          <w:szCs w:val="24"/>
        </w:rPr>
        <w:t xml:space="preserve">                   </w:t>
      </w:r>
      <w:r>
        <w:rPr>
          <w:rFonts w:eastAsiaTheme="minorEastAsia" w:hint="eastAsia"/>
          <w:sz w:val="24"/>
          <w:szCs w:val="24"/>
        </w:rPr>
        <w:t>委托代理人：</w:t>
      </w:r>
    </w:p>
    <w:p w:rsidR="00201DAA" w:rsidRDefault="00201DAA" w:rsidP="00201DAA">
      <w:pPr>
        <w:tabs>
          <w:tab w:val="left" w:pos="360"/>
        </w:tabs>
        <w:spacing w:line="516" w:lineRule="exact"/>
        <w:ind w:firstLineChars="200" w:firstLine="480"/>
        <w:rPr>
          <w:rFonts w:eastAsiaTheme="minorEastAsia"/>
          <w:sz w:val="24"/>
          <w:szCs w:val="24"/>
        </w:rPr>
      </w:pPr>
      <w:r>
        <w:rPr>
          <w:rFonts w:eastAsiaTheme="minorEastAsia" w:hint="eastAsia"/>
          <w:sz w:val="24"/>
          <w:szCs w:val="24"/>
        </w:rPr>
        <w:t>电话：</w:t>
      </w:r>
      <w:r>
        <w:rPr>
          <w:rFonts w:eastAsiaTheme="minorEastAsia"/>
          <w:sz w:val="24"/>
          <w:szCs w:val="24"/>
        </w:rPr>
        <w:t xml:space="preserve">                         </w:t>
      </w:r>
      <w:r>
        <w:rPr>
          <w:rFonts w:eastAsiaTheme="minorEastAsia" w:hint="eastAsia"/>
          <w:sz w:val="24"/>
          <w:szCs w:val="24"/>
        </w:rPr>
        <w:t>电话：</w:t>
      </w:r>
    </w:p>
    <w:p w:rsidR="00201DAA" w:rsidRDefault="00201DAA" w:rsidP="00201DAA">
      <w:pPr>
        <w:tabs>
          <w:tab w:val="left" w:pos="360"/>
        </w:tabs>
        <w:spacing w:line="516" w:lineRule="exact"/>
        <w:ind w:firstLineChars="200" w:firstLine="480"/>
        <w:rPr>
          <w:rFonts w:eastAsiaTheme="minorEastAsia"/>
          <w:sz w:val="24"/>
          <w:szCs w:val="24"/>
        </w:rPr>
      </w:pPr>
      <w:r>
        <w:rPr>
          <w:rFonts w:eastAsiaTheme="minorEastAsia" w:hint="eastAsia"/>
          <w:sz w:val="24"/>
          <w:szCs w:val="24"/>
        </w:rPr>
        <w:t>时间：</w:t>
      </w:r>
      <w:r>
        <w:rPr>
          <w:rFonts w:eastAsiaTheme="minorEastAsia"/>
          <w:sz w:val="24"/>
          <w:szCs w:val="24"/>
        </w:rPr>
        <w:t xml:space="preserve">         </w:t>
      </w:r>
      <w:r>
        <w:rPr>
          <w:rFonts w:eastAsiaTheme="minorEastAsia" w:hint="eastAsia"/>
          <w:sz w:val="24"/>
          <w:szCs w:val="24"/>
        </w:rPr>
        <w:t>年</w:t>
      </w:r>
      <w:r>
        <w:rPr>
          <w:rFonts w:eastAsiaTheme="minorEastAsia"/>
          <w:sz w:val="24"/>
          <w:szCs w:val="24"/>
        </w:rPr>
        <w:t xml:space="preserve">        </w:t>
      </w:r>
      <w:r>
        <w:rPr>
          <w:rFonts w:eastAsiaTheme="minorEastAsia" w:hint="eastAsia"/>
          <w:sz w:val="24"/>
          <w:szCs w:val="24"/>
        </w:rPr>
        <w:t>月</w:t>
      </w:r>
      <w:r>
        <w:rPr>
          <w:rFonts w:eastAsiaTheme="minorEastAsia"/>
          <w:sz w:val="24"/>
          <w:szCs w:val="24"/>
        </w:rPr>
        <w:t xml:space="preserve">         </w:t>
      </w:r>
      <w:r>
        <w:rPr>
          <w:rFonts w:eastAsiaTheme="minorEastAsia" w:hint="eastAsia"/>
          <w:sz w:val="24"/>
          <w:szCs w:val="24"/>
        </w:rPr>
        <w:t>日</w:t>
      </w:r>
    </w:p>
    <w:p w:rsidR="00201DAA" w:rsidRDefault="00201DAA" w:rsidP="00201DAA">
      <w:pPr>
        <w:jc w:val="center"/>
        <w:rPr>
          <w:rFonts w:eastAsiaTheme="minorEastAsia"/>
          <w:sz w:val="24"/>
          <w:szCs w:val="24"/>
        </w:rPr>
      </w:pPr>
    </w:p>
    <w:p w:rsidR="00201DAA" w:rsidRDefault="00201DAA" w:rsidP="00201DAA">
      <w:pPr>
        <w:jc w:val="center"/>
        <w:rPr>
          <w:rFonts w:eastAsiaTheme="minorEastAsia"/>
          <w:sz w:val="24"/>
          <w:szCs w:val="24"/>
        </w:rPr>
      </w:pPr>
    </w:p>
    <w:p w:rsidR="00201DAA" w:rsidRDefault="00201DAA" w:rsidP="00201DAA">
      <w:pPr>
        <w:widowControl/>
        <w:jc w:val="center"/>
        <w:rPr>
          <w:rFonts w:eastAsiaTheme="minorEastAsia"/>
          <w:b/>
          <w:bCs/>
          <w:sz w:val="24"/>
          <w:szCs w:val="24"/>
        </w:rPr>
      </w:pPr>
      <w:r>
        <w:rPr>
          <w:rFonts w:eastAsiaTheme="minorEastAsia" w:hint="eastAsia"/>
          <w:b/>
          <w:bCs/>
          <w:sz w:val="24"/>
          <w:szCs w:val="24"/>
        </w:rPr>
        <w:t>合同特殊条款</w:t>
      </w:r>
    </w:p>
    <w:p w:rsidR="00201DAA" w:rsidRDefault="00201DAA" w:rsidP="00201DAA">
      <w:pPr>
        <w:tabs>
          <w:tab w:val="left" w:pos="360"/>
        </w:tabs>
        <w:spacing w:line="520" w:lineRule="exact"/>
        <w:ind w:firstLineChars="171" w:firstLine="410"/>
        <w:rPr>
          <w:rFonts w:eastAsiaTheme="minorEastAsia"/>
          <w:sz w:val="24"/>
          <w:szCs w:val="24"/>
        </w:rPr>
      </w:pPr>
    </w:p>
    <w:p w:rsidR="00201DAA" w:rsidRDefault="00201DAA" w:rsidP="00201DAA">
      <w:pPr>
        <w:tabs>
          <w:tab w:val="left" w:pos="360"/>
        </w:tabs>
        <w:spacing w:line="520" w:lineRule="exact"/>
        <w:ind w:firstLineChars="171" w:firstLine="410"/>
        <w:rPr>
          <w:rFonts w:eastAsiaTheme="minorEastAsia"/>
          <w:sz w:val="24"/>
          <w:szCs w:val="24"/>
        </w:rPr>
      </w:pPr>
      <w:r>
        <w:rPr>
          <w:rFonts w:eastAsiaTheme="minorEastAsia" w:hint="eastAsia"/>
          <w:sz w:val="24"/>
          <w:szCs w:val="24"/>
        </w:rPr>
        <w:t>合同特殊条款是合同一般条款的补充和修改。如果两者之间有抵触，应以特殊条款为准。</w:t>
      </w:r>
    </w:p>
    <w:p w:rsidR="00201DAA" w:rsidRDefault="00201DAA" w:rsidP="00201DAA">
      <w:pPr>
        <w:autoSpaceDE w:val="0"/>
        <w:autoSpaceDN w:val="0"/>
        <w:adjustRightInd w:val="0"/>
        <w:spacing w:line="360" w:lineRule="auto"/>
        <w:ind w:firstLineChars="200" w:firstLine="480"/>
        <w:rPr>
          <w:sz w:val="24"/>
        </w:rPr>
      </w:pPr>
      <w:r>
        <w:rPr>
          <w:rFonts w:eastAsiaTheme="minorEastAsia" w:hint="eastAsia"/>
          <w:sz w:val="24"/>
          <w:szCs w:val="24"/>
        </w:rPr>
        <w:t>合同特殊条款由甲、乙双方根据采购项目的具体情况协商拟订。</w:t>
      </w:r>
    </w:p>
    <w:p w:rsidR="00201DAA" w:rsidRDefault="00201DAA" w:rsidP="00201DAA">
      <w:pPr>
        <w:widowControl/>
        <w:jc w:val="left"/>
        <w:rPr>
          <w:sz w:val="24"/>
        </w:rPr>
      </w:pPr>
      <w:r>
        <w:rPr>
          <w:sz w:val="24"/>
        </w:rPr>
        <w:br w:type="page"/>
      </w:r>
    </w:p>
    <w:p w:rsidR="00201DAA" w:rsidRDefault="00201DAA" w:rsidP="00201DAA">
      <w:pPr>
        <w:pStyle w:val="ac"/>
        <w:rPr>
          <w:rFonts w:ascii="Times New Roman" w:hAnsi="Times New Roman"/>
        </w:rPr>
      </w:pPr>
      <w:r>
        <w:rPr>
          <w:rFonts w:ascii="Times New Roman" w:hAnsi="Times New Roman" w:hint="eastAsia"/>
        </w:rPr>
        <w:t>第五部分</w:t>
      </w:r>
      <w:r>
        <w:rPr>
          <w:rFonts w:ascii="Times New Roman" w:hAnsi="Times New Roman"/>
        </w:rPr>
        <w:t xml:space="preserve">  </w:t>
      </w:r>
      <w:r>
        <w:rPr>
          <w:rFonts w:ascii="Times New Roman" w:hAnsi="Times New Roman" w:hint="eastAsia"/>
        </w:rPr>
        <w:t>投标文件格式</w:t>
      </w:r>
    </w:p>
    <w:p w:rsidR="00201DAA" w:rsidRDefault="00201DAA" w:rsidP="00201DAA">
      <w:pPr>
        <w:autoSpaceDN w:val="0"/>
        <w:spacing w:line="360" w:lineRule="auto"/>
        <w:jc w:val="center"/>
        <w:rPr>
          <w:b/>
          <w:bCs/>
          <w:sz w:val="24"/>
        </w:rPr>
      </w:pPr>
      <w:r>
        <w:rPr>
          <w:rFonts w:hint="eastAsia"/>
          <w:b/>
          <w:bCs/>
          <w:sz w:val="24"/>
        </w:rPr>
        <w:t>投标文件封面格式</w:t>
      </w:r>
    </w:p>
    <w:p w:rsidR="00201DAA" w:rsidRDefault="00201DAA" w:rsidP="00201DAA">
      <w:pPr>
        <w:autoSpaceDE w:val="0"/>
        <w:autoSpaceDN w:val="0"/>
        <w:adjustRightInd w:val="0"/>
        <w:spacing w:line="520" w:lineRule="exact"/>
      </w:pPr>
    </w:p>
    <w:p w:rsidR="00201DAA" w:rsidRDefault="00201DAA" w:rsidP="00201DA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pic:spPr>
                </pic:pic>
              </a:graphicData>
            </a:graphic>
            <wp14:sizeRelH relativeFrom="page">
              <wp14:pctWidth>0</wp14:pctWidth>
            </wp14:sizeRelH>
            <wp14:sizeRelV relativeFrom="page">
              <wp14:pctHeight>0</wp14:pctHeight>
            </wp14:sizeRelV>
          </wp:anchor>
        </w:drawing>
      </w:r>
    </w:p>
    <w:p w:rsidR="00201DAA" w:rsidRDefault="00201DAA" w:rsidP="00201DAA">
      <w:pPr>
        <w:autoSpaceDE w:val="0"/>
        <w:autoSpaceDN w:val="0"/>
        <w:adjustRightInd w:val="0"/>
        <w:spacing w:line="520" w:lineRule="exact"/>
        <w:rPr>
          <w:b/>
          <w:kern w:val="0"/>
          <w:sz w:val="24"/>
        </w:rPr>
      </w:pPr>
    </w:p>
    <w:p w:rsidR="00201DAA" w:rsidRDefault="00201DAA" w:rsidP="00201DAA">
      <w:pPr>
        <w:autoSpaceDE w:val="0"/>
        <w:autoSpaceDN w:val="0"/>
        <w:adjustRightInd w:val="0"/>
        <w:spacing w:line="520" w:lineRule="exact"/>
        <w:rPr>
          <w:b/>
          <w:kern w:val="0"/>
          <w:sz w:val="24"/>
        </w:rPr>
      </w:pPr>
    </w:p>
    <w:p w:rsidR="00201DAA" w:rsidRDefault="00201DAA" w:rsidP="00201DAA">
      <w:pPr>
        <w:autoSpaceDE w:val="0"/>
        <w:autoSpaceDN w:val="0"/>
        <w:adjustRightInd w:val="0"/>
        <w:jc w:val="center"/>
        <w:rPr>
          <w:kern w:val="0"/>
          <w:sz w:val="144"/>
          <w:szCs w:val="144"/>
        </w:rPr>
      </w:pPr>
      <w:r>
        <w:rPr>
          <w:rFonts w:hint="eastAsia"/>
          <w:sz w:val="160"/>
          <w:szCs w:val="84"/>
        </w:rPr>
        <w:t>投</w:t>
      </w:r>
      <w:r>
        <w:rPr>
          <w:sz w:val="90"/>
          <w:szCs w:val="90"/>
        </w:rPr>
        <w:t xml:space="preserve"> </w:t>
      </w:r>
      <w:r>
        <w:rPr>
          <w:rFonts w:hint="eastAsia"/>
          <w:sz w:val="160"/>
          <w:szCs w:val="84"/>
        </w:rPr>
        <w:t>标</w:t>
      </w:r>
      <w:r>
        <w:rPr>
          <w:sz w:val="84"/>
          <w:szCs w:val="84"/>
        </w:rPr>
        <w:t xml:space="preserve"> </w:t>
      </w:r>
      <w:r>
        <w:rPr>
          <w:rFonts w:hint="eastAsia"/>
          <w:sz w:val="160"/>
          <w:szCs w:val="84"/>
        </w:rPr>
        <w:t>文</w:t>
      </w:r>
      <w:r>
        <w:rPr>
          <w:sz w:val="84"/>
          <w:szCs w:val="84"/>
        </w:rPr>
        <w:t xml:space="preserve"> </w:t>
      </w:r>
      <w:r>
        <w:rPr>
          <w:rFonts w:hint="eastAsia"/>
          <w:sz w:val="160"/>
          <w:szCs w:val="84"/>
        </w:rPr>
        <w:t>件</w:t>
      </w:r>
    </w:p>
    <w:p w:rsidR="00201DAA" w:rsidRDefault="00201DAA" w:rsidP="00201DAA">
      <w:pPr>
        <w:autoSpaceDE w:val="0"/>
        <w:autoSpaceDN w:val="0"/>
        <w:adjustRightInd w:val="0"/>
        <w:spacing w:line="520" w:lineRule="exact"/>
        <w:rPr>
          <w:b/>
          <w:kern w:val="0"/>
          <w:sz w:val="36"/>
          <w:szCs w:val="36"/>
        </w:rPr>
      </w:pPr>
    </w:p>
    <w:p w:rsidR="00201DAA" w:rsidRDefault="00201DAA" w:rsidP="00201DAA">
      <w:pPr>
        <w:autoSpaceDE w:val="0"/>
        <w:autoSpaceDN w:val="0"/>
        <w:adjustRightInd w:val="0"/>
        <w:spacing w:line="520" w:lineRule="exact"/>
        <w:jc w:val="center"/>
        <w:rPr>
          <w:b/>
          <w:kern w:val="0"/>
          <w:sz w:val="24"/>
        </w:rPr>
      </w:pPr>
      <w:r>
        <w:rPr>
          <w:rFonts w:hint="eastAsia"/>
          <w:b/>
          <w:kern w:val="0"/>
          <w:sz w:val="24"/>
        </w:rPr>
        <w:t>（加盖电子签章）</w:t>
      </w:r>
    </w:p>
    <w:p w:rsidR="00201DAA" w:rsidRDefault="00201DAA" w:rsidP="00201DAA">
      <w:pPr>
        <w:spacing w:beforeLines="30" w:before="93" w:afterLines="70" w:after="218" w:line="540" w:lineRule="exact"/>
        <w:ind w:leftChars="300" w:left="630"/>
        <w:rPr>
          <w:b/>
          <w:sz w:val="34"/>
          <w:szCs w:val="34"/>
        </w:rPr>
      </w:pPr>
      <w:r>
        <w:rPr>
          <w:rFonts w:hint="eastAsia"/>
          <w:b/>
          <w:sz w:val="34"/>
          <w:szCs w:val="34"/>
        </w:rPr>
        <w:t>项目编号：</w:t>
      </w:r>
    </w:p>
    <w:p w:rsidR="00201DAA" w:rsidRDefault="00201DAA" w:rsidP="00201DAA">
      <w:pPr>
        <w:spacing w:beforeLines="30" w:before="93" w:afterLines="70" w:after="218" w:line="540" w:lineRule="exact"/>
        <w:ind w:leftChars="300" w:left="2152" w:hangingChars="446" w:hanging="1522"/>
        <w:rPr>
          <w:b/>
          <w:sz w:val="34"/>
          <w:szCs w:val="34"/>
        </w:rPr>
      </w:pPr>
      <w:r>
        <w:rPr>
          <w:rFonts w:hint="eastAsia"/>
          <w:b/>
          <w:sz w:val="34"/>
          <w:szCs w:val="34"/>
        </w:rPr>
        <w:t>项目名称：</w:t>
      </w:r>
    </w:p>
    <w:p w:rsidR="00201DAA" w:rsidRDefault="00201DAA" w:rsidP="00201DAA">
      <w:pPr>
        <w:spacing w:beforeLines="30" w:before="93" w:afterLines="70" w:after="218" w:line="540" w:lineRule="exact"/>
        <w:ind w:leftChars="300" w:left="2152" w:hangingChars="446" w:hanging="1522"/>
        <w:rPr>
          <w:b/>
          <w:sz w:val="34"/>
          <w:szCs w:val="34"/>
        </w:rPr>
      </w:pPr>
      <w:r>
        <w:rPr>
          <w:rFonts w:hint="eastAsia"/>
          <w:b/>
          <w:sz w:val="34"/>
          <w:szCs w:val="34"/>
        </w:rPr>
        <w:t>所投包号：</w:t>
      </w:r>
    </w:p>
    <w:p w:rsidR="00201DAA" w:rsidRDefault="00201DAA" w:rsidP="00201DAA">
      <w:pPr>
        <w:spacing w:beforeLines="30" w:before="93" w:afterLines="70" w:after="218" w:line="540" w:lineRule="exact"/>
        <w:ind w:leftChars="300" w:left="630"/>
        <w:rPr>
          <w:b/>
          <w:sz w:val="34"/>
          <w:szCs w:val="34"/>
        </w:rPr>
      </w:pPr>
      <w:r>
        <w:rPr>
          <w:rFonts w:hint="eastAsia"/>
          <w:b/>
          <w:sz w:val="34"/>
          <w:szCs w:val="34"/>
        </w:rPr>
        <w:t>投标单位名称：</w:t>
      </w:r>
    </w:p>
    <w:p w:rsidR="00201DAA" w:rsidRDefault="00201DAA" w:rsidP="00201DAA">
      <w:pPr>
        <w:spacing w:beforeLines="30" w:before="93" w:afterLines="70" w:after="218" w:line="540" w:lineRule="exact"/>
        <w:ind w:leftChars="300" w:left="630"/>
        <w:rPr>
          <w:b/>
          <w:sz w:val="34"/>
          <w:szCs w:val="34"/>
        </w:rPr>
      </w:pPr>
      <w:r>
        <w:rPr>
          <w:rFonts w:hint="eastAsia"/>
          <w:b/>
          <w:sz w:val="34"/>
          <w:szCs w:val="34"/>
        </w:rPr>
        <w:t>投标代表人姓名：</w:t>
      </w:r>
    </w:p>
    <w:p w:rsidR="00201DAA" w:rsidRDefault="00201DAA" w:rsidP="00201DAA">
      <w:pPr>
        <w:spacing w:beforeLines="30" w:before="93" w:afterLines="70" w:after="218" w:line="540" w:lineRule="exact"/>
        <w:ind w:leftChars="300" w:left="630"/>
        <w:rPr>
          <w:b/>
          <w:sz w:val="34"/>
          <w:szCs w:val="34"/>
        </w:rPr>
      </w:pPr>
    </w:p>
    <w:p w:rsidR="00201DAA" w:rsidRDefault="00201DAA" w:rsidP="00201DAA">
      <w:pPr>
        <w:spacing w:beforeLines="30" w:before="93" w:afterLines="70" w:after="218" w:line="540" w:lineRule="exact"/>
        <w:ind w:leftChars="300" w:left="630"/>
        <w:rPr>
          <w:b/>
          <w:sz w:val="34"/>
          <w:szCs w:val="34"/>
        </w:rPr>
      </w:pPr>
    </w:p>
    <w:p w:rsidR="00201DAA" w:rsidRDefault="00201DAA" w:rsidP="00201DAA">
      <w:pPr>
        <w:spacing w:beforeLines="30" w:before="93" w:afterLines="70" w:after="218" w:line="540" w:lineRule="exact"/>
        <w:ind w:leftChars="300" w:left="630"/>
        <w:rPr>
          <w:b/>
          <w:sz w:val="34"/>
          <w:szCs w:val="34"/>
        </w:rPr>
      </w:pPr>
    </w:p>
    <w:p w:rsidR="00201DAA" w:rsidRDefault="00201DAA" w:rsidP="00201DAA">
      <w:pPr>
        <w:spacing w:beforeLines="30" w:before="93" w:afterLines="70" w:after="218" w:line="540" w:lineRule="exact"/>
        <w:ind w:leftChars="300" w:left="630"/>
        <w:rPr>
          <w:b/>
          <w:bCs/>
          <w:sz w:val="24"/>
        </w:rPr>
      </w:pPr>
      <w:r>
        <w:rPr>
          <w:rFonts w:hint="eastAsia"/>
          <w:b/>
          <w:sz w:val="34"/>
          <w:szCs w:val="34"/>
        </w:rPr>
        <w:t>投标日期：</w:t>
      </w:r>
      <w:r>
        <w:rPr>
          <w:b/>
          <w:sz w:val="34"/>
          <w:szCs w:val="34"/>
        </w:rPr>
        <w:t xml:space="preserve">   </w:t>
      </w:r>
      <w:r>
        <w:rPr>
          <w:rFonts w:hint="eastAsia"/>
          <w:b/>
          <w:sz w:val="34"/>
          <w:szCs w:val="34"/>
        </w:rPr>
        <w:t>年</w:t>
      </w:r>
      <w:r>
        <w:rPr>
          <w:b/>
          <w:sz w:val="34"/>
          <w:szCs w:val="34"/>
        </w:rPr>
        <w:t xml:space="preserve">   </w:t>
      </w:r>
      <w:r>
        <w:rPr>
          <w:rFonts w:hint="eastAsia"/>
          <w:b/>
          <w:sz w:val="34"/>
          <w:szCs w:val="34"/>
        </w:rPr>
        <w:t>月</w:t>
      </w:r>
      <w:r>
        <w:rPr>
          <w:b/>
          <w:sz w:val="34"/>
          <w:szCs w:val="34"/>
        </w:rPr>
        <w:t xml:space="preserve">   </w:t>
      </w:r>
      <w:r>
        <w:rPr>
          <w:rFonts w:hint="eastAsia"/>
          <w:b/>
          <w:sz w:val="34"/>
          <w:szCs w:val="34"/>
        </w:rPr>
        <w:t>日</w:t>
      </w:r>
    </w:p>
    <w:p w:rsidR="00201DAA" w:rsidRDefault="00201DAA" w:rsidP="00201DAA">
      <w:pPr>
        <w:widowControl/>
        <w:jc w:val="left"/>
        <w:rPr>
          <w:b/>
          <w:bCs/>
          <w:sz w:val="24"/>
        </w:rPr>
      </w:pPr>
      <w:r>
        <w:rPr>
          <w:b/>
          <w:bCs/>
          <w:sz w:val="24"/>
        </w:rPr>
        <w:br w:type="page"/>
      </w:r>
    </w:p>
    <w:p w:rsidR="00201DAA" w:rsidRDefault="00201DAA" w:rsidP="00201DAA">
      <w:pPr>
        <w:autoSpaceDN w:val="0"/>
        <w:spacing w:line="360" w:lineRule="auto"/>
        <w:jc w:val="center"/>
        <w:rPr>
          <w:b/>
          <w:bCs/>
          <w:sz w:val="24"/>
        </w:rPr>
      </w:pPr>
      <w:r>
        <w:rPr>
          <w:rFonts w:hint="eastAsia"/>
          <w:b/>
          <w:bCs/>
          <w:sz w:val="24"/>
        </w:rPr>
        <w:t>投标文件总目录</w:t>
      </w:r>
    </w:p>
    <w:p w:rsidR="00201DAA" w:rsidRDefault="00201DAA" w:rsidP="00201DAA">
      <w:pPr>
        <w:autoSpaceDN w:val="0"/>
        <w:spacing w:line="360" w:lineRule="auto"/>
        <w:jc w:val="center"/>
        <w:rPr>
          <w:b/>
          <w:bCs/>
          <w:sz w:val="24"/>
        </w:rPr>
      </w:pPr>
      <w:r>
        <w:rPr>
          <w:rFonts w:hint="eastAsia"/>
          <w:b/>
          <w:bCs/>
          <w:sz w:val="24"/>
        </w:rPr>
        <w:t>（投标人自行编制）</w:t>
      </w:r>
    </w:p>
    <w:p w:rsidR="00201DAA" w:rsidRDefault="00201DAA" w:rsidP="00201DAA">
      <w:pPr>
        <w:widowControl/>
        <w:jc w:val="center"/>
        <w:rPr>
          <w:b/>
          <w:sz w:val="24"/>
        </w:rPr>
      </w:pPr>
    </w:p>
    <w:p w:rsidR="00201DAA" w:rsidRDefault="00201DAA" w:rsidP="00201DAA">
      <w:pPr>
        <w:widowControl/>
        <w:jc w:val="left"/>
        <w:rPr>
          <w:b/>
          <w:sz w:val="24"/>
        </w:rPr>
      </w:pPr>
      <w:r>
        <w:rPr>
          <w:b/>
          <w:sz w:val="24"/>
        </w:rPr>
        <w:br w:type="page"/>
      </w:r>
    </w:p>
    <w:p w:rsidR="00201DAA" w:rsidRDefault="00201DAA" w:rsidP="00201DAA">
      <w:pPr>
        <w:widowControl/>
        <w:jc w:val="center"/>
        <w:rPr>
          <w:b/>
          <w:sz w:val="24"/>
        </w:rPr>
      </w:pPr>
      <w:r>
        <w:rPr>
          <w:rFonts w:hint="eastAsia"/>
          <w:b/>
          <w:sz w:val="24"/>
        </w:rPr>
        <w:t>评分因素及评标标准页码检索</w:t>
      </w:r>
    </w:p>
    <w:p w:rsidR="00201DAA" w:rsidRDefault="00201DAA" w:rsidP="00201DAA">
      <w:pPr>
        <w:widowControl/>
        <w:jc w:val="center"/>
        <w:rPr>
          <w:b/>
          <w:sz w:val="24"/>
        </w:rPr>
      </w:pPr>
      <w:r>
        <w:rPr>
          <w:rFonts w:hint="eastAsia"/>
          <w:b/>
          <w:bCs/>
          <w:sz w:val="24"/>
        </w:rPr>
        <w:t>（需投标人按招标文件</w:t>
      </w:r>
      <w:r>
        <w:rPr>
          <w:b/>
          <w:bCs/>
          <w:sz w:val="24"/>
        </w:rPr>
        <w:t>“</w:t>
      </w:r>
      <w:r>
        <w:rPr>
          <w:rFonts w:hint="eastAsia"/>
          <w:b/>
          <w:bCs/>
          <w:sz w:val="24"/>
        </w:rPr>
        <w:t>评分因素及评标标准</w:t>
      </w:r>
      <w:r>
        <w:rPr>
          <w:b/>
          <w:bCs/>
          <w:sz w:val="24"/>
        </w:rPr>
        <w:t>”</w:t>
      </w:r>
      <w:r>
        <w:rPr>
          <w:rFonts w:hint="eastAsia"/>
          <w:b/>
          <w:bCs/>
          <w:sz w:val="24"/>
        </w:rPr>
        <w:t>中每个评分项逐项列明页码）</w:t>
      </w:r>
    </w:p>
    <w:p w:rsidR="00201DAA" w:rsidRDefault="00201DAA" w:rsidP="00201DAA">
      <w:pPr>
        <w:widowControl/>
        <w:jc w:val="left"/>
        <w:rPr>
          <w:sz w:val="24"/>
        </w:rPr>
      </w:pPr>
      <w:r>
        <w:rPr>
          <w:sz w:val="24"/>
        </w:rPr>
        <w:br w:type="page"/>
      </w:r>
    </w:p>
    <w:p w:rsidR="00201DAA" w:rsidRDefault="00201DAA" w:rsidP="00201DAA">
      <w:pPr>
        <w:tabs>
          <w:tab w:val="left" w:pos="360"/>
        </w:tabs>
        <w:spacing w:afterLines="100" w:after="312" w:line="360" w:lineRule="auto"/>
        <w:rPr>
          <w:b/>
          <w:sz w:val="24"/>
        </w:rPr>
      </w:pPr>
      <w:r>
        <w:rPr>
          <w:rFonts w:hint="eastAsia"/>
          <w:b/>
          <w:sz w:val="24"/>
        </w:rPr>
        <w:t>附件</w:t>
      </w:r>
      <w:r>
        <w:rPr>
          <w:b/>
          <w:sz w:val="24"/>
        </w:rPr>
        <w:t>1-1</w:t>
      </w:r>
    </w:p>
    <w:p w:rsidR="00201DAA" w:rsidRDefault="00201DAA" w:rsidP="00201DAA">
      <w:pPr>
        <w:autoSpaceDN w:val="0"/>
        <w:spacing w:line="360" w:lineRule="auto"/>
        <w:jc w:val="center"/>
        <w:rPr>
          <w:b/>
          <w:bCs/>
          <w:sz w:val="24"/>
        </w:rPr>
      </w:pPr>
      <w:r>
        <w:rPr>
          <w:rFonts w:hint="eastAsia"/>
          <w:b/>
          <w:bCs/>
          <w:sz w:val="24"/>
        </w:rPr>
        <w:t>投标书</w:t>
      </w:r>
    </w:p>
    <w:p w:rsidR="00201DAA" w:rsidRDefault="00201DAA" w:rsidP="00201DAA">
      <w:pPr>
        <w:spacing w:line="360" w:lineRule="auto"/>
        <w:rPr>
          <w:sz w:val="24"/>
        </w:rPr>
      </w:pPr>
      <w:r>
        <w:rPr>
          <w:rFonts w:hint="eastAsia"/>
          <w:sz w:val="24"/>
        </w:rPr>
        <w:t>致：天津市政府采购中心</w:t>
      </w:r>
    </w:p>
    <w:p w:rsidR="00201DAA" w:rsidRDefault="00201DAA" w:rsidP="00201DAA">
      <w:pPr>
        <w:spacing w:line="360" w:lineRule="auto"/>
        <w:ind w:firstLineChars="200" w:firstLine="480"/>
        <w:rPr>
          <w:sz w:val="24"/>
        </w:rPr>
      </w:pPr>
      <w:r>
        <w:rPr>
          <w:rFonts w:hint="eastAsia"/>
          <w:sz w:val="24"/>
        </w:rPr>
        <w:t>根据贵方为天津市</w:t>
      </w:r>
      <w:r>
        <w:rPr>
          <w:sz w:val="24"/>
          <w:u w:val="single"/>
        </w:rPr>
        <w:t xml:space="preserve">                  </w:t>
      </w:r>
      <w:r>
        <w:rPr>
          <w:rFonts w:hint="eastAsia"/>
          <w:sz w:val="24"/>
        </w:rPr>
        <w:t>项目（项目编号：</w:t>
      </w:r>
      <w:r>
        <w:rPr>
          <w:sz w:val="24"/>
          <w:u w:val="single"/>
        </w:rPr>
        <w:t xml:space="preserve">             </w:t>
      </w:r>
      <w:r>
        <w:rPr>
          <w:rFonts w:hint="eastAsia"/>
          <w:sz w:val="24"/>
        </w:rPr>
        <w:t>）的投标邀请，签字代表</w:t>
      </w:r>
      <w:r>
        <w:rPr>
          <w:sz w:val="24"/>
          <w:u w:val="single"/>
        </w:rPr>
        <w:t xml:space="preserve">                           </w:t>
      </w:r>
      <w:r>
        <w:rPr>
          <w:rFonts w:hint="eastAsia"/>
          <w:sz w:val="24"/>
        </w:rPr>
        <w:t>（姓名</w:t>
      </w:r>
      <w:r>
        <w:rPr>
          <w:sz w:val="24"/>
          <w:lang w:val="en-GB"/>
        </w:rPr>
        <w:t>/</w:t>
      </w:r>
      <w:r>
        <w:rPr>
          <w:rFonts w:hint="eastAsia"/>
          <w:sz w:val="24"/>
        </w:rPr>
        <w:t>职务）经正式授权并代表我公司</w:t>
      </w:r>
      <w:r>
        <w:rPr>
          <w:sz w:val="24"/>
          <w:u w:val="single"/>
        </w:rPr>
        <w:t xml:space="preserve">                           </w:t>
      </w:r>
      <w:r>
        <w:rPr>
          <w:rFonts w:hint="eastAsia"/>
          <w:sz w:val="24"/>
        </w:rPr>
        <w:t>（投标单位名称、地址）提交网上应答及上传加盖电子签章的投标文件。</w:t>
      </w:r>
    </w:p>
    <w:p w:rsidR="00201DAA" w:rsidRDefault="00201DAA" w:rsidP="00201DAA">
      <w:pPr>
        <w:spacing w:line="360" w:lineRule="auto"/>
        <w:ind w:firstLineChars="200" w:firstLine="480"/>
        <w:rPr>
          <w:sz w:val="24"/>
        </w:rPr>
      </w:pPr>
      <w:r>
        <w:rPr>
          <w:rFonts w:hint="eastAsia"/>
          <w:sz w:val="24"/>
        </w:rPr>
        <w:t>据此函，签字代表宣布同意如下：</w:t>
      </w:r>
    </w:p>
    <w:p w:rsidR="00201DAA" w:rsidRDefault="00201DAA" w:rsidP="00201DAA">
      <w:pPr>
        <w:spacing w:line="360" w:lineRule="auto"/>
        <w:ind w:firstLineChars="200" w:firstLine="480"/>
        <w:rPr>
          <w:sz w:val="24"/>
        </w:rPr>
      </w:pPr>
      <w:r>
        <w:rPr>
          <w:sz w:val="24"/>
        </w:rPr>
        <w:t xml:space="preserve">1. </w:t>
      </w:r>
      <w:r>
        <w:rPr>
          <w:rFonts w:hint="eastAsia"/>
          <w:sz w:val="24"/>
        </w:rPr>
        <w:t>所附投标报价表中规定的应提供和交付的服务投标总价为：</w:t>
      </w:r>
    </w:p>
    <w:p w:rsidR="00201DAA" w:rsidRDefault="00201DAA" w:rsidP="00201DAA">
      <w:pPr>
        <w:spacing w:line="360" w:lineRule="auto"/>
        <w:ind w:firstLineChars="200" w:firstLine="480"/>
        <w:rPr>
          <w:sz w:val="24"/>
        </w:rPr>
      </w:pPr>
      <w:r>
        <w:rPr>
          <w:rFonts w:hint="eastAsia"/>
          <w:sz w:val="24"/>
        </w:rPr>
        <w:t>第</w:t>
      </w:r>
      <w:r>
        <w:rPr>
          <w:sz w:val="24"/>
        </w:rPr>
        <w:t xml:space="preserve">  </w:t>
      </w:r>
      <w:r>
        <w:rPr>
          <w:rFonts w:hint="eastAsia"/>
          <w:sz w:val="24"/>
        </w:rPr>
        <w:t>包，￥</w:t>
      </w:r>
      <w:r>
        <w:rPr>
          <w:sz w:val="24"/>
          <w:u w:val="single"/>
        </w:rPr>
        <w:t xml:space="preserve">      </w:t>
      </w:r>
      <w:r>
        <w:rPr>
          <w:rFonts w:hint="eastAsia"/>
          <w:sz w:val="24"/>
        </w:rPr>
        <w:t>元（人民币），大写</w:t>
      </w:r>
      <w:r>
        <w:rPr>
          <w:sz w:val="24"/>
          <w:u w:val="single"/>
        </w:rPr>
        <w:t xml:space="preserve">                   </w:t>
      </w:r>
      <w:r>
        <w:rPr>
          <w:rFonts w:hint="eastAsia"/>
          <w:sz w:val="24"/>
        </w:rPr>
        <w:t>。</w:t>
      </w:r>
    </w:p>
    <w:p w:rsidR="00201DAA" w:rsidRDefault="00201DAA" w:rsidP="00201DAA">
      <w:pPr>
        <w:spacing w:line="360" w:lineRule="auto"/>
        <w:ind w:firstLineChars="200" w:firstLine="480"/>
        <w:rPr>
          <w:sz w:val="24"/>
        </w:rPr>
      </w:pPr>
      <w:r>
        <w:rPr>
          <w:sz w:val="24"/>
        </w:rPr>
        <w:t>……</w:t>
      </w:r>
    </w:p>
    <w:p w:rsidR="00201DAA" w:rsidRDefault="00201DAA" w:rsidP="00201DAA">
      <w:pPr>
        <w:spacing w:line="360" w:lineRule="auto"/>
        <w:ind w:firstLineChars="200" w:firstLine="480"/>
        <w:rPr>
          <w:sz w:val="24"/>
        </w:rPr>
      </w:pPr>
      <w:r>
        <w:rPr>
          <w:sz w:val="24"/>
        </w:rPr>
        <w:t xml:space="preserve">2. </w:t>
      </w:r>
      <w:r>
        <w:rPr>
          <w:rFonts w:hint="eastAsia"/>
          <w:sz w:val="24"/>
        </w:rPr>
        <w:t>我公司将按招标文件的规定履行合同责任和义务。</w:t>
      </w:r>
    </w:p>
    <w:p w:rsidR="00201DAA" w:rsidRDefault="00201DAA" w:rsidP="00201DAA">
      <w:pPr>
        <w:spacing w:line="360" w:lineRule="auto"/>
        <w:ind w:firstLineChars="200" w:firstLine="480"/>
        <w:rPr>
          <w:sz w:val="24"/>
        </w:rPr>
      </w:pPr>
      <w:r>
        <w:rPr>
          <w:sz w:val="24"/>
        </w:rPr>
        <w:t xml:space="preserve">3. </w:t>
      </w:r>
      <w:r>
        <w:rPr>
          <w:rFonts w:hint="eastAsia"/>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01DAA" w:rsidRDefault="00201DAA" w:rsidP="00201DAA">
      <w:pPr>
        <w:spacing w:line="360" w:lineRule="auto"/>
        <w:ind w:firstLineChars="200" w:firstLine="480"/>
        <w:rPr>
          <w:sz w:val="24"/>
        </w:rPr>
      </w:pPr>
      <w:r>
        <w:rPr>
          <w:sz w:val="24"/>
        </w:rPr>
        <w:t xml:space="preserve">4. </w:t>
      </w:r>
      <w:r>
        <w:rPr>
          <w:rFonts w:hint="eastAsia"/>
          <w:sz w:val="24"/>
        </w:rPr>
        <w:t>我公司的投标有效期为开标之日起</w:t>
      </w:r>
      <w:r>
        <w:rPr>
          <w:sz w:val="24"/>
        </w:rPr>
        <w:t>60</w:t>
      </w:r>
      <w:r>
        <w:rPr>
          <w:rFonts w:hint="eastAsia"/>
          <w:sz w:val="24"/>
        </w:rPr>
        <w:t>天。</w:t>
      </w:r>
    </w:p>
    <w:p w:rsidR="00201DAA" w:rsidRDefault="00201DAA" w:rsidP="00201DAA">
      <w:pPr>
        <w:spacing w:line="360" w:lineRule="auto"/>
        <w:ind w:firstLineChars="200" w:firstLine="480"/>
        <w:rPr>
          <w:sz w:val="24"/>
        </w:rPr>
      </w:pPr>
      <w:r>
        <w:rPr>
          <w:sz w:val="24"/>
        </w:rPr>
        <w:t xml:space="preserve">5. </w:t>
      </w:r>
      <w:r>
        <w:rPr>
          <w:rFonts w:hint="eastAsia"/>
          <w:sz w:val="24"/>
        </w:rPr>
        <w:t>我公司同意按照招标方要求提供的与投标有关的一切数据或资料，并声明投标文件及所提供的一切资料均真实有效。由于我公司提供资料不实而造成的责任和后果由我公司自行承担。</w:t>
      </w:r>
    </w:p>
    <w:p w:rsidR="00201DAA" w:rsidRDefault="00201DAA" w:rsidP="00201DAA">
      <w:pPr>
        <w:spacing w:line="360" w:lineRule="auto"/>
        <w:ind w:firstLineChars="200" w:firstLine="480"/>
        <w:rPr>
          <w:sz w:val="24"/>
        </w:rPr>
      </w:pPr>
      <w:r>
        <w:rPr>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01DAA" w:rsidRDefault="00201DAA" w:rsidP="00201DAA">
      <w:pPr>
        <w:spacing w:line="360" w:lineRule="auto"/>
        <w:ind w:firstLineChars="200" w:firstLine="480"/>
        <w:rPr>
          <w:sz w:val="24"/>
        </w:rPr>
      </w:pPr>
      <w:r>
        <w:rPr>
          <w:sz w:val="24"/>
        </w:rPr>
        <w:t xml:space="preserve">7. </w:t>
      </w:r>
      <w:r>
        <w:rPr>
          <w:rFonts w:hint="eastAsia"/>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201DAA" w:rsidRDefault="00201DAA" w:rsidP="00201DAA">
      <w:pPr>
        <w:spacing w:line="360" w:lineRule="auto"/>
        <w:ind w:firstLineChars="200" w:firstLine="480"/>
        <w:rPr>
          <w:sz w:val="24"/>
        </w:rPr>
      </w:pPr>
      <w:r>
        <w:rPr>
          <w:sz w:val="24"/>
        </w:rPr>
        <w:t xml:space="preserve">8. </w:t>
      </w:r>
      <w:r>
        <w:rPr>
          <w:rFonts w:hint="eastAsia"/>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201DAA" w:rsidRDefault="00201DAA" w:rsidP="00201DAA">
      <w:pPr>
        <w:spacing w:line="360" w:lineRule="auto"/>
        <w:ind w:firstLineChars="200" w:firstLine="480"/>
        <w:rPr>
          <w:sz w:val="24"/>
        </w:rPr>
      </w:pPr>
      <w:r>
        <w:rPr>
          <w:sz w:val="24"/>
        </w:rPr>
        <w:t xml:space="preserve">9. </w:t>
      </w:r>
      <w:r>
        <w:rPr>
          <w:rFonts w:hint="eastAsia"/>
          <w:sz w:val="24"/>
        </w:rPr>
        <w:t>我公司承诺未列入“信用中国”网站（</w:t>
      </w:r>
      <w:r>
        <w:rPr>
          <w:sz w:val="24"/>
        </w:rPr>
        <w:t>www.creditchina.gov.cn</w:t>
      </w:r>
      <w:r>
        <w:rPr>
          <w:rFonts w:hint="eastAsia"/>
          <w:sz w:val="24"/>
        </w:rPr>
        <w:t>）失信被执行人、重大税收违法案件当事人名单，也未列入中国政府采购网（</w:t>
      </w:r>
      <w:r>
        <w:rPr>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sz w:val="24"/>
          <w:szCs w:val="24"/>
        </w:rPr>
        <w:t>3</w:t>
      </w:r>
      <w:r>
        <w:rPr>
          <w:rFonts w:hint="eastAsia"/>
          <w:sz w:val="24"/>
          <w:szCs w:val="24"/>
        </w:rPr>
        <w:t>年在经营活动中没有重大违法记录</w:t>
      </w:r>
      <w:r>
        <w:rPr>
          <w:rFonts w:hint="eastAsia"/>
          <w:sz w:val="24"/>
        </w:rPr>
        <w:t>。</w:t>
      </w:r>
    </w:p>
    <w:p w:rsidR="00201DAA" w:rsidRDefault="00201DAA" w:rsidP="00201DAA">
      <w:pPr>
        <w:spacing w:line="360" w:lineRule="auto"/>
        <w:ind w:firstLineChars="200" w:firstLine="480"/>
        <w:rPr>
          <w:sz w:val="24"/>
        </w:rPr>
      </w:pPr>
      <w:r>
        <w:rPr>
          <w:sz w:val="24"/>
        </w:rPr>
        <w:t xml:space="preserve">10. </w:t>
      </w:r>
      <w:r>
        <w:rPr>
          <w:rFonts w:hint="eastAsia"/>
          <w:sz w:val="24"/>
        </w:rPr>
        <w:t>我公司若中标，本承诺将成为合同不可分割的一部分，与合同具有同等的法律效力。</w:t>
      </w:r>
    </w:p>
    <w:p w:rsidR="00201DAA" w:rsidRDefault="00201DAA" w:rsidP="00201DAA">
      <w:pPr>
        <w:spacing w:line="360" w:lineRule="auto"/>
        <w:ind w:firstLineChars="200" w:firstLine="480"/>
        <w:rPr>
          <w:sz w:val="24"/>
        </w:rPr>
      </w:pPr>
      <w:r>
        <w:rPr>
          <w:sz w:val="24"/>
        </w:rPr>
        <w:t xml:space="preserve">11. </w:t>
      </w:r>
      <w:r>
        <w:rPr>
          <w:rFonts w:hint="eastAsia"/>
          <w:sz w:val="24"/>
        </w:rPr>
        <w:t>如违反上述承诺，我公司投标无效且接受相关部门依法作出的处罚，并承担通过相关媒体予以公布的任何风险和责任。</w:t>
      </w:r>
    </w:p>
    <w:p w:rsidR="00201DAA" w:rsidRDefault="00201DAA" w:rsidP="00201DAA">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01DAA" w:rsidRDefault="00201DAA" w:rsidP="00201DAA">
      <w:pPr>
        <w:spacing w:line="360" w:lineRule="auto"/>
        <w:ind w:firstLineChars="200" w:firstLine="480"/>
        <w:rPr>
          <w:sz w:val="24"/>
        </w:rPr>
      </w:pPr>
      <w:r>
        <w:rPr>
          <w:rFonts w:hint="eastAsia"/>
          <w:sz w:val="24"/>
        </w:rPr>
        <w:t>纳税人识别号：</w:t>
      </w:r>
    </w:p>
    <w:p w:rsidR="00201DAA" w:rsidRDefault="00201DAA" w:rsidP="00201DAA">
      <w:pPr>
        <w:spacing w:line="360" w:lineRule="auto"/>
        <w:ind w:firstLineChars="200" w:firstLine="480"/>
        <w:rPr>
          <w:sz w:val="24"/>
        </w:rPr>
      </w:pPr>
      <w:r>
        <w:rPr>
          <w:rFonts w:hint="eastAsia"/>
          <w:sz w:val="24"/>
        </w:rPr>
        <w:t>地址、电话：</w:t>
      </w:r>
    </w:p>
    <w:p w:rsidR="00201DAA" w:rsidRDefault="00201DAA" w:rsidP="00201DAA">
      <w:pPr>
        <w:spacing w:line="360" w:lineRule="auto"/>
        <w:ind w:firstLineChars="200" w:firstLine="480"/>
        <w:rPr>
          <w:sz w:val="24"/>
        </w:rPr>
      </w:pPr>
      <w:r>
        <w:rPr>
          <w:rFonts w:hint="eastAsia"/>
          <w:sz w:val="24"/>
        </w:rPr>
        <w:t>开户行及账号：</w:t>
      </w:r>
    </w:p>
    <w:p w:rsidR="00201DAA" w:rsidRDefault="00201DAA" w:rsidP="00201DAA">
      <w:pPr>
        <w:spacing w:line="360" w:lineRule="auto"/>
        <w:ind w:firstLineChars="200" w:firstLine="480"/>
        <w:rPr>
          <w:sz w:val="24"/>
        </w:rPr>
      </w:pPr>
      <w:r>
        <w:rPr>
          <w:rFonts w:hint="eastAsia"/>
          <w:sz w:val="24"/>
        </w:rPr>
        <w:t>开具发票类型：□增值税专用发票</w:t>
      </w:r>
      <w:r>
        <w:rPr>
          <w:sz w:val="24"/>
        </w:rPr>
        <w:t xml:space="preserve">         </w:t>
      </w:r>
      <w:r>
        <w:rPr>
          <w:rFonts w:hint="eastAsia"/>
          <w:sz w:val="24"/>
        </w:rPr>
        <w:t>□增值税普通发票</w:t>
      </w:r>
    </w:p>
    <w:p w:rsidR="00201DAA" w:rsidRDefault="00201DAA" w:rsidP="00201DAA">
      <w:pPr>
        <w:spacing w:line="360" w:lineRule="auto"/>
        <w:ind w:firstLineChars="200" w:firstLine="480"/>
        <w:rPr>
          <w:sz w:val="24"/>
        </w:rPr>
      </w:pPr>
      <w:r>
        <w:rPr>
          <w:sz w:val="24"/>
        </w:rPr>
        <w:t xml:space="preserve">13. </w:t>
      </w:r>
      <w:r>
        <w:rPr>
          <w:rFonts w:hint="eastAsia"/>
          <w:sz w:val="24"/>
        </w:rPr>
        <w:t>我公司选择招标代理服务费发票领取方式（请自行选择以下任一方式并在相应□里划“√”）：</w:t>
      </w:r>
    </w:p>
    <w:p w:rsidR="00201DAA" w:rsidRDefault="00201DAA" w:rsidP="00201DAA">
      <w:pPr>
        <w:spacing w:line="360" w:lineRule="auto"/>
        <w:ind w:firstLineChars="200" w:firstLine="482"/>
        <w:rPr>
          <w:b/>
          <w:sz w:val="24"/>
        </w:rPr>
      </w:pPr>
      <w:r>
        <w:rPr>
          <w:rFonts w:hint="eastAsia"/>
          <w:b/>
          <w:sz w:val="24"/>
        </w:rPr>
        <w:t>□上门自取</w:t>
      </w:r>
    </w:p>
    <w:p w:rsidR="00201DAA" w:rsidRDefault="00201DAA" w:rsidP="00201DAA">
      <w:pPr>
        <w:spacing w:line="360" w:lineRule="auto"/>
        <w:ind w:firstLineChars="200" w:firstLine="480"/>
        <w:rPr>
          <w:sz w:val="24"/>
        </w:rPr>
      </w:pPr>
    </w:p>
    <w:p w:rsidR="00201DAA" w:rsidRDefault="00201DAA" w:rsidP="00201DAA">
      <w:pPr>
        <w:spacing w:line="360" w:lineRule="auto"/>
        <w:ind w:firstLineChars="200" w:firstLine="482"/>
        <w:rPr>
          <w:b/>
          <w:sz w:val="24"/>
        </w:rPr>
      </w:pPr>
      <w:r>
        <w:rPr>
          <w:rFonts w:hint="eastAsia"/>
          <w:b/>
          <w:sz w:val="24"/>
        </w:rPr>
        <w:t>□到付邮寄</w:t>
      </w:r>
    </w:p>
    <w:p w:rsidR="00201DAA" w:rsidRDefault="00201DAA" w:rsidP="00201DAA">
      <w:pPr>
        <w:spacing w:line="360" w:lineRule="auto"/>
        <w:ind w:firstLineChars="200" w:firstLine="480"/>
        <w:rPr>
          <w:sz w:val="24"/>
        </w:rPr>
      </w:pPr>
      <w:r>
        <w:rPr>
          <w:rFonts w:hint="eastAsia"/>
          <w:sz w:val="24"/>
        </w:rPr>
        <w:t>邮寄地址、邮编：</w:t>
      </w:r>
    </w:p>
    <w:p w:rsidR="00201DAA" w:rsidRDefault="00201DAA" w:rsidP="00201DAA">
      <w:pPr>
        <w:spacing w:line="360" w:lineRule="auto"/>
        <w:ind w:firstLineChars="200" w:firstLine="480"/>
        <w:rPr>
          <w:sz w:val="24"/>
        </w:rPr>
      </w:pPr>
      <w:r>
        <w:rPr>
          <w:rFonts w:hint="eastAsia"/>
          <w:sz w:val="24"/>
        </w:rPr>
        <w:t>邮寄联系人、手机号码：</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投标人名称：</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201DAA" w:rsidRDefault="00201DAA" w:rsidP="00201DAA">
      <w:pPr>
        <w:spacing w:line="460" w:lineRule="exact"/>
        <w:rPr>
          <w:sz w:val="24"/>
        </w:rPr>
      </w:pPr>
    </w:p>
    <w:p w:rsidR="00201DAA" w:rsidRDefault="00201DAA" w:rsidP="00201DAA">
      <w:pPr>
        <w:widowControl/>
        <w:jc w:val="left"/>
        <w:rPr>
          <w:sz w:val="24"/>
        </w:rPr>
      </w:pPr>
      <w:r>
        <w:rPr>
          <w:sz w:val="24"/>
        </w:rPr>
        <w:br w:type="page"/>
      </w:r>
    </w:p>
    <w:p w:rsidR="00201DAA" w:rsidRDefault="00201DAA" w:rsidP="00201DAA">
      <w:pPr>
        <w:spacing w:line="460" w:lineRule="exact"/>
        <w:rPr>
          <w:b/>
          <w:sz w:val="24"/>
        </w:rPr>
      </w:pPr>
      <w:r>
        <w:rPr>
          <w:rFonts w:hint="eastAsia"/>
          <w:b/>
          <w:sz w:val="24"/>
        </w:rPr>
        <w:t>附件</w:t>
      </w:r>
      <w:r>
        <w:rPr>
          <w:b/>
          <w:sz w:val="24"/>
        </w:rPr>
        <w:t>1-2</w:t>
      </w:r>
    </w:p>
    <w:p w:rsidR="00201DAA" w:rsidRDefault="00201DAA" w:rsidP="00201DAA">
      <w:pPr>
        <w:adjustRightInd w:val="0"/>
        <w:snapToGrid w:val="0"/>
        <w:spacing w:line="400" w:lineRule="exact"/>
        <w:jc w:val="center"/>
        <w:rPr>
          <w:b/>
          <w:sz w:val="24"/>
          <w:szCs w:val="24"/>
        </w:rPr>
      </w:pPr>
      <w:r>
        <w:rPr>
          <w:rFonts w:hint="eastAsia"/>
          <w:b/>
          <w:sz w:val="24"/>
          <w:szCs w:val="24"/>
        </w:rPr>
        <w:t>真诚参与政府采购活动承诺书</w:t>
      </w:r>
    </w:p>
    <w:p w:rsidR="00201DAA" w:rsidRDefault="00201DAA" w:rsidP="00201DAA">
      <w:pPr>
        <w:spacing w:line="360" w:lineRule="auto"/>
        <w:rPr>
          <w:sz w:val="24"/>
        </w:rPr>
      </w:pPr>
      <w:r>
        <w:rPr>
          <w:rFonts w:hint="eastAsia"/>
          <w:sz w:val="24"/>
        </w:rPr>
        <w:t>致：天津市政府采购中心</w:t>
      </w:r>
    </w:p>
    <w:p w:rsidR="00201DAA" w:rsidRDefault="00201DAA" w:rsidP="00201DAA">
      <w:pPr>
        <w:spacing w:line="360" w:lineRule="auto"/>
        <w:ind w:firstLineChars="200" w:firstLine="480"/>
        <w:rPr>
          <w:sz w:val="24"/>
        </w:rPr>
      </w:pPr>
      <w:r>
        <w:rPr>
          <w:rFonts w:hint="eastAsia"/>
          <w:sz w:val="24"/>
        </w:rPr>
        <w:t>我单位自愿按照政府采购法确立的诚实信用原则参与</w:t>
      </w:r>
      <w:r>
        <w:rPr>
          <w:sz w:val="24"/>
          <w:u w:val="single"/>
        </w:rPr>
        <w:t xml:space="preserve">           </w:t>
      </w:r>
      <w:r>
        <w:rPr>
          <w:rFonts w:hint="eastAsia"/>
          <w:sz w:val="24"/>
        </w:rPr>
        <w:t>项目（项目编号：</w:t>
      </w:r>
      <w:r>
        <w:rPr>
          <w:sz w:val="24"/>
          <w:u w:val="single"/>
        </w:rPr>
        <w:t xml:space="preserve">             </w:t>
      </w:r>
      <w:r>
        <w:rPr>
          <w:rFonts w:hint="eastAsia"/>
          <w:sz w:val="24"/>
        </w:rPr>
        <w:t>）的政府采购活动。在整个政府采购活动中，我单位郑重做出如下承诺：</w:t>
      </w:r>
    </w:p>
    <w:p w:rsidR="00201DAA" w:rsidRDefault="00201DAA" w:rsidP="00201DAA">
      <w:pPr>
        <w:spacing w:line="360" w:lineRule="auto"/>
        <w:ind w:firstLineChars="200" w:firstLine="480"/>
        <w:rPr>
          <w:sz w:val="24"/>
        </w:rPr>
      </w:pPr>
      <w:r>
        <w:rPr>
          <w:sz w:val="24"/>
        </w:rPr>
        <w:t xml:space="preserve">1. </w:t>
      </w:r>
      <w:r>
        <w:rPr>
          <w:rFonts w:hint="eastAsia"/>
          <w:sz w:val="24"/>
        </w:rPr>
        <w:t>我单位遵守政府采购相关法律法规。</w:t>
      </w:r>
    </w:p>
    <w:p w:rsidR="00201DAA" w:rsidRDefault="00201DAA" w:rsidP="00201DAA">
      <w:pPr>
        <w:spacing w:line="360" w:lineRule="auto"/>
        <w:ind w:firstLineChars="200" w:firstLine="480"/>
        <w:rPr>
          <w:sz w:val="24"/>
        </w:rPr>
      </w:pPr>
      <w:r>
        <w:rPr>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201DAA" w:rsidRDefault="00201DAA" w:rsidP="00201DAA">
      <w:pPr>
        <w:spacing w:line="360" w:lineRule="auto"/>
        <w:ind w:firstLineChars="200" w:firstLine="480"/>
        <w:rPr>
          <w:sz w:val="24"/>
        </w:rPr>
      </w:pPr>
      <w:r>
        <w:rPr>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201DAA" w:rsidRDefault="00201DAA" w:rsidP="00201DAA">
      <w:pPr>
        <w:spacing w:line="360" w:lineRule="auto"/>
        <w:ind w:firstLineChars="200" w:firstLine="480"/>
        <w:rPr>
          <w:sz w:val="24"/>
          <w:szCs w:val="24"/>
        </w:rPr>
      </w:pPr>
      <w:r>
        <w:rPr>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201DAA" w:rsidRDefault="00201DAA" w:rsidP="00201DAA">
      <w:pPr>
        <w:spacing w:line="360" w:lineRule="auto"/>
        <w:ind w:firstLineChars="200" w:firstLine="480"/>
        <w:rPr>
          <w:sz w:val="24"/>
          <w:szCs w:val="24"/>
        </w:rPr>
      </w:pPr>
      <w:r>
        <w:rPr>
          <w:sz w:val="24"/>
          <w:szCs w:val="24"/>
        </w:rPr>
        <w:t xml:space="preserve">5. </w:t>
      </w:r>
      <w:r>
        <w:rPr>
          <w:rFonts w:hint="eastAsia"/>
          <w:sz w:val="24"/>
          <w:szCs w:val="24"/>
        </w:rPr>
        <w:t>我单位知晓涉嫌伪造、变造国家机关的公文、证件、印章的，涉嫌串通投标的组织或个人，将被依法追究刑事责任。</w:t>
      </w:r>
    </w:p>
    <w:p w:rsidR="00201DAA" w:rsidRDefault="00201DAA" w:rsidP="00201DAA">
      <w:pPr>
        <w:spacing w:line="360" w:lineRule="auto"/>
        <w:ind w:firstLineChars="200" w:firstLine="480"/>
        <w:rPr>
          <w:sz w:val="24"/>
          <w:szCs w:val="24"/>
        </w:rPr>
      </w:pPr>
      <w:r>
        <w:rPr>
          <w:rFonts w:hint="eastAsia"/>
          <w:sz w:val="24"/>
          <w:szCs w:val="24"/>
        </w:rPr>
        <w:t>投标人：</w:t>
      </w:r>
    </w:p>
    <w:p w:rsidR="00201DAA" w:rsidRDefault="00201DAA" w:rsidP="00201DAA">
      <w:pPr>
        <w:widowControl/>
        <w:ind w:firstLineChars="200" w:firstLine="480"/>
        <w:jc w:val="left"/>
        <w:rPr>
          <w:sz w:val="24"/>
          <w:szCs w:val="24"/>
        </w:rPr>
      </w:pPr>
      <w:r>
        <w:rPr>
          <w:rFonts w:hint="eastAsia"/>
          <w:sz w:val="24"/>
          <w:szCs w:val="24"/>
        </w:rPr>
        <w:t>日期：</w:t>
      </w:r>
      <w:r>
        <w:rPr>
          <w:sz w:val="24"/>
          <w:szCs w:val="24"/>
        </w:rPr>
        <w:t xml:space="preserve"> </w:t>
      </w:r>
      <w:r>
        <w:rPr>
          <w:sz w:val="24"/>
          <w:szCs w:val="24"/>
        </w:rPr>
        <w:br w:type="page"/>
      </w:r>
    </w:p>
    <w:p w:rsidR="00201DAA" w:rsidRDefault="00201DAA" w:rsidP="00201DAA">
      <w:pPr>
        <w:widowControl/>
        <w:jc w:val="left"/>
        <w:rPr>
          <w:b/>
          <w:sz w:val="24"/>
        </w:rPr>
      </w:pPr>
      <w:r>
        <w:rPr>
          <w:rFonts w:hint="eastAsia"/>
          <w:b/>
          <w:sz w:val="24"/>
        </w:rPr>
        <w:t>附件</w:t>
      </w:r>
      <w:r>
        <w:rPr>
          <w:b/>
          <w:sz w:val="24"/>
        </w:rPr>
        <w:t>2</w:t>
      </w:r>
    </w:p>
    <w:p w:rsidR="00201DAA" w:rsidRDefault="00201DAA" w:rsidP="00201DAA">
      <w:pPr>
        <w:autoSpaceDN w:val="0"/>
        <w:spacing w:line="360" w:lineRule="auto"/>
        <w:jc w:val="center"/>
        <w:rPr>
          <w:b/>
          <w:bCs/>
          <w:sz w:val="24"/>
        </w:rPr>
      </w:pPr>
    </w:p>
    <w:p w:rsidR="00201DAA" w:rsidRDefault="00201DAA" w:rsidP="00201DAA">
      <w:pPr>
        <w:ind w:right="84"/>
        <w:jc w:val="center"/>
        <w:rPr>
          <w:b/>
          <w:sz w:val="24"/>
        </w:rPr>
      </w:pPr>
      <w:r>
        <w:rPr>
          <w:rFonts w:hint="eastAsia"/>
          <w:b/>
          <w:sz w:val="24"/>
        </w:rPr>
        <w:t>供应商资格声明函</w:t>
      </w:r>
    </w:p>
    <w:p w:rsidR="00201DAA" w:rsidRDefault="00201DAA" w:rsidP="00201DAA">
      <w:pPr>
        <w:spacing w:line="360" w:lineRule="auto"/>
        <w:ind w:firstLine="420"/>
        <w:jc w:val="center"/>
        <w:rPr>
          <w:b/>
          <w:sz w:val="24"/>
        </w:rPr>
      </w:pPr>
    </w:p>
    <w:p w:rsidR="00201DAA" w:rsidRDefault="00201DAA" w:rsidP="00201DAA">
      <w:pPr>
        <w:spacing w:line="360" w:lineRule="auto"/>
        <w:rPr>
          <w:sz w:val="24"/>
        </w:rPr>
      </w:pPr>
      <w:r>
        <w:rPr>
          <w:rFonts w:hint="eastAsia"/>
          <w:sz w:val="24"/>
        </w:rPr>
        <w:t>天津市政府采购中心：</w:t>
      </w:r>
    </w:p>
    <w:p w:rsidR="00201DAA" w:rsidRDefault="00201DAA" w:rsidP="00201DAA">
      <w:pPr>
        <w:spacing w:line="360" w:lineRule="auto"/>
        <w:ind w:firstLineChars="200" w:firstLine="480"/>
        <w:rPr>
          <w:sz w:val="24"/>
        </w:rPr>
      </w:pPr>
      <w:r>
        <w:rPr>
          <w:rFonts w:hint="eastAsia"/>
          <w:sz w:val="24"/>
        </w:rPr>
        <w:t>我单位自愿参与本项目的政府采购活动，郑重承诺如下：</w:t>
      </w:r>
    </w:p>
    <w:p w:rsidR="00201DAA" w:rsidRDefault="00201DAA" w:rsidP="00201DAA">
      <w:pPr>
        <w:spacing w:line="360" w:lineRule="auto"/>
        <w:ind w:firstLineChars="200" w:firstLine="480"/>
        <w:rPr>
          <w:sz w:val="24"/>
        </w:rPr>
      </w:pPr>
      <w:r>
        <w:rPr>
          <w:rFonts w:hint="eastAsia"/>
          <w:sz w:val="24"/>
        </w:rPr>
        <w:t>（一）我单位具有良好的商业信誉和健全的财务会计制度；</w:t>
      </w:r>
    </w:p>
    <w:p w:rsidR="00201DAA" w:rsidRDefault="00201DAA" w:rsidP="00201DAA">
      <w:pPr>
        <w:spacing w:line="360" w:lineRule="auto"/>
        <w:ind w:firstLineChars="200" w:firstLine="480"/>
        <w:rPr>
          <w:sz w:val="24"/>
        </w:rPr>
      </w:pPr>
      <w:r>
        <w:rPr>
          <w:rFonts w:hint="eastAsia"/>
          <w:sz w:val="24"/>
        </w:rPr>
        <w:t>（二）我单位依法缴纳税收和社会保障资金；</w:t>
      </w:r>
    </w:p>
    <w:p w:rsidR="00201DAA" w:rsidRDefault="00201DAA" w:rsidP="00201DAA">
      <w:pPr>
        <w:spacing w:line="360" w:lineRule="auto"/>
        <w:ind w:firstLineChars="200" w:firstLine="480"/>
        <w:rPr>
          <w:sz w:val="24"/>
        </w:rPr>
      </w:pPr>
      <w:r>
        <w:rPr>
          <w:rFonts w:hint="eastAsia"/>
          <w:sz w:val="24"/>
        </w:rPr>
        <w:t>（三）我单位具备履行合同所必需的设备和专业技术能力；</w:t>
      </w:r>
    </w:p>
    <w:p w:rsidR="00201DAA" w:rsidRDefault="00201DAA" w:rsidP="00201DAA">
      <w:pPr>
        <w:spacing w:line="360" w:lineRule="auto"/>
        <w:ind w:firstLineChars="200" w:firstLine="480"/>
        <w:rPr>
          <w:sz w:val="24"/>
        </w:rPr>
      </w:pPr>
      <w:r>
        <w:rPr>
          <w:rFonts w:hint="eastAsia"/>
          <w:sz w:val="24"/>
        </w:rPr>
        <w:t>（四）参加政府采购活动前</w:t>
      </w:r>
      <w:r>
        <w:rPr>
          <w:sz w:val="24"/>
        </w:rPr>
        <w:t>3</w:t>
      </w:r>
      <w:r>
        <w:rPr>
          <w:rFonts w:hint="eastAsia"/>
          <w:sz w:val="24"/>
        </w:rPr>
        <w:t>年我单位在经营活动中没有重大违法记录；</w:t>
      </w:r>
    </w:p>
    <w:p w:rsidR="00201DAA" w:rsidRDefault="00201DAA" w:rsidP="00201DAA">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201DAA" w:rsidRDefault="00201DAA" w:rsidP="00201DAA">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3"/>
        <w:tblW w:w="5000" w:type="pct"/>
        <w:tblLook w:val="04A0" w:firstRow="1" w:lastRow="0" w:firstColumn="1" w:lastColumn="0" w:noHBand="0" w:noVBand="1"/>
      </w:tblPr>
      <w:tblGrid>
        <w:gridCol w:w="1808"/>
        <w:gridCol w:w="3874"/>
        <w:gridCol w:w="2840"/>
      </w:tblGrid>
      <w:tr w:rsidR="00201DAA" w:rsidTr="00201DAA">
        <w:tc>
          <w:tcPr>
            <w:tcW w:w="10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rFonts w:hint="eastAsia"/>
                <w:szCs w:val="21"/>
              </w:rPr>
              <w:t>序号</w:t>
            </w:r>
          </w:p>
        </w:tc>
        <w:tc>
          <w:tcPr>
            <w:tcW w:w="2273"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rFonts w:hint="eastAsia"/>
                <w:szCs w:val="21"/>
              </w:rPr>
              <w:t>单位名称</w:t>
            </w:r>
          </w:p>
        </w:tc>
        <w:tc>
          <w:tcPr>
            <w:tcW w:w="166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rFonts w:hint="eastAsia"/>
                <w:szCs w:val="21"/>
              </w:rPr>
              <w:t>相互关系类型</w:t>
            </w:r>
          </w:p>
        </w:tc>
      </w:tr>
      <w:tr w:rsidR="00201DAA" w:rsidTr="00201DAA">
        <w:tc>
          <w:tcPr>
            <w:tcW w:w="10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szCs w:val="21"/>
              </w:rPr>
              <w:t>1</w:t>
            </w:r>
          </w:p>
        </w:tc>
        <w:tc>
          <w:tcPr>
            <w:tcW w:w="2273"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c>
          <w:tcPr>
            <w:tcW w:w="1667"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r>
      <w:tr w:rsidR="00201DAA" w:rsidTr="00201DAA">
        <w:tc>
          <w:tcPr>
            <w:tcW w:w="10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szCs w:val="21"/>
              </w:rPr>
              <w:t>2</w:t>
            </w:r>
          </w:p>
        </w:tc>
        <w:tc>
          <w:tcPr>
            <w:tcW w:w="2273"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c>
          <w:tcPr>
            <w:tcW w:w="1667"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r>
      <w:tr w:rsidR="00201DAA" w:rsidTr="00201DAA">
        <w:tc>
          <w:tcPr>
            <w:tcW w:w="10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kern w:val="2"/>
                <w:sz w:val="21"/>
                <w:szCs w:val="21"/>
              </w:rPr>
            </w:pPr>
            <w:r>
              <w:rPr>
                <w:szCs w:val="21"/>
              </w:rPr>
              <w:t>3</w:t>
            </w:r>
          </w:p>
        </w:tc>
        <w:tc>
          <w:tcPr>
            <w:tcW w:w="2273"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c>
          <w:tcPr>
            <w:tcW w:w="1667" w:type="pct"/>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kern w:val="2"/>
                <w:sz w:val="21"/>
                <w:szCs w:val="21"/>
              </w:rPr>
            </w:pPr>
          </w:p>
        </w:tc>
      </w:tr>
    </w:tbl>
    <w:p w:rsidR="00201DAA" w:rsidRDefault="00201DAA" w:rsidP="00201DAA">
      <w:pPr>
        <w:spacing w:line="360" w:lineRule="auto"/>
        <w:ind w:firstLineChars="200" w:firstLine="480"/>
        <w:rPr>
          <w:sz w:val="24"/>
        </w:rPr>
      </w:pPr>
      <w:r>
        <w:rPr>
          <w:rFonts w:hint="eastAsia"/>
          <w:sz w:val="24"/>
        </w:rPr>
        <w:t>上表未填写的，视为不存在第（六）条所列情形</w:t>
      </w:r>
    </w:p>
    <w:p w:rsidR="00201DAA" w:rsidRDefault="00201DAA" w:rsidP="00201DAA">
      <w:pPr>
        <w:spacing w:line="360" w:lineRule="auto"/>
        <w:ind w:firstLineChars="200" w:firstLine="480"/>
        <w:rPr>
          <w:sz w:val="24"/>
        </w:rPr>
      </w:pPr>
    </w:p>
    <w:p w:rsidR="00201DAA" w:rsidRDefault="00201DAA" w:rsidP="00201DAA">
      <w:pPr>
        <w:spacing w:line="360" w:lineRule="auto"/>
        <w:ind w:firstLineChars="200" w:firstLine="480"/>
        <w:rPr>
          <w:sz w:val="24"/>
        </w:rPr>
      </w:pPr>
      <w:r>
        <w:rPr>
          <w:rFonts w:hint="eastAsia"/>
          <w:sz w:val="24"/>
        </w:rPr>
        <w:t>上述声明真实有效，否则我单位承担全部责任和不利后果。</w:t>
      </w:r>
    </w:p>
    <w:p w:rsidR="00201DAA" w:rsidRDefault="00201DAA" w:rsidP="00201DAA">
      <w:pPr>
        <w:spacing w:line="360" w:lineRule="auto"/>
        <w:ind w:firstLineChars="200" w:firstLine="480"/>
        <w:rPr>
          <w:sz w:val="24"/>
        </w:rPr>
      </w:pPr>
    </w:p>
    <w:p w:rsidR="00201DAA" w:rsidRDefault="00201DAA" w:rsidP="00201DAA">
      <w:pPr>
        <w:spacing w:line="360" w:lineRule="auto"/>
        <w:ind w:firstLineChars="100" w:firstLine="240"/>
        <w:rPr>
          <w:sz w:val="24"/>
        </w:rPr>
      </w:pPr>
      <w:r>
        <w:rPr>
          <w:rFonts w:hint="eastAsia"/>
          <w:sz w:val="24"/>
        </w:rPr>
        <w:t>投标人名称：</w:t>
      </w:r>
    </w:p>
    <w:p w:rsidR="00201DAA" w:rsidRDefault="00201DAA" w:rsidP="00201DAA">
      <w:pPr>
        <w:spacing w:line="360" w:lineRule="auto"/>
        <w:ind w:firstLineChars="100" w:firstLine="240"/>
        <w:rPr>
          <w:sz w:val="24"/>
        </w:rPr>
      </w:pPr>
    </w:p>
    <w:p w:rsidR="00201DAA" w:rsidRDefault="00201DAA" w:rsidP="00201DAA">
      <w:pPr>
        <w:spacing w:line="360" w:lineRule="auto"/>
        <w:ind w:firstLineChars="100" w:firstLine="240"/>
        <w:rPr>
          <w:position w:val="-40"/>
          <w:sz w:val="24"/>
        </w:rPr>
      </w:pPr>
      <w:r>
        <w:rPr>
          <w:rFonts w:hint="eastAsia"/>
          <w:sz w:val="24"/>
        </w:rPr>
        <w:t>日期：</w:t>
      </w:r>
      <w:r>
        <w:rPr>
          <w:sz w:val="24"/>
        </w:rPr>
        <w:t xml:space="preserve">  </w:t>
      </w:r>
    </w:p>
    <w:p w:rsidR="00201DAA" w:rsidRDefault="00201DAA" w:rsidP="00201DAA">
      <w:pPr>
        <w:autoSpaceDN w:val="0"/>
        <w:spacing w:line="360" w:lineRule="auto"/>
        <w:jc w:val="center"/>
        <w:rPr>
          <w:b/>
          <w:bCs/>
          <w:sz w:val="24"/>
        </w:rPr>
      </w:pPr>
    </w:p>
    <w:p w:rsidR="00201DAA" w:rsidRDefault="00201DAA" w:rsidP="00201DAA">
      <w:pPr>
        <w:widowControl/>
        <w:jc w:val="left"/>
        <w:rPr>
          <w:b/>
          <w:bCs/>
          <w:sz w:val="24"/>
        </w:rPr>
      </w:pPr>
      <w:r>
        <w:rPr>
          <w:b/>
          <w:bCs/>
          <w:sz w:val="24"/>
        </w:rPr>
        <w:br w:type="page"/>
      </w:r>
    </w:p>
    <w:p w:rsidR="00201DAA" w:rsidRDefault="00201DAA" w:rsidP="00201DAA">
      <w:pPr>
        <w:spacing w:line="460" w:lineRule="exact"/>
        <w:rPr>
          <w:b/>
          <w:sz w:val="24"/>
        </w:rPr>
      </w:pPr>
      <w:r>
        <w:rPr>
          <w:rFonts w:hint="eastAsia"/>
          <w:b/>
          <w:bCs/>
          <w:sz w:val="24"/>
        </w:rPr>
        <w:t>附件</w:t>
      </w:r>
      <w:r>
        <w:rPr>
          <w:b/>
          <w:bCs/>
          <w:sz w:val="24"/>
        </w:rPr>
        <w:t>2-1</w:t>
      </w:r>
      <w:r>
        <w:rPr>
          <w:rFonts w:hint="eastAsia"/>
          <w:b/>
          <w:bCs/>
          <w:sz w:val="24"/>
        </w:rPr>
        <w:t>：招标文件第一部分供应商资格要求的证件</w:t>
      </w:r>
    </w:p>
    <w:p w:rsidR="00201DAA" w:rsidRDefault="00201DAA" w:rsidP="00201DAA">
      <w:pPr>
        <w:widowControl/>
        <w:jc w:val="left"/>
        <w:rPr>
          <w:b/>
          <w:bCs/>
          <w:sz w:val="24"/>
        </w:rPr>
      </w:pPr>
      <w:r>
        <w:rPr>
          <w:b/>
          <w:bCs/>
          <w:sz w:val="24"/>
        </w:rPr>
        <w:br w:type="page"/>
      </w:r>
    </w:p>
    <w:p w:rsidR="00201DAA" w:rsidRDefault="00201DAA" w:rsidP="00201DAA">
      <w:pPr>
        <w:autoSpaceDN w:val="0"/>
        <w:spacing w:line="360" w:lineRule="auto"/>
        <w:rPr>
          <w:b/>
          <w:bCs/>
          <w:sz w:val="24"/>
        </w:rPr>
      </w:pPr>
      <w:r>
        <w:rPr>
          <w:rFonts w:hint="eastAsia"/>
          <w:b/>
          <w:bCs/>
          <w:sz w:val="24"/>
        </w:rPr>
        <w:t>附件</w:t>
      </w:r>
      <w:r>
        <w:rPr>
          <w:b/>
          <w:bCs/>
          <w:sz w:val="24"/>
        </w:rPr>
        <w:t>3</w:t>
      </w:r>
    </w:p>
    <w:p w:rsidR="00201DAA" w:rsidRDefault="00201DAA" w:rsidP="00201DAA">
      <w:pPr>
        <w:autoSpaceDN w:val="0"/>
        <w:spacing w:line="360" w:lineRule="auto"/>
        <w:jc w:val="center"/>
        <w:rPr>
          <w:b/>
          <w:bCs/>
          <w:sz w:val="24"/>
        </w:rPr>
      </w:pPr>
    </w:p>
    <w:p w:rsidR="00201DAA" w:rsidRDefault="00201DAA" w:rsidP="00201DAA">
      <w:pPr>
        <w:autoSpaceDN w:val="0"/>
        <w:spacing w:line="360" w:lineRule="auto"/>
        <w:jc w:val="center"/>
        <w:rPr>
          <w:b/>
          <w:bCs/>
          <w:sz w:val="24"/>
        </w:rPr>
      </w:pPr>
      <w:r>
        <w:rPr>
          <w:rFonts w:hint="eastAsia"/>
          <w:b/>
          <w:bCs/>
          <w:sz w:val="24"/>
        </w:rPr>
        <w:t>开标一览表</w:t>
      </w:r>
    </w:p>
    <w:p w:rsidR="00201DAA" w:rsidRDefault="00201DAA" w:rsidP="00201DAA">
      <w:pPr>
        <w:ind w:right="84"/>
        <w:rPr>
          <w:sz w:val="24"/>
        </w:rPr>
      </w:pPr>
    </w:p>
    <w:p w:rsidR="00201DAA" w:rsidRDefault="00201DAA" w:rsidP="00201DAA">
      <w:pPr>
        <w:spacing w:line="460" w:lineRule="exact"/>
        <w:rPr>
          <w:sz w:val="24"/>
        </w:rPr>
      </w:pPr>
      <w:r>
        <w:rPr>
          <w:rFonts w:hint="eastAsia"/>
          <w:sz w:val="24"/>
        </w:rPr>
        <w:t>项目名称：</w:t>
      </w:r>
      <w:r>
        <w:rPr>
          <w:sz w:val="24"/>
          <w:u w:val="single"/>
        </w:rPr>
        <w:t xml:space="preserve">                    </w:t>
      </w:r>
    </w:p>
    <w:p w:rsidR="00201DAA" w:rsidRDefault="00201DAA" w:rsidP="00201DAA">
      <w:pPr>
        <w:spacing w:line="460" w:lineRule="exact"/>
        <w:rPr>
          <w:sz w:val="24"/>
        </w:rPr>
      </w:pPr>
      <w:r>
        <w:rPr>
          <w:rFonts w:hint="eastAsia"/>
          <w:sz w:val="24"/>
        </w:rPr>
        <w:t>项目编号：</w:t>
      </w:r>
      <w:r>
        <w:rPr>
          <w:sz w:val="24"/>
          <w:u w:val="single"/>
        </w:rPr>
        <w:t xml:space="preserve">                    </w:t>
      </w:r>
    </w:p>
    <w:p w:rsidR="00201DAA" w:rsidRDefault="00201DAA" w:rsidP="00201DAA">
      <w:pPr>
        <w:spacing w:line="460" w:lineRule="exact"/>
        <w:rPr>
          <w:sz w:val="24"/>
          <w:u w:val="single"/>
        </w:rPr>
      </w:pPr>
      <w:r>
        <w:rPr>
          <w:rFonts w:hint="eastAsia"/>
          <w:sz w:val="24"/>
        </w:rPr>
        <w:t>包号：</w:t>
      </w:r>
      <w:r>
        <w:rPr>
          <w:sz w:val="24"/>
          <w:u w:val="single"/>
        </w:rPr>
        <w:t xml:space="preserve">                        </w:t>
      </w:r>
    </w:p>
    <w:p w:rsidR="00201DAA" w:rsidRDefault="00201DAA" w:rsidP="00201DAA">
      <w:pPr>
        <w:spacing w:line="460" w:lineRule="exact"/>
        <w:rPr>
          <w:sz w:val="24"/>
        </w:rPr>
      </w:pPr>
      <w:r>
        <w:rPr>
          <w:sz w:val="24"/>
        </w:rPr>
        <w:t xml:space="preserve">                                                       </w:t>
      </w:r>
      <w:r>
        <w:rPr>
          <w:rFonts w:hint="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460" w:lineRule="exact"/>
              <w:jc w:val="center"/>
              <w:rPr>
                <w:sz w:val="24"/>
              </w:rPr>
            </w:pPr>
            <w:r>
              <w:rPr>
                <w:rFonts w:hint="eastAsia"/>
                <w:sz w:val="24"/>
              </w:rPr>
              <w:t>包号</w:t>
            </w:r>
          </w:p>
        </w:tc>
        <w:tc>
          <w:tcPr>
            <w:tcW w:w="127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460" w:lineRule="exact"/>
              <w:jc w:val="center"/>
              <w:rPr>
                <w:sz w:val="24"/>
              </w:rPr>
            </w:pPr>
            <w:r>
              <w:rPr>
                <w:rFonts w:hint="eastAsia"/>
                <w:sz w:val="24"/>
              </w:rPr>
              <w:t>服务名称</w:t>
            </w:r>
          </w:p>
        </w:tc>
        <w:tc>
          <w:tcPr>
            <w:tcW w:w="806"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460" w:lineRule="exact"/>
              <w:jc w:val="center"/>
              <w:rPr>
                <w:sz w:val="24"/>
              </w:rPr>
            </w:pPr>
            <w:r>
              <w:rPr>
                <w:rFonts w:hint="eastAsia"/>
                <w:sz w:val="24"/>
              </w:rPr>
              <w:t>数量</w:t>
            </w:r>
          </w:p>
        </w:tc>
        <w:tc>
          <w:tcPr>
            <w:tcW w:w="1202"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460" w:lineRule="exact"/>
              <w:jc w:val="center"/>
              <w:rPr>
                <w:sz w:val="24"/>
              </w:rPr>
            </w:pPr>
            <w:r>
              <w:rPr>
                <w:rFonts w:hint="eastAsia"/>
                <w:sz w:val="24"/>
              </w:rPr>
              <w:t>投标总价</w:t>
            </w:r>
          </w:p>
        </w:tc>
        <w:tc>
          <w:tcPr>
            <w:tcW w:w="98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460" w:lineRule="exact"/>
              <w:jc w:val="center"/>
              <w:rPr>
                <w:sz w:val="24"/>
              </w:rPr>
            </w:pPr>
            <w:r>
              <w:rPr>
                <w:rFonts w:hint="eastAsia"/>
                <w:sz w:val="24"/>
              </w:rPr>
              <w:t>备注</w:t>
            </w: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r w:rsidR="00201DAA" w:rsidTr="00201DAA">
        <w:trPr>
          <w:jc w:val="center"/>
        </w:trPr>
        <w:tc>
          <w:tcPr>
            <w:tcW w:w="730"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1202"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201DAA" w:rsidRDefault="00201DAA">
            <w:pPr>
              <w:spacing w:line="460" w:lineRule="exact"/>
              <w:rPr>
                <w:sz w:val="24"/>
              </w:rPr>
            </w:pPr>
          </w:p>
        </w:tc>
      </w:tr>
    </w:tbl>
    <w:p w:rsidR="00201DAA" w:rsidRDefault="00201DAA" w:rsidP="00201DAA">
      <w:pPr>
        <w:spacing w:line="360" w:lineRule="auto"/>
        <w:ind w:right="84" w:firstLine="420"/>
        <w:rPr>
          <w:sz w:val="24"/>
        </w:rPr>
      </w:pPr>
    </w:p>
    <w:p w:rsidR="00201DAA" w:rsidRDefault="00201DAA" w:rsidP="00201DAA">
      <w:pPr>
        <w:spacing w:line="360" w:lineRule="auto"/>
        <w:ind w:right="84" w:firstLine="420"/>
        <w:rPr>
          <w:sz w:val="24"/>
        </w:rPr>
      </w:pPr>
    </w:p>
    <w:p w:rsidR="00201DAA" w:rsidRDefault="00201DAA" w:rsidP="00201DAA">
      <w:pPr>
        <w:spacing w:line="360" w:lineRule="auto"/>
        <w:ind w:firstLineChars="1700" w:firstLine="4080"/>
        <w:rPr>
          <w:sz w:val="24"/>
        </w:rPr>
      </w:pPr>
      <w:r>
        <w:rPr>
          <w:rFonts w:hint="eastAsia"/>
          <w:sz w:val="24"/>
        </w:rPr>
        <w:t>投标人名称：</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201DAA" w:rsidRDefault="00201DAA" w:rsidP="00201DAA">
      <w:pPr>
        <w:spacing w:line="360" w:lineRule="auto"/>
        <w:ind w:right="84" w:firstLine="420"/>
        <w:rPr>
          <w:sz w:val="24"/>
        </w:rPr>
      </w:pPr>
    </w:p>
    <w:p w:rsidR="00201DAA" w:rsidRDefault="00201DAA" w:rsidP="00201DAA">
      <w:pPr>
        <w:widowControl/>
        <w:jc w:val="left"/>
        <w:rPr>
          <w:sz w:val="24"/>
        </w:rPr>
      </w:pPr>
      <w:r>
        <w:rPr>
          <w:sz w:val="24"/>
        </w:rPr>
        <w:br w:type="page"/>
      </w:r>
    </w:p>
    <w:p w:rsidR="00201DAA" w:rsidRDefault="00201DAA" w:rsidP="00201DAA">
      <w:pPr>
        <w:spacing w:line="460" w:lineRule="exact"/>
        <w:rPr>
          <w:b/>
          <w:sz w:val="24"/>
        </w:rPr>
      </w:pPr>
      <w:r>
        <w:rPr>
          <w:rFonts w:hint="eastAsia"/>
          <w:b/>
          <w:sz w:val="24"/>
        </w:rPr>
        <w:t>附件</w:t>
      </w:r>
      <w:r>
        <w:rPr>
          <w:b/>
          <w:sz w:val="24"/>
        </w:rPr>
        <w:t>4-1</w:t>
      </w:r>
    </w:p>
    <w:p w:rsidR="00201DAA" w:rsidRDefault="00201DAA" w:rsidP="00201DAA">
      <w:pPr>
        <w:tabs>
          <w:tab w:val="left" w:pos="3780"/>
          <w:tab w:val="left" w:pos="3960"/>
        </w:tabs>
        <w:spacing w:line="460" w:lineRule="exact"/>
        <w:jc w:val="center"/>
        <w:rPr>
          <w:b/>
          <w:sz w:val="24"/>
        </w:rPr>
      </w:pPr>
      <w:r>
        <w:rPr>
          <w:rFonts w:hint="eastAsia"/>
          <w:b/>
          <w:sz w:val="24"/>
        </w:rPr>
        <w:t>开标分项一览表</w:t>
      </w:r>
    </w:p>
    <w:p w:rsidR="00201DAA" w:rsidRDefault="00201DAA" w:rsidP="00201DAA">
      <w:pPr>
        <w:spacing w:line="460" w:lineRule="exact"/>
        <w:ind w:left="192"/>
        <w:rPr>
          <w:sz w:val="24"/>
        </w:rPr>
      </w:pPr>
      <w:r>
        <w:rPr>
          <w:rFonts w:hint="eastAsia"/>
          <w:sz w:val="24"/>
        </w:rPr>
        <w:t>项目名称：</w:t>
      </w:r>
      <w:r>
        <w:rPr>
          <w:sz w:val="24"/>
          <w:u w:val="single"/>
        </w:rPr>
        <w:t xml:space="preserve">                    </w:t>
      </w:r>
    </w:p>
    <w:p w:rsidR="00201DAA" w:rsidRDefault="00201DAA" w:rsidP="00201DAA">
      <w:pPr>
        <w:spacing w:line="460" w:lineRule="exact"/>
        <w:ind w:left="192"/>
        <w:rPr>
          <w:sz w:val="24"/>
        </w:rPr>
      </w:pPr>
      <w:r>
        <w:rPr>
          <w:rFonts w:hint="eastAsia"/>
          <w:sz w:val="24"/>
        </w:rPr>
        <w:t>项目编号：</w:t>
      </w:r>
      <w:r>
        <w:rPr>
          <w:sz w:val="24"/>
          <w:u w:val="single"/>
        </w:rPr>
        <w:t xml:space="preserve">                    </w:t>
      </w:r>
    </w:p>
    <w:p w:rsidR="00201DAA" w:rsidRDefault="00201DAA" w:rsidP="00201DAA">
      <w:pPr>
        <w:spacing w:line="460" w:lineRule="exact"/>
        <w:ind w:left="192"/>
        <w:rPr>
          <w:sz w:val="24"/>
        </w:rPr>
      </w:pPr>
      <w:r>
        <w:rPr>
          <w:rFonts w:hint="eastAsia"/>
          <w:sz w:val="24"/>
        </w:rPr>
        <w:t>包</w:t>
      </w:r>
      <w:r>
        <w:rPr>
          <w:sz w:val="24"/>
        </w:rPr>
        <w:t xml:space="preserve">    </w:t>
      </w:r>
      <w:r>
        <w:rPr>
          <w:rFonts w:hint="eastAsia"/>
          <w:sz w:val="24"/>
        </w:rPr>
        <w:t>号：</w:t>
      </w:r>
      <w:r>
        <w:rPr>
          <w:sz w:val="24"/>
          <w:u w:val="single"/>
        </w:rPr>
        <w:t xml:space="preserve">                    </w:t>
      </w:r>
    </w:p>
    <w:p w:rsidR="00201DAA" w:rsidRDefault="00201DAA" w:rsidP="00201DAA">
      <w:pPr>
        <w:spacing w:line="460" w:lineRule="exact"/>
        <w:ind w:firstLineChars="2900" w:firstLine="6960"/>
        <w:rPr>
          <w:sz w:val="24"/>
        </w:rPr>
      </w:pPr>
      <w:r>
        <w:rPr>
          <w:rFonts w:hint="eastAsia"/>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序号</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价格分项组成</w:t>
            </w: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报价</w:t>
            </w:r>
          </w:p>
        </w:tc>
      </w:tr>
      <w:tr w:rsidR="00201DAA" w:rsidTr="00201DAA">
        <w:trPr>
          <w:cantSplit/>
          <w:jc w:val="center"/>
        </w:trPr>
        <w:tc>
          <w:tcPr>
            <w:tcW w:w="661" w:type="pct"/>
            <w:vMerge w:val="restar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1</w:t>
            </w:r>
          </w:p>
        </w:tc>
        <w:tc>
          <w:tcPr>
            <w:tcW w:w="2121" w:type="pct"/>
            <w:vMerge w:val="restar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人员费用</w:t>
            </w: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人员工资：</w:t>
            </w:r>
          </w:p>
        </w:tc>
      </w:tr>
      <w:tr w:rsidR="00201DAA" w:rsidTr="00201DAA">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社会保险：</w:t>
            </w:r>
          </w:p>
        </w:tc>
      </w:tr>
      <w:tr w:rsidR="00201DAA" w:rsidTr="00201DAA">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住房公积金：</w:t>
            </w:r>
          </w:p>
        </w:tc>
      </w:tr>
      <w:tr w:rsidR="00201DAA" w:rsidTr="00201DAA">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福利费：</w:t>
            </w:r>
          </w:p>
        </w:tc>
      </w:tr>
      <w:tr w:rsidR="00201DAA" w:rsidTr="00201DAA">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加班费：</w:t>
            </w:r>
          </w:p>
        </w:tc>
      </w:tr>
      <w:tr w:rsidR="00201DAA" w:rsidTr="00201DAA">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left"/>
              <w:rPr>
                <w:szCs w:val="21"/>
              </w:rPr>
            </w:pPr>
            <w:r>
              <w:rPr>
                <w:rFonts w:hint="eastAsia"/>
                <w:szCs w:val="21"/>
              </w:rPr>
              <w:t>其他：</w:t>
            </w:r>
          </w:p>
        </w:tc>
      </w:tr>
      <w:tr w:rsidR="00201DAA" w:rsidTr="00201DAA">
        <w:trPr>
          <w:cantSplit/>
          <w:trHeight w:val="129"/>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2</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日常运行维护工具耗材费用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trHeight w:val="60"/>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3</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保洁工具耗材费用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trHeight w:val="60"/>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4</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秩序维护工具（安防器材除外）耗材费用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5</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服装费用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6</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办公费用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7</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固定资产折旧</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8</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利润</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9</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税金</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66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szCs w:val="21"/>
              </w:rPr>
              <w:t>10</w:t>
            </w:r>
          </w:p>
        </w:tc>
        <w:tc>
          <w:tcPr>
            <w:tcW w:w="2121" w:type="pct"/>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其他需要列明的费用</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r w:rsidR="00201DAA" w:rsidTr="00201DAA">
        <w:trPr>
          <w:cantSplit/>
          <w:jc w:val="center"/>
        </w:trPr>
        <w:tc>
          <w:tcPr>
            <w:tcW w:w="2782" w:type="pct"/>
            <w:gridSpan w:val="2"/>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Cs w:val="21"/>
              </w:rPr>
            </w:pPr>
            <w:r>
              <w:rPr>
                <w:rFonts w:hint="eastAsia"/>
                <w:szCs w:val="21"/>
              </w:rPr>
              <w:t>合计</w:t>
            </w:r>
          </w:p>
        </w:tc>
        <w:tc>
          <w:tcPr>
            <w:tcW w:w="2218" w:type="pct"/>
            <w:tcBorders>
              <w:top w:val="single" w:sz="4" w:space="0" w:color="auto"/>
              <w:left w:val="single" w:sz="4" w:space="0" w:color="auto"/>
              <w:bottom w:val="single" w:sz="4" w:space="0" w:color="auto"/>
              <w:right w:val="single" w:sz="4" w:space="0" w:color="auto"/>
            </w:tcBorders>
            <w:vAlign w:val="center"/>
          </w:tcPr>
          <w:p w:rsidR="00201DAA" w:rsidRDefault="00201DAA">
            <w:pPr>
              <w:jc w:val="left"/>
              <w:rPr>
                <w:szCs w:val="21"/>
              </w:rPr>
            </w:pPr>
          </w:p>
        </w:tc>
      </w:tr>
    </w:tbl>
    <w:p w:rsidR="00201DAA" w:rsidRDefault="00201DAA" w:rsidP="00201DAA">
      <w:pPr>
        <w:spacing w:line="360" w:lineRule="auto"/>
        <w:rPr>
          <w:kern w:val="0"/>
          <w:sz w:val="24"/>
          <w:szCs w:val="24"/>
        </w:rPr>
      </w:pPr>
      <w:r>
        <w:rPr>
          <w:rFonts w:hint="eastAsia"/>
          <w:kern w:val="0"/>
          <w:sz w:val="24"/>
          <w:szCs w:val="24"/>
        </w:rPr>
        <w:t>注：</w:t>
      </w:r>
      <w:r>
        <w:rPr>
          <w:kern w:val="0"/>
          <w:sz w:val="24"/>
          <w:szCs w:val="24"/>
        </w:rPr>
        <w:t xml:space="preserve">1. </w:t>
      </w:r>
      <w:r>
        <w:rPr>
          <w:rFonts w:hint="eastAsia"/>
          <w:kern w:val="0"/>
          <w:sz w:val="24"/>
          <w:szCs w:val="24"/>
        </w:rPr>
        <w:t>上述合计价格应为服务期的最终优惠价格。</w:t>
      </w:r>
    </w:p>
    <w:p w:rsidR="00201DAA" w:rsidRDefault="00201DAA" w:rsidP="00201DAA">
      <w:pPr>
        <w:spacing w:line="360" w:lineRule="auto"/>
        <w:ind w:firstLineChars="200" w:firstLine="480"/>
        <w:rPr>
          <w:kern w:val="0"/>
          <w:sz w:val="24"/>
          <w:szCs w:val="24"/>
        </w:rPr>
      </w:pPr>
      <w:r>
        <w:rPr>
          <w:kern w:val="0"/>
          <w:sz w:val="24"/>
          <w:szCs w:val="24"/>
        </w:rPr>
        <w:t xml:space="preserve">2. </w:t>
      </w:r>
      <w:r>
        <w:rPr>
          <w:rFonts w:hint="eastAsia"/>
          <w:kern w:val="0"/>
          <w:sz w:val="24"/>
          <w:szCs w:val="24"/>
        </w:rPr>
        <w:t>上表合计价格应与《开标一览表》报价金额保持一致。</w:t>
      </w:r>
    </w:p>
    <w:p w:rsidR="00201DAA" w:rsidRDefault="00201DAA" w:rsidP="00201DAA">
      <w:pPr>
        <w:spacing w:line="360" w:lineRule="auto"/>
        <w:ind w:firstLineChars="200" w:firstLine="480"/>
        <w:rPr>
          <w:kern w:val="0"/>
          <w:sz w:val="24"/>
          <w:szCs w:val="24"/>
        </w:rPr>
      </w:pPr>
      <w:r>
        <w:rPr>
          <w:kern w:val="0"/>
          <w:sz w:val="24"/>
          <w:szCs w:val="24"/>
        </w:rPr>
        <w:t xml:space="preserve">3. </w:t>
      </w:r>
      <w:r>
        <w:rPr>
          <w:rFonts w:hint="eastAsia"/>
          <w:kern w:val="0"/>
          <w:sz w:val="24"/>
          <w:szCs w:val="24"/>
        </w:rPr>
        <w:t>上表中人员工资</w:t>
      </w:r>
      <w:r>
        <w:rPr>
          <w:kern w:val="0"/>
          <w:sz w:val="24"/>
          <w:szCs w:val="24"/>
        </w:rPr>
        <w:t>+</w:t>
      </w:r>
      <w:r>
        <w:rPr>
          <w:rFonts w:hint="eastAsia"/>
          <w:kern w:val="0"/>
          <w:sz w:val="24"/>
          <w:szCs w:val="24"/>
        </w:rPr>
        <w:t>社会保险</w:t>
      </w:r>
      <w:r>
        <w:rPr>
          <w:kern w:val="0"/>
          <w:sz w:val="24"/>
          <w:szCs w:val="24"/>
        </w:rPr>
        <w:t>+</w:t>
      </w:r>
      <w:r>
        <w:rPr>
          <w:rFonts w:hint="eastAsia"/>
          <w:kern w:val="0"/>
          <w:sz w:val="24"/>
          <w:szCs w:val="24"/>
        </w:rPr>
        <w:t>住房公积金应与《人员费用分项一览表》合计金额保持一致。</w:t>
      </w:r>
    </w:p>
    <w:p w:rsidR="00201DAA" w:rsidRDefault="00201DAA" w:rsidP="00201DAA">
      <w:pPr>
        <w:spacing w:line="360" w:lineRule="auto"/>
        <w:ind w:firstLineChars="200" w:firstLine="480"/>
        <w:rPr>
          <w:kern w:val="0"/>
          <w:sz w:val="24"/>
          <w:szCs w:val="24"/>
        </w:rPr>
      </w:pPr>
      <w:r>
        <w:rPr>
          <w:kern w:val="0"/>
          <w:sz w:val="24"/>
          <w:szCs w:val="24"/>
        </w:rPr>
        <w:t xml:space="preserve">4. </w:t>
      </w:r>
      <w:r>
        <w:rPr>
          <w:rFonts w:hint="eastAsia"/>
          <w:kern w:val="0"/>
          <w:sz w:val="24"/>
          <w:szCs w:val="24"/>
        </w:rPr>
        <w:t>上述表格中列明的条目，在本项目中如不涉及，请填写</w:t>
      </w:r>
      <w:r>
        <w:rPr>
          <w:kern w:val="0"/>
          <w:sz w:val="24"/>
          <w:szCs w:val="24"/>
        </w:rPr>
        <w:t>“</w:t>
      </w:r>
      <w:r>
        <w:rPr>
          <w:rFonts w:hint="eastAsia"/>
          <w:kern w:val="0"/>
          <w:sz w:val="24"/>
          <w:szCs w:val="24"/>
        </w:rPr>
        <w:t>不涉及</w:t>
      </w:r>
      <w:r>
        <w:rPr>
          <w:kern w:val="0"/>
          <w:sz w:val="24"/>
          <w:szCs w:val="24"/>
        </w:rPr>
        <w:t>”</w:t>
      </w:r>
      <w:r>
        <w:rPr>
          <w:rFonts w:hint="eastAsia"/>
          <w:kern w:val="0"/>
          <w:sz w:val="24"/>
          <w:szCs w:val="24"/>
        </w:rPr>
        <w:t>。</w:t>
      </w:r>
    </w:p>
    <w:p w:rsidR="00201DAA" w:rsidRDefault="00201DAA" w:rsidP="00201DAA">
      <w:pPr>
        <w:spacing w:line="360" w:lineRule="auto"/>
        <w:ind w:firstLineChars="200" w:firstLine="480"/>
        <w:rPr>
          <w:kern w:val="0"/>
          <w:sz w:val="24"/>
          <w:szCs w:val="24"/>
        </w:rPr>
      </w:pPr>
      <w:r>
        <w:rPr>
          <w:sz w:val="24"/>
          <w:szCs w:val="24"/>
        </w:rPr>
        <w:t xml:space="preserve">5. </w:t>
      </w:r>
      <w:r>
        <w:rPr>
          <w:rFonts w:hint="eastAsia"/>
          <w:kern w:val="0"/>
          <w:sz w:val="24"/>
          <w:szCs w:val="24"/>
        </w:rPr>
        <w:t>上述报价不得出现</w:t>
      </w:r>
      <w:r>
        <w:rPr>
          <w:kern w:val="0"/>
          <w:sz w:val="24"/>
          <w:szCs w:val="24"/>
        </w:rPr>
        <w:t>0</w:t>
      </w:r>
      <w:r>
        <w:rPr>
          <w:rFonts w:hint="eastAsia"/>
          <w:kern w:val="0"/>
          <w:sz w:val="24"/>
          <w:szCs w:val="24"/>
        </w:rPr>
        <w:t>报价。</w:t>
      </w:r>
    </w:p>
    <w:p w:rsidR="00201DAA" w:rsidRDefault="00201DAA" w:rsidP="00201DAA">
      <w:pPr>
        <w:spacing w:line="360" w:lineRule="auto"/>
        <w:ind w:firstLineChars="200" w:firstLine="480"/>
        <w:rPr>
          <w:kern w:val="0"/>
          <w:sz w:val="24"/>
          <w:szCs w:val="24"/>
        </w:rPr>
      </w:pPr>
      <w:r>
        <w:rPr>
          <w:kern w:val="0"/>
          <w:sz w:val="24"/>
          <w:szCs w:val="24"/>
        </w:rPr>
        <w:t xml:space="preserve">6. </w:t>
      </w:r>
      <w:r>
        <w:rPr>
          <w:rFonts w:hint="eastAsia"/>
          <w:kern w:val="0"/>
          <w:sz w:val="24"/>
          <w:szCs w:val="24"/>
        </w:rPr>
        <w:t>投标报价在不超采购预算的前提下，其合理性由评标委员会在评分中予以考虑。</w:t>
      </w:r>
    </w:p>
    <w:p w:rsidR="00201DAA" w:rsidRDefault="00201DAA" w:rsidP="00201DAA">
      <w:pPr>
        <w:spacing w:line="360" w:lineRule="auto"/>
        <w:ind w:right="85" w:firstLineChars="200" w:firstLine="480"/>
        <w:rPr>
          <w:sz w:val="24"/>
        </w:rPr>
      </w:pPr>
      <w:r>
        <w:rPr>
          <w:rFonts w:hint="eastAsia"/>
          <w:sz w:val="24"/>
        </w:rPr>
        <w:t>投标人名称：</w:t>
      </w:r>
      <w:r>
        <w:rPr>
          <w:sz w:val="24"/>
        </w:rPr>
        <w:t xml:space="preserve">                                         </w:t>
      </w:r>
    </w:p>
    <w:p w:rsidR="00201DAA" w:rsidRDefault="00201DAA" w:rsidP="00201DAA">
      <w:pPr>
        <w:spacing w:line="360" w:lineRule="auto"/>
        <w:ind w:right="85" w:firstLineChars="200" w:firstLine="480"/>
        <w:rPr>
          <w:b/>
          <w:sz w:val="24"/>
        </w:rPr>
      </w:pPr>
      <w:r>
        <w:rPr>
          <w:rFonts w:hint="eastAsia"/>
          <w:sz w:val="24"/>
        </w:rPr>
        <w:t>日期：</w:t>
      </w:r>
      <w:r>
        <w:rPr>
          <w:sz w:val="24"/>
        </w:rPr>
        <w:t xml:space="preserve">             </w:t>
      </w:r>
      <w:r>
        <w:rPr>
          <w:b/>
          <w:sz w:val="24"/>
        </w:rPr>
        <w:br w:type="page"/>
      </w:r>
    </w:p>
    <w:p w:rsidR="00201DAA" w:rsidRDefault="00201DAA" w:rsidP="00201DAA">
      <w:pPr>
        <w:spacing w:line="460" w:lineRule="exact"/>
        <w:rPr>
          <w:b/>
          <w:sz w:val="24"/>
        </w:rPr>
      </w:pPr>
      <w:r>
        <w:rPr>
          <w:rFonts w:hint="eastAsia"/>
          <w:b/>
          <w:sz w:val="24"/>
        </w:rPr>
        <w:t>附件</w:t>
      </w:r>
      <w:r>
        <w:rPr>
          <w:b/>
          <w:sz w:val="24"/>
        </w:rPr>
        <w:t>4-2</w:t>
      </w:r>
    </w:p>
    <w:p w:rsidR="00201DAA" w:rsidRDefault="00201DAA" w:rsidP="00201DAA">
      <w:pPr>
        <w:tabs>
          <w:tab w:val="left" w:pos="3780"/>
          <w:tab w:val="left" w:pos="3960"/>
        </w:tabs>
        <w:spacing w:line="460" w:lineRule="exact"/>
        <w:jc w:val="center"/>
        <w:rPr>
          <w:b/>
          <w:sz w:val="24"/>
        </w:rPr>
      </w:pPr>
      <w:r>
        <w:rPr>
          <w:rFonts w:hint="eastAsia"/>
          <w:b/>
          <w:sz w:val="24"/>
        </w:rPr>
        <w:t>人员费用分项一览表</w:t>
      </w:r>
    </w:p>
    <w:p w:rsidR="00201DAA" w:rsidRDefault="00201DAA" w:rsidP="00201DAA">
      <w:pPr>
        <w:spacing w:line="460" w:lineRule="exact"/>
        <w:ind w:left="192"/>
        <w:rPr>
          <w:sz w:val="24"/>
        </w:rPr>
      </w:pPr>
      <w:r>
        <w:rPr>
          <w:rFonts w:hint="eastAsia"/>
          <w:sz w:val="24"/>
        </w:rPr>
        <w:t>项目名称：</w:t>
      </w:r>
      <w:r>
        <w:rPr>
          <w:sz w:val="24"/>
          <w:u w:val="single"/>
        </w:rPr>
        <w:t xml:space="preserve">                    </w:t>
      </w:r>
    </w:p>
    <w:p w:rsidR="00201DAA" w:rsidRDefault="00201DAA" w:rsidP="00201DAA">
      <w:pPr>
        <w:spacing w:line="460" w:lineRule="exact"/>
        <w:ind w:left="192"/>
        <w:rPr>
          <w:sz w:val="24"/>
        </w:rPr>
      </w:pPr>
      <w:r>
        <w:rPr>
          <w:rFonts w:hint="eastAsia"/>
          <w:sz w:val="24"/>
        </w:rPr>
        <w:t>项目编号：</w:t>
      </w:r>
      <w:r>
        <w:rPr>
          <w:sz w:val="24"/>
          <w:u w:val="single"/>
        </w:rPr>
        <w:t xml:space="preserve">                    </w:t>
      </w:r>
    </w:p>
    <w:p w:rsidR="00201DAA" w:rsidRDefault="00201DAA" w:rsidP="00201DAA">
      <w:pPr>
        <w:spacing w:line="460" w:lineRule="exact"/>
        <w:ind w:left="192"/>
        <w:rPr>
          <w:sz w:val="24"/>
        </w:rPr>
      </w:pPr>
      <w:r>
        <w:rPr>
          <w:rFonts w:hint="eastAsia"/>
          <w:sz w:val="24"/>
        </w:rPr>
        <w:t>包</w:t>
      </w:r>
      <w:r>
        <w:rPr>
          <w:sz w:val="24"/>
        </w:rPr>
        <w:t xml:space="preserve">    </w:t>
      </w:r>
      <w:r>
        <w:rPr>
          <w:rFonts w:hint="eastAsia"/>
          <w:sz w:val="24"/>
        </w:rPr>
        <w:t>号：</w:t>
      </w:r>
      <w:r>
        <w:rPr>
          <w:sz w:val="24"/>
          <w:u w:val="single"/>
        </w:rPr>
        <w:t xml:space="preserve">                    </w:t>
      </w:r>
    </w:p>
    <w:p w:rsidR="00201DAA" w:rsidRDefault="00201DAA" w:rsidP="00201DAA">
      <w:pPr>
        <w:spacing w:line="460" w:lineRule="exact"/>
        <w:ind w:firstLineChars="2900" w:firstLine="6960"/>
        <w:rPr>
          <w:sz w:val="24"/>
        </w:rPr>
      </w:pPr>
      <w:r>
        <w:rPr>
          <w:rFonts w:hint="eastAsia"/>
          <w:sz w:val="24"/>
        </w:rPr>
        <w:t>单位：元</w:t>
      </w:r>
    </w:p>
    <w:tbl>
      <w:tblPr>
        <w:tblW w:w="106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7"/>
        <w:gridCol w:w="1355"/>
        <w:gridCol w:w="1511"/>
        <w:gridCol w:w="1415"/>
        <w:gridCol w:w="1295"/>
        <w:gridCol w:w="1115"/>
        <w:gridCol w:w="1115"/>
        <w:gridCol w:w="1967"/>
      </w:tblGrid>
      <w:tr w:rsidR="00201DAA" w:rsidTr="00201DAA">
        <w:trPr>
          <w:cantSplit/>
          <w:trHeight w:val="643"/>
          <w:jc w:val="center"/>
        </w:trPr>
        <w:tc>
          <w:tcPr>
            <w:tcW w:w="87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序号</w:t>
            </w:r>
          </w:p>
        </w:tc>
        <w:tc>
          <w:tcPr>
            <w:tcW w:w="135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具体岗位</w:t>
            </w:r>
          </w:p>
        </w:tc>
        <w:tc>
          <w:tcPr>
            <w:tcW w:w="1512"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人数（人）</w:t>
            </w:r>
          </w:p>
        </w:tc>
        <w:tc>
          <w:tcPr>
            <w:tcW w:w="141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月工资</w:t>
            </w:r>
            <w:r>
              <w:rPr>
                <w:sz w:val="24"/>
                <w:szCs w:val="24"/>
              </w:rPr>
              <w:t>/</w:t>
            </w:r>
            <w:r>
              <w:rPr>
                <w:rFonts w:hint="eastAsia"/>
                <w:sz w:val="24"/>
                <w:szCs w:val="24"/>
              </w:rPr>
              <w:t>人</w:t>
            </w:r>
          </w:p>
        </w:tc>
        <w:tc>
          <w:tcPr>
            <w:tcW w:w="129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月保险</w:t>
            </w:r>
            <w:r>
              <w:rPr>
                <w:sz w:val="24"/>
                <w:szCs w:val="24"/>
              </w:rPr>
              <w:t>/</w:t>
            </w:r>
            <w:r>
              <w:rPr>
                <w:rFonts w:hint="eastAsia"/>
                <w:sz w:val="24"/>
                <w:szCs w:val="24"/>
              </w:rPr>
              <w:t>人</w:t>
            </w:r>
          </w:p>
        </w:tc>
        <w:tc>
          <w:tcPr>
            <w:tcW w:w="111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月公积金</w:t>
            </w:r>
            <w:r>
              <w:rPr>
                <w:sz w:val="24"/>
                <w:szCs w:val="24"/>
              </w:rPr>
              <w:t>/</w:t>
            </w:r>
            <w:r>
              <w:rPr>
                <w:rFonts w:hint="eastAsia"/>
                <w:sz w:val="24"/>
                <w:szCs w:val="24"/>
              </w:rPr>
              <w:t>人</w:t>
            </w:r>
          </w:p>
        </w:tc>
        <w:tc>
          <w:tcPr>
            <w:tcW w:w="1116"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月小计</w:t>
            </w:r>
          </w:p>
        </w:tc>
        <w:tc>
          <w:tcPr>
            <w:tcW w:w="1968" w:type="dxa"/>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招标文件规定的服务期小计</w:t>
            </w:r>
          </w:p>
        </w:tc>
      </w:tr>
      <w:tr w:rsidR="00201DAA" w:rsidTr="00201DAA">
        <w:trPr>
          <w:cantSplit/>
          <w:trHeight w:val="643"/>
          <w:jc w:val="center"/>
        </w:trPr>
        <w:tc>
          <w:tcPr>
            <w:tcW w:w="87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4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29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968"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r>
      <w:tr w:rsidR="00201DAA" w:rsidTr="00201DAA">
        <w:trPr>
          <w:cantSplit/>
          <w:trHeight w:val="643"/>
          <w:jc w:val="center"/>
        </w:trPr>
        <w:tc>
          <w:tcPr>
            <w:tcW w:w="87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4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29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968"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r>
      <w:tr w:rsidR="00201DAA" w:rsidTr="00201DAA">
        <w:trPr>
          <w:cantSplit/>
          <w:trHeight w:val="643"/>
          <w:jc w:val="center"/>
        </w:trPr>
        <w:tc>
          <w:tcPr>
            <w:tcW w:w="87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4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29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968"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r>
      <w:tr w:rsidR="00201DAA" w:rsidTr="00201DAA">
        <w:trPr>
          <w:cantSplit/>
          <w:trHeight w:val="643"/>
          <w:jc w:val="center"/>
        </w:trPr>
        <w:tc>
          <w:tcPr>
            <w:tcW w:w="87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512"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4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29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968"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r>
      <w:tr w:rsidR="00201DAA" w:rsidTr="00201DAA">
        <w:trPr>
          <w:cantSplit/>
          <w:trHeight w:val="643"/>
          <w:jc w:val="center"/>
        </w:trPr>
        <w:tc>
          <w:tcPr>
            <w:tcW w:w="7572" w:type="dxa"/>
            <w:gridSpan w:val="6"/>
            <w:tcBorders>
              <w:top w:val="single" w:sz="4" w:space="0" w:color="auto"/>
              <w:left w:val="single" w:sz="4" w:space="0" w:color="auto"/>
              <w:bottom w:val="single" w:sz="4" w:space="0" w:color="auto"/>
              <w:right w:val="single" w:sz="4" w:space="0" w:color="auto"/>
            </w:tcBorders>
            <w:vAlign w:val="center"/>
            <w:hideMark/>
          </w:tcPr>
          <w:p w:rsidR="00201DAA" w:rsidRDefault="00201DAA">
            <w:pPr>
              <w:jc w:val="center"/>
              <w:rPr>
                <w:sz w:val="24"/>
                <w:szCs w:val="24"/>
              </w:rPr>
            </w:pPr>
            <w:r>
              <w:rPr>
                <w:rFonts w:hint="eastAsia"/>
                <w:sz w:val="24"/>
                <w:szCs w:val="24"/>
              </w:rPr>
              <w:t>人员费用合计</w:t>
            </w:r>
          </w:p>
        </w:tc>
        <w:tc>
          <w:tcPr>
            <w:tcW w:w="1116"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c>
          <w:tcPr>
            <w:tcW w:w="1968" w:type="dxa"/>
            <w:tcBorders>
              <w:top w:val="single" w:sz="4" w:space="0" w:color="auto"/>
              <w:left w:val="single" w:sz="4" w:space="0" w:color="auto"/>
              <w:bottom w:val="single" w:sz="4" w:space="0" w:color="auto"/>
              <w:right w:val="single" w:sz="4" w:space="0" w:color="auto"/>
            </w:tcBorders>
            <w:vAlign w:val="center"/>
          </w:tcPr>
          <w:p w:rsidR="00201DAA" w:rsidRDefault="00201DAA">
            <w:pPr>
              <w:jc w:val="center"/>
              <w:rPr>
                <w:sz w:val="24"/>
                <w:szCs w:val="24"/>
              </w:rPr>
            </w:pPr>
          </w:p>
        </w:tc>
      </w:tr>
    </w:tbl>
    <w:p w:rsidR="00201DAA" w:rsidRDefault="00201DAA" w:rsidP="00201DAA">
      <w:pPr>
        <w:autoSpaceDE w:val="0"/>
        <w:autoSpaceDN w:val="0"/>
        <w:adjustRightInd w:val="0"/>
        <w:spacing w:line="360" w:lineRule="auto"/>
        <w:rPr>
          <w:rFonts w:ascii="宋体"/>
          <w:b/>
          <w:sz w:val="24"/>
        </w:rPr>
      </w:pPr>
      <w:r>
        <w:rPr>
          <w:rFonts w:ascii="宋体" w:hint="eastAsia"/>
          <w:b/>
          <w:sz w:val="24"/>
        </w:rPr>
        <w:t xml:space="preserve">备注： </w:t>
      </w:r>
    </w:p>
    <w:p w:rsidR="00201DAA" w:rsidRDefault="00201DAA" w:rsidP="00201DAA">
      <w:pPr>
        <w:autoSpaceDE w:val="0"/>
        <w:autoSpaceDN w:val="0"/>
        <w:adjustRightInd w:val="0"/>
        <w:spacing w:line="360" w:lineRule="auto"/>
        <w:ind w:firstLineChars="200" w:firstLine="482"/>
        <w:rPr>
          <w:b/>
          <w:sz w:val="24"/>
        </w:rPr>
      </w:pPr>
      <w:r>
        <w:rPr>
          <w:b/>
          <w:sz w:val="24"/>
        </w:rPr>
        <w:t>1</w:t>
      </w:r>
      <w:r>
        <w:rPr>
          <w:rFonts w:hint="eastAsia"/>
          <w:b/>
          <w:sz w:val="24"/>
        </w:rPr>
        <w:t>、上表中工资是指在扣除劳动者个人负担的社会保险费、个人负担的公积金、个人所得税等合理费用之前的应发工资；</w:t>
      </w:r>
    </w:p>
    <w:p w:rsidR="00201DAA" w:rsidRDefault="00201DAA" w:rsidP="00201DAA">
      <w:pPr>
        <w:autoSpaceDE w:val="0"/>
        <w:autoSpaceDN w:val="0"/>
        <w:adjustRightInd w:val="0"/>
        <w:spacing w:line="360" w:lineRule="auto"/>
        <w:ind w:firstLineChars="200" w:firstLine="482"/>
        <w:rPr>
          <w:b/>
          <w:sz w:val="24"/>
        </w:rPr>
      </w:pPr>
      <w:r>
        <w:rPr>
          <w:b/>
          <w:sz w:val="24"/>
        </w:rPr>
        <w:t>2</w:t>
      </w:r>
      <w:r>
        <w:rPr>
          <w:rFonts w:hint="eastAsia"/>
          <w:b/>
          <w:sz w:val="24"/>
        </w:rPr>
        <w:t>、</w:t>
      </w:r>
      <w:r>
        <w:rPr>
          <w:b/>
          <w:sz w:val="24"/>
        </w:rPr>
        <w:t xml:space="preserve"> </w:t>
      </w:r>
      <w:r>
        <w:rPr>
          <w:rFonts w:hint="eastAsia"/>
          <w:b/>
          <w:sz w:val="24"/>
        </w:rPr>
        <w:t>投标人应按国家及天津市社会保险、住房公积金相关规定为本项目人员缴纳社会保险、住房公积金，在投标文件中对人员保险、公积金缴纳类别及测算标准另附说明，如有人员享有优惠政策，须将享有优惠政策的批准文件和政策文件一并提供，否则不予认定。</w:t>
      </w:r>
    </w:p>
    <w:p w:rsidR="00201DAA" w:rsidRDefault="00201DAA" w:rsidP="00201DAA">
      <w:pPr>
        <w:autoSpaceDE w:val="0"/>
        <w:autoSpaceDN w:val="0"/>
        <w:adjustRightInd w:val="0"/>
        <w:spacing w:line="360" w:lineRule="auto"/>
        <w:ind w:firstLineChars="200" w:firstLine="482"/>
        <w:rPr>
          <w:b/>
          <w:sz w:val="24"/>
        </w:rPr>
      </w:pPr>
      <w:r>
        <w:rPr>
          <w:b/>
          <w:sz w:val="24"/>
        </w:rPr>
        <w:t>3</w:t>
      </w:r>
      <w:r>
        <w:rPr>
          <w:rFonts w:hint="eastAsia"/>
          <w:b/>
          <w:sz w:val="24"/>
        </w:rPr>
        <w:t>、上表中的月小计</w:t>
      </w:r>
      <w:r>
        <w:rPr>
          <w:b/>
          <w:sz w:val="24"/>
        </w:rPr>
        <w:t>=</w:t>
      </w:r>
      <w:r>
        <w:rPr>
          <w:rFonts w:hint="eastAsia"/>
          <w:b/>
          <w:sz w:val="24"/>
        </w:rPr>
        <w:t>人数</w:t>
      </w:r>
      <w:r>
        <w:rPr>
          <w:b/>
          <w:sz w:val="24"/>
        </w:rPr>
        <w:t>*</w:t>
      </w:r>
      <w:r>
        <w:rPr>
          <w:rFonts w:hint="eastAsia"/>
          <w:b/>
          <w:sz w:val="24"/>
        </w:rPr>
        <w:t>（月工资</w:t>
      </w:r>
      <w:r>
        <w:rPr>
          <w:b/>
          <w:sz w:val="24"/>
        </w:rPr>
        <w:t>/</w:t>
      </w:r>
      <w:r>
        <w:rPr>
          <w:rFonts w:hint="eastAsia"/>
          <w:b/>
          <w:sz w:val="24"/>
        </w:rPr>
        <w:t>人</w:t>
      </w:r>
      <w:r>
        <w:rPr>
          <w:b/>
          <w:sz w:val="24"/>
        </w:rPr>
        <w:t>+</w:t>
      </w:r>
      <w:r>
        <w:rPr>
          <w:rFonts w:hint="eastAsia"/>
          <w:b/>
          <w:sz w:val="24"/>
        </w:rPr>
        <w:t>月保险</w:t>
      </w:r>
      <w:r>
        <w:rPr>
          <w:b/>
          <w:sz w:val="24"/>
        </w:rPr>
        <w:t>/</w:t>
      </w:r>
      <w:r>
        <w:rPr>
          <w:rFonts w:hint="eastAsia"/>
          <w:b/>
          <w:sz w:val="24"/>
        </w:rPr>
        <w:t>人</w:t>
      </w:r>
      <w:r>
        <w:rPr>
          <w:b/>
          <w:sz w:val="24"/>
        </w:rPr>
        <w:t>+</w:t>
      </w:r>
      <w:r>
        <w:rPr>
          <w:rFonts w:hint="eastAsia"/>
          <w:b/>
          <w:sz w:val="24"/>
        </w:rPr>
        <w:t>月公积金</w:t>
      </w:r>
      <w:r>
        <w:rPr>
          <w:b/>
          <w:sz w:val="24"/>
        </w:rPr>
        <w:t>/</w:t>
      </w:r>
      <w:r>
        <w:rPr>
          <w:rFonts w:hint="eastAsia"/>
          <w:b/>
          <w:sz w:val="24"/>
        </w:rPr>
        <w:t>人），招标文件规定的服务期小计</w:t>
      </w:r>
      <w:r>
        <w:rPr>
          <w:b/>
          <w:sz w:val="24"/>
        </w:rPr>
        <w:t>=</w:t>
      </w:r>
      <w:r>
        <w:rPr>
          <w:rFonts w:hint="eastAsia"/>
          <w:b/>
          <w:sz w:val="24"/>
        </w:rPr>
        <w:t>月小计</w:t>
      </w:r>
      <w:r>
        <w:rPr>
          <w:b/>
          <w:sz w:val="24"/>
        </w:rPr>
        <w:t>*</w:t>
      </w:r>
      <w:r>
        <w:rPr>
          <w:rFonts w:hint="eastAsia"/>
          <w:b/>
          <w:sz w:val="24"/>
        </w:rPr>
        <w:t>招标文件规定的服务月数</w:t>
      </w:r>
    </w:p>
    <w:p w:rsidR="00201DAA" w:rsidRDefault="00201DAA" w:rsidP="00201DAA">
      <w:pPr>
        <w:spacing w:line="460" w:lineRule="exact"/>
        <w:rPr>
          <w:sz w:val="24"/>
          <w:szCs w:val="24"/>
        </w:rPr>
      </w:pPr>
    </w:p>
    <w:p w:rsidR="00201DAA" w:rsidRDefault="00201DAA" w:rsidP="00201DAA">
      <w:pPr>
        <w:spacing w:line="360" w:lineRule="auto"/>
        <w:ind w:right="84" w:firstLineChars="100" w:firstLine="240"/>
        <w:rPr>
          <w:sz w:val="24"/>
        </w:rPr>
      </w:pPr>
      <w:r>
        <w:rPr>
          <w:rFonts w:hint="eastAsia"/>
          <w:sz w:val="24"/>
        </w:rPr>
        <w:t>投标人名称：</w:t>
      </w:r>
    </w:p>
    <w:p w:rsidR="00201DAA" w:rsidRDefault="00201DAA" w:rsidP="00201DAA">
      <w:pPr>
        <w:widowControl/>
        <w:jc w:val="left"/>
        <w:rPr>
          <w:sz w:val="24"/>
        </w:rPr>
      </w:pPr>
      <w:r>
        <w:rPr>
          <w:rFonts w:hint="eastAsia"/>
          <w:sz w:val="24"/>
        </w:rPr>
        <w:t>日期：</w:t>
      </w:r>
      <w:r>
        <w:rPr>
          <w:sz w:val="24"/>
        </w:rPr>
        <w:br w:type="page"/>
      </w:r>
    </w:p>
    <w:p w:rsidR="00201DAA" w:rsidRDefault="00201DAA" w:rsidP="00201DAA">
      <w:pPr>
        <w:tabs>
          <w:tab w:val="left" w:pos="360"/>
        </w:tabs>
        <w:spacing w:line="360" w:lineRule="auto"/>
        <w:rPr>
          <w:b/>
          <w:sz w:val="24"/>
        </w:rPr>
      </w:pPr>
      <w:r>
        <w:rPr>
          <w:rFonts w:hint="eastAsia"/>
          <w:b/>
          <w:sz w:val="24"/>
        </w:rPr>
        <w:t>附件</w:t>
      </w:r>
      <w:r>
        <w:rPr>
          <w:b/>
          <w:sz w:val="24"/>
        </w:rPr>
        <w:t>5</w:t>
      </w:r>
    </w:p>
    <w:p w:rsidR="00201DAA" w:rsidRDefault="00201DAA" w:rsidP="00201DAA">
      <w:pPr>
        <w:autoSpaceDN w:val="0"/>
        <w:spacing w:line="360" w:lineRule="auto"/>
        <w:jc w:val="center"/>
        <w:rPr>
          <w:b/>
          <w:bCs/>
          <w:sz w:val="24"/>
        </w:rPr>
      </w:pPr>
      <w:r>
        <w:rPr>
          <w:rFonts w:hint="eastAsia"/>
          <w:b/>
          <w:bCs/>
          <w:sz w:val="24"/>
        </w:rPr>
        <w:t>商务要求点对点应答表</w:t>
      </w:r>
    </w:p>
    <w:p w:rsidR="00201DAA" w:rsidRDefault="00201DAA" w:rsidP="00201DAA">
      <w:pPr>
        <w:spacing w:line="460" w:lineRule="exact"/>
        <w:rPr>
          <w:sz w:val="24"/>
        </w:rPr>
      </w:pPr>
    </w:p>
    <w:p w:rsidR="00201DAA" w:rsidRDefault="00201DAA" w:rsidP="00201DAA">
      <w:pPr>
        <w:spacing w:line="460" w:lineRule="exact"/>
        <w:rPr>
          <w:sz w:val="24"/>
        </w:rPr>
      </w:pPr>
      <w:r>
        <w:rPr>
          <w:rFonts w:hint="eastAsia"/>
          <w:sz w:val="24"/>
        </w:rPr>
        <w:t>项目名称：</w:t>
      </w:r>
      <w:r>
        <w:rPr>
          <w:sz w:val="24"/>
          <w:u w:val="single"/>
        </w:rPr>
        <w:t xml:space="preserve">                    </w:t>
      </w:r>
    </w:p>
    <w:p w:rsidR="00201DAA" w:rsidRDefault="00201DAA" w:rsidP="00201DAA">
      <w:pPr>
        <w:spacing w:line="460" w:lineRule="exact"/>
        <w:rPr>
          <w:sz w:val="24"/>
        </w:rPr>
      </w:pPr>
      <w:r>
        <w:rPr>
          <w:rFonts w:hint="eastAsia"/>
          <w:sz w:val="24"/>
        </w:rPr>
        <w:t>项目编号：</w:t>
      </w:r>
      <w:r>
        <w:rPr>
          <w:sz w:val="24"/>
          <w:u w:val="single"/>
        </w:rPr>
        <w:t xml:space="preserve">                    </w:t>
      </w:r>
    </w:p>
    <w:p w:rsidR="00201DAA" w:rsidRDefault="00201DAA" w:rsidP="00201DAA">
      <w:pPr>
        <w:spacing w:line="460" w:lineRule="exact"/>
        <w:rPr>
          <w:sz w:val="24"/>
          <w:u w:val="single"/>
        </w:rPr>
      </w:pPr>
      <w:r>
        <w:rPr>
          <w:rFonts w:hint="eastAsia"/>
          <w:sz w:val="24"/>
        </w:rPr>
        <w:t>包号：</w:t>
      </w:r>
      <w:r>
        <w:rPr>
          <w:sz w:val="24"/>
          <w:u w:val="single"/>
        </w:rPr>
        <w:t xml:space="preserve">                        </w:t>
      </w:r>
    </w:p>
    <w:p w:rsidR="00201DAA" w:rsidRDefault="00201DAA" w:rsidP="00201DAA">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201DAA" w:rsidTr="00201DAA">
        <w:trPr>
          <w:trHeight w:val="373"/>
        </w:trPr>
        <w:tc>
          <w:tcPr>
            <w:tcW w:w="9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center"/>
              <w:rPr>
                <w:kern w:val="0"/>
                <w:szCs w:val="21"/>
              </w:rPr>
            </w:pPr>
            <w:r>
              <w:rPr>
                <w:rFonts w:hint="eastAsia"/>
                <w:kern w:val="0"/>
                <w:szCs w:val="21"/>
              </w:rPr>
              <w:t>序号</w:t>
            </w:r>
          </w:p>
        </w:tc>
        <w:tc>
          <w:tcPr>
            <w:tcW w:w="12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center"/>
              <w:rPr>
                <w:kern w:val="0"/>
                <w:szCs w:val="21"/>
              </w:rPr>
            </w:pPr>
            <w:r>
              <w:rPr>
                <w:rFonts w:hint="eastAsia"/>
                <w:kern w:val="0"/>
                <w:szCs w:val="21"/>
              </w:rPr>
              <w:t>招标要求</w:t>
            </w:r>
          </w:p>
        </w:tc>
        <w:tc>
          <w:tcPr>
            <w:tcW w:w="145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center"/>
              <w:rPr>
                <w:kern w:val="0"/>
                <w:szCs w:val="21"/>
              </w:rPr>
            </w:pPr>
            <w:r>
              <w:rPr>
                <w:rFonts w:hint="eastAsia"/>
                <w:kern w:val="0"/>
                <w:szCs w:val="21"/>
              </w:rPr>
              <w:t>投标应答</w:t>
            </w:r>
          </w:p>
        </w:tc>
        <w:tc>
          <w:tcPr>
            <w:tcW w:w="64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center"/>
              <w:rPr>
                <w:kern w:val="0"/>
                <w:szCs w:val="21"/>
              </w:rPr>
            </w:pPr>
            <w:r>
              <w:rPr>
                <w:rFonts w:hint="eastAsia"/>
                <w:kern w:val="0"/>
                <w:szCs w:val="21"/>
              </w:rPr>
              <w:t>偏离说明</w:t>
            </w:r>
          </w:p>
        </w:tc>
        <w:tc>
          <w:tcPr>
            <w:tcW w:w="64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center"/>
              <w:rPr>
                <w:kern w:val="0"/>
                <w:szCs w:val="21"/>
              </w:rPr>
            </w:pPr>
            <w:r>
              <w:rPr>
                <w:rFonts w:hint="eastAsia"/>
                <w:kern w:val="0"/>
                <w:szCs w:val="21"/>
              </w:rPr>
              <w:t>备注</w:t>
            </w:r>
          </w:p>
        </w:tc>
      </w:tr>
      <w:tr w:rsidR="00201DAA" w:rsidTr="00201DAA">
        <w:tc>
          <w:tcPr>
            <w:tcW w:w="5000" w:type="pct"/>
            <w:gridSpan w:val="5"/>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（一）报价要求</w:t>
            </w:r>
          </w:p>
        </w:tc>
      </w:tr>
      <w:tr w:rsidR="00201DAA" w:rsidTr="00201DAA">
        <w:trPr>
          <w:trHeight w:val="46"/>
        </w:trPr>
        <w:tc>
          <w:tcPr>
            <w:tcW w:w="9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2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45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r>
      <w:tr w:rsidR="00201DAA" w:rsidTr="00201DAA">
        <w:tc>
          <w:tcPr>
            <w:tcW w:w="5000" w:type="pct"/>
            <w:gridSpan w:val="5"/>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（二）时间、地点要求</w:t>
            </w:r>
          </w:p>
        </w:tc>
      </w:tr>
      <w:tr w:rsidR="00201DAA" w:rsidTr="00201DAA">
        <w:tc>
          <w:tcPr>
            <w:tcW w:w="9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2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45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r>
      <w:tr w:rsidR="00201DAA" w:rsidTr="00201DAA">
        <w:tc>
          <w:tcPr>
            <w:tcW w:w="5000" w:type="pct"/>
            <w:gridSpan w:val="5"/>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（三）付款方式</w:t>
            </w:r>
          </w:p>
        </w:tc>
      </w:tr>
      <w:tr w:rsidR="00201DAA" w:rsidTr="00201DAA">
        <w:tc>
          <w:tcPr>
            <w:tcW w:w="9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2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45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r>
      <w:tr w:rsidR="00201DAA" w:rsidTr="00201DAA">
        <w:tc>
          <w:tcPr>
            <w:tcW w:w="5000" w:type="pct"/>
            <w:gridSpan w:val="5"/>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（四）投标保证金和履约保证金</w:t>
            </w:r>
          </w:p>
        </w:tc>
      </w:tr>
      <w:tr w:rsidR="00201DAA" w:rsidTr="00201DAA">
        <w:tc>
          <w:tcPr>
            <w:tcW w:w="9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274"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145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8"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c>
          <w:tcPr>
            <w:tcW w:w="647" w:type="pct"/>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 xml:space="preserve">　</w:t>
            </w:r>
          </w:p>
        </w:tc>
      </w:tr>
      <w:tr w:rsidR="00201DAA" w:rsidTr="00201DAA">
        <w:tc>
          <w:tcPr>
            <w:tcW w:w="5000" w:type="pct"/>
            <w:gridSpan w:val="5"/>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jc w:val="left"/>
              <w:rPr>
                <w:kern w:val="0"/>
                <w:szCs w:val="21"/>
              </w:rPr>
            </w:pPr>
            <w:r>
              <w:rPr>
                <w:rFonts w:hint="eastAsia"/>
                <w:kern w:val="0"/>
                <w:szCs w:val="21"/>
              </w:rPr>
              <w:t>（五）验收方法及标准</w:t>
            </w:r>
          </w:p>
        </w:tc>
      </w:tr>
      <w:tr w:rsidR="00201DAA" w:rsidTr="00201DAA">
        <w:tc>
          <w:tcPr>
            <w:tcW w:w="974" w:type="pct"/>
            <w:tcBorders>
              <w:top w:val="single" w:sz="4" w:space="0" w:color="auto"/>
              <w:left w:val="single" w:sz="4" w:space="0" w:color="auto"/>
              <w:bottom w:val="single" w:sz="4" w:space="0" w:color="auto"/>
              <w:right w:val="single" w:sz="4" w:space="0" w:color="auto"/>
            </w:tcBorders>
            <w:vAlign w:val="center"/>
          </w:tcPr>
          <w:p w:rsidR="00201DAA" w:rsidRDefault="00201DAA">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201DAA" w:rsidRDefault="00201DAA">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vAlign w:val="center"/>
          </w:tcPr>
          <w:p w:rsidR="00201DAA" w:rsidRDefault="00201DAA">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201DAA" w:rsidRDefault="00201DAA">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vAlign w:val="center"/>
          </w:tcPr>
          <w:p w:rsidR="00201DAA" w:rsidRDefault="00201DAA">
            <w:pPr>
              <w:widowControl/>
              <w:jc w:val="left"/>
              <w:rPr>
                <w:kern w:val="0"/>
                <w:szCs w:val="21"/>
              </w:rPr>
            </w:pPr>
          </w:p>
        </w:tc>
      </w:tr>
    </w:tbl>
    <w:p w:rsidR="00201DAA" w:rsidRDefault="00201DAA" w:rsidP="00201DAA">
      <w:pPr>
        <w:spacing w:line="360" w:lineRule="auto"/>
        <w:ind w:firstLineChars="200" w:firstLine="480"/>
        <w:rPr>
          <w:sz w:val="24"/>
        </w:rPr>
      </w:pPr>
      <w:r>
        <w:rPr>
          <w:rFonts w:hint="eastAsia"/>
          <w:sz w:val="24"/>
        </w:rPr>
        <w:t>注：</w:t>
      </w:r>
    </w:p>
    <w:p w:rsidR="00201DAA" w:rsidRDefault="00201DAA" w:rsidP="00201DAA">
      <w:pPr>
        <w:spacing w:line="360" w:lineRule="auto"/>
        <w:ind w:firstLineChars="200" w:firstLine="480"/>
        <w:rPr>
          <w:sz w:val="24"/>
        </w:rPr>
      </w:pPr>
      <w:r>
        <w:rPr>
          <w:sz w:val="24"/>
        </w:rPr>
        <w:t xml:space="preserve">1. </w:t>
      </w:r>
      <w:r>
        <w:rPr>
          <w:rFonts w:hint="eastAsia"/>
          <w:sz w:val="24"/>
        </w:rPr>
        <w:t>此表应按招标文件商务要求中的全部内容逐项进行应答，未应答的，视为不满足招标文件要求。</w:t>
      </w:r>
    </w:p>
    <w:p w:rsidR="00201DAA" w:rsidRDefault="00201DAA" w:rsidP="00201DAA">
      <w:pPr>
        <w:spacing w:line="360" w:lineRule="auto"/>
        <w:ind w:firstLineChars="200" w:firstLine="480"/>
        <w:rPr>
          <w:sz w:val="24"/>
        </w:rPr>
      </w:pPr>
      <w:r>
        <w:rPr>
          <w:sz w:val="24"/>
        </w:rPr>
        <w:t xml:space="preserve">2. </w:t>
      </w:r>
      <w:r>
        <w:rPr>
          <w:rFonts w:hint="eastAsia"/>
          <w:sz w:val="24"/>
        </w:rPr>
        <w:t>不如实填写偏离情况的投标文件将视为虚假材料。</w:t>
      </w:r>
    </w:p>
    <w:p w:rsidR="00201DAA" w:rsidRDefault="00201DAA" w:rsidP="00201DAA">
      <w:pPr>
        <w:spacing w:line="360" w:lineRule="auto"/>
        <w:ind w:firstLineChars="200" w:firstLine="480"/>
        <w:rPr>
          <w:sz w:val="24"/>
        </w:rPr>
      </w:pPr>
      <w:r>
        <w:rPr>
          <w:sz w:val="24"/>
        </w:rPr>
        <w:t>3. “</w:t>
      </w:r>
      <w:r>
        <w:rPr>
          <w:rFonts w:hint="eastAsia"/>
          <w:sz w:val="24"/>
        </w:rPr>
        <w:t>招标要求</w:t>
      </w:r>
      <w:r>
        <w:rPr>
          <w:sz w:val="24"/>
        </w:rPr>
        <w:t>”</w:t>
      </w:r>
      <w:r>
        <w:rPr>
          <w:rFonts w:hint="eastAsia"/>
          <w:sz w:val="24"/>
        </w:rPr>
        <w:t>指招标文件中规定的具体要求，</w:t>
      </w:r>
      <w:r>
        <w:rPr>
          <w:sz w:val="24"/>
        </w:rPr>
        <w:t>“</w:t>
      </w:r>
      <w:r>
        <w:rPr>
          <w:rFonts w:hint="eastAsia"/>
          <w:sz w:val="24"/>
        </w:rPr>
        <w:t>投标应答</w:t>
      </w:r>
      <w:r>
        <w:rPr>
          <w:sz w:val="24"/>
        </w:rPr>
        <w:t>”</w:t>
      </w:r>
      <w:r>
        <w:rPr>
          <w:rFonts w:hint="eastAsia"/>
          <w:sz w:val="24"/>
        </w:rPr>
        <w:t>指投标文件的具体内容。</w:t>
      </w:r>
      <w:r>
        <w:rPr>
          <w:sz w:val="24"/>
        </w:rPr>
        <w:t>“</w:t>
      </w:r>
      <w:r>
        <w:rPr>
          <w:rFonts w:hint="eastAsia"/>
          <w:sz w:val="24"/>
        </w:rPr>
        <w:t>偏离说明</w:t>
      </w:r>
      <w:r>
        <w:rPr>
          <w:sz w:val="24"/>
        </w:rPr>
        <w:t>”</w:t>
      </w:r>
      <w:r>
        <w:rPr>
          <w:rFonts w:hint="eastAsia"/>
          <w:sz w:val="24"/>
        </w:rPr>
        <w:t>指招标要求与投标应答之间的不同之处。</w:t>
      </w:r>
    </w:p>
    <w:p w:rsidR="00201DAA" w:rsidRDefault="00201DAA" w:rsidP="00201DAA">
      <w:pPr>
        <w:spacing w:line="360" w:lineRule="auto"/>
        <w:rPr>
          <w:sz w:val="24"/>
        </w:rPr>
      </w:pPr>
    </w:p>
    <w:p w:rsidR="00201DAA" w:rsidRDefault="00201DAA" w:rsidP="00201DAA">
      <w:pPr>
        <w:spacing w:line="360" w:lineRule="auto"/>
        <w:ind w:firstLineChars="1700" w:firstLine="4080"/>
        <w:rPr>
          <w:sz w:val="24"/>
        </w:rPr>
      </w:pPr>
      <w:r>
        <w:rPr>
          <w:rFonts w:hint="eastAsia"/>
          <w:sz w:val="24"/>
        </w:rPr>
        <w:t>投标人名称：</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201DAA" w:rsidRDefault="00201DAA" w:rsidP="00201DAA">
      <w:pPr>
        <w:tabs>
          <w:tab w:val="left" w:pos="360"/>
        </w:tabs>
        <w:spacing w:line="360" w:lineRule="auto"/>
        <w:rPr>
          <w:b/>
          <w:sz w:val="24"/>
        </w:rPr>
      </w:pPr>
      <w:r>
        <w:rPr>
          <w:sz w:val="24"/>
        </w:rPr>
        <w:br w:type="page"/>
      </w:r>
      <w:r>
        <w:rPr>
          <w:rFonts w:hint="eastAsia"/>
          <w:b/>
          <w:sz w:val="24"/>
        </w:rPr>
        <w:t>附件</w:t>
      </w:r>
      <w:r>
        <w:rPr>
          <w:b/>
          <w:sz w:val="24"/>
        </w:rPr>
        <w:t>6</w:t>
      </w:r>
    </w:p>
    <w:p w:rsidR="00201DAA" w:rsidRDefault="00201DAA" w:rsidP="00201DAA">
      <w:pPr>
        <w:spacing w:line="360" w:lineRule="auto"/>
        <w:jc w:val="center"/>
        <w:rPr>
          <w:b/>
          <w:bCs/>
          <w:sz w:val="24"/>
          <w:szCs w:val="24"/>
        </w:rPr>
      </w:pPr>
      <w:r>
        <w:rPr>
          <w:rFonts w:ascii="宋体" w:hAnsi="宋体" w:hint="eastAsia"/>
          <w:b/>
          <w:bCs/>
          <w:sz w:val="24"/>
          <w:szCs w:val="24"/>
        </w:rPr>
        <w:t>技术要求偏离应答表</w:t>
      </w:r>
    </w:p>
    <w:p w:rsidR="00201DAA" w:rsidRDefault="00201DAA" w:rsidP="00201DAA">
      <w:pPr>
        <w:spacing w:line="460" w:lineRule="exact"/>
        <w:rPr>
          <w:sz w:val="24"/>
        </w:rPr>
      </w:pPr>
      <w:r>
        <w:rPr>
          <w:rFonts w:hint="eastAsia"/>
          <w:sz w:val="24"/>
        </w:rPr>
        <w:t>项目名称：</w:t>
      </w:r>
      <w:r>
        <w:rPr>
          <w:sz w:val="24"/>
          <w:u w:val="single"/>
        </w:rPr>
        <w:t xml:space="preserve">                    </w:t>
      </w:r>
    </w:p>
    <w:p w:rsidR="00201DAA" w:rsidRDefault="00201DAA" w:rsidP="00201DAA">
      <w:pPr>
        <w:spacing w:line="460" w:lineRule="exact"/>
        <w:rPr>
          <w:sz w:val="24"/>
        </w:rPr>
      </w:pPr>
      <w:r>
        <w:rPr>
          <w:rFonts w:hint="eastAsia"/>
          <w:sz w:val="24"/>
        </w:rPr>
        <w:t>项目编号：</w:t>
      </w:r>
      <w:r>
        <w:rPr>
          <w:sz w:val="24"/>
          <w:u w:val="single"/>
        </w:rPr>
        <w:t xml:space="preserve">                    </w:t>
      </w:r>
    </w:p>
    <w:p w:rsidR="00201DAA" w:rsidRDefault="00201DAA" w:rsidP="00201DAA">
      <w:pPr>
        <w:spacing w:line="460" w:lineRule="exact"/>
        <w:rPr>
          <w:sz w:val="24"/>
          <w:u w:val="single"/>
        </w:rPr>
      </w:pPr>
      <w:r>
        <w:rPr>
          <w:rFonts w:hint="eastAsia"/>
          <w:sz w:val="24"/>
        </w:rPr>
        <w:t>包号：</w:t>
      </w:r>
      <w:r>
        <w:rPr>
          <w:sz w:val="24"/>
          <w:u w:val="single"/>
        </w:rPr>
        <w:t xml:space="preserve">                        </w:t>
      </w:r>
    </w:p>
    <w:p w:rsidR="00201DAA" w:rsidRDefault="00201DAA" w:rsidP="00201DAA">
      <w:pPr>
        <w:spacing w:line="460" w:lineRule="exact"/>
        <w:rPr>
          <w:sz w:val="24"/>
          <w:szCs w:val="24"/>
          <w:u w:val="single"/>
        </w:rPr>
      </w:pPr>
    </w:p>
    <w:p w:rsidR="00201DAA" w:rsidRDefault="00201DAA" w:rsidP="00201DAA">
      <w:pPr>
        <w:spacing w:line="360" w:lineRule="auto"/>
        <w:ind w:firstLineChars="200" w:firstLine="482"/>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rFonts w:hint="eastAsia"/>
          <w:b/>
          <w:sz w:val="24"/>
        </w:rPr>
        <w:t>根据《中华人民共和国劳动合同法》及其他法律法规的要求，</w:t>
      </w:r>
      <w:r>
        <w:rPr>
          <w:rFonts w:ascii="宋体" w:hAnsi="宋体" w:hint="eastAsia"/>
          <w:b/>
          <w:sz w:val="24"/>
          <w:szCs w:val="24"/>
        </w:rPr>
        <w:t>我单位</w:t>
      </w:r>
      <w:r>
        <w:rPr>
          <w:rFonts w:hint="eastAsia"/>
          <w:b/>
          <w:sz w:val="24"/>
        </w:rPr>
        <w:t>与服务人员签订劳动合同，按国家及天津市相关政策规定，支付工资、加班费和福利费、缴纳社会保险及住房公积金等。投入的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kern w:val="0"/>
                <w:sz w:val="24"/>
                <w:szCs w:val="24"/>
              </w:rPr>
              <w:t>招标文件要求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kern w:val="0"/>
                <w:sz w:val="24"/>
                <w:szCs w:val="24"/>
              </w:rPr>
              <w:t>投标应答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kern w:val="0"/>
                <w:sz w:val="24"/>
                <w:szCs w:val="24"/>
              </w:rPr>
              <w:t>备注</w:t>
            </w:r>
          </w:p>
        </w:tc>
      </w:tr>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r>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r>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r>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r>
      <w:tr w:rsidR="00201DAA" w:rsidTr="00201DA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01DAA" w:rsidRDefault="00201DAA">
            <w:pPr>
              <w:widowControl/>
              <w:snapToGrid w:val="0"/>
              <w:jc w:val="center"/>
              <w:rPr>
                <w:kern w:val="0"/>
                <w:sz w:val="24"/>
                <w:szCs w:val="24"/>
              </w:rPr>
            </w:pPr>
          </w:p>
        </w:tc>
      </w:tr>
    </w:tbl>
    <w:p w:rsidR="00201DAA" w:rsidRDefault="00201DAA" w:rsidP="00201DAA">
      <w:pPr>
        <w:spacing w:line="360" w:lineRule="auto"/>
        <w:ind w:firstLineChars="200" w:firstLine="480"/>
        <w:rPr>
          <w:sz w:val="24"/>
          <w:szCs w:val="24"/>
        </w:rPr>
      </w:pPr>
      <w:r>
        <w:rPr>
          <w:rFonts w:ascii="宋体" w:hAnsi="宋体" w:hint="eastAsia"/>
          <w:sz w:val="24"/>
          <w:szCs w:val="24"/>
        </w:rPr>
        <w:t>注：</w:t>
      </w:r>
    </w:p>
    <w:p w:rsidR="00201DAA" w:rsidRDefault="00201DAA" w:rsidP="00201DAA">
      <w:pPr>
        <w:spacing w:line="360" w:lineRule="auto"/>
        <w:ind w:firstLineChars="200" w:firstLine="480"/>
        <w:rPr>
          <w:sz w:val="24"/>
          <w:szCs w:val="24"/>
        </w:rPr>
      </w:pPr>
      <w:r>
        <w:rPr>
          <w:sz w:val="24"/>
          <w:szCs w:val="24"/>
        </w:rPr>
        <w:t xml:space="preserve">1. </w:t>
      </w:r>
      <w:r>
        <w:rPr>
          <w:rFonts w:ascii="宋体" w:hAnsi="宋体" w:hint="eastAsia"/>
          <w:sz w:val="24"/>
          <w:szCs w:val="24"/>
        </w:rPr>
        <w:t>此表仅体现与招标文件技术要求存在偏离的部分，无偏离的部分，无需填写。</w:t>
      </w:r>
    </w:p>
    <w:p w:rsidR="00201DAA" w:rsidRDefault="00201DAA" w:rsidP="00201DAA">
      <w:pPr>
        <w:spacing w:line="360" w:lineRule="auto"/>
        <w:ind w:firstLineChars="200" w:firstLine="480"/>
        <w:rPr>
          <w:rFonts w:ascii="宋体" w:hAnsi="宋体"/>
          <w:sz w:val="24"/>
          <w:szCs w:val="24"/>
        </w:rPr>
      </w:pPr>
      <w:r>
        <w:rPr>
          <w:sz w:val="24"/>
          <w:szCs w:val="24"/>
        </w:rPr>
        <w:t xml:space="preserve">2. </w:t>
      </w:r>
      <w:r>
        <w:rPr>
          <w:rFonts w:ascii="宋体" w:hAnsi="宋体" w:hint="eastAsia"/>
          <w:sz w:val="24"/>
          <w:szCs w:val="24"/>
        </w:rPr>
        <w:t>不如实填写偏离情况的投标文件将视为虚假材料。</w:t>
      </w:r>
    </w:p>
    <w:p w:rsidR="00201DAA" w:rsidRDefault="00201DAA" w:rsidP="00201DAA">
      <w:pPr>
        <w:spacing w:line="360" w:lineRule="auto"/>
        <w:ind w:firstLineChars="200" w:firstLine="480"/>
        <w:rPr>
          <w:sz w:val="24"/>
        </w:rPr>
      </w:pPr>
      <w:r>
        <w:rPr>
          <w:sz w:val="24"/>
          <w:szCs w:val="24"/>
        </w:rPr>
        <w:t xml:space="preserve">3. </w:t>
      </w:r>
      <w:r>
        <w:rPr>
          <w:rFonts w:hint="eastAsia"/>
          <w:sz w:val="24"/>
          <w:szCs w:val="24"/>
        </w:rPr>
        <w:t>“</w:t>
      </w:r>
      <w:r>
        <w:rPr>
          <w:rFonts w:ascii="宋体" w:hAnsi="宋体" w:hint="eastAsia"/>
          <w:sz w:val="24"/>
          <w:szCs w:val="24"/>
        </w:rPr>
        <w:t>招标文件要求</w:t>
      </w:r>
      <w:r>
        <w:rPr>
          <w:rFonts w:hint="eastAsia"/>
          <w:sz w:val="24"/>
          <w:szCs w:val="24"/>
        </w:rPr>
        <w:t>”</w:t>
      </w:r>
      <w:r>
        <w:rPr>
          <w:rFonts w:ascii="宋体" w:hAnsi="宋体" w:hint="eastAsia"/>
          <w:sz w:val="24"/>
          <w:szCs w:val="24"/>
        </w:rPr>
        <w:t>指招标文件中规定的具体要求，“投标应答”指投标文件的具体内容。“偏离说明”指招标文件中规定的具体要求与投标文件的具体内容的不同之处。</w:t>
      </w:r>
    </w:p>
    <w:p w:rsidR="00201DAA" w:rsidRDefault="00201DAA" w:rsidP="00201DAA">
      <w:pPr>
        <w:spacing w:line="360" w:lineRule="auto"/>
        <w:rPr>
          <w:sz w:val="24"/>
        </w:rPr>
      </w:pPr>
    </w:p>
    <w:p w:rsidR="00201DAA" w:rsidRDefault="00201DAA" w:rsidP="00201DAA">
      <w:pPr>
        <w:spacing w:line="360" w:lineRule="auto"/>
        <w:ind w:firstLineChars="1700" w:firstLine="4080"/>
        <w:rPr>
          <w:sz w:val="24"/>
        </w:rPr>
      </w:pPr>
      <w:r>
        <w:rPr>
          <w:rFonts w:hint="eastAsia"/>
          <w:sz w:val="24"/>
        </w:rPr>
        <w:t>投标人名称：</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201DAA" w:rsidRDefault="00201DAA" w:rsidP="00201DAA">
      <w:pPr>
        <w:spacing w:line="620" w:lineRule="exact"/>
        <w:rPr>
          <w:b/>
          <w:sz w:val="24"/>
        </w:rPr>
      </w:pPr>
      <w:r>
        <w:rPr>
          <w:sz w:val="24"/>
        </w:rPr>
        <w:br w:type="page"/>
      </w:r>
      <w:r>
        <w:rPr>
          <w:rFonts w:hint="eastAsia"/>
          <w:b/>
          <w:sz w:val="24"/>
        </w:rPr>
        <w:t>附件</w:t>
      </w:r>
      <w:r>
        <w:rPr>
          <w:b/>
          <w:sz w:val="24"/>
        </w:rPr>
        <w:t>7</w:t>
      </w:r>
    </w:p>
    <w:p w:rsidR="00201DAA" w:rsidRDefault="00201DAA" w:rsidP="00201DAA">
      <w:pPr>
        <w:widowControl/>
        <w:rPr>
          <w:b/>
          <w:sz w:val="24"/>
        </w:rPr>
      </w:pPr>
    </w:p>
    <w:p w:rsidR="00201DAA" w:rsidRDefault="00201DAA" w:rsidP="00201DAA">
      <w:pPr>
        <w:widowControl/>
        <w:jc w:val="center"/>
        <w:rPr>
          <w:b/>
          <w:sz w:val="24"/>
        </w:rPr>
      </w:pPr>
      <w:r>
        <w:rPr>
          <w:rFonts w:hint="eastAsia"/>
          <w:b/>
          <w:sz w:val="24"/>
        </w:rPr>
        <w:t>项目人员及岗位安排</w:t>
      </w:r>
    </w:p>
    <w:p w:rsidR="00201DAA" w:rsidRDefault="00201DAA" w:rsidP="00201DAA">
      <w:pPr>
        <w:widowControl/>
        <w:jc w:val="left"/>
        <w:rPr>
          <w:sz w:val="24"/>
        </w:rPr>
      </w:pPr>
    </w:p>
    <w:p w:rsidR="00201DAA" w:rsidRDefault="00201DAA" w:rsidP="00201DAA">
      <w:pPr>
        <w:spacing w:line="460" w:lineRule="exact"/>
        <w:rPr>
          <w:sz w:val="24"/>
        </w:rPr>
      </w:pPr>
      <w:r>
        <w:rPr>
          <w:rFonts w:hint="eastAsia"/>
          <w:sz w:val="24"/>
        </w:rPr>
        <w:t>项目名称：</w:t>
      </w:r>
      <w:r>
        <w:rPr>
          <w:sz w:val="24"/>
          <w:u w:val="single"/>
        </w:rPr>
        <w:t xml:space="preserve">                    </w:t>
      </w:r>
    </w:p>
    <w:p w:rsidR="00201DAA" w:rsidRDefault="00201DAA" w:rsidP="00201DAA">
      <w:pPr>
        <w:spacing w:line="460" w:lineRule="exact"/>
        <w:rPr>
          <w:sz w:val="24"/>
        </w:rPr>
      </w:pPr>
      <w:r>
        <w:rPr>
          <w:rFonts w:hint="eastAsia"/>
          <w:sz w:val="24"/>
        </w:rPr>
        <w:t>项目编号：</w:t>
      </w:r>
      <w:r>
        <w:rPr>
          <w:sz w:val="24"/>
          <w:u w:val="single"/>
        </w:rPr>
        <w:t xml:space="preserve">                    </w:t>
      </w:r>
    </w:p>
    <w:p w:rsidR="00201DAA" w:rsidRDefault="00201DAA" w:rsidP="00201DAA">
      <w:pPr>
        <w:spacing w:line="460" w:lineRule="exact"/>
        <w:rPr>
          <w:sz w:val="24"/>
          <w:u w:val="single"/>
        </w:rPr>
      </w:pPr>
      <w:r>
        <w:rPr>
          <w:rFonts w:hint="eastAsia"/>
          <w:sz w:val="24"/>
        </w:rPr>
        <w:t>包号：</w:t>
      </w:r>
      <w:r>
        <w:rPr>
          <w:sz w:val="24"/>
          <w:u w:val="single"/>
        </w:rPr>
        <w:t xml:space="preserve">                        </w:t>
      </w:r>
    </w:p>
    <w:p w:rsidR="00201DAA" w:rsidRDefault="00201DAA" w:rsidP="00201DAA">
      <w:pPr>
        <w:widowControl/>
        <w:jc w:val="left"/>
        <w:rPr>
          <w:sz w:val="24"/>
        </w:rPr>
      </w:pPr>
    </w:p>
    <w:p w:rsidR="00201DAA" w:rsidRDefault="00201DAA" w:rsidP="00201DAA">
      <w:pPr>
        <w:widowControl/>
        <w:jc w:val="left"/>
        <w:rPr>
          <w:sz w:val="24"/>
        </w:rPr>
      </w:pPr>
    </w:p>
    <w:tbl>
      <w:tblPr>
        <w:tblStyle w:val="af3"/>
        <w:tblW w:w="5254" w:type="pct"/>
        <w:jc w:val="center"/>
        <w:tblLook w:val="04A0" w:firstRow="1" w:lastRow="0" w:firstColumn="1" w:lastColumn="0" w:noHBand="0" w:noVBand="1"/>
      </w:tblPr>
      <w:tblGrid>
        <w:gridCol w:w="762"/>
        <w:gridCol w:w="1223"/>
        <w:gridCol w:w="1221"/>
        <w:gridCol w:w="1993"/>
        <w:gridCol w:w="1168"/>
        <w:gridCol w:w="1295"/>
        <w:gridCol w:w="1293"/>
      </w:tblGrid>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序号</w:t>
            </w:r>
          </w:p>
        </w:tc>
        <w:tc>
          <w:tcPr>
            <w:tcW w:w="682"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岗位名称</w:t>
            </w:r>
          </w:p>
        </w:tc>
        <w:tc>
          <w:tcPr>
            <w:tcW w:w="682"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投入人数</w:t>
            </w:r>
          </w:p>
        </w:tc>
        <w:tc>
          <w:tcPr>
            <w:tcW w:w="1113"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人员情况简介</w:t>
            </w:r>
          </w:p>
        </w:tc>
        <w:tc>
          <w:tcPr>
            <w:tcW w:w="652"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是否退休</w:t>
            </w:r>
          </w:p>
        </w:tc>
        <w:tc>
          <w:tcPr>
            <w:tcW w:w="723"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工作时间</w:t>
            </w:r>
          </w:p>
        </w:tc>
        <w:tc>
          <w:tcPr>
            <w:tcW w:w="723" w:type="pct"/>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b/>
                <w:kern w:val="2"/>
                <w:sz w:val="21"/>
                <w:szCs w:val="21"/>
              </w:rPr>
            </w:pPr>
            <w:r>
              <w:rPr>
                <w:rFonts w:hint="eastAsia"/>
                <w:b/>
                <w:szCs w:val="21"/>
              </w:rPr>
              <w:t>备注</w:t>
            </w: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425"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8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111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652"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c>
          <w:tcPr>
            <w:tcW w:w="723" w:type="pct"/>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center"/>
              <w:rPr>
                <w:kern w:val="2"/>
                <w:sz w:val="21"/>
                <w:szCs w:val="21"/>
              </w:rPr>
            </w:pPr>
          </w:p>
        </w:tc>
      </w:tr>
      <w:tr w:rsidR="00201DAA" w:rsidTr="00201DAA">
        <w:trPr>
          <w:jc w:val="center"/>
        </w:trPr>
        <w:tc>
          <w:tcPr>
            <w:tcW w:w="1108" w:type="pct"/>
            <w:gridSpan w:val="2"/>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jc w:val="center"/>
              <w:rPr>
                <w:kern w:val="2"/>
                <w:sz w:val="21"/>
                <w:szCs w:val="21"/>
              </w:rPr>
            </w:pPr>
            <w:r>
              <w:rPr>
                <w:rFonts w:hint="eastAsia"/>
                <w:szCs w:val="21"/>
              </w:rPr>
              <w:t>合计人数</w:t>
            </w:r>
          </w:p>
        </w:tc>
        <w:tc>
          <w:tcPr>
            <w:tcW w:w="3892" w:type="pct"/>
            <w:gridSpan w:val="5"/>
            <w:tcBorders>
              <w:top w:val="single" w:sz="4" w:space="0" w:color="auto"/>
              <w:left w:val="single" w:sz="4" w:space="0" w:color="auto"/>
              <w:bottom w:val="single" w:sz="4" w:space="0" w:color="auto"/>
              <w:right w:val="single" w:sz="4" w:space="0" w:color="auto"/>
            </w:tcBorders>
            <w:vAlign w:val="center"/>
          </w:tcPr>
          <w:p w:rsidR="00201DAA" w:rsidRDefault="00201DAA">
            <w:pPr>
              <w:spacing w:line="360" w:lineRule="auto"/>
              <w:jc w:val="center"/>
              <w:rPr>
                <w:kern w:val="2"/>
                <w:sz w:val="21"/>
                <w:szCs w:val="21"/>
              </w:rPr>
            </w:pPr>
          </w:p>
        </w:tc>
      </w:tr>
    </w:tbl>
    <w:p w:rsidR="00201DAA" w:rsidRDefault="00201DAA" w:rsidP="00201DAA">
      <w:pPr>
        <w:widowControl/>
        <w:ind w:firstLineChars="200" w:firstLine="480"/>
        <w:jc w:val="left"/>
        <w:rPr>
          <w:sz w:val="24"/>
        </w:rPr>
      </w:pPr>
      <w:r>
        <w:rPr>
          <w:rFonts w:hint="eastAsia"/>
          <w:sz w:val="24"/>
        </w:rPr>
        <w:t>我公司承诺上述人员身体健康，一旦我公司获得中标，承诺上述人员投入本项目服务，非经采购人同意，不随意更换人员。</w:t>
      </w:r>
    </w:p>
    <w:p w:rsidR="00201DAA" w:rsidRDefault="00201DAA" w:rsidP="00201DAA">
      <w:pPr>
        <w:widowControl/>
        <w:ind w:firstLineChars="200" w:firstLine="480"/>
        <w:jc w:val="left"/>
        <w:rPr>
          <w:sz w:val="24"/>
        </w:rPr>
      </w:pPr>
      <w:r>
        <w:rPr>
          <w:rFonts w:hint="eastAsia"/>
          <w:sz w:val="24"/>
        </w:rPr>
        <w:t>按劳动法和国务院关于职工工作时间的规定，正常情况下，上述人员每日工作不超过</w:t>
      </w:r>
      <w:r>
        <w:rPr>
          <w:sz w:val="24"/>
        </w:rPr>
        <w:t>8</w:t>
      </w:r>
      <w:r>
        <w:rPr>
          <w:rFonts w:hint="eastAsia"/>
          <w:sz w:val="24"/>
        </w:rPr>
        <w:t>小时，每周工作不超过</w:t>
      </w:r>
      <w:r>
        <w:rPr>
          <w:sz w:val="24"/>
        </w:rPr>
        <w:t>40</w:t>
      </w:r>
      <w:r>
        <w:rPr>
          <w:rFonts w:hint="eastAsia"/>
          <w:sz w:val="24"/>
        </w:rPr>
        <w:t>小时。采购人需安排加班的，我公司积极配合并向劳动者支付加班费。</w:t>
      </w:r>
    </w:p>
    <w:p w:rsidR="00201DAA" w:rsidRDefault="00201DAA" w:rsidP="00201DAA">
      <w:pPr>
        <w:widowControl/>
        <w:jc w:val="left"/>
        <w:rPr>
          <w:sz w:val="24"/>
        </w:rPr>
      </w:pPr>
    </w:p>
    <w:p w:rsidR="00201DAA" w:rsidRDefault="00201DAA" w:rsidP="00201DAA">
      <w:pPr>
        <w:widowControl/>
        <w:jc w:val="left"/>
        <w:rPr>
          <w:sz w:val="24"/>
        </w:rPr>
      </w:pPr>
    </w:p>
    <w:p w:rsidR="00201DAA" w:rsidRDefault="00201DAA" w:rsidP="00201DAA">
      <w:pPr>
        <w:widowControl/>
        <w:jc w:val="left"/>
        <w:rPr>
          <w:sz w:val="24"/>
        </w:rPr>
      </w:pPr>
    </w:p>
    <w:p w:rsidR="00201DAA" w:rsidRDefault="00201DAA" w:rsidP="00201DAA">
      <w:pPr>
        <w:widowControl/>
        <w:jc w:val="left"/>
        <w:rPr>
          <w:sz w:val="24"/>
        </w:rPr>
      </w:pPr>
    </w:p>
    <w:p w:rsidR="00201DAA" w:rsidRDefault="00201DAA" w:rsidP="00201DAA">
      <w:pPr>
        <w:spacing w:line="360" w:lineRule="auto"/>
        <w:ind w:right="84" w:firstLineChars="100" w:firstLine="240"/>
        <w:rPr>
          <w:sz w:val="24"/>
        </w:rPr>
      </w:pPr>
      <w:r>
        <w:rPr>
          <w:rFonts w:hint="eastAsia"/>
          <w:sz w:val="24"/>
        </w:rPr>
        <w:t>投标人名称：</w:t>
      </w:r>
    </w:p>
    <w:p w:rsidR="00201DAA" w:rsidRDefault="00201DAA" w:rsidP="00201DAA">
      <w:pPr>
        <w:spacing w:line="360" w:lineRule="auto"/>
        <w:ind w:right="84" w:firstLineChars="100" w:firstLine="240"/>
        <w:rPr>
          <w:sz w:val="24"/>
        </w:rPr>
      </w:pPr>
    </w:p>
    <w:p w:rsidR="00201DAA" w:rsidRDefault="00201DAA" w:rsidP="00201DAA">
      <w:pPr>
        <w:spacing w:line="360" w:lineRule="auto"/>
        <w:ind w:right="84" w:firstLineChars="100" w:firstLine="240"/>
        <w:rPr>
          <w:sz w:val="24"/>
        </w:rPr>
      </w:pPr>
      <w:r>
        <w:rPr>
          <w:rFonts w:hint="eastAsia"/>
          <w:sz w:val="24"/>
        </w:rPr>
        <w:t>日期</w:t>
      </w:r>
    </w:p>
    <w:p w:rsidR="00201DAA" w:rsidRDefault="00201DAA" w:rsidP="00201DAA">
      <w:pPr>
        <w:widowControl/>
        <w:jc w:val="left"/>
        <w:rPr>
          <w:b/>
          <w:sz w:val="24"/>
        </w:rPr>
      </w:pPr>
      <w:r>
        <w:rPr>
          <w:b/>
          <w:sz w:val="24"/>
        </w:rPr>
        <w:br w:type="page"/>
      </w:r>
    </w:p>
    <w:p w:rsidR="00201DAA" w:rsidRDefault="00201DAA" w:rsidP="00201DAA">
      <w:pPr>
        <w:tabs>
          <w:tab w:val="left" w:pos="360"/>
        </w:tabs>
        <w:spacing w:line="360" w:lineRule="auto"/>
        <w:rPr>
          <w:b/>
          <w:sz w:val="24"/>
        </w:rPr>
      </w:pPr>
      <w:r>
        <w:rPr>
          <w:rFonts w:hint="eastAsia"/>
          <w:b/>
          <w:sz w:val="24"/>
        </w:rPr>
        <w:t>附件</w:t>
      </w:r>
      <w:r>
        <w:rPr>
          <w:b/>
          <w:sz w:val="24"/>
        </w:rPr>
        <w:t>8</w:t>
      </w:r>
    </w:p>
    <w:p w:rsidR="00201DAA" w:rsidRDefault="00201DAA" w:rsidP="00201DAA">
      <w:pPr>
        <w:autoSpaceDN w:val="0"/>
        <w:spacing w:line="360" w:lineRule="auto"/>
        <w:jc w:val="center"/>
        <w:rPr>
          <w:b/>
          <w:bCs/>
          <w:sz w:val="24"/>
        </w:rPr>
      </w:pPr>
      <w:r>
        <w:rPr>
          <w:rFonts w:hint="eastAsia"/>
          <w:b/>
          <w:sz w:val="24"/>
        </w:rPr>
        <w:t>主要相关项目业绩一览表</w:t>
      </w:r>
    </w:p>
    <w:p w:rsidR="00201DAA" w:rsidRDefault="00201DAA" w:rsidP="00201DAA">
      <w:pPr>
        <w:spacing w:line="460" w:lineRule="exact"/>
        <w:ind w:left="192"/>
        <w:rPr>
          <w:sz w:val="24"/>
        </w:rPr>
      </w:pPr>
    </w:p>
    <w:p w:rsidR="00201DAA" w:rsidRDefault="00201DAA" w:rsidP="00201DAA">
      <w:pPr>
        <w:spacing w:line="460" w:lineRule="exact"/>
        <w:rPr>
          <w:sz w:val="24"/>
        </w:rPr>
      </w:pPr>
      <w:r>
        <w:rPr>
          <w:rFonts w:hint="eastAsia"/>
          <w:sz w:val="24"/>
        </w:rPr>
        <w:t>项目名称：</w:t>
      </w:r>
      <w:r>
        <w:rPr>
          <w:sz w:val="24"/>
          <w:u w:val="single"/>
        </w:rPr>
        <w:t xml:space="preserve">                    </w:t>
      </w:r>
    </w:p>
    <w:p w:rsidR="00201DAA" w:rsidRDefault="00201DAA" w:rsidP="00201DAA">
      <w:pPr>
        <w:spacing w:line="460" w:lineRule="exact"/>
        <w:rPr>
          <w:sz w:val="24"/>
        </w:rPr>
      </w:pPr>
      <w:r>
        <w:rPr>
          <w:rFonts w:hint="eastAsia"/>
          <w:sz w:val="24"/>
        </w:rPr>
        <w:t>项目编号：</w:t>
      </w:r>
      <w:r>
        <w:rPr>
          <w:sz w:val="24"/>
          <w:u w:val="single"/>
        </w:rPr>
        <w:t xml:space="preserve">                    </w:t>
      </w:r>
    </w:p>
    <w:p w:rsidR="00201DAA" w:rsidRDefault="00201DAA" w:rsidP="00201DAA">
      <w:pPr>
        <w:spacing w:line="460" w:lineRule="exact"/>
        <w:rPr>
          <w:sz w:val="24"/>
          <w:u w:val="single"/>
        </w:rPr>
      </w:pPr>
      <w:r>
        <w:rPr>
          <w:rFonts w:hint="eastAsia"/>
          <w:sz w:val="24"/>
        </w:rPr>
        <w:t>包号：</w:t>
      </w:r>
      <w:r>
        <w:rPr>
          <w:sz w:val="24"/>
          <w:u w:val="single"/>
        </w:rPr>
        <w:t xml:space="preserve">                        </w:t>
      </w:r>
    </w:p>
    <w:p w:rsidR="00201DAA" w:rsidRDefault="00201DAA" w:rsidP="00201DAA">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napToGrid w:val="0"/>
              <w:jc w:val="center"/>
              <w:rPr>
                <w:sz w:val="24"/>
              </w:rPr>
            </w:pPr>
            <w:r>
              <w:rPr>
                <w:rFonts w:hint="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napToGrid w:val="0"/>
              <w:jc w:val="center"/>
              <w:rPr>
                <w:sz w:val="24"/>
              </w:rPr>
            </w:pPr>
            <w:r>
              <w:rPr>
                <w:rFonts w:hint="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napToGrid w:val="0"/>
              <w:jc w:val="center"/>
              <w:rPr>
                <w:sz w:val="24"/>
              </w:rPr>
            </w:pPr>
            <w:r>
              <w:rPr>
                <w:rFonts w:hint="eastAsia"/>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napToGrid w:val="0"/>
              <w:jc w:val="center"/>
              <w:rPr>
                <w:sz w:val="24"/>
              </w:rPr>
            </w:pPr>
            <w:r>
              <w:rPr>
                <w:rFonts w:hint="eastAsia"/>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napToGrid w:val="0"/>
              <w:jc w:val="center"/>
              <w:rPr>
                <w:sz w:val="24"/>
              </w:rPr>
            </w:pPr>
            <w:r>
              <w:rPr>
                <w:rFonts w:hint="eastAsia"/>
                <w:sz w:val="24"/>
              </w:rPr>
              <w:t>项目起止时间</w:t>
            </w: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r w:rsidR="00201DAA" w:rsidTr="00201D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01DAA" w:rsidRDefault="00201DAA">
            <w:pPr>
              <w:snapToGrid w:val="0"/>
              <w:jc w:val="center"/>
              <w:rPr>
                <w:sz w:val="24"/>
              </w:rPr>
            </w:pPr>
          </w:p>
        </w:tc>
      </w:tr>
    </w:tbl>
    <w:p w:rsidR="00201DAA" w:rsidRDefault="00201DAA" w:rsidP="00201DAA">
      <w:pPr>
        <w:spacing w:line="560" w:lineRule="exact"/>
        <w:rPr>
          <w:sz w:val="24"/>
        </w:rPr>
      </w:pPr>
      <w:r>
        <w:rPr>
          <w:rFonts w:hint="eastAsia"/>
          <w:sz w:val="24"/>
        </w:rPr>
        <w:t>备注：若招标文件第二部分评分因素及评标标准中要求提供业绩的，投标人所列业绩应按其要求将证明材料按顺序附后。</w:t>
      </w:r>
    </w:p>
    <w:p w:rsidR="00201DAA" w:rsidRDefault="00201DAA" w:rsidP="00201DAA">
      <w:pPr>
        <w:spacing w:line="560" w:lineRule="exact"/>
        <w:rPr>
          <w:sz w:val="24"/>
        </w:rPr>
      </w:pPr>
    </w:p>
    <w:p w:rsidR="00201DAA" w:rsidRDefault="00201DAA" w:rsidP="00201DAA">
      <w:pPr>
        <w:spacing w:line="360" w:lineRule="auto"/>
        <w:ind w:firstLineChars="1700" w:firstLine="4080"/>
        <w:rPr>
          <w:sz w:val="24"/>
        </w:rPr>
      </w:pPr>
      <w:r>
        <w:rPr>
          <w:rFonts w:hint="eastAsia"/>
          <w:sz w:val="24"/>
        </w:rPr>
        <w:t>投标人名称：</w:t>
      </w:r>
    </w:p>
    <w:p w:rsidR="00201DAA" w:rsidRDefault="00201DAA" w:rsidP="00201DAA">
      <w:pPr>
        <w:spacing w:line="360" w:lineRule="auto"/>
        <w:ind w:firstLineChars="1700" w:firstLine="4080"/>
        <w:rPr>
          <w:sz w:val="24"/>
        </w:rPr>
      </w:pPr>
    </w:p>
    <w:p w:rsidR="00201DAA" w:rsidRDefault="00201DAA" w:rsidP="00201DAA">
      <w:pPr>
        <w:spacing w:line="360" w:lineRule="auto"/>
        <w:ind w:firstLineChars="1700" w:firstLine="4080"/>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201DAA" w:rsidRDefault="00201DAA" w:rsidP="00201DAA">
      <w:pPr>
        <w:spacing w:line="460" w:lineRule="exact"/>
        <w:rPr>
          <w:sz w:val="24"/>
        </w:rPr>
      </w:pPr>
    </w:p>
    <w:p w:rsidR="00201DAA" w:rsidRDefault="00201DAA" w:rsidP="00201DAA">
      <w:pPr>
        <w:widowControl/>
        <w:jc w:val="left"/>
        <w:rPr>
          <w:sz w:val="24"/>
        </w:rPr>
      </w:pPr>
      <w:r>
        <w:rPr>
          <w:sz w:val="24"/>
        </w:rPr>
        <w:br w:type="page"/>
      </w:r>
    </w:p>
    <w:p w:rsidR="00201DAA" w:rsidRDefault="00201DAA" w:rsidP="00201DAA">
      <w:pPr>
        <w:tabs>
          <w:tab w:val="left" w:pos="360"/>
        </w:tabs>
        <w:spacing w:line="360" w:lineRule="auto"/>
        <w:rPr>
          <w:b/>
          <w:sz w:val="24"/>
        </w:rPr>
      </w:pPr>
      <w:r>
        <w:rPr>
          <w:rFonts w:hint="eastAsia"/>
          <w:b/>
          <w:sz w:val="24"/>
        </w:rPr>
        <w:t>附件</w:t>
      </w:r>
      <w:r>
        <w:rPr>
          <w:b/>
          <w:sz w:val="24"/>
        </w:rPr>
        <w:t>9</w:t>
      </w:r>
    </w:p>
    <w:p w:rsidR="00201DAA" w:rsidRDefault="00201DAA" w:rsidP="00201DAA">
      <w:pPr>
        <w:autoSpaceDN w:val="0"/>
        <w:spacing w:line="360" w:lineRule="auto"/>
        <w:jc w:val="center"/>
        <w:rPr>
          <w:b/>
          <w:bCs/>
          <w:sz w:val="24"/>
        </w:rPr>
      </w:pPr>
      <w:r>
        <w:rPr>
          <w:rFonts w:hint="eastAsia"/>
          <w:b/>
          <w:bCs/>
          <w:sz w:val="24"/>
        </w:rPr>
        <w:t>投标代表人授权书</w:t>
      </w:r>
    </w:p>
    <w:p w:rsidR="00201DAA" w:rsidRDefault="00201DAA" w:rsidP="00201DAA">
      <w:pPr>
        <w:spacing w:line="360" w:lineRule="auto"/>
        <w:rPr>
          <w:sz w:val="24"/>
          <w:szCs w:val="21"/>
        </w:rPr>
      </w:pPr>
    </w:p>
    <w:p w:rsidR="00201DAA" w:rsidRDefault="00201DAA" w:rsidP="00201DAA">
      <w:pPr>
        <w:spacing w:line="360" w:lineRule="auto"/>
        <w:rPr>
          <w:sz w:val="24"/>
          <w:szCs w:val="21"/>
        </w:rPr>
      </w:pPr>
      <w:r>
        <w:rPr>
          <w:rFonts w:hint="eastAsia"/>
          <w:sz w:val="24"/>
          <w:szCs w:val="21"/>
        </w:rPr>
        <w:t>致：天津市政府采购中心</w:t>
      </w:r>
    </w:p>
    <w:p w:rsidR="00201DAA" w:rsidRDefault="00201DAA" w:rsidP="00201DAA">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）作为投标代表人以我方的名义参加贵中心组织的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）的投标活动，并代表我方全权办理针对上述项目的投标、开标、投标文件澄清、签约等一切具体事务和签署相关文件。</w:t>
      </w:r>
    </w:p>
    <w:p w:rsidR="00201DAA" w:rsidRDefault="00201DAA" w:rsidP="00201DAA">
      <w:pPr>
        <w:spacing w:line="360" w:lineRule="auto"/>
        <w:ind w:firstLineChars="200" w:firstLine="480"/>
        <w:rPr>
          <w:sz w:val="24"/>
          <w:szCs w:val="21"/>
        </w:rPr>
      </w:pPr>
      <w:r>
        <w:rPr>
          <w:rFonts w:hint="eastAsia"/>
          <w:sz w:val="24"/>
          <w:szCs w:val="21"/>
        </w:rPr>
        <w:t>我方对投标代表人的签名事项负全部责任。</w:t>
      </w:r>
    </w:p>
    <w:p w:rsidR="00201DAA" w:rsidRDefault="00201DAA" w:rsidP="00201DAA">
      <w:pPr>
        <w:spacing w:line="360" w:lineRule="auto"/>
        <w:ind w:firstLineChars="200" w:firstLine="480"/>
        <w:rPr>
          <w:sz w:val="24"/>
          <w:szCs w:val="21"/>
        </w:rPr>
      </w:pPr>
      <w:r>
        <w:rPr>
          <w:rFonts w:hint="eastAsia"/>
          <w:sz w:val="24"/>
          <w:szCs w:val="21"/>
        </w:rPr>
        <w:t>本授权书至投标有效期结束前始终有效。</w:t>
      </w:r>
    </w:p>
    <w:p w:rsidR="00201DAA" w:rsidRDefault="00201DAA" w:rsidP="00201DAA">
      <w:pPr>
        <w:spacing w:line="360" w:lineRule="auto"/>
        <w:ind w:firstLineChars="200" w:firstLine="480"/>
        <w:rPr>
          <w:sz w:val="24"/>
          <w:szCs w:val="21"/>
        </w:rPr>
      </w:pPr>
      <w:r>
        <w:rPr>
          <w:rFonts w:hint="eastAsia"/>
          <w:sz w:val="24"/>
          <w:szCs w:val="21"/>
        </w:rPr>
        <w:t>投标代表人无转委托权，特此委托。</w:t>
      </w:r>
    </w:p>
    <w:p w:rsidR="00201DAA" w:rsidRDefault="00201DAA" w:rsidP="00201DAA">
      <w:pPr>
        <w:spacing w:line="360" w:lineRule="auto"/>
        <w:ind w:firstLineChars="200" w:firstLine="480"/>
        <w:rPr>
          <w:sz w:val="24"/>
        </w:rPr>
      </w:pPr>
    </w:p>
    <w:p w:rsidR="00201DAA" w:rsidRDefault="00201DAA" w:rsidP="00201DAA">
      <w:pPr>
        <w:spacing w:line="360" w:lineRule="auto"/>
        <w:ind w:firstLineChars="200" w:firstLine="480"/>
        <w:rPr>
          <w:sz w:val="24"/>
        </w:rPr>
      </w:pPr>
    </w:p>
    <w:p w:rsidR="00201DAA" w:rsidRDefault="00201DAA" w:rsidP="00201DAA">
      <w:pPr>
        <w:spacing w:line="480" w:lineRule="auto"/>
        <w:jc w:val="center"/>
        <w:rPr>
          <w:sz w:val="24"/>
        </w:rPr>
      </w:pP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r>
        <w:rPr>
          <w:sz w:val="24"/>
        </w:rPr>
        <w:t xml:space="preserve"> </w:t>
      </w:r>
    </w:p>
    <w:p w:rsidR="00201DAA" w:rsidRDefault="00201DAA" w:rsidP="00201DAA">
      <w:pPr>
        <w:spacing w:line="360" w:lineRule="auto"/>
        <w:ind w:firstLineChars="2100" w:firstLine="5040"/>
        <w:rPr>
          <w:sz w:val="24"/>
        </w:rPr>
      </w:pPr>
    </w:p>
    <w:tbl>
      <w:tblPr>
        <w:tblStyle w:val="af3"/>
        <w:tblW w:w="0" w:type="auto"/>
        <w:tblLook w:val="04A0" w:firstRow="1" w:lastRow="0" w:firstColumn="1" w:lastColumn="0" w:noHBand="0" w:noVBand="1"/>
      </w:tblPr>
      <w:tblGrid>
        <w:gridCol w:w="4261"/>
        <w:gridCol w:w="4261"/>
      </w:tblGrid>
      <w:tr w:rsidR="00201DAA" w:rsidTr="00201DAA">
        <w:tc>
          <w:tcPr>
            <w:tcW w:w="426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jc w:val="left"/>
              <w:rPr>
                <w:kern w:val="2"/>
                <w:sz w:val="24"/>
              </w:rPr>
            </w:pPr>
            <w:r>
              <w:rPr>
                <w:rFonts w:hint="eastAsia"/>
                <w:sz w:val="24"/>
              </w:rPr>
              <w:t>投标代表人身份证正面</w:t>
            </w:r>
          </w:p>
          <w:p w:rsidR="00201DAA" w:rsidRDefault="00201DAA">
            <w:pPr>
              <w:spacing w:line="360" w:lineRule="auto"/>
              <w:jc w:val="left"/>
              <w:rPr>
                <w:sz w:val="24"/>
              </w:rPr>
            </w:pPr>
          </w:p>
          <w:p w:rsidR="00201DAA" w:rsidRDefault="00201DAA">
            <w:pPr>
              <w:spacing w:line="360" w:lineRule="auto"/>
              <w:jc w:val="left"/>
              <w:rPr>
                <w:sz w:val="24"/>
              </w:rPr>
            </w:pPr>
          </w:p>
          <w:p w:rsidR="00201DAA" w:rsidRDefault="00201DAA">
            <w:pPr>
              <w:spacing w:line="360" w:lineRule="auto"/>
              <w:jc w:val="left"/>
              <w:rPr>
                <w:sz w:val="24"/>
              </w:rPr>
            </w:pPr>
          </w:p>
          <w:p w:rsidR="00201DAA" w:rsidRDefault="00201DAA">
            <w:pPr>
              <w:spacing w:line="360" w:lineRule="auto"/>
              <w:jc w:val="left"/>
              <w:rPr>
                <w:sz w:val="24"/>
              </w:rPr>
            </w:pPr>
          </w:p>
          <w:p w:rsidR="00201DAA" w:rsidRDefault="00201DAA">
            <w:pPr>
              <w:spacing w:line="360" w:lineRule="auto"/>
              <w:jc w:val="left"/>
              <w:rPr>
                <w:kern w:val="2"/>
                <w:sz w:val="24"/>
              </w:rPr>
            </w:pPr>
          </w:p>
        </w:tc>
        <w:tc>
          <w:tcPr>
            <w:tcW w:w="4264" w:type="dxa"/>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jc w:val="left"/>
              <w:rPr>
                <w:kern w:val="2"/>
                <w:sz w:val="24"/>
              </w:rPr>
            </w:pPr>
            <w:r>
              <w:rPr>
                <w:rFonts w:hint="eastAsia"/>
                <w:sz w:val="24"/>
              </w:rPr>
              <w:t>投标代表人身份证背面</w:t>
            </w:r>
          </w:p>
        </w:tc>
      </w:tr>
    </w:tbl>
    <w:p w:rsidR="00201DAA" w:rsidRDefault="00201DAA" w:rsidP="00201DAA">
      <w:pPr>
        <w:widowControl/>
        <w:jc w:val="left"/>
        <w:rPr>
          <w:sz w:val="24"/>
        </w:rPr>
      </w:pPr>
      <w:r>
        <w:rPr>
          <w:sz w:val="24"/>
        </w:rPr>
        <w:br w:type="page"/>
      </w:r>
    </w:p>
    <w:p w:rsidR="00201DAA" w:rsidRDefault="00201DAA" w:rsidP="00201DAA">
      <w:pPr>
        <w:autoSpaceDN w:val="0"/>
        <w:spacing w:line="360" w:lineRule="auto"/>
        <w:jc w:val="left"/>
        <w:rPr>
          <w:b/>
          <w:bCs/>
          <w:sz w:val="24"/>
        </w:rPr>
      </w:pPr>
      <w:r>
        <w:rPr>
          <w:rFonts w:hint="eastAsia"/>
          <w:b/>
          <w:bCs/>
          <w:sz w:val="24"/>
        </w:rPr>
        <w:t>附件</w:t>
      </w:r>
      <w:r>
        <w:rPr>
          <w:b/>
          <w:bCs/>
          <w:sz w:val="24"/>
        </w:rPr>
        <w:t>10</w:t>
      </w:r>
    </w:p>
    <w:p w:rsidR="00201DAA" w:rsidRDefault="00201DAA" w:rsidP="00201DAA">
      <w:pPr>
        <w:autoSpaceDE w:val="0"/>
        <w:autoSpaceDN w:val="0"/>
        <w:spacing w:line="480" w:lineRule="auto"/>
        <w:jc w:val="center"/>
        <w:rPr>
          <w:sz w:val="24"/>
          <w:szCs w:val="24"/>
        </w:rPr>
      </w:pPr>
      <w:r>
        <w:rPr>
          <w:rFonts w:hint="eastAsia"/>
          <w:b/>
          <w:sz w:val="24"/>
          <w:szCs w:val="24"/>
        </w:rPr>
        <w:t>中小企业声明函（服务）</w:t>
      </w:r>
    </w:p>
    <w:p w:rsidR="00201DAA" w:rsidRDefault="00201DAA" w:rsidP="00201DAA">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sz w:val="24"/>
          <w:szCs w:val="24"/>
          <w:u w:val="single"/>
        </w:rPr>
        <w:t xml:space="preserve">           </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01DAA" w:rsidRDefault="00201DAA" w:rsidP="00201DAA">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w:t>
      </w:r>
      <w:r>
        <w:rPr>
          <w:rFonts w:hint="eastAsia"/>
          <w:b/>
          <w:sz w:val="24"/>
          <w:szCs w:val="24"/>
        </w:rPr>
        <w:t>请填写标的名称</w:t>
      </w:r>
      <w:r>
        <w:rPr>
          <w:rFonts w:hint="eastAsia"/>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rFonts w:hint="eastAsia"/>
          <w:b/>
          <w:sz w:val="24"/>
          <w:szCs w:val="24"/>
        </w:rPr>
        <w:t>（请填写本项目采购文件中明确的所属行业）</w:t>
      </w:r>
      <w:r>
        <w:rPr>
          <w:rFonts w:hint="eastAsia"/>
          <w:sz w:val="24"/>
          <w:szCs w:val="24"/>
        </w:rPr>
        <w:t>行业；承接企业为</w:t>
      </w:r>
      <w:r>
        <w:rPr>
          <w:sz w:val="24"/>
          <w:szCs w:val="24"/>
          <w:u w:val="single"/>
        </w:rPr>
        <w:t xml:space="preserve">         </w:t>
      </w:r>
      <w:r>
        <w:rPr>
          <w:rFonts w:hint="eastAsia"/>
          <w:sz w:val="24"/>
          <w:szCs w:val="24"/>
          <w:u w:val="single"/>
        </w:rPr>
        <w:t>（</w:t>
      </w:r>
      <w:r>
        <w:rPr>
          <w:rFonts w:hint="eastAsia"/>
          <w:b/>
          <w:sz w:val="24"/>
          <w:szCs w:val="24"/>
        </w:rPr>
        <w:t>请填写承接该标的企业名称</w:t>
      </w:r>
      <w:r>
        <w:rPr>
          <w:rFonts w:hint="eastAsia"/>
          <w:sz w:val="24"/>
          <w:szCs w:val="24"/>
        </w:rPr>
        <w:t>），从业人员</w:t>
      </w:r>
      <w:r>
        <w:rPr>
          <w:sz w:val="24"/>
          <w:szCs w:val="24"/>
          <w:u w:val="single"/>
        </w:rPr>
        <w:t xml:space="preserve">       </w:t>
      </w:r>
      <w:r>
        <w:rPr>
          <w:rFonts w:hint="eastAsia"/>
          <w:sz w:val="24"/>
          <w:szCs w:val="24"/>
        </w:rPr>
        <w:t>人，营业收入为</w:t>
      </w:r>
      <w:r>
        <w:rPr>
          <w:sz w:val="24"/>
          <w:szCs w:val="24"/>
          <w:u w:val="single"/>
        </w:rPr>
        <w:t xml:space="preserve">       </w:t>
      </w:r>
      <w:r>
        <w:rPr>
          <w:rFonts w:hint="eastAsia"/>
          <w:sz w:val="24"/>
          <w:szCs w:val="24"/>
        </w:rPr>
        <w:t>万元，资产总额为</w:t>
      </w:r>
      <w:r>
        <w:rPr>
          <w:sz w:val="24"/>
          <w:szCs w:val="24"/>
          <w:u w:val="single"/>
        </w:rPr>
        <w:t xml:space="preserve">        </w:t>
      </w:r>
      <w:r>
        <w:rPr>
          <w:rFonts w:hint="eastAsia"/>
          <w:sz w:val="24"/>
          <w:szCs w:val="24"/>
        </w:rPr>
        <w:t>万元，属于</w:t>
      </w:r>
      <w:r>
        <w:rPr>
          <w:sz w:val="24"/>
          <w:szCs w:val="24"/>
          <w:u w:val="single"/>
        </w:rPr>
        <w:t xml:space="preserve">        </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01DAA" w:rsidRDefault="00201DAA" w:rsidP="00201DAA">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rFonts w:hint="eastAsia"/>
          <w:sz w:val="24"/>
          <w:szCs w:val="24"/>
          <w:u w:val="single"/>
        </w:rPr>
        <w:t>（</w:t>
      </w:r>
      <w:r>
        <w:rPr>
          <w:rFonts w:hint="eastAsia"/>
          <w:b/>
          <w:sz w:val="24"/>
          <w:szCs w:val="24"/>
        </w:rPr>
        <w:t>请填写标的名称</w:t>
      </w:r>
      <w:r>
        <w:rPr>
          <w:rFonts w:hint="eastAsia"/>
          <w:sz w:val="24"/>
          <w:szCs w:val="24"/>
        </w:rPr>
        <w:t>），属于</w:t>
      </w:r>
      <w:r>
        <w:rPr>
          <w:sz w:val="24"/>
          <w:szCs w:val="24"/>
          <w:u w:val="single"/>
        </w:rPr>
        <w:t xml:space="preserve">           </w:t>
      </w:r>
      <w:r>
        <w:rPr>
          <w:rFonts w:hint="eastAsia"/>
          <w:b/>
          <w:sz w:val="24"/>
          <w:szCs w:val="24"/>
        </w:rPr>
        <w:t>（请填写本项目采购文件中明确的所属行业）</w:t>
      </w:r>
      <w:r>
        <w:rPr>
          <w:rFonts w:hint="eastAsia"/>
          <w:sz w:val="24"/>
          <w:szCs w:val="24"/>
        </w:rPr>
        <w:t>行业；承接企业为</w:t>
      </w:r>
      <w:r>
        <w:rPr>
          <w:sz w:val="24"/>
          <w:szCs w:val="24"/>
          <w:u w:val="single"/>
        </w:rPr>
        <w:t xml:space="preserve">         </w:t>
      </w:r>
      <w:r>
        <w:rPr>
          <w:rFonts w:hint="eastAsia"/>
          <w:sz w:val="24"/>
          <w:szCs w:val="24"/>
          <w:u w:val="single"/>
        </w:rPr>
        <w:t>（</w:t>
      </w:r>
      <w:r>
        <w:rPr>
          <w:rFonts w:hint="eastAsia"/>
          <w:b/>
          <w:sz w:val="24"/>
          <w:szCs w:val="24"/>
        </w:rPr>
        <w:t>请填写承接该标的企业名称</w:t>
      </w:r>
      <w:r>
        <w:rPr>
          <w:rFonts w:hint="eastAsia"/>
          <w:sz w:val="24"/>
          <w:szCs w:val="24"/>
        </w:rPr>
        <w:t>），从业人员</w:t>
      </w:r>
      <w:r>
        <w:rPr>
          <w:sz w:val="24"/>
          <w:szCs w:val="24"/>
          <w:u w:val="single"/>
        </w:rPr>
        <w:t xml:space="preserve">       </w:t>
      </w:r>
      <w:r>
        <w:rPr>
          <w:rFonts w:hint="eastAsia"/>
          <w:sz w:val="24"/>
          <w:szCs w:val="24"/>
        </w:rPr>
        <w:t>人，营业收入为</w:t>
      </w:r>
      <w:r>
        <w:rPr>
          <w:sz w:val="24"/>
          <w:szCs w:val="24"/>
          <w:u w:val="single"/>
        </w:rPr>
        <w:t xml:space="preserve">       </w:t>
      </w:r>
      <w:r>
        <w:rPr>
          <w:rFonts w:hint="eastAsia"/>
          <w:sz w:val="24"/>
          <w:szCs w:val="24"/>
        </w:rPr>
        <w:t>万元，资产总额为</w:t>
      </w:r>
      <w:r>
        <w:rPr>
          <w:sz w:val="24"/>
          <w:szCs w:val="24"/>
          <w:u w:val="single"/>
        </w:rPr>
        <w:t xml:space="preserve">        </w:t>
      </w:r>
      <w:r>
        <w:rPr>
          <w:rFonts w:hint="eastAsia"/>
          <w:sz w:val="24"/>
          <w:szCs w:val="24"/>
        </w:rPr>
        <w:t>万元，属于</w:t>
      </w:r>
      <w:r>
        <w:rPr>
          <w:sz w:val="24"/>
          <w:szCs w:val="24"/>
          <w:u w:val="single"/>
        </w:rPr>
        <w:t xml:space="preserve">        </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01DAA" w:rsidRDefault="00201DAA" w:rsidP="00201DAA">
      <w:pPr>
        <w:autoSpaceDE w:val="0"/>
        <w:autoSpaceDN w:val="0"/>
        <w:spacing w:line="500" w:lineRule="exact"/>
        <w:ind w:left="641"/>
        <w:jc w:val="left"/>
        <w:rPr>
          <w:sz w:val="24"/>
          <w:szCs w:val="24"/>
        </w:rPr>
      </w:pPr>
      <w:r>
        <w:rPr>
          <w:sz w:val="24"/>
          <w:szCs w:val="24"/>
        </w:rPr>
        <w:t>……</w:t>
      </w:r>
    </w:p>
    <w:p w:rsidR="00201DAA" w:rsidRDefault="00201DAA" w:rsidP="00201DAA">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01DAA" w:rsidRDefault="00201DAA" w:rsidP="00201DAA">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01DAA" w:rsidRDefault="00201DAA" w:rsidP="00201DAA">
      <w:pPr>
        <w:autoSpaceDE w:val="0"/>
        <w:autoSpaceDN w:val="0"/>
        <w:spacing w:line="500" w:lineRule="exact"/>
        <w:ind w:left="3840"/>
        <w:jc w:val="left"/>
        <w:rPr>
          <w:sz w:val="24"/>
          <w:szCs w:val="24"/>
        </w:rPr>
      </w:pPr>
      <w:r>
        <w:rPr>
          <w:rFonts w:hint="eastAsia"/>
          <w:sz w:val="24"/>
          <w:szCs w:val="24"/>
        </w:rPr>
        <w:t>投标人名称：</w:t>
      </w:r>
    </w:p>
    <w:p w:rsidR="00201DAA" w:rsidRDefault="00201DAA" w:rsidP="00201DAA">
      <w:pPr>
        <w:autoSpaceDE w:val="0"/>
        <w:autoSpaceDN w:val="0"/>
        <w:spacing w:line="500" w:lineRule="exact"/>
        <w:ind w:left="3840"/>
        <w:jc w:val="left"/>
        <w:rPr>
          <w:sz w:val="32"/>
        </w:rPr>
      </w:pPr>
      <w:r>
        <w:rPr>
          <w:rFonts w:hint="eastAsia"/>
          <w:sz w:val="24"/>
          <w:szCs w:val="24"/>
        </w:rPr>
        <w:t>日期：</w:t>
      </w:r>
    </w:p>
    <w:p w:rsidR="00201DAA" w:rsidRDefault="00201DAA" w:rsidP="00201DAA">
      <w:pPr>
        <w:spacing w:line="360" w:lineRule="auto"/>
        <w:ind w:right="84" w:firstLineChars="100" w:firstLine="241"/>
        <w:rPr>
          <w:b/>
          <w:sz w:val="24"/>
          <w:szCs w:val="24"/>
        </w:rPr>
      </w:pPr>
      <w:r>
        <w:rPr>
          <w:rFonts w:hint="eastAsia"/>
          <w:b/>
          <w:sz w:val="24"/>
          <w:szCs w:val="24"/>
        </w:rPr>
        <w:t>注：</w:t>
      </w:r>
    </w:p>
    <w:p w:rsidR="00201DAA" w:rsidRDefault="00201DAA" w:rsidP="00201DAA">
      <w:pPr>
        <w:spacing w:line="360" w:lineRule="auto"/>
        <w:ind w:firstLineChars="200" w:firstLine="482"/>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w:t>
      </w:r>
    </w:p>
    <w:p w:rsidR="00201DAA" w:rsidRDefault="00201DAA" w:rsidP="00201DAA">
      <w:pPr>
        <w:spacing w:line="360" w:lineRule="auto"/>
        <w:ind w:firstLineChars="200" w:firstLine="482"/>
        <w:rPr>
          <w:b/>
          <w:sz w:val="24"/>
          <w:szCs w:val="24"/>
        </w:rPr>
      </w:pPr>
      <w:r>
        <w:rPr>
          <w:b/>
          <w:sz w:val="24"/>
          <w:szCs w:val="24"/>
        </w:rPr>
        <w:t>2.</w:t>
      </w:r>
      <w:r>
        <w:rPr>
          <w:rFonts w:hint="eastAsia"/>
          <w:b/>
          <w:sz w:val="24"/>
          <w:szCs w:val="24"/>
        </w:rPr>
        <w:t>从业人员、营业收入、资产总额填报上一年度数据，无上一年度数据的新成立企业可不填报。</w:t>
      </w:r>
    </w:p>
    <w:p w:rsidR="00201DAA" w:rsidRDefault="00201DAA" w:rsidP="00201DAA">
      <w:pPr>
        <w:spacing w:line="360" w:lineRule="auto"/>
        <w:ind w:firstLineChars="200" w:firstLine="482"/>
        <w:rPr>
          <w:b/>
          <w:sz w:val="24"/>
          <w:szCs w:val="21"/>
        </w:rPr>
      </w:pPr>
      <w:r>
        <w:rPr>
          <w:b/>
          <w:sz w:val="24"/>
          <w:szCs w:val="21"/>
        </w:rPr>
        <w:t>3.</w:t>
      </w:r>
      <w:r>
        <w:rPr>
          <w:rFonts w:hint="eastAsia"/>
          <w:b/>
          <w:sz w:val="24"/>
          <w:szCs w:val="21"/>
        </w:rPr>
        <w:t>中标（成交）供应商享受中小企业扶持政策的，将随中标（成交）结果同时公告其《中小企业声明函》，接受社会监督。</w:t>
      </w:r>
    </w:p>
    <w:p w:rsidR="00201DAA" w:rsidRDefault="00201DAA" w:rsidP="00201DAA">
      <w:pPr>
        <w:widowControl/>
        <w:jc w:val="left"/>
        <w:rPr>
          <w:sz w:val="24"/>
        </w:rPr>
      </w:pPr>
      <w:r>
        <w:rPr>
          <w:sz w:val="24"/>
        </w:rPr>
        <w:br w:type="page"/>
      </w:r>
    </w:p>
    <w:p w:rsidR="00201DAA" w:rsidRDefault="00201DAA" w:rsidP="00201DAA">
      <w:pPr>
        <w:autoSpaceDN w:val="0"/>
        <w:spacing w:line="360" w:lineRule="auto"/>
        <w:rPr>
          <w:b/>
          <w:bCs/>
          <w:sz w:val="24"/>
        </w:rPr>
      </w:pPr>
      <w:bookmarkStart w:id="13" w:name="OLE_LINK13"/>
      <w:bookmarkStart w:id="14" w:name="OLE_LINK14"/>
      <w:r>
        <w:rPr>
          <w:rFonts w:hint="eastAsia"/>
          <w:b/>
          <w:bCs/>
          <w:sz w:val="24"/>
        </w:rPr>
        <w:t>附件</w:t>
      </w:r>
      <w:r>
        <w:rPr>
          <w:b/>
          <w:bCs/>
          <w:sz w:val="24"/>
        </w:rPr>
        <w:t>11</w:t>
      </w:r>
    </w:p>
    <w:bookmarkEnd w:id="13"/>
    <w:bookmarkEnd w:id="14"/>
    <w:p w:rsidR="00201DAA" w:rsidRDefault="00201DAA" w:rsidP="00201DAA">
      <w:pPr>
        <w:autoSpaceDN w:val="0"/>
        <w:spacing w:line="360" w:lineRule="auto"/>
        <w:jc w:val="left"/>
        <w:rPr>
          <w:b/>
          <w:bCs/>
          <w:sz w:val="24"/>
        </w:rPr>
      </w:pPr>
      <w:r>
        <w:rPr>
          <w:rFonts w:hint="eastAsia"/>
          <w:b/>
          <w:kern w:val="0"/>
          <w:sz w:val="24"/>
          <w:szCs w:val="21"/>
        </w:rPr>
        <w:t>若不是残疾人福利性单位，投标文件中可不提供此声明函</w:t>
      </w:r>
    </w:p>
    <w:p w:rsidR="00201DAA" w:rsidRDefault="00201DAA" w:rsidP="00201DAA">
      <w:pPr>
        <w:autoSpaceDN w:val="0"/>
        <w:spacing w:line="360" w:lineRule="auto"/>
        <w:jc w:val="center"/>
        <w:rPr>
          <w:b/>
          <w:bCs/>
          <w:sz w:val="24"/>
        </w:rPr>
      </w:pPr>
    </w:p>
    <w:p w:rsidR="00201DAA" w:rsidRDefault="00201DAA" w:rsidP="00201DAA">
      <w:pPr>
        <w:snapToGrid w:val="0"/>
        <w:spacing w:line="360" w:lineRule="auto"/>
        <w:jc w:val="center"/>
        <w:rPr>
          <w:b/>
          <w:bCs/>
          <w:sz w:val="24"/>
        </w:rPr>
      </w:pPr>
      <w:r>
        <w:rPr>
          <w:rFonts w:hint="eastAsia"/>
          <w:b/>
          <w:bCs/>
          <w:sz w:val="24"/>
        </w:rPr>
        <w:t>残疾人福利性单位声明函</w:t>
      </w:r>
    </w:p>
    <w:p w:rsidR="00201DAA" w:rsidRDefault="00201DAA" w:rsidP="00201DAA">
      <w:pPr>
        <w:snapToGrid w:val="0"/>
        <w:spacing w:line="360" w:lineRule="auto"/>
        <w:ind w:firstLineChars="200" w:firstLine="482"/>
        <w:jc w:val="left"/>
        <w:rPr>
          <w:b/>
          <w:bCs/>
          <w:sz w:val="24"/>
        </w:rPr>
      </w:pPr>
    </w:p>
    <w:p w:rsidR="00201DAA" w:rsidRDefault="00201DAA" w:rsidP="00201DAA">
      <w:pPr>
        <w:snapToGrid w:val="0"/>
        <w:spacing w:line="360" w:lineRule="auto"/>
        <w:ind w:firstLineChars="200" w:firstLine="480"/>
        <w:jc w:val="left"/>
        <w:rPr>
          <w:bCs/>
          <w:sz w:val="24"/>
        </w:rPr>
      </w:pPr>
      <w:r>
        <w:rPr>
          <w:rFonts w:hint="eastAsia"/>
          <w:bCs/>
          <w:sz w:val="24"/>
        </w:rPr>
        <w:t>本单位郑重声明，根据《财政部</w:t>
      </w:r>
      <w:r>
        <w:rPr>
          <w:bCs/>
          <w:sz w:val="24"/>
        </w:rPr>
        <w:t xml:space="preserve"> </w:t>
      </w:r>
      <w:r>
        <w:rPr>
          <w:rFonts w:hint="eastAsia"/>
          <w:bCs/>
          <w:sz w:val="24"/>
        </w:rPr>
        <w:t>民政部</w:t>
      </w:r>
      <w:r>
        <w:rPr>
          <w:bCs/>
          <w:sz w:val="24"/>
        </w:rPr>
        <w:t xml:space="preserve"> </w:t>
      </w:r>
      <w:r>
        <w:rPr>
          <w:rFonts w:hint="eastAsia"/>
          <w:bCs/>
          <w:sz w:val="24"/>
        </w:rPr>
        <w:t>中国残疾人联合会关于促进残疾人就业政府采购政策的通知》（财库〔</w:t>
      </w:r>
      <w:r>
        <w:rPr>
          <w:bCs/>
          <w:sz w:val="24"/>
        </w:rPr>
        <w:t>2017</w:t>
      </w:r>
      <w:r>
        <w:rPr>
          <w:rFonts w:hint="eastAsia"/>
          <w:bCs/>
          <w:sz w:val="24"/>
        </w:rPr>
        <w:t>〕</w:t>
      </w:r>
      <w:r>
        <w:rPr>
          <w:bCs/>
          <w:sz w:val="24"/>
        </w:rPr>
        <w:t>141</w:t>
      </w:r>
      <w:r>
        <w:rPr>
          <w:rFonts w:hint="eastAsia"/>
          <w:bCs/>
          <w:sz w:val="24"/>
        </w:rPr>
        <w:t>号）的规定，本单位为符合条件的残疾人福利性单位，且本单位参加</w:t>
      </w:r>
      <w:r>
        <w:rPr>
          <w:bCs/>
          <w:sz w:val="24"/>
        </w:rPr>
        <w:t>______</w:t>
      </w:r>
      <w:r>
        <w:rPr>
          <w:rFonts w:hint="eastAsia"/>
          <w:bCs/>
          <w:sz w:val="24"/>
        </w:rPr>
        <w:t>单位的</w:t>
      </w:r>
      <w:r>
        <w:rPr>
          <w:bCs/>
          <w:sz w:val="24"/>
        </w:rPr>
        <w:t>______</w:t>
      </w:r>
      <w:r>
        <w:rPr>
          <w:rFonts w:hint="eastAsia"/>
          <w:bCs/>
          <w:sz w:val="24"/>
        </w:rPr>
        <w:t>项目采购活动提供本单位制造的货物（由本单位承担工程</w:t>
      </w:r>
      <w:r>
        <w:rPr>
          <w:bCs/>
          <w:sz w:val="24"/>
        </w:rPr>
        <w:t>/</w:t>
      </w:r>
      <w:r>
        <w:rPr>
          <w:rFonts w:hint="eastAsia"/>
          <w:bCs/>
          <w:sz w:val="24"/>
        </w:rPr>
        <w:t>提供服务），或者提供其他残疾人福利性单位制造的货物（不包括使用非残疾人福利性单位注册商标的货物）。</w:t>
      </w:r>
    </w:p>
    <w:p w:rsidR="00201DAA" w:rsidRDefault="00201DAA" w:rsidP="00201DAA">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201DAA" w:rsidRDefault="00201DAA" w:rsidP="00201DAA">
      <w:pPr>
        <w:snapToGrid w:val="0"/>
        <w:spacing w:line="360" w:lineRule="auto"/>
        <w:ind w:firstLineChars="200" w:firstLine="480"/>
        <w:jc w:val="left"/>
        <w:rPr>
          <w:bCs/>
          <w:sz w:val="24"/>
        </w:rPr>
      </w:pPr>
    </w:p>
    <w:p w:rsidR="00201DAA" w:rsidRDefault="00201DAA" w:rsidP="00201DAA">
      <w:pPr>
        <w:snapToGrid w:val="0"/>
        <w:spacing w:line="360" w:lineRule="auto"/>
        <w:ind w:firstLineChars="200" w:firstLine="480"/>
        <w:jc w:val="left"/>
        <w:rPr>
          <w:bCs/>
          <w:sz w:val="24"/>
        </w:rPr>
      </w:pPr>
    </w:p>
    <w:p w:rsidR="00201DAA" w:rsidRDefault="00201DAA" w:rsidP="00201DAA">
      <w:pPr>
        <w:snapToGrid w:val="0"/>
        <w:spacing w:line="360" w:lineRule="auto"/>
        <w:ind w:firstLineChars="200" w:firstLine="480"/>
        <w:jc w:val="left"/>
        <w:rPr>
          <w:bCs/>
          <w:sz w:val="24"/>
        </w:rPr>
      </w:pPr>
      <w:r>
        <w:rPr>
          <w:bCs/>
          <w:sz w:val="24"/>
        </w:rPr>
        <w:t xml:space="preserve">               </w:t>
      </w:r>
      <w:r>
        <w:rPr>
          <w:rFonts w:hint="eastAsia"/>
          <w:sz w:val="24"/>
          <w:szCs w:val="24"/>
        </w:rPr>
        <w:t>投标人名称：</w:t>
      </w:r>
    </w:p>
    <w:p w:rsidR="00201DAA" w:rsidRDefault="00201DAA" w:rsidP="00201DAA">
      <w:pPr>
        <w:snapToGrid w:val="0"/>
        <w:spacing w:line="360" w:lineRule="auto"/>
        <w:ind w:firstLineChars="200" w:firstLine="480"/>
        <w:jc w:val="left"/>
        <w:rPr>
          <w:bCs/>
          <w:sz w:val="24"/>
        </w:rPr>
      </w:pPr>
    </w:p>
    <w:p w:rsidR="00201DAA" w:rsidRDefault="00201DAA" w:rsidP="00201DAA">
      <w:pPr>
        <w:snapToGrid w:val="0"/>
        <w:spacing w:line="360" w:lineRule="auto"/>
        <w:ind w:firstLineChars="200" w:firstLine="480"/>
        <w:jc w:val="left"/>
        <w:rPr>
          <w:sz w:val="24"/>
          <w:szCs w:val="21"/>
        </w:rPr>
      </w:pPr>
      <w:r>
        <w:rPr>
          <w:bCs/>
          <w:sz w:val="24"/>
        </w:rPr>
        <w:t xml:space="preserve">               </w:t>
      </w:r>
      <w:r>
        <w:rPr>
          <w:rFonts w:hint="eastAsia"/>
          <w:bCs/>
          <w:sz w:val="24"/>
        </w:rPr>
        <w:t>日</w:t>
      </w:r>
      <w:r>
        <w:rPr>
          <w:bCs/>
          <w:sz w:val="24"/>
        </w:rPr>
        <w:t xml:space="preserve">  </w:t>
      </w:r>
      <w:r>
        <w:rPr>
          <w:rFonts w:hint="eastAsia"/>
          <w:bCs/>
          <w:sz w:val="24"/>
        </w:rPr>
        <w:t>期：</w:t>
      </w:r>
    </w:p>
    <w:p w:rsidR="00201DAA" w:rsidRDefault="00201DAA" w:rsidP="00201DAA">
      <w:pPr>
        <w:snapToGrid w:val="0"/>
        <w:spacing w:line="360" w:lineRule="auto"/>
        <w:ind w:firstLineChars="200" w:firstLine="480"/>
        <w:jc w:val="left"/>
        <w:rPr>
          <w:sz w:val="24"/>
          <w:szCs w:val="21"/>
        </w:rPr>
      </w:pPr>
    </w:p>
    <w:p w:rsidR="00201DAA" w:rsidRDefault="00201DAA" w:rsidP="00201DAA">
      <w:pPr>
        <w:snapToGrid w:val="0"/>
        <w:spacing w:line="360" w:lineRule="auto"/>
        <w:ind w:firstLineChars="200" w:firstLine="480"/>
        <w:rPr>
          <w:sz w:val="24"/>
          <w:szCs w:val="21"/>
        </w:rPr>
      </w:pPr>
      <w:r>
        <w:rPr>
          <w:rFonts w:hint="eastAsia"/>
          <w:sz w:val="24"/>
          <w:szCs w:val="21"/>
        </w:rPr>
        <w:t>注：</w:t>
      </w:r>
    </w:p>
    <w:p w:rsidR="00201DAA" w:rsidRDefault="00201DAA" w:rsidP="00201DAA">
      <w:pPr>
        <w:snapToGrid w:val="0"/>
        <w:spacing w:line="360" w:lineRule="auto"/>
        <w:ind w:firstLineChars="200" w:firstLine="482"/>
        <w:rPr>
          <w:b/>
          <w:sz w:val="24"/>
          <w:szCs w:val="21"/>
        </w:rPr>
      </w:pPr>
      <w:r>
        <w:rPr>
          <w:rFonts w:hint="eastAsia"/>
          <w:b/>
          <w:sz w:val="24"/>
          <w:szCs w:val="21"/>
        </w:rPr>
        <w:t>中标供应商为残疾人福利性单位的，将随中标结果同时公告其《残疾人福利性单位声明函》，接受社会监督。</w:t>
      </w:r>
    </w:p>
    <w:p w:rsidR="00201DAA" w:rsidRDefault="00201DAA" w:rsidP="00201DAA">
      <w:pPr>
        <w:snapToGrid w:val="0"/>
        <w:spacing w:line="360" w:lineRule="auto"/>
        <w:ind w:firstLineChars="200" w:firstLine="482"/>
        <w:rPr>
          <w:b/>
          <w:sz w:val="24"/>
          <w:szCs w:val="21"/>
        </w:rPr>
      </w:pPr>
      <w:r>
        <w:rPr>
          <w:rFonts w:hint="eastAsia"/>
          <w:b/>
          <w:kern w:val="0"/>
          <w:sz w:val="24"/>
          <w:szCs w:val="21"/>
        </w:rPr>
        <w:t>若不是残疾人福利性单位，投标文件中可不提供此声明函。</w:t>
      </w:r>
    </w:p>
    <w:p w:rsidR="00201DAA" w:rsidRDefault="00201DAA" w:rsidP="00201DAA">
      <w:pPr>
        <w:snapToGrid w:val="0"/>
        <w:spacing w:line="360" w:lineRule="auto"/>
        <w:ind w:firstLineChars="200" w:firstLine="480"/>
        <w:rPr>
          <w:sz w:val="24"/>
          <w:szCs w:val="21"/>
        </w:rPr>
      </w:pPr>
    </w:p>
    <w:p w:rsidR="00201DAA" w:rsidRDefault="00201DAA" w:rsidP="00201DAA">
      <w:pPr>
        <w:snapToGrid w:val="0"/>
        <w:spacing w:line="360" w:lineRule="auto"/>
        <w:ind w:firstLineChars="200" w:firstLine="480"/>
        <w:jc w:val="left"/>
        <w:rPr>
          <w:sz w:val="24"/>
          <w:szCs w:val="21"/>
        </w:rPr>
      </w:pPr>
    </w:p>
    <w:p w:rsidR="00201DAA" w:rsidRDefault="00201DAA" w:rsidP="00201DAA">
      <w:pPr>
        <w:spacing w:line="360" w:lineRule="auto"/>
        <w:ind w:right="84" w:firstLineChars="100" w:firstLine="240"/>
        <w:rPr>
          <w:position w:val="-40"/>
          <w:sz w:val="24"/>
        </w:rPr>
      </w:pPr>
    </w:p>
    <w:p w:rsidR="00201DAA" w:rsidRDefault="00201DAA" w:rsidP="00201DAA">
      <w:pPr>
        <w:spacing w:line="560" w:lineRule="exact"/>
        <w:jc w:val="left"/>
        <w:rPr>
          <w:b/>
          <w:sz w:val="24"/>
        </w:rPr>
      </w:pPr>
      <w:r>
        <w:rPr>
          <w:sz w:val="24"/>
        </w:rPr>
        <w:br w:type="page"/>
      </w:r>
      <w:r>
        <w:rPr>
          <w:rFonts w:hint="eastAsia"/>
          <w:b/>
          <w:sz w:val="24"/>
        </w:rPr>
        <w:t>附件</w:t>
      </w:r>
      <w:r>
        <w:rPr>
          <w:b/>
          <w:sz w:val="24"/>
        </w:rPr>
        <w:t>12</w:t>
      </w:r>
    </w:p>
    <w:p w:rsidR="00201DAA" w:rsidRDefault="00201DAA" w:rsidP="00201DAA">
      <w:pPr>
        <w:spacing w:line="560" w:lineRule="exact"/>
        <w:jc w:val="center"/>
        <w:rPr>
          <w:b/>
          <w:sz w:val="24"/>
        </w:rPr>
      </w:pPr>
      <w:r>
        <w:rPr>
          <w:rFonts w:hint="eastAsia"/>
          <w:b/>
          <w:sz w:val="24"/>
        </w:rPr>
        <w:t>管理大纲</w:t>
      </w:r>
    </w:p>
    <w:p w:rsidR="00201DAA" w:rsidRDefault="00201DAA" w:rsidP="00201DAA">
      <w:pPr>
        <w:spacing w:line="560" w:lineRule="exact"/>
        <w:ind w:firstLineChars="300" w:firstLine="720"/>
        <w:jc w:val="left"/>
        <w:rPr>
          <w:sz w:val="24"/>
        </w:rPr>
      </w:pPr>
      <w:r>
        <w:rPr>
          <w:rFonts w:hint="eastAsia"/>
          <w:sz w:val="24"/>
        </w:rPr>
        <w:t>请投标人根据招标文件</w:t>
      </w:r>
      <w:r>
        <w:rPr>
          <w:sz w:val="24"/>
        </w:rPr>
        <w:t>“</w:t>
      </w:r>
      <w:r>
        <w:rPr>
          <w:rFonts w:hint="eastAsia"/>
          <w:sz w:val="24"/>
        </w:rPr>
        <w:t>评分因素及评标标准</w:t>
      </w:r>
      <w:r>
        <w:rPr>
          <w:sz w:val="24"/>
        </w:rPr>
        <w:t>”</w:t>
      </w:r>
      <w:r>
        <w:rPr>
          <w:rFonts w:hint="eastAsia"/>
          <w:sz w:val="24"/>
        </w:rPr>
        <w:t>中的要求，按顺序提供详细的方案、证明材料等，自行编排序号。</w:t>
      </w:r>
    </w:p>
    <w:p w:rsidR="00201DAA" w:rsidRDefault="00201DAA" w:rsidP="00201DAA">
      <w:pPr>
        <w:spacing w:line="560" w:lineRule="exact"/>
        <w:ind w:firstLineChars="300" w:firstLine="720"/>
        <w:jc w:val="left"/>
        <w:rPr>
          <w:sz w:val="24"/>
        </w:rPr>
      </w:pPr>
      <w:r>
        <w:rPr>
          <w:rFonts w:hint="eastAsia"/>
          <w:sz w:val="24"/>
        </w:rPr>
        <w:t>投标人将专项服务委托专业公司承担的，应当进行说明。</w:t>
      </w:r>
    </w:p>
    <w:p w:rsidR="00201DAA" w:rsidRDefault="00201DAA" w:rsidP="00201DAA">
      <w:pPr>
        <w:spacing w:line="560" w:lineRule="exact"/>
        <w:ind w:firstLineChars="300" w:firstLine="720"/>
        <w:jc w:val="left"/>
        <w:rPr>
          <w:sz w:val="24"/>
        </w:rPr>
      </w:pPr>
      <w:r>
        <w:rPr>
          <w:rFonts w:hint="eastAsia"/>
          <w:sz w:val="24"/>
        </w:rPr>
        <w:t>投标人认为必需的其他内容。</w:t>
      </w: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360" w:lineRule="auto"/>
        <w:ind w:right="84"/>
        <w:rPr>
          <w:sz w:val="24"/>
        </w:rPr>
      </w:pPr>
      <w:r>
        <w:rPr>
          <w:rFonts w:hint="eastAsia"/>
          <w:sz w:val="24"/>
        </w:rPr>
        <w:t>投标人名称：</w:t>
      </w:r>
    </w:p>
    <w:p w:rsidR="00201DAA" w:rsidRDefault="00201DAA" w:rsidP="00201DAA">
      <w:pPr>
        <w:spacing w:line="360" w:lineRule="auto"/>
        <w:ind w:right="84" w:firstLineChars="100" w:firstLine="240"/>
        <w:rPr>
          <w:sz w:val="24"/>
        </w:rPr>
      </w:pPr>
    </w:p>
    <w:p w:rsidR="00201DAA" w:rsidRDefault="00201DAA" w:rsidP="00201DAA">
      <w:pPr>
        <w:spacing w:line="360" w:lineRule="auto"/>
        <w:ind w:right="84"/>
        <w:rPr>
          <w:position w:val="-40"/>
          <w:sz w:val="24"/>
        </w:rPr>
      </w:pPr>
      <w:r>
        <w:rPr>
          <w:rFonts w:hint="eastAsia"/>
          <w:sz w:val="24"/>
        </w:rPr>
        <w:t>日期：</w:t>
      </w:r>
      <w:r>
        <w:rPr>
          <w:sz w:val="24"/>
        </w:rPr>
        <w:t xml:space="preserve">  </w:t>
      </w: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560" w:lineRule="exact"/>
        <w:jc w:val="left"/>
        <w:rPr>
          <w:sz w:val="28"/>
        </w:rPr>
      </w:pPr>
    </w:p>
    <w:p w:rsidR="00201DAA" w:rsidRDefault="00201DAA" w:rsidP="00201DAA">
      <w:pPr>
        <w:spacing w:line="480" w:lineRule="auto"/>
        <w:rPr>
          <w:b/>
          <w:sz w:val="24"/>
        </w:rPr>
      </w:pPr>
      <w:r>
        <w:rPr>
          <w:rFonts w:hint="eastAsia"/>
          <w:b/>
          <w:sz w:val="24"/>
        </w:rPr>
        <w:t>附件</w:t>
      </w:r>
      <w:r>
        <w:rPr>
          <w:b/>
          <w:sz w:val="24"/>
        </w:rPr>
        <w:t>13-1</w:t>
      </w:r>
    </w:p>
    <w:p w:rsidR="00201DAA" w:rsidRDefault="00201DAA" w:rsidP="00201DAA">
      <w:pPr>
        <w:spacing w:line="480" w:lineRule="auto"/>
        <w:jc w:val="center"/>
        <w:rPr>
          <w:b/>
          <w:sz w:val="30"/>
        </w:rPr>
      </w:pPr>
      <w:r>
        <w:rPr>
          <w:rFonts w:hint="eastAsia"/>
          <w:b/>
          <w:sz w:val="24"/>
        </w:rPr>
        <w:t>项目负责人资格审查表</w:t>
      </w:r>
    </w:p>
    <w:tbl>
      <w:tblPr>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501"/>
        <w:gridCol w:w="895"/>
        <w:gridCol w:w="502"/>
        <w:gridCol w:w="943"/>
        <w:gridCol w:w="506"/>
        <w:gridCol w:w="438"/>
        <w:gridCol w:w="1351"/>
        <w:gridCol w:w="105"/>
        <w:gridCol w:w="1244"/>
        <w:gridCol w:w="182"/>
        <w:gridCol w:w="1290"/>
      </w:tblGrid>
      <w:tr w:rsidR="00201DAA" w:rsidTr="00201DAA">
        <w:trPr>
          <w:cantSplit/>
          <w:jc w:val="center"/>
        </w:trPr>
        <w:tc>
          <w:tcPr>
            <w:tcW w:w="1452"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姓</w:t>
            </w:r>
            <w:r>
              <w:rPr>
                <w:position w:val="-36"/>
                <w:sz w:val="24"/>
              </w:rPr>
              <w:t xml:space="preserve">  </w:t>
            </w:r>
            <w:r>
              <w:rPr>
                <w:rFonts w:hint="eastAsia"/>
                <w:position w:val="-36"/>
                <w:sz w:val="24"/>
              </w:rPr>
              <w:t>名</w:t>
            </w:r>
          </w:p>
        </w:tc>
        <w:tc>
          <w:tcPr>
            <w:tcW w:w="1396"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49"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性</w:t>
            </w:r>
            <w:r>
              <w:rPr>
                <w:position w:val="-36"/>
                <w:sz w:val="24"/>
              </w:rPr>
              <w:t xml:space="preserve">  </w:t>
            </w:r>
            <w:r>
              <w:rPr>
                <w:rFonts w:hint="eastAsia"/>
                <w:position w:val="-36"/>
                <w:sz w:val="24"/>
              </w:rPr>
              <w:t>别</w:t>
            </w:r>
          </w:p>
        </w:tc>
        <w:tc>
          <w:tcPr>
            <w:tcW w:w="1894" w:type="dxa"/>
            <w:gridSpan w:val="3"/>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26"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年</w:t>
            </w:r>
            <w:r>
              <w:rPr>
                <w:position w:val="-36"/>
                <w:sz w:val="24"/>
              </w:rPr>
              <w:t xml:space="preserve">  </w:t>
            </w:r>
            <w:r>
              <w:rPr>
                <w:rFonts w:hint="eastAsia"/>
                <w:position w:val="-36"/>
                <w:sz w:val="24"/>
              </w:rPr>
              <w:t>龄</w:t>
            </w:r>
          </w:p>
        </w:tc>
        <w:tc>
          <w:tcPr>
            <w:tcW w:w="129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r>
      <w:tr w:rsidR="00201DAA" w:rsidTr="00201DAA">
        <w:trPr>
          <w:cantSplit/>
          <w:jc w:val="center"/>
        </w:trPr>
        <w:tc>
          <w:tcPr>
            <w:tcW w:w="1452"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职</w:t>
            </w:r>
            <w:r>
              <w:rPr>
                <w:position w:val="-36"/>
                <w:sz w:val="24"/>
              </w:rPr>
              <w:t xml:space="preserve">  </w:t>
            </w:r>
            <w:r>
              <w:rPr>
                <w:rFonts w:hint="eastAsia"/>
                <w:position w:val="-36"/>
                <w:sz w:val="24"/>
              </w:rPr>
              <w:t>称</w:t>
            </w:r>
          </w:p>
        </w:tc>
        <w:tc>
          <w:tcPr>
            <w:tcW w:w="1396"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49"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毕业学校</w:t>
            </w:r>
          </w:p>
        </w:tc>
        <w:tc>
          <w:tcPr>
            <w:tcW w:w="1894" w:type="dxa"/>
            <w:gridSpan w:val="3"/>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26"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毕业时间</w:t>
            </w:r>
          </w:p>
        </w:tc>
        <w:tc>
          <w:tcPr>
            <w:tcW w:w="129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r>
      <w:tr w:rsidR="00201DAA" w:rsidTr="00201DAA">
        <w:trPr>
          <w:cantSplit/>
          <w:jc w:val="center"/>
        </w:trPr>
        <w:tc>
          <w:tcPr>
            <w:tcW w:w="1452"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所学专业</w:t>
            </w:r>
          </w:p>
        </w:tc>
        <w:tc>
          <w:tcPr>
            <w:tcW w:w="1396"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49"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最高学历</w:t>
            </w:r>
          </w:p>
        </w:tc>
        <w:tc>
          <w:tcPr>
            <w:tcW w:w="1894" w:type="dxa"/>
            <w:gridSpan w:val="3"/>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1426"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spacing w:val="-12"/>
                <w:position w:val="-36"/>
                <w:sz w:val="24"/>
              </w:rPr>
              <w:t>联系电话</w:t>
            </w:r>
            <w:r>
              <w:rPr>
                <w:spacing w:val="-12"/>
                <w:position w:val="-36"/>
                <w:sz w:val="24"/>
              </w:rPr>
              <w:t xml:space="preserve"> </w:t>
            </w:r>
          </w:p>
        </w:tc>
        <w:tc>
          <w:tcPr>
            <w:tcW w:w="129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r>
      <w:tr w:rsidR="00201DAA" w:rsidTr="00201DAA">
        <w:trPr>
          <w:cantSplit/>
          <w:jc w:val="center"/>
        </w:trPr>
        <w:tc>
          <w:tcPr>
            <w:tcW w:w="2346" w:type="dxa"/>
            <w:gridSpan w:val="3"/>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spacing w:val="-28"/>
                <w:position w:val="-36"/>
                <w:sz w:val="24"/>
              </w:rPr>
            </w:pPr>
            <w:r>
              <w:rPr>
                <w:rFonts w:hint="eastAsia"/>
                <w:position w:val="-36"/>
                <w:sz w:val="24"/>
              </w:rPr>
              <w:t>所获证书及编号</w:t>
            </w:r>
          </w:p>
        </w:tc>
        <w:tc>
          <w:tcPr>
            <w:tcW w:w="1951" w:type="dxa"/>
            <w:gridSpan w:val="3"/>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c>
          <w:tcPr>
            <w:tcW w:w="3138" w:type="dxa"/>
            <w:gridSpan w:val="4"/>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sz w:val="24"/>
              </w:rPr>
              <w:t>工作年限</w:t>
            </w:r>
          </w:p>
        </w:tc>
        <w:tc>
          <w:tcPr>
            <w:tcW w:w="1472"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jc w:val="center"/>
              <w:rPr>
                <w:position w:val="-36"/>
                <w:sz w:val="24"/>
              </w:rPr>
            </w:pPr>
          </w:p>
        </w:tc>
      </w:tr>
      <w:tr w:rsidR="00201DAA" w:rsidTr="00201DAA">
        <w:trPr>
          <w:cantSplit/>
          <w:jc w:val="center"/>
        </w:trPr>
        <w:tc>
          <w:tcPr>
            <w:tcW w:w="8907" w:type="dxa"/>
            <w:gridSpan w:val="1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近三年来的主要工作业绩及担任的主要工作经历</w:t>
            </w:r>
          </w:p>
        </w:tc>
      </w:tr>
      <w:tr w:rsidR="00201DAA" w:rsidTr="00201DAA">
        <w:trPr>
          <w:cantSplit/>
          <w:jc w:val="center"/>
        </w:trPr>
        <w:tc>
          <w:tcPr>
            <w:tcW w:w="952" w:type="dxa"/>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rPr>
                <w:position w:val="-36"/>
                <w:sz w:val="24"/>
              </w:rPr>
            </w:pPr>
            <w:r>
              <w:rPr>
                <w:rFonts w:hint="eastAsia"/>
                <w:position w:val="-36"/>
                <w:sz w:val="24"/>
              </w:rPr>
              <w:t>时</w:t>
            </w:r>
            <w:r>
              <w:rPr>
                <w:position w:val="-36"/>
                <w:sz w:val="24"/>
              </w:rPr>
              <w:t xml:space="preserve"> </w:t>
            </w:r>
            <w:r>
              <w:rPr>
                <w:rFonts w:hint="eastAsia"/>
                <w:position w:val="-36"/>
                <w:sz w:val="24"/>
              </w:rPr>
              <w:t>间</w:t>
            </w:r>
          </w:p>
        </w:tc>
        <w:tc>
          <w:tcPr>
            <w:tcW w:w="1394"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地</w:t>
            </w:r>
            <w:r>
              <w:rPr>
                <w:position w:val="-36"/>
                <w:sz w:val="24"/>
              </w:rPr>
              <w:t xml:space="preserve">  </w:t>
            </w:r>
            <w:r>
              <w:rPr>
                <w:rFonts w:hint="eastAsia"/>
                <w:position w:val="-36"/>
                <w:sz w:val="24"/>
              </w:rPr>
              <w:t>点</w:t>
            </w:r>
          </w:p>
        </w:tc>
        <w:tc>
          <w:tcPr>
            <w:tcW w:w="1445"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单</w:t>
            </w:r>
            <w:r>
              <w:rPr>
                <w:position w:val="-36"/>
                <w:sz w:val="24"/>
              </w:rPr>
              <w:t xml:space="preserve">  </w:t>
            </w:r>
            <w:r>
              <w:rPr>
                <w:rFonts w:hint="eastAsia"/>
                <w:position w:val="-36"/>
                <w:sz w:val="24"/>
              </w:rPr>
              <w:t>位</w:t>
            </w:r>
          </w:p>
        </w:tc>
        <w:tc>
          <w:tcPr>
            <w:tcW w:w="944"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职</w:t>
            </w:r>
            <w:r>
              <w:rPr>
                <w:position w:val="-36"/>
                <w:sz w:val="24"/>
              </w:rPr>
              <w:t xml:space="preserve"> </w:t>
            </w:r>
            <w:r>
              <w:rPr>
                <w:rFonts w:hint="eastAsia"/>
                <w:position w:val="-36"/>
                <w:sz w:val="24"/>
              </w:rPr>
              <w:t>务</w:t>
            </w:r>
          </w:p>
        </w:tc>
        <w:tc>
          <w:tcPr>
            <w:tcW w:w="4172" w:type="dxa"/>
            <w:gridSpan w:val="5"/>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主</w:t>
            </w:r>
            <w:r>
              <w:rPr>
                <w:position w:val="-36"/>
                <w:sz w:val="24"/>
              </w:rPr>
              <w:t xml:space="preserve"> </w:t>
            </w:r>
            <w:r>
              <w:rPr>
                <w:rFonts w:hint="eastAsia"/>
                <w:position w:val="-36"/>
                <w:sz w:val="24"/>
              </w:rPr>
              <w:t>要</w:t>
            </w:r>
            <w:r>
              <w:rPr>
                <w:position w:val="-36"/>
                <w:sz w:val="24"/>
              </w:rPr>
              <w:t xml:space="preserve"> </w:t>
            </w:r>
            <w:r>
              <w:rPr>
                <w:rFonts w:hint="eastAsia"/>
                <w:position w:val="-36"/>
                <w:sz w:val="24"/>
              </w:rPr>
              <w:t>工</w:t>
            </w:r>
            <w:r>
              <w:rPr>
                <w:position w:val="-36"/>
                <w:sz w:val="24"/>
              </w:rPr>
              <w:t xml:space="preserve"> </w:t>
            </w:r>
            <w:r>
              <w:rPr>
                <w:rFonts w:hint="eastAsia"/>
                <w:position w:val="-36"/>
                <w:sz w:val="24"/>
              </w:rPr>
              <w:t>作</w:t>
            </w:r>
          </w:p>
        </w:tc>
      </w:tr>
      <w:tr w:rsidR="00201DAA" w:rsidTr="00201DAA">
        <w:trPr>
          <w:cantSplit/>
          <w:jc w:val="center"/>
        </w:trPr>
        <w:tc>
          <w:tcPr>
            <w:tcW w:w="952"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p w:rsidR="00201DAA" w:rsidRDefault="00201DAA">
            <w:pPr>
              <w:spacing w:line="360" w:lineRule="auto"/>
              <w:ind w:right="84"/>
              <w:rPr>
                <w:position w:val="-36"/>
                <w:sz w:val="24"/>
              </w:rPr>
            </w:pPr>
          </w:p>
          <w:p w:rsidR="00201DAA" w:rsidRDefault="00201DAA">
            <w:pPr>
              <w:spacing w:line="360" w:lineRule="auto"/>
              <w:ind w:right="84"/>
              <w:rPr>
                <w:position w:val="-36"/>
                <w:sz w:val="24"/>
              </w:rPr>
            </w:pPr>
          </w:p>
          <w:p w:rsidR="00201DAA" w:rsidRDefault="00201DAA">
            <w:pPr>
              <w:spacing w:line="360" w:lineRule="auto"/>
              <w:ind w:right="84"/>
              <w:rPr>
                <w:position w:val="-36"/>
                <w:sz w:val="24"/>
              </w:rPr>
            </w:pPr>
          </w:p>
          <w:p w:rsidR="00201DAA" w:rsidRDefault="00201DAA">
            <w:pPr>
              <w:spacing w:line="360" w:lineRule="auto"/>
              <w:ind w:right="84"/>
              <w:rPr>
                <w:position w:val="-36"/>
                <w:sz w:val="24"/>
              </w:rPr>
            </w:pPr>
          </w:p>
        </w:tc>
        <w:tc>
          <w:tcPr>
            <w:tcW w:w="1394"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1445"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944"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4172" w:type="dxa"/>
            <w:gridSpan w:val="5"/>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r>
      <w:tr w:rsidR="00201DAA" w:rsidTr="00201DAA">
        <w:trPr>
          <w:cantSplit/>
          <w:jc w:val="center"/>
        </w:trPr>
        <w:tc>
          <w:tcPr>
            <w:tcW w:w="8907" w:type="dxa"/>
            <w:gridSpan w:val="1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曾担任负责人的项目</w:t>
            </w:r>
          </w:p>
        </w:tc>
      </w:tr>
      <w:tr w:rsidR="00201DAA" w:rsidTr="00201DAA">
        <w:trPr>
          <w:cantSplit/>
          <w:jc w:val="center"/>
        </w:trPr>
        <w:tc>
          <w:tcPr>
            <w:tcW w:w="952" w:type="dxa"/>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rPr>
                <w:position w:val="-36"/>
                <w:sz w:val="24"/>
              </w:rPr>
            </w:pPr>
            <w:r>
              <w:rPr>
                <w:rFonts w:hint="eastAsia"/>
                <w:position w:val="-36"/>
                <w:sz w:val="24"/>
              </w:rPr>
              <w:t>时</w:t>
            </w:r>
            <w:r>
              <w:rPr>
                <w:position w:val="-36"/>
                <w:sz w:val="24"/>
              </w:rPr>
              <w:t xml:space="preserve"> </w:t>
            </w:r>
            <w:r>
              <w:rPr>
                <w:rFonts w:hint="eastAsia"/>
                <w:position w:val="-36"/>
                <w:sz w:val="24"/>
              </w:rPr>
              <w:t>间</w:t>
            </w:r>
          </w:p>
        </w:tc>
        <w:tc>
          <w:tcPr>
            <w:tcW w:w="1394"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委托单位</w:t>
            </w:r>
          </w:p>
        </w:tc>
        <w:tc>
          <w:tcPr>
            <w:tcW w:w="2389" w:type="dxa"/>
            <w:gridSpan w:val="4"/>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项目名称</w:t>
            </w:r>
          </w:p>
        </w:tc>
        <w:tc>
          <w:tcPr>
            <w:tcW w:w="1351" w:type="dxa"/>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项目规模</w:t>
            </w:r>
          </w:p>
        </w:tc>
        <w:tc>
          <w:tcPr>
            <w:tcW w:w="1349"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项目类型</w:t>
            </w:r>
          </w:p>
        </w:tc>
        <w:tc>
          <w:tcPr>
            <w:tcW w:w="1472" w:type="dxa"/>
            <w:gridSpan w:val="2"/>
            <w:tcBorders>
              <w:top w:val="single" w:sz="4" w:space="0" w:color="auto"/>
              <w:left w:val="single" w:sz="4" w:space="0" w:color="auto"/>
              <w:bottom w:val="single" w:sz="4" w:space="0" w:color="auto"/>
              <w:right w:val="single" w:sz="4" w:space="0" w:color="auto"/>
            </w:tcBorders>
            <w:hideMark/>
          </w:tcPr>
          <w:p w:rsidR="00201DAA" w:rsidRDefault="00201DAA">
            <w:pPr>
              <w:spacing w:line="360" w:lineRule="auto"/>
              <w:ind w:right="84"/>
              <w:jc w:val="center"/>
              <w:rPr>
                <w:position w:val="-36"/>
                <w:sz w:val="24"/>
              </w:rPr>
            </w:pPr>
            <w:r>
              <w:rPr>
                <w:rFonts w:hint="eastAsia"/>
                <w:position w:val="-36"/>
                <w:sz w:val="24"/>
              </w:rPr>
              <w:t>备注</w:t>
            </w:r>
          </w:p>
        </w:tc>
      </w:tr>
      <w:tr w:rsidR="00201DAA" w:rsidTr="00201DAA">
        <w:trPr>
          <w:cantSplit/>
          <w:trHeight w:val="1249"/>
          <w:jc w:val="center"/>
        </w:trPr>
        <w:tc>
          <w:tcPr>
            <w:tcW w:w="952"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p w:rsidR="00201DAA" w:rsidRDefault="00201DAA">
            <w:pPr>
              <w:spacing w:line="360" w:lineRule="auto"/>
              <w:ind w:right="84"/>
              <w:rPr>
                <w:position w:val="-36"/>
                <w:sz w:val="24"/>
              </w:rPr>
            </w:pPr>
          </w:p>
          <w:p w:rsidR="00201DAA" w:rsidRDefault="00201DAA">
            <w:pPr>
              <w:spacing w:line="360" w:lineRule="auto"/>
              <w:ind w:right="84"/>
              <w:rPr>
                <w:position w:val="-36"/>
                <w:sz w:val="24"/>
              </w:rPr>
            </w:pPr>
          </w:p>
        </w:tc>
        <w:tc>
          <w:tcPr>
            <w:tcW w:w="1394"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2389" w:type="dxa"/>
            <w:gridSpan w:val="4"/>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135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1349"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c>
          <w:tcPr>
            <w:tcW w:w="1472" w:type="dxa"/>
            <w:gridSpan w:val="2"/>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36"/>
                <w:sz w:val="24"/>
              </w:rPr>
            </w:pPr>
          </w:p>
        </w:tc>
      </w:tr>
    </w:tbl>
    <w:p w:rsidR="00201DAA" w:rsidRDefault="00201DAA" w:rsidP="00201DAA">
      <w:pPr>
        <w:spacing w:line="360" w:lineRule="auto"/>
        <w:ind w:right="84" w:firstLineChars="100" w:firstLine="240"/>
        <w:rPr>
          <w:sz w:val="24"/>
        </w:rPr>
      </w:pPr>
      <w:r>
        <w:rPr>
          <w:rFonts w:hint="eastAsia"/>
          <w:sz w:val="24"/>
        </w:rPr>
        <w:t>投标人名称：</w:t>
      </w:r>
    </w:p>
    <w:p w:rsidR="00201DAA" w:rsidRDefault="00201DAA" w:rsidP="00201DAA">
      <w:pPr>
        <w:spacing w:line="360" w:lineRule="auto"/>
        <w:ind w:right="84" w:firstLineChars="100" w:firstLine="240"/>
        <w:rPr>
          <w:sz w:val="24"/>
        </w:rPr>
      </w:pPr>
    </w:p>
    <w:p w:rsidR="00201DAA" w:rsidRDefault="00201DAA" w:rsidP="00201DAA">
      <w:pPr>
        <w:spacing w:line="360" w:lineRule="auto"/>
        <w:ind w:right="84" w:firstLineChars="100" w:firstLine="240"/>
        <w:rPr>
          <w:position w:val="-40"/>
          <w:sz w:val="24"/>
        </w:rPr>
      </w:pPr>
      <w:r>
        <w:rPr>
          <w:rFonts w:hint="eastAsia"/>
          <w:sz w:val="24"/>
        </w:rPr>
        <w:t>日期：</w:t>
      </w:r>
      <w:r>
        <w:rPr>
          <w:sz w:val="24"/>
        </w:rPr>
        <w:t xml:space="preserve">  </w:t>
      </w:r>
    </w:p>
    <w:p w:rsidR="00201DAA" w:rsidRDefault="00201DAA" w:rsidP="00201DAA">
      <w:pPr>
        <w:widowControl/>
        <w:jc w:val="left"/>
        <w:rPr>
          <w:b/>
          <w:sz w:val="24"/>
          <w:szCs w:val="24"/>
        </w:rPr>
      </w:pPr>
      <w:r>
        <w:rPr>
          <w:b/>
          <w:sz w:val="24"/>
          <w:szCs w:val="24"/>
        </w:rPr>
        <w:br w:type="page"/>
      </w:r>
    </w:p>
    <w:p w:rsidR="00201DAA" w:rsidRDefault="00201DAA" w:rsidP="00201DAA">
      <w:pPr>
        <w:tabs>
          <w:tab w:val="left" w:pos="240"/>
          <w:tab w:val="left" w:pos="7665"/>
        </w:tabs>
        <w:rPr>
          <w:b/>
          <w:sz w:val="24"/>
          <w:szCs w:val="24"/>
        </w:rPr>
      </w:pPr>
      <w:r>
        <w:rPr>
          <w:rFonts w:hint="eastAsia"/>
          <w:b/>
          <w:sz w:val="24"/>
          <w:szCs w:val="24"/>
        </w:rPr>
        <w:t>附件</w:t>
      </w:r>
      <w:r>
        <w:rPr>
          <w:b/>
          <w:sz w:val="24"/>
          <w:szCs w:val="24"/>
        </w:rPr>
        <w:t>13-2</w:t>
      </w:r>
    </w:p>
    <w:p w:rsidR="00201DAA" w:rsidRDefault="00201DAA" w:rsidP="00201DAA">
      <w:pPr>
        <w:spacing w:line="360" w:lineRule="auto"/>
        <w:ind w:right="84"/>
        <w:jc w:val="center"/>
        <w:rPr>
          <w:b/>
          <w:sz w:val="24"/>
          <w:szCs w:val="24"/>
        </w:rPr>
      </w:pPr>
      <w:r>
        <w:rPr>
          <w:rFonts w:hint="eastAsia"/>
          <w:b/>
          <w:position w:val="-40"/>
          <w:sz w:val="24"/>
          <w:szCs w:val="24"/>
        </w:rPr>
        <w:t>拟在本项目使用的主要设备一览表</w:t>
      </w:r>
    </w:p>
    <w:tbl>
      <w:tblPr>
        <w:tblW w:w="85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2"/>
        <w:gridCol w:w="1442"/>
        <w:gridCol w:w="1440"/>
        <w:gridCol w:w="901"/>
        <w:gridCol w:w="1405"/>
      </w:tblGrid>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序</w:t>
            </w:r>
            <w:r>
              <w:rPr>
                <w:position w:val="-32"/>
                <w:sz w:val="24"/>
              </w:rPr>
              <w:t xml:space="preserve"> </w:t>
            </w:r>
            <w:r>
              <w:rPr>
                <w:rFonts w:hint="eastAsia"/>
                <w:position w:val="-32"/>
                <w:sz w:val="24"/>
              </w:rPr>
              <w:t>号</w:t>
            </w:r>
          </w:p>
        </w:tc>
        <w:tc>
          <w:tcPr>
            <w:tcW w:w="2520"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主要设备名称</w:t>
            </w:r>
          </w:p>
        </w:tc>
        <w:tc>
          <w:tcPr>
            <w:tcW w:w="1441"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规格型号</w:t>
            </w:r>
          </w:p>
        </w:tc>
        <w:tc>
          <w:tcPr>
            <w:tcW w:w="1439"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购入时间</w:t>
            </w:r>
          </w:p>
        </w:tc>
        <w:tc>
          <w:tcPr>
            <w:tcW w:w="900"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数</w:t>
            </w:r>
            <w:r>
              <w:rPr>
                <w:position w:val="-32"/>
                <w:sz w:val="24"/>
              </w:rPr>
              <w:t xml:space="preserve"> </w:t>
            </w:r>
            <w:r>
              <w:rPr>
                <w:rFonts w:hint="eastAsia"/>
                <w:position w:val="-32"/>
                <w:sz w:val="24"/>
              </w:rPr>
              <w:t>量</w:t>
            </w:r>
          </w:p>
        </w:tc>
        <w:tc>
          <w:tcPr>
            <w:tcW w:w="1404" w:type="dxa"/>
            <w:tcBorders>
              <w:top w:val="single" w:sz="4" w:space="0" w:color="auto"/>
              <w:left w:val="single" w:sz="4" w:space="0" w:color="auto"/>
              <w:bottom w:val="single" w:sz="4" w:space="0" w:color="auto"/>
              <w:right w:val="single" w:sz="4" w:space="0" w:color="auto"/>
            </w:tcBorders>
            <w:vAlign w:val="center"/>
            <w:hideMark/>
          </w:tcPr>
          <w:p w:rsidR="00201DAA" w:rsidRDefault="00201DAA">
            <w:pPr>
              <w:spacing w:line="360" w:lineRule="auto"/>
              <w:ind w:right="84"/>
              <w:jc w:val="center"/>
              <w:rPr>
                <w:position w:val="-32"/>
                <w:sz w:val="24"/>
              </w:rPr>
            </w:pPr>
            <w:r>
              <w:rPr>
                <w:rFonts w:hint="eastAsia"/>
                <w:position w:val="-32"/>
                <w:sz w:val="24"/>
              </w:rPr>
              <w:t>备</w:t>
            </w:r>
            <w:r>
              <w:rPr>
                <w:position w:val="-32"/>
                <w:sz w:val="24"/>
              </w:rPr>
              <w:t xml:space="preserve">  </w:t>
            </w:r>
            <w:r>
              <w:rPr>
                <w:rFonts w:hint="eastAsia"/>
                <w:position w:val="-32"/>
                <w:sz w:val="24"/>
              </w:rPr>
              <w:t>注</w:t>
            </w: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r w:rsidR="00201DAA" w:rsidTr="00201DAA">
        <w:trPr>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252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41"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39"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900"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c>
          <w:tcPr>
            <w:tcW w:w="1404" w:type="dxa"/>
            <w:tcBorders>
              <w:top w:val="single" w:sz="4" w:space="0" w:color="auto"/>
              <w:left w:val="single" w:sz="4" w:space="0" w:color="auto"/>
              <w:bottom w:val="single" w:sz="4" w:space="0" w:color="auto"/>
              <w:right w:val="single" w:sz="4" w:space="0" w:color="auto"/>
            </w:tcBorders>
          </w:tcPr>
          <w:p w:rsidR="00201DAA" w:rsidRDefault="00201DAA">
            <w:pPr>
              <w:spacing w:line="360" w:lineRule="auto"/>
              <w:ind w:right="84"/>
              <w:rPr>
                <w:position w:val="-40"/>
                <w:u w:val="single"/>
              </w:rPr>
            </w:pPr>
          </w:p>
        </w:tc>
      </w:tr>
    </w:tbl>
    <w:p w:rsidR="00201DAA" w:rsidRDefault="00201DAA" w:rsidP="00201DAA">
      <w:pPr>
        <w:spacing w:line="360" w:lineRule="auto"/>
        <w:ind w:right="84" w:firstLineChars="100" w:firstLine="240"/>
        <w:rPr>
          <w:sz w:val="24"/>
        </w:rPr>
      </w:pPr>
      <w:r>
        <w:rPr>
          <w:rFonts w:hint="eastAsia"/>
          <w:sz w:val="24"/>
        </w:rPr>
        <w:t>投标人名称：</w:t>
      </w:r>
    </w:p>
    <w:p w:rsidR="00201DAA" w:rsidRDefault="00201DAA" w:rsidP="00201DAA">
      <w:pPr>
        <w:spacing w:line="360" w:lineRule="auto"/>
        <w:ind w:right="84" w:firstLineChars="100" w:firstLine="240"/>
        <w:rPr>
          <w:sz w:val="24"/>
        </w:rPr>
      </w:pPr>
    </w:p>
    <w:p w:rsidR="00201DAA" w:rsidRDefault="00201DAA" w:rsidP="00201DAA">
      <w:pPr>
        <w:spacing w:line="360" w:lineRule="auto"/>
        <w:ind w:right="84" w:firstLineChars="100" w:firstLine="240"/>
        <w:rPr>
          <w:position w:val="-40"/>
          <w:sz w:val="24"/>
        </w:rPr>
      </w:pPr>
      <w:r>
        <w:rPr>
          <w:rFonts w:hint="eastAsia"/>
          <w:sz w:val="24"/>
        </w:rPr>
        <w:t>日期：</w:t>
      </w:r>
      <w:r>
        <w:rPr>
          <w:sz w:val="24"/>
        </w:rPr>
        <w:t xml:space="preserve">  </w:t>
      </w:r>
    </w:p>
    <w:p w:rsidR="00201DAA" w:rsidRDefault="00201DAA" w:rsidP="00201DAA">
      <w:pPr>
        <w:widowControl/>
        <w:jc w:val="left"/>
        <w:rPr>
          <w:b/>
          <w:sz w:val="24"/>
          <w:szCs w:val="24"/>
        </w:rPr>
      </w:pPr>
      <w:r>
        <w:rPr>
          <w:b/>
          <w:sz w:val="24"/>
          <w:szCs w:val="24"/>
        </w:rPr>
        <w:br w:type="page"/>
      </w:r>
    </w:p>
    <w:p w:rsidR="00201DAA" w:rsidRDefault="00201DAA" w:rsidP="00201DAA">
      <w:pPr>
        <w:tabs>
          <w:tab w:val="left" w:pos="240"/>
          <w:tab w:val="left" w:pos="7665"/>
        </w:tabs>
        <w:rPr>
          <w:b/>
          <w:sz w:val="24"/>
          <w:szCs w:val="24"/>
        </w:rPr>
      </w:pPr>
      <w:r>
        <w:rPr>
          <w:rFonts w:hint="eastAsia"/>
          <w:b/>
          <w:sz w:val="24"/>
          <w:szCs w:val="24"/>
        </w:rPr>
        <w:t>附件</w:t>
      </w:r>
      <w:r>
        <w:rPr>
          <w:b/>
          <w:sz w:val="24"/>
          <w:szCs w:val="24"/>
        </w:rPr>
        <w:t>13-3</w:t>
      </w:r>
    </w:p>
    <w:p w:rsidR="00201DAA" w:rsidRDefault="00201DAA" w:rsidP="00201DAA">
      <w:pPr>
        <w:tabs>
          <w:tab w:val="left" w:pos="240"/>
        </w:tabs>
        <w:jc w:val="center"/>
        <w:rPr>
          <w:b/>
          <w:sz w:val="24"/>
          <w:szCs w:val="24"/>
        </w:rPr>
      </w:pPr>
      <w:r>
        <w:rPr>
          <w:rFonts w:hint="eastAsia"/>
          <w:b/>
          <w:sz w:val="24"/>
          <w:szCs w:val="24"/>
        </w:rPr>
        <w:t>采购人须向供应商提供的条件</w:t>
      </w:r>
    </w:p>
    <w:p w:rsidR="00201DAA" w:rsidRDefault="00201DAA" w:rsidP="00201DA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01DAA" w:rsidTr="00201DAA">
        <w:trPr>
          <w:cantSplit/>
          <w:trHeight w:val="657"/>
          <w:jc w:val="center"/>
        </w:trPr>
        <w:tc>
          <w:tcPr>
            <w:tcW w:w="840"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50"/>
                <w:sz w:val="24"/>
              </w:rPr>
            </w:pPr>
            <w:r>
              <w:rPr>
                <w:rFonts w:hint="eastAsia"/>
                <w:position w:val="-50"/>
                <w:sz w:val="24"/>
              </w:rPr>
              <w:t>序</w:t>
            </w:r>
            <w:r>
              <w:rPr>
                <w:position w:val="-50"/>
                <w:sz w:val="24"/>
              </w:rPr>
              <w:t xml:space="preserve"> </w:t>
            </w:r>
            <w:r>
              <w:rPr>
                <w:rFonts w:hint="eastAsia"/>
                <w:position w:val="-50"/>
                <w:sz w:val="24"/>
              </w:rPr>
              <w:t>号</w:t>
            </w:r>
          </w:p>
        </w:tc>
        <w:tc>
          <w:tcPr>
            <w:tcW w:w="1890"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32"/>
                <w:sz w:val="24"/>
              </w:rPr>
            </w:pPr>
            <w:r>
              <w:rPr>
                <w:rFonts w:hint="eastAsia"/>
                <w:position w:val="-32"/>
                <w:sz w:val="24"/>
              </w:rPr>
              <w:t>设施或设备</w:t>
            </w:r>
          </w:p>
          <w:p w:rsidR="00201DAA" w:rsidRDefault="00201DAA">
            <w:pPr>
              <w:tabs>
                <w:tab w:val="left" w:pos="240"/>
              </w:tabs>
              <w:jc w:val="center"/>
              <w:rPr>
                <w:sz w:val="24"/>
              </w:rPr>
            </w:pPr>
            <w:r>
              <w:rPr>
                <w:rFonts w:hint="eastAsia"/>
                <w:position w:val="-32"/>
                <w:sz w:val="24"/>
              </w:rPr>
              <w:t>名</w:t>
            </w:r>
            <w:r>
              <w:rPr>
                <w:position w:val="-32"/>
                <w:sz w:val="24"/>
              </w:rPr>
              <w:t xml:space="preserve">  </w:t>
            </w:r>
            <w:r>
              <w:rPr>
                <w:rFonts w:hint="eastAsia"/>
                <w:position w:val="-32"/>
                <w:sz w:val="24"/>
              </w:rPr>
              <w:t>称</w:t>
            </w:r>
          </w:p>
        </w:tc>
        <w:tc>
          <w:tcPr>
            <w:tcW w:w="975"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50"/>
                <w:sz w:val="24"/>
              </w:rPr>
            </w:pPr>
            <w:r>
              <w:rPr>
                <w:rFonts w:hint="eastAsia"/>
                <w:position w:val="-50"/>
                <w:sz w:val="24"/>
              </w:rPr>
              <w:t>单</w:t>
            </w:r>
            <w:r>
              <w:rPr>
                <w:position w:val="-50"/>
                <w:sz w:val="24"/>
              </w:rPr>
              <w:t xml:space="preserve"> </w:t>
            </w:r>
            <w:r>
              <w:rPr>
                <w:rFonts w:hint="eastAsia"/>
                <w:position w:val="-50"/>
                <w:sz w:val="24"/>
              </w:rPr>
              <w:t>位</w:t>
            </w:r>
          </w:p>
        </w:tc>
        <w:tc>
          <w:tcPr>
            <w:tcW w:w="996"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50"/>
                <w:sz w:val="24"/>
              </w:rPr>
            </w:pPr>
            <w:r>
              <w:rPr>
                <w:rFonts w:hint="eastAsia"/>
                <w:position w:val="-50"/>
                <w:sz w:val="24"/>
              </w:rPr>
              <w:t>数</w:t>
            </w:r>
            <w:r>
              <w:rPr>
                <w:position w:val="-50"/>
                <w:sz w:val="24"/>
              </w:rPr>
              <w:t xml:space="preserve"> </w:t>
            </w:r>
            <w:r>
              <w:rPr>
                <w:rFonts w:hint="eastAsia"/>
                <w:position w:val="-50"/>
                <w:sz w:val="24"/>
              </w:rPr>
              <w:t>量</w:t>
            </w:r>
          </w:p>
        </w:tc>
        <w:tc>
          <w:tcPr>
            <w:tcW w:w="1494"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32"/>
                <w:sz w:val="24"/>
              </w:rPr>
            </w:pPr>
            <w:r>
              <w:rPr>
                <w:rFonts w:hint="eastAsia"/>
                <w:position w:val="-32"/>
                <w:sz w:val="24"/>
              </w:rPr>
              <w:t>是否有偿</w:t>
            </w:r>
            <w:r>
              <w:rPr>
                <w:position w:val="-32"/>
                <w:sz w:val="24"/>
              </w:rPr>
              <w:t xml:space="preserve">   </w:t>
            </w:r>
            <w:r>
              <w:rPr>
                <w:rFonts w:hint="eastAsia"/>
                <w:position w:val="-32"/>
                <w:sz w:val="24"/>
              </w:rPr>
              <w:t>提</w:t>
            </w:r>
            <w:r>
              <w:rPr>
                <w:position w:val="-32"/>
                <w:sz w:val="24"/>
              </w:rPr>
              <w:t xml:space="preserve"> </w:t>
            </w:r>
            <w:r>
              <w:rPr>
                <w:rFonts w:hint="eastAsia"/>
                <w:position w:val="-32"/>
                <w:sz w:val="24"/>
              </w:rPr>
              <w:t>供</w:t>
            </w:r>
          </w:p>
        </w:tc>
        <w:tc>
          <w:tcPr>
            <w:tcW w:w="2409" w:type="dxa"/>
            <w:tcBorders>
              <w:top w:val="single" w:sz="4" w:space="0" w:color="auto"/>
              <w:left w:val="single" w:sz="4" w:space="0" w:color="auto"/>
              <w:bottom w:val="single" w:sz="4" w:space="0" w:color="auto"/>
              <w:right w:val="single" w:sz="4" w:space="0" w:color="auto"/>
            </w:tcBorders>
            <w:hideMark/>
          </w:tcPr>
          <w:p w:rsidR="00201DAA" w:rsidRDefault="00201DAA">
            <w:pPr>
              <w:tabs>
                <w:tab w:val="left" w:pos="240"/>
              </w:tabs>
              <w:jc w:val="center"/>
              <w:rPr>
                <w:position w:val="-50"/>
                <w:sz w:val="24"/>
              </w:rPr>
            </w:pPr>
            <w:r>
              <w:rPr>
                <w:rFonts w:hint="eastAsia"/>
                <w:position w:val="-50"/>
                <w:sz w:val="24"/>
              </w:rPr>
              <w:t>如有偿提供的说明</w:t>
            </w:r>
            <w:r>
              <w:rPr>
                <w:position w:val="-50"/>
                <w:sz w:val="24"/>
              </w:rPr>
              <w:t xml:space="preserve"> </w:t>
            </w:r>
          </w:p>
        </w:tc>
      </w:tr>
      <w:tr w:rsidR="00201DAA" w:rsidTr="00201DAA">
        <w:trPr>
          <w:cantSplit/>
          <w:trHeight w:val="2295"/>
          <w:jc w:val="center"/>
        </w:trPr>
        <w:tc>
          <w:tcPr>
            <w:tcW w:w="840"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p w:rsidR="00201DAA" w:rsidRDefault="00201DAA">
            <w:pPr>
              <w:tabs>
                <w:tab w:val="left" w:pos="240"/>
              </w:tabs>
            </w:pPr>
          </w:p>
        </w:tc>
        <w:tc>
          <w:tcPr>
            <w:tcW w:w="1890"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tc>
        <w:tc>
          <w:tcPr>
            <w:tcW w:w="975"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tc>
        <w:tc>
          <w:tcPr>
            <w:tcW w:w="996"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tc>
        <w:tc>
          <w:tcPr>
            <w:tcW w:w="1494"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tc>
        <w:tc>
          <w:tcPr>
            <w:tcW w:w="2409" w:type="dxa"/>
            <w:tcBorders>
              <w:top w:val="single" w:sz="4" w:space="0" w:color="auto"/>
              <w:left w:val="single" w:sz="4" w:space="0" w:color="auto"/>
              <w:bottom w:val="single" w:sz="4" w:space="0" w:color="auto"/>
              <w:right w:val="single" w:sz="4" w:space="0" w:color="auto"/>
            </w:tcBorders>
          </w:tcPr>
          <w:p w:rsidR="00201DAA" w:rsidRDefault="00201DAA">
            <w:pPr>
              <w:tabs>
                <w:tab w:val="left" w:pos="240"/>
              </w:tabs>
            </w:pPr>
          </w:p>
        </w:tc>
      </w:tr>
      <w:tr w:rsidR="00201DAA" w:rsidTr="00201DAA">
        <w:trPr>
          <w:cantSplit/>
          <w:trHeight w:val="705"/>
          <w:jc w:val="center"/>
        </w:trPr>
        <w:tc>
          <w:tcPr>
            <w:tcW w:w="8604" w:type="dxa"/>
            <w:gridSpan w:val="6"/>
            <w:tcBorders>
              <w:top w:val="single" w:sz="4" w:space="0" w:color="auto"/>
              <w:left w:val="single" w:sz="4" w:space="0" w:color="auto"/>
              <w:bottom w:val="single" w:sz="4" w:space="0" w:color="auto"/>
              <w:right w:val="single" w:sz="4" w:space="0" w:color="auto"/>
            </w:tcBorders>
          </w:tcPr>
          <w:p w:rsidR="00201DAA" w:rsidRDefault="00201DAA">
            <w:pPr>
              <w:pStyle w:val="20"/>
            </w:pPr>
            <w:r>
              <w:rPr>
                <w:rFonts w:hint="eastAsia"/>
              </w:rPr>
              <w:t>备注：凡需采购人提供的设备、房屋、通讯及其他办公设施，应注明免费提供或不免费提供，如有偿提供，采购人承担多少，供应商承担多少，本表应详细列清。</w:t>
            </w:r>
          </w:p>
          <w:p w:rsidR="00201DAA" w:rsidRDefault="00201DAA">
            <w:pPr>
              <w:tabs>
                <w:tab w:val="left" w:pos="240"/>
              </w:tabs>
            </w:pPr>
          </w:p>
        </w:tc>
      </w:tr>
    </w:tbl>
    <w:p w:rsidR="00201DAA" w:rsidRDefault="00201DAA" w:rsidP="00201DAA">
      <w:pPr>
        <w:tabs>
          <w:tab w:val="left" w:pos="240"/>
          <w:tab w:val="left" w:pos="7665"/>
        </w:tabs>
      </w:pPr>
    </w:p>
    <w:p w:rsidR="00201DAA" w:rsidRDefault="00201DAA" w:rsidP="00201DAA">
      <w:pPr>
        <w:spacing w:line="360" w:lineRule="auto"/>
        <w:ind w:right="84" w:firstLineChars="100" w:firstLine="240"/>
        <w:rPr>
          <w:sz w:val="24"/>
        </w:rPr>
      </w:pPr>
      <w:r>
        <w:rPr>
          <w:rFonts w:hint="eastAsia"/>
          <w:sz w:val="24"/>
        </w:rPr>
        <w:t>投标人名称：</w:t>
      </w:r>
    </w:p>
    <w:p w:rsidR="00201DAA" w:rsidRDefault="00201DAA" w:rsidP="00201DAA">
      <w:pPr>
        <w:spacing w:line="360" w:lineRule="auto"/>
        <w:ind w:right="84" w:firstLineChars="100" w:firstLine="240"/>
        <w:rPr>
          <w:sz w:val="24"/>
        </w:rPr>
      </w:pPr>
    </w:p>
    <w:p w:rsidR="00201DAA" w:rsidRDefault="00201DAA" w:rsidP="00201DAA">
      <w:pPr>
        <w:spacing w:line="360" w:lineRule="auto"/>
        <w:ind w:right="84" w:firstLineChars="100" w:firstLine="240"/>
        <w:rPr>
          <w:position w:val="-40"/>
          <w:sz w:val="24"/>
        </w:rPr>
      </w:pPr>
      <w:r>
        <w:rPr>
          <w:rFonts w:hint="eastAsia"/>
          <w:sz w:val="24"/>
        </w:rPr>
        <w:t>日期：</w:t>
      </w:r>
      <w:r>
        <w:rPr>
          <w:sz w:val="24"/>
        </w:rPr>
        <w:t xml:space="preserve">  </w:t>
      </w:r>
    </w:p>
    <w:p w:rsidR="00201DAA" w:rsidRDefault="00201DAA" w:rsidP="00201DAA">
      <w:pPr>
        <w:widowControl/>
        <w:jc w:val="left"/>
        <w:rPr>
          <w:b/>
          <w:sz w:val="24"/>
        </w:rPr>
      </w:pPr>
      <w:r>
        <w:rPr>
          <w:b/>
          <w:sz w:val="24"/>
        </w:rPr>
        <w:br w:type="page"/>
      </w:r>
    </w:p>
    <w:p w:rsidR="00201DAA" w:rsidRDefault="00201DAA" w:rsidP="00201DAA">
      <w:pPr>
        <w:tabs>
          <w:tab w:val="left" w:pos="360"/>
        </w:tabs>
        <w:spacing w:line="360" w:lineRule="auto"/>
        <w:rPr>
          <w:b/>
          <w:sz w:val="24"/>
        </w:rPr>
      </w:pPr>
      <w:r>
        <w:rPr>
          <w:rFonts w:hint="eastAsia"/>
          <w:b/>
          <w:bCs/>
          <w:sz w:val="24"/>
        </w:rPr>
        <w:t>附件</w:t>
      </w:r>
      <w:r>
        <w:rPr>
          <w:b/>
          <w:bCs/>
          <w:sz w:val="24"/>
        </w:rPr>
        <w:t>14</w:t>
      </w:r>
      <w:r>
        <w:rPr>
          <w:rFonts w:hint="eastAsia"/>
          <w:b/>
          <w:bCs/>
          <w:sz w:val="24"/>
        </w:rPr>
        <w:t>：</w:t>
      </w:r>
      <w:r>
        <w:rPr>
          <w:rFonts w:hint="eastAsia"/>
          <w:b/>
          <w:sz w:val="24"/>
        </w:rPr>
        <w:t>投标人认为需要提供的其他资料</w:t>
      </w:r>
    </w:p>
    <w:p w:rsidR="00201DAA" w:rsidRDefault="00201DAA" w:rsidP="00201DAA">
      <w:pPr>
        <w:tabs>
          <w:tab w:val="left" w:pos="360"/>
        </w:tabs>
        <w:spacing w:line="360" w:lineRule="auto"/>
        <w:rPr>
          <w:b/>
          <w:sz w:val="24"/>
          <w:szCs w:val="21"/>
        </w:rPr>
      </w:pPr>
    </w:p>
    <w:p w:rsidR="00441A42" w:rsidRPr="00201DAA" w:rsidRDefault="00441A42"/>
    <w:sectPr w:rsidR="00441A42" w:rsidRPr="00201DA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仿宋_GB2312">
    <w:altName w:val="汉仪仿宋KW"/>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panose1 w:val="02000000000000000000"/>
    <w:charset w:val="86"/>
    <w:family w:val="auto"/>
    <w:pitch w:val="variable"/>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273AD0"/>
    <w:multiLevelType w:val="singleLevel"/>
    <w:tmpl w:val="92273AD0"/>
    <w:lvl w:ilvl="0">
      <w:start w:val="1"/>
      <w:numFmt w:val="decimal"/>
      <w:lvlText w:val="%1."/>
      <w:lvlJc w:val="left"/>
      <w:pPr>
        <w:tabs>
          <w:tab w:val="left" w:pos="312"/>
        </w:tabs>
        <w:ind w:left="0" w:firstLine="0"/>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lvl>
    <w:lvl w:ilvl="1">
      <w:start w:val="1"/>
      <w:numFmt w:val="decimal"/>
      <w:pStyle w:val="2"/>
      <w:lvlText w:val="%1.%2"/>
      <w:lvlJc w:val="left"/>
      <w:pPr>
        <w:tabs>
          <w:tab w:val="left" w:pos="432"/>
        </w:tabs>
        <w:ind w:left="432" w:hanging="432"/>
      </w:pPr>
    </w:lvl>
    <w:lvl w:ilvl="2">
      <w:start w:val="1"/>
      <w:numFmt w:val="lowerLetter"/>
      <w:pStyle w:val="3"/>
      <w:lvlText w:val="%3."/>
      <w:lvlJc w:val="left"/>
      <w:pPr>
        <w:ind w:left="792" w:hanging="360"/>
      </w:pPr>
    </w:lvl>
    <w:lvl w:ilvl="3">
      <w:start w:val="1"/>
      <w:numFmt w:val="lowerRoman"/>
      <w:pStyle w:val="4"/>
      <w:lvlText w:val="%4."/>
      <w:lvlJc w:val="left"/>
      <w:pPr>
        <w:ind w:left="1152" w:hanging="360"/>
      </w:pPr>
    </w:lvl>
    <w:lvl w:ilvl="4">
      <w:start w:val="1"/>
      <w:numFmt w:val="lowerLetter"/>
      <w:pStyle w:val="5"/>
      <w:lvlText w:val="(%5)"/>
      <w:lvlJc w:val="left"/>
      <w:pPr>
        <w:ind w:left="1512" w:hanging="360"/>
      </w:pPr>
    </w:lvl>
    <w:lvl w:ilvl="5">
      <w:start w:val="1"/>
      <w:numFmt w:val="lowerRoman"/>
      <w:lvlText w:val="(%6)"/>
      <w:lvlJc w:val="left"/>
      <w:pPr>
        <w:ind w:left="1872" w:hanging="360"/>
      </w:pPr>
    </w:lvl>
    <w:lvl w:ilvl="6">
      <w:start w:val="1"/>
      <w:numFmt w:val="decimal"/>
      <w:lvlText w:val="%7."/>
      <w:lvlJc w:val="left"/>
      <w:pPr>
        <w:ind w:left="2232" w:hanging="360"/>
      </w:pPr>
    </w:lvl>
    <w:lvl w:ilvl="7">
      <w:start w:val="1"/>
      <w:numFmt w:val="lowerLetter"/>
      <w:lvlText w:val="%8."/>
      <w:lvlJc w:val="left"/>
      <w:pPr>
        <w:ind w:left="2592" w:hanging="360"/>
      </w:pPr>
    </w:lvl>
    <w:lvl w:ilvl="8">
      <w:start w:val="1"/>
      <w:numFmt w:val="lowerRoman"/>
      <w:lvlText w:val="%9."/>
      <w:lvlJc w:val="left"/>
      <w:pPr>
        <w:ind w:left="2952"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6A8"/>
    <w:rsid w:val="000260AC"/>
    <w:rsid w:val="000A4140"/>
    <w:rsid w:val="0015328D"/>
    <w:rsid w:val="00181601"/>
    <w:rsid w:val="001A60E9"/>
    <w:rsid w:val="001E38D6"/>
    <w:rsid w:val="00201DAA"/>
    <w:rsid w:val="002B6826"/>
    <w:rsid w:val="002F1B43"/>
    <w:rsid w:val="00332FA0"/>
    <w:rsid w:val="003330B0"/>
    <w:rsid w:val="00342A6E"/>
    <w:rsid w:val="003C56A8"/>
    <w:rsid w:val="003E2614"/>
    <w:rsid w:val="00406323"/>
    <w:rsid w:val="004161C7"/>
    <w:rsid w:val="00426E6C"/>
    <w:rsid w:val="004417F0"/>
    <w:rsid w:val="00441A42"/>
    <w:rsid w:val="004E1AB1"/>
    <w:rsid w:val="004E2018"/>
    <w:rsid w:val="00530E33"/>
    <w:rsid w:val="00585BA7"/>
    <w:rsid w:val="005A66B6"/>
    <w:rsid w:val="0061671A"/>
    <w:rsid w:val="006C1600"/>
    <w:rsid w:val="006D5F82"/>
    <w:rsid w:val="006E2D5B"/>
    <w:rsid w:val="00792494"/>
    <w:rsid w:val="00794243"/>
    <w:rsid w:val="007B02D7"/>
    <w:rsid w:val="007B3575"/>
    <w:rsid w:val="007F30F3"/>
    <w:rsid w:val="0080051C"/>
    <w:rsid w:val="00862CBF"/>
    <w:rsid w:val="008A4917"/>
    <w:rsid w:val="008F445F"/>
    <w:rsid w:val="00930DA8"/>
    <w:rsid w:val="00974CD1"/>
    <w:rsid w:val="00A022CB"/>
    <w:rsid w:val="00A11908"/>
    <w:rsid w:val="00A14DDD"/>
    <w:rsid w:val="00A72C32"/>
    <w:rsid w:val="00AA51E3"/>
    <w:rsid w:val="00AC179B"/>
    <w:rsid w:val="00AD4EC1"/>
    <w:rsid w:val="00AE7166"/>
    <w:rsid w:val="00B040A1"/>
    <w:rsid w:val="00B910E4"/>
    <w:rsid w:val="00B95882"/>
    <w:rsid w:val="00BA0019"/>
    <w:rsid w:val="00BB095C"/>
    <w:rsid w:val="00BD0730"/>
    <w:rsid w:val="00BD7AA7"/>
    <w:rsid w:val="00C70729"/>
    <w:rsid w:val="00CB1D74"/>
    <w:rsid w:val="00D71762"/>
    <w:rsid w:val="00D95760"/>
    <w:rsid w:val="00DA2146"/>
    <w:rsid w:val="00DC290D"/>
    <w:rsid w:val="00E2027B"/>
    <w:rsid w:val="00F663CF"/>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01DAA"/>
    <w:pPr>
      <w:widowControl w:val="0"/>
      <w:jc w:val="both"/>
    </w:pPr>
    <w:rPr>
      <w:rFonts w:ascii="Times New Roman" w:eastAsia="宋体" w:hAnsi="Times New Roman" w:cs="Times New Roman"/>
      <w:szCs w:val="20"/>
    </w:rPr>
  </w:style>
  <w:style w:type="paragraph" w:styleId="30">
    <w:name w:val="heading 3"/>
    <w:basedOn w:val="a0"/>
    <w:next w:val="a0"/>
    <w:link w:val="3Char"/>
    <w:semiHidden/>
    <w:unhideWhenUsed/>
    <w:qFormat/>
    <w:rsid w:val="00201DAA"/>
    <w:pPr>
      <w:keepNext/>
      <w:keepLines/>
      <w:spacing w:before="260" w:after="260" w:line="415"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semiHidden/>
    <w:qFormat/>
    <w:rsid w:val="00201DAA"/>
    <w:rPr>
      <w:rFonts w:ascii="Times New Roman" w:eastAsia="宋体" w:hAnsi="Times New Roman" w:cs="Times New Roman"/>
      <w:b/>
      <w:bCs/>
      <w:sz w:val="32"/>
      <w:szCs w:val="32"/>
    </w:rPr>
  </w:style>
  <w:style w:type="character" w:styleId="a4">
    <w:name w:val="Hyperlink"/>
    <w:basedOn w:val="a1"/>
    <w:uiPriority w:val="99"/>
    <w:semiHidden/>
    <w:unhideWhenUsed/>
    <w:qFormat/>
    <w:rsid w:val="00201DAA"/>
    <w:rPr>
      <w:color w:val="000000"/>
      <w:u w:val="single"/>
    </w:rPr>
  </w:style>
  <w:style w:type="character" w:styleId="a5">
    <w:name w:val="FollowedHyperlink"/>
    <w:basedOn w:val="a1"/>
    <w:uiPriority w:val="99"/>
    <w:semiHidden/>
    <w:unhideWhenUsed/>
    <w:rsid w:val="00201DAA"/>
    <w:rPr>
      <w:color w:val="800080" w:themeColor="followedHyperlink"/>
      <w:u w:val="single"/>
    </w:rPr>
  </w:style>
  <w:style w:type="paragraph" w:styleId="a6">
    <w:name w:val="Normal (Web)"/>
    <w:basedOn w:val="a0"/>
    <w:uiPriority w:val="99"/>
    <w:semiHidden/>
    <w:unhideWhenUsed/>
    <w:qFormat/>
    <w:rsid w:val="00201DAA"/>
    <w:pPr>
      <w:widowControl/>
      <w:spacing w:before="100" w:beforeAutospacing="1" w:after="100" w:afterAutospacing="1"/>
      <w:jc w:val="left"/>
    </w:pPr>
    <w:rPr>
      <w:rFonts w:ascii="宋体" w:hAnsi="宋体" w:cs="宋体"/>
      <w:kern w:val="0"/>
      <w:sz w:val="24"/>
      <w:szCs w:val="24"/>
    </w:rPr>
  </w:style>
  <w:style w:type="paragraph" w:styleId="a7">
    <w:name w:val="annotation text"/>
    <w:basedOn w:val="a0"/>
    <w:link w:val="Char"/>
    <w:uiPriority w:val="99"/>
    <w:semiHidden/>
    <w:unhideWhenUsed/>
    <w:qFormat/>
    <w:rsid w:val="00201DAA"/>
    <w:pPr>
      <w:jc w:val="left"/>
    </w:pPr>
  </w:style>
  <w:style w:type="character" w:customStyle="1" w:styleId="Char">
    <w:name w:val="批注文字 Char"/>
    <w:basedOn w:val="a1"/>
    <w:link w:val="a7"/>
    <w:uiPriority w:val="99"/>
    <w:semiHidden/>
    <w:qFormat/>
    <w:rsid w:val="00201DAA"/>
    <w:rPr>
      <w:rFonts w:ascii="Times New Roman" w:eastAsia="宋体" w:hAnsi="Times New Roman" w:cs="Times New Roman"/>
      <w:szCs w:val="20"/>
    </w:rPr>
  </w:style>
  <w:style w:type="paragraph" w:styleId="a8">
    <w:name w:val="header"/>
    <w:basedOn w:val="a0"/>
    <w:link w:val="Char0"/>
    <w:uiPriority w:val="99"/>
    <w:semiHidden/>
    <w:unhideWhenUsed/>
    <w:qFormat/>
    <w:rsid w:val="00201DA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8"/>
    <w:uiPriority w:val="99"/>
    <w:semiHidden/>
    <w:rsid w:val="00201DAA"/>
    <w:rPr>
      <w:rFonts w:ascii="Times New Roman" w:eastAsia="宋体" w:hAnsi="Times New Roman" w:cs="Times New Roman"/>
      <w:sz w:val="18"/>
      <w:szCs w:val="18"/>
    </w:rPr>
  </w:style>
  <w:style w:type="paragraph" w:styleId="a9">
    <w:name w:val="footer"/>
    <w:basedOn w:val="a0"/>
    <w:link w:val="Char1"/>
    <w:uiPriority w:val="99"/>
    <w:semiHidden/>
    <w:unhideWhenUsed/>
    <w:qFormat/>
    <w:rsid w:val="00201DAA"/>
    <w:pPr>
      <w:tabs>
        <w:tab w:val="center" w:pos="4153"/>
        <w:tab w:val="right" w:pos="8306"/>
      </w:tabs>
      <w:snapToGrid w:val="0"/>
      <w:jc w:val="left"/>
    </w:pPr>
    <w:rPr>
      <w:sz w:val="18"/>
      <w:szCs w:val="18"/>
    </w:rPr>
  </w:style>
  <w:style w:type="character" w:customStyle="1" w:styleId="Char1">
    <w:name w:val="页脚 Char"/>
    <w:basedOn w:val="a1"/>
    <w:link w:val="a9"/>
    <w:uiPriority w:val="99"/>
    <w:semiHidden/>
    <w:qFormat/>
    <w:rsid w:val="00201DAA"/>
    <w:rPr>
      <w:rFonts w:ascii="Times New Roman" w:eastAsia="宋体" w:hAnsi="Times New Roman" w:cs="Times New Roman"/>
      <w:sz w:val="18"/>
      <w:szCs w:val="18"/>
    </w:rPr>
  </w:style>
  <w:style w:type="paragraph" w:styleId="a">
    <w:name w:val="List Number"/>
    <w:basedOn w:val="a0"/>
    <w:uiPriority w:val="1"/>
    <w:semiHidden/>
    <w:unhideWhenUsed/>
    <w:qFormat/>
    <w:rsid w:val="00201DAA"/>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2">
    <w:name w:val="List Number 2"/>
    <w:basedOn w:val="a0"/>
    <w:uiPriority w:val="1"/>
    <w:semiHidden/>
    <w:unhideWhenUsed/>
    <w:qFormat/>
    <w:rsid w:val="00201DAA"/>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semiHidden/>
    <w:unhideWhenUsed/>
    <w:qFormat/>
    <w:rsid w:val="00201DAA"/>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semiHidden/>
    <w:unhideWhenUsed/>
    <w:qFormat/>
    <w:rsid w:val="00201DAA"/>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semiHidden/>
    <w:unhideWhenUsed/>
    <w:qFormat/>
    <w:rsid w:val="00201DAA"/>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Body Text"/>
    <w:basedOn w:val="a0"/>
    <w:link w:val="Char2"/>
    <w:uiPriority w:val="99"/>
    <w:semiHidden/>
    <w:unhideWhenUsed/>
    <w:qFormat/>
    <w:rsid w:val="00201DAA"/>
    <w:pPr>
      <w:spacing w:after="120"/>
    </w:pPr>
  </w:style>
  <w:style w:type="character" w:customStyle="1" w:styleId="Char2">
    <w:name w:val="正文文本 Char"/>
    <w:basedOn w:val="a1"/>
    <w:link w:val="aa"/>
    <w:uiPriority w:val="99"/>
    <w:semiHidden/>
    <w:qFormat/>
    <w:rsid w:val="00201DAA"/>
    <w:rPr>
      <w:rFonts w:ascii="Times New Roman" w:eastAsia="宋体" w:hAnsi="Times New Roman" w:cs="Times New Roman"/>
      <w:szCs w:val="20"/>
    </w:rPr>
  </w:style>
  <w:style w:type="paragraph" w:styleId="ab">
    <w:name w:val="Body Text Indent"/>
    <w:basedOn w:val="a0"/>
    <w:link w:val="Char3"/>
    <w:uiPriority w:val="99"/>
    <w:semiHidden/>
    <w:unhideWhenUsed/>
    <w:qFormat/>
    <w:rsid w:val="00201DAA"/>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b"/>
    <w:uiPriority w:val="99"/>
    <w:semiHidden/>
    <w:qFormat/>
    <w:rsid w:val="00201DAA"/>
    <w:rPr>
      <w:rFonts w:ascii="宋体" w:eastAsia="宋体" w:hAnsi="宋体" w:cs="Times New Roman"/>
      <w:sz w:val="24"/>
      <w:szCs w:val="20"/>
    </w:rPr>
  </w:style>
  <w:style w:type="paragraph" w:styleId="ac">
    <w:name w:val="Subtitle"/>
    <w:basedOn w:val="a0"/>
    <w:next w:val="a0"/>
    <w:link w:val="Char4"/>
    <w:uiPriority w:val="99"/>
    <w:qFormat/>
    <w:rsid w:val="00201DAA"/>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1"/>
    <w:link w:val="ac"/>
    <w:uiPriority w:val="99"/>
    <w:qFormat/>
    <w:rsid w:val="00201DAA"/>
    <w:rPr>
      <w:rFonts w:ascii="Cambria" w:eastAsia="宋体" w:hAnsi="Cambria" w:cs="Times New Roman"/>
      <w:b/>
      <w:bCs/>
      <w:kern w:val="28"/>
      <w:sz w:val="32"/>
      <w:szCs w:val="32"/>
      <w:lang w:val="zh-CN"/>
    </w:rPr>
  </w:style>
  <w:style w:type="paragraph" w:styleId="ad">
    <w:name w:val="Date"/>
    <w:basedOn w:val="a0"/>
    <w:next w:val="a0"/>
    <w:link w:val="Char5"/>
    <w:uiPriority w:val="99"/>
    <w:semiHidden/>
    <w:unhideWhenUsed/>
    <w:qFormat/>
    <w:rsid w:val="00201DAA"/>
    <w:pPr>
      <w:adjustRightInd w:val="0"/>
      <w:spacing w:line="360" w:lineRule="atLeast"/>
    </w:pPr>
    <w:rPr>
      <w:sz w:val="32"/>
    </w:rPr>
  </w:style>
  <w:style w:type="character" w:customStyle="1" w:styleId="Char5">
    <w:name w:val="日期 Char"/>
    <w:basedOn w:val="a1"/>
    <w:link w:val="ad"/>
    <w:uiPriority w:val="99"/>
    <w:semiHidden/>
    <w:qFormat/>
    <w:rsid w:val="00201DAA"/>
    <w:rPr>
      <w:rFonts w:ascii="Times New Roman" w:eastAsia="宋体" w:hAnsi="Times New Roman" w:cs="Times New Roman"/>
      <w:sz w:val="32"/>
      <w:szCs w:val="20"/>
    </w:rPr>
  </w:style>
  <w:style w:type="paragraph" w:styleId="20">
    <w:name w:val="Body Text 2"/>
    <w:basedOn w:val="a0"/>
    <w:link w:val="2Char"/>
    <w:uiPriority w:val="99"/>
    <w:semiHidden/>
    <w:unhideWhenUsed/>
    <w:qFormat/>
    <w:rsid w:val="00201DAA"/>
    <w:pPr>
      <w:spacing w:after="120" w:line="480" w:lineRule="auto"/>
    </w:pPr>
  </w:style>
  <w:style w:type="character" w:customStyle="1" w:styleId="2Char">
    <w:name w:val="正文文本 2 Char"/>
    <w:basedOn w:val="a1"/>
    <w:link w:val="20"/>
    <w:uiPriority w:val="99"/>
    <w:semiHidden/>
    <w:qFormat/>
    <w:rsid w:val="00201DAA"/>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01DAA"/>
    <w:pPr>
      <w:spacing w:after="120" w:line="480" w:lineRule="auto"/>
      <w:ind w:leftChars="200" w:left="420"/>
    </w:pPr>
  </w:style>
  <w:style w:type="character" w:customStyle="1" w:styleId="2Char0">
    <w:name w:val="正文文本缩进 2 Char"/>
    <w:basedOn w:val="a1"/>
    <w:link w:val="21"/>
    <w:uiPriority w:val="99"/>
    <w:semiHidden/>
    <w:qFormat/>
    <w:rsid w:val="00201DAA"/>
    <w:rPr>
      <w:rFonts w:ascii="Times New Roman" w:eastAsia="宋体" w:hAnsi="Times New Roman" w:cs="Times New Roman"/>
      <w:szCs w:val="20"/>
    </w:rPr>
  </w:style>
  <w:style w:type="paragraph" w:styleId="31">
    <w:name w:val="Body Text Indent 3"/>
    <w:basedOn w:val="a0"/>
    <w:link w:val="3Char0"/>
    <w:uiPriority w:val="99"/>
    <w:semiHidden/>
    <w:unhideWhenUsed/>
    <w:qFormat/>
    <w:rsid w:val="00201DAA"/>
    <w:pPr>
      <w:spacing w:after="120"/>
      <w:ind w:leftChars="200" w:left="420"/>
    </w:pPr>
    <w:rPr>
      <w:sz w:val="16"/>
      <w:szCs w:val="16"/>
    </w:rPr>
  </w:style>
  <w:style w:type="character" w:customStyle="1" w:styleId="3Char0">
    <w:name w:val="正文文本缩进 3 Char"/>
    <w:basedOn w:val="a1"/>
    <w:link w:val="31"/>
    <w:uiPriority w:val="99"/>
    <w:semiHidden/>
    <w:qFormat/>
    <w:rsid w:val="00201DAA"/>
    <w:rPr>
      <w:rFonts w:ascii="Times New Roman" w:eastAsia="宋体" w:hAnsi="Times New Roman" w:cs="Times New Roman"/>
      <w:sz w:val="16"/>
      <w:szCs w:val="16"/>
    </w:rPr>
  </w:style>
  <w:style w:type="paragraph" w:styleId="ae">
    <w:name w:val="Plain Text"/>
    <w:basedOn w:val="a0"/>
    <w:link w:val="Char10"/>
    <w:uiPriority w:val="99"/>
    <w:semiHidden/>
    <w:unhideWhenUsed/>
    <w:qFormat/>
    <w:rsid w:val="00201DAA"/>
    <w:rPr>
      <w:rFonts w:ascii="宋体" w:hAnsi="Courier New"/>
      <w:lang w:val="zh-CN"/>
    </w:rPr>
  </w:style>
  <w:style w:type="character" w:customStyle="1" w:styleId="Char6">
    <w:name w:val="纯文本 Char"/>
    <w:basedOn w:val="a1"/>
    <w:uiPriority w:val="99"/>
    <w:semiHidden/>
    <w:qFormat/>
    <w:rsid w:val="00201DAA"/>
    <w:rPr>
      <w:rFonts w:ascii="宋体" w:eastAsia="宋体" w:hAnsi="Courier New" w:cs="Courier New"/>
      <w:szCs w:val="21"/>
    </w:rPr>
  </w:style>
  <w:style w:type="paragraph" w:styleId="af">
    <w:name w:val="annotation subject"/>
    <w:basedOn w:val="a7"/>
    <w:next w:val="a7"/>
    <w:link w:val="Char7"/>
    <w:uiPriority w:val="99"/>
    <w:semiHidden/>
    <w:unhideWhenUsed/>
    <w:qFormat/>
    <w:rsid w:val="00201DAA"/>
    <w:rPr>
      <w:b/>
      <w:bCs/>
    </w:rPr>
  </w:style>
  <w:style w:type="character" w:customStyle="1" w:styleId="Char7">
    <w:name w:val="批注主题 Char"/>
    <w:basedOn w:val="Char"/>
    <w:link w:val="af"/>
    <w:uiPriority w:val="99"/>
    <w:semiHidden/>
    <w:qFormat/>
    <w:rsid w:val="00201DAA"/>
    <w:rPr>
      <w:rFonts w:ascii="Times New Roman" w:eastAsia="宋体" w:hAnsi="Times New Roman" w:cs="Times New Roman"/>
      <w:b/>
      <w:bCs/>
      <w:szCs w:val="20"/>
    </w:rPr>
  </w:style>
  <w:style w:type="paragraph" w:styleId="af0">
    <w:name w:val="Balloon Text"/>
    <w:basedOn w:val="a0"/>
    <w:link w:val="Char8"/>
    <w:uiPriority w:val="99"/>
    <w:semiHidden/>
    <w:unhideWhenUsed/>
    <w:qFormat/>
    <w:rsid w:val="00201DAA"/>
    <w:rPr>
      <w:sz w:val="18"/>
      <w:szCs w:val="18"/>
    </w:rPr>
  </w:style>
  <w:style w:type="character" w:customStyle="1" w:styleId="Char8">
    <w:name w:val="批注框文本 Char"/>
    <w:basedOn w:val="a1"/>
    <w:link w:val="af0"/>
    <w:uiPriority w:val="99"/>
    <w:semiHidden/>
    <w:qFormat/>
    <w:rsid w:val="00201DAA"/>
    <w:rPr>
      <w:rFonts w:ascii="Times New Roman" w:eastAsia="宋体" w:hAnsi="Times New Roman" w:cs="Times New Roman"/>
      <w:sz w:val="18"/>
      <w:szCs w:val="18"/>
    </w:rPr>
  </w:style>
  <w:style w:type="character" w:customStyle="1" w:styleId="Char9">
    <w:name w:val="列出段落 Char"/>
    <w:link w:val="af1"/>
    <w:uiPriority w:val="34"/>
    <w:qFormat/>
    <w:locked/>
    <w:rsid w:val="00201DAA"/>
    <w:rPr>
      <w:rFonts w:ascii="Times New Roman" w:eastAsia="宋体" w:hAnsi="Times New Roman" w:cs="Times New Roman"/>
    </w:rPr>
  </w:style>
  <w:style w:type="paragraph" w:styleId="af1">
    <w:name w:val="List Paragraph"/>
    <w:basedOn w:val="a0"/>
    <w:link w:val="Char9"/>
    <w:uiPriority w:val="34"/>
    <w:qFormat/>
    <w:rsid w:val="00201DAA"/>
    <w:pPr>
      <w:ind w:firstLineChars="200" w:firstLine="420"/>
    </w:pPr>
    <w:rPr>
      <w:szCs w:val="22"/>
    </w:rPr>
  </w:style>
  <w:style w:type="character" w:customStyle="1" w:styleId="DefaultChar">
    <w:name w:val="Default Char"/>
    <w:link w:val="Default"/>
    <w:qFormat/>
    <w:locked/>
    <w:rsid w:val="00201DAA"/>
    <w:rPr>
      <w:rFonts w:ascii="......." w:eastAsia="......." w:hAnsi="Calibri" w:cs="......."/>
      <w:color w:val="000000"/>
      <w:sz w:val="24"/>
      <w:szCs w:val="24"/>
    </w:rPr>
  </w:style>
  <w:style w:type="paragraph" w:customStyle="1" w:styleId="Default">
    <w:name w:val="Default"/>
    <w:link w:val="DefaultChar"/>
    <w:qFormat/>
    <w:rsid w:val="00201DAA"/>
    <w:pPr>
      <w:widowControl w:val="0"/>
      <w:autoSpaceDE w:val="0"/>
      <w:autoSpaceDN w:val="0"/>
      <w:adjustRightInd w:val="0"/>
    </w:pPr>
    <w:rPr>
      <w:rFonts w:ascii="......." w:eastAsia="......." w:hAnsi="Calibri" w:cs="......."/>
      <w:color w:val="000000"/>
      <w:sz w:val="24"/>
      <w:szCs w:val="24"/>
    </w:rPr>
  </w:style>
  <w:style w:type="paragraph" w:customStyle="1" w:styleId="Chara">
    <w:name w:val="Char"/>
    <w:basedOn w:val="a0"/>
    <w:autoRedefine/>
    <w:uiPriority w:val="99"/>
    <w:qFormat/>
    <w:rsid w:val="00201DAA"/>
    <w:pPr>
      <w:tabs>
        <w:tab w:val="left" w:pos="360"/>
      </w:tabs>
    </w:pPr>
    <w:rPr>
      <w:sz w:val="24"/>
      <w:szCs w:val="24"/>
    </w:rPr>
  </w:style>
  <w:style w:type="paragraph" w:customStyle="1" w:styleId="13">
    <w:name w:val="正文_13"/>
    <w:uiPriority w:val="99"/>
    <w:qFormat/>
    <w:rsid w:val="00201DAA"/>
    <w:pPr>
      <w:widowControl w:val="0"/>
      <w:jc w:val="both"/>
    </w:pPr>
    <w:rPr>
      <w:rFonts w:ascii="Times New Roman" w:eastAsia="宋体" w:hAnsi="Times New Roman" w:cs="Times New Roman"/>
      <w:szCs w:val="24"/>
    </w:rPr>
  </w:style>
  <w:style w:type="paragraph" w:customStyle="1" w:styleId="6">
    <w:name w:val="正文_6"/>
    <w:uiPriority w:val="99"/>
    <w:qFormat/>
    <w:rsid w:val="00201DAA"/>
    <w:pPr>
      <w:widowControl w:val="0"/>
      <w:jc w:val="both"/>
    </w:pPr>
    <w:rPr>
      <w:rFonts w:ascii="Times New Roman" w:eastAsia="宋体" w:hAnsi="Times New Roman" w:cs="Times New Roman"/>
      <w:szCs w:val="24"/>
    </w:rPr>
  </w:style>
  <w:style w:type="paragraph" w:customStyle="1" w:styleId="7">
    <w:name w:val="正文_7"/>
    <w:uiPriority w:val="99"/>
    <w:qFormat/>
    <w:rsid w:val="00201DAA"/>
    <w:pPr>
      <w:widowControl w:val="0"/>
      <w:jc w:val="both"/>
    </w:pPr>
    <w:rPr>
      <w:rFonts w:ascii="Times New Roman" w:eastAsia="宋体" w:hAnsi="Times New Roman" w:cs="Times New Roman"/>
      <w:szCs w:val="24"/>
    </w:rPr>
  </w:style>
  <w:style w:type="paragraph" w:customStyle="1" w:styleId="11">
    <w:name w:val="正文_11"/>
    <w:uiPriority w:val="99"/>
    <w:qFormat/>
    <w:rsid w:val="00201DAA"/>
    <w:pPr>
      <w:widowControl w:val="0"/>
      <w:jc w:val="both"/>
    </w:pPr>
    <w:rPr>
      <w:rFonts w:ascii="Times New Roman" w:eastAsia="宋体" w:hAnsi="Times New Roman" w:cs="Times New Roman"/>
      <w:szCs w:val="24"/>
    </w:rPr>
  </w:style>
  <w:style w:type="paragraph" w:customStyle="1" w:styleId="Char20">
    <w:name w:val="Char2"/>
    <w:basedOn w:val="a0"/>
    <w:autoRedefine/>
    <w:uiPriority w:val="99"/>
    <w:qFormat/>
    <w:rsid w:val="00201DAA"/>
    <w:pPr>
      <w:tabs>
        <w:tab w:val="left" w:pos="360"/>
      </w:tabs>
    </w:pPr>
    <w:rPr>
      <w:sz w:val="24"/>
      <w:szCs w:val="24"/>
    </w:rPr>
  </w:style>
  <w:style w:type="paragraph" w:customStyle="1" w:styleId="1">
    <w:name w:val="列出段落1"/>
    <w:basedOn w:val="a0"/>
    <w:uiPriority w:val="34"/>
    <w:semiHidden/>
    <w:qFormat/>
    <w:rsid w:val="00201DAA"/>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2">
    <w:name w:val="annotation reference"/>
    <w:basedOn w:val="a1"/>
    <w:uiPriority w:val="99"/>
    <w:semiHidden/>
    <w:unhideWhenUsed/>
    <w:qFormat/>
    <w:rsid w:val="00201DAA"/>
    <w:rPr>
      <w:sz w:val="21"/>
      <w:szCs w:val="21"/>
    </w:rPr>
  </w:style>
  <w:style w:type="character" w:customStyle="1" w:styleId="Char10">
    <w:name w:val="纯文本 Char1"/>
    <w:link w:val="ae"/>
    <w:uiPriority w:val="99"/>
    <w:semiHidden/>
    <w:qFormat/>
    <w:locked/>
    <w:rsid w:val="00201DAA"/>
    <w:rPr>
      <w:rFonts w:ascii="宋体" w:eastAsia="宋体" w:hAnsi="Courier New" w:cs="Times New Roman"/>
      <w:szCs w:val="20"/>
      <w:lang w:val="zh-CN"/>
    </w:rPr>
  </w:style>
  <w:style w:type="table" w:styleId="af3">
    <w:name w:val="Table Grid"/>
    <w:basedOn w:val="a2"/>
    <w:uiPriority w:val="59"/>
    <w:qFormat/>
    <w:rsid w:val="00201DAA"/>
    <w:rPr>
      <w:rFonts w:eastAsia="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1"/>
    <w:uiPriority w:val="22"/>
    <w:qFormat/>
    <w:rsid w:val="00201DA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01DAA"/>
    <w:pPr>
      <w:widowControl w:val="0"/>
      <w:jc w:val="both"/>
    </w:pPr>
    <w:rPr>
      <w:rFonts w:ascii="Times New Roman" w:eastAsia="宋体" w:hAnsi="Times New Roman" w:cs="Times New Roman"/>
      <w:szCs w:val="20"/>
    </w:rPr>
  </w:style>
  <w:style w:type="paragraph" w:styleId="30">
    <w:name w:val="heading 3"/>
    <w:basedOn w:val="a0"/>
    <w:next w:val="a0"/>
    <w:link w:val="3Char"/>
    <w:semiHidden/>
    <w:unhideWhenUsed/>
    <w:qFormat/>
    <w:rsid w:val="00201DAA"/>
    <w:pPr>
      <w:keepNext/>
      <w:keepLines/>
      <w:spacing w:before="260" w:after="260" w:line="415"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0"/>
    <w:semiHidden/>
    <w:qFormat/>
    <w:rsid w:val="00201DAA"/>
    <w:rPr>
      <w:rFonts w:ascii="Times New Roman" w:eastAsia="宋体" w:hAnsi="Times New Roman" w:cs="Times New Roman"/>
      <w:b/>
      <w:bCs/>
      <w:sz w:val="32"/>
      <w:szCs w:val="32"/>
    </w:rPr>
  </w:style>
  <w:style w:type="character" w:styleId="a4">
    <w:name w:val="Hyperlink"/>
    <w:basedOn w:val="a1"/>
    <w:uiPriority w:val="99"/>
    <w:semiHidden/>
    <w:unhideWhenUsed/>
    <w:qFormat/>
    <w:rsid w:val="00201DAA"/>
    <w:rPr>
      <w:color w:val="000000"/>
      <w:u w:val="single"/>
    </w:rPr>
  </w:style>
  <w:style w:type="character" w:styleId="a5">
    <w:name w:val="FollowedHyperlink"/>
    <w:basedOn w:val="a1"/>
    <w:uiPriority w:val="99"/>
    <w:semiHidden/>
    <w:unhideWhenUsed/>
    <w:rsid w:val="00201DAA"/>
    <w:rPr>
      <w:color w:val="800080" w:themeColor="followedHyperlink"/>
      <w:u w:val="single"/>
    </w:rPr>
  </w:style>
  <w:style w:type="paragraph" w:styleId="a6">
    <w:name w:val="Normal (Web)"/>
    <w:basedOn w:val="a0"/>
    <w:uiPriority w:val="99"/>
    <w:semiHidden/>
    <w:unhideWhenUsed/>
    <w:qFormat/>
    <w:rsid w:val="00201DAA"/>
    <w:pPr>
      <w:widowControl/>
      <w:spacing w:before="100" w:beforeAutospacing="1" w:after="100" w:afterAutospacing="1"/>
      <w:jc w:val="left"/>
    </w:pPr>
    <w:rPr>
      <w:rFonts w:ascii="宋体" w:hAnsi="宋体" w:cs="宋体"/>
      <w:kern w:val="0"/>
      <w:sz w:val="24"/>
      <w:szCs w:val="24"/>
    </w:rPr>
  </w:style>
  <w:style w:type="paragraph" w:styleId="a7">
    <w:name w:val="annotation text"/>
    <w:basedOn w:val="a0"/>
    <w:link w:val="Char"/>
    <w:uiPriority w:val="99"/>
    <w:semiHidden/>
    <w:unhideWhenUsed/>
    <w:qFormat/>
    <w:rsid w:val="00201DAA"/>
    <w:pPr>
      <w:jc w:val="left"/>
    </w:pPr>
  </w:style>
  <w:style w:type="character" w:customStyle="1" w:styleId="Char">
    <w:name w:val="批注文字 Char"/>
    <w:basedOn w:val="a1"/>
    <w:link w:val="a7"/>
    <w:uiPriority w:val="99"/>
    <w:semiHidden/>
    <w:qFormat/>
    <w:rsid w:val="00201DAA"/>
    <w:rPr>
      <w:rFonts w:ascii="Times New Roman" w:eastAsia="宋体" w:hAnsi="Times New Roman" w:cs="Times New Roman"/>
      <w:szCs w:val="20"/>
    </w:rPr>
  </w:style>
  <w:style w:type="paragraph" w:styleId="a8">
    <w:name w:val="header"/>
    <w:basedOn w:val="a0"/>
    <w:link w:val="Char0"/>
    <w:uiPriority w:val="99"/>
    <w:semiHidden/>
    <w:unhideWhenUsed/>
    <w:qFormat/>
    <w:rsid w:val="00201DA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8"/>
    <w:uiPriority w:val="99"/>
    <w:semiHidden/>
    <w:rsid w:val="00201DAA"/>
    <w:rPr>
      <w:rFonts w:ascii="Times New Roman" w:eastAsia="宋体" w:hAnsi="Times New Roman" w:cs="Times New Roman"/>
      <w:sz w:val="18"/>
      <w:szCs w:val="18"/>
    </w:rPr>
  </w:style>
  <w:style w:type="paragraph" w:styleId="a9">
    <w:name w:val="footer"/>
    <w:basedOn w:val="a0"/>
    <w:link w:val="Char1"/>
    <w:uiPriority w:val="99"/>
    <w:semiHidden/>
    <w:unhideWhenUsed/>
    <w:qFormat/>
    <w:rsid w:val="00201DAA"/>
    <w:pPr>
      <w:tabs>
        <w:tab w:val="center" w:pos="4153"/>
        <w:tab w:val="right" w:pos="8306"/>
      </w:tabs>
      <w:snapToGrid w:val="0"/>
      <w:jc w:val="left"/>
    </w:pPr>
    <w:rPr>
      <w:sz w:val="18"/>
      <w:szCs w:val="18"/>
    </w:rPr>
  </w:style>
  <w:style w:type="character" w:customStyle="1" w:styleId="Char1">
    <w:name w:val="页脚 Char"/>
    <w:basedOn w:val="a1"/>
    <w:link w:val="a9"/>
    <w:uiPriority w:val="99"/>
    <w:semiHidden/>
    <w:qFormat/>
    <w:rsid w:val="00201DAA"/>
    <w:rPr>
      <w:rFonts w:ascii="Times New Roman" w:eastAsia="宋体" w:hAnsi="Times New Roman" w:cs="Times New Roman"/>
      <w:sz w:val="18"/>
      <w:szCs w:val="18"/>
    </w:rPr>
  </w:style>
  <w:style w:type="paragraph" w:styleId="a">
    <w:name w:val="List Number"/>
    <w:basedOn w:val="a0"/>
    <w:uiPriority w:val="1"/>
    <w:semiHidden/>
    <w:unhideWhenUsed/>
    <w:qFormat/>
    <w:rsid w:val="00201DAA"/>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2">
    <w:name w:val="List Number 2"/>
    <w:basedOn w:val="a0"/>
    <w:uiPriority w:val="1"/>
    <w:semiHidden/>
    <w:unhideWhenUsed/>
    <w:qFormat/>
    <w:rsid w:val="00201DAA"/>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semiHidden/>
    <w:unhideWhenUsed/>
    <w:qFormat/>
    <w:rsid w:val="00201DAA"/>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semiHidden/>
    <w:unhideWhenUsed/>
    <w:qFormat/>
    <w:rsid w:val="00201DAA"/>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semiHidden/>
    <w:unhideWhenUsed/>
    <w:qFormat/>
    <w:rsid w:val="00201DAA"/>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Body Text"/>
    <w:basedOn w:val="a0"/>
    <w:link w:val="Char2"/>
    <w:uiPriority w:val="99"/>
    <w:semiHidden/>
    <w:unhideWhenUsed/>
    <w:qFormat/>
    <w:rsid w:val="00201DAA"/>
    <w:pPr>
      <w:spacing w:after="120"/>
    </w:pPr>
  </w:style>
  <w:style w:type="character" w:customStyle="1" w:styleId="Char2">
    <w:name w:val="正文文本 Char"/>
    <w:basedOn w:val="a1"/>
    <w:link w:val="aa"/>
    <w:uiPriority w:val="99"/>
    <w:semiHidden/>
    <w:qFormat/>
    <w:rsid w:val="00201DAA"/>
    <w:rPr>
      <w:rFonts w:ascii="Times New Roman" w:eastAsia="宋体" w:hAnsi="Times New Roman" w:cs="Times New Roman"/>
      <w:szCs w:val="20"/>
    </w:rPr>
  </w:style>
  <w:style w:type="paragraph" w:styleId="ab">
    <w:name w:val="Body Text Indent"/>
    <w:basedOn w:val="a0"/>
    <w:link w:val="Char3"/>
    <w:uiPriority w:val="99"/>
    <w:semiHidden/>
    <w:unhideWhenUsed/>
    <w:qFormat/>
    <w:rsid w:val="00201DAA"/>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b"/>
    <w:uiPriority w:val="99"/>
    <w:semiHidden/>
    <w:qFormat/>
    <w:rsid w:val="00201DAA"/>
    <w:rPr>
      <w:rFonts w:ascii="宋体" w:eastAsia="宋体" w:hAnsi="宋体" w:cs="Times New Roman"/>
      <w:sz w:val="24"/>
      <w:szCs w:val="20"/>
    </w:rPr>
  </w:style>
  <w:style w:type="paragraph" w:styleId="ac">
    <w:name w:val="Subtitle"/>
    <w:basedOn w:val="a0"/>
    <w:next w:val="a0"/>
    <w:link w:val="Char4"/>
    <w:uiPriority w:val="99"/>
    <w:qFormat/>
    <w:rsid w:val="00201DAA"/>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1"/>
    <w:link w:val="ac"/>
    <w:uiPriority w:val="99"/>
    <w:qFormat/>
    <w:rsid w:val="00201DAA"/>
    <w:rPr>
      <w:rFonts w:ascii="Cambria" w:eastAsia="宋体" w:hAnsi="Cambria" w:cs="Times New Roman"/>
      <w:b/>
      <w:bCs/>
      <w:kern w:val="28"/>
      <w:sz w:val="32"/>
      <w:szCs w:val="32"/>
      <w:lang w:val="zh-CN"/>
    </w:rPr>
  </w:style>
  <w:style w:type="paragraph" w:styleId="ad">
    <w:name w:val="Date"/>
    <w:basedOn w:val="a0"/>
    <w:next w:val="a0"/>
    <w:link w:val="Char5"/>
    <w:uiPriority w:val="99"/>
    <w:semiHidden/>
    <w:unhideWhenUsed/>
    <w:qFormat/>
    <w:rsid w:val="00201DAA"/>
    <w:pPr>
      <w:adjustRightInd w:val="0"/>
      <w:spacing w:line="360" w:lineRule="atLeast"/>
    </w:pPr>
    <w:rPr>
      <w:sz w:val="32"/>
    </w:rPr>
  </w:style>
  <w:style w:type="character" w:customStyle="1" w:styleId="Char5">
    <w:name w:val="日期 Char"/>
    <w:basedOn w:val="a1"/>
    <w:link w:val="ad"/>
    <w:uiPriority w:val="99"/>
    <w:semiHidden/>
    <w:qFormat/>
    <w:rsid w:val="00201DAA"/>
    <w:rPr>
      <w:rFonts w:ascii="Times New Roman" w:eastAsia="宋体" w:hAnsi="Times New Roman" w:cs="Times New Roman"/>
      <w:sz w:val="32"/>
      <w:szCs w:val="20"/>
    </w:rPr>
  </w:style>
  <w:style w:type="paragraph" w:styleId="20">
    <w:name w:val="Body Text 2"/>
    <w:basedOn w:val="a0"/>
    <w:link w:val="2Char"/>
    <w:uiPriority w:val="99"/>
    <w:semiHidden/>
    <w:unhideWhenUsed/>
    <w:qFormat/>
    <w:rsid w:val="00201DAA"/>
    <w:pPr>
      <w:spacing w:after="120" w:line="480" w:lineRule="auto"/>
    </w:pPr>
  </w:style>
  <w:style w:type="character" w:customStyle="1" w:styleId="2Char">
    <w:name w:val="正文文本 2 Char"/>
    <w:basedOn w:val="a1"/>
    <w:link w:val="20"/>
    <w:uiPriority w:val="99"/>
    <w:semiHidden/>
    <w:qFormat/>
    <w:rsid w:val="00201DAA"/>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01DAA"/>
    <w:pPr>
      <w:spacing w:after="120" w:line="480" w:lineRule="auto"/>
      <w:ind w:leftChars="200" w:left="420"/>
    </w:pPr>
  </w:style>
  <w:style w:type="character" w:customStyle="1" w:styleId="2Char0">
    <w:name w:val="正文文本缩进 2 Char"/>
    <w:basedOn w:val="a1"/>
    <w:link w:val="21"/>
    <w:uiPriority w:val="99"/>
    <w:semiHidden/>
    <w:qFormat/>
    <w:rsid w:val="00201DAA"/>
    <w:rPr>
      <w:rFonts w:ascii="Times New Roman" w:eastAsia="宋体" w:hAnsi="Times New Roman" w:cs="Times New Roman"/>
      <w:szCs w:val="20"/>
    </w:rPr>
  </w:style>
  <w:style w:type="paragraph" w:styleId="31">
    <w:name w:val="Body Text Indent 3"/>
    <w:basedOn w:val="a0"/>
    <w:link w:val="3Char0"/>
    <w:uiPriority w:val="99"/>
    <w:semiHidden/>
    <w:unhideWhenUsed/>
    <w:qFormat/>
    <w:rsid w:val="00201DAA"/>
    <w:pPr>
      <w:spacing w:after="120"/>
      <w:ind w:leftChars="200" w:left="420"/>
    </w:pPr>
    <w:rPr>
      <w:sz w:val="16"/>
      <w:szCs w:val="16"/>
    </w:rPr>
  </w:style>
  <w:style w:type="character" w:customStyle="1" w:styleId="3Char0">
    <w:name w:val="正文文本缩进 3 Char"/>
    <w:basedOn w:val="a1"/>
    <w:link w:val="31"/>
    <w:uiPriority w:val="99"/>
    <w:semiHidden/>
    <w:qFormat/>
    <w:rsid w:val="00201DAA"/>
    <w:rPr>
      <w:rFonts w:ascii="Times New Roman" w:eastAsia="宋体" w:hAnsi="Times New Roman" w:cs="Times New Roman"/>
      <w:sz w:val="16"/>
      <w:szCs w:val="16"/>
    </w:rPr>
  </w:style>
  <w:style w:type="paragraph" w:styleId="ae">
    <w:name w:val="Plain Text"/>
    <w:basedOn w:val="a0"/>
    <w:link w:val="Char10"/>
    <w:uiPriority w:val="99"/>
    <w:semiHidden/>
    <w:unhideWhenUsed/>
    <w:qFormat/>
    <w:rsid w:val="00201DAA"/>
    <w:rPr>
      <w:rFonts w:ascii="宋体" w:hAnsi="Courier New"/>
      <w:lang w:val="zh-CN"/>
    </w:rPr>
  </w:style>
  <w:style w:type="character" w:customStyle="1" w:styleId="Char6">
    <w:name w:val="纯文本 Char"/>
    <w:basedOn w:val="a1"/>
    <w:uiPriority w:val="99"/>
    <w:semiHidden/>
    <w:qFormat/>
    <w:rsid w:val="00201DAA"/>
    <w:rPr>
      <w:rFonts w:ascii="宋体" w:eastAsia="宋体" w:hAnsi="Courier New" w:cs="Courier New"/>
      <w:szCs w:val="21"/>
    </w:rPr>
  </w:style>
  <w:style w:type="paragraph" w:styleId="af">
    <w:name w:val="annotation subject"/>
    <w:basedOn w:val="a7"/>
    <w:next w:val="a7"/>
    <w:link w:val="Char7"/>
    <w:uiPriority w:val="99"/>
    <w:semiHidden/>
    <w:unhideWhenUsed/>
    <w:qFormat/>
    <w:rsid w:val="00201DAA"/>
    <w:rPr>
      <w:b/>
      <w:bCs/>
    </w:rPr>
  </w:style>
  <w:style w:type="character" w:customStyle="1" w:styleId="Char7">
    <w:name w:val="批注主题 Char"/>
    <w:basedOn w:val="Char"/>
    <w:link w:val="af"/>
    <w:uiPriority w:val="99"/>
    <w:semiHidden/>
    <w:qFormat/>
    <w:rsid w:val="00201DAA"/>
    <w:rPr>
      <w:rFonts w:ascii="Times New Roman" w:eastAsia="宋体" w:hAnsi="Times New Roman" w:cs="Times New Roman"/>
      <w:b/>
      <w:bCs/>
      <w:szCs w:val="20"/>
    </w:rPr>
  </w:style>
  <w:style w:type="paragraph" w:styleId="af0">
    <w:name w:val="Balloon Text"/>
    <w:basedOn w:val="a0"/>
    <w:link w:val="Char8"/>
    <w:uiPriority w:val="99"/>
    <w:semiHidden/>
    <w:unhideWhenUsed/>
    <w:qFormat/>
    <w:rsid w:val="00201DAA"/>
    <w:rPr>
      <w:sz w:val="18"/>
      <w:szCs w:val="18"/>
    </w:rPr>
  </w:style>
  <w:style w:type="character" w:customStyle="1" w:styleId="Char8">
    <w:name w:val="批注框文本 Char"/>
    <w:basedOn w:val="a1"/>
    <w:link w:val="af0"/>
    <w:uiPriority w:val="99"/>
    <w:semiHidden/>
    <w:qFormat/>
    <w:rsid w:val="00201DAA"/>
    <w:rPr>
      <w:rFonts w:ascii="Times New Roman" w:eastAsia="宋体" w:hAnsi="Times New Roman" w:cs="Times New Roman"/>
      <w:sz w:val="18"/>
      <w:szCs w:val="18"/>
    </w:rPr>
  </w:style>
  <w:style w:type="character" w:customStyle="1" w:styleId="Char9">
    <w:name w:val="列出段落 Char"/>
    <w:link w:val="af1"/>
    <w:uiPriority w:val="34"/>
    <w:qFormat/>
    <w:locked/>
    <w:rsid w:val="00201DAA"/>
    <w:rPr>
      <w:rFonts w:ascii="Times New Roman" w:eastAsia="宋体" w:hAnsi="Times New Roman" w:cs="Times New Roman"/>
    </w:rPr>
  </w:style>
  <w:style w:type="paragraph" w:styleId="af1">
    <w:name w:val="List Paragraph"/>
    <w:basedOn w:val="a0"/>
    <w:link w:val="Char9"/>
    <w:uiPriority w:val="34"/>
    <w:qFormat/>
    <w:rsid w:val="00201DAA"/>
    <w:pPr>
      <w:ind w:firstLineChars="200" w:firstLine="420"/>
    </w:pPr>
    <w:rPr>
      <w:szCs w:val="22"/>
    </w:rPr>
  </w:style>
  <w:style w:type="character" w:customStyle="1" w:styleId="DefaultChar">
    <w:name w:val="Default Char"/>
    <w:link w:val="Default"/>
    <w:qFormat/>
    <w:locked/>
    <w:rsid w:val="00201DAA"/>
    <w:rPr>
      <w:rFonts w:ascii="......." w:eastAsia="......." w:hAnsi="Calibri" w:cs="......."/>
      <w:color w:val="000000"/>
      <w:sz w:val="24"/>
      <w:szCs w:val="24"/>
    </w:rPr>
  </w:style>
  <w:style w:type="paragraph" w:customStyle="1" w:styleId="Default">
    <w:name w:val="Default"/>
    <w:link w:val="DefaultChar"/>
    <w:qFormat/>
    <w:rsid w:val="00201DAA"/>
    <w:pPr>
      <w:widowControl w:val="0"/>
      <w:autoSpaceDE w:val="0"/>
      <w:autoSpaceDN w:val="0"/>
      <w:adjustRightInd w:val="0"/>
    </w:pPr>
    <w:rPr>
      <w:rFonts w:ascii="......." w:eastAsia="......." w:hAnsi="Calibri" w:cs="......."/>
      <w:color w:val="000000"/>
      <w:sz w:val="24"/>
      <w:szCs w:val="24"/>
    </w:rPr>
  </w:style>
  <w:style w:type="paragraph" w:customStyle="1" w:styleId="Chara">
    <w:name w:val="Char"/>
    <w:basedOn w:val="a0"/>
    <w:autoRedefine/>
    <w:uiPriority w:val="99"/>
    <w:qFormat/>
    <w:rsid w:val="00201DAA"/>
    <w:pPr>
      <w:tabs>
        <w:tab w:val="left" w:pos="360"/>
      </w:tabs>
    </w:pPr>
    <w:rPr>
      <w:sz w:val="24"/>
      <w:szCs w:val="24"/>
    </w:rPr>
  </w:style>
  <w:style w:type="paragraph" w:customStyle="1" w:styleId="13">
    <w:name w:val="正文_13"/>
    <w:uiPriority w:val="99"/>
    <w:qFormat/>
    <w:rsid w:val="00201DAA"/>
    <w:pPr>
      <w:widowControl w:val="0"/>
      <w:jc w:val="both"/>
    </w:pPr>
    <w:rPr>
      <w:rFonts w:ascii="Times New Roman" w:eastAsia="宋体" w:hAnsi="Times New Roman" w:cs="Times New Roman"/>
      <w:szCs w:val="24"/>
    </w:rPr>
  </w:style>
  <w:style w:type="paragraph" w:customStyle="1" w:styleId="6">
    <w:name w:val="正文_6"/>
    <w:uiPriority w:val="99"/>
    <w:qFormat/>
    <w:rsid w:val="00201DAA"/>
    <w:pPr>
      <w:widowControl w:val="0"/>
      <w:jc w:val="both"/>
    </w:pPr>
    <w:rPr>
      <w:rFonts w:ascii="Times New Roman" w:eastAsia="宋体" w:hAnsi="Times New Roman" w:cs="Times New Roman"/>
      <w:szCs w:val="24"/>
    </w:rPr>
  </w:style>
  <w:style w:type="paragraph" w:customStyle="1" w:styleId="7">
    <w:name w:val="正文_7"/>
    <w:uiPriority w:val="99"/>
    <w:qFormat/>
    <w:rsid w:val="00201DAA"/>
    <w:pPr>
      <w:widowControl w:val="0"/>
      <w:jc w:val="both"/>
    </w:pPr>
    <w:rPr>
      <w:rFonts w:ascii="Times New Roman" w:eastAsia="宋体" w:hAnsi="Times New Roman" w:cs="Times New Roman"/>
      <w:szCs w:val="24"/>
    </w:rPr>
  </w:style>
  <w:style w:type="paragraph" w:customStyle="1" w:styleId="11">
    <w:name w:val="正文_11"/>
    <w:uiPriority w:val="99"/>
    <w:qFormat/>
    <w:rsid w:val="00201DAA"/>
    <w:pPr>
      <w:widowControl w:val="0"/>
      <w:jc w:val="both"/>
    </w:pPr>
    <w:rPr>
      <w:rFonts w:ascii="Times New Roman" w:eastAsia="宋体" w:hAnsi="Times New Roman" w:cs="Times New Roman"/>
      <w:szCs w:val="24"/>
    </w:rPr>
  </w:style>
  <w:style w:type="paragraph" w:customStyle="1" w:styleId="Char20">
    <w:name w:val="Char2"/>
    <w:basedOn w:val="a0"/>
    <w:autoRedefine/>
    <w:uiPriority w:val="99"/>
    <w:qFormat/>
    <w:rsid w:val="00201DAA"/>
    <w:pPr>
      <w:tabs>
        <w:tab w:val="left" w:pos="360"/>
      </w:tabs>
    </w:pPr>
    <w:rPr>
      <w:sz w:val="24"/>
      <w:szCs w:val="24"/>
    </w:rPr>
  </w:style>
  <w:style w:type="paragraph" w:customStyle="1" w:styleId="1">
    <w:name w:val="列出段落1"/>
    <w:basedOn w:val="a0"/>
    <w:uiPriority w:val="34"/>
    <w:semiHidden/>
    <w:qFormat/>
    <w:rsid w:val="00201DAA"/>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2">
    <w:name w:val="annotation reference"/>
    <w:basedOn w:val="a1"/>
    <w:uiPriority w:val="99"/>
    <w:semiHidden/>
    <w:unhideWhenUsed/>
    <w:qFormat/>
    <w:rsid w:val="00201DAA"/>
    <w:rPr>
      <w:sz w:val="21"/>
      <w:szCs w:val="21"/>
    </w:rPr>
  </w:style>
  <w:style w:type="character" w:customStyle="1" w:styleId="Char10">
    <w:name w:val="纯文本 Char1"/>
    <w:link w:val="ae"/>
    <w:uiPriority w:val="99"/>
    <w:semiHidden/>
    <w:qFormat/>
    <w:locked/>
    <w:rsid w:val="00201DAA"/>
    <w:rPr>
      <w:rFonts w:ascii="宋体" w:eastAsia="宋体" w:hAnsi="Courier New" w:cs="Times New Roman"/>
      <w:szCs w:val="20"/>
      <w:lang w:val="zh-CN"/>
    </w:rPr>
  </w:style>
  <w:style w:type="table" w:styleId="af3">
    <w:name w:val="Table Grid"/>
    <w:basedOn w:val="a2"/>
    <w:uiPriority w:val="59"/>
    <w:qFormat/>
    <w:rsid w:val="00201DAA"/>
    <w:rPr>
      <w:rFonts w:eastAsia="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basedOn w:val="a1"/>
    <w:uiPriority w:val="22"/>
    <w:qFormat/>
    <w:rsid w:val="00201D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879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tjgpc.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5945</Words>
  <Characters>33890</Characters>
  <Application>Microsoft Office Word</Application>
  <DocSecurity>0</DocSecurity>
  <Lines>282</Lines>
  <Paragraphs>79</Paragraphs>
  <ScaleCrop>false</ScaleCrop>
  <Company>神州网信技术有限公司</Company>
  <LinksUpToDate>false</LinksUpToDate>
  <CharactersWithSpaces>39756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2026-03-09T09:12:00Z</dcterms:created>
  <dcterms:modified xsi:type="dcterms:W3CDTF">2026-03-09T09:12:00Z</dcterms:modified>
</cp:coreProperties>
</file>