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014B" w:rsidRDefault="0051014B">
      <w:pPr>
        <w:rPr>
          <w:rFonts w:eastAsia="仿宋_GB2312"/>
          <w:sz w:val="84"/>
        </w:rPr>
      </w:pPr>
      <w:bookmarkStart w:id="0" w:name="_GoBack"/>
      <w:bookmarkEnd w:id="0"/>
    </w:p>
    <w:p w:rsidR="0051014B" w:rsidRDefault="00E44090">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天津市人民检察院服装项目</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q1Iv49YAAAAIAQAADwAAAAAAAAABACAAAAAiAAAAZHJz&#10;L2Rvd25yZXYueG1sUEsBAhQAFAAAAAgAh07iQI9KIy/NAQAAXQMAAA4AAAAAAAAAAQAgAAAAJQEA&#10;AGRycy9lMm9Eb2MueG1sUEsFBgAAAAAGAAYAWQEAAGQFAAAAAA==&#10;">
                <v:fill on="f" focussize="0,0"/>
                <v:stroke weight="15pt" color="#4B69B5" joinstyle="round"/>
                <v:imagedata o:title=""/>
                <o:lock v:ext="edit" aspectratio="f"/>
              </v:line>
            </w:pict>
          </mc:Fallback>
        </mc:AlternateContent>
      </w:r>
    </w:p>
    <w:p w:rsidR="0051014B" w:rsidRDefault="00E4409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51014B" w:rsidRDefault="0051014B">
      <w:pPr>
        <w:ind w:right="1025"/>
        <w:jc w:val="center"/>
        <w:rPr>
          <w:rFonts w:eastAsia="黑体"/>
          <w:b/>
          <w:spacing w:val="40"/>
          <w:w w:val="66"/>
          <w:sz w:val="60"/>
          <w:szCs w:val="60"/>
        </w:rPr>
      </w:pPr>
    </w:p>
    <w:p w:rsidR="0051014B" w:rsidRDefault="00E44090">
      <w:pPr>
        <w:jc w:val="center"/>
        <w:rPr>
          <w:rFonts w:eastAsia="黑体"/>
          <w:b/>
          <w:spacing w:val="40"/>
          <w:w w:val="66"/>
          <w:sz w:val="15"/>
          <w:szCs w:val="15"/>
        </w:rPr>
      </w:pPr>
      <w:r>
        <w:rPr>
          <w:rFonts w:eastAsia="黑体"/>
          <w:b/>
          <w:spacing w:val="40"/>
          <w:w w:val="66"/>
          <w:sz w:val="56"/>
          <w:szCs w:val="56"/>
        </w:rPr>
        <w:t xml:space="preserve">            </w:t>
      </w:r>
    </w:p>
    <w:p w:rsidR="0051014B" w:rsidRDefault="00E4409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TGPC-2024-</w:t>
      </w:r>
      <w:r w:rsidRPr="00AE6157">
        <w:rPr>
          <w:rFonts w:eastAsia="黑体"/>
          <w:spacing w:val="40"/>
          <w:w w:val="66"/>
          <w:sz w:val="32"/>
          <w:szCs w:val="32"/>
        </w:rPr>
        <w:t>A-</w:t>
      </w:r>
      <w:r w:rsidR="00AE6157" w:rsidRPr="00AE6157">
        <w:rPr>
          <w:rFonts w:eastAsia="黑体" w:hint="eastAsia"/>
          <w:spacing w:val="40"/>
          <w:w w:val="66"/>
          <w:sz w:val="32"/>
          <w:szCs w:val="32"/>
        </w:rPr>
        <w:t>0182</w:t>
      </w:r>
      <w:r w:rsidRPr="00AE6157">
        <w:rPr>
          <w:rFonts w:eastAsia="黑体"/>
          <w:spacing w:val="40"/>
          <w:w w:val="66"/>
          <w:sz w:val="32"/>
          <w:szCs w:val="32"/>
        </w:rPr>
        <w:t>）</w:t>
      </w:r>
    </w:p>
    <w:p w:rsidR="0051014B" w:rsidRDefault="0051014B">
      <w:pPr>
        <w:rPr>
          <w:sz w:val="40"/>
        </w:rPr>
      </w:pPr>
    </w:p>
    <w:p w:rsidR="0051014B" w:rsidRDefault="0051014B">
      <w:pPr>
        <w:rPr>
          <w:sz w:val="36"/>
        </w:rPr>
      </w:pPr>
    </w:p>
    <w:p w:rsidR="0051014B" w:rsidRDefault="0051014B">
      <w:pPr>
        <w:rPr>
          <w:sz w:val="36"/>
        </w:rPr>
      </w:pPr>
    </w:p>
    <w:p w:rsidR="0051014B" w:rsidRDefault="0051014B">
      <w:pPr>
        <w:rPr>
          <w:sz w:val="36"/>
        </w:rPr>
      </w:pPr>
    </w:p>
    <w:p w:rsidR="0051014B" w:rsidRDefault="0051014B">
      <w:pPr>
        <w:rPr>
          <w:sz w:val="36"/>
        </w:rPr>
      </w:pPr>
    </w:p>
    <w:p w:rsidR="0051014B" w:rsidRDefault="0051014B">
      <w:pPr>
        <w:rPr>
          <w:sz w:val="36"/>
        </w:rPr>
      </w:pPr>
    </w:p>
    <w:p w:rsidR="0051014B" w:rsidRDefault="0051014B">
      <w:pPr>
        <w:rPr>
          <w:sz w:val="36"/>
        </w:rPr>
      </w:pPr>
    </w:p>
    <w:p w:rsidR="0051014B" w:rsidRDefault="0051014B">
      <w:pPr>
        <w:rPr>
          <w:sz w:val="36"/>
        </w:rPr>
      </w:pPr>
    </w:p>
    <w:p w:rsidR="0051014B" w:rsidRDefault="0051014B">
      <w:pPr>
        <w:rPr>
          <w:sz w:val="36"/>
        </w:rPr>
      </w:pPr>
    </w:p>
    <w:p w:rsidR="0051014B" w:rsidRDefault="00E4409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1014B" w:rsidRDefault="00E44090">
      <w:pPr>
        <w:tabs>
          <w:tab w:val="left" w:pos="3281"/>
          <w:tab w:val="center" w:pos="4711"/>
        </w:tabs>
        <w:jc w:val="center"/>
        <w:rPr>
          <w:rFonts w:eastAsia="仿宋_GB2312"/>
          <w:b/>
          <w:bCs/>
          <w:kern w:val="0"/>
          <w:sz w:val="44"/>
          <w:szCs w:val="44"/>
        </w:rPr>
      </w:pPr>
      <w:r>
        <w:rPr>
          <w:rFonts w:eastAsia="仿宋_GB2312"/>
          <w:b/>
          <w:bCs/>
          <w:kern w:val="0"/>
          <w:sz w:val="44"/>
          <w:szCs w:val="44"/>
        </w:rPr>
        <w:t>2024.</w:t>
      </w:r>
      <w:r>
        <w:rPr>
          <w:rFonts w:eastAsia="仿宋_GB2312" w:hint="eastAsia"/>
          <w:b/>
          <w:bCs/>
          <w:kern w:val="0"/>
          <w:sz w:val="44"/>
          <w:szCs w:val="44"/>
        </w:rPr>
        <w:t>8</w:t>
      </w:r>
    </w:p>
    <w:p w:rsidR="0051014B" w:rsidRDefault="0051014B">
      <w:pPr>
        <w:widowControl/>
        <w:jc w:val="left"/>
        <w:rPr>
          <w:rFonts w:eastAsia="仿宋_GB2312"/>
          <w:b/>
          <w:bCs/>
          <w:color w:val="333399"/>
          <w:kern w:val="0"/>
          <w:sz w:val="44"/>
          <w:szCs w:val="44"/>
        </w:rPr>
      </w:pPr>
    </w:p>
    <w:p w:rsidR="0051014B" w:rsidRDefault="0051014B">
      <w:pPr>
        <w:ind w:firstLineChars="100" w:firstLine="411"/>
        <w:jc w:val="center"/>
        <w:rPr>
          <w:b/>
          <w:spacing w:val="20"/>
          <w:w w:val="80"/>
          <w:sz w:val="48"/>
          <w:szCs w:val="48"/>
        </w:rPr>
        <w:sectPr w:rsidR="0051014B">
          <w:headerReference w:type="default" r:id="rId10"/>
          <w:pgSz w:w="11906" w:h="16838"/>
          <w:pgMar w:top="1440" w:right="1797" w:bottom="1440" w:left="1797" w:header="851" w:footer="992" w:gutter="0"/>
          <w:pgNumType w:start="1"/>
          <w:cols w:space="425"/>
          <w:docGrid w:type="linesAndChars" w:linePitch="285" w:charSpace="-3449"/>
        </w:sectPr>
      </w:pPr>
    </w:p>
    <w:p w:rsidR="0051014B" w:rsidRDefault="00E4409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51014B" w:rsidRDefault="00E4409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51014B" w:rsidRDefault="0051014B">
      <w:pPr>
        <w:spacing w:line="560" w:lineRule="exact"/>
        <w:ind w:rightChars="-73" w:right="-141"/>
        <w:rPr>
          <w:b/>
          <w:sz w:val="24"/>
        </w:rPr>
      </w:pPr>
    </w:p>
    <w:p w:rsidR="0051014B" w:rsidRDefault="00E4409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51014B" w:rsidRDefault="0051014B">
      <w:pPr>
        <w:spacing w:line="560" w:lineRule="exact"/>
        <w:ind w:rightChars="-73" w:right="-141"/>
        <w:rPr>
          <w:b/>
          <w:sz w:val="24"/>
        </w:rPr>
      </w:pPr>
    </w:p>
    <w:p w:rsidR="0051014B" w:rsidRDefault="00E4409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51014B" w:rsidRDefault="0051014B">
      <w:pPr>
        <w:spacing w:line="560" w:lineRule="exact"/>
        <w:ind w:rightChars="-73" w:right="-141"/>
        <w:rPr>
          <w:sz w:val="24"/>
        </w:rPr>
      </w:pPr>
    </w:p>
    <w:p w:rsidR="0051014B" w:rsidRDefault="00E4409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51014B" w:rsidRPr="008E6070" w:rsidRDefault="0051014B">
      <w:pPr>
        <w:spacing w:line="560" w:lineRule="exact"/>
        <w:rPr>
          <w:sz w:val="24"/>
        </w:rPr>
      </w:pPr>
    </w:p>
    <w:p w:rsidR="0051014B" w:rsidRDefault="00E4409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51014B" w:rsidRDefault="0051014B">
      <w:pPr>
        <w:rPr>
          <w:sz w:val="24"/>
        </w:rPr>
      </w:pPr>
    </w:p>
    <w:p w:rsidR="0051014B" w:rsidRDefault="0051014B">
      <w:pPr>
        <w:rPr>
          <w:sz w:val="24"/>
        </w:rPr>
      </w:pPr>
    </w:p>
    <w:p w:rsidR="0051014B" w:rsidRDefault="0051014B">
      <w:pPr>
        <w:rPr>
          <w:sz w:val="24"/>
        </w:rPr>
      </w:pPr>
    </w:p>
    <w:p w:rsidR="0051014B" w:rsidRDefault="0051014B">
      <w:pPr>
        <w:rPr>
          <w:sz w:val="24"/>
        </w:rPr>
      </w:pPr>
    </w:p>
    <w:p w:rsidR="0051014B" w:rsidRDefault="0051014B">
      <w:pPr>
        <w:rPr>
          <w:sz w:val="24"/>
        </w:rPr>
      </w:pPr>
    </w:p>
    <w:p w:rsidR="0051014B" w:rsidRDefault="0051014B">
      <w:pPr>
        <w:rPr>
          <w:sz w:val="24"/>
        </w:rPr>
      </w:pPr>
    </w:p>
    <w:p w:rsidR="0051014B" w:rsidRDefault="0051014B">
      <w:pPr>
        <w:rPr>
          <w:b/>
        </w:rPr>
      </w:pPr>
    </w:p>
    <w:p w:rsidR="0051014B" w:rsidRDefault="0051014B">
      <w:pPr>
        <w:pStyle w:val="ac"/>
        <w:rPr>
          <w:rFonts w:ascii="Times New Roman" w:hAnsi="Times New Roman"/>
        </w:rPr>
        <w:sectPr w:rsidR="0051014B">
          <w:pgSz w:w="11906" w:h="16838"/>
          <w:pgMar w:top="1440" w:right="1797" w:bottom="1440" w:left="1797" w:header="851" w:footer="992" w:gutter="0"/>
          <w:pgNumType w:start="1"/>
          <w:cols w:space="425"/>
          <w:docGrid w:type="linesAndChars" w:linePitch="285" w:charSpace="-3449"/>
        </w:sectPr>
      </w:pPr>
      <w:bookmarkStart w:id="1" w:name="_Toc412903614"/>
    </w:p>
    <w:p w:rsidR="0051014B" w:rsidRDefault="00E4409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51014B" w:rsidRDefault="00E4409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受天津市人民检察院委托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，对天津市人民检察院服装项目实施政府采购。</w:t>
      </w:r>
      <w:r>
        <w:rPr>
          <w:rFonts w:ascii="Times New Roman" w:eastAsia="宋体" w:hAnsi="Times New Roman" w:cs="Times New Roman"/>
          <w:color w:val="auto"/>
          <w:szCs w:val="32"/>
        </w:rPr>
        <w:t>现欢迎合格的供应商参加投标。</w:t>
      </w:r>
    </w:p>
    <w:p w:rsidR="0051014B" w:rsidRDefault="00E4409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1014B" w:rsidRDefault="00E4409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51014B" w:rsidRPr="00467DB4"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天津市人</w:t>
      </w:r>
      <w:r w:rsidRPr="00467DB4">
        <w:rPr>
          <w:rFonts w:ascii="Times New Roman" w:eastAsia="宋体" w:hAnsi="Times New Roman" w:cs="Times New Roman" w:hint="eastAsia"/>
          <w:color w:val="auto"/>
          <w:szCs w:val="32"/>
        </w:rPr>
        <w:t>民检察院服装项目</w:t>
      </w:r>
    </w:p>
    <w:p w:rsidR="0051014B" w:rsidRPr="00467DB4" w:rsidRDefault="00E44090">
      <w:pPr>
        <w:pStyle w:val="Default"/>
        <w:spacing w:line="360" w:lineRule="auto"/>
        <w:ind w:firstLineChars="200" w:firstLine="480"/>
        <w:jc w:val="both"/>
        <w:rPr>
          <w:rFonts w:ascii="Times New Roman" w:eastAsia="宋体" w:hAnsi="Times New Roman" w:cs="Times New Roman"/>
          <w:color w:val="auto"/>
        </w:rPr>
      </w:pPr>
      <w:r w:rsidRPr="00467DB4">
        <w:rPr>
          <w:rFonts w:ascii="Times New Roman" w:eastAsia="宋体" w:hAnsi="Times New Roman" w:cs="Times New Roman"/>
          <w:color w:val="auto"/>
        </w:rPr>
        <w:t>（二）项目编号：</w:t>
      </w:r>
      <w:r w:rsidRPr="00467DB4">
        <w:rPr>
          <w:rFonts w:ascii="Times New Roman" w:eastAsia="宋体" w:hAnsi="Times New Roman" w:cs="Times New Roman"/>
          <w:color w:val="auto"/>
        </w:rPr>
        <w:t>TGPC-2024-A-</w:t>
      </w:r>
      <w:r w:rsidR="00467DB4" w:rsidRPr="00467DB4">
        <w:rPr>
          <w:rFonts w:ascii="Times New Roman" w:eastAsia="宋体" w:hAnsi="Times New Roman" w:cs="Times New Roman" w:hint="eastAsia"/>
          <w:color w:val="auto"/>
        </w:rPr>
        <w:t>0182</w:t>
      </w:r>
    </w:p>
    <w:p w:rsidR="0051014B" w:rsidRPr="00467DB4" w:rsidRDefault="00E44090">
      <w:pPr>
        <w:pStyle w:val="Default"/>
        <w:spacing w:line="360" w:lineRule="auto"/>
        <w:ind w:firstLineChars="200" w:firstLine="480"/>
        <w:jc w:val="both"/>
        <w:rPr>
          <w:rFonts w:ascii="Times New Roman" w:eastAsia="宋体" w:hAnsi="Times New Roman" w:cs="Times New Roman"/>
          <w:color w:val="auto"/>
        </w:rPr>
      </w:pPr>
      <w:r w:rsidRPr="00467DB4">
        <w:rPr>
          <w:rFonts w:ascii="Times New Roman" w:eastAsia="宋体" w:hAnsi="Times New Roman" w:cs="Times New Roman"/>
          <w:color w:val="auto"/>
        </w:rPr>
        <w:t>二、项目内容</w:t>
      </w:r>
    </w:p>
    <w:p w:rsidR="0051014B" w:rsidRDefault="00E4409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第一包：检察春秋服</w:t>
      </w:r>
      <w:r>
        <w:rPr>
          <w:rFonts w:hint="eastAsia"/>
          <w:sz w:val="24"/>
          <w:szCs w:val="24"/>
          <w:lang w:val="zh-CN"/>
        </w:rPr>
        <w:t>3470</w:t>
      </w:r>
      <w:r>
        <w:rPr>
          <w:rFonts w:hint="eastAsia"/>
          <w:sz w:val="24"/>
          <w:szCs w:val="24"/>
          <w:lang w:val="zh-CN"/>
        </w:rPr>
        <w:t>套，检察冬服</w:t>
      </w:r>
      <w:r>
        <w:rPr>
          <w:rFonts w:hint="eastAsia"/>
          <w:sz w:val="24"/>
          <w:szCs w:val="24"/>
          <w:lang w:val="zh-CN"/>
        </w:rPr>
        <w:t>2800</w:t>
      </w:r>
      <w:r>
        <w:rPr>
          <w:rFonts w:hint="eastAsia"/>
          <w:sz w:val="24"/>
          <w:szCs w:val="24"/>
          <w:lang w:val="zh-CN"/>
        </w:rPr>
        <w:t>套，检察白色长袖衬衣</w:t>
      </w:r>
      <w:r>
        <w:rPr>
          <w:rFonts w:ascii="宋体" w:cs="宋体" w:hint="eastAsia"/>
          <w:sz w:val="24"/>
          <w:szCs w:val="24"/>
        </w:rPr>
        <w:t>3470件</w:t>
      </w:r>
      <w:r>
        <w:rPr>
          <w:rFonts w:hint="eastAsia"/>
          <w:sz w:val="24"/>
          <w:szCs w:val="24"/>
          <w:lang w:val="zh-CN"/>
        </w:rPr>
        <w:t>（采购需求详见附件），合同履行期限：签订合同之日起</w:t>
      </w:r>
      <w:r>
        <w:rPr>
          <w:rFonts w:hint="eastAsia"/>
          <w:sz w:val="24"/>
          <w:szCs w:val="24"/>
          <w:lang w:val="zh-CN"/>
        </w:rPr>
        <w:t>45</w:t>
      </w:r>
      <w:r>
        <w:rPr>
          <w:rFonts w:hint="eastAsia"/>
          <w:sz w:val="24"/>
          <w:szCs w:val="24"/>
          <w:lang w:val="zh-CN"/>
        </w:rPr>
        <w:t>日内货到。</w:t>
      </w:r>
    </w:p>
    <w:p w:rsidR="0051014B" w:rsidRDefault="00E4409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第二包：检察徽标</w:t>
      </w:r>
      <w:r>
        <w:rPr>
          <w:rFonts w:hint="eastAsia"/>
          <w:sz w:val="24"/>
          <w:szCs w:val="24"/>
          <w:lang w:val="zh-CN"/>
        </w:rPr>
        <w:t>3500</w:t>
      </w:r>
      <w:r>
        <w:rPr>
          <w:rFonts w:hint="eastAsia"/>
          <w:sz w:val="24"/>
          <w:szCs w:val="24"/>
          <w:lang w:val="zh-CN"/>
        </w:rPr>
        <w:t>套，检察红色领带</w:t>
      </w:r>
      <w:r>
        <w:rPr>
          <w:rFonts w:hint="eastAsia"/>
          <w:sz w:val="24"/>
          <w:szCs w:val="24"/>
          <w:lang w:val="zh-CN"/>
        </w:rPr>
        <w:t>3500</w:t>
      </w:r>
      <w:r>
        <w:rPr>
          <w:rFonts w:hint="eastAsia"/>
          <w:sz w:val="24"/>
          <w:szCs w:val="24"/>
          <w:lang w:val="zh-CN"/>
        </w:rPr>
        <w:t>条，检察蓝色领带</w:t>
      </w:r>
      <w:r>
        <w:rPr>
          <w:rFonts w:hint="eastAsia"/>
          <w:sz w:val="24"/>
          <w:szCs w:val="24"/>
          <w:lang w:val="zh-CN"/>
        </w:rPr>
        <w:t>3500</w:t>
      </w:r>
      <w:r>
        <w:rPr>
          <w:rFonts w:hint="eastAsia"/>
          <w:sz w:val="24"/>
          <w:szCs w:val="24"/>
          <w:lang w:val="zh-CN"/>
        </w:rPr>
        <w:t>条，检察领带夹</w:t>
      </w:r>
      <w:r>
        <w:rPr>
          <w:rFonts w:hint="eastAsia"/>
          <w:sz w:val="24"/>
          <w:szCs w:val="24"/>
          <w:lang w:val="zh-CN"/>
        </w:rPr>
        <w:t>3500</w:t>
      </w:r>
      <w:r>
        <w:rPr>
          <w:rFonts w:hint="eastAsia"/>
          <w:sz w:val="24"/>
          <w:szCs w:val="24"/>
          <w:lang w:val="zh-CN"/>
        </w:rPr>
        <w:t>枚（采购需求详见附件），合同履行期限：签订合同之日起</w:t>
      </w:r>
      <w:r>
        <w:rPr>
          <w:rFonts w:hint="eastAsia"/>
          <w:sz w:val="24"/>
          <w:szCs w:val="24"/>
          <w:lang w:val="zh-CN"/>
        </w:rPr>
        <w:t>45</w:t>
      </w:r>
      <w:r>
        <w:rPr>
          <w:rFonts w:hint="eastAsia"/>
          <w:sz w:val="24"/>
          <w:szCs w:val="24"/>
          <w:lang w:val="zh-CN"/>
        </w:rPr>
        <w:t>日内货到。</w:t>
      </w:r>
    </w:p>
    <w:p w:rsidR="0051014B" w:rsidRDefault="00E44090">
      <w:pPr>
        <w:tabs>
          <w:tab w:val="left" w:pos="210"/>
        </w:tabs>
        <w:autoSpaceDE w:val="0"/>
        <w:autoSpaceDN w:val="0"/>
        <w:adjustRightInd w:val="0"/>
        <w:spacing w:line="360" w:lineRule="auto"/>
        <w:ind w:firstLineChars="200" w:firstLine="480"/>
        <w:outlineLvl w:val="0"/>
        <w:rPr>
          <w:color w:val="FF0000"/>
          <w:sz w:val="24"/>
          <w:szCs w:val="24"/>
          <w:lang w:val="zh-CN"/>
        </w:rPr>
      </w:pPr>
      <w:r>
        <w:rPr>
          <w:rFonts w:hint="eastAsia"/>
          <w:sz w:val="24"/>
          <w:szCs w:val="24"/>
          <w:lang w:val="zh-CN"/>
        </w:rPr>
        <w:t>第三包：警察男警礼服</w:t>
      </w:r>
      <w:r>
        <w:rPr>
          <w:rFonts w:hint="eastAsia"/>
          <w:sz w:val="24"/>
          <w:szCs w:val="24"/>
          <w:lang w:val="zh-CN"/>
        </w:rPr>
        <w:t>136</w:t>
      </w:r>
      <w:r>
        <w:rPr>
          <w:rFonts w:hint="eastAsia"/>
          <w:sz w:val="24"/>
          <w:szCs w:val="24"/>
          <w:lang w:val="zh-CN"/>
        </w:rPr>
        <w:t>套；警察女警礼服</w:t>
      </w:r>
      <w:r>
        <w:rPr>
          <w:rFonts w:hint="eastAsia"/>
          <w:sz w:val="24"/>
          <w:szCs w:val="24"/>
          <w:lang w:val="zh-CN"/>
        </w:rPr>
        <w:t>26</w:t>
      </w:r>
      <w:r>
        <w:rPr>
          <w:rFonts w:hint="eastAsia"/>
          <w:sz w:val="24"/>
          <w:szCs w:val="24"/>
          <w:lang w:val="zh-CN"/>
        </w:rPr>
        <w:t>套；礼服白衬衣</w:t>
      </w:r>
      <w:r>
        <w:rPr>
          <w:rFonts w:hint="eastAsia"/>
          <w:sz w:val="24"/>
          <w:szCs w:val="24"/>
          <w:lang w:val="zh-CN"/>
        </w:rPr>
        <w:t>162</w:t>
      </w:r>
      <w:r>
        <w:rPr>
          <w:rFonts w:hint="eastAsia"/>
          <w:sz w:val="24"/>
          <w:szCs w:val="24"/>
          <w:lang w:val="zh-CN"/>
        </w:rPr>
        <w:t>件；警帽</w:t>
      </w:r>
      <w:r>
        <w:rPr>
          <w:rFonts w:hint="eastAsia"/>
          <w:sz w:val="24"/>
          <w:szCs w:val="24"/>
          <w:lang w:val="zh-CN"/>
        </w:rPr>
        <w:t xml:space="preserve"> </w:t>
      </w:r>
      <w:r>
        <w:rPr>
          <w:rFonts w:hint="eastAsia"/>
          <w:sz w:val="24"/>
          <w:szCs w:val="24"/>
          <w:lang w:val="zh-CN"/>
        </w:rPr>
        <w:t>礼服大檐帽</w:t>
      </w:r>
      <w:r>
        <w:rPr>
          <w:rFonts w:hint="eastAsia"/>
          <w:sz w:val="24"/>
          <w:szCs w:val="24"/>
          <w:lang w:val="zh-CN"/>
        </w:rPr>
        <w:t>136</w:t>
      </w:r>
      <w:r>
        <w:rPr>
          <w:rFonts w:hint="eastAsia"/>
          <w:sz w:val="24"/>
          <w:szCs w:val="24"/>
          <w:lang w:val="zh-CN"/>
        </w:rPr>
        <w:t>顶；警帽</w:t>
      </w:r>
      <w:r>
        <w:rPr>
          <w:rFonts w:hint="eastAsia"/>
          <w:sz w:val="24"/>
          <w:szCs w:val="24"/>
          <w:lang w:val="zh-CN"/>
        </w:rPr>
        <w:t xml:space="preserve"> </w:t>
      </w:r>
      <w:r>
        <w:rPr>
          <w:rFonts w:hint="eastAsia"/>
          <w:sz w:val="24"/>
          <w:szCs w:val="24"/>
          <w:lang w:val="zh-CN"/>
        </w:rPr>
        <w:t>礼服女帽</w:t>
      </w:r>
      <w:r>
        <w:rPr>
          <w:rFonts w:hint="eastAsia"/>
          <w:sz w:val="24"/>
          <w:szCs w:val="24"/>
          <w:lang w:val="zh-CN"/>
        </w:rPr>
        <w:t>26</w:t>
      </w:r>
      <w:r>
        <w:rPr>
          <w:rFonts w:hint="eastAsia"/>
          <w:sz w:val="24"/>
          <w:szCs w:val="24"/>
          <w:lang w:val="zh-CN"/>
        </w:rPr>
        <w:t>顶；礼服皮鞋（男）</w:t>
      </w:r>
      <w:r>
        <w:rPr>
          <w:rFonts w:hint="eastAsia"/>
          <w:sz w:val="24"/>
          <w:szCs w:val="24"/>
          <w:lang w:val="zh-CN"/>
        </w:rPr>
        <w:t>136</w:t>
      </w:r>
      <w:r>
        <w:rPr>
          <w:rFonts w:hint="eastAsia"/>
          <w:sz w:val="24"/>
          <w:szCs w:val="24"/>
          <w:lang w:val="zh-CN"/>
        </w:rPr>
        <w:t>双；礼服皮鞋（女）</w:t>
      </w:r>
      <w:r>
        <w:rPr>
          <w:rFonts w:hint="eastAsia"/>
          <w:sz w:val="24"/>
          <w:szCs w:val="24"/>
          <w:lang w:val="zh-CN"/>
        </w:rPr>
        <w:t>26</w:t>
      </w:r>
      <w:r>
        <w:rPr>
          <w:rFonts w:hint="eastAsia"/>
          <w:sz w:val="24"/>
          <w:szCs w:val="24"/>
          <w:lang w:val="zh-CN"/>
        </w:rPr>
        <w:t>双；礼服领带</w:t>
      </w:r>
      <w:r>
        <w:rPr>
          <w:rFonts w:hint="eastAsia"/>
          <w:sz w:val="24"/>
          <w:szCs w:val="24"/>
          <w:lang w:val="zh-CN"/>
        </w:rPr>
        <w:t>(</w:t>
      </w:r>
      <w:r>
        <w:rPr>
          <w:rFonts w:hint="eastAsia"/>
          <w:sz w:val="24"/>
          <w:szCs w:val="24"/>
          <w:lang w:val="zh-CN"/>
        </w:rPr>
        <w:t>男）</w:t>
      </w:r>
      <w:r>
        <w:rPr>
          <w:rFonts w:hint="eastAsia"/>
          <w:sz w:val="24"/>
          <w:szCs w:val="24"/>
          <w:lang w:val="zh-CN"/>
        </w:rPr>
        <w:t>136</w:t>
      </w:r>
      <w:r>
        <w:rPr>
          <w:rFonts w:hint="eastAsia"/>
          <w:sz w:val="24"/>
          <w:szCs w:val="24"/>
          <w:lang w:val="zh-CN"/>
        </w:rPr>
        <w:t>条；礼服领带（女）</w:t>
      </w:r>
      <w:r>
        <w:rPr>
          <w:rFonts w:hint="eastAsia"/>
          <w:sz w:val="24"/>
          <w:szCs w:val="24"/>
          <w:lang w:val="zh-CN"/>
        </w:rPr>
        <w:t>26</w:t>
      </w:r>
      <w:r>
        <w:rPr>
          <w:rFonts w:hint="eastAsia"/>
          <w:sz w:val="24"/>
          <w:szCs w:val="24"/>
          <w:lang w:val="zh-CN"/>
        </w:rPr>
        <w:t>条；礼服绶带</w:t>
      </w:r>
      <w:r>
        <w:rPr>
          <w:rFonts w:hint="eastAsia"/>
          <w:sz w:val="24"/>
          <w:szCs w:val="24"/>
          <w:lang w:val="zh-CN"/>
        </w:rPr>
        <w:t>162</w:t>
      </w:r>
      <w:r>
        <w:rPr>
          <w:rFonts w:hint="eastAsia"/>
          <w:sz w:val="24"/>
          <w:szCs w:val="24"/>
          <w:lang w:val="zh-CN"/>
        </w:rPr>
        <w:t>条；礼服从警章</w:t>
      </w:r>
      <w:r>
        <w:rPr>
          <w:rFonts w:hint="eastAsia"/>
          <w:sz w:val="24"/>
          <w:szCs w:val="24"/>
          <w:lang w:val="zh-CN"/>
        </w:rPr>
        <w:t>162</w:t>
      </w:r>
      <w:r>
        <w:rPr>
          <w:rFonts w:hint="eastAsia"/>
          <w:sz w:val="24"/>
          <w:szCs w:val="24"/>
          <w:lang w:val="zh-CN"/>
        </w:rPr>
        <w:t>枚；礼服姓名牌</w:t>
      </w:r>
      <w:r>
        <w:rPr>
          <w:rFonts w:hint="eastAsia"/>
          <w:sz w:val="24"/>
          <w:szCs w:val="24"/>
          <w:lang w:val="zh-CN"/>
        </w:rPr>
        <w:t>162</w:t>
      </w:r>
      <w:r>
        <w:rPr>
          <w:rFonts w:hint="eastAsia"/>
          <w:sz w:val="24"/>
          <w:szCs w:val="24"/>
          <w:lang w:val="zh-CN"/>
        </w:rPr>
        <w:t>枚；礼服领花</w:t>
      </w:r>
      <w:r>
        <w:rPr>
          <w:rFonts w:hint="eastAsia"/>
          <w:sz w:val="24"/>
          <w:szCs w:val="24"/>
          <w:lang w:val="zh-CN"/>
        </w:rPr>
        <w:t>162</w:t>
      </w:r>
      <w:r>
        <w:rPr>
          <w:rFonts w:hint="eastAsia"/>
          <w:sz w:val="24"/>
          <w:szCs w:val="24"/>
          <w:lang w:val="zh-CN"/>
        </w:rPr>
        <w:t>副；礼服大帽徽</w:t>
      </w:r>
      <w:r>
        <w:rPr>
          <w:rFonts w:hint="eastAsia"/>
          <w:sz w:val="24"/>
          <w:szCs w:val="24"/>
          <w:lang w:val="zh-CN"/>
        </w:rPr>
        <w:t>136</w:t>
      </w:r>
      <w:r>
        <w:rPr>
          <w:rFonts w:hint="eastAsia"/>
          <w:sz w:val="24"/>
          <w:szCs w:val="24"/>
          <w:lang w:val="zh-CN"/>
        </w:rPr>
        <w:t>枚；礼服小帽徽</w:t>
      </w:r>
      <w:r>
        <w:rPr>
          <w:rFonts w:hint="eastAsia"/>
          <w:sz w:val="24"/>
          <w:szCs w:val="24"/>
          <w:lang w:val="zh-CN"/>
        </w:rPr>
        <w:t>26</w:t>
      </w:r>
      <w:r>
        <w:rPr>
          <w:rFonts w:hint="eastAsia"/>
          <w:sz w:val="24"/>
          <w:szCs w:val="24"/>
          <w:lang w:val="zh-CN"/>
        </w:rPr>
        <w:t>枚；礼服胸徽</w:t>
      </w:r>
      <w:r>
        <w:rPr>
          <w:rFonts w:hint="eastAsia"/>
          <w:sz w:val="24"/>
          <w:szCs w:val="24"/>
          <w:lang w:val="zh-CN"/>
        </w:rPr>
        <w:t>162</w:t>
      </w:r>
      <w:r>
        <w:rPr>
          <w:rFonts w:hint="eastAsia"/>
          <w:sz w:val="24"/>
          <w:szCs w:val="24"/>
          <w:lang w:val="zh-CN"/>
        </w:rPr>
        <w:t>枚；礼服肩章</w:t>
      </w:r>
      <w:r>
        <w:rPr>
          <w:rFonts w:hint="eastAsia"/>
          <w:sz w:val="24"/>
          <w:szCs w:val="24"/>
          <w:lang w:val="zh-CN"/>
        </w:rPr>
        <w:t>26</w:t>
      </w:r>
      <w:r>
        <w:rPr>
          <w:rFonts w:hint="eastAsia"/>
          <w:sz w:val="24"/>
          <w:szCs w:val="24"/>
          <w:lang w:val="zh-CN"/>
        </w:rPr>
        <w:t>副；礼服国旗臂章</w:t>
      </w:r>
      <w:r>
        <w:rPr>
          <w:rFonts w:hint="eastAsia"/>
          <w:sz w:val="24"/>
          <w:szCs w:val="24"/>
          <w:lang w:val="zh-CN"/>
        </w:rPr>
        <w:t>162</w:t>
      </w:r>
      <w:r>
        <w:rPr>
          <w:rFonts w:hint="eastAsia"/>
          <w:sz w:val="24"/>
          <w:szCs w:val="24"/>
          <w:lang w:val="zh-CN"/>
        </w:rPr>
        <w:t>个；礼服警察臂章</w:t>
      </w:r>
      <w:r>
        <w:rPr>
          <w:rFonts w:hint="eastAsia"/>
          <w:sz w:val="24"/>
          <w:szCs w:val="24"/>
          <w:lang w:val="zh-CN"/>
        </w:rPr>
        <w:t>162</w:t>
      </w:r>
      <w:r>
        <w:rPr>
          <w:rFonts w:hint="eastAsia"/>
          <w:sz w:val="24"/>
          <w:szCs w:val="24"/>
          <w:lang w:val="zh-CN"/>
        </w:rPr>
        <w:t>个；礼服</w:t>
      </w:r>
      <w:r>
        <w:rPr>
          <w:rFonts w:hint="eastAsia"/>
          <w:sz w:val="24"/>
          <w:szCs w:val="24"/>
          <w:lang w:val="zh-CN"/>
        </w:rPr>
        <w:t>15mm</w:t>
      </w:r>
      <w:r>
        <w:rPr>
          <w:rFonts w:hint="eastAsia"/>
          <w:sz w:val="24"/>
          <w:szCs w:val="24"/>
          <w:lang w:val="zh-CN"/>
        </w:rPr>
        <w:t>螺钉扣</w:t>
      </w:r>
      <w:r>
        <w:rPr>
          <w:rFonts w:hint="eastAsia"/>
          <w:sz w:val="24"/>
          <w:szCs w:val="24"/>
          <w:lang w:val="zh-CN"/>
        </w:rPr>
        <w:t>162</w:t>
      </w:r>
      <w:r>
        <w:rPr>
          <w:rFonts w:hint="eastAsia"/>
          <w:sz w:val="24"/>
          <w:szCs w:val="24"/>
          <w:lang w:val="zh-CN"/>
        </w:rPr>
        <w:t>枚；礼服</w:t>
      </w:r>
      <w:r>
        <w:rPr>
          <w:rFonts w:hint="eastAsia"/>
          <w:sz w:val="24"/>
          <w:szCs w:val="24"/>
          <w:lang w:val="zh-CN"/>
        </w:rPr>
        <w:t>22mm</w:t>
      </w:r>
      <w:r>
        <w:rPr>
          <w:rFonts w:hint="eastAsia"/>
          <w:sz w:val="24"/>
          <w:szCs w:val="24"/>
          <w:lang w:val="zh-CN"/>
        </w:rPr>
        <w:t>短柄纽扣</w:t>
      </w:r>
      <w:r>
        <w:rPr>
          <w:rFonts w:hint="eastAsia"/>
          <w:sz w:val="24"/>
          <w:szCs w:val="24"/>
          <w:lang w:val="zh-CN"/>
        </w:rPr>
        <w:t>162</w:t>
      </w:r>
      <w:r>
        <w:rPr>
          <w:rFonts w:hint="eastAsia"/>
          <w:sz w:val="24"/>
          <w:szCs w:val="24"/>
          <w:lang w:val="zh-CN"/>
        </w:rPr>
        <w:t>枚；礼服</w:t>
      </w:r>
      <w:r>
        <w:rPr>
          <w:rFonts w:hint="eastAsia"/>
          <w:sz w:val="24"/>
          <w:szCs w:val="24"/>
          <w:lang w:val="zh-CN"/>
        </w:rPr>
        <w:t>22mm</w:t>
      </w:r>
      <w:r>
        <w:rPr>
          <w:rFonts w:hint="eastAsia"/>
          <w:sz w:val="24"/>
          <w:szCs w:val="24"/>
          <w:lang w:val="zh-CN"/>
        </w:rPr>
        <w:t>长柄纽扣</w:t>
      </w:r>
      <w:r>
        <w:rPr>
          <w:rFonts w:hint="eastAsia"/>
          <w:sz w:val="24"/>
          <w:szCs w:val="24"/>
          <w:lang w:val="zh-CN"/>
        </w:rPr>
        <w:t>162</w:t>
      </w:r>
      <w:r>
        <w:rPr>
          <w:rFonts w:hint="eastAsia"/>
          <w:sz w:val="24"/>
          <w:szCs w:val="24"/>
          <w:lang w:val="zh-CN"/>
        </w:rPr>
        <w:t>枚；体能训练服</w:t>
      </w:r>
      <w:r>
        <w:rPr>
          <w:rFonts w:hint="eastAsia"/>
          <w:sz w:val="24"/>
          <w:szCs w:val="24"/>
          <w:lang w:val="zh-CN"/>
        </w:rPr>
        <w:t>162</w:t>
      </w:r>
      <w:r>
        <w:rPr>
          <w:rFonts w:hint="eastAsia"/>
          <w:sz w:val="24"/>
          <w:szCs w:val="24"/>
          <w:lang w:val="zh-CN"/>
        </w:rPr>
        <w:t>套（采购需求详见附件），合同履行期限：签订合同之日起</w:t>
      </w:r>
      <w:r>
        <w:rPr>
          <w:rFonts w:hint="eastAsia"/>
          <w:sz w:val="24"/>
          <w:szCs w:val="24"/>
          <w:lang w:val="zh-CN"/>
        </w:rPr>
        <w:t>45</w:t>
      </w:r>
      <w:r>
        <w:rPr>
          <w:rFonts w:hint="eastAsia"/>
          <w:sz w:val="24"/>
          <w:szCs w:val="24"/>
          <w:lang w:val="zh-CN"/>
        </w:rPr>
        <w:t>日内货到。</w:t>
      </w:r>
    </w:p>
    <w:p w:rsidR="0051014B" w:rsidRDefault="00E44090">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3742800</w:t>
      </w:r>
      <w:r>
        <w:rPr>
          <w:rFonts w:ascii="Times New Roman" w:eastAsia="宋体" w:hAnsi="Times New Roman" w:cs="Times New Roman" w:hint="eastAsia"/>
          <w:color w:val="auto"/>
        </w:rPr>
        <w:t>元。</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第二包：</w:t>
      </w:r>
      <w:r>
        <w:rPr>
          <w:rFonts w:ascii="Times New Roman" w:eastAsia="宋体" w:hAnsi="Times New Roman" w:cs="Times New Roman" w:hint="eastAsia"/>
          <w:color w:val="auto"/>
        </w:rPr>
        <w:t>413000</w:t>
      </w:r>
      <w:r>
        <w:rPr>
          <w:rFonts w:ascii="Times New Roman" w:eastAsia="宋体" w:hAnsi="Times New Roman" w:cs="Times New Roman" w:hint="eastAsia"/>
          <w:color w:val="auto"/>
        </w:rPr>
        <w:t>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291500</w:t>
      </w:r>
      <w:r>
        <w:rPr>
          <w:rFonts w:ascii="Times New Roman" w:eastAsia="宋体" w:hAnsi="Times New Roman" w:cs="Times New Roman" w:hint="eastAsia"/>
          <w:color w:val="auto"/>
        </w:rPr>
        <w:t>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51014B" w:rsidRDefault="00E44090" w:rsidP="008E60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Pr="008E6070">
        <w:rPr>
          <w:rFonts w:ascii="Times New Roman" w:eastAsia="宋体" w:hAnsi="Times New Roman" w:cs="Times New Roman" w:hint="eastAsia"/>
          <w:color w:val="auto"/>
        </w:rPr>
        <w:t>第三包投标人须是列入公安部《人民警察服装生产企业目录（</w:t>
      </w:r>
      <w:r w:rsidRPr="008E6070">
        <w:rPr>
          <w:rFonts w:ascii="Times New Roman" w:eastAsia="宋体" w:hAnsi="Times New Roman" w:cs="Times New Roman" w:hint="eastAsia"/>
          <w:color w:val="auto"/>
        </w:rPr>
        <w:t>2024</w:t>
      </w:r>
      <w:r w:rsidRPr="008E6070">
        <w:rPr>
          <w:rFonts w:ascii="Times New Roman" w:eastAsia="宋体" w:hAnsi="Times New Roman" w:cs="Times New Roman" w:hint="eastAsia"/>
          <w:color w:val="auto"/>
        </w:rPr>
        <w:t>版）》内企业，具备所投包的警礼服生产资格，提供证明材料扫描件。</w:t>
      </w:r>
    </w:p>
    <w:p w:rsidR="0051014B" w:rsidRDefault="00E44090">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（二）投标人须具备《中华人民共和国政府采购法》第二十二条第一款规定的条件，提供以下材料：</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年度财务报告扫描件。</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51014B" w:rsidRPr="00467DB4" w:rsidRDefault="00E44090">
      <w:pPr>
        <w:pStyle w:val="Default"/>
        <w:spacing w:line="360" w:lineRule="auto"/>
        <w:ind w:firstLineChars="200" w:firstLine="480"/>
        <w:jc w:val="both"/>
        <w:rPr>
          <w:rFonts w:ascii="Times New Roman" w:eastAsia="宋体" w:hAnsi="Times New Roman" w:cs="Times New Roman"/>
          <w:color w:val="auto"/>
        </w:rPr>
      </w:pPr>
      <w:r w:rsidRPr="00467DB4">
        <w:rPr>
          <w:rFonts w:ascii="Times New Roman" w:eastAsia="宋体" w:hAnsi="Times New Roman" w:cs="Times New Roman" w:hint="eastAsia"/>
          <w:color w:val="auto"/>
        </w:rPr>
        <w:t>（四）本项目专门面向小微企业采购，提供《中小企业声明函》。</w:t>
      </w:r>
    </w:p>
    <w:p w:rsidR="0051014B" w:rsidRPr="00467DB4" w:rsidRDefault="00E44090">
      <w:pPr>
        <w:pStyle w:val="Default"/>
        <w:spacing w:line="360" w:lineRule="auto"/>
        <w:ind w:firstLineChars="200" w:firstLine="480"/>
        <w:jc w:val="both"/>
        <w:rPr>
          <w:rFonts w:ascii="Times New Roman" w:eastAsia="宋体" w:hAnsi="Times New Roman" w:cs="Times New Roman"/>
          <w:color w:val="auto"/>
        </w:rPr>
      </w:pPr>
      <w:r w:rsidRPr="00467DB4">
        <w:rPr>
          <w:rFonts w:ascii="Times New Roman" w:eastAsia="宋体" w:hAnsi="Times New Roman" w:cs="Times New Roman" w:hint="eastAsia"/>
          <w:color w:val="auto"/>
        </w:rPr>
        <w:t>五</w:t>
      </w:r>
      <w:r w:rsidRPr="00467DB4">
        <w:rPr>
          <w:rFonts w:ascii="Times New Roman" w:eastAsia="宋体" w:hAnsi="Times New Roman" w:cs="Times New Roman"/>
          <w:color w:val="auto"/>
        </w:rPr>
        <w:t>、项目需要落实的政府采购政策</w:t>
      </w:r>
    </w:p>
    <w:p w:rsidR="0051014B" w:rsidRPr="00467DB4" w:rsidRDefault="00E44090">
      <w:pPr>
        <w:pStyle w:val="Default"/>
        <w:spacing w:line="360" w:lineRule="auto"/>
        <w:ind w:firstLineChars="200" w:firstLine="480"/>
        <w:rPr>
          <w:rFonts w:ascii="Times New Roman" w:eastAsia="宋体" w:hAnsi="Times New Roman" w:cs="Times New Roman"/>
          <w:color w:val="auto"/>
        </w:rPr>
      </w:pPr>
      <w:r w:rsidRPr="00467DB4">
        <w:rPr>
          <w:rFonts w:ascii="Times New Roman" w:eastAsia="宋体" w:hAnsi="Times New Roman" w:cs="Times New Roman" w:hint="eastAsia"/>
          <w:color w:val="auto"/>
        </w:rPr>
        <w:t>（一）本项目专门面向小微企业采购。</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3"/>
      <w:bookmarkStart w:id="4" w:name="OLE_LINK1"/>
      <w:bookmarkStart w:id="5"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w:t>
      </w:r>
      <w:r w:rsidRPr="00302DF2">
        <w:rPr>
          <w:rFonts w:ascii="Times New Roman" w:eastAsia="宋体" w:hAnsi="Times New Roman" w:cs="Times New Roman"/>
          <w:color w:val="auto"/>
        </w:rPr>
        <w:t>、方式</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（一）获取招标文件时间：</w:t>
      </w:r>
      <w:r w:rsidRPr="00302DF2">
        <w:rPr>
          <w:rFonts w:ascii="Times New Roman" w:eastAsia="宋体" w:hAnsi="Times New Roman" w:cs="Times New Roman"/>
          <w:color w:val="auto"/>
        </w:rPr>
        <w:t>2024</w:t>
      </w:r>
      <w:r w:rsidRPr="00302DF2">
        <w:rPr>
          <w:rFonts w:ascii="Times New Roman" w:eastAsia="宋体" w:hAnsi="Times New Roman" w:cs="Times New Roman"/>
          <w:color w:val="auto"/>
        </w:rPr>
        <w:t>年</w:t>
      </w:r>
      <w:r w:rsidR="00F913EA" w:rsidRPr="00302DF2">
        <w:rPr>
          <w:rFonts w:ascii="Times New Roman" w:eastAsia="宋体" w:hAnsi="Times New Roman" w:cs="Times New Roman" w:hint="eastAsia"/>
          <w:color w:val="auto"/>
        </w:rPr>
        <w:t>8</w:t>
      </w:r>
      <w:r w:rsidRPr="00302DF2">
        <w:rPr>
          <w:rFonts w:ascii="Times New Roman" w:eastAsia="宋体" w:hAnsi="Times New Roman" w:cs="Times New Roman"/>
          <w:color w:val="auto"/>
        </w:rPr>
        <w:t>月</w:t>
      </w:r>
      <w:r w:rsidR="00F913EA" w:rsidRPr="00302DF2">
        <w:rPr>
          <w:rFonts w:ascii="Times New Roman" w:eastAsia="宋体" w:hAnsi="Times New Roman" w:cs="Times New Roman" w:hint="eastAsia"/>
          <w:color w:val="auto"/>
        </w:rPr>
        <w:t>23</w:t>
      </w:r>
      <w:r w:rsidRPr="00302DF2">
        <w:rPr>
          <w:rFonts w:ascii="Times New Roman" w:eastAsia="宋体" w:hAnsi="Times New Roman" w:cs="Times New Roman"/>
          <w:color w:val="auto"/>
        </w:rPr>
        <w:t>日至</w:t>
      </w:r>
      <w:r w:rsidRPr="00302DF2">
        <w:rPr>
          <w:rFonts w:ascii="Times New Roman" w:eastAsia="宋体" w:hAnsi="Times New Roman" w:cs="Times New Roman"/>
          <w:color w:val="auto"/>
        </w:rPr>
        <w:t>2024</w:t>
      </w:r>
      <w:r w:rsidRPr="00302DF2">
        <w:rPr>
          <w:rFonts w:ascii="Times New Roman" w:eastAsia="宋体" w:hAnsi="Times New Roman" w:cs="Times New Roman"/>
          <w:color w:val="auto"/>
        </w:rPr>
        <w:t>年</w:t>
      </w:r>
      <w:r w:rsidR="00F913EA" w:rsidRPr="00302DF2">
        <w:rPr>
          <w:rFonts w:ascii="Times New Roman" w:eastAsia="宋体" w:hAnsi="Times New Roman" w:cs="Times New Roman" w:hint="eastAsia"/>
          <w:color w:val="auto"/>
        </w:rPr>
        <w:t>8</w:t>
      </w:r>
      <w:r w:rsidRPr="00302DF2">
        <w:rPr>
          <w:rFonts w:ascii="Times New Roman" w:eastAsia="宋体" w:hAnsi="Times New Roman" w:cs="Times New Roman"/>
          <w:color w:val="auto"/>
        </w:rPr>
        <w:t>月</w:t>
      </w:r>
      <w:r w:rsidR="00F913EA" w:rsidRPr="00302DF2">
        <w:rPr>
          <w:rFonts w:ascii="Times New Roman" w:eastAsia="宋体" w:hAnsi="Times New Roman" w:cs="Times New Roman" w:hint="eastAsia"/>
          <w:color w:val="auto"/>
        </w:rPr>
        <w:t>30</w:t>
      </w:r>
      <w:r w:rsidRPr="00302DF2">
        <w:rPr>
          <w:rFonts w:ascii="Times New Roman" w:eastAsia="宋体" w:hAnsi="Times New Roman" w:cs="Times New Roman"/>
          <w:color w:val="auto"/>
        </w:rPr>
        <w:t>日，每日</w:t>
      </w:r>
      <w:r w:rsidRPr="00302DF2">
        <w:rPr>
          <w:rFonts w:ascii="Times New Roman" w:eastAsia="宋体" w:hAnsi="Times New Roman" w:cs="Times New Roman"/>
          <w:color w:val="auto"/>
        </w:rPr>
        <w:t>9:00</w:t>
      </w:r>
      <w:r w:rsidRPr="00302DF2">
        <w:rPr>
          <w:rFonts w:ascii="Times New Roman" w:eastAsia="宋体" w:hAnsi="Times New Roman" w:cs="Times New Roman"/>
          <w:color w:val="auto"/>
        </w:rPr>
        <w:t>至</w:t>
      </w:r>
      <w:r w:rsidRPr="00302DF2">
        <w:rPr>
          <w:rFonts w:ascii="Times New Roman" w:eastAsia="宋体" w:hAnsi="Times New Roman" w:cs="Times New Roman"/>
          <w:color w:val="auto"/>
        </w:rPr>
        <w:t>17:00</w:t>
      </w:r>
      <w:r w:rsidRPr="00302DF2">
        <w:rPr>
          <w:rFonts w:ascii="Times New Roman" w:eastAsia="宋体" w:hAnsi="Times New Roman" w:cs="Times New Roman"/>
          <w:color w:val="auto"/>
        </w:rPr>
        <w:t>（北京时间，法定节假日除外）。</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（二）获取招标文件的方式：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1.</w:t>
      </w:r>
      <w:r w:rsidRPr="00302DF2">
        <w:rPr>
          <w:rFonts w:ascii="Times New Roman" w:eastAsia="宋体" w:hAnsi="Times New Roman" w:cs="Times New Roman" w:hint="eastAsia"/>
          <w:color w:val="auto"/>
        </w:rPr>
        <w:t xml:space="preserve"> </w:t>
      </w:r>
      <w:r w:rsidRPr="00302DF2">
        <w:rPr>
          <w:rFonts w:ascii="Times New Roman" w:eastAsia="宋体" w:hAnsi="Times New Roman" w:cs="Times New Roman"/>
          <w:color w:val="auto"/>
        </w:rPr>
        <w:t>获取招标文件网址：使用天津数字认证有限公司发出</w:t>
      </w:r>
      <w:r>
        <w:rPr>
          <w:rFonts w:ascii="Times New Roman" w:eastAsia="宋体" w:hAnsi="Times New Roman" w:cs="Times New Roman"/>
          <w:color w:val="auto"/>
        </w:rPr>
        <w:t>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w:t>
      </w:r>
      <w:r w:rsidRPr="00302DF2">
        <w:rPr>
          <w:rFonts w:ascii="Times New Roman" w:eastAsia="宋体" w:hAnsi="Times New Roman" w:cs="Times New Roman"/>
          <w:color w:val="auto"/>
        </w:rPr>
        <w:t>024</w:t>
      </w:r>
      <w:r w:rsidRPr="00302DF2">
        <w:rPr>
          <w:rFonts w:ascii="Times New Roman" w:eastAsia="宋体" w:hAnsi="Times New Roman" w:cs="Times New Roman"/>
          <w:color w:val="auto"/>
        </w:rPr>
        <w:t>年</w:t>
      </w:r>
      <w:r w:rsidR="00F913EA" w:rsidRPr="00302DF2">
        <w:rPr>
          <w:rFonts w:ascii="Times New Roman" w:eastAsia="宋体" w:hAnsi="Times New Roman" w:cs="Times New Roman" w:hint="eastAsia"/>
          <w:color w:val="auto"/>
        </w:rPr>
        <w:t>8</w:t>
      </w:r>
      <w:r w:rsidRPr="00302DF2">
        <w:rPr>
          <w:rFonts w:ascii="Times New Roman" w:eastAsia="宋体" w:hAnsi="Times New Roman" w:cs="Times New Roman"/>
          <w:color w:val="auto"/>
        </w:rPr>
        <w:t>月</w:t>
      </w:r>
      <w:r w:rsidR="00F913EA" w:rsidRPr="00302DF2">
        <w:rPr>
          <w:rFonts w:ascii="Times New Roman" w:eastAsia="宋体" w:hAnsi="Times New Roman" w:cs="Times New Roman" w:hint="eastAsia"/>
          <w:color w:val="auto"/>
        </w:rPr>
        <w:t>23</w:t>
      </w:r>
      <w:r w:rsidRPr="00302DF2">
        <w:rPr>
          <w:rFonts w:ascii="Times New Roman" w:eastAsia="宋体" w:hAnsi="Times New Roman" w:cs="Times New Roman"/>
          <w:color w:val="auto"/>
        </w:rPr>
        <w:t>日</w:t>
      </w:r>
      <w:r w:rsidRPr="00302DF2">
        <w:rPr>
          <w:rFonts w:ascii="Times New Roman" w:eastAsia="宋体" w:hAnsi="Times New Roman" w:cs="Times New Roman"/>
          <w:color w:val="auto"/>
        </w:rPr>
        <w:t>9:00</w:t>
      </w:r>
      <w:r w:rsidRPr="00302DF2">
        <w:rPr>
          <w:rFonts w:ascii="Times New Roman" w:eastAsia="宋体" w:hAnsi="Times New Roman" w:cs="Times New Roman"/>
          <w:color w:val="auto"/>
        </w:rPr>
        <w:t>至</w:t>
      </w:r>
      <w:r w:rsidRPr="00302DF2">
        <w:rPr>
          <w:rFonts w:ascii="Times New Roman" w:eastAsia="宋体" w:hAnsi="Times New Roman" w:cs="Times New Roman"/>
          <w:color w:val="auto"/>
        </w:rPr>
        <w:t>2024</w:t>
      </w:r>
      <w:r w:rsidRPr="00302DF2">
        <w:rPr>
          <w:rFonts w:ascii="Times New Roman" w:eastAsia="宋体" w:hAnsi="Times New Roman" w:cs="Times New Roman"/>
          <w:color w:val="auto"/>
        </w:rPr>
        <w:t>年</w:t>
      </w:r>
      <w:r w:rsidR="00F913EA" w:rsidRPr="00302DF2">
        <w:rPr>
          <w:rFonts w:ascii="Times New Roman" w:eastAsia="宋体" w:hAnsi="Times New Roman" w:cs="Times New Roman" w:hint="eastAsia"/>
          <w:color w:val="auto"/>
        </w:rPr>
        <w:t>9</w:t>
      </w:r>
      <w:r w:rsidRPr="00302DF2">
        <w:rPr>
          <w:rFonts w:ascii="Times New Roman" w:eastAsia="宋体" w:hAnsi="Times New Roman" w:cs="Times New Roman"/>
          <w:color w:val="auto"/>
        </w:rPr>
        <w:t>月</w:t>
      </w:r>
      <w:r w:rsidR="00F913EA" w:rsidRPr="00302DF2">
        <w:rPr>
          <w:rFonts w:ascii="Times New Roman" w:eastAsia="宋体" w:hAnsi="Times New Roman" w:cs="Times New Roman" w:hint="eastAsia"/>
          <w:color w:val="auto"/>
        </w:rPr>
        <w:t>13</w:t>
      </w:r>
      <w:r w:rsidRPr="00302DF2">
        <w:rPr>
          <w:rFonts w:ascii="Times New Roman" w:eastAsia="宋体" w:hAnsi="Times New Roman" w:cs="Times New Roman"/>
          <w:color w:val="auto"/>
        </w:rPr>
        <w:t>日</w:t>
      </w:r>
      <w:r w:rsidRPr="00302DF2">
        <w:rPr>
          <w:rFonts w:ascii="Times New Roman" w:eastAsia="宋体" w:hAnsi="Times New Roman" w:cs="Times New Roman"/>
          <w:color w:val="auto"/>
        </w:rPr>
        <w:t>8:30</w:t>
      </w:r>
      <w:r w:rsidRPr="00302DF2">
        <w:rPr>
          <w:rFonts w:ascii="Times New Roman" w:eastAsia="宋体" w:hAnsi="Times New Roman" w:cs="Times New Roman"/>
          <w:color w:val="auto"/>
        </w:rPr>
        <w:t>，使用天津数字认证有限公司发出的</w:t>
      </w:r>
      <w:r w:rsidRPr="00302DF2">
        <w:rPr>
          <w:rFonts w:ascii="Times New Roman" w:eastAsia="宋体" w:hAnsi="Times New Roman" w:cs="Times New Roman"/>
          <w:color w:val="auto"/>
        </w:rPr>
        <w:t>CA</w:t>
      </w:r>
      <w:r w:rsidRPr="00302DF2">
        <w:rPr>
          <w:rFonts w:ascii="Times New Roman" w:eastAsia="宋体" w:hAnsi="Times New Roman" w:cs="Times New Roman"/>
          <w:color w:val="auto"/>
        </w:rPr>
        <w:t>数字证书（原天津市电子认证中心发出尚在有效期内的</w:t>
      </w:r>
      <w:r w:rsidRPr="00302DF2">
        <w:rPr>
          <w:rFonts w:ascii="Times New Roman" w:eastAsia="宋体" w:hAnsi="Times New Roman" w:cs="Times New Roman"/>
          <w:color w:val="auto"/>
        </w:rPr>
        <w:t>CA</w:t>
      </w:r>
      <w:r w:rsidRPr="00302DF2">
        <w:rPr>
          <w:rFonts w:ascii="Times New Roman" w:eastAsia="宋体" w:hAnsi="Times New Roman" w:cs="Times New Roman"/>
          <w:color w:val="auto"/>
        </w:rPr>
        <w:t>数字证书仍可使用）</w:t>
      </w:r>
      <w:r w:rsidRPr="00302DF2">
        <w:rPr>
          <w:rFonts w:ascii="Times New Roman" w:eastAsia="宋体" w:hAnsi="Times New Roman" w:cs="Times New Roman" w:hint="eastAsia"/>
          <w:color w:val="auto"/>
        </w:rPr>
        <w:t>登陆天津市政府采购中心网（网址：</w:t>
      </w:r>
      <w:r w:rsidRPr="00302DF2">
        <w:rPr>
          <w:rFonts w:ascii="Times New Roman" w:eastAsia="宋体" w:hAnsi="Times New Roman" w:cs="Times New Roman" w:hint="eastAsia"/>
          <w:color w:val="auto"/>
        </w:rPr>
        <w:t>http://tjgpc.zwfwb.tj.gov.cn</w:t>
      </w:r>
      <w:r w:rsidRPr="00302DF2">
        <w:rPr>
          <w:rFonts w:ascii="Times New Roman" w:eastAsia="宋体" w:hAnsi="Times New Roman" w:cs="Times New Roman" w:hint="eastAsia"/>
          <w:color w:val="auto"/>
        </w:rPr>
        <w:t>）</w:t>
      </w:r>
      <w:r w:rsidRPr="00302DF2">
        <w:rPr>
          <w:rFonts w:ascii="Times New Roman" w:eastAsia="宋体" w:hAnsi="Times New Roman" w:cs="Times New Roman" w:hint="eastAsia"/>
          <w:color w:val="auto"/>
        </w:rPr>
        <w:t>-</w:t>
      </w:r>
      <w:r w:rsidRPr="00302DF2">
        <w:rPr>
          <w:rFonts w:ascii="Times New Roman" w:eastAsia="宋体" w:hAnsi="Times New Roman" w:cs="Times New Roman" w:hint="eastAsia"/>
          <w:color w:val="auto"/>
        </w:rPr>
        <w:t>“网上招投标”</w:t>
      </w:r>
      <w:r w:rsidRPr="00302DF2">
        <w:rPr>
          <w:rFonts w:ascii="Times New Roman" w:eastAsia="宋体" w:hAnsi="Times New Roman" w:cs="Times New Roman" w:hint="eastAsia"/>
          <w:color w:val="auto"/>
        </w:rPr>
        <w:t>-</w:t>
      </w:r>
      <w:r w:rsidRPr="00302DF2">
        <w:rPr>
          <w:rFonts w:ascii="Times New Roman" w:eastAsia="宋体" w:hAnsi="Times New Roman" w:cs="Times New Roman" w:hint="eastAsia"/>
          <w:color w:val="auto"/>
        </w:rPr>
        <w:t>“供应商登录”</w:t>
      </w:r>
      <w:r w:rsidRPr="00302DF2">
        <w:rPr>
          <w:rFonts w:ascii="Times New Roman" w:eastAsia="宋体" w:hAnsi="Times New Roman" w:cs="Times New Roman" w:hint="eastAsia"/>
          <w:color w:val="auto"/>
        </w:rPr>
        <w:t>-</w:t>
      </w:r>
      <w:r w:rsidRPr="00302DF2">
        <w:rPr>
          <w:rFonts w:ascii="Times New Roman" w:eastAsia="宋体" w:hAnsi="Times New Roman" w:cs="Times New Roman" w:hint="eastAsia"/>
          <w:color w:val="auto"/>
        </w:rPr>
        <w:t>“市级集采机构入口”</w:t>
      </w:r>
      <w:r w:rsidRPr="00302DF2">
        <w:rPr>
          <w:rFonts w:ascii="Times New Roman" w:eastAsia="宋体" w:hAnsi="Times New Roman" w:cs="Times New Roman"/>
          <w:color w:val="auto"/>
        </w:rPr>
        <w:t>进行应答</w:t>
      </w:r>
      <w:r w:rsidRPr="00302DF2">
        <w:rPr>
          <w:rFonts w:ascii="Times New Roman" w:eastAsia="宋体" w:hAnsi="Times New Roman" w:cs="Times New Roman" w:hint="eastAsia"/>
          <w:color w:val="auto"/>
        </w:rPr>
        <w:t>并提交</w:t>
      </w:r>
      <w:r w:rsidRPr="00302DF2">
        <w:rPr>
          <w:rFonts w:ascii="Times New Roman" w:eastAsia="宋体" w:hAnsi="Times New Roman" w:cs="Times New Roman"/>
          <w:color w:val="auto"/>
        </w:rPr>
        <w:t>。</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color w:val="auto"/>
        </w:rPr>
        <w:t>网上应答帮助链接：</w:t>
      </w:r>
      <w:r w:rsidRPr="00302DF2">
        <w:rPr>
          <w:rFonts w:ascii="Times New Roman" w:eastAsia="宋体" w:hAnsi="Times New Roman" w:cs="Times New Roman"/>
          <w:color w:val="auto"/>
        </w:rPr>
        <w:t>http://tjgpc.zwfwb.tj.gov.cn/webInfo/getWebInfoListForwebInfoClass.do?fkWebInfoclassId=W008</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八、投标</w:t>
      </w:r>
      <w:r w:rsidRPr="00302DF2">
        <w:rPr>
          <w:rFonts w:ascii="Times New Roman" w:eastAsia="宋体" w:hAnsi="Times New Roman" w:cs="Times New Roman" w:hint="eastAsia"/>
          <w:color w:val="auto"/>
        </w:rPr>
        <w:t>截止</w:t>
      </w:r>
      <w:r w:rsidRPr="00302DF2">
        <w:rPr>
          <w:rFonts w:ascii="Times New Roman" w:eastAsia="宋体" w:hAnsi="Times New Roman" w:cs="Times New Roman"/>
          <w:color w:val="auto"/>
        </w:rPr>
        <w:t>时间</w:t>
      </w:r>
      <w:r w:rsidRPr="00302DF2">
        <w:rPr>
          <w:rFonts w:ascii="Times New Roman" w:eastAsia="宋体" w:hAnsi="Times New Roman" w:cs="Times New Roman" w:hint="eastAsia"/>
          <w:color w:val="auto"/>
        </w:rPr>
        <w:t>及方式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（一）投标</w:t>
      </w:r>
      <w:r w:rsidRPr="00302DF2">
        <w:rPr>
          <w:rFonts w:ascii="Times New Roman" w:eastAsia="宋体" w:hAnsi="Times New Roman" w:cs="Times New Roman" w:hint="eastAsia"/>
          <w:color w:val="auto"/>
        </w:rPr>
        <w:t>截止</w:t>
      </w:r>
      <w:r w:rsidRPr="00302DF2">
        <w:rPr>
          <w:rFonts w:ascii="Times New Roman" w:eastAsia="宋体" w:hAnsi="Times New Roman" w:cs="Times New Roman"/>
          <w:color w:val="auto"/>
        </w:rPr>
        <w:t>时间：</w:t>
      </w:r>
      <w:r w:rsidRPr="00302DF2">
        <w:rPr>
          <w:rFonts w:ascii="Times New Roman" w:eastAsia="宋体" w:hAnsi="Times New Roman" w:cs="Times New Roman"/>
          <w:color w:val="auto"/>
        </w:rPr>
        <w:t>2024</w:t>
      </w:r>
      <w:r w:rsidRPr="00302DF2">
        <w:rPr>
          <w:rFonts w:ascii="Times New Roman" w:eastAsia="宋体" w:hAnsi="Times New Roman" w:cs="Times New Roman"/>
          <w:color w:val="auto"/>
        </w:rPr>
        <w:t>年</w:t>
      </w:r>
      <w:r w:rsidR="00F913EA" w:rsidRPr="00302DF2">
        <w:rPr>
          <w:rFonts w:ascii="Times New Roman" w:eastAsia="宋体" w:hAnsi="Times New Roman" w:cs="Times New Roman" w:hint="eastAsia"/>
          <w:color w:val="auto"/>
        </w:rPr>
        <w:t>9</w:t>
      </w:r>
      <w:r w:rsidRPr="00302DF2">
        <w:rPr>
          <w:rFonts w:ascii="Times New Roman" w:eastAsia="宋体" w:hAnsi="Times New Roman" w:cs="Times New Roman"/>
          <w:color w:val="auto"/>
        </w:rPr>
        <w:t>月</w:t>
      </w:r>
      <w:r w:rsidR="00F913EA" w:rsidRPr="00302DF2">
        <w:rPr>
          <w:rFonts w:ascii="Times New Roman" w:eastAsia="宋体" w:hAnsi="Times New Roman" w:cs="Times New Roman" w:hint="eastAsia"/>
          <w:color w:val="auto"/>
        </w:rPr>
        <w:t>13</w:t>
      </w:r>
      <w:r w:rsidRPr="00302DF2">
        <w:rPr>
          <w:rFonts w:ascii="Times New Roman" w:eastAsia="宋体" w:hAnsi="Times New Roman" w:cs="Times New Roman"/>
          <w:color w:val="auto"/>
        </w:rPr>
        <w:t>日</w:t>
      </w:r>
      <w:r w:rsidRPr="00302DF2">
        <w:rPr>
          <w:rFonts w:ascii="Times New Roman" w:eastAsia="宋体" w:hAnsi="Times New Roman" w:cs="Times New Roman"/>
          <w:color w:val="auto"/>
        </w:rPr>
        <w:t>8:30</w:t>
      </w:r>
      <w:r w:rsidRPr="00302DF2">
        <w:rPr>
          <w:rFonts w:ascii="Times New Roman" w:eastAsia="宋体" w:hAnsi="Times New Roman" w:cs="Times New Roman" w:hint="eastAsia"/>
          <w:color w:val="auto"/>
          <w:szCs w:val="21"/>
        </w:rPr>
        <w:t>。</w:t>
      </w:r>
      <w:r w:rsidRPr="00302DF2">
        <w:rPr>
          <w:rFonts w:ascii="Times New Roman" w:eastAsia="宋体" w:hAnsi="Times New Roman" w:cs="Times New Roman"/>
          <w:color w:val="auto"/>
        </w:rPr>
        <w:t>投标截止时间前</w:t>
      </w:r>
      <w:r w:rsidRPr="00302DF2">
        <w:rPr>
          <w:rFonts w:ascii="Times New Roman" w:eastAsia="宋体" w:hAnsi="Times New Roman" w:cs="Times New Roman" w:hint="eastAsia"/>
          <w:color w:val="auto"/>
        </w:rPr>
        <w:t>提交网上应答并上传加盖投标人电子签章的电子投标文件（</w:t>
      </w:r>
      <w:r>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color w:val="auto"/>
        </w:rPr>
        <w:t>方为有效投标。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302DF2">
        <w:rPr>
          <w:rFonts w:ascii="Times New Roman" w:eastAsia="宋体" w:hAnsi="Times New Roman" w:cs="Times New Roman"/>
          <w:color w:val="auto"/>
        </w:rPr>
        <w:t>：</w:t>
      </w:r>
      <w:r w:rsidRPr="00302DF2">
        <w:rPr>
          <w:rFonts w:ascii="Times New Roman" w:eastAsia="宋体" w:hAnsi="Times New Roman" w:cs="Times New Roman"/>
          <w:color w:val="auto"/>
        </w:rPr>
        <w:t>2024</w:t>
      </w:r>
      <w:r w:rsidRPr="00302DF2">
        <w:rPr>
          <w:rFonts w:ascii="Times New Roman" w:eastAsia="宋体" w:hAnsi="Times New Roman" w:cs="Times New Roman"/>
          <w:color w:val="auto"/>
        </w:rPr>
        <w:t>年</w:t>
      </w:r>
      <w:r w:rsidR="00F913EA" w:rsidRPr="00302DF2">
        <w:rPr>
          <w:rFonts w:ascii="Times New Roman" w:eastAsia="宋体" w:hAnsi="Times New Roman" w:cs="Times New Roman" w:hint="eastAsia"/>
          <w:color w:val="auto"/>
        </w:rPr>
        <w:t>9</w:t>
      </w:r>
      <w:r w:rsidRPr="00302DF2">
        <w:rPr>
          <w:rFonts w:ascii="Times New Roman" w:eastAsia="宋体" w:hAnsi="Times New Roman" w:cs="Times New Roman"/>
          <w:color w:val="auto"/>
        </w:rPr>
        <w:t>月</w:t>
      </w:r>
      <w:r w:rsidR="00F913EA" w:rsidRPr="00302DF2">
        <w:rPr>
          <w:rFonts w:ascii="Times New Roman" w:eastAsia="宋体" w:hAnsi="Times New Roman" w:cs="Times New Roman" w:hint="eastAsia"/>
          <w:color w:val="auto"/>
        </w:rPr>
        <w:t>13</w:t>
      </w:r>
      <w:r w:rsidRPr="00302DF2">
        <w:rPr>
          <w:rFonts w:ascii="Times New Roman" w:eastAsia="宋体" w:hAnsi="Times New Roman" w:cs="Times New Roman"/>
          <w:color w:val="auto"/>
        </w:rPr>
        <w:t>日</w:t>
      </w:r>
      <w:r w:rsidRPr="00302DF2">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（三）网上开标公示时间：</w:t>
      </w:r>
      <w:r w:rsidRPr="00302DF2">
        <w:rPr>
          <w:rFonts w:ascii="Times New Roman" w:eastAsia="宋体" w:hAnsi="Times New Roman" w:cs="Times New Roman"/>
          <w:color w:val="auto"/>
        </w:rPr>
        <w:t>2024</w:t>
      </w:r>
      <w:r w:rsidRPr="00302DF2">
        <w:rPr>
          <w:rFonts w:ascii="Times New Roman" w:eastAsia="宋体" w:hAnsi="Times New Roman" w:cs="Times New Roman"/>
          <w:color w:val="auto"/>
        </w:rPr>
        <w:t>年</w:t>
      </w:r>
      <w:r w:rsidR="001705CB" w:rsidRPr="00302DF2">
        <w:rPr>
          <w:rFonts w:ascii="Times New Roman" w:eastAsia="宋体" w:hAnsi="Times New Roman" w:cs="Times New Roman" w:hint="eastAsia"/>
          <w:color w:val="auto"/>
        </w:rPr>
        <w:t>9</w:t>
      </w:r>
      <w:r w:rsidRPr="00302DF2">
        <w:rPr>
          <w:rFonts w:ascii="Times New Roman" w:eastAsia="宋体" w:hAnsi="Times New Roman" w:cs="Times New Roman"/>
          <w:color w:val="auto"/>
        </w:rPr>
        <w:t>月</w:t>
      </w:r>
      <w:r w:rsidR="001705CB" w:rsidRPr="00302DF2">
        <w:rPr>
          <w:rFonts w:ascii="Times New Roman" w:eastAsia="宋体" w:hAnsi="Times New Roman" w:cs="Times New Roman" w:hint="eastAsia"/>
          <w:color w:val="auto"/>
        </w:rPr>
        <w:t>13</w:t>
      </w:r>
      <w:r w:rsidRPr="00302DF2">
        <w:rPr>
          <w:rFonts w:ascii="Times New Roman" w:eastAsia="宋体" w:hAnsi="Times New Roman" w:cs="Times New Roman"/>
          <w:color w:val="auto"/>
        </w:rPr>
        <w:t>日</w:t>
      </w:r>
      <w:r w:rsidRPr="00302DF2">
        <w:rPr>
          <w:rFonts w:ascii="Times New Roman" w:eastAsia="宋体" w:hAnsi="Times New Roman" w:cs="Times New Roman"/>
          <w:color w:val="auto"/>
        </w:rPr>
        <w:t>9:</w:t>
      </w:r>
      <w:r w:rsidRPr="00302DF2">
        <w:rPr>
          <w:rFonts w:ascii="Times New Roman" w:eastAsia="宋体" w:hAnsi="Times New Roman" w:cs="Times New Roman" w:hint="eastAsia"/>
          <w:color w:val="auto"/>
        </w:rPr>
        <w:t>30</w:t>
      </w:r>
      <w:r w:rsidRPr="00302DF2">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范志刚、鲁志强、杨光</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022-24538217</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（一）采购人名称：天津市人民检察院</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（二）采购人地址：天津市河西区南兴道</w:t>
      </w:r>
      <w:r>
        <w:rPr>
          <w:rFonts w:ascii="Times New Roman" w:eastAsia="宋体" w:hAnsi="Times New Roman" w:cs="Times New Roman" w:hint="eastAsia"/>
          <w:color w:val="auto"/>
        </w:rPr>
        <w:t>368</w:t>
      </w:r>
      <w:r>
        <w:rPr>
          <w:rFonts w:ascii="Times New Roman" w:eastAsia="宋体" w:hAnsi="Times New Roman" w:cs="Times New Roman" w:hint="eastAsia"/>
          <w:color w:val="auto"/>
        </w:rPr>
        <w:t>号</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（三）采购人联系人：李军强</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color w:val="auto"/>
        </w:rPr>
        <w:t xml:space="preserve">022-28708603 </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w:t>
      </w:r>
      <w:r w:rsidRPr="00302DF2">
        <w:rPr>
          <w:rFonts w:ascii="Times New Roman" w:eastAsia="宋体" w:hAnsi="Times New Roman" w:cs="Times New Roman" w:hint="eastAsia"/>
          <w:color w:val="auto"/>
        </w:rPr>
        <w:t>面原件形式针对同一采购程序环节一次性提出质疑，否则不予受理。</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采购人质疑受理：</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 xml:space="preserve">1. </w:t>
      </w:r>
      <w:r w:rsidRPr="00302DF2">
        <w:rPr>
          <w:rFonts w:ascii="Times New Roman" w:eastAsia="宋体" w:hAnsi="Times New Roman" w:cs="Times New Roman" w:hint="eastAsia"/>
          <w:color w:val="auto"/>
        </w:rPr>
        <w:t>联系部门：天津市人民检察院</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 xml:space="preserve">2. </w:t>
      </w:r>
      <w:r w:rsidRPr="00302DF2">
        <w:rPr>
          <w:rFonts w:ascii="Times New Roman" w:eastAsia="宋体" w:hAnsi="Times New Roman" w:cs="Times New Roman" w:hint="eastAsia"/>
          <w:color w:val="auto"/>
        </w:rPr>
        <w:t>联系地址：天津市河西区南兴道</w:t>
      </w:r>
      <w:r w:rsidRPr="00302DF2">
        <w:rPr>
          <w:rFonts w:ascii="Times New Roman" w:eastAsia="宋体" w:hAnsi="Times New Roman" w:cs="Times New Roman" w:hint="eastAsia"/>
          <w:color w:val="auto"/>
        </w:rPr>
        <w:t>368</w:t>
      </w:r>
      <w:r w:rsidRPr="00302DF2">
        <w:rPr>
          <w:rFonts w:ascii="Times New Roman" w:eastAsia="宋体" w:hAnsi="Times New Roman" w:cs="Times New Roman" w:hint="eastAsia"/>
          <w:color w:val="auto"/>
        </w:rPr>
        <w:t>号</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 xml:space="preserve">3. </w:t>
      </w:r>
      <w:r w:rsidRPr="00302DF2">
        <w:rPr>
          <w:rFonts w:ascii="Times New Roman" w:eastAsia="宋体" w:hAnsi="Times New Roman" w:cs="Times New Roman" w:hint="eastAsia"/>
          <w:color w:val="auto"/>
        </w:rPr>
        <w:t>联</w:t>
      </w:r>
      <w:r w:rsidRPr="00302DF2">
        <w:rPr>
          <w:rFonts w:ascii="Times New Roman" w:eastAsia="宋体" w:hAnsi="Times New Roman" w:cs="Times New Roman" w:hint="eastAsia"/>
          <w:color w:val="auto"/>
        </w:rPr>
        <w:t xml:space="preserve"> </w:t>
      </w:r>
      <w:r w:rsidRPr="00302DF2">
        <w:rPr>
          <w:rFonts w:ascii="Times New Roman" w:eastAsia="宋体" w:hAnsi="Times New Roman" w:cs="Times New Roman" w:hint="eastAsia"/>
          <w:color w:val="auto"/>
        </w:rPr>
        <w:t>系</w:t>
      </w:r>
      <w:r w:rsidRPr="00302DF2">
        <w:rPr>
          <w:rFonts w:ascii="Times New Roman" w:eastAsia="宋体" w:hAnsi="Times New Roman" w:cs="Times New Roman" w:hint="eastAsia"/>
          <w:color w:val="auto"/>
        </w:rPr>
        <w:t xml:space="preserve"> </w:t>
      </w:r>
      <w:r w:rsidRPr="00302DF2">
        <w:rPr>
          <w:rFonts w:ascii="Times New Roman" w:eastAsia="宋体" w:hAnsi="Times New Roman" w:cs="Times New Roman" w:hint="eastAsia"/>
          <w:color w:val="auto"/>
        </w:rPr>
        <w:t>人：高瑄</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 xml:space="preserve">4. </w:t>
      </w:r>
      <w:r w:rsidRPr="00302DF2">
        <w:rPr>
          <w:rFonts w:ascii="Times New Roman" w:eastAsia="宋体" w:hAnsi="Times New Roman" w:cs="Times New Roman" w:hint="eastAsia"/>
          <w:color w:val="auto"/>
        </w:rPr>
        <w:t>联系方式：</w:t>
      </w:r>
      <w:r w:rsidRPr="00302DF2">
        <w:rPr>
          <w:rFonts w:ascii="Times New Roman" w:eastAsia="宋体" w:hAnsi="Times New Roman" w:cs="Times New Roman" w:hint="eastAsia"/>
          <w:color w:val="auto"/>
        </w:rPr>
        <w:t>022- 28708605</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302DF2">
        <w:rPr>
          <w:rFonts w:ascii="Times New Roman" w:eastAsia="宋体" w:hAnsi="Times New Roman" w:cs="Times New Roman" w:hint="eastAsia"/>
          <w:color w:val="auto"/>
        </w:rPr>
        <w:t>15</w:t>
      </w:r>
      <w:r w:rsidRPr="00302DF2">
        <w:rPr>
          <w:rFonts w:ascii="Times New Roman" w:eastAsia="宋体" w:hAnsi="Times New Roman" w:cs="Times New Roman" w:hint="eastAsia"/>
          <w:color w:val="auto"/>
        </w:rPr>
        <w:t>个工作日内，向采购人同级财政部门提出投诉，逾期不予受理。</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十</w:t>
      </w:r>
      <w:r w:rsidRPr="00302DF2">
        <w:rPr>
          <w:rFonts w:ascii="Times New Roman" w:eastAsia="宋体" w:hAnsi="Times New Roman" w:cs="Times New Roman" w:hint="eastAsia"/>
          <w:color w:val="auto"/>
        </w:rPr>
        <w:t>三</w:t>
      </w:r>
      <w:r w:rsidRPr="00302DF2">
        <w:rPr>
          <w:rFonts w:ascii="Times New Roman" w:eastAsia="宋体" w:hAnsi="Times New Roman" w:cs="Times New Roman"/>
          <w:color w:val="auto"/>
        </w:rPr>
        <w:t>、公告期限</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招标公告的公告期限为</w:t>
      </w:r>
      <w:r w:rsidRPr="00302DF2">
        <w:rPr>
          <w:rFonts w:ascii="Times New Roman" w:eastAsia="宋体" w:hAnsi="Times New Roman" w:cs="Times New Roman"/>
          <w:color w:val="auto"/>
        </w:rPr>
        <w:t>5</w:t>
      </w:r>
      <w:r w:rsidRPr="00302DF2">
        <w:rPr>
          <w:rFonts w:ascii="Times New Roman" w:eastAsia="宋体" w:hAnsi="Times New Roman" w:cs="Times New Roman"/>
          <w:color w:val="auto"/>
        </w:rPr>
        <w:t>个工作日。</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十</w:t>
      </w:r>
      <w:r w:rsidRPr="00302DF2">
        <w:rPr>
          <w:rFonts w:ascii="Times New Roman" w:eastAsia="宋体" w:hAnsi="Times New Roman" w:cs="Times New Roman" w:hint="eastAsia"/>
          <w:color w:val="auto"/>
        </w:rPr>
        <w:t>四</w:t>
      </w:r>
      <w:r w:rsidRPr="00302DF2">
        <w:rPr>
          <w:rFonts w:ascii="Times New Roman" w:eastAsia="宋体" w:hAnsi="Times New Roman" w:cs="Times New Roman"/>
          <w:color w:val="auto"/>
        </w:rPr>
        <w:t>、招标代理服务费</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color w:val="auto"/>
        </w:rPr>
        <w:t>本项目按以下比例向中标供应商收取招标代理服务费</w:t>
      </w:r>
      <w:r w:rsidRPr="00302DF2">
        <w:rPr>
          <w:rFonts w:ascii="Times New Roman" w:eastAsia="宋体" w:hAnsi="Times New Roman" w:cs="Times New Roman" w:hint="eastAsia"/>
          <w:color w:val="auto"/>
        </w:rPr>
        <w:t>：</w:t>
      </w:r>
    </w:p>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02DF2" w:rsidRPr="00302DF2">
        <w:trPr>
          <w:trHeight w:val="440"/>
          <w:tblHeader/>
          <w:jc w:val="center"/>
        </w:trPr>
        <w:tc>
          <w:tcPr>
            <w:tcW w:w="3656" w:type="dxa"/>
            <w:vAlign w:val="center"/>
          </w:tcPr>
          <w:p w:rsidR="0051014B" w:rsidRPr="00302DF2" w:rsidRDefault="00E44090">
            <w:pPr>
              <w:tabs>
                <w:tab w:val="left" w:pos="750"/>
                <w:tab w:val="left" w:pos="840"/>
              </w:tabs>
              <w:adjustRightInd w:val="0"/>
              <w:snapToGrid w:val="0"/>
              <w:jc w:val="center"/>
              <w:rPr>
                <w:sz w:val="24"/>
              </w:rPr>
            </w:pPr>
            <w:r w:rsidRPr="00302DF2">
              <w:rPr>
                <w:sz w:val="24"/>
              </w:rPr>
              <w:t>中标金额</w:t>
            </w:r>
            <w:r w:rsidRPr="00302DF2">
              <w:rPr>
                <w:rFonts w:hint="eastAsia"/>
                <w:sz w:val="24"/>
              </w:rPr>
              <w:t>（万元）</w:t>
            </w:r>
          </w:p>
        </w:tc>
        <w:tc>
          <w:tcPr>
            <w:tcW w:w="3657" w:type="dxa"/>
            <w:vAlign w:val="center"/>
          </w:tcPr>
          <w:p w:rsidR="0051014B" w:rsidRPr="00302DF2" w:rsidRDefault="00E44090">
            <w:pPr>
              <w:tabs>
                <w:tab w:val="left" w:pos="750"/>
                <w:tab w:val="left" w:pos="840"/>
              </w:tabs>
              <w:adjustRightInd w:val="0"/>
              <w:snapToGrid w:val="0"/>
              <w:jc w:val="center"/>
              <w:rPr>
                <w:sz w:val="24"/>
              </w:rPr>
            </w:pPr>
            <w:r w:rsidRPr="00302DF2">
              <w:rPr>
                <w:sz w:val="24"/>
              </w:rPr>
              <w:t>费率</w:t>
            </w:r>
          </w:p>
        </w:tc>
      </w:tr>
      <w:tr w:rsidR="00302DF2" w:rsidRPr="00302DF2">
        <w:trPr>
          <w:trHeight w:val="440"/>
          <w:jc w:val="center"/>
        </w:trPr>
        <w:tc>
          <w:tcPr>
            <w:tcW w:w="3656" w:type="dxa"/>
            <w:vAlign w:val="center"/>
          </w:tcPr>
          <w:p w:rsidR="0051014B" w:rsidRPr="00302DF2" w:rsidRDefault="00E44090">
            <w:pPr>
              <w:tabs>
                <w:tab w:val="left" w:pos="750"/>
                <w:tab w:val="left" w:pos="840"/>
              </w:tabs>
              <w:adjustRightInd w:val="0"/>
              <w:snapToGrid w:val="0"/>
              <w:jc w:val="center"/>
              <w:rPr>
                <w:sz w:val="24"/>
              </w:rPr>
            </w:pPr>
            <w:r w:rsidRPr="00302DF2">
              <w:rPr>
                <w:sz w:val="24"/>
              </w:rPr>
              <w:t>100</w:t>
            </w:r>
            <w:r w:rsidRPr="00302DF2">
              <w:rPr>
                <w:sz w:val="24"/>
              </w:rPr>
              <w:t>以下</w:t>
            </w:r>
          </w:p>
        </w:tc>
        <w:tc>
          <w:tcPr>
            <w:tcW w:w="3657" w:type="dxa"/>
            <w:vAlign w:val="center"/>
          </w:tcPr>
          <w:p w:rsidR="0051014B" w:rsidRPr="00302DF2" w:rsidRDefault="00E44090">
            <w:pPr>
              <w:tabs>
                <w:tab w:val="left" w:pos="750"/>
                <w:tab w:val="left" w:pos="840"/>
              </w:tabs>
              <w:adjustRightInd w:val="0"/>
              <w:snapToGrid w:val="0"/>
              <w:jc w:val="center"/>
              <w:rPr>
                <w:sz w:val="24"/>
              </w:rPr>
            </w:pPr>
            <w:r w:rsidRPr="00302DF2">
              <w:rPr>
                <w:sz w:val="24"/>
              </w:rPr>
              <w:t>1.</w:t>
            </w:r>
            <w:r w:rsidRPr="00302DF2">
              <w:rPr>
                <w:rFonts w:hint="eastAsia"/>
                <w:sz w:val="24"/>
              </w:rPr>
              <w:t>0</w:t>
            </w:r>
            <w:r w:rsidRPr="00302DF2">
              <w:rPr>
                <w:sz w:val="24"/>
              </w:rPr>
              <w:t>%</w:t>
            </w:r>
          </w:p>
        </w:tc>
      </w:tr>
      <w:tr w:rsidR="00302DF2" w:rsidRPr="00302DF2">
        <w:trPr>
          <w:trHeight w:val="440"/>
          <w:jc w:val="center"/>
        </w:trPr>
        <w:tc>
          <w:tcPr>
            <w:tcW w:w="3656" w:type="dxa"/>
            <w:vAlign w:val="center"/>
          </w:tcPr>
          <w:p w:rsidR="0051014B" w:rsidRPr="00302DF2" w:rsidRDefault="00E44090">
            <w:pPr>
              <w:tabs>
                <w:tab w:val="left" w:pos="750"/>
                <w:tab w:val="left" w:pos="840"/>
              </w:tabs>
              <w:adjustRightInd w:val="0"/>
              <w:snapToGrid w:val="0"/>
              <w:jc w:val="center"/>
              <w:rPr>
                <w:sz w:val="24"/>
              </w:rPr>
            </w:pPr>
            <w:r w:rsidRPr="00302DF2">
              <w:rPr>
                <w:sz w:val="24"/>
              </w:rPr>
              <w:t>100-500</w:t>
            </w:r>
          </w:p>
        </w:tc>
        <w:tc>
          <w:tcPr>
            <w:tcW w:w="3657" w:type="dxa"/>
            <w:vAlign w:val="center"/>
          </w:tcPr>
          <w:p w:rsidR="0051014B" w:rsidRPr="00302DF2" w:rsidRDefault="00E44090">
            <w:pPr>
              <w:tabs>
                <w:tab w:val="left" w:pos="750"/>
                <w:tab w:val="left" w:pos="840"/>
              </w:tabs>
              <w:adjustRightInd w:val="0"/>
              <w:snapToGrid w:val="0"/>
              <w:jc w:val="center"/>
              <w:rPr>
                <w:sz w:val="24"/>
              </w:rPr>
            </w:pPr>
            <w:r w:rsidRPr="00302DF2">
              <w:rPr>
                <w:rFonts w:hint="eastAsia"/>
                <w:sz w:val="24"/>
              </w:rPr>
              <w:t>0</w:t>
            </w:r>
            <w:r w:rsidRPr="00302DF2">
              <w:rPr>
                <w:sz w:val="24"/>
              </w:rPr>
              <w:t>.</w:t>
            </w:r>
            <w:r w:rsidRPr="00302DF2">
              <w:rPr>
                <w:rFonts w:hint="eastAsia"/>
                <w:sz w:val="24"/>
              </w:rPr>
              <w:t>8</w:t>
            </w:r>
            <w:r w:rsidRPr="00302DF2">
              <w:rPr>
                <w:sz w:val="24"/>
              </w:rPr>
              <w:t>%</w:t>
            </w:r>
          </w:p>
        </w:tc>
      </w:tr>
      <w:tr w:rsidR="00302DF2" w:rsidRPr="00302DF2">
        <w:trPr>
          <w:trHeight w:val="440"/>
          <w:jc w:val="center"/>
        </w:trPr>
        <w:tc>
          <w:tcPr>
            <w:tcW w:w="3656" w:type="dxa"/>
            <w:vAlign w:val="center"/>
          </w:tcPr>
          <w:p w:rsidR="0051014B" w:rsidRPr="00302DF2" w:rsidRDefault="00E44090">
            <w:pPr>
              <w:tabs>
                <w:tab w:val="left" w:pos="750"/>
                <w:tab w:val="left" w:pos="840"/>
              </w:tabs>
              <w:adjustRightInd w:val="0"/>
              <w:snapToGrid w:val="0"/>
              <w:jc w:val="center"/>
              <w:rPr>
                <w:sz w:val="24"/>
              </w:rPr>
            </w:pPr>
            <w:r w:rsidRPr="00302DF2">
              <w:rPr>
                <w:sz w:val="24"/>
              </w:rPr>
              <w:t>500-1000</w:t>
            </w:r>
          </w:p>
        </w:tc>
        <w:tc>
          <w:tcPr>
            <w:tcW w:w="3657" w:type="dxa"/>
            <w:vAlign w:val="center"/>
          </w:tcPr>
          <w:p w:rsidR="0051014B" w:rsidRPr="00302DF2" w:rsidRDefault="00E44090">
            <w:pPr>
              <w:tabs>
                <w:tab w:val="left" w:pos="750"/>
                <w:tab w:val="left" w:pos="840"/>
              </w:tabs>
              <w:adjustRightInd w:val="0"/>
              <w:snapToGrid w:val="0"/>
              <w:jc w:val="center"/>
              <w:rPr>
                <w:sz w:val="24"/>
              </w:rPr>
            </w:pPr>
            <w:r w:rsidRPr="00302DF2">
              <w:rPr>
                <w:sz w:val="24"/>
              </w:rPr>
              <w:t>0.</w:t>
            </w:r>
            <w:r w:rsidRPr="00302DF2">
              <w:rPr>
                <w:rFonts w:hint="eastAsia"/>
                <w:sz w:val="24"/>
              </w:rPr>
              <w:t>65</w:t>
            </w:r>
            <w:r w:rsidRPr="00302DF2">
              <w:rPr>
                <w:sz w:val="24"/>
              </w:rPr>
              <w:t>%</w:t>
            </w:r>
          </w:p>
        </w:tc>
      </w:tr>
      <w:tr w:rsidR="00302DF2" w:rsidRPr="00302DF2">
        <w:trPr>
          <w:trHeight w:val="440"/>
          <w:jc w:val="center"/>
        </w:trPr>
        <w:tc>
          <w:tcPr>
            <w:tcW w:w="3656" w:type="dxa"/>
            <w:vAlign w:val="center"/>
          </w:tcPr>
          <w:p w:rsidR="0051014B" w:rsidRPr="00302DF2" w:rsidRDefault="00E44090">
            <w:pPr>
              <w:tabs>
                <w:tab w:val="left" w:pos="750"/>
                <w:tab w:val="left" w:pos="840"/>
              </w:tabs>
              <w:adjustRightInd w:val="0"/>
              <w:snapToGrid w:val="0"/>
              <w:jc w:val="center"/>
              <w:rPr>
                <w:sz w:val="24"/>
              </w:rPr>
            </w:pPr>
            <w:r w:rsidRPr="00302DF2">
              <w:rPr>
                <w:sz w:val="24"/>
              </w:rPr>
              <w:t>1000</w:t>
            </w:r>
            <w:r w:rsidRPr="00302DF2">
              <w:rPr>
                <w:rFonts w:hint="eastAsia"/>
                <w:sz w:val="24"/>
              </w:rPr>
              <w:t>-5000</w:t>
            </w:r>
          </w:p>
        </w:tc>
        <w:tc>
          <w:tcPr>
            <w:tcW w:w="3657" w:type="dxa"/>
            <w:vAlign w:val="center"/>
          </w:tcPr>
          <w:p w:rsidR="0051014B" w:rsidRPr="00302DF2" w:rsidRDefault="00E44090">
            <w:pPr>
              <w:tabs>
                <w:tab w:val="left" w:pos="750"/>
                <w:tab w:val="left" w:pos="840"/>
              </w:tabs>
              <w:adjustRightInd w:val="0"/>
              <w:snapToGrid w:val="0"/>
              <w:jc w:val="center"/>
              <w:rPr>
                <w:sz w:val="24"/>
              </w:rPr>
            </w:pPr>
            <w:r w:rsidRPr="00302DF2">
              <w:rPr>
                <w:sz w:val="24"/>
              </w:rPr>
              <w:t>0.5%</w:t>
            </w:r>
          </w:p>
        </w:tc>
      </w:tr>
      <w:tr w:rsidR="00302DF2" w:rsidRPr="00302DF2">
        <w:trPr>
          <w:trHeight w:val="440"/>
          <w:jc w:val="center"/>
        </w:trPr>
        <w:tc>
          <w:tcPr>
            <w:tcW w:w="3656" w:type="dxa"/>
            <w:vAlign w:val="center"/>
          </w:tcPr>
          <w:p w:rsidR="0051014B" w:rsidRPr="00302DF2" w:rsidRDefault="00E44090">
            <w:pPr>
              <w:tabs>
                <w:tab w:val="left" w:pos="750"/>
                <w:tab w:val="left" w:pos="840"/>
              </w:tabs>
              <w:adjustRightInd w:val="0"/>
              <w:snapToGrid w:val="0"/>
              <w:jc w:val="center"/>
              <w:rPr>
                <w:sz w:val="24"/>
              </w:rPr>
            </w:pPr>
            <w:r w:rsidRPr="00302DF2">
              <w:rPr>
                <w:rFonts w:hint="eastAsia"/>
                <w:sz w:val="24"/>
              </w:rPr>
              <w:t>5000-10000</w:t>
            </w:r>
          </w:p>
        </w:tc>
        <w:tc>
          <w:tcPr>
            <w:tcW w:w="3657" w:type="dxa"/>
            <w:vAlign w:val="center"/>
          </w:tcPr>
          <w:p w:rsidR="0051014B" w:rsidRPr="00302DF2" w:rsidRDefault="00E44090">
            <w:pPr>
              <w:tabs>
                <w:tab w:val="left" w:pos="750"/>
                <w:tab w:val="left" w:pos="840"/>
              </w:tabs>
              <w:adjustRightInd w:val="0"/>
              <w:snapToGrid w:val="0"/>
              <w:jc w:val="center"/>
              <w:rPr>
                <w:sz w:val="24"/>
              </w:rPr>
            </w:pPr>
            <w:r w:rsidRPr="00302DF2">
              <w:rPr>
                <w:sz w:val="24"/>
              </w:rPr>
              <w:t>0.25%</w:t>
            </w:r>
          </w:p>
        </w:tc>
      </w:tr>
      <w:tr w:rsidR="00302DF2" w:rsidRPr="00302DF2">
        <w:trPr>
          <w:trHeight w:val="440"/>
          <w:jc w:val="center"/>
        </w:trPr>
        <w:tc>
          <w:tcPr>
            <w:tcW w:w="3656" w:type="dxa"/>
            <w:vAlign w:val="center"/>
          </w:tcPr>
          <w:p w:rsidR="0051014B" w:rsidRPr="00302DF2" w:rsidRDefault="00E44090">
            <w:pPr>
              <w:tabs>
                <w:tab w:val="left" w:pos="750"/>
                <w:tab w:val="left" w:pos="840"/>
              </w:tabs>
              <w:adjustRightInd w:val="0"/>
              <w:snapToGrid w:val="0"/>
              <w:jc w:val="center"/>
              <w:rPr>
                <w:sz w:val="24"/>
              </w:rPr>
            </w:pPr>
            <w:r w:rsidRPr="00302DF2">
              <w:rPr>
                <w:rFonts w:hint="eastAsia"/>
                <w:sz w:val="24"/>
              </w:rPr>
              <w:t>10000-100000</w:t>
            </w:r>
          </w:p>
        </w:tc>
        <w:tc>
          <w:tcPr>
            <w:tcW w:w="3657" w:type="dxa"/>
            <w:vAlign w:val="center"/>
          </w:tcPr>
          <w:p w:rsidR="0051014B" w:rsidRPr="00302DF2" w:rsidRDefault="00E44090">
            <w:pPr>
              <w:tabs>
                <w:tab w:val="left" w:pos="750"/>
                <w:tab w:val="left" w:pos="840"/>
              </w:tabs>
              <w:adjustRightInd w:val="0"/>
              <w:snapToGrid w:val="0"/>
              <w:jc w:val="center"/>
              <w:rPr>
                <w:sz w:val="24"/>
              </w:rPr>
            </w:pPr>
            <w:r w:rsidRPr="00302DF2">
              <w:rPr>
                <w:sz w:val="24"/>
              </w:rPr>
              <w:t>0.05%</w:t>
            </w:r>
          </w:p>
        </w:tc>
      </w:tr>
    </w:tbl>
    <w:p w:rsidR="0051014B" w:rsidRPr="00302DF2" w:rsidRDefault="00E44090">
      <w:pPr>
        <w:tabs>
          <w:tab w:val="left" w:pos="700"/>
        </w:tabs>
        <w:autoSpaceDE w:val="0"/>
        <w:autoSpaceDN w:val="0"/>
        <w:adjustRightInd w:val="0"/>
        <w:spacing w:line="360" w:lineRule="auto"/>
        <w:ind w:firstLineChars="200" w:firstLine="480"/>
        <w:rPr>
          <w:sz w:val="24"/>
          <w:lang w:val="zh-CN"/>
        </w:rPr>
      </w:pPr>
      <w:r w:rsidRPr="00302DF2">
        <w:rPr>
          <w:sz w:val="24"/>
          <w:lang w:val="zh-CN"/>
        </w:rPr>
        <w:t>服务费按差额定率累进法计算</w:t>
      </w:r>
      <w:r w:rsidRPr="00302DF2">
        <w:rPr>
          <w:rFonts w:hint="eastAsia"/>
          <w:sz w:val="24"/>
          <w:lang w:val="zh-CN"/>
        </w:rPr>
        <w:t>，向下取整，精确到元。</w:t>
      </w:r>
      <w:r w:rsidRPr="00302DF2">
        <w:rPr>
          <w:sz w:val="24"/>
          <w:lang w:val="zh-CN"/>
        </w:rPr>
        <w:t>例如</w:t>
      </w:r>
      <w:r w:rsidRPr="00302DF2">
        <w:rPr>
          <w:sz w:val="24"/>
        </w:rPr>
        <w:t>中标</w:t>
      </w:r>
      <w:r w:rsidRPr="00302DF2">
        <w:rPr>
          <w:sz w:val="24"/>
          <w:lang w:val="zh-CN"/>
        </w:rPr>
        <w:t>金额为</w:t>
      </w:r>
      <w:r w:rsidRPr="00302DF2">
        <w:rPr>
          <w:sz w:val="24"/>
          <w:lang w:val="zh-CN"/>
        </w:rPr>
        <w:t>680</w:t>
      </w:r>
      <w:r w:rsidRPr="00302DF2">
        <w:rPr>
          <w:rFonts w:hint="eastAsia"/>
          <w:sz w:val="24"/>
          <w:lang w:val="zh-CN"/>
        </w:rPr>
        <w:t>5000</w:t>
      </w:r>
      <w:r w:rsidRPr="00302DF2">
        <w:rPr>
          <w:sz w:val="24"/>
          <w:lang w:val="zh-CN"/>
        </w:rPr>
        <w:t>元，服务费</w:t>
      </w:r>
      <w:r w:rsidRPr="00302DF2">
        <w:rPr>
          <w:rFonts w:hint="eastAsia"/>
          <w:sz w:val="24"/>
          <w:lang w:val="zh-CN"/>
        </w:rPr>
        <w:t>=</w:t>
      </w:r>
      <w:r w:rsidRPr="00302DF2">
        <w:rPr>
          <w:sz w:val="24"/>
          <w:lang w:val="zh-CN"/>
        </w:rPr>
        <w:t>100</w:t>
      </w:r>
      <w:r w:rsidRPr="00302DF2">
        <w:rPr>
          <w:rFonts w:hint="eastAsia"/>
          <w:sz w:val="24"/>
          <w:lang w:val="zh-CN"/>
        </w:rPr>
        <w:t>0000</w:t>
      </w:r>
      <w:r w:rsidRPr="00302DF2">
        <w:rPr>
          <w:sz w:val="24"/>
          <w:lang w:val="zh-CN"/>
        </w:rPr>
        <w:t>×1%+</w:t>
      </w:r>
      <w:r w:rsidRPr="00302DF2">
        <w:rPr>
          <w:rFonts w:hint="eastAsia"/>
          <w:sz w:val="24"/>
          <w:lang w:val="zh-CN"/>
        </w:rPr>
        <w:t>（</w:t>
      </w:r>
      <w:r w:rsidRPr="00302DF2">
        <w:rPr>
          <w:sz w:val="24"/>
          <w:lang w:val="zh-CN"/>
        </w:rPr>
        <w:t>500</w:t>
      </w:r>
      <w:r w:rsidRPr="00302DF2">
        <w:rPr>
          <w:rFonts w:hint="eastAsia"/>
          <w:sz w:val="24"/>
          <w:lang w:val="zh-CN"/>
        </w:rPr>
        <w:t>0000</w:t>
      </w:r>
      <w:r w:rsidRPr="00302DF2">
        <w:rPr>
          <w:sz w:val="24"/>
          <w:lang w:val="zh-CN"/>
        </w:rPr>
        <w:t>-100</w:t>
      </w:r>
      <w:r w:rsidRPr="00302DF2">
        <w:rPr>
          <w:rFonts w:hint="eastAsia"/>
          <w:sz w:val="24"/>
          <w:lang w:val="zh-CN"/>
        </w:rPr>
        <w:t>0000</w:t>
      </w:r>
      <w:r w:rsidRPr="00302DF2">
        <w:rPr>
          <w:rFonts w:hint="eastAsia"/>
          <w:sz w:val="24"/>
          <w:lang w:val="zh-CN"/>
        </w:rPr>
        <w:t>）</w:t>
      </w:r>
      <w:r w:rsidRPr="00302DF2">
        <w:rPr>
          <w:sz w:val="24"/>
          <w:lang w:val="zh-CN"/>
        </w:rPr>
        <w:t>×</w:t>
      </w:r>
      <w:r w:rsidRPr="00302DF2">
        <w:rPr>
          <w:rFonts w:hint="eastAsia"/>
          <w:sz w:val="24"/>
          <w:lang w:val="zh-CN"/>
        </w:rPr>
        <w:t>0.8</w:t>
      </w:r>
      <w:r w:rsidRPr="00302DF2">
        <w:rPr>
          <w:sz w:val="24"/>
          <w:lang w:val="zh-CN"/>
        </w:rPr>
        <w:t>%+</w:t>
      </w:r>
      <w:r w:rsidRPr="00302DF2">
        <w:rPr>
          <w:rFonts w:hint="eastAsia"/>
          <w:sz w:val="24"/>
          <w:lang w:val="zh-CN"/>
        </w:rPr>
        <w:t>（</w:t>
      </w:r>
      <w:r w:rsidRPr="00302DF2">
        <w:rPr>
          <w:sz w:val="24"/>
          <w:lang w:val="zh-CN"/>
        </w:rPr>
        <w:t>680</w:t>
      </w:r>
      <w:r w:rsidRPr="00302DF2">
        <w:rPr>
          <w:rFonts w:hint="eastAsia"/>
          <w:sz w:val="24"/>
          <w:lang w:val="zh-CN"/>
        </w:rPr>
        <w:t>5000</w:t>
      </w:r>
      <w:r w:rsidRPr="00302DF2">
        <w:rPr>
          <w:sz w:val="24"/>
          <w:lang w:val="zh-CN"/>
        </w:rPr>
        <w:t>-500</w:t>
      </w:r>
      <w:r w:rsidRPr="00302DF2">
        <w:rPr>
          <w:rFonts w:hint="eastAsia"/>
          <w:sz w:val="24"/>
          <w:lang w:val="zh-CN"/>
        </w:rPr>
        <w:t>0000</w:t>
      </w:r>
      <w:r w:rsidRPr="00302DF2">
        <w:rPr>
          <w:rFonts w:hint="eastAsia"/>
          <w:sz w:val="24"/>
          <w:lang w:val="zh-CN"/>
        </w:rPr>
        <w:t>）</w:t>
      </w:r>
      <w:r w:rsidRPr="00302DF2">
        <w:rPr>
          <w:sz w:val="24"/>
          <w:lang w:val="zh-CN"/>
        </w:rPr>
        <w:t>×0.</w:t>
      </w:r>
      <w:r w:rsidRPr="00302DF2">
        <w:rPr>
          <w:rFonts w:hint="eastAsia"/>
          <w:sz w:val="24"/>
          <w:lang w:val="zh-CN"/>
        </w:rPr>
        <w:t>65</w:t>
      </w:r>
      <w:r w:rsidRPr="00302DF2">
        <w:rPr>
          <w:sz w:val="24"/>
          <w:lang w:val="zh-CN"/>
        </w:rPr>
        <w:t>%=</w:t>
      </w:r>
      <w:r w:rsidRPr="00302DF2">
        <w:rPr>
          <w:rFonts w:hint="eastAsia"/>
          <w:sz w:val="24"/>
          <w:lang w:val="zh-CN"/>
        </w:rPr>
        <w:t>53732.5</w:t>
      </w:r>
      <w:r w:rsidRPr="00302DF2">
        <w:rPr>
          <w:sz w:val="24"/>
          <w:lang w:val="zh-CN"/>
        </w:rPr>
        <w:t>元，服务费</w:t>
      </w:r>
      <w:r w:rsidRPr="00302DF2">
        <w:rPr>
          <w:rFonts w:hint="eastAsia"/>
          <w:sz w:val="24"/>
          <w:lang w:val="zh-CN"/>
        </w:rPr>
        <w:t>缴纳</w:t>
      </w:r>
      <w:r w:rsidRPr="00302DF2">
        <w:rPr>
          <w:rFonts w:hint="eastAsia"/>
          <w:sz w:val="24"/>
          <w:lang w:val="zh-CN"/>
        </w:rPr>
        <w:t>53732</w:t>
      </w:r>
      <w:r w:rsidRPr="00302DF2">
        <w:rPr>
          <w:rFonts w:hint="eastAsia"/>
          <w:sz w:val="24"/>
          <w:lang w:val="zh-CN"/>
        </w:rPr>
        <w:t>元。</w:t>
      </w:r>
      <w:r w:rsidRPr="00302DF2">
        <w:rPr>
          <w:sz w:val="24"/>
          <w:lang w:val="zh-CN"/>
        </w:rPr>
        <w:t>其中中标金额以《中标通知书》为准。</w:t>
      </w:r>
    </w:p>
    <w:p w:rsidR="0051014B" w:rsidRPr="00302DF2" w:rsidRDefault="00E44090">
      <w:pPr>
        <w:tabs>
          <w:tab w:val="left" w:pos="700"/>
        </w:tabs>
        <w:autoSpaceDE w:val="0"/>
        <w:autoSpaceDN w:val="0"/>
        <w:adjustRightInd w:val="0"/>
        <w:spacing w:line="360" w:lineRule="auto"/>
        <w:ind w:firstLineChars="200" w:firstLine="480"/>
        <w:rPr>
          <w:sz w:val="24"/>
          <w:szCs w:val="24"/>
          <w:lang w:val="zh-CN"/>
        </w:rPr>
      </w:pPr>
      <w:r w:rsidRPr="00302DF2">
        <w:rPr>
          <w:rFonts w:hint="eastAsia"/>
          <w:sz w:val="24"/>
          <w:szCs w:val="24"/>
        </w:rPr>
        <w:t>中标供应商应于中标公告发布之日起</w:t>
      </w:r>
      <w:r w:rsidRPr="00302DF2">
        <w:rPr>
          <w:rFonts w:hint="eastAsia"/>
          <w:sz w:val="24"/>
          <w:szCs w:val="24"/>
        </w:rPr>
        <w:t>5</w:t>
      </w:r>
      <w:r w:rsidRPr="00302DF2">
        <w:rPr>
          <w:rFonts w:hint="eastAsia"/>
          <w:sz w:val="24"/>
          <w:szCs w:val="24"/>
        </w:rPr>
        <w:t>个工作日内缴纳</w:t>
      </w:r>
      <w:r w:rsidRPr="00302DF2">
        <w:rPr>
          <w:rFonts w:hint="eastAsia"/>
          <w:sz w:val="24"/>
          <w:szCs w:val="24"/>
          <w:lang w:val="zh-CN"/>
        </w:rPr>
        <w:t>招标代理服务费，缴费单位名称须与投标单位名称一致，缴费时请注明项目编号及中标包号。</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名</w:t>
      </w:r>
      <w:r w:rsidRPr="00302DF2">
        <w:rPr>
          <w:rFonts w:ascii="Times New Roman" w:eastAsia="宋体" w:hAnsi="Times New Roman" w:cs="Times New Roman" w:hint="eastAsia"/>
          <w:color w:val="auto"/>
        </w:rPr>
        <w:t xml:space="preserve">        </w:t>
      </w:r>
      <w:r w:rsidRPr="00302DF2">
        <w:rPr>
          <w:rFonts w:ascii="Times New Roman" w:eastAsia="宋体" w:hAnsi="Times New Roman" w:cs="Times New Roman" w:hint="eastAsia"/>
          <w:color w:val="auto"/>
        </w:rPr>
        <w:t>称：天津市公共资源交易中心</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开户行及账号：中国建设银行股份有限公司天津明华支行</w:t>
      </w:r>
      <w:r w:rsidRPr="00302DF2">
        <w:rPr>
          <w:rFonts w:ascii="Times New Roman" w:eastAsia="宋体" w:hAnsi="Times New Roman" w:cs="Times New Roman" w:hint="eastAsia"/>
          <w:color w:val="auto"/>
        </w:rPr>
        <w:t xml:space="preserve"> </w:t>
      </w:r>
    </w:p>
    <w:p w:rsidR="0051014B" w:rsidRPr="00302DF2" w:rsidRDefault="00E44090">
      <w:pPr>
        <w:pStyle w:val="Default"/>
        <w:spacing w:line="360" w:lineRule="auto"/>
        <w:ind w:firstLineChars="897" w:firstLine="2153"/>
        <w:rPr>
          <w:rFonts w:ascii="Times New Roman" w:eastAsia="宋体" w:hAnsi="Times New Roman" w:cs="Times New Roman"/>
          <w:color w:val="auto"/>
        </w:rPr>
      </w:pPr>
      <w:r w:rsidRPr="00302DF2">
        <w:rPr>
          <w:rFonts w:ascii="Times New Roman" w:eastAsia="宋体" w:hAnsi="Times New Roman" w:cs="Times New Roman"/>
          <w:color w:val="auto"/>
        </w:rPr>
        <w:t>1205 0162 4900 0000 0675</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银行联行号：</w:t>
      </w:r>
      <w:r w:rsidRPr="00302DF2">
        <w:rPr>
          <w:rFonts w:ascii="Times New Roman" w:eastAsia="宋体" w:hAnsi="Times New Roman" w:cs="Times New Roman" w:hint="eastAsia"/>
          <w:color w:val="auto"/>
        </w:rPr>
        <w:t>105110039436</w:t>
      </w:r>
    </w:p>
    <w:p w:rsidR="0051014B" w:rsidRPr="00302DF2" w:rsidRDefault="00E44090">
      <w:pPr>
        <w:pStyle w:val="Default"/>
        <w:spacing w:line="360" w:lineRule="auto"/>
        <w:ind w:firstLineChars="200" w:firstLine="480"/>
        <w:rPr>
          <w:rFonts w:ascii="Times New Roman" w:eastAsia="宋体" w:hAnsi="Times New Roman" w:cs="Times New Roman"/>
          <w:color w:val="auto"/>
        </w:rPr>
      </w:pPr>
      <w:r w:rsidRPr="00302DF2">
        <w:rPr>
          <w:rFonts w:ascii="Times New Roman" w:eastAsia="宋体" w:hAnsi="Times New Roman" w:cs="Times New Roman" w:hint="eastAsia"/>
          <w:color w:val="auto"/>
        </w:rPr>
        <w:t>纳税人识别号：</w:t>
      </w:r>
      <w:r w:rsidRPr="00302DF2">
        <w:rPr>
          <w:rFonts w:ascii="Times New Roman" w:eastAsia="宋体" w:hAnsi="Times New Roman" w:cs="Times New Roman" w:hint="eastAsia"/>
          <w:color w:val="auto"/>
        </w:rPr>
        <w:t>1212 0000 MB1E 44809C</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hint="eastAsia"/>
          <w:color w:val="auto"/>
        </w:rPr>
        <w:t>地址：天津市河东区红星路</w:t>
      </w:r>
      <w:r w:rsidRPr="00302DF2">
        <w:rPr>
          <w:rFonts w:ascii="Times New Roman" w:eastAsia="宋体" w:hAnsi="Times New Roman" w:cs="Times New Roman" w:hint="eastAsia"/>
          <w:color w:val="auto"/>
        </w:rPr>
        <w:t>79</w:t>
      </w:r>
      <w:r w:rsidRPr="00302DF2">
        <w:rPr>
          <w:rFonts w:ascii="Times New Roman" w:eastAsia="宋体" w:hAnsi="Times New Roman" w:cs="Times New Roman" w:hint="eastAsia"/>
          <w:color w:val="auto"/>
        </w:rPr>
        <w:t>号</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rPr>
      </w:pPr>
      <w:r w:rsidRPr="00302DF2">
        <w:rPr>
          <w:rFonts w:ascii="Times New Roman" w:eastAsia="宋体" w:hAnsi="Times New Roman" w:cs="Times New Roman" w:hint="eastAsia"/>
          <w:color w:val="auto"/>
        </w:rPr>
        <w:t>缴费及申请开票系统：</w:t>
      </w:r>
      <w:r w:rsidRPr="00302DF2">
        <w:rPr>
          <w:rFonts w:ascii="Times New Roman" w:eastAsia="宋体" w:hAnsi="Times New Roman" w:cs="Times New Roman" w:hint="eastAsia"/>
          <w:color w:val="auto"/>
        </w:rPr>
        <w:t>http://pay.tjggzy.cn/</w:t>
      </w:r>
    </w:p>
    <w:p w:rsidR="0051014B" w:rsidRPr="00302DF2" w:rsidRDefault="00E44090">
      <w:pPr>
        <w:pStyle w:val="Default"/>
        <w:spacing w:line="360" w:lineRule="auto"/>
        <w:ind w:firstLineChars="200" w:firstLine="480"/>
        <w:jc w:val="both"/>
        <w:rPr>
          <w:rFonts w:ascii="Times New Roman" w:eastAsia="宋体" w:hAnsi="Times New Roman" w:cs="Times New Roman"/>
          <w:color w:val="auto"/>
          <w:kern w:val="2"/>
          <w:lang w:val="zh-CN"/>
        </w:rPr>
      </w:pPr>
      <w:r w:rsidRPr="00302DF2">
        <w:rPr>
          <w:rFonts w:ascii="Times New Roman" w:eastAsia="宋体" w:hAnsi="Times New Roman" w:cs="Times New Roman" w:hint="eastAsia"/>
          <w:color w:val="auto"/>
          <w:kern w:val="2"/>
          <w:lang w:val="zh-CN"/>
        </w:rPr>
        <w:t>缴费及开票咨询电话：</w:t>
      </w:r>
      <w:r w:rsidRPr="00302DF2">
        <w:rPr>
          <w:rFonts w:ascii="Times New Roman" w:eastAsia="宋体" w:hAnsi="Times New Roman" w:cs="Times New Roman" w:hint="eastAsia"/>
          <w:color w:val="auto"/>
          <w:kern w:val="2"/>
          <w:lang w:val="zh-CN"/>
        </w:rPr>
        <w:t>022-24532012</w:t>
      </w:r>
    </w:p>
    <w:p w:rsidR="0051014B" w:rsidRPr="00302DF2" w:rsidRDefault="00E44090">
      <w:pPr>
        <w:pStyle w:val="Default"/>
        <w:spacing w:line="360" w:lineRule="auto"/>
        <w:ind w:firstLineChars="200" w:firstLine="480"/>
        <w:jc w:val="both"/>
        <w:rPr>
          <w:color w:val="auto"/>
          <w:lang w:val="zh-CN"/>
        </w:rPr>
      </w:pPr>
      <w:r w:rsidRPr="00302DF2">
        <w:rPr>
          <w:rFonts w:hint="eastAsia"/>
          <w:color w:val="auto"/>
          <w:lang w:val="zh-CN"/>
        </w:rPr>
        <w:t>十五、《</w:t>
      </w:r>
      <w:r w:rsidRPr="00302DF2">
        <w:rPr>
          <w:rFonts w:asciiTheme="minorEastAsia" w:eastAsiaTheme="minorEastAsia" w:hAnsiTheme="minorEastAsia" w:cs="Times New Roman"/>
          <w:bCs/>
          <w:color w:val="auto"/>
        </w:rPr>
        <w:t>“政采贷”业务提示函</w:t>
      </w:r>
      <w:r w:rsidRPr="00302DF2">
        <w:rPr>
          <w:rFonts w:hint="eastAsia"/>
          <w:color w:val="auto"/>
          <w:lang w:val="zh-CN"/>
        </w:rPr>
        <w:t>》</w:t>
      </w:r>
      <w:r w:rsidRPr="00302DF2">
        <w:rPr>
          <w:rFonts w:asciiTheme="minorEastAsia" w:eastAsiaTheme="minorEastAsia" w:hAnsiTheme="minorEastAsia" w:hint="eastAsia"/>
          <w:bCs/>
          <w:color w:val="auto"/>
        </w:rPr>
        <w:t>、《</w:t>
      </w:r>
      <w:r w:rsidRPr="00302DF2">
        <w:rPr>
          <w:rFonts w:asciiTheme="minorEastAsia" w:eastAsiaTheme="minorEastAsia" w:hAnsiTheme="minorEastAsia" w:cs="Times New Roman"/>
          <w:bCs/>
          <w:color w:val="auto"/>
        </w:rPr>
        <w:t>政府采购支持中小企业政策提示函</w:t>
      </w:r>
      <w:r w:rsidRPr="00302DF2">
        <w:rPr>
          <w:rFonts w:asciiTheme="minorEastAsia" w:eastAsiaTheme="minorEastAsia" w:hAnsiTheme="minorEastAsia" w:hint="eastAsia"/>
          <w:bCs/>
          <w:color w:val="auto"/>
        </w:rPr>
        <w:t>》和《诚信参与政府采购活动提示函》。</w:t>
      </w:r>
    </w:p>
    <w:p w:rsidR="0051014B" w:rsidRPr="00302DF2" w:rsidRDefault="0051014B">
      <w:pPr>
        <w:pStyle w:val="Default"/>
        <w:spacing w:line="360" w:lineRule="auto"/>
        <w:jc w:val="both"/>
        <w:rPr>
          <w:rFonts w:ascii="Times New Roman" w:eastAsia="宋体" w:hAnsi="Times New Roman" w:cs="Times New Roman"/>
          <w:color w:val="auto"/>
        </w:rPr>
      </w:pPr>
    </w:p>
    <w:p w:rsidR="0051014B" w:rsidRPr="00302DF2" w:rsidRDefault="00E44090">
      <w:pPr>
        <w:pStyle w:val="Default"/>
        <w:spacing w:line="360" w:lineRule="auto"/>
        <w:jc w:val="right"/>
        <w:rPr>
          <w:rFonts w:ascii="Times New Roman" w:eastAsia="宋体" w:hAnsi="Times New Roman" w:cs="Times New Roman"/>
          <w:color w:val="auto"/>
        </w:rPr>
      </w:pPr>
      <w:r w:rsidRPr="00302DF2">
        <w:rPr>
          <w:rFonts w:ascii="Times New Roman" w:eastAsia="宋体" w:hAnsi="Times New Roman" w:cs="Times New Roman"/>
          <w:color w:val="auto"/>
        </w:rPr>
        <w:t>2024</w:t>
      </w:r>
      <w:r w:rsidRPr="00302DF2">
        <w:rPr>
          <w:rFonts w:ascii="Times New Roman" w:eastAsia="宋体" w:hAnsi="Times New Roman" w:cs="Times New Roman"/>
          <w:color w:val="auto"/>
        </w:rPr>
        <w:t>年</w:t>
      </w:r>
      <w:r w:rsidR="001705CB" w:rsidRPr="00302DF2">
        <w:rPr>
          <w:rFonts w:ascii="Times New Roman" w:eastAsia="宋体" w:hAnsi="Times New Roman" w:cs="Times New Roman" w:hint="eastAsia"/>
          <w:color w:val="auto"/>
        </w:rPr>
        <w:t>8</w:t>
      </w:r>
      <w:r w:rsidRPr="00302DF2">
        <w:rPr>
          <w:rFonts w:ascii="Times New Roman" w:eastAsia="宋体" w:hAnsi="Times New Roman" w:cs="Times New Roman"/>
          <w:color w:val="auto"/>
        </w:rPr>
        <w:t>月</w:t>
      </w:r>
      <w:r w:rsidR="001705CB" w:rsidRPr="00302DF2">
        <w:rPr>
          <w:rFonts w:ascii="Times New Roman" w:eastAsia="宋体" w:hAnsi="Times New Roman" w:cs="Times New Roman" w:hint="eastAsia"/>
          <w:color w:val="auto"/>
        </w:rPr>
        <w:t>23</w:t>
      </w:r>
      <w:r w:rsidRPr="00302DF2">
        <w:rPr>
          <w:rFonts w:ascii="Times New Roman" w:eastAsia="宋体" w:hAnsi="Times New Roman" w:cs="Times New Roman"/>
          <w:color w:val="auto"/>
        </w:rPr>
        <w:t>日</w:t>
      </w:r>
    </w:p>
    <w:p w:rsidR="0051014B" w:rsidRDefault="00E44090">
      <w:pPr>
        <w:widowControl/>
        <w:jc w:val="left"/>
        <w:rPr>
          <w:kern w:val="0"/>
          <w:sz w:val="24"/>
          <w:szCs w:val="24"/>
        </w:rPr>
      </w:pPr>
      <w:r>
        <w:br w:type="page"/>
      </w:r>
    </w:p>
    <w:p w:rsidR="0051014B" w:rsidRDefault="00E4409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51014B" w:rsidRDefault="0051014B">
      <w:pPr>
        <w:spacing w:line="360" w:lineRule="auto"/>
        <w:jc w:val="center"/>
        <w:rPr>
          <w:rFonts w:eastAsia="方正小标宋简体"/>
          <w:bCs/>
          <w:kern w:val="0"/>
          <w:sz w:val="24"/>
          <w:szCs w:val="24"/>
        </w:rPr>
      </w:pPr>
    </w:p>
    <w:p w:rsidR="0051014B" w:rsidRDefault="00E4409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51014B" w:rsidRDefault="00E4409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51014B" w:rsidRDefault="00E4409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51014B" w:rsidRDefault="0051014B">
      <w:pPr>
        <w:spacing w:line="360" w:lineRule="auto"/>
        <w:jc w:val="center"/>
        <w:rPr>
          <w:rFonts w:eastAsia="方正小标宋简体"/>
          <w:spacing w:val="-10"/>
          <w:sz w:val="24"/>
          <w:szCs w:val="24"/>
        </w:rPr>
      </w:pPr>
    </w:p>
    <w:p w:rsidR="0051014B" w:rsidRDefault="0051014B">
      <w:pPr>
        <w:spacing w:line="360" w:lineRule="auto"/>
        <w:jc w:val="center"/>
        <w:rPr>
          <w:rFonts w:eastAsia="方正小标宋简体"/>
          <w:spacing w:val="-10"/>
          <w:sz w:val="24"/>
          <w:szCs w:val="24"/>
        </w:rPr>
      </w:pPr>
    </w:p>
    <w:p w:rsidR="0051014B" w:rsidRDefault="00E4409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1014B" w:rsidRDefault="00E4409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51014B" w:rsidRDefault="00E4409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1014B" w:rsidRDefault="00E4409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51014B" w:rsidRDefault="00E4409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51014B" w:rsidRDefault="00E4409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51014B" w:rsidRDefault="00E4409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51014B" w:rsidRDefault="00E4409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51014B" w:rsidRDefault="00E4409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51014B" w:rsidRDefault="00E4409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1014B" w:rsidRDefault="00E4409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51014B" w:rsidRDefault="00E4409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51014B" w:rsidRDefault="00E44090">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1014B" w:rsidRDefault="0051014B">
      <w:pPr>
        <w:spacing w:line="360" w:lineRule="exact"/>
        <w:ind w:firstLineChars="200" w:firstLine="480"/>
        <w:rPr>
          <w:rFonts w:eastAsiaTheme="minorEastAsia"/>
          <w:sz w:val="24"/>
        </w:rPr>
      </w:pPr>
    </w:p>
    <w:p w:rsidR="0051014B" w:rsidRDefault="00E44090">
      <w:pPr>
        <w:adjustRightInd w:val="0"/>
        <w:snapToGrid w:val="0"/>
        <w:spacing w:line="400" w:lineRule="exact"/>
        <w:jc w:val="center"/>
        <w:rPr>
          <w:b/>
          <w:sz w:val="24"/>
          <w:szCs w:val="24"/>
        </w:rPr>
      </w:pPr>
      <w:r>
        <w:rPr>
          <w:b/>
          <w:sz w:val="24"/>
          <w:szCs w:val="24"/>
        </w:rPr>
        <w:t>诚信参与政府采购活动提示函</w:t>
      </w:r>
    </w:p>
    <w:p w:rsidR="0051014B" w:rsidRDefault="0051014B">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51014B" w:rsidRDefault="00E44090">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r>
        <w:br w:type="page"/>
      </w:r>
    </w:p>
    <w:p w:rsidR="0051014B" w:rsidRDefault="00E44090">
      <w:pPr>
        <w:pStyle w:val="ac"/>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51014B" w:rsidRDefault="00E4409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51014B" w:rsidRDefault="00E44090">
      <w:pPr>
        <w:spacing w:line="360" w:lineRule="auto"/>
        <w:ind w:firstLineChars="200" w:firstLine="480"/>
        <w:outlineLvl w:val="0"/>
        <w:rPr>
          <w:sz w:val="24"/>
        </w:rPr>
      </w:pPr>
      <w:r>
        <w:rPr>
          <w:rFonts w:hint="eastAsia"/>
          <w:sz w:val="24"/>
        </w:rPr>
        <w:t>一、项目背景</w:t>
      </w:r>
    </w:p>
    <w:p w:rsidR="0051014B" w:rsidRDefault="00E44090">
      <w:pPr>
        <w:spacing w:line="360" w:lineRule="auto"/>
        <w:ind w:firstLineChars="200" w:firstLine="480"/>
        <w:outlineLvl w:val="0"/>
        <w:rPr>
          <w:sz w:val="24"/>
        </w:rPr>
      </w:pPr>
      <w:r>
        <w:rPr>
          <w:rFonts w:hint="eastAsia"/>
          <w:sz w:val="24"/>
        </w:rPr>
        <w:t>为落实《人民检察院检察制服着装管理规定》、《公安机关人民警察制式服装及其标志供应办法》，加强检察机关规范化建设，严格统一规范检察人员、司法警察着装行为，维护国家尊严，塑造国家统一法制形象、依法规范行使检察权。为全系统检察干警、司法警察配备制式服装。</w:t>
      </w:r>
    </w:p>
    <w:p w:rsidR="0051014B" w:rsidRDefault="00E44090">
      <w:pPr>
        <w:spacing w:line="360" w:lineRule="auto"/>
        <w:ind w:firstLineChars="200" w:firstLine="480"/>
        <w:outlineLvl w:val="0"/>
        <w:rPr>
          <w:sz w:val="24"/>
        </w:rPr>
      </w:pPr>
      <w:r>
        <w:rPr>
          <w:rFonts w:hint="eastAsia"/>
          <w:sz w:val="24"/>
        </w:rPr>
        <w:t>本项目属于工业行业</w:t>
      </w:r>
    </w:p>
    <w:p w:rsidR="0051014B" w:rsidRDefault="00E44090">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51014B" w:rsidRDefault="00E4409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51014B" w:rsidRDefault="00E44090">
      <w:pPr>
        <w:spacing w:line="360" w:lineRule="auto"/>
        <w:ind w:firstLineChars="200" w:firstLine="480"/>
        <w:outlineLvl w:val="0"/>
        <w:rPr>
          <w:sz w:val="24"/>
        </w:rPr>
      </w:pPr>
      <w:r>
        <w:rPr>
          <w:rFonts w:hint="eastAsia"/>
          <w:sz w:val="24"/>
        </w:rPr>
        <w:t>（二）采购清单</w:t>
      </w:r>
      <w:r>
        <w:rPr>
          <w:rFonts w:hint="eastAsia"/>
          <w:sz w:val="24"/>
        </w:rPr>
        <w:t xml:space="preserve">     </w:t>
      </w:r>
    </w:p>
    <w:p w:rsidR="0051014B" w:rsidRDefault="00E44090">
      <w:pPr>
        <w:pStyle w:val="Default"/>
        <w:spacing w:line="360" w:lineRule="auto"/>
        <w:ind w:firstLineChars="200" w:firstLine="480"/>
        <w:jc w:val="both"/>
        <w:rPr>
          <w:rFonts w:ascii="Times New Roman" w:eastAsiaTheme="minorEastAsia" w:hAnsi="Times New Roman" w:cs="Times New Roman"/>
          <w:color w:val="auto"/>
        </w:rPr>
      </w:pPr>
      <w:r>
        <w:rPr>
          <w:rFonts w:ascii="Times New Roman" w:eastAsia="宋体" w:hAnsi="Times New Roman" w:cs="Times New Roman" w:hint="eastAsia"/>
          <w:color w:val="auto"/>
        </w:rPr>
        <w:t>第一包：</w:t>
      </w:r>
      <w:r>
        <w:rPr>
          <w:rFonts w:hint="eastAsia"/>
          <w:color w:val="auto"/>
        </w:rPr>
        <w:t>技术参数</w:t>
      </w:r>
      <w:r>
        <w:rPr>
          <w:rFonts w:eastAsiaTheme="minorEastAsia" w:hint="eastAsia"/>
          <w:color w:val="auto"/>
        </w:rPr>
        <w:t xml:space="preserve"> </w:t>
      </w:r>
    </w:p>
    <w:tbl>
      <w:tblPr>
        <w:tblW w:w="9313" w:type="dxa"/>
        <w:jc w:val="center"/>
        <w:tblInd w:w="-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8"/>
        <w:gridCol w:w="1846"/>
        <w:gridCol w:w="4918"/>
        <w:gridCol w:w="850"/>
        <w:gridCol w:w="851"/>
      </w:tblGrid>
      <w:tr w:rsidR="0051014B">
        <w:trPr>
          <w:tblHeader/>
          <w:jc w:val="center"/>
        </w:trPr>
        <w:tc>
          <w:tcPr>
            <w:tcW w:w="848" w:type="dxa"/>
            <w:vAlign w:val="center"/>
          </w:tcPr>
          <w:p w:rsidR="0051014B" w:rsidRDefault="00E44090">
            <w:pPr>
              <w:jc w:val="center"/>
              <w:rPr>
                <w:rFonts w:ascii="宋体" w:hAnsi="宋体"/>
                <w:sz w:val="24"/>
                <w:szCs w:val="24"/>
              </w:rPr>
            </w:pPr>
            <w:r>
              <w:rPr>
                <w:rFonts w:ascii="宋体" w:hAnsi="宋体" w:hint="eastAsia"/>
                <w:sz w:val="24"/>
                <w:szCs w:val="24"/>
              </w:rPr>
              <w:t>序号</w:t>
            </w:r>
          </w:p>
        </w:tc>
        <w:tc>
          <w:tcPr>
            <w:tcW w:w="1846" w:type="dxa"/>
            <w:vAlign w:val="center"/>
          </w:tcPr>
          <w:p w:rsidR="0051014B" w:rsidRDefault="00E44090">
            <w:pPr>
              <w:jc w:val="center"/>
              <w:rPr>
                <w:rFonts w:ascii="宋体" w:hAnsi="宋体"/>
                <w:sz w:val="24"/>
                <w:szCs w:val="24"/>
              </w:rPr>
            </w:pPr>
            <w:r>
              <w:rPr>
                <w:rFonts w:ascii="宋体" w:hAnsi="宋体" w:hint="eastAsia"/>
                <w:sz w:val="24"/>
                <w:szCs w:val="24"/>
              </w:rPr>
              <w:t>标的名称</w:t>
            </w:r>
          </w:p>
        </w:tc>
        <w:tc>
          <w:tcPr>
            <w:tcW w:w="4918" w:type="dxa"/>
            <w:vAlign w:val="center"/>
          </w:tcPr>
          <w:p w:rsidR="0051014B" w:rsidRDefault="00E44090">
            <w:pPr>
              <w:jc w:val="center"/>
              <w:rPr>
                <w:rFonts w:ascii="宋体" w:hAnsi="宋体"/>
                <w:sz w:val="24"/>
                <w:szCs w:val="24"/>
              </w:rPr>
            </w:pPr>
            <w:r>
              <w:rPr>
                <w:rFonts w:ascii="宋体" w:hAnsi="宋体" w:hint="eastAsia"/>
                <w:sz w:val="24"/>
                <w:szCs w:val="24"/>
              </w:rPr>
              <w:t>需求条款</w:t>
            </w:r>
          </w:p>
        </w:tc>
        <w:tc>
          <w:tcPr>
            <w:tcW w:w="850" w:type="dxa"/>
            <w:vAlign w:val="center"/>
          </w:tcPr>
          <w:p w:rsidR="0051014B" w:rsidRDefault="00E44090">
            <w:pPr>
              <w:jc w:val="center"/>
              <w:rPr>
                <w:rFonts w:ascii="宋体" w:hAnsi="宋体"/>
                <w:sz w:val="24"/>
                <w:szCs w:val="24"/>
              </w:rPr>
            </w:pPr>
            <w:r>
              <w:rPr>
                <w:rFonts w:ascii="宋体" w:hAnsi="宋体" w:hint="eastAsia"/>
                <w:sz w:val="24"/>
                <w:szCs w:val="24"/>
              </w:rPr>
              <w:t>单位</w:t>
            </w:r>
          </w:p>
        </w:tc>
        <w:tc>
          <w:tcPr>
            <w:tcW w:w="851" w:type="dxa"/>
            <w:vAlign w:val="center"/>
          </w:tcPr>
          <w:p w:rsidR="0051014B" w:rsidRDefault="00E44090">
            <w:pPr>
              <w:jc w:val="center"/>
              <w:rPr>
                <w:rFonts w:ascii="宋体" w:hAnsi="宋体"/>
                <w:sz w:val="24"/>
                <w:szCs w:val="24"/>
              </w:rPr>
            </w:pPr>
            <w:r>
              <w:rPr>
                <w:rFonts w:ascii="宋体" w:hAnsi="宋体" w:hint="eastAsia"/>
                <w:sz w:val="24"/>
                <w:szCs w:val="24"/>
              </w:rPr>
              <w:t>数量</w:t>
            </w:r>
          </w:p>
        </w:tc>
      </w:tr>
      <w:tr w:rsidR="0051014B">
        <w:trPr>
          <w:trHeight w:val="770"/>
          <w:jc w:val="center"/>
        </w:trPr>
        <w:tc>
          <w:tcPr>
            <w:tcW w:w="848" w:type="dxa"/>
            <w:vAlign w:val="center"/>
          </w:tcPr>
          <w:p w:rsidR="0051014B" w:rsidRDefault="00E44090">
            <w:pPr>
              <w:autoSpaceDE w:val="0"/>
              <w:autoSpaceDN w:val="0"/>
              <w:adjustRightInd w:val="0"/>
              <w:jc w:val="center"/>
              <w:rPr>
                <w:rFonts w:ascii="宋体" w:cs="宋体"/>
                <w:color w:val="000000"/>
                <w:kern w:val="0"/>
                <w:sz w:val="24"/>
                <w:szCs w:val="24"/>
                <w:lang w:val="zh-CN"/>
              </w:rPr>
            </w:pPr>
            <w:r>
              <w:rPr>
                <w:rFonts w:ascii="宋体" w:cs="宋体"/>
                <w:color w:val="000000"/>
                <w:kern w:val="0"/>
                <w:sz w:val="24"/>
                <w:szCs w:val="24"/>
                <w:lang w:val="zh-CN"/>
              </w:rPr>
              <w:t>1</w:t>
            </w:r>
          </w:p>
        </w:tc>
        <w:tc>
          <w:tcPr>
            <w:tcW w:w="1846" w:type="dxa"/>
            <w:vAlign w:val="center"/>
          </w:tcPr>
          <w:p w:rsidR="0051014B" w:rsidRPr="0061596D" w:rsidRDefault="00E44090">
            <w:pPr>
              <w:autoSpaceDE w:val="0"/>
              <w:autoSpaceDN w:val="0"/>
              <w:adjustRightInd w:val="0"/>
              <w:jc w:val="center"/>
              <w:rPr>
                <w:rFonts w:ascii="宋体" w:cs="宋体"/>
                <w:sz w:val="24"/>
                <w:szCs w:val="24"/>
                <w:lang w:val="zh-CN"/>
              </w:rPr>
            </w:pPr>
            <w:r w:rsidRPr="0061596D">
              <w:rPr>
                <w:rFonts w:hint="eastAsia"/>
                <w:sz w:val="24"/>
              </w:rPr>
              <w:t>▲</w:t>
            </w:r>
            <w:r w:rsidRPr="0061596D">
              <w:rPr>
                <w:rFonts w:ascii="宋体" w:cs="宋体" w:hint="eastAsia"/>
                <w:sz w:val="24"/>
                <w:szCs w:val="24"/>
                <w:lang w:val="zh-CN"/>
              </w:rPr>
              <w:t>检察春秋服</w:t>
            </w:r>
          </w:p>
        </w:tc>
        <w:tc>
          <w:tcPr>
            <w:tcW w:w="4918" w:type="dxa"/>
            <w:vAlign w:val="center"/>
          </w:tcPr>
          <w:p w:rsidR="0051014B" w:rsidRDefault="00E44090">
            <w:pPr>
              <w:autoSpaceDE w:val="0"/>
              <w:autoSpaceDN w:val="0"/>
              <w:adjustRightInd w:val="0"/>
              <w:rPr>
                <w:rFonts w:asciiTheme="minorEastAsia" w:eastAsiaTheme="minorEastAsia" w:hAnsiTheme="minorEastAsia" w:cs="宋体"/>
                <w:sz w:val="24"/>
                <w:szCs w:val="24"/>
                <w:lang w:val="zh-CN"/>
              </w:rPr>
            </w:pPr>
            <w:r>
              <w:rPr>
                <w:rFonts w:asciiTheme="minorEastAsia" w:eastAsiaTheme="minorEastAsia" w:hAnsiTheme="minorEastAsia" w:cs="微软雅黑" w:hint="eastAsia"/>
                <w:sz w:val="24"/>
                <w:szCs w:val="24"/>
              </w:rPr>
              <w:t>面料成分：80%羊毛19.7%聚酯纤维0.3%导电，100/2*100/2，290g/m。面料颜色及各项技术指标，按最高人民检察院JCFB/T008-2009、JCFB/T009-2009规范执行。采用优质辅料（包括所有衬料、拉链、缝纫线等）；防滑裤腰（敷衬上须有高质量防滑条）；裤管口内加踢脚条（耐磨条）；衣兜结实耐用。洗涤后要保持平整性，需采用防皱工艺制作，袖口及衣领平展，保型性强。裤腰采用防滑伸缩裤腰。</w:t>
            </w:r>
          </w:p>
        </w:tc>
        <w:tc>
          <w:tcPr>
            <w:tcW w:w="850" w:type="dxa"/>
            <w:vAlign w:val="center"/>
          </w:tcPr>
          <w:p w:rsidR="0051014B" w:rsidRDefault="00E44090">
            <w:pPr>
              <w:autoSpaceDE w:val="0"/>
              <w:autoSpaceDN w:val="0"/>
              <w:adjustRightInd w:val="0"/>
              <w:jc w:val="center"/>
              <w:rPr>
                <w:rFonts w:ascii="宋体" w:cs="宋体"/>
                <w:sz w:val="24"/>
                <w:szCs w:val="24"/>
                <w:lang w:val="zh-CN"/>
              </w:rPr>
            </w:pPr>
            <w:r>
              <w:rPr>
                <w:rFonts w:ascii="宋体" w:cs="宋体" w:hint="eastAsia"/>
                <w:sz w:val="24"/>
                <w:szCs w:val="24"/>
                <w:lang w:val="zh-CN"/>
              </w:rPr>
              <w:t>套</w:t>
            </w:r>
          </w:p>
        </w:tc>
        <w:tc>
          <w:tcPr>
            <w:tcW w:w="851" w:type="dxa"/>
            <w:vAlign w:val="center"/>
          </w:tcPr>
          <w:p w:rsidR="0051014B" w:rsidRDefault="00E44090">
            <w:pPr>
              <w:autoSpaceDE w:val="0"/>
              <w:autoSpaceDN w:val="0"/>
              <w:adjustRightInd w:val="0"/>
              <w:jc w:val="center"/>
              <w:rPr>
                <w:rFonts w:ascii="宋体" w:cs="宋体"/>
                <w:sz w:val="24"/>
                <w:szCs w:val="24"/>
                <w:lang w:val="zh-CN"/>
              </w:rPr>
            </w:pPr>
            <w:r>
              <w:rPr>
                <w:rFonts w:ascii="宋体" w:cs="宋体" w:hint="eastAsia"/>
                <w:sz w:val="24"/>
                <w:szCs w:val="24"/>
              </w:rPr>
              <w:t>3470</w:t>
            </w:r>
          </w:p>
        </w:tc>
      </w:tr>
      <w:tr w:rsidR="0051014B">
        <w:trPr>
          <w:trHeight w:val="770"/>
          <w:jc w:val="center"/>
        </w:trPr>
        <w:tc>
          <w:tcPr>
            <w:tcW w:w="848" w:type="dxa"/>
            <w:vAlign w:val="center"/>
          </w:tcPr>
          <w:p w:rsidR="0051014B" w:rsidRDefault="00E44090">
            <w:pPr>
              <w:autoSpaceDE w:val="0"/>
              <w:autoSpaceDN w:val="0"/>
              <w:adjustRightInd w:val="0"/>
              <w:jc w:val="center"/>
              <w:rPr>
                <w:rFonts w:ascii="宋体" w:cs="宋体"/>
                <w:color w:val="000000"/>
                <w:kern w:val="0"/>
                <w:sz w:val="24"/>
                <w:szCs w:val="24"/>
                <w:lang w:val="zh-CN"/>
              </w:rPr>
            </w:pPr>
            <w:r>
              <w:rPr>
                <w:rFonts w:ascii="宋体" w:cs="宋体"/>
                <w:color w:val="000000"/>
                <w:kern w:val="0"/>
                <w:sz w:val="24"/>
                <w:szCs w:val="24"/>
                <w:lang w:val="zh-CN"/>
              </w:rPr>
              <w:t>2</w:t>
            </w:r>
          </w:p>
        </w:tc>
        <w:tc>
          <w:tcPr>
            <w:tcW w:w="1846" w:type="dxa"/>
            <w:vAlign w:val="center"/>
          </w:tcPr>
          <w:p w:rsidR="0051014B" w:rsidRPr="0061596D" w:rsidRDefault="00E44090">
            <w:pPr>
              <w:autoSpaceDE w:val="0"/>
              <w:autoSpaceDN w:val="0"/>
              <w:adjustRightInd w:val="0"/>
              <w:jc w:val="center"/>
              <w:rPr>
                <w:rFonts w:ascii="宋体" w:cs="宋体"/>
                <w:sz w:val="24"/>
                <w:szCs w:val="24"/>
                <w:lang w:val="zh-CN"/>
              </w:rPr>
            </w:pPr>
            <w:r w:rsidRPr="0061596D">
              <w:rPr>
                <w:rFonts w:hint="eastAsia"/>
                <w:sz w:val="24"/>
              </w:rPr>
              <w:t>▲</w:t>
            </w:r>
            <w:r w:rsidRPr="0061596D">
              <w:rPr>
                <w:rFonts w:ascii="宋体" w:cs="宋体" w:hint="eastAsia"/>
                <w:sz w:val="24"/>
                <w:szCs w:val="24"/>
                <w:lang w:val="zh-CN"/>
              </w:rPr>
              <w:t>检察冬服</w:t>
            </w:r>
          </w:p>
        </w:tc>
        <w:tc>
          <w:tcPr>
            <w:tcW w:w="4918" w:type="dxa"/>
            <w:vAlign w:val="center"/>
          </w:tcPr>
          <w:p w:rsidR="0051014B" w:rsidRDefault="00E44090">
            <w:pPr>
              <w:autoSpaceDE w:val="0"/>
              <w:autoSpaceDN w:val="0"/>
              <w:adjustRightInd w:val="0"/>
              <w:rPr>
                <w:rFonts w:asciiTheme="minorEastAsia" w:eastAsiaTheme="minorEastAsia" w:hAnsiTheme="minorEastAsia" w:cs="宋体"/>
                <w:sz w:val="24"/>
                <w:szCs w:val="24"/>
                <w:lang w:val="zh-CN"/>
              </w:rPr>
            </w:pPr>
            <w:r>
              <w:rPr>
                <w:rFonts w:asciiTheme="minorEastAsia" w:eastAsiaTheme="minorEastAsia" w:hAnsiTheme="minorEastAsia" w:cs="微软雅黑" w:hint="eastAsia"/>
                <w:sz w:val="24"/>
                <w:szCs w:val="24"/>
              </w:rPr>
              <w:t>面料成分：80%羊毛19.7%聚酯纤维0.3%导电，100/2*100/2，290g/m。面料颜色及各项技术指标，按最高人民检察院JCFB/T008-2009、JCFB/T009-2009规范执行。采用优质辅料（包括所有衬料、拉链、缝纫线等）；防滑裤腰（敷衬上须有高质量防滑条）；裤管口内加踢脚条（耐磨条）；衣兜结实耐用。洗涤后要保持平整性，需采用防皱工艺制作，袖口及衣领平展，保型性强。裤腰采用防滑伸缩裤腰。</w:t>
            </w:r>
          </w:p>
        </w:tc>
        <w:tc>
          <w:tcPr>
            <w:tcW w:w="850" w:type="dxa"/>
            <w:vAlign w:val="center"/>
          </w:tcPr>
          <w:p w:rsidR="0051014B" w:rsidRDefault="00E44090">
            <w:pPr>
              <w:autoSpaceDE w:val="0"/>
              <w:autoSpaceDN w:val="0"/>
              <w:adjustRightInd w:val="0"/>
              <w:jc w:val="center"/>
              <w:rPr>
                <w:rFonts w:ascii="宋体" w:cs="宋体"/>
                <w:sz w:val="24"/>
                <w:szCs w:val="24"/>
                <w:lang w:val="zh-CN"/>
              </w:rPr>
            </w:pPr>
            <w:r>
              <w:rPr>
                <w:rFonts w:ascii="宋体" w:cs="宋体" w:hint="eastAsia"/>
                <w:sz w:val="24"/>
                <w:szCs w:val="24"/>
                <w:lang w:val="zh-CN"/>
              </w:rPr>
              <w:t>套</w:t>
            </w:r>
          </w:p>
        </w:tc>
        <w:tc>
          <w:tcPr>
            <w:tcW w:w="851" w:type="dxa"/>
            <w:vAlign w:val="center"/>
          </w:tcPr>
          <w:p w:rsidR="0051014B" w:rsidRDefault="00E44090">
            <w:pPr>
              <w:autoSpaceDE w:val="0"/>
              <w:autoSpaceDN w:val="0"/>
              <w:adjustRightInd w:val="0"/>
              <w:jc w:val="center"/>
              <w:rPr>
                <w:rFonts w:ascii="宋体" w:cs="宋体"/>
                <w:sz w:val="24"/>
                <w:szCs w:val="24"/>
                <w:lang w:val="zh-CN"/>
              </w:rPr>
            </w:pPr>
            <w:r>
              <w:rPr>
                <w:rFonts w:ascii="宋体" w:cs="宋体" w:hint="eastAsia"/>
                <w:sz w:val="24"/>
                <w:szCs w:val="24"/>
              </w:rPr>
              <w:t>2800</w:t>
            </w:r>
          </w:p>
        </w:tc>
      </w:tr>
      <w:tr w:rsidR="0051014B">
        <w:trPr>
          <w:trHeight w:val="770"/>
          <w:jc w:val="center"/>
        </w:trPr>
        <w:tc>
          <w:tcPr>
            <w:tcW w:w="848" w:type="dxa"/>
            <w:vAlign w:val="center"/>
          </w:tcPr>
          <w:p w:rsidR="0051014B" w:rsidRDefault="00E44090">
            <w:pPr>
              <w:autoSpaceDE w:val="0"/>
              <w:autoSpaceDN w:val="0"/>
              <w:adjustRightInd w:val="0"/>
              <w:jc w:val="center"/>
              <w:rPr>
                <w:rFonts w:ascii="宋体" w:cs="宋体"/>
                <w:color w:val="000000"/>
                <w:kern w:val="0"/>
                <w:sz w:val="24"/>
                <w:szCs w:val="24"/>
                <w:lang w:val="zh-CN"/>
              </w:rPr>
            </w:pPr>
            <w:r>
              <w:rPr>
                <w:rFonts w:ascii="宋体" w:cs="宋体"/>
                <w:color w:val="000000"/>
                <w:kern w:val="0"/>
                <w:sz w:val="24"/>
                <w:szCs w:val="24"/>
                <w:lang w:val="zh-CN"/>
              </w:rPr>
              <w:t>3</w:t>
            </w:r>
          </w:p>
        </w:tc>
        <w:tc>
          <w:tcPr>
            <w:tcW w:w="1846" w:type="dxa"/>
            <w:vAlign w:val="center"/>
          </w:tcPr>
          <w:p w:rsidR="0051014B" w:rsidRDefault="00E44090">
            <w:pPr>
              <w:autoSpaceDE w:val="0"/>
              <w:autoSpaceDN w:val="0"/>
              <w:adjustRightInd w:val="0"/>
              <w:jc w:val="center"/>
              <w:rPr>
                <w:rFonts w:ascii="宋体" w:cs="宋体"/>
                <w:sz w:val="24"/>
                <w:szCs w:val="24"/>
                <w:lang w:val="zh-CN"/>
              </w:rPr>
            </w:pPr>
            <w:r>
              <w:rPr>
                <w:rFonts w:ascii="宋体" w:cs="宋体" w:hint="eastAsia"/>
                <w:sz w:val="24"/>
                <w:szCs w:val="24"/>
                <w:lang w:val="zh-CN"/>
              </w:rPr>
              <w:t>长袖制式白色衬衣</w:t>
            </w:r>
          </w:p>
        </w:tc>
        <w:tc>
          <w:tcPr>
            <w:tcW w:w="4918" w:type="dxa"/>
            <w:vAlign w:val="center"/>
          </w:tcPr>
          <w:p w:rsidR="0051014B" w:rsidRDefault="00E44090">
            <w:pPr>
              <w:autoSpaceDE w:val="0"/>
              <w:autoSpaceDN w:val="0"/>
              <w:adjustRightInd w:val="0"/>
              <w:jc w:val="left"/>
              <w:rPr>
                <w:rFonts w:asciiTheme="minorEastAsia" w:eastAsiaTheme="minorEastAsia" w:hAnsiTheme="minorEastAsia" w:cs="宋体"/>
                <w:sz w:val="24"/>
                <w:szCs w:val="24"/>
                <w:lang w:val="zh-CN"/>
              </w:rPr>
            </w:pPr>
            <w:r>
              <w:rPr>
                <w:rFonts w:asciiTheme="minorEastAsia" w:eastAsiaTheme="minorEastAsia" w:hAnsiTheme="minorEastAsia" w:cs="微软雅黑" w:hint="eastAsia"/>
                <w:sz w:val="24"/>
                <w:szCs w:val="24"/>
              </w:rPr>
              <w:t>面料为白色漂白涤棉。纤维含量：棉78%、涤10%、天丝12%。密度156x88，纱支140S/3x140S/3，克重126g/㎡，幅宽144cm。面料颜色及各项技术指标，按最高人民检察院JCFB/T001-2009、JCFB/T002-2009规范执行。要求：颜色柔和，没有眩光；为保证衬衣洗涤后的平整性，需采用防皱胶条工艺制作，袖口及衣领平展，保型性强。</w:t>
            </w:r>
          </w:p>
        </w:tc>
        <w:tc>
          <w:tcPr>
            <w:tcW w:w="850" w:type="dxa"/>
            <w:vAlign w:val="center"/>
          </w:tcPr>
          <w:p w:rsidR="0051014B" w:rsidRDefault="00E44090">
            <w:pPr>
              <w:autoSpaceDE w:val="0"/>
              <w:autoSpaceDN w:val="0"/>
              <w:adjustRightInd w:val="0"/>
              <w:jc w:val="center"/>
              <w:rPr>
                <w:rFonts w:ascii="宋体" w:cs="宋体"/>
                <w:sz w:val="24"/>
                <w:szCs w:val="24"/>
                <w:lang w:val="zh-CN"/>
              </w:rPr>
            </w:pPr>
            <w:r>
              <w:rPr>
                <w:rFonts w:ascii="宋体" w:cs="宋体" w:hint="eastAsia"/>
                <w:sz w:val="24"/>
                <w:szCs w:val="24"/>
                <w:lang w:val="zh-CN"/>
              </w:rPr>
              <w:t>件</w:t>
            </w:r>
          </w:p>
        </w:tc>
        <w:tc>
          <w:tcPr>
            <w:tcW w:w="851" w:type="dxa"/>
            <w:vAlign w:val="center"/>
          </w:tcPr>
          <w:p w:rsidR="0051014B" w:rsidRDefault="00E44090">
            <w:pPr>
              <w:autoSpaceDE w:val="0"/>
              <w:autoSpaceDN w:val="0"/>
              <w:adjustRightInd w:val="0"/>
              <w:jc w:val="center"/>
              <w:rPr>
                <w:rFonts w:ascii="宋体" w:cs="宋体"/>
                <w:sz w:val="24"/>
                <w:szCs w:val="24"/>
                <w:lang w:val="zh-CN"/>
              </w:rPr>
            </w:pPr>
            <w:r>
              <w:rPr>
                <w:rFonts w:ascii="宋体" w:cs="宋体" w:hint="eastAsia"/>
                <w:sz w:val="24"/>
                <w:szCs w:val="24"/>
              </w:rPr>
              <w:t>3470</w:t>
            </w:r>
          </w:p>
        </w:tc>
      </w:tr>
    </w:tbl>
    <w:p w:rsidR="0051014B" w:rsidRDefault="00E44090">
      <w:pPr>
        <w:spacing w:line="360" w:lineRule="auto"/>
        <w:ind w:firstLineChars="200" w:firstLine="480"/>
        <w:outlineLvl w:val="0"/>
        <w:rPr>
          <w:sz w:val="24"/>
        </w:rPr>
      </w:pPr>
      <w:r>
        <w:rPr>
          <w:rFonts w:hint="eastAsia"/>
          <w:sz w:val="24"/>
        </w:rPr>
        <w:t>第二包</w:t>
      </w:r>
    </w:p>
    <w:tbl>
      <w:tblPr>
        <w:tblW w:w="9205" w:type="dxa"/>
        <w:jc w:val="center"/>
        <w:tblInd w:w="-704" w:type="dxa"/>
        <w:tblLayout w:type="fixed"/>
        <w:tblCellMar>
          <w:left w:w="10" w:type="dxa"/>
          <w:right w:w="10" w:type="dxa"/>
        </w:tblCellMar>
        <w:tblLook w:val="04A0" w:firstRow="1" w:lastRow="0" w:firstColumn="1" w:lastColumn="0" w:noHBand="0" w:noVBand="1"/>
      </w:tblPr>
      <w:tblGrid>
        <w:gridCol w:w="993"/>
        <w:gridCol w:w="1701"/>
        <w:gridCol w:w="5127"/>
        <w:gridCol w:w="692"/>
        <w:gridCol w:w="692"/>
      </w:tblGrid>
      <w:tr w:rsidR="0051014B">
        <w:trPr>
          <w:jc w:val="center"/>
        </w:trPr>
        <w:tc>
          <w:tcPr>
            <w:tcW w:w="993"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序号</w:t>
            </w:r>
          </w:p>
        </w:tc>
        <w:tc>
          <w:tcPr>
            <w:tcW w:w="1701"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标的名称</w:t>
            </w:r>
          </w:p>
        </w:tc>
        <w:tc>
          <w:tcPr>
            <w:tcW w:w="5127"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需求条款</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单位</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数量</w:t>
            </w:r>
          </w:p>
        </w:tc>
      </w:tr>
      <w:tr w:rsidR="0051014B">
        <w:trPr>
          <w:jc w:val="center"/>
        </w:trPr>
        <w:tc>
          <w:tcPr>
            <w:tcW w:w="993"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lang w:val="zh-CN"/>
              </w:rPr>
            </w:pPr>
            <w:r>
              <w:rPr>
                <w:rFonts w:asciiTheme="minorEastAsia" w:eastAsiaTheme="minorEastAsia" w:hAnsiTheme="minorEastAsia" w:cs="宋体"/>
                <w:color w:val="000000"/>
                <w:kern w:val="0"/>
                <w:sz w:val="24"/>
                <w:szCs w:val="24"/>
                <w:lang w:val="zh-CN"/>
              </w:rPr>
              <w:t>1</w:t>
            </w:r>
          </w:p>
        </w:tc>
        <w:tc>
          <w:tcPr>
            <w:tcW w:w="1701"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检察徽标</w:t>
            </w:r>
          </w:p>
        </w:tc>
        <w:tc>
          <w:tcPr>
            <w:tcW w:w="5127" w:type="dxa"/>
            <w:tcBorders>
              <w:top w:val="single" w:sz="6" w:space="0" w:color="auto"/>
              <w:left w:val="single" w:sz="6" w:space="0" w:color="auto"/>
              <w:bottom w:val="single" w:sz="6" w:space="0" w:color="auto"/>
              <w:right w:val="single" w:sz="6" w:space="0" w:color="auto"/>
            </w:tcBorders>
            <w:vAlign w:val="center"/>
          </w:tcPr>
          <w:p w:rsidR="0051014B" w:rsidRDefault="00E44090">
            <w:pPr>
              <w:rPr>
                <w:rFonts w:asciiTheme="minorEastAsia" w:eastAsiaTheme="minorEastAsia" w:hAnsiTheme="minorEastAsia"/>
                <w:sz w:val="24"/>
                <w:szCs w:val="24"/>
              </w:rPr>
            </w:pPr>
            <w:r>
              <w:rPr>
                <w:rFonts w:asciiTheme="minorEastAsia" w:eastAsiaTheme="minorEastAsia" w:hAnsiTheme="minorEastAsia" w:hint="eastAsia"/>
                <w:sz w:val="24"/>
                <w:szCs w:val="24"/>
              </w:rPr>
              <w:t>1.采用锌铝合金铸造成型，表面镀24K金，胸徽表面大红烤漆，罩盖透明保护层，规格为30㎜×29.7㎜。一套为2枚，全部为别针式。</w:t>
            </w:r>
          </w:p>
          <w:p w:rsidR="0051014B" w:rsidRDefault="00E44090">
            <w:pPr>
              <w:rPr>
                <w:rFonts w:asciiTheme="minorEastAsia" w:eastAsiaTheme="minorEastAsia" w:hAnsiTheme="minorEastAsia"/>
                <w:sz w:val="24"/>
                <w:szCs w:val="24"/>
              </w:rPr>
            </w:pPr>
            <w:r>
              <w:rPr>
                <w:rFonts w:asciiTheme="minorEastAsia" w:eastAsiaTheme="minorEastAsia" w:hAnsiTheme="minorEastAsia" w:hint="eastAsia"/>
                <w:sz w:val="24"/>
                <w:szCs w:val="24"/>
              </w:rPr>
              <w:t>2. 制作工艺：外观款式按照最高人民检察院现行规定要求。</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套</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3500</w:t>
            </w:r>
          </w:p>
        </w:tc>
      </w:tr>
      <w:tr w:rsidR="0051014B">
        <w:trPr>
          <w:jc w:val="center"/>
        </w:trPr>
        <w:tc>
          <w:tcPr>
            <w:tcW w:w="993"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lang w:val="zh-CN"/>
              </w:rPr>
            </w:pPr>
            <w:r>
              <w:rPr>
                <w:rFonts w:asciiTheme="minorEastAsia" w:eastAsiaTheme="minorEastAsia" w:hAnsiTheme="minorEastAsia" w:cs="宋体"/>
                <w:color w:val="000000"/>
                <w:kern w:val="0"/>
                <w:sz w:val="24"/>
                <w:szCs w:val="24"/>
                <w:lang w:val="zh-CN"/>
              </w:rPr>
              <w:t>2</w:t>
            </w:r>
          </w:p>
        </w:tc>
        <w:tc>
          <w:tcPr>
            <w:tcW w:w="1701"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hint="eastAsia"/>
                <w:sz w:val="24"/>
              </w:rPr>
              <w:t>▲</w:t>
            </w:r>
            <w:r>
              <w:rPr>
                <w:rFonts w:asciiTheme="minorEastAsia" w:eastAsiaTheme="minorEastAsia" w:hAnsiTheme="minorEastAsia" w:cs="宋体" w:hint="eastAsia"/>
                <w:sz w:val="24"/>
                <w:szCs w:val="24"/>
                <w:lang w:val="zh-CN"/>
              </w:rPr>
              <w:t>检察红色领带</w:t>
            </w:r>
          </w:p>
        </w:tc>
        <w:tc>
          <w:tcPr>
            <w:tcW w:w="5127" w:type="dxa"/>
            <w:tcBorders>
              <w:top w:val="single" w:sz="6" w:space="0" w:color="auto"/>
              <w:left w:val="single" w:sz="6" w:space="0" w:color="auto"/>
              <w:bottom w:val="single" w:sz="6" w:space="0" w:color="auto"/>
              <w:right w:val="single" w:sz="6" w:space="0" w:color="auto"/>
            </w:tcBorders>
            <w:vAlign w:val="center"/>
          </w:tcPr>
          <w:p w:rsidR="00D923BC" w:rsidRPr="00B77FE1" w:rsidRDefault="00D923BC" w:rsidP="00D923BC">
            <w:pPr>
              <w:rPr>
                <w:rFonts w:asciiTheme="minorEastAsia" w:eastAsiaTheme="minorEastAsia" w:hAnsiTheme="minorEastAsia"/>
                <w:sz w:val="24"/>
                <w:szCs w:val="24"/>
              </w:rPr>
            </w:pPr>
            <w:r w:rsidRPr="00B77FE1">
              <w:rPr>
                <w:rFonts w:asciiTheme="minorEastAsia" w:eastAsiaTheme="minorEastAsia" w:hAnsiTheme="minorEastAsia"/>
                <w:sz w:val="24"/>
                <w:szCs w:val="24"/>
              </w:rPr>
              <w:t>1.</w:t>
            </w:r>
            <w:r w:rsidRPr="00B77FE1">
              <w:rPr>
                <w:rFonts w:asciiTheme="minorEastAsia" w:eastAsiaTheme="minorEastAsia" w:hAnsiTheme="minorEastAsia" w:hint="eastAsia"/>
                <w:sz w:val="24"/>
                <w:szCs w:val="24"/>
              </w:rPr>
              <w:t>颜色：红色；红色斜条纹</w:t>
            </w:r>
            <w:r w:rsidR="004E610C" w:rsidRPr="00B77FE1">
              <w:rPr>
                <w:rFonts w:asciiTheme="minorEastAsia" w:eastAsiaTheme="minorEastAsia" w:hAnsiTheme="minorEastAsia" w:hint="eastAsia"/>
                <w:sz w:val="24"/>
                <w:szCs w:val="24"/>
              </w:rPr>
              <w:t>。</w:t>
            </w:r>
          </w:p>
          <w:p w:rsidR="00D923BC" w:rsidRPr="00B77FE1" w:rsidRDefault="00D923BC" w:rsidP="00D923BC">
            <w:pPr>
              <w:rPr>
                <w:rFonts w:asciiTheme="minorEastAsia" w:eastAsiaTheme="minorEastAsia" w:hAnsiTheme="minorEastAsia"/>
                <w:color w:val="FF0000"/>
                <w:sz w:val="24"/>
                <w:szCs w:val="24"/>
              </w:rPr>
            </w:pPr>
            <w:r w:rsidRPr="00B77FE1">
              <w:rPr>
                <w:rFonts w:asciiTheme="minorEastAsia" w:eastAsiaTheme="minorEastAsia" w:hAnsiTheme="minorEastAsia"/>
                <w:sz w:val="24"/>
                <w:szCs w:val="24"/>
              </w:rPr>
              <w:t>2.</w:t>
            </w:r>
            <w:r w:rsidRPr="00B77FE1">
              <w:rPr>
                <w:rFonts w:asciiTheme="minorEastAsia" w:eastAsiaTheme="minorEastAsia" w:hAnsiTheme="minorEastAsia" w:hint="eastAsia"/>
                <w:sz w:val="24"/>
                <w:szCs w:val="24"/>
              </w:rPr>
              <w:t>面料（允许偏差正负</w:t>
            </w:r>
            <w:r w:rsidRPr="00B77FE1">
              <w:rPr>
                <w:rFonts w:hint="eastAsia"/>
                <w:sz w:val="24"/>
                <w:szCs w:val="24"/>
              </w:rPr>
              <w:t>±</w:t>
            </w:r>
            <w:r w:rsidRPr="00B77FE1">
              <w:rPr>
                <w:rFonts w:hint="eastAsia"/>
                <w:sz w:val="24"/>
                <w:szCs w:val="24"/>
              </w:rPr>
              <w:t>3</w:t>
            </w:r>
            <w:r w:rsidRPr="00B77FE1">
              <w:rPr>
                <w:rFonts w:asciiTheme="minorEastAsia" w:eastAsiaTheme="minorEastAsia" w:hAnsiTheme="minorEastAsia" w:hint="eastAsia"/>
                <w:sz w:val="24"/>
                <w:szCs w:val="24"/>
              </w:rPr>
              <w:t>）：50%桑蚕丝，50%聚酯纤维</w:t>
            </w:r>
            <w:r w:rsidR="004E610C" w:rsidRPr="00B77FE1">
              <w:rPr>
                <w:rFonts w:asciiTheme="minorEastAsia" w:eastAsiaTheme="minorEastAsia" w:hAnsiTheme="minorEastAsia" w:hint="eastAsia"/>
                <w:sz w:val="24"/>
                <w:szCs w:val="24"/>
              </w:rPr>
              <w:t>。</w:t>
            </w:r>
          </w:p>
          <w:p w:rsidR="00D923BC" w:rsidRPr="00B77FE1" w:rsidRDefault="00D923BC" w:rsidP="00D923BC">
            <w:pPr>
              <w:rPr>
                <w:rFonts w:asciiTheme="minorEastAsia" w:eastAsiaTheme="minorEastAsia" w:hAnsiTheme="minorEastAsia"/>
                <w:sz w:val="24"/>
                <w:szCs w:val="24"/>
              </w:rPr>
            </w:pPr>
            <w:r w:rsidRPr="00B77FE1">
              <w:rPr>
                <w:rFonts w:asciiTheme="minorEastAsia" w:eastAsiaTheme="minorEastAsia" w:hAnsiTheme="minorEastAsia"/>
                <w:sz w:val="24"/>
                <w:szCs w:val="24"/>
              </w:rPr>
              <w:t>3.</w:t>
            </w:r>
            <w:r w:rsidRPr="00B77FE1">
              <w:rPr>
                <w:rFonts w:asciiTheme="minorEastAsia" w:eastAsiaTheme="minorEastAsia" w:hAnsiTheme="minorEastAsia" w:hint="eastAsia"/>
                <w:sz w:val="24"/>
                <w:szCs w:val="24"/>
              </w:rPr>
              <w:t>尺寸：男:长48cm，大头宽10cm，小头宽4cm；女:长46cm，大头宽10cm，小头宽4cm</w:t>
            </w:r>
            <w:r w:rsidR="004E610C" w:rsidRPr="00B77FE1">
              <w:rPr>
                <w:rFonts w:asciiTheme="minorEastAsia" w:eastAsiaTheme="minorEastAsia" w:hAnsiTheme="minorEastAsia" w:hint="eastAsia"/>
                <w:sz w:val="24"/>
                <w:szCs w:val="24"/>
              </w:rPr>
              <w:t>。</w:t>
            </w:r>
          </w:p>
          <w:p w:rsidR="00D923BC" w:rsidRPr="00B77FE1" w:rsidRDefault="00D923BC" w:rsidP="00D923BC">
            <w:pPr>
              <w:rPr>
                <w:bCs/>
                <w:color w:val="FF0000"/>
                <w:sz w:val="22"/>
                <w:szCs w:val="18"/>
              </w:rPr>
            </w:pPr>
            <w:r w:rsidRPr="00B77FE1">
              <w:rPr>
                <w:rFonts w:asciiTheme="minorEastAsia" w:eastAsiaTheme="minorEastAsia" w:hAnsiTheme="minorEastAsia" w:hint="eastAsia"/>
                <w:sz w:val="24"/>
                <w:szCs w:val="24"/>
              </w:rPr>
              <w:t>4.</w:t>
            </w:r>
            <w:r w:rsidRPr="00B77FE1">
              <w:rPr>
                <w:rFonts w:hint="eastAsia"/>
                <w:sz w:val="24"/>
                <w:szCs w:val="24"/>
              </w:rPr>
              <w:t>耐汗渍色牢度（变色：酸</w:t>
            </w:r>
            <w:r w:rsidRPr="00B77FE1">
              <w:rPr>
                <w:rFonts w:hint="eastAsia"/>
                <w:sz w:val="24"/>
                <w:szCs w:val="24"/>
              </w:rPr>
              <w:t>4</w:t>
            </w:r>
            <w:r w:rsidRPr="00B77FE1">
              <w:rPr>
                <w:rFonts w:hint="eastAsia"/>
                <w:sz w:val="24"/>
                <w:szCs w:val="24"/>
              </w:rPr>
              <w:t>、碱</w:t>
            </w:r>
            <w:r w:rsidRPr="00B77FE1">
              <w:rPr>
                <w:rFonts w:hint="eastAsia"/>
                <w:sz w:val="24"/>
                <w:szCs w:val="24"/>
              </w:rPr>
              <w:t>4.</w:t>
            </w:r>
            <w:r w:rsidRPr="00B77FE1">
              <w:rPr>
                <w:rFonts w:hint="eastAsia"/>
                <w:sz w:val="24"/>
                <w:szCs w:val="24"/>
              </w:rPr>
              <w:t>涤沾色：酸</w:t>
            </w:r>
            <w:r w:rsidRPr="00B77FE1">
              <w:rPr>
                <w:rFonts w:hint="eastAsia"/>
                <w:sz w:val="24"/>
                <w:szCs w:val="24"/>
              </w:rPr>
              <w:t>4-5</w:t>
            </w:r>
            <w:r w:rsidRPr="00B77FE1">
              <w:rPr>
                <w:rFonts w:hint="eastAsia"/>
                <w:sz w:val="24"/>
                <w:szCs w:val="24"/>
              </w:rPr>
              <w:t>、碱</w:t>
            </w:r>
            <w:r w:rsidRPr="00B77FE1">
              <w:rPr>
                <w:rFonts w:hint="eastAsia"/>
                <w:sz w:val="24"/>
                <w:szCs w:val="24"/>
              </w:rPr>
              <w:t>4-5</w:t>
            </w:r>
            <w:r w:rsidRPr="00B77FE1">
              <w:rPr>
                <w:rFonts w:hint="eastAsia"/>
                <w:sz w:val="24"/>
                <w:szCs w:val="24"/>
              </w:rPr>
              <w:t>）</w:t>
            </w:r>
            <w:r w:rsidRPr="00B77FE1">
              <w:rPr>
                <w:rFonts w:hint="eastAsia"/>
                <w:sz w:val="24"/>
                <w:szCs w:val="24"/>
              </w:rPr>
              <w:t>.</w:t>
            </w:r>
            <w:r w:rsidRPr="00B77FE1">
              <w:rPr>
                <w:rFonts w:hint="eastAsia"/>
                <w:sz w:val="24"/>
                <w:szCs w:val="24"/>
              </w:rPr>
              <w:t>耐干摩擦色牢度（沾色）：</w:t>
            </w:r>
            <w:r w:rsidRPr="00B77FE1">
              <w:rPr>
                <w:rFonts w:hint="eastAsia"/>
                <w:sz w:val="24"/>
                <w:szCs w:val="24"/>
              </w:rPr>
              <w:t>4-5</w:t>
            </w:r>
            <w:r w:rsidRPr="00B77FE1">
              <w:rPr>
                <w:rFonts w:hint="eastAsia"/>
                <w:sz w:val="24"/>
                <w:szCs w:val="24"/>
              </w:rPr>
              <w:t>，耐湿摩擦色牢度（沾色）：</w:t>
            </w:r>
            <w:r w:rsidRPr="00B77FE1">
              <w:rPr>
                <w:rFonts w:hint="eastAsia"/>
                <w:sz w:val="24"/>
                <w:szCs w:val="24"/>
              </w:rPr>
              <w:t>3</w:t>
            </w:r>
            <w:r w:rsidRPr="00B77FE1">
              <w:rPr>
                <w:rFonts w:hint="eastAsia"/>
                <w:sz w:val="24"/>
                <w:szCs w:val="24"/>
              </w:rPr>
              <w:t>，耐光色牢度：</w:t>
            </w:r>
            <w:r w:rsidRPr="00B77FE1">
              <w:rPr>
                <w:rFonts w:hint="eastAsia"/>
                <w:sz w:val="24"/>
                <w:szCs w:val="24"/>
              </w:rPr>
              <w:t>4</w:t>
            </w:r>
            <w:r w:rsidR="004E610C" w:rsidRPr="00B77FE1">
              <w:rPr>
                <w:rFonts w:hint="eastAsia"/>
                <w:sz w:val="24"/>
                <w:szCs w:val="24"/>
              </w:rPr>
              <w:t>。</w:t>
            </w:r>
          </w:p>
          <w:p w:rsidR="00D923BC" w:rsidRPr="00B77FE1" w:rsidRDefault="00D923BC" w:rsidP="00D923BC">
            <w:pPr>
              <w:snapToGrid w:val="0"/>
              <w:rPr>
                <w:rFonts w:asciiTheme="minorEastAsia" w:eastAsiaTheme="minorEastAsia" w:hAnsiTheme="minorEastAsia"/>
                <w:sz w:val="24"/>
                <w:szCs w:val="24"/>
              </w:rPr>
            </w:pPr>
            <w:r w:rsidRPr="00B77FE1">
              <w:rPr>
                <w:rFonts w:asciiTheme="minorEastAsia" w:eastAsiaTheme="minorEastAsia" w:hAnsiTheme="minorEastAsia" w:hint="eastAsia"/>
                <w:sz w:val="24"/>
                <w:szCs w:val="24"/>
              </w:rPr>
              <w:t>5.</w:t>
            </w:r>
            <w:r w:rsidRPr="00B77FE1">
              <w:rPr>
                <w:rFonts w:hint="eastAsia"/>
                <w:sz w:val="24"/>
                <w:szCs w:val="24"/>
              </w:rPr>
              <w:t>甲醛含量、可分解致癌芳香胺染料不得检出</w:t>
            </w:r>
            <w:r w:rsidR="004E610C" w:rsidRPr="00B77FE1">
              <w:rPr>
                <w:rFonts w:hint="eastAsia"/>
                <w:sz w:val="24"/>
                <w:szCs w:val="24"/>
              </w:rPr>
              <w:t>。</w:t>
            </w:r>
          </w:p>
          <w:p w:rsidR="0051014B" w:rsidRPr="00B77FE1" w:rsidRDefault="00D923BC">
            <w:pPr>
              <w:rPr>
                <w:bCs/>
                <w:color w:val="FF0000"/>
                <w:sz w:val="24"/>
              </w:rPr>
            </w:pPr>
            <w:r w:rsidRPr="00B77FE1">
              <w:rPr>
                <w:rFonts w:asciiTheme="minorEastAsia" w:eastAsiaTheme="minorEastAsia" w:hAnsiTheme="minorEastAsia" w:hint="eastAsia"/>
                <w:sz w:val="24"/>
                <w:szCs w:val="24"/>
              </w:rPr>
              <w:t>6、其他执行CFB/T013-2009《09检察领带规范》</w:t>
            </w:r>
            <w:r w:rsidR="004E610C" w:rsidRPr="00B77FE1">
              <w:rPr>
                <w:rFonts w:asciiTheme="minorEastAsia" w:eastAsiaTheme="minorEastAsia" w:hAnsiTheme="minorEastAsia" w:hint="eastAsia"/>
                <w:sz w:val="24"/>
                <w:szCs w:val="24"/>
              </w:rPr>
              <w:t>。</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条</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3500</w:t>
            </w:r>
          </w:p>
        </w:tc>
      </w:tr>
      <w:tr w:rsidR="0051014B">
        <w:trPr>
          <w:trHeight w:val="285"/>
          <w:jc w:val="center"/>
        </w:trPr>
        <w:tc>
          <w:tcPr>
            <w:tcW w:w="993"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lang w:val="zh-CN"/>
              </w:rPr>
            </w:pPr>
            <w:r>
              <w:rPr>
                <w:rFonts w:asciiTheme="minorEastAsia" w:eastAsiaTheme="minorEastAsia" w:hAnsiTheme="minorEastAsia" w:cs="宋体"/>
                <w:color w:val="000000"/>
                <w:kern w:val="0"/>
                <w:sz w:val="24"/>
                <w:szCs w:val="24"/>
                <w:lang w:val="zh-CN"/>
              </w:rPr>
              <w:t>3</w:t>
            </w:r>
          </w:p>
        </w:tc>
        <w:tc>
          <w:tcPr>
            <w:tcW w:w="1701"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hint="eastAsia"/>
                <w:sz w:val="24"/>
              </w:rPr>
              <w:t>▲</w:t>
            </w:r>
            <w:r>
              <w:rPr>
                <w:rFonts w:asciiTheme="minorEastAsia" w:eastAsiaTheme="minorEastAsia" w:hAnsiTheme="minorEastAsia" w:cs="宋体" w:hint="eastAsia"/>
                <w:sz w:val="24"/>
                <w:szCs w:val="24"/>
                <w:lang w:val="zh-CN"/>
              </w:rPr>
              <w:t>检察蓝色领带</w:t>
            </w:r>
          </w:p>
        </w:tc>
        <w:tc>
          <w:tcPr>
            <w:tcW w:w="5127" w:type="dxa"/>
            <w:tcBorders>
              <w:top w:val="single" w:sz="6" w:space="0" w:color="auto"/>
              <w:left w:val="single" w:sz="6" w:space="0" w:color="auto"/>
              <w:bottom w:val="single" w:sz="6" w:space="0" w:color="auto"/>
              <w:right w:val="single" w:sz="6" w:space="0" w:color="auto"/>
            </w:tcBorders>
            <w:vAlign w:val="center"/>
          </w:tcPr>
          <w:p w:rsidR="00D923BC" w:rsidRPr="00B77FE1" w:rsidRDefault="00D923BC" w:rsidP="00D923BC">
            <w:pPr>
              <w:rPr>
                <w:rFonts w:asciiTheme="minorEastAsia" w:eastAsiaTheme="minorEastAsia" w:hAnsiTheme="minorEastAsia"/>
                <w:sz w:val="24"/>
                <w:szCs w:val="24"/>
              </w:rPr>
            </w:pPr>
            <w:r w:rsidRPr="00B77FE1">
              <w:rPr>
                <w:rFonts w:asciiTheme="minorEastAsia" w:eastAsiaTheme="minorEastAsia" w:hAnsiTheme="minorEastAsia"/>
                <w:sz w:val="24"/>
                <w:szCs w:val="24"/>
              </w:rPr>
              <w:t>1.</w:t>
            </w:r>
            <w:r w:rsidRPr="00B77FE1">
              <w:rPr>
                <w:rFonts w:asciiTheme="minorEastAsia" w:eastAsiaTheme="minorEastAsia" w:hAnsiTheme="minorEastAsia" w:hint="eastAsia"/>
                <w:sz w:val="24"/>
                <w:szCs w:val="24"/>
              </w:rPr>
              <w:t>颜色：蓝色；蓝色斜条纹</w:t>
            </w:r>
            <w:r w:rsidR="00DF4567" w:rsidRPr="00B77FE1">
              <w:rPr>
                <w:rFonts w:asciiTheme="minorEastAsia" w:eastAsiaTheme="minorEastAsia" w:hAnsiTheme="minorEastAsia" w:hint="eastAsia"/>
                <w:sz w:val="24"/>
                <w:szCs w:val="24"/>
              </w:rPr>
              <w:t>。</w:t>
            </w:r>
          </w:p>
          <w:p w:rsidR="00D923BC" w:rsidRPr="00B77FE1" w:rsidRDefault="00D923BC" w:rsidP="00D923BC">
            <w:pPr>
              <w:rPr>
                <w:rFonts w:asciiTheme="minorEastAsia" w:eastAsiaTheme="minorEastAsia" w:hAnsiTheme="minorEastAsia"/>
                <w:color w:val="FF0000"/>
                <w:sz w:val="24"/>
                <w:szCs w:val="24"/>
              </w:rPr>
            </w:pPr>
            <w:r w:rsidRPr="00B77FE1">
              <w:rPr>
                <w:rFonts w:asciiTheme="minorEastAsia" w:eastAsiaTheme="minorEastAsia" w:hAnsiTheme="minorEastAsia"/>
                <w:sz w:val="24"/>
                <w:szCs w:val="24"/>
              </w:rPr>
              <w:t>2..</w:t>
            </w:r>
            <w:r w:rsidRPr="00B77FE1">
              <w:rPr>
                <w:rFonts w:asciiTheme="minorEastAsia" w:eastAsiaTheme="minorEastAsia" w:hAnsiTheme="minorEastAsia" w:hint="eastAsia"/>
                <w:sz w:val="24"/>
                <w:szCs w:val="24"/>
              </w:rPr>
              <w:t>面料（允许偏差正负</w:t>
            </w:r>
            <w:r w:rsidRPr="00B77FE1">
              <w:rPr>
                <w:rFonts w:hint="eastAsia"/>
                <w:sz w:val="24"/>
                <w:szCs w:val="24"/>
              </w:rPr>
              <w:t>±</w:t>
            </w:r>
            <w:r w:rsidRPr="00B77FE1">
              <w:rPr>
                <w:rFonts w:hint="eastAsia"/>
                <w:sz w:val="24"/>
                <w:szCs w:val="24"/>
              </w:rPr>
              <w:t>3</w:t>
            </w:r>
            <w:r w:rsidRPr="00B77FE1">
              <w:rPr>
                <w:rFonts w:asciiTheme="minorEastAsia" w:eastAsiaTheme="minorEastAsia" w:hAnsiTheme="minorEastAsia" w:hint="eastAsia"/>
                <w:sz w:val="24"/>
                <w:szCs w:val="24"/>
              </w:rPr>
              <w:t>）：50%桑蚕丝，50%聚酯纤维</w:t>
            </w:r>
            <w:r w:rsidR="00DF4567" w:rsidRPr="00B77FE1">
              <w:rPr>
                <w:rFonts w:asciiTheme="minorEastAsia" w:eastAsiaTheme="minorEastAsia" w:hAnsiTheme="minorEastAsia" w:hint="eastAsia"/>
                <w:sz w:val="24"/>
                <w:szCs w:val="24"/>
              </w:rPr>
              <w:t>。</w:t>
            </w:r>
          </w:p>
          <w:p w:rsidR="00D923BC" w:rsidRPr="00B77FE1" w:rsidRDefault="00D923BC" w:rsidP="00D923BC">
            <w:pPr>
              <w:rPr>
                <w:rFonts w:asciiTheme="minorEastAsia" w:eastAsiaTheme="minorEastAsia" w:hAnsiTheme="minorEastAsia"/>
                <w:sz w:val="24"/>
                <w:szCs w:val="24"/>
              </w:rPr>
            </w:pPr>
            <w:r w:rsidRPr="00B77FE1">
              <w:rPr>
                <w:rFonts w:asciiTheme="minorEastAsia" w:eastAsiaTheme="minorEastAsia" w:hAnsiTheme="minorEastAsia"/>
                <w:sz w:val="24"/>
                <w:szCs w:val="24"/>
              </w:rPr>
              <w:t>3.</w:t>
            </w:r>
            <w:r w:rsidRPr="00B77FE1">
              <w:rPr>
                <w:rFonts w:asciiTheme="minorEastAsia" w:eastAsiaTheme="minorEastAsia" w:hAnsiTheme="minorEastAsia" w:hint="eastAsia"/>
                <w:sz w:val="24"/>
                <w:szCs w:val="24"/>
              </w:rPr>
              <w:t>尺寸：男:长48cm，大头宽10cm，小头宽4cm；女:长46cm，大头宽10cm，小头宽4cm</w:t>
            </w:r>
            <w:r w:rsidR="00DF4567" w:rsidRPr="00B77FE1">
              <w:rPr>
                <w:rFonts w:asciiTheme="minorEastAsia" w:eastAsiaTheme="minorEastAsia" w:hAnsiTheme="minorEastAsia" w:hint="eastAsia"/>
                <w:sz w:val="24"/>
                <w:szCs w:val="24"/>
              </w:rPr>
              <w:t>。</w:t>
            </w:r>
          </w:p>
          <w:p w:rsidR="00D923BC" w:rsidRPr="00B77FE1" w:rsidRDefault="00D923BC" w:rsidP="00D923BC">
            <w:pPr>
              <w:rPr>
                <w:bCs/>
                <w:color w:val="FF0000"/>
                <w:sz w:val="22"/>
                <w:szCs w:val="18"/>
              </w:rPr>
            </w:pPr>
            <w:r w:rsidRPr="00B77FE1">
              <w:rPr>
                <w:rFonts w:asciiTheme="minorEastAsia" w:eastAsiaTheme="minorEastAsia" w:hAnsiTheme="minorEastAsia" w:hint="eastAsia"/>
                <w:sz w:val="24"/>
                <w:szCs w:val="24"/>
              </w:rPr>
              <w:t>4.</w:t>
            </w:r>
            <w:r w:rsidRPr="00B77FE1">
              <w:rPr>
                <w:rFonts w:hint="eastAsia"/>
                <w:sz w:val="24"/>
                <w:szCs w:val="24"/>
              </w:rPr>
              <w:t>耐汗渍色牢度（变色：酸</w:t>
            </w:r>
            <w:r w:rsidRPr="00B77FE1">
              <w:rPr>
                <w:rFonts w:hint="eastAsia"/>
                <w:sz w:val="24"/>
                <w:szCs w:val="24"/>
              </w:rPr>
              <w:t>4</w:t>
            </w:r>
            <w:r w:rsidRPr="00B77FE1">
              <w:rPr>
                <w:rFonts w:hint="eastAsia"/>
                <w:sz w:val="24"/>
                <w:szCs w:val="24"/>
              </w:rPr>
              <w:t>、碱</w:t>
            </w:r>
            <w:r w:rsidRPr="00B77FE1">
              <w:rPr>
                <w:rFonts w:hint="eastAsia"/>
                <w:sz w:val="24"/>
                <w:szCs w:val="24"/>
              </w:rPr>
              <w:t>4.</w:t>
            </w:r>
            <w:r w:rsidRPr="00B77FE1">
              <w:rPr>
                <w:rFonts w:hint="eastAsia"/>
                <w:sz w:val="24"/>
                <w:szCs w:val="24"/>
              </w:rPr>
              <w:t>涤沾色：酸</w:t>
            </w:r>
            <w:r w:rsidRPr="00B77FE1">
              <w:rPr>
                <w:rFonts w:hint="eastAsia"/>
                <w:sz w:val="24"/>
                <w:szCs w:val="24"/>
              </w:rPr>
              <w:t>4-5</w:t>
            </w:r>
            <w:r w:rsidRPr="00B77FE1">
              <w:rPr>
                <w:rFonts w:hint="eastAsia"/>
                <w:sz w:val="24"/>
                <w:szCs w:val="24"/>
              </w:rPr>
              <w:t>、碱</w:t>
            </w:r>
            <w:r w:rsidRPr="00B77FE1">
              <w:rPr>
                <w:rFonts w:hint="eastAsia"/>
                <w:sz w:val="24"/>
                <w:szCs w:val="24"/>
              </w:rPr>
              <w:t>4-5</w:t>
            </w:r>
            <w:r w:rsidRPr="00B77FE1">
              <w:rPr>
                <w:rFonts w:hint="eastAsia"/>
                <w:sz w:val="24"/>
                <w:szCs w:val="24"/>
              </w:rPr>
              <w:t>）</w:t>
            </w:r>
            <w:r w:rsidRPr="00B77FE1">
              <w:rPr>
                <w:rFonts w:hint="eastAsia"/>
                <w:sz w:val="24"/>
                <w:szCs w:val="24"/>
              </w:rPr>
              <w:t>.</w:t>
            </w:r>
            <w:r w:rsidRPr="00B77FE1">
              <w:rPr>
                <w:rFonts w:hint="eastAsia"/>
                <w:sz w:val="24"/>
                <w:szCs w:val="24"/>
              </w:rPr>
              <w:t>耐干摩擦色牢度（沾色）：</w:t>
            </w:r>
            <w:r w:rsidRPr="00B77FE1">
              <w:rPr>
                <w:rFonts w:hint="eastAsia"/>
                <w:sz w:val="24"/>
                <w:szCs w:val="24"/>
              </w:rPr>
              <w:t>4-5</w:t>
            </w:r>
            <w:r w:rsidRPr="00B77FE1">
              <w:rPr>
                <w:rFonts w:hint="eastAsia"/>
                <w:sz w:val="24"/>
                <w:szCs w:val="24"/>
              </w:rPr>
              <w:t>，耐湿摩擦色牢度（沾色）：</w:t>
            </w:r>
            <w:r w:rsidRPr="00B77FE1">
              <w:rPr>
                <w:rFonts w:hint="eastAsia"/>
                <w:sz w:val="24"/>
                <w:szCs w:val="24"/>
              </w:rPr>
              <w:t>3</w:t>
            </w:r>
            <w:r w:rsidRPr="00B77FE1">
              <w:rPr>
                <w:rFonts w:hint="eastAsia"/>
                <w:sz w:val="24"/>
                <w:szCs w:val="24"/>
              </w:rPr>
              <w:t>，耐光色牢度：</w:t>
            </w:r>
            <w:r w:rsidRPr="00B77FE1">
              <w:rPr>
                <w:rFonts w:hint="eastAsia"/>
                <w:sz w:val="24"/>
                <w:szCs w:val="24"/>
              </w:rPr>
              <w:t>4</w:t>
            </w:r>
            <w:r w:rsidR="00DF4567" w:rsidRPr="00B77FE1">
              <w:rPr>
                <w:rFonts w:hint="eastAsia"/>
                <w:sz w:val="24"/>
                <w:szCs w:val="24"/>
              </w:rPr>
              <w:t>。</w:t>
            </w:r>
          </w:p>
          <w:p w:rsidR="00D923BC" w:rsidRPr="00B77FE1" w:rsidRDefault="00D923BC" w:rsidP="00D923BC">
            <w:pPr>
              <w:snapToGrid w:val="0"/>
              <w:rPr>
                <w:rFonts w:asciiTheme="minorEastAsia" w:eastAsiaTheme="minorEastAsia" w:hAnsiTheme="minorEastAsia"/>
                <w:sz w:val="24"/>
                <w:szCs w:val="24"/>
              </w:rPr>
            </w:pPr>
            <w:r w:rsidRPr="00B77FE1">
              <w:rPr>
                <w:rFonts w:asciiTheme="minorEastAsia" w:eastAsiaTheme="minorEastAsia" w:hAnsiTheme="minorEastAsia" w:hint="eastAsia"/>
                <w:sz w:val="24"/>
                <w:szCs w:val="24"/>
              </w:rPr>
              <w:t>5.</w:t>
            </w:r>
            <w:r w:rsidRPr="00B77FE1">
              <w:rPr>
                <w:rFonts w:hint="eastAsia"/>
                <w:sz w:val="24"/>
                <w:szCs w:val="24"/>
              </w:rPr>
              <w:t>甲醛含量、可分解致癌芳香胺染料不得检出</w:t>
            </w:r>
            <w:r w:rsidR="00DF4567" w:rsidRPr="00B77FE1">
              <w:rPr>
                <w:rFonts w:hint="eastAsia"/>
                <w:sz w:val="24"/>
                <w:szCs w:val="24"/>
              </w:rPr>
              <w:t>。</w:t>
            </w:r>
          </w:p>
          <w:p w:rsidR="0051014B" w:rsidRPr="00B77FE1" w:rsidRDefault="00D923BC" w:rsidP="00D923BC">
            <w:pPr>
              <w:rPr>
                <w:rFonts w:asciiTheme="minorEastAsia" w:eastAsiaTheme="minorEastAsia" w:hAnsiTheme="minorEastAsia"/>
                <w:sz w:val="24"/>
                <w:szCs w:val="24"/>
              </w:rPr>
            </w:pPr>
            <w:r w:rsidRPr="00B77FE1">
              <w:rPr>
                <w:rFonts w:asciiTheme="minorEastAsia" w:eastAsiaTheme="minorEastAsia" w:hAnsiTheme="minorEastAsia" w:hint="eastAsia"/>
                <w:sz w:val="24"/>
                <w:szCs w:val="24"/>
              </w:rPr>
              <w:t>6、其他执行CFB/T013-2009《09检察领带规范》</w:t>
            </w:r>
            <w:r w:rsidR="00DF4567" w:rsidRPr="00B77FE1">
              <w:rPr>
                <w:rFonts w:asciiTheme="minorEastAsia" w:eastAsiaTheme="minorEastAsia" w:hAnsiTheme="minorEastAsia" w:hint="eastAsia"/>
                <w:sz w:val="24"/>
                <w:szCs w:val="24"/>
              </w:rPr>
              <w:t>。</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条</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3500</w:t>
            </w:r>
          </w:p>
        </w:tc>
      </w:tr>
      <w:tr w:rsidR="0051014B">
        <w:trPr>
          <w:jc w:val="center"/>
        </w:trPr>
        <w:tc>
          <w:tcPr>
            <w:tcW w:w="993"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lang w:val="zh-CN"/>
              </w:rPr>
            </w:pPr>
            <w:r>
              <w:rPr>
                <w:rFonts w:asciiTheme="minorEastAsia" w:eastAsiaTheme="minorEastAsia" w:hAnsiTheme="minorEastAsia" w:cs="宋体"/>
                <w:color w:val="000000"/>
                <w:kern w:val="0"/>
                <w:sz w:val="24"/>
                <w:szCs w:val="24"/>
                <w:lang w:val="zh-CN"/>
              </w:rPr>
              <w:t>4</w:t>
            </w:r>
          </w:p>
        </w:tc>
        <w:tc>
          <w:tcPr>
            <w:tcW w:w="1701"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检察领带夹</w:t>
            </w:r>
          </w:p>
        </w:tc>
        <w:tc>
          <w:tcPr>
            <w:tcW w:w="5127" w:type="dxa"/>
            <w:tcBorders>
              <w:top w:val="single" w:sz="6" w:space="0" w:color="auto"/>
              <w:left w:val="single" w:sz="6" w:space="0" w:color="auto"/>
              <w:bottom w:val="single" w:sz="6" w:space="0" w:color="auto"/>
              <w:right w:val="single" w:sz="6" w:space="0" w:color="auto"/>
            </w:tcBorders>
            <w:vAlign w:val="center"/>
          </w:tcPr>
          <w:p w:rsidR="0051014B" w:rsidRDefault="00E44090">
            <w:pPr>
              <w:rPr>
                <w:rFonts w:asciiTheme="minorEastAsia" w:eastAsiaTheme="minorEastAsia" w:hAnsiTheme="minorEastAsia"/>
                <w:sz w:val="24"/>
                <w:szCs w:val="24"/>
              </w:rPr>
            </w:pPr>
            <w:r>
              <w:rPr>
                <w:rFonts w:asciiTheme="minorEastAsia" w:eastAsiaTheme="minorEastAsia" w:hAnsiTheme="minorEastAsia" w:hint="eastAsia"/>
                <w:sz w:val="24"/>
                <w:szCs w:val="24"/>
              </w:rPr>
              <w:t>采用锌铝合金铸造成型，表面镀24K金，镶嵌检徽图案，罩盖透明保护层。男女款方向相反。</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枚</w:t>
            </w:r>
          </w:p>
        </w:tc>
        <w:tc>
          <w:tcPr>
            <w:tcW w:w="692"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3500</w:t>
            </w:r>
          </w:p>
        </w:tc>
      </w:tr>
    </w:tbl>
    <w:p w:rsidR="0051014B" w:rsidRDefault="00E44090">
      <w:pPr>
        <w:spacing w:line="360" w:lineRule="auto"/>
        <w:ind w:firstLineChars="200" w:firstLine="480"/>
        <w:outlineLvl w:val="0"/>
      </w:pPr>
      <w:r>
        <w:rPr>
          <w:rFonts w:hint="eastAsia"/>
          <w:sz w:val="24"/>
        </w:rPr>
        <w:t>第三包</w:t>
      </w:r>
      <w:r>
        <w:rPr>
          <w:rFonts w:hint="eastAsia"/>
          <w:sz w:val="24"/>
        </w:rPr>
        <w:t xml:space="preserve">   </w:t>
      </w:r>
      <w:r>
        <w:rPr>
          <w:rFonts w:ascii="Calibri" w:hAnsi="宋体" w:cs="宋体" w:hint="eastAsia"/>
        </w:rPr>
        <w:t xml:space="preserve">  </w:t>
      </w:r>
    </w:p>
    <w:tbl>
      <w:tblPr>
        <w:tblW w:w="9324" w:type="dxa"/>
        <w:jc w:val="center"/>
        <w:tblLayout w:type="fixed"/>
        <w:tblCellMar>
          <w:left w:w="10" w:type="dxa"/>
          <w:right w:w="10" w:type="dxa"/>
        </w:tblCellMar>
        <w:tblLook w:val="04A0" w:firstRow="1" w:lastRow="0" w:firstColumn="1" w:lastColumn="0" w:noHBand="0" w:noVBand="1"/>
      </w:tblPr>
      <w:tblGrid>
        <w:gridCol w:w="960"/>
        <w:gridCol w:w="1593"/>
        <w:gridCol w:w="5327"/>
        <w:gridCol w:w="709"/>
        <w:gridCol w:w="735"/>
      </w:tblGrid>
      <w:tr w:rsidR="0051014B">
        <w:trPr>
          <w:tblHeade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序号</w:t>
            </w:r>
          </w:p>
        </w:tc>
        <w:tc>
          <w:tcPr>
            <w:tcW w:w="1593"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标的名称</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需求条款</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单位</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kern w:val="0"/>
                <w:sz w:val="24"/>
                <w:szCs w:val="24"/>
                <w:lang w:val="zh-CN"/>
              </w:rPr>
            </w:pPr>
            <w:r>
              <w:rPr>
                <w:rFonts w:asciiTheme="minorEastAsia" w:eastAsiaTheme="minorEastAsia" w:hAnsiTheme="minorEastAsia" w:cs="宋体" w:hint="eastAsia"/>
                <w:kern w:val="0"/>
                <w:sz w:val="24"/>
                <w:szCs w:val="24"/>
                <w:lang w:val="zh-CN"/>
              </w:rPr>
              <w:t>数量</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lang w:val="zh-CN"/>
              </w:rPr>
            </w:pPr>
            <w:r>
              <w:rPr>
                <w:rFonts w:asciiTheme="minorEastAsia" w:eastAsiaTheme="minorEastAsia" w:hAnsiTheme="minorEastAsia" w:cs="宋体"/>
                <w:color w:val="000000"/>
                <w:kern w:val="0"/>
                <w:sz w:val="24"/>
                <w:szCs w:val="24"/>
                <w:lang w:val="zh-CN"/>
              </w:rPr>
              <w:t>1</w:t>
            </w:r>
          </w:p>
        </w:tc>
        <w:tc>
          <w:tcPr>
            <w:tcW w:w="1593"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hint="eastAsia"/>
                <w:sz w:val="24"/>
                <w:szCs w:val="24"/>
              </w:rPr>
              <w:t>▲</w:t>
            </w:r>
            <w:r>
              <w:rPr>
                <w:rFonts w:asciiTheme="minorEastAsia" w:eastAsiaTheme="minorEastAsia" w:hAnsiTheme="minorEastAsia" w:cs="宋体" w:hint="eastAsia"/>
                <w:sz w:val="24"/>
                <w:szCs w:val="24"/>
                <w:lang w:val="zh-CN"/>
              </w:rPr>
              <w:t>警察男警礼服</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pStyle w:val="ad"/>
              <w:ind w:leftChars="0" w:left="0" w:firstLineChars="0" w:firstLine="0"/>
              <w:jc w:val="left"/>
              <w:rPr>
                <w:rFonts w:asciiTheme="minorEastAsia" w:eastAsiaTheme="minorEastAsia" w:hAnsiTheme="minorEastAsia"/>
                <w:szCs w:val="24"/>
              </w:rPr>
            </w:pPr>
            <w:r>
              <w:rPr>
                <w:rFonts w:asciiTheme="minorEastAsia" w:eastAsiaTheme="minorEastAsia" w:hAnsiTheme="minorEastAsia" w:hint="eastAsia"/>
                <w:szCs w:val="24"/>
              </w:rPr>
              <w:t>礼服执行《警服－男礼服》，礼服面料为</w:t>
            </w:r>
            <w:r>
              <w:rPr>
                <w:rFonts w:asciiTheme="minorEastAsia" w:eastAsiaTheme="minorEastAsia" w:hAnsiTheme="minorEastAsia" w:hint="eastAsia"/>
                <w:szCs w:val="24"/>
                <w:lang w:val="zh-CN"/>
              </w:rPr>
              <w:t>精梳毛涤贡呢，羊毛 60%，羊绒 10%，涤19%，PTT10%，导电纤维 1%，经纱10.0tes×2，纬纱10.0tes×2，单位面积质量：235g/㎡；礼服白衬衣选用面料为涤棉莱赛尔斜纹布（白色）成分：48%聚酯纤维、40%棉、12%莱赛尔。</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套</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w:t>
            </w:r>
          </w:p>
        </w:tc>
        <w:tc>
          <w:tcPr>
            <w:tcW w:w="1593"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sz w:val="24"/>
                <w:szCs w:val="24"/>
                <w:lang w:val="zh-CN"/>
              </w:rPr>
              <w:t>警察女警礼服</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pStyle w:val="ad"/>
              <w:ind w:leftChars="0" w:left="0" w:firstLineChars="0" w:firstLine="0"/>
              <w:jc w:val="left"/>
              <w:rPr>
                <w:rFonts w:asciiTheme="minorEastAsia" w:eastAsiaTheme="minorEastAsia" w:hAnsiTheme="minorEastAsia"/>
                <w:szCs w:val="24"/>
              </w:rPr>
            </w:pPr>
            <w:r>
              <w:rPr>
                <w:rFonts w:asciiTheme="minorEastAsia" w:eastAsiaTheme="minorEastAsia" w:hAnsiTheme="minorEastAsia" w:hint="eastAsia"/>
                <w:szCs w:val="24"/>
              </w:rPr>
              <w:t>礼服执行《警服－女礼服》（试行稿），礼服面料为</w:t>
            </w:r>
            <w:r>
              <w:rPr>
                <w:rFonts w:asciiTheme="minorEastAsia" w:eastAsiaTheme="minorEastAsia" w:hAnsiTheme="minorEastAsia" w:hint="eastAsia"/>
                <w:szCs w:val="24"/>
                <w:lang w:val="zh-CN"/>
              </w:rPr>
              <w:t>精梳毛涤贡呢，羊毛 60%，羊绒 10%，涤19%，PTT10%，导电纤维 1%，经纱10.0tes×2，纬纱10.0tes×2，单位面积质量：235g/㎡；礼服白衬衣选用面料为涤棉莱赛尔斜纹布（白色）成分：48%聚酯纤维、40%棉、12%莱赛尔。</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套</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3</w:t>
            </w:r>
          </w:p>
        </w:tc>
        <w:tc>
          <w:tcPr>
            <w:tcW w:w="1593"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olor w:val="FF0000"/>
                <w:sz w:val="24"/>
                <w:szCs w:val="24"/>
              </w:rPr>
            </w:pPr>
            <w:r>
              <w:rPr>
                <w:rFonts w:asciiTheme="minorEastAsia" w:eastAsiaTheme="minorEastAsia" w:hAnsiTheme="minorEastAsia" w:hint="eastAsia"/>
                <w:sz w:val="24"/>
                <w:szCs w:val="24"/>
              </w:rPr>
              <w:t>▲</w:t>
            </w:r>
            <w:r>
              <w:rPr>
                <w:rFonts w:asciiTheme="minorEastAsia" w:eastAsiaTheme="minorEastAsia" w:hAnsiTheme="minorEastAsia" w:cs="宋体" w:hint="eastAsia"/>
                <w:color w:val="000000"/>
                <w:kern w:val="0"/>
                <w:sz w:val="24"/>
                <w:szCs w:val="24"/>
                <w:lang w:bidi="ar"/>
              </w:rPr>
              <w:t>礼服白衬衣</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sz w:val="24"/>
                <w:szCs w:val="24"/>
              </w:rPr>
            </w:pPr>
            <w:r>
              <w:rPr>
                <w:rFonts w:asciiTheme="minorEastAsia" w:eastAsiaTheme="minorEastAsia" w:hAnsiTheme="minorEastAsia" w:cs="宋体" w:hint="eastAsia"/>
                <w:color w:val="000000"/>
                <w:kern w:val="0"/>
                <w:sz w:val="24"/>
                <w:szCs w:val="24"/>
                <w:lang w:bidi="ar"/>
              </w:rPr>
              <w:t>《GA254-2022警服 内穿衬衣》。白色涤棉莱赛尔斜纹布，48%聚酯纤维、40%棉、12%莱赛尔</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件</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4</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olor w:val="FF0000"/>
                <w:sz w:val="24"/>
                <w:szCs w:val="24"/>
              </w:rPr>
            </w:pPr>
            <w:r>
              <w:rPr>
                <w:rFonts w:asciiTheme="minorEastAsia" w:eastAsiaTheme="minorEastAsia" w:hAnsiTheme="minorEastAsia" w:hint="eastAsia"/>
                <w:sz w:val="24"/>
                <w:szCs w:val="24"/>
              </w:rPr>
              <w:t>▲</w:t>
            </w:r>
            <w:r>
              <w:rPr>
                <w:rFonts w:asciiTheme="minorEastAsia" w:eastAsiaTheme="minorEastAsia" w:hAnsiTheme="minorEastAsia" w:cs="宋体" w:hint="eastAsia"/>
                <w:color w:val="000000"/>
                <w:kern w:val="0"/>
                <w:sz w:val="24"/>
                <w:szCs w:val="24"/>
                <w:lang w:bidi="ar"/>
              </w:rPr>
              <w:t>警帽 礼服大檐帽</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sz w:val="24"/>
                <w:szCs w:val="24"/>
              </w:rPr>
            </w:pPr>
            <w:r>
              <w:rPr>
                <w:rFonts w:asciiTheme="minorEastAsia" w:eastAsiaTheme="minorEastAsia" w:hAnsiTheme="minorEastAsia" w:cs="宋体" w:hint="eastAsia"/>
                <w:color w:val="000000"/>
                <w:kern w:val="0"/>
                <w:sz w:val="24"/>
                <w:szCs w:val="24"/>
                <w:lang w:bidi="ar"/>
              </w:rPr>
              <w:t>《警帽 礼服大檐帽》（送审稿）。精梳毛涤贡呢，羊毛 60%，羊绒 10%，涤纶 19% ，改性聚酯纤维 10%，导电纤维 1%，Nm100/2×Nm100/2，235g/㎡。</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顶</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5</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警帽 礼服女帽</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《警帽 礼服卷檐帽》（送审稿）。精梳毛涤贡呢，羊毛 60%，羊绒 10%，涤纶 19% ，改性聚酯纤维 10%，导电纤维 1%，Nm100/2×Nm100/2，235g/㎡。</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顶</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6</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礼服皮鞋（男）</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按照《警鞋 礼服男皮鞋》（试行稿）技术标准生产。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双</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7</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礼服皮鞋（女）</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按照《警鞋 礼服女皮鞋》（试行稿）技术标准生产。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双</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8</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礼服领带(男）</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礼服领带》（试行稿）技术标准生产。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条</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9</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礼服领带（女）</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礼服领带》（试行稿）技术标准生产。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条</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10</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礼服绶带</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按照《警用服饰 绶带》（试行稿）技术标准生产。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条</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11</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礼服从警章</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按照《警用服饰 从警章》（试行稿）技术标准生产。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礼服姓名牌</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按照《警用服饰 姓名牌》（试行稿）技术标准生产。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13</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礼服领花</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按照《警用服饰 礼服领花》（试行稿）技术标准生产。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副</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14</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礼服大帽徽</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礼服帽徽》（试行稿）技术标准生产。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15</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礼服小帽徽</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礼服帽徽》（试行稿）技术标准生产。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16</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礼服胸徽</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按照《警用服饰 礼服胸徽》（试行稿）技术标准生产。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17</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礼服肩章</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按照《警用服饰 礼服肩章》（试行稿）技术标准生产。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color w:val="000000"/>
                <w:kern w:val="0"/>
                <w:sz w:val="24"/>
                <w:szCs w:val="24"/>
                <w:lang w:bidi="ar"/>
              </w:rPr>
              <w:t>副</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18</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礼服国旗臂章</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礼服臂章》（试行稿）技术标准生产。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个</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19</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礼服警察臂章</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礼服臂章》（试行稿）技术标准生产。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个</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20</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礼服15mm螺钉扣</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礼服螺钉扣》（试行稿）技术标准生产。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21</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礼服22mm短柄纽扣</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礼服纽扣》（试行稿）技术标准生产。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22</w:t>
            </w:r>
          </w:p>
        </w:tc>
        <w:tc>
          <w:tcPr>
            <w:tcW w:w="1593" w:type="dxa"/>
            <w:tcBorders>
              <w:top w:val="single" w:sz="6" w:space="0" w:color="auto"/>
              <w:left w:val="single" w:sz="6" w:space="0" w:color="auto"/>
              <w:bottom w:val="single" w:sz="6" w:space="0" w:color="auto"/>
              <w:right w:val="single" w:sz="6" w:space="0" w:color="auto"/>
            </w:tcBorders>
            <w:shd w:val="clear" w:color="auto" w:fill="FFFFFF"/>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礼服22mm长柄纽扣</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按照《警用服饰 礼服纽扣》（试行稿）技术标准生产。</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枚</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r w:rsidR="0051014B">
        <w:trPr>
          <w:jc w:val="center"/>
        </w:trPr>
        <w:tc>
          <w:tcPr>
            <w:tcW w:w="960"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23</w:t>
            </w:r>
          </w:p>
        </w:tc>
        <w:tc>
          <w:tcPr>
            <w:tcW w:w="1593"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center"/>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体能训练服</w:t>
            </w:r>
          </w:p>
        </w:tc>
        <w:tc>
          <w:tcPr>
            <w:tcW w:w="5327" w:type="dxa"/>
            <w:tcBorders>
              <w:top w:val="single" w:sz="6" w:space="0" w:color="auto"/>
              <w:left w:val="single" w:sz="6" w:space="0" w:color="auto"/>
              <w:bottom w:val="single" w:sz="6" w:space="0" w:color="auto"/>
              <w:right w:val="single" w:sz="6" w:space="0" w:color="auto"/>
            </w:tcBorders>
            <w:vAlign w:val="center"/>
          </w:tcPr>
          <w:p w:rsidR="0051014B" w:rsidRDefault="00E44090">
            <w:pPr>
              <w:widowControl/>
              <w:jc w:val="left"/>
              <w:textAlignment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面料采用空气能单向倒湿面料，</w:t>
            </w:r>
            <w:r>
              <w:rPr>
                <w:rFonts w:asciiTheme="minorEastAsia" w:eastAsiaTheme="minorEastAsia" w:hAnsiTheme="minorEastAsia" w:cs="宋体" w:hint="eastAsia"/>
                <w:sz w:val="24"/>
                <w:szCs w:val="24"/>
              </w:rPr>
              <w:t>100%聚酯纤维，加深型蜂窝冲孔结构，里料采用涤纶网布，100%聚酯纤维；肩部采用插肩袖设计，下裤袋口采用拉链设计。上衣左胸口采用压胶工艺印制警察警徽。</w:t>
            </w:r>
          </w:p>
        </w:tc>
        <w:tc>
          <w:tcPr>
            <w:tcW w:w="709"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套</w:t>
            </w:r>
          </w:p>
        </w:tc>
        <w:tc>
          <w:tcPr>
            <w:tcW w:w="735" w:type="dxa"/>
            <w:tcBorders>
              <w:top w:val="single" w:sz="6" w:space="0" w:color="auto"/>
              <w:left w:val="single" w:sz="6" w:space="0" w:color="auto"/>
              <w:bottom w:val="single" w:sz="6" w:space="0" w:color="auto"/>
              <w:right w:val="single" w:sz="6" w:space="0" w:color="auto"/>
            </w:tcBorders>
            <w:vAlign w:val="center"/>
          </w:tcPr>
          <w:p w:rsidR="0051014B" w:rsidRDefault="00E44090">
            <w:pPr>
              <w:autoSpaceDE w:val="0"/>
              <w:autoSpaceDN w:val="0"/>
              <w:adjustRightInd w:val="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r>
    </w:tbl>
    <w:p w:rsidR="0051014B" w:rsidRDefault="00E44090">
      <w:pPr>
        <w:spacing w:line="360" w:lineRule="auto"/>
        <w:ind w:firstLineChars="200" w:firstLine="480"/>
        <w:outlineLvl w:val="0"/>
        <w:rPr>
          <w:sz w:val="24"/>
        </w:rPr>
      </w:pPr>
      <w:r>
        <w:rPr>
          <w:rFonts w:hint="eastAsia"/>
          <w:sz w:val="24"/>
        </w:rPr>
        <w:t>注：</w:t>
      </w:r>
    </w:p>
    <w:p w:rsidR="0051014B" w:rsidRDefault="00E4409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51014B" w:rsidRDefault="00E44090">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51014B" w:rsidRDefault="00E44090">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51014B" w:rsidRDefault="00E44090">
      <w:pPr>
        <w:spacing w:line="360" w:lineRule="auto"/>
        <w:ind w:firstLineChars="200" w:firstLine="480"/>
        <w:outlineLvl w:val="0"/>
        <w:rPr>
          <w:sz w:val="24"/>
        </w:rPr>
      </w:pPr>
      <w:r>
        <w:rPr>
          <w:rFonts w:hint="eastAsia"/>
          <w:sz w:val="24"/>
        </w:rPr>
        <w:t>（三）投标人需于开标解密当日</w:t>
      </w:r>
      <w:r>
        <w:rPr>
          <w:rFonts w:hint="eastAsia"/>
          <w:sz w:val="24"/>
        </w:rPr>
        <w:t>10:00</w:t>
      </w:r>
      <w:r>
        <w:rPr>
          <w:rFonts w:hint="eastAsia"/>
          <w:sz w:val="24"/>
        </w:rPr>
        <w:t>前在天津市政府采购中心评审现场提供所投产品的样品，并在样品明显处粘贴样品标签（附件</w:t>
      </w:r>
      <w:r>
        <w:rPr>
          <w:rFonts w:hint="eastAsia"/>
          <w:sz w:val="24"/>
        </w:rPr>
        <w:t>17</w:t>
      </w:r>
      <w:r>
        <w:rPr>
          <w:rFonts w:hint="eastAsia"/>
          <w:sz w:val="24"/>
        </w:rPr>
        <w:t>：样品标签并加盖公章），逾期送达的不予接收，具体要求如下：</w:t>
      </w:r>
    </w:p>
    <w:p w:rsidR="0051014B" w:rsidRDefault="00E44090">
      <w:pPr>
        <w:spacing w:line="360" w:lineRule="auto"/>
        <w:ind w:firstLineChars="200" w:firstLine="480"/>
        <w:outlineLvl w:val="0"/>
        <w:rPr>
          <w:sz w:val="24"/>
        </w:rPr>
      </w:pPr>
      <w:r>
        <w:rPr>
          <w:rFonts w:hint="eastAsia"/>
          <w:sz w:val="24"/>
        </w:rPr>
        <w:t>1</w:t>
      </w:r>
      <w:r>
        <w:rPr>
          <w:rFonts w:hint="eastAsia"/>
          <w:sz w:val="24"/>
        </w:rPr>
        <w:t>、样品：</w:t>
      </w:r>
      <w:r>
        <w:rPr>
          <w:rFonts w:hint="eastAsia"/>
          <w:sz w:val="24"/>
        </w:rPr>
        <w:t xml:space="preserve">    </w:t>
      </w:r>
    </w:p>
    <w:p w:rsidR="0051014B" w:rsidRPr="00467DB4" w:rsidRDefault="00E44090">
      <w:pPr>
        <w:spacing w:line="360" w:lineRule="auto"/>
        <w:ind w:firstLineChars="200" w:firstLine="480"/>
        <w:outlineLvl w:val="0"/>
        <w:rPr>
          <w:sz w:val="24"/>
        </w:rPr>
      </w:pPr>
      <w:r w:rsidRPr="00467DB4">
        <w:rPr>
          <w:rFonts w:hint="eastAsia"/>
          <w:sz w:val="24"/>
        </w:rPr>
        <w:t>第一包：男检察春秋服</w:t>
      </w:r>
      <w:r w:rsidRPr="00467DB4">
        <w:rPr>
          <w:rFonts w:hint="eastAsia"/>
          <w:sz w:val="24"/>
        </w:rPr>
        <w:t>1</w:t>
      </w:r>
      <w:r w:rsidRPr="00467DB4">
        <w:rPr>
          <w:rFonts w:hint="eastAsia"/>
          <w:sz w:val="24"/>
        </w:rPr>
        <w:t>套；男检察白长袖衬衣</w:t>
      </w:r>
      <w:r w:rsidRPr="00467DB4">
        <w:rPr>
          <w:rFonts w:hint="eastAsia"/>
          <w:sz w:val="24"/>
        </w:rPr>
        <w:t>1</w:t>
      </w:r>
      <w:r w:rsidRPr="00467DB4">
        <w:rPr>
          <w:rFonts w:hint="eastAsia"/>
          <w:sz w:val="24"/>
        </w:rPr>
        <w:t>件；女检察冬服</w:t>
      </w:r>
      <w:r w:rsidRPr="00467DB4">
        <w:rPr>
          <w:rFonts w:hint="eastAsia"/>
          <w:sz w:val="24"/>
        </w:rPr>
        <w:t>1</w:t>
      </w:r>
      <w:r w:rsidRPr="00467DB4">
        <w:rPr>
          <w:rFonts w:hint="eastAsia"/>
          <w:sz w:val="24"/>
        </w:rPr>
        <w:t>套；女检察白长袖衬衣</w:t>
      </w:r>
      <w:r w:rsidRPr="00467DB4">
        <w:rPr>
          <w:rFonts w:hint="eastAsia"/>
          <w:sz w:val="24"/>
        </w:rPr>
        <w:t>1</w:t>
      </w:r>
      <w:r w:rsidRPr="00467DB4">
        <w:rPr>
          <w:rFonts w:hint="eastAsia"/>
          <w:sz w:val="24"/>
        </w:rPr>
        <w:t>件。</w:t>
      </w:r>
    </w:p>
    <w:p w:rsidR="0051014B" w:rsidRPr="00467DB4" w:rsidRDefault="00E44090">
      <w:pPr>
        <w:spacing w:line="360" w:lineRule="auto"/>
        <w:ind w:firstLineChars="200" w:firstLine="480"/>
        <w:outlineLvl w:val="0"/>
        <w:rPr>
          <w:sz w:val="24"/>
        </w:rPr>
      </w:pPr>
      <w:r w:rsidRPr="00467DB4">
        <w:rPr>
          <w:rFonts w:hint="eastAsia"/>
          <w:sz w:val="24"/>
        </w:rPr>
        <w:t>第二包：</w:t>
      </w:r>
      <w:r w:rsidRPr="00467DB4">
        <w:rPr>
          <w:rFonts w:hint="eastAsia"/>
          <w:sz w:val="24"/>
        </w:rPr>
        <w:t>1</w:t>
      </w:r>
      <w:r w:rsidRPr="00467DB4">
        <w:rPr>
          <w:rFonts w:hint="eastAsia"/>
          <w:sz w:val="24"/>
        </w:rPr>
        <w:t>号检察红领带</w:t>
      </w:r>
      <w:r w:rsidRPr="00467DB4">
        <w:rPr>
          <w:rFonts w:hint="eastAsia"/>
          <w:sz w:val="24"/>
        </w:rPr>
        <w:t>1</w:t>
      </w:r>
      <w:r w:rsidRPr="00467DB4">
        <w:rPr>
          <w:rFonts w:hint="eastAsia"/>
          <w:sz w:val="24"/>
        </w:rPr>
        <w:t>条；</w:t>
      </w:r>
      <w:r w:rsidRPr="00467DB4">
        <w:rPr>
          <w:rFonts w:hint="eastAsia"/>
          <w:sz w:val="24"/>
        </w:rPr>
        <w:t>2</w:t>
      </w:r>
      <w:r w:rsidRPr="00467DB4">
        <w:rPr>
          <w:rFonts w:hint="eastAsia"/>
          <w:sz w:val="24"/>
        </w:rPr>
        <w:t>号检察红领带</w:t>
      </w:r>
      <w:r w:rsidRPr="00467DB4">
        <w:rPr>
          <w:rFonts w:hint="eastAsia"/>
          <w:sz w:val="24"/>
        </w:rPr>
        <w:t>1</w:t>
      </w:r>
      <w:r w:rsidRPr="00467DB4">
        <w:rPr>
          <w:rFonts w:hint="eastAsia"/>
          <w:sz w:val="24"/>
        </w:rPr>
        <w:t>条；</w:t>
      </w:r>
      <w:r w:rsidRPr="00467DB4">
        <w:rPr>
          <w:rFonts w:hint="eastAsia"/>
          <w:sz w:val="24"/>
        </w:rPr>
        <w:t>1</w:t>
      </w:r>
      <w:r w:rsidRPr="00467DB4">
        <w:rPr>
          <w:rFonts w:hint="eastAsia"/>
          <w:sz w:val="24"/>
        </w:rPr>
        <w:t>号检察蓝领带</w:t>
      </w:r>
      <w:r w:rsidRPr="00467DB4">
        <w:rPr>
          <w:rFonts w:hint="eastAsia"/>
          <w:sz w:val="24"/>
        </w:rPr>
        <w:t>1</w:t>
      </w:r>
      <w:r w:rsidRPr="00467DB4">
        <w:rPr>
          <w:rFonts w:hint="eastAsia"/>
          <w:sz w:val="24"/>
        </w:rPr>
        <w:t>条；</w:t>
      </w:r>
      <w:r w:rsidRPr="00467DB4">
        <w:rPr>
          <w:rFonts w:hint="eastAsia"/>
          <w:sz w:val="24"/>
        </w:rPr>
        <w:t>2</w:t>
      </w:r>
      <w:r w:rsidRPr="00467DB4">
        <w:rPr>
          <w:rFonts w:hint="eastAsia"/>
          <w:sz w:val="24"/>
        </w:rPr>
        <w:t>号检察蓝领带</w:t>
      </w:r>
      <w:r w:rsidRPr="00467DB4">
        <w:rPr>
          <w:rFonts w:hint="eastAsia"/>
          <w:sz w:val="24"/>
        </w:rPr>
        <w:t>1</w:t>
      </w:r>
      <w:r w:rsidRPr="00467DB4">
        <w:rPr>
          <w:rFonts w:hint="eastAsia"/>
          <w:sz w:val="24"/>
        </w:rPr>
        <w:t>条。</w:t>
      </w:r>
    </w:p>
    <w:p w:rsidR="0051014B" w:rsidRDefault="00E44090">
      <w:pPr>
        <w:spacing w:line="360" w:lineRule="auto"/>
        <w:ind w:firstLineChars="200" w:firstLine="480"/>
        <w:outlineLvl w:val="0"/>
      </w:pPr>
      <w:r w:rsidRPr="00467DB4">
        <w:rPr>
          <w:rFonts w:hint="eastAsia"/>
          <w:sz w:val="24"/>
        </w:rPr>
        <w:t>第三包：</w:t>
      </w:r>
      <w:r w:rsidRPr="00467DB4">
        <w:rPr>
          <w:rFonts w:hint="eastAsia"/>
          <w:kern w:val="0"/>
          <w:sz w:val="24"/>
          <w:szCs w:val="24"/>
        </w:rPr>
        <w:t>警服男警礼服</w:t>
      </w:r>
      <w:r w:rsidRPr="00467DB4">
        <w:rPr>
          <w:rFonts w:hint="eastAsia"/>
          <w:sz w:val="24"/>
        </w:rPr>
        <w:t>1</w:t>
      </w:r>
      <w:r w:rsidRPr="00467DB4">
        <w:rPr>
          <w:rFonts w:hint="eastAsia"/>
          <w:sz w:val="24"/>
        </w:rPr>
        <w:t>套；警服男礼服衬衣</w:t>
      </w:r>
      <w:r w:rsidRPr="00467DB4">
        <w:rPr>
          <w:rFonts w:hint="eastAsia"/>
          <w:sz w:val="24"/>
        </w:rPr>
        <w:t>1</w:t>
      </w:r>
      <w:r w:rsidRPr="00467DB4">
        <w:rPr>
          <w:rFonts w:hint="eastAsia"/>
          <w:sz w:val="24"/>
        </w:rPr>
        <w:t>件；警服礼服大檐帽</w:t>
      </w:r>
      <w:r w:rsidRPr="00467DB4">
        <w:rPr>
          <w:rFonts w:hint="eastAsia"/>
          <w:sz w:val="24"/>
        </w:rPr>
        <w:t>1</w:t>
      </w:r>
      <w:r w:rsidRPr="00467DB4">
        <w:rPr>
          <w:rFonts w:hint="eastAsia"/>
          <w:sz w:val="24"/>
        </w:rPr>
        <w:t>顶；体能训练服</w:t>
      </w:r>
      <w:r w:rsidRPr="00467DB4">
        <w:rPr>
          <w:rFonts w:hint="eastAsia"/>
          <w:sz w:val="24"/>
        </w:rPr>
        <w:t>1</w:t>
      </w:r>
      <w:r w:rsidRPr="00467DB4">
        <w:rPr>
          <w:rFonts w:hint="eastAsia"/>
          <w:sz w:val="24"/>
        </w:rPr>
        <w:t>套。</w:t>
      </w:r>
      <w:r>
        <w:rPr>
          <w:rFonts w:hint="eastAsia"/>
          <w:color w:val="FF0000"/>
          <w:sz w:val="24"/>
        </w:rPr>
        <w:t xml:space="preserve">  </w:t>
      </w:r>
    </w:p>
    <w:p w:rsidR="0051014B" w:rsidRDefault="00E44090">
      <w:pPr>
        <w:spacing w:line="360" w:lineRule="auto"/>
        <w:ind w:firstLineChars="200" w:firstLine="480"/>
        <w:outlineLvl w:val="0"/>
        <w:rPr>
          <w:sz w:val="24"/>
        </w:rPr>
      </w:pPr>
      <w:r>
        <w:rPr>
          <w:rFonts w:hint="eastAsia"/>
          <w:sz w:val="24"/>
        </w:rPr>
        <w:t>2</w:t>
      </w:r>
      <w:r>
        <w:rPr>
          <w:rFonts w:hint="eastAsia"/>
          <w:sz w:val="24"/>
        </w:rPr>
        <w:t>、未递交样品的，该项样品评价分得</w:t>
      </w:r>
      <w:r>
        <w:rPr>
          <w:rFonts w:hint="eastAsia"/>
          <w:sz w:val="24"/>
        </w:rPr>
        <w:t>0</w:t>
      </w:r>
      <w:r>
        <w:rPr>
          <w:rFonts w:hint="eastAsia"/>
          <w:sz w:val="24"/>
        </w:rPr>
        <w:t>分。</w:t>
      </w:r>
    </w:p>
    <w:p w:rsidR="0051014B" w:rsidRDefault="00E44090">
      <w:pPr>
        <w:spacing w:line="360" w:lineRule="auto"/>
        <w:ind w:firstLineChars="200" w:firstLine="480"/>
        <w:outlineLvl w:val="0"/>
        <w:rPr>
          <w:sz w:val="24"/>
        </w:rPr>
      </w:pPr>
      <w:r>
        <w:rPr>
          <w:rFonts w:hint="eastAsia"/>
          <w:sz w:val="24"/>
        </w:rPr>
        <w:t>3</w:t>
      </w:r>
      <w:r>
        <w:rPr>
          <w:rFonts w:hint="eastAsia"/>
          <w:sz w:val="24"/>
        </w:rPr>
        <w:t>、样品处置：</w:t>
      </w:r>
    </w:p>
    <w:p w:rsidR="0051014B" w:rsidRDefault="00E44090">
      <w:pPr>
        <w:spacing w:line="360" w:lineRule="auto"/>
        <w:ind w:firstLineChars="200" w:firstLine="480"/>
        <w:outlineLvl w:val="0"/>
        <w:rPr>
          <w:sz w:val="24"/>
        </w:rPr>
      </w:pPr>
      <w:r>
        <w:rPr>
          <w:rFonts w:hint="eastAsia"/>
          <w:sz w:val="24"/>
        </w:rPr>
        <w:t>a.</w:t>
      </w:r>
      <w:r>
        <w:rPr>
          <w:rFonts w:hint="eastAsia"/>
          <w:sz w:val="24"/>
        </w:rPr>
        <w:t>中标候选供应商的样品经采购人和供应商双方确认后由采购人负责封存，其余供应商的样品请于中标公告发布之日起</w:t>
      </w:r>
      <w:r>
        <w:rPr>
          <w:rFonts w:hint="eastAsia"/>
          <w:sz w:val="24"/>
        </w:rPr>
        <w:t>3</w:t>
      </w:r>
      <w:r>
        <w:rPr>
          <w:rFonts w:hint="eastAsia"/>
          <w:sz w:val="24"/>
        </w:rPr>
        <w:t>个工作日内自行退回，逾期未退回的样品视为放弃样品，由采购中心统一销毁。</w:t>
      </w:r>
    </w:p>
    <w:p w:rsidR="0051014B" w:rsidRDefault="00E44090">
      <w:pPr>
        <w:spacing w:line="360" w:lineRule="auto"/>
        <w:ind w:firstLineChars="200" w:firstLine="480"/>
        <w:outlineLvl w:val="0"/>
        <w:rPr>
          <w:sz w:val="24"/>
        </w:rPr>
      </w:pPr>
      <w:r>
        <w:rPr>
          <w:rFonts w:hint="eastAsia"/>
          <w:sz w:val="24"/>
        </w:rPr>
        <w:t>b.</w:t>
      </w:r>
      <w:r>
        <w:rPr>
          <w:rFonts w:hint="eastAsia"/>
          <w:sz w:val="24"/>
        </w:rPr>
        <w:t>中标供应商的样品由采购人负责封存，作为履约验收的参考。</w:t>
      </w:r>
    </w:p>
    <w:p w:rsidR="0051014B" w:rsidRDefault="00E44090">
      <w:pPr>
        <w:spacing w:line="360" w:lineRule="auto"/>
        <w:ind w:firstLineChars="200" w:firstLine="480"/>
        <w:outlineLvl w:val="0"/>
        <w:rPr>
          <w:sz w:val="24"/>
        </w:rPr>
      </w:pPr>
      <w:r>
        <w:rPr>
          <w:rFonts w:hint="eastAsia"/>
          <w:sz w:val="24"/>
        </w:rPr>
        <w:t>4</w:t>
      </w:r>
      <w:r>
        <w:rPr>
          <w:rFonts w:hint="eastAsia"/>
          <w:sz w:val="24"/>
        </w:rPr>
        <w:t>、样品评审，不作为判定投标人无效投标的依据。</w:t>
      </w:r>
    </w:p>
    <w:p w:rsidR="0051014B" w:rsidRDefault="00E44090">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51014B" w:rsidRDefault="00E4409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51014B" w:rsidRDefault="00E4409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51014B" w:rsidRDefault="00E4409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投标人的报价应包括：主料费、辅料费、制作费、运输费、运输保险费、装卸费及其他应有的费用。供应商所报价格为货到采购人指定地点的最终优惠价格。</w:t>
      </w:r>
    </w:p>
    <w:p w:rsidR="0051014B" w:rsidRDefault="00E44090">
      <w:pPr>
        <w:autoSpaceDE w:val="0"/>
        <w:autoSpaceDN w:val="0"/>
        <w:adjustRightInd w:val="0"/>
        <w:spacing w:line="360" w:lineRule="auto"/>
        <w:ind w:firstLineChars="200" w:firstLine="480"/>
        <w:rPr>
          <w:sz w:val="24"/>
        </w:rPr>
      </w:pPr>
      <w:r>
        <w:rPr>
          <w:rFonts w:hint="eastAsia"/>
          <w:sz w:val="24"/>
        </w:rPr>
        <w:t>3.</w:t>
      </w:r>
      <w:r>
        <w:rPr>
          <w:rFonts w:hint="eastAsia"/>
          <w:sz w:val="24"/>
        </w:rPr>
        <w:t>第三包投标人所投标产品的报价按照公安部警服指导价和行业规定执行。</w:t>
      </w:r>
    </w:p>
    <w:p w:rsidR="0051014B" w:rsidRDefault="00E4409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验收及相关费用由投标人负责。</w:t>
      </w:r>
    </w:p>
    <w:p w:rsidR="0051014B" w:rsidRDefault="00E44090">
      <w:pPr>
        <w:spacing w:line="360" w:lineRule="auto"/>
        <w:ind w:firstLineChars="200" w:firstLine="480"/>
        <w:outlineLvl w:val="0"/>
        <w:rPr>
          <w:sz w:val="24"/>
        </w:rPr>
      </w:pPr>
      <w:r>
        <w:rPr>
          <w:rFonts w:hint="eastAsia"/>
          <w:sz w:val="24"/>
        </w:rPr>
        <w:t>（二）服务要求</w:t>
      </w:r>
    </w:p>
    <w:p w:rsidR="0051014B" w:rsidRDefault="00E4409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成品合格率要达到100%，返修率低于5%。</w:t>
      </w:r>
    </w:p>
    <w:p w:rsidR="0051014B" w:rsidRDefault="00E4409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中标企业须按需方要求，分别为21个单位负责服装号型统计、发放工作，并将量体人员号型、姓名、性别、单位等相关资料做好储存和保管工作，实行人员服装档案集中管理，做到数据及时更新、信息完整统计。</w:t>
      </w:r>
    </w:p>
    <w:p w:rsidR="0051014B" w:rsidRDefault="00E4409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供货方以每个检察院为单位（市院以处室为单位）包装、送货、发放。每套服装需标明姓名、尺寸及所在单位。检察夏服需按照服装包装行业标准包装，衣架、衣袋及外包装箱供方不得收回。</w:t>
      </w:r>
    </w:p>
    <w:p w:rsidR="0051014B" w:rsidRDefault="00E44090">
      <w:pPr>
        <w:autoSpaceDE w:val="0"/>
        <w:autoSpaceDN w:val="0"/>
        <w:adjustRightInd w:val="0"/>
        <w:spacing w:line="360" w:lineRule="auto"/>
        <w:ind w:leftChars="228" w:left="479"/>
        <w:rPr>
          <w:color w:val="000000"/>
          <w:sz w:val="24"/>
        </w:rPr>
      </w:pPr>
      <w:r>
        <w:rPr>
          <w:rFonts w:hint="eastAsia"/>
          <w:color w:val="000000"/>
          <w:sz w:val="24"/>
          <w:szCs w:val="24"/>
        </w:rPr>
        <w:t>★</w:t>
      </w:r>
      <w:r>
        <w:rPr>
          <w:rFonts w:hint="eastAsia"/>
          <w:color w:val="000000"/>
          <w:sz w:val="24"/>
        </w:rPr>
        <w:t>（三）交货要求</w:t>
      </w:r>
    </w:p>
    <w:p w:rsidR="0051014B" w:rsidRDefault="00E44090">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货到时间：签订合同之日起</w:t>
      </w:r>
      <w:r>
        <w:rPr>
          <w:rFonts w:hint="eastAsia"/>
          <w:color w:val="000000"/>
          <w:sz w:val="24"/>
        </w:rPr>
        <w:t>45</w:t>
      </w:r>
      <w:r>
        <w:rPr>
          <w:rFonts w:hint="eastAsia"/>
          <w:color w:val="000000"/>
          <w:sz w:val="24"/>
        </w:rPr>
        <w:t>日内（特殊情况以合同为准）。</w:t>
      </w:r>
    </w:p>
    <w:p w:rsidR="0051014B" w:rsidRDefault="00E4409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w:t>
      </w:r>
      <w:r>
        <w:rPr>
          <w:rFonts w:hint="eastAsia"/>
          <w:sz w:val="24"/>
        </w:rPr>
        <w:t>21</w:t>
      </w:r>
      <w:r>
        <w:rPr>
          <w:rFonts w:hint="eastAsia"/>
          <w:sz w:val="24"/>
        </w:rPr>
        <w:t>个检察院（市院、</w:t>
      </w:r>
      <w:r>
        <w:rPr>
          <w:rFonts w:hint="eastAsia"/>
          <w:sz w:val="24"/>
        </w:rPr>
        <w:t>3</w:t>
      </w:r>
      <w:r>
        <w:rPr>
          <w:rFonts w:hint="eastAsia"/>
          <w:sz w:val="24"/>
        </w:rPr>
        <w:t>个分院、</w:t>
      </w:r>
      <w:r>
        <w:rPr>
          <w:rFonts w:hint="eastAsia"/>
          <w:sz w:val="24"/>
        </w:rPr>
        <w:t>16</w:t>
      </w:r>
      <w:r>
        <w:rPr>
          <w:rFonts w:hint="eastAsia"/>
          <w:sz w:val="24"/>
        </w:rPr>
        <w:t>个区院和铁路检察院）。</w:t>
      </w:r>
    </w:p>
    <w:p w:rsidR="0051014B" w:rsidRDefault="00E44090">
      <w:pPr>
        <w:autoSpaceDE w:val="0"/>
        <w:autoSpaceDN w:val="0"/>
        <w:adjustRightInd w:val="0"/>
        <w:spacing w:line="360" w:lineRule="auto"/>
        <w:ind w:firstLineChars="200" w:firstLine="480"/>
        <w:rPr>
          <w:color w:val="000000"/>
          <w:sz w:val="24"/>
        </w:rPr>
      </w:pPr>
      <w:r>
        <w:rPr>
          <w:rFonts w:hint="eastAsia"/>
          <w:sz w:val="24"/>
        </w:rPr>
        <w:t xml:space="preserve">3. </w:t>
      </w:r>
      <w:r>
        <w:rPr>
          <w:rFonts w:hint="eastAsia"/>
          <w:sz w:val="24"/>
        </w:rPr>
        <w:t>提供制造商完整的随</w:t>
      </w:r>
      <w:r>
        <w:rPr>
          <w:rFonts w:hint="eastAsia"/>
          <w:color w:val="000000"/>
          <w:sz w:val="24"/>
        </w:rPr>
        <w:t>服装资料。</w:t>
      </w:r>
    </w:p>
    <w:p w:rsidR="0051014B" w:rsidRDefault="00E44090">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51014B" w:rsidRDefault="00E4409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51014B" w:rsidRPr="00467DB4" w:rsidRDefault="00E44090">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30%</w:t>
      </w:r>
      <w:r>
        <w:rPr>
          <w:rFonts w:hint="eastAsia"/>
          <w:sz w:val="24"/>
        </w:rPr>
        <w:t>，货到现场，验收合格后</w:t>
      </w:r>
      <w:r>
        <w:rPr>
          <w:rFonts w:hint="eastAsia"/>
          <w:sz w:val="24"/>
        </w:rPr>
        <w:t>15</w:t>
      </w:r>
      <w:r>
        <w:rPr>
          <w:rFonts w:hint="eastAsia"/>
          <w:sz w:val="24"/>
        </w:rPr>
        <w:t>个工作日内支付合</w:t>
      </w:r>
      <w:r w:rsidRPr="00467DB4">
        <w:rPr>
          <w:rFonts w:hint="eastAsia"/>
          <w:sz w:val="24"/>
        </w:rPr>
        <w:t>同实际执行额度总额的剩余货款（特殊情况以合同为准）。</w:t>
      </w:r>
    </w:p>
    <w:p w:rsidR="0051014B" w:rsidRPr="00467DB4" w:rsidRDefault="00E44090">
      <w:pPr>
        <w:autoSpaceDE w:val="0"/>
        <w:autoSpaceDN w:val="0"/>
        <w:adjustRightInd w:val="0"/>
        <w:spacing w:line="360" w:lineRule="auto"/>
        <w:ind w:firstLineChars="200" w:firstLine="480"/>
        <w:rPr>
          <w:sz w:val="24"/>
        </w:rPr>
      </w:pPr>
      <w:r w:rsidRPr="00467DB4">
        <w:rPr>
          <w:rFonts w:hint="eastAsia"/>
          <w:sz w:val="24"/>
          <w:szCs w:val="24"/>
        </w:rPr>
        <w:t>★</w:t>
      </w:r>
      <w:r w:rsidRPr="00467DB4">
        <w:rPr>
          <w:rFonts w:hint="eastAsia"/>
          <w:sz w:val="24"/>
        </w:rPr>
        <w:t>（五）投标保证金和履约保证金</w:t>
      </w:r>
    </w:p>
    <w:p w:rsidR="0051014B" w:rsidRPr="00467DB4" w:rsidRDefault="00E44090">
      <w:pPr>
        <w:autoSpaceDE w:val="0"/>
        <w:autoSpaceDN w:val="0"/>
        <w:adjustRightInd w:val="0"/>
        <w:spacing w:line="360" w:lineRule="auto"/>
        <w:ind w:firstLineChars="200" w:firstLine="480"/>
        <w:rPr>
          <w:sz w:val="24"/>
        </w:rPr>
      </w:pPr>
      <w:r w:rsidRPr="00467DB4">
        <w:rPr>
          <w:rFonts w:hint="eastAsia"/>
          <w:sz w:val="24"/>
        </w:rPr>
        <w:t>本项目不收取投标保证金和履约保证金。</w:t>
      </w:r>
    </w:p>
    <w:p w:rsidR="0051014B" w:rsidRPr="00467DB4" w:rsidRDefault="00E44090">
      <w:pPr>
        <w:autoSpaceDE w:val="0"/>
        <w:autoSpaceDN w:val="0"/>
        <w:adjustRightInd w:val="0"/>
        <w:spacing w:line="360" w:lineRule="auto"/>
        <w:ind w:firstLineChars="200" w:firstLine="480"/>
        <w:rPr>
          <w:sz w:val="24"/>
        </w:rPr>
      </w:pPr>
      <w:r w:rsidRPr="00467DB4">
        <w:rPr>
          <w:rFonts w:hint="eastAsia"/>
          <w:sz w:val="24"/>
          <w:szCs w:val="24"/>
        </w:rPr>
        <w:t>★</w:t>
      </w:r>
      <w:r w:rsidRPr="00467DB4">
        <w:rPr>
          <w:rFonts w:hint="eastAsia"/>
          <w:sz w:val="24"/>
        </w:rPr>
        <w:t>（六）验收方法及标准</w:t>
      </w:r>
    </w:p>
    <w:p w:rsidR="0051014B" w:rsidRDefault="00E4409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51014B" w:rsidRDefault="00E44090">
      <w:pPr>
        <w:spacing w:line="360" w:lineRule="auto"/>
        <w:ind w:firstLineChars="200" w:firstLine="480"/>
        <w:outlineLvl w:val="0"/>
        <w:rPr>
          <w:sz w:val="24"/>
        </w:rPr>
      </w:pPr>
      <w:r>
        <w:rPr>
          <w:rFonts w:hint="eastAsia"/>
          <w:sz w:val="24"/>
        </w:rPr>
        <w:t>四、评分因素及评标标准</w:t>
      </w:r>
    </w:p>
    <w:p w:rsidR="0051014B" w:rsidRDefault="00E44090">
      <w:pPr>
        <w:spacing w:line="360" w:lineRule="auto"/>
        <w:ind w:firstLineChars="200" w:firstLine="480"/>
        <w:outlineLvl w:val="0"/>
        <w:rPr>
          <w:sz w:val="24"/>
        </w:rPr>
      </w:pPr>
      <w:r>
        <w:rPr>
          <w:rFonts w:hint="eastAsia"/>
          <w:sz w:val="24"/>
        </w:rPr>
        <w:t>第一包</w:t>
      </w:r>
      <w:r>
        <w:rPr>
          <w:rFonts w:hint="eastAsia"/>
          <w:sz w:val="24"/>
        </w:rPr>
        <w:t xml:space="preserve">     </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319"/>
        <w:gridCol w:w="778"/>
      </w:tblGrid>
      <w:tr w:rsidR="0051014B">
        <w:trPr>
          <w:jc w:val="center"/>
        </w:trPr>
        <w:tc>
          <w:tcPr>
            <w:tcW w:w="9482" w:type="dxa"/>
            <w:gridSpan w:val="3"/>
            <w:shd w:val="clear" w:color="auto" w:fill="auto"/>
            <w:vAlign w:val="center"/>
          </w:tcPr>
          <w:p w:rsidR="0051014B" w:rsidRDefault="00E4409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778" w:type="dxa"/>
            <w:shd w:val="clear" w:color="auto" w:fill="auto"/>
            <w:vAlign w:val="center"/>
          </w:tcPr>
          <w:p w:rsidR="0051014B" w:rsidRDefault="00E44090">
            <w:pPr>
              <w:widowControl/>
              <w:snapToGrid w:val="0"/>
              <w:jc w:val="center"/>
              <w:rPr>
                <w:kern w:val="0"/>
                <w:sz w:val="24"/>
                <w:szCs w:val="24"/>
              </w:rPr>
            </w:pPr>
            <w:r>
              <w:rPr>
                <w:kern w:val="0"/>
                <w:sz w:val="24"/>
                <w:szCs w:val="24"/>
              </w:rPr>
              <w:t>分值</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价格</w:t>
            </w:r>
          </w:p>
        </w:tc>
        <w:tc>
          <w:tcPr>
            <w:tcW w:w="7319" w:type="dxa"/>
            <w:shd w:val="clear" w:color="auto" w:fill="auto"/>
            <w:vAlign w:val="center"/>
          </w:tcPr>
          <w:p w:rsidR="0051014B" w:rsidRDefault="00E4409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51014B" w:rsidRDefault="00E4409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51014B" w:rsidRDefault="00E44090">
            <w:pPr>
              <w:widowControl/>
              <w:snapToGrid w:val="0"/>
              <w:rPr>
                <w:kern w:val="0"/>
                <w:sz w:val="24"/>
                <w:szCs w:val="24"/>
              </w:rPr>
            </w:pPr>
            <w:r>
              <w:rPr>
                <w:rFonts w:hint="eastAsia"/>
                <w:kern w:val="0"/>
                <w:sz w:val="24"/>
                <w:szCs w:val="24"/>
              </w:rPr>
              <w:t>注：满足招标文件要求且投标报价最低的投标报价为评标基准价</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30</w:t>
            </w:r>
          </w:p>
        </w:tc>
      </w:tr>
      <w:tr w:rsidR="0051014B">
        <w:trPr>
          <w:jc w:val="center"/>
        </w:trPr>
        <w:tc>
          <w:tcPr>
            <w:tcW w:w="9482" w:type="dxa"/>
            <w:gridSpan w:val="3"/>
            <w:shd w:val="clear" w:color="auto" w:fill="auto"/>
            <w:vAlign w:val="center"/>
          </w:tcPr>
          <w:p w:rsidR="0051014B" w:rsidRDefault="00E4409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24</w:t>
            </w:r>
            <w:r>
              <w:rPr>
                <w:kern w:val="0"/>
                <w:sz w:val="24"/>
                <w:szCs w:val="24"/>
              </w:rPr>
              <w:t>分）</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分值</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1014B" w:rsidRDefault="00E44090">
            <w:pPr>
              <w:widowControl/>
              <w:snapToGrid w:val="0"/>
              <w:jc w:val="center"/>
            </w:pPr>
            <w:r>
              <w:rPr>
                <w:rFonts w:hint="eastAsia"/>
                <w:bCs/>
                <w:sz w:val="24"/>
              </w:rPr>
              <w:t>环境标志产品</w:t>
            </w:r>
          </w:p>
        </w:tc>
        <w:tc>
          <w:tcPr>
            <w:tcW w:w="7319" w:type="dxa"/>
            <w:shd w:val="clear" w:color="auto" w:fill="auto"/>
            <w:vAlign w:val="center"/>
          </w:tcPr>
          <w:p w:rsidR="0051014B" w:rsidRDefault="00E4409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51014B" w:rsidRDefault="00E4409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51014B" w:rsidRDefault="00E4409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51014B" w:rsidRDefault="00E4409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制造商认证评价</w:t>
            </w:r>
          </w:p>
        </w:tc>
        <w:tc>
          <w:tcPr>
            <w:tcW w:w="7319" w:type="dxa"/>
            <w:shd w:val="clear" w:color="auto" w:fill="auto"/>
            <w:vAlign w:val="center"/>
          </w:tcPr>
          <w:p w:rsidR="0051014B" w:rsidRDefault="00E44090">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1014B" w:rsidRDefault="00E44090">
            <w:pPr>
              <w:widowControl/>
              <w:snapToGrid w:val="0"/>
              <w:jc w:val="center"/>
              <w:rPr>
                <w:kern w:val="0"/>
                <w:sz w:val="24"/>
                <w:szCs w:val="24"/>
              </w:rPr>
            </w:pPr>
            <w:r>
              <w:rPr>
                <w:rFonts w:hint="eastAsia"/>
                <w:sz w:val="24"/>
              </w:rPr>
              <w:t>投标人</w:t>
            </w:r>
            <w:r>
              <w:rPr>
                <w:rFonts w:hint="eastAsia"/>
                <w:bCs/>
                <w:sz w:val="24"/>
              </w:rPr>
              <w:t>生产设备能力评价</w:t>
            </w:r>
          </w:p>
        </w:tc>
        <w:tc>
          <w:tcPr>
            <w:tcW w:w="7319" w:type="dxa"/>
            <w:shd w:val="clear" w:color="auto" w:fill="auto"/>
            <w:vAlign w:val="center"/>
          </w:tcPr>
          <w:p w:rsidR="0051014B" w:rsidRDefault="00E44090">
            <w:pPr>
              <w:snapToGrid w:val="0"/>
              <w:rPr>
                <w:kern w:val="0"/>
                <w:sz w:val="24"/>
                <w:szCs w:val="24"/>
              </w:rPr>
            </w:pPr>
            <w:r>
              <w:rPr>
                <w:rFonts w:hint="eastAsia"/>
                <w:kern w:val="0"/>
                <w:sz w:val="24"/>
                <w:szCs w:val="24"/>
              </w:rPr>
              <w:t>与本项目相关的生产设备水平，</w:t>
            </w:r>
            <w:r>
              <w:rPr>
                <w:rFonts w:hint="eastAsia"/>
                <w:sz w:val="24"/>
              </w:rPr>
              <w:t>附设备购置发票和设备照片，否则不予认定</w:t>
            </w:r>
          </w:p>
          <w:p w:rsidR="0051014B" w:rsidRDefault="00E44090">
            <w:pPr>
              <w:snapToGrid w:val="0"/>
              <w:rPr>
                <w:sz w:val="24"/>
              </w:rPr>
            </w:pPr>
            <w:r>
              <w:rPr>
                <w:rFonts w:hint="eastAsia"/>
                <w:sz w:val="24"/>
              </w:rPr>
              <w:t>（</w:t>
            </w:r>
            <w:r>
              <w:rPr>
                <w:rFonts w:hint="eastAsia"/>
                <w:sz w:val="24"/>
              </w:rPr>
              <w:t>1</w:t>
            </w:r>
            <w:r>
              <w:rPr>
                <w:rFonts w:hint="eastAsia"/>
                <w:sz w:val="24"/>
              </w:rPr>
              <w:t>）</w:t>
            </w:r>
            <w:r>
              <w:rPr>
                <w:rFonts w:ascii="宋体" w:hAnsi="宋体"/>
                <w:sz w:val="24"/>
                <w:szCs w:val="24"/>
              </w:rPr>
              <w:t>悬挂智能输送生产流水线</w:t>
            </w:r>
            <w:r>
              <w:rPr>
                <w:rFonts w:ascii="宋体" w:hAnsi="宋体" w:hint="eastAsia"/>
                <w:sz w:val="24"/>
                <w:szCs w:val="24"/>
              </w:rPr>
              <w:t>；</w:t>
            </w:r>
          </w:p>
          <w:p w:rsidR="0051014B" w:rsidRDefault="00E44090">
            <w:pPr>
              <w:snapToGrid w:val="0"/>
              <w:rPr>
                <w:rFonts w:ascii="宋体" w:hAnsi="宋体"/>
                <w:sz w:val="24"/>
                <w:szCs w:val="24"/>
              </w:rPr>
            </w:pPr>
            <w:r>
              <w:rPr>
                <w:rFonts w:hint="eastAsia"/>
                <w:sz w:val="24"/>
              </w:rPr>
              <w:t>（</w:t>
            </w:r>
            <w:r>
              <w:rPr>
                <w:rFonts w:hint="eastAsia"/>
                <w:sz w:val="24"/>
              </w:rPr>
              <w:t>2</w:t>
            </w:r>
            <w:r>
              <w:rPr>
                <w:rFonts w:hint="eastAsia"/>
                <w:sz w:val="24"/>
              </w:rPr>
              <w:t>）</w:t>
            </w:r>
            <w:r>
              <w:rPr>
                <w:rFonts w:ascii="宋体" w:hAnsi="宋体"/>
                <w:sz w:val="24"/>
                <w:szCs w:val="24"/>
              </w:rPr>
              <w:t>自动上袖机</w:t>
            </w:r>
            <w:r>
              <w:rPr>
                <w:rFonts w:ascii="宋体" w:hAnsi="宋体" w:hint="eastAsia"/>
                <w:sz w:val="24"/>
                <w:szCs w:val="24"/>
              </w:rPr>
              <w:t>；</w:t>
            </w:r>
          </w:p>
          <w:p w:rsidR="0051014B" w:rsidRDefault="00E44090">
            <w:pPr>
              <w:snapToGrid w:val="0"/>
              <w:rPr>
                <w:sz w:val="24"/>
              </w:rPr>
            </w:pPr>
            <w:r>
              <w:rPr>
                <w:rFonts w:hint="eastAsia"/>
                <w:sz w:val="24"/>
              </w:rPr>
              <w:t>（</w:t>
            </w:r>
            <w:r>
              <w:rPr>
                <w:rFonts w:hint="eastAsia"/>
                <w:sz w:val="24"/>
              </w:rPr>
              <w:t>3</w:t>
            </w:r>
            <w:r>
              <w:rPr>
                <w:rFonts w:hint="eastAsia"/>
                <w:sz w:val="24"/>
              </w:rPr>
              <w:t>）</w:t>
            </w:r>
            <w:r>
              <w:rPr>
                <w:rFonts w:ascii="宋体" w:hAnsi="宋体"/>
                <w:sz w:val="24"/>
                <w:szCs w:val="24"/>
              </w:rPr>
              <w:t>自动开袋机</w:t>
            </w:r>
            <w:r>
              <w:rPr>
                <w:rFonts w:ascii="宋体" w:hAnsi="宋体" w:hint="eastAsia"/>
                <w:sz w:val="24"/>
                <w:szCs w:val="24"/>
              </w:rPr>
              <w:t>；</w:t>
            </w:r>
          </w:p>
          <w:p w:rsidR="0051014B" w:rsidRDefault="00E44090">
            <w:pPr>
              <w:snapToGrid w:val="0"/>
              <w:rPr>
                <w:sz w:val="24"/>
              </w:rPr>
            </w:pPr>
            <w:r>
              <w:rPr>
                <w:rFonts w:hint="eastAsia"/>
                <w:sz w:val="24"/>
              </w:rPr>
              <w:t>（</w:t>
            </w:r>
            <w:r>
              <w:rPr>
                <w:rFonts w:hint="eastAsia"/>
                <w:sz w:val="24"/>
              </w:rPr>
              <w:t>4</w:t>
            </w:r>
            <w:r>
              <w:rPr>
                <w:rFonts w:hint="eastAsia"/>
                <w:sz w:val="24"/>
              </w:rPr>
              <w:t>）</w:t>
            </w:r>
            <w:r>
              <w:rPr>
                <w:rFonts w:ascii="宋体" w:hAnsi="宋体"/>
                <w:sz w:val="24"/>
                <w:szCs w:val="24"/>
              </w:rPr>
              <w:t>立体整烫设备</w:t>
            </w:r>
            <w:r>
              <w:rPr>
                <w:rFonts w:ascii="宋体" w:hAnsi="宋体" w:hint="eastAsia"/>
                <w:sz w:val="24"/>
                <w:szCs w:val="24"/>
              </w:rPr>
              <w:t>；</w:t>
            </w:r>
          </w:p>
          <w:p w:rsidR="0051014B" w:rsidRDefault="00E44090">
            <w:pPr>
              <w:snapToGrid w:val="0"/>
              <w:rPr>
                <w:rFonts w:ascii="宋体" w:hAnsi="宋体"/>
                <w:sz w:val="24"/>
                <w:szCs w:val="24"/>
              </w:rPr>
            </w:pPr>
            <w:r>
              <w:rPr>
                <w:rFonts w:hint="eastAsia"/>
                <w:sz w:val="24"/>
              </w:rPr>
              <w:t>（</w:t>
            </w:r>
            <w:r>
              <w:rPr>
                <w:rFonts w:hint="eastAsia"/>
                <w:sz w:val="24"/>
              </w:rPr>
              <w:t>5</w:t>
            </w:r>
            <w:r>
              <w:rPr>
                <w:rFonts w:hint="eastAsia"/>
                <w:sz w:val="24"/>
              </w:rPr>
              <w:t>）</w:t>
            </w:r>
            <w:r>
              <w:rPr>
                <w:rFonts w:ascii="宋体" w:hAnsi="宋体"/>
                <w:sz w:val="24"/>
                <w:szCs w:val="24"/>
              </w:rPr>
              <w:t>全自动裁床</w:t>
            </w:r>
            <w:r>
              <w:rPr>
                <w:rFonts w:ascii="宋体" w:hAnsi="宋体" w:hint="eastAsia"/>
                <w:sz w:val="24"/>
                <w:szCs w:val="24"/>
              </w:rPr>
              <w:t>；</w:t>
            </w:r>
          </w:p>
          <w:p w:rsidR="0051014B" w:rsidRDefault="00E44090">
            <w:pPr>
              <w:snapToGrid w:val="0"/>
              <w:rPr>
                <w:color w:val="FF0000"/>
                <w:sz w:val="24"/>
              </w:rPr>
            </w:pPr>
            <w:r>
              <w:rPr>
                <w:rFonts w:ascii="宋体" w:hAnsi="宋体" w:hint="eastAsia"/>
                <w:sz w:val="24"/>
                <w:szCs w:val="24"/>
              </w:rPr>
              <w:t>（6）</w:t>
            </w:r>
            <w:r>
              <w:rPr>
                <w:rFonts w:ascii="宋体" w:hAnsi="宋体"/>
                <w:sz w:val="24"/>
                <w:szCs w:val="24"/>
              </w:rPr>
              <w:t>CAD设计排版系统</w:t>
            </w:r>
            <w:r>
              <w:rPr>
                <w:rFonts w:ascii="宋体" w:hAnsi="宋体" w:hint="eastAsia"/>
                <w:sz w:val="24"/>
                <w:szCs w:val="24"/>
              </w:rPr>
              <w:t>；</w:t>
            </w:r>
          </w:p>
          <w:p w:rsidR="0051014B" w:rsidRDefault="00E44090">
            <w:pPr>
              <w:snapToGrid w:val="0"/>
              <w:rPr>
                <w:rFonts w:ascii="宋体" w:hAnsi="宋体"/>
                <w:sz w:val="24"/>
              </w:rPr>
            </w:pPr>
            <w:r>
              <w:rPr>
                <w:rFonts w:hint="eastAsia"/>
                <w:sz w:val="24"/>
              </w:rPr>
              <w:t>上述设备</w:t>
            </w:r>
            <w:r>
              <w:rPr>
                <w:rFonts w:hint="eastAsia"/>
                <w:sz w:val="24"/>
              </w:rPr>
              <w:t>1</w:t>
            </w:r>
            <w:r>
              <w:rPr>
                <w:rFonts w:hint="eastAsia"/>
                <w:sz w:val="24"/>
              </w:rPr>
              <w:t>种</w:t>
            </w:r>
            <w:r>
              <w:rPr>
                <w:rFonts w:hint="eastAsia"/>
                <w:sz w:val="24"/>
              </w:rPr>
              <w:t>1</w:t>
            </w:r>
            <w:r>
              <w:rPr>
                <w:rFonts w:hint="eastAsia"/>
                <w:sz w:val="24"/>
              </w:rPr>
              <w:t>分，最多</w:t>
            </w:r>
            <w:r>
              <w:rPr>
                <w:rFonts w:hint="eastAsia"/>
                <w:sz w:val="24"/>
              </w:rPr>
              <w:t>6</w:t>
            </w:r>
            <w:r>
              <w:rPr>
                <w:rFonts w:hint="eastAsia"/>
                <w:sz w:val="24"/>
              </w:rPr>
              <w:t>分。</w:t>
            </w:r>
          </w:p>
        </w:tc>
        <w:tc>
          <w:tcPr>
            <w:tcW w:w="778" w:type="dxa"/>
            <w:shd w:val="clear" w:color="auto" w:fill="auto"/>
            <w:vAlign w:val="center"/>
          </w:tcPr>
          <w:p w:rsidR="0051014B" w:rsidRDefault="00E44090">
            <w:pPr>
              <w:widowControl/>
              <w:snapToGrid w:val="0"/>
              <w:jc w:val="center"/>
              <w:rPr>
                <w:kern w:val="0"/>
                <w:sz w:val="24"/>
                <w:szCs w:val="24"/>
              </w:rPr>
            </w:pPr>
            <w:r>
              <w:rPr>
                <w:rFonts w:ascii="宋体" w:hAnsi="宋体" w:hint="eastAsia"/>
                <w:sz w:val="24"/>
              </w:rPr>
              <w:t>6</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投标人业绩评价</w:t>
            </w:r>
          </w:p>
        </w:tc>
        <w:tc>
          <w:tcPr>
            <w:tcW w:w="7319" w:type="dxa"/>
            <w:shd w:val="clear" w:color="auto" w:fill="auto"/>
            <w:vAlign w:val="center"/>
          </w:tcPr>
          <w:p w:rsidR="0051014B" w:rsidRDefault="00E44090">
            <w:pPr>
              <w:snapToGrid w:val="0"/>
              <w:rPr>
                <w:bCs/>
                <w:sz w:val="24"/>
              </w:rPr>
            </w:pPr>
            <w:r>
              <w:rPr>
                <w:bCs/>
                <w:sz w:val="24"/>
              </w:rPr>
              <w:t>完全按照以下要求提供</w:t>
            </w:r>
            <w:r>
              <w:rPr>
                <w:rFonts w:hint="eastAsia"/>
                <w:bCs/>
                <w:sz w:val="24"/>
              </w:rPr>
              <w:t>服装</w:t>
            </w:r>
            <w:r>
              <w:rPr>
                <w:bCs/>
                <w:sz w:val="24"/>
              </w:rPr>
              <w:t>制作且已完成的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51014B" w:rsidRDefault="00E44090">
            <w:pPr>
              <w:snapToGrid w:val="0"/>
              <w:rPr>
                <w:bCs/>
                <w:sz w:val="24"/>
              </w:rPr>
            </w:pPr>
            <w:r>
              <w:rPr>
                <w:rFonts w:hint="eastAsia"/>
                <w:bCs/>
                <w:sz w:val="24"/>
              </w:rPr>
              <w:t xml:space="preserve">A. </w:t>
            </w:r>
            <w:r>
              <w:rPr>
                <w:rFonts w:hint="eastAsia"/>
                <w:sz w:val="24"/>
              </w:rPr>
              <w:t>合同原件扫描件（合同签订时间为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包括合同金额、买卖双方名称及盖章、合同清单</w:t>
            </w:r>
            <w:r>
              <w:rPr>
                <w:rFonts w:hint="eastAsia"/>
                <w:bCs/>
                <w:sz w:val="24"/>
              </w:rPr>
              <w:t>、合同签订日期</w:t>
            </w:r>
            <w:r>
              <w:rPr>
                <w:bCs/>
                <w:sz w:val="24"/>
              </w:rPr>
              <w:t>。</w:t>
            </w:r>
          </w:p>
          <w:p w:rsidR="0051014B" w:rsidRDefault="00E44090">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51014B" w:rsidRDefault="00E44090">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4</w:t>
            </w:r>
            <w:r>
              <w:rPr>
                <w:rFonts w:hint="eastAsia"/>
                <w:bCs/>
                <w:sz w:val="24"/>
              </w:rPr>
              <w:t>分</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r>
      <w:tr w:rsidR="0051014B">
        <w:trPr>
          <w:trHeight w:val="239"/>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1014B" w:rsidRPr="003260CF" w:rsidRDefault="00E44090">
            <w:pPr>
              <w:widowControl/>
              <w:snapToGrid w:val="0"/>
              <w:rPr>
                <w:rFonts w:ascii="宋体" w:hAnsi="宋体"/>
                <w:sz w:val="24"/>
                <w:szCs w:val="24"/>
              </w:rPr>
            </w:pPr>
            <w:r w:rsidRPr="003260CF">
              <w:rPr>
                <w:rFonts w:ascii="宋体" w:hAnsi="宋体" w:hint="eastAsia"/>
                <w:sz w:val="24"/>
                <w:szCs w:val="24"/>
              </w:rPr>
              <w:t>非“★”技术要求</w:t>
            </w:r>
            <w:r w:rsidRPr="003260CF">
              <w:rPr>
                <w:rFonts w:hint="eastAsia"/>
                <w:kern w:val="0"/>
                <w:sz w:val="24"/>
                <w:szCs w:val="24"/>
              </w:rPr>
              <w:t>（不含上述产品参数证明评价中的参数要求）</w:t>
            </w:r>
            <w:r w:rsidRPr="003260CF">
              <w:rPr>
                <w:rFonts w:ascii="宋体" w:hAnsi="宋体" w:hint="eastAsia"/>
                <w:sz w:val="24"/>
                <w:szCs w:val="24"/>
              </w:rPr>
              <w:t>响应性评价</w:t>
            </w:r>
          </w:p>
        </w:tc>
        <w:tc>
          <w:tcPr>
            <w:tcW w:w="7319" w:type="dxa"/>
            <w:shd w:val="clear" w:color="auto" w:fill="auto"/>
            <w:vAlign w:val="center"/>
          </w:tcPr>
          <w:p w:rsidR="0051014B" w:rsidRPr="003260CF" w:rsidRDefault="00E44090">
            <w:pPr>
              <w:widowControl/>
              <w:snapToGrid w:val="0"/>
              <w:rPr>
                <w:kern w:val="0"/>
                <w:sz w:val="24"/>
                <w:szCs w:val="24"/>
              </w:rPr>
            </w:pPr>
            <w:r w:rsidRPr="003260CF">
              <w:rPr>
                <w:rFonts w:hint="eastAsia"/>
                <w:kern w:val="0"/>
                <w:sz w:val="24"/>
                <w:szCs w:val="24"/>
              </w:rPr>
              <w:t>完全满足无偏离的得</w:t>
            </w:r>
            <w:r w:rsidRPr="003260CF">
              <w:rPr>
                <w:rFonts w:hint="eastAsia"/>
                <w:kern w:val="0"/>
                <w:sz w:val="24"/>
                <w:szCs w:val="24"/>
              </w:rPr>
              <w:t>9</w:t>
            </w:r>
            <w:r w:rsidRPr="003260CF">
              <w:rPr>
                <w:rFonts w:hint="eastAsia"/>
                <w:kern w:val="0"/>
                <w:sz w:val="24"/>
                <w:szCs w:val="24"/>
              </w:rPr>
              <w:t>分；</w:t>
            </w:r>
          </w:p>
          <w:p w:rsidR="0051014B" w:rsidRPr="003260CF" w:rsidRDefault="00E44090">
            <w:pPr>
              <w:widowControl/>
              <w:snapToGrid w:val="0"/>
              <w:rPr>
                <w:kern w:val="0"/>
                <w:sz w:val="24"/>
                <w:szCs w:val="24"/>
              </w:rPr>
            </w:pPr>
            <w:r w:rsidRPr="003260CF">
              <w:rPr>
                <w:rFonts w:hint="eastAsia"/>
                <w:kern w:val="0"/>
                <w:sz w:val="24"/>
                <w:szCs w:val="24"/>
              </w:rPr>
              <w:t>非“★”</w:t>
            </w:r>
            <w:r w:rsidRPr="003260CF">
              <w:rPr>
                <w:bCs/>
                <w:sz w:val="24"/>
              </w:rPr>
              <w:t>技术要求</w:t>
            </w:r>
            <w:r w:rsidRPr="003260CF">
              <w:rPr>
                <w:rFonts w:hint="eastAsia"/>
                <w:kern w:val="0"/>
                <w:sz w:val="24"/>
                <w:szCs w:val="24"/>
              </w:rPr>
              <w:t>劣于招标文件要求或未做应答的不足</w:t>
            </w:r>
            <w:r w:rsidRPr="003260CF">
              <w:rPr>
                <w:rFonts w:hint="eastAsia"/>
                <w:kern w:val="0"/>
                <w:sz w:val="24"/>
                <w:szCs w:val="24"/>
              </w:rPr>
              <w:t>9</w:t>
            </w:r>
            <w:r w:rsidRPr="003260CF">
              <w:rPr>
                <w:rFonts w:hint="eastAsia"/>
                <w:kern w:val="0"/>
                <w:sz w:val="24"/>
                <w:szCs w:val="24"/>
              </w:rPr>
              <w:t>条的，每出现</w:t>
            </w:r>
            <w:r w:rsidRPr="003260CF">
              <w:rPr>
                <w:rFonts w:hint="eastAsia"/>
                <w:kern w:val="0"/>
                <w:sz w:val="24"/>
                <w:szCs w:val="24"/>
              </w:rPr>
              <w:t>1</w:t>
            </w:r>
            <w:r w:rsidRPr="003260CF">
              <w:rPr>
                <w:rFonts w:hint="eastAsia"/>
                <w:kern w:val="0"/>
                <w:sz w:val="24"/>
                <w:szCs w:val="24"/>
              </w:rPr>
              <w:t>条以上情形减</w:t>
            </w:r>
            <w:r w:rsidRPr="003260CF">
              <w:rPr>
                <w:rFonts w:hint="eastAsia"/>
                <w:kern w:val="0"/>
                <w:sz w:val="24"/>
                <w:szCs w:val="24"/>
              </w:rPr>
              <w:t>1</w:t>
            </w:r>
            <w:r w:rsidRPr="003260CF">
              <w:rPr>
                <w:rFonts w:hint="eastAsia"/>
                <w:kern w:val="0"/>
                <w:sz w:val="24"/>
                <w:szCs w:val="24"/>
              </w:rPr>
              <w:t>分</w:t>
            </w:r>
          </w:p>
          <w:p w:rsidR="0051014B" w:rsidRPr="003260CF" w:rsidRDefault="00E44090">
            <w:pPr>
              <w:widowControl/>
              <w:snapToGrid w:val="0"/>
              <w:rPr>
                <w:rFonts w:ascii="宋体" w:hAnsi="宋体"/>
                <w:sz w:val="24"/>
                <w:szCs w:val="24"/>
              </w:rPr>
            </w:pPr>
            <w:r w:rsidRPr="003260CF">
              <w:rPr>
                <w:rFonts w:hint="eastAsia"/>
                <w:kern w:val="0"/>
                <w:sz w:val="24"/>
                <w:szCs w:val="24"/>
              </w:rPr>
              <w:t>非“★”</w:t>
            </w:r>
            <w:r w:rsidRPr="003260CF">
              <w:rPr>
                <w:bCs/>
                <w:sz w:val="24"/>
              </w:rPr>
              <w:t>技术要求</w:t>
            </w:r>
            <w:r w:rsidRPr="003260CF">
              <w:rPr>
                <w:rFonts w:hint="eastAsia"/>
                <w:kern w:val="0"/>
                <w:sz w:val="24"/>
                <w:szCs w:val="24"/>
              </w:rPr>
              <w:t>劣于招标文件要求或未做应答≥</w:t>
            </w:r>
            <w:r w:rsidRPr="003260CF">
              <w:rPr>
                <w:rFonts w:hint="eastAsia"/>
                <w:kern w:val="0"/>
                <w:sz w:val="24"/>
                <w:szCs w:val="24"/>
              </w:rPr>
              <w:t>9</w:t>
            </w:r>
            <w:r w:rsidRPr="003260CF">
              <w:rPr>
                <w:rFonts w:hint="eastAsia"/>
                <w:kern w:val="0"/>
                <w:sz w:val="24"/>
                <w:szCs w:val="24"/>
              </w:rPr>
              <w:t>条的，本项得</w:t>
            </w:r>
            <w:r w:rsidRPr="003260CF">
              <w:rPr>
                <w:rFonts w:hint="eastAsia"/>
                <w:kern w:val="0"/>
                <w:sz w:val="24"/>
                <w:szCs w:val="24"/>
              </w:rPr>
              <w:t>0</w:t>
            </w:r>
            <w:r w:rsidRPr="003260CF">
              <w:rPr>
                <w:rFonts w:hint="eastAsia"/>
                <w:kern w:val="0"/>
                <w:sz w:val="24"/>
                <w:szCs w:val="24"/>
              </w:rPr>
              <w:t>分</w:t>
            </w:r>
          </w:p>
        </w:tc>
        <w:tc>
          <w:tcPr>
            <w:tcW w:w="778" w:type="dxa"/>
            <w:shd w:val="clear" w:color="auto" w:fill="auto"/>
            <w:vAlign w:val="center"/>
          </w:tcPr>
          <w:p w:rsidR="0051014B" w:rsidRPr="003260CF" w:rsidRDefault="00E44090">
            <w:pPr>
              <w:widowControl/>
              <w:snapToGrid w:val="0"/>
              <w:jc w:val="center"/>
              <w:rPr>
                <w:rFonts w:ascii="宋体" w:hAnsi="宋体"/>
                <w:sz w:val="24"/>
                <w:szCs w:val="24"/>
              </w:rPr>
            </w:pPr>
            <w:r w:rsidRPr="003260CF">
              <w:rPr>
                <w:rFonts w:ascii="宋体" w:hAnsi="宋体" w:hint="eastAsia"/>
                <w:sz w:val="24"/>
                <w:szCs w:val="24"/>
              </w:rPr>
              <w:t>9</w:t>
            </w:r>
          </w:p>
        </w:tc>
      </w:tr>
      <w:tr w:rsidR="0051014B">
        <w:trPr>
          <w:jc w:val="center"/>
        </w:trPr>
        <w:tc>
          <w:tcPr>
            <w:tcW w:w="9482" w:type="dxa"/>
            <w:gridSpan w:val="3"/>
            <w:shd w:val="clear" w:color="auto" w:fill="auto"/>
            <w:vAlign w:val="center"/>
          </w:tcPr>
          <w:p w:rsidR="0051014B" w:rsidRDefault="00E4409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46</w:t>
            </w:r>
            <w:r>
              <w:rPr>
                <w:kern w:val="0"/>
                <w:sz w:val="24"/>
                <w:szCs w:val="24"/>
              </w:rPr>
              <w:t>分）</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分值</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1014B" w:rsidRDefault="00E44090">
            <w:pPr>
              <w:widowControl/>
              <w:snapToGrid w:val="0"/>
              <w:jc w:val="center"/>
              <w:rPr>
                <w:color w:val="FF0000"/>
                <w:kern w:val="0"/>
                <w:sz w:val="24"/>
                <w:szCs w:val="24"/>
              </w:rPr>
            </w:pPr>
            <w:r>
              <w:rPr>
                <w:rFonts w:hint="eastAsia"/>
                <w:sz w:val="24"/>
              </w:rPr>
              <w:t>男检察春秋服</w:t>
            </w:r>
          </w:p>
        </w:tc>
        <w:tc>
          <w:tcPr>
            <w:tcW w:w="7319"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10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（本项所称“瑕疵”是样品款式不满足招标文件要求；材质不满足招标文件要求；</w:t>
            </w:r>
            <w:r>
              <w:rPr>
                <w:rFonts w:ascii="宋体" w:hAnsi="宋体"/>
                <w:sz w:val="24"/>
                <w:szCs w:val="24"/>
              </w:rPr>
              <w:t>面料裁剪纱线裁剪不均匀、</w:t>
            </w:r>
            <w:r>
              <w:rPr>
                <w:rFonts w:ascii="宋体" w:hAnsi="宋体" w:hint="eastAsia"/>
                <w:sz w:val="24"/>
                <w:szCs w:val="24"/>
              </w:rPr>
              <w:t>存在</w:t>
            </w:r>
            <w:r>
              <w:rPr>
                <w:rFonts w:ascii="宋体" w:hAnsi="宋体"/>
                <w:sz w:val="24"/>
                <w:szCs w:val="24"/>
              </w:rPr>
              <w:t>毛边、</w:t>
            </w:r>
            <w:r>
              <w:rPr>
                <w:rFonts w:ascii="宋体" w:hAnsi="宋体" w:hint="eastAsia"/>
                <w:sz w:val="24"/>
                <w:szCs w:val="24"/>
              </w:rPr>
              <w:t>存在</w:t>
            </w:r>
            <w:r>
              <w:rPr>
                <w:rFonts w:ascii="宋体" w:hAnsi="宋体"/>
                <w:sz w:val="24"/>
                <w:szCs w:val="24"/>
              </w:rPr>
              <w:t>疵点、裁剪不平整</w:t>
            </w:r>
            <w:r>
              <w:rPr>
                <w:rFonts w:ascii="宋体" w:hAnsi="宋体" w:hint="eastAsia"/>
                <w:sz w:val="24"/>
                <w:szCs w:val="24"/>
              </w:rPr>
              <w:t>存在</w:t>
            </w:r>
            <w:r>
              <w:rPr>
                <w:rFonts w:ascii="宋体" w:hAnsi="宋体"/>
                <w:sz w:val="24"/>
                <w:szCs w:val="24"/>
              </w:rPr>
              <w:t>跳纱、</w:t>
            </w:r>
            <w:r>
              <w:rPr>
                <w:rFonts w:ascii="宋体" w:hAnsi="宋体" w:hint="eastAsia"/>
                <w:sz w:val="24"/>
                <w:szCs w:val="24"/>
              </w:rPr>
              <w:t>存在</w:t>
            </w:r>
            <w:r>
              <w:rPr>
                <w:rFonts w:ascii="宋体" w:hAnsi="宋体"/>
                <w:sz w:val="24"/>
                <w:szCs w:val="24"/>
              </w:rPr>
              <w:t>断纱</w:t>
            </w:r>
            <w:r>
              <w:rPr>
                <w:rFonts w:ascii="宋体" w:hAnsi="宋体" w:hint="eastAsia"/>
                <w:sz w:val="24"/>
                <w:szCs w:val="24"/>
              </w:rPr>
              <w:t>；</w:t>
            </w:r>
            <w:r>
              <w:rPr>
                <w:rFonts w:ascii="宋体" w:hAnsi="宋体"/>
                <w:sz w:val="24"/>
                <w:szCs w:val="24"/>
              </w:rPr>
              <w:t>线迹不均匀不美观、不顺直不平整、扭曲、起皱</w:t>
            </w:r>
            <w:r>
              <w:rPr>
                <w:rFonts w:ascii="宋体" w:hAnsi="宋体" w:hint="eastAsia"/>
                <w:sz w:val="24"/>
                <w:szCs w:val="24"/>
              </w:rPr>
              <w:t>；</w:t>
            </w:r>
            <w:r>
              <w:rPr>
                <w:rFonts w:ascii="宋体" w:hAnsi="宋体"/>
                <w:sz w:val="24"/>
                <w:szCs w:val="24"/>
              </w:rPr>
              <w:t>底、面线迹不均匀、</w:t>
            </w:r>
            <w:r>
              <w:rPr>
                <w:rFonts w:ascii="宋体" w:hAnsi="宋体" w:hint="eastAsia"/>
                <w:sz w:val="24"/>
                <w:szCs w:val="24"/>
              </w:rPr>
              <w:t>存在</w:t>
            </w:r>
            <w:r>
              <w:rPr>
                <w:rFonts w:ascii="宋体" w:hAnsi="宋体"/>
                <w:sz w:val="24"/>
                <w:szCs w:val="24"/>
              </w:rPr>
              <w:t>跳针、</w:t>
            </w:r>
            <w:r>
              <w:rPr>
                <w:rFonts w:ascii="宋体" w:hAnsi="宋体" w:hint="eastAsia"/>
                <w:sz w:val="24"/>
                <w:szCs w:val="24"/>
              </w:rPr>
              <w:t>存在</w:t>
            </w:r>
            <w:r>
              <w:rPr>
                <w:rFonts w:ascii="宋体" w:hAnsi="宋体"/>
                <w:sz w:val="24"/>
                <w:szCs w:val="24"/>
              </w:rPr>
              <w:t>浮线、断线； 样衣不平服不自然、</w:t>
            </w:r>
            <w:r>
              <w:rPr>
                <w:rFonts w:ascii="宋体" w:hAnsi="宋体" w:hint="eastAsia"/>
                <w:sz w:val="24"/>
                <w:szCs w:val="24"/>
              </w:rPr>
              <w:t>存在</w:t>
            </w:r>
            <w:r>
              <w:rPr>
                <w:rFonts w:ascii="宋体" w:hAnsi="宋体"/>
                <w:sz w:val="24"/>
                <w:szCs w:val="24"/>
              </w:rPr>
              <w:t>极光、</w:t>
            </w:r>
            <w:r>
              <w:rPr>
                <w:rFonts w:ascii="宋体" w:hAnsi="宋体" w:hint="eastAsia"/>
                <w:sz w:val="24"/>
                <w:szCs w:val="24"/>
              </w:rPr>
              <w:t>存在</w:t>
            </w:r>
            <w:r>
              <w:rPr>
                <w:rFonts w:ascii="宋体" w:hAnsi="宋体"/>
                <w:sz w:val="24"/>
                <w:szCs w:val="24"/>
              </w:rPr>
              <w:t>污染、</w:t>
            </w:r>
            <w:r>
              <w:rPr>
                <w:rFonts w:ascii="宋体" w:hAnsi="宋体" w:hint="eastAsia"/>
                <w:sz w:val="24"/>
                <w:szCs w:val="24"/>
              </w:rPr>
              <w:t>存在</w:t>
            </w:r>
            <w:r>
              <w:rPr>
                <w:rFonts w:ascii="宋体" w:hAnsi="宋体"/>
                <w:sz w:val="24"/>
                <w:szCs w:val="24"/>
              </w:rPr>
              <w:t>发黄、</w:t>
            </w:r>
            <w:r>
              <w:rPr>
                <w:rFonts w:ascii="宋体" w:hAnsi="宋体" w:hint="eastAsia"/>
                <w:sz w:val="24"/>
                <w:szCs w:val="24"/>
              </w:rPr>
              <w:t>存在</w:t>
            </w:r>
            <w:r>
              <w:rPr>
                <w:rFonts w:ascii="宋体" w:hAnsi="宋体"/>
                <w:sz w:val="24"/>
                <w:szCs w:val="24"/>
              </w:rPr>
              <w:t>水印；样衣外观不挺直、不平顺不自然、</w:t>
            </w:r>
            <w:r>
              <w:rPr>
                <w:rFonts w:ascii="宋体" w:hAnsi="宋体" w:hint="eastAsia"/>
                <w:sz w:val="24"/>
                <w:szCs w:val="24"/>
              </w:rPr>
              <w:t>存在</w:t>
            </w:r>
            <w:r>
              <w:rPr>
                <w:rFonts w:ascii="宋体" w:hAnsi="宋体"/>
                <w:sz w:val="24"/>
                <w:szCs w:val="24"/>
              </w:rPr>
              <w:t>色差、各部位长短、大小、宽窄不对称不一致</w:t>
            </w:r>
            <w:r>
              <w:rPr>
                <w:rFonts w:ascii="宋体" w:hAnsi="宋体" w:hint="eastAsia"/>
                <w:sz w:val="24"/>
                <w:szCs w:val="24"/>
              </w:rPr>
              <w:t>）</w:t>
            </w:r>
            <w:r>
              <w:rPr>
                <w:kern w:val="0"/>
                <w:sz w:val="24"/>
                <w:szCs w:val="24"/>
              </w:rPr>
              <w:t xml:space="preserve"> </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10</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1014B" w:rsidRDefault="00E44090">
            <w:pPr>
              <w:widowControl/>
              <w:snapToGrid w:val="0"/>
              <w:jc w:val="center"/>
              <w:rPr>
                <w:sz w:val="24"/>
              </w:rPr>
            </w:pPr>
            <w:r>
              <w:rPr>
                <w:rFonts w:hint="eastAsia"/>
                <w:sz w:val="24"/>
              </w:rPr>
              <w:t>男检察白长袖衬衣</w:t>
            </w:r>
          </w:p>
        </w:tc>
        <w:tc>
          <w:tcPr>
            <w:tcW w:w="7319"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5</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疵、可触及的锐利尖端和锐利边缘；外观存在、油污、锈斑、色斑、水渍、破洞、磨损；</w:t>
            </w:r>
            <w:r>
              <w:rPr>
                <w:rFonts w:hint="eastAsia"/>
                <w:kern w:val="0"/>
                <w:sz w:val="24"/>
                <w:szCs w:val="24"/>
              </w:rPr>
              <w:t xml:space="preserve"> </w:t>
            </w:r>
            <w:r>
              <w:rPr>
                <w:rFonts w:hint="eastAsia"/>
                <w:kern w:val="0"/>
                <w:sz w:val="24"/>
                <w:szCs w:val="24"/>
              </w:rPr>
              <w:t>各部位缝制不平服、线路不顺直、不整齐、不牢固，针迹不均匀；上下线松紧不适宜，存在跳线、断线、脱线、连根线头，起落针处无回针；领子部位存在跳针，链式线迹存在跳针；明线有接线；领子不平服、领面、里、衬松紧不适宜，领尖反翘；绱袖不圆顺，两袖前后、长短不一致；袖头及口袋和衣片的缝合部位不均匀、不平整、歪斜；锁眼偏斜，钉扣与眼位不对应，线结外漏，钉扣线脱散；四合扣不牢固；成品中含有金属针或金属锐利物；整烫有污渍，熨烫不平服，有水渍、亮光、烫黄，使用粘合衬部位有脱胶、渗胶、起皱、起泡及沾胶；领型左右不一致，不对称。）</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1014B" w:rsidRDefault="00E44090">
            <w:pPr>
              <w:widowControl/>
              <w:snapToGrid w:val="0"/>
              <w:jc w:val="center"/>
              <w:rPr>
                <w:sz w:val="24"/>
              </w:rPr>
            </w:pPr>
            <w:r>
              <w:rPr>
                <w:rFonts w:hint="eastAsia"/>
                <w:sz w:val="24"/>
              </w:rPr>
              <w:t>女检察冬服</w:t>
            </w:r>
          </w:p>
        </w:tc>
        <w:tc>
          <w:tcPr>
            <w:tcW w:w="7319"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10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（本项所称“瑕疵”是样品款式不满足招标文件要求；材质不满足招标文件要求；</w:t>
            </w:r>
            <w:r>
              <w:rPr>
                <w:rFonts w:ascii="宋体" w:hAnsi="宋体"/>
                <w:sz w:val="24"/>
                <w:szCs w:val="24"/>
              </w:rPr>
              <w:t>面料裁剪纱线裁剪不均匀、</w:t>
            </w:r>
            <w:r>
              <w:rPr>
                <w:rFonts w:ascii="宋体" w:hAnsi="宋体" w:hint="eastAsia"/>
                <w:sz w:val="24"/>
                <w:szCs w:val="24"/>
              </w:rPr>
              <w:t>存在</w:t>
            </w:r>
            <w:r>
              <w:rPr>
                <w:rFonts w:ascii="宋体" w:hAnsi="宋体"/>
                <w:sz w:val="24"/>
                <w:szCs w:val="24"/>
              </w:rPr>
              <w:t>毛边、</w:t>
            </w:r>
            <w:r>
              <w:rPr>
                <w:rFonts w:ascii="宋体" w:hAnsi="宋体" w:hint="eastAsia"/>
                <w:sz w:val="24"/>
                <w:szCs w:val="24"/>
              </w:rPr>
              <w:t>存在</w:t>
            </w:r>
            <w:r>
              <w:rPr>
                <w:rFonts w:ascii="宋体" w:hAnsi="宋体"/>
                <w:sz w:val="24"/>
                <w:szCs w:val="24"/>
              </w:rPr>
              <w:t>疵点、裁剪不平整</w:t>
            </w:r>
            <w:r>
              <w:rPr>
                <w:rFonts w:ascii="宋体" w:hAnsi="宋体" w:hint="eastAsia"/>
                <w:sz w:val="24"/>
                <w:szCs w:val="24"/>
              </w:rPr>
              <w:t>存在</w:t>
            </w:r>
            <w:r>
              <w:rPr>
                <w:rFonts w:ascii="宋体" w:hAnsi="宋体"/>
                <w:sz w:val="24"/>
                <w:szCs w:val="24"/>
              </w:rPr>
              <w:t>跳纱、</w:t>
            </w:r>
            <w:r>
              <w:rPr>
                <w:rFonts w:ascii="宋体" w:hAnsi="宋体" w:hint="eastAsia"/>
                <w:sz w:val="24"/>
                <w:szCs w:val="24"/>
              </w:rPr>
              <w:t>存在</w:t>
            </w:r>
            <w:r>
              <w:rPr>
                <w:rFonts w:ascii="宋体" w:hAnsi="宋体"/>
                <w:sz w:val="24"/>
                <w:szCs w:val="24"/>
              </w:rPr>
              <w:t>断纱</w:t>
            </w:r>
            <w:r>
              <w:rPr>
                <w:rFonts w:ascii="宋体" w:hAnsi="宋体" w:hint="eastAsia"/>
                <w:sz w:val="24"/>
                <w:szCs w:val="24"/>
              </w:rPr>
              <w:t>；</w:t>
            </w:r>
            <w:r>
              <w:rPr>
                <w:rFonts w:ascii="宋体" w:hAnsi="宋体"/>
                <w:sz w:val="24"/>
                <w:szCs w:val="24"/>
              </w:rPr>
              <w:t>线迹不均匀不美观、不顺直不平整、扭曲、起皱</w:t>
            </w:r>
            <w:r>
              <w:rPr>
                <w:rFonts w:ascii="宋体" w:hAnsi="宋体" w:hint="eastAsia"/>
                <w:sz w:val="24"/>
                <w:szCs w:val="24"/>
              </w:rPr>
              <w:t>；</w:t>
            </w:r>
            <w:r>
              <w:rPr>
                <w:rFonts w:ascii="宋体" w:hAnsi="宋体"/>
                <w:sz w:val="24"/>
                <w:szCs w:val="24"/>
              </w:rPr>
              <w:t>底、面线迹不均匀、</w:t>
            </w:r>
            <w:r>
              <w:rPr>
                <w:rFonts w:ascii="宋体" w:hAnsi="宋体" w:hint="eastAsia"/>
                <w:sz w:val="24"/>
                <w:szCs w:val="24"/>
              </w:rPr>
              <w:t>存在</w:t>
            </w:r>
            <w:r>
              <w:rPr>
                <w:rFonts w:ascii="宋体" w:hAnsi="宋体"/>
                <w:sz w:val="24"/>
                <w:szCs w:val="24"/>
              </w:rPr>
              <w:t>跳针、</w:t>
            </w:r>
            <w:r>
              <w:rPr>
                <w:rFonts w:ascii="宋体" w:hAnsi="宋体" w:hint="eastAsia"/>
                <w:sz w:val="24"/>
                <w:szCs w:val="24"/>
              </w:rPr>
              <w:t>存在</w:t>
            </w:r>
            <w:r>
              <w:rPr>
                <w:rFonts w:ascii="宋体" w:hAnsi="宋体"/>
                <w:sz w:val="24"/>
                <w:szCs w:val="24"/>
              </w:rPr>
              <w:t>浮线、断线； 样衣不平服不自然、</w:t>
            </w:r>
            <w:r>
              <w:rPr>
                <w:rFonts w:ascii="宋体" w:hAnsi="宋体" w:hint="eastAsia"/>
                <w:sz w:val="24"/>
                <w:szCs w:val="24"/>
              </w:rPr>
              <w:t>存在</w:t>
            </w:r>
            <w:r>
              <w:rPr>
                <w:rFonts w:ascii="宋体" w:hAnsi="宋体"/>
                <w:sz w:val="24"/>
                <w:szCs w:val="24"/>
              </w:rPr>
              <w:t>极光、</w:t>
            </w:r>
            <w:r>
              <w:rPr>
                <w:rFonts w:ascii="宋体" w:hAnsi="宋体" w:hint="eastAsia"/>
                <w:sz w:val="24"/>
                <w:szCs w:val="24"/>
              </w:rPr>
              <w:t>存在</w:t>
            </w:r>
            <w:r>
              <w:rPr>
                <w:rFonts w:ascii="宋体" w:hAnsi="宋体"/>
                <w:sz w:val="24"/>
                <w:szCs w:val="24"/>
              </w:rPr>
              <w:t>污染、</w:t>
            </w:r>
            <w:r>
              <w:rPr>
                <w:rFonts w:ascii="宋体" w:hAnsi="宋体" w:hint="eastAsia"/>
                <w:sz w:val="24"/>
                <w:szCs w:val="24"/>
              </w:rPr>
              <w:t>存在</w:t>
            </w:r>
            <w:r>
              <w:rPr>
                <w:rFonts w:ascii="宋体" w:hAnsi="宋体"/>
                <w:sz w:val="24"/>
                <w:szCs w:val="24"/>
              </w:rPr>
              <w:t>发黄、</w:t>
            </w:r>
            <w:r>
              <w:rPr>
                <w:rFonts w:ascii="宋体" w:hAnsi="宋体" w:hint="eastAsia"/>
                <w:sz w:val="24"/>
                <w:szCs w:val="24"/>
              </w:rPr>
              <w:t>存在</w:t>
            </w:r>
            <w:r>
              <w:rPr>
                <w:rFonts w:ascii="宋体" w:hAnsi="宋体"/>
                <w:sz w:val="24"/>
                <w:szCs w:val="24"/>
              </w:rPr>
              <w:t>水印；样衣外观不挺直、不平顺不自然、</w:t>
            </w:r>
            <w:r>
              <w:rPr>
                <w:rFonts w:ascii="宋体" w:hAnsi="宋体" w:hint="eastAsia"/>
                <w:sz w:val="24"/>
                <w:szCs w:val="24"/>
              </w:rPr>
              <w:t>存在</w:t>
            </w:r>
            <w:r>
              <w:rPr>
                <w:rFonts w:ascii="宋体" w:hAnsi="宋体"/>
                <w:sz w:val="24"/>
                <w:szCs w:val="24"/>
              </w:rPr>
              <w:t>色差、各部位长短、大小、宽窄不对称不一致</w:t>
            </w:r>
            <w:r>
              <w:rPr>
                <w:rFonts w:ascii="宋体" w:hAnsi="宋体" w:hint="eastAsia"/>
                <w:sz w:val="24"/>
                <w:szCs w:val="24"/>
              </w:rPr>
              <w:t>）</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10</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1014B" w:rsidRDefault="00E44090">
            <w:pPr>
              <w:widowControl/>
              <w:snapToGrid w:val="0"/>
              <w:jc w:val="center"/>
              <w:rPr>
                <w:sz w:val="24"/>
              </w:rPr>
            </w:pPr>
            <w:r>
              <w:rPr>
                <w:rFonts w:hint="eastAsia"/>
                <w:sz w:val="24"/>
              </w:rPr>
              <w:t>女检察白长袖衬衣</w:t>
            </w:r>
          </w:p>
        </w:tc>
        <w:tc>
          <w:tcPr>
            <w:tcW w:w="7319" w:type="dxa"/>
            <w:shd w:val="clear" w:color="auto" w:fill="auto"/>
            <w:vAlign w:val="center"/>
          </w:tcPr>
          <w:p w:rsidR="0051014B" w:rsidRDefault="00E44090">
            <w:pPr>
              <w:widowControl/>
              <w:snapToGrid w:val="0"/>
              <w:rPr>
                <w:rFonts w:ascii="宋体" w:hAnsi="宋体"/>
                <w:sz w:val="24"/>
                <w:szCs w:val="24"/>
              </w:rPr>
            </w:pPr>
            <w:r>
              <w:rPr>
                <w:rFonts w:ascii="宋体" w:hAnsi="宋体" w:hint="eastAsia"/>
                <w:sz w:val="24"/>
                <w:szCs w:val="24"/>
              </w:rPr>
              <w:t>样品无瑕疵：5分；</w:t>
            </w:r>
          </w:p>
          <w:p w:rsidR="0051014B" w:rsidRDefault="00E44090">
            <w:pPr>
              <w:widowControl/>
              <w:snapToGrid w:val="0"/>
              <w:rPr>
                <w:rFonts w:ascii="宋体" w:hAnsi="宋体"/>
                <w:sz w:val="24"/>
                <w:szCs w:val="24"/>
              </w:rPr>
            </w:pPr>
            <w:r>
              <w:rPr>
                <w:rFonts w:ascii="宋体" w:hAnsi="宋体" w:hint="eastAsia"/>
                <w:sz w:val="24"/>
                <w:szCs w:val="24"/>
              </w:rPr>
              <w:t>样品存在1处瑕疵扣1分，最低0分</w:t>
            </w:r>
          </w:p>
          <w:p w:rsidR="0051014B" w:rsidRDefault="00E44090">
            <w:pPr>
              <w:widowControl/>
              <w:snapToGrid w:val="0"/>
              <w:rPr>
                <w:rFonts w:ascii="宋体" w:hAnsi="宋体"/>
                <w:sz w:val="24"/>
                <w:szCs w:val="24"/>
              </w:rPr>
            </w:pPr>
            <w:r>
              <w:rPr>
                <w:rFonts w:ascii="宋体" w:hAnsi="宋体" w:hint="eastAsia"/>
                <w:sz w:val="24"/>
                <w:szCs w:val="24"/>
              </w:rPr>
              <w:t>（本项所称“瑕疵”是样品款式不满足招标文件要求；材质不满足招标文件要求；钮扣、装饰扣、拉链及其他附件表面存在毛刺、缺损、残疵、可触及的锐利尖端和锐利边缘；外观存在、油污、锈斑、色斑、水渍、破洞、磨损； 各部位缝制不平服、线路不顺直、不整齐、不牢固，针迹不均匀；上下线松紧不适宜，存在跳线、断线、脱线、连根线头，起落针处无回针；领子部位存在跳针，链式线迹存在跳针；明线有接线；领子不平服、领面、里、衬松紧不适宜，领尖反翘；绱袖不圆顺，两袖前后、长短不一致；袖头及口袋和衣片的缝合部位不均匀、不平整、歪斜；锁眼偏斜，钉扣与眼位不对应，线结外漏，钉扣线脱散；四合扣不牢固；成品中含有金属针或金属锐利物；整烫有污渍，熨烫不平服，有水渍、亮光、烫黄，使用粘合衬部位有脱胶、渗胶、起皱、起泡及沾胶；领型左右不一致，不对称。）</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1014B" w:rsidRDefault="00E44090">
            <w:pPr>
              <w:widowControl/>
              <w:snapToGrid w:val="0"/>
              <w:jc w:val="center"/>
              <w:rPr>
                <w:color w:val="FF0000"/>
                <w:sz w:val="24"/>
              </w:rPr>
            </w:pPr>
            <w:r>
              <w:rPr>
                <w:rFonts w:hint="eastAsia"/>
                <w:sz w:val="24"/>
              </w:rPr>
              <w:t>服务方案评价</w:t>
            </w:r>
          </w:p>
        </w:tc>
        <w:tc>
          <w:tcPr>
            <w:tcW w:w="7319" w:type="dxa"/>
            <w:shd w:val="clear" w:color="auto" w:fill="auto"/>
            <w:vAlign w:val="center"/>
          </w:tcPr>
          <w:p w:rsidR="0051014B" w:rsidRDefault="00E44090">
            <w:pPr>
              <w:widowControl/>
              <w:snapToGrid w:val="0"/>
              <w:rPr>
                <w:kern w:val="0"/>
                <w:sz w:val="24"/>
                <w:szCs w:val="24"/>
              </w:rPr>
            </w:pPr>
            <w:r>
              <w:rPr>
                <w:rFonts w:hint="eastAsia"/>
                <w:kern w:val="0"/>
                <w:sz w:val="24"/>
                <w:szCs w:val="24"/>
              </w:rPr>
              <w:t>至少包含</w:t>
            </w:r>
            <w:r>
              <w:rPr>
                <w:rFonts w:ascii="宋体" w:hAnsi="宋体"/>
                <w:sz w:val="24"/>
                <w:szCs w:val="24"/>
              </w:rPr>
              <w:t>量体方案、服务机构、服务人员配置及服务响应时间</w:t>
            </w:r>
            <w:r>
              <w:rPr>
                <w:rFonts w:ascii="宋体" w:hAnsi="宋体" w:hint="eastAsia"/>
                <w:sz w:val="24"/>
                <w:szCs w:val="24"/>
              </w:rPr>
              <w:t>、</w:t>
            </w:r>
            <w:r>
              <w:rPr>
                <w:rFonts w:ascii="宋体" w:hAnsi="宋体"/>
                <w:sz w:val="24"/>
                <w:szCs w:val="24"/>
              </w:rPr>
              <w:t>退货、调换、维修、产品备货措施</w:t>
            </w:r>
            <w:r>
              <w:rPr>
                <w:rFonts w:hint="eastAsia"/>
                <w:kern w:val="0"/>
                <w:sz w:val="24"/>
                <w:szCs w:val="24"/>
              </w:rPr>
              <w:t>等</w:t>
            </w:r>
          </w:p>
          <w:p w:rsidR="0051014B" w:rsidRDefault="00E4409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1014B" w:rsidRDefault="00E440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1014B" w:rsidRDefault="00E440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1014B" w:rsidRDefault="00E4409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014B" w:rsidRDefault="00E44090">
            <w:pPr>
              <w:widowControl/>
              <w:snapToGrid w:val="0"/>
              <w:rPr>
                <w:rFonts w:ascii="宋体" w:hAnsi="宋体"/>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78" w:type="dxa"/>
            <w:shd w:val="clear" w:color="auto" w:fill="auto"/>
            <w:vAlign w:val="center"/>
          </w:tcPr>
          <w:p w:rsidR="0051014B" w:rsidRDefault="00E44090">
            <w:pPr>
              <w:widowControl/>
              <w:snapToGrid w:val="0"/>
              <w:jc w:val="center"/>
              <w:rPr>
                <w:color w:val="FF0000"/>
                <w:kern w:val="0"/>
                <w:sz w:val="24"/>
                <w:szCs w:val="24"/>
              </w:rPr>
            </w:pPr>
            <w:r>
              <w:rPr>
                <w:rFonts w:hint="eastAsia"/>
                <w:kern w:val="0"/>
                <w:sz w:val="24"/>
                <w:szCs w:val="24"/>
              </w:rPr>
              <w:t>6</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51014B" w:rsidRDefault="00E44090">
            <w:pPr>
              <w:widowControl/>
              <w:snapToGrid w:val="0"/>
              <w:jc w:val="center"/>
              <w:rPr>
                <w:sz w:val="24"/>
              </w:rPr>
            </w:pPr>
            <w:r>
              <w:rPr>
                <w:rFonts w:hint="eastAsia"/>
                <w:sz w:val="24"/>
              </w:rPr>
              <w:t>售后服务方案评价</w:t>
            </w:r>
          </w:p>
        </w:tc>
        <w:tc>
          <w:tcPr>
            <w:tcW w:w="7319" w:type="dxa"/>
            <w:shd w:val="clear" w:color="auto" w:fill="auto"/>
            <w:vAlign w:val="center"/>
          </w:tcPr>
          <w:p w:rsidR="0051014B" w:rsidRDefault="00E4409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51014B" w:rsidRDefault="00E4409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1014B" w:rsidRDefault="00E440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1014B" w:rsidRDefault="00E440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1014B" w:rsidRDefault="00E4409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014B" w:rsidRDefault="00E4409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51014B" w:rsidRDefault="00E44090">
            <w:pPr>
              <w:widowControl/>
              <w:snapToGrid w:val="0"/>
              <w:jc w:val="center"/>
              <w:rPr>
                <w:sz w:val="24"/>
              </w:rPr>
            </w:pPr>
            <w:r>
              <w:rPr>
                <w:rFonts w:ascii="宋体" w:hAnsi="宋体"/>
                <w:sz w:val="24"/>
                <w:szCs w:val="24"/>
              </w:rPr>
              <w:t>项目服务方案</w:t>
            </w:r>
          </w:p>
        </w:tc>
        <w:tc>
          <w:tcPr>
            <w:tcW w:w="7319" w:type="dxa"/>
            <w:shd w:val="clear" w:color="auto" w:fill="auto"/>
            <w:vAlign w:val="center"/>
          </w:tcPr>
          <w:p w:rsidR="0051014B" w:rsidRDefault="00E44090">
            <w:pPr>
              <w:widowControl/>
              <w:snapToGrid w:val="0"/>
              <w:rPr>
                <w:kern w:val="0"/>
                <w:sz w:val="24"/>
                <w:szCs w:val="24"/>
              </w:rPr>
            </w:pPr>
            <w:r>
              <w:rPr>
                <w:rFonts w:hint="eastAsia"/>
                <w:kern w:val="0"/>
                <w:sz w:val="24"/>
                <w:szCs w:val="24"/>
              </w:rPr>
              <w:t>至少包含</w:t>
            </w:r>
            <w:r>
              <w:rPr>
                <w:kern w:val="0"/>
                <w:sz w:val="24"/>
                <w:szCs w:val="24"/>
              </w:rPr>
              <w:t>材辅料采购方案与质量控制措施；岗位和人员设置情况、</w:t>
            </w:r>
            <w:r>
              <w:rPr>
                <w:kern w:val="0"/>
                <w:sz w:val="24"/>
                <w:szCs w:val="24"/>
              </w:rPr>
              <w:t xml:space="preserve"> </w:t>
            </w:r>
            <w:r>
              <w:rPr>
                <w:kern w:val="0"/>
                <w:sz w:val="24"/>
                <w:szCs w:val="24"/>
              </w:rPr>
              <w:t xml:space="preserve">　　生产计划、进度保障措施；生产工艺流程；质量保障措施，包装、配送方案。</w:t>
            </w:r>
            <w:r>
              <w:rPr>
                <w:kern w:val="0"/>
                <w:sz w:val="24"/>
                <w:szCs w:val="24"/>
              </w:rPr>
              <w:t xml:space="preserve"> </w:t>
            </w:r>
            <w:r>
              <w:rPr>
                <w:kern w:val="0"/>
                <w:sz w:val="24"/>
                <w:szCs w:val="24"/>
              </w:rPr>
              <w:t xml:space="preserve">　　</w:t>
            </w:r>
          </w:p>
          <w:p w:rsidR="0051014B" w:rsidRDefault="00E44090">
            <w:pPr>
              <w:widowControl/>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51014B" w:rsidRDefault="00E44090">
            <w:pPr>
              <w:widowControl/>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51014B" w:rsidRDefault="00E44090">
            <w:pPr>
              <w:widowControl/>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51014B" w:rsidRDefault="00E44090">
            <w:pPr>
              <w:widowControl/>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51014B" w:rsidRDefault="00E44090">
            <w:pPr>
              <w:widowControl/>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014B" w:rsidRDefault="00E44090">
            <w:pPr>
              <w:widowControl/>
              <w:snapToGrid w:val="0"/>
              <w:rPr>
                <w:rFonts w:ascii="宋体" w:hAnsi="宋体"/>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7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r>
    </w:tbl>
    <w:p w:rsidR="0051014B" w:rsidRDefault="0051014B">
      <w:pPr>
        <w:spacing w:line="360" w:lineRule="auto"/>
        <w:ind w:firstLineChars="200" w:firstLine="480"/>
        <w:outlineLvl w:val="0"/>
        <w:rPr>
          <w:sz w:val="24"/>
        </w:rPr>
      </w:pPr>
    </w:p>
    <w:p w:rsidR="0051014B" w:rsidRDefault="00E44090">
      <w:pPr>
        <w:spacing w:line="360" w:lineRule="auto"/>
        <w:ind w:firstLineChars="200" w:firstLine="480"/>
        <w:outlineLvl w:val="0"/>
        <w:rPr>
          <w:sz w:val="24"/>
        </w:rPr>
      </w:pPr>
      <w:r>
        <w:rPr>
          <w:rFonts w:hint="eastAsia"/>
          <w:sz w:val="24"/>
        </w:rPr>
        <w:t>第二包</w:t>
      </w:r>
    </w:p>
    <w:tbl>
      <w:tblPr>
        <w:tblW w:w="102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
        <w:gridCol w:w="1277"/>
        <w:gridCol w:w="7734"/>
        <w:gridCol w:w="771"/>
      </w:tblGrid>
      <w:tr w:rsidR="0051014B">
        <w:trPr>
          <w:jc w:val="center"/>
        </w:trPr>
        <w:tc>
          <w:tcPr>
            <w:tcW w:w="9475" w:type="dxa"/>
            <w:gridSpan w:val="3"/>
            <w:shd w:val="clear" w:color="auto" w:fill="auto"/>
            <w:vAlign w:val="center"/>
          </w:tcPr>
          <w:p w:rsidR="0051014B" w:rsidRDefault="00E4409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771" w:type="dxa"/>
            <w:shd w:val="clear" w:color="auto" w:fill="auto"/>
            <w:vAlign w:val="center"/>
          </w:tcPr>
          <w:p w:rsidR="0051014B" w:rsidRDefault="00E44090">
            <w:pPr>
              <w:widowControl/>
              <w:snapToGrid w:val="0"/>
              <w:jc w:val="center"/>
              <w:rPr>
                <w:kern w:val="0"/>
                <w:sz w:val="24"/>
                <w:szCs w:val="24"/>
              </w:rPr>
            </w:pPr>
            <w:r>
              <w:rPr>
                <w:kern w:val="0"/>
                <w:sz w:val="24"/>
                <w:szCs w:val="24"/>
              </w:rPr>
              <w:t>分值</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277"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价格</w:t>
            </w:r>
          </w:p>
        </w:tc>
        <w:tc>
          <w:tcPr>
            <w:tcW w:w="7734" w:type="dxa"/>
            <w:shd w:val="clear" w:color="auto" w:fill="auto"/>
            <w:vAlign w:val="center"/>
          </w:tcPr>
          <w:p w:rsidR="0051014B" w:rsidRDefault="00E4409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51014B" w:rsidRDefault="00E4409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51014B" w:rsidRDefault="00E44090">
            <w:pPr>
              <w:widowControl/>
              <w:snapToGrid w:val="0"/>
              <w:rPr>
                <w:kern w:val="0"/>
                <w:sz w:val="24"/>
                <w:szCs w:val="24"/>
              </w:rPr>
            </w:pPr>
            <w:r>
              <w:rPr>
                <w:rFonts w:hint="eastAsia"/>
                <w:kern w:val="0"/>
                <w:sz w:val="24"/>
                <w:szCs w:val="24"/>
              </w:rPr>
              <w:t>注：满足招标文件要求且投标报价最低的投标报价为评标基准价</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30</w:t>
            </w:r>
          </w:p>
        </w:tc>
      </w:tr>
      <w:tr w:rsidR="0051014B">
        <w:trPr>
          <w:jc w:val="center"/>
        </w:trPr>
        <w:tc>
          <w:tcPr>
            <w:tcW w:w="9475" w:type="dxa"/>
            <w:gridSpan w:val="3"/>
            <w:shd w:val="clear" w:color="auto" w:fill="auto"/>
            <w:vAlign w:val="center"/>
          </w:tcPr>
          <w:p w:rsidR="0051014B" w:rsidRDefault="00E4409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34</w:t>
            </w:r>
            <w:r>
              <w:rPr>
                <w:kern w:val="0"/>
                <w:sz w:val="24"/>
                <w:szCs w:val="24"/>
              </w:rPr>
              <w:t>分）</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分值</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277" w:type="dxa"/>
            <w:shd w:val="clear" w:color="auto" w:fill="auto"/>
            <w:vAlign w:val="center"/>
          </w:tcPr>
          <w:p w:rsidR="0051014B" w:rsidRDefault="00E44090">
            <w:pPr>
              <w:widowControl/>
              <w:snapToGrid w:val="0"/>
              <w:jc w:val="center"/>
            </w:pPr>
            <w:r>
              <w:rPr>
                <w:rFonts w:hint="eastAsia"/>
                <w:bCs/>
                <w:sz w:val="24"/>
              </w:rPr>
              <w:t>环境标志产品</w:t>
            </w:r>
          </w:p>
        </w:tc>
        <w:tc>
          <w:tcPr>
            <w:tcW w:w="7734" w:type="dxa"/>
            <w:shd w:val="clear" w:color="auto" w:fill="auto"/>
            <w:vAlign w:val="center"/>
          </w:tcPr>
          <w:p w:rsidR="0051014B" w:rsidRDefault="00E4409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51014B" w:rsidRDefault="00E4409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51014B" w:rsidRDefault="00E4409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51014B" w:rsidRDefault="00E4409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c>
          <w:tcPr>
            <w:tcW w:w="1277"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制造商认证评价</w:t>
            </w:r>
          </w:p>
        </w:tc>
        <w:tc>
          <w:tcPr>
            <w:tcW w:w="7734" w:type="dxa"/>
            <w:shd w:val="clear" w:color="auto" w:fill="auto"/>
            <w:vAlign w:val="center"/>
          </w:tcPr>
          <w:p w:rsidR="0051014B" w:rsidRDefault="00E44090">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w:t>
            </w:r>
          </w:p>
        </w:tc>
        <w:tc>
          <w:tcPr>
            <w:tcW w:w="1277" w:type="dxa"/>
            <w:shd w:val="clear" w:color="auto" w:fill="auto"/>
            <w:vAlign w:val="center"/>
          </w:tcPr>
          <w:p w:rsidR="0051014B" w:rsidRDefault="00E44090">
            <w:pPr>
              <w:widowControl/>
              <w:snapToGrid w:val="0"/>
              <w:jc w:val="center"/>
              <w:rPr>
                <w:kern w:val="0"/>
                <w:sz w:val="24"/>
                <w:szCs w:val="24"/>
              </w:rPr>
            </w:pPr>
            <w:r>
              <w:rPr>
                <w:rFonts w:hint="eastAsia"/>
                <w:sz w:val="24"/>
              </w:rPr>
              <w:t>投标人</w:t>
            </w:r>
            <w:r>
              <w:rPr>
                <w:rFonts w:hint="eastAsia"/>
                <w:bCs/>
                <w:sz w:val="24"/>
              </w:rPr>
              <w:t>生产设备能力评价</w:t>
            </w:r>
          </w:p>
        </w:tc>
        <w:tc>
          <w:tcPr>
            <w:tcW w:w="7734" w:type="dxa"/>
            <w:shd w:val="clear" w:color="auto" w:fill="auto"/>
            <w:vAlign w:val="center"/>
          </w:tcPr>
          <w:p w:rsidR="0051014B" w:rsidRDefault="00E44090">
            <w:pPr>
              <w:snapToGrid w:val="0"/>
              <w:rPr>
                <w:kern w:val="0"/>
                <w:sz w:val="24"/>
                <w:szCs w:val="24"/>
              </w:rPr>
            </w:pPr>
            <w:r>
              <w:rPr>
                <w:rFonts w:hint="eastAsia"/>
                <w:kern w:val="0"/>
                <w:sz w:val="24"/>
                <w:szCs w:val="24"/>
              </w:rPr>
              <w:t>与本项目相关的生产设备水平，</w:t>
            </w:r>
            <w:r>
              <w:rPr>
                <w:rFonts w:hint="eastAsia"/>
                <w:sz w:val="24"/>
              </w:rPr>
              <w:t>附设备购置发票和设备照片，否则不予认定</w:t>
            </w:r>
          </w:p>
          <w:p w:rsidR="0051014B" w:rsidRDefault="00E44090">
            <w:pPr>
              <w:snapToGrid w:val="0"/>
              <w:rPr>
                <w:sz w:val="24"/>
              </w:rPr>
            </w:pPr>
            <w:r>
              <w:rPr>
                <w:rFonts w:hint="eastAsia"/>
                <w:sz w:val="24"/>
              </w:rPr>
              <w:t>（</w:t>
            </w:r>
            <w:r>
              <w:rPr>
                <w:rFonts w:hint="eastAsia"/>
                <w:sz w:val="24"/>
              </w:rPr>
              <w:t>1</w:t>
            </w:r>
            <w:r>
              <w:rPr>
                <w:rFonts w:hint="eastAsia"/>
                <w:sz w:val="24"/>
              </w:rPr>
              <w:t>）</w:t>
            </w:r>
            <w:r>
              <w:rPr>
                <w:rFonts w:ascii="宋体" w:hAnsi="宋体" w:hint="eastAsia"/>
                <w:sz w:val="24"/>
                <w:szCs w:val="24"/>
              </w:rPr>
              <w:t>剑杆织机；</w:t>
            </w:r>
          </w:p>
          <w:p w:rsidR="0051014B" w:rsidRDefault="00E44090">
            <w:pPr>
              <w:snapToGrid w:val="0"/>
              <w:rPr>
                <w:sz w:val="24"/>
              </w:rPr>
            </w:pPr>
            <w:r>
              <w:rPr>
                <w:rFonts w:hint="eastAsia"/>
                <w:sz w:val="24"/>
              </w:rPr>
              <w:t>（</w:t>
            </w:r>
            <w:r>
              <w:rPr>
                <w:rFonts w:hint="eastAsia"/>
                <w:sz w:val="24"/>
              </w:rPr>
              <w:t>2</w:t>
            </w:r>
            <w:r>
              <w:rPr>
                <w:rFonts w:hint="eastAsia"/>
                <w:sz w:val="24"/>
              </w:rPr>
              <w:t>）</w:t>
            </w:r>
            <w:r>
              <w:rPr>
                <w:rFonts w:ascii="宋体" w:hAnsi="宋体" w:hint="eastAsia"/>
                <w:sz w:val="24"/>
                <w:szCs w:val="24"/>
              </w:rPr>
              <w:t>包缝机；</w:t>
            </w:r>
          </w:p>
          <w:p w:rsidR="0051014B" w:rsidRDefault="00E44090">
            <w:pPr>
              <w:snapToGrid w:val="0"/>
              <w:rPr>
                <w:rFonts w:ascii="宋体" w:hAnsi="宋体"/>
                <w:sz w:val="24"/>
                <w:szCs w:val="24"/>
              </w:rPr>
            </w:pPr>
            <w:r>
              <w:rPr>
                <w:rFonts w:hint="eastAsia"/>
                <w:sz w:val="24"/>
              </w:rPr>
              <w:t>（</w:t>
            </w:r>
            <w:r>
              <w:rPr>
                <w:rFonts w:hint="eastAsia"/>
                <w:sz w:val="24"/>
              </w:rPr>
              <w:t>3</w:t>
            </w:r>
            <w:r>
              <w:rPr>
                <w:rFonts w:hint="eastAsia"/>
                <w:sz w:val="24"/>
              </w:rPr>
              <w:t>）</w:t>
            </w:r>
            <w:r>
              <w:rPr>
                <w:rFonts w:ascii="宋体" w:hAnsi="宋体" w:hint="eastAsia"/>
                <w:sz w:val="24"/>
                <w:szCs w:val="24"/>
              </w:rPr>
              <w:t>粘合机；</w:t>
            </w:r>
          </w:p>
          <w:p w:rsidR="0051014B" w:rsidRDefault="00E44090">
            <w:pPr>
              <w:snapToGrid w:val="0"/>
              <w:rPr>
                <w:sz w:val="24"/>
              </w:rPr>
            </w:pPr>
            <w:r>
              <w:rPr>
                <w:rFonts w:ascii="宋体" w:hAnsi="宋体" w:hint="eastAsia"/>
                <w:sz w:val="24"/>
                <w:szCs w:val="24"/>
              </w:rPr>
              <w:t>（4）</w:t>
            </w:r>
            <w:r>
              <w:rPr>
                <w:rFonts w:ascii="宋体" w:hAnsi="宋体"/>
                <w:sz w:val="24"/>
                <w:szCs w:val="24"/>
              </w:rPr>
              <w:t>CAD设计排版系统</w:t>
            </w:r>
            <w:r>
              <w:rPr>
                <w:rFonts w:ascii="宋体" w:hAnsi="宋体" w:hint="eastAsia"/>
                <w:sz w:val="24"/>
                <w:szCs w:val="24"/>
              </w:rPr>
              <w:t>；</w:t>
            </w:r>
          </w:p>
          <w:p w:rsidR="0051014B" w:rsidRDefault="00E44090" w:rsidP="001E6F60">
            <w:pPr>
              <w:snapToGrid w:val="0"/>
              <w:rPr>
                <w:rFonts w:ascii="宋体" w:hAnsi="宋体"/>
                <w:sz w:val="24"/>
              </w:rPr>
            </w:pPr>
            <w:r>
              <w:rPr>
                <w:rFonts w:hint="eastAsia"/>
                <w:sz w:val="24"/>
              </w:rPr>
              <w:t>上述设备</w:t>
            </w:r>
            <w:r>
              <w:rPr>
                <w:rFonts w:hint="eastAsia"/>
                <w:sz w:val="24"/>
              </w:rPr>
              <w:t>1</w:t>
            </w:r>
            <w:r>
              <w:rPr>
                <w:rFonts w:hint="eastAsia"/>
                <w:sz w:val="24"/>
              </w:rPr>
              <w:t>种</w:t>
            </w:r>
            <w:r w:rsidR="001E6F60">
              <w:rPr>
                <w:rFonts w:hint="eastAsia"/>
                <w:sz w:val="24"/>
              </w:rPr>
              <w:t>2</w:t>
            </w:r>
            <w:r>
              <w:rPr>
                <w:rFonts w:hint="eastAsia"/>
                <w:sz w:val="24"/>
              </w:rPr>
              <w:t>分，最多</w:t>
            </w:r>
            <w:r w:rsidR="001E6F60">
              <w:rPr>
                <w:rFonts w:hint="eastAsia"/>
                <w:sz w:val="24"/>
              </w:rPr>
              <w:t>8</w:t>
            </w:r>
            <w:r>
              <w:rPr>
                <w:rFonts w:hint="eastAsia"/>
                <w:sz w:val="24"/>
              </w:rPr>
              <w:t>分。</w:t>
            </w:r>
          </w:p>
        </w:tc>
        <w:tc>
          <w:tcPr>
            <w:tcW w:w="771" w:type="dxa"/>
            <w:shd w:val="clear" w:color="auto" w:fill="auto"/>
            <w:vAlign w:val="center"/>
          </w:tcPr>
          <w:p w:rsidR="0051014B" w:rsidRDefault="001E6F60">
            <w:pPr>
              <w:widowControl/>
              <w:snapToGrid w:val="0"/>
              <w:jc w:val="center"/>
              <w:rPr>
                <w:kern w:val="0"/>
                <w:sz w:val="24"/>
                <w:szCs w:val="24"/>
              </w:rPr>
            </w:pPr>
            <w:r>
              <w:rPr>
                <w:rFonts w:ascii="宋体" w:hAnsi="宋体" w:hint="eastAsia"/>
                <w:sz w:val="24"/>
              </w:rPr>
              <w:t>8</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c>
          <w:tcPr>
            <w:tcW w:w="1277"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投标人业绩评价</w:t>
            </w:r>
          </w:p>
        </w:tc>
        <w:tc>
          <w:tcPr>
            <w:tcW w:w="7734" w:type="dxa"/>
            <w:shd w:val="clear" w:color="auto" w:fill="auto"/>
            <w:vAlign w:val="center"/>
          </w:tcPr>
          <w:p w:rsidR="0051014B" w:rsidRPr="00467DB4" w:rsidRDefault="00E44090">
            <w:pPr>
              <w:snapToGrid w:val="0"/>
              <w:rPr>
                <w:bCs/>
                <w:sz w:val="24"/>
              </w:rPr>
            </w:pPr>
            <w:r>
              <w:rPr>
                <w:bCs/>
                <w:sz w:val="24"/>
              </w:rPr>
              <w:t>完全按照以下要求</w:t>
            </w:r>
            <w:r w:rsidRPr="00467DB4">
              <w:rPr>
                <w:bCs/>
                <w:sz w:val="24"/>
              </w:rPr>
              <w:t>提供服装服饰制作或服装装具制作且已完成的</w:t>
            </w:r>
            <w:r w:rsidRPr="00467DB4">
              <w:rPr>
                <w:rFonts w:hint="eastAsia"/>
                <w:bCs/>
                <w:sz w:val="24"/>
              </w:rPr>
              <w:t>业绩</w:t>
            </w:r>
            <w:r w:rsidRPr="00467DB4">
              <w:rPr>
                <w:bCs/>
                <w:sz w:val="24"/>
              </w:rPr>
              <w:t>，</w:t>
            </w:r>
            <w:r w:rsidRPr="00467DB4">
              <w:rPr>
                <w:rFonts w:hint="eastAsia"/>
                <w:bCs/>
                <w:sz w:val="24"/>
              </w:rPr>
              <w:t>提供的证明材料均不得遮挡涂黑</w:t>
            </w:r>
            <w:r w:rsidRPr="00467DB4">
              <w:rPr>
                <w:bCs/>
                <w:sz w:val="24"/>
              </w:rPr>
              <w:t>，否则不予认定加分。</w:t>
            </w:r>
          </w:p>
          <w:p w:rsidR="0051014B" w:rsidRDefault="00E44090">
            <w:pPr>
              <w:snapToGrid w:val="0"/>
              <w:rPr>
                <w:bCs/>
                <w:sz w:val="24"/>
              </w:rPr>
            </w:pPr>
            <w:r w:rsidRPr="00467DB4">
              <w:rPr>
                <w:rFonts w:hint="eastAsia"/>
                <w:bCs/>
                <w:sz w:val="24"/>
              </w:rPr>
              <w:t xml:space="preserve">A. </w:t>
            </w:r>
            <w:r w:rsidRPr="00467DB4">
              <w:rPr>
                <w:rFonts w:hint="eastAsia"/>
                <w:sz w:val="24"/>
              </w:rPr>
              <w:t>合同原件扫描件（合同签订时间为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包括合同金额、买卖双方名称及盖章、合同清单</w:t>
            </w:r>
            <w:r>
              <w:rPr>
                <w:rFonts w:hint="eastAsia"/>
                <w:bCs/>
                <w:sz w:val="24"/>
              </w:rPr>
              <w:t>、合同签订日期</w:t>
            </w:r>
            <w:r>
              <w:rPr>
                <w:bCs/>
                <w:sz w:val="24"/>
              </w:rPr>
              <w:t>。</w:t>
            </w:r>
          </w:p>
          <w:p w:rsidR="0051014B" w:rsidRDefault="00E44090">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51014B" w:rsidRDefault="00E44090">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4</w:t>
            </w:r>
            <w:r>
              <w:rPr>
                <w:rFonts w:hint="eastAsia"/>
                <w:bCs/>
                <w:sz w:val="24"/>
              </w:rPr>
              <w:t>分</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c>
          <w:tcPr>
            <w:tcW w:w="1277" w:type="dxa"/>
            <w:shd w:val="clear" w:color="auto" w:fill="auto"/>
            <w:vAlign w:val="center"/>
          </w:tcPr>
          <w:p w:rsidR="0051014B" w:rsidRDefault="00E44090">
            <w:pPr>
              <w:widowControl/>
              <w:snapToGrid w:val="0"/>
              <w:jc w:val="center"/>
              <w:rPr>
                <w:color w:val="FF0000"/>
                <w:kern w:val="0"/>
                <w:sz w:val="24"/>
                <w:szCs w:val="24"/>
              </w:rPr>
            </w:pPr>
            <w:r>
              <w:rPr>
                <w:rFonts w:hint="eastAsia"/>
                <w:kern w:val="0"/>
                <w:sz w:val="24"/>
                <w:szCs w:val="24"/>
              </w:rPr>
              <w:t>产品参数证明评价</w:t>
            </w:r>
          </w:p>
        </w:tc>
        <w:tc>
          <w:tcPr>
            <w:tcW w:w="7734" w:type="dxa"/>
            <w:shd w:val="clear" w:color="auto" w:fill="auto"/>
            <w:vAlign w:val="center"/>
          </w:tcPr>
          <w:p w:rsidR="0051014B" w:rsidRDefault="00E44090">
            <w:pPr>
              <w:snapToGrid w:val="0"/>
              <w:rPr>
                <w:bCs/>
                <w:sz w:val="24"/>
              </w:rPr>
            </w:pPr>
            <w:r>
              <w:rPr>
                <w:rFonts w:hint="eastAsia"/>
                <w:bCs/>
                <w:sz w:val="24"/>
              </w:rPr>
              <w:t>（</w:t>
            </w:r>
            <w:r>
              <w:rPr>
                <w:rFonts w:hint="eastAsia"/>
                <w:bCs/>
                <w:sz w:val="24"/>
              </w:rPr>
              <w:t>1</w:t>
            </w:r>
            <w:r>
              <w:rPr>
                <w:rFonts w:hint="eastAsia"/>
                <w:bCs/>
                <w:sz w:val="24"/>
              </w:rPr>
              <w:t>）提供所</w:t>
            </w:r>
            <w:r w:rsidRPr="007670C5">
              <w:rPr>
                <w:rFonts w:hint="eastAsia"/>
                <w:bCs/>
                <w:sz w:val="24"/>
              </w:rPr>
              <w:t>投</w:t>
            </w:r>
            <w:r w:rsidRPr="007670C5">
              <w:rPr>
                <w:rFonts w:asciiTheme="minorEastAsia" w:eastAsiaTheme="minorEastAsia" w:hAnsiTheme="minorEastAsia" w:cs="宋体" w:hint="eastAsia"/>
                <w:sz w:val="24"/>
                <w:szCs w:val="24"/>
                <w:lang w:val="zh-CN"/>
              </w:rPr>
              <w:t>检察红色领带</w:t>
            </w:r>
            <w:r w:rsidRPr="007670C5">
              <w:rPr>
                <w:rFonts w:hint="eastAsia"/>
                <w:bCs/>
                <w:sz w:val="24"/>
              </w:rPr>
              <w:t>的</w:t>
            </w:r>
            <w:r>
              <w:rPr>
                <w:rFonts w:hint="eastAsia"/>
                <w:bCs/>
                <w:sz w:val="24"/>
              </w:rPr>
              <w:t>技术支撑材料扫描件，上述技术支撑材料能证明所投产品满足以下参数要求，每证明</w:t>
            </w:r>
            <w:r>
              <w:rPr>
                <w:rFonts w:hint="eastAsia"/>
                <w:bCs/>
                <w:sz w:val="24"/>
              </w:rPr>
              <w:t>1</w:t>
            </w:r>
            <w:r>
              <w:rPr>
                <w:rFonts w:hint="eastAsia"/>
                <w:bCs/>
                <w:sz w:val="24"/>
              </w:rPr>
              <w:t>条得</w:t>
            </w:r>
            <w:r>
              <w:rPr>
                <w:rFonts w:hint="eastAsia"/>
                <w:bCs/>
                <w:sz w:val="24"/>
              </w:rPr>
              <w:t>1</w:t>
            </w:r>
            <w:r>
              <w:rPr>
                <w:rFonts w:hint="eastAsia"/>
                <w:bCs/>
                <w:sz w:val="24"/>
              </w:rPr>
              <w:t>分，最多</w:t>
            </w:r>
            <w:r w:rsidR="001E6F60">
              <w:rPr>
                <w:rFonts w:hint="eastAsia"/>
                <w:bCs/>
                <w:color w:val="FF0000"/>
                <w:sz w:val="24"/>
              </w:rPr>
              <w:t>3</w:t>
            </w:r>
            <w:r>
              <w:rPr>
                <w:rFonts w:hint="eastAsia"/>
                <w:bCs/>
                <w:sz w:val="24"/>
              </w:rPr>
              <w:t>分</w:t>
            </w:r>
          </w:p>
          <w:p w:rsidR="0051014B" w:rsidRDefault="00E44090">
            <w:pPr>
              <w:rPr>
                <w:bCs/>
                <w:color w:val="FF0000"/>
                <w:sz w:val="22"/>
                <w:szCs w:val="18"/>
              </w:rPr>
            </w:pPr>
            <w:r w:rsidRPr="00010979">
              <w:rPr>
                <w:rFonts w:hint="eastAsia"/>
                <w:bCs/>
                <w:sz w:val="24"/>
              </w:rPr>
              <w:t>A.</w:t>
            </w:r>
            <w:r>
              <w:rPr>
                <w:rFonts w:hint="eastAsia"/>
                <w:bCs/>
                <w:color w:val="FF0000"/>
                <w:sz w:val="24"/>
              </w:rPr>
              <w:t xml:space="preserve"> </w:t>
            </w:r>
            <w:r w:rsidR="004E610C">
              <w:rPr>
                <w:rFonts w:asciiTheme="minorEastAsia" w:eastAsiaTheme="minorEastAsia" w:hAnsiTheme="minorEastAsia" w:hint="eastAsia"/>
                <w:sz w:val="24"/>
                <w:szCs w:val="24"/>
              </w:rPr>
              <w:t>面料（允许偏差正负</w:t>
            </w:r>
            <w:r w:rsidR="004E610C">
              <w:rPr>
                <w:rFonts w:hint="eastAsia"/>
                <w:sz w:val="24"/>
                <w:szCs w:val="24"/>
              </w:rPr>
              <w:t>±</w:t>
            </w:r>
            <w:r w:rsidR="004E610C">
              <w:rPr>
                <w:rFonts w:hint="eastAsia"/>
                <w:sz w:val="24"/>
                <w:szCs w:val="24"/>
              </w:rPr>
              <w:t>3</w:t>
            </w:r>
            <w:r w:rsidR="004E610C">
              <w:rPr>
                <w:rFonts w:asciiTheme="minorEastAsia" w:eastAsiaTheme="minorEastAsia" w:hAnsiTheme="minorEastAsia" w:hint="eastAsia"/>
                <w:sz w:val="24"/>
                <w:szCs w:val="24"/>
              </w:rPr>
              <w:t>）：50%桑蚕丝</w:t>
            </w:r>
            <w:r w:rsidR="004E610C">
              <w:rPr>
                <w:rFonts w:hint="eastAsia"/>
                <w:sz w:val="24"/>
                <w:szCs w:val="24"/>
              </w:rPr>
              <w:t>；</w:t>
            </w:r>
          </w:p>
          <w:p w:rsidR="0051014B" w:rsidRPr="00467DB4" w:rsidRDefault="00E44090">
            <w:pPr>
              <w:rPr>
                <w:bCs/>
                <w:sz w:val="22"/>
                <w:szCs w:val="18"/>
              </w:rPr>
            </w:pPr>
            <w:r w:rsidRPr="00010979">
              <w:rPr>
                <w:rFonts w:hint="eastAsia"/>
                <w:bCs/>
                <w:sz w:val="22"/>
                <w:szCs w:val="18"/>
              </w:rPr>
              <w:t>B.</w:t>
            </w:r>
            <w:r w:rsidR="00DF4567" w:rsidRPr="00010979">
              <w:rPr>
                <w:rFonts w:hint="eastAsia"/>
                <w:sz w:val="24"/>
                <w:szCs w:val="24"/>
              </w:rPr>
              <w:t xml:space="preserve"> </w:t>
            </w:r>
            <w:r w:rsidR="00DF4567">
              <w:rPr>
                <w:rFonts w:hint="eastAsia"/>
                <w:sz w:val="24"/>
                <w:szCs w:val="24"/>
              </w:rPr>
              <w:t>耐汗渍色牢度（变色：酸</w:t>
            </w:r>
            <w:r w:rsidR="00DF4567">
              <w:rPr>
                <w:rFonts w:hint="eastAsia"/>
                <w:sz w:val="24"/>
                <w:szCs w:val="24"/>
              </w:rPr>
              <w:t>4</w:t>
            </w:r>
            <w:r w:rsidR="00DF4567">
              <w:rPr>
                <w:rFonts w:hint="eastAsia"/>
                <w:sz w:val="24"/>
                <w:szCs w:val="24"/>
              </w:rPr>
              <w:t>、碱</w:t>
            </w:r>
            <w:r w:rsidR="00DF4567">
              <w:rPr>
                <w:rFonts w:hint="eastAsia"/>
                <w:sz w:val="24"/>
                <w:szCs w:val="24"/>
              </w:rPr>
              <w:t>4.</w:t>
            </w:r>
            <w:r w:rsidR="00DF4567">
              <w:rPr>
                <w:rFonts w:hint="eastAsia"/>
                <w:sz w:val="24"/>
                <w:szCs w:val="24"/>
              </w:rPr>
              <w:t>涤沾色：酸</w:t>
            </w:r>
            <w:r w:rsidR="00DF4567">
              <w:rPr>
                <w:rFonts w:hint="eastAsia"/>
                <w:sz w:val="24"/>
                <w:szCs w:val="24"/>
              </w:rPr>
              <w:t>4</w:t>
            </w:r>
            <w:r w:rsidR="00DF4567" w:rsidRPr="00467DB4">
              <w:rPr>
                <w:rFonts w:hint="eastAsia"/>
                <w:sz w:val="24"/>
                <w:szCs w:val="24"/>
              </w:rPr>
              <w:t>-5</w:t>
            </w:r>
            <w:r w:rsidR="00DF4567" w:rsidRPr="00467DB4">
              <w:rPr>
                <w:rFonts w:hint="eastAsia"/>
                <w:sz w:val="24"/>
                <w:szCs w:val="24"/>
              </w:rPr>
              <w:t>、碱</w:t>
            </w:r>
            <w:r w:rsidR="00DF4567" w:rsidRPr="00467DB4">
              <w:rPr>
                <w:rFonts w:hint="eastAsia"/>
                <w:sz w:val="24"/>
                <w:szCs w:val="24"/>
              </w:rPr>
              <w:t>4-5</w:t>
            </w:r>
            <w:r w:rsidR="00DF4567" w:rsidRPr="00467DB4">
              <w:rPr>
                <w:rFonts w:hint="eastAsia"/>
                <w:sz w:val="24"/>
                <w:szCs w:val="24"/>
              </w:rPr>
              <w:t>）</w:t>
            </w:r>
            <w:r w:rsidR="00DF4567" w:rsidRPr="00467DB4">
              <w:rPr>
                <w:rFonts w:hint="eastAsia"/>
                <w:sz w:val="24"/>
                <w:szCs w:val="24"/>
              </w:rPr>
              <w:t>.</w:t>
            </w:r>
            <w:r w:rsidR="00DF4567" w:rsidRPr="00467DB4">
              <w:rPr>
                <w:rFonts w:hint="eastAsia"/>
                <w:sz w:val="24"/>
                <w:szCs w:val="24"/>
              </w:rPr>
              <w:t>耐干摩擦色牢度（沾色）：</w:t>
            </w:r>
            <w:r w:rsidR="00DF4567" w:rsidRPr="00467DB4">
              <w:rPr>
                <w:rFonts w:hint="eastAsia"/>
                <w:sz w:val="24"/>
                <w:szCs w:val="24"/>
              </w:rPr>
              <w:t>4-5</w:t>
            </w:r>
            <w:r w:rsidR="00DF4567" w:rsidRPr="00467DB4">
              <w:rPr>
                <w:rFonts w:hint="eastAsia"/>
                <w:sz w:val="24"/>
                <w:szCs w:val="24"/>
              </w:rPr>
              <w:t>，耐湿摩擦色牢度（沾色）：</w:t>
            </w:r>
            <w:r w:rsidR="00DF4567" w:rsidRPr="00467DB4">
              <w:rPr>
                <w:rFonts w:hint="eastAsia"/>
                <w:sz w:val="24"/>
                <w:szCs w:val="24"/>
              </w:rPr>
              <w:t>3</w:t>
            </w:r>
            <w:r w:rsidR="00DF4567" w:rsidRPr="00467DB4">
              <w:rPr>
                <w:rFonts w:hint="eastAsia"/>
                <w:sz w:val="24"/>
                <w:szCs w:val="24"/>
              </w:rPr>
              <w:t>，耐光色牢度：</w:t>
            </w:r>
            <w:r w:rsidR="00DF4567" w:rsidRPr="00467DB4">
              <w:rPr>
                <w:rFonts w:hint="eastAsia"/>
                <w:sz w:val="24"/>
                <w:szCs w:val="24"/>
              </w:rPr>
              <w:t>4</w:t>
            </w:r>
            <w:r w:rsidR="00E20EEB" w:rsidRPr="00467DB4">
              <w:rPr>
                <w:rFonts w:hint="eastAsia"/>
                <w:sz w:val="24"/>
                <w:szCs w:val="24"/>
              </w:rPr>
              <w:t>；</w:t>
            </w:r>
          </w:p>
          <w:p w:rsidR="0051014B" w:rsidRPr="00467DB4" w:rsidRDefault="00E44090">
            <w:pPr>
              <w:rPr>
                <w:bCs/>
                <w:sz w:val="22"/>
                <w:szCs w:val="18"/>
              </w:rPr>
            </w:pPr>
            <w:r w:rsidRPr="00467DB4">
              <w:rPr>
                <w:rFonts w:hint="eastAsia"/>
                <w:bCs/>
                <w:sz w:val="22"/>
                <w:szCs w:val="18"/>
              </w:rPr>
              <w:t xml:space="preserve">C. </w:t>
            </w:r>
            <w:r w:rsidRPr="00467DB4">
              <w:rPr>
                <w:rFonts w:hint="eastAsia"/>
                <w:sz w:val="24"/>
                <w:szCs w:val="24"/>
              </w:rPr>
              <w:t>甲醛含量、可分解致癌芳香胺染料：未检出</w:t>
            </w:r>
            <w:r w:rsidR="00010979" w:rsidRPr="00467DB4">
              <w:rPr>
                <w:rFonts w:hint="eastAsia"/>
                <w:sz w:val="24"/>
                <w:szCs w:val="24"/>
              </w:rPr>
              <w:t>。</w:t>
            </w:r>
          </w:p>
          <w:p w:rsidR="0051014B" w:rsidRPr="00467DB4" w:rsidRDefault="00E44090">
            <w:pPr>
              <w:snapToGrid w:val="0"/>
              <w:rPr>
                <w:bCs/>
                <w:sz w:val="24"/>
              </w:rPr>
            </w:pPr>
            <w:r w:rsidRPr="00467DB4">
              <w:rPr>
                <w:rFonts w:hint="eastAsia"/>
                <w:bCs/>
                <w:sz w:val="24"/>
              </w:rPr>
              <w:t>（</w:t>
            </w:r>
            <w:r w:rsidRPr="00467DB4">
              <w:rPr>
                <w:rFonts w:hint="eastAsia"/>
                <w:bCs/>
                <w:sz w:val="24"/>
              </w:rPr>
              <w:t>2</w:t>
            </w:r>
            <w:r w:rsidRPr="00467DB4">
              <w:rPr>
                <w:rFonts w:hint="eastAsia"/>
                <w:bCs/>
                <w:sz w:val="24"/>
              </w:rPr>
              <w:t>）提供所投</w:t>
            </w:r>
            <w:r w:rsidRPr="00467DB4">
              <w:rPr>
                <w:rFonts w:ascii="宋体" w:cs="宋体" w:hint="eastAsia"/>
                <w:sz w:val="24"/>
                <w:szCs w:val="24"/>
                <w:lang w:val="zh-CN"/>
              </w:rPr>
              <w:t>检察蓝色领带</w:t>
            </w:r>
            <w:r w:rsidRPr="00467DB4">
              <w:rPr>
                <w:rFonts w:hint="eastAsia"/>
                <w:bCs/>
                <w:sz w:val="24"/>
              </w:rPr>
              <w:t>的技术支撑材料扫描件，上述技术支撑材料能证明所投产品满足以下参数要求，每证明</w:t>
            </w:r>
            <w:r w:rsidRPr="00467DB4">
              <w:rPr>
                <w:rFonts w:hint="eastAsia"/>
                <w:bCs/>
                <w:sz w:val="24"/>
              </w:rPr>
              <w:t>1</w:t>
            </w:r>
            <w:r w:rsidRPr="00467DB4">
              <w:rPr>
                <w:rFonts w:hint="eastAsia"/>
                <w:bCs/>
                <w:sz w:val="24"/>
              </w:rPr>
              <w:t>条得</w:t>
            </w:r>
            <w:r w:rsidRPr="00467DB4">
              <w:rPr>
                <w:rFonts w:hint="eastAsia"/>
                <w:bCs/>
                <w:sz w:val="24"/>
              </w:rPr>
              <w:t>1</w:t>
            </w:r>
            <w:r w:rsidRPr="00467DB4">
              <w:rPr>
                <w:rFonts w:hint="eastAsia"/>
                <w:bCs/>
                <w:sz w:val="24"/>
              </w:rPr>
              <w:t>分，最多</w:t>
            </w:r>
            <w:r w:rsidRPr="00467DB4">
              <w:rPr>
                <w:rFonts w:hint="eastAsia"/>
                <w:bCs/>
                <w:sz w:val="24"/>
              </w:rPr>
              <w:t>3</w:t>
            </w:r>
            <w:r w:rsidRPr="00467DB4">
              <w:rPr>
                <w:rFonts w:hint="eastAsia"/>
                <w:bCs/>
                <w:sz w:val="24"/>
              </w:rPr>
              <w:t>分</w:t>
            </w:r>
          </w:p>
          <w:p w:rsidR="00DF4567" w:rsidRPr="00467DB4" w:rsidRDefault="00DF4567" w:rsidP="00DF4567">
            <w:pPr>
              <w:rPr>
                <w:bCs/>
                <w:sz w:val="22"/>
                <w:szCs w:val="18"/>
              </w:rPr>
            </w:pPr>
            <w:r w:rsidRPr="00467DB4">
              <w:rPr>
                <w:rFonts w:hint="eastAsia"/>
                <w:bCs/>
                <w:sz w:val="24"/>
              </w:rPr>
              <w:t xml:space="preserve">A. </w:t>
            </w:r>
            <w:r w:rsidRPr="00467DB4">
              <w:rPr>
                <w:rFonts w:asciiTheme="minorEastAsia" w:eastAsiaTheme="minorEastAsia" w:hAnsiTheme="minorEastAsia" w:hint="eastAsia"/>
                <w:sz w:val="24"/>
                <w:szCs w:val="24"/>
              </w:rPr>
              <w:t>面料（允许偏差正负</w:t>
            </w:r>
            <w:r w:rsidRPr="00467DB4">
              <w:rPr>
                <w:rFonts w:hint="eastAsia"/>
                <w:sz w:val="24"/>
                <w:szCs w:val="24"/>
              </w:rPr>
              <w:t>±</w:t>
            </w:r>
            <w:r w:rsidRPr="00467DB4">
              <w:rPr>
                <w:rFonts w:hint="eastAsia"/>
                <w:sz w:val="24"/>
                <w:szCs w:val="24"/>
              </w:rPr>
              <w:t>3</w:t>
            </w:r>
            <w:r w:rsidRPr="00467DB4">
              <w:rPr>
                <w:rFonts w:asciiTheme="minorEastAsia" w:eastAsiaTheme="minorEastAsia" w:hAnsiTheme="minorEastAsia" w:hint="eastAsia"/>
                <w:sz w:val="24"/>
                <w:szCs w:val="24"/>
              </w:rPr>
              <w:t>）：50%桑蚕丝</w:t>
            </w:r>
            <w:r w:rsidRPr="00467DB4">
              <w:rPr>
                <w:rFonts w:hint="eastAsia"/>
                <w:sz w:val="24"/>
                <w:szCs w:val="24"/>
              </w:rPr>
              <w:t>；</w:t>
            </w:r>
          </w:p>
          <w:p w:rsidR="00DF4567" w:rsidRPr="00467DB4" w:rsidRDefault="00DF4567" w:rsidP="00DF4567">
            <w:pPr>
              <w:rPr>
                <w:bCs/>
                <w:sz w:val="22"/>
                <w:szCs w:val="18"/>
              </w:rPr>
            </w:pPr>
            <w:r w:rsidRPr="00467DB4">
              <w:rPr>
                <w:rFonts w:hint="eastAsia"/>
                <w:bCs/>
                <w:sz w:val="22"/>
                <w:szCs w:val="18"/>
              </w:rPr>
              <w:t>B.</w:t>
            </w:r>
            <w:r w:rsidRPr="00467DB4">
              <w:rPr>
                <w:rFonts w:hint="eastAsia"/>
                <w:sz w:val="24"/>
                <w:szCs w:val="24"/>
              </w:rPr>
              <w:t xml:space="preserve"> </w:t>
            </w:r>
            <w:r w:rsidRPr="00467DB4">
              <w:rPr>
                <w:rFonts w:hint="eastAsia"/>
                <w:sz w:val="24"/>
                <w:szCs w:val="24"/>
              </w:rPr>
              <w:t>耐汗渍色牢度（变色：酸</w:t>
            </w:r>
            <w:r w:rsidRPr="00467DB4">
              <w:rPr>
                <w:rFonts w:hint="eastAsia"/>
                <w:sz w:val="24"/>
                <w:szCs w:val="24"/>
              </w:rPr>
              <w:t>4</w:t>
            </w:r>
            <w:r w:rsidRPr="00467DB4">
              <w:rPr>
                <w:rFonts w:hint="eastAsia"/>
                <w:sz w:val="24"/>
                <w:szCs w:val="24"/>
              </w:rPr>
              <w:t>、碱</w:t>
            </w:r>
            <w:r w:rsidRPr="00467DB4">
              <w:rPr>
                <w:rFonts w:hint="eastAsia"/>
                <w:sz w:val="24"/>
                <w:szCs w:val="24"/>
              </w:rPr>
              <w:t>4.</w:t>
            </w:r>
            <w:r w:rsidRPr="00467DB4">
              <w:rPr>
                <w:rFonts w:hint="eastAsia"/>
                <w:sz w:val="24"/>
                <w:szCs w:val="24"/>
              </w:rPr>
              <w:t>涤沾色：酸</w:t>
            </w:r>
            <w:r w:rsidRPr="00467DB4">
              <w:rPr>
                <w:rFonts w:hint="eastAsia"/>
                <w:sz w:val="24"/>
                <w:szCs w:val="24"/>
              </w:rPr>
              <w:t>4-5</w:t>
            </w:r>
            <w:r w:rsidRPr="00467DB4">
              <w:rPr>
                <w:rFonts w:hint="eastAsia"/>
                <w:sz w:val="24"/>
                <w:szCs w:val="24"/>
              </w:rPr>
              <w:t>、碱</w:t>
            </w:r>
            <w:r w:rsidRPr="00467DB4">
              <w:rPr>
                <w:rFonts w:hint="eastAsia"/>
                <w:sz w:val="24"/>
                <w:szCs w:val="24"/>
              </w:rPr>
              <w:t>4-5</w:t>
            </w:r>
            <w:r w:rsidRPr="00467DB4">
              <w:rPr>
                <w:rFonts w:hint="eastAsia"/>
                <w:sz w:val="24"/>
                <w:szCs w:val="24"/>
              </w:rPr>
              <w:t>）</w:t>
            </w:r>
            <w:r w:rsidRPr="00467DB4">
              <w:rPr>
                <w:rFonts w:hint="eastAsia"/>
                <w:sz w:val="24"/>
                <w:szCs w:val="24"/>
              </w:rPr>
              <w:t>.</w:t>
            </w:r>
            <w:r w:rsidRPr="00467DB4">
              <w:rPr>
                <w:rFonts w:hint="eastAsia"/>
                <w:sz w:val="24"/>
                <w:szCs w:val="24"/>
              </w:rPr>
              <w:t>耐干摩擦色牢度（沾色）：</w:t>
            </w:r>
            <w:r w:rsidRPr="00467DB4">
              <w:rPr>
                <w:rFonts w:hint="eastAsia"/>
                <w:sz w:val="24"/>
                <w:szCs w:val="24"/>
              </w:rPr>
              <w:t>4-5</w:t>
            </w:r>
            <w:r w:rsidRPr="00467DB4">
              <w:rPr>
                <w:rFonts w:hint="eastAsia"/>
                <w:sz w:val="24"/>
                <w:szCs w:val="24"/>
              </w:rPr>
              <w:t>，耐湿摩擦色牢度（沾色）：</w:t>
            </w:r>
            <w:r w:rsidRPr="00467DB4">
              <w:rPr>
                <w:rFonts w:hint="eastAsia"/>
                <w:sz w:val="24"/>
                <w:szCs w:val="24"/>
              </w:rPr>
              <w:t>3</w:t>
            </w:r>
            <w:r w:rsidRPr="00467DB4">
              <w:rPr>
                <w:rFonts w:hint="eastAsia"/>
                <w:sz w:val="24"/>
                <w:szCs w:val="24"/>
              </w:rPr>
              <w:t>，耐光色牢度：</w:t>
            </w:r>
            <w:r w:rsidRPr="00467DB4">
              <w:rPr>
                <w:rFonts w:hint="eastAsia"/>
                <w:sz w:val="24"/>
                <w:szCs w:val="24"/>
              </w:rPr>
              <w:t>4</w:t>
            </w:r>
            <w:r w:rsidR="00010979" w:rsidRPr="00467DB4">
              <w:rPr>
                <w:rFonts w:hint="eastAsia"/>
                <w:sz w:val="24"/>
                <w:szCs w:val="24"/>
              </w:rPr>
              <w:t>；</w:t>
            </w:r>
          </w:p>
          <w:p w:rsidR="0051014B" w:rsidRPr="00467DB4" w:rsidRDefault="00DF4567" w:rsidP="00DF4567">
            <w:pPr>
              <w:rPr>
                <w:bCs/>
                <w:sz w:val="24"/>
              </w:rPr>
            </w:pPr>
            <w:r w:rsidRPr="00467DB4">
              <w:rPr>
                <w:rFonts w:hint="eastAsia"/>
                <w:bCs/>
                <w:sz w:val="22"/>
                <w:szCs w:val="18"/>
              </w:rPr>
              <w:t xml:space="preserve">C. </w:t>
            </w:r>
            <w:r w:rsidRPr="00467DB4">
              <w:rPr>
                <w:rFonts w:hint="eastAsia"/>
                <w:sz w:val="24"/>
                <w:szCs w:val="24"/>
              </w:rPr>
              <w:t>甲醛含量、可分解致癌芳香胺染料：未检出</w:t>
            </w:r>
            <w:r w:rsidR="00010979" w:rsidRPr="00467DB4">
              <w:rPr>
                <w:rFonts w:hint="eastAsia"/>
                <w:sz w:val="24"/>
                <w:szCs w:val="24"/>
              </w:rPr>
              <w:t>。</w:t>
            </w:r>
          </w:p>
          <w:p w:rsidR="0051014B" w:rsidRPr="00467DB4" w:rsidRDefault="00E44090">
            <w:pPr>
              <w:snapToGrid w:val="0"/>
              <w:rPr>
                <w:bCs/>
                <w:sz w:val="24"/>
              </w:rPr>
            </w:pPr>
            <w:r w:rsidRPr="00467DB4">
              <w:rPr>
                <w:rFonts w:hint="eastAsia"/>
                <w:bCs/>
                <w:sz w:val="24"/>
              </w:rPr>
              <w:t>技术支撑材料是指具有</w:t>
            </w:r>
            <w:r w:rsidRPr="00467DB4">
              <w:rPr>
                <w:rFonts w:hint="eastAsia"/>
                <w:bCs/>
                <w:sz w:val="24"/>
              </w:rPr>
              <w:t>CMA</w:t>
            </w:r>
            <w:r w:rsidRPr="00467DB4">
              <w:rPr>
                <w:rFonts w:hint="eastAsia"/>
                <w:bCs/>
                <w:sz w:val="24"/>
              </w:rPr>
              <w:t>标识的检测</w:t>
            </w:r>
            <w:r w:rsidRPr="00467DB4">
              <w:rPr>
                <w:rFonts w:hint="eastAsia"/>
                <w:bCs/>
                <w:sz w:val="24"/>
              </w:rPr>
              <w:t>/</w:t>
            </w:r>
            <w:r w:rsidRPr="00467DB4">
              <w:rPr>
                <w:rFonts w:hint="eastAsia"/>
                <w:bCs/>
                <w:sz w:val="24"/>
              </w:rPr>
              <w:t>检验</w:t>
            </w:r>
            <w:r w:rsidRPr="00467DB4">
              <w:rPr>
                <w:rFonts w:hint="eastAsia"/>
                <w:bCs/>
                <w:sz w:val="24"/>
              </w:rPr>
              <w:t>/</w:t>
            </w:r>
            <w:r w:rsidRPr="00467DB4">
              <w:rPr>
                <w:rFonts w:hint="eastAsia"/>
                <w:bCs/>
                <w:sz w:val="24"/>
              </w:rPr>
              <w:t>试验</w:t>
            </w:r>
            <w:r w:rsidRPr="00467DB4">
              <w:rPr>
                <w:rFonts w:hint="eastAsia"/>
                <w:bCs/>
                <w:sz w:val="24"/>
              </w:rPr>
              <w:t>/</w:t>
            </w:r>
            <w:r w:rsidRPr="00467DB4">
              <w:rPr>
                <w:rFonts w:hint="eastAsia"/>
                <w:bCs/>
                <w:sz w:val="24"/>
              </w:rPr>
              <w:t>测试报告。</w:t>
            </w:r>
          </w:p>
          <w:p w:rsidR="0051014B" w:rsidRDefault="00E44090">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771" w:type="dxa"/>
            <w:shd w:val="clear" w:color="auto" w:fill="auto"/>
            <w:vAlign w:val="center"/>
          </w:tcPr>
          <w:p w:rsidR="0051014B" w:rsidRDefault="001E6F60">
            <w:pPr>
              <w:widowControl/>
              <w:snapToGrid w:val="0"/>
              <w:jc w:val="center"/>
              <w:rPr>
                <w:kern w:val="0"/>
                <w:sz w:val="24"/>
                <w:szCs w:val="24"/>
              </w:rPr>
            </w:pPr>
            <w:r>
              <w:rPr>
                <w:rFonts w:hint="eastAsia"/>
                <w:kern w:val="0"/>
                <w:sz w:val="24"/>
                <w:szCs w:val="24"/>
              </w:rPr>
              <w:t>6</w:t>
            </w:r>
          </w:p>
        </w:tc>
      </w:tr>
      <w:tr w:rsidR="0051014B">
        <w:trPr>
          <w:trHeight w:val="239"/>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c>
          <w:tcPr>
            <w:tcW w:w="1277" w:type="dxa"/>
            <w:shd w:val="clear" w:color="auto" w:fill="auto"/>
            <w:vAlign w:val="center"/>
          </w:tcPr>
          <w:p w:rsidR="0051014B" w:rsidRPr="007670C5" w:rsidRDefault="00E44090">
            <w:pPr>
              <w:widowControl/>
              <w:snapToGrid w:val="0"/>
              <w:rPr>
                <w:rFonts w:ascii="宋体" w:hAnsi="宋体"/>
                <w:sz w:val="24"/>
                <w:szCs w:val="24"/>
              </w:rPr>
            </w:pPr>
            <w:r w:rsidRPr="007670C5">
              <w:rPr>
                <w:rFonts w:ascii="宋体" w:hAnsi="宋体" w:hint="eastAsia"/>
                <w:sz w:val="24"/>
                <w:szCs w:val="24"/>
              </w:rPr>
              <w:t>非“★”技术要求</w:t>
            </w:r>
            <w:r w:rsidRPr="007670C5">
              <w:rPr>
                <w:rFonts w:hint="eastAsia"/>
                <w:kern w:val="0"/>
                <w:sz w:val="24"/>
                <w:szCs w:val="24"/>
              </w:rPr>
              <w:t>（不含上述产品参数证明评价中的参数要求）</w:t>
            </w:r>
            <w:r w:rsidRPr="007670C5">
              <w:rPr>
                <w:rFonts w:ascii="宋体" w:hAnsi="宋体" w:hint="eastAsia"/>
                <w:sz w:val="24"/>
                <w:szCs w:val="24"/>
              </w:rPr>
              <w:t>响应性评价</w:t>
            </w:r>
          </w:p>
        </w:tc>
        <w:tc>
          <w:tcPr>
            <w:tcW w:w="7734" w:type="dxa"/>
            <w:shd w:val="clear" w:color="auto" w:fill="auto"/>
            <w:vAlign w:val="center"/>
          </w:tcPr>
          <w:p w:rsidR="0051014B" w:rsidRPr="00467DB4" w:rsidRDefault="00E44090">
            <w:pPr>
              <w:widowControl/>
              <w:snapToGrid w:val="0"/>
              <w:rPr>
                <w:kern w:val="0"/>
                <w:sz w:val="24"/>
                <w:szCs w:val="24"/>
              </w:rPr>
            </w:pPr>
            <w:r w:rsidRPr="00467DB4">
              <w:rPr>
                <w:rFonts w:hint="eastAsia"/>
                <w:kern w:val="0"/>
                <w:sz w:val="24"/>
                <w:szCs w:val="24"/>
              </w:rPr>
              <w:t>完全满足无偏离的得</w:t>
            </w:r>
            <w:r w:rsidR="001E6F60" w:rsidRPr="00467DB4">
              <w:rPr>
                <w:rFonts w:hint="eastAsia"/>
                <w:kern w:val="0"/>
                <w:sz w:val="24"/>
                <w:szCs w:val="24"/>
              </w:rPr>
              <w:t>8</w:t>
            </w:r>
            <w:r w:rsidRPr="00467DB4">
              <w:rPr>
                <w:rFonts w:hint="eastAsia"/>
                <w:kern w:val="0"/>
                <w:sz w:val="24"/>
                <w:szCs w:val="24"/>
              </w:rPr>
              <w:t>分；</w:t>
            </w:r>
          </w:p>
          <w:p w:rsidR="0051014B" w:rsidRPr="00467DB4" w:rsidRDefault="00E44090">
            <w:pPr>
              <w:widowControl/>
              <w:snapToGrid w:val="0"/>
              <w:rPr>
                <w:kern w:val="0"/>
                <w:sz w:val="24"/>
                <w:szCs w:val="24"/>
              </w:rPr>
            </w:pPr>
            <w:r w:rsidRPr="00467DB4">
              <w:rPr>
                <w:rFonts w:hint="eastAsia"/>
                <w:kern w:val="0"/>
                <w:sz w:val="24"/>
                <w:szCs w:val="24"/>
              </w:rPr>
              <w:t>非“★”</w:t>
            </w:r>
            <w:r w:rsidRPr="00467DB4">
              <w:rPr>
                <w:bCs/>
                <w:sz w:val="24"/>
              </w:rPr>
              <w:t>技术要求</w:t>
            </w:r>
            <w:r w:rsidRPr="00467DB4">
              <w:rPr>
                <w:rFonts w:hint="eastAsia"/>
                <w:kern w:val="0"/>
                <w:sz w:val="24"/>
                <w:szCs w:val="24"/>
              </w:rPr>
              <w:t>劣于招标文件要求或未做应答的不足</w:t>
            </w:r>
            <w:r w:rsidR="001E6F60" w:rsidRPr="00467DB4">
              <w:rPr>
                <w:rFonts w:hint="eastAsia"/>
                <w:kern w:val="0"/>
                <w:sz w:val="24"/>
                <w:szCs w:val="24"/>
              </w:rPr>
              <w:t>8</w:t>
            </w:r>
            <w:r w:rsidRPr="00467DB4">
              <w:rPr>
                <w:rFonts w:hint="eastAsia"/>
                <w:kern w:val="0"/>
                <w:sz w:val="24"/>
                <w:szCs w:val="24"/>
              </w:rPr>
              <w:t>条的，每出现</w:t>
            </w:r>
            <w:r w:rsidRPr="00467DB4">
              <w:rPr>
                <w:rFonts w:hint="eastAsia"/>
                <w:kern w:val="0"/>
                <w:sz w:val="24"/>
                <w:szCs w:val="24"/>
              </w:rPr>
              <w:t>1</w:t>
            </w:r>
            <w:r w:rsidRPr="00467DB4">
              <w:rPr>
                <w:rFonts w:hint="eastAsia"/>
                <w:kern w:val="0"/>
                <w:sz w:val="24"/>
                <w:szCs w:val="24"/>
              </w:rPr>
              <w:t>条以上情形减</w:t>
            </w:r>
            <w:r w:rsidR="001E6F60" w:rsidRPr="00467DB4">
              <w:rPr>
                <w:rFonts w:hint="eastAsia"/>
                <w:kern w:val="0"/>
                <w:sz w:val="24"/>
                <w:szCs w:val="24"/>
              </w:rPr>
              <w:t>2</w:t>
            </w:r>
            <w:r w:rsidRPr="00467DB4">
              <w:rPr>
                <w:rFonts w:hint="eastAsia"/>
                <w:kern w:val="0"/>
                <w:sz w:val="24"/>
                <w:szCs w:val="24"/>
              </w:rPr>
              <w:t>分</w:t>
            </w:r>
          </w:p>
          <w:p w:rsidR="0051014B" w:rsidRPr="00467DB4" w:rsidRDefault="00E44090" w:rsidP="001E6F60">
            <w:pPr>
              <w:widowControl/>
              <w:snapToGrid w:val="0"/>
              <w:rPr>
                <w:rFonts w:ascii="宋体" w:hAnsi="宋体"/>
                <w:sz w:val="24"/>
                <w:szCs w:val="24"/>
              </w:rPr>
            </w:pPr>
            <w:r w:rsidRPr="00467DB4">
              <w:rPr>
                <w:rFonts w:hint="eastAsia"/>
                <w:kern w:val="0"/>
                <w:sz w:val="24"/>
                <w:szCs w:val="24"/>
              </w:rPr>
              <w:t>非“★”</w:t>
            </w:r>
            <w:r w:rsidRPr="00467DB4">
              <w:rPr>
                <w:bCs/>
                <w:sz w:val="24"/>
              </w:rPr>
              <w:t>技术要求</w:t>
            </w:r>
            <w:r w:rsidRPr="00467DB4">
              <w:rPr>
                <w:rFonts w:hint="eastAsia"/>
                <w:kern w:val="0"/>
                <w:sz w:val="24"/>
                <w:szCs w:val="24"/>
              </w:rPr>
              <w:t>劣于招标文件要求或未做应答≥</w:t>
            </w:r>
            <w:r w:rsidR="001E6F60" w:rsidRPr="00467DB4">
              <w:rPr>
                <w:rFonts w:hint="eastAsia"/>
                <w:kern w:val="0"/>
                <w:sz w:val="24"/>
                <w:szCs w:val="24"/>
              </w:rPr>
              <w:t>8</w:t>
            </w:r>
            <w:r w:rsidRPr="00467DB4">
              <w:rPr>
                <w:rFonts w:hint="eastAsia"/>
                <w:kern w:val="0"/>
                <w:sz w:val="24"/>
                <w:szCs w:val="24"/>
              </w:rPr>
              <w:t>条的，本项得</w:t>
            </w:r>
            <w:r w:rsidRPr="00467DB4">
              <w:rPr>
                <w:rFonts w:hint="eastAsia"/>
                <w:kern w:val="0"/>
                <w:sz w:val="24"/>
                <w:szCs w:val="24"/>
              </w:rPr>
              <w:t>0</w:t>
            </w:r>
            <w:r w:rsidRPr="00467DB4">
              <w:rPr>
                <w:rFonts w:hint="eastAsia"/>
                <w:kern w:val="0"/>
                <w:sz w:val="24"/>
                <w:szCs w:val="24"/>
              </w:rPr>
              <w:t>分</w:t>
            </w:r>
          </w:p>
        </w:tc>
        <w:tc>
          <w:tcPr>
            <w:tcW w:w="771" w:type="dxa"/>
            <w:shd w:val="clear" w:color="auto" w:fill="auto"/>
            <w:vAlign w:val="center"/>
          </w:tcPr>
          <w:p w:rsidR="0051014B" w:rsidRPr="00467DB4" w:rsidRDefault="001E6F60">
            <w:pPr>
              <w:widowControl/>
              <w:snapToGrid w:val="0"/>
              <w:jc w:val="center"/>
              <w:rPr>
                <w:rFonts w:ascii="宋体" w:hAnsi="宋体"/>
                <w:sz w:val="24"/>
                <w:szCs w:val="24"/>
              </w:rPr>
            </w:pPr>
            <w:r w:rsidRPr="00467DB4">
              <w:rPr>
                <w:rFonts w:ascii="宋体" w:hAnsi="宋体" w:hint="eastAsia"/>
                <w:sz w:val="24"/>
                <w:szCs w:val="24"/>
              </w:rPr>
              <w:t>8</w:t>
            </w:r>
          </w:p>
        </w:tc>
      </w:tr>
      <w:tr w:rsidR="0051014B">
        <w:trPr>
          <w:jc w:val="center"/>
        </w:trPr>
        <w:tc>
          <w:tcPr>
            <w:tcW w:w="9475" w:type="dxa"/>
            <w:gridSpan w:val="3"/>
            <w:shd w:val="clear" w:color="auto" w:fill="auto"/>
            <w:vAlign w:val="center"/>
          </w:tcPr>
          <w:p w:rsidR="0051014B" w:rsidRDefault="00E4409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36</w:t>
            </w:r>
            <w:r>
              <w:rPr>
                <w:kern w:val="0"/>
                <w:sz w:val="24"/>
                <w:szCs w:val="24"/>
              </w:rPr>
              <w:t>分）</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分值</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277" w:type="dxa"/>
            <w:shd w:val="clear" w:color="auto" w:fill="auto"/>
            <w:vAlign w:val="center"/>
          </w:tcPr>
          <w:p w:rsidR="0051014B" w:rsidRDefault="0018214A" w:rsidP="0018214A">
            <w:pPr>
              <w:widowControl/>
              <w:snapToGrid w:val="0"/>
              <w:jc w:val="center"/>
              <w:rPr>
                <w:sz w:val="24"/>
              </w:rPr>
            </w:pPr>
            <w:r>
              <w:rPr>
                <w:rFonts w:hint="eastAsia"/>
                <w:sz w:val="24"/>
              </w:rPr>
              <w:t>1</w:t>
            </w:r>
            <w:r>
              <w:rPr>
                <w:rFonts w:hint="eastAsia"/>
                <w:sz w:val="24"/>
              </w:rPr>
              <w:t>号检察红领带</w:t>
            </w:r>
            <w:r w:rsidR="00E44090">
              <w:rPr>
                <w:rFonts w:hint="eastAsia"/>
                <w:sz w:val="24"/>
              </w:rPr>
              <w:t>评价</w:t>
            </w:r>
          </w:p>
        </w:tc>
        <w:tc>
          <w:tcPr>
            <w:tcW w:w="7734" w:type="dxa"/>
            <w:shd w:val="clear" w:color="auto" w:fill="auto"/>
            <w:vAlign w:val="center"/>
          </w:tcPr>
          <w:p w:rsidR="0051014B" w:rsidRPr="007670C5" w:rsidRDefault="00E44090">
            <w:pPr>
              <w:widowControl/>
              <w:snapToGrid w:val="0"/>
              <w:rPr>
                <w:kern w:val="0"/>
                <w:sz w:val="24"/>
                <w:szCs w:val="24"/>
              </w:rPr>
            </w:pPr>
            <w:r w:rsidRPr="007670C5">
              <w:rPr>
                <w:rFonts w:hint="eastAsia"/>
                <w:kern w:val="0"/>
                <w:sz w:val="24"/>
                <w:szCs w:val="24"/>
              </w:rPr>
              <w:t>样品无瑕疵：</w:t>
            </w:r>
            <w:r w:rsidRPr="007670C5">
              <w:rPr>
                <w:rFonts w:hint="eastAsia"/>
                <w:kern w:val="0"/>
                <w:sz w:val="24"/>
                <w:szCs w:val="24"/>
              </w:rPr>
              <w:t>6</w:t>
            </w:r>
            <w:r w:rsidRPr="007670C5">
              <w:rPr>
                <w:rFonts w:hint="eastAsia"/>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样品存在</w:t>
            </w:r>
            <w:r w:rsidRPr="007670C5">
              <w:rPr>
                <w:rFonts w:hint="eastAsia"/>
                <w:kern w:val="0"/>
                <w:sz w:val="24"/>
                <w:szCs w:val="24"/>
              </w:rPr>
              <w:t>1</w:t>
            </w:r>
            <w:r w:rsidRPr="007670C5">
              <w:rPr>
                <w:rFonts w:hint="eastAsia"/>
                <w:kern w:val="0"/>
                <w:sz w:val="24"/>
                <w:szCs w:val="24"/>
              </w:rPr>
              <w:t>处瑕疵扣</w:t>
            </w:r>
            <w:r w:rsidRPr="007670C5">
              <w:rPr>
                <w:rFonts w:hint="eastAsia"/>
                <w:kern w:val="0"/>
                <w:sz w:val="24"/>
                <w:szCs w:val="24"/>
              </w:rPr>
              <w:t>1</w:t>
            </w:r>
            <w:r w:rsidRPr="007670C5">
              <w:rPr>
                <w:rFonts w:hint="eastAsia"/>
                <w:kern w:val="0"/>
                <w:sz w:val="24"/>
                <w:szCs w:val="24"/>
              </w:rPr>
              <w:t>分，最低</w:t>
            </w:r>
            <w:r w:rsidRPr="007670C5">
              <w:rPr>
                <w:rFonts w:hint="eastAsia"/>
                <w:kern w:val="0"/>
                <w:sz w:val="24"/>
                <w:szCs w:val="24"/>
              </w:rPr>
              <w:t>0</w:t>
            </w:r>
            <w:r w:rsidRPr="007670C5">
              <w:rPr>
                <w:rFonts w:hint="eastAsia"/>
                <w:kern w:val="0"/>
                <w:sz w:val="24"/>
                <w:szCs w:val="24"/>
              </w:rPr>
              <w:t>分</w:t>
            </w:r>
          </w:p>
          <w:p w:rsidR="0051014B" w:rsidRPr="007670C5" w:rsidRDefault="00E44090">
            <w:pPr>
              <w:widowControl/>
              <w:snapToGrid w:val="0"/>
              <w:rPr>
                <w:rFonts w:ascii="宋体" w:hAnsi="宋体"/>
                <w:sz w:val="24"/>
                <w:szCs w:val="24"/>
              </w:rPr>
            </w:pPr>
            <w:r w:rsidRPr="007670C5">
              <w:rPr>
                <w:rFonts w:hint="eastAsia"/>
                <w:kern w:val="0"/>
                <w:sz w:val="24"/>
                <w:szCs w:val="24"/>
              </w:rPr>
              <w:t>（本项所称“瑕疵”是样品款式不满足招标文件要求；材质不满足招标文件要求；</w:t>
            </w:r>
            <w:r w:rsidRPr="007670C5">
              <w:rPr>
                <w:rFonts w:ascii="宋体" w:hAnsi="宋体" w:hint="eastAsia"/>
                <w:sz w:val="24"/>
                <w:szCs w:val="24"/>
              </w:rPr>
              <w:t>手感僵硬、</w:t>
            </w:r>
            <w:r w:rsidRPr="007670C5">
              <w:rPr>
                <w:rFonts w:ascii="宋体" w:hAnsi="宋体"/>
                <w:sz w:val="24"/>
                <w:szCs w:val="24"/>
              </w:rPr>
              <w:t>表面不光洁</w:t>
            </w:r>
            <w:r w:rsidRPr="007670C5">
              <w:rPr>
                <w:rFonts w:ascii="宋体" w:hAnsi="宋体" w:hint="eastAsia"/>
                <w:sz w:val="24"/>
                <w:szCs w:val="24"/>
              </w:rPr>
              <w:t>、</w:t>
            </w:r>
            <w:r w:rsidRPr="007670C5">
              <w:rPr>
                <w:rFonts w:ascii="宋体" w:hAnsi="宋体"/>
                <w:sz w:val="24"/>
                <w:szCs w:val="24"/>
              </w:rPr>
              <w:t>图形模糊</w:t>
            </w:r>
            <w:r w:rsidRPr="007670C5">
              <w:rPr>
                <w:rFonts w:ascii="宋体" w:hAnsi="宋体" w:hint="eastAsia"/>
                <w:sz w:val="24"/>
                <w:szCs w:val="24"/>
              </w:rPr>
              <w:t>；</w:t>
            </w:r>
            <w:r w:rsidRPr="007670C5">
              <w:rPr>
                <w:rFonts w:ascii="宋体" w:hAnsi="宋体"/>
                <w:sz w:val="24"/>
                <w:szCs w:val="24"/>
              </w:rPr>
              <w:t>领带两边不顺直</w:t>
            </w:r>
            <w:r w:rsidRPr="007670C5">
              <w:rPr>
                <w:rFonts w:ascii="宋体" w:hAnsi="宋体" w:hint="eastAsia"/>
                <w:sz w:val="24"/>
                <w:szCs w:val="24"/>
              </w:rPr>
              <w:t>、</w:t>
            </w:r>
            <w:r w:rsidRPr="007670C5">
              <w:rPr>
                <w:rFonts w:ascii="宋体" w:hAnsi="宋体"/>
                <w:sz w:val="24"/>
                <w:szCs w:val="24"/>
              </w:rPr>
              <w:t>不平服有链型</w:t>
            </w:r>
            <w:r w:rsidRPr="007670C5">
              <w:rPr>
                <w:rFonts w:ascii="宋体" w:hAnsi="宋体" w:hint="eastAsia"/>
                <w:sz w:val="24"/>
                <w:szCs w:val="24"/>
              </w:rPr>
              <w:t>；</w:t>
            </w:r>
            <w:r w:rsidRPr="007670C5">
              <w:rPr>
                <w:rFonts w:ascii="宋体" w:hAnsi="宋体"/>
                <w:sz w:val="24"/>
                <w:szCs w:val="24"/>
              </w:rPr>
              <w:t>熨烫不平挺有极光</w:t>
            </w:r>
            <w:r w:rsidRPr="007670C5">
              <w:rPr>
                <w:rFonts w:ascii="宋体" w:hAnsi="宋体" w:hint="eastAsia"/>
                <w:sz w:val="24"/>
                <w:szCs w:val="24"/>
              </w:rPr>
              <w:t>，</w:t>
            </w:r>
            <w:r w:rsidRPr="007670C5">
              <w:rPr>
                <w:rFonts w:ascii="宋体" w:hAnsi="宋体"/>
                <w:sz w:val="24"/>
                <w:szCs w:val="24"/>
              </w:rPr>
              <w:t>存在死褶</w:t>
            </w:r>
            <w:r w:rsidRPr="007670C5">
              <w:rPr>
                <w:rFonts w:ascii="宋体" w:hAnsi="宋体" w:hint="eastAsia"/>
                <w:sz w:val="24"/>
                <w:szCs w:val="24"/>
              </w:rPr>
              <w:t>、</w:t>
            </w:r>
            <w:r w:rsidRPr="007670C5">
              <w:rPr>
                <w:rFonts w:ascii="宋体" w:hAnsi="宋体"/>
                <w:sz w:val="24"/>
                <w:szCs w:val="24"/>
              </w:rPr>
              <w:t>有水花</w:t>
            </w:r>
            <w:r w:rsidRPr="007670C5">
              <w:rPr>
                <w:rFonts w:ascii="宋体" w:hAnsi="宋体" w:hint="eastAsia"/>
                <w:sz w:val="24"/>
                <w:szCs w:val="24"/>
              </w:rPr>
              <w:t>；</w:t>
            </w:r>
            <w:r w:rsidRPr="007670C5">
              <w:rPr>
                <w:rFonts w:ascii="宋体" w:hAnsi="宋体"/>
                <w:sz w:val="24"/>
                <w:szCs w:val="24"/>
              </w:rPr>
              <w:t>领带不整洁</w:t>
            </w:r>
            <w:r w:rsidRPr="007670C5">
              <w:rPr>
                <w:rFonts w:ascii="宋体" w:hAnsi="宋体" w:hint="eastAsia"/>
                <w:sz w:val="24"/>
                <w:szCs w:val="24"/>
              </w:rPr>
              <w:t>存在</w:t>
            </w:r>
            <w:r w:rsidRPr="007670C5">
              <w:rPr>
                <w:rFonts w:ascii="宋体" w:hAnsi="宋体"/>
                <w:sz w:val="24"/>
                <w:szCs w:val="24"/>
              </w:rPr>
              <w:t>油污渍</w:t>
            </w:r>
            <w:r w:rsidRPr="007670C5">
              <w:rPr>
                <w:rFonts w:ascii="宋体" w:hAnsi="宋体" w:hint="eastAsia"/>
                <w:sz w:val="24"/>
                <w:szCs w:val="24"/>
              </w:rPr>
              <w:t>、</w:t>
            </w:r>
            <w:r w:rsidRPr="007670C5">
              <w:rPr>
                <w:rFonts w:ascii="宋体" w:hAnsi="宋体"/>
                <w:sz w:val="24"/>
                <w:szCs w:val="24"/>
              </w:rPr>
              <w:t>有线头</w:t>
            </w:r>
            <w:r w:rsidRPr="007670C5">
              <w:rPr>
                <w:rFonts w:ascii="宋体" w:hAnsi="宋体" w:hint="eastAsia"/>
                <w:sz w:val="24"/>
                <w:szCs w:val="24"/>
              </w:rPr>
              <w:t>；拼接分缝不平服存在松紧，存在跳针、漏针现象; 标志不端正，明显歪斜；钉商标线与面料色泽不适应；大头直角斜边不对称；坐止口宽狭不一致；表面不紧贴内衬发泡、有链形；大小头与夹里接缝处针迹漏出）</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c>
          <w:tcPr>
            <w:tcW w:w="1277" w:type="dxa"/>
            <w:shd w:val="clear" w:color="auto" w:fill="auto"/>
            <w:vAlign w:val="center"/>
          </w:tcPr>
          <w:p w:rsidR="0051014B" w:rsidRDefault="0018214A" w:rsidP="0018214A">
            <w:pPr>
              <w:widowControl/>
              <w:snapToGrid w:val="0"/>
              <w:jc w:val="center"/>
              <w:rPr>
                <w:sz w:val="24"/>
              </w:rPr>
            </w:pPr>
            <w:r>
              <w:rPr>
                <w:rFonts w:hint="eastAsia"/>
                <w:sz w:val="24"/>
              </w:rPr>
              <w:t>2</w:t>
            </w:r>
            <w:r>
              <w:rPr>
                <w:rFonts w:hint="eastAsia"/>
                <w:sz w:val="24"/>
              </w:rPr>
              <w:t>号检察红领带</w:t>
            </w:r>
            <w:r w:rsidR="00E44090">
              <w:rPr>
                <w:rFonts w:hint="eastAsia"/>
                <w:sz w:val="24"/>
              </w:rPr>
              <w:t>评价</w:t>
            </w:r>
          </w:p>
        </w:tc>
        <w:tc>
          <w:tcPr>
            <w:tcW w:w="7734" w:type="dxa"/>
            <w:shd w:val="clear" w:color="auto" w:fill="auto"/>
            <w:vAlign w:val="center"/>
          </w:tcPr>
          <w:p w:rsidR="0051014B" w:rsidRPr="007670C5" w:rsidRDefault="00E44090">
            <w:pPr>
              <w:widowControl/>
              <w:snapToGrid w:val="0"/>
              <w:rPr>
                <w:kern w:val="0"/>
                <w:sz w:val="24"/>
                <w:szCs w:val="24"/>
              </w:rPr>
            </w:pPr>
            <w:r w:rsidRPr="007670C5">
              <w:rPr>
                <w:rFonts w:hint="eastAsia"/>
                <w:kern w:val="0"/>
                <w:sz w:val="24"/>
                <w:szCs w:val="24"/>
              </w:rPr>
              <w:t>样品无瑕疵：</w:t>
            </w:r>
            <w:r w:rsidRPr="007670C5">
              <w:rPr>
                <w:rFonts w:hint="eastAsia"/>
                <w:kern w:val="0"/>
                <w:sz w:val="24"/>
                <w:szCs w:val="24"/>
              </w:rPr>
              <w:t>6</w:t>
            </w:r>
            <w:r w:rsidRPr="007670C5">
              <w:rPr>
                <w:rFonts w:hint="eastAsia"/>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样品存在</w:t>
            </w:r>
            <w:r w:rsidRPr="007670C5">
              <w:rPr>
                <w:rFonts w:hint="eastAsia"/>
                <w:kern w:val="0"/>
                <w:sz w:val="24"/>
                <w:szCs w:val="24"/>
              </w:rPr>
              <w:t>1</w:t>
            </w:r>
            <w:r w:rsidRPr="007670C5">
              <w:rPr>
                <w:rFonts w:hint="eastAsia"/>
                <w:kern w:val="0"/>
                <w:sz w:val="24"/>
                <w:szCs w:val="24"/>
              </w:rPr>
              <w:t>处瑕疵扣</w:t>
            </w:r>
            <w:r w:rsidRPr="007670C5">
              <w:rPr>
                <w:rFonts w:hint="eastAsia"/>
                <w:kern w:val="0"/>
                <w:sz w:val="24"/>
                <w:szCs w:val="24"/>
              </w:rPr>
              <w:t>1</w:t>
            </w:r>
            <w:r w:rsidRPr="007670C5">
              <w:rPr>
                <w:rFonts w:hint="eastAsia"/>
                <w:kern w:val="0"/>
                <w:sz w:val="24"/>
                <w:szCs w:val="24"/>
              </w:rPr>
              <w:t>分，最低</w:t>
            </w:r>
            <w:r w:rsidRPr="007670C5">
              <w:rPr>
                <w:rFonts w:hint="eastAsia"/>
                <w:kern w:val="0"/>
                <w:sz w:val="24"/>
                <w:szCs w:val="24"/>
              </w:rPr>
              <w:t>0</w:t>
            </w:r>
            <w:r w:rsidRPr="007670C5">
              <w:rPr>
                <w:rFonts w:hint="eastAsia"/>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（本项所称“瑕疵”是样品款式不满足招标文件要求；材质不满足招标文件要求；</w:t>
            </w:r>
            <w:r w:rsidRPr="007670C5">
              <w:rPr>
                <w:rFonts w:ascii="宋体" w:hAnsi="宋体" w:hint="eastAsia"/>
                <w:sz w:val="24"/>
                <w:szCs w:val="24"/>
              </w:rPr>
              <w:t>手感僵硬、</w:t>
            </w:r>
            <w:r w:rsidRPr="007670C5">
              <w:rPr>
                <w:rFonts w:ascii="宋体" w:hAnsi="宋体"/>
                <w:sz w:val="24"/>
                <w:szCs w:val="24"/>
              </w:rPr>
              <w:t>表面不光洁</w:t>
            </w:r>
            <w:r w:rsidRPr="007670C5">
              <w:rPr>
                <w:rFonts w:ascii="宋体" w:hAnsi="宋体" w:hint="eastAsia"/>
                <w:sz w:val="24"/>
                <w:szCs w:val="24"/>
              </w:rPr>
              <w:t>、</w:t>
            </w:r>
            <w:r w:rsidRPr="007670C5">
              <w:rPr>
                <w:rFonts w:ascii="宋体" w:hAnsi="宋体"/>
                <w:sz w:val="24"/>
                <w:szCs w:val="24"/>
              </w:rPr>
              <w:t>图形模糊</w:t>
            </w:r>
            <w:r w:rsidRPr="007670C5">
              <w:rPr>
                <w:rFonts w:ascii="宋体" w:hAnsi="宋体" w:hint="eastAsia"/>
                <w:sz w:val="24"/>
                <w:szCs w:val="24"/>
              </w:rPr>
              <w:t>；</w:t>
            </w:r>
            <w:r w:rsidRPr="007670C5">
              <w:rPr>
                <w:rFonts w:ascii="宋体" w:hAnsi="宋体"/>
                <w:sz w:val="24"/>
                <w:szCs w:val="24"/>
              </w:rPr>
              <w:t>领带两边不顺直</w:t>
            </w:r>
            <w:r w:rsidRPr="007670C5">
              <w:rPr>
                <w:rFonts w:ascii="宋体" w:hAnsi="宋体" w:hint="eastAsia"/>
                <w:sz w:val="24"/>
                <w:szCs w:val="24"/>
              </w:rPr>
              <w:t>、</w:t>
            </w:r>
            <w:r w:rsidRPr="007670C5">
              <w:rPr>
                <w:rFonts w:ascii="宋体" w:hAnsi="宋体"/>
                <w:sz w:val="24"/>
                <w:szCs w:val="24"/>
              </w:rPr>
              <w:t>不平服有链型</w:t>
            </w:r>
            <w:r w:rsidRPr="007670C5">
              <w:rPr>
                <w:rFonts w:ascii="宋体" w:hAnsi="宋体" w:hint="eastAsia"/>
                <w:sz w:val="24"/>
                <w:szCs w:val="24"/>
              </w:rPr>
              <w:t>；</w:t>
            </w:r>
            <w:r w:rsidRPr="007670C5">
              <w:rPr>
                <w:rFonts w:ascii="宋体" w:hAnsi="宋体"/>
                <w:sz w:val="24"/>
                <w:szCs w:val="24"/>
              </w:rPr>
              <w:t>熨烫不平挺有极光</w:t>
            </w:r>
            <w:r w:rsidRPr="007670C5">
              <w:rPr>
                <w:rFonts w:ascii="宋体" w:hAnsi="宋体" w:hint="eastAsia"/>
                <w:sz w:val="24"/>
                <w:szCs w:val="24"/>
              </w:rPr>
              <w:t>，</w:t>
            </w:r>
            <w:r w:rsidRPr="007670C5">
              <w:rPr>
                <w:rFonts w:ascii="宋体" w:hAnsi="宋体"/>
                <w:sz w:val="24"/>
                <w:szCs w:val="24"/>
              </w:rPr>
              <w:t>存在死褶</w:t>
            </w:r>
            <w:r w:rsidRPr="007670C5">
              <w:rPr>
                <w:rFonts w:ascii="宋体" w:hAnsi="宋体" w:hint="eastAsia"/>
                <w:sz w:val="24"/>
                <w:szCs w:val="24"/>
              </w:rPr>
              <w:t>、</w:t>
            </w:r>
            <w:r w:rsidRPr="007670C5">
              <w:rPr>
                <w:rFonts w:ascii="宋体" w:hAnsi="宋体"/>
                <w:sz w:val="24"/>
                <w:szCs w:val="24"/>
              </w:rPr>
              <w:t>有水花</w:t>
            </w:r>
            <w:r w:rsidRPr="007670C5">
              <w:rPr>
                <w:rFonts w:ascii="宋体" w:hAnsi="宋体" w:hint="eastAsia"/>
                <w:sz w:val="24"/>
                <w:szCs w:val="24"/>
              </w:rPr>
              <w:t>；</w:t>
            </w:r>
            <w:r w:rsidRPr="007670C5">
              <w:rPr>
                <w:rFonts w:ascii="宋体" w:hAnsi="宋体"/>
                <w:sz w:val="24"/>
                <w:szCs w:val="24"/>
              </w:rPr>
              <w:t>领带不整洁</w:t>
            </w:r>
            <w:r w:rsidRPr="007670C5">
              <w:rPr>
                <w:rFonts w:ascii="宋体" w:hAnsi="宋体" w:hint="eastAsia"/>
                <w:sz w:val="24"/>
                <w:szCs w:val="24"/>
              </w:rPr>
              <w:t>存在</w:t>
            </w:r>
            <w:r w:rsidRPr="007670C5">
              <w:rPr>
                <w:rFonts w:ascii="宋体" w:hAnsi="宋体"/>
                <w:sz w:val="24"/>
                <w:szCs w:val="24"/>
              </w:rPr>
              <w:t>油污渍</w:t>
            </w:r>
            <w:r w:rsidRPr="007670C5">
              <w:rPr>
                <w:rFonts w:ascii="宋体" w:hAnsi="宋体" w:hint="eastAsia"/>
                <w:sz w:val="24"/>
                <w:szCs w:val="24"/>
              </w:rPr>
              <w:t>、</w:t>
            </w:r>
            <w:r w:rsidRPr="007670C5">
              <w:rPr>
                <w:rFonts w:ascii="宋体" w:hAnsi="宋体"/>
                <w:sz w:val="24"/>
                <w:szCs w:val="24"/>
              </w:rPr>
              <w:t>有线头</w:t>
            </w:r>
            <w:r w:rsidRPr="007670C5">
              <w:rPr>
                <w:rFonts w:ascii="宋体" w:hAnsi="宋体" w:hint="eastAsia"/>
                <w:sz w:val="24"/>
                <w:szCs w:val="24"/>
              </w:rPr>
              <w:t>；拼接分缝不平服存在松紧，存在跳针、漏针现象; 标志不端正，明显歪斜；钉商标线与面料色泽不适应；大头直角斜边不对称；坐止口宽狭不一致；表面不紧贴内衬发泡、有链形；大小头与夹里接缝处针迹漏出）</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w:t>
            </w:r>
          </w:p>
        </w:tc>
        <w:tc>
          <w:tcPr>
            <w:tcW w:w="1277" w:type="dxa"/>
            <w:shd w:val="clear" w:color="auto" w:fill="auto"/>
            <w:vAlign w:val="center"/>
          </w:tcPr>
          <w:p w:rsidR="0051014B" w:rsidRDefault="0018214A" w:rsidP="0018214A">
            <w:pPr>
              <w:widowControl/>
              <w:snapToGrid w:val="0"/>
              <w:jc w:val="center"/>
              <w:rPr>
                <w:sz w:val="24"/>
              </w:rPr>
            </w:pPr>
            <w:r>
              <w:rPr>
                <w:rFonts w:hint="eastAsia"/>
                <w:sz w:val="24"/>
              </w:rPr>
              <w:t>1</w:t>
            </w:r>
            <w:r>
              <w:rPr>
                <w:rFonts w:hint="eastAsia"/>
                <w:sz w:val="24"/>
              </w:rPr>
              <w:t>号检察蓝领带</w:t>
            </w:r>
            <w:r w:rsidR="00E44090">
              <w:rPr>
                <w:rFonts w:hint="eastAsia"/>
                <w:sz w:val="24"/>
              </w:rPr>
              <w:t>评价</w:t>
            </w:r>
          </w:p>
        </w:tc>
        <w:tc>
          <w:tcPr>
            <w:tcW w:w="7734"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6</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（本项所称“瑕疵”是样品款式不满足招标文件要求；材质不满足招标文件要求；</w:t>
            </w:r>
            <w:r>
              <w:rPr>
                <w:rFonts w:ascii="宋体" w:hAnsi="宋体" w:hint="eastAsia"/>
                <w:sz w:val="24"/>
                <w:szCs w:val="24"/>
              </w:rPr>
              <w:t>手感僵硬、</w:t>
            </w:r>
            <w:r>
              <w:rPr>
                <w:rFonts w:ascii="宋体" w:hAnsi="宋体"/>
                <w:sz w:val="24"/>
                <w:szCs w:val="24"/>
              </w:rPr>
              <w:t>表面不光洁</w:t>
            </w:r>
            <w:r>
              <w:rPr>
                <w:rFonts w:ascii="宋体" w:hAnsi="宋体" w:hint="eastAsia"/>
                <w:sz w:val="24"/>
                <w:szCs w:val="24"/>
              </w:rPr>
              <w:t>、</w:t>
            </w:r>
            <w:r>
              <w:rPr>
                <w:rFonts w:ascii="宋体" w:hAnsi="宋体"/>
                <w:sz w:val="24"/>
                <w:szCs w:val="24"/>
              </w:rPr>
              <w:t>图形模糊</w:t>
            </w:r>
            <w:r>
              <w:rPr>
                <w:rFonts w:ascii="宋体" w:hAnsi="宋体" w:hint="eastAsia"/>
                <w:sz w:val="24"/>
                <w:szCs w:val="24"/>
              </w:rPr>
              <w:t>；</w:t>
            </w:r>
            <w:r>
              <w:rPr>
                <w:rFonts w:ascii="宋体" w:hAnsi="宋体"/>
                <w:sz w:val="24"/>
                <w:szCs w:val="24"/>
              </w:rPr>
              <w:t>领带两边不顺直</w:t>
            </w:r>
            <w:r>
              <w:rPr>
                <w:rFonts w:ascii="宋体" w:hAnsi="宋体" w:hint="eastAsia"/>
                <w:sz w:val="24"/>
                <w:szCs w:val="24"/>
              </w:rPr>
              <w:t>、</w:t>
            </w:r>
            <w:r>
              <w:rPr>
                <w:rFonts w:ascii="宋体" w:hAnsi="宋体"/>
                <w:sz w:val="24"/>
                <w:szCs w:val="24"/>
              </w:rPr>
              <w:t>不平服有链型</w:t>
            </w:r>
            <w:r>
              <w:rPr>
                <w:rFonts w:ascii="宋体" w:hAnsi="宋体" w:hint="eastAsia"/>
                <w:sz w:val="24"/>
                <w:szCs w:val="24"/>
              </w:rPr>
              <w:t>；</w:t>
            </w:r>
            <w:r>
              <w:rPr>
                <w:rFonts w:ascii="宋体" w:hAnsi="宋体"/>
                <w:sz w:val="24"/>
                <w:szCs w:val="24"/>
              </w:rPr>
              <w:t>熨烫不平挺有极光</w:t>
            </w:r>
            <w:r>
              <w:rPr>
                <w:rFonts w:ascii="宋体" w:hAnsi="宋体" w:hint="eastAsia"/>
                <w:sz w:val="24"/>
                <w:szCs w:val="24"/>
              </w:rPr>
              <w:t>，</w:t>
            </w:r>
            <w:r>
              <w:rPr>
                <w:rFonts w:ascii="宋体" w:hAnsi="宋体"/>
                <w:sz w:val="24"/>
                <w:szCs w:val="24"/>
              </w:rPr>
              <w:t>存在死褶</w:t>
            </w:r>
            <w:r>
              <w:rPr>
                <w:rFonts w:ascii="宋体" w:hAnsi="宋体" w:hint="eastAsia"/>
                <w:sz w:val="24"/>
                <w:szCs w:val="24"/>
              </w:rPr>
              <w:t>、</w:t>
            </w:r>
            <w:r>
              <w:rPr>
                <w:rFonts w:ascii="宋体" w:hAnsi="宋体"/>
                <w:sz w:val="24"/>
                <w:szCs w:val="24"/>
              </w:rPr>
              <w:t>有水花</w:t>
            </w:r>
            <w:r>
              <w:rPr>
                <w:rFonts w:ascii="宋体" w:hAnsi="宋体" w:hint="eastAsia"/>
                <w:sz w:val="24"/>
                <w:szCs w:val="24"/>
              </w:rPr>
              <w:t>；</w:t>
            </w:r>
            <w:r>
              <w:rPr>
                <w:rFonts w:ascii="宋体" w:hAnsi="宋体"/>
                <w:sz w:val="24"/>
                <w:szCs w:val="24"/>
              </w:rPr>
              <w:t>领带不整洁</w:t>
            </w:r>
            <w:r>
              <w:rPr>
                <w:rFonts w:ascii="宋体" w:hAnsi="宋体" w:hint="eastAsia"/>
                <w:sz w:val="24"/>
                <w:szCs w:val="24"/>
              </w:rPr>
              <w:t>存在</w:t>
            </w:r>
            <w:r>
              <w:rPr>
                <w:rFonts w:ascii="宋体" w:hAnsi="宋体"/>
                <w:sz w:val="24"/>
                <w:szCs w:val="24"/>
              </w:rPr>
              <w:t>油污渍</w:t>
            </w:r>
            <w:r>
              <w:rPr>
                <w:rFonts w:ascii="宋体" w:hAnsi="宋体" w:hint="eastAsia"/>
                <w:sz w:val="24"/>
                <w:szCs w:val="24"/>
              </w:rPr>
              <w:t>、</w:t>
            </w:r>
            <w:r>
              <w:rPr>
                <w:rFonts w:ascii="宋体" w:hAnsi="宋体"/>
                <w:sz w:val="24"/>
                <w:szCs w:val="24"/>
              </w:rPr>
              <w:t>有线头</w:t>
            </w:r>
            <w:r>
              <w:rPr>
                <w:rFonts w:ascii="宋体" w:hAnsi="宋体" w:hint="eastAsia"/>
                <w:sz w:val="24"/>
                <w:szCs w:val="24"/>
              </w:rPr>
              <w:t>；拼接分缝不平服存在松紧，存在跳针、漏针现象;</w:t>
            </w:r>
            <w:r>
              <w:rPr>
                <w:rFonts w:ascii="宋体" w:hAnsi="宋体" w:hint="eastAsia"/>
                <w:color w:val="FF0000"/>
                <w:sz w:val="24"/>
                <w:szCs w:val="24"/>
              </w:rPr>
              <w:t xml:space="preserve"> </w:t>
            </w:r>
            <w:r>
              <w:rPr>
                <w:rFonts w:ascii="宋体" w:hAnsi="宋体" w:hint="eastAsia"/>
                <w:color w:val="000000" w:themeColor="text1"/>
                <w:sz w:val="24"/>
                <w:szCs w:val="24"/>
              </w:rPr>
              <w:t>标志不端正，明显歪斜；钉商标线与面料色泽不适应；大头直角斜边不对称；坐止口宽狭不一致；表面不紧贴内衬发泡、有链形；大小头与夹里接缝处针迹漏出）</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c>
          <w:tcPr>
            <w:tcW w:w="1277" w:type="dxa"/>
            <w:shd w:val="clear" w:color="auto" w:fill="auto"/>
            <w:vAlign w:val="center"/>
          </w:tcPr>
          <w:p w:rsidR="0051014B" w:rsidRDefault="0018214A" w:rsidP="0018214A">
            <w:pPr>
              <w:widowControl/>
              <w:snapToGrid w:val="0"/>
              <w:jc w:val="center"/>
              <w:rPr>
                <w:sz w:val="24"/>
              </w:rPr>
            </w:pPr>
            <w:r>
              <w:rPr>
                <w:rFonts w:hint="eastAsia"/>
                <w:sz w:val="24"/>
              </w:rPr>
              <w:t>2</w:t>
            </w:r>
            <w:r>
              <w:rPr>
                <w:rFonts w:hint="eastAsia"/>
                <w:sz w:val="24"/>
              </w:rPr>
              <w:t>号检察蓝领带</w:t>
            </w:r>
            <w:r w:rsidR="00E44090">
              <w:rPr>
                <w:rFonts w:hint="eastAsia"/>
                <w:sz w:val="24"/>
              </w:rPr>
              <w:t>评价</w:t>
            </w:r>
          </w:p>
        </w:tc>
        <w:tc>
          <w:tcPr>
            <w:tcW w:w="7734" w:type="dxa"/>
            <w:shd w:val="clear" w:color="auto" w:fill="auto"/>
            <w:vAlign w:val="center"/>
          </w:tcPr>
          <w:p w:rsidR="0051014B" w:rsidRPr="007670C5" w:rsidRDefault="00E44090">
            <w:pPr>
              <w:widowControl/>
              <w:snapToGrid w:val="0"/>
              <w:rPr>
                <w:kern w:val="0"/>
                <w:sz w:val="24"/>
                <w:szCs w:val="24"/>
              </w:rPr>
            </w:pPr>
            <w:r w:rsidRPr="007670C5">
              <w:rPr>
                <w:rFonts w:hint="eastAsia"/>
                <w:kern w:val="0"/>
                <w:sz w:val="24"/>
                <w:szCs w:val="24"/>
              </w:rPr>
              <w:t>样品无瑕疵：</w:t>
            </w:r>
            <w:r w:rsidRPr="007670C5">
              <w:rPr>
                <w:rFonts w:hint="eastAsia"/>
                <w:kern w:val="0"/>
                <w:sz w:val="24"/>
                <w:szCs w:val="24"/>
              </w:rPr>
              <w:t>6</w:t>
            </w:r>
            <w:r w:rsidRPr="007670C5">
              <w:rPr>
                <w:rFonts w:hint="eastAsia"/>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样品存在</w:t>
            </w:r>
            <w:r w:rsidRPr="007670C5">
              <w:rPr>
                <w:rFonts w:hint="eastAsia"/>
                <w:kern w:val="0"/>
                <w:sz w:val="24"/>
                <w:szCs w:val="24"/>
              </w:rPr>
              <w:t>1</w:t>
            </w:r>
            <w:r w:rsidRPr="007670C5">
              <w:rPr>
                <w:rFonts w:hint="eastAsia"/>
                <w:kern w:val="0"/>
                <w:sz w:val="24"/>
                <w:szCs w:val="24"/>
              </w:rPr>
              <w:t>处瑕疵扣</w:t>
            </w:r>
            <w:r w:rsidRPr="007670C5">
              <w:rPr>
                <w:rFonts w:hint="eastAsia"/>
                <w:kern w:val="0"/>
                <w:sz w:val="24"/>
                <w:szCs w:val="24"/>
              </w:rPr>
              <w:t>1</w:t>
            </w:r>
            <w:r w:rsidRPr="007670C5">
              <w:rPr>
                <w:rFonts w:hint="eastAsia"/>
                <w:kern w:val="0"/>
                <w:sz w:val="24"/>
                <w:szCs w:val="24"/>
              </w:rPr>
              <w:t>分，最低</w:t>
            </w:r>
            <w:r w:rsidRPr="007670C5">
              <w:rPr>
                <w:rFonts w:hint="eastAsia"/>
                <w:kern w:val="0"/>
                <w:sz w:val="24"/>
                <w:szCs w:val="24"/>
              </w:rPr>
              <w:t>0</w:t>
            </w:r>
            <w:r w:rsidRPr="007670C5">
              <w:rPr>
                <w:rFonts w:hint="eastAsia"/>
                <w:kern w:val="0"/>
                <w:sz w:val="24"/>
                <w:szCs w:val="24"/>
              </w:rPr>
              <w:t>分</w:t>
            </w:r>
          </w:p>
          <w:p w:rsidR="0051014B" w:rsidRPr="007670C5" w:rsidRDefault="00E44090">
            <w:pPr>
              <w:widowControl/>
              <w:snapToGrid w:val="0"/>
              <w:rPr>
                <w:rFonts w:ascii="宋体" w:hAnsi="宋体"/>
                <w:sz w:val="24"/>
                <w:szCs w:val="24"/>
              </w:rPr>
            </w:pPr>
            <w:r w:rsidRPr="007670C5">
              <w:rPr>
                <w:rFonts w:hint="eastAsia"/>
                <w:kern w:val="0"/>
                <w:sz w:val="24"/>
                <w:szCs w:val="24"/>
              </w:rPr>
              <w:t>（本项所称“瑕疵”是样品款式不满足招标文件要求；材质不满足招标文件要求；</w:t>
            </w:r>
            <w:r w:rsidRPr="007670C5">
              <w:rPr>
                <w:rFonts w:ascii="宋体" w:hAnsi="宋体" w:hint="eastAsia"/>
                <w:sz w:val="24"/>
                <w:szCs w:val="24"/>
              </w:rPr>
              <w:t>手感僵硬、</w:t>
            </w:r>
            <w:r w:rsidRPr="007670C5">
              <w:rPr>
                <w:rFonts w:ascii="宋体" w:hAnsi="宋体"/>
                <w:sz w:val="24"/>
                <w:szCs w:val="24"/>
              </w:rPr>
              <w:t>表面不光洁</w:t>
            </w:r>
            <w:r w:rsidRPr="007670C5">
              <w:rPr>
                <w:rFonts w:ascii="宋体" w:hAnsi="宋体" w:hint="eastAsia"/>
                <w:sz w:val="24"/>
                <w:szCs w:val="24"/>
              </w:rPr>
              <w:t>、</w:t>
            </w:r>
            <w:r w:rsidRPr="007670C5">
              <w:rPr>
                <w:rFonts w:ascii="宋体" w:hAnsi="宋体"/>
                <w:sz w:val="24"/>
                <w:szCs w:val="24"/>
              </w:rPr>
              <w:t>图形模糊</w:t>
            </w:r>
            <w:r w:rsidRPr="007670C5">
              <w:rPr>
                <w:rFonts w:ascii="宋体" w:hAnsi="宋体" w:hint="eastAsia"/>
                <w:sz w:val="24"/>
                <w:szCs w:val="24"/>
              </w:rPr>
              <w:t>；</w:t>
            </w:r>
            <w:r w:rsidRPr="007670C5">
              <w:rPr>
                <w:rFonts w:ascii="宋体" w:hAnsi="宋体"/>
                <w:sz w:val="24"/>
                <w:szCs w:val="24"/>
              </w:rPr>
              <w:t>领带两边不顺直</w:t>
            </w:r>
            <w:r w:rsidRPr="007670C5">
              <w:rPr>
                <w:rFonts w:ascii="宋体" w:hAnsi="宋体" w:hint="eastAsia"/>
                <w:sz w:val="24"/>
                <w:szCs w:val="24"/>
              </w:rPr>
              <w:t>、</w:t>
            </w:r>
            <w:r w:rsidRPr="007670C5">
              <w:rPr>
                <w:rFonts w:ascii="宋体" w:hAnsi="宋体"/>
                <w:sz w:val="24"/>
                <w:szCs w:val="24"/>
              </w:rPr>
              <w:t>不平服有链型</w:t>
            </w:r>
            <w:r w:rsidRPr="007670C5">
              <w:rPr>
                <w:rFonts w:ascii="宋体" w:hAnsi="宋体" w:hint="eastAsia"/>
                <w:sz w:val="24"/>
                <w:szCs w:val="24"/>
              </w:rPr>
              <w:t>；</w:t>
            </w:r>
            <w:r w:rsidRPr="007670C5">
              <w:rPr>
                <w:rFonts w:ascii="宋体" w:hAnsi="宋体"/>
                <w:sz w:val="24"/>
                <w:szCs w:val="24"/>
              </w:rPr>
              <w:t>熨烫不平挺有极光</w:t>
            </w:r>
            <w:r w:rsidRPr="007670C5">
              <w:rPr>
                <w:rFonts w:ascii="宋体" w:hAnsi="宋体" w:hint="eastAsia"/>
                <w:sz w:val="24"/>
                <w:szCs w:val="24"/>
              </w:rPr>
              <w:t>，</w:t>
            </w:r>
            <w:r w:rsidRPr="007670C5">
              <w:rPr>
                <w:rFonts w:ascii="宋体" w:hAnsi="宋体"/>
                <w:sz w:val="24"/>
                <w:szCs w:val="24"/>
              </w:rPr>
              <w:t>存在死褶</w:t>
            </w:r>
            <w:r w:rsidRPr="007670C5">
              <w:rPr>
                <w:rFonts w:ascii="宋体" w:hAnsi="宋体" w:hint="eastAsia"/>
                <w:sz w:val="24"/>
                <w:szCs w:val="24"/>
              </w:rPr>
              <w:t>、</w:t>
            </w:r>
            <w:r w:rsidRPr="007670C5">
              <w:rPr>
                <w:rFonts w:ascii="宋体" w:hAnsi="宋体"/>
                <w:sz w:val="24"/>
                <w:szCs w:val="24"/>
              </w:rPr>
              <w:t>有水花</w:t>
            </w:r>
            <w:r w:rsidRPr="007670C5">
              <w:rPr>
                <w:rFonts w:ascii="宋体" w:hAnsi="宋体" w:hint="eastAsia"/>
                <w:sz w:val="24"/>
                <w:szCs w:val="24"/>
              </w:rPr>
              <w:t>；</w:t>
            </w:r>
            <w:r w:rsidRPr="007670C5">
              <w:rPr>
                <w:rFonts w:ascii="宋体" w:hAnsi="宋体"/>
                <w:sz w:val="24"/>
                <w:szCs w:val="24"/>
              </w:rPr>
              <w:t>领带不整洁</w:t>
            </w:r>
            <w:r w:rsidRPr="007670C5">
              <w:rPr>
                <w:rFonts w:ascii="宋体" w:hAnsi="宋体" w:hint="eastAsia"/>
                <w:sz w:val="24"/>
                <w:szCs w:val="24"/>
              </w:rPr>
              <w:t>存在</w:t>
            </w:r>
            <w:r w:rsidRPr="007670C5">
              <w:rPr>
                <w:rFonts w:ascii="宋体" w:hAnsi="宋体"/>
                <w:sz w:val="24"/>
                <w:szCs w:val="24"/>
              </w:rPr>
              <w:t>油污渍</w:t>
            </w:r>
            <w:r w:rsidRPr="007670C5">
              <w:rPr>
                <w:rFonts w:ascii="宋体" w:hAnsi="宋体" w:hint="eastAsia"/>
                <w:sz w:val="24"/>
                <w:szCs w:val="24"/>
              </w:rPr>
              <w:t>、</w:t>
            </w:r>
            <w:r w:rsidRPr="007670C5">
              <w:rPr>
                <w:rFonts w:ascii="宋体" w:hAnsi="宋体"/>
                <w:sz w:val="24"/>
                <w:szCs w:val="24"/>
              </w:rPr>
              <w:t>有线头</w:t>
            </w:r>
            <w:r w:rsidRPr="007670C5">
              <w:rPr>
                <w:rFonts w:ascii="宋体" w:hAnsi="宋体" w:hint="eastAsia"/>
                <w:sz w:val="24"/>
                <w:szCs w:val="24"/>
              </w:rPr>
              <w:t>；拼接分缝不平服存在松紧，存在跳针、漏针现象; 标志不端正，明显歪斜；钉商标线与面料色泽不适应；大头直角斜边不对称；坐止口宽狭不一致；表面不紧贴内衬发泡、有链形；大小头与夹里接缝处针迹漏出）</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c>
          <w:tcPr>
            <w:tcW w:w="1277" w:type="dxa"/>
            <w:shd w:val="clear" w:color="auto" w:fill="auto"/>
            <w:vAlign w:val="center"/>
          </w:tcPr>
          <w:p w:rsidR="0051014B" w:rsidRDefault="00E44090">
            <w:pPr>
              <w:widowControl/>
              <w:snapToGrid w:val="0"/>
              <w:jc w:val="center"/>
              <w:rPr>
                <w:sz w:val="24"/>
              </w:rPr>
            </w:pPr>
            <w:r>
              <w:rPr>
                <w:rFonts w:hint="eastAsia"/>
                <w:sz w:val="24"/>
              </w:rPr>
              <w:t>售后服务方案评价</w:t>
            </w:r>
          </w:p>
        </w:tc>
        <w:tc>
          <w:tcPr>
            <w:tcW w:w="7734" w:type="dxa"/>
            <w:shd w:val="clear" w:color="auto" w:fill="auto"/>
            <w:vAlign w:val="center"/>
          </w:tcPr>
          <w:p w:rsidR="0051014B" w:rsidRPr="007670C5" w:rsidRDefault="00E44090">
            <w:pPr>
              <w:widowControl/>
              <w:snapToGrid w:val="0"/>
              <w:rPr>
                <w:kern w:val="0"/>
                <w:sz w:val="24"/>
                <w:szCs w:val="24"/>
              </w:rPr>
            </w:pPr>
            <w:r w:rsidRPr="007670C5">
              <w:rPr>
                <w:rFonts w:hint="eastAsia"/>
                <w:kern w:val="0"/>
                <w:sz w:val="24"/>
                <w:szCs w:val="24"/>
              </w:rPr>
              <w:t>至少包含制造商服务承诺、投标人服务承诺、免费保修期时间、服务响应时间、培训方案等</w:t>
            </w:r>
            <w:r w:rsidR="007670C5" w:rsidRPr="007670C5">
              <w:rPr>
                <w:rFonts w:hint="eastAsia"/>
                <w:kern w:val="0"/>
                <w:sz w:val="24"/>
                <w:szCs w:val="24"/>
              </w:rPr>
              <w:t xml:space="preserve">  </w:t>
            </w:r>
          </w:p>
          <w:p w:rsidR="0051014B" w:rsidRPr="007670C5" w:rsidRDefault="00E44090">
            <w:pPr>
              <w:widowControl/>
              <w:adjustRightInd w:val="0"/>
              <w:snapToGrid w:val="0"/>
              <w:rPr>
                <w:kern w:val="0"/>
                <w:sz w:val="24"/>
                <w:szCs w:val="24"/>
              </w:rPr>
            </w:pPr>
            <w:r w:rsidRPr="007670C5">
              <w:rPr>
                <w:rFonts w:hint="eastAsia"/>
                <w:kern w:val="0"/>
                <w:sz w:val="24"/>
                <w:szCs w:val="24"/>
              </w:rPr>
              <w:t>满足</w:t>
            </w:r>
            <w:r w:rsidRPr="007670C5">
              <w:rPr>
                <w:kern w:val="0"/>
                <w:sz w:val="24"/>
                <w:szCs w:val="24"/>
              </w:rPr>
              <w:t>招标文件要求，无瑕疵：</w:t>
            </w:r>
            <w:r w:rsidRPr="007670C5">
              <w:rPr>
                <w:rFonts w:hint="eastAsia"/>
                <w:kern w:val="0"/>
                <w:sz w:val="24"/>
                <w:szCs w:val="24"/>
              </w:rPr>
              <w:t>6</w:t>
            </w:r>
            <w:r w:rsidRPr="007670C5">
              <w:rPr>
                <w:kern w:val="0"/>
                <w:sz w:val="24"/>
                <w:szCs w:val="24"/>
              </w:rPr>
              <w:t>分；</w:t>
            </w:r>
          </w:p>
          <w:p w:rsidR="0051014B" w:rsidRPr="007670C5" w:rsidRDefault="00E44090">
            <w:pPr>
              <w:widowControl/>
              <w:adjustRightInd w:val="0"/>
              <w:snapToGrid w:val="0"/>
              <w:rPr>
                <w:kern w:val="0"/>
                <w:sz w:val="24"/>
                <w:szCs w:val="24"/>
              </w:rPr>
            </w:pPr>
            <w:r w:rsidRPr="007670C5">
              <w:rPr>
                <w:rFonts w:hint="eastAsia"/>
                <w:kern w:val="0"/>
                <w:sz w:val="24"/>
                <w:szCs w:val="24"/>
              </w:rPr>
              <w:t>方案</w:t>
            </w:r>
            <w:r w:rsidRPr="007670C5">
              <w:rPr>
                <w:kern w:val="0"/>
                <w:sz w:val="24"/>
                <w:szCs w:val="24"/>
              </w:rPr>
              <w:t>内容存在</w:t>
            </w:r>
            <w:r w:rsidRPr="007670C5">
              <w:rPr>
                <w:rFonts w:hint="eastAsia"/>
                <w:kern w:val="0"/>
                <w:sz w:val="24"/>
                <w:szCs w:val="24"/>
              </w:rPr>
              <w:t>1</w:t>
            </w:r>
            <w:r w:rsidRPr="007670C5">
              <w:rPr>
                <w:rFonts w:hint="eastAsia"/>
                <w:kern w:val="0"/>
                <w:sz w:val="24"/>
                <w:szCs w:val="24"/>
              </w:rPr>
              <w:t>处瑕疵</w:t>
            </w:r>
            <w:r w:rsidRPr="007670C5">
              <w:rPr>
                <w:kern w:val="0"/>
                <w:sz w:val="24"/>
                <w:szCs w:val="24"/>
              </w:rPr>
              <w:t>：</w:t>
            </w:r>
            <w:r w:rsidRPr="007670C5">
              <w:rPr>
                <w:rFonts w:hint="eastAsia"/>
                <w:kern w:val="0"/>
                <w:sz w:val="24"/>
                <w:szCs w:val="24"/>
              </w:rPr>
              <w:t>4</w:t>
            </w:r>
            <w:r w:rsidRPr="007670C5">
              <w:rPr>
                <w:kern w:val="0"/>
                <w:sz w:val="24"/>
                <w:szCs w:val="24"/>
              </w:rPr>
              <w:t>分；</w:t>
            </w:r>
          </w:p>
          <w:p w:rsidR="0051014B" w:rsidRPr="007670C5" w:rsidRDefault="00E44090">
            <w:pPr>
              <w:widowControl/>
              <w:adjustRightInd w:val="0"/>
              <w:snapToGrid w:val="0"/>
              <w:rPr>
                <w:kern w:val="0"/>
                <w:sz w:val="24"/>
                <w:szCs w:val="24"/>
              </w:rPr>
            </w:pPr>
            <w:r w:rsidRPr="007670C5">
              <w:rPr>
                <w:rFonts w:hint="eastAsia"/>
                <w:kern w:val="0"/>
                <w:sz w:val="24"/>
                <w:szCs w:val="24"/>
              </w:rPr>
              <w:t>方案</w:t>
            </w:r>
            <w:r w:rsidRPr="007670C5">
              <w:rPr>
                <w:kern w:val="0"/>
                <w:sz w:val="24"/>
                <w:szCs w:val="24"/>
              </w:rPr>
              <w:t>内容存在</w:t>
            </w:r>
            <w:r w:rsidRPr="007670C5">
              <w:rPr>
                <w:rFonts w:hint="eastAsia"/>
                <w:kern w:val="0"/>
                <w:sz w:val="24"/>
                <w:szCs w:val="24"/>
              </w:rPr>
              <w:t>2</w:t>
            </w:r>
            <w:r w:rsidRPr="007670C5">
              <w:rPr>
                <w:rFonts w:hint="eastAsia"/>
                <w:kern w:val="0"/>
                <w:sz w:val="24"/>
                <w:szCs w:val="24"/>
              </w:rPr>
              <w:t>处瑕疵</w:t>
            </w:r>
            <w:r w:rsidRPr="007670C5">
              <w:rPr>
                <w:kern w:val="0"/>
                <w:sz w:val="24"/>
                <w:szCs w:val="24"/>
              </w:rPr>
              <w:t>：</w:t>
            </w:r>
            <w:r w:rsidRPr="007670C5">
              <w:rPr>
                <w:rFonts w:hint="eastAsia"/>
                <w:kern w:val="0"/>
                <w:sz w:val="24"/>
                <w:szCs w:val="24"/>
              </w:rPr>
              <w:t>2</w:t>
            </w:r>
            <w:r w:rsidRPr="007670C5">
              <w:rPr>
                <w:kern w:val="0"/>
                <w:sz w:val="24"/>
                <w:szCs w:val="24"/>
              </w:rPr>
              <w:t>分；</w:t>
            </w:r>
          </w:p>
          <w:p w:rsidR="0051014B" w:rsidRPr="007670C5" w:rsidRDefault="00E44090">
            <w:pPr>
              <w:widowControl/>
              <w:adjustRightInd w:val="0"/>
              <w:snapToGrid w:val="0"/>
              <w:rPr>
                <w:kern w:val="0"/>
                <w:sz w:val="24"/>
                <w:szCs w:val="24"/>
              </w:rPr>
            </w:pPr>
            <w:r w:rsidRPr="007670C5">
              <w:rPr>
                <w:kern w:val="0"/>
                <w:sz w:val="24"/>
                <w:szCs w:val="24"/>
              </w:rPr>
              <w:t>未提供方案或不满足招标文件要求或内容存在</w:t>
            </w:r>
            <w:r w:rsidRPr="007670C5">
              <w:rPr>
                <w:rFonts w:hint="eastAsia"/>
                <w:kern w:val="0"/>
                <w:sz w:val="24"/>
                <w:szCs w:val="24"/>
              </w:rPr>
              <w:t>3</w:t>
            </w:r>
            <w:r w:rsidRPr="007670C5">
              <w:rPr>
                <w:rFonts w:hint="eastAsia"/>
                <w:kern w:val="0"/>
                <w:sz w:val="24"/>
                <w:szCs w:val="24"/>
              </w:rPr>
              <w:t>处及以上瑕疵</w:t>
            </w:r>
            <w:r w:rsidRPr="007670C5">
              <w:rPr>
                <w:kern w:val="0"/>
                <w:sz w:val="24"/>
                <w:szCs w:val="24"/>
              </w:rPr>
              <w:t>：</w:t>
            </w:r>
            <w:r w:rsidRPr="007670C5">
              <w:rPr>
                <w:kern w:val="0"/>
                <w:sz w:val="24"/>
                <w:szCs w:val="24"/>
              </w:rPr>
              <w:t>0</w:t>
            </w:r>
            <w:r w:rsidRPr="007670C5">
              <w:rPr>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464"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c>
          <w:tcPr>
            <w:tcW w:w="1277" w:type="dxa"/>
            <w:shd w:val="clear" w:color="auto" w:fill="auto"/>
            <w:vAlign w:val="center"/>
          </w:tcPr>
          <w:p w:rsidR="0051014B" w:rsidRDefault="00E44090">
            <w:pPr>
              <w:widowControl/>
              <w:snapToGrid w:val="0"/>
              <w:jc w:val="center"/>
              <w:rPr>
                <w:sz w:val="24"/>
              </w:rPr>
            </w:pPr>
            <w:r>
              <w:rPr>
                <w:kern w:val="0"/>
                <w:sz w:val="24"/>
                <w:szCs w:val="24"/>
              </w:rPr>
              <w:t>项目进度安排评价</w:t>
            </w:r>
          </w:p>
        </w:tc>
        <w:tc>
          <w:tcPr>
            <w:tcW w:w="7734" w:type="dxa"/>
            <w:shd w:val="clear" w:color="auto" w:fill="auto"/>
            <w:vAlign w:val="center"/>
          </w:tcPr>
          <w:p w:rsidR="0051014B" w:rsidRPr="007670C5" w:rsidRDefault="00E44090">
            <w:pPr>
              <w:widowControl/>
              <w:snapToGrid w:val="0"/>
              <w:rPr>
                <w:kern w:val="0"/>
                <w:sz w:val="24"/>
                <w:szCs w:val="24"/>
              </w:rPr>
            </w:pPr>
            <w:r w:rsidRPr="007670C5">
              <w:rPr>
                <w:rFonts w:hint="eastAsia"/>
                <w:kern w:val="0"/>
                <w:sz w:val="24"/>
                <w:szCs w:val="24"/>
              </w:rPr>
              <w:t>至少包含各阶段工作进度安排、按时限完成的保障措施、进度落后时的挽回措施等</w:t>
            </w:r>
            <w:r w:rsidRPr="007670C5">
              <w:rPr>
                <w:rFonts w:hint="eastAsia"/>
                <w:kern w:val="0"/>
                <w:sz w:val="24"/>
                <w:szCs w:val="24"/>
              </w:rPr>
              <w:t xml:space="preserve">   </w:t>
            </w:r>
          </w:p>
          <w:p w:rsidR="0051014B" w:rsidRPr="007670C5" w:rsidRDefault="00E44090">
            <w:pPr>
              <w:widowControl/>
              <w:snapToGrid w:val="0"/>
              <w:rPr>
                <w:kern w:val="0"/>
                <w:sz w:val="24"/>
                <w:szCs w:val="24"/>
              </w:rPr>
            </w:pPr>
            <w:r w:rsidRPr="007670C5">
              <w:rPr>
                <w:sz w:val="24"/>
              </w:rPr>
              <w:t>进</w:t>
            </w:r>
            <w:r w:rsidRPr="007670C5">
              <w:rPr>
                <w:kern w:val="0"/>
                <w:sz w:val="24"/>
                <w:szCs w:val="24"/>
              </w:rPr>
              <w:t>度安排合理、进度计划详细、可操作性强，能满足交货期要求：</w:t>
            </w:r>
            <w:r w:rsidRPr="007670C5">
              <w:rPr>
                <w:rFonts w:hint="eastAsia"/>
                <w:kern w:val="0"/>
                <w:sz w:val="24"/>
                <w:szCs w:val="24"/>
              </w:rPr>
              <w:t>6</w:t>
            </w:r>
            <w:r w:rsidRPr="007670C5">
              <w:rPr>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满足招标文件要求，但内容存在</w:t>
            </w:r>
            <w:r w:rsidRPr="007670C5">
              <w:rPr>
                <w:rFonts w:hint="eastAsia"/>
                <w:kern w:val="0"/>
                <w:sz w:val="24"/>
                <w:szCs w:val="24"/>
              </w:rPr>
              <w:t>1</w:t>
            </w:r>
            <w:r w:rsidRPr="007670C5">
              <w:rPr>
                <w:rFonts w:hint="eastAsia"/>
                <w:kern w:val="0"/>
                <w:sz w:val="24"/>
                <w:szCs w:val="24"/>
              </w:rPr>
              <w:t>处瑕疵：</w:t>
            </w:r>
            <w:r w:rsidRPr="007670C5">
              <w:rPr>
                <w:rFonts w:hint="eastAsia"/>
                <w:kern w:val="0"/>
                <w:sz w:val="24"/>
                <w:szCs w:val="24"/>
              </w:rPr>
              <w:t>4</w:t>
            </w:r>
            <w:r w:rsidRPr="007670C5">
              <w:rPr>
                <w:rFonts w:hint="eastAsia"/>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满足招标文件要求，但内容存在</w:t>
            </w:r>
            <w:r w:rsidRPr="007670C5">
              <w:rPr>
                <w:rFonts w:hint="eastAsia"/>
                <w:kern w:val="0"/>
                <w:sz w:val="24"/>
                <w:szCs w:val="24"/>
              </w:rPr>
              <w:t>2</w:t>
            </w:r>
            <w:r w:rsidRPr="007670C5">
              <w:rPr>
                <w:rFonts w:hint="eastAsia"/>
                <w:kern w:val="0"/>
                <w:sz w:val="24"/>
                <w:szCs w:val="24"/>
              </w:rPr>
              <w:t>处瑕疵：</w:t>
            </w:r>
            <w:r w:rsidRPr="007670C5">
              <w:rPr>
                <w:rFonts w:hint="eastAsia"/>
                <w:kern w:val="0"/>
                <w:sz w:val="24"/>
                <w:szCs w:val="24"/>
              </w:rPr>
              <w:t>2</w:t>
            </w:r>
            <w:r w:rsidRPr="007670C5">
              <w:rPr>
                <w:rFonts w:hint="eastAsia"/>
                <w:kern w:val="0"/>
                <w:sz w:val="24"/>
                <w:szCs w:val="24"/>
              </w:rPr>
              <w:t>分；</w:t>
            </w:r>
          </w:p>
          <w:p w:rsidR="0051014B" w:rsidRPr="007670C5" w:rsidRDefault="00E44090">
            <w:pPr>
              <w:widowControl/>
              <w:snapToGrid w:val="0"/>
              <w:rPr>
                <w:kern w:val="0"/>
                <w:sz w:val="24"/>
                <w:szCs w:val="24"/>
              </w:rPr>
            </w:pPr>
            <w:r w:rsidRPr="007670C5">
              <w:rPr>
                <w:kern w:val="0"/>
                <w:sz w:val="24"/>
                <w:szCs w:val="24"/>
              </w:rPr>
              <w:t>未提供方案或不满足招标文件要求或内容存在</w:t>
            </w:r>
            <w:r w:rsidRPr="007670C5">
              <w:rPr>
                <w:rFonts w:hint="eastAsia"/>
                <w:kern w:val="0"/>
                <w:sz w:val="24"/>
                <w:szCs w:val="24"/>
              </w:rPr>
              <w:t>3</w:t>
            </w:r>
            <w:r w:rsidRPr="007670C5">
              <w:rPr>
                <w:rFonts w:hint="eastAsia"/>
                <w:kern w:val="0"/>
                <w:sz w:val="24"/>
                <w:szCs w:val="24"/>
              </w:rPr>
              <w:t>处及以上瑕疵</w:t>
            </w:r>
            <w:r w:rsidRPr="007670C5">
              <w:rPr>
                <w:kern w:val="0"/>
                <w:sz w:val="24"/>
                <w:szCs w:val="24"/>
              </w:rPr>
              <w:t>：</w:t>
            </w:r>
            <w:r w:rsidRPr="007670C5">
              <w:rPr>
                <w:kern w:val="0"/>
                <w:sz w:val="24"/>
                <w:szCs w:val="24"/>
              </w:rPr>
              <w:t>0</w:t>
            </w:r>
            <w:r w:rsidRPr="007670C5">
              <w:rPr>
                <w:kern w:val="0"/>
                <w:sz w:val="24"/>
                <w:szCs w:val="24"/>
              </w:rPr>
              <w:t>分；</w:t>
            </w:r>
          </w:p>
          <w:p w:rsidR="0051014B" w:rsidRPr="007670C5" w:rsidRDefault="00E44090">
            <w:pPr>
              <w:widowControl/>
              <w:snapToGrid w:val="0"/>
              <w:rPr>
                <w:kern w:val="0"/>
                <w:sz w:val="24"/>
                <w:szCs w:val="24"/>
              </w:rPr>
            </w:pPr>
            <w:r w:rsidRPr="007670C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771"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bl>
    <w:p w:rsidR="0051014B" w:rsidRDefault="0051014B">
      <w:pPr>
        <w:spacing w:line="360" w:lineRule="auto"/>
        <w:ind w:firstLineChars="200" w:firstLine="480"/>
        <w:outlineLvl w:val="0"/>
        <w:rPr>
          <w:sz w:val="24"/>
        </w:rPr>
      </w:pPr>
    </w:p>
    <w:p w:rsidR="0051014B" w:rsidRDefault="00E44090">
      <w:pPr>
        <w:spacing w:line="360" w:lineRule="auto"/>
        <w:ind w:firstLineChars="200" w:firstLine="480"/>
        <w:outlineLvl w:val="0"/>
        <w:rPr>
          <w:sz w:val="24"/>
        </w:rPr>
      </w:pPr>
      <w:r>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1014B">
        <w:trPr>
          <w:jc w:val="center"/>
        </w:trPr>
        <w:tc>
          <w:tcPr>
            <w:tcW w:w="9250" w:type="dxa"/>
            <w:gridSpan w:val="3"/>
            <w:shd w:val="clear" w:color="auto" w:fill="auto"/>
            <w:vAlign w:val="center"/>
          </w:tcPr>
          <w:p w:rsidR="0051014B" w:rsidRDefault="00E4409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51014B" w:rsidRDefault="00E44090">
            <w:pPr>
              <w:widowControl/>
              <w:snapToGrid w:val="0"/>
              <w:jc w:val="center"/>
              <w:rPr>
                <w:kern w:val="0"/>
                <w:sz w:val="24"/>
                <w:szCs w:val="24"/>
              </w:rPr>
            </w:pPr>
            <w:r>
              <w:rPr>
                <w:kern w:val="0"/>
                <w:sz w:val="24"/>
                <w:szCs w:val="24"/>
              </w:rPr>
              <w:t>分值</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51014B" w:rsidRDefault="00E4409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51014B" w:rsidRDefault="00E4409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51014B" w:rsidRDefault="00E4409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30</w:t>
            </w:r>
          </w:p>
        </w:tc>
      </w:tr>
      <w:tr w:rsidR="0051014B">
        <w:trPr>
          <w:jc w:val="center"/>
        </w:trPr>
        <w:tc>
          <w:tcPr>
            <w:tcW w:w="9250" w:type="dxa"/>
            <w:gridSpan w:val="3"/>
            <w:shd w:val="clear" w:color="auto" w:fill="auto"/>
            <w:vAlign w:val="center"/>
          </w:tcPr>
          <w:p w:rsidR="0051014B" w:rsidRDefault="00E4409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24</w:t>
            </w:r>
            <w:r>
              <w:rPr>
                <w:kern w:val="0"/>
                <w:sz w:val="24"/>
                <w:szCs w:val="24"/>
              </w:rPr>
              <w:t>分）</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分值</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投标人认证评价</w:t>
            </w:r>
          </w:p>
        </w:tc>
        <w:tc>
          <w:tcPr>
            <w:tcW w:w="7087" w:type="dxa"/>
            <w:shd w:val="clear" w:color="auto" w:fill="auto"/>
            <w:vAlign w:val="center"/>
          </w:tcPr>
          <w:p w:rsidR="0051014B" w:rsidRDefault="00E44090">
            <w:pPr>
              <w:snapToGrid w:val="0"/>
              <w:rPr>
                <w:bCs/>
                <w:sz w:val="24"/>
              </w:rPr>
            </w:pPr>
            <w:r>
              <w:rPr>
                <w:rFonts w:hint="eastAsia"/>
                <w:kern w:val="0"/>
                <w:sz w:val="24"/>
                <w:szCs w:val="24"/>
              </w:rPr>
              <w:t>投标人</w:t>
            </w:r>
            <w:r>
              <w:rPr>
                <w:rFonts w:hint="eastAsia"/>
                <w:bCs/>
                <w:sz w:val="24"/>
              </w:rPr>
              <w:t>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1014B" w:rsidRDefault="00E44090">
            <w:pPr>
              <w:widowControl/>
              <w:snapToGrid w:val="0"/>
              <w:jc w:val="center"/>
              <w:rPr>
                <w:bCs/>
                <w:sz w:val="24"/>
              </w:rPr>
            </w:pPr>
            <w:r>
              <w:rPr>
                <w:rFonts w:ascii="宋体" w:hAnsi="宋体" w:cs="宋体" w:hint="eastAsia"/>
                <w:kern w:val="0"/>
                <w:sz w:val="24"/>
              </w:rPr>
              <w:t>面料质量</w:t>
            </w:r>
            <w:r>
              <w:rPr>
                <w:rFonts w:hint="eastAsia"/>
                <w:bCs/>
                <w:sz w:val="24"/>
              </w:rPr>
              <w:t>承诺</w:t>
            </w:r>
          </w:p>
        </w:tc>
        <w:tc>
          <w:tcPr>
            <w:tcW w:w="7087" w:type="dxa"/>
            <w:shd w:val="clear" w:color="auto" w:fill="auto"/>
            <w:vAlign w:val="center"/>
          </w:tcPr>
          <w:p w:rsidR="0051014B" w:rsidRDefault="00E44090">
            <w:pPr>
              <w:snapToGrid w:val="0"/>
              <w:rPr>
                <w:rFonts w:ascii="宋体" w:hAnsi="宋体" w:cs="宋体"/>
                <w:kern w:val="0"/>
                <w:sz w:val="24"/>
              </w:rPr>
            </w:pPr>
            <w:r>
              <w:rPr>
                <w:rFonts w:ascii="宋体" w:hAnsi="宋体" w:cs="宋体" w:hint="eastAsia"/>
                <w:kern w:val="0"/>
                <w:sz w:val="24"/>
              </w:rPr>
              <w:t>投标人承诺所投产品面料由列入公安部</w:t>
            </w:r>
            <w:r>
              <w:rPr>
                <w:rFonts w:hint="eastAsia"/>
                <w:sz w:val="24"/>
                <w:szCs w:val="24"/>
              </w:rPr>
              <w:t>《人民警察服装生产企业目录（</w:t>
            </w:r>
            <w:r>
              <w:rPr>
                <w:rFonts w:hint="eastAsia"/>
                <w:sz w:val="24"/>
                <w:szCs w:val="24"/>
              </w:rPr>
              <w:t>2024</w:t>
            </w:r>
            <w:r>
              <w:rPr>
                <w:rFonts w:hint="eastAsia"/>
                <w:sz w:val="24"/>
                <w:szCs w:val="24"/>
              </w:rPr>
              <w:t>版）》</w:t>
            </w:r>
            <w:r>
              <w:rPr>
                <w:rFonts w:ascii="宋体" w:hAnsi="宋体" w:cs="宋体" w:hint="eastAsia"/>
                <w:kern w:val="0"/>
                <w:sz w:val="24"/>
              </w:rPr>
              <w:t>中面料企业提供得6分</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trHeight w:val="239"/>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51014B" w:rsidRDefault="00E44090">
            <w:pPr>
              <w:snapToGrid w:val="0"/>
              <w:rPr>
                <w:bCs/>
                <w:sz w:val="24"/>
              </w:rPr>
            </w:pPr>
            <w:r>
              <w:rPr>
                <w:rFonts w:hint="eastAsia"/>
                <w:bCs/>
                <w:sz w:val="24"/>
              </w:rPr>
              <w:t>完全按照以下要求提供警服销售且已完成的业绩，提供的证明材料均不得遮挡涂黑，否则不予认定加分。</w:t>
            </w:r>
          </w:p>
          <w:p w:rsidR="0051014B" w:rsidRDefault="00E44090">
            <w:pPr>
              <w:snapToGrid w:val="0"/>
              <w:rPr>
                <w:bCs/>
                <w:sz w:val="24"/>
              </w:rPr>
            </w:pPr>
            <w:r>
              <w:rPr>
                <w:rFonts w:hint="eastAsia"/>
                <w:bCs/>
                <w:sz w:val="24"/>
              </w:rPr>
              <w:t xml:space="preserve">A. </w:t>
            </w:r>
            <w:r>
              <w:rPr>
                <w:rFonts w:hint="eastAsia"/>
                <w:bCs/>
                <w:sz w:val="24"/>
              </w:rPr>
              <w:t>合同原件扫描件。包括买卖双方名称及盖章、合同清单、合同签订日期（应为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日至今）。</w:t>
            </w:r>
          </w:p>
          <w:p w:rsidR="0051014B" w:rsidRDefault="00E44090">
            <w:pPr>
              <w:snapToGrid w:val="0"/>
              <w:rPr>
                <w:bCs/>
                <w:sz w:val="24"/>
              </w:rPr>
            </w:pPr>
            <w:r>
              <w:rPr>
                <w:rFonts w:hint="eastAsia"/>
                <w:bCs/>
                <w:sz w:val="24"/>
              </w:rPr>
              <w:t xml:space="preserve">B. </w:t>
            </w:r>
            <w:r>
              <w:rPr>
                <w:rFonts w:hint="eastAsia"/>
                <w:bCs/>
                <w:sz w:val="24"/>
              </w:rPr>
              <w:t>上述合同履行良好的相关证明材料原件扫描件（加盖上述合同甲方单位公章或上述合同中所盖的甲方印章）。</w:t>
            </w:r>
          </w:p>
          <w:p w:rsidR="0051014B" w:rsidRDefault="00E44090">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投标人承诺评价</w:t>
            </w:r>
          </w:p>
        </w:tc>
        <w:tc>
          <w:tcPr>
            <w:tcW w:w="7087" w:type="dxa"/>
            <w:shd w:val="clear" w:color="auto" w:fill="auto"/>
            <w:vAlign w:val="center"/>
          </w:tcPr>
          <w:p w:rsidR="0051014B" w:rsidRDefault="00E44090">
            <w:pPr>
              <w:widowControl/>
              <w:snapToGrid w:val="0"/>
              <w:rPr>
                <w:kern w:val="0"/>
                <w:sz w:val="24"/>
                <w:szCs w:val="24"/>
              </w:rPr>
            </w:pPr>
            <w:r>
              <w:rPr>
                <w:rFonts w:hint="eastAsia"/>
                <w:kern w:val="0"/>
                <w:sz w:val="24"/>
                <w:szCs w:val="24"/>
              </w:rPr>
              <w:t>书面承诺完全满足招标文件“时间要求”、“付款方式要求”、“采购清单”的：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9250" w:type="dxa"/>
            <w:gridSpan w:val="3"/>
            <w:shd w:val="clear" w:color="auto" w:fill="auto"/>
            <w:vAlign w:val="center"/>
          </w:tcPr>
          <w:p w:rsidR="0051014B" w:rsidRDefault="00E4409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46</w:t>
            </w:r>
            <w:r>
              <w:rPr>
                <w:kern w:val="0"/>
                <w:sz w:val="24"/>
                <w:szCs w:val="24"/>
              </w:rPr>
              <w:t>分）</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分值</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警服男警礼服评价</w:t>
            </w:r>
          </w:p>
        </w:tc>
        <w:tc>
          <w:tcPr>
            <w:tcW w:w="7087"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14</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widowControl/>
              <w:snapToGrid w:val="0"/>
              <w:rPr>
                <w:rFonts w:ascii="宋体" w:hAnsi="宋体"/>
                <w:sz w:val="24"/>
                <w:szCs w:val="24"/>
              </w:rPr>
            </w:pPr>
            <w:r>
              <w:rPr>
                <w:rFonts w:hint="eastAsia"/>
                <w:kern w:val="0"/>
                <w:sz w:val="24"/>
                <w:szCs w:val="24"/>
              </w:rPr>
              <w:t>（本项所称“瑕疵”是样品款式不满足招标文件要求；材质不满足招标文件要求；</w:t>
            </w:r>
            <w:r>
              <w:rPr>
                <w:rFonts w:ascii="宋体" w:hAnsi="宋体" w:hint="eastAsia"/>
                <w:sz w:val="24"/>
                <w:szCs w:val="24"/>
              </w:rPr>
              <w:t>粘合衬粘合位置不准确，粘衬不平服，存在起泡，渗胶，起皱现象；组合胸衬绗缝不平整，敷衬不平服，位置不准确；驳头纳缝窝势不自然，左右翘势不一致；衣片、袖片、裤片归拔不圆顺、不饱满，位置不准确，抻吃不自然，定型不稳固。</w:t>
            </w:r>
            <w:r>
              <w:rPr>
                <w:rFonts w:hint="eastAsia"/>
                <w:sz w:val="24"/>
                <w:szCs w:val="24"/>
              </w:rPr>
              <w:t>缝纫线路</w:t>
            </w:r>
            <w:r>
              <w:rPr>
                <w:rFonts w:ascii="宋体" w:hAnsi="宋体" w:hint="eastAsia"/>
                <w:sz w:val="24"/>
                <w:szCs w:val="24"/>
              </w:rPr>
              <w:t>不</w:t>
            </w:r>
            <w:r>
              <w:rPr>
                <w:rFonts w:hint="eastAsia"/>
                <w:sz w:val="24"/>
                <w:szCs w:val="24"/>
              </w:rPr>
              <w:t>顺直，</w:t>
            </w:r>
            <w:r>
              <w:rPr>
                <w:rFonts w:ascii="宋体" w:hAnsi="宋体" w:hint="eastAsia"/>
                <w:sz w:val="24"/>
                <w:szCs w:val="24"/>
              </w:rPr>
              <w:t>不</w:t>
            </w:r>
            <w:r>
              <w:rPr>
                <w:rFonts w:hint="eastAsia"/>
                <w:sz w:val="24"/>
                <w:szCs w:val="24"/>
              </w:rPr>
              <w:t>规整，定位</w:t>
            </w:r>
            <w:r>
              <w:rPr>
                <w:rFonts w:ascii="宋体" w:hAnsi="宋体" w:hint="eastAsia"/>
                <w:sz w:val="24"/>
                <w:szCs w:val="24"/>
              </w:rPr>
              <w:t>不</w:t>
            </w:r>
            <w:r>
              <w:rPr>
                <w:rFonts w:hint="eastAsia"/>
                <w:sz w:val="24"/>
                <w:szCs w:val="24"/>
              </w:rPr>
              <w:t>准确，结合</w:t>
            </w:r>
            <w:r>
              <w:rPr>
                <w:rFonts w:ascii="宋体" w:hAnsi="宋体" w:hint="eastAsia"/>
                <w:sz w:val="24"/>
                <w:szCs w:val="24"/>
              </w:rPr>
              <w:t>不</w:t>
            </w:r>
            <w:r>
              <w:rPr>
                <w:rFonts w:hint="eastAsia"/>
                <w:sz w:val="24"/>
                <w:szCs w:val="24"/>
              </w:rPr>
              <w:t>牢固；线迹针脚</w:t>
            </w:r>
            <w:r>
              <w:rPr>
                <w:rFonts w:ascii="宋体" w:hAnsi="宋体" w:hint="eastAsia"/>
                <w:sz w:val="24"/>
                <w:szCs w:val="24"/>
              </w:rPr>
              <w:t>不</w:t>
            </w:r>
            <w:r>
              <w:rPr>
                <w:rFonts w:hint="eastAsia"/>
                <w:sz w:val="24"/>
                <w:szCs w:val="24"/>
              </w:rPr>
              <w:t>整齐，针距</w:t>
            </w:r>
            <w:r>
              <w:rPr>
                <w:rFonts w:ascii="宋体" w:hAnsi="宋体" w:hint="eastAsia"/>
                <w:sz w:val="24"/>
                <w:szCs w:val="24"/>
              </w:rPr>
              <w:t>不</w:t>
            </w:r>
            <w:r>
              <w:rPr>
                <w:rFonts w:hint="eastAsia"/>
                <w:sz w:val="24"/>
                <w:szCs w:val="24"/>
              </w:rPr>
              <w:t>均匀，松紧</w:t>
            </w:r>
            <w:r>
              <w:rPr>
                <w:rFonts w:ascii="宋体" w:hAnsi="宋体" w:hint="eastAsia"/>
                <w:sz w:val="24"/>
                <w:szCs w:val="24"/>
              </w:rPr>
              <w:t>不</w:t>
            </w:r>
            <w:r>
              <w:rPr>
                <w:rFonts w:hint="eastAsia"/>
                <w:sz w:val="24"/>
                <w:szCs w:val="24"/>
              </w:rPr>
              <w:t>适宜；</w:t>
            </w:r>
            <w:r>
              <w:rPr>
                <w:rFonts w:ascii="宋体" w:hAnsi="宋体" w:cs="Arial" w:hint="eastAsia"/>
                <w:sz w:val="24"/>
                <w:szCs w:val="24"/>
              </w:rPr>
              <w:t>缝头</w:t>
            </w:r>
            <w:r>
              <w:rPr>
                <w:rFonts w:ascii="宋体" w:hAnsi="宋体" w:hint="eastAsia"/>
                <w:sz w:val="24"/>
                <w:szCs w:val="24"/>
              </w:rPr>
              <w:t>不</w:t>
            </w:r>
            <w:r>
              <w:rPr>
                <w:rFonts w:ascii="宋体" w:hAnsi="宋体" w:cs="Arial" w:hint="eastAsia"/>
                <w:sz w:val="24"/>
                <w:szCs w:val="24"/>
              </w:rPr>
              <w:t>均匀，宽窄</w:t>
            </w:r>
            <w:r>
              <w:rPr>
                <w:rFonts w:ascii="宋体" w:hAnsi="宋体" w:hint="eastAsia"/>
                <w:sz w:val="24"/>
                <w:szCs w:val="24"/>
              </w:rPr>
              <w:t>不</w:t>
            </w:r>
            <w:r>
              <w:rPr>
                <w:rFonts w:ascii="宋体" w:hAnsi="宋体" w:cs="Arial" w:hint="eastAsia"/>
                <w:sz w:val="24"/>
                <w:szCs w:val="24"/>
              </w:rPr>
              <w:t>一致。明线</w:t>
            </w:r>
            <w:r>
              <w:rPr>
                <w:rFonts w:ascii="宋体" w:hAnsi="宋体" w:hint="eastAsia"/>
                <w:sz w:val="24"/>
                <w:szCs w:val="24"/>
              </w:rPr>
              <w:t>不</w:t>
            </w:r>
            <w:r>
              <w:rPr>
                <w:rFonts w:ascii="宋体" w:hAnsi="宋体" w:cs="Arial"/>
                <w:sz w:val="24"/>
                <w:szCs w:val="24"/>
              </w:rPr>
              <w:t>顺直，距边宽窄</w:t>
            </w:r>
            <w:r>
              <w:rPr>
                <w:rFonts w:ascii="宋体" w:hAnsi="宋体" w:hint="eastAsia"/>
                <w:sz w:val="24"/>
                <w:szCs w:val="24"/>
              </w:rPr>
              <w:t>不</w:t>
            </w:r>
            <w:r>
              <w:rPr>
                <w:rFonts w:ascii="宋体" w:hAnsi="宋体" w:cs="Arial"/>
                <w:sz w:val="24"/>
                <w:szCs w:val="24"/>
              </w:rPr>
              <w:t>一致</w:t>
            </w:r>
            <w:r>
              <w:rPr>
                <w:rFonts w:ascii="宋体" w:hAnsi="宋体" w:cs="Arial" w:hint="eastAsia"/>
                <w:sz w:val="24"/>
                <w:szCs w:val="24"/>
              </w:rPr>
              <w:t>；锁眼</w:t>
            </w:r>
            <w:r>
              <w:rPr>
                <w:rFonts w:ascii="宋体" w:hAnsi="宋体" w:cs="Arial"/>
                <w:sz w:val="24"/>
                <w:szCs w:val="24"/>
              </w:rPr>
              <w:t>线迹</w:t>
            </w:r>
            <w:r>
              <w:rPr>
                <w:rFonts w:ascii="宋体" w:hAnsi="宋体" w:hint="eastAsia"/>
                <w:sz w:val="24"/>
                <w:szCs w:val="24"/>
              </w:rPr>
              <w:t>不</w:t>
            </w:r>
            <w:r>
              <w:rPr>
                <w:rFonts w:ascii="宋体" w:hAnsi="宋体" w:cs="Arial"/>
                <w:sz w:val="24"/>
                <w:szCs w:val="24"/>
              </w:rPr>
              <w:t>规整，</w:t>
            </w:r>
            <w:r>
              <w:rPr>
                <w:rFonts w:ascii="宋体" w:hAnsi="宋体" w:cs="Arial" w:hint="eastAsia"/>
                <w:sz w:val="24"/>
                <w:szCs w:val="24"/>
              </w:rPr>
              <w:t>切</w:t>
            </w:r>
            <w:r>
              <w:rPr>
                <w:rFonts w:ascii="宋体" w:hAnsi="宋体" w:cs="Arial"/>
                <w:sz w:val="24"/>
                <w:szCs w:val="24"/>
              </w:rPr>
              <w:t>口</w:t>
            </w:r>
            <w:r>
              <w:rPr>
                <w:rFonts w:ascii="宋体" w:hAnsi="宋体" w:hint="eastAsia"/>
                <w:sz w:val="24"/>
                <w:szCs w:val="24"/>
              </w:rPr>
              <w:t>不</w:t>
            </w:r>
            <w:r>
              <w:rPr>
                <w:rFonts w:ascii="宋体" w:hAnsi="宋体" w:cs="Arial"/>
                <w:sz w:val="24"/>
                <w:szCs w:val="24"/>
              </w:rPr>
              <w:t>整齐，</w:t>
            </w:r>
            <w:r>
              <w:rPr>
                <w:rFonts w:ascii="宋体" w:hAnsi="宋体" w:cs="Arial" w:hint="eastAsia"/>
                <w:sz w:val="24"/>
                <w:szCs w:val="24"/>
              </w:rPr>
              <w:t>存在</w:t>
            </w:r>
            <w:r>
              <w:rPr>
                <w:rFonts w:ascii="宋体" w:hAnsi="宋体" w:cs="Arial"/>
                <w:sz w:val="24"/>
                <w:szCs w:val="24"/>
              </w:rPr>
              <w:t>毛纱，</w:t>
            </w:r>
            <w:r>
              <w:rPr>
                <w:rFonts w:ascii="宋体" w:hAnsi="宋体" w:cs="Arial" w:hint="eastAsia"/>
                <w:sz w:val="24"/>
                <w:szCs w:val="24"/>
              </w:rPr>
              <w:t>圆头眼眼结偏歪；领子面里</w:t>
            </w:r>
            <w:r>
              <w:rPr>
                <w:rFonts w:ascii="宋体" w:hAnsi="宋体" w:hint="eastAsia"/>
                <w:sz w:val="24"/>
                <w:szCs w:val="24"/>
              </w:rPr>
              <w:t>不</w:t>
            </w:r>
            <w:r>
              <w:rPr>
                <w:rFonts w:ascii="宋体" w:hAnsi="宋体" w:cs="Arial" w:hint="eastAsia"/>
                <w:sz w:val="24"/>
                <w:szCs w:val="24"/>
              </w:rPr>
              <w:t>平服，</w:t>
            </w:r>
            <w:r>
              <w:rPr>
                <w:rFonts w:ascii="宋体" w:hAnsi="宋体" w:hint="eastAsia"/>
                <w:sz w:val="24"/>
                <w:szCs w:val="24"/>
              </w:rPr>
              <w:t>不</w:t>
            </w:r>
            <w:r>
              <w:rPr>
                <w:rFonts w:ascii="宋体" w:hAnsi="宋体" w:cs="Arial" w:hint="eastAsia"/>
                <w:sz w:val="24"/>
                <w:szCs w:val="24"/>
              </w:rPr>
              <w:t>抱脖，领窝</w:t>
            </w:r>
            <w:r>
              <w:rPr>
                <w:rFonts w:ascii="宋体" w:hAnsi="宋体" w:hint="eastAsia"/>
                <w:sz w:val="24"/>
                <w:szCs w:val="24"/>
              </w:rPr>
              <w:t>不</w:t>
            </w:r>
            <w:r>
              <w:rPr>
                <w:rFonts w:ascii="宋体" w:hAnsi="宋体" w:cs="Arial" w:hint="eastAsia"/>
                <w:sz w:val="24"/>
                <w:szCs w:val="24"/>
              </w:rPr>
              <w:t>圆顺；领里外露；驳口</w:t>
            </w:r>
            <w:r>
              <w:rPr>
                <w:rFonts w:ascii="宋体" w:hAnsi="宋体" w:hint="eastAsia"/>
                <w:sz w:val="24"/>
                <w:szCs w:val="24"/>
              </w:rPr>
              <w:t>不</w:t>
            </w:r>
            <w:r>
              <w:rPr>
                <w:rFonts w:ascii="宋体" w:hAnsi="宋体" w:cs="Arial" w:hint="eastAsia"/>
                <w:sz w:val="24"/>
                <w:szCs w:val="24"/>
              </w:rPr>
              <w:t>顺直，翻折后窝式</w:t>
            </w:r>
            <w:r>
              <w:rPr>
                <w:rFonts w:ascii="宋体" w:hAnsi="宋体" w:hint="eastAsia"/>
                <w:sz w:val="24"/>
                <w:szCs w:val="24"/>
              </w:rPr>
              <w:t>不</w:t>
            </w:r>
            <w:r>
              <w:rPr>
                <w:rFonts w:ascii="宋体" w:hAnsi="宋体" w:cs="Arial" w:hint="eastAsia"/>
                <w:sz w:val="24"/>
                <w:szCs w:val="24"/>
              </w:rPr>
              <w:t>自然；左右驳头宽窄、领前宽、领台、领嘴大小</w:t>
            </w:r>
            <w:r>
              <w:rPr>
                <w:rFonts w:ascii="宋体" w:hAnsi="宋体" w:hint="eastAsia"/>
                <w:sz w:val="24"/>
                <w:szCs w:val="24"/>
              </w:rPr>
              <w:t>不</w:t>
            </w:r>
            <w:r>
              <w:rPr>
                <w:rFonts w:ascii="宋体" w:hAnsi="宋体" w:cs="Arial" w:hint="eastAsia"/>
                <w:sz w:val="24"/>
                <w:szCs w:val="24"/>
              </w:rPr>
              <w:t>对称</w:t>
            </w:r>
            <w:r>
              <w:rPr>
                <w:rFonts w:ascii="宋体" w:hAnsi="宋体" w:hint="eastAsia"/>
                <w:sz w:val="24"/>
                <w:szCs w:val="24"/>
              </w:rPr>
              <w:t>不</w:t>
            </w:r>
            <w:r>
              <w:rPr>
                <w:rFonts w:ascii="宋体" w:hAnsi="宋体" w:cs="Arial" w:hint="eastAsia"/>
                <w:sz w:val="24"/>
                <w:szCs w:val="24"/>
              </w:rPr>
              <w:t>一致，反翘；前襟、底边门、里襟</w:t>
            </w:r>
            <w:r>
              <w:rPr>
                <w:rFonts w:ascii="宋体" w:hAnsi="宋体" w:hint="eastAsia"/>
                <w:sz w:val="24"/>
                <w:szCs w:val="24"/>
              </w:rPr>
              <w:t>不</w:t>
            </w:r>
            <w:r>
              <w:rPr>
                <w:rFonts w:ascii="宋体" w:hAnsi="宋体" w:cs="Arial" w:hint="eastAsia"/>
                <w:sz w:val="24"/>
                <w:szCs w:val="24"/>
              </w:rPr>
              <w:t>顺直</w:t>
            </w:r>
            <w:r>
              <w:rPr>
                <w:rFonts w:ascii="宋体" w:hAnsi="宋体" w:hint="eastAsia"/>
                <w:sz w:val="24"/>
                <w:szCs w:val="24"/>
              </w:rPr>
              <w:t>不</w:t>
            </w:r>
            <w:r>
              <w:rPr>
                <w:rFonts w:ascii="宋体" w:hAnsi="宋体" w:cs="Arial" w:hint="eastAsia"/>
                <w:sz w:val="24"/>
                <w:szCs w:val="24"/>
              </w:rPr>
              <w:t>平挺，左右两边下摆外型</w:t>
            </w:r>
            <w:r>
              <w:rPr>
                <w:rFonts w:ascii="宋体" w:hAnsi="宋体" w:hint="eastAsia"/>
                <w:sz w:val="24"/>
                <w:szCs w:val="24"/>
              </w:rPr>
              <w:t>不</w:t>
            </w:r>
            <w:r>
              <w:rPr>
                <w:rFonts w:ascii="宋体" w:hAnsi="宋体" w:cs="Arial" w:hint="eastAsia"/>
                <w:sz w:val="24"/>
                <w:szCs w:val="24"/>
              </w:rPr>
              <w:t>一致，起翘；</w:t>
            </w:r>
            <w:r>
              <w:rPr>
                <w:rFonts w:ascii="宋体" w:hAnsi="宋体" w:hint="eastAsia"/>
                <w:sz w:val="24"/>
                <w:szCs w:val="24"/>
              </w:rPr>
              <w:t>绱袖不圆顺，吃势不均匀，袖山不饱满存在塌陷、斜绺，两袖前后、长短不一致，起吊、外翻；左右臂章不平整，不端正；前身胸部不饱满不挺括，省道不顺直，收腰不自然，面、衬不服贴；后身背部不平服不挺直，贴身上吊；肩部不平服，肩缝不顺直，左右不对称；大袋、里袋左右袋高低、前后不对称；裤腰面、衬、里不平服，成型不挺括、不规整；裤门襟拉链不平整；裤侧缝不平展存在抻吃，饰带歪斜；裆缝不顺直不平挺、熨烫不平实；臀部定型不充分、外形不圆顺、不对称；裤腿、脚口不顺直不平挺、定型不充分、长短不一致、左右不对称；里子不平整存在褶皱，袖里存在死褶；锁眼</w:t>
            </w:r>
            <w:r>
              <w:rPr>
                <w:rFonts w:ascii="宋体" w:hAnsi="宋体" w:cs="Arial"/>
                <w:sz w:val="24"/>
                <w:szCs w:val="24"/>
              </w:rPr>
              <w:t>线迹不规整，</w:t>
            </w:r>
            <w:r>
              <w:rPr>
                <w:rFonts w:ascii="宋体" w:hAnsi="宋体" w:cs="Arial" w:hint="eastAsia"/>
                <w:sz w:val="24"/>
                <w:szCs w:val="24"/>
              </w:rPr>
              <w:t>切</w:t>
            </w:r>
            <w:r>
              <w:rPr>
                <w:rFonts w:ascii="宋体" w:hAnsi="宋体" w:cs="Arial"/>
                <w:sz w:val="24"/>
                <w:szCs w:val="24"/>
              </w:rPr>
              <w:t>口不整齐，</w:t>
            </w:r>
            <w:r>
              <w:rPr>
                <w:rFonts w:ascii="宋体" w:hAnsi="宋体" w:cs="Arial" w:hint="eastAsia"/>
                <w:sz w:val="24"/>
                <w:szCs w:val="24"/>
              </w:rPr>
              <w:t>存在</w:t>
            </w:r>
            <w:r>
              <w:rPr>
                <w:rFonts w:ascii="宋体" w:hAnsi="宋体" w:cs="Arial"/>
                <w:sz w:val="24"/>
                <w:szCs w:val="24"/>
              </w:rPr>
              <w:t>毛纱，</w:t>
            </w:r>
            <w:r>
              <w:rPr>
                <w:rFonts w:ascii="宋体" w:hAnsi="宋体" w:hint="eastAsia"/>
                <w:sz w:val="24"/>
                <w:szCs w:val="24"/>
              </w:rPr>
              <w:t>圆头眼眼结偏歪</w:t>
            </w:r>
            <w:r>
              <w:rPr>
                <w:kern w:val="0"/>
                <w:sz w:val="24"/>
                <w:szCs w:val="24"/>
              </w:rPr>
              <w:t>）</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14</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1014B" w:rsidRDefault="00E44090">
            <w:pPr>
              <w:widowControl/>
              <w:snapToGrid w:val="0"/>
              <w:jc w:val="center"/>
              <w:rPr>
                <w:kern w:val="0"/>
                <w:sz w:val="24"/>
                <w:szCs w:val="24"/>
              </w:rPr>
            </w:pPr>
            <w:r>
              <w:rPr>
                <w:rFonts w:hint="eastAsia"/>
                <w:sz w:val="24"/>
              </w:rPr>
              <w:t>警服男礼服衬衣</w:t>
            </w:r>
            <w:r>
              <w:rPr>
                <w:rFonts w:hint="eastAsia"/>
                <w:kern w:val="0"/>
                <w:sz w:val="24"/>
                <w:szCs w:val="24"/>
              </w:rPr>
              <w:t>评价</w:t>
            </w:r>
          </w:p>
        </w:tc>
        <w:tc>
          <w:tcPr>
            <w:tcW w:w="7087"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10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（本项所称“瑕疵”是样品款式不满足招标文件要求；材质不满足招标文件要求；</w:t>
            </w:r>
            <w:r>
              <w:rPr>
                <w:rFonts w:ascii="宋体" w:hAnsi="宋体" w:hint="eastAsia"/>
                <w:sz w:val="24"/>
                <w:szCs w:val="24"/>
              </w:rPr>
              <w:t>粘合衬粘合位置不准确，粘衬不平服，存在起泡，渗胶，起皱现象；组合胸衬绗缝不平整，敷衬不平服，位置不准确；驳头纳缝窝势不自然，左右翘势不一致；衣片、袖片、裤片归拔不圆顺、不饱满，位置不准确，抻吃不自然，定型不稳固。</w:t>
            </w:r>
            <w:r>
              <w:rPr>
                <w:rFonts w:hint="eastAsia"/>
                <w:sz w:val="24"/>
                <w:szCs w:val="24"/>
              </w:rPr>
              <w:t>缝纫线路</w:t>
            </w:r>
            <w:r>
              <w:rPr>
                <w:rFonts w:ascii="宋体" w:hAnsi="宋体" w:hint="eastAsia"/>
                <w:sz w:val="24"/>
                <w:szCs w:val="24"/>
              </w:rPr>
              <w:t>不</w:t>
            </w:r>
            <w:r>
              <w:rPr>
                <w:rFonts w:hint="eastAsia"/>
                <w:sz w:val="24"/>
                <w:szCs w:val="24"/>
              </w:rPr>
              <w:t>顺直，</w:t>
            </w:r>
            <w:r>
              <w:rPr>
                <w:rFonts w:ascii="宋体" w:hAnsi="宋体" w:hint="eastAsia"/>
                <w:sz w:val="24"/>
                <w:szCs w:val="24"/>
              </w:rPr>
              <w:t>不</w:t>
            </w:r>
            <w:r>
              <w:rPr>
                <w:rFonts w:hint="eastAsia"/>
                <w:sz w:val="24"/>
                <w:szCs w:val="24"/>
              </w:rPr>
              <w:t>规整，定位</w:t>
            </w:r>
            <w:r>
              <w:rPr>
                <w:rFonts w:ascii="宋体" w:hAnsi="宋体" w:hint="eastAsia"/>
                <w:sz w:val="24"/>
                <w:szCs w:val="24"/>
              </w:rPr>
              <w:t>不</w:t>
            </w:r>
            <w:r>
              <w:rPr>
                <w:rFonts w:hint="eastAsia"/>
                <w:sz w:val="24"/>
                <w:szCs w:val="24"/>
              </w:rPr>
              <w:t>准确，结合</w:t>
            </w:r>
            <w:r>
              <w:rPr>
                <w:rFonts w:ascii="宋体" w:hAnsi="宋体" w:hint="eastAsia"/>
                <w:sz w:val="24"/>
                <w:szCs w:val="24"/>
              </w:rPr>
              <w:t>不</w:t>
            </w:r>
            <w:r>
              <w:rPr>
                <w:rFonts w:hint="eastAsia"/>
                <w:sz w:val="24"/>
                <w:szCs w:val="24"/>
              </w:rPr>
              <w:t>牢固；线迹针脚</w:t>
            </w:r>
            <w:r>
              <w:rPr>
                <w:rFonts w:ascii="宋体" w:hAnsi="宋体" w:hint="eastAsia"/>
                <w:sz w:val="24"/>
                <w:szCs w:val="24"/>
              </w:rPr>
              <w:t>不</w:t>
            </w:r>
            <w:r>
              <w:rPr>
                <w:rFonts w:hint="eastAsia"/>
                <w:sz w:val="24"/>
                <w:szCs w:val="24"/>
              </w:rPr>
              <w:t>整齐，针距</w:t>
            </w:r>
            <w:r>
              <w:rPr>
                <w:rFonts w:ascii="宋体" w:hAnsi="宋体" w:hint="eastAsia"/>
                <w:sz w:val="24"/>
                <w:szCs w:val="24"/>
              </w:rPr>
              <w:t>不</w:t>
            </w:r>
            <w:r>
              <w:rPr>
                <w:rFonts w:hint="eastAsia"/>
                <w:sz w:val="24"/>
                <w:szCs w:val="24"/>
              </w:rPr>
              <w:t>均匀，松紧</w:t>
            </w:r>
            <w:r>
              <w:rPr>
                <w:rFonts w:ascii="宋体" w:hAnsi="宋体" w:hint="eastAsia"/>
                <w:sz w:val="24"/>
                <w:szCs w:val="24"/>
              </w:rPr>
              <w:t>不</w:t>
            </w:r>
            <w:r>
              <w:rPr>
                <w:rFonts w:hint="eastAsia"/>
                <w:sz w:val="24"/>
                <w:szCs w:val="24"/>
              </w:rPr>
              <w:t>适宜；</w:t>
            </w:r>
            <w:r>
              <w:rPr>
                <w:rFonts w:ascii="宋体" w:hAnsi="宋体" w:cs="Arial" w:hint="eastAsia"/>
                <w:sz w:val="24"/>
                <w:szCs w:val="24"/>
              </w:rPr>
              <w:t>缝头</w:t>
            </w:r>
            <w:r>
              <w:rPr>
                <w:rFonts w:ascii="宋体" w:hAnsi="宋体" w:hint="eastAsia"/>
                <w:sz w:val="24"/>
                <w:szCs w:val="24"/>
              </w:rPr>
              <w:t>不</w:t>
            </w:r>
            <w:r>
              <w:rPr>
                <w:rFonts w:ascii="宋体" w:hAnsi="宋体" w:cs="Arial" w:hint="eastAsia"/>
                <w:sz w:val="24"/>
                <w:szCs w:val="24"/>
              </w:rPr>
              <w:t>均匀，宽窄</w:t>
            </w:r>
            <w:r>
              <w:rPr>
                <w:rFonts w:ascii="宋体" w:hAnsi="宋体" w:hint="eastAsia"/>
                <w:sz w:val="24"/>
                <w:szCs w:val="24"/>
              </w:rPr>
              <w:t>不</w:t>
            </w:r>
            <w:r>
              <w:rPr>
                <w:rFonts w:ascii="宋体" w:hAnsi="宋体" w:cs="Arial" w:hint="eastAsia"/>
                <w:sz w:val="24"/>
                <w:szCs w:val="24"/>
              </w:rPr>
              <w:t>一致。明线</w:t>
            </w:r>
            <w:r>
              <w:rPr>
                <w:rFonts w:ascii="宋体" w:hAnsi="宋体" w:hint="eastAsia"/>
                <w:sz w:val="24"/>
                <w:szCs w:val="24"/>
              </w:rPr>
              <w:t>不</w:t>
            </w:r>
            <w:r>
              <w:rPr>
                <w:rFonts w:ascii="宋体" w:hAnsi="宋体" w:cs="Arial"/>
                <w:sz w:val="24"/>
                <w:szCs w:val="24"/>
              </w:rPr>
              <w:t>顺直，距边宽窄</w:t>
            </w:r>
            <w:r>
              <w:rPr>
                <w:rFonts w:ascii="宋体" w:hAnsi="宋体" w:hint="eastAsia"/>
                <w:sz w:val="24"/>
                <w:szCs w:val="24"/>
              </w:rPr>
              <w:t>不</w:t>
            </w:r>
            <w:r>
              <w:rPr>
                <w:rFonts w:ascii="宋体" w:hAnsi="宋体" w:cs="Arial"/>
                <w:sz w:val="24"/>
                <w:szCs w:val="24"/>
              </w:rPr>
              <w:t>一致</w:t>
            </w:r>
            <w:r>
              <w:rPr>
                <w:rFonts w:ascii="宋体" w:hAnsi="宋体" w:cs="Arial" w:hint="eastAsia"/>
                <w:sz w:val="24"/>
                <w:szCs w:val="24"/>
              </w:rPr>
              <w:t>；锁眼</w:t>
            </w:r>
            <w:r>
              <w:rPr>
                <w:rFonts w:ascii="宋体" w:hAnsi="宋体" w:cs="Arial"/>
                <w:sz w:val="24"/>
                <w:szCs w:val="24"/>
              </w:rPr>
              <w:t>线迹</w:t>
            </w:r>
            <w:r>
              <w:rPr>
                <w:rFonts w:ascii="宋体" w:hAnsi="宋体" w:hint="eastAsia"/>
                <w:sz w:val="24"/>
                <w:szCs w:val="24"/>
              </w:rPr>
              <w:t>不</w:t>
            </w:r>
            <w:r>
              <w:rPr>
                <w:rFonts w:ascii="宋体" w:hAnsi="宋体" w:cs="Arial"/>
                <w:sz w:val="24"/>
                <w:szCs w:val="24"/>
              </w:rPr>
              <w:t>规整，</w:t>
            </w:r>
            <w:r>
              <w:rPr>
                <w:rFonts w:ascii="宋体" w:hAnsi="宋体" w:cs="Arial" w:hint="eastAsia"/>
                <w:sz w:val="24"/>
                <w:szCs w:val="24"/>
              </w:rPr>
              <w:t>切</w:t>
            </w:r>
            <w:r>
              <w:rPr>
                <w:rFonts w:ascii="宋体" w:hAnsi="宋体" w:cs="Arial"/>
                <w:sz w:val="24"/>
                <w:szCs w:val="24"/>
              </w:rPr>
              <w:t>口</w:t>
            </w:r>
            <w:r>
              <w:rPr>
                <w:rFonts w:ascii="宋体" w:hAnsi="宋体" w:hint="eastAsia"/>
                <w:sz w:val="24"/>
                <w:szCs w:val="24"/>
              </w:rPr>
              <w:t>不</w:t>
            </w:r>
            <w:r>
              <w:rPr>
                <w:rFonts w:ascii="宋体" w:hAnsi="宋体" w:cs="Arial"/>
                <w:sz w:val="24"/>
                <w:szCs w:val="24"/>
              </w:rPr>
              <w:t>整齐，</w:t>
            </w:r>
            <w:r>
              <w:rPr>
                <w:rFonts w:ascii="宋体" w:hAnsi="宋体" w:cs="Arial" w:hint="eastAsia"/>
                <w:sz w:val="24"/>
                <w:szCs w:val="24"/>
              </w:rPr>
              <w:t>存在</w:t>
            </w:r>
            <w:r>
              <w:rPr>
                <w:rFonts w:ascii="宋体" w:hAnsi="宋体" w:cs="Arial"/>
                <w:sz w:val="24"/>
                <w:szCs w:val="24"/>
              </w:rPr>
              <w:t>毛纱，</w:t>
            </w:r>
            <w:r>
              <w:rPr>
                <w:rFonts w:ascii="宋体" w:hAnsi="宋体" w:cs="Arial" w:hint="eastAsia"/>
                <w:sz w:val="24"/>
                <w:szCs w:val="24"/>
              </w:rPr>
              <w:t>圆头眼眼结偏歪；领子面里</w:t>
            </w:r>
            <w:r>
              <w:rPr>
                <w:rFonts w:ascii="宋体" w:hAnsi="宋体" w:hint="eastAsia"/>
                <w:sz w:val="24"/>
                <w:szCs w:val="24"/>
              </w:rPr>
              <w:t>不</w:t>
            </w:r>
            <w:r>
              <w:rPr>
                <w:rFonts w:ascii="宋体" w:hAnsi="宋体" w:cs="Arial" w:hint="eastAsia"/>
                <w:sz w:val="24"/>
                <w:szCs w:val="24"/>
              </w:rPr>
              <w:t>平服，</w:t>
            </w:r>
            <w:r>
              <w:rPr>
                <w:rFonts w:ascii="宋体" w:hAnsi="宋体" w:hint="eastAsia"/>
                <w:sz w:val="24"/>
                <w:szCs w:val="24"/>
              </w:rPr>
              <w:t>不</w:t>
            </w:r>
            <w:r>
              <w:rPr>
                <w:rFonts w:ascii="宋体" w:hAnsi="宋体" w:cs="Arial" w:hint="eastAsia"/>
                <w:sz w:val="24"/>
                <w:szCs w:val="24"/>
              </w:rPr>
              <w:t>抱脖，领窝</w:t>
            </w:r>
            <w:r>
              <w:rPr>
                <w:rFonts w:ascii="宋体" w:hAnsi="宋体" w:hint="eastAsia"/>
                <w:sz w:val="24"/>
                <w:szCs w:val="24"/>
              </w:rPr>
              <w:t>不</w:t>
            </w:r>
            <w:r>
              <w:rPr>
                <w:rFonts w:ascii="宋体" w:hAnsi="宋体" w:cs="Arial" w:hint="eastAsia"/>
                <w:sz w:val="24"/>
                <w:szCs w:val="24"/>
              </w:rPr>
              <w:t>圆顺；领里外露；驳口</w:t>
            </w:r>
            <w:r>
              <w:rPr>
                <w:rFonts w:ascii="宋体" w:hAnsi="宋体" w:hint="eastAsia"/>
                <w:sz w:val="24"/>
                <w:szCs w:val="24"/>
              </w:rPr>
              <w:t>不</w:t>
            </w:r>
            <w:r>
              <w:rPr>
                <w:rFonts w:ascii="宋体" w:hAnsi="宋体" w:cs="Arial" w:hint="eastAsia"/>
                <w:sz w:val="24"/>
                <w:szCs w:val="24"/>
              </w:rPr>
              <w:t>顺直，翻折后窝式</w:t>
            </w:r>
            <w:r>
              <w:rPr>
                <w:rFonts w:ascii="宋体" w:hAnsi="宋体" w:hint="eastAsia"/>
                <w:sz w:val="24"/>
                <w:szCs w:val="24"/>
              </w:rPr>
              <w:t>不</w:t>
            </w:r>
            <w:r>
              <w:rPr>
                <w:rFonts w:ascii="宋体" w:hAnsi="宋体" w:cs="Arial" w:hint="eastAsia"/>
                <w:sz w:val="24"/>
                <w:szCs w:val="24"/>
              </w:rPr>
              <w:t>自然；左右驳头宽窄、领前宽、领台、领嘴大小</w:t>
            </w:r>
            <w:r>
              <w:rPr>
                <w:rFonts w:ascii="宋体" w:hAnsi="宋体" w:hint="eastAsia"/>
                <w:sz w:val="24"/>
                <w:szCs w:val="24"/>
              </w:rPr>
              <w:t>不</w:t>
            </w:r>
            <w:r>
              <w:rPr>
                <w:rFonts w:ascii="宋体" w:hAnsi="宋体" w:cs="Arial" w:hint="eastAsia"/>
                <w:sz w:val="24"/>
                <w:szCs w:val="24"/>
              </w:rPr>
              <w:t>对称</w:t>
            </w:r>
            <w:r>
              <w:rPr>
                <w:rFonts w:ascii="宋体" w:hAnsi="宋体" w:hint="eastAsia"/>
                <w:sz w:val="24"/>
                <w:szCs w:val="24"/>
              </w:rPr>
              <w:t>不</w:t>
            </w:r>
            <w:r>
              <w:rPr>
                <w:rFonts w:ascii="宋体" w:hAnsi="宋体" w:cs="Arial" w:hint="eastAsia"/>
                <w:sz w:val="24"/>
                <w:szCs w:val="24"/>
              </w:rPr>
              <w:t>一致，反翘；前襟、底边门、里襟</w:t>
            </w:r>
            <w:r>
              <w:rPr>
                <w:rFonts w:ascii="宋体" w:hAnsi="宋体" w:hint="eastAsia"/>
                <w:sz w:val="24"/>
                <w:szCs w:val="24"/>
              </w:rPr>
              <w:t>不</w:t>
            </w:r>
            <w:r>
              <w:rPr>
                <w:rFonts w:ascii="宋体" w:hAnsi="宋体" w:cs="Arial" w:hint="eastAsia"/>
                <w:sz w:val="24"/>
                <w:szCs w:val="24"/>
              </w:rPr>
              <w:t>顺直</w:t>
            </w:r>
            <w:r>
              <w:rPr>
                <w:rFonts w:ascii="宋体" w:hAnsi="宋体" w:hint="eastAsia"/>
                <w:sz w:val="24"/>
                <w:szCs w:val="24"/>
              </w:rPr>
              <w:t>不</w:t>
            </w:r>
            <w:r>
              <w:rPr>
                <w:rFonts w:ascii="宋体" w:hAnsi="宋体" w:cs="Arial" w:hint="eastAsia"/>
                <w:sz w:val="24"/>
                <w:szCs w:val="24"/>
              </w:rPr>
              <w:t>平挺，左右两边下摆外型</w:t>
            </w:r>
            <w:r>
              <w:rPr>
                <w:rFonts w:ascii="宋体" w:hAnsi="宋体" w:hint="eastAsia"/>
                <w:sz w:val="24"/>
                <w:szCs w:val="24"/>
              </w:rPr>
              <w:t>不</w:t>
            </w:r>
            <w:r>
              <w:rPr>
                <w:rFonts w:ascii="宋体" w:hAnsi="宋体" w:cs="Arial" w:hint="eastAsia"/>
                <w:sz w:val="24"/>
                <w:szCs w:val="24"/>
              </w:rPr>
              <w:t>一致，起翘；</w:t>
            </w:r>
            <w:r>
              <w:rPr>
                <w:rFonts w:ascii="宋体" w:hAnsi="宋体" w:hint="eastAsia"/>
                <w:sz w:val="24"/>
                <w:szCs w:val="24"/>
              </w:rPr>
              <w:t>绱袖不圆顺，吃势不均匀，袖山不饱满存在塌陷、斜绺，两袖前后、长短不一致，起吊、外翻；左右臂章不平整，不端正；前身胸部不饱满不挺括，省道不顺直，收腰不自然，面、衬不服贴；后身背部不平服不挺直，贴身上吊；肩部不平服，肩缝不顺直，左右不对称；大袋、里袋左右袋高低、前后不对称；裤腰面、衬、里不平服，成型不挺括、不规整；裤门襟拉链不平整；裤侧缝不平展存在抻吃，饰带歪斜；裆缝不顺直不平挺、熨烫不平实；臀部定型不充分、外形不圆顺、不对称；裤腿、脚口不顺直不平挺、定型不充分、长短不一致、左右不对称；里子不平整存在褶皱，袖里存在死褶；锁眼</w:t>
            </w:r>
            <w:r>
              <w:rPr>
                <w:rFonts w:ascii="宋体" w:hAnsi="宋体" w:cs="Arial"/>
                <w:sz w:val="24"/>
                <w:szCs w:val="24"/>
              </w:rPr>
              <w:t>线迹不规整，</w:t>
            </w:r>
            <w:r>
              <w:rPr>
                <w:rFonts w:ascii="宋体" w:hAnsi="宋体" w:cs="Arial" w:hint="eastAsia"/>
                <w:sz w:val="24"/>
                <w:szCs w:val="24"/>
              </w:rPr>
              <w:t>切</w:t>
            </w:r>
            <w:r>
              <w:rPr>
                <w:rFonts w:ascii="宋体" w:hAnsi="宋体" w:cs="Arial"/>
                <w:sz w:val="24"/>
                <w:szCs w:val="24"/>
              </w:rPr>
              <w:t>口不整齐，</w:t>
            </w:r>
            <w:r>
              <w:rPr>
                <w:rFonts w:ascii="宋体" w:hAnsi="宋体" w:cs="Arial" w:hint="eastAsia"/>
                <w:sz w:val="24"/>
                <w:szCs w:val="24"/>
              </w:rPr>
              <w:t>存在</w:t>
            </w:r>
            <w:r>
              <w:rPr>
                <w:rFonts w:ascii="宋体" w:hAnsi="宋体" w:cs="Arial"/>
                <w:sz w:val="24"/>
                <w:szCs w:val="24"/>
              </w:rPr>
              <w:t>毛纱，</w:t>
            </w:r>
            <w:r>
              <w:rPr>
                <w:rFonts w:ascii="宋体" w:hAnsi="宋体" w:hint="eastAsia"/>
                <w:sz w:val="24"/>
                <w:szCs w:val="24"/>
              </w:rPr>
              <w:t>圆头眼眼结偏歪</w:t>
            </w:r>
            <w:r>
              <w:rPr>
                <w:kern w:val="0"/>
                <w:sz w:val="24"/>
                <w:szCs w:val="24"/>
              </w:rPr>
              <w:t>）</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10</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1014B" w:rsidRDefault="00E44090">
            <w:pPr>
              <w:ind w:left="240" w:hangingChars="100" w:hanging="240"/>
              <w:rPr>
                <w:sz w:val="24"/>
              </w:rPr>
            </w:pPr>
            <w:r>
              <w:rPr>
                <w:rFonts w:hint="eastAsia"/>
                <w:sz w:val="24"/>
              </w:rPr>
              <w:t>警服礼服大檐帽</w:t>
            </w:r>
            <w:r>
              <w:rPr>
                <w:rFonts w:hint="eastAsia"/>
                <w:kern w:val="0"/>
                <w:sz w:val="24"/>
                <w:szCs w:val="24"/>
              </w:rPr>
              <w:t>评价</w:t>
            </w:r>
          </w:p>
        </w:tc>
        <w:tc>
          <w:tcPr>
            <w:tcW w:w="7087"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5</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pStyle w:val="af3"/>
              <w:ind w:firstLineChars="0" w:firstLine="0"/>
              <w:rPr>
                <w:rFonts w:hAnsi="宋体"/>
              </w:rPr>
            </w:pPr>
            <w:r>
              <w:rPr>
                <w:rFonts w:hint="eastAsia"/>
                <w:sz w:val="24"/>
                <w:szCs w:val="24"/>
              </w:rPr>
              <w:t>（本项所称“瑕疵”是样品款式不满足招标文件要求；材质不满足招标文件要求；缝纫</w:t>
            </w:r>
            <w:r>
              <w:rPr>
                <w:sz w:val="24"/>
                <w:szCs w:val="24"/>
              </w:rPr>
              <w:t>线路不顺直，定位不准确，距边宽窄不一致，结合不牢固，松紧不适度</w:t>
            </w:r>
            <w:r>
              <w:rPr>
                <w:rFonts w:hint="eastAsia"/>
                <w:sz w:val="24"/>
                <w:szCs w:val="24"/>
              </w:rPr>
              <w:t>；产品外观成型</w:t>
            </w:r>
            <w:r>
              <w:rPr>
                <w:sz w:val="24"/>
                <w:szCs w:val="24"/>
              </w:rPr>
              <w:t>不</w:t>
            </w:r>
            <w:r>
              <w:rPr>
                <w:rFonts w:hint="eastAsia"/>
                <w:sz w:val="24"/>
                <w:szCs w:val="24"/>
              </w:rPr>
              <w:t>规整、</w:t>
            </w:r>
            <w:r>
              <w:rPr>
                <w:sz w:val="24"/>
                <w:szCs w:val="24"/>
              </w:rPr>
              <w:t>不</w:t>
            </w:r>
            <w:r>
              <w:rPr>
                <w:rFonts w:hint="eastAsia"/>
                <w:sz w:val="24"/>
                <w:szCs w:val="24"/>
              </w:rPr>
              <w:t>圆顺</w:t>
            </w:r>
            <w:r>
              <w:rPr>
                <w:sz w:val="24"/>
                <w:szCs w:val="24"/>
              </w:rPr>
              <w:t>不</w:t>
            </w:r>
            <w:r>
              <w:rPr>
                <w:rFonts w:hint="eastAsia"/>
                <w:sz w:val="24"/>
                <w:szCs w:val="24"/>
              </w:rPr>
              <w:t>挺括，左右</w:t>
            </w:r>
            <w:r>
              <w:rPr>
                <w:sz w:val="24"/>
                <w:szCs w:val="24"/>
              </w:rPr>
              <w:t>不</w:t>
            </w:r>
            <w:r>
              <w:rPr>
                <w:rFonts w:hint="eastAsia"/>
                <w:sz w:val="24"/>
                <w:szCs w:val="24"/>
              </w:rPr>
              <w:t>对称，定位</w:t>
            </w:r>
            <w:r>
              <w:rPr>
                <w:sz w:val="24"/>
                <w:szCs w:val="24"/>
              </w:rPr>
              <w:t>不</w:t>
            </w:r>
            <w:r>
              <w:rPr>
                <w:rFonts w:hint="eastAsia"/>
                <w:sz w:val="24"/>
                <w:szCs w:val="24"/>
              </w:rPr>
              <w:t>准确，翘度</w:t>
            </w:r>
            <w:r>
              <w:rPr>
                <w:sz w:val="24"/>
                <w:szCs w:val="24"/>
              </w:rPr>
              <w:t>不</w:t>
            </w:r>
            <w:r>
              <w:rPr>
                <w:rFonts w:hint="eastAsia"/>
                <w:sz w:val="24"/>
                <w:szCs w:val="24"/>
              </w:rPr>
              <w:t>适宜，整洁</w:t>
            </w:r>
            <w:r>
              <w:rPr>
                <w:sz w:val="24"/>
                <w:szCs w:val="24"/>
              </w:rPr>
              <w:t>不</w:t>
            </w:r>
            <w:r>
              <w:rPr>
                <w:rFonts w:hint="eastAsia"/>
                <w:sz w:val="24"/>
                <w:szCs w:val="24"/>
              </w:rPr>
              <w:t>美观，存在残疵、线头、污迹；帽檐</w:t>
            </w:r>
            <w:r>
              <w:rPr>
                <w:sz w:val="24"/>
                <w:szCs w:val="24"/>
              </w:rPr>
              <w:t>不</w:t>
            </w:r>
            <w:r>
              <w:rPr>
                <w:rFonts w:hint="eastAsia"/>
                <w:sz w:val="24"/>
                <w:szCs w:val="24"/>
              </w:rPr>
              <w:t>居中、表面</w:t>
            </w:r>
            <w:r>
              <w:rPr>
                <w:sz w:val="24"/>
                <w:szCs w:val="24"/>
              </w:rPr>
              <w:t>不</w:t>
            </w:r>
            <w:r>
              <w:rPr>
                <w:rFonts w:hint="eastAsia"/>
                <w:sz w:val="24"/>
                <w:szCs w:val="24"/>
              </w:rPr>
              <w:t>平展，花型左右</w:t>
            </w:r>
            <w:r>
              <w:rPr>
                <w:sz w:val="24"/>
                <w:szCs w:val="24"/>
              </w:rPr>
              <w:t>不</w:t>
            </w:r>
            <w:r>
              <w:rPr>
                <w:rFonts w:hint="eastAsia"/>
                <w:sz w:val="24"/>
                <w:szCs w:val="24"/>
              </w:rPr>
              <w:t>对称，绣线</w:t>
            </w:r>
            <w:r>
              <w:rPr>
                <w:sz w:val="24"/>
                <w:szCs w:val="24"/>
              </w:rPr>
              <w:t>不</w:t>
            </w:r>
            <w:r>
              <w:rPr>
                <w:rFonts w:hint="eastAsia"/>
                <w:sz w:val="24"/>
                <w:szCs w:val="24"/>
              </w:rPr>
              <w:t>紧密，</w:t>
            </w:r>
            <w:r>
              <w:rPr>
                <w:sz w:val="24"/>
                <w:szCs w:val="24"/>
              </w:rPr>
              <w:t>不</w:t>
            </w:r>
            <w:r>
              <w:rPr>
                <w:rFonts w:hint="eastAsia"/>
                <w:sz w:val="24"/>
                <w:szCs w:val="24"/>
              </w:rPr>
              <w:t>均匀，存在漏底和线头；复合部位存在脱胶、渗胶及起皱</w:t>
            </w:r>
            <w:r>
              <w:rPr>
                <w:sz w:val="24"/>
                <w:szCs w:val="24"/>
              </w:rPr>
              <w:t>）</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1014B" w:rsidRDefault="00E44090">
            <w:pPr>
              <w:widowControl/>
              <w:snapToGrid w:val="0"/>
              <w:jc w:val="center"/>
              <w:rPr>
                <w:sz w:val="24"/>
              </w:rPr>
            </w:pPr>
            <w:r>
              <w:rPr>
                <w:rFonts w:hint="eastAsia"/>
                <w:sz w:val="24"/>
              </w:rPr>
              <w:t>体能训练服</w:t>
            </w:r>
            <w:r>
              <w:rPr>
                <w:rFonts w:hint="eastAsia"/>
                <w:kern w:val="0"/>
                <w:sz w:val="24"/>
                <w:szCs w:val="24"/>
              </w:rPr>
              <w:t>评价</w:t>
            </w:r>
          </w:p>
        </w:tc>
        <w:tc>
          <w:tcPr>
            <w:tcW w:w="7087" w:type="dxa"/>
            <w:shd w:val="clear" w:color="auto" w:fill="auto"/>
            <w:vAlign w:val="center"/>
          </w:tcPr>
          <w:p w:rsidR="0051014B" w:rsidRDefault="00E44090">
            <w:pPr>
              <w:widowControl/>
              <w:snapToGrid w:val="0"/>
              <w:rPr>
                <w:kern w:val="0"/>
                <w:sz w:val="24"/>
                <w:szCs w:val="24"/>
              </w:rPr>
            </w:pPr>
            <w:r>
              <w:rPr>
                <w:rFonts w:hint="eastAsia"/>
                <w:kern w:val="0"/>
                <w:sz w:val="24"/>
                <w:szCs w:val="24"/>
              </w:rPr>
              <w:t>样品无瑕疵：</w:t>
            </w:r>
            <w:r>
              <w:rPr>
                <w:rFonts w:hint="eastAsia"/>
                <w:kern w:val="0"/>
                <w:sz w:val="24"/>
                <w:szCs w:val="24"/>
              </w:rPr>
              <w:t>5</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51014B" w:rsidRDefault="00E44090">
            <w:pPr>
              <w:widowControl/>
              <w:snapToGrid w:val="0"/>
              <w:rPr>
                <w:rFonts w:ascii="宋体" w:hAnsi="宋体"/>
                <w:sz w:val="24"/>
                <w:szCs w:val="24"/>
              </w:rPr>
            </w:pPr>
            <w:r>
              <w:rPr>
                <w:rFonts w:hint="eastAsia"/>
                <w:kern w:val="0"/>
                <w:sz w:val="24"/>
                <w:szCs w:val="24"/>
              </w:rPr>
              <w:t>（本项所称“瑕疵”是样品款式不满足招标文件要求；材质不满足招标文件要求；</w:t>
            </w:r>
            <w:r>
              <w:rPr>
                <w:rFonts w:ascii="宋体" w:hAnsi="宋体"/>
                <w:sz w:val="24"/>
                <w:szCs w:val="24"/>
              </w:rPr>
              <w:t>面料裁剪纱线裁剪不均匀、</w:t>
            </w:r>
            <w:r>
              <w:rPr>
                <w:rFonts w:ascii="宋体" w:hAnsi="宋体" w:hint="eastAsia"/>
                <w:sz w:val="24"/>
                <w:szCs w:val="24"/>
              </w:rPr>
              <w:t>存在</w:t>
            </w:r>
            <w:r>
              <w:rPr>
                <w:rFonts w:ascii="宋体" w:hAnsi="宋体"/>
                <w:sz w:val="24"/>
                <w:szCs w:val="24"/>
              </w:rPr>
              <w:t>毛边、</w:t>
            </w:r>
            <w:r>
              <w:rPr>
                <w:rFonts w:ascii="宋体" w:hAnsi="宋体" w:hint="eastAsia"/>
                <w:sz w:val="24"/>
                <w:szCs w:val="24"/>
              </w:rPr>
              <w:t>存在</w:t>
            </w:r>
            <w:r>
              <w:rPr>
                <w:rFonts w:ascii="宋体" w:hAnsi="宋体"/>
                <w:sz w:val="24"/>
                <w:szCs w:val="24"/>
              </w:rPr>
              <w:t>疵点、裁剪不平整</w:t>
            </w:r>
            <w:r>
              <w:rPr>
                <w:rFonts w:ascii="宋体" w:hAnsi="宋体" w:hint="eastAsia"/>
                <w:sz w:val="24"/>
                <w:szCs w:val="24"/>
              </w:rPr>
              <w:t>存在</w:t>
            </w:r>
            <w:r>
              <w:rPr>
                <w:rFonts w:ascii="宋体" w:hAnsi="宋体"/>
                <w:sz w:val="24"/>
                <w:szCs w:val="24"/>
              </w:rPr>
              <w:t>跳纱、</w:t>
            </w:r>
            <w:r>
              <w:rPr>
                <w:rFonts w:ascii="宋体" w:hAnsi="宋体" w:hint="eastAsia"/>
                <w:sz w:val="24"/>
                <w:szCs w:val="24"/>
              </w:rPr>
              <w:t>存在</w:t>
            </w:r>
            <w:r>
              <w:rPr>
                <w:rFonts w:ascii="宋体" w:hAnsi="宋体"/>
                <w:sz w:val="24"/>
                <w:szCs w:val="24"/>
              </w:rPr>
              <w:t>断纱</w:t>
            </w:r>
            <w:r>
              <w:rPr>
                <w:rFonts w:ascii="宋体" w:hAnsi="宋体" w:hint="eastAsia"/>
                <w:sz w:val="24"/>
                <w:szCs w:val="24"/>
              </w:rPr>
              <w:t>；</w:t>
            </w:r>
            <w:r>
              <w:rPr>
                <w:rFonts w:ascii="宋体" w:hAnsi="宋体"/>
                <w:sz w:val="24"/>
                <w:szCs w:val="24"/>
              </w:rPr>
              <w:t>线迹不均匀不美观、不顺直不平整、扭曲、起皱</w:t>
            </w:r>
            <w:r>
              <w:rPr>
                <w:rFonts w:ascii="宋体" w:hAnsi="宋体" w:hint="eastAsia"/>
                <w:sz w:val="24"/>
                <w:szCs w:val="24"/>
              </w:rPr>
              <w:t>；</w:t>
            </w:r>
            <w:r>
              <w:rPr>
                <w:rFonts w:ascii="宋体" w:hAnsi="宋体"/>
                <w:sz w:val="24"/>
                <w:szCs w:val="24"/>
              </w:rPr>
              <w:t>底、面线迹不均匀、</w:t>
            </w:r>
            <w:r>
              <w:rPr>
                <w:rFonts w:ascii="宋体" w:hAnsi="宋体" w:hint="eastAsia"/>
                <w:sz w:val="24"/>
                <w:szCs w:val="24"/>
              </w:rPr>
              <w:t>存在</w:t>
            </w:r>
            <w:r>
              <w:rPr>
                <w:rFonts w:ascii="宋体" w:hAnsi="宋体"/>
                <w:sz w:val="24"/>
                <w:szCs w:val="24"/>
              </w:rPr>
              <w:t>跳针、</w:t>
            </w:r>
            <w:r>
              <w:rPr>
                <w:rFonts w:ascii="宋体" w:hAnsi="宋体" w:hint="eastAsia"/>
                <w:sz w:val="24"/>
                <w:szCs w:val="24"/>
              </w:rPr>
              <w:t>存在</w:t>
            </w:r>
            <w:r>
              <w:rPr>
                <w:rFonts w:ascii="宋体" w:hAnsi="宋体"/>
                <w:sz w:val="24"/>
                <w:szCs w:val="24"/>
              </w:rPr>
              <w:t>浮线、断线； 样衣不平服不自然、</w:t>
            </w:r>
            <w:r>
              <w:rPr>
                <w:rFonts w:ascii="宋体" w:hAnsi="宋体" w:hint="eastAsia"/>
                <w:sz w:val="24"/>
                <w:szCs w:val="24"/>
              </w:rPr>
              <w:t>存在</w:t>
            </w:r>
            <w:r>
              <w:rPr>
                <w:rFonts w:ascii="宋体" w:hAnsi="宋体"/>
                <w:sz w:val="24"/>
                <w:szCs w:val="24"/>
              </w:rPr>
              <w:t>极光、</w:t>
            </w:r>
            <w:r>
              <w:rPr>
                <w:rFonts w:ascii="宋体" w:hAnsi="宋体" w:hint="eastAsia"/>
                <w:sz w:val="24"/>
                <w:szCs w:val="24"/>
              </w:rPr>
              <w:t>存在</w:t>
            </w:r>
            <w:r>
              <w:rPr>
                <w:rFonts w:ascii="宋体" w:hAnsi="宋体"/>
                <w:sz w:val="24"/>
                <w:szCs w:val="24"/>
              </w:rPr>
              <w:t>污染、</w:t>
            </w:r>
            <w:r>
              <w:rPr>
                <w:rFonts w:ascii="宋体" w:hAnsi="宋体" w:hint="eastAsia"/>
                <w:sz w:val="24"/>
                <w:szCs w:val="24"/>
              </w:rPr>
              <w:t>存在</w:t>
            </w:r>
            <w:r>
              <w:rPr>
                <w:rFonts w:ascii="宋体" w:hAnsi="宋体"/>
                <w:sz w:val="24"/>
                <w:szCs w:val="24"/>
              </w:rPr>
              <w:t>发黄、</w:t>
            </w:r>
            <w:r>
              <w:rPr>
                <w:rFonts w:ascii="宋体" w:hAnsi="宋体" w:hint="eastAsia"/>
                <w:sz w:val="24"/>
                <w:szCs w:val="24"/>
              </w:rPr>
              <w:t>存在</w:t>
            </w:r>
            <w:r>
              <w:rPr>
                <w:rFonts w:ascii="宋体" w:hAnsi="宋体"/>
                <w:sz w:val="24"/>
                <w:szCs w:val="24"/>
              </w:rPr>
              <w:t>水印；样衣外观不挺直、不平顺不自然、</w:t>
            </w:r>
            <w:r>
              <w:rPr>
                <w:rFonts w:ascii="宋体" w:hAnsi="宋体" w:hint="eastAsia"/>
                <w:sz w:val="24"/>
                <w:szCs w:val="24"/>
              </w:rPr>
              <w:t>存在</w:t>
            </w:r>
            <w:r>
              <w:rPr>
                <w:rFonts w:ascii="宋体" w:hAnsi="宋体"/>
                <w:sz w:val="24"/>
                <w:szCs w:val="24"/>
              </w:rPr>
              <w:t>色差、各部位长短、大小、宽窄不对称不一致</w:t>
            </w:r>
            <w:r>
              <w:rPr>
                <w:rFonts w:ascii="宋体" w:hAnsi="宋体" w:hint="eastAsia"/>
                <w:sz w:val="24"/>
                <w:szCs w:val="24"/>
              </w:rPr>
              <w:t>）</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1014B" w:rsidRDefault="00E44090">
            <w:pPr>
              <w:widowControl/>
              <w:snapToGrid w:val="0"/>
              <w:jc w:val="center"/>
              <w:rPr>
                <w:sz w:val="24"/>
              </w:rPr>
            </w:pPr>
            <w:r>
              <w:rPr>
                <w:rFonts w:hint="eastAsia"/>
                <w:sz w:val="24"/>
              </w:rPr>
              <w:t>售后服务方案评价</w:t>
            </w:r>
          </w:p>
        </w:tc>
        <w:tc>
          <w:tcPr>
            <w:tcW w:w="7087" w:type="dxa"/>
            <w:shd w:val="clear" w:color="auto" w:fill="auto"/>
            <w:vAlign w:val="center"/>
          </w:tcPr>
          <w:p w:rsidR="0051014B" w:rsidRDefault="00E44090">
            <w:pPr>
              <w:widowControl/>
              <w:snapToGrid w:val="0"/>
              <w:rPr>
                <w:kern w:val="0"/>
                <w:sz w:val="24"/>
                <w:szCs w:val="24"/>
              </w:rPr>
            </w:pPr>
            <w:r>
              <w:rPr>
                <w:rFonts w:hint="eastAsia"/>
                <w:kern w:val="0"/>
                <w:sz w:val="24"/>
                <w:szCs w:val="24"/>
              </w:rPr>
              <w:t>应包含制造商服务承诺、投标人服务承诺、免费保修期时间、服务响应时间、培训方案等</w:t>
            </w:r>
          </w:p>
          <w:p w:rsidR="0051014B" w:rsidRDefault="00E44090">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6</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51014B" w:rsidRDefault="00E4409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014B" w:rsidRDefault="00E4409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r w:rsidR="0051014B">
        <w:trPr>
          <w:jc w:val="center"/>
        </w:trPr>
        <w:tc>
          <w:tcPr>
            <w:tcW w:w="508"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51014B" w:rsidRDefault="00E44090">
            <w:pPr>
              <w:widowControl/>
              <w:snapToGrid w:val="0"/>
              <w:jc w:val="center"/>
              <w:rPr>
                <w:sz w:val="24"/>
              </w:rPr>
            </w:pPr>
            <w:r>
              <w:rPr>
                <w:kern w:val="0"/>
                <w:sz w:val="24"/>
                <w:szCs w:val="24"/>
              </w:rPr>
              <w:t>项目进度安排评价</w:t>
            </w:r>
          </w:p>
        </w:tc>
        <w:tc>
          <w:tcPr>
            <w:tcW w:w="7087" w:type="dxa"/>
            <w:shd w:val="clear" w:color="auto" w:fill="auto"/>
            <w:vAlign w:val="center"/>
          </w:tcPr>
          <w:p w:rsidR="0051014B" w:rsidRDefault="00E44090">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51014B" w:rsidRDefault="00E44090">
            <w:pPr>
              <w:widowControl/>
              <w:snapToGrid w:val="0"/>
              <w:rPr>
                <w:kern w:val="0"/>
                <w:sz w:val="24"/>
                <w:szCs w:val="24"/>
              </w:rPr>
            </w:pPr>
            <w:r>
              <w:rPr>
                <w:sz w:val="24"/>
              </w:rPr>
              <w:t>进</w:t>
            </w:r>
            <w:r>
              <w:rPr>
                <w:kern w:val="0"/>
                <w:sz w:val="24"/>
                <w:szCs w:val="24"/>
              </w:rPr>
              <w:t>度安排合理、进度计划详细、可操作性强，能满足交货期要求：</w:t>
            </w:r>
            <w:r>
              <w:rPr>
                <w:rFonts w:hint="eastAsia"/>
                <w:kern w:val="0"/>
                <w:sz w:val="24"/>
                <w:szCs w:val="24"/>
              </w:rPr>
              <w:t>6</w:t>
            </w:r>
            <w:r>
              <w:rPr>
                <w:kern w:val="0"/>
                <w:sz w:val="24"/>
                <w:szCs w:val="24"/>
              </w:rPr>
              <w:t>分；</w:t>
            </w:r>
          </w:p>
          <w:p w:rsidR="0051014B" w:rsidRDefault="00E44090">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1014B" w:rsidRDefault="00E44090">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51014B" w:rsidRDefault="00E44090">
            <w:pPr>
              <w:widowControl/>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51014B" w:rsidRDefault="00E4409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1014B" w:rsidRDefault="00E44090">
            <w:pPr>
              <w:widowControl/>
              <w:snapToGrid w:val="0"/>
              <w:jc w:val="center"/>
              <w:rPr>
                <w:kern w:val="0"/>
                <w:sz w:val="24"/>
                <w:szCs w:val="24"/>
              </w:rPr>
            </w:pPr>
            <w:r>
              <w:rPr>
                <w:rFonts w:hint="eastAsia"/>
                <w:kern w:val="0"/>
                <w:sz w:val="24"/>
                <w:szCs w:val="24"/>
              </w:rPr>
              <w:t>6</w:t>
            </w:r>
          </w:p>
        </w:tc>
      </w:tr>
    </w:tbl>
    <w:p w:rsidR="0051014B" w:rsidRDefault="00E44090">
      <w:pPr>
        <w:spacing w:line="360" w:lineRule="auto"/>
        <w:ind w:firstLineChars="200" w:firstLine="480"/>
        <w:outlineLvl w:val="0"/>
        <w:rPr>
          <w:sz w:val="24"/>
        </w:rPr>
      </w:pPr>
      <w:r>
        <w:rPr>
          <w:rFonts w:hint="eastAsia"/>
          <w:sz w:val="24"/>
        </w:rPr>
        <w:t>五、投标文件内容要求</w:t>
      </w:r>
    </w:p>
    <w:p w:rsidR="0051014B" w:rsidRDefault="00E4409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51014B" w:rsidRDefault="00E4409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51014B" w:rsidRDefault="00E44090">
      <w:pPr>
        <w:pStyle w:val="ac"/>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51014B" w:rsidRDefault="00E440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51014B" w:rsidRDefault="0051014B">
      <w:pPr>
        <w:pStyle w:val="Default"/>
        <w:spacing w:line="360" w:lineRule="auto"/>
        <w:ind w:firstLineChars="200" w:firstLine="480"/>
        <w:jc w:val="both"/>
        <w:rPr>
          <w:rFonts w:ascii="Times New Roman" w:eastAsia="宋体" w:hAnsi="Times New Roman" w:cs="Times New Roman"/>
          <w:color w:val="auto"/>
        </w:rPr>
      </w:pPr>
    </w:p>
    <w:p w:rsidR="0051014B" w:rsidRDefault="00E4409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51014B" w:rsidRDefault="0051014B">
      <w:pPr>
        <w:pStyle w:val="Default"/>
        <w:spacing w:line="360" w:lineRule="auto"/>
        <w:ind w:firstLineChars="200" w:firstLine="480"/>
        <w:jc w:val="both"/>
        <w:rPr>
          <w:rFonts w:ascii="Times New Roman" w:eastAsia="宋体" w:hAnsi="Times New Roman" w:cs="Times New Roman"/>
          <w:color w:val="auto"/>
        </w:rPr>
      </w:pPr>
    </w:p>
    <w:p w:rsidR="0051014B" w:rsidRDefault="00E4409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51014B" w:rsidRDefault="0051014B">
      <w:pPr>
        <w:pStyle w:val="Default"/>
        <w:spacing w:line="360" w:lineRule="auto"/>
        <w:ind w:firstLineChars="200" w:firstLine="480"/>
        <w:jc w:val="both"/>
        <w:rPr>
          <w:rFonts w:ascii="Times New Roman" w:eastAsia="宋体" w:hAnsi="Times New Roman" w:cs="Times New Roman"/>
          <w:color w:val="auto"/>
        </w:rPr>
      </w:pPr>
    </w:p>
    <w:p w:rsidR="0051014B" w:rsidRDefault="00E440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1014B" w:rsidRDefault="00E4409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1014B" w:rsidRDefault="00E4409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51014B" w:rsidRDefault="00E4409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51014B" w:rsidRDefault="00E4409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51014B" w:rsidRDefault="0051014B">
      <w:pPr>
        <w:pStyle w:val="Default"/>
        <w:spacing w:line="360" w:lineRule="auto"/>
        <w:ind w:firstLineChars="200" w:firstLine="480"/>
        <w:jc w:val="both"/>
        <w:rPr>
          <w:rFonts w:ascii="Times New Roman" w:eastAsia="宋体" w:hAnsi="Times New Roman" w:cs="Times New Roman"/>
          <w:color w:val="auto"/>
        </w:rPr>
      </w:pPr>
    </w:p>
    <w:p w:rsidR="0051014B" w:rsidRDefault="00E4409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51014B" w:rsidRDefault="00E4409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51014B" w:rsidRDefault="00E44090">
      <w:pPr>
        <w:pStyle w:val="Default"/>
        <w:spacing w:line="360" w:lineRule="auto"/>
        <w:ind w:firstLineChars="200" w:firstLine="480"/>
        <w:jc w:val="both"/>
        <w:rPr>
          <w:b/>
          <w:bCs/>
          <w:kern w:val="28"/>
          <w:sz w:val="32"/>
          <w:szCs w:val="32"/>
        </w:rPr>
      </w:pPr>
      <w:r>
        <w:br w:type="page"/>
      </w:r>
    </w:p>
    <w:p w:rsidR="0051014B" w:rsidRDefault="00E44090">
      <w:pPr>
        <w:pStyle w:val="ac"/>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51014B" w:rsidRDefault="0051014B">
      <w:pPr>
        <w:pStyle w:val="a5"/>
        <w:spacing w:after="0"/>
        <w:jc w:val="center"/>
        <w:rPr>
          <w:b/>
          <w:bCs/>
          <w:spacing w:val="-20"/>
          <w:kern w:val="44"/>
          <w:sz w:val="48"/>
          <w:szCs w:val="48"/>
        </w:rPr>
      </w:pPr>
    </w:p>
    <w:p w:rsidR="0051014B" w:rsidRDefault="0051014B">
      <w:pPr>
        <w:pStyle w:val="a5"/>
        <w:spacing w:after="0"/>
        <w:jc w:val="center"/>
        <w:rPr>
          <w:b/>
          <w:bCs/>
          <w:spacing w:val="-20"/>
          <w:kern w:val="44"/>
          <w:sz w:val="48"/>
          <w:szCs w:val="48"/>
        </w:rPr>
      </w:pPr>
    </w:p>
    <w:p w:rsidR="0051014B" w:rsidRDefault="0051014B">
      <w:pPr>
        <w:pStyle w:val="a5"/>
        <w:spacing w:after="0"/>
        <w:jc w:val="center"/>
        <w:rPr>
          <w:b/>
          <w:bCs/>
          <w:spacing w:val="-20"/>
          <w:kern w:val="44"/>
          <w:sz w:val="48"/>
          <w:szCs w:val="48"/>
        </w:rPr>
      </w:pPr>
    </w:p>
    <w:p w:rsidR="0051014B" w:rsidRDefault="00E44090">
      <w:pPr>
        <w:pStyle w:val="a5"/>
        <w:spacing w:after="0"/>
        <w:jc w:val="center"/>
        <w:rPr>
          <w:b/>
          <w:bCs/>
          <w:spacing w:val="-20"/>
          <w:kern w:val="44"/>
          <w:sz w:val="48"/>
          <w:szCs w:val="48"/>
        </w:rPr>
      </w:pPr>
      <w:r>
        <w:rPr>
          <w:b/>
          <w:bCs/>
          <w:spacing w:val="-20"/>
          <w:kern w:val="44"/>
          <w:sz w:val="48"/>
          <w:szCs w:val="48"/>
        </w:rPr>
        <w:t>政府采购货物买卖合同</w:t>
      </w:r>
    </w:p>
    <w:p w:rsidR="0051014B" w:rsidRDefault="0051014B">
      <w:pPr>
        <w:rPr>
          <w:b/>
          <w:bCs/>
          <w:spacing w:val="-20"/>
          <w:kern w:val="44"/>
          <w:sz w:val="40"/>
          <w:szCs w:val="40"/>
        </w:rPr>
      </w:pPr>
    </w:p>
    <w:p w:rsidR="0051014B" w:rsidRDefault="0051014B">
      <w:pPr>
        <w:rPr>
          <w:b/>
          <w:bCs/>
          <w:spacing w:val="-20"/>
          <w:kern w:val="44"/>
          <w:sz w:val="40"/>
          <w:szCs w:val="40"/>
        </w:rPr>
      </w:pPr>
    </w:p>
    <w:p w:rsidR="0051014B" w:rsidRDefault="0051014B">
      <w:pPr>
        <w:rPr>
          <w:b/>
          <w:bCs/>
          <w:spacing w:val="-20"/>
          <w:kern w:val="44"/>
          <w:sz w:val="40"/>
          <w:szCs w:val="40"/>
        </w:rPr>
      </w:pPr>
    </w:p>
    <w:p w:rsidR="0051014B" w:rsidRDefault="00E44090">
      <w:pPr>
        <w:spacing w:line="360" w:lineRule="auto"/>
        <w:ind w:leftChars="200" w:left="420"/>
        <w:rPr>
          <w:sz w:val="32"/>
          <w:szCs w:val="32"/>
        </w:rPr>
      </w:pPr>
      <w:r>
        <w:rPr>
          <w:kern w:val="0"/>
          <w:sz w:val="32"/>
          <w:szCs w:val="32"/>
        </w:rPr>
        <w:t>项目名称：</w:t>
      </w:r>
      <w:r>
        <w:rPr>
          <w:sz w:val="32"/>
          <w:szCs w:val="32"/>
          <w:u w:val="single"/>
        </w:rPr>
        <w:t xml:space="preserve">                             </w:t>
      </w:r>
    </w:p>
    <w:p w:rsidR="0051014B" w:rsidRDefault="00E44090">
      <w:pPr>
        <w:spacing w:line="360" w:lineRule="auto"/>
        <w:ind w:leftChars="200" w:left="420"/>
        <w:rPr>
          <w:sz w:val="32"/>
          <w:szCs w:val="32"/>
          <w:u w:val="single"/>
        </w:rPr>
      </w:pPr>
      <w:r>
        <w:rPr>
          <w:sz w:val="32"/>
          <w:szCs w:val="32"/>
        </w:rPr>
        <w:t>合同编号：</w:t>
      </w:r>
      <w:r>
        <w:rPr>
          <w:sz w:val="32"/>
          <w:szCs w:val="32"/>
          <w:u w:val="single"/>
        </w:rPr>
        <w:t xml:space="preserve">                             </w:t>
      </w:r>
    </w:p>
    <w:p w:rsidR="0051014B" w:rsidRDefault="00E4409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51014B" w:rsidRDefault="00E4409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51014B" w:rsidRDefault="00E44090">
      <w:pPr>
        <w:spacing w:line="360" w:lineRule="auto"/>
        <w:ind w:leftChars="200" w:left="420"/>
        <w:rPr>
          <w:sz w:val="32"/>
          <w:szCs w:val="32"/>
        </w:rPr>
      </w:pPr>
      <w:r>
        <w:rPr>
          <w:sz w:val="32"/>
          <w:szCs w:val="32"/>
        </w:rPr>
        <w:t>签订时间：</w:t>
      </w:r>
      <w:r>
        <w:rPr>
          <w:sz w:val="32"/>
          <w:szCs w:val="32"/>
          <w:u w:val="single"/>
        </w:rPr>
        <w:t xml:space="preserve">                             </w:t>
      </w:r>
    </w:p>
    <w:p w:rsidR="0051014B" w:rsidRDefault="0051014B">
      <w:pPr>
        <w:rPr>
          <w:szCs w:val="24"/>
        </w:rPr>
      </w:pPr>
    </w:p>
    <w:p w:rsidR="0051014B" w:rsidRDefault="00E44090">
      <w:pPr>
        <w:rPr>
          <w:rFonts w:eastAsia="黑体"/>
          <w:sz w:val="44"/>
          <w:szCs w:val="44"/>
        </w:rPr>
      </w:pPr>
      <w:r>
        <w:rPr>
          <w:rFonts w:eastAsia="黑体"/>
          <w:sz w:val="44"/>
          <w:szCs w:val="44"/>
        </w:rPr>
        <w:br w:type="page"/>
      </w:r>
    </w:p>
    <w:p w:rsidR="0051014B" w:rsidRDefault="0051014B">
      <w:pPr>
        <w:rPr>
          <w:rFonts w:eastAsia="黑体"/>
          <w:sz w:val="44"/>
          <w:szCs w:val="44"/>
        </w:rPr>
      </w:pPr>
    </w:p>
    <w:p w:rsidR="0051014B" w:rsidRDefault="0051014B">
      <w:pPr>
        <w:rPr>
          <w:rFonts w:eastAsia="黑体"/>
          <w:sz w:val="44"/>
          <w:szCs w:val="44"/>
        </w:rPr>
      </w:pPr>
    </w:p>
    <w:p w:rsidR="0051014B" w:rsidRDefault="00E4409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51014B" w:rsidRDefault="0051014B">
      <w:pPr>
        <w:ind w:firstLineChars="200" w:firstLine="640"/>
        <w:rPr>
          <w:rFonts w:eastAsia="仿宋_GB2312"/>
          <w:sz w:val="32"/>
          <w:szCs w:val="32"/>
        </w:rPr>
      </w:pPr>
    </w:p>
    <w:p w:rsidR="0051014B" w:rsidRDefault="00E4409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51014B" w:rsidRDefault="00E4409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51014B" w:rsidRDefault="00E4409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51014B" w:rsidRDefault="0051014B">
      <w:pPr>
        <w:widowControl/>
        <w:jc w:val="left"/>
        <w:rPr>
          <w:rFonts w:eastAsia="黑体"/>
          <w:sz w:val="44"/>
          <w:szCs w:val="44"/>
        </w:rPr>
        <w:sectPr w:rsidR="0051014B">
          <w:pgSz w:w="11906" w:h="16838"/>
          <w:pgMar w:top="1440" w:right="1800" w:bottom="1440" w:left="1800" w:header="851" w:footer="992" w:gutter="0"/>
          <w:cols w:space="720"/>
          <w:docGrid w:type="lines" w:linePitch="312"/>
        </w:sectPr>
      </w:pPr>
    </w:p>
    <w:p w:rsidR="0051014B" w:rsidRDefault="0051014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51014B" w:rsidRDefault="00E4409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51014B" w:rsidRDefault="0051014B">
      <w:pPr>
        <w:pStyle w:val="2"/>
        <w:adjustRightInd w:val="0"/>
        <w:snapToGrid w:val="0"/>
        <w:spacing w:line="400" w:lineRule="exact"/>
        <w:jc w:val="center"/>
        <w:rPr>
          <w:rFonts w:ascii="Times New Roman" w:eastAsia="黑体" w:hAnsi="Times New Roman" w:cs="Times New Roman"/>
          <w:b w:val="0"/>
          <w:bCs w:val="0"/>
          <w:sz w:val="28"/>
          <w:szCs w:val="28"/>
        </w:rPr>
      </w:pPr>
    </w:p>
    <w:p w:rsidR="0051014B" w:rsidRDefault="00E4409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51014B" w:rsidRDefault="00E4409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51014B" w:rsidRDefault="00E4409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51014B" w:rsidRDefault="00E4409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51014B" w:rsidRDefault="0051014B">
      <w:pPr>
        <w:spacing w:line="400" w:lineRule="exact"/>
        <w:rPr>
          <w:sz w:val="24"/>
          <w:szCs w:val="24"/>
        </w:rPr>
      </w:pPr>
    </w:p>
    <w:p w:rsidR="0051014B" w:rsidRDefault="00E44090">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51014B" w:rsidRDefault="00E44090">
      <w:pPr>
        <w:numPr>
          <w:ilvl w:val="0"/>
          <w:numId w:val="1"/>
        </w:numPr>
        <w:adjustRightInd w:val="0"/>
        <w:snapToGrid w:val="0"/>
        <w:spacing w:line="360" w:lineRule="auto"/>
        <w:ind w:firstLineChars="200" w:firstLine="448"/>
        <w:rPr>
          <w:b/>
          <w:sz w:val="24"/>
          <w:szCs w:val="24"/>
        </w:rPr>
      </w:pPr>
      <w:r>
        <w:rPr>
          <w:b/>
          <w:sz w:val="24"/>
          <w:szCs w:val="24"/>
        </w:rPr>
        <w:t>项目信息</w:t>
      </w:r>
    </w:p>
    <w:p w:rsidR="0051014B" w:rsidRDefault="00E44090">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51014B" w:rsidRDefault="00E44090">
      <w:pPr>
        <w:pStyle w:val="a6"/>
        <w:tabs>
          <w:tab w:val="left" w:pos="999"/>
        </w:tabs>
        <w:adjustRightInd w:val="0"/>
        <w:snapToGrid w:val="0"/>
        <w:spacing w:line="360" w:lineRule="auto"/>
      </w:pPr>
      <w:r>
        <w:t xml:space="preserve">         采购项目编号：</w:t>
      </w:r>
      <w:r>
        <w:rPr>
          <w:u w:val="single"/>
        </w:rPr>
        <w:t xml:space="preserve">                                          </w:t>
      </w:r>
    </w:p>
    <w:p w:rsidR="0051014B" w:rsidRDefault="00E44090">
      <w:pPr>
        <w:pStyle w:val="a6"/>
        <w:adjustRightInd w:val="0"/>
        <w:snapToGrid w:val="0"/>
        <w:spacing w:line="360" w:lineRule="auto"/>
        <w:ind w:firstLineChars="200" w:firstLine="446"/>
      </w:pPr>
      <w:r>
        <w:t>（2）采购计划编号：</w:t>
      </w:r>
      <w:r>
        <w:rPr>
          <w:u w:val="single"/>
        </w:rPr>
        <w:t xml:space="preserve">                                          </w:t>
      </w:r>
      <w:r>
        <w:t xml:space="preserve"> </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51014B" w:rsidRDefault="00E44090">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51014B" w:rsidRDefault="00E44090">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51014B" w:rsidRDefault="00E44090">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51014B" w:rsidRDefault="00E4409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51014B" w:rsidRDefault="00E44090">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51014B" w:rsidRDefault="00E44090">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51014B" w:rsidRDefault="00E4409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51014B" w:rsidRDefault="00E4409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51014B" w:rsidRDefault="00E4409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51014B" w:rsidRDefault="00E4409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51014B" w:rsidRDefault="00E4409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51014B" w:rsidRDefault="00E4409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51014B" w:rsidRDefault="00E4409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51014B" w:rsidRDefault="00E4409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51014B" w:rsidRDefault="00E4409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51014B" w:rsidRDefault="00E4409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51014B" w:rsidRDefault="00E4409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51014B" w:rsidRDefault="00E44090">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51014B" w:rsidRDefault="00E4409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51014B" w:rsidRDefault="00E4409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51014B" w:rsidRDefault="00E44090">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51014B" w:rsidRDefault="00E4409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51014B" w:rsidRDefault="00E44090">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51014B" w:rsidRDefault="00E4409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51014B" w:rsidRDefault="00E44090">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51014B" w:rsidRDefault="00E44090">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51014B" w:rsidRDefault="00E4409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51014B" w:rsidRDefault="00E4409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51014B" w:rsidRDefault="00E44090">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51014B" w:rsidRDefault="00E44090">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51014B" w:rsidRDefault="00E44090">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51014B" w:rsidRDefault="00E4409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51014B" w:rsidRDefault="00E4409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51014B" w:rsidRDefault="00E4409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51014B" w:rsidRDefault="00E4409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51014B" w:rsidRDefault="00E4409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51014B" w:rsidRDefault="00E44090">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51014B" w:rsidRDefault="00E4409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51014B" w:rsidRDefault="00E4409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51014B" w:rsidRDefault="00E4409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51014B" w:rsidRDefault="00E4409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51014B" w:rsidRDefault="00E4409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51014B" w:rsidRDefault="00E4409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51014B" w:rsidRDefault="00E4409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51014B" w:rsidRDefault="00E4409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51014B" w:rsidRDefault="00E44090">
      <w:pPr>
        <w:numPr>
          <w:ilvl w:val="0"/>
          <w:numId w:val="1"/>
        </w:numPr>
        <w:adjustRightInd w:val="0"/>
        <w:snapToGrid w:val="0"/>
        <w:spacing w:line="360" w:lineRule="auto"/>
        <w:ind w:firstLineChars="200" w:firstLine="448"/>
        <w:rPr>
          <w:b/>
          <w:sz w:val="24"/>
          <w:szCs w:val="24"/>
        </w:rPr>
      </w:pPr>
      <w:r>
        <w:rPr>
          <w:b/>
          <w:sz w:val="24"/>
          <w:szCs w:val="24"/>
        </w:rPr>
        <w:t>合同金额</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51014B" w:rsidRDefault="00E4409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51014B" w:rsidRDefault="00E4409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51014B" w:rsidRDefault="00E4409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51014B" w:rsidRDefault="00E4409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51014B" w:rsidRDefault="00E4409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51014B" w:rsidRDefault="00E44090">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51014B" w:rsidRDefault="00E44090">
      <w:pPr>
        <w:pStyle w:val="1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51014B" w:rsidRDefault="00E4409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51014B" w:rsidRDefault="00E4409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51014B" w:rsidRDefault="00E4409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51014B" w:rsidRDefault="00E4409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51014B" w:rsidRDefault="00E44090">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51014B" w:rsidRDefault="00E4409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51014B" w:rsidRDefault="00E4409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51014B" w:rsidRDefault="00E4409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51014B" w:rsidRDefault="00E4409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51014B" w:rsidRDefault="00E44090">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51014B" w:rsidRDefault="00E4409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51014B" w:rsidRDefault="00E44090">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51014B" w:rsidRDefault="00E44090">
      <w:pPr>
        <w:numPr>
          <w:ilvl w:val="0"/>
          <w:numId w:val="1"/>
        </w:numPr>
        <w:adjustRightInd w:val="0"/>
        <w:snapToGrid w:val="0"/>
        <w:spacing w:line="360" w:lineRule="auto"/>
        <w:ind w:firstLineChars="200" w:firstLine="448"/>
        <w:rPr>
          <w:b/>
          <w:sz w:val="24"/>
          <w:szCs w:val="24"/>
        </w:rPr>
      </w:pPr>
      <w:r>
        <w:rPr>
          <w:b/>
          <w:sz w:val="24"/>
          <w:szCs w:val="24"/>
        </w:rPr>
        <w:t>合同验收</w:t>
      </w:r>
    </w:p>
    <w:p w:rsidR="0051014B" w:rsidRDefault="00E44090">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51014B" w:rsidRDefault="00E4409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51014B" w:rsidRDefault="00E4409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51014B" w:rsidRDefault="00E4409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51014B" w:rsidRDefault="00E4409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51014B" w:rsidRDefault="00E4409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51014B" w:rsidRDefault="00E4409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51014B" w:rsidRDefault="00E4409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51014B" w:rsidRDefault="00E44090">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51014B" w:rsidRDefault="00E44090">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51014B" w:rsidRDefault="00E4409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51014B" w:rsidRDefault="00E4409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51014B" w:rsidRDefault="00E4409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51014B" w:rsidRDefault="00E4409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51014B" w:rsidRDefault="00E4409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51014B" w:rsidRDefault="00E4409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51014B" w:rsidRDefault="00E4409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51014B" w:rsidRDefault="00E4409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51014B" w:rsidRDefault="00E44090">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51014B" w:rsidRDefault="00E4409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51014B" w:rsidRDefault="00E4409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51014B" w:rsidRDefault="00E44090">
      <w:pPr>
        <w:numPr>
          <w:ilvl w:val="0"/>
          <w:numId w:val="1"/>
        </w:numPr>
        <w:adjustRightInd w:val="0"/>
        <w:snapToGrid w:val="0"/>
        <w:spacing w:line="360" w:lineRule="auto"/>
        <w:ind w:firstLineChars="200" w:firstLine="448"/>
        <w:rPr>
          <w:b/>
          <w:sz w:val="24"/>
          <w:szCs w:val="24"/>
        </w:rPr>
      </w:pPr>
      <w:r>
        <w:rPr>
          <w:b/>
          <w:sz w:val="24"/>
          <w:szCs w:val="24"/>
        </w:rPr>
        <w:t>合同生效</w:t>
      </w:r>
    </w:p>
    <w:p w:rsidR="0051014B" w:rsidRDefault="00E44090">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51014B" w:rsidRDefault="00E44090">
      <w:pPr>
        <w:numPr>
          <w:ilvl w:val="0"/>
          <w:numId w:val="1"/>
        </w:numPr>
        <w:adjustRightInd w:val="0"/>
        <w:snapToGrid w:val="0"/>
        <w:spacing w:line="360" w:lineRule="auto"/>
        <w:ind w:firstLineChars="200" w:firstLine="448"/>
        <w:rPr>
          <w:b/>
          <w:sz w:val="24"/>
          <w:szCs w:val="24"/>
        </w:rPr>
      </w:pPr>
      <w:r>
        <w:rPr>
          <w:b/>
          <w:sz w:val="24"/>
          <w:szCs w:val="24"/>
        </w:rPr>
        <w:t>合同份数</w:t>
      </w:r>
    </w:p>
    <w:p w:rsidR="0051014B" w:rsidRDefault="00E44090">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51014B" w:rsidRDefault="00E44090">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51014B" w:rsidRDefault="00E44090">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51014B" w:rsidRDefault="00E44090">
      <w:pPr>
        <w:adjustRightInd w:val="0"/>
        <w:snapToGrid w:val="0"/>
        <w:spacing w:line="360" w:lineRule="auto"/>
        <w:ind w:firstLineChars="200" w:firstLine="446"/>
      </w:pPr>
      <w:r>
        <w:rPr>
          <w:sz w:val="24"/>
          <w:szCs w:val="24"/>
        </w:rPr>
        <w:t>附件：具体标的及其技术要求和商务要求、联合协议、分包意向协议等。</w:t>
      </w:r>
    </w:p>
    <w:tbl>
      <w:tblPr>
        <w:tblW w:w="840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1892"/>
        <w:gridCol w:w="2413"/>
        <w:gridCol w:w="1980"/>
        <w:gridCol w:w="2118"/>
      </w:tblGrid>
      <w:tr w:rsidR="0051014B">
        <w:trPr>
          <w:trHeight w:val="490"/>
          <w:jc w:val="center"/>
        </w:trPr>
        <w:tc>
          <w:tcPr>
            <w:tcW w:w="4305" w:type="dxa"/>
            <w:gridSpan w:val="2"/>
            <w:tcBorders>
              <w:top w:val="single" w:sz="4"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4"/>
              </w:rPr>
            </w:pPr>
            <w:r>
              <w:rPr>
                <w:szCs w:val="21"/>
              </w:rPr>
              <w:t>甲方（采购人、受采购人委托签订合同的单位或采购文件约定的合同甲方）</w:t>
            </w:r>
          </w:p>
        </w:tc>
        <w:tc>
          <w:tcPr>
            <w:tcW w:w="4098" w:type="dxa"/>
            <w:gridSpan w:val="2"/>
            <w:tcBorders>
              <w:top w:val="single" w:sz="4" w:space="0" w:color="auto"/>
              <w:left w:val="single" w:sz="2" w:space="0" w:color="auto"/>
              <w:bottom w:val="single" w:sz="2" w:space="0" w:color="auto"/>
              <w:right w:val="single" w:sz="4" w:space="0" w:color="auto"/>
            </w:tcBorders>
            <w:vAlign w:val="center"/>
          </w:tcPr>
          <w:p w:rsidR="0051014B" w:rsidRDefault="00E44090">
            <w:pPr>
              <w:adjustRightInd w:val="0"/>
              <w:snapToGrid w:val="0"/>
              <w:spacing w:line="300" w:lineRule="exact"/>
              <w:jc w:val="center"/>
              <w:rPr>
                <w:szCs w:val="24"/>
              </w:rPr>
            </w:pPr>
            <w:r>
              <w:rPr>
                <w:szCs w:val="21"/>
              </w:rPr>
              <w:t>乙方（供应商）</w:t>
            </w:r>
          </w:p>
        </w:tc>
      </w:tr>
      <w:tr w:rsidR="0051014B">
        <w:trPr>
          <w:trHeight w:val="917"/>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单位名称（公章或合同章）</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单位名称（公章或合同章）</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1171"/>
          <w:jc w:val="center"/>
        </w:trPr>
        <w:tc>
          <w:tcPr>
            <w:tcW w:w="1892" w:type="dxa"/>
            <w:vMerge w:val="restart"/>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法定代表人</w:t>
            </w:r>
          </w:p>
          <w:p w:rsidR="0051014B" w:rsidRDefault="00E44090">
            <w:pPr>
              <w:adjustRightInd w:val="0"/>
              <w:snapToGrid w:val="0"/>
              <w:spacing w:line="300" w:lineRule="exact"/>
              <w:ind w:firstLineChars="48" w:firstLine="93"/>
              <w:jc w:val="center"/>
              <w:rPr>
                <w:szCs w:val="21"/>
              </w:rPr>
            </w:pPr>
            <w:r>
              <w:rPr>
                <w:szCs w:val="21"/>
              </w:rPr>
              <w:t>或其委托代理人（签章）</w:t>
            </w:r>
          </w:p>
        </w:tc>
        <w:tc>
          <w:tcPr>
            <w:tcW w:w="2413" w:type="dxa"/>
            <w:vMerge w:val="restart"/>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法定代表人</w:t>
            </w:r>
          </w:p>
          <w:p w:rsidR="0051014B" w:rsidRDefault="00E44090">
            <w:pPr>
              <w:adjustRightInd w:val="0"/>
              <w:snapToGrid w:val="0"/>
              <w:spacing w:line="300" w:lineRule="exact"/>
              <w:jc w:val="center"/>
              <w:rPr>
                <w:szCs w:val="21"/>
              </w:rPr>
            </w:pPr>
            <w:r>
              <w:rPr>
                <w:szCs w:val="21"/>
              </w:rPr>
              <w:t>或其委托代理人（签章）</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zCs w:val="21"/>
              </w:rPr>
            </w:pPr>
          </w:p>
        </w:tc>
      </w:tr>
      <w:tr w:rsidR="0051014B">
        <w:trPr>
          <w:trHeight w:val="483"/>
          <w:jc w:val="center"/>
        </w:trPr>
        <w:tc>
          <w:tcPr>
            <w:tcW w:w="1892" w:type="dxa"/>
            <w:vMerge/>
            <w:tcBorders>
              <w:top w:val="single" w:sz="2" w:space="0" w:color="auto"/>
              <w:left w:val="single" w:sz="4" w:space="0" w:color="auto"/>
              <w:bottom w:val="single" w:sz="2" w:space="0" w:color="auto"/>
              <w:right w:val="single" w:sz="2" w:space="0" w:color="auto"/>
            </w:tcBorders>
            <w:vAlign w:val="center"/>
          </w:tcPr>
          <w:p w:rsidR="0051014B" w:rsidRDefault="0051014B">
            <w:pPr>
              <w:widowControl/>
              <w:jc w:val="left"/>
              <w:rPr>
                <w:szCs w:val="21"/>
              </w:rPr>
            </w:pPr>
          </w:p>
        </w:tc>
        <w:tc>
          <w:tcPr>
            <w:tcW w:w="2413" w:type="dxa"/>
            <w:vMerge/>
            <w:tcBorders>
              <w:top w:val="single" w:sz="2" w:space="0" w:color="auto"/>
              <w:left w:val="single" w:sz="2" w:space="0" w:color="auto"/>
              <w:bottom w:val="single" w:sz="2" w:space="0" w:color="auto"/>
              <w:right w:val="single" w:sz="2" w:space="0" w:color="auto"/>
            </w:tcBorders>
            <w:vAlign w:val="center"/>
          </w:tcPr>
          <w:p w:rsidR="0051014B" w:rsidRDefault="0051014B">
            <w:pPr>
              <w:widowControl/>
              <w:jc w:val="left"/>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拥有者性别</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住</w:t>
            </w:r>
            <w:r>
              <w:rPr>
                <w:szCs w:val="21"/>
              </w:rPr>
              <w:t xml:space="preserve">  </w:t>
            </w:r>
            <w:r>
              <w:rPr>
                <w:szCs w:val="21"/>
              </w:rPr>
              <w:t>所</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住</w:t>
            </w:r>
            <w:r>
              <w:rPr>
                <w:szCs w:val="21"/>
              </w:rPr>
              <w:t xml:space="preserve">  </w:t>
            </w:r>
            <w:r>
              <w:rPr>
                <w:szCs w:val="21"/>
              </w:rPr>
              <w:t>所</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联系电话</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联系电话</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通信地址</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通信地址</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邮政编码</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邮政编码</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电子邮箱</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电子邮箱</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统一社会信用代码</w:t>
            </w: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统一社会信用代码</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开户名称</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开户银行</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51014B" w:rsidRDefault="0051014B">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51014B" w:rsidRDefault="00E44090">
            <w:pPr>
              <w:adjustRightInd w:val="0"/>
              <w:snapToGrid w:val="0"/>
              <w:spacing w:line="300" w:lineRule="exact"/>
              <w:jc w:val="center"/>
              <w:rPr>
                <w:szCs w:val="21"/>
              </w:rPr>
            </w:pPr>
            <w:r>
              <w:rPr>
                <w:szCs w:val="21"/>
              </w:rPr>
              <w:t>银行账号</w:t>
            </w:r>
          </w:p>
        </w:tc>
        <w:tc>
          <w:tcPr>
            <w:tcW w:w="2118" w:type="dxa"/>
            <w:tcBorders>
              <w:top w:val="single" w:sz="2" w:space="0" w:color="auto"/>
              <w:left w:val="single" w:sz="2" w:space="0" w:color="auto"/>
              <w:bottom w:val="single" w:sz="2" w:space="0" w:color="auto"/>
              <w:right w:val="single" w:sz="4" w:space="0" w:color="auto"/>
            </w:tcBorders>
            <w:vAlign w:val="center"/>
          </w:tcPr>
          <w:p w:rsidR="0051014B" w:rsidRDefault="0051014B">
            <w:pPr>
              <w:adjustRightInd w:val="0"/>
              <w:snapToGrid w:val="0"/>
              <w:spacing w:line="300" w:lineRule="exact"/>
              <w:jc w:val="center"/>
              <w:rPr>
                <w:spacing w:val="20"/>
                <w:szCs w:val="21"/>
              </w:rPr>
            </w:pPr>
          </w:p>
        </w:tc>
      </w:tr>
      <w:tr w:rsidR="0051014B">
        <w:trPr>
          <w:trHeight w:val="586"/>
          <w:jc w:val="center"/>
        </w:trPr>
        <w:tc>
          <w:tcPr>
            <w:tcW w:w="8403" w:type="dxa"/>
            <w:gridSpan w:val="4"/>
            <w:tcBorders>
              <w:top w:val="single" w:sz="2" w:space="0" w:color="auto"/>
              <w:left w:val="single" w:sz="4" w:space="0" w:color="auto"/>
              <w:bottom w:val="single" w:sz="4" w:space="0" w:color="auto"/>
              <w:right w:val="single" w:sz="4" w:space="0" w:color="auto"/>
            </w:tcBorders>
            <w:vAlign w:val="center"/>
          </w:tcPr>
          <w:p w:rsidR="0051014B" w:rsidRDefault="00E44090">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51014B" w:rsidRDefault="00E4409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51014B" w:rsidRDefault="00E4409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51014B" w:rsidRDefault="00E4409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51014B" w:rsidRDefault="00E4409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51014B" w:rsidRDefault="00E4409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51014B" w:rsidRDefault="00E4409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51014B" w:rsidRDefault="00E4409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51014B" w:rsidRDefault="00E4409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51014B" w:rsidRDefault="00E4409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51014B" w:rsidRDefault="00E4409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51014B" w:rsidRDefault="00E44090">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51014B" w:rsidRDefault="00E44090">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51014B" w:rsidRDefault="00E4409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51014B" w:rsidRDefault="00E4409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51014B" w:rsidRDefault="00E44090">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51014B" w:rsidRDefault="00E4409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51014B" w:rsidRDefault="00E4409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51014B" w:rsidRDefault="00E4409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51014B" w:rsidRDefault="00E44090">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51014B" w:rsidRDefault="00E4409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51014B" w:rsidRDefault="00E4409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51014B" w:rsidRDefault="00E4409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51014B" w:rsidRDefault="00E4409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51014B" w:rsidRDefault="00E4409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51014B" w:rsidRDefault="00E4409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51014B" w:rsidRDefault="00E44090">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51014B" w:rsidRDefault="00E44090">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51014B" w:rsidRDefault="00E4409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51014B" w:rsidRDefault="00E4409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51014B" w:rsidRDefault="00E4409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51014B" w:rsidRDefault="00E4409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51014B" w:rsidRDefault="00E4409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51014B" w:rsidRDefault="00E4409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51014B" w:rsidRDefault="00E4409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51014B" w:rsidRDefault="00E4409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51014B" w:rsidRDefault="00E4409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51014B" w:rsidRDefault="00E44090">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51014B" w:rsidRDefault="00E4409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51014B" w:rsidRDefault="00E4409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51014B" w:rsidRDefault="00E4409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51014B" w:rsidRDefault="00E4409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51014B" w:rsidRDefault="00E4409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51014B" w:rsidRDefault="00E4409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51014B" w:rsidRDefault="00E4409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51014B" w:rsidRDefault="00E4409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51014B" w:rsidRDefault="00E4409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51014B" w:rsidRDefault="00E44090">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51014B" w:rsidRDefault="00E4409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51014B" w:rsidRDefault="00E4409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51014B" w:rsidRDefault="00E4409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51014B" w:rsidRDefault="00E4409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51014B" w:rsidRDefault="00E4409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51014B" w:rsidRDefault="00E4409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51014B" w:rsidRDefault="00E4409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51014B" w:rsidRDefault="00E4409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51014B" w:rsidRDefault="00E4409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51014B" w:rsidRDefault="00E4409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51014B" w:rsidRDefault="00E4409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51014B" w:rsidRDefault="00E4409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51014B" w:rsidRDefault="00E4409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51014B" w:rsidRDefault="00E4409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51014B" w:rsidRDefault="00E4409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51014B" w:rsidRDefault="00E4409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51014B" w:rsidRDefault="00E44090">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51014B" w:rsidRDefault="00E4409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51014B" w:rsidRDefault="00E4409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51014B" w:rsidRDefault="00E4409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51014B" w:rsidRDefault="00E4409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51014B" w:rsidRDefault="00E4409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51014B" w:rsidRDefault="00E4409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51014B" w:rsidRDefault="00E4409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51014B" w:rsidRDefault="00E44090">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51014B" w:rsidRDefault="00E44090">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51014B" w:rsidRDefault="00E4409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51014B" w:rsidRDefault="00E4409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51014B" w:rsidRDefault="0051014B">
      <w:pPr>
        <w:adjustRightInd w:val="0"/>
        <w:snapToGrid w:val="0"/>
        <w:jc w:val="center"/>
        <w:rPr>
          <w:rFonts w:eastAsia="黑体"/>
          <w:sz w:val="28"/>
          <w:szCs w:val="28"/>
        </w:rPr>
      </w:pPr>
    </w:p>
    <w:p w:rsidR="0051014B" w:rsidRDefault="0051014B">
      <w:pPr>
        <w:adjustRightInd w:val="0"/>
        <w:snapToGrid w:val="0"/>
        <w:jc w:val="center"/>
        <w:rPr>
          <w:rFonts w:eastAsia="黑体"/>
          <w:sz w:val="28"/>
          <w:szCs w:val="28"/>
        </w:rPr>
      </w:pPr>
    </w:p>
    <w:p w:rsidR="0051014B" w:rsidRDefault="00E44090">
      <w:pPr>
        <w:adjustRightInd w:val="0"/>
        <w:snapToGrid w:val="0"/>
        <w:jc w:val="center"/>
        <w:rPr>
          <w:rFonts w:eastAsia="黑体"/>
          <w:sz w:val="28"/>
          <w:szCs w:val="28"/>
        </w:rPr>
      </w:pPr>
      <w:r>
        <w:rPr>
          <w:rFonts w:eastAsia="黑体"/>
          <w:sz w:val="28"/>
          <w:szCs w:val="28"/>
        </w:rPr>
        <w:br w:type="page"/>
      </w:r>
    </w:p>
    <w:p w:rsidR="0051014B" w:rsidRDefault="00E4409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1014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联合体具体要求</w:t>
            </w:r>
          </w:p>
        </w:tc>
        <w:tc>
          <w:tcPr>
            <w:tcW w:w="5171" w:type="dxa"/>
            <w:tcBorders>
              <w:top w:val="double" w:sz="4"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其他术语解释</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履约验收中甲方提出异议或作出说明的期限</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约定甲方承担的其他义务和责任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约定乙方承担的其他义务和责任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履行合同义务的顺序</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包装特殊要求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rPr>
                <w:szCs w:val="24"/>
              </w:rPr>
            </w:pPr>
          </w:p>
        </w:tc>
      </w:tr>
      <w:tr w:rsidR="0051014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51014B" w:rsidRDefault="0051014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指定现场</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rPr>
                <w:szCs w:val="24"/>
              </w:rPr>
            </w:pPr>
          </w:p>
        </w:tc>
      </w:tr>
      <w:tr w:rsidR="0051014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运输特殊要求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rPr>
                <w:szCs w:val="24"/>
              </w:rPr>
            </w:pPr>
          </w:p>
        </w:tc>
      </w:tr>
      <w:tr w:rsidR="0051014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保险要求</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rPr>
                <w:szCs w:val="24"/>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质量保证期</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utoSpaceDE w:val="0"/>
              <w:autoSpaceDN w:val="0"/>
              <w:adjustRightInd w:val="0"/>
              <w:snapToGrid w:val="0"/>
              <w:ind w:firstLineChars="200" w:firstLine="386"/>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货物质量缺陷</w:t>
            </w:r>
          </w:p>
          <w:p w:rsidR="0051014B" w:rsidRDefault="00E44090">
            <w:pPr>
              <w:adjustRightInd w:val="0"/>
              <w:snapToGrid w:val="0"/>
              <w:jc w:val="left"/>
              <w:rPr>
                <w:szCs w:val="21"/>
              </w:rPr>
            </w:pPr>
            <w:r>
              <w:rPr>
                <w:szCs w:val="21"/>
              </w:rPr>
              <w:t>响应时间</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snapToGrid w:val="0"/>
              <w:jc w:val="center"/>
              <w:rPr>
                <w:szCs w:val="21"/>
              </w:rPr>
            </w:pPr>
            <w:r>
              <w:rPr>
                <w:szCs w:val="21"/>
              </w:rPr>
              <w:t>第二节</w:t>
            </w:r>
          </w:p>
          <w:p w:rsidR="0051014B" w:rsidRDefault="00E4409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rPr>
                <w:szCs w:val="21"/>
              </w:rPr>
            </w:pPr>
            <w:r>
              <w:rPr>
                <w:szCs w:val="21"/>
              </w:rPr>
              <w:t>其他应当保密的信息</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合同价款支付时间</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履约保证金不予退还的情形</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履约保证金退还时间及逾期退还的违约金</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运行监督、维修期限</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货物回收的约定</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乙方提供的其他服务</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修理、重作、更换相关具体规定</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迟延交货赔偿费</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u w:val="single"/>
              </w:rPr>
            </w:pPr>
          </w:p>
        </w:tc>
      </w:tr>
      <w:tr w:rsidR="0051014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1014B" w:rsidRDefault="00E44090">
            <w:pPr>
              <w:adjustRightInd w:val="0"/>
              <w:snapToGrid w:val="0"/>
              <w:jc w:val="left"/>
              <w:rPr>
                <w:szCs w:val="21"/>
              </w:rPr>
            </w:pPr>
            <w:r>
              <w:rPr>
                <w:szCs w:val="21"/>
              </w:rPr>
              <w:t>逾期付款利息</w:t>
            </w:r>
          </w:p>
        </w:tc>
        <w:tc>
          <w:tcPr>
            <w:tcW w:w="5171" w:type="dxa"/>
            <w:tcBorders>
              <w:top w:val="single" w:sz="6" w:space="0" w:color="auto"/>
              <w:left w:val="single" w:sz="6" w:space="0" w:color="auto"/>
              <w:bottom w:val="single" w:sz="6" w:space="0" w:color="auto"/>
              <w:right w:val="double" w:sz="4" w:space="0" w:color="auto"/>
            </w:tcBorders>
            <w:vAlign w:val="center"/>
          </w:tcPr>
          <w:p w:rsidR="0051014B" w:rsidRDefault="0051014B">
            <w:pPr>
              <w:adjustRightInd w:val="0"/>
              <w:snapToGrid w:val="0"/>
              <w:jc w:val="left"/>
              <w:rPr>
                <w:szCs w:val="21"/>
                <w:u w:val="single"/>
              </w:rPr>
            </w:pPr>
          </w:p>
        </w:tc>
      </w:tr>
      <w:tr w:rsidR="0051014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51014B" w:rsidRDefault="00E44090">
            <w:pPr>
              <w:adjustRightInd w:val="0"/>
              <w:snapToGrid w:val="0"/>
              <w:jc w:val="left"/>
              <w:rPr>
                <w:szCs w:val="21"/>
              </w:rPr>
            </w:pPr>
            <w:r>
              <w:rPr>
                <w:szCs w:val="21"/>
              </w:rPr>
              <w:t>其他违约责任</w:t>
            </w:r>
          </w:p>
        </w:tc>
        <w:tc>
          <w:tcPr>
            <w:tcW w:w="5171" w:type="dxa"/>
            <w:tcBorders>
              <w:top w:val="single" w:sz="6" w:space="0" w:color="auto"/>
              <w:left w:val="single" w:sz="2" w:space="0" w:color="auto"/>
              <w:bottom w:val="single" w:sz="2" w:space="0" w:color="auto"/>
              <w:right w:val="double" w:sz="4" w:space="0" w:color="auto"/>
            </w:tcBorders>
            <w:vAlign w:val="center"/>
          </w:tcPr>
          <w:p w:rsidR="0051014B" w:rsidRDefault="0051014B">
            <w:pPr>
              <w:adjustRightInd w:val="0"/>
              <w:snapToGrid w:val="0"/>
              <w:jc w:val="left"/>
              <w:rPr>
                <w:szCs w:val="21"/>
                <w:u w:val="single"/>
              </w:rPr>
            </w:pPr>
          </w:p>
        </w:tc>
      </w:tr>
      <w:tr w:rsidR="0051014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51014B" w:rsidRDefault="00E44090">
            <w:pPr>
              <w:adjustRightInd w:val="0"/>
              <w:snapToGrid w:val="0"/>
              <w:jc w:val="left"/>
              <w:rPr>
                <w:szCs w:val="21"/>
              </w:rPr>
            </w:pPr>
            <w:r>
              <w:rPr>
                <w:szCs w:val="21"/>
              </w:rPr>
              <w:t>解决争议的方法</w:t>
            </w:r>
          </w:p>
        </w:tc>
        <w:tc>
          <w:tcPr>
            <w:tcW w:w="5171" w:type="dxa"/>
            <w:tcBorders>
              <w:top w:val="single" w:sz="2" w:space="0" w:color="auto"/>
              <w:left w:val="single" w:sz="2" w:space="0" w:color="auto"/>
              <w:bottom w:val="single" w:sz="6" w:space="0" w:color="auto"/>
              <w:right w:val="double" w:sz="4" w:space="0" w:color="auto"/>
            </w:tcBorders>
            <w:vAlign w:val="center"/>
          </w:tcPr>
          <w:p w:rsidR="0051014B" w:rsidRDefault="00E4409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51014B" w:rsidRDefault="00E4409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51014B" w:rsidRDefault="00E4409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51014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51014B" w:rsidRDefault="00E44090">
            <w:pPr>
              <w:adjustRightInd w:val="0"/>
              <w:snapToGrid w:val="0"/>
              <w:jc w:val="center"/>
              <w:rPr>
                <w:szCs w:val="21"/>
              </w:rPr>
            </w:pPr>
            <w:r>
              <w:rPr>
                <w:szCs w:val="21"/>
              </w:rPr>
              <w:t>第二节</w:t>
            </w:r>
          </w:p>
          <w:p w:rsidR="0051014B" w:rsidRDefault="00E4409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51014B" w:rsidRDefault="00E44090">
            <w:pPr>
              <w:adjustRightInd w:val="0"/>
              <w:snapToGrid w:val="0"/>
              <w:jc w:val="left"/>
              <w:rPr>
                <w:szCs w:val="21"/>
              </w:rPr>
            </w:pPr>
            <w:r>
              <w:rPr>
                <w:bCs/>
                <w:szCs w:val="21"/>
              </w:rPr>
              <w:t>其他专用条款</w:t>
            </w:r>
          </w:p>
        </w:tc>
        <w:tc>
          <w:tcPr>
            <w:tcW w:w="5171" w:type="dxa"/>
            <w:tcBorders>
              <w:top w:val="single" w:sz="6" w:space="0" w:color="auto"/>
              <w:left w:val="single" w:sz="6" w:space="0" w:color="auto"/>
              <w:bottom w:val="double" w:sz="4" w:space="0" w:color="auto"/>
              <w:right w:val="double" w:sz="4" w:space="0" w:color="auto"/>
            </w:tcBorders>
            <w:vAlign w:val="center"/>
          </w:tcPr>
          <w:p w:rsidR="0051014B" w:rsidRDefault="0051014B">
            <w:pPr>
              <w:adjustRightInd w:val="0"/>
              <w:snapToGrid w:val="0"/>
              <w:jc w:val="left"/>
              <w:rPr>
                <w:szCs w:val="21"/>
              </w:rPr>
            </w:pPr>
          </w:p>
        </w:tc>
      </w:tr>
    </w:tbl>
    <w:p w:rsidR="0051014B" w:rsidRDefault="0051014B">
      <w:pPr>
        <w:tabs>
          <w:tab w:val="left" w:pos="360"/>
        </w:tabs>
        <w:spacing w:line="520" w:lineRule="exact"/>
        <w:ind w:firstLineChars="171" w:firstLine="382"/>
        <w:rPr>
          <w:sz w:val="24"/>
          <w:szCs w:val="24"/>
        </w:rPr>
      </w:pPr>
    </w:p>
    <w:p w:rsidR="0051014B" w:rsidRDefault="0051014B">
      <w:pPr>
        <w:autoSpaceDE w:val="0"/>
        <w:autoSpaceDN w:val="0"/>
        <w:adjustRightInd w:val="0"/>
        <w:spacing w:line="360" w:lineRule="auto"/>
        <w:ind w:firstLineChars="200" w:firstLine="446"/>
        <w:rPr>
          <w:sz w:val="24"/>
        </w:rPr>
      </w:pPr>
    </w:p>
    <w:p w:rsidR="0051014B" w:rsidRDefault="00E44090">
      <w:pPr>
        <w:pStyle w:val="ac"/>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51014B" w:rsidRDefault="00E44090">
      <w:pPr>
        <w:autoSpaceDN w:val="0"/>
        <w:spacing w:line="360" w:lineRule="auto"/>
        <w:jc w:val="center"/>
        <w:rPr>
          <w:b/>
          <w:bCs/>
          <w:sz w:val="24"/>
        </w:rPr>
      </w:pPr>
      <w:r>
        <w:rPr>
          <w:rFonts w:hint="eastAsia"/>
          <w:b/>
          <w:bCs/>
          <w:sz w:val="24"/>
        </w:rPr>
        <w:t>投标文件封面格式</w:t>
      </w:r>
    </w:p>
    <w:p w:rsidR="0051014B" w:rsidRDefault="0051014B">
      <w:pPr>
        <w:autoSpaceDE w:val="0"/>
        <w:autoSpaceDN w:val="0"/>
        <w:adjustRightInd w:val="0"/>
        <w:spacing w:line="520" w:lineRule="exact"/>
      </w:pPr>
    </w:p>
    <w:p w:rsidR="0051014B" w:rsidRDefault="00E4409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1014B" w:rsidRDefault="0051014B">
      <w:pPr>
        <w:autoSpaceDE w:val="0"/>
        <w:autoSpaceDN w:val="0"/>
        <w:adjustRightInd w:val="0"/>
        <w:spacing w:line="520" w:lineRule="exact"/>
        <w:rPr>
          <w:b/>
          <w:kern w:val="0"/>
          <w:sz w:val="24"/>
        </w:rPr>
      </w:pPr>
    </w:p>
    <w:p w:rsidR="0051014B" w:rsidRDefault="0051014B">
      <w:pPr>
        <w:autoSpaceDE w:val="0"/>
        <w:autoSpaceDN w:val="0"/>
        <w:adjustRightInd w:val="0"/>
        <w:spacing w:line="520" w:lineRule="exact"/>
        <w:rPr>
          <w:b/>
          <w:kern w:val="0"/>
          <w:sz w:val="24"/>
        </w:rPr>
      </w:pPr>
    </w:p>
    <w:p w:rsidR="0051014B" w:rsidRDefault="00E4409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51014B" w:rsidRDefault="0051014B">
      <w:pPr>
        <w:autoSpaceDE w:val="0"/>
        <w:autoSpaceDN w:val="0"/>
        <w:adjustRightInd w:val="0"/>
        <w:spacing w:line="520" w:lineRule="exact"/>
        <w:rPr>
          <w:b/>
          <w:kern w:val="0"/>
          <w:sz w:val="36"/>
          <w:szCs w:val="36"/>
        </w:rPr>
      </w:pPr>
    </w:p>
    <w:p w:rsidR="0051014B" w:rsidRDefault="00E4409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51014B" w:rsidRDefault="00E44090">
      <w:pPr>
        <w:spacing w:beforeLines="30" w:before="85" w:afterLines="70" w:after="199" w:line="540" w:lineRule="exact"/>
        <w:ind w:leftChars="300" w:left="579"/>
        <w:rPr>
          <w:b/>
          <w:sz w:val="34"/>
          <w:szCs w:val="34"/>
        </w:rPr>
      </w:pPr>
      <w:r>
        <w:rPr>
          <w:rFonts w:hint="eastAsia"/>
          <w:b/>
          <w:sz w:val="34"/>
          <w:szCs w:val="34"/>
        </w:rPr>
        <w:t>项目编号：</w:t>
      </w:r>
    </w:p>
    <w:p w:rsidR="0051014B" w:rsidRDefault="00E44090">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51014B" w:rsidRDefault="00E44090">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51014B" w:rsidRDefault="00E44090">
      <w:pPr>
        <w:spacing w:beforeLines="30" w:before="85" w:afterLines="70" w:after="199" w:line="540" w:lineRule="exact"/>
        <w:ind w:leftChars="300" w:left="579"/>
        <w:rPr>
          <w:b/>
          <w:sz w:val="34"/>
          <w:szCs w:val="34"/>
        </w:rPr>
      </w:pPr>
      <w:r>
        <w:rPr>
          <w:rFonts w:hint="eastAsia"/>
          <w:b/>
          <w:sz w:val="34"/>
          <w:szCs w:val="34"/>
        </w:rPr>
        <w:t>投标单位名称：</w:t>
      </w:r>
    </w:p>
    <w:p w:rsidR="0051014B" w:rsidRDefault="0051014B">
      <w:pPr>
        <w:spacing w:beforeLines="30" w:before="85" w:afterLines="70" w:after="199" w:line="540" w:lineRule="exact"/>
        <w:ind w:leftChars="300" w:left="579"/>
        <w:rPr>
          <w:b/>
          <w:sz w:val="34"/>
          <w:szCs w:val="34"/>
        </w:rPr>
      </w:pPr>
    </w:p>
    <w:p w:rsidR="0051014B" w:rsidRDefault="0051014B">
      <w:pPr>
        <w:spacing w:beforeLines="30" w:before="85" w:afterLines="70" w:after="199" w:line="540" w:lineRule="exact"/>
        <w:ind w:leftChars="300" w:left="579"/>
        <w:rPr>
          <w:b/>
          <w:sz w:val="34"/>
          <w:szCs w:val="34"/>
        </w:rPr>
      </w:pPr>
    </w:p>
    <w:p w:rsidR="0051014B" w:rsidRDefault="0051014B">
      <w:pPr>
        <w:spacing w:beforeLines="30" w:before="85" w:afterLines="70" w:after="199" w:line="540" w:lineRule="exact"/>
        <w:ind w:leftChars="300" w:left="579"/>
        <w:rPr>
          <w:b/>
          <w:sz w:val="34"/>
          <w:szCs w:val="34"/>
        </w:rPr>
      </w:pPr>
    </w:p>
    <w:p w:rsidR="0051014B" w:rsidRDefault="0051014B">
      <w:pPr>
        <w:spacing w:beforeLines="30" w:before="85" w:afterLines="70" w:after="199" w:line="540" w:lineRule="exact"/>
        <w:ind w:leftChars="300" w:left="579"/>
        <w:rPr>
          <w:b/>
          <w:sz w:val="34"/>
          <w:szCs w:val="34"/>
        </w:rPr>
      </w:pPr>
    </w:p>
    <w:p w:rsidR="0051014B" w:rsidRDefault="00E44090">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51014B" w:rsidRDefault="00E44090">
      <w:pPr>
        <w:widowControl/>
        <w:jc w:val="left"/>
        <w:rPr>
          <w:b/>
          <w:bCs/>
          <w:sz w:val="24"/>
        </w:rPr>
      </w:pPr>
      <w:r>
        <w:rPr>
          <w:b/>
          <w:bCs/>
          <w:sz w:val="24"/>
        </w:rPr>
        <w:br w:type="page"/>
      </w:r>
    </w:p>
    <w:p w:rsidR="0051014B" w:rsidRDefault="00E44090">
      <w:pPr>
        <w:autoSpaceDN w:val="0"/>
        <w:spacing w:line="360" w:lineRule="auto"/>
        <w:jc w:val="center"/>
        <w:rPr>
          <w:b/>
          <w:bCs/>
          <w:sz w:val="24"/>
        </w:rPr>
      </w:pPr>
      <w:r>
        <w:rPr>
          <w:rFonts w:hint="eastAsia"/>
          <w:b/>
          <w:bCs/>
          <w:sz w:val="24"/>
        </w:rPr>
        <w:t>投标文件目录格式</w:t>
      </w:r>
    </w:p>
    <w:p w:rsidR="0051014B" w:rsidRDefault="00E44090">
      <w:pPr>
        <w:autoSpaceDN w:val="0"/>
        <w:spacing w:line="360" w:lineRule="auto"/>
        <w:jc w:val="center"/>
        <w:rPr>
          <w:b/>
          <w:bCs/>
          <w:sz w:val="24"/>
        </w:rPr>
      </w:pPr>
      <w:r>
        <w:rPr>
          <w:rFonts w:hint="eastAsia"/>
          <w:b/>
          <w:bCs/>
          <w:sz w:val="24"/>
        </w:rPr>
        <w:t>（投标人自行编制）</w:t>
      </w:r>
    </w:p>
    <w:p w:rsidR="0051014B" w:rsidRDefault="0051014B">
      <w:pPr>
        <w:widowControl/>
        <w:jc w:val="center"/>
        <w:rPr>
          <w:b/>
          <w:sz w:val="24"/>
        </w:rPr>
      </w:pPr>
    </w:p>
    <w:p w:rsidR="0051014B" w:rsidRDefault="00E44090">
      <w:pPr>
        <w:widowControl/>
        <w:jc w:val="left"/>
        <w:rPr>
          <w:b/>
          <w:sz w:val="24"/>
        </w:rPr>
      </w:pPr>
      <w:r>
        <w:rPr>
          <w:b/>
          <w:sz w:val="24"/>
        </w:rPr>
        <w:br w:type="page"/>
      </w:r>
    </w:p>
    <w:p w:rsidR="0051014B" w:rsidRDefault="00E44090">
      <w:pPr>
        <w:widowControl/>
        <w:jc w:val="center"/>
        <w:rPr>
          <w:b/>
          <w:sz w:val="24"/>
        </w:rPr>
      </w:pPr>
      <w:r>
        <w:rPr>
          <w:rFonts w:hint="eastAsia"/>
          <w:b/>
          <w:sz w:val="24"/>
        </w:rPr>
        <w:t>评分因素及评标标准页码检索</w:t>
      </w:r>
    </w:p>
    <w:p w:rsidR="0051014B" w:rsidRDefault="00E4409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51014B" w:rsidRDefault="0051014B">
      <w:pPr>
        <w:widowControl/>
        <w:jc w:val="center"/>
        <w:rPr>
          <w:b/>
          <w:sz w:val="24"/>
        </w:rPr>
      </w:pPr>
    </w:p>
    <w:p w:rsidR="0051014B" w:rsidRDefault="00E44090">
      <w:pPr>
        <w:widowControl/>
        <w:jc w:val="left"/>
        <w:rPr>
          <w:sz w:val="24"/>
        </w:rPr>
      </w:pPr>
      <w:r>
        <w:rPr>
          <w:sz w:val="24"/>
        </w:rPr>
        <w:br w:type="page"/>
      </w:r>
    </w:p>
    <w:p w:rsidR="0051014B" w:rsidRDefault="00E44090">
      <w:pPr>
        <w:tabs>
          <w:tab w:val="left" w:pos="360"/>
        </w:tabs>
        <w:spacing w:line="360" w:lineRule="auto"/>
        <w:rPr>
          <w:b/>
          <w:sz w:val="24"/>
        </w:rPr>
      </w:pPr>
      <w:r>
        <w:rPr>
          <w:b/>
          <w:sz w:val="24"/>
        </w:rPr>
        <w:t>附件</w:t>
      </w:r>
      <w:r>
        <w:rPr>
          <w:b/>
          <w:sz w:val="24"/>
        </w:rPr>
        <w:t>1</w:t>
      </w:r>
    </w:p>
    <w:p w:rsidR="0051014B" w:rsidRDefault="00E44090">
      <w:pPr>
        <w:autoSpaceDN w:val="0"/>
        <w:spacing w:line="360" w:lineRule="auto"/>
        <w:jc w:val="center"/>
        <w:rPr>
          <w:b/>
          <w:bCs/>
          <w:sz w:val="24"/>
        </w:rPr>
      </w:pPr>
      <w:r>
        <w:rPr>
          <w:b/>
          <w:bCs/>
          <w:sz w:val="24"/>
        </w:rPr>
        <w:t>投标书</w:t>
      </w:r>
    </w:p>
    <w:p w:rsidR="0051014B" w:rsidRDefault="00E44090">
      <w:pPr>
        <w:spacing w:line="360" w:lineRule="auto"/>
        <w:rPr>
          <w:sz w:val="24"/>
        </w:rPr>
      </w:pPr>
      <w:r>
        <w:rPr>
          <w:sz w:val="24"/>
        </w:rPr>
        <w:t>致：天津市政府采购中心</w:t>
      </w:r>
    </w:p>
    <w:p w:rsidR="0051014B" w:rsidRDefault="00E44090">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51014B" w:rsidRDefault="00E44090">
      <w:pPr>
        <w:spacing w:line="360" w:lineRule="auto"/>
        <w:ind w:firstLineChars="200" w:firstLine="446"/>
        <w:rPr>
          <w:sz w:val="24"/>
        </w:rPr>
      </w:pPr>
      <w:r>
        <w:rPr>
          <w:sz w:val="24"/>
        </w:rPr>
        <w:t>据此函，签字代表宣布同意如下：</w:t>
      </w:r>
    </w:p>
    <w:p w:rsidR="0051014B" w:rsidRDefault="00E4409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51014B" w:rsidRDefault="00E44090">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51014B" w:rsidRDefault="00E44090">
      <w:pPr>
        <w:spacing w:line="360" w:lineRule="auto"/>
        <w:ind w:firstLineChars="200" w:firstLine="446"/>
        <w:rPr>
          <w:sz w:val="24"/>
        </w:rPr>
      </w:pPr>
      <w:r>
        <w:rPr>
          <w:sz w:val="24"/>
        </w:rPr>
        <w:t>……</w:t>
      </w:r>
    </w:p>
    <w:p w:rsidR="0051014B" w:rsidRDefault="00E44090">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51014B" w:rsidRDefault="00E44090">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1014B" w:rsidRDefault="00E44090">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51014B" w:rsidRDefault="00E44090">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51014B" w:rsidRDefault="00E4409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51014B" w:rsidRDefault="00E4409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1014B" w:rsidRDefault="00E44090">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51014B" w:rsidRDefault="00E4409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1014B" w:rsidRDefault="00E44090">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51014B" w:rsidRDefault="00E44090">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51014B" w:rsidRDefault="00E44090">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51014B" w:rsidRDefault="00E44090">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51014B" w:rsidRDefault="00E44090">
      <w:pPr>
        <w:spacing w:line="360" w:lineRule="auto"/>
        <w:ind w:firstLineChars="200" w:firstLine="446"/>
        <w:rPr>
          <w:sz w:val="24"/>
        </w:rPr>
      </w:pPr>
      <w:r>
        <w:rPr>
          <w:rFonts w:hint="eastAsia"/>
          <w:sz w:val="24"/>
        </w:rPr>
        <w:t>纳税人识别号：</w:t>
      </w:r>
    </w:p>
    <w:p w:rsidR="0051014B" w:rsidRDefault="00E44090">
      <w:pPr>
        <w:spacing w:line="360" w:lineRule="auto"/>
        <w:ind w:firstLineChars="200" w:firstLine="446"/>
        <w:rPr>
          <w:sz w:val="24"/>
        </w:rPr>
      </w:pPr>
      <w:r>
        <w:rPr>
          <w:rFonts w:hint="eastAsia"/>
          <w:sz w:val="24"/>
        </w:rPr>
        <w:t>地址、电话：</w:t>
      </w:r>
    </w:p>
    <w:p w:rsidR="0051014B" w:rsidRDefault="00E44090">
      <w:pPr>
        <w:spacing w:line="360" w:lineRule="auto"/>
        <w:ind w:firstLineChars="200" w:firstLine="446"/>
        <w:rPr>
          <w:sz w:val="24"/>
        </w:rPr>
      </w:pPr>
      <w:r>
        <w:rPr>
          <w:rFonts w:hint="eastAsia"/>
          <w:sz w:val="24"/>
        </w:rPr>
        <w:t>开户行及账号：</w:t>
      </w:r>
    </w:p>
    <w:p w:rsidR="0051014B" w:rsidRDefault="00E4409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1014B" w:rsidRDefault="00E44090">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51014B" w:rsidRDefault="00E44090">
      <w:pPr>
        <w:spacing w:line="360" w:lineRule="auto"/>
        <w:ind w:firstLineChars="200" w:firstLine="448"/>
        <w:rPr>
          <w:b/>
          <w:sz w:val="24"/>
        </w:rPr>
      </w:pPr>
      <w:r>
        <w:rPr>
          <w:rFonts w:hint="eastAsia"/>
          <w:b/>
          <w:sz w:val="24"/>
        </w:rPr>
        <w:t>□</w:t>
      </w:r>
      <w:r>
        <w:rPr>
          <w:b/>
          <w:sz w:val="24"/>
        </w:rPr>
        <w:t>上门自取</w:t>
      </w:r>
    </w:p>
    <w:p w:rsidR="0051014B" w:rsidRDefault="0051014B">
      <w:pPr>
        <w:spacing w:line="360" w:lineRule="auto"/>
        <w:ind w:firstLineChars="200" w:firstLine="446"/>
        <w:rPr>
          <w:sz w:val="24"/>
        </w:rPr>
      </w:pPr>
    </w:p>
    <w:p w:rsidR="0051014B" w:rsidRDefault="00E44090">
      <w:pPr>
        <w:spacing w:line="360" w:lineRule="auto"/>
        <w:ind w:firstLineChars="200" w:firstLine="448"/>
        <w:rPr>
          <w:b/>
          <w:sz w:val="24"/>
        </w:rPr>
      </w:pPr>
      <w:r>
        <w:rPr>
          <w:rFonts w:hint="eastAsia"/>
          <w:b/>
          <w:sz w:val="24"/>
        </w:rPr>
        <w:t>□</w:t>
      </w:r>
      <w:r>
        <w:rPr>
          <w:b/>
          <w:sz w:val="24"/>
        </w:rPr>
        <w:t>到付邮寄</w:t>
      </w:r>
    </w:p>
    <w:p w:rsidR="0051014B" w:rsidRDefault="00E44090">
      <w:pPr>
        <w:spacing w:line="360" w:lineRule="auto"/>
        <w:ind w:firstLineChars="200" w:firstLine="446"/>
        <w:rPr>
          <w:sz w:val="24"/>
        </w:rPr>
      </w:pPr>
      <w:r>
        <w:rPr>
          <w:sz w:val="24"/>
        </w:rPr>
        <w:t>邮寄地址</w:t>
      </w:r>
      <w:r>
        <w:rPr>
          <w:rFonts w:hint="eastAsia"/>
          <w:sz w:val="24"/>
        </w:rPr>
        <w:t>、邮编</w:t>
      </w:r>
      <w:r>
        <w:rPr>
          <w:sz w:val="24"/>
        </w:rPr>
        <w:t>：</w:t>
      </w:r>
    </w:p>
    <w:p w:rsidR="0051014B" w:rsidRDefault="00E44090">
      <w:pPr>
        <w:spacing w:line="360" w:lineRule="auto"/>
        <w:ind w:firstLineChars="200" w:firstLine="446"/>
        <w:rPr>
          <w:sz w:val="24"/>
        </w:rPr>
      </w:pPr>
      <w:r>
        <w:rPr>
          <w:sz w:val="24"/>
        </w:rPr>
        <w:t>邮寄联系人、手机号码：</w:t>
      </w:r>
    </w:p>
    <w:p w:rsidR="0051014B" w:rsidRDefault="0051014B">
      <w:pPr>
        <w:spacing w:line="360" w:lineRule="auto"/>
        <w:ind w:firstLineChars="200" w:firstLine="446"/>
        <w:rPr>
          <w:sz w:val="24"/>
        </w:rPr>
      </w:pPr>
    </w:p>
    <w:p w:rsidR="0051014B" w:rsidRDefault="0051014B">
      <w:pPr>
        <w:spacing w:line="360" w:lineRule="auto"/>
        <w:ind w:firstLineChars="200" w:firstLine="446"/>
        <w:rPr>
          <w:sz w:val="24"/>
        </w:rPr>
      </w:pPr>
    </w:p>
    <w:p w:rsidR="0051014B" w:rsidRDefault="0051014B">
      <w:pPr>
        <w:spacing w:line="360" w:lineRule="auto"/>
        <w:ind w:firstLineChars="200" w:firstLine="446"/>
        <w:rPr>
          <w:sz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51014B">
      <w:pPr>
        <w:spacing w:line="460" w:lineRule="exact"/>
        <w:rPr>
          <w:sz w:val="24"/>
        </w:rPr>
      </w:pPr>
    </w:p>
    <w:p w:rsidR="0051014B" w:rsidRDefault="00E44090">
      <w:pPr>
        <w:widowControl/>
        <w:jc w:val="left"/>
        <w:rPr>
          <w:sz w:val="24"/>
        </w:rPr>
      </w:pPr>
      <w:r>
        <w:rPr>
          <w:sz w:val="24"/>
        </w:rPr>
        <w:br w:type="page"/>
      </w:r>
    </w:p>
    <w:p w:rsidR="0051014B" w:rsidRDefault="00E44090">
      <w:pPr>
        <w:tabs>
          <w:tab w:val="left" w:pos="360"/>
        </w:tabs>
        <w:spacing w:line="360" w:lineRule="auto"/>
        <w:rPr>
          <w:b/>
          <w:sz w:val="24"/>
        </w:rPr>
      </w:pPr>
      <w:r>
        <w:rPr>
          <w:b/>
          <w:sz w:val="24"/>
        </w:rPr>
        <w:t>附件</w:t>
      </w:r>
      <w:r>
        <w:rPr>
          <w:rFonts w:hint="eastAsia"/>
          <w:b/>
          <w:sz w:val="24"/>
        </w:rPr>
        <w:t>2-1</w:t>
      </w:r>
    </w:p>
    <w:p w:rsidR="0051014B" w:rsidRDefault="0051014B">
      <w:pPr>
        <w:autoSpaceDN w:val="0"/>
        <w:spacing w:line="360" w:lineRule="auto"/>
        <w:jc w:val="center"/>
        <w:rPr>
          <w:b/>
          <w:bCs/>
          <w:sz w:val="24"/>
        </w:rPr>
      </w:pPr>
    </w:p>
    <w:p w:rsidR="0051014B" w:rsidRDefault="00E44090">
      <w:pPr>
        <w:autoSpaceDN w:val="0"/>
        <w:spacing w:line="360" w:lineRule="auto"/>
        <w:jc w:val="center"/>
        <w:rPr>
          <w:b/>
          <w:bCs/>
          <w:sz w:val="24"/>
        </w:rPr>
      </w:pPr>
      <w:r>
        <w:rPr>
          <w:rFonts w:hint="eastAsia"/>
          <w:b/>
          <w:bCs/>
          <w:sz w:val="24"/>
        </w:rPr>
        <w:t>供应商资格要求证明文件</w:t>
      </w:r>
    </w:p>
    <w:p w:rsidR="0051014B" w:rsidRDefault="0051014B">
      <w:pPr>
        <w:spacing w:line="620" w:lineRule="exact"/>
        <w:rPr>
          <w:sz w:val="24"/>
        </w:rPr>
      </w:pPr>
    </w:p>
    <w:p w:rsidR="0051014B" w:rsidRDefault="0051014B">
      <w:pPr>
        <w:spacing w:line="620" w:lineRule="exact"/>
        <w:rPr>
          <w:sz w:val="24"/>
        </w:rPr>
      </w:pPr>
    </w:p>
    <w:p w:rsidR="0051014B" w:rsidRDefault="0051014B">
      <w:pPr>
        <w:spacing w:line="620" w:lineRule="exact"/>
        <w:rPr>
          <w:sz w:val="24"/>
        </w:rPr>
      </w:pPr>
    </w:p>
    <w:p w:rsidR="0051014B" w:rsidRDefault="0051014B">
      <w:pPr>
        <w:spacing w:line="620" w:lineRule="exact"/>
        <w:rPr>
          <w:sz w:val="24"/>
        </w:rPr>
      </w:pPr>
    </w:p>
    <w:p w:rsidR="0051014B" w:rsidRDefault="0051014B">
      <w:pPr>
        <w:spacing w:line="620" w:lineRule="exact"/>
        <w:rPr>
          <w:sz w:val="24"/>
        </w:rPr>
      </w:pPr>
    </w:p>
    <w:p w:rsidR="0051014B" w:rsidRDefault="0051014B">
      <w:pPr>
        <w:spacing w:line="620" w:lineRule="exact"/>
        <w:rPr>
          <w:sz w:val="24"/>
        </w:rPr>
      </w:pPr>
    </w:p>
    <w:p w:rsidR="0051014B" w:rsidRDefault="00E44090">
      <w:pPr>
        <w:spacing w:line="360" w:lineRule="auto"/>
        <w:ind w:firstLineChars="300" w:firstLine="669"/>
        <w:rPr>
          <w:sz w:val="24"/>
        </w:rPr>
      </w:pPr>
      <w:r>
        <w:rPr>
          <w:sz w:val="24"/>
        </w:rPr>
        <w:t>注：相关证明材料应附在此页后面。</w:t>
      </w:r>
    </w:p>
    <w:p w:rsidR="0051014B" w:rsidRDefault="0051014B">
      <w:pPr>
        <w:spacing w:line="620" w:lineRule="exact"/>
        <w:rPr>
          <w:sz w:val="24"/>
        </w:rPr>
      </w:pPr>
    </w:p>
    <w:p w:rsidR="0051014B" w:rsidRDefault="0051014B">
      <w:pPr>
        <w:spacing w:line="620" w:lineRule="exact"/>
        <w:rPr>
          <w:sz w:val="24"/>
        </w:rPr>
      </w:pPr>
    </w:p>
    <w:p w:rsidR="0051014B" w:rsidRDefault="0051014B">
      <w:pPr>
        <w:spacing w:line="460" w:lineRule="exact"/>
        <w:rPr>
          <w:sz w:val="24"/>
        </w:rPr>
      </w:pPr>
    </w:p>
    <w:p w:rsidR="0051014B" w:rsidRDefault="00E44090">
      <w:pPr>
        <w:widowControl/>
        <w:jc w:val="left"/>
        <w:rPr>
          <w:sz w:val="24"/>
        </w:rPr>
      </w:pPr>
      <w:r>
        <w:rPr>
          <w:sz w:val="24"/>
        </w:rPr>
        <w:br w:type="page"/>
      </w:r>
    </w:p>
    <w:p w:rsidR="0051014B" w:rsidRDefault="00E44090">
      <w:pPr>
        <w:tabs>
          <w:tab w:val="left" w:pos="360"/>
        </w:tabs>
        <w:spacing w:line="360" w:lineRule="auto"/>
        <w:rPr>
          <w:b/>
          <w:sz w:val="24"/>
        </w:rPr>
      </w:pPr>
      <w:r>
        <w:rPr>
          <w:b/>
          <w:sz w:val="24"/>
        </w:rPr>
        <w:t>附件</w:t>
      </w:r>
      <w:r>
        <w:rPr>
          <w:rFonts w:hint="eastAsia"/>
          <w:b/>
          <w:sz w:val="24"/>
        </w:rPr>
        <w:t>2-2</w:t>
      </w:r>
    </w:p>
    <w:p w:rsidR="0051014B" w:rsidRDefault="00E44090">
      <w:pPr>
        <w:tabs>
          <w:tab w:val="left" w:pos="360"/>
        </w:tabs>
        <w:spacing w:line="360" w:lineRule="auto"/>
        <w:jc w:val="center"/>
        <w:rPr>
          <w:b/>
          <w:bCs/>
          <w:sz w:val="24"/>
        </w:rPr>
      </w:pPr>
      <w:r>
        <w:rPr>
          <w:rFonts w:hint="eastAsia"/>
          <w:b/>
          <w:bCs/>
          <w:sz w:val="24"/>
        </w:rPr>
        <w:t>书面</w:t>
      </w:r>
      <w:r>
        <w:rPr>
          <w:b/>
          <w:bCs/>
          <w:sz w:val="24"/>
        </w:rPr>
        <w:t>声明</w:t>
      </w:r>
    </w:p>
    <w:p w:rsidR="0051014B" w:rsidRDefault="0051014B">
      <w:pPr>
        <w:pStyle w:val="1"/>
        <w:tabs>
          <w:tab w:val="left" w:pos="360"/>
        </w:tabs>
        <w:spacing w:line="360" w:lineRule="auto"/>
        <w:ind w:firstLine="446"/>
        <w:rPr>
          <w:sz w:val="24"/>
        </w:rPr>
      </w:pPr>
    </w:p>
    <w:p w:rsidR="0051014B" w:rsidRDefault="00E44090">
      <w:pPr>
        <w:pStyle w:val="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1014B" w:rsidRDefault="00E44090">
      <w:pPr>
        <w:pStyle w:val="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1014B" w:rsidRDefault="0051014B">
      <w:pPr>
        <w:pStyle w:val="1"/>
        <w:tabs>
          <w:tab w:val="left" w:pos="360"/>
        </w:tabs>
        <w:spacing w:line="360" w:lineRule="auto"/>
        <w:ind w:firstLine="446"/>
        <w:rPr>
          <w:sz w:val="24"/>
        </w:rPr>
      </w:pPr>
    </w:p>
    <w:p w:rsidR="0051014B" w:rsidRDefault="00E44090">
      <w:pPr>
        <w:autoSpaceDE w:val="0"/>
        <w:autoSpaceDN w:val="0"/>
        <w:spacing w:line="500" w:lineRule="exact"/>
        <w:ind w:left="3840"/>
        <w:jc w:val="left"/>
        <w:rPr>
          <w:sz w:val="24"/>
          <w:szCs w:val="24"/>
        </w:rPr>
      </w:pPr>
      <w:r>
        <w:rPr>
          <w:sz w:val="24"/>
          <w:szCs w:val="24"/>
        </w:rPr>
        <w:t>投标人名称：</w:t>
      </w:r>
    </w:p>
    <w:p w:rsidR="0051014B" w:rsidRDefault="0051014B">
      <w:pPr>
        <w:autoSpaceDE w:val="0"/>
        <w:autoSpaceDN w:val="0"/>
        <w:spacing w:line="500" w:lineRule="exact"/>
        <w:ind w:left="3840"/>
        <w:jc w:val="left"/>
        <w:rPr>
          <w:sz w:val="24"/>
          <w:szCs w:val="24"/>
        </w:rPr>
      </w:pPr>
    </w:p>
    <w:p w:rsidR="0051014B" w:rsidRDefault="00E44090">
      <w:pPr>
        <w:autoSpaceDE w:val="0"/>
        <w:autoSpaceDN w:val="0"/>
        <w:spacing w:line="500" w:lineRule="exact"/>
        <w:ind w:left="3840"/>
        <w:jc w:val="left"/>
        <w:rPr>
          <w:sz w:val="24"/>
          <w:szCs w:val="24"/>
        </w:rPr>
      </w:pPr>
      <w:r>
        <w:rPr>
          <w:sz w:val="24"/>
          <w:szCs w:val="24"/>
        </w:rPr>
        <w:t>日期：</w:t>
      </w:r>
    </w:p>
    <w:p w:rsidR="0051014B" w:rsidRDefault="0051014B">
      <w:pPr>
        <w:autoSpaceDE w:val="0"/>
        <w:autoSpaceDN w:val="0"/>
        <w:spacing w:line="500" w:lineRule="exact"/>
        <w:ind w:left="3840"/>
        <w:jc w:val="left"/>
        <w:rPr>
          <w:sz w:val="24"/>
          <w:szCs w:val="24"/>
        </w:rPr>
      </w:pPr>
    </w:p>
    <w:p w:rsidR="0051014B" w:rsidRDefault="00E44090">
      <w:pPr>
        <w:pStyle w:val="1"/>
        <w:tabs>
          <w:tab w:val="left" w:pos="360"/>
        </w:tabs>
        <w:spacing w:line="360" w:lineRule="auto"/>
        <w:ind w:firstLineChars="0" w:firstLine="0"/>
        <w:rPr>
          <w:sz w:val="24"/>
          <w:u w:val="single"/>
        </w:rPr>
      </w:pPr>
      <w:r>
        <w:rPr>
          <w:rFonts w:hint="eastAsia"/>
          <w:sz w:val="24"/>
          <w:u w:val="single"/>
        </w:rPr>
        <w:t xml:space="preserve">                                                                     </w:t>
      </w:r>
    </w:p>
    <w:p w:rsidR="0051014B" w:rsidRDefault="0051014B">
      <w:pPr>
        <w:pStyle w:val="1"/>
        <w:tabs>
          <w:tab w:val="left" w:pos="360"/>
        </w:tabs>
        <w:spacing w:line="360" w:lineRule="auto"/>
        <w:ind w:firstLine="446"/>
        <w:rPr>
          <w:sz w:val="24"/>
        </w:rPr>
      </w:pPr>
    </w:p>
    <w:p w:rsidR="0051014B" w:rsidRDefault="0051014B">
      <w:pPr>
        <w:pStyle w:val="1"/>
        <w:spacing w:line="360" w:lineRule="auto"/>
        <w:ind w:firstLineChars="0" w:firstLine="0"/>
        <w:jc w:val="center"/>
        <w:rPr>
          <w:b/>
          <w:sz w:val="24"/>
        </w:rPr>
      </w:pPr>
    </w:p>
    <w:p w:rsidR="0051014B" w:rsidRDefault="0051014B">
      <w:pPr>
        <w:pStyle w:val="1"/>
        <w:spacing w:line="360" w:lineRule="auto"/>
        <w:ind w:firstLineChars="0" w:firstLine="0"/>
        <w:jc w:val="center"/>
        <w:rPr>
          <w:b/>
          <w:sz w:val="24"/>
        </w:rPr>
      </w:pPr>
    </w:p>
    <w:p w:rsidR="0051014B" w:rsidRDefault="00E44090">
      <w:pPr>
        <w:pStyle w:val="1"/>
        <w:spacing w:line="360" w:lineRule="auto"/>
        <w:ind w:firstLineChars="0" w:firstLine="0"/>
        <w:jc w:val="center"/>
        <w:rPr>
          <w:b/>
          <w:sz w:val="24"/>
        </w:rPr>
      </w:pPr>
      <w:r>
        <w:rPr>
          <w:rFonts w:hint="eastAsia"/>
          <w:b/>
          <w:sz w:val="24"/>
        </w:rPr>
        <w:t>证明材料</w:t>
      </w:r>
    </w:p>
    <w:p w:rsidR="0051014B" w:rsidRDefault="0051014B">
      <w:pPr>
        <w:pStyle w:val="1"/>
        <w:tabs>
          <w:tab w:val="left" w:pos="360"/>
        </w:tabs>
        <w:spacing w:line="360" w:lineRule="auto"/>
        <w:ind w:firstLine="446"/>
        <w:rPr>
          <w:sz w:val="24"/>
        </w:rPr>
      </w:pPr>
    </w:p>
    <w:p w:rsidR="0051014B" w:rsidRDefault="00E44090">
      <w:pPr>
        <w:pStyle w:val="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1014B" w:rsidRDefault="0051014B">
      <w:pPr>
        <w:pStyle w:val="1"/>
        <w:tabs>
          <w:tab w:val="left" w:pos="360"/>
        </w:tabs>
        <w:spacing w:line="360" w:lineRule="auto"/>
        <w:ind w:firstLine="446"/>
        <w:rPr>
          <w:sz w:val="24"/>
        </w:rPr>
      </w:pPr>
    </w:p>
    <w:p w:rsidR="0051014B" w:rsidRDefault="0051014B">
      <w:pPr>
        <w:pStyle w:val="1"/>
        <w:tabs>
          <w:tab w:val="left" w:pos="360"/>
        </w:tabs>
        <w:spacing w:line="360" w:lineRule="auto"/>
        <w:ind w:firstLine="446"/>
        <w:rPr>
          <w:sz w:val="24"/>
        </w:rPr>
      </w:pPr>
    </w:p>
    <w:p w:rsidR="0051014B" w:rsidRDefault="0051014B">
      <w:pPr>
        <w:autoSpaceDE w:val="0"/>
        <w:autoSpaceDN w:val="0"/>
        <w:spacing w:line="500" w:lineRule="exact"/>
        <w:ind w:left="3840"/>
        <w:jc w:val="left"/>
        <w:rPr>
          <w:sz w:val="24"/>
          <w:szCs w:val="24"/>
        </w:rPr>
      </w:pPr>
    </w:p>
    <w:p w:rsidR="0051014B" w:rsidRDefault="0051014B">
      <w:pPr>
        <w:autoSpaceDE w:val="0"/>
        <w:autoSpaceDN w:val="0"/>
        <w:spacing w:line="500" w:lineRule="exact"/>
        <w:ind w:left="3840"/>
        <w:jc w:val="left"/>
        <w:rPr>
          <w:sz w:val="24"/>
          <w:szCs w:val="24"/>
        </w:rPr>
      </w:pPr>
    </w:p>
    <w:p w:rsidR="0051014B" w:rsidRDefault="00E44090">
      <w:pPr>
        <w:autoSpaceDE w:val="0"/>
        <w:autoSpaceDN w:val="0"/>
        <w:spacing w:line="500" w:lineRule="exact"/>
        <w:ind w:left="3840"/>
        <w:jc w:val="left"/>
        <w:rPr>
          <w:sz w:val="24"/>
          <w:szCs w:val="24"/>
        </w:rPr>
      </w:pPr>
      <w:r>
        <w:rPr>
          <w:sz w:val="24"/>
          <w:szCs w:val="24"/>
        </w:rPr>
        <w:t>投标人名称：</w:t>
      </w:r>
    </w:p>
    <w:p w:rsidR="0051014B" w:rsidRDefault="0051014B">
      <w:pPr>
        <w:autoSpaceDE w:val="0"/>
        <w:autoSpaceDN w:val="0"/>
        <w:spacing w:line="500" w:lineRule="exact"/>
        <w:ind w:left="3840"/>
        <w:jc w:val="left"/>
        <w:rPr>
          <w:sz w:val="24"/>
          <w:szCs w:val="24"/>
        </w:rPr>
      </w:pPr>
    </w:p>
    <w:p w:rsidR="0051014B" w:rsidRDefault="00E44090">
      <w:pPr>
        <w:autoSpaceDE w:val="0"/>
        <w:autoSpaceDN w:val="0"/>
        <w:spacing w:line="500" w:lineRule="exact"/>
        <w:ind w:left="3840"/>
        <w:jc w:val="left"/>
        <w:rPr>
          <w:b/>
          <w:sz w:val="24"/>
        </w:rPr>
      </w:pPr>
      <w:r>
        <w:rPr>
          <w:sz w:val="24"/>
          <w:szCs w:val="24"/>
        </w:rPr>
        <w:t>日期：</w:t>
      </w:r>
    </w:p>
    <w:p w:rsidR="0051014B" w:rsidRDefault="0051014B">
      <w:pPr>
        <w:widowControl/>
        <w:jc w:val="left"/>
        <w:rPr>
          <w:b/>
          <w:bCs/>
          <w:sz w:val="24"/>
        </w:rPr>
      </w:pPr>
    </w:p>
    <w:p w:rsidR="0051014B" w:rsidRDefault="00E44090">
      <w:pPr>
        <w:widowControl/>
        <w:jc w:val="left"/>
        <w:rPr>
          <w:b/>
          <w:bCs/>
          <w:sz w:val="24"/>
        </w:rPr>
      </w:pPr>
      <w:r>
        <w:rPr>
          <w:b/>
          <w:bCs/>
          <w:sz w:val="24"/>
        </w:rPr>
        <w:br w:type="page"/>
      </w:r>
    </w:p>
    <w:p w:rsidR="0051014B" w:rsidRDefault="00E44090">
      <w:pPr>
        <w:tabs>
          <w:tab w:val="left" w:pos="360"/>
        </w:tabs>
        <w:spacing w:line="360" w:lineRule="auto"/>
        <w:rPr>
          <w:b/>
          <w:sz w:val="24"/>
        </w:rPr>
      </w:pPr>
      <w:r>
        <w:rPr>
          <w:b/>
          <w:sz w:val="24"/>
        </w:rPr>
        <w:t>附件</w:t>
      </w:r>
      <w:r>
        <w:rPr>
          <w:rFonts w:hint="eastAsia"/>
          <w:b/>
          <w:sz w:val="24"/>
        </w:rPr>
        <w:t>3</w:t>
      </w:r>
    </w:p>
    <w:p w:rsidR="0051014B" w:rsidRDefault="00E44090">
      <w:pPr>
        <w:autoSpaceDN w:val="0"/>
        <w:spacing w:line="360" w:lineRule="auto"/>
        <w:jc w:val="center"/>
        <w:rPr>
          <w:b/>
          <w:bCs/>
          <w:sz w:val="24"/>
        </w:rPr>
      </w:pPr>
      <w:r>
        <w:rPr>
          <w:rFonts w:hint="eastAsia"/>
          <w:b/>
          <w:bCs/>
          <w:sz w:val="24"/>
        </w:rPr>
        <w:t>投标</w:t>
      </w:r>
      <w:r>
        <w:rPr>
          <w:b/>
          <w:bCs/>
          <w:sz w:val="24"/>
        </w:rPr>
        <w:t>代表人授权书</w:t>
      </w:r>
    </w:p>
    <w:p w:rsidR="0051014B" w:rsidRDefault="0051014B">
      <w:pPr>
        <w:spacing w:line="360" w:lineRule="auto"/>
        <w:rPr>
          <w:sz w:val="24"/>
          <w:szCs w:val="21"/>
        </w:rPr>
      </w:pPr>
    </w:p>
    <w:p w:rsidR="0051014B" w:rsidRDefault="00E44090">
      <w:pPr>
        <w:spacing w:line="360" w:lineRule="auto"/>
        <w:rPr>
          <w:sz w:val="24"/>
          <w:szCs w:val="21"/>
        </w:rPr>
      </w:pPr>
      <w:r>
        <w:rPr>
          <w:sz w:val="24"/>
          <w:szCs w:val="21"/>
        </w:rPr>
        <w:t>致：天津市政府采购中心</w:t>
      </w:r>
    </w:p>
    <w:p w:rsidR="0051014B" w:rsidRDefault="00E4409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1014B" w:rsidRDefault="00E4409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1014B" w:rsidRDefault="00E44090">
      <w:pPr>
        <w:spacing w:line="360" w:lineRule="auto"/>
        <w:ind w:firstLineChars="200" w:firstLine="446"/>
        <w:rPr>
          <w:sz w:val="24"/>
          <w:szCs w:val="21"/>
        </w:rPr>
      </w:pPr>
      <w:r>
        <w:rPr>
          <w:sz w:val="24"/>
          <w:szCs w:val="21"/>
        </w:rPr>
        <w:t>本授权书至投标有效期结束前始终有效。</w:t>
      </w:r>
    </w:p>
    <w:p w:rsidR="0051014B" w:rsidRDefault="00E44090">
      <w:pPr>
        <w:spacing w:line="360" w:lineRule="auto"/>
        <w:ind w:firstLineChars="200" w:firstLine="446"/>
        <w:rPr>
          <w:sz w:val="24"/>
          <w:szCs w:val="21"/>
        </w:rPr>
      </w:pPr>
      <w:r>
        <w:rPr>
          <w:sz w:val="24"/>
          <w:szCs w:val="21"/>
        </w:rPr>
        <w:t>投标代表人无转委托权，特此委托。</w:t>
      </w:r>
    </w:p>
    <w:p w:rsidR="0051014B" w:rsidRDefault="0051014B">
      <w:pPr>
        <w:spacing w:line="360" w:lineRule="auto"/>
        <w:ind w:firstLineChars="200" w:firstLine="446"/>
        <w:rPr>
          <w:sz w:val="24"/>
        </w:rPr>
      </w:pPr>
    </w:p>
    <w:p w:rsidR="0051014B" w:rsidRDefault="0051014B">
      <w:pPr>
        <w:spacing w:line="360" w:lineRule="auto"/>
        <w:ind w:firstLineChars="200" w:firstLine="446"/>
        <w:rPr>
          <w:sz w:val="24"/>
        </w:rPr>
      </w:pPr>
    </w:p>
    <w:p w:rsidR="0051014B" w:rsidRDefault="00E4409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2"/>
        <w:tblW w:w="8528" w:type="dxa"/>
        <w:tblLayout w:type="fixed"/>
        <w:tblLook w:val="04A0" w:firstRow="1" w:lastRow="0" w:firstColumn="1" w:lastColumn="0" w:noHBand="0" w:noVBand="1"/>
      </w:tblPr>
      <w:tblGrid>
        <w:gridCol w:w="4264"/>
        <w:gridCol w:w="4264"/>
      </w:tblGrid>
      <w:tr w:rsidR="0051014B">
        <w:tc>
          <w:tcPr>
            <w:tcW w:w="4264" w:type="dxa"/>
          </w:tcPr>
          <w:p w:rsidR="0051014B" w:rsidRDefault="00E44090">
            <w:pPr>
              <w:spacing w:line="360" w:lineRule="auto"/>
              <w:jc w:val="left"/>
              <w:rPr>
                <w:sz w:val="24"/>
              </w:rPr>
            </w:pPr>
            <w:r>
              <w:rPr>
                <w:rFonts w:hint="eastAsia"/>
                <w:sz w:val="24"/>
              </w:rPr>
              <w:t>投标代表人身份证正面</w:t>
            </w:r>
          </w:p>
          <w:p w:rsidR="0051014B" w:rsidRDefault="0051014B">
            <w:pPr>
              <w:spacing w:line="360" w:lineRule="auto"/>
              <w:jc w:val="left"/>
              <w:rPr>
                <w:sz w:val="24"/>
              </w:rPr>
            </w:pPr>
          </w:p>
          <w:p w:rsidR="0051014B" w:rsidRDefault="0051014B">
            <w:pPr>
              <w:spacing w:line="360" w:lineRule="auto"/>
              <w:jc w:val="left"/>
              <w:rPr>
                <w:sz w:val="24"/>
              </w:rPr>
            </w:pPr>
          </w:p>
          <w:p w:rsidR="0051014B" w:rsidRDefault="0051014B">
            <w:pPr>
              <w:spacing w:line="360" w:lineRule="auto"/>
              <w:jc w:val="left"/>
              <w:rPr>
                <w:sz w:val="24"/>
              </w:rPr>
            </w:pPr>
          </w:p>
          <w:p w:rsidR="0051014B" w:rsidRDefault="0051014B">
            <w:pPr>
              <w:spacing w:line="360" w:lineRule="auto"/>
              <w:jc w:val="left"/>
              <w:rPr>
                <w:sz w:val="24"/>
              </w:rPr>
            </w:pPr>
          </w:p>
          <w:p w:rsidR="0051014B" w:rsidRDefault="0051014B">
            <w:pPr>
              <w:spacing w:line="360" w:lineRule="auto"/>
              <w:jc w:val="left"/>
              <w:rPr>
                <w:sz w:val="24"/>
              </w:rPr>
            </w:pPr>
          </w:p>
        </w:tc>
        <w:tc>
          <w:tcPr>
            <w:tcW w:w="4264" w:type="dxa"/>
          </w:tcPr>
          <w:p w:rsidR="0051014B" w:rsidRDefault="00E44090">
            <w:pPr>
              <w:spacing w:line="360" w:lineRule="auto"/>
              <w:jc w:val="left"/>
              <w:rPr>
                <w:sz w:val="24"/>
              </w:rPr>
            </w:pPr>
            <w:r>
              <w:rPr>
                <w:rFonts w:hint="eastAsia"/>
                <w:sz w:val="24"/>
              </w:rPr>
              <w:t>投标代表人身份证背面</w:t>
            </w:r>
          </w:p>
        </w:tc>
      </w:tr>
    </w:tbl>
    <w:p w:rsidR="0051014B" w:rsidRDefault="0051014B">
      <w:pPr>
        <w:spacing w:line="360" w:lineRule="auto"/>
        <w:ind w:firstLineChars="2100" w:firstLine="4686"/>
        <w:rPr>
          <w:sz w:val="24"/>
        </w:rPr>
      </w:pPr>
    </w:p>
    <w:p w:rsidR="0051014B" w:rsidRDefault="00E44090">
      <w:pPr>
        <w:widowControl/>
        <w:jc w:val="left"/>
        <w:rPr>
          <w:b/>
          <w:sz w:val="24"/>
        </w:rPr>
      </w:pPr>
      <w:r>
        <w:rPr>
          <w:sz w:val="24"/>
        </w:rPr>
        <w:br w:type="page"/>
      </w:r>
      <w:r>
        <w:rPr>
          <w:b/>
          <w:sz w:val="24"/>
        </w:rPr>
        <w:t>附件</w:t>
      </w:r>
      <w:r>
        <w:rPr>
          <w:rFonts w:hint="eastAsia"/>
          <w:b/>
          <w:sz w:val="24"/>
        </w:rPr>
        <w:t>4</w:t>
      </w:r>
    </w:p>
    <w:p w:rsidR="0051014B" w:rsidRDefault="00E44090">
      <w:pPr>
        <w:autoSpaceDN w:val="0"/>
        <w:spacing w:line="360" w:lineRule="auto"/>
        <w:jc w:val="center"/>
        <w:rPr>
          <w:b/>
          <w:bCs/>
          <w:sz w:val="24"/>
        </w:rPr>
      </w:pPr>
      <w:r>
        <w:rPr>
          <w:b/>
          <w:bCs/>
          <w:sz w:val="24"/>
        </w:rPr>
        <w:t>开标一览表</w:t>
      </w:r>
    </w:p>
    <w:p w:rsidR="0051014B" w:rsidRDefault="0051014B">
      <w:pPr>
        <w:ind w:right="84"/>
        <w:rPr>
          <w:sz w:val="24"/>
        </w:rPr>
      </w:pPr>
    </w:p>
    <w:p w:rsidR="0051014B" w:rsidRDefault="00E44090">
      <w:pPr>
        <w:spacing w:line="460" w:lineRule="exact"/>
        <w:ind w:left="192"/>
        <w:rPr>
          <w:sz w:val="24"/>
        </w:rPr>
      </w:pPr>
      <w:r>
        <w:rPr>
          <w:sz w:val="24"/>
        </w:rPr>
        <w:t>项目名称：</w:t>
      </w:r>
      <w:r>
        <w:rPr>
          <w:sz w:val="24"/>
          <w:u w:val="single"/>
        </w:rPr>
        <w:t xml:space="preserve">                    </w:t>
      </w:r>
      <w:r>
        <w:rPr>
          <w:sz w:val="24"/>
        </w:rPr>
        <w:t xml:space="preserve">                  </w:t>
      </w:r>
    </w:p>
    <w:p w:rsidR="0051014B" w:rsidRDefault="00E44090">
      <w:pPr>
        <w:spacing w:line="460" w:lineRule="exact"/>
        <w:ind w:left="192"/>
        <w:rPr>
          <w:sz w:val="24"/>
        </w:rPr>
      </w:pPr>
      <w:r>
        <w:rPr>
          <w:sz w:val="24"/>
        </w:rPr>
        <w:t>项目编号：</w:t>
      </w:r>
      <w:r>
        <w:rPr>
          <w:sz w:val="24"/>
          <w:u w:val="single"/>
        </w:rPr>
        <w:t xml:space="preserve">                    </w:t>
      </w:r>
      <w:r>
        <w:rPr>
          <w:sz w:val="24"/>
        </w:rPr>
        <w:t xml:space="preserve">                  </w:t>
      </w:r>
    </w:p>
    <w:p w:rsidR="0051014B" w:rsidRDefault="00E44090">
      <w:pPr>
        <w:spacing w:line="460" w:lineRule="exact"/>
        <w:rPr>
          <w:sz w:val="24"/>
        </w:rPr>
      </w:pPr>
      <w:r>
        <w:rPr>
          <w:sz w:val="24"/>
        </w:rPr>
        <w:t xml:space="preserve">                                                       </w:t>
      </w:r>
      <w:r>
        <w:rPr>
          <w:sz w:val="24"/>
        </w:rPr>
        <w:t>单位：元</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
        <w:gridCol w:w="1707"/>
        <w:gridCol w:w="1463"/>
        <w:gridCol w:w="1605"/>
        <w:gridCol w:w="1463"/>
        <w:gridCol w:w="1313"/>
      </w:tblGrid>
      <w:tr w:rsidR="0051014B">
        <w:trPr>
          <w:jc w:val="center"/>
        </w:trPr>
        <w:tc>
          <w:tcPr>
            <w:tcW w:w="977" w:type="dxa"/>
            <w:vAlign w:val="center"/>
          </w:tcPr>
          <w:p w:rsidR="0051014B" w:rsidRDefault="00E44090">
            <w:pPr>
              <w:spacing w:line="460" w:lineRule="exact"/>
              <w:jc w:val="center"/>
              <w:rPr>
                <w:sz w:val="24"/>
              </w:rPr>
            </w:pPr>
            <w:r>
              <w:rPr>
                <w:rFonts w:hint="eastAsia"/>
                <w:sz w:val="24"/>
              </w:rPr>
              <w:t>包</w:t>
            </w:r>
            <w:r>
              <w:rPr>
                <w:sz w:val="24"/>
              </w:rPr>
              <w:t>号</w:t>
            </w:r>
          </w:p>
        </w:tc>
        <w:tc>
          <w:tcPr>
            <w:tcW w:w="1707" w:type="dxa"/>
            <w:vAlign w:val="center"/>
          </w:tcPr>
          <w:p w:rsidR="0051014B" w:rsidRDefault="00E44090">
            <w:pPr>
              <w:spacing w:line="460" w:lineRule="exact"/>
              <w:jc w:val="center"/>
              <w:rPr>
                <w:sz w:val="24"/>
              </w:rPr>
            </w:pPr>
            <w:r>
              <w:rPr>
                <w:rFonts w:hint="eastAsia"/>
                <w:sz w:val="24"/>
              </w:rPr>
              <w:t>包</w:t>
            </w:r>
            <w:r>
              <w:rPr>
                <w:sz w:val="24"/>
              </w:rPr>
              <w:t>名称</w:t>
            </w:r>
          </w:p>
        </w:tc>
        <w:tc>
          <w:tcPr>
            <w:tcW w:w="1463" w:type="dxa"/>
            <w:vAlign w:val="center"/>
          </w:tcPr>
          <w:p w:rsidR="0051014B" w:rsidRDefault="00E44090">
            <w:pPr>
              <w:spacing w:line="460" w:lineRule="exact"/>
              <w:jc w:val="center"/>
              <w:rPr>
                <w:sz w:val="24"/>
              </w:rPr>
            </w:pPr>
            <w:r>
              <w:rPr>
                <w:sz w:val="24"/>
              </w:rPr>
              <w:t>品牌</w:t>
            </w:r>
          </w:p>
        </w:tc>
        <w:tc>
          <w:tcPr>
            <w:tcW w:w="1605" w:type="dxa"/>
            <w:vAlign w:val="center"/>
          </w:tcPr>
          <w:p w:rsidR="0051014B" w:rsidRDefault="00E44090">
            <w:pPr>
              <w:spacing w:line="460" w:lineRule="exact"/>
              <w:jc w:val="center"/>
              <w:rPr>
                <w:sz w:val="24"/>
              </w:rPr>
            </w:pPr>
            <w:r>
              <w:rPr>
                <w:sz w:val="24"/>
              </w:rPr>
              <w:t>投标总价</w:t>
            </w:r>
          </w:p>
        </w:tc>
        <w:tc>
          <w:tcPr>
            <w:tcW w:w="1463" w:type="dxa"/>
            <w:vAlign w:val="center"/>
          </w:tcPr>
          <w:p w:rsidR="0051014B" w:rsidRDefault="00E44090">
            <w:pPr>
              <w:spacing w:line="460" w:lineRule="exact"/>
              <w:jc w:val="center"/>
              <w:rPr>
                <w:sz w:val="24"/>
              </w:rPr>
            </w:pPr>
            <w:r>
              <w:rPr>
                <w:sz w:val="24"/>
              </w:rPr>
              <w:t>交货期</w:t>
            </w:r>
          </w:p>
        </w:tc>
        <w:tc>
          <w:tcPr>
            <w:tcW w:w="1313" w:type="dxa"/>
            <w:vAlign w:val="center"/>
          </w:tcPr>
          <w:p w:rsidR="0051014B" w:rsidRDefault="00E44090">
            <w:pPr>
              <w:spacing w:line="460" w:lineRule="exact"/>
              <w:jc w:val="center"/>
              <w:rPr>
                <w:sz w:val="24"/>
              </w:rPr>
            </w:pPr>
            <w:r>
              <w:rPr>
                <w:sz w:val="24"/>
              </w:rPr>
              <w:t>备注</w:t>
            </w:r>
          </w:p>
        </w:tc>
      </w:tr>
      <w:tr w:rsidR="0051014B">
        <w:trPr>
          <w:jc w:val="center"/>
        </w:trPr>
        <w:tc>
          <w:tcPr>
            <w:tcW w:w="977" w:type="dxa"/>
            <w:vAlign w:val="center"/>
          </w:tcPr>
          <w:p w:rsidR="0051014B" w:rsidRDefault="00E44090">
            <w:pPr>
              <w:spacing w:line="460" w:lineRule="exact"/>
              <w:jc w:val="center"/>
              <w:rPr>
                <w:sz w:val="24"/>
              </w:rPr>
            </w:pPr>
            <w:r>
              <w:rPr>
                <w:sz w:val="24"/>
              </w:rPr>
              <w:t>1</w:t>
            </w: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E44090">
            <w:pPr>
              <w:spacing w:line="460" w:lineRule="exact"/>
              <w:jc w:val="center"/>
              <w:rPr>
                <w:sz w:val="24"/>
              </w:rPr>
            </w:pPr>
            <w:r>
              <w:rPr>
                <w:rFonts w:hint="eastAsia"/>
                <w:sz w:val="24"/>
              </w:rPr>
              <w:t>2</w:t>
            </w: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51014B">
            <w:pPr>
              <w:spacing w:line="460" w:lineRule="exact"/>
              <w:jc w:val="center"/>
              <w:rPr>
                <w:sz w:val="24"/>
              </w:rPr>
            </w:pP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51014B">
            <w:pPr>
              <w:spacing w:line="460" w:lineRule="exact"/>
              <w:jc w:val="center"/>
              <w:rPr>
                <w:sz w:val="24"/>
              </w:rPr>
            </w:pP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51014B">
            <w:pPr>
              <w:spacing w:line="460" w:lineRule="exact"/>
              <w:jc w:val="center"/>
              <w:rPr>
                <w:sz w:val="24"/>
              </w:rPr>
            </w:pP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51014B">
            <w:pPr>
              <w:spacing w:line="460" w:lineRule="exact"/>
              <w:jc w:val="center"/>
              <w:rPr>
                <w:sz w:val="24"/>
              </w:rPr>
            </w:pP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51014B">
            <w:pPr>
              <w:spacing w:line="460" w:lineRule="exact"/>
              <w:jc w:val="center"/>
              <w:rPr>
                <w:sz w:val="24"/>
              </w:rPr>
            </w:pP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E44090">
            <w:pPr>
              <w:spacing w:line="460" w:lineRule="exact"/>
              <w:jc w:val="center"/>
              <w:rPr>
                <w:sz w:val="24"/>
              </w:rPr>
            </w:pPr>
            <w:r>
              <w:rPr>
                <w:sz w:val="24"/>
              </w:rPr>
              <w:t>…</w:t>
            </w: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51014B">
            <w:pPr>
              <w:spacing w:line="460" w:lineRule="exact"/>
              <w:jc w:val="center"/>
              <w:rPr>
                <w:sz w:val="24"/>
              </w:rPr>
            </w:pP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r w:rsidR="0051014B">
        <w:trPr>
          <w:jc w:val="center"/>
        </w:trPr>
        <w:tc>
          <w:tcPr>
            <w:tcW w:w="977" w:type="dxa"/>
            <w:vAlign w:val="center"/>
          </w:tcPr>
          <w:p w:rsidR="0051014B" w:rsidRDefault="0051014B">
            <w:pPr>
              <w:spacing w:line="460" w:lineRule="exact"/>
              <w:jc w:val="center"/>
              <w:rPr>
                <w:sz w:val="24"/>
              </w:rPr>
            </w:pPr>
          </w:p>
        </w:tc>
        <w:tc>
          <w:tcPr>
            <w:tcW w:w="1707"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605" w:type="dxa"/>
            <w:vAlign w:val="center"/>
          </w:tcPr>
          <w:p w:rsidR="0051014B" w:rsidRDefault="0051014B">
            <w:pPr>
              <w:spacing w:line="460" w:lineRule="exact"/>
              <w:jc w:val="center"/>
              <w:rPr>
                <w:sz w:val="24"/>
              </w:rPr>
            </w:pPr>
          </w:p>
        </w:tc>
        <w:tc>
          <w:tcPr>
            <w:tcW w:w="1463" w:type="dxa"/>
            <w:vAlign w:val="center"/>
          </w:tcPr>
          <w:p w:rsidR="0051014B" w:rsidRDefault="0051014B">
            <w:pPr>
              <w:spacing w:line="460" w:lineRule="exact"/>
              <w:jc w:val="center"/>
              <w:rPr>
                <w:sz w:val="24"/>
              </w:rPr>
            </w:pPr>
          </w:p>
        </w:tc>
        <w:tc>
          <w:tcPr>
            <w:tcW w:w="1313" w:type="dxa"/>
            <w:vAlign w:val="center"/>
          </w:tcPr>
          <w:p w:rsidR="0051014B" w:rsidRDefault="0051014B">
            <w:pPr>
              <w:spacing w:line="460" w:lineRule="exact"/>
              <w:jc w:val="center"/>
              <w:rPr>
                <w:sz w:val="24"/>
              </w:rPr>
            </w:pPr>
          </w:p>
        </w:tc>
      </w:tr>
    </w:tbl>
    <w:p w:rsidR="0051014B" w:rsidRDefault="0051014B">
      <w:pPr>
        <w:spacing w:line="360" w:lineRule="auto"/>
        <w:ind w:right="84" w:firstLine="420"/>
        <w:rPr>
          <w:sz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51014B">
      <w:pPr>
        <w:spacing w:line="360" w:lineRule="auto"/>
        <w:ind w:right="84" w:firstLine="420"/>
        <w:rPr>
          <w:sz w:val="24"/>
        </w:rPr>
      </w:pPr>
    </w:p>
    <w:p w:rsidR="0051014B" w:rsidRDefault="00E44090">
      <w:pPr>
        <w:widowControl/>
        <w:jc w:val="left"/>
        <w:rPr>
          <w:sz w:val="24"/>
        </w:rPr>
      </w:pPr>
      <w:r>
        <w:rPr>
          <w:sz w:val="24"/>
        </w:rPr>
        <w:br w:type="page"/>
      </w:r>
    </w:p>
    <w:p w:rsidR="0051014B" w:rsidRDefault="00E44090">
      <w:pPr>
        <w:tabs>
          <w:tab w:val="left" w:pos="360"/>
        </w:tabs>
        <w:spacing w:line="360" w:lineRule="auto"/>
        <w:rPr>
          <w:b/>
          <w:sz w:val="24"/>
        </w:rPr>
      </w:pPr>
      <w:r>
        <w:rPr>
          <w:b/>
          <w:sz w:val="24"/>
        </w:rPr>
        <w:t>附件</w:t>
      </w:r>
      <w:r>
        <w:rPr>
          <w:rFonts w:hint="eastAsia"/>
          <w:b/>
          <w:sz w:val="24"/>
        </w:rPr>
        <w:t>5</w:t>
      </w:r>
    </w:p>
    <w:p w:rsidR="0051014B" w:rsidRDefault="00E44090">
      <w:pPr>
        <w:autoSpaceDN w:val="0"/>
        <w:spacing w:line="360" w:lineRule="auto"/>
        <w:jc w:val="center"/>
        <w:rPr>
          <w:b/>
          <w:bCs/>
          <w:sz w:val="24"/>
        </w:rPr>
      </w:pPr>
      <w:r>
        <w:rPr>
          <w:b/>
          <w:bCs/>
          <w:sz w:val="24"/>
        </w:rPr>
        <w:t>开标分项一览表</w:t>
      </w:r>
    </w:p>
    <w:p w:rsidR="0051014B" w:rsidRDefault="0051014B">
      <w:pPr>
        <w:ind w:right="84"/>
        <w:rPr>
          <w:sz w:val="24"/>
        </w:rPr>
      </w:pPr>
    </w:p>
    <w:p w:rsidR="0051014B" w:rsidRDefault="00E44090">
      <w:pPr>
        <w:spacing w:line="460" w:lineRule="exact"/>
        <w:ind w:left="192"/>
        <w:rPr>
          <w:sz w:val="24"/>
        </w:rPr>
      </w:pPr>
      <w:r>
        <w:rPr>
          <w:sz w:val="24"/>
        </w:rPr>
        <w:t>项目名称：</w:t>
      </w:r>
      <w:r>
        <w:rPr>
          <w:sz w:val="24"/>
          <w:u w:val="single"/>
        </w:rPr>
        <w:t xml:space="preserve">                    </w:t>
      </w:r>
    </w:p>
    <w:p w:rsidR="0051014B" w:rsidRDefault="00E44090">
      <w:pPr>
        <w:spacing w:line="460" w:lineRule="exact"/>
        <w:ind w:left="192"/>
        <w:rPr>
          <w:sz w:val="24"/>
        </w:rPr>
      </w:pPr>
      <w:r>
        <w:rPr>
          <w:sz w:val="24"/>
        </w:rPr>
        <w:t>项目编号：</w:t>
      </w:r>
      <w:r>
        <w:rPr>
          <w:sz w:val="24"/>
          <w:u w:val="single"/>
        </w:rPr>
        <w:t xml:space="preserve">                    </w:t>
      </w:r>
    </w:p>
    <w:p w:rsidR="0051014B" w:rsidRDefault="00E4409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51014B" w:rsidRDefault="00E4409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51014B">
        <w:trPr>
          <w:jc w:val="center"/>
        </w:trPr>
        <w:tc>
          <w:tcPr>
            <w:tcW w:w="813" w:type="dxa"/>
            <w:vAlign w:val="center"/>
          </w:tcPr>
          <w:p w:rsidR="0051014B" w:rsidRDefault="00E44090">
            <w:pPr>
              <w:widowControl/>
              <w:jc w:val="center"/>
              <w:rPr>
                <w:bCs/>
                <w:kern w:val="0"/>
                <w:sz w:val="24"/>
                <w:szCs w:val="24"/>
              </w:rPr>
            </w:pPr>
            <w:r>
              <w:rPr>
                <w:bCs/>
                <w:kern w:val="0"/>
                <w:sz w:val="24"/>
                <w:szCs w:val="24"/>
              </w:rPr>
              <w:t>项号</w:t>
            </w:r>
          </w:p>
        </w:tc>
        <w:tc>
          <w:tcPr>
            <w:tcW w:w="1348" w:type="dxa"/>
            <w:vAlign w:val="center"/>
          </w:tcPr>
          <w:p w:rsidR="0051014B" w:rsidRDefault="00E4409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51014B" w:rsidRDefault="00E44090">
            <w:pPr>
              <w:widowControl/>
              <w:jc w:val="center"/>
              <w:rPr>
                <w:bCs/>
                <w:kern w:val="0"/>
                <w:sz w:val="24"/>
                <w:szCs w:val="24"/>
              </w:rPr>
            </w:pPr>
            <w:r>
              <w:rPr>
                <w:bCs/>
                <w:kern w:val="0"/>
                <w:sz w:val="24"/>
                <w:szCs w:val="24"/>
              </w:rPr>
              <w:t>品牌</w:t>
            </w:r>
          </w:p>
        </w:tc>
        <w:tc>
          <w:tcPr>
            <w:tcW w:w="715" w:type="dxa"/>
            <w:vAlign w:val="center"/>
          </w:tcPr>
          <w:p w:rsidR="0051014B" w:rsidRDefault="00E44090">
            <w:pPr>
              <w:widowControl/>
              <w:jc w:val="center"/>
              <w:rPr>
                <w:bCs/>
                <w:kern w:val="0"/>
                <w:sz w:val="24"/>
                <w:szCs w:val="24"/>
              </w:rPr>
            </w:pPr>
            <w:r>
              <w:rPr>
                <w:bCs/>
                <w:kern w:val="0"/>
                <w:sz w:val="24"/>
                <w:szCs w:val="24"/>
              </w:rPr>
              <w:t>规格型号</w:t>
            </w:r>
          </w:p>
        </w:tc>
        <w:tc>
          <w:tcPr>
            <w:tcW w:w="1230" w:type="dxa"/>
            <w:vAlign w:val="center"/>
          </w:tcPr>
          <w:p w:rsidR="0051014B" w:rsidRDefault="00E44090">
            <w:pPr>
              <w:widowControl/>
              <w:jc w:val="center"/>
              <w:rPr>
                <w:bCs/>
                <w:kern w:val="0"/>
                <w:sz w:val="24"/>
                <w:szCs w:val="24"/>
              </w:rPr>
            </w:pPr>
            <w:r>
              <w:rPr>
                <w:bCs/>
                <w:kern w:val="0"/>
                <w:sz w:val="24"/>
                <w:szCs w:val="24"/>
              </w:rPr>
              <w:t>制造商</w:t>
            </w:r>
          </w:p>
        </w:tc>
        <w:tc>
          <w:tcPr>
            <w:tcW w:w="715" w:type="dxa"/>
            <w:vAlign w:val="center"/>
          </w:tcPr>
          <w:p w:rsidR="0051014B" w:rsidRDefault="00E44090">
            <w:pPr>
              <w:widowControl/>
              <w:jc w:val="center"/>
              <w:rPr>
                <w:bCs/>
                <w:kern w:val="0"/>
                <w:sz w:val="24"/>
                <w:szCs w:val="24"/>
              </w:rPr>
            </w:pPr>
            <w:r>
              <w:rPr>
                <w:bCs/>
                <w:kern w:val="0"/>
                <w:sz w:val="24"/>
                <w:szCs w:val="24"/>
              </w:rPr>
              <w:t>产地</w:t>
            </w:r>
          </w:p>
        </w:tc>
        <w:tc>
          <w:tcPr>
            <w:tcW w:w="1235" w:type="dxa"/>
            <w:vAlign w:val="center"/>
          </w:tcPr>
          <w:p w:rsidR="0051014B" w:rsidRDefault="00E44090">
            <w:pPr>
              <w:widowControl/>
              <w:jc w:val="center"/>
              <w:rPr>
                <w:bCs/>
                <w:kern w:val="0"/>
                <w:sz w:val="24"/>
                <w:szCs w:val="24"/>
              </w:rPr>
            </w:pPr>
            <w:r>
              <w:rPr>
                <w:bCs/>
                <w:kern w:val="0"/>
                <w:sz w:val="24"/>
                <w:szCs w:val="24"/>
              </w:rPr>
              <w:t>商品属性</w:t>
            </w:r>
          </w:p>
        </w:tc>
        <w:tc>
          <w:tcPr>
            <w:tcW w:w="715" w:type="dxa"/>
            <w:vAlign w:val="center"/>
          </w:tcPr>
          <w:p w:rsidR="0051014B" w:rsidRDefault="00E44090">
            <w:pPr>
              <w:widowControl/>
              <w:jc w:val="center"/>
              <w:rPr>
                <w:bCs/>
                <w:kern w:val="0"/>
                <w:sz w:val="24"/>
                <w:szCs w:val="24"/>
              </w:rPr>
            </w:pPr>
            <w:r>
              <w:rPr>
                <w:bCs/>
                <w:kern w:val="0"/>
                <w:sz w:val="24"/>
                <w:szCs w:val="24"/>
              </w:rPr>
              <w:t>单价</w:t>
            </w:r>
          </w:p>
        </w:tc>
        <w:tc>
          <w:tcPr>
            <w:tcW w:w="795" w:type="dxa"/>
            <w:vAlign w:val="center"/>
          </w:tcPr>
          <w:p w:rsidR="0051014B" w:rsidRDefault="00E44090">
            <w:pPr>
              <w:widowControl/>
              <w:jc w:val="center"/>
              <w:rPr>
                <w:bCs/>
                <w:kern w:val="0"/>
                <w:sz w:val="24"/>
                <w:szCs w:val="24"/>
              </w:rPr>
            </w:pPr>
            <w:r>
              <w:rPr>
                <w:bCs/>
                <w:kern w:val="0"/>
                <w:sz w:val="24"/>
                <w:szCs w:val="24"/>
              </w:rPr>
              <w:t>采购数量</w:t>
            </w:r>
          </w:p>
        </w:tc>
        <w:tc>
          <w:tcPr>
            <w:tcW w:w="767" w:type="dxa"/>
            <w:vAlign w:val="center"/>
          </w:tcPr>
          <w:p w:rsidR="0051014B" w:rsidRDefault="00E44090">
            <w:pPr>
              <w:widowControl/>
              <w:jc w:val="center"/>
              <w:rPr>
                <w:bCs/>
                <w:kern w:val="0"/>
                <w:sz w:val="24"/>
                <w:szCs w:val="24"/>
              </w:rPr>
            </w:pPr>
            <w:r>
              <w:rPr>
                <w:bCs/>
                <w:kern w:val="0"/>
                <w:sz w:val="24"/>
                <w:szCs w:val="24"/>
              </w:rPr>
              <w:t>计量单位</w:t>
            </w:r>
          </w:p>
        </w:tc>
        <w:tc>
          <w:tcPr>
            <w:tcW w:w="737" w:type="dxa"/>
            <w:vAlign w:val="center"/>
          </w:tcPr>
          <w:p w:rsidR="0051014B" w:rsidRDefault="00E44090">
            <w:pPr>
              <w:widowControl/>
              <w:jc w:val="center"/>
              <w:rPr>
                <w:bCs/>
                <w:kern w:val="0"/>
                <w:sz w:val="24"/>
                <w:szCs w:val="24"/>
              </w:rPr>
            </w:pPr>
            <w:r>
              <w:rPr>
                <w:bCs/>
                <w:kern w:val="0"/>
                <w:sz w:val="24"/>
                <w:szCs w:val="24"/>
              </w:rPr>
              <w:t>总价</w:t>
            </w:r>
          </w:p>
        </w:tc>
      </w:tr>
      <w:tr w:rsidR="0051014B">
        <w:trPr>
          <w:jc w:val="center"/>
        </w:trPr>
        <w:tc>
          <w:tcPr>
            <w:tcW w:w="813" w:type="dxa"/>
            <w:vAlign w:val="center"/>
          </w:tcPr>
          <w:p w:rsidR="0051014B" w:rsidRDefault="0051014B">
            <w:pPr>
              <w:widowControl/>
              <w:jc w:val="center"/>
              <w:rPr>
                <w:kern w:val="0"/>
                <w:sz w:val="24"/>
                <w:szCs w:val="24"/>
              </w:rPr>
            </w:pPr>
          </w:p>
        </w:tc>
        <w:tc>
          <w:tcPr>
            <w:tcW w:w="1348" w:type="dxa"/>
            <w:vAlign w:val="center"/>
          </w:tcPr>
          <w:p w:rsidR="0051014B" w:rsidRDefault="0051014B">
            <w:pPr>
              <w:widowControl/>
              <w:jc w:val="center"/>
              <w:rPr>
                <w:kern w:val="0"/>
                <w:sz w:val="24"/>
                <w:szCs w:val="24"/>
              </w:rPr>
            </w:pPr>
          </w:p>
        </w:tc>
        <w:tc>
          <w:tcPr>
            <w:tcW w:w="716"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0"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5" w:type="dxa"/>
            <w:vAlign w:val="center"/>
          </w:tcPr>
          <w:p w:rsidR="0051014B" w:rsidRDefault="0051014B">
            <w:pPr>
              <w:widowControl/>
              <w:jc w:val="center"/>
              <w:rPr>
                <w:kern w:val="0"/>
                <w:sz w:val="24"/>
                <w:szCs w:val="18"/>
              </w:rPr>
            </w:pPr>
          </w:p>
        </w:tc>
        <w:tc>
          <w:tcPr>
            <w:tcW w:w="715" w:type="dxa"/>
            <w:vAlign w:val="center"/>
          </w:tcPr>
          <w:p w:rsidR="0051014B" w:rsidRDefault="0051014B">
            <w:pPr>
              <w:widowControl/>
              <w:jc w:val="center"/>
              <w:rPr>
                <w:kern w:val="0"/>
                <w:sz w:val="24"/>
                <w:szCs w:val="18"/>
              </w:rPr>
            </w:pPr>
          </w:p>
        </w:tc>
        <w:tc>
          <w:tcPr>
            <w:tcW w:w="795" w:type="dxa"/>
            <w:vAlign w:val="center"/>
          </w:tcPr>
          <w:p w:rsidR="0051014B" w:rsidRDefault="0051014B">
            <w:pPr>
              <w:widowControl/>
              <w:jc w:val="center"/>
              <w:rPr>
                <w:kern w:val="0"/>
                <w:sz w:val="24"/>
                <w:szCs w:val="24"/>
              </w:rPr>
            </w:pPr>
          </w:p>
        </w:tc>
        <w:tc>
          <w:tcPr>
            <w:tcW w:w="767" w:type="dxa"/>
            <w:vAlign w:val="center"/>
          </w:tcPr>
          <w:p w:rsidR="0051014B" w:rsidRDefault="0051014B">
            <w:pPr>
              <w:widowControl/>
              <w:jc w:val="center"/>
              <w:rPr>
                <w:kern w:val="0"/>
                <w:sz w:val="24"/>
                <w:szCs w:val="18"/>
              </w:rPr>
            </w:pPr>
          </w:p>
        </w:tc>
        <w:tc>
          <w:tcPr>
            <w:tcW w:w="737" w:type="dxa"/>
            <w:vAlign w:val="center"/>
          </w:tcPr>
          <w:p w:rsidR="0051014B" w:rsidRDefault="0051014B">
            <w:pPr>
              <w:widowControl/>
              <w:jc w:val="center"/>
              <w:rPr>
                <w:kern w:val="0"/>
                <w:sz w:val="24"/>
                <w:szCs w:val="24"/>
              </w:rPr>
            </w:pPr>
          </w:p>
        </w:tc>
      </w:tr>
      <w:tr w:rsidR="0051014B">
        <w:trPr>
          <w:jc w:val="center"/>
        </w:trPr>
        <w:tc>
          <w:tcPr>
            <w:tcW w:w="813" w:type="dxa"/>
            <w:vAlign w:val="center"/>
          </w:tcPr>
          <w:p w:rsidR="0051014B" w:rsidRDefault="0051014B">
            <w:pPr>
              <w:widowControl/>
              <w:jc w:val="center"/>
              <w:rPr>
                <w:kern w:val="0"/>
                <w:sz w:val="24"/>
                <w:szCs w:val="24"/>
              </w:rPr>
            </w:pPr>
          </w:p>
        </w:tc>
        <w:tc>
          <w:tcPr>
            <w:tcW w:w="1348" w:type="dxa"/>
            <w:vAlign w:val="center"/>
          </w:tcPr>
          <w:p w:rsidR="0051014B" w:rsidRDefault="0051014B">
            <w:pPr>
              <w:widowControl/>
              <w:jc w:val="center"/>
              <w:rPr>
                <w:kern w:val="0"/>
                <w:sz w:val="24"/>
                <w:szCs w:val="24"/>
              </w:rPr>
            </w:pPr>
          </w:p>
        </w:tc>
        <w:tc>
          <w:tcPr>
            <w:tcW w:w="716"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0"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5" w:type="dxa"/>
            <w:vAlign w:val="center"/>
          </w:tcPr>
          <w:p w:rsidR="0051014B" w:rsidRDefault="0051014B">
            <w:pPr>
              <w:widowControl/>
              <w:jc w:val="center"/>
              <w:rPr>
                <w:kern w:val="0"/>
                <w:sz w:val="24"/>
                <w:szCs w:val="18"/>
              </w:rPr>
            </w:pPr>
          </w:p>
        </w:tc>
        <w:tc>
          <w:tcPr>
            <w:tcW w:w="715" w:type="dxa"/>
            <w:vAlign w:val="center"/>
          </w:tcPr>
          <w:p w:rsidR="0051014B" w:rsidRDefault="0051014B">
            <w:pPr>
              <w:widowControl/>
              <w:jc w:val="center"/>
              <w:rPr>
                <w:kern w:val="0"/>
                <w:sz w:val="24"/>
                <w:szCs w:val="18"/>
              </w:rPr>
            </w:pPr>
          </w:p>
        </w:tc>
        <w:tc>
          <w:tcPr>
            <w:tcW w:w="795" w:type="dxa"/>
            <w:vAlign w:val="center"/>
          </w:tcPr>
          <w:p w:rsidR="0051014B" w:rsidRDefault="0051014B">
            <w:pPr>
              <w:widowControl/>
              <w:jc w:val="center"/>
              <w:rPr>
                <w:kern w:val="0"/>
                <w:sz w:val="24"/>
                <w:szCs w:val="24"/>
              </w:rPr>
            </w:pPr>
          </w:p>
        </w:tc>
        <w:tc>
          <w:tcPr>
            <w:tcW w:w="767" w:type="dxa"/>
            <w:vAlign w:val="center"/>
          </w:tcPr>
          <w:p w:rsidR="0051014B" w:rsidRDefault="0051014B">
            <w:pPr>
              <w:widowControl/>
              <w:jc w:val="center"/>
              <w:rPr>
                <w:kern w:val="0"/>
                <w:sz w:val="24"/>
                <w:szCs w:val="24"/>
              </w:rPr>
            </w:pPr>
          </w:p>
        </w:tc>
        <w:tc>
          <w:tcPr>
            <w:tcW w:w="737" w:type="dxa"/>
            <w:vAlign w:val="center"/>
          </w:tcPr>
          <w:p w:rsidR="0051014B" w:rsidRDefault="0051014B">
            <w:pPr>
              <w:widowControl/>
              <w:jc w:val="center"/>
              <w:rPr>
                <w:kern w:val="0"/>
                <w:sz w:val="24"/>
                <w:szCs w:val="24"/>
              </w:rPr>
            </w:pPr>
          </w:p>
        </w:tc>
      </w:tr>
      <w:tr w:rsidR="0051014B">
        <w:trPr>
          <w:jc w:val="center"/>
        </w:trPr>
        <w:tc>
          <w:tcPr>
            <w:tcW w:w="813" w:type="dxa"/>
            <w:vAlign w:val="center"/>
          </w:tcPr>
          <w:p w:rsidR="0051014B" w:rsidRDefault="0051014B">
            <w:pPr>
              <w:widowControl/>
              <w:jc w:val="center"/>
              <w:rPr>
                <w:kern w:val="0"/>
                <w:sz w:val="24"/>
                <w:szCs w:val="24"/>
              </w:rPr>
            </w:pPr>
          </w:p>
        </w:tc>
        <w:tc>
          <w:tcPr>
            <w:tcW w:w="1348" w:type="dxa"/>
            <w:vAlign w:val="center"/>
          </w:tcPr>
          <w:p w:rsidR="0051014B" w:rsidRDefault="0051014B">
            <w:pPr>
              <w:widowControl/>
              <w:jc w:val="center"/>
              <w:rPr>
                <w:kern w:val="0"/>
                <w:sz w:val="24"/>
                <w:szCs w:val="24"/>
              </w:rPr>
            </w:pPr>
          </w:p>
        </w:tc>
        <w:tc>
          <w:tcPr>
            <w:tcW w:w="716"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0"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5" w:type="dxa"/>
            <w:vAlign w:val="center"/>
          </w:tcPr>
          <w:p w:rsidR="0051014B" w:rsidRDefault="0051014B">
            <w:pPr>
              <w:widowControl/>
              <w:jc w:val="center"/>
              <w:rPr>
                <w:kern w:val="0"/>
                <w:sz w:val="24"/>
                <w:szCs w:val="18"/>
              </w:rPr>
            </w:pPr>
          </w:p>
        </w:tc>
        <w:tc>
          <w:tcPr>
            <w:tcW w:w="715" w:type="dxa"/>
            <w:vAlign w:val="center"/>
          </w:tcPr>
          <w:p w:rsidR="0051014B" w:rsidRDefault="0051014B">
            <w:pPr>
              <w:widowControl/>
              <w:jc w:val="center"/>
              <w:rPr>
                <w:kern w:val="0"/>
                <w:sz w:val="24"/>
                <w:szCs w:val="18"/>
              </w:rPr>
            </w:pPr>
          </w:p>
        </w:tc>
        <w:tc>
          <w:tcPr>
            <w:tcW w:w="795" w:type="dxa"/>
            <w:vAlign w:val="center"/>
          </w:tcPr>
          <w:p w:rsidR="0051014B" w:rsidRDefault="0051014B">
            <w:pPr>
              <w:widowControl/>
              <w:jc w:val="center"/>
              <w:rPr>
                <w:kern w:val="0"/>
                <w:sz w:val="24"/>
                <w:szCs w:val="24"/>
              </w:rPr>
            </w:pPr>
          </w:p>
        </w:tc>
        <w:tc>
          <w:tcPr>
            <w:tcW w:w="767" w:type="dxa"/>
            <w:vAlign w:val="center"/>
          </w:tcPr>
          <w:p w:rsidR="0051014B" w:rsidRDefault="0051014B">
            <w:pPr>
              <w:widowControl/>
              <w:jc w:val="center"/>
              <w:rPr>
                <w:kern w:val="0"/>
                <w:sz w:val="24"/>
                <w:szCs w:val="24"/>
              </w:rPr>
            </w:pPr>
          </w:p>
        </w:tc>
        <w:tc>
          <w:tcPr>
            <w:tcW w:w="737" w:type="dxa"/>
            <w:vAlign w:val="center"/>
          </w:tcPr>
          <w:p w:rsidR="0051014B" w:rsidRDefault="0051014B">
            <w:pPr>
              <w:widowControl/>
              <w:jc w:val="center"/>
              <w:rPr>
                <w:kern w:val="0"/>
                <w:sz w:val="24"/>
                <w:szCs w:val="24"/>
              </w:rPr>
            </w:pPr>
          </w:p>
        </w:tc>
      </w:tr>
      <w:tr w:rsidR="0051014B">
        <w:trPr>
          <w:jc w:val="center"/>
        </w:trPr>
        <w:tc>
          <w:tcPr>
            <w:tcW w:w="813" w:type="dxa"/>
            <w:vAlign w:val="center"/>
          </w:tcPr>
          <w:p w:rsidR="0051014B" w:rsidRDefault="0051014B">
            <w:pPr>
              <w:widowControl/>
              <w:jc w:val="center"/>
              <w:rPr>
                <w:kern w:val="0"/>
                <w:sz w:val="24"/>
                <w:szCs w:val="24"/>
              </w:rPr>
            </w:pPr>
          </w:p>
        </w:tc>
        <w:tc>
          <w:tcPr>
            <w:tcW w:w="1348" w:type="dxa"/>
            <w:vAlign w:val="center"/>
          </w:tcPr>
          <w:p w:rsidR="0051014B" w:rsidRDefault="0051014B">
            <w:pPr>
              <w:widowControl/>
              <w:jc w:val="center"/>
              <w:rPr>
                <w:kern w:val="0"/>
                <w:sz w:val="24"/>
                <w:szCs w:val="24"/>
              </w:rPr>
            </w:pPr>
          </w:p>
        </w:tc>
        <w:tc>
          <w:tcPr>
            <w:tcW w:w="716"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0"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5" w:type="dxa"/>
            <w:vAlign w:val="center"/>
          </w:tcPr>
          <w:p w:rsidR="0051014B" w:rsidRDefault="0051014B">
            <w:pPr>
              <w:widowControl/>
              <w:jc w:val="center"/>
              <w:rPr>
                <w:kern w:val="0"/>
                <w:sz w:val="24"/>
                <w:szCs w:val="18"/>
              </w:rPr>
            </w:pPr>
          </w:p>
        </w:tc>
        <w:tc>
          <w:tcPr>
            <w:tcW w:w="715" w:type="dxa"/>
            <w:vAlign w:val="center"/>
          </w:tcPr>
          <w:p w:rsidR="0051014B" w:rsidRDefault="0051014B">
            <w:pPr>
              <w:widowControl/>
              <w:jc w:val="center"/>
              <w:rPr>
                <w:kern w:val="0"/>
                <w:sz w:val="24"/>
                <w:szCs w:val="24"/>
              </w:rPr>
            </w:pPr>
          </w:p>
        </w:tc>
        <w:tc>
          <w:tcPr>
            <w:tcW w:w="795" w:type="dxa"/>
            <w:vAlign w:val="center"/>
          </w:tcPr>
          <w:p w:rsidR="0051014B" w:rsidRDefault="0051014B">
            <w:pPr>
              <w:widowControl/>
              <w:jc w:val="center"/>
              <w:rPr>
                <w:kern w:val="0"/>
                <w:sz w:val="24"/>
                <w:szCs w:val="24"/>
              </w:rPr>
            </w:pPr>
          </w:p>
        </w:tc>
        <w:tc>
          <w:tcPr>
            <w:tcW w:w="767" w:type="dxa"/>
            <w:vAlign w:val="center"/>
          </w:tcPr>
          <w:p w:rsidR="0051014B" w:rsidRDefault="0051014B">
            <w:pPr>
              <w:widowControl/>
              <w:jc w:val="center"/>
              <w:rPr>
                <w:kern w:val="0"/>
                <w:sz w:val="24"/>
                <w:szCs w:val="24"/>
              </w:rPr>
            </w:pPr>
          </w:p>
        </w:tc>
        <w:tc>
          <w:tcPr>
            <w:tcW w:w="737" w:type="dxa"/>
            <w:vAlign w:val="center"/>
          </w:tcPr>
          <w:p w:rsidR="0051014B" w:rsidRDefault="0051014B">
            <w:pPr>
              <w:widowControl/>
              <w:jc w:val="center"/>
              <w:rPr>
                <w:kern w:val="0"/>
                <w:sz w:val="24"/>
                <w:szCs w:val="24"/>
              </w:rPr>
            </w:pPr>
          </w:p>
        </w:tc>
      </w:tr>
      <w:tr w:rsidR="0051014B">
        <w:trPr>
          <w:jc w:val="center"/>
        </w:trPr>
        <w:tc>
          <w:tcPr>
            <w:tcW w:w="813" w:type="dxa"/>
            <w:vAlign w:val="center"/>
          </w:tcPr>
          <w:p w:rsidR="0051014B" w:rsidRDefault="0051014B">
            <w:pPr>
              <w:widowControl/>
              <w:jc w:val="center"/>
              <w:rPr>
                <w:kern w:val="0"/>
                <w:sz w:val="24"/>
                <w:szCs w:val="24"/>
              </w:rPr>
            </w:pPr>
          </w:p>
        </w:tc>
        <w:tc>
          <w:tcPr>
            <w:tcW w:w="1348" w:type="dxa"/>
            <w:vAlign w:val="center"/>
          </w:tcPr>
          <w:p w:rsidR="0051014B" w:rsidRDefault="0051014B">
            <w:pPr>
              <w:widowControl/>
              <w:jc w:val="center"/>
              <w:rPr>
                <w:kern w:val="0"/>
                <w:sz w:val="24"/>
                <w:szCs w:val="24"/>
              </w:rPr>
            </w:pPr>
          </w:p>
        </w:tc>
        <w:tc>
          <w:tcPr>
            <w:tcW w:w="716"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0"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5"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795" w:type="dxa"/>
            <w:vAlign w:val="center"/>
          </w:tcPr>
          <w:p w:rsidR="0051014B" w:rsidRDefault="0051014B">
            <w:pPr>
              <w:widowControl/>
              <w:jc w:val="center"/>
              <w:rPr>
                <w:kern w:val="0"/>
                <w:sz w:val="24"/>
                <w:szCs w:val="24"/>
              </w:rPr>
            </w:pPr>
          </w:p>
        </w:tc>
        <w:tc>
          <w:tcPr>
            <w:tcW w:w="767" w:type="dxa"/>
            <w:vAlign w:val="center"/>
          </w:tcPr>
          <w:p w:rsidR="0051014B" w:rsidRDefault="0051014B">
            <w:pPr>
              <w:widowControl/>
              <w:jc w:val="center"/>
              <w:rPr>
                <w:kern w:val="0"/>
                <w:sz w:val="24"/>
                <w:szCs w:val="24"/>
              </w:rPr>
            </w:pPr>
          </w:p>
        </w:tc>
        <w:tc>
          <w:tcPr>
            <w:tcW w:w="737" w:type="dxa"/>
            <w:vAlign w:val="center"/>
          </w:tcPr>
          <w:p w:rsidR="0051014B" w:rsidRDefault="0051014B">
            <w:pPr>
              <w:widowControl/>
              <w:jc w:val="center"/>
              <w:rPr>
                <w:kern w:val="0"/>
                <w:sz w:val="24"/>
                <w:szCs w:val="24"/>
              </w:rPr>
            </w:pPr>
          </w:p>
        </w:tc>
      </w:tr>
      <w:tr w:rsidR="0051014B">
        <w:trPr>
          <w:jc w:val="center"/>
        </w:trPr>
        <w:tc>
          <w:tcPr>
            <w:tcW w:w="813" w:type="dxa"/>
            <w:vAlign w:val="center"/>
          </w:tcPr>
          <w:p w:rsidR="0051014B" w:rsidRDefault="0051014B">
            <w:pPr>
              <w:widowControl/>
              <w:jc w:val="center"/>
              <w:rPr>
                <w:kern w:val="0"/>
                <w:sz w:val="24"/>
                <w:szCs w:val="24"/>
              </w:rPr>
            </w:pPr>
          </w:p>
        </w:tc>
        <w:tc>
          <w:tcPr>
            <w:tcW w:w="1348" w:type="dxa"/>
            <w:vAlign w:val="center"/>
          </w:tcPr>
          <w:p w:rsidR="0051014B" w:rsidRDefault="0051014B">
            <w:pPr>
              <w:widowControl/>
              <w:jc w:val="center"/>
              <w:rPr>
                <w:kern w:val="0"/>
                <w:sz w:val="24"/>
                <w:szCs w:val="24"/>
              </w:rPr>
            </w:pPr>
          </w:p>
        </w:tc>
        <w:tc>
          <w:tcPr>
            <w:tcW w:w="716"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0"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5"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795" w:type="dxa"/>
            <w:vAlign w:val="center"/>
          </w:tcPr>
          <w:p w:rsidR="0051014B" w:rsidRDefault="0051014B">
            <w:pPr>
              <w:widowControl/>
              <w:jc w:val="center"/>
              <w:rPr>
                <w:kern w:val="0"/>
                <w:sz w:val="24"/>
                <w:szCs w:val="24"/>
              </w:rPr>
            </w:pPr>
          </w:p>
        </w:tc>
        <w:tc>
          <w:tcPr>
            <w:tcW w:w="767" w:type="dxa"/>
            <w:vAlign w:val="center"/>
          </w:tcPr>
          <w:p w:rsidR="0051014B" w:rsidRDefault="0051014B">
            <w:pPr>
              <w:widowControl/>
              <w:jc w:val="center"/>
              <w:rPr>
                <w:kern w:val="0"/>
                <w:sz w:val="24"/>
                <w:szCs w:val="24"/>
              </w:rPr>
            </w:pPr>
          </w:p>
        </w:tc>
        <w:tc>
          <w:tcPr>
            <w:tcW w:w="737" w:type="dxa"/>
            <w:vAlign w:val="center"/>
          </w:tcPr>
          <w:p w:rsidR="0051014B" w:rsidRDefault="0051014B">
            <w:pPr>
              <w:widowControl/>
              <w:jc w:val="center"/>
              <w:rPr>
                <w:kern w:val="0"/>
                <w:sz w:val="24"/>
                <w:szCs w:val="24"/>
              </w:rPr>
            </w:pPr>
          </w:p>
        </w:tc>
      </w:tr>
      <w:tr w:rsidR="0051014B">
        <w:trPr>
          <w:jc w:val="center"/>
        </w:trPr>
        <w:tc>
          <w:tcPr>
            <w:tcW w:w="813" w:type="dxa"/>
            <w:vAlign w:val="center"/>
          </w:tcPr>
          <w:p w:rsidR="0051014B" w:rsidRDefault="0051014B">
            <w:pPr>
              <w:widowControl/>
              <w:jc w:val="center"/>
              <w:rPr>
                <w:kern w:val="0"/>
                <w:sz w:val="24"/>
                <w:szCs w:val="24"/>
              </w:rPr>
            </w:pPr>
          </w:p>
        </w:tc>
        <w:tc>
          <w:tcPr>
            <w:tcW w:w="1348" w:type="dxa"/>
            <w:vAlign w:val="center"/>
          </w:tcPr>
          <w:p w:rsidR="0051014B" w:rsidRDefault="0051014B">
            <w:pPr>
              <w:widowControl/>
              <w:jc w:val="center"/>
              <w:rPr>
                <w:kern w:val="0"/>
                <w:sz w:val="24"/>
                <w:szCs w:val="24"/>
              </w:rPr>
            </w:pPr>
          </w:p>
        </w:tc>
        <w:tc>
          <w:tcPr>
            <w:tcW w:w="716"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0"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1235" w:type="dxa"/>
            <w:vAlign w:val="center"/>
          </w:tcPr>
          <w:p w:rsidR="0051014B" w:rsidRDefault="0051014B">
            <w:pPr>
              <w:widowControl/>
              <w:jc w:val="center"/>
              <w:rPr>
                <w:kern w:val="0"/>
                <w:sz w:val="24"/>
                <w:szCs w:val="24"/>
              </w:rPr>
            </w:pPr>
          </w:p>
        </w:tc>
        <w:tc>
          <w:tcPr>
            <w:tcW w:w="715" w:type="dxa"/>
            <w:vAlign w:val="center"/>
          </w:tcPr>
          <w:p w:rsidR="0051014B" w:rsidRDefault="0051014B">
            <w:pPr>
              <w:widowControl/>
              <w:jc w:val="center"/>
              <w:rPr>
                <w:kern w:val="0"/>
                <w:sz w:val="24"/>
                <w:szCs w:val="24"/>
              </w:rPr>
            </w:pPr>
          </w:p>
        </w:tc>
        <w:tc>
          <w:tcPr>
            <w:tcW w:w="795" w:type="dxa"/>
            <w:vAlign w:val="center"/>
          </w:tcPr>
          <w:p w:rsidR="0051014B" w:rsidRDefault="0051014B">
            <w:pPr>
              <w:widowControl/>
              <w:jc w:val="center"/>
              <w:rPr>
                <w:kern w:val="0"/>
                <w:sz w:val="24"/>
                <w:szCs w:val="24"/>
              </w:rPr>
            </w:pPr>
          </w:p>
        </w:tc>
        <w:tc>
          <w:tcPr>
            <w:tcW w:w="767" w:type="dxa"/>
            <w:vAlign w:val="center"/>
          </w:tcPr>
          <w:p w:rsidR="0051014B" w:rsidRDefault="0051014B">
            <w:pPr>
              <w:widowControl/>
              <w:jc w:val="center"/>
              <w:rPr>
                <w:kern w:val="0"/>
                <w:sz w:val="24"/>
                <w:szCs w:val="24"/>
              </w:rPr>
            </w:pPr>
          </w:p>
        </w:tc>
        <w:tc>
          <w:tcPr>
            <w:tcW w:w="737" w:type="dxa"/>
            <w:vAlign w:val="center"/>
          </w:tcPr>
          <w:p w:rsidR="0051014B" w:rsidRDefault="0051014B">
            <w:pPr>
              <w:widowControl/>
              <w:jc w:val="center"/>
              <w:rPr>
                <w:kern w:val="0"/>
                <w:sz w:val="24"/>
                <w:szCs w:val="24"/>
              </w:rPr>
            </w:pPr>
          </w:p>
        </w:tc>
      </w:tr>
    </w:tbl>
    <w:p w:rsidR="0051014B" w:rsidRDefault="0051014B">
      <w:pPr>
        <w:ind w:left="180"/>
        <w:rPr>
          <w:sz w:val="24"/>
        </w:rPr>
      </w:pPr>
    </w:p>
    <w:p w:rsidR="0051014B" w:rsidRDefault="00E44090">
      <w:pPr>
        <w:spacing w:line="360" w:lineRule="auto"/>
        <w:ind w:left="181"/>
        <w:rPr>
          <w:sz w:val="24"/>
          <w:szCs w:val="24"/>
        </w:rPr>
      </w:pPr>
      <w:r>
        <w:rPr>
          <w:sz w:val="24"/>
          <w:szCs w:val="24"/>
        </w:rPr>
        <w:t>注：</w:t>
      </w:r>
    </w:p>
    <w:p w:rsidR="0051014B" w:rsidRDefault="00E4409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51014B" w:rsidRDefault="00E4409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51014B" w:rsidRDefault="00E4409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51014B" w:rsidRDefault="0051014B">
      <w:pPr>
        <w:spacing w:line="360" w:lineRule="auto"/>
        <w:ind w:left="181"/>
        <w:rPr>
          <w:sz w:val="24"/>
          <w:szCs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E44090">
      <w:pPr>
        <w:widowControl/>
        <w:jc w:val="left"/>
        <w:rPr>
          <w:sz w:val="24"/>
        </w:rPr>
      </w:pPr>
      <w:r>
        <w:rPr>
          <w:sz w:val="24"/>
        </w:rPr>
        <w:br w:type="page"/>
      </w:r>
    </w:p>
    <w:p w:rsidR="0051014B" w:rsidRDefault="00E44090">
      <w:pPr>
        <w:tabs>
          <w:tab w:val="left" w:pos="360"/>
        </w:tabs>
        <w:spacing w:line="360" w:lineRule="auto"/>
        <w:rPr>
          <w:b/>
          <w:sz w:val="24"/>
        </w:rPr>
      </w:pPr>
      <w:r>
        <w:rPr>
          <w:b/>
          <w:sz w:val="24"/>
        </w:rPr>
        <w:t>附件</w:t>
      </w:r>
      <w:r>
        <w:rPr>
          <w:rFonts w:hint="eastAsia"/>
          <w:b/>
          <w:sz w:val="24"/>
        </w:rPr>
        <w:t>6</w:t>
      </w:r>
      <w:r>
        <w:rPr>
          <w:b/>
          <w:sz w:val="24"/>
        </w:rPr>
        <w:t>-1</w:t>
      </w:r>
    </w:p>
    <w:p w:rsidR="0051014B" w:rsidRDefault="00E44090">
      <w:pPr>
        <w:autoSpaceDN w:val="0"/>
        <w:spacing w:line="360" w:lineRule="auto"/>
        <w:jc w:val="center"/>
        <w:rPr>
          <w:b/>
          <w:bCs/>
          <w:sz w:val="24"/>
        </w:rPr>
      </w:pPr>
      <w:r>
        <w:rPr>
          <w:b/>
          <w:bCs/>
          <w:sz w:val="24"/>
        </w:rPr>
        <w:t>商务要求点对点应答表</w:t>
      </w:r>
    </w:p>
    <w:p w:rsidR="0051014B" w:rsidRDefault="0051014B">
      <w:pPr>
        <w:spacing w:line="460" w:lineRule="exact"/>
        <w:rPr>
          <w:sz w:val="24"/>
        </w:rPr>
      </w:pPr>
    </w:p>
    <w:p w:rsidR="0051014B" w:rsidRDefault="00E44090">
      <w:pPr>
        <w:spacing w:line="460" w:lineRule="exact"/>
        <w:rPr>
          <w:sz w:val="24"/>
        </w:rPr>
      </w:pPr>
      <w:r>
        <w:rPr>
          <w:sz w:val="24"/>
        </w:rPr>
        <w:t>项目名称：</w:t>
      </w:r>
      <w:r>
        <w:rPr>
          <w:sz w:val="24"/>
          <w:u w:val="single"/>
        </w:rPr>
        <w:t xml:space="preserve">                    </w:t>
      </w:r>
    </w:p>
    <w:p w:rsidR="0051014B" w:rsidRDefault="00E44090">
      <w:pPr>
        <w:spacing w:line="460" w:lineRule="exact"/>
        <w:rPr>
          <w:sz w:val="24"/>
        </w:rPr>
      </w:pPr>
      <w:r>
        <w:rPr>
          <w:sz w:val="24"/>
        </w:rPr>
        <w:t>项目编号：</w:t>
      </w:r>
      <w:r>
        <w:rPr>
          <w:sz w:val="24"/>
          <w:u w:val="single"/>
        </w:rPr>
        <w:t xml:space="preserve">                    </w:t>
      </w:r>
    </w:p>
    <w:p w:rsidR="0051014B" w:rsidRDefault="00E44090">
      <w:pPr>
        <w:spacing w:line="460" w:lineRule="exact"/>
        <w:rPr>
          <w:sz w:val="24"/>
          <w:u w:val="single"/>
        </w:rPr>
      </w:pPr>
      <w:r>
        <w:rPr>
          <w:sz w:val="24"/>
        </w:rPr>
        <w:t>包号：</w:t>
      </w:r>
      <w:r>
        <w:rPr>
          <w:sz w:val="24"/>
          <w:u w:val="single"/>
        </w:rPr>
        <w:t xml:space="preserve">                        </w:t>
      </w:r>
    </w:p>
    <w:p w:rsidR="0051014B" w:rsidRDefault="0051014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2500"/>
        <w:gridCol w:w="2680"/>
        <w:gridCol w:w="1979"/>
        <w:gridCol w:w="1241"/>
      </w:tblGrid>
      <w:tr w:rsidR="0051014B">
        <w:trPr>
          <w:jc w:val="center"/>
        </w:trPr>
        <w:tc>
          <w:tcPr>
            <w:tcW w:w="1080" w:type="dxa"/>
            <w:shd w:val="clear" w:color="auto" w:fill="auto"/>
            <w:vAlign w:val="center"/>
          </w:tcPr>
          <w:p w:rsidR="0051014B" w:rsidRDefault="00E44090">
            <w:pPr>
              <w:widowControl/>
              <w:snapToGrid w:val="0"/>
              <w:jc w:val="center"/>
              <w:rPr>
                <w:kern w:val="0"/>
                <w:sz w:val="24"/>
                <w:szCs w:val="21"/>
              </w:rPr>
            </w:pPr>
            <w:r>
              <w:rPr>
                <w:kern w:val="0"/>
                <w:sz w:val="24"/>
                <w:szCs w:val="21"/>
              </w:rPr>
              <w:t>序号</w:t>
            </w:r>
          </w:p>
        </w:tc>
        <w:tc>
          <w:tcPr>
            <w:tcW w:w="2500" w:type="dxa"/>
            <w:shd w:val="clear" w:color="auto" w:fill="auto"/>
            <w:vAlign w:val="center"/>
          </w:tcPr>
          <w:p w:rsidR="0051014B" w:rsidRDefault="00E4409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51014B" w:rsidRDefault="00E44090">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51014B" w:rsidRDefault="00E4409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51014B" w:rsidRDefault="00E44090">
            <w:pPr>
              <w:widowControl/>
              <w:snapToGrid w:val="0"/>
              <w:jc w:val="center"/>
              <w:rPr>
                <w:kern w:val="0"/>
                <w:sz w:val="24"/>
                <w:szCs w:val="21"/>
              </w:rPr>
            </w:pPr>
            <w:r>
              <w:rPr>
                <w:kern w:val="0"/>
                <w:sz w:val="24"/>
                <w:szCs w:val="21"/>
              </w:rPr>
              <w:t>备注</w:t>
            </w:r>
          </w:p>
        </w:tc>
      </w:tr>
      <w:tr w:rsidR="0051014B">
        <w:trPr>
          <w:jc w:val="center"/>
        </w:trPr>
        <w:tc>
          <w:tcPr>
            <w:tcW w:w="9480" w:type="dxa"/>
            <w:gridSpan w:val="5"/>
            <w:shd w:val="clear" w:color="auto" w:fill="auto"/>
            <w:vAlign w:val="center"/>
          </w:tcPr>
          <w:p w:rsidR="0051014B" w:rsidRDefault="00E4409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r w:rsidR="0051014B">
        <w:trPr>
          <w:jc w:val="center"/>
        </w:trPr>
        <w:tc>
          <w:tcPr>
            <w:tcW w:w="9480" w:type="dxa"/>
            <w:gridSpan w:val="5"/>
            <w:shd w:val="clear" w:color="auto" w:fill="auto"/>
            <w:vAlign w:val="center"/>
          </w:tcPr>
          <w:p w:rsidR="0051014B" w:rsidRDefault="00E44090">
            <w:pPr>
              <w:widowControl/>
              <w:snapToGrid w:val="0"/>
              <w:jc w:val="left"/>
              <w:rPr>
                <w:kern w:val="0"/>
                <w:sz w:val="24"/>
                <w:szCs w:val="21"/>
              </w:rPr>
            </w:pPr>
            <w:r>
              <w:rPr>
                <w:rFonts w:hint="eastAsia"/>
                <w:kern w:val="0"/>
                <w:sz w:val="24"/>
                <w:szCs w:val="21"/>
              </w:rPr>
              <w:t>（二）服务要求</w:t>
            </w: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r w:rsidR="0051014B">
        <w:trPr>
          <w:jc w:val="center"/>
        </w:trPr>
        <w:tc>
          <w:tcPr>
            <w:tcW w:w="9480" w:type="dxa"/>
            <w:gridSpan w:val="5"/>
            <w:shd w:val="clear" w:color="auto" w:fill="auto"/>
            <w:vAlign w:val="center"/>
          </w:tcPr>
          <w:p w:rsidR="0051014B" w:rsidRDefault="00E44090">
            <w:pPr>
              <w:widowControl/>
              <w:snapToGrid w:val="0"/>
              <w:jc w:val="left"/>
              <w:rPr>
                <w:kern w:val="0"/>
                <w:sz w:val="24"/>
                <w:szCs w:val="21"/>
              </w:rPr>
            </w:pPr>
            <w:r>
              <w:rPr>
                <w:rFonts w:hint="eastAsia"/>
                <w:kern w:val="0"/>
                <w:sz w:val="24"/>
                <w:szCs w:val="21"/>
              </w:rPr>
              <w:t>（三）交货要求</w:t>
            </w: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r w:rsidR="0051014B">
        <w:trPr>
          <w:jc w:val="center"/>
        </w:trPr>
        <w:tc>
          <w:tcPr>
            <w:tcW w:w="9480" w:type="dxa"/>
            <w:gridSpan w:val="5"/>
            <w:shd w:val="clear" w:color="auto" w:fill="auto"/>
            <w:vAlign w:val="center"/>
          </w:tcPr>
          <w:p w:rsidR="0051014B" w:rsidRDefault="00E4409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r w:rsidR="0051014B">
        <w:trPr>
          <w:jc w:val="center"/>
        </w:trPr>
        <w:tc>
          <w:tcPr>
            <w:tcW w:w="9480" w:type="dxa"/>
            <w:gridSpan w:val="5"/>
            <w:shd w:val="clear" w:color="auto" w:fill="auto"/>
            <w:vAlign w:val="center"/>
          </w:tcPr>
          <w:p w:rsidR="0051014B" w:rsidRDefault="00E4409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r w:rsidR="0051014B">
        <w:trPr>
          <w:jc w:val="center"/>
        </w:trPr>
        <w:tc>
          <w:tcPr>
            <w:tcW w:w="9480" w:type="dxa"/>
            <w:gridSpan w:val="5"/>
            <w:shd w:val="clear" w:color="auto" w:fill="auto"/>
            <w:vAlign w:val="center"/>
          </w:tcPr>
          <w:p w:rsidR="0051014B" w:rsidRDefault="00E44090">
            <w:pPr>
              <w:widowControl/>
              <w:snapToGrid w:val="0"/>
              <w:jc w:val="left"/>
              <w:rPr>
                <w:kern w:val="0"/>
                <w:sz w:val="24"/>
                <w:szCs w:val="21"/>
              </w:rPr>
            </w:pPr>
            <w:r>
              <w:rPr>
                <w:rFonts w:hint="eastAsia"/>
                <w:kern w:val="0"/>
                <w:sz w:val="24"/>
                <w:szCs w:val="21"/>
              </w:rPr>
              <w:t>（六）验收方法及标准</w:t>
            </w:r>
          </w:p>
        </w:tc>
      </w:tr>
      <w:tr w:rsidR="0051014B">
        <w:trPr>
          <w:jc w:val="center"/>
        </w:trPr>
        <w:tc>
          <w:tcPr>
            <w:tcW w:w="1080" w:type="dxa"/>
            <w:shd w:val="clear" w:color="auto" w:fill="auto"/>
            <w:vAlign w:val="center"/>
          </w:tcPr>
          <w:p w:rsidR="0051014B" w:rsidRDefault="0051014B">
            <w:pPr>
              <w:widowControl/>
              <w:snapToGrid w:val="0"/>
              <w:jc w:val="center"/>
              <w:rPr>
                <w:kern w:val="0"/>
                <w:sz w:val="24"/>
                <w:szCs w:val="21"/>
              </w:rPr>
            </w:pPr>
          </w:p>
        </w:tc>
        <w:tc>
          <w:tcPr>
            <w:tcW w:w="2500" w:type="dxa"/>
            <w:shd w:val="clear" w:color="auto" w:fill="auto"/>
            <w:vAlign w:val="center"/>
          </w:tcPr>
          <w:p w:rsidR="0051014B" w:rsidRDefault="0051014B">
            <w:pPr>
              <w:widowControl/>
              <w:snapToGrid w:val="0"/>
              <w:jc w:val="left"/>
              <w:rPr>
                <w:kern w:val="0"/>
                <w:sz w:val="24"/>
                <w:szCs w:val="21"/>
              </w:rPr>
            </w:pPr>
          </w:p>
        </w:tc>
        <w:tc>
          <w:tcPr>
            <w:tcW w:w="2680" w:type="dxa"/>
            <w:shd w:val="clear" w:color="auto" w:fill="auto"/>
            <w:vAlign w:val="center"/>
          </w:tcPr>
          <w:p w:rsidR="0051014B" w:rsidRDefault="0051014B">
            <w:pPr>
              <w:widowControl/>
              <w:snapToGrid w:val="0"/>
              <w:jc w:val="left"/>
              <w:rPr>
                <w:kern w:val="0"/>
                <w:sz w:val="24"/>
                <w:szCs w:val="21"/>
              </w:rPr>
            </w:pPr>
          </w:p>
        </w:tc>
        <w:tc>
          <w:tcPr>
            <w:tcW w:w="1979" w:type="dxa"/>
            <w:shd w:val="clear" w:color="auto" w:fill="auto"/>
            <w:vAlign w:val="center"/>
          </w:tcPr>
          <w:p w:rsidR="0051014B" w:rsidRDefault="0051014B">
            <w:pPr>
              <w:widowControl/>
              <w:snapToGrid w:val="0"/>
              <w:jc w:val="left"/>
              <w:rPr>
                <w:kern w:val="0"/>
                <w:sz w:val="24"/>
                <w:szCs w:val="21"/>
              </w:rPr>
            </w:pPr>
          </w:p>
        </w:tc>
        <w:tc>
          <w:tcPr>
            <w:tcW w:w="1241" w:type="dxa"/>
            <w:shd w:val="clear" w:color="auto" w:fill="auto"/>
            <w:vAlign w:val="center"/>
          </w:tcPr>
          <w:p w:rsidR="0051014B" w:rsidRDefault="0051014B">
            <w:pPr>
              <w:widowControl/>
              <w:snapToGrid w:val="0"/>
              <w:jc w:val="left"/>
              <w:rPr>
                <w:kern w:val="0"/>
                <w:sz w:val="24"/>
                <w:szCs w:val="21"/>
              </w:rPr>
            </w:pPr>
          </w:p>
        </w:tc>
      </w:tr>
    </w:tbl>
    <w:p w:rsidR="0051014B" w:rsidRDefault="00E44090">
      <w:pPr>
        <w:spacing w:line="620" w:lineRule="exact"/>
        <w:rPr>
          <w:sz w:val="24"/>
        </w:rPr>
      </w:pPr>
      <w:r>
        <w:rPr>
          <w:sz w:val="24"/>
        </w:rPr>
        <w:t>注：</w:t>
      </w:r>
    </w:p>
    <w:p w:rsidR="0051014B" w:rsidRDefault="00E44090">
      <w:pPr>
        <w:spacing w:line="360" w:lineRule="auto"/>
        <w:rPr>
          <w:sz w:val="24"/>
        </w:rPr>
      </w:pPr>
      <w:r>
        <w:rPr>
          <w:sz w:val="24"/>
        </w:rPr>
        <w:t xml:space="preserve">1. </w:t>
      </w:r>
      <w:r>
        <w:rPr>
          <w:sz w:val="24"/>
        </w:rPr>
        <w:t>不如实填写偏离情况的投标文件将视为虚假材料。</w:t>
      </w:r>
    </w:p>
    <w:p w:rsidR="0051014B" w:rsidRDefault="00E44090">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51014B" w:rsidRDefault="00E44090">
      <w:pPr>
        <w:spacing w:line="360" w:lineRule="auto"/>
        <w:rPr>
          <w:sz w:val="24"/>
        </w:rPr>
      </w:pPr>
      <w:r>
        <w:rPr>
          <w:rFonts w:hint="eastAsia"/>
          <w:sz w:val="24"/>
        </w:rPr>
        <w:t>3</w:t>
      </w:r>
      <w:r>
        <w:rPr>
          <w:sz w:val="24"/>
        </w:rPr>
        <w:t xml:space="preserve">. </w:t>
      </w:r>
      <w:r>
        <w:rPr>
          <w:sz w:val="24"/>
        </w:rPr>
        <w:t>偏离说明指招标要求与投标应答之间的不同之处。</w:t>
      </w:r>
    </w:p>
    <w:p w:rsidR="0051014B" w:rsidRDefault="0051014B">
      <w:pPr>
        <w:spacing w:line="360" w:lineRule="auto"/>
        <w:rPr>
          <w:sz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E44090">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51014B" w:rsidRDefault="00E44090">
      <w:pPr>
        <w:autoSpaceDN w:val="0"/>
        <w:spacing w:line="360" w:lineRule="auto"/>
        <w:jc w:val="center"/>
        <w:rPr>
          <w:b/>
          <w:bCs/>
          <w:sz w:val="24"/>
        </w:rPr>
      </w:pPr>
      <w:r>
        <w:rPr>
          <w:b/>
          <w:bCs/>
          <w:sz w:val="24"/>
        </w:rPr>
        <w:t>技术要求点对点应答表</w:t>
      </w:r>
    </w:p>
    <w:p w:rsidR="0051014B" w:rsidRDefault="00E44090">
      <w:pPr>
        <w:spacing w:line="460" w:lineRule="exact"/>
        <w:rPr>
          <w:sz w:val="24"/>
        </w:rPr>
      </w:pPr>
      <w:r>
        <w:rPr>
          <w:sz w:val="24"/>
        </w:rPr>
        <w:t>项目名称：</w:t>
      </w:r>
      <w:r>
        <w:rPr>
          <w:sz w:val="24"/>
          <w:u w:val="single"/>
        </w:rPr>
        <w:t xml:space="preserve">                    </w:t>
      </w:r>
    </w:p>
    <w:p w:rsidR="0051014B" w:rsidRDefault="00E44090">
      <w:pPr>
        <w:spacing w:line="460" w:lineRule="exact"/>
        <w:rPr>
          <w:sz w:val="24"/>
        </w:rPr>
      </w:pPr>
      <w:r>
        <w:rPr>
          <w:sz w:val="24"/>
        </w:rPr>
        <w:t>项目编号：</w:t>
      </w:r>
      <w:r>
        <w:rPr>
          <w:sz w:val="24"/>
          <w:u w:val="single"/>
        </w:rPr>
        <w:t xml:space="preserve">                    </w:t>
      </w:r>
    </w:p>
    <w:p w:rsidR="0051014B" w:rsidRDefault="00E4409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039"/>
        <w:gridCol w:w="851"/>
        <w:gridCol w:w="1790"/>
        <w:gridCol w:w="2680"/>
        <w:gridCol w:w="1289"/>
        <w:gridCol w:w="1315"/>
      </w:tblGrid>
      <w:tr w:rsidR="0051014B">
        <w:trPr>
          <w:tblHeader/>
          <w:jc w:val="center"/>
        </w:trPr>
        <w:tc>
          <w:tcPr>
            <w:tcW w:w="9807" w:type="dxa"/>
            <w:gridSpan w:val="7"/>
            <w:shd w:val="clear" w:color="auto" w:fill="auto"/>
            <w:vAlign w:val="center"/>
          </w:tcPr>
          <w:p w:rsidR="0051014B" w:rsidRDefault="00E44090">
            <w:pPr>
              <w:widowControl/>
              <w:snapToGrid w:val="0"/>
              <w:rPr>
                <w:b/>
                <w:kern w:val="0"/>
                <w:sz w:val="24"/>
                <w:szCs w:val="21"/>
              </w:rPr>
            </w:pPr>
            <w:r>
              <w:rPr>
                <w:rFonts w:hint="eastAsia"/>
                <w:b/>
                <w:kern w:val="0"/>
                <w:sz w:val="24"/>
                <w:szCs w:val="21"/>
              </w:rPr>
              <w:t>招标文件第二部分技术要求</w:t>
            </w:r>
          </w:p>
        </w:tc>
      </w:tr>
      <w:tr w:rsidR="0051014B">
        <w:trPr>
          <w:tblHeader/>
          <w:jc w:val="center"/>
        </w:trPr>
        <w:tc>
          <w:tcPr>
            <w:tcW w:w="843" w:type="dxa"/>
            <w:shd w:val="clear" w:color="auto" w:fill="auto"/>
            <w:vAlign w:val="center"/>
          </w:tcPr>
          <w:p w:rsidR="0051014B" w:rsidRDefault="00E44090">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51014B" w:rsidRDefault="00E4409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51014B" w:rsidRDefault="00E4409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1014B" w:rsidRDefault="00E4409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51014B" w:rsidRDefault="00E44090">
            <w:pPr>
              <w:widowControl/>
              <w:snapToGrid w:val="0"/>
              <w:jc w:val="center"/>
              <w:rPr>
                <w:kern w:val="0"/>
                <w:sz w:val="24"/>
                <w:szCs w:val="21"/>
              </w:rPr>
            </w:pPr>
            <w:r>
              <w:rPr>
                <w:kern w:val="0"/>
                <w:sz w:val="24"/>
                <w:szCs w:val="21"/>
              </w:rPr>
              <w:t>备注</w:t>
            </w:r>
          </w:p>
        </w:tc>
      </w:tr>
      <w:tr w:rsidR="0051014B">
        <w:trPr>
          <w:jc w:val="center"/>
        </w:trPr>
        <w:tc>
          <w:tcPr>
            <w:tcW w:w="843" w:type="dxa"/>
            <w:shd w:val="clear" w:color="auto" w:fill="auto"/>
            <w:vAlign w:val="center"/>
          </w:tcPr>
          <w:p w:rsidR="0051014B" w:rsidRDefault="00E4409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51014B" w:rsidRDefault="0051014B">
            <w:pPr>
              <w:widowControl/>
              <w:snapToGrid w:val="0"/>
              <w:jc w:val="center"/>
              <w:rPr>
                <w:kern w:val="0"/>
                <w:sz w:val="24"/>
                <w:szCs w:val="21"/>
              </w:rPr>
            </w:pPr>
          </w:p>
        </w:tc>
        <w:tc>
          <w:tcPr>
            <w:tcW w:w="2680" w:type="dxa"/>
            <w:shd w:val="clear" w:color="auto" w:fill="auto"/>
            <w:vAlign w:val="center"/>
          </w:tcPr>
          <w:p w:rsidR="0051014B" w:rsidRDefault="0051014B">
            <w:pPr>
              <w:widowControl/>
              <w:snapToGrid w:val="0"/>
              <w:jc w:val="center"/>
              <w:rPr>
                <w:kern w:val="0"/>
                <w:sz w:val="24"/>
                <w:szCs w:val="21"/>
              </w:rPr>
            </w:pPr>
          </w:p>
        </w:tc>
        <w:tc>
          <w:tcPr>
            <w:tcW w:w="1289" w:type="dxa"/>
            <w:shd w:val="clear" w:color="auto" w:fill="auto"/>
            <w:vAlign w:val="center"/>
          </w:tcPr>
          <w:p w:rsidR="0051014B" w:rsidRDefault="0051014B">
            <w:pPr>
              <w:widowControl/>
              <w:snapToGrid w:val="0"/>
              <w:jc w:val="center"/>
              <w:rPr>
                <w:kern w:val="0"/>
                <w:sz w:val="24"/>
                <w:szCs w:val="21"/>
              </w:rPr>
            </w:pPr>
          </w:p>
        </w:tc>
        <w:tc>
          <w:tcPr>
            <w:tcW w:w="1315" w:type="dxa"/>
            <w:shd w:val="clear" w:color="auto" w:fill="auto"/>
            <w:vAlign w:val="center"/>
          </w:tcPr>
          <w:p w:rsidR="0051014B" w:rsidRDefault="0051014B">
            <w:pPr>
              <w:widowControl/>
              <w:snapToGrid w:val="0"/>
              <w:jc w:val="center"/>
              <w:rPr>
                <w:kern w:val="0"/>
                <w:sz w:val="24"/>
                <w:szCs w:val="21"/>
              </w:rPr>
            </w:pPr>
          </w:p>
        </w:tc>
      </w:tr>
      <w:tr w:rsidR="0051014B">
        <w:trPr>
          <w:jc w:val="center"/>
        </w:trPr>
        <w:tc>
          <w:tcPr>
            <w:tcW w:w="843" w:type="dxa"/>
            <w:shd w:val="clear" w:color="auto" w:fill="auto"/>
            <w:vAlign w:val="center"/>
          </w:tcPr>
          <w:p w:rsidR="0051014B" w:rsidRDefault="00E4409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51014B" w:rsidRDefault="0051014B">
            <w:pPr>
              <w:widowControl/>
              <w:snapToGrid w:val="0"/>
              <w:jc w:val="center"/>
              <w:rPr>
                <w:kern w:val="0"/>
                <w:sz w:val="24"/>
                <w:szCs w:val="21"/>
              </w:rPr>
            </w:pPr>
          </w:p>
        </w:tc>
        <w:tc>
          <w:tcPr>
            <w:tcW w:w="2680" w:type="dxa"/>
            <w:shd w:val="clear" w:color="auto" w:fill="auto"/>
            <w:vAlign w:val="center"/>
          </w:tcPr>
          <w:p w:rsidR="0051014B" w:rsidRDefault="0051014B">
            <w:pPr>
              <w:widowControl/>
              <w:snapToGrid w:val="0"/>
              <w:jc w:val="center"/>
              <w:rPr>
                <w:kern w:val="0"/>
                <w:sz w:val="24"/>
                <w:szCs w:val="21"/>
              </w:rPr>
            </w:pPr>
          </w:p>
        </w:tc>
        <w:tc>
          <w:tcPr>
            <w:tcW w:w="1289" w:type="dxa"/>
            <w:shd w:val="clear" w:color="auto" w:fill="auto"/>
            <w:vAlign w:val="center"/>
          </w:tcPr>
          <w:p w:rsidR="0051014B" w:rsidRDefault="0051014B">
            <w:pPr>
              <w:widowControl/>
              <w:snapToGrid w:val="0"/>
              <w:jc w:val="center"/>
              <w:rPr>
                <w:kern w:val="0"/>
                <w:sz w:val="24"/>
                <w:szCs w:val="21"/>
              </w:rPr>
            </w:pPr>
          </w:p>
        </w:tc>
        <w:tc>
          <w:tcPr>
            <w:tcW w:w="1315" w:type="dxa"/>
            <w:shd w:val="clear" w:color="auto" w:fill="auto"/>
            <w:vAlign w:val="center"/>
          </w:tcPr>
          <w:p w:rsidR="0051014B" w:rsidRDefault="0051014B">
            <w:pPr>
              <w:widowControl/>
              <w:snapToGrid w:val="0"/>
              <w:jc w:val="center"/>
              <w:rPr>
                <w:kern w:val="0"/>
                <w:sz w:val="24"/>
                <w:szCs w:val="21"/>
              </w:rPr>
            </w:pPr>
          </w:p>
        </w:tc>
      </w:tr>
      <w:tr w:rsidR="0051014B">
        <w:trPr>
          <w:jc w:val="center"/>
        </w:trPr>
        <w:tc>
          <w:tcPr>
            <w:tcW w:w="843" w:type="dxa"/>
            <w:shd w:val="clear" w:color="auto" w:fill="auto"/>
            <w:vAlign w:val="center"/>
          </w:tcPr>
          <w:p w:rsidR="0051014B" w:rsidRDefault="00E44090">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51014B" w:rsidRDefault="0051014B">
            <w:pPr>
              <w:widowControl/>
              <w:snapToGrid w:val="0"/>
              <w:jc w:val="center"/>
              <w:rPr>
                <w:kern w:val="0"/>
                <w:sz w:val="24"/>
                <w:szCs w:val="21"/>
              </w:rPr>
            </w:pPr>
          </w:p>
        </w:tc>
        <w:tc>
          <w:tcPr>
            <w:tcW w:w="2680" w:type="dxa"/>
            <w:shd w:val="clear" w:color="auto" w:fill="auto"/>
            <w:vAlign w:val="center"/>
          </w:tcPr>
          <w:p w:rsidR="0051014B" w:rsidRDefault="0051014B">
            <w:pPr>
              <w:widowControl/>
              <w:snapToGrid w:val="0"/>
              <w:jc w:val="center"/>
              <w:rPr>
                <w:kern w:val="0"/>
                <w:sz w:val="24"/>
                <w:szCs w:val="21"/>
              </w:rPr>
            </w:pPr>
          </w:p>
        </w:tc>
        <w:tc>
          <w:tcPr>
            <w:tcW w:w="1289" w:type="dxa"/>
            <w:shd w:val="clear" w:color="auto" w:fill="auto"/>
            <w:vAlign w:val="center"/>
          </w:tcPr>
          <w:p w:rsidR="0051014B" w:rsidRDefault="0051014B">
            <w:pPr>
              <w:widowControl/>
              <w:snapToGrid w:val="0"/>
              <w:jc w:val="center"/>
              <w:rPr>
                <w:kern w:val="0"/>
                <w:sz w:val="24"/>
                <w:szCs w:val="21"/>
              </w:rPr>
            </w:pPr>
          </w:p>
        </w:tc>
        <w:tc>
          <w:tcPr>
            <w:tcW w:w="1315" w:type="dxa"/>
            <w:shd w:val="clear" w:color="auto" w:fill="auto"/>
            <w:vAlign w:val="center"/>
          </w:tcPr>
          <w:p w:rsidR="0051014B" w:rsidRDefault="0051014B">
            <w:pPr>
              <w:widowControl/>
              <w:snapToGrid w:val="0"/>
              <w:jc w:val="center"/>
              <w:rPr>
                <w:kern w:val="0"/>
                <w:sz w:val="24"/>
                <w:szCs w:val="21"/>
              </w:rPr>
            </w:pPr>
          </w:p>
        </w:tc>
      </w:tr>
      <w:tr w:rsidR="0051014B">
        <w:trPr>
          <w:jc w:val="center"/>
        </w:trPr>
        <w:tc>
          <w:tcPr>
            <w:tcW w:w="843" w:type="dxa"/>
            <w:shd w:val="clear" w:color="auto" w:fill="auto"/>
            <w:vAlign w:val="center"/>
          </w:tcPr>
          <w:p w:rsidR="0051014B" w:rsidRDefault="00E44090">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51014B" w:rsidRDefault="0051014B">
            <w:pPr>
              <w:widowControl/>
              <w:snapToGrid w:val="0"/>
              <w:jc w:val="center"/>
              <w:rPr>
                <w:kern w:val="0"/>
                <w:sz w:val="24"/>
                <w:szCs w:val="21"/>
              </w:rPr>
            </w:pPr>
          </w:p>
        </w:tc>
        <w:tc>
          <w:tcPr>
            <w:tcW w:w="2680" w:type="dxa"/>
            <w:shd w:val="clear" w:color="auto" w:fill="auto"/>
            <w:vAlign w:val="center"/>
          </w:tcPr>
          <w:p w:rsidR="0051014B" w:rsidRDefault="0051014B">
            <w:pPr>
              <w:widowControl/>
              <w:snapToGrid w:val="0"/>
              <w:jc w:val="center"/>
              <w:rPr>
                <w:kern w:val="0"/>
                <w:sz w:val="24"/>
                <w:szCs w:val="21"/>
              </w:rPr>
            </w:pPr>
          </w:p>
        </w:tc>
        <w:tc>
          <w:tcPr>
            <w:tcW w:w="1289" w:type="dxa"/>
            <w:shd w:val="clear" w:color="auto" w:fill="auto"/>
            <w:vAlign w:val="center"/>
          </w:tcPr>
          <w:p w:rsidR="0051014B" w:rsidRDefault="0051014B">
            <w:pPr>
              <w:widowControl/>
              <w:snapToGrid w:val="0"/>
              <w:jc w:val="center"/>
              <w:rPr>
                <w:kern w:val="0"/>
                <w:sz w:val="24"/>
                <w:szCs w:val="21"/>
              </w:rPr>
            </w:pPr>
          </w:p>
        </w:tc>
        <w:tc>
          <w:tcPr>
            <w:tcW w:w="1315" w:type="dxa"/>
            <w:shd w:val="clear" w:color="auto" w:fill="auto"/>
            <w:vAlign w:val="center"/>
          </w:tcPr>
          <w:p w:rsidR="0051014B" w:rsidRDefault="0051014B">
            <w:pPr>
              <w:widowControl/>
              <w:snapToGrid w:val="0"/>
              <w:jc w:val="center"/>
              <w:rPr>
                <w:kern w:val="0"/>
                <w:sz w:val="24"/>
                <w:szCs w:val="21"/>
              </w:rPr>
            </w:pPr>
          </w:p>
        </w:tc>
      </w:tr>
      <w:tr w:rsidR="0051014B">
        <w:trPr>
          <w:jc w:val="center"/>
        </w:trPr>
        <w:tc>
          <w:tcPr>
            <w:tcW w:w="9807" w:type="dxa"/>
            <w:gridSpan w:val="7"/>
            <w:shd w:val="clear" w:color="auto" w:fill="auto"/>
            <w:vAlign w:val="center"/>
          </w:tcPr>
          <w:p w:rsidR="0051014B" w:rsidRDefault="00E4409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51014B">
        <w:trPr>
          <w:jc w:val="center"/>
        </w:trPr>
        <w:tc>
          <w:tcPr>
            <w:tcW w:w="843" w:type="dxa"/>
            <w:shd w:val="clear" w:color="auto" w:fill="auto"/>
            <w:vAlign w:val="center"/>
          </w:tcPr>
          <w:p w:rsidR="0051014B" w:rsidRDefault="00E44090">
            <w:pPr>
              <w:widowControl/>
              <w:snapToGrid w:val="0"/>
              <w:jc w:val="center"/>
              <w:rPr>
                <w:kern w:val="0"/>
                <w:sz w:val="24"/>
                <w:szCs w:val="21"/>
              </w:rPr>
            </w:pPr>
            <w:r>
              <w:rPr>
                <w:kern w:val="0"/>
                <w:sz w:val="24"/>
                <w:szCs w:val="21"/>
              </w:rPr>
              <w:t>序号</w:t>
            </w:r>
          </w:p>
        </w:tc>
        <w:tc>
          <w:tcPr>
            <w:tcW w:w="1039" w:type="dxa"/>
            <w:shd w:val="clear" w:color="auto" w:fill="auto"/>
            <w:vAlign w:val="center"/>
          </w:tcPr>
          <w:p w:rsidR="0051014B" w:rsidRDefault="00E44090">
            <w:pPr>
              <w:widowControl/>
              <w:snapToGrid w:val="0"/>
              <w:jc w:val="center"/>
              <w:rPr>
                <w:kern w:val="0"/>
                <w:sz w:val="24"/>
                <w:szCs w:val="21"/>
              </w:rPr>
            </w:pPr>
            <w:r>
              <w:rPr>
                <w:rFonts w:hint="eastAsia"/>
                <w:kern w:val="0"/>
                <w:sz w:val="24"/>
                <w:szCs w:val="21"/>
              </w:rPr>
              <w:t>标的</w:t>
            </w:r>
          </w:p>
          <w:p w:rsidR="0051014B" w:rsidRDefault="00E44090">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51014B" w:rsidRDefault="00E44090">
            <w:pPr>
              <w:snapToGrid w:val="0"/>
              <w:jc w:val="center"/>
              <w:rPr>
                <w:rFonts w:cs="宋体"/>
                <w:kern w:val="0"/>
                <w:sz w:val="24"/>
              </w:rPr>
            </w:pPr>
            <w:r>
              <w:rPr>
                <w:rFonts w:cs="宋体" w:hint="eastAsia"/>
                <w:kern w:val="0"/>
                <w:sz w:val="24"/>
              </w:rPr>
              <w:t>条款</w:t>
            </w:r>
          </w:p>
          <w:p w:rsidR="0051014B" w:rsidRDefault="00E44090">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51014B" w:rsidRDefault="00E44090">
            <w:pPr>
              <w:snapToGrid w:val="0"/>
              <w:jc w:val="center"/>
              <w:rPr>
                <w:kern w:val="0"/>
                <w:sz w:val="24"/>
                <w:szCs w:val="21"/>
              </w:rPr>
            </w:pPr>
            <w:r>
              <w:rPr>
                <w:kern w:val="0"/>
                <w:sz w:val="24"/>
                <w:szCs w:val="21"/>
              </w:rPr>
              <w:t>招标要求</w:t>
            </w:r>
          </w:p>
        </w:tc>
        <w:tc>
          <w:tcPr>
            <w:tcW w:w="2680" w:type="dxa"/>
            <w:shd w:val="clear" w:color="auto" w:fill="auto"/>
            <w:vAlign w:val="center"/>
          </w:tcPr>
          <w:p w:rsidR="0051014B" w:rsidRDefault="00E4409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1014B" w:rsidRDefault="00E44090">
            <w:pPr>
              <w:widowControl/>
              <w:snapToGrid w:val="0"/>
              <w:jc w:val="center"/>
              <w:rPr>
                <w:kern w:val="0"/>
                <w:sz w:val="24"/>
                <w:szCs w:val="21"/>
              </w:rPr>
            </w:pPr>
            <w:r>
              <w:rPr>
                <w:kern w:val="0"/>
                <w:sz w:val="24"/>
                <w:szCs w:val="21"/>
              </w:rPr>
              <w:t>偏离</w:t>
            </w:r>
          </w:p>
          <w:p w:rsidR="0051014B" w:rsidRDefault="00E44090">
            <w:pPr>
              <w:widowControl/>
              <w:snapToGrid w:val="0"/>
              <w:jc w:val="center"/>
              <w:rPr>
                <w:kern w:val="0"/>
                <w:sz w:val="24"/>
                <w:szCs w:val="21"/>
              </w:rPr>
            </w:pPr>
            <w:r>
              <w:rPr>
                <w:kern w:val="0"/>
                <w:sz w:val="24"/>
                <w:szCs w:val="21"/>
              </w:rPr>
              <w:t>说明</w:t>
            </w:r>
          </w:p>
        </w:tc>
        <w:tc>
          <w:tcPr>
            <w:tcW w:w="1315" w:type="dxa"/>
            <w:shd w:val="clear" w:color="auto" w:fill="auto"/>
            <w:vAlign w:val="center"/>
          </w:tcPr>
          <w:p w:rsidR="0051014B" w:rsidRDefault="00E44090">
            <w:pPr>
              <w:widowControl/>
              <w:snapToGrid w:val="0"/>
              <w:jc w:val="center"/>
              <w:rPr>
                <w:kern w:val="0"/>
                <w:sz w:val="24"/>
                <w:szCs w:val="21"/>
              </w:rPr>
            </w:pPr>
            <w:r>
              <w:rPr>
                <w:rFonts w:hint="eastAsia"/>
                <w:kern w:val="0"/>
                <w:sz w:val="24"/>
                <w:szCs w:val="21"/>
              </w:rPr>
              <w:t>技术支撑材料所在页码</w:t>
            </w:r>
          </w:p>
        </w:tc>
      </w:tr>
      <w:tr w:rsidR="0051014B">
        <w:trPr>
          <w:jc w:val="center"/>
        </w:trPr>
        <w:tc>
          <w:tcPr>
            <w:tcW w:w="843" w:type="dxa"/>
            <w:shd w:val="clear" w:color="auto" w:fill="auto"/>
            <w:vAlign w:val="center"/>
          </w:tcPr>
          <w:p w:rsidR="0051014B" w:rsidRDefault="0051014B">
            <w:pPr>
              <w:widowControl/>
              <w:snapToGrid w:val="0"/>
              <w:jc w:val="center"/>
              <w:rPr>
                <w:kern w:val="0"/>
                <w:sz w:val="24"/>
                <w:szCs w:val="21"/>
              </w:rPr>
            </w:pPr>
          </w:p>
        </w:tc>
        <w:tc>
          <w:tcPr>
            <w:tcW w:w="1039" w:type="dxa"/>
            <w:shd w:val="clear" w:color="auto" w:fill="auto"/>
            <w:vAlign w:val="center"/>
          </w:tcPr>
          <w:p w:rsidR="0051014B" w:rsidRDefault="0051014B">
            <w:pPr>
              <w:widowControl/>
              <w:snapToGrid w:val="0"/>
              <w:jc w:val="center"/>
              <w:rPr>
                <w:kern w:val="0"/>
                <w:sz w:val="24"/>
                <w:szCs w:val="21"/>
              </w:rPr>
            </w:pPr>
          </w:p>
        </w:tc>
        <w:tc>
          <w:tcPr>
            <w:tcW w:w="851" w:type="dxa"/>
            <w:shd w:val="clear" w:color="auto" w:fill="auto"/>
            <w:vAlign w:val="center"/>
          </w:tcPr>
          <w:p w:rsidR="0051014B" w:rsidRDefault="0051014B">
            <w:pPr>
              <w:widowControl/>
              <w:snapToGrid w:val="0"/>
              <w:jc w:val="center"/>
              <w:rPr>
                <w:kern w:val="0"/>
                <w:sz w:val="24"/>
                <w:szCs w:val="21"/>
              </w:rPr>
            </w:pPr>
          </w:p>
        </w:tc>
        <w:tc>
          <w:tcPr>
            <w:tcW w:w="1790" w:type="dxa"/>
            <w:shd w:val="clear" w:color="auto" w:fill="auto"/>
            <w:vAlign w:val="center"/>
          </w:tcPr>
          <w:p w:rsidR="0051014B" w:rsidRDefault="0051014B">
            <w:pPr>
              <w:widowControl/>
              <w:snapToGrid w:val="0"/>
              <w:jc w:val="center"/>
              <w:rPr>
                <w:kern w:val="0"/>
                <w:sz w:val="24"/>
                <w:szCs w:val="21"/>
              </w:rPr>
            </w:pPr>
          </w:p>
        </w:tc>
        <w:tc>
          <w:tcPr>
            <w:tcW w:w="2680" w:type="dxa"/>
            <w:shd w:val="clear" w:color="auto" w:fill="auto"/>
            <w:vAlign w:val="center"/>
          </w:tcPr>
          <w:p w:rsidR="0051014B" w:rsidRDefault="0051014B">
            <w:pPr>
              <w:widowControl/>
              <w:snapToGrid w:val="0"/>
              <w:jc w:val="center"/>
              <w:rPr>
                <w:kern w:val="0"/>
                <w:sz w:val="24"/>
                <w:szCs w:val="21"/>
              </w:rPr>
            </w:pPr>
          </w:p>
        </w:tc>
        <w:tc>
          <w:tcPr>
            <w:tcW w:w="1289" w:type="dxa"/>
            <w:shd w:val="clear" w:color="auto" w:fill="auto"/>
            <w:vAlign w:val="center"/>
          </w:tcPr>
          <w:p w:rsidR="0051014B" w:rsidRDefault="0051014B">
            <w:pPr>
              <w:widowControl/>
              <w:snapToGrid w:val="0"/>
              <w:jc w:val="center"/>
              <w:rPr>
                <w:kern w:val="0"/>
                <w:sz w:val="24"/>
                <w:szCs w:val="21"/>
              </w:rPr>
            </w:pPr>
          </w:p>
        </w:tc>
        <w:tc>
          <w:tcPr>
            <w:tcW w:w="1315" w:type="dxa"/>
            <w:shd w:val="clear" w:color="auto" w:fill="auto"/>
            <w:vAlign w:val="center"/>
          </w:tcPr>
          <w:p w:rsidR="0051014B" w:rsidRDefault="0051014B">
            <w:pPr>
              <w:widowControl/>
              <w:snapToGrid w:val="0"/>
              <w:jc w:val="center"/>
              <w:rPr>
                <w:kern w:val="0"/>
                <w:sz w:val="24"/>
                <w:szCs w:val="21"/>
              </w:rPr>
            </w:pPr>
          </w:p>
        </w:tc>
      </w:tr>
      <w:tr w:rsidR="0051014B">
        <w:trPr>
          <w:jc w:val="center"/>
        </w:trPr>
        <w:tc>
          <w:tcPr>
            <w:tcW w:w="843" w:type="dxa"/>
            <w:shd w:val="clear" w:color="auto" w:fill="auto"/>
            <w:vAlign w:val="center"/>
          </w:tcPr>
          <w:p w:rsidR="0051014B" w:rsidRDefault="0051014B">
            <w:pPr>
              <w:widowControl/>
              <w:snapToGrid w:val="0"/>
              <w:jc w:val="center"/>
              <w:rPr>
                <w:kern w:val="0"/>
                <w:sz w:val="24"/>
                <w:szCs w:val="21"/>
              </w:rPr>
            </w:pPr>
          </w:p>
        </w:tc>
        <w:tc>
          <w:tcPr>
            <w:tcW w:w="1039" w:type="dxa"/>
            <w:shd w:val="clear" w:color="auto" w:fill="auto"/>
            <w:vAlign w:val="center"/>
          </w:tcPr>
          <w:p w:rsidR="0051014B" w:rsidRDefault="0051014B">
            <w:pPr>
              <w:widowControl/>
              <w:snapToGrid w:val="0"/>
              <w:jc w:val="center"/>
              <w:rPr>
                <w:kern w:val="0"/>
                <w:sz w:val="24"/>
                <w:szCs w:val="21"/>
              </w:rPr>
            </w:pPr>
          </w:p>
        </w:tc>
        <w:tc>
          <w:tcPr>
            <w:tcW w:w="851" w:type="dxa"/>
            <w:shd w:val="clear" w:color="auto" w:fill="auto"/>
            <w:vAlign w:val="center"/>
          </w:tcPr>
          <w:p w:rsidR="0051014B" w:rsidRDefault="0051014B">
            <w:pPr>
              <w:widowControl/>
              <w:snapToGrid w:val="0"/>
              <w:jc w:val="center"/>
              <w:rPr>
                <w:kern w:val="0"/>
                <w:sz w:val="24"/>
                <w:szCs w:val="21"/>
              </w:rPr>
            </w:pPr>
          </w:p>
        </w:tc>
        <w:tc>
          <w:tcPr>
            <w:tcW w:w="1790" w:type="dxa"/>
            <w:shd w:val="clear" w:color="auto" w:fill="auto"/>
            <w:vAlign w:val="center"/>
          </w:tcPr>
          <w:p w:rsidR="0051014B" w:rsidRDefault="0051014B">
            <w:pPr>
              <w:widowControl/>
              <w:snapToGrid w:val="0"/>
              <w:jc w:val="center"/>
              <w:rPr>
                <w:kern w:val="0"/>
                <w:sz w:val="24"/>
                <w:szCs w:val="21"/>
              </w:rPr>
            </w:pPr>
          </w:p>
        </w:tc>
        <w:tc>
          <w:tcPr>
            <w:tcW w:w="2680" w:type="dxa"/>
            <w:shd w:val="clear" w:color="auto" w:fill="auto"/>
            <w:vAlign w:val="center"/>
          </w:tcPr>
          <w:p w:rsidR="0051014B" w:rsidRDefault="0051014B">
            <w:pPr>
              <w:widowControl/>
              <w:snapToGrid w:val="0"/>
              <w:jc w:val="center"/>
              <w:rPr>
                <w:kern w:val="0"/>
                <w:sz w:val="24"/>
                <w:szCs w:val="21"/>
              </w:rPr>
            </w:pPr>
          </w:p>
        </w:tc>
        <w:tc>
          <w:tcPr>
            <w:tcW w:w="1289" w:type="dxa"/>
            <w:shd w:val="clear" w:color="auto" w:fill="auto"/>
            <w:vAlign w:val="center"/>
          </w:tcPr>
          <w:p w:rsidR="0051014B" w:rsidRDefault="0051014B">
            <w:pPr>
              <w:widowControl/>
              <w:snapToGrid w:val="0"/>
              <w:jc w:val="center"/>
              <w:rPr>
                <w:kern w:val="0"/>
                <w:sz w:val="24"/>
                <w:szCs w:val="21"/>
              </w:rPr>
            </w:pPr>
          </w:p>
        </w:tc>
        <w:tc>
          <w:tcPr>
            <w:tcW w:w="1315" w:type="dxa"/>
            <w:shd w:val="clear" w:color="auto" w:fill="auto"/>
            <w:vAlign w:val="center"/>
          </w:tcPr>
          <w:p w:rsidR="0051014B" w:rsidRDefault="0051014B">
            <w:pPr>
              <w:widowControl/>
              <w:snapToGrid w:val="0"/>
              <w:jc w:val="center"/>
              <w:rPr>
                <w:kern w:val="0"/>
                <w:sz w:val="24"/>
                <w:szCs w:val="21"/>
              </w:rPr>
            </w:pPr>
          </w:p>
        </w:tc>
      </w:tr>
    </w:tbl>
    <w:p w:rsidR="0051014B" w:rsidRDefault="00E44090">
      <w:pPr>
        <w:snapToGrid w:val="0"/>
        <w:spacing w:line="480" w:lineRule="exact"/>
        <w:rPr>
          <w:sz w:val="24"/>
        </w:rPr>
      </w:pPr>
      <w:r>
        <w:rPr>
          <w:sz w:val="24"/>
        </w:rPr>
        <w:t>注：</w:t>
      </w:r>
    </w:p>
    <w:p w:rsidR="0051014B" w:rsidRDefault="00E44090">
      <w:pPr>
        <w:snapToGrid w:val="0"/>
        <w:spacing w:line="480" w:lineRule="exact"/>
        <w:rPr>
          <w:sz w:val="24"/>
        </w:rPr>
      </w:pPr>
      <w:r>
        <w:rPr>
          <w:sz w:val="24"/>
        </w:rPr>
        <w:t xml:space="preserve">1. </w:t>
      </w:r>
      <w:r>
        <w:rPr>
          <w:sz w:val="24"/>
        </w:rPr>
        <w:t>不如实填写偏离情况的投标文件将视为虚假材料。</w:t>
      </w:r>
    </w:p>
    <w:p w:rsidR="0051014B" w:rsidRDefault="00E44090">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51014B" w:rsidRDefault="00E4409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51014B" w:rsidRDefault="00E4409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51014B" w:rsidRDefault="0051014B">
      <w:pPr>
        <w:spacing w:line="360" w:lineRule="auto"/>
        <w:ind w:firstLineChars="1700" w:firstLine="3794"/>
        <w:rPr>
          <w:sz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E44090">
      <w:pPr>
        <w:tabs>
          <w:tab w:val="left" w:pos="360"/>
        </w:tabs>
        <w:spacing w:afterLines="100" w:after="285" w:line="360" w:lineRule="auto"/>
        <w:rPr>
          <w:b/>
          <w:sz w:val="24"/>
        </w:rPr>
      </w:pPr>
      <w:r>
        <w:rPr>
          <w:sz w:val="24"/>
        </w:rPr>
        <w:br w:type="page"/>
      </w:r>
      <w:r>
        <w:rPr>
          <w:b/>
          <w:sz w:val="24"/>
        </w:rPr>
        <w:t>附件</w:t>
      </w:r>
      <w:r>
        <w:rPr>
          <w:rFonts w:hint="eastAsia"/>
          <w:b/>
          <w:sz w:val="24"/>
        </w:rPr>
        <w:t>7</w:t>
      </w:r>
    </w:p>
    <w:p w:rsidR="0051014B" w:rsidRDefault="00E44090">
      <w:pPr>
        <w:autoSpaceDN w:val="0"/>
        <w:spacing w:line="360" w:lineRule="auto"/>
        <w:jc w:val="center"/>
        <w:rPr>
          <w:b/>
          <w:bCs/>
          <w:sz w:val="24"/>
        </w:rPr>
      </w:pPr>
      <w:r>
        <w:rPr>
          <w:rFonts w:hint="eastAsia"/>
          <w:b/>
          <w:bCs/>
          <w:sz w:val="24"/>
        </w:rPr>
        <w:t>业绩</w:t>
      </w:r>
    </w:p>
    <w:p w:rsidR="0051014B" w:rsidRDefault="0051014B">
      <w:pPr>
        <w:spacing w:line="460" w:lineRule="exact"/>
        <w:ind w:left="192"/>
        <w:rPr>
          <w:sz w:val="24"/>
        </w:rPr>
      </w:pPr>
    </w:p>
    <w:p w:rsidR="0051014B" w:rsidRDefault="00E44090">
      <w:pPr>
        <w:spacing w:line="460" w:lineRule="exact"/>
        <w:rPr>
          <w:sz w:val="24"/>
        </w:rPr>
      </w:pPr>
      <w:r>
        <w:rPr>
          <w:sz w:val="24"/>
        </w:rPr>
        <w:t>项目名称：</w:t>
      </w:r>
      <w:r>
        <w:rPr>
          <w:sz w:val="24"/>
          <w:u w:val="single"/>
        </w:rPr>
        <w:t xml:space="preserve">                    </w:t>
      </w:r>
    </w:p>
    <w:p w:rsidR="0051014B" w:rsidRDefault="00E44090">
      <w:pPr>
        <w:spacing w:line="460" w:lineRule="exact"/>
        <w:rPr>
          <w:sz w:val="24"/>
        </w:rPr>
      </w:pPr>
      <w:r>
        <w:rPr>
          <w:sz w:val="24"/>
        </w:rPr>
        <w:t>项目编号：</w:t>
      </w:r>
      <w:r>
        <w:rPr>
          <w:sz w:val="24"/>
          <w:u w:val="single"/>
        </w:rPr>
        <w:t xml:space="preserve">                    </w:t>
      </w:r>
    </w:p>
    <w:p w:rsidR="0051014B" w:rsidRDefault="00E44090">
      <w:pPr>
        <w:spacing w:line="460" w:lineRule="exact"/>
        <w:rPr>
          <w:sz w:val="24"/>
          <w:u w:val="single"/>
        </w:rPr>
      </w:pPr>
      <w:r>
        <w:rPr>
          <w:sz w:val="24"/>
        </w:rPr>
        <w:t>包号：</w:t>
      </w:r>
      <w:r>
        <w:rPr>
          <w:sz w:val="24"/>
          <w:u w:val="single"/>
        </w:rPr>
        <w:t xml:space="preserve">                        </w:t>
      </w:r>
    </w:p>
    <w:p w:rsidR="0051014B" w:rsidRDefault="0051014B">
      <w:pPr>
        <w:spacing w:line="460" w:lineRule="exact"/>
        <w:ind w:left="192"/>
        <w:rPr>
          <w:sz w:val="24"/>
        </w:rPr>
      </w:pPr>
    </w:p>
    <w:tbl>
      <w:tblPr>
        <w:tblW w:w="8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890"/>
        <w:gridCol w:w="699"/>
        <w:gridCol w:w="1122"/>
        <w:gridCol w:w="1316"/>
        <w:gridCol w:w="1025"/>
        <w:gridCol w:w="696"/>
        <w:gridCol w:w="2280"/>
      </w:tblGrid>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sz w:val="24"/>
              </w:rPr>
              <w:t>序号</w:t>
            </w: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sz w:val="24"/>
              </w:rPr>
              <w:t>用户单位名称</w:t>
            </w: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sz w:val="24"/>
              </w:rPr>
              <w:t>项目内容</w:t>
            </w: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sz w:val="24"/>
              </w:rPr>
              <w:t>实施地点</w:t>
            </w: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rFonts w:hint="eastAsia"/>
                <w:sz w:val="24"/>
              </w:rPr>
              <w:t>用户</w:t>
            </w:r>
            <w:r>
              <w:rPr>
                <w:sz w:val="24"/>
              </w:rPr>
              <w:t>联系人及联系方式</w:t>
            </w: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sz w:val="24"/>
              </w:rPr>
              <w:t>项目起止时间</w:t>
            </w: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sz w:val="24"/>
              </w:rPr>
              <w:t>合同金额</w:t>
            </w: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E44090">
            <w:pPr>
              <w:snapToGrid w:val="0"/>
              <w:jc w:val="center"/>
              <w:rPr>
                <w:sz w:val="24"/>
              </w:rPr>
            </w:pPr>
            <w:r>
              <w:rPr>
                <w:rFonts w:hint="eastAsia"/>
                <w:sz w:val="24"/>
              </w:rPr>
              <w:t>用户盖章的成功履行合同的相关证明材料</w:t>
            </w:r>
            <w:r>
              <w:rPr>
                <w:rFonts w:hint="eastAsia"/>
                <w:bCs/>
                <w:sz w:val="24"/>
              </w:rPr>
              <w:t>扫描件所在页码</w:t>
            </w: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r w:rsidR="0051014B">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51014B" w:rsidRDefault="0051014B">
            <w:pPr>
              <w:snapToGrid w:val="0"/>
              <w:jc w:val="center"/>
              <w:rPr>
                <w:sz w:val="24"/>
              </w:rPr>
            </w:pPr>
          </w:p>
        </w:tc>
      </w:tr>
    </w:tbl>
    <w:p w:rsidR="0051014B" w:rsidRDefault="0051014B">
      <w:pPr>
        <w:spacing w:line="560" w:lineRule="exact"/>
        <w:jc w:val="center"/>
        <w:rPr>
          <w:sz w:val="24"/>
        </w:rPr>
      </w:pPr>
    </w:p>
    <w:p w:rsidR="0051014B" w:rsidRDefault="00E4409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51014B" w:rsidRDefault="0051014B">
      <w:pPr>
        <w:spacing w:line="560" w:lineRule="exact"/>
        <w:rPr>
          <w:sz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51014B">
      <w:pPr>
        <w:spacing w:line="460" w:lineRule="exact"/>
        <w:rPr>
          <w:sz w:val="24"/>
        </w:rPr>
      </w:pPr>
    </w:p>
    <w:p w:rsidR="0051014B" w:rsidRDefault="00E44090">
      <w:pPr>
        <w:widowControl/>
        <w:jc w:val="left"/>
        <w:rPr>
          <w:sz w:val="24"/>
        </w:rPr>
      </w:pPr>
      <w:r>
        <w:rPr>
          <w:sz w:val="24"/>
        </w:rPr>
        <w:br w:type="page"/>
      </w:r>
    </w:p>
    <w:p w:rsidR="0051014B" w:rsidRDefault="00E44090">
      <w:pPr>
        <w:tabs>
          <w:tab w:val="left" w:pos="360"/>
        </w:tabs>
        <w:spacing w:afterLines="100" w:after="285" w:line="360" w:lineRule="auto"/>
        <w:rPr>
          <w:b/>
          <w:sz w:val="24"/>
        </w:rPr>
      </w:pPr>
      <w:r>
        <w:rPr>
          <w:rFonts w:hint="eastAsia"/>
          <w:b/>
          <w:sz w:val="24"/>
        </w:rPr>
        <w:t>附件</w:t>
      </w:r>
      <w:r>
        <w:rPr>
          <w:rFonts w:hint="eastAsia"/>
          <w:b/>
          <w:sz w:val="24"/>
        </w:rPr>
        <w:t>8</w:t>
      </w:r>
    </w:p>
    <w:p w:rsidR="0051014B" w:rsidRDefault="00E44090">
      <w:pPr>
        <w:autoSpaceDN w:val="0"/>
        <w:spacing w:line="360" w:lineRule="auto"/>
        <w:jc w:val="center"/>
        <w:rPr>
          <w:b/>
          <w:bCs/>
          <w:sz w:val="24"/>
        </w:rPr>
      </w:pPr>
      <w:r>
        <w:rPr>
          <w:rFonts w:hint="eastAsia"/>
          <w:b/>
          <w:bCs/>
          <w:sz w:val="24"/>
        </w:rPr>
        <w:t>制造商售后服务承诺</w:t>
      </w:r>
    </w:p>
    <w:p w:rsidR="0051014B" w:rsidRDefault="0051014B">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51014B">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sz w:val="24"/>
              </w:rPr>
            </w:pPr>
            <w:r>
              <w:rPr>
                <w:rFonts w:cs="Arial" w:hint="eastAsia"/>
                <w:sz w:val="24"/>
              </w:rPr>
              <w:t>承诺内容</w:t>
            </w:r>
          </w:p>
        </w:tc>
      </w:tr>
      <w:tr w:rsidR="0051014B">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51014B" w:rsidRDefault="0051014B">
            <w:pPr>
              <w:pStyle w:val="11"/>
              <w:spacing w:line="360" w:lineRule="auto"/>
              <w:rPr>
                <w:rFonts w:cs="Arial"/>
                <w:bCs/>
                <w:sz w:val="24"/>
              </w:rPr>
            </w:pPr>
          </w:p>
        </w:tc>
      </w:tr>
      <w:tr w:rsidR="0051014B">
        <w:trPr>
          <w:cantSplit/>
          <w:trHeight w:val="2818"/>
          <w:jc w:val="center"/>
        </w:trPr>
        <w:tc>
          <w:tcPr>
            <w:tcW w:w="843" w:type="dxa"/>
            <w:tcBorders>
              <w:top w:val="single" w:sz="4" w:space="0" w:color="auto"/>
              <w:left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51014B" w:rsidRDefault="0051014B">
            <w:pPr>
              <w:pStyle w:val="11"/>
              <w:spacing w:line="360" w:lineRule="auto"/>
              <w:rPr>
                <w:rFonts w:cs="Arial"/>
                <w:bCs/>
                <w:sz w:val="24"/>
              </w:rPr>
            </w:pPr>
          </w:p>
        </w:tc>
      </w:tr>
      <w:tr w:rsidR="0051014B">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51014B" w:rsidRDefault="0051014B">
            <w:pPr>
              <w:pStyle w:val="11"/>
              <w:spacing w:line="360" w:lineRule="auto"/>
              <w:rPr>
                <w:rFonts w:cs="Arial"/>
                <w:bCs/>
                <w:sz w:val="24"/>
              </w:rPr>
            </w:pPr>
          </w:p>
          <w:p w:rsidR="0051014B" w:rsidRDefault="0051014B">
            <w:pPr>
              <w:pStyle w:val="11"/>
              <w:spacing w:line="360" w:lineRule="auto"/>
              <w:rPr>
                <w:rFonts w:cs="Arial"/>
                <w:bCs/>
                <w:sz w:val="24"/>
              </w:rPr>
            </w:pPr>
          </w:p>
        </w:tc>
      </w:tr>
      <w:tr w:rsidR="0051014B">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51014B" w:rsidRDefault="0051014B">
            <w:pPr>
              <w:pStyle w:val="11"/>
              <w:spacing w:line="360" w:lineRule="auto"/>
              <w:rPr>
                <w:rFonts w:cs="Arial"/>
                <w:bCs/>
                <w:sz w:val="24"/>
              </w:rPr>
            </w:pPr>
          </w:p>
          <w:p w:rsidR="0051014B" w:rsidRDefault="0051014B">
            <w:pPr>
              <w:pStyle w:val="11"/>
              <w:spacing w:line="360" w:lineRule="auto"/>
              <w:rPr>
                <w:rFonts w:cs="Arial"/>
                <w:bCs/>
                <w:sz w:val="24"/>
              </w:rPr>
            </w:pPr>
          </w:p>
        </w:tc>
      </w:tr>
    </w:tbl>
    <w:p w:rsidR="0051014B" w:rsidRDefault="0051014B">
      <w:pPr>
        <w:spacing w:line="620" w:lineRule="exact"/>
        <w:rPr>
          <w:sz w:val="24"/>
        </w:rPr>
      </w:pPr>
    </w:p>
    <w:p w:rsidR="0051014B" w:rsidRDefault="00E44090">
      <w:pPr>
        <w:spacing w:line="360" w:lineRule="auto"/>
        <w:ind w:firstLineChars="1700" w:firstLine="3794"/>
        <w:rPr>
          <w:sz w:val="24"/>
        </w:rPr>
      </w:pPr>
      <w:r>
        <w:rPr>
          <w:rFonts w:hint="eastAsia"/>
          <w:sz w:val="24"/>
        </w:rPr>
        <w:t>制造商（加盖制造商公章）：</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51014B">
      <w:pPr>
        <w:snapToGrid w:val="0"/>
        <w:spacing w:line="360" w:lineRule="auto"/>
        <w:rPr>
          <w:sz w:val="24"/>
          <w:szCs w:val="21"/>
        </w:rPr>
      </w:pPr>
    </w:p>
    <w:p w:rsidR="0051014B" w:rsidRDefault="00E4409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51014B" w:rsidRDefault="0051014B"/>
    <w:p w:rsidR="0051014B" w:rsidRDefault="00E44090">
      <w:pPr>
        <w:widowControl/>
        <w:jc w:val="left"/>
        <w:rPr>
          <w:b/>
          <w:bCs/>
          <w:sz w:val="24"/>
        </w:rPr>
      </w:pPr>
      <w:r>
        <w:rPr>
          <w:b/>
          <w:bCs/>
          <w:sz w:val="24"/>
        </w:rPr>
        <w:br w:type="page"/>
      </w:r>
    </w:p>
    <w:p w:rsidR="0051014B" w:rsidRDefault="00E44090">
      <w:pPr>
        <w:tabs>
          <w:tab w:val="left" w:pos="360"/>
        </w:tabs>
        <w:spacing w:line="360" w:lineRule="auto"/>
        <w:rPr>
          <w:b/>
          <w:bCs/>
          <w:sz w:val="24"/>
        </w:rPr>
      </w:pPr>
      <w:r>
        <w:rPr>
          <w:rFonts w:hint="eastAsia"/>
          <w:b/>
          <w:sz w:val="24"/>
        </w:rPr>
        <w:t>附件</w:t>
      </w:r>
      <w:r>
        <w:rPr>
          <w:rFonts w:hint="eastAsia"/>
          <w:b/>
          <w:sz w:val="24"/>
        </w:rPr>
        <w:t>9</w:t>
      </w:r>
    </w:p>
    <w:p w:rsidR="0051014B" w:rsidRDefault="00E44090">
      <w:pPr>
        <w:autoSpaceDN w:val="0"/>
        <w:spacing w:line="360" w:lineRule="auto"/>
        <w:jc w:val="center"/>
        <w:rPr>
          <w:b/>
          <w:bCs/>
          <w:sz w:val="24"/>
        </w:rPr>
      </w:pPr>
      <w:r>
        <w:rPr>
          <w:rFonts w:hint="eastAsia"/>
          <w:b/>
          <w:bCs/>
          <w:sz w:val="24"/>
        </w:rPr>
        <w:t>投标人售后服务承诺</w:t>
      </w:r>
    </w:p>
    <w:p w:rsidR="0051014B" w:rsidRDefault="0051014B">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51014B">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sz w:val="24"/>
              </w:rPr>
            </w:pPr>
            <w:r>
              <w:rPr>
                <w:rFonts w:cs="Arial" w:hint="eastAsia"/>
                <w:sz w:val="24"/>
              </w:rPr>
              <w:t>承诺内容</w:t>
            </w:r>
          </w:p>
        </w:tc>
      </w:tr>
      <w:tr w:rsidR="0051014B">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51014B" w:rsidRDefault="0051014B">
            <w:pPr>
              <w:pStyle w:val="11"/>
              <w:spacing w:line="360" w:lineRule="auto"/>
              <w:rPr>
                <w:rFonts w:cs="Arial"/>
                <w:bCs/>
                <w:sz w:val="24"/>
              </w:rPr>
            </w:pPr>
          </w:p>
        </w:tc>
      </w:tr>
      <w:tr w:rsidR="0051014B">
        <w:trPr>
          <w:cantSplit/>
          <w:trHeight w:val="2818"/>
          <w:jc w:val="center"/>
        </w:trPr>
        <w:tc>
          <w:tcPr>
            <w:tcW w:w="843" w:type="dxa"/>
            <w:tcBorders>
              <w:top w:val="single" w:sz="4" w:space="0" w:color="auto"/>
              <w:left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51014B" w:rsidRDefault="0051014B">
            <w:pPr>
              <w:pStyle w:val="11"/>
              <w:spacing w:line="360" w:lineRule="auto"/>
              <w:rPr>
                <w:rFonts w:cs="Arial"/>
                <w:bCs/>
                <w:sz w:val="24"/>
              </w:rPr>
            </w:pPr>
          </w:p>
        </w:tc>
      </w:tr>
      <w:tr w:rsidR="0051014B">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51014B" w:rsidRDefault="0051014B">
            <w:pPr>
              <w:pStyle w:val="11"/>
              <w:spacing w:line="360" w:lineRule="auto"/>
              <w:rPr>
                <w:rFonts w:cs="Arial"/>
                <w:bCs/>
                <w:sz w:val="24"/>
              </w:rPr>
            </w:pPr>
          </w:p>
          <w:p w:rsidR="0051014B" w:rsidRDefault="0051014B">
            <w:pPr>
              <w:pStyle w:val="11"/>
              <w:spacing w:line="360" w:lineRule="auto"/>
              <w:rPr>
                <w:rFonts w:cs="Arial"/>
                <w:bCs/>
                <w:sz w:val="24"/>
              </w:rPr>
            </w:pPr>
          </w:p>
        </w:tc>
      </w:tr>
      <w:tr w:rsidR="0051014B">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51014B" w:rsidRDefault="00E44090">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51014B" w:rsidRDefault="0051014B">
            <w:pPr>
              <w:pStyle w:val="11"/>
              <w:spacing w:line="360" w:lineRule="auto"/>
              <w:rPr>
                <w:rFonts w:cs="Arial"/>
                <w:bCs/>
                <w:sz w:val="24"/>
              </w:rPr>
            </w:pPr>
          </w:p>
          <w:p w:rsidR="0051014B" w:rsidRDefault="0051014B">
            <w:pPr>
              <w:pStyle w:val="11"/>
              <w:spacing w:line="360" w:lineRule="auto"/>
              <w:rPr>
                <w:rFonts w:cs="Arial"/>
                <w:bCs/>
                <w:sz w:val="24"/>
              </w:rPr>
            </w:pPr>
          </w:p>
        </w:tc>
      </w:tr>
    </w:tbl>
    <w:p w:rsidR="0051014B" w:rsidRDefault="0051014B">
      <w:pPr>
        <w:spacing w:line="620" w:lineRule="exact"/>
        <w:rPr>
          <w:sz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51014B">
      <w:pPr>
        <w:spacing w:line="620" w:lineRule="exact"/>
        <w:rPr>
          <w:sz w:val="24"/>
        </w:rPr>
      </w:pPr>
    </w:p>
    <w:p w:rsidR="0051014B" w:rsidRDefault="00E44090">
      <w:pPr>
        <w:widowControl/>
        <w:jc w:val="left"/>
        <w:rPr>
          <w:sz w:val="24"/>
        </w:rPr>
      </w:pPr>
      <w:r>
        <w:rPr>
          <w:sz w:val="24"/>
        </w:rPr>
        <w:br w:type="page"/>
      </w:r>
    </w:p>
    <w:p w:rsidR="0051014B" w:rsidRDefault="00E44090">
      <w:pPr>
        <w:tabs>
          <w:tab w:val="left" w:pos="360"/>
        </w:tabs>
        <w:spacing w:afterLines="100" w:after="285" w:line="360" w:lineRule="auto"/>
        <w:rPr>
          <w:b/>
          <w:sz w:val="24"/>
        </w:rPr>
      </w:pPr>
      <w:r>
        <w:rPr>
          <w:rFonts w:hint="eastAsia"/>
          <w:b/>
          <w:sz w:val="24"/>
        </w:rPr>
        <w:t>附件</w:t>
      </w:r>
      <w:r>
        <w:rPr>
          <w:rFonts w:hint="eastAsia"/>
          <w:b/>
          <w:sz w:val="24"/>
        </w:rPr>
        <w:t>10</w:t>
      </w:r>
    </w:p>
    <w:p w:rsidR="0051014B" w:rsidRDefault="00E44090">
      <w:pPr>
        <w:autoSpaceDN w:val="0"/>
        <w:spacing w:line="360" w:lineRule="auto"/>
        <w:jc w:val="center"/>
        <w:rPr>
          <w:b/>
          <w:bCs/>
          <w:sz w:val="24"/>
        </w:rPr>
      </w:pPr>
      <w:r>
        <w:rPr>
          <w:rFonts w:hint="eastAsia"/>
          <w:b/>
          <w:bCs/>
          <w:sz w:val="24"/>
        </w:rPr>
        <w:t>政府采购政策情况表</w:t>
      </w:r>
    </w:p>
    <w:p w:rsidR="0051014B" w:rsidRDefault="0051014B">
      <w:pPr>
        <w:spacing w:line="460" w:lineRule="exact"/>
        <w:jc w:val="center"/>
        <w:rPr>
          <w:sz w:val="24"/>
        </w:rPr>
      </w:pPr>
    </w:p>
    <w:p w:rsidR="0051014B" w:rsidRDefault="00E44090">
      <w:pPr>
        <w:spacing w:line="460" w:lineRule="exact"/>
        <w:rPr>
          <w:sz w:val="24"/>
        </w:rPr>
      </w:pPr>
      <w:r>
        <w:rPr>
          <w:sz w:val="24"/>
        </w:rPr>
        <w:t>项目名称：</w:t>
      </w:r>
      <w:r>
        <w:rPr>
          <w:sz w:val="24"/>
          <w:u w:val="single"/>
        </w:rPr>
        <w:t xml:space="preserve">                    </w:t>
      </w:r>
    </w:p>
    <w:p w:rsidR="0051014B" w:rsidRDefault="00E44090">
      <w:pPr>
        <w:spacing w:line="460" w:lineRule="exact"/>
        <w:rPr>
          <w:sz w:val="24"/>
        </w:rPr>
      </w:pPr>
      <w:r>
        <w:rPr>
          <w:sz w:val="24"/>
        </w:rPr>
        <w:t>项目编号：</w:t>
      </w:r>
      <w:r>
        <w:rPr>
          <w:sz w:val="24"/>
          <w:u w:val="single"/>
        </w:rPr>
        <w:t xml:space="preserve">                    </w:t>
      </w:r>
    </w:p>
    <w:p w:rsidR="0051014B" w:rsidRDefault="00E44090">
      <w:pPr>
        <w:spacing w:line="460" w:lineRule="exact"/>
        <w:rPr>
          <w:sz w:val="24"/>
          <w:u w:val="single"/>
        </w:rPr>
      </w:pPr>
      <w:r>
        <w:rPr>
          <w:sz w:val="24"/>
        </w:rPr>
        <w:t>包号：</w:t>
      </w:r>
      <w:r>
        <w:rPr>
          <w:sz w:val="24"/>
          <w:u w:val="single"/>
        </w:rPr>
        <w:t xml:space="preserve">                        </w:t>
      </w:r>
    </w:p>
    <w:p w:rsidR="0051014B" w:rsidRDefault="00E44090">
      <w:pPr>
        <w:spacing w:line="460" w:lineRule="exact"/>
        <w:rPr>
          <w:sz w:val="24"/>
          <w:szCs w:val="24"/>
        </w:rPr>
      </w:pPr>
      <w:r>
        <w:rPr>
          <w:sz w:val="24"/>
          <w:szCs w:val="24"/>
        </w:rPr>
        <w:t>填报要求：</w:t>
      </w:r>
    </w:p>
    <w:p w:rsidR="0051014B" w:rsidRDefault="00E44090">
      <w:pPr>
        <w:spacing w:line="460" w:lineRule="exact"/>
        <w:rPr>
          <w:sz w:val="24"/>
          <w:szCs w:val="24"/>
        </w:rPr>
      </w:pPr>
      <w:r>
        <w:rPr>
          <w:sz w:val="24"/>
          <w:szCs w:val="24"/>
        </w:rPr>
        <w:t>1.</w:t>
      </w:r>
      <w:r>
        <w:rPr>
          <w:sz w:val="24"/>
          <w:szCs w:val="24"/>
        </w:rPr>
        <w:t>本表的产品名称、品牌型号、金额应与《开标分项一览表》一致。</w:t>
      </w:r>
    </w:p>
    <w:p w:rsidR="0051014B" w:rsidRDefault="00E4409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51014B" w:rsidRDefault="00E4409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1014B" w:rsidRDefault="00E4409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51014B" w:rsidRDefault="00E44090">
      <w:pPr>
        <w:spacing w:line="460" w:lineRule="exact"/>
        <w:ind w:firstLineChars="3000" w:firstLine="6695"/>
        <w:rPr>
          <w:sz w:val="24"/>
          <w:szCs w:val="24"/>
        </w:rPr>
      </w:pPr>
      <w:r>
        <w:rPr>
          <w:sz w:val="24"/>
          <w:szCs w:val="24"/>
        </w:rPr>
        <w:t>单位：元</w:t>
      </w:r>
    </w:p>
    <w:tbl>
      <w:tblPr>
        <w:tblW w:w="8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
        <w:gridCol w:w="1492"/>
        <w:gridCol w:w="1565"/>
        <w:gridCol w:w="1352"/>
        <w:gridCol w:w="1622"/>
        <w:gridCol w:w="1453"/>
      </w:tblGrid>
      <w:tr w:rsidR="0051014B">
        <w:trPr>
          <w:trHeight w:val="490"/>
          <w:jc w:val="center"/>
        </w:trPr>
        <w:tc>
          <w:tcPr>
            <w:tcW w:w="937" w:type="dxa"/>
            <w:vMerge w:val="restart"/>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环境标志产品</w:t>
            </w:r>
          </w:p>
        </w:tc>
        <w:tc>
          <w:tcPr>
            <w:tcW w:w="149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环境标志认证证书编号</w:t>
            </w:r>
          </w:p>
        </w:tc>
        <w:tc>
          <w:tcPr>
            <w:tcW w:w="1453"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金额</w:t>
            </w:r>
          </w:p>
        </w:tc>
      </w:tr>
      <w:tr w:rsidR="0051014B">
        <w:trPr>
          <w:trHeight w:val="567"/>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567"/>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567"/>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环境标志产品金额合计</w:t>
            </w:r>
          </w:p>
        </w:tc>
        <w:tc>
          <w:tcPr>
            <w:tcW w:w="1453" w:type="dxa"/>
            <w:shd w:val="clear" w:color="auto" w:fill="auto"/>
            <w:vAlign w:val="center"/>
          </w:tcPr>
          <w:p w:rsidR="0051014B" w:rsidRDefault="00E4409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51014B">
        <w:trPr>
          <w:trHeight w:val="567"/>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51014B" w:rsidRDefault="00E4409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51014B">
        <w:trPr>
          <w:trHeight w:val="567"/>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51014B" w:rsidRDefault="00E4409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51014B">
        <w:trPr>
          <w:trHeight w:val="729"/>
          <w:jc w:val="center"/>
        </w:trPr>
        <w:tc>
          <w:tcPr>
            <w:tcW w:w="937" w:type="dxa"/>
            <w:vMerge w:val="restart"/>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节能产品（非强制节能产品）</w:t>
            </w:r>
          </w:p>
        </w:tc>
        <w:tc>
          <w:tcPr>
            <w:tcW w:w="149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节能认证证书编号</w:t>
            </w:r>
          </w:p>
        </w:tc>
        <w:tc>
          <w:tcPr>
            <w:tcW w:w="1453"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金额</w:t>
            </w:r>
          </w:p>
        </w:tc>
      </w:tr>
      <w:tr w:rsidR="0051014B">
        <w:trPr>
          <w:trHeight w:val="186"/>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224"/>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298"/>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节能产品（不包括强制节能产品）金额合计</w:t>
            </w:r>
          </w:p>
        </w:tc>
        <w:tc>
          <w:tcPr>
            <w:tcW w:w="1453" w:type="dxa"/>
            <w:shd w:val="clear" w:color="auto" w:fill="auto"/>
            <w:vAlign w:val="center"/>
          </w:tcPr>
          <w:p w:rsidR="0051014B" w:rsidRDefault="00E4409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51014B">
        <w:trPr>
          <w:trHeight w:val="240"/>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1453" w:type="dxa"/>
            <w:shd w:val="clear" w:color="auto" w:fill="auto"/>
            <w:vAlign w:val="center"/>
          </w:tcPr>
          <w:p w:rsidR="0051014B" w:rsidRDefault="00E4409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51014B">
        <w:trPr>
          <w:trHeight w:val="311"/>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51014B" w:rsidRDefault="00E4409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51014B">
        <w:trPr>
          <w:trHeight w:val="729"/>
          <w:jc w:val="center"/>
        </w:trPr>
        <w:tc>
          <w:tcPr>
            <w:tcW w:w="937" w:type="dxa"/>
            <w:vMerge w:val="restart"/>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7484" w:type="dxa"/>
            <w:gridSpan w:val="5"/>
            <w:shd w:val="clear" w:color="auto" w:fill="auto"/>
            <w:vAlign w:val="center"/>
          </w:tcPr>
          <w:p w:rsidR="0051014B" w:rsidRDefault="00E44090">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制造商</w:t>
            </w:r>
          </w:p>
          <w:p w:rsidR="0051014B" w:rsidRDefault="00E44090">
            <w:pPr>
              <w:pStyle w:val="13"/>
              <w:tabs>
                <w:tab w:val="left" w:pos="1260"/>
              </w:tabs>
              <w:adjustRightInd w:val="0"/>
              <w:snapToGrid w:val="0"/>
              <w:jc w:val="center"/>
              <w:rPr>
                <w:szCs w:val="21"/>
                <w:lang w:val="en-GB"/>
              </w:rPr>
            </w:pPr>
            <w:r>
              <w:rPr>
                <w:szCs w:val="21"/>
                <w:lang w:val="en-GB"/>
              </w:rPr>
              <w:t>企业类型</w:t>
            </w:r>
          </w:p>
        </w:tc>
        <w:tc>
          <w:tcPr>
            <w:tcW w:w="1453"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金额</w:t>
            </w: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tcPr>
          <w:p w:rsidR="0051014B" w:rsidRDefault="00E4409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tcPr>
          <w:p w:rsidR="0051014B" w:rsidRDefault="00E4409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tcPr>
          <w:p w:rsidR="0051014B" w:rsidRDefault="00E4409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tcPr>
          <w:p w:rsidR="0051014B" w:rsidRDefault="00E4409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9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565"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35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622" w:type="dxa"/>
            <w:shd w:val="clear" w:color="auto" w:fill="auto"/>
            <w:vAlign w:val="center"/>
          </w:tcPr>
          <w:p w:rsidR="0051014B" w:rsidRDefault="0051014B">
            <w:pPr>
              <w:pStyle w:val="13"/>
              <w:tabs>
                <w:tab w:val="left" w:pos="1260"/>
              </w:tabs>
              <w:adjustRightInd w:val="0"/>
              <w:snapToGrid w:val="0"/>
              <w:jc w:val="center"/>
              <w:rPr>
                <w:szCs w:val="21"/>
                <w:lang w:val="en-GB"/>
              </w:rPr>
            </w:pPr>
          </w:p>
        </w:tc>
        <w:tc>
          <w:tcPr>
            <w:tcW w:w="1453" w:type="dxa"/>
            <w:shd w:val="clear" w:color="auto" w:fill="auto"/>
            <w:vAlign w:val="center"/>
          </w:tcPr>
          <w:p w:rsidR="0051014B" w:rsidRDefault="0051014B">
            <w:pPr>
              <w:pStyle w:val="13"/>
              <w:tabs>
                <w:tab w:val="left" w:pos="1260"/>
              </w:tabs>
              <w:adjustRightInd w:val="0"/>
              <w:snapToGrid w:val="0"/>
              <w:jc w:val="center"/>
              <w:rPr>
                <w:szCs w:val="21"/>
                <w:lang w:val="en-GB"/>
              </w:rPr>
            </w:pPr>
          </w:p>
        </w:tc>
      </w:tr>
      <w:tr w:rsidR="0051014B">
        <w:trPr>
          <w:trHeight w:val="729"/>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51014B" w:rsidRDefault="00E4409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1453" w:type="dxa"/>
            <w:shd w:val="clear" w:color="auto" w:fill="auto"/>
            <w:vAlign w:val="center"/>
          </w:tcPr>
          <w:p w:rsidR="0051014B" w:rsidRDefault="00E4409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51014B">
        <w:trPr>
          <w:trHeight w:val="671"/>
          <w:jc w:val="center"/>
        </w:trPr>
        <w:tc>
          <w:tcPr>
            <w:tcW w:w="937" w:type="dxa"/>
            <w:vMerge/>
            <w:shd w:val="clear" w:color="auto" w:fill="auto"/>
            <w:vAlign w:val="center"/>
          </w:tcPr>
          <w:p w:rsidR="0051014B" w:rsidRDefault="0051014B">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51014B" w:rsidRDefault="00E4409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51014B">
        <w:trPr>
          <w:trHeight w:val="729"/>
          <w:jc w:val="center"/>
        </w:trPr>
        <w:tc>
          <w:tcPr>
            <w:tcW w:w="937"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中小企业</w:t>
            </w:r>
          </w:p>
        </w:tc>
        <w:tc>
          <w:tcPr>
            <w:tcW w:w="7484" w:type="dxa"/>
            <w:gridSpan w:val="5"/>
            <w:shd w:val="clear" w:color="auto" w:fill="auto"/>
            <w:vAlign w:val="center"/>
          </w:tcPr>
          <w:p w:rsidR="0051014B" w:rsidRDefault="00E44090">
            <w:pPr>
              <w:pStyle w:val="13"/>
              <w:tabs>
                <w:tab w:val="left" w:pos="1260"/>
              </w:tabs>
              <w:adjustRightInd w:val="0"/>
              <w:snapToGrid w:val="0"/>
              <w:rPr>
                <w:szCs w:val="21"/>
              </w:rPr>
            </w:pPr>
            <w:r>
              <w:rPr>
                <w:szCs w:val="21"/>
              </w:rPr>
              <w:t>如属于中小企业，须提供《中小企业声明函》。</w:t>
            </w:r>
          </w:p>
          <w:p w:rsidR="0051014B" w:rsidRDefault="00E4409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51014B">
        <w:trPr>
          <w:trHeight w:val="729"/>
          <w:jc w:val="center"/>
        </w:trPr>
        <w:tc>
          <w:tcPr>
            <w:tcW w:w="937"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监狱企业</w:t>
            </w:r>
          </w:p>
        </w:tc>
        <w:tc>
          <w:tcPr>
            <w:tcW w:w="7484" w:type="dxa"/>
            <w:gridSpan w:val="5"/>
            <w:shd w:val="clear" w:color="auto" w:fill="auto"/>
            <w:vAlign w:val="center"/>
          </w:tcPr>
          <w:p w:rsidR="0051014B" w:rsidRDefault="00E4409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51014B" w:rsidRDefault="00E4409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51014B">
        <w:trPr>
          <w:trHeight w:val="729"/>
          <w:jc w:val="center"/>
        </w:trPr>
        <w:tc>
          <w:tcPr>
            <w:tcW w:w="937" w:type="dxa"/>
            <w:shd w:val="clear" w:color="auto" w:fill="auto"/>
            <w:vAlign w:val="center"/>
          </w:tcPr>
          <w:p w:rsidR="0051014B" w:rsidRDefault="00E44090">
            <w:pPr>
              <w:pStyle w:val="13"/>
              <w:tabs>
                <w:tab w:val="left" w:pos="1260"/>
              </w:tabs>
              <w:adjustRightInd w:val="0"/>
              <w:snapToGrid w:val="0"/>
              <w:jc w:val="center"/>
              <w:rPr>
                <w:szCs w:val="21"/>
                <w:lang w:val="en-GB"/>
              </w:rPr>
            </w:pPr>
            <w:r>
              <w:rPr>
                <w:szCs w:val="21"/>
                <w:lang w:val="en-GB"/>
              </w:rPr>
              <w:t>残疾人福利性单位</w:t>
            </w:r>
          </w:p>
        </w:tc>
        <w:tc>
          <w:tcPr>
            <w:tcW w:w="7484" w:type="dxa"/>
            <w:gridSpan w:val="5"/>
            <w:shd w:val="clear" w:color="auto" w:fill="auto"/>
            <w:vAlign w:val="center"/>
          </w:tcPr>
          <w:p w:rsidR="0051014B" w:rsidRDefault="00E44090">
            <w:pPr>
              <w:pStyle w:val="13"/>
              <w:tabs>
                <w:tab w:val="left" w:pos="1260"/>
              </w:tabs>
              <w:adjustRightInd w:val="0"/>
              <w:snapToGrid w:val="0"/>
              <w:rPr>
                <w:szCs w:val="21"/>
              </w:rPr>
            </w:pPr>
            <w:r>
              <w:rPr>
                <w:szCs w:val="21"/>
              </w:rPr>
              <w:t>如属于残疾人福利性单位，须提供《残疾人福利性单位声明函》。</w:t>
            </w:r>
          </w:p>
          <w:p w:rsidR="0051014B" w:rsidRDefault="00E4409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51014B" w:rsidRDefault="0051014B">
      <w:pPr>
        <w:spacing w:line="360" w:lineRule="auto"/>
        <w:ind w:firstLineChars="200" w:firstLine="446"/>
        <w:outlineLvl w:val="0"/>
        <w:rPr>
          <w:sz w:val="24"/>
          <w:szCs w:val="24"/>
        </w:rPr>
      </w:pPr>
    </w:p>
    <w:p w:rsidR="0051014B" w:rsidRDefault="00E44090">
      <w:pPr>
        <w:spacing w:line="360" w:lineRule="auto"/>
        <w:ind w:firstLineChars="1700" w:firstLine="3794"/>
        <w:rPr>
          <w:sz w:val="24"/>
        </w:rPr>
      </w:pPr>
      <w:r>
        <w:rPr>
          <w:sz w:val="24"/>
        </w:rPr>
        <w:t>投标人名称：</w:t>
      </w:r>
    </w:p>
    <w:p w:rsidR="0051014B" w:rsidRDefault="0051014B">
      <w:pPr>
        <w:spacing w:line="360" w:lineRule="auto"/>
        <w:ind w:firstLineChars="1700" w:firstLine="3794"/>
        <w:rPr>
          <w:sz w:val="24"/>
        </w:rPr>
      </w:pP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51014B">
      <w:pPr>
        <w:spacing w:line="360" w:lineRule="auto"/>
        <w:ind w:firstLineChars="200" w:firstLine="446"/>
        <w:outlineLvl w:val="0"/>
        <w:rPr>
          <w:sz w:val="24"/>
        </w:rPr>
      </w:pPr>
    </w:p>
    <w:p w:rsidR="0051014B" w:rsidRDefault="0051014B">
      <w:pPr>
        <w:spacing w:line="560" w:lineRule="exact"/>
        <w:jc w:val="center"/>
        <w:rPr>
          <w:sz w:val="24"/>
        </w:rPr>
      </w:pPr>
    </w:p>
    <w:p w:rsidR="0051014B" w:rsidRDefault="0051014B">
      <w:pPr>
        <w:spacing w:line="560" w:lineRule="exact"/>
        <w:jc w:val="center"/>
        <w:rPr>
          <w:sz w:val="24"/>
        </w:rPr>
      </w:pPr>
    </w:p>
    <w:p w:rsidR="0051014B" w:rsidRDefault="00E44090">
      <w:pPr>
        <w:spacing w:line="560" w:lineRule="exact"/>
        <w:jc w:val="center"/>
        <w:rPr>
          <w:sz w:val="24"/>
        </w:rPr>
      </w:pPr>
      <w:r>
        <w:rPr>
          <w:sz w:val="24"/>
        </w:rPr>
        <w:br w:type="page"/>
      </w:r>
    </w:p>
    <w:p w:rsidR="0051014B" w:rsidRDefault="00E44090">
      <w:pPr>
        <w:tabs>
          <w:tab w:val="left" w:pos="360"/>
        </w:tabs>
        <w:spacing w:afterLines="100" w:after="285" w:line="360" w:lineRule="auto"/>
        <w:rPr>
          <w:b/>
          <w:sz w:val="24"/>
        </w:rPr>
      </w:pPr>
      <w:r>
        <w:rPr>
          <w:rFonts w:hint="eastAsia"/>
          <w:b/>
          <w:sz w:val="24"/>
        </w:rPr>
        <w:t>附件</w:t>
      </w:r>
      <w:r>
        <w:rPr>
          <w:rFonts w:hint="eastAsia"/>
          <w:b/>
          <w:sz w:val="24"/>
        </w:rPr>
        <w:t>11</w:t>
      </w:r>
    </w:p>
    <w:p w:rsidR="0051014B" w:rsidRDefault="00E44090">
      <w:pPr>
        <w:widowControl/>
        <w:jc w:val="center"/>
        <w:rPr>
          <w:rFonts w:ascii="宋体" w:hAnsi="宋体" w:cs="宋体"/>
          <w:b/>
          <w:bCs/>
          <w:sz w:val="24"/>
          <w:lang w:val="zh-CN"/>
        </w:rPr>
      </w:pPr>
      <w:r>
        <w:rPr>
          <w:rFonts w:ascii="宋体" w:hAnsi="宋体" w:hint="eastAsia"/>
          <w:b/>
          <w:sz w:val="24"/>
        </w:rPr>
        <w:t>标的</w:t>
      </w:r>
      <w:r>
        <w:rPr>
          <w:rFonts w:ascii="宋体" w:hAnsi="宋体" w:cs="宋体" w:hint="eastAsia"/>
          <w:b/>
          <w:bCs/>
          <w:sz w:val="24"/>
          <w:lang w:val="zh-CN"/>
        </w:rPr>
        <w:t>技术文件</w:t>
      </w:r>
    </w:p>
    <w:p w:rsidR="0051014B" w:rsidRDefault="0051014B">
      <w:pPr>
        <w:widowControl/>
        <w:ind w:firstLineChars="200" w:firstLine="446"/>
        <w:rPr>
          <w:rFonts w:ascii="宋体" w:hAnsi="宋体" w:cs="宋体"/>
          <w:bCs/>
          <w:sz w:val="24"/>
          <w:lang w:val="zh-CN"/>
        </w:rPr>
      </w:pP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8"/>
        <w:gridCol w:w="1228"/>
        <w:gridCol w:w="734"/>
        <w:gridCol w:w="981"/>
        <w:gridCol w:w="734"/>
        <w:gridCol w:w="1722"/>
        <w:gridCol w:w="3119"/>
      </w:tblGrid>
      <w:tr w:rsidR="0051014B">
        <w:tc>
          <w:tcPr>
            <w:tcW w:w="838" w:type="dxa"/>
            <w:shd w:val="clear" w:color="auto" w:fill="auto"/>
            <w:vAlign w:val="center"/>
          </w:tcPr>
          <w:p w:rsidR="0051014B" w:rsidRDefault="00E44090">
            <w:pPr>
              <w:spacing w:line="560" w:lineRule="exact"/>
              <w:jc w:val="center"/>
              <w:rPr>
                <w:rFonts w:ascii="宋体" w:hAnsi="宋体"/>
                <w:sz w:val="24"/>
              </w:rPr>
            </w:pPr>
            <w:r>
              <w:rPr>
                <w:rFonts w:ascii="宋体" w:hAnsi="宋体" w:hint="eastAsia"/>
                <w:sz w:val="24"/>
              </w:rPr>
              <w:t>序号</w:t>
            </w:r>
          </w:p>
        </w:tc>
        <w:tc>
          <w:tcPr>
            <w:tcW w:w="1228" w:type="dxa"/>
            <w:shd w:val="clear" w:color="auto" w:fill="auto"/>
            <w:vAlign w:val="center"/>
          </w:tcPr>
          <w:p w:rsidR="0051014B" w:rsidRDefault="00E44090">
            <w:pPr>
              <w:spacing w:line="560" w:lineRule="exact"/>
              <w:jc w:val="center"/>
              <w:rPr>
                <w:rFonts w:ascii="宋体" w:hAnsi="宋体"/>
                <w:sz w:val="24"/>
              </w:rPr>
            </w:pPr>
            <w:r>
              <w:rPr>
                <w:rFonts w:ascii="宋体" w:hAnsi="宋体" w:hint="eastAsia"/>
                <w:sz w:val="24"/>
              </w:rPr>
              <w:t>标的名称</w:t>
            </w:r>
          </w:p>
        </w:tc>
        <w:tc>
          <w:tcPr>
            <w:tcW w:w="734" w:type="dxa"/>
          </w:tcPr>
          <w:p w:rsidR="0051014B" w:rsidRDefault="00E44090">
            <w:pPr>
              <w:spacing w:line="560" w:lineRule="exact"/>
              <w:jc w:val="center"/>
              <w:rPr>
                <w:rFonts w:ascii="宋体" w:hAnsi="宋体"/>
                <w:sz w:val="24"/>
              </w:rPr>
            </w:pPr>
            <w:r>
              <w:rPr>
                <w:rFonts w:ascii="宋体" w:hAnsi="宋体" w:hint="eastAsia"/>
                <w:sz w:val="24"/>
              </w:rPr>
              <w:t>品牌</w:t>
            </w:r>
          </w:p>
        </w:tc>
        <w:tc>
          <w:tcPr>
            <w:tcW w:w="981" w:type="dxa"/>
          </w:tcPr>
          <w:p w:rsidR="0051014B" w:rsidRDefault="00E44090">
            <w:pPr>
              <w:spacing w:line="560" w:lineRule="exact"/>
              <w:jc w:val="center"/>
              <w:rPr>
                <w:rFonts w:ascii="宋体" w:hAnsi="宋体"/>
                <w:sz w:val="24"/>
              </w:rPr>
            </w:pPr>
            <w:r>
              <w:rPr>
                <w:rFonts w:ascii="宋体" w:hAnsi="宋体" w:hint="eastAsia"/>
                <w:sz w:val="24"/>
              </w:rPr>
              <w:t>制造商</w:t>
            </w:r>
          </w:p>
        </w:tc>
        <w:tc>
          <w:tcPr>
            <w:tcW w:w="734" w:type="dxa"/>
          </w:tcPr>
          <w:p w:rsidR="0051014B" w:rsidRDefault="00E44090">
            <w:pPr>
              <w:spacing w:line="560" w:lineRule="exact"/>
              <w:jc w:val="center"/>
              <w:rPr>
                <w:rFonts w:ascii="宋体" w:hAnsi="宋体"/>
                <w:sz w:val="24"/>
              </w:rPr>
            </w:pPr>
            <w:r>
              <w:rPr>
                <w:rFonts w:ascii="宋体" w:hAnsi="宋体" w:hint="eastAsia"/>
                <w:sz w:val="24"/>
              </w:rPr>
              <w:t>产地</w:t>
            </w:r>
          </w:p>
        </w:tc>
        <w:tc>
          <w:tcPr>
            <w:tcW w:w="1722" w:type="dxa"/>
          </w:tcPr>
          <w:p w:rsidR="0051014B" w:rsidRDefault="00E44090">
            <w:pPr>
              <w:spacing w:line="560" w:lineRule="exact"/>
              <w:jc w:val="center"/>
              <w:rPr>
                <w:rFonts w:ascii="宋体" w:hAnsi="宋体"/>
                <w:sz w:val="24"/>
              </w:rPr>
            </w:pPr>
            <w:r>
              <w:rPr>
                <w:rFonts w:ascii="宋体" w:hAnsi="宋体" w:hint="eastAsia"/>
                <w:sz w:val="24"/>
              </w:rPr>
              <w:t>主要技术指标</w:t>
            </w:r>
          </w:p>
        </w:tc>
        <w:tc>
          <w:tcPr>
            <w:tcW w:w="3119" w:type="dxa"/>
            <w:shd w:val="clear" w:color="auto" w:fill="auto"/>
            <w:vAlign w:val="center"/>
          </w:tcPr>
          <w:p w:rsidR="0051014B" w:rsidRDefault="00E44090">
            <w:pPr>
              <w:spacing w:line="560" w:lineRule="exact"/>
              <w:jc w:val="center"/>
              <w:rPr>
                <w:rFonts w:ascii="宋体" w:hAnsi="宋体"/>
                <w:sz w:val="24"/>
              </w:rPr>
            </w:pPr>
            <w:r>
              <w:rPr>
                <w:rFonts w:ascii="宋体" w:hAnsi="宋体" w:hint="eastAsia"/>
                <w:sz w:val="24"/>
              </w:rPr>
              <w:t>管理及售后服务方面</w:t>
            </w:r>
          </w:p>
        </w:tc>
      </w:tr>
      <w:tr w:rsidR="0051014B">
        <w:tc>
          <w:tcPr>
            <w:tcW w:w="838" w:type="dxa"/>
            <w:shd w:val="clear" w:color="auto" w:fill="auto"/>
            <w:vAlign w:val="center"/>
          </w:tcPr>
          <w:p w:rsidR="0051014B" w:rsidRDefault="00E44090">
            <w:pPr>
              <w:spacing w:line="560" w:lineRule="exact"/>
              <w:jc w:val="center"/>
              <w:rPr>
                <w:rFonts w:ascii="宋体" w:hAnsi="宋体"/>
                <w:sz w:val="24"/>
              </w:rPr>
            </w:pPr>
            <w:r>
              <w:rPr>
                <w:rFonts w:ascii="宋体" w:hAnsi="宋体" w:hint="eastAsia"/>
                <w:sz w:val="24"/>
              </w:rPr>
              <w:t>1</w:t>
            </w:r>
          </w:p>
        </w:tc>
        <w:tc>
          <w:tcPr>
            <w:tcW w:w="1228" w:type="dxa"/>
            <w:shd w:val="clear" w:color="auto" w:fill="auto"/>
            <w:vAlign w:val="center"/>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981" w:type="dxa"/>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1722" w:type="dxa"/>
          </w:tcPr>
          <w:p w:rsidR="0051014B" w:rsidRDefault="0051014B">
            <w:pPr>
              <w:spacing w:line="560" w:lineRule="exact"/>
              <w:jc w:val="center"/>
              <w:rPr>
                <w:rFonts w:ascii="宋体" w:hAnsi="宋体"/>
                <w:sz w:val="24"/>
              </w:rPr>
            </w:pPr>
          </w:p>
        </w:tc>
        <w:tc>
          <w:tcPr>
            <w:tcW w:w="3119" w:type="dxa"/>
            <w:shd w:val="clear" w:color="auto" w:fill="auto"/>
            <w:vAlign w:val="center"/>
          </w:tcPr>
          <w:p w:rsidR="0051014B" w:rsidRDefault="0051014B">
            <w:pPr>
              <w:spacing w:line="560" w:lineRule="exact"/>
              <w:jc w:val="center"/>
              <w:rPr>
                <w:rFonts w:ascii="宋体" w:hAnsi="宋体"/>
                <w:sz w:val="24"/>
              </w:rPr>
            </w:pPr>
          </w:p>
        </w:tc>
      </w:tr>
      <w:tr w:rsidR="0051014B">
        <w:tc>
          <w:tcPr>
            <w:tcW w:w="838" w:type="dxa"/>
            <w:shd w:val="clear" w:color="auto" w:fill="auto"/>
            <w:vAlign w:val="center"/>
          </w:tcPr>
          <w:p w:rsidR="0051014B" w:rsidRDefault="00E44090">
            <w:pPr>
              <w:spacing w:line="560" w:lineRule="exact"/>
              <w:jc w:val="center"/>
              <w:rPr>
                <w:rFonts w:ascii="宋体" w:hAnsi="宋体"/>
                <w:sz w:val="24"/>
              </w:rPr>
            </w:pPr>
            <w:r>
              <w:rPr>
                <w:rFonts w:ascii="宋体" w:hAnsi="宋体" w:hint="eastAsia"/>
                <w:sz w:val="24"/>
              </w:rPr>
              <w:t>2</w:t>
            </w:r>
          </w:p>
        </w:tc>
        <w:tc>
          <w:tcPr>
            <w:tcW w:w="1228" w:type="dxa"/>
            <w:shd w:val="clear" w:color="auto" w:fill="auto"/>
            <w:vAlign w:val="center"/>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981" w:type="dxa"/>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1722" w:type="dxa"/>
          </w:tcPr>
          <w:p w:rsidR="0051014B" w:rsidRDefault="0051014B">
            <w:pPr>
              <w:spacing w:line="560" w:lineRule="exact"/>
              <w:jc w:val="center"/>
              <w:rPr>
                <w:rFonts w:ascii="宋体" w:hAnsi="宋体"/>
                <w:sz w:val="24"/>
              </w:rPr>
            </w:pPr>
          </w:p>
        </w:tc>
        <w:tc>
          <w:tcPr>
            <w:tcW w:w="3119" w:type="dxa"/>
            <w:shd w:val="clear" w:color="auto" w:fill="auto"/>
            <w:vAlign w:val="center"/>
          </w:tcPr>
          <w:p w:rsidR="0051014B" w:rsidRDefault="0051014B">
            <w:pPr>
              <w:spacing w:line="560" w:lineRule="exact"/>
              <w:jc w:val="center"/>
              <w:rPr>
                <w:rFonts w:ascii="宋体" w:hAnsi="宋体"/>
                <w:sz w:val="24"/>
              </w:rPr>
            </w:pPr>
          </w:p>
        </w:tc>
      </w:tr>
      <w:tr w:rsidR="0051014B">
        <w:tc>
          <w:tcPr>
            <w:tcW w:w="838" w:type="dxa"/>
            <w:shd w:val="clear" w:color="auto" w:fill="auto"/>
            <w:vAlign w:val="center"/>
          </w:tcPr>
          <w:p w:rsidR="0051014B" w:rsidRDefault="00E44090">
            <w:pPr>
              <w:spacing w:line="560" w:lineRule="exact"/>
              <w:jc w:val="center"/>
              <w:rPr>
                <w:rFonts w:ascii="宋体" w:hAnsi="宋体"/>
                <w:sz w:val="24"/>
              </w:rPr>
            </w:pPr>
            <w:r>
              <w:rPr>
                <w:rFonts w:ascii="宋体" w:hAnsi="宋体" w:hint="eastAsia"/>
                <w:sz w:val="24"/>
              </w:rPr>
              <w:t>3</w:t>
            </w:r>
          </w:p>
        </w:tc>
        <w:tc>
          <w:tcPr>
            <w:tcW w:w="1228" w:type="dxa"/>
            <w:shd w:val="clear" w:color="auto" w:fill="auto"/>
            <w:vAlign w:val="center"/>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981" w:type="dxa"/>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1722" w:type="dxa"/>
          </w:tcPr>
          <w:p w:rsidR="0051014B" w:rsidRDefault="0051014B">
            <w:pPr>
              <w:spacing w:line="560" w:lineRule="exact"/>
              <w:jc w:val="center"/>
              <w:rPr>
                <w:rFonts w:ascii="宋体" w:hAnsi="宋体"/>
                <w:sz w:val="24"/>
              </w:rPr>
            </w:pPr>
          </w:p>
        </w:tc>
        <w:tc>
          <w:tcPr>
            <w:tcW w:w="3119" w:type="dxa"/>
            <w:shd w:val="clear" w:color="auto" w:fill="auto"/>
            <w:vAlign w:val="center"/>
          </w:tcPr>
          <w:p w:rsidR="0051014B" w:rsidRDefault="0051014B">
            <w:pPr>
              <w:spacing w:line="560" w:lineRule="exact"/>
              <w:jc w:val="center"/>
              <w:rPr>
                <w:rFonts w:ascii="宋体" w:hAnsi="宋体"/>
                <w:sz w:val="24"/>
              </w:rPr>
            </w:pPr>
          </w:p>
        </w:tc>
      </w:tr>
      <w:tr w:rsidR="0051014B">
        <w:tc>
          <w:tcPr>
            <w:tcW w:w="838" w:type="dxa"/>
            <w:shd w:val="clear" w:color="auto" w:fill="auto"/>
            <w:vAlign w:val="center"/>
          </w:tcPr>
          <w:p w:rsidR="0051014B" w:rsidRDefault="00E44090">
            <w:pPr>
              <w:spacing w:line="560" w:lineRule="exact"/>
              <w:jc w:val="center"/>
              <w:rPr>
                <w:rFonts w:ascii="宋体" w:hAnsi="宋体"/>
                <w:sz w:val="24"/>
              </w:rPr>
            </w:pPr>
            <w:r>
              <w:rPr>
                <w:rFonts w:ascii="宋体" w:hAnsi="宋体"/>
                <w:sz w:val="24"/>
              </w:rPr>
              <w:t>…</w:t>
            </w:r>
          </w:p>
        </w:tc>
        <w:tc>
          <w:tcPr>
            <w:tcW w:w="1228" w:type="dxa"/>
            <w:shd w:val="clear" w:color="auto" w:fill="auto"/>
            <w:vAlign w:val="center"/>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981" w:type="dxa"/>
          </w:tcPr>
          <w:p w:rsidR="0051014B" w:rsidRDefault="0051014B">
            <w:pPr>
              <w:spacing w:line="560" w:lineRule="exact"/>
              <w:jc w:val="center"/>
              <w:rPr>
                <w:rFonts w:ascii="宋体" w:hAnsi="宋体"/>
                <w:sz w:val="24"/>
              </w:rPr>
            </w:pPr>
          </w:p>
        </w:tc>
        <w:tc>
          <w:tcPr>
            <w:tcW w:w="734" w:type="dxa"/>
          </w:tcPr>
          <w:p w:rsidR="0051014B" w:rsidRDefault="0051014B">
            <w:pPr>
              <w:spacing w:line="560" w:lineRule="exact"/>
              <w:jc w:val="center"/>
              <w:rPr>
                <w:rFonts w:ascii="宋体" w:hAnsi="宋体"/>
                <w:sz w:val="24"/>
              </w:rPr>
            </w:pPr>
          </w:p>
        </w:tc>
        <w:tc>
          <w:tcPr>
            <w:tcW w:w="1722" w:type="dxa"/>
          </w:tcPr>
          <w:p w:rsidR="0051014B" w:rsidRDefault="0051014B">
            <w:pPr>
              <w:spacing w:line="560" w:lineRule="exact"/>
              <w:jc w:val="center"/>
              <w:rPr>
                <w:rFonts w:ascii="宋体" w:hAnsi="宋体"/>
                <w:sz w:val="24"/>
              </w:rPr>
            </w:pPr>
          </w:p>
        </w:tc>
        <w:tc>
          <w:tcPr>
            <w:tcW w:w="3119" w:type="dxa"/>
            <w:shd w:val="clear" w:color="auto" w:fill="auto"/>
            <w:vAlign w:val="center"/>
          </w:tcPr>
          <w:p w:rsidR="0051014B" w:rsidRDefault="0051014B">
            <w:pPr>
              <w:spacing w:line="560" w:lineRule="exact"/>
              <w:jc w:val="center"/>
              <w:rPr>
                <w:rFonts w:ascii="宋体" w:hAnsi="宋体"/>
                <w:sz w:val="24"/>
              </w:rPr>
            </w:pPr>
          </w:p>
        </w:tc>
      </w:tr>
    </w:tbl>
    <w:p w:rsidR="0051014B" w:rsidRDefault="0051014B">
      <w:pPr>
        <w:spacing w:line="360" w:lineRule="auto"/>
        <w:outlineLvl w:val="0"/>
        <w:rPr>
          <w:sz w:val="24"/>
        </w:rPr>
      </w:pPr>
    </w:p>
    <w:p w:rsidR="0051014B" w:rsidRDefault="0051014B">
      <w:pPr>
        <w:widowControl/>
        <w:jc w:val="left"/>
        <w:rPr>
          <w:rFonts w:ascii="宋体" w:hAnsi="宋体" w:cs="宋体"/>
          <w:b/>
          <w:bCs/>
          <w:sz w:val="24"/>
          <w:lang w:val="zh-CN"/>
        </w:rPr>
      </w:pPr>
    </w:p>
    <w:p w:rsidR="0051014B" w:rsidRDefault="0051014B">
      <w:pPr>
        <w:spacing w:line="560" w:lineRule="exact"/>
        <w:jc w:val="left"/>
        <w:rPr>
          <w:sz w:val="24"/>
        </w:rPr>
      </w:pPr>
    </w:p>
    <w:p w:rsidR="0051014B" w:rsidRDefault="0051014B">
      <w:pPr>
        <w:spacing w:line="560" w:lineRule="exact"/>
        <w:jc w:val="left"/>
        <w:rPr>
          <w:sz w:val="24"/>
        </w:rPr>
      </w:pPr>
    </w:p>
    <w:p w:rsidR="0051014B" w:rsidRDefault="0051014B">
      <w:pPr>
        <w:spacing w:line="560" w:lineRule="exact"/>
        <w:jc w:val="left"/>
        <w:rPr>
          <w:sz w:val="24"/>
        </w:rPr>
      </w:pPr>
    </w:p>
    <w:p w:rsidR="0051014B" w:rsidRDefault="0051014B">
      <w:pPr>
        <w:spacing w:line="560" w:lineRule="exact"/>
        <w:jc w:val="left"/>
        <w:rPr>
          <w:sz w:val="24"/>
        </w:rPr>
      </w:pPr>
    </w:p>
    <w:p w:rsidR="0051014B" w:rsidRDefault="00E44090">
      <w:pPr>
        <w:spacing w:line="360" w:lineRule="auto"/>
        <w:ind w:firstLineChars="1700" w:firstLine="3794"/>
        <w:rPr>
          <w:sz w:val="24"/>
        </w:rPr>
      </w:pPr>
      <w:r>
        <w:rPr>
          <w:sz w:val="24"/>
        </w:rPr>
        <w:t>投标人名称：</w:t>
      </w:r>
    </w:p>
    <w:p w:rsidR="0051014B" w:rsidRDefault="00E4409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1014B" w:rsidRDefault="0051014B">
      <w:pPr>
        <w:spacing w:line="560" w:lineRule="exact"/>
        <w:jc w:val="left"/>
        <w:rPr>
          <w:sz w:val="24"/>
        </w:rPr>
      </w:pPr>
    </w:p>
    <w:p w:rsidR="0051014B" w:rsidRDefault="0051014B">
      <w:pPr>
        <w:spacing w:line="560" w:lineRule="exact"/>
        <w:jc w:val="left"/>
        <w:rPr>
          <w:sz w:val="24"/>
        </w:rPr>
      </w:pPr>
    </w:p>
    <w:p w:rsidR="0051014B" w:rsidRDefault="0051014B">
      <w:pPr>
        <w:spacing w:line="560" w:lineRule="exact"/>
        <w:jc w:val="left"/>
        <w:rPr>
          <w:sz w:val="24"/>
        </w:rPr>
      </w:pPr>
    </w:p>
    <w:p w:rsidR="0051014B" w:rsidRDefault="0051014B">
      <w:pPr>
        <w:spacing w:line="560" w:lineRule="exact"/>
        <w:jc w:val="left"/>
        <w:rPr>
          <w:sz w:val="24"/>
        </w:rPr>
      </w:pPr>
    </w:p>
    <w:p w:rsidR="0051014B" w:rsidRDefault="0051014B">
      <w:pPr>
        <w:spacing w:line="560" w:lineRule="exact"/>
        <w:jc w:val="left"/>
        <w:rPr>
          <w:sz w:val="24"/>
        </w:rPr>
      </w:pPr>
    </w:p>
    <w:p w:rsidR="0051014B" w:rsidRDefault="00E44090">
      <w:pPr>
        <w:tabs>
          <w:tab w:val="left" w:pos="210"/>
        </w:tabs>
        <w:autoSpaceDE w:val="0"/>
        <w:autoSpaceDN w:val="0"/>
        <w:adjustRightInd w:val="0"/>
        <w:spacing w:line="460" w:lineRule="exact"/>
        <w:ind w:firstLineChars="200" w:firstLine="446"/>
        <w:rPr>
          <w:color w:val="FF0000"/>
          <w:sz w:val="24"/>
        </w:rPr>
      </w:pPr>
      <w:r>
        <w:rPr>
          <w:color w:val="FF0000"/>
          <w:sz w:val="24"/>
        </w:rPr>
        <w:br w:type="page"/>
      </w:r>
    </w:p>
    <w:p w:rsidR="0051014B" w:rsidRDefault="00E44090">
      <w:pPr>
        <w:spacing w:line="360" w:lineRule="auto"/>
        <w:rPr>
          <w:rFonts w:ascii="宋体" w:hAnsi="宋体" w:cs="宋体"/>
          <w:b/>
          <w:bCs/>
          <w:sz w:val="24"/>
          <w:lang w:val="zh-CN"/>
        </w:rPr>
      </w:pPr>
      <w:r>
        <w:rPr>
          <w:rFonts w:ascii="宋体" w:hAnsi="宋体" w:cs="宋体" w:hint="eastAsia"/>
          <w:b/>
          <w:bCs/>
          <w:sz w:val="24"/>
          <w:lang w:val="zh-CN"/>
        </w:rPr>
        <w:t>附件12</w:t>
      </w:r>
    </w:p>
    <w:p w:rsidR="0051014B" w:rsidRDefault="00E44090">
      <w:pPr>
        <w:spacing w:line="360" w:lineRule="auto"/>
        <w:jc w:val="center"/>
        <w:rPr>
          <w:rFonts w:ascii="宋体" w:hAnsi="宋体" w:cs="宋体"/>
          <w:b/>
          <w:bCs/>
          <w:sz w:val="24"/>
          <w:lang w:val="zh-CN"/>
        </w:rPr>
      </w:pPr>
      <w:r>
        <w:rPr>
          <w:rFonts w:ascii="宋体" w:hAnsi="宋体" w:cs="宋体" w:hint="eastAsia"/>
          <w:b/>
          <w:bCs/>
          <w:sz w:val="24"/>
          <w:lang w:val="zh-CN"/>
        </w:rPr>
        <w:t>材料清单</w:t>
      </w:r>
    </w:p>
    <w:tbl>
      <w:tblPr>
        <w:tblW w:w="932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15"/>
        <w:gridCol w:w="1343"/>
        <w:gridCol w:w="1440"/>
        <w:gridCol w:w="1356"/>
        <w:gridCol w:w="1476"/>
        <w:gridCol w:w="766"/>
        <w:gridCol w:w="876"/>
        <w:gridCol w:w="1356"/>
      </w:tblGrid>
      <w:tr w:rsidR="0051014B">
        <w:trPr>
          <w:jc w:val="center"/>
        </w:trPr>
        <w:tc>
          <w:tcPr>
            <w:tcW w:w="715"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序号</w:t>
            </w:r>
          </w:p>
        </w:tc>
        <w:tc>
          <w:tcPr>
            <w:tcW w:w="1343"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标的名称</w:t>
            </w: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材料名称</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技术指标</w:t>
            </w: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规格型号</w:t>
            </w: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产地</w:t>
            </w: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品牌</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生产厂家</w:t>
            </w:r>
          </w:p>
        </w:tc>
      </w:tr>
      <w:tr w:rsidR="0051014B">
        <w:trPr>
          <w:cantSplit/>
          <w:trHeight w:val="580"/>
          <w:jc w:val="center"/>
        </w:trPr>
        <w:tc>
          <w:tcPr>
            <w:tcW w:w="715" w:type="dxa"/>
            <w:vMerge w:val="restart"/>
            <w:tcBorders>
              <w:left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1</w:t>
            </w:r>
          </w:p>
        </w:tc>
        <w:tc>
          <w:tcPr>
            <w:tcW w:w="1343" w:type="dxa"/>
            <w:vMerge w:val="restart"/>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主料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r w:rsidR="0051014B">
        <w:trPr>
          <w:cantSplit/>
          <w:trHeight w:val="580"/>
          <w:jc w:val="center"/>
        </w:trPr>
        <w:tc>
          <w:tcPr>
            <w:tcW w:w="715"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343"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主料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r w:rsidR="0051014B">
        <w:trPr>
          <w:cantSplit/>
          <w:trHeight w:val="580"/>
          <w:jc w:val="center"/>
        </w:trPr>
        <w:tc>
          <w:tcPr>
            <w:tcW w:w="715"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343"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r w:rsidR="0051014B">
        <w:trPr>
          <w:cantSplit/>
          <w:trHeight w:val="580"/>
          <w:jc w:val="center"/>
        </w:trPr>
        <w:tc>
          <w:tcPr>
            <w:tcW w:w="715" w:type="dxa"/>
            <w:vMerge/>
            <w:tcBorders>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43" w:type="dxa"/>
            <w:vMerge/>
            <w:tcBorders>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r w:rsidR="0051014B">
        <w:trPr>
          <w:cantSplit/>
          <w:trHeight w:val="580"/>
          <w:jc w:val="center"/>
        </w:trPr>
        <w:tc>
          <w:tcPr>
            <w:tcW w:w="715" w:type="dxa"/>
            <w:vMerge w:val="restart"/>
            <w:tcBorders>
              <w:top w:val="single" w:sz="4" w:space="0" w:color="auto"/>
              <w:left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2</w:t>
            </w:r>
          </w:p>
        </w:tc>
        <w:tc>
          <w:tcPr>
            <w:tcW w:w="1343" w:type="dxa"/>
            <w:vMerge w:val="restart"/>
            <w:tcBorders>
              <w:top w:val="single" w:sz="4" w:space="0" w:color="auto"/>
              <w:left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辅料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r w:rsidR="0051014B">
        <w:trPr>
          <w:cantSplit/>
          <w:trHeight w:val="580"/>
          <w:jc w:val="center"/>
        </w:trPr>
        <w:tc>
          <w:tcPr>
            <w:tcW w:w="715"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343"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hint="eastAsia"/>
                <w:sz w:val="24"/>
              </w:rPr>
              <w:t>辅料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r w:rsidR="0051014B">
        <w:trPr>
          <w:cantSplit/>
          <w:trHeight w:val="580"/>
          <w:jc w:val="center"/>
        </w:trPr>
        <w:tc>
          <w:tcPr>
            <w:tcW w:w="715"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343"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r w:rsidR="0051014B">
        <w:trPr>
          <w:cantSplit/>
          <w:trHeight w:val="580"/>
          <w:jc w:val="center"/>
        </w:trPr>
        <w:tc>
          <w:tcPr>
            <w:tcW w:w="715"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343" w:type="dxa"/>
            <w:vMerge/>
            <w:tcBorders>
              <w:left w:val="single" w:sz="4" w:space="0" w:color="auto"/>
              <w:right w:val="single" w:sz="4" w:space="0" w:color="auto"/>
            </w:tcBorders>
            <w:vAlign w:val="center"/>
          </w:tcPr>
          <w:p w:rsidR="0051014B" w:rsidRDefault="0051014B">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51014B" w:rsidRDefault="00E44090">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51014B" w:rsidRDefault="0051014B">
            <w:pPr>
              <w:jc w:val="center"/>
              <w:rPr>
                <w:rFonts w:ascii="宋体" w:hAnsi="宋体" w:cs="Arial"/>
                <w:sz w:val="24"/>
              </w:rPr>
            </w:pPr>
          </w:p>
        </w:tc>
      </w:tr>
    </w:tbl>
    <w:p w:rsidR="0051014B" w:rsidRDefault="0051014B">
      <w:pPr>
        <w:spacing w:line="460" w:lineRule="exact"/>
        <w:ind w:left="192"/>
        <w:jc w:val="left"/>
        <w:rPr>
          <w:b/>
          <w:sz w:val="24"/>
        </w:rPr>
      </w:pPr>
    </w:p>
    <w:p w:rsidR="0051014B" w:rsidRDefault="00E44090">
      <w:pPr>
        <w:spacing w:line="360" w:lineRule="auto"/>
        <w:rPr>
          <w:rFonts w:ascii="宋体" w:hAnsi="宋体" w:cs="宋体"/>
          <w:b/>
          <w:bCs/>
          <w:sz w:val="24"/>
          <w:lang w:val="zh-CN"/>
        </w:rPr>
      </w:pPr>
      <w:r>
        <w:rPr>
          <w:b/>
          <w:sz w:val="24"/>
        </w:rPr>
        <w:br w:type="page"/>
      </w:r>
      <w:r>
        <w:rPr>
          <w:rFonts w:ascii="宋体" w:hAnsi="宋体" w:cs="宋体" w:hint="eastAsia"/>
          <w:b/>
          <w:bCs/>
          <w:sz w:val="24"/>
          <w:lang w:val="zh-CN"/>
        </w:rPr>
        <w:t>附件13</w:t>
      </w:r>
    </w:p>
    <w:p w:rsidR="0051014B" w:rsidRDefault="00E44090">
      <w:pPr>
        <w:widowControl/>
        <w:jc w:val="center"/>
        <w:rPr>
          <w:rFonts w:ascii="宋体" w:hAnsi="宋体" w:cs="宋体"/>
          <w:b/>
          <w:bCs/>
          <w:sz w:val="24"/>
          <w:lang w:val="zh-CN"/>
        </w:rPr>
      </w:pPr>
      <w:r>
        <w:rPr>
          <w:rFonts w:ascii="宋体" w:hAnsi="宋体" w:cs="宋体" w:hint="eastAsia"/>
          <w:b/>
          <w:bCs/>
          <w:sz w:val="24"/>
          <w:lang w:val="zh-CN"/>
        </w:rPr>
        <w:t>供应商阐述产品环保情况</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5"/>
        <w:gridCol w:w="1840"/>
        <w:gridCol w:w="3689"/>
        <w:gridCol w:w="2951"/>
      </w:tblGrid>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序号</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指标分类</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指标要求</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投标标的情况说明</w:t>
            </w:r>
          </w:p>
        </w:tc>
      </w:tr>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原材料采购</w:t>
            </w:r>
          </w:p>
        </w:tc>
        <w:tc>
          <w:tcPr>
            <w:tcW w:w="3689" w:type="dxa"/>
            <w:tcBorders>
              <w:top w:val="single" w:sz="4" w:space="0" w:color="auto"/>
              <w:left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（介绍原材料来源情况）</w:t>
            </w:r>
          </w:p>
        </w:tc>
        <w:tc>
          <w:tcPr>
            <w:tcW w:w="2951" w:type="dxa"/>
            <w:tcBorders>
              <w:top w:val="single" w:sz="4" w:space="0" w:color="auto"/>
              <w:left w:val="single" w:sz="4" w:space="0" w:color="auto"/>
              <w:right w:val="single" w:sz="4" w:space="0" w:color="auto"/>
            </w:tcBorders>
            <w:shd w:val="clear" w:color="auto" w:fill="auto"/>
            <w:vAlign w:val="center"/>
          </w:tcPr>
          <w:p w:rsidR="0051014B" w:rsidRDefault="0051014B">
            <w:pPr>
              <w:jc w:val="center"/>
              <w:rPr>
                <w:rFonts w:ascii="宋体" w:hAnsi="宋体"/>
                <w:sz w:val="24"/>
              </w:rPr>
            </w:pPr>
          </w:p>
        </w:tc>
      </w:tr>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2</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产品设计</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（介绍设计情况）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r>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3</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加工制作</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（介绍加工环节情况）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r>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4</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存储</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（介绍存储环节情况）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r>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5</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流通</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（介绍流通环节情况）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r>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6</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回收</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（介绍回收环节情况）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r>
      <w:tr w:rsidR="0051014B">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E44090">
            <w:pPr>
              <w:jc w:val="center"/>
              <w:rPr>
                <w:rFonts w:ascii="宋体" w:hAnsi="宋体"/>
                <w:sz w:val="24"/>
              </w:rPr>
            </w:pPr>
            <w:r>
              <w:rPr>
                <w:rFonts w:ascii="宋体" w:hAnsi="宋体" w:hint="eastAsia"/>
                <w:sz w:val="24"/>
              </w:rPr>
              <w:t>……</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51014B" w:rsidRDefault="0051014B">
            <w:pPr>
              <w:jc w:val="center"/>
              <w:rPr>
                <w:rFonts w:ascii="宋体" w:hAnsi="宋体"/>
                <w:sz w:val="24"/>
              </w:rPr>
            </w:pPr>
          </w:p>
        </w:tc>
      </w:tr>
    </w:tbl>
    <w:p w:rsidR="0051014B" w:rsidRDefault="0051014B">
      <w:pPr>
        <w:spacing w:line="360" w:lineRule="auto"/>
        <w:rPr>
          <w:rFonts w:ascii="宋体" w:hAnsi="宋体" w:cs="宋体"/>
          <w:b/>
          <w:bCs/>
          <w:sz w:val="24"/>
          <w:lang w:val="zh-CN"/>
        </w:rPr>
      </w:pPr>
    </w:p>
    <w:p w:rsidR="0051014B" w:rsidRDefault="0051014B">
      <w:pPr>
        <w:spacing w:line="360" w:lineRule="auto"/>
        <w:ind w:firstLineChars="1700" w:firstLine="3794"/>
        <w:rPr>
          <w:sz w:val="24"/>
        </w:rPr>
      </w:pPr>
    </w:p>
    <w:p w:rsidR="0051014B" w:rsidRDefault="0051014B">
      <w:pPr>
        <w:tabs>
          <w:tab w:val="left" w:pos="210"/>
        </w:tabs>
        <w:autoSpaceDE w:val="0"/>
        <w:autoSpaceDN w:val="0"/>
        <w:adjustRightInd w:val="0"/>
        <w:spacing w:line="460" w:lineRule="exact"/>
        <w:ind w:firstLineChars="200" w:firstLine="446"/>
        <w:rPr>
          <w:color w:val="FF0000"/>
          <w:sz w:val="24"/>
        </w:rPr>
      </w:pPr>
    </w:p>
    <w:p w:rsidR="0051014B" w:rsidRDefault="00E44090">
      <w:pPr>
        <w:tabs>
          <w:tab w:val="left" w:pos="210"/>
        </w:tabs>
        <w:autoSpaceDE w:val="0"/>
        <w:autoSpaceDN w:val="0"/>
        <w:adjustRightInd w:val="0"/>
        <w:spacing w:line="460" w:lineRule="exact"/>
        <w:ind w:firstLineChars="200" w:firstLine="446"/>
        <w:rPr>
          <w:color w:val="000000"/>
          <w:sz w:val="24"/>
        </w:rPr>
      </w:pPr>
      <w:r>
        <w:rPr>
          <w:color w:val="000000"/>
          <w:sz w:val="24"/>
        </w:rPr>
        <w:br w:type="page"/>
      </w:r>
    </w:p>
    <w:p w:rsidR="0051014B" w:rsidRDefault="0051014B">
      <w:pPr>
        <w:tabs>
          <w:tab w:val="left" w:pos="210"/>
        </w:tabs>
        <w:autoSpaceDE w:val="0"/>
        <w:autoSpaceDN w:val="0"/>
        <w:adjustRightInd w:val="0"/>
        <w:spacing w:line="460" w:lineRule="exact"/>
        <w:ind w:firstLineChars="200" w:firstLine="446"/>
        <w:rPr>
          <w:color w:val="000000"/>
          <w:sz w:val="24"/>
        </w:rPr>
      </w:pPr>
    </w:p>
    <w:p w:rsidR="0051014B" w:rsidRDefault="00E44090">
      <w:pPr>
        <w:tabs>
          <w:tab w:val="left" w:pos="360"/>
        </w:tabs>
        <w:spacing w:afterLines="100" w:after="285" w:line="360" w:lineRule="auto"/>
        <w:rPr>
          <w:b/>
          <w:sz w:val="24"/>
        </w:rPr>
      </w:pPr>
      <w:r>
        <w:rPr>
          <w:b/>
          <w:sz w:val="24"/>
        </w:rPr>
        <w:t>附件</w:t>
      </w:r>
      <w:r>
        <w:rPr>
          <w:rFonts w:hint="eastAsia"/>
          <w:b/>
          <w:sz w:val="24"/>
        </w:rPr>
        <w:t>14</w:t>
      </w:r>
    </w:p>
    <w:p w:rsidR="0051014B" w:rsidRDefault="00E44090">
      <w:pPr>
        <w:autoSpaceDE w:val="0"/>
        <w:autoSpaceDN w:val="0"/>
        <w:spacing w:line="480" w:lineRule="auto"/>
        <w:jc w:val="center"/>
        <w:rPr>
          <w:b/>
          <w:sz w:val="24"/>
          <w:szCs w:val="24"/>
        </w:rPr>
      </w:pPr>
      <w:r>
        <w:rPr>
          <w:b/>
          <w:sz w:val="24"/>
          <w:szCs w:val="24"/>
        </w:rPr>
        <w:t>中小企业声明函（货物）</w:t>
      </w:r>
    </w:p>
    <w:p w:rsidR="0051014B" w:rsidRDefault="00E4409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51014B" w:rsidRDefault="00E4409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51014B" w:rsidRDefault="00E4409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1014B" w:rsidRDefault="00E4409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1014B" w:rsidRDefault="00E44090">
      <w:pPr>
        <w:autoSpaceDE w:val="0"/>
        <w:autoSpaceDN w:val="0"/>
        <w:spacing w:line="500" w:lineRule="exact"/>
        <w:ind w:left="641"/>
        <w:jc w:val="left"/>
        <w:rPr>
          <w:sz w:val="24"/>
          <w:szCs w:val="24"/>
        </w:rPr>
      </w:pPr>
      <w:r>
        <w:rPr>
          <w:sz w:val="24"/>
          <w:szCs w:val="24"/>
        </w:rPr>
        <w:t>……</w:t>
      </w:r>
    </w:p>
    <w:p w:rsidR="0051014B" w:rsidRDefault="00E4409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51014B" w:rsidRDefault="00E4409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51014B" w:rsidRDefault="00E44090">
      <w:pPr>
        <w:autoSpaceDE w:val="0"/>
        <w:autoSpaceDN w:val="0"/>
        <w:spacing w:line="500" w:lineRule="exact"/>
        <w:ind w:left="3840"/>
        <w:jc w:val="left"/>
        <w:rPr>
          <w:sz w:val="24"/>
          <w:szCs w:val="24"/>
        </w:rPr>
      </w:pPr>
      <w:r>
        <w:rPr>
          <w:sz w:val="24"/>
          <w:szCs w:val="24"/>
        </w:rPr>
        <w:t>投标人名称：</w:t>
      </w:r>
    </w:p>
    <w:p w:rsidR="0051014B" w:rsidRDefault="00E44090">
      <w:pPr>
        <w:autoSpaceDE w:val="0"/>
        <w:autoSpaceDN w:val="0"/>
        <w:spacing w:line="500" w:lineRule="exact"/>
        <w:ind w:left="3840"/>
        <w:jc w:val="left"/>
        <w:rPr>
          <w:b/>
          <w:sz w:val="24"/>
          <w:szCs w:val="24"/>
        </w:rPr>
      </w:pPr>
      <w:r>
        <w:rPr>
          <w:sz w:val="24"/>
          <w:szCs w:val="24"/>
        </w:rPr>
        <w:t>日期：</w:t>
      </w:r>
    </w:p>
    <w:p w:rsidR="0051014B" w:rsidRDefault="00E44090">
      <w:pPr>
        <w:spacing w:line="360" w:lineRule="auto"/>
        <w:ind w:right="84" w:firstLineChars="100" w:firstLine="224"/>
        <w:rPr>
          <w:b/>
          <w:sz w:val="24"/>
          <w:szCs w:val="24"/>
        </w:rPr>
      </w:pPr>
      <w:r>
        <w:rPr>
          <w:b/>
          <w:sz w:val="24"/>
          <w:szCs w:val="24"/>
        </w:rPr>
        <w:t>注：</w:t>
      </w:r>
    </w:p>
    <w:p w:rsidR="0051014B" w:rsidRDefault="00E4409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51014B" w:rsidRDefault="00E4409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51014B" w:rsidRDefault="00E44090">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51014B" w:rsidRDefault="00E44090">
      <w:pPr>
        <w:widowControl/>
        <w:jc w:val="left"/>
        <w:rPr>
          <w:color w:val="FF0000"/>
          <w:sz w:val="24"/>
          <w:szCs w:val="21"/>
        </w:rPr>
      </w:pPr>
      <w:r>
        <w:rPr>
          <w:color w:val="FF0000"/>
          <w:sz w:val="24"/>
          <w:szCs w:val="21"/>
        </w:rPr>
        <w:br w:type="page"/>
      </w:r>
    </w:p>
    <w:p w:rsidR="0051014B" w:rsidRDefault="0051014B">
      <w:pPr>
        <w:widowControl/>
        <w:jc w:val="left"/>
        <w:rPr>
          <w:color w:val="FF0000"/>
          <w:sz w:val="24"/>
          <w:szCs w:val="21"/>
        </w:rPr>
      </w:pPr>
    </w:p>
    <w:p w:rsidR="0051014B" w:rsidRDefault="00E44090">
      <w:pPr>
        <w:autoSpaceDN w:val="0"/>
        <w:spacing w:line="360" w:lineRule="auto"/>
        <w:jc w:val="left"/>
        <w:rPr>
          <w:b/>
          <w:bCs/>
          <w:sz w:val="24"/>
        </w:rPr>
      </w:pPr>
      <w:r>
        <w:rPr>
          <w:rFonts w:hint="eastAsia"/>
          <w:b/>
          <w:kern w:val="0"/>
          <w:sz w:val="24"/>
          <w:szCs w:val="21"/>
        </w:rPr>
        <w:t>若不是残疾人福利性单位，投标文件中可不提供此声明函</w:t>
      </w:r>
    </w:p>
    <w:p w:rsidR="0051014B" w:rsidRDefault="0051014B">
      <w:pPr>
        <w:autoSpaceDN w:val="0"/>
        <w:spacing w:line="360" w:lineRule="auto"/>
        <w:jc w:val="center"/>
        <w:rPr>
          <w:b/>
          <w:bCs/>
          <w:sz w:val="24"/>
        </w:rPr>
      </w:pPr>
    </w:p>
    <w:p w:rsidR="0051014B" w:rsidRDefault="00E44090">
      <w:pPr>
        <w:snapToGrid w:val="0"/>
        <w:spacing w:line="360" w:lineRule="auto"/>
        <w:jc w:val="center"/>
        <w:rPr>
          <w:b/>
          <w:bCs/>
          <w:sz w:val="24"/>
        </w:rPr>
      </w:pPr>
      <w:r>
        <w:rPr>
          <w:rFonts w:hint="eastAsia"/>
          <w:b/>
          <w:bCs/>
          <w:sz w:val="24"/>
        </w:rPr>
        <w:t>残疾人福利性单位声明函</w:t>
      </w:r>
    </w:p>
    <w:p w:rsidR="0051014B" w:rsidRDefault="0051014B">
      <w:pPr>
        <w:snapToGrid w:val="0"/>
        <w:spacing w:line="360" w:lineRule="auto"/>
        <w:ind w:firstLineChars="200" w:firstLine="448"/>
        <w:jc w:val="left"/>
        <w:rPr>
          <w:b/>
          <w:bCs/>
          <w:sz w:val="24"/>
        </w:rPr>
      </w:pPr>
    </w:p>
    <w:p w:rsidR="0051014B" w:rsidRDefault="00E4409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1014B" w:rsidRDefault="00E4409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51014B" w:rsidRDefault="0051014B">
      <w:pPr>
        <w:snapToGrid w:val="0"/>
        <w:spacing w:line="360" w:lineRule="auto"/>
        <w:ind w:firstLineChars="200" w:firstLine="446"/>
        <w:jc w:val="left"/>
        <w:rPr>
          <w:bCs/>
          <w:sz w:val="24"/>
        </w:rPr>
      </w:pPr>
    </w:p>
    <w:p w:rsidR="0051014B" w:rsidRDefault="0051014B">
      <w:pPr>
        <w:snapToGrid w:val="0"/>
        <w:spacing w:line="360" w:lineRule="auto"/>
        <w:ind w:firstLineChars="200" w:firstLine="446"/>
        <w:jc w:val="left"/>
        <w:rPr>
          <w:bCs/>
          <w:sz w:val="24"/>
        </w:rPr>
      </w:pPr>
    </w:p>
    <w:p w:rsidR="0051014B" w:rsidRDefault="00E4409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51014B" w:rsidRDefault="0051014B">
      <w:pPr>
        <w:snapToGrid w:val="0"/>
        <w:spacing w:line="360" w:lineRule="auto"/>
        <w:ind w:firstLineChars="200" w:firstLine="446"/>
        <w:jc w:val="left"/>
        <w:rPr>
          <w:bCs/>
          <w:sz w:val="24"/>
        </w:rPr>
      </w:pPr>
    </w:p>
    <w:p w:rsidR="0051014B" w:rsidRDefault="00E4409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1014B" w:rsidRDefault="0051014B">
      <w:pPr>
        <w:snapToGrid w:val="0"/>
        <w:spacing w:line="360" w:lineRule="auto"/>
        <w:ind w:firstLineChars="200" w:firstLine="446"/>
        <w:jc w:val="left"/>
        <w:rPr>
          <w:sz w:val="24"/>
          <w:szCs w:val="21"/>
        </w:rPr>
      </w:pPr>
    </w:p>
    <w:p w:rsidR="0051014B" w:rsidRDefault="00E44090">
      <w:pPr>
        <w:snapToGrid w:val="0"/>
        <w:spacing w:line="360" w:lineRule="auto"/>
        <w:ind w:firstLineChars="200" w:firstLine="446"/>
        <w:rPr>
          <w:sz w:val="24"/>
          <w:szCs w:val="21"/>
        </w:rPr>
      </w:pPr>
      <w:r>
        <w:rPr>
          <w:sz w:val="24"/>
          <w:szCs w:val="21"/>
        </w:rPr>
        <w:t>注：</w:t>
      </w:r>
    </w:p>
    <w:p w:rsidR="0051014B" w:rsidRDefault="00E4409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1014B" w:rsidRDefault="00E4409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1014B" w:rsidRDefault="0051014B">
      <w:pPr>
        <w:snapToGrid w:val="0"/>
        <w:spacing w:line="360" w:lineRule="auto"/>
        <w:ind w:firstLineChars="200" w:firstLine="446"/>
        <w:rPr>
          <w:sz w:val="24"/>
          <w:szCs w:val="21"/>
        </w:rPr>
      </w:pPr>
    </w:p>
    <w:p w:rsidR="0051014B" w:rsidRDefault="0051014B">
      <w:pPr>
        <w:snapToGrid w:val="0"/>
        <w:spacing w:line="360" w:lineRule="auto"/>
        <w:ind w:firstLineChars="200" w:firstLine="446"/>
        <w:rPr>
          <w:color w:val="FF0000"/>
          <w:sz w:val="24"/>
          <w:szCs w:val="21"/>
        </w:rPr>
      </w:pPr>
    </w:p>
    <w:p w:rsidR="0051014B" w:rsidRDefault="0051014B">
      <w:pPr>
        <w:snapToGrid w:val="0"/>
        <w:spacing w:line="360" w:lineRule="auto"/>
        <w:rPr>
          <w:color w:val="FF0000"/>
          <w:sz w:val="24"/>
          <w:szCs w:val="21"/>
        </w:rPr>
      </w:pPr>
    </w:p>
    <w:p w:rsidR="0051014B" w:rsidRDefault="00E44090">
      <w:pPr>
        <w:widowControl/>
        <w:jc w:val="left"/>
        <w:rPr>
          <w:sz w:val="24"/>
        </w:rPr>
      </w:pPr>
      <w:r>
        <w:rPr>
          <w:sz w:val="24"/>
        </w:rPr>
        <w:br w:type="page"/>
      </w:r>
    </w:p>
    <w:p w:rsidR="0051014B" w:rsidRDefault="00E44090">
      <w:pPr>
        <w:autoSpaceDN w:val="0"/>
        <w:spacing w:line="360" w:lineRule="auto"/>
        <w:rPr>
          <w:b/>
          <w:bCs/>
          <w:sz w:val="24"/>
        </w:rPr>
      </w:pPr>
      <w:r>
        <w:rPr>
          <w:rFonts w:hint="eastAsia"/>
          <w:b/>
          <w:bCs/>
          <w:sz w:val="24"/>
        </w:rPr>
        <w:t>附件</w:t>
      </w:r>
      <w:r>
        <w:rPr>
          <w:rFonts w:hint="eastAsia"/>
          <w:b/>
          <w:bCs/>
          <w:sz w:val="24"/>
        </w:rPr>
        <w:t>15</w:t>
      </w:r>
    </w:p>
    <w:p w:rsidR="0051014B" w:rsidRDefault="00E44090">
      <w:pPr>
        <w:autoSpaceDN w:val="0"/>
        <w:spacing w:line="360" w:lineRule="auto"/>
        <w:jc w:val="center"/>
        <w:rPr>
          <w:b/>
          <w:bCs/>
          <w:sz w:val="24"/>
        </w:rPr>
      </w:pPr>
      <w:r>
        <w:rPr>
          <w:b/>
          <w:bCs/>
          <w:sz w:val="24"/>
        </w:rPr>
        <w:t>投标人认为需要提供的其他资料</w:t>
      </w:r>
      <w:r>
        <w:rPr>
          <w:b/>
          <w:bCs/>
          <w:sz w:val="24"/>
        </w:rPr>
        <w:br w:type="page"/>
      </w:r>
    </w:p>
    <w:p w:rsidR="0051014B" w:rsidRDefault="00E44090">
      <w:pPr>
        <w:widowControl/>
        <w:rPr>
          <w:b/>
          <w:color w:val="000000"/>
          <w:sz w:val="24"/>
          <w:szCs w:val="21"/>
        </w:rPr>
      </w:pPr>
      <w:r>
        <w:rPr>
          <w:rFonts w:hint="eastAsia"/>
          <w:b/>
          <w:color w:val="000000"/>
          <w:sz w:val="24"/>
          <w:szCs w:val="21"/>
        </w:rPr>
        <w:t>附件</w:t>
      </w:r>
      <w:r>
        <w:rPr>
          <w:rFonts w:hint="eastAsia"/>
          <w:b/>
          <w:color w:val="000000"/>
          <w:sz w:val="24"/>
          <w:szCs w:val="21"/>
        </w:rPr>
        <w:t>17</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51014B">
        <w:trPr>
          <w:trHeight w:val="697"/>
          <w:jc w:val="center"/>
        </w:trPr>
        <w:tc>
          <w:tcPr>
            <w:tcW w:w="8522" w:type="dxa"/>
            <w:vAlign w:val="center"/>
          </w:tcPr>
          <w:p w:rsidR="0051014B" w:rsidRDefault="00E44090">
            <w:pPr>
              <w:spacing w:line="560" w:lineRule="exact"/>
              <w:jc w:val="center"/>
              <w:rPr>
                <w:color w:val="000000"/>
                <w:sz w:val="28"/>
                <w:szCs w:val="30"/>
              </w:rPr>
            </w:pPr>
            <w:r>
              <w:rPr>
                <w:rFonts w:hint="eastAsia"/>
                <w:color w:val="000000"/>
                <w:sz w:val="28"/>
                <w:szCs w:val="30"/>
              </w:rPr>
              <w:t>样品标签</w:t>
            </w:r>
          </w:p>
        </w:tc>
      </w:tr>
      <w:tr w:rsidR="0051014B">
        <w:trPr>
          <w:trHeight w:val="976"/>
          <w:jc w:val="center"/>
        </w:trPr>
        <w:tc>
          <w:tcPr>
            <w:tcW w:w="8522" w:type="dxa"/>
            <w:vAlign w:val="center"/>
          </w:tcPr>
          <w:p w:rsidR="0051014B" w:rsidRDefault="00E44090">
            <w:pPr>
              <w:spacing w:line="560" w:lineRule="exact"/>
              <w:jc w:val="left"/>
              <w:rPr>
                <w:color w:val="000000"/>
                <w:sz w:val="28"/>
                <w:szCs w:val="30"/>
              </w:rPr>
            </w:pPr>
            <w:r>
              <w:rPr>
                <w:rFonts w:hint="eastAsia"/>
                <w:color w:val="000000"/>
                <w:sz w:val="28"/>
                <w:szCs w:val="30"/>
              </w:rPr>
              <w:t>项目名称：天津市</w:t>
            </w:r>
            <w:r w:rsidR="003F1AF3" w:rsidRPr="003F1AF3">
              <w:rPr>
                <w:rFonts w:hint="eastAsia"/>
                <w:color w:val="000000"/>
                <w:sz w:val="28"/>
                <w:szCs w:val="30"/>
              </w:rPr>
              <w:t>人民检察院服装</w:t>
            </w:r>
            <w:r>
              <w:rPr>
                <w:rFonts w:hint="eastAsia"/>
                <w:color w:val="000000"/>
                <w:sz w:val="28"/>
                <w:szCs w:val="30"/>
              </w:rPr>
              <w:t>项目</w:t>
            </w:r>
          </w:p>
        </w:tc>
      </w:tr>
      <w:tr w:rsidR="0051014B">
        <w:trPr>
          <w:trHeight w:val="975"/>
          <w:jc w:val="center"/>
        </w:trPr>
        <w:tc>
          <w:tcPr>
            <w:tcW w:w="8522" w:type="dxa"/>
            <w:vAlign w:val="center"/>
          </w:tcPr>
          <w:p w:rsidR="0051014B" w:rsidRDefault="00E44090">
            <w:pPr>
              <w:spacing w:line="560" w:lineRule="exact"/>
              <w:jc w:val="left"/>
              <w:rPr>
                <w:color w:val="000000"/>
                <w:sz w:val="28"/>
                <w:szCs w:val="30"/>
              </w:rPr>
            </w:pPr>
            <w:r>
              <w:rPr>
                <w:rFonts w:hint="eastAsia"/>
                <w:color w:val="000000"/>
                <w:sz w:val="28"/>
                <w:szCs w:val="30"/>
              </w:rPr>
              <w:t>项目编号</w:t>
            </w:r>
            <w:r>
              <w:rPr>
                <w:rFonts w:hint="eastAsia"/>
                <w:sz w:val="28"/>
                <w:szCs w:val="30"/>
              </w:rPr>
              <w:t>：</w:t>
            </w:r>
            <w:r>
              <w:rPr>
                <w:sz w:val="28"/>
                <w:szCs w:val="30"/>
              </w:rPr>
              <w:t>TGPC-20</w:t>
            </w:r>
            <w:r>
              <w:rPr>
                <w:rFonts w:hint="eastAsia"/>
                <w:sz w:val="28"/>
                <w:szCs w:val="30"/>
              </w:rPr>
              <w:t>24-A-</w:t>
            </w:r>
            <w:r w:rsidR="00467DB4">
              <w:rPr>
                <w:rFonts w:hint="eastAsia"/>
                <w:sz w:val="28"/>
                <w:szCs w:val="30"/>
              </w:rPr>
              <w:t>0182</w:t>
            </w:r>
          </w:p>
        </w:tc>
      </w:tr>
      <w:tr w:rsidR="0051014B">
        <w:trPr>
          <w:trHeight w:val="989"/>
          <w:jc w:val="center"/>
        </w:trPr>
        <w:tc>
          <w:tcPr>
            <w:tcW w:w="8522" w:type="dxa"/>
            <w:vAlign w:val="center"/>
          </w:tcPr>
          <w:p w:rsidR="0051014B" w:rsidRDefault="00E44090">
            <w:pPr>
              <w:spacing w:line="560" w:lineRule="exact"/>
              <w:jc w:val="left"/>
              <w:rPr>
                <w:color w:val="000000"/>
                <w:sz w:val="28"/>
                <w:szCs w:val="30"/>
              </w:rPr>
            </w:pPr>
            <w:r>
              <w:rPr>
                <w:rFonts w:hint="eastAsia"/>
                <w:color w:val="000000"/>
                <w:sz w:val="28"/>
                <w:szCs w:val="30"/>
              </w:rPr>
              <w:t>包号：</w:t>
            </w:r>
          </w:p>
        </w:tc>
      </w:tr>
      <w:tr w:rsidR="0051014B">
        <w:trPr>
          <w:trHeight w:val="3980"/>
          <w:jc w:val="center"/>
        </w:trPr>
        <w:tc>
          <w:tcPr>
            <w:tcW w:w="8522" w:type="dxa"/>
          </w:tcPr>
          <w:p w:rsidR="0051014B" w:rsidRDefault="00E44090">
            <w:pPr>
              <w:spacing w:line="560" w:lineRule="exact"/>
              <w:rPr>
                <w:color w:val="000000"/>
                <w:sz w:val="28"/>
                <w:szCs w:val="30"/>
              </w:rPr>
            </w:pPr>
            <w:r>
              <w:rPr>
                <w:rFonts w:hint="eastAsia"/>
                <w:color w:val="000000"/>
                <w:sz w:val="28"/>
                <w:szCs w:val="30"/>
              </w:rPr>
              <w:t>样品名称：</w:t>
            </w:r>
          </w:p>
        </w:tc>
      </w:tr>
    </w:tbl>
    <w:p w:rsidR="0051014B" w:rsidRDefault="0051014B">
      <w:pPr>
        <w:tabs>
          <w:tab w:val="left" w:pos="360"/>
        </w:tabs>
        <w:spacing w:afterLines="100" w:after="285" w:line="360" w:lineRule="auto"/>
        <w:ind w:firstLineChars="200" w:firstLine="446"/>
        <w:rPr>
          <w:color w:val="000000"/>
          <w:sz w:val="24"/>
          <w:szCs w:val="24"/>
        </w:rPr>
      </w:pPr>
    </w:p>
    <w:p w:rsidR="0051014B" w:rsidRDefault="0051014B">
      <w:pPr>
        <w:spacing w:line="360" w:lineRule="auto"/>
        <w:ind w:firstLineChars="1700" w:firstLine="3794"/>
        <w:rPr>
          <w:color w:val="000000"/>
          <w:sz w:val="24"/>
          <w:szCs w:val="24"/>
        </w:rPr>
      </w:pPr>
    </w:p>
    <w:p w:rsidR="0051014B" w:rsidRDefault="0051014B">
      <w:pPr>
        <w:spacing w:line="360" w:lineRule="auto"/>
        <w:ind w:firstLineChars="1700" w:firstLine="3794"/>
        <w:rPr>
          <w:color w:val="000000"/>
          <w:sz w:val="24"/>
          <w:szCs w:val="24"/>
        </w:rPr>
      </w:pPr>
    </w:p>
    <w:p w:rsidR="0051014B" w:rsidRDefault="0051014B">
      <w:pPr>
        <w:spacing w:line="360" w:lineRule="auto"/>
        <w:ind w:firstLineChars="1700" w:firstLine="3794"/>
        <w:rPr>
          <w:color w:val="000000"/>
          <w:sz w:val="24"/>
          <w:szCs w:val="24"/>
        </w:rPr>
      </w:pPr>
    </w:p>
    <w:p w:rsidR="0051014B" w:rsidRDefault="0051014B">
      <w:pPr>
        <w:spacing w:line="360" w:lineRule="auto"/>
        <w:ind w:firstLineChars="1700" w:firstLine="3794"/>
        <w:rPr>
          <w:color w:val="000000"/>
          <w:sz w:val="24"/>
          <w:szCs w:val="24"/>
        </w:rPr>
      </w:pPr>
    </w:p>
    <w:p w:rsidR="0051014B" w:rsidRDefault="0051014B">
      <w:pPr>
        <w:spacing w:line="360" w:lineRule="auto"/>
        <w:ind w:firstLineChars="1700" w:firstLine="3794"/>
        <w:rPr>
          <w:color w:val="000000"/>
          <w:sz w:val="24"/>
          <w:szCs w:val="24"/>
        </w:rPr>
      </w:pPr>
    </w:p>
    <w:p w:rsidR="0051014B" w:rsidRDefault="00E44090">
      <w:pPr>
        <w:spacing w:line="360" w:lineRule="auto"/>
        <w:ind w:firstLineChars="1700" w:firstLine="4474"/>
        <w:rPr>
          <w:sz w:val="28"/>
        </w:rPr>
      </w:pPr>
      <w:r>
        <w:rPr>
          <w:rFonts w:hint="eastAsia"/>
          <w:sz w:val="28"/>
        </w:rPr>
        <w:t>投标人名称：（盖章）</w:t>
      </w:r>
    </w:p>
    <w:p w:rsidR="0051014B" w:rsidRDefault="00E44090">
      <w:pPr>
        <w:autoSpaceDN w:val="0"/>
        <w:spacing w:line="360" w:lineRule="auto"/>
        <w:jc w:val="center"/>
        <w:rPr>
          <w:b/>
          <w:bCs/>
          <w:sz w:val="24"/>
        </w:rPr>
      </w:pPr>
      <w:r>
        <w:rPr>
          <w:rFonts w:hint="eastAsia"/>
          <w:sz w:val="28"/>
        </w:rPr>
        <w:t xml:space="preserve">               </w:t>
      </w:r>
      <w:r>
        <w:rPr>
          <w:rFonts w:hint="eastAsia"/>
          <w:sz w:val="28"/>
        </w:rPr>
        <w:t>日期：</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51014B" w:rsidRDefault="0051014B">
      <w:pPr>
        <w:autoSpaceDN w:val="0"/>
        <w:spacing w:line="360" w:lineRule="auto"/>
        <w:jc w:val="center"/>
        <w:rPr>
          <w:b/>
          <w:bCs/>
          <w:sz w:val="24"/>
        </w:rPr>
      </w:pPr>
    </w:p>
    <w:sectPr w:rsidR="0051014B">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116E" w:rsidRDefault="00AC116E">
      <w:r>
        <w:separator/>
      </w:r>
    </w:p>
  </w:endnote>
  <w:endnote w:type="continuationSeparator" w:id="0">
    <w:p w:rsidR="00AC116E" w:rsidRDefault="00AC11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EEB" w:rsidRDefault="00E20EEB">
    <w:pPr>
      <w:pStyle w:val="aa"/>
      <w:jc w:val="center"/>
    </w:pPr>
    <w:r>
      <w:rPr>
        <w:b/>
      </w:rPr>
      <w:fldChar w:fldCharType="begin"/>
    </w:r>
    <w:r>
      <w:rPr>
        <w:b/>
      </w:rPr>
      <w:instrText>PAGE  \* Arabic  \* MERGEFORMAT</w:instrText>
    </w:r>
    <w:r>
      <w:rPr>
        <w:b/>
      </w:rPr>
      <w:fldChar w:fldCharType="separate"/>
    </w:r>
    <w:r w:rsidR="00F913EA" w:rsidRPr="00F913EA">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116E" w:rsidRDefault="00AC116E">
      <w:r>
        <w:separator/>
      </w:r>
    </w:p>
  </w:footnote>
  <w:footnote w:type="continuationSeparator" w:id="0">
    <w:p w:rsidR="00AC116E" w:rsidRDefault="00AC11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EEB" w:rsidRDefault="00E20EE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5NWM0OWMzNDVjMTJkY2RiNGEzOTg4YWE0Y2VjNTIifQ=="/>
  </w:docVars>
  <w:rsids>
    <w:rsidRoot w:val="00325832"/>
    <w:rsid w:val="00000D09"/>
    <w:rsid w:val="00001FD1"/>
    <w:rsid w:val="0000234A"/>
    <w:rsid w:val="000035E2"/>
    <w:rsid w:val="00005B89"/>
    <w:rsid w:val="00010979"/>
    <w:rsid w:val="00010DCF"/>
    <w:rsid w:val="00011B73"/>
    <w:rsid w:val="00012B20"/>
    <w:rsid w:val="00013068"/>
    <w:rsid w:val="00013701"/>
    <w:rsid w:val="00013D27"/>
    <w:rsid w:val="00014723"/>
    <w:rsid w:val="0001661C"/>
    <w:rsid w:val="00017C2D"/>
    <w:rsid w:val="00020A5D"/>
    <w:rsid w:val="00020B9A"/>
    <w:rsid w:val="000227B2"/>
    <w:rsid w:val="0002347F"/>
    <w:rsid w:val="000234F6"/>
    <w:rsid w:val="000242ED"/>
    <w:rsid w:val="00025E3C"/>
    <w:rsid w:val="00026F09"/>
    <w:rsid w:val="000308AC"/>
    <w:rsid w:val="00030BD8"/>
    <w:rsid w:val="00032015"/>
    <w:rsid w:val="00032527"/>
    <w:rsid w:val="00033D1E"/>
    <w:rsid w:val="000349C9"/>
    <w:rsid w:val="000361B9"/>
    <w:rsid w:val="00036A32"/>
    <w:rsid w:val="00036D04"/>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571B9"/>
    <w:rsid w:val="000607D4"/>
    <w:rsid w:val="00063218"/>
    <w:rsid w:val="00063B6C"/>
    <w:rsid w:val="00065BDD"/>
    <w:rsid w:val="000671A1"/>
    <w:rsid w:val="0007081F"/>
    <w:rsid w:val="00070DBD"/>
    <w:rsid w:val="00071F3B"/>
    <w:rsid w:val="00072543"/>
    <w:rsid w:val="000741B4"/>
    <w:rsid w:val="00074F44"/>
    <w:rsid w:val="000756A0"/>
    <w:rsid w:val="00075B08"/>
    <w:rsid w:val="00075BCB"/>
    <w:rsid w:val="00075C85"/>
    <w:rsid w:val="00076BA5"/>
    <w:rsid w:val="000775F5"/>
    <w:rsid w:val="000806FA"/>
    <w:rsid w:val="00081168"/>
    <w:rsid w:val="000822B1"/>
    <w:rsid w:val="000826F9"/>
    <w:rsid w:val="00083646"/>
    <w:rsid w:val="00083C9E"/>
    <w:rsid w:val="0008563A"/>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922"/>
    <w:rsid w:val="000C7A3F"/>
    <w:rsid w:val="000C7E72"/>
    <w:rsid w:val="000D26D7"/>
    <w:rsid w:val="000D2F5A"/>
    <w:rsid w:val="000D4282"/>
    <w:rsid w:val="000D514E"/>
    <w:rsid w:val="000D6E6A"/>
    <w:rsid w:val="000D7478"/>
    <w:rsid w:val="000E05EA"/>
    <w:rsid w:val="000E4216"/>
    <w:rsid w:val="000E42D9"/>
    <w:rsid w:val="000E44C1"/>
    <w:rsid w:val="000E50F9"/>
    <w:rsid w:val="000E5C70"/>
    <w:rsid w:val="000E6A76"/>
    <w:rsid w:val="000E6FB6"/>
    <w:rsid w:val="000F106F"/>
    <w:rsid w:val="000F1202"/>
    <w:rsid w:val="000F1454"/>
    <w:rsid w:val="000F3612"/>
    <w:rsid w:val="000F3C23"/>
    <w:rsid w:val="000F401E"/>
    <w:rsid w:val="000F48D9"/>
    <w:rsid w:val="000F53CB"/>
    <w:rsid w:val="000F58E8"/>
    <w:rsid w:val="000F5C82"/>
    <w:rsid w:val="000F6558"/>
    <w:rsid w:val="000F6957"/>
    <w:rsid w:val="00101A26"/>
    <w:rsid w:val="00104096"/>
    <w:rsid w:val="00104EFC"/>
    <w:rsid w:val="0010588B"/>
    <w:rsid w:val="0011002A"/>
    <w:rsid w:val="001106F6"/>
    <w:rsid w:val="00111029"/>
    <w:rsid w:val="00111082"/>
    <w:rsid w:val="001165C6"/>
    <w:rsid w:val="001173FE"/>
    <w:rsid w:val="00117769"/>
    <w:rsid w:val="00121CDE"/>
    <w:rsid w:val="00122322"/>
    <w:rsid w:val="00122338"/>
    <w:rsid w:val="001224AC"/>
    <w:rsid w:val="00123592"/>
    <w:rsid w:val="001235C6"/>
    <w:rsid w:val="001256ED"/>
    <w:rsid w:val="00125859"/>
    <w:rsid w:val="00125D31"/>
    <w:rsid w:val="001305F5"/>
    <w:rsid w:val="0013080A"/>
    <w:rsid w:val="00131A56"/>
    <w:rsid w:val="001328B9"/>
    <w:rsid w:val="00133E83"/>
    <w:rsid w:val="001351F5"/>
    <w:rsid w:val="00135FF5"/>
    <w:rsid w:val="00136F51"/>
    <w:rsid w:val="00140156"/>
    <w:rsid w:val="001411F4"/>
    <w:rsid w:val="00141664"/>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28B6"/>
    <w:rsid w:val="001651A2"/>
    <w:rsid w:val="001655DF"/>
    <w:rsid w:val="00165969"/>
    <w:rsid w:val="001659F0"/>
    <w:rsid w:val="001676A1"/>
    <w:rsid w:val="00167D3B"/>
    <w:rsid w:val="001705CB"/>
    <w:rsid w:val="001707F2"/>
    <w:rsid w:val="00171166"/>
    <w:rsid w:val="001716E9"/>
    <w:rsid w:val="00172B5E"/>
    <w:rsid w:val="00173561"/>
    <w:rsid w:val="001735A8"/>
    <w:rsid w:val="00173937"/>
    <w:rsid w:val="00175016"/>
    <w:rsid w:val="001760DF"/>
    <w:rsid w:val="00176CA8"/>
    <w:rsid w:val="0018123B"/>
    <w:rsid w:val="001816C4"/>
    <w:rsid w:val="00181DB2"/>
    <w:rsid w:val="00181ED5"/>
    <w:rsid w:val="0018214A"/>
    <w:rsid w:val="001834DA"/>
    <w:rsid w:val="001842E3"/>
    <w:rsid w:val="001853CF"/>
    <w:rsid w:val="001856E9"/>
    <w:rsid w:val="00186902"/>
    <w:rsid w:val="00193BCD"/>
    <w:rsid w:val="0019431D"/>
    <w:rsid w:val="00194FBC"/>
    <w:rsid w:val="00196D6B"/>
    <w:rsid w:val="00196E07"/>
    <w:rsid w:val="00197541"/>
    <w:rsid w:val="00197669"/>
    <w:rsid w:val="001A1BED"/>
    <w:rsid w:val="001A2919"/>
    <w:rsid w:val="001A2A8A"/>
    <w:rsid w:val="001A3DE3"/>
    <w:rsid w:val="001A46F9"/>
    <w:rsid w:val="001A575B"/>
    <w:rsid w:val="001A7627"/>
    <w:rsid w:val="001A770C"/>
    <w:rsid w:val="001B105C"/>
    <w:rsid w:val="001B142F"/>
    <w:rsid w:val="001B15CA"/>
    <w:rsid w:val="001B1AFB"/>
    <w:rsid w:val="001B21B2"/>
    <w:rsid w:val="001B57B0"/>
    <w:rsid w:val="001B5BEA"/>
    <w:rsid w:val="001C0702"/>
    <w:rsid w:val="001C0C64"/>
    <w:rsid w:val="001C0E64"/>
    <w:rsid w:val="001C1981"/>
    <w:rsid w:val="001C2877"/>
    <w:rsid w:val="001C332F"/>
    <w:rsid w:val="001C36BF"/>
    <w:rsid w:val="001C36F8"/>
    <w:rsid w:val="001C50CC"/>
    <w:rsid w:val="001C7255"/>
    <w:rsid w:val="001D0E4B"/>
    <w:rsid w:val="001D1443"/>
    <w:rsid w:val="001D1850"/>
    <w:rsid w:val="001D2EF5"/>
    <w:rsid w:val="001D44F1"/>
    <w:rsid w:val="001D582F"/>
    <w:rsid w:val="001D5E53"/>
    <w:rsid w:val="001D6261"/>
    <w:rsid w:val="001D6DA4"/>
    <w:rsid w:val="001D74FD"/>
    <w:rsid w:val="001E2AC4"/>
    <w:rsid w:val="001E3CB7"/>
    <w:rsid w:val="001E3CD4"/>
    <w:rsid w:val="001E6F60"/>
    <w:rsid w:val="001F222F"/>
    <w:rsid w:val="001F2B50"/>
    <w:rsid w:val="001F2B98"/>
    <w:rsid w:val="001F3072"/>
    <w:rsid w:val="001F345B"/>
    <w:rsid w:val="001F46DE"/>
    <w:rsid w:val="001F65EF"/>
    <w:rsid w:val="00201BE2"/>
    <w:rsid w:val="002027E3"/>
    <w:rsid w:val="0020363D"/>
    <w:rsid w:val="00203838"/>
    <w:rsid w:val="002038C6"/>
    <w:rsid w:val="00204316"/>
    <w:rsid w:val="00204D75"/>
    <w:rsid w:val="00205B3A"/>
    <w:rsid w:val="00206F51"/>
    <w:rsid w:val="00210D0A"/>
    <w:rsid w:val="002113A2"/>
    <w:rsid w:val="0021146E"/>
    <w:rsid w:val="002126EE"/>
    <w:rsid w:val="00212E26"/>
    <w:rsid w:val="00212FB4"/>
    <w:rsid w:val="002149AF"/>
    <w:rsid w:val="00214C71"/>
    <w:rsid w:val="00214D65"/>
    <w:rsid w:val="00214DB1"/>
    <w:rsid w:val="00215AB9"/>
    <w:rsid w:val="00215D4A"/>
    <w:rsid w:val="0021638D"/>
    <w:rsid w:val="00216454"/>
    <w:rsid w:val="00217103"/>
    <w:rsid w:val="00217746"/>
    <w:rsid w:val="002217EA"/>
    <w:rsid w:val="00225C2F"/>
    <w:rsid w:val="00226572"/>
    <w:rsid w:val="002266D4"/>
    <w:rsid w:val="00230077"/>
    <w:rsid w:val="002303BE"/>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5D73"/>
    <w:rsid w:val="002569B9"/>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06D"/>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050E"/>
    <w:rsid w:val="002A1B26"/>
    <w:rsid w:val="002A1FBA"/>
    <w:rsid w:val="002A32DD"/>
    <w:rsid w:val="002A47B8"/>
    <w:rsid w:val="002A4B3C"/>
    <w:rsid w:val="002B253C"/>
    <w:rsid w:val="002B25C6"/>
    <w:rsid w:val="002B260D"/>
    <w:rsid w:val="002B3473"/>
    <w:rsid w:val="002B3BB4"/>
    <w:rsid w:val="002B58CB"/>
    <w:rsid w:val="002B7BF3"/>
    <w:rsid w:val="002C03BC"/>
    <w:rsid w:val="002C0F2A"/>
    <w:rsid w:val="002C120E"/>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D735E"/>
    <w:rsid w:val="002D7C4C"/>
    <w:rsid w:val="002E1F5E"/>
    <w:rsid w:val="002E2A56"/>
    <w:rsid w:val="002E2AAA"/>
    <w:rsid w:val="002E4011"/>
    <w:rsid w:val="002E65F8"/>
    <w:rsid w:val="002E66D7"/>
    <w:rsid w:val="002F1119"/>
    <w:rsid w:val="002F245E"/>
    <w:rsid w:val="002F4792"/>
    <w:rsid w:val="002F538F"/>
    <w:rsid w:val="002F62FD"/>
    <w:rsid w:val="002F6DB2"/>
    <w:rsid w:val="002F700A"/>
    <w:rsid w:val="003004C0"/>
    <w:rsid w:val="00302DF2"/>
    <w:rsid w:val="0031086D"/>
    <w:rsid w:val="00312134"/>
    <w:rsid w:val="003154DC"/>
    <w:rsid w:val="003157A1"/>
    <w:rsid w:val="00316B19"/>
    <w:rsid w:val="0031764A"/>
    <w:rsid w:val="00317922"/>
    <w:rsid w:val="003219E3"/>
    <w:rsid w:val="00321CFA"/>
    <w:rsid w:val="00321DA5"/>
    <w:rsid w:val="00322EA4"/>
    <w:rsid w:val="00323692"/>
    <w:rsid w:val="00323DEE"/>
    <w:rsid w:val="00324B41"/>
    <w:rsid w:val="0032567E"/>
    <w:rsid w:val="00325832"/>
    <w:rsid w:val="003260CF"/>
    <w:rsid w:val="00326228"/>
    <w:rsid w:val="003265E2"/>
    <w:rsid w:val="00330443"/>
    <w:rsid w:val="00332DC7"/>
    <w:rsid w:val="00333713"/>
    <w:rsid w:val="003337F2"/>
    <w:rsid w:val="00333A1D"/>
    <w:rsid w:val="0033563C"/>
    <w:rsid w:val="00335A65"/>
    <w:rsid w:val="00340A76"/>
    <w:rsid w:val="00340C49"/>
    <w:rsid w:val="0034183E"/>
    <w:rsid w:val="00343849"/>
    <w:rsid w:val="003505E3"/>
    <w:rsid w:val="00350875"/>
    <w:rsid w:val="00351F8C"/>
    <w:rsid w:val="0035257E"/>
    <w:rsid w:val="003535D6"/>
    <w:rsid w:val="00354E53"/>
    <w:rsid w:val="0035599B"/>
    <w:rsid w:val="00355EEA"/>
    <w:rsid w:val="003562E3"/>
    <w:rsid w:val="00360F6E"/>
    <w:rsid w:val="003611AB"/>
    <w:rsid w:val="00361368"/>
    <w:rsid w:val="003637C0"/>
    <w:rsid w:val="00363BA4"/>
    <w:rsid w:val="00363D42"/>
    <w:rsid w:val="00363F2E"/>
    <w:rsid w:val="00364265"/>
    <w:rsid w:val="003649A4"/>
    <w:rsid w:val="003653D5"/>
    <w:rsid w:val="003663EE"/>
    <w:rsid w:val="00366C53"/>
    <w:rsid w:val="003672D3"/>
    <w:rsid w:val="0037085F"/>
    <w:rsid w:val="003740FA"/>
    <w:rsid w:val="00374788"/>
    <w:rsid w:val="00374D2C"/>
    <w:rsid w:val="00377736"/>
    <w:rsid w:val="00377781"/>
    <w:rsid w:val="00377EF3"/>
    <w:rsid w:val="00380538"/>
    <w:rsid w:val="00380593"/>
    <w:rsid w:val="003813A0"/>
    <w:rsid w:val="003813DD"/>
    <w:rsid w:val="0038335A"/>
    <w:rsid w:val="0038382B"/>
    <w:rsid w:val="003839AE"/>
    <w:rsid w:val="00383A58"/>
    <w:rsid w:val="00383B18"/>
    <w:rsid w:val="00384374"/>
    <w:rsid w:val="00384E75"/>
    <w:rsid w:val="00386E33"/>
    <w:rsid w:val="003918BD"/>
    <w:rsid w:val="00391FD0"/>
    <w:rsid w:val="0039235B"/>
    <w:rsid w:val="003931AB"/>
    <w:rsid w:val="00393450"/>
    <w:rsid w:val="003935F0"/>
    <w:rsid w:val="00393CA1"/>
    <w:rsid w:val="00394452"/>
    <w:rsid w:val="00394B36"/>
    <w:rsid w:val="00395727"/>
    <w:rsid w:val="00395FA0"/>
    <w:rsid w:val="003A0B76"/>
    <w:rsid w:val="003A241B"/>
    <w:rsid w:val="003A2633"/>
    <w:rsid w:val="003A40F1"/>
    <w:rsid w:val="003A4B1D"/>
    <w:rsid w:val="003A4BAA"/>
    <w:rsid w:val="003A58F8"/>
    <w:rsid w:val="003A6738"/>
    <w:rsid w:val="003A7FEB"/>
    <w:rsid w:val="003B0A76"/>
    <w:rsid w:val="003B0FCC"/>
    <w:rsid w:val="003B1444"/>
    <w:rsid w:val="003B4375"/>
    <w:rsid w:val="003B570F"/>
    <w:rsid w:val="003B5849"/>
    <w:rsid w:val="003B5B3C"/>
    <w:rsid w:val="003B5C2C"/>
    <w:rsid w:val="003B679C"/>
    <w:rsid w:val="003B6D2D"/>
    <w:rsid w:val="003B7709"/>
    <w:rsid w:val="003B78E0"/>
    <w:rsid w:val="003C070D"/>
    <w:rsid w:val="003C0A41"/>
    <w:rsid w:val="003C3A78"/>
    <w:rsid w:val="003C3B5C"/>
    <w:rsid w:val="003C6110"/>
    <w:rsid w:val="003C71A3"/>
    <w:rsid w:val="003C7468"/>
    <w:rsid w:val="003D03CF"/>
    <w:rsid w:val="003D1C72"/>
    <w:rsid w:val="003D2EF8"/>
    <w:rsid w:val="003D3E41"/>
    <w:rsid w:val="003D4152"/>
    <w:rsid w:val="003D4CF5"/>
    <w:rsid w:val="003D4DDA"/>
    <w:rsid w:val="003D7F8F"/>
    <w:rsid w:val="003E0F8B"/>
    <w:rsid w:val="003E1C70"/>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1AF3"/>
    <w:rsid w:val="003F614D"/>
    <w:rsid w:val="003F68DF"/>
    <w:rsid w:val="003F6B18"/>
    <w:rsid w:val="003F6B44"/>
    <w:rsid w:val="003F7F16"/>
    <w:rsid w:val="0040134A"/>
    <w:rsid w:val="00402061"/>
    <w:rsid w:val="00402153"/>
    <w:rsid w:val="00402BE6"/>
    <w:rsid w:val="00405142"/>
    <w:rsid w:val="0040538D"/>
    <w:rsid w:val="0040553A"/>
    <w:rsid w:val="0040569C"/>
    <w:rsid w:val="00406018"/>
    <w:rsid w:val="004063ED"/>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5FC0"/>
    <w:rsid w:val="004267C9"/>
    <w:rsid w:val="00427829"/>
    <w:rsid w:val="00427F8D"/>
    <w:rsid w:val="00430B6A"/>
    <w:rsid w:val="00431536"/>
    <w:rsid w:val="00431C42"/>
    <w:rsid w:val="00432C99"/>
    <w:rsid w:val="00432C9D"/>
    <w:rsid w:val="004340A1"/>
    <w:rsid w:val="00434141"/>
    <w:rsid w:val="00436397"/>
    <w:rsid w:val="00436E67"/>
    <w:rsid w:val="004373EA"/>
    <w:rsid w:val="004377AC"/>
    <w:rsid w:val="00437D49"/>
    <w:rsid w:val="00440DED"/>
    <w:rsid w:val="00441BC2"/>
    <w:rsid w:val="004424FE"/>
    <w:rsid w:val="00442682"/>
    <w:rsid w:val="00443C74"/>
    <w:rsid w:val="00445313"/>
    <w:rsid w:val="0044557C"/>
    <w:rsid w:val="00446925"/>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67DB4"/>
    <w:rsid w:val="00470197"/>
    <w:rsid w:val="00471879"/>
    <w:rsid w:val="00472C82"/>
    <w:rsid w:val="0047310A"/>
    <w:rsid w:val="00477C15"/>
    <w:rsid w:val="0048106A"/>
    <w:rsid w:val="004826E0"/>
    <w:rsid w:val="0048338F"/>
    <w:rsid w:val="004849EB"/>
    <w:rsid w:val="0048533D"/>
    <w:rsid w:val="004865B6"/>
    <w:rsid w:val="00490A79"/>
    <w:rsid w:val="0049462C"/>
    <w:rsid w:val="00494789"/>
    <w:rsid w:val="00494D62"/>
    <w:rsid w:val="00495B68"/>
    <w:rsid w:val="00495ECD"/>
    <w:rsid w:val="004A0176"/>
    <w:rsid w:val="004A01AF"/>
    <w:rsid w:val="004A0DFD"/>
    <w:rsid w:val="004A0F57"/>
    <w:rsid w:val="004A155E"/>
    <w:rsid w:val="004A2375"/>
    <w:rsid w:val="004A2BCE"/>
    <w:rsid w:val="004A30DC"/>
    <w:rsid w:val="004A3709"/>
    <w:rsid w:val="004A3B65"/>
    <w:rsid w:val="004A4E98"/>
    <w:rsid w:val="004A5D14"/>
    <w:rsid w:val="004A6A8F"/>
    <w:rsid w:val="004A7516"/>
    <w:rsid w:val="004A7F35"/>
    <w:rsid w:val="004A7F72"/>
    <w:rsid w:val="004B04B1"/>
    <w:rsid w:val="004B0836"/>
    <w:rsid w:val="004B1195"/>
    <w:rsid w:val="004B1798"/>
    <w:rsid w:val="004B5A43"/>
    <w:rsid w:val="004B61FA"/>
    <w:rsid w:val="004B69B3"/>
    <w:rsid w:val="004B725D"/>
    <w:rsid w:val="004C06FC"/>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10C"/>
    <w:rsid w:val="004E66AE"/>
    <w:rsid w:val="004F12EE"/>
    <w:rsid w:val="004F1B54"/>
    <w:rsid w:val="004F3B06"/>
    <w:rsid w:val="004F55DE"/>
    <w:rsid w:val="004F5A97"/>
    <w:rsid w:val="004F5F97"/>
    <w:rsid w:val="004F6953"/>
    <w:rsid w:val="004F742C"/>
    <w:rsid w:val="004F7B5C"/>
    <w:rsid w:val="005008A9"/>
    <w:rsid w:val="00500B5D"/>
    <w:rsid w:val="00500F60"/>
    <w:rsid w:val="00502349"/>
    <w:rsid w:val="00506CD1"/>
    <w:rsid w:val="00506E88"/>
    <w:rsid w:val="0051014B"/>
    <w:rsid w:val="0051062C"/>
    <w:rsid w:val="00513A4E"/>
    <w:rsid w:val="00514E90"/>
    <w:rsid w:val="00515600"/>
    <w:rsid w:val="0052005C"/>
    <w:rsid w:val="005201BE"/>
    <w:rsid w:val="005220EC"/>
    <w:rsid w:val="00524604"/>
    <w:rsid w:val="005246EA"/>
    <w:rsid w:val="00525C33"/>
    <w:rsid w:val="00525EE9"/>
    <w:rsid w:val="0053021A"/>
    <w:rsid w:val="00530B62"/>
    <w:rsid w:val="005333BF"/>
    <w:rsid w:val="005349D4"/>
    <w:rsid w:val="00535A85"/>
    <w:rsid w:val="00535DCE"/>
    <w:rsid w:val="00536C03"/>
    <w:rsid w:val="005370B8"/>
    <w:rsid w:val="00537D63"/>
    <w:rsid w:val="005407BF"/>
    <w:rsid w:val="00542508"/>
    <w:rsid w:val="005449BE"/>
    <w:rsid w:val="00544E43"/>
    <w:rsid w:val="00546032"/>
    <w:rsid w:val="00547881"/>
    <w:rsid w:val="00547ED5"/>
    <w:rsid w:val="00547F40"/>
    <w:rsid w:val="00547FFE"/>
    <w:rsid w:val="00550B2F"/>
    <w:rsid w:val="00550F6C"/>
    <w:rsid w:val="00551912"/>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0C7C"/>
    <w:rsid w:val="0058275D"/>
    <w:rsid w:val="00583E55"/>
    <w:rsid w:val="005842A0"/>
    <w:rsid w:val="0058472E"/>
    <w:rsid w:val="00584B98"/>
    <w:rsid w:val="00584D37"/>
    <w:rsid w:val="00585CDE"/>
    <w:rsid w:val="00586231"/>
    <w:rsid w:val="005864D4"/>
    <w:rsid w:val="00587566"/>
    <w:rsid w:val="00587609"/>
    <w:rsid w:val="00587632"/>
    <w:rsid w:val="00587E48"/>
    <w:rsid w:val="005928A8"/>
    <w:rsid w:val="00592F2A"/>
    <w:rsid w:val="0059335C"/>
    <w:rsid w:val="00593961"/>
    <w:rsid w:val="00593B52"/>
    <w:rsid w:val="0059473B"/>
    <w:rsid w:val="005953CA"/>
    <w:rsid w:val="005960BA"/>
    <w:rsid w:val="005A01D0"/>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B4D"/>
    <w:rsid w:val="005E2363"/>
    <w:rsid w:val="005E2406"/>
    <w:rsid w:val="005E2966"/>
    <w:rsid w:val="005E325D"/>
    <w:rsid w:val="005E3819"/>
    <w:rsid w:val="005E3ADD"/>
    <w:rsid w:val="005E3F41"/>
    <w:rsid w:val="005E452A"/>
    <w:rsid w:val="005E6149"/>
    <w:rsid w:val="005E7078"/>
    <w:rsid w:val="005E7FF4"/>
    <w:rsid w:val="005F09CC"/>
    <w:rsid w:val="005F09E0"/>
    <w:rsid w:val="005F1326"/>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060BB"/>
    <w:rsid w:val="006106EC"/>
    <w:rsid w:val="00611A86"/>
    <w:rsid w:val="00612BD3"/>
    <w:rsid w:val="00614589"/>
    <w:rsid w:val="006157E5"/>
    <w:rsid w:val="0061596D"/>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289"/>
    <w:rsid w:val="00634901"/>
    <w:rsid w:val="00634D00"/>
    <w:rsid w:val="00635DAE"/>
    <w:rsid w:val="006362D6"/>
    <w:rsid w:val="006363D5"/>
    <w:rsid w:val="00636D1B"/>
    <w:rsid w:val="00637DFA"/>
    <w:rsid w:val="00637E05"/>
    <w:rsid w:val="0064107F"/>
    <w:rsid w:val="00641801"/>
    <w:rsid w:val="00644F7C"/>
    <w:rsid w:val="00645565"/>
    <w:rsid w:val="0064566A"/>
    <w:rsid w:val="006478CA"/>
    <w:rsid w:val="0065048B"/>
    <w:rsid w:val="0065072A"/>
    <w:rsid w:val="00651141"/>
    <w:rsid w:val="00655B4C"/>
    <w:rsid w:val="006574B0"/>
    <w:rsid w:val="006600AF"/>
    <w:rsid w:val="00660441"/>
    <w:rsid w:val="0066122B"/>
    <w:rsid w:val="0066232D"/>
    <w:rsid w:val="006624A4"/>
    <w:rsid w:val="006632A6"/>
    <w:rsid w:val="00663FEC"/>
    <w:rsid w:val="00665160"/>
    <w:rsid w:val="00665F3D"/>
    <w:rsid w:val="00670BE5"/>
    <w:rsid w:val="006740FD"/>
    <w:rsid w:val="006741E5"/>
    <w:rsid w:val="00674887"/>
    <w:rsid w:val="006764E0"/>
    <w:rsid w:val="00676812"/>
    <w:rsid w:val="006802EF"/>
    <w:rsid w:val="00681C7D"/>
    <w:rsid w:val="006827FE"/>
    <w:rsid w:val="00683447"/>
    <w:rsid w:val="006840D1"/>
    <w:rsid w:val="00686B1F"/>
    <w:rsid w:val="00686E91"/>
    <w:rsid w:val="00687E9B"/>
    <w:rsid w:val="006938A6"/>
    <w:rsid w:val="00693947"/>
    <w:rsid w:val="00695FC7"/>
    <w:rsid w:val="00696AE0"/>
    <w:rsid w:val="0069722B"/>
    <w:rsid w:val="006A1C8A"/>
    <w:rsid w:val="006A3E23"/>
    <w:rsid w:val="006A4BDB"/>
    <w:rsid w:val="006A6F51"/>
    <w:rsid w:val="006A75E7"/>
    <w:rsid w:val="006B0EC3"/>
    <w:rsid w:val="006B125C"/>
    <w:rsid w:val="006B261C"/>
    <w:rsid w:val="006B3122"/>
    <w:rsid w:val="006B4279"/>
    <w:rsid w:val="006B52A7"/>
    <w:rsid w:val="006B5C77"/>
    <w:rsid w:val="006B7A42"/>
    <w:rsid w:val="006C0421"/>
    <w:rsid w:val="006C0461"/>
    <w:rsid w:val="006C0C9E"/>
    <w:rsid w:val="006C1613"/>
    <w:rsid w:val="006C174C"/>
    <w:rsid w:val="006C1F06"/>
    <w:rsid w:val="006C235C"/>
    <w:rsid w:val="006C4BBE"/>
    <w:rsid w:val="006C4C6D"/>
    <w:rsid w:val="006C5728"/>
    <w:rsid w:val="006C5B2F"/>
    <w:rsid w:val="006C5F7E"/>
    <w:rsid w:val="006C7894"/>
    <w:rsid w:val="006C79AA"/>
    <w:rsid w:val="006D0A8E"/>
    <w:rsid w:val="006D0ECF"/>
    <w:rsid w:val="006D23D4"/>
    <w:rsid w:val="006D4D29"/>
    <w:rsid w:val="006D5166"/>
    <w:rsid w:val="006D6189"/>
    <w:rsid w:val="006D6612"/>
    <w:rsid w:val="006D67DB"/>
    <w:rsid w:val="006E0CD2"/>
    <w:rsid w:val="006E1444"/>
    <w:rsid w:val="006E1997"/>
    <w:rsid w:val="006E1DC3"/>
    <w:rsid w:val="006E1E5F"/>
    <w:rsid w:val="006E2EB7"/>
    <w:rsid w:val="006E40F9"/>
    <w:rsid w:val="006F030B"/>
    <w:rsid w:val="006F0645"/>
    <w:rsid w:val="006F1700"/>
    <w:rsid w:val="006F2ACE"/>
    <w:rsid w:val="006F524B"/>
    <w:rsid w:val="0070070A"/>
    <w:rsid w:val="00702C37"/>
    <w:rsid w:val="00704BDA"/>
    <w:rsid w:val="00711E2E"/>
    <w:rsid w:val="0071250C"/>
    <w:rsid w:val="00712AB8"/>
    <w:rsid w:val="00717093"/>
    <w:rsid w:val="00722CC2"/>
    <w:rsid w:val="007236BA"/>
    <w:rsid w:val="007238DD"/>
    <w:rsid w:val="00723D02"/>
    <w:rsid w:val="00723D84"/>
    <w:rsid w:val="00723F25"/>
    <w:rsid w:val="00724717"/>
    <w:rsid w:val="00724993"/>
    <w:rsid w:val="0072660C"/>
    <w:rsid w:val="00730ECD"/>
    <w:rsid w:val="00731AB7"/>
    <w:rsid w:val="00735168"/>
    <w:rsid w:val="00737289"/>
    <w:rsid w:val="0074180F"/>
    <w:rsid w:val="007421DF"/>
    <w:rsid w:val="0074297A"/>
    <w:rsid w:val="00742F01"/>
    <w:rsid w:val="00743960"/>
    <w:rsid w:val="00744FBD"/>
    <w:rsid w:val="00746019"/>
    <w:rsid w:val="00746C56"/>
    <w:rsid w:val="007532A0"/>
    <w:rsid w:val="00753344"/>
    <w:rsid w:val="00753600"/>
    <w:rsid w:val="0075585C"/>
    <w:rsid w:val="007558DB"/>
    <w:rsid w:val="00755AB9"/>
    <w:rsid w:val="00755AED"/>
    <w:rsid w:val="00760746"/>
    <w:rsid w:val="00761900"/>
    <w:rsid w:val="00762025"/>
    <w:rsid w:val="00762691"/>
    <w:rsid w:val="00763791"/>
    <w:rsid w:val="00763EB3"/>
    <w:rsid w:val="00764052"/>
    <w:rsid w:val="00766299"/>
    <w:rsid w:val="00766870"/>
    <w:rsid w:val="00767067"/>
    <w:rsid w:val="007670C5"/>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445"/>
    <w:rsid w:val="007827E2"/>
    <w:rsid w:val="007834ED"/>
    <w:rsid w:val="00784C33"/>
    <w:rsid w:val="007850B4"/>
    <w:rsid w:val="007871E8"/>
    <w:rsid w:val="007925BD"/>
    <w:rsid w:val="007935C8"/>
    <w:rsid w:val="0079363C"/>
    <w:rsid w:val="00793B6E"/>
    <w:rsid w:val="0079505D"/>
    <w:rsid w:val="00795FD4"/>
    <w:rsid w:val="007A02AD"/>
    <w:rsid w:val="007A0BCD"/>
    <w:rsid w:val="007A2658"/>
    <w:rsid w:val="007A290F"/>
    <w:rsid w:val="007A4BB5"/>
    <w:rsid w:val="007A4FB6"/>
    <w:rsid w:val="007A5392"/>
    <w:rsid w:val="007A5636"/>
    <w:rsid w:val="007A56B8"/>
    <w:rsid w:val="007A5AEB"/>
    <w:rsid w:val="007A6EBE"/>
    <w:rsid w:val="007B0A66"/>
    <w:rsid w:val="007B0D77"/>
    <w:rsid w:val="007B1550"/>
    <w:rsid w:val="007B1B3A"/>
    <w:rsid w:val="007B3569"/>
    <w:rsid w:val="007B41F5"/>
    <w:rsid w:val="007B4A5E"/>
    <w:rsid w:val="007B4E82"/>
    <w:rsid w:val="007B7037"/>
    <w:rsid w:val="007B7C1E"/>
    <w:rsid w:val="007C0D95"/>
    <w:rsid w:val="007C1D1B"/>
    <w:rsid w:val="007C23C0"/>
    <w:rsid w:val="007C422C"/>
    <w:rsid w:val="007C52CF"/>
    <w:rsid w:val="007D0C01"/>
    <w:rsid w:val="007D17FD"/>
    <w:rsid w:val="007D182E"/>
    <w:rsid w:val="007D2390"/>
    <w:rsid w:val="007D57E8"/>
    <w:rsid w:val="007D6091"/>
    <w:rsid w:val="007D6EC1"/>
    <w:rsid w:val="007D7E11"/>
    <w:rsid w:val="007E0EAB"/>
    <w:rsid w:val="007E2088"/>
    <w:rsid w:val="007E24EB"/>
    <w:rsid w:val="007E36B5"/>
    <w:rsid w:val="007E4CD6"/>
    <w:rsid w:val="007E60B4"/>
    <w:rsid w:val="007E60CF"/>
    <w:rsid w:val="007F1183"/>
    <w:rsid w:val="007F1F0C"/>
    <w:rsid w:val="007F20CA"/>
    <w:rsid w:val="007F251B"/>
    <w:rsid w:val="007F269F"/>
    <w:rsid w:val="007F36B7"/>
    <w:rsid w:val="007F378E"/>
    <w:rsid w:val="007F3F8B"/>
    <w:rsid w:val="007F4D61"/>
    <w:rsid w:val="007F5589"/>
    <w:rsid w:val="007F699A"/>
    <w:rsid w:val="007F6C8F"/>
    <w:rsid w:val="007F79A8"/>
    <w:rsid w:val="007F7B9E"/>
    <w:rsid w:val="008005A8"/>
    <w:rsid w:val="0080068A"/>
    <w:rsid w:val="00800F80"/>
    <w:rsid w:val="008020FB"/>
    <w:rsid w:val="008022C3"/>
    <w:rsid w:val="00802351"/>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27CE7"/>
    <w:rsid w:val="00830330"/>
    <w:rsid w:val="00830450"/>
    <w:rsid w:val="0083054F"/>
    <w:rsid w:val="00830638"/>
    <w:rsid w:val="0083266E"/>
    <w:rsid w:val="00837228"/>
    <w:rsid w:val="00837A4F"/>
    <w:rsid w:val="0084084A"/>
    <w:rsid w:val="008420AA"/>
    <w:rsid w:val="00842E87"/>
    <w:rsid w:val="0084356C"/>
    <w:rsid w:val="00844773"/>
    <w:rsid w:val="0084681D"/>
    <w:rsid w:val="008506B2"/>
    <w:rsid w:val="00851179"/>
    <w:rsid w:val="00852EBB"/>
    <w:rsid w:val="008536E0"/>
    <w:rsid w:val="0085585F"/>
    <w:rsid w:val="00855A31"/>
    <w:rsid w:val="00855FFB"/>
    <w:rsid w:val="00860BBB"/>
    <w:rsid w:val="008624CB"/>
    <w:rsid w:val="00863DCE"/>
    <w:rsid w:val="0086454E"/>
    <w:rsid w:val="008649D4"/>
    <w:rsid w:val="00864D86"/>
    <w:rsid w:val="0086509C"/>
    <w:rsid w:val="00865FC1"/>
    <w:rsid w:val="0086630A"/>
    <w:rsid w:val="00866411"/>
    <w:rsid w:val="00871312"/>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17E"/>
    <w:rsid w:val="008A5229"/>
    <w:rsid w:val="008A55AD"/>
    <w:rsid w:val="008A61E5"/>
    <w:rsid w:val="008A6AD2"/>
    <w:rsid w:val="008A6F08"/>
    <w:rsid w:val="008A797B"/>
    <w:rsid w:val="008B136B"/>
    <w:rsid w:val="008B1CC3"/>
    <w:rsid w:val="008B1F79"/>
    <w:rsid w:val="008B3001"/>
    <w:rsid w:val="008B3ED9"/>
    <w:rsid w:val="008B5DBC"/>
    <w:rsid w:val="008C01C4"/>
    <w:rsid w:val="008C12BD"/>
    <w:rsid w:val="008C1371"/>
    <w:rsid w:val="008C289E"/>
    <w:rsid w:val="008C3C92"/>
    <w:rsid w:val="008C4E8A"/>
    <w:rsid w:val="008D0BCC"/>
    <w:rsid w:val="008D1793"/>
    <w:rsid w:val="008D1F47"/>
    <w:rsid w:val="008D2C38"/>
    <w:rsid w:val="008D34B4"/>
    <w:rsid w:val="008D4267"/>
    <w:rsid w:val="008D4422"/>
    <w:rsid w:val="008D4553"/>
    <w:rsid w:val="008D510D"/>
    <w:rsid w:val="008D5294"/>
    <w:rsid w:val="008D640B"/>
    <w:rsid w:val="008D7E22"/>
    <w:rsid w:val="008E3C04"/>
    <w:rsid w:val="008E48E6"/>
    <w:rsid w:val="008E56E2"/>
    <w:rsid w:val="008E5938"/>
    <w:rsid w:val="008E6070"/>
    <w:rsid w:val="008E7A93"/>
    <w:rsid w:val="008F1453"/>
    <w:rsid w:val="008F2399"/>
    <w:rsid w:val="008F35A8"/>
    <w:rsid w:val="008F4750"/>
    <w:rsid w:val="008F4858"/>
    <w:rsid w:val="008F5638"/>
    <w:rsid w:val="008F5B14"/>
    <w:rsid w:val="009016E3"/>
    <w:rsid w:val="00905040"/>
    <w:rsid w:val="00910B00"/>
    <w:rsid w:val="00910C98"/>
    <w:rsid w:val="0091112E"/>
    <w:rsid w:val="0091242F"/>
    <w:rsid w:val="00913750"/>
    <w:rsid w:val="00913F09"/>
    <w:rsid w:val="00914781"/>
    <w:rsid w:val="00917496"/>
    <w:rsid w:val="0092015A"/>
    <w:rsid w:val="009206F7"/>
    <w:rsid w:val="00920CD4"/>
    <w:rsid w:val="00920E5C"/>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2CFA"/>
    <w:rsid w:val="009533CE"/>
    <w:rsid w:val="009544FE"/>
    <w:rsid w:val="00954AD1"/>
    <w:rsid w:val="00955B43"/>
    <w:rsid w:val="0095612C"/>
    <w:rsid w:val="00957265"/>
    <w:rsid w:val="0095773C"/>
    <w:rsid w:val="00960207"/>
    <w:rsid w:val="00960A12"/>
    <w:rsid w:val="00960B9A"/>
    <w:rsid w:val="00962A82"/>
    <w:rsid w:val="009639EF"/>
    <w:rsid w:val="0096434F"/>
    <w:rsid w:val="009646E2"/>
    <w:rsid w:val="00964D4F"/>
    <w:rsid w:val="00965498"/>
    <w:rsid w:val="009662F0"/>
    <w:rsid w:val="00966DD6"/>
    <w:rsid w:val="009678FF"/>
    <w:rsid w:val="00967DE2"/>
    <w:rsid w:val="009721B0"/>
    <w:rsid w:val="0097260E"/>
    <w:rsid w:val="00972A79"/>
    <w:rsid w:val="009730F3"/>
    <w:rsid w:val="0097327D"/>
    <w:rsid w:val="00973C5A"/>
    <w:rsid w:val="00975D17"/>
    <w:rsid w:val="00977265"/>
    <w:rsid w:val="00977520"/>
    <w:rsid w:val="00977FB6"/>
    <w:rsid w:val="009803F0"/>
    <w:rsid w:val="0098091C"/>
    <w:rsid w:val="009809F0"/>
    <w:rsid w:val="00980C4A"/>
    <w:rsid w:val="009824D6"/>
    <w:rsid w:val="009829B0"/>
    <w:rsid w:val="009843DE"/>
    <w:rsid w:val="00990618"/>
    <w:rsid w:val="0099174E"/>
    <w:rsid w:val="00991934"/>
    <w:rsid w:val="00995B20"/>
    <w:rsid w:val="0099688A"/>
    <w:rsid w:val="009968C5"/>
    <w:rsid w:val="00996C19"/>
    <w:rsid w:val="009975E9"/>
    <w:rsid w:val="009A0B81"/>
    <w:rsid w:val="009A28F8"/>
    <w:rsid w:val="009A2DC5"/>
    <w:rsid w:val="009A3182"/>
    <w:rsid w:val="009A3A8D"/>
    <w:rsid w:val="009A4641"/>
    <w:rsid w:val="009A50F7"/>
    <w:rsid w:val="009A64B1"/>
    <w:rsid w:val="009A6827"/>
    <w:rsid w:val="009A70B1"/>
    <w:rsid w:val="009A7596"/>
    <w:rsid w:val="009B00FF"/>
    <w:rsid w:val="009B055C"/>
    <w:rsid w:val="009B215B"/>
    <w:rsid w:val="009B3245"/>
    <w:rsid w:val="009B40C9"/>
    <w:rsid w:val="009B477B"/>
    <w:rsid w:val="009B656D"/>
    <w:rsid w:val="009C04EE"/>
    <w:rsid w:val="009C1BD8"/>
    <w:rsid w:val="009C513D"/>
    <w:rsid w:val="009C69C7"/>
    <w:rsid w:val="009C7AEA"/>
    <w:rsid w:val="009D065F"/>
    <w:rsid w:val="009D0BDF"/>
    <w:rsid w:val="009D0E05"/>
    <w:rsid w:val="009D187B"/>
    <w:rsid w:val="009D1C9A"/>
    <w:rsid w:val="009D2385"/>
    <w:rsid w:val="009D318B"/>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2E7A"/>
    <w:rsid w:val="009F327B"/>
    <w:rsid w:val="009F3902"/>
    <w:rsid w:val="009F43D0"/>
    <w:rsid w:val="009F506B"/>
    <w:rsid w:val="009F598A"/>
    <w:rsid w:val="009F7345"/>
    <w:rsid w:val="00A002FE"/>
    <w:rsid w:val="00A010CA"/>
    <w:rsid w:val="00A02228"/>
    <w:rsid w:val="00A03C90"/>
    <w:rsid w:val="00A03EDD"/>
    <w:rsid w:val="00A04DF6"/>
    <w:rsid w:val="00A04FE8"/>
    <w:rsid w:val="00A100F7"/>
    <w:rsid w:val="00A109A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36638"/>
    <w:rsid w:val="00A40081"/>
    <w:rsid w:val="00A4224D"/>
    <w:rsid w:val="00A440E2"/>
    <w:rsid w:val="00A45463"/>
    <w:rsid w:val="00A45779"/>
    <w:rsid w:val="00A45815"/>
    <w:rsid w:val="00A46E99"/>
    <w:rsid w:val="00A473D9"/>
    <w:rsid w:val="00A5016B"/>
    <w:rsid w:val="00A5132F"/>
    <w:rsid w:val="00A522B7"/>
    <w:rsid w:val="00A5241A"/>
    <w:rsid w:val="00A53C66"/>
    <w:rsid w:val="00A54078"/>
    <w:rsid w:val="00A55CB3"/>
    <w:rsid w:val="00A570FB"/>
    <w:rsid w:val="00A57696"/>
    <w:rsid w:val="00A60795"/>
    <w:rsid w:val="00A60AF2"/>
    <w:rsid w:val="00A60F24"/>
    <w:rsid w:val="00A62455"/>
    <w:rsid w:val="00A640C3"/>
    <w:rsid w:val="00A6413A"/>
    <w:rsid w:val="00A64F8F"/>
    <w:rsid w:val="00A659EE"/>
    <w:rsid w:val="00A6733C"/>
    <w:rsid w:val="00A70D52"/>
    <w:rsid w:val="00A711EB"/>
    <w:rsid w:val="00A71EFD"/>
    <w:rsid w:val="00A71FDC"/>
    <w:rsid w:val="00A7203A"/>
    <w:rsid w:val="00A74C1E"/>
    <w:rsid w:val="00A77E3F"/>
    <w:rsid w:val="00A8009D"/>
    <w:rsid w:val="00A80AAB"/>
    <w:rsid w:val="00A81693"/>
    <w:rsid w:val="00A8200E"/>
    <w:rsid w:val="00A84A54"/>
    <w:rsid w:val="00A8574B"/>
    <w:rsid w:val="00A86257"/>
    <w:rsid w:val="00A86C33"/>
    <w:rsid w:val="00A8788E"/>
    <w:rsid w:val="00A90811"/>
    <w:rsid w:val="00A90BDE"/>
    <w:rsid w:val="00A90E13"/>
    <w:rsid w:val="00A915F2"/>
    <w:rsid w:val="00A92667"/>
    <w:rsid w:val="00A92A1A"/>
    <w:rsid w:val="00A9361F"/>
    <w:rsid w:val="00A936E7"/>
    <w:rsid w:val="00A93B92"/>
    <w:rsid w:val="00A947C9"/>
    <w:rsid w:val="00A94CA2"/>
    <w:rsid w:val="00A972AB"/>
    <w:rsid w:val="00A97408"/>
    <w:rsid w:val="00AA0FDA"/>
    <w:rsid w:val="00AA27D7"/>
    <w:rsid w:val="00AA2CF3"/>
    <w:rsid w:val="00AA355A"/>
    <w:rsid w:val="00AA40D1"/>
    <w:rsid w:val="00AA49E8"/>
    <w:rsid w:val="00AA6B88"/>
    <w:rsid w:val="00AA772B"/>
    <w:rsid w:val="00AB040F"/>
    <w:rsid w:val="00AB0811"/>
    <w:rsid w:val="00AB0F96"/>
    <w:rsid w:val="00AB1AAB"/>
    <w:rsid w:val="00AB1AB2"/>
    <w:rsid w:val="00AB45D6"/>
    <w:rsid w:val="00AB472B"/>
    <w:rsid w:val="00AB5738"/>
    <w:rsid w:val="00AC0B2F"/>
    <w:rsid w:val="00AC116E"/>
    <w:rsid w:val="00AC27FA"/>
    <w:rsid w:val="00AC2DDF"/>
    <w:rsid w:val="00AC7CD8"/>
    <w:rsid w:val="00AC7ED6"/>
    <w:rsid w:val="00AD013F"/>
    <w:rsid w:val="00AD0424"/>
    <w:rsid w:val="00AD07A0"/>
    <w:rsid w:val="00AD2051"/>
    <w:rsid w:val="00AD4AED"/>
    <w:rsid w:val="00AD4B51"/>
    <w:rsid w:val="00AD6B2B"/>
    <w:rsid w:val="00AE1773"/>
    <w:rsid w:val="00AE2ECF"/>
    <w:rsid w:val="00AE3161"/>
    <w:rsid w:val="00AE37D6"/>
    <w:rsid w:val="00AE4907"/>
    <w:rsid w:val="00AE4A79"/>
    <w:rsid w:val="00AE4F43"/>
    <w:rsid w:val="00AE5C1F"/>
    <w:rsid w:val="00AE6074"/>
    <w:rsid w:val="00AE6157"/>
    <w:rsid w:val="00AE7FB1"/>
    <w:rsid w:val="00AF06D9"/>
    <w:rsid w:val="00AF205E"/>
    <w:rsid w:val="00AF2E52"/>
    <w:rsid w:val="00AF35D8"/>
    <w:rsid w:val="00AF5442"/>
    <w:rsid w:val="00AF67BB"/>
    <w:rsid w:val="00AF6F9C"/>
    <w:rsid w:val="00B00B4E"/>
    <w:rsid w:val="00B01006"/>
    <w:rsid w:val="00B012DE"/>
    <w:rsid w:val="00B01473"/>
    <w:rsid w:val="00B0389A"/>
    <w:rsid w:val="00B03F37"/>
    <w:rsid w:val="00B05458"/>
    <w:rsid w:val="00B0658F"/>
    <w:rsid w:val="00B06B6C"/>
    <w:rsid w:val="00B1328E"/>
    <w:rsid w:val="00B13707"/>
    <w:rsid w:val="00B13CD0"/>
    <w:rsid w:val="00B1722B"/>
    <w:rsid w:val="00B21B23"/>
    <w:rsid w:val="00B21C2D"/>
    <w:rsid w:val="00B250D1"/>
    <w:rsid w:val="00B25107"/>
    <w:rsid w:val="00B257E1"/>
    <w:rsid w:val="00B32A76"/>
    <w:rsid w:val="00B32C88"/>
    <w:rsid w:val="00B33480"/>
    <w:rsid w:val="00B33940"/>
    <w:rsid w:val="00B34008"/>
    <w:rsid w:val="00B35AEF"/>
    <w:rsid w:val="00B3735C"/>
    <w:rsid w:val="00B4237D"/>
    <w:rsid w:val="00B42656"/>
    <w:rsid w:val="00B43332"/>
    <w:rsid w:val="00B443B4"/>
    <w:rsid w:val="00B44C24"/>
    <w:rsid w:val="00B452D5"/>
    <w:rsid w:val="00B45888"/>
    <w:rsid w:val="00B45B15"/>
    <w:rsid w:val="00B51D96"/>
    <w:rsid w:val="00B53BD7"/>
    <w:rsid w:val="00B552CA"/>
    <w:rsid w:val="00B55C0F"/>
    <w:rsid w:val="00B56068"/>
    <w:rsid w:val="00B56096"/>
    <w:rsid w:val="00B5683D"/>
    <w:rsid w:val="00B56A2A"/>
    <w:rsid w:val="00B57DBA"/>
    <w:rsid w:val="00B62FFC"/>
    <w:rsid w:val="00B63E7B"/>
    <w:rsid w:val="00B63F93"/>
    <w:rsid w:val="00B6439C"/>
    <w:rsid w:val="00B658AD"/>
    <w:rsid w:val="00B6637D"/>
    <w:rsid w:val="00B666EF"/>
    <w:rsid w:val="00B671A0"/>
    <w:rsid w:val="00B672EC"/>
    <w:rsid w:val="00B70C05"/>
    <w:rsid w:val="00B70C4E"/>
    <w:rsid w:val="00B71322"/>
    <w:rsid w:val="00B72373"/>
    <w:rsid w:val="00B728F9"/>
    <w:rsid w:val="00B73763"/>
    <w:rsid w:val="00B73D8F"/>
    <w:rsid w:val="00B773CC"/>
    <w:rsid w:val="00B7761D"/>
    <w:rsid w:val="00B77FE1"/>
    <w:rsid w:val="00B80298"/>
    <w:rsid w:val="00B812A5"/>
    <w:rsid w:val="00B8141F"/>
    <w:rsid w:val="00B817DB"/>
    <w:rsid w:val="00B81C71"/>
    <w:rsid w:val="00B84566"/>
    <w:rsid w:val="00B84A34"/>
    <w:rsid w:val="00B85B8D"/>
    <w:rsid w:val="00B85D52"/>
    <w:rsid w:val="00B86890"/>
    <w:rsid w:val="00B868B6"/>
    <w:rsid w:val="00B86DF8"/>
    <w:rsid w:val="00B9427D"/>
    <w:rsid w:val="00B957BA"/>
    <w:rsid w:val="00B95A14"/>
    <w:rsid w:val="00BA33E7"/>
    <w:rsid w:val="00BA404F"/>
    <w:rsid w:val="00BA438C"/>
    <w:rsid w:val="00BA48C0"/>
    <w:rsid w:val="00BA4E83"/>
    <w:rsid w:val="00BA5215"/>
    <w:rsid w:val="00BA7940"/>
    <w:rsid w:val="00BB09ED"/>
    <w:rsid w:val="00BB21E1"/>
    <w:rsid w:val="00BB4A11"/>
    <w:rsid w:val="00BB5502"/>
    <w:rsid w:val="00BB6E05"/>
    <w:rsid w:val="00BC5176"/>
    <w:rsid w:val="00BC6742"/>
    <w:rsid w:val="00BC7122"/>
    <w:rsid w:val="00BC74D7"/>
    <w:rsid w:val="00BC790D"/>
    <w:rsid w:val="00BC7FD0"/>
    <w:rsid w:val="00BD0CE8"/>
    <w:rsid w:val="00BD0EA1"/>
    <w:rsid w:val="00BD11D6"/>
    <w:rsid w:val="00BD17A4"/>
    <w:rsid w:val="00BD2F91"/>
    <w:rsid w:val="00BD52EB"/>
    <w:rsid w:val="00BD59A6"/>
    <w:rsid w:val="00BD658D"/>
    <w:rsid w:val="00BD7239"/>
    <w:rsid w:val="00BD7329"/>
    <w:rsid w:val="00BD751A"/>
    <w:rsid w:val="00BD7CC2"/>
    <w:rsid w:val="00BE1A3E"/>
    <w:rsid w:val="00BE30EE"/>
    <w:rsid w:val="00BE4FFC"/>
    <w:rsid w:val="00BE596E"/>
    <w:rsid w:val="00BE63BC"/>
    <w:rsid w:val="00BE7DAA"/>
    <w:rsid w:val="00BF1A36"/>
    <w:rsid w:val="00BF27F1"/>
    <w:rsid w:val="00BF3297"/>
    <w:rsid w:val="00BF3B42"/>
    <w:rsid w:val="00BF7162"/>
    <w:rsid w:val="00BF7338"/>
    <w:rsid w:val="00C030CD"/>
    <w:rsid w:val="00C03843"/>
    <w:rsid w:val="00C0504F"/>
    <w:rsid w:val="00C052EB"/>
    <w:rsid w:val="00C05C39"/>
    <w:rsid w:val="00C0691A"/>
    <w:rsid w:val="00C06FF3"/>
    <w:rsid w:val="00C0765F"/>
    <w:rsid w:val="00C07C56"/>
    <w:rsid w:val="00C11866"/>
    <w:rsid w:val="00C119CC"/>
    <w:rsid w:val="00C12B8F"/>
    <w:rsid w:val="00C137F2"/>
    <w:rsid w:val="00C14183"/>
    <w:rsid w:val="00C22CF1"/>
    <w:rsid w:val="00C23595"/>
    <w:rsid w:val="00C23D41"/>
    <w:rsid w:val="00C24668"/>
    <w:rsid w:val="00C258AC"/>
    <w:rsid w:val="00C30DE1"/>
    <w:rsid w:val="00C316E7"/>
    <w:rsid w:val="00C3236B"/>
    <w:rsid w:val="00C324E6"/>
    <w:rsid w:val="00C337B7"/>
    <w:rsid w:val="00C33D90"/>
    <w:rsid w:val="00C369C1"/>
    <w:rsid w:val="00C37242"/>
    <w:rsid w:val="00C37FE9"/>
    <w:rsid w:val="00C4045B"/>
    <w:rsid w:val="00C4244F"/>
    <w:rsid w:val="00C42DBA"/>
    <w:rsid w:val="00C45397"/>
    <w:rsid w:val="00C467F1"/>
    <w:rsid w:val="00C46949"/>
    <w:rsid w:val="00C475AA"/>
    <w:rsid w:val="00C478F6"/>
    <w:rsid w:val="00C47BD7"/>
    <w:rsid w:val="00C5018C"/>
    <w:rsid w:val="00C52C03"/>
    <w:rsid w:val="00C53D13"/>
    <w:rsid w:val="00C53E17"/>
    <w:rsid w:val="00C54D24"/>
    <w:rsid w:val="00C551C7"/>
    <w:rsid w:val="00C55371"/>
    <w:rsid w:val="00C553EC"/>
    <w:rsid w:val="00C555A4"/>
    <w:rsid w:val="00C55658"/>
    <w:rsid w:val="00C56129"/>
    <w:rsid w:val="00C56906"/>
    <w:rsid w:val="00C57D41"/>
    <w:rsid w:val="00C608F7"/>
    <w:rsid w:val="00C61189"/>
    <w:rsid w:val="00C62482"/>
    <w:rsid w:val="00C627B1"/>
    <w:rsid w:val="00C62F2C"/>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2BB8"/>
    <w:rsid w:val="00CA07BF"/>
    <w:rsid w:val="00CA0D71"/>
    <w:rsid w:val="00CA262C"/>
    <w:rsid w:val="00CA734F"/>
    <w:rsid w:val="00CA789D"/>
    <w:rsid w:val="00CB1663"/>
    <w:rsid w:val="00CB1696"/>
    <w:rsid w:val="00CB196B"/>
    <w:rsid w:val="00CB40AA"/>
    <w:rsid w:val="00CB4C95"/>
    <w:rsid w:val="00CB59E4"/>
    <w:rsid w:val="00CC0E50"/>
    <w:rsid w:val="00CC173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592"/>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328"/>
    <w:rsid w:val="00D12CAF"/>
    <w:rsid w:val="00D13280"/>
    <w:rsid w:val="00D15BBF"/>
    <w:rsid w:val="00D16799"/>
    <w:rsid w:val="00D16A77"/>
    <w:rsid w:val="00D17D5C"/>
    <w:rsid w:val="00D214A0"/>
    <w:rsid w:val="00D214E8"/>
    <w:rsid w:val="00D215A8"/>
    <w:rsid w:val="00D21D07"/>
    <w:rsid w:val="00D23CDE"/>
    <w:rsid w:val="00D2427D"/>
    <w:rsid w:val="00D25008"/>
    <w:rsid w:val="00D260FE"/>
    <w:rsid w:val="00D267EF"/>
    <w:rsid w:val="00D2704E"/>
    <w:rsid w:val="00D27F6C"/>
    <w:rsid w:val="00D27FB3"/>
    <w:rsid w:val="00D361ED"/>
    <w:rsid w:val="00D3668F"/>
    <w:rsid w:val="00D3773A"/>
    <w:rsid w:val="00D40179"/>
    <w:rsid w:val="00D43D4D"/>
    <w:rsid w:val="00D43F17"/>
    <w:rsid w:val="00D44BA8"/>
    <w:rsid w:val="00D529AD"/>
    <w:rsid w:val="00D52ECC"/>
    <w:rsid w:val="00D5373F"/>
    <w:rsid w:val="00D5488C"/>
    <w:rsid w:val="00D55003"/>
    <w:rsid w:val="00D55D73"/>
    <w:rsid w:val="00D5629E"/>
    <w:rsid w:val="00D57E7B"/>
    <w:rsid w:val="00D60EF0"/>
    <w:rsid w:val="00D616C1"/>
    <w:rsid w:val="00D61DCD"/>
    <w:rsid w:val="00D61F06"/>
    <w:rsid w:val="00D6246B"/>
    <w:rsid w:val="00D62E54"/>
    <w:rsid w:val="00D63E4B"/>
    <w:rsid w:val="00D646D7"/>
    <w:rsid w:val="00D656C4"/>
    <w:rsid w:val="00D66D43"/>
    <w:rsid w:val="00D718BE"/>
    <w:rsid w:val="00D71FC9"/>
    <w:rsid w:val="00D7314C"/>
    <w:rsid w:val="00D73247"/>
    <w:rsid w:val="00D7519F"/>
    <w:rsid w:val="00D81A1B"/>
    <w:rsid w:val="00D82111"/>
    <w:rsid w:val="00D825D1"/>
    <w:rsid w:val="00D83625"/>
    <w:rsid w:val="00D8458A"/>
    <w:rsid w:val="00D85E94"/>
    <w:rsid w:val="00D86F65"/>
    <w:rsid w:val="00D872E5"/>
    <w:rsid w:val="00D873D6"/>
    <w:rsid w:val="00D923BC"/>
    <w:rsid w:val="00D924FD"/>
    <w:rsid w:val="00D92BC4"/>
    <w:rsid w:val="00D92EBB"/>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A6A32"/>
    <w:rsid w:val="00DB0187"/>
    <w:rsid w:val="00DB2197"/>
    <w:rsid w:val="00DB2373"/>
    <w:rsid w:val="00DB3474"/>
    <w:rsid w:val="00DB3BE7"/>
    <w:rsid w:val="00DB3E97"/>
    <w:rsid w:val="00DB682A"/>
    <w:rsid w:val="00DB692D"/>
    <w:rsid w:val="00DC07DD"/>
    <w:rsid w:val="00DC167B"/>
    <w:rsid w:val="00DC1E27"/>
    <w:rsid w:val="00DC1F19"/>
    <w:rsid w:val="00DC3AD8"/>
    <w:rsid w:val="00DC53EC"/>
    <w:rsid w:val="00DC54A5"/>
    <w:rsid w:val="00DC62A7"/>
    <w:rsid w:val="00DC6A58"/>
    <w:rsid w:val="00DC6EB0"/>
    <w:rsid w:val="00DD1FB1"/>
    <w:rsid w:val="00DD3600"/>
    <w:rsid w:val="00DD3EE8"/>
    <w:rsid w:val="00DD4A57"/>
    <w:rsid w:val="00DD4D01"/>
    <w:rsid w:val="00DD51AD"/>
    <w:rsid w:val="00DD708B"/>
    <w:rsid w:val="00DE5B26"/>
    <w:rsid w:val="00DE6181"/>
    <w:rsid w:val="00DE765D"/>
    <w:rsid w:val="00DE78D0"/>
    <w:rsid w:val="00DF12BE"/>
    <w:rsid w:val="00DF1B23"/>
    <w:rsid w:val="00DF2A97"/>
    <w:rsid w:val="00DF3C12"/>
    <w:rsid w:val="00DF4567"/>
    <w:rsid w:val="00DF67A6"/>
    <w:rsid w:val="00DF75B9"/>
    <w:rsid w:val="00DF76D1"/>
    <w:rsid w:val="00DF7959"/>
    <w:rsid w:val="00DF7D98"/>
    <w:rsid w:val="00E00A67"/>
    <w:rsid w:val="00E03998"/>
    <w:rsid w:val="00E03E6D"/>
    <w:rsid w:val="00E0438B"/>
    <w:rsid w:val="00E06157"/>
    <w:rsid w:val="00E0651D"/>
    <w:rsid w:val="00E077F3"/>
    <w:rsid w:val="00E07B01"/>
    <w:rsid w:val="00E14BEB"/>
    <w:rsid w:val="00E15D14"/>
    <w:rsid w:val="00E16604"/>
    <w:rsid w:val="00E17D9D"/>
    <w:rsid w:val="00E20EEB"/>
    <w:rsid w:val="00E20F2B"/>
    <w:rsid w:val="00E227FF"/>
    <w:rsid w:val="00E241B6"/>
    <w:rsid w:val="00E2462E"/>
    <w:rsid w:val="00E24E8A"/>
    <w:rsid w:val="00E269BA"/>
    <w:rsid w:val="00E26BE0"/>
    <w:rsid w:val="00E27EA7"/>
    <w:rsid w:val="00E32621"/>
    <w:rsid w:val="00E327E6"/>
    <w:rsid w:val="00E344B3"/>
    <w:rsid w:val="00E3578B"/>
    <w:rsid w:val="00E36E63"/>
    <w:rsid w:val="00E402A9"/>
    <w:rsid w:val="00E40B59"/>
    <w:rsid w:val="00E40D53"/>
    <w:rsid w:val="00E426C6"/>
    <w:rsid w:val="00E42F5F"/>
    <w:rsid w:val="00E435B2"/>
    <w:rsid w:val="00E44090"/>
    <w:rsid w:val="00E461B0"/>
    <w:rsid w:val="00E47392"/>
    <w:rsid w:val="00E47C19"/>
    <w:rsid w:val="00E5348D"/>
    <w:rsid w:val="00E55EB9"/>
    <w:rsid w:val="00E56B08"/>
    <w:rsid w:val="00E56C85"/>
    <w:rsid w:val="00E575B1"/>
    <w:rsid w:val="00E578C5"/>
    <w:rsid w:val="00E6002C"/>
    <w:rsid w:val="00E60CAD"/>
    <w:rsid w:val="00E627B8"/>
    <w:rsid w:val="00E62E39"/>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28BF"/>
    <w:rsid w:val="00E839EF"/>
    <w:rsid w:val="00E861F9"/>
    <w:rsid w:val="00E86F9C"/>
    <w:rsid w:val="00E87247"/>
    <w:rsid w:val="00E873F9"/>
    <w:rsid w:val="00E902A9"/>
    <w:rsid w:val="00E90EF5"/>
    <w:rsid w:val="00E9269A"/>
    <w:rsid w:val="00E92A1C"/>
    <w:rsid w:val="00E92BE5"/>
    <w:rsid w:val="00E92C60"/>
    <w:rsid w:val="00E944A4"/>
    <w:rsid w:val="00E951D5"/>
    <w:rsid w:val="00E959CB"/>
    <w:rsid w:val="00E968C0"/>
    <w:rsid w:val="00E97165"/>
    <w:rsid w:val="00EA00F9"/>
    <w:rsid w:val="00EA1CFF"/>
    <w:rsid w:val="00EA3BA2"/>
    <w:rsid w:val="00EA48B8"/>
    <w:rsid w:val="00EA5574"/>
    <w:rsid w:val="00EA56D3"/>
    <w:rsid w:val="00EA6C23"/>
    <w:rsid w:val="00EA6EC8"/>
    <w:rsid w:val="00EB01B6"/>
    <w:rsid w:val="00EB0392"/>
    <w:rsid w:val="00EB1F35"/>
    <w:rsid w:val="00EB20CD"/>
    <w:rsid w:val="00EB26D3"/>
    <w:rsid w:val="00EB39C5"/>
    <w:rsid w:val="00EB47D5"/>
    <w:rsid w:val="00EB5122"/>
    <w:rsid w:val="00EB6C44"/>
    <w:rsid w:val="00EC07CF"/>
    <w:rsid w:val="00EC11FF"/>
    <w:rsid w:val="00EC1E74"/>
    <w:rsid w:val="00EC2434"/>
    <w:rsid w:val="00EC2FAA"/>
    <w:rsid w:val="00EC317F"/>
    <w:rsid w:val="00EC51FB"/>
    <w:rsid w:val="00EC6761"/>
    <w:rsid w:val="00ED080B"/>
    <w:rsid w:val="00ED0E03"/>
    <w:rsid w:val="00ED4B6D"/>
    <w:rsid w:val="00ED6139"/>
    <w:rsid w:val="00ED6893"/>
    <w:rsid w:val="00ED77B6"/>
    <w:rsid w:val="00EE120B"/>
    <w:rsid w:val="00EE19FD"/>
    <w:rsid w:val="00EE1C97"/>
    <w:rsid w:val="00EE3EE7"/>
    <w:rsid w:val="00EE4252"/>
    <w:rsid w:val="00EE48CD"/>
    <w:rsid w:val="00EE55C1"/>
    <w:rsid w:val="00EE6C34"/>
    <w:rsid w:val="00EE7B48"/>
    <w:rsid w:val="00EE7BD2"/>
    <w:rsid w:val="00EF0D03"/>
    <w:rsid w:val="00EF0E84"/>
    <w:rsid w:val="00EF18D1"/>
    <w:rsid w:val="00EF415E"/>
    <w:rsid w:val="00EF5154"/>
    <w:rsid w:val="00EF5351"/>
    <w:rsid w:val="00EF5643"/>
    <w:rsid w:val="00EF6FDA"/>
    <w:rsid w:val="00EF7338"/>
    <w:rsid w:val="00EF7675"/>
    <w:rsid w:val="00F00D82"/>
    <w:rsid w:val="00F041C4"/>
    <w:rsid w:val="00F04FF1"/>
    <w:rsid w:val="00F0664D"/>
    <w:rsid w:val="00F0691A"/>
    <w:rsid w:val="00F070A8"/>
    <w:rsid w:val="00F070E8"/>
    <w:rsid w:val="00F10E00"/>
    <w:rsid w:val="00F11CDC"/>
    <w:rsid w:val="00F13DA3"/>
    <w:rsid w:val="00F14E51"/>
    <w:rsid w:val="00F1505E"/>
    <w:rsid w:val="00F172BC"/>
    <w:rsid w:val="00F20017"/>
    <w:rsid w:val="00F20921"/>
    <w:rsid w:val="00F213C2"/>
    <w:rsid w:val="00F2294E"/>
    <w:rsid w:val="00F238DF"/>
    <w:rsid w:val="00F24726"/>
    <w:rsid w:val="00F25935"/>
    <w:rsid w:val="00F2754E"/>
    <w:rsid w:val="00F303E2"/>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3861"/>
    <w:rsid w:val="00F740E6"/>
    <w:rsid w:val="00F7678B"/>
    <w:rsid w:val="00F828B4"/>
    <w:rsid w:val="00F8583C"/>
    <w:rsid w:val="00F85FD4"/>
    <w:rsid w:val="00F86DB5"/>
    <w:rsid w:val="00F86E3C"/>
    <w:rsid w:val="00F86E7B"/>
    <w:rsid w:val="00F87463"/>
    <w:rsid w:val="00F90333"/>
    <w:rsid w:val="00F90B00"/>
    <w:rsid w:val="00F9117A"/>
    <w:rsid w:val="00F913EA"/>
    <w:rsid w:val="00F9170C"/>
    <w:rsid w:val="00F91A4F"/>
    <w:rsid w:val="00F91B96"/>
    <w:rsid w:val="00F92891"/>
    <w:rsid w:val="00F940BD"/>
    <w:rsid w:val="00F9477A"/>
    <w:rsid w:val="00F948AD"/>
    <w:rsid w:val="00F9537F"/>
    <w:rsid w:val="00F97162"/>
    <w:rsid w:val="00F978EB"/>
    <w:rsid w:val="00FA107A"/>
    <w:rsid w:val="00FA16EF"/>
    <w:rsid w:val="00FA1EBC"/>
    <w:rsid w:val="00FA2B01"/>
    <w:rsid w:val="00FA4865"/>
    <w:rsid w:val="00FA49FA"/>
    <w:rsid w:val="00FA54F1"/>
    <w:rsid w:val="00FA5C53"/>
    <w:rsid w:val="00FA5D5C"/>
    <w:rsid w:val="00FB070C"/>
    <w:rsid w:val="00FB0A47"/>
    <w:rsid w:val="00FB1DAD"/>
    <w:rsid w:val="00FB3025"/>
    <w:rsid w:val="00FB53AD"/>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1506"/>
    <w:rsid w:val="00FD178C"/>
    <w:rsid w:val="00FD2929"/>
    <w:rsid w:val="00FD3035"/>
    <w:rsid w:val="00FD3118"/>
    <w:rsid w:val="00FD3780"/>
    <w:rsid w:val="00FD38BC"/>
    <w:rsid w:val="00FD4590"/>
    <w:rsid w:val="00FD4FD1"/>
    <w:rsid w:val="00FD5DD6"/>
    <w:rsid w:val="00FD6B65"/>
    <w:rsid w:val="00FD7F09"/>
    <w:rsid w:val="00FE251C"/>
    <w:rsid w:val="00FE3329"/>
    <w:rsid w:val="00FE4853"/>
    <w:rsid w:val="00FE4AD7"/>
    <w:rsid w:val="00FF2591"/>
    <w:rsid w:val="00FF342A"/>
    <w:rsid w:val="00FF4557"/>
    <w:rsid w:val="00FF57AB"/>
    <w:rsid w:val="00FF5906"/>
    <w:rsid w:val="00FF5AFA"/>
    <w:rsid w:val="00FF6B74"/>
    <w:rsid w:val="01C851BC"/>
    <w:rsid w:val="046E796E"/>
    <w:rsid w:val="04F73CBC"/>
    <w:rsid w:val="066527DB"/>
    <w:rsid w:val="07F93533"/>
    <w:rsid w:val="0A200529"/>
    <w:rsid w:val="0D0E2CD6"/>
    <w:rsid w:val="0D994DAC"/>
    <w:rsid w:val="0EC94CF0"/>
    <w:rsid w:val="0F280577"/>
    <w:rsid w:val="15305930"/>
    <w:rsid w:val="1AA85A5E"/>
    <w:rsid w:val="1B142103"/>
    <w:rsid w:val="1D752946"/>
    <w:rsid w:val="1D8755BF"/>
    <w:rsid w:val="1F2D3485"/>
    <w:rsid w:val="234062BE"/>
    <w:rsid w:val="25330951"/>
    <w:rsid w:val="272C7263"/>
    <w:rsid w:val="2C865144"/>
    <w:rsid w:val="2E723382"/>
    <w:rsid w:val="32E47053"/>
    <w:rsid w:val="35417FFB"/>
    <w:rsid w:val="37CD16D5"/>
    <w:rsid w:val="3F6D7C61"/>
    <w:rsid w:val="43F87188"/>
    <w:rsid w:val="44EB2A3F"/>
    <w:rsid w:val="4D255F60"/>
    <w:rsid w:val="4E4B32B9"/>
    <w:rsid w:val="4F81219E"/>
    <w:rsid w:val="50E26082"/>
    <w:rsid w:val="56F80C3D"/>
    <w:rsid w:val="586B1526"/>
    <w:rsid w:val="5A980319"/>
    <w:rsid w:val="5AC16E60"/>
    <w:rsid w:val="5C5672F1"/>
    <w:rsid w:val="5DD979AB"/>
    <w:rsid w:val="6669257D"/>
    <w:rsid w:val="6BBC2F87"/>
    <w:rsid w:val="6D0E5341"/>
    <w:rsid w:val="75351C3B"/>
    <w:rsid w:val="7D51485F"/>
    <w:rsid w:val="7DF737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qFormat="1"/>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semiHidden="0" w:uiPriority="1"/>
    <w:lsdException w:name="Body Text" w:semiHidden="0" w:qFormat="1"/>
    <w:lsdException w:name="Body Text Indent" w:semiHidden="0" w:uiPriority="0" w:unhideWhenUsed="0" w:qFormat="1"/>
    <w:lsdException w:name="Message Header" w:semiHidden="0" w:uiPriority="0" w:unhideWhenUsed="0" w:qFormat="1"/>
    <w:lsdException w:name="Subtitle" w:semiHidden="0" w:uiPriority="0" w:unhideWhenUsed="0" w:qFormat="1"/>
    <w:lsdException w:name="Date"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semiHidden="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unhideWhenUsed/>
    <w:qFormat/>
    <w:pPr>
      <w:ind w:firstLineChars="200" w:firstLine="420"/>
    </w:pPr>
  </w:style>
  <w:style w:type="paragraph" w:styleId="a4">
    <w:name w:val="annotation text"/>
    <w:basedOn w:val="a"/>
    <w:link w:val="Char"/>
    <w:uiPriority w:val="99"/>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unhideWhenUsed/>
    <w:qFormat/>
    <w:pPr>
      <w:spacing w:after="120" w:line="480" w:lineRule="auto"/>
      <w:ind w:leftChars="200" w:left="420"/>
    </w:pPr>
  </w:style>
  <w:style w:type="paragraph" w:styleId="a9">
    <w:name w:val="Balloon Text"/>
    <w:basedOn w:val="a"/>
    <w:link w:val="Char3"/>
    <w:uiPriority w:val="99"/>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unhideWhenUsed/>
    <w:qFormat/>
    <w:pPr>
      <w:spacing w:after="120"/>
      <w:ind w:leftChars="200" w:left="420"/>
    </w:pPr>
    <w:rPr>
      <w:sz w:val="16"/>
      <w:szCs w:val="16"/>
    </w:rPr>
  </w:style>
  <w:style w:type="paragraph" w:styleId="21">
    <w:name w:val="Body Text 2"/>
    <w:basedOn w:val="a"/>
    <w:link w:val="2Char1"/>
    <w:uiPriority w:val="99"/>
    <w:unhideWhenUsed/>
    <w:qFormat/>
    <w:pPr>
      <w:spacing w:after="120" w:line="480" w:lineRule="auto"/>
    </w:pPr>
  </w:style>
  <w:style w:type="paragraph" w:styleId="ad">
    <w:name w:val="Message Header"/>
    <w:basedOn w:val="a"/>
    <w:link w:val="Char7"/>
    <w:qFormat/>
    <w:pPr>
      <w:pBdr>
        <w:top w:val="none" w:sz="0" w:space="1" w:color="auto"/>
        <w:left w:val="none" w:sz="0" w:space="1" w:color="auto"/>
        <w:bottom w:val="none" w:sz="0" w:space="1" w:color="auto"/>
        <w:right w:val="none" w:sz="0" w:space="1" w:color="auto"/>
      </w:pBdr>
      <w:ind w:leftChars="500" w:left="1080" w:hangingChars="500" w:hanging="1080"/>
    </w:pPr>
    <w:rPr>
      <w:rFonts w:ascii="Cambria" w:hAnsi="Cambria"/>
      <w:sz w:val="24"/>
      <w:szCs w:val="22"/>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f">
    <w:name w:val="Strong"/>
    <w:uiPriority w:val="22"/>
    <w:qFormat/>
    <w:rPr>
      <w:b/>
      <w:bCs/>
    </w:rPr>
  </w:style>
  <w:style w:type="character" w:styleId="af0">
    <w:name w:val="Hyperlink"/>
    <w:basedOn w:val="a1"/>
    <w:uiPriority w:val="99"/>
    <w:unhideWhenUsed/>
    <w:qFormat/>
    <w:rPr>
      <w:color w:val="0000FF" w:themeColor="hyperlink"/>
      <w:u w:val="single"/>
    </w:rPr>
  </w:style>
  <w:style w:type="character" w:styleId="af1">
    <w:name w:val="annotation reference"/>
    <w:basedOn w:val="a1"/>
    <w:uiPriority w:val="99"/>
    <w:unhideWhenUsed/>
    <w:qFormat/>
    <w:rPr>
      <w:sz w:val="21"/>
      <w:szCs w:val="21"/>
    </w:rPr>
  </w:style>
  <w:style w:type="table" w:styleId="af2">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customStyle="1" w:styleId="1">
    <w:name w:val="列出段落1"/>
    <w:basedOn w:val="a"/>
    <w:link w:val="Char8"/>
    <w:uiPriority w:val="34"/>
    <w:qFormat/>
    <w:pPr>
      <w:ind w:firstLineChars="200" w:firstLine="420"/>
    </w:pPr>
  </w:style>
  <w:style w:type="character" w:customStyle="1" w:styleId="2Char0">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
    <w:qFormat/>
    <w:rPr>
      <w:rFonts w:ascii="Times New Roman" w:eastAsia="宋体" w:hAnsi="Times New Roman" w:cs="Times New Roman"/>
      <w:b/>
      <w:bCs/>
      <w:sz w:val="32"/>
      <w:szCs w:val="32"/>
    </w:rPr>
  </w:style>
  <w:style w:type="character" w:customStyle="1" w:styleId="2Char1">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1"/>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
    <w:uiPriority w:val="9"/>
    <w:semiHidden/>
    <w:qFormat/>
    <w:rPr>
      <w:rFonts w:asciiTheme="majorHAnsi" w:eastAsiaTheme="majorEastAsia" w:hAnsiTheme="majorHAnsi" w:cstheme="majorBidi"/>
      <w:b/>
      <w:bCs/>
      <w:sz w:val="32"/>
      <w:szCs w:val="32"/>
    </w:rPr>
  </w:style>
  <w:style w:type="paragraph" w:customStyle="1" w:styleId="110">
    <w:name w:val="列出段落1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信息标题 Char"/>
    <w:basedOn w:val="a1"/>
    <w:link w:val="ad"/>
    <w:qFormat/>
    <w:rPr>
      <w:rFonts w:ascii="Cambria" w:eastAsia="宋体" w:hAnsi="Cambria" w:cs="Times New Roman"/>
      <w:kern w:val="2"/>
      <w:sz w:val="24"/>
      <w:szCs w:val="22"/>
    </w:rPr>
  </w:style>
  <w:style w:type="paragraph" w:customStyle="1" w:styleId="null3">
    <w:name w:val="null3"/>
    <w:hidden/>
    <w:qFormat/>
    <w:rPr>
      <w:rFonts w:asciiTheme="minorHAnsi" w:eastAsiaTheme="minorEastAsia" w:hAnsiTheme="minorHAnsi" w:cstheme="minorBidi" w:hint="eastAsia"/>
      <w:lang w:eastAsia="zh-Hans"/>
    </w:rPr>
  </w:style>
  <w:style w:type="paragraph" w:customStyle="1" w:styleId="af3">
    <w:name w:val="标准文件_段"/>
    <w:link w:val="Charb"/>
    <w:qFormat/>
    <w:pPr>
      <w:autoSpaceDE w:val="0"/>
      <w:autoSpaceDN w:val="0"/>
      <w:ind w:firstLineChars="200" w:firstLine="200"/>
      <w:jc w:val="both"/>
    </w:pPr>
    <w:rPr>
      <w:rFonts w:ascii="宋体"/>
      <w:sz w:val="21"/>
    </w:rPr>
  </w:style>
  <w:style w:type="character" w:customStyle="1" w:styleId="Charb">
    <w:name w:val="标准文件_段 Char"/>
    <w:link w:val="af3"/>
    <w:qFormat/>
    <w:rPr>
      <w:rFonts w:ascii="宋体"/>
      <w:sz w:val="21"/>
    </w:rPr>
  </w:style>
  <w:style w:type="character" w:customStyle="1" w:styleId="Charc">
    <w:name w:val="段 Char"/>
    <w:basedOn w:val="a1"/>
    <w:link w:val="af4"/>
    <w:qFormat/>
    <w:rPr>
      <w:rFonts w:ascii="宋体"/>
      <w:sz w:val="21"/>
    </w:rPr>
  </w:style>
  <w:style w:type="paragraph" w:customStyle="1" w:styleId="af4">
    <w:name w:val="段"/>
    <w:link w:val="Charc"/>
    <w:qFormat/>
    <w:pPr>
      <w:autoSpaceDE w:val="0"/>
      <w:autoSpaceDN w:val="0"/>
      <w:ind w:firstLineChars="200" w:firstLine="200"/>
      <w:jc w:val="both"/>
    </w:pPr>
    <w:rPr>
      <w:rFonts w:ascii="宋体"/>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qFormat="1"/>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semiHidden="0" w:uiPriority="1"/>
    <w:lsdException w:name="Body Text" w:semiHidden="0" w:qFormat="1"/>
    <w:lsdException w:name="Body Text Indent" w:semiHidden="0" w:uiPriority="0" w:unhideWhenUsed="0" w:qFormat="1"/>
    <w:lsdException w:name="Message Header" w:semiHidden="0" w:uiPriority="0" w:unhideWhenUsed="0" w:qFormat="1"/>
    <w:lsdException w:name="Subtitle" w:semiHidden="0" w:uiPriority="0" w:unhideWhenUsed="0" w:qFormat="1"/>
    <w:lsdException w:name="Date"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semiHidden="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unhideWhenUsed/>
    <w:qFormat/>
    <w:pPr>
      <w:ind w:firstLineChars="200" w:firstLine="420"/>
    </w:pPr>
  </w:style>
  <w:style w:type="paragraph" w:styleId="a4">
    <w:name w:val="annotation text"/>
    <w:basedOn w:val="a"/>
    <w:link w:val="Char"/>
    <w:uiPriority w:val="99"/>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unhideWhenUsed/>
    <w:qFormat/>
    <w:pPr>
      <w:spacing w:after="120" w:line="480" w:lineRule="auto"/>
      <w:ind w:leftChars="200" w:left="420"/>
    </w:pPr>
  </w:style>
  <w:style w:type="paragraph" w:styleId="a9">
    <w:name w:val="Balloon Text"/>
    <w:basedOn w:val="a"/>
    <w:link w:val="Char3"/>
    <w:uiPriority w:val="99"/>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unhideWhenUsed/>
    <w:qFormat/>
    <w:pPr>
      <w:spacing w:after="120"/>
      <w:ind w:leftChars="200" w:left="420"/>
    </w:pPr>
    <w:rPr>
      <w:sz w:val="16"/>
      <w:szCs w:val="16"/>
    </w:rPr>
  </w:style>
  <w:style w:type="paragraph" w:styleId="21">
    <w:name w:val="Body Text 2"/>
    <w:basedOn w:val="a"/>
    <w:link w:val="2Char1"/>
    <w:uiPriority w:val="99"/>
    <w:unhideWhenUsed/>
    <w:qFormat/>
    <w:pPr>
      <w:spacing w:after="120" w:line="480" w:lineRule="auto"/>
    </w:pPr>
  </w:style>
  <w:style w:type="paragraph" w:styleId="ad">
    <w:name w:val="Message Header"/>
    <w:basedOn w:val="a"/>
    <w:link w:val="Char7"/>
    <w:qFormat/>
    <w:pPr>
      <w:pBdr>
        <w:top w:val="none" w:sz="0" w:space="1" w:color="auto"/>
        <w:left w:val="none" w:sz="0" w:space="1" w:color="auto"/>
        <w:bottom w:val="none" w:sz="0" w:space="1" w:color="auto"/>
        <w:right w:val="none" w:sz="0" w:space="1" w:color="auto"/>
      </w:pBdr>
      <w:ind w:leftChars="500" w:left="1080" w:hangingChars="500" w:hanging="1080"/>
    </w:pPr>
    <w:rPr>
      <w:rFonts w:ascii="Cambria" w:hAnsi="Cambria"/>
      <w:sz w:val="24"/>
      <w:szCs w:val="22"/>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f">
    <w:name w:val="Strong"/>
    <w:uiPriority w:val="22"/>
    <w:qFormat/>
    <w:rPr>
      <w:b/>
      <w:bCs/>
    </w:rPr>
  </w:style>
  <w:style w:type="character" w:styleId="af0">
    <w:name w:val="Hyperlink"/>
    <w:basedOn w:val="a1"/>
    <w:uiPriority w:val="99"/>
    <w:unhideWhenUsed/>
    <w:qFormat/>
    <w:rPr>
      <w:color w:val="0000FF" w:themeColor="hyperlink"/>
      <w:u w:val="single"/>
    </w:rPr>
  </w:style>
  <w:style w:type="character" w:styleId="af1">
    <w:name w:val="annotation reference"/>
    <w:basedOn w:val="a1"/>
    <w:uiPriority w:val="99"/>
    <w:unhideWhenUsed/>
    <w:qFormat/>
    <w:rPr>
      <w:sz w:val="21"/>
      <w:szCs w:val="21"/>
    </w:rPr>
  </w:style>
  <w:style w:type="table" w:styleId="af2">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customStyle="1" w:styleId="1">
    <w:name w:val="列出段落1"/>
    <w:basedOn w:val="a"/>
    <w:link w:val="Char8"/>
    <w:uiPriority w:val="34"/>
    <w:qFormat/>
    <w:pPr>
      <w:ind w:firstLineChars="200" w:firstLine="420"/>
    </w:pPr>
  </w:style>
  <w:style w:type="character" w:customStyle="1" w:styleId="2Char0">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
    <w:qFormat/>
    <w:rPr>
      <w:rFonts w:ascii="Times New Roman" w:eastAsia="宋体" w:hAnsi="Times New Roman" w:cs="Times New Roman"/>
      <w:b/>
      <w:bCs/>
      <w:sz w:val="32"/>
      <w:szCs w:val="32"/>
    </w:rPr>
  </w:style>
  <w:style w:type="character" w:customStyle="1" w:styleId="2Char1">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1"/>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
    <w:uiPriority w:val="9"/>
    <w:semiHidden/>
    <w:qFormat/>
    <w:rPr>
      <w:rFonts w:asciiTheme="majorHAnsi" w:eastAsiaTheme="majorEastAsia" w:hAnsiTheme="majorHAnsi" w:cstheme="majorBidi"/>
      <w:b/>
      <w:bCs/>
      <w:sz w:val="32"/>
      <w:szCs w:val="32"/>
    </w:rPr>
  </w:style>
  <w:style w:type="paragraph" w:customStyle="1" w:styleId="110">
    <w:name w:val="列出段落1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信息标题 Char"/>
    <w:basedOn w:val="a1"/>
    <w:link w:val="ad"/>
    <w:qFormat/>
    <w:rPr>
      <w:rFonts w:ascii="Cambria" w:eastAsia="宋体" w:hAnsi="Cambria" w:cs="Times New Roman"/>
      <w:kern w:val="2"/>
      <w:sz w:val="24"/>
      <w:szCs w:val="22"/>
    </w:rPr>
  </w:style>
  <w:style w:type="paragraph" w:customStyle="1" w:styleId="null3">
    <w:name w:val="null3"/>
    <w:hidden/>
    <w:qFormat/>
    <w:rPr>
      <w:rFonts w:asciiTheme="minorHAnsi" w:eastAsiaTheme="minorEastAsia" w:hAnsiTheme="minorHAnsi" w:cstheme="minorBidi" w:hint="eastAsia"/>
      <w:lang w:eastAsia="zh-Hans"/>
    </w:rPr>
  </w:style>
  <w:style w:type="paragraph" w:customStyle="1" w:styleId="af3">
    <w:name w:val="标准文件_段"/>
    <w:link w:val="Charb"/>
    <w:qFormat/>
    <w:pPr>
      <w:autoSpaceDE w:val="0"/>
      <w:autoSpaceDN w:val="0"/>
      <w:ind w:firstLineChars="200" w:firstLine="200"/>
      <w:jc w:val="both"/>
    </w:pPr>
    <w:rPr>
      <w:rFonts w:ascii="宋体"/>
      <w:sz w:val="21"/>
    </w:rPr>
  </w:style>
  <w:style w:type="character" w:customStyle="1" w:styleId="Charb">
    <w:name w:val="标准文件_段 Char"/>
    <w:link w:val="af3"/>
    <w:qFormat/>
    <w:rPr>
      <w:rFonts w:ascii="宋体"/>
      <w:sz w:val="21"/>
    </w:rPr>
  </w:style>
  <w:style w:type="character" w:customStyle="1" w:styleId="Charc">
    <w:name w:val="段 Char"/>
    <w:basedOn w:val="a1"/>
    <w:link w:val="af4"/>
    <w:qFormat/>
    <w:rPr>
      <w:rFonts w:ascii="宋体"/>
      <w:sz w:val="21"/>
    </w:rPr>
  </w:style>
  <w:style w:type="paragraph" w:customStyle="1" w:styleId="af4">
    <w:name w:val="段"/>
    <w:link w:val="Charc"/>
    <w:qFormat/>
    <w:pPr>
      <w:autoSpaceDE w:val="0"/>
      <w:autoSpaceDN w:val="0"/>
      <w:ind w:firstLineChars="200" w:firstLine="200"/>
      <w:jc w:val="both"/>
    </w:pPr>
    <w:rPr>
      <w:rFonts w:ascii="宋体"/>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7926</Words>
  <Characters>45179</Characters>
  <Application>Microsoft Office Word</Application>
  <DocSecurity>0</DocSecurity>
  <Lines>376</Lines>
  <Paragraphs>105</Paragraphs>
  <ScaleCrop>false</ScaleCrop>
  <Company>MS</Company>
  <LinksUpToDate>false</LinksUpToDate>
  <CharactersWithSpaces>53000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2024-09-13T05:48:00Z</dcterms:created>
  <dcterms:modified xsi:type="dcterms:W3CDTF">2024-09-13T05:48:00Z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2052-10.8.0.5874</vt:lpwstr>
  </property>
  <property fmtid="{D5CDD505-2E9C-101B-9397-08002B2CF9AE}" pid="3" name="ICV">
    <vt:lpwstr>8D19A38550054B14A99DC76AFBEC5631_12</vt:lpwstr>
  </property>
</Properties>
</file>