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DA1359">
      <w:pPr>
        <w:rPr>
          <w:rFonts w:eastAsia="仿宋_GB2312"/>
          <w:sz w:val="84"/>
        </w:rPr>
      </w:pPr>
      <w:bookmarkStart w:id="0" w:name="_GoBack"/>
      <w:bookmarkEnd w:id="0"/>
    </w:p>
    <w:p w:rsidR="00AE5C1F" w:rsidRPr="00750AB2" w:rsidRDefault="004D2603"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CC1D183" wp14:editId="528F5000">
                <wp:simplePos x="0" y="0"/>
                <wp:positionH relativeFrom="column">
                  <wp:posOffset>-123328</wp:posOffset>
                </wp:positionH>
                <wp:positionV relativeFrom="paragraph">
                  <wp:posOffset>262062</wp:posOffset>
                </wp:positionV>
                <wp:extent cx="866692"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69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58.5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天津市便民专线服务中心支撑平台运行维护</w:t>
      </w:r>
      <w:r w:rsidR="00AB57BE" w:rsidRPr="00AB57BE">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B24A15" w:rsidRPr="00B24A15">
        <w:rPr>
          <w:rFonts w:eastAsia="黑体"/>
          <w:spacing w:val="40"/>
          <w:w w:val="66"/>
          <w:sz w:val="32"/>
          <w:szCs w:val="32"/>
        </w:rPr>
        <w:t>1218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4D2603"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4D2603">
        <w:rPr>
          <w:rFonts w:eastAsia="仿宋_GB2312" w:hint="eastAsia"/>
          <w:b/>
          <w:bCs/>
          <w:kern w:val="0"/>
          <w:sz w:val="44"/>
          <w:szCs w:val="44"/>
        </w:rPr>
        <w:t>5</w:t>
      </w:r>
      <w:r w:rsidR="00C74286" w:rsidRPr="004D2603">
        <w:rPr>
          <w:rFonts w:eastAsia="仿宋_GB2312" w:hint="eastAsia"/>
          <w:b/>
          <w:bCs/>
          <w:kern w:val="0"/>
          <w:sz w:val="44"/>
          <w:szCs w:val="44"/>
        </w:rPr>
        <w:t>.</w:t>
      </w:r>
      <w:r w:rsidR="004D2603" w:rsidRPr="004D2603">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872513"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4D2603" w:rsidRPr="004D2603">
        <w:rPr>
          <w:rFonts w:ascii="Times New Roman" w:eastAsia="宋体" w:hAnsi="Times New Roman" w:cs="Times New Roman" w:hint="eastAsia"/>
          <w:color w:val="auto"/>
        </w:rPr>
        <w:t>天津市便民专线服务中心</w:t>
      </w:r>
      <w:r w:rsidRPr="00750AB2">
        <w:rPr>
          <w:rFonts w:ascii="Times New Roman" w:eastAsiaTheme="minorEastAsia" w:hAnsi="Times New Roman" w:cs="Times New Roman"/>
          <w:color w:val="auto"/>
          <w:szCs w:val="32"/>
        </w:rPr>
        <w:t>委托，天津市政府采购中心将以公开招标方式，对</w:t>
      </w:r>
      <w:r w:rsidR="004D2603" w:rsidRPr="00872513">
        <w:rPr>
          <w:rFonts w:ascii="Times New Roman" w:eastAsiaTheme="minorEastAsia" w:hAnsi="Times New Roman" w:cs="Times New Roman" w:hint="eastAsia"/>
          <w:color w:val="auto"/>
          <w:szCs w:val="32"/>
        </w:rPr>
        <w:t>天津市便民专线服务中心支撑平台运行维护项目</w:t>
      </w:r>
      <w:r w:rsidRPr="00872513">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872513">
        <w:rPr>
          <w:rFonts w:ascii="Times New Roman" w:eastAsia="宋体" w:hAnsi="Times New Roman" w:cs="Times New Roman" w:hint="eastAsia"/>
          <w:color w:val="auto"/>
          <w:szCs w:val="32"/>
        </w:rPr>
        <w:t>本项目为</w:t>
      </w:r>
      <w:r w:rsidRPr="00175016">
        <w:rPr>
          <w:rFonts w:ascii="Times New Roman" w:eastAsia="宋体" w:hAnsi="Times New Roman" w:cs="Times New Roman" w:hint="eastAsia"/>
          <w:color w:val="auto"/>
          <w:szCs w:val="32"/>
        </w:rPr>
        <w:t>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D2603" w:rsidRPr="004D2603">
        <w:rPr>
          <w:rFonts w:ascii="Times New Roman" w:eastAsia="宋体" w:hAnsi="Times New Roman" w:cs="Times New Roman" w:hint="eastAsia"/>
          <w:color w:val="auto"/>
        </w:rPr>
        <w:t>天津市便民专线服务中心支撑平台运行维护项目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24A15" w:rsidRPr="00B24A15">
        <w:rPr>
          <w:rFonts w:ascii="Times New Roman" w:eastAsia="宋体" w:hAnsi="Times New Roman" w:cs="Times New Roman"/>
          <w:color w:val="auto"/>
        </w:rPr>
        <w:t>1218</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872513" w:rsidRDefault="009A418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第一包：</w:t>
      </w:r>
      <w:r w:rsidR="004D2603" w:rsidRPr="00872513">
        <w:rPr>
          <w:rFonts w:ascii="Times New Roman" w:eastAsia="宋体" w:hAnsi="Times New Roman" w:cs="Times New Roman" w:hint="eastAsia"/>
          <w:color w:val="auto"/>
        </w:rPr>
        <w:t>支撑平台运行维护服务</w:t>
      </w:r>
      <w:r w:rsidR="00750300" w:rsidRPr="00872513">
        <w:rPr>
          <w:rFonts w:ascii="Times New Roman" w:eastAsia="宋体" w:hAnsi="Times New Roman" w:cs="Times New Roman" w:hint="eastAsia"/>
          <w:color w:val="auto"/>
        </w:rPr>
        <w:t>，合同履行期限</w:t>
      </w:r>
      <w:r w:rsidR="00A15907" w:rsidRPr="00872513">
        <w:rPr>
          <w:rFonts w:ascii="Times New Roman" w:eastAsia="宋体" w:hAnsi="Times New Roman" w:cs="Times New Roman" w:hint="eastAsia"/>
          <w:color w:val="auto"/>
        </w:rPr>
        <w:t>：</w:t>
      </w:r>
      <w:r w:rsidR="004D2603" w:rsidRPr="00872513">
        <w:rPr>
          <w:rFonts w:ascii="Times New Roman" w:eastAsia="宋体" w:hAnsi="Times New Roman" w:cs="Times New Roman" w:hint="eastAsia"/>
          <w:color w:val="auto"/>
        </w:rPr>
        <w:t>签订合同之日起</w:t>
      </w:r>
      <w:r w:rsidR="004D2603" w:rsidRPr="00872513">
        <w:rPr>
          <w:rFonts w:ascii="Times New Roman" w:eastAsia="宋体" w:hAnsi="Times New Roman" w:cs="Times New Roman" w:hint="eastAsia"/>
          <w:color w:val="auto"/>
        </w:rPr>
        <w:t>12</w:t>
      </w:r>
      <w:r w:rsidR="004D2603" w:rsidRPr="00872513">
        <w:rPr>
          <w:rFonts w:ascii="Times New Roman" w:eastAsia="宋体" w:hAnsi="Times New Roman" w:cs="Times New Roman" w:hint="eastAsia"/>
          <w:color w:val="auto"/>
        </w:rPr>
        <w:t>个月的服务期。</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第二包：运维监理服务，合同履行期限：签订合同之日起</w:t>
      </w:r>
      <w:r w:rsidRPr="00872513">
        <w:rPr>
          <w:rFonts w:ascii="Times New Roman" w:eastAsia="宋体" w:hAnsi="Times New Roman" w:cs="Times New Roman" w:hint="eastAsia"/>
          <w:color w:val="auto"/>
        </w:rPr>
        <w:t>12</w:t>
      </w:r>
      <w:r w:rsidRPr="00872513">
        <w:rPr>
          <w:rFonts w:ascii="Times New Roman" w:eastAsia="宋体" w:hAnsi="Times New Roman" w:cs="Times New Roman" w:hint="eastAsia"/>
          <w:color w:val="auto"/>
        </w:rPr>
        <w:t>个月的服务期。</w:t>
      </w:r>
    </w:p>
    <w:p w:rsidR="002C696D" w:rsidRPr="00872513" w:rsidRDefault="00E92A1C"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三、项目预算</w:t>
      </w:r>
    </w:p>
    <w:p w:rsidR="009A418D" w:rsidRPr="00872513" w:rsidRDefault="009A418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第一包：</w:t>
      </w:r>
      <w:r w:rsidR="004D2603" w:rsidRPr="00872513">
        <w:rPr>
          <w:rFonts w:ascii="Times New Roman" w:eastAsia="宋体" w:hAnsi="Times New Roman" w:cs="Times New Roman" w:hint="eastAsia"/>
          <w:color w:val="auto"/>
        </w:rPr>
        <w:t>960000</w:t>
      </w:r>
      <w:r w:rsidR="004D2603" w:rsidRPr="00872513">
        <w:rPr>
          <w:rFonts w:ascii="Times New Roman" w:eastAsia="宋体" w:hAnsi="Times New Roman" w:cs="Times New Roman" w:hint="eastAsia"/>
          <w:color w:val="auto"/>
        </w:rPr>
        <w:t>元；</w:t>
      </w:r>
    </w:p>
    <w:p w:rsidR="004D2603" w:rsidRPr="00872513" w:rsidRDefault="004D2603"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第二包：</w:t>
      </w:r>
      <w:r w:rsidRPr="00872513">
        <w:rPr>
          <w:rFonts w:ascii="Times New Roman" w:eastAsia="宋体" w:hAnsi="Times New Roman" w:cs="Times New Roman" w:hint="eastAsia"/>
          <w:color w:val="auto"/>
        </w:rPr>
        <w:t>53000</w:t>
      </w:r>
      <w:r w:rsidRPr="00872513">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四</w:t>
      </w:r>
      <w:r w:rsidRPr="00872513">
        <w:rPr>
          <w:rFonts w:ascii="Times New Roman" w:eastAsia="宋体" w:hAnsi="Times New Roman" w:cs="Times New Roman"/>
          <w:color w:val="auto"/>
        </w:rPr>
        <w:t>、供应商资格要求（实质性</w:t>
      </w:r>
      <w:r w:rsidRPr="00422655">
        <w:rPr>
          <w:rFonts w:ascii="Times New Roman" w:eastAsia="宋体" w:hAnsi="Times New Roman" w:cs="Times New Roman"/>
          <w:color w:val="auto"/>
        </w:rPr>
        <w:t>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Theme="minorEastAsia" w:hAnsi="Times New Roman" w:cs="Times New Roman" w:hint="eastAsia"/>
          <w:color w:val="auto"/>
        </w:rPr>
        <w:t>（</w:t>
      </w:r>
      <w:r w:rsidR="00377832" w:rsidRPr="00872513">
        <w:rPr>
          <w:rFonts w:ascii="Times New Roman" w:eastAsiaTheme="minorEastAsia" w:hAnsi="Times New Roman" w:cs="Times New Roman" w:hint="eastAsia"/>
          <w:color w:val="auto"/>
        </w:rPr>
        <w:t>三</w:t>
      </w:r>
      <w:r w:rsidRPr="00872513">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872513" w:rsidRDefault="0018594D" w:rsidP="004B4DF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五</w:t>
      </w:r>
      <w:r w:rsidR="00E92A1C" w:rsidRPr="00872513">
        <w:rPr>
          <w:rFonts w:ascii="Times New Roman" w:eastAsia="宋体" w:hAnsi="Times New Roman" w:cs="Times New Roman"/>
          <w:color w:val="auto"/>
        </w:rPr>
        <w:t>、项目需要落实的政府采购政策</w:t>
      </w:r>
    </w:p>
    <w:p w:rsidR="00496612" w:rsidRPr="00872513"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872513">
        <w:rPr>
          <w:rFonts w:ascii="Times New Roman" w:eastAsia="宋体" w:hAnsi="Times New Roman" w:cs="Times New Roman"/>
          <w:color w:val="auto"/>
        </w:rPr>
        <w:t>（一）</w:t>
      </w:r>
      <w:r w:rsidR="004D2603" w:rsidRPr="00872513">
        <w:rPr>
          <w:rFonts w:ascii="Times New Roman" w:eastAsia="宋体" w:hAnsi="Times New Roman" w:cs="Times New Roman" w:hint="eastAsia"/>
          <w:color w:val="auto"/>
        </w:rPr>
        <w:t>本项目专门面向中小企业采购</w:t>
      </w:r>
      <w:r w:rsidR="00662408" w:rsidRPr="00872513">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color w:val="auto"/>
        </w:rPr>
        <w:t>（二）根据财政部发布的《关于政府采购支持监狱企业</w:t>
      </w:r>
      <w:r w:rsidRPr="00295883">
        <w:rPr>
          <w:rFonts w:ascii="Times New Roman" w:eastAsia="宋体" w:hAnsi="Times New Roman" w:cs="Times New Roman"/>
          <w:color w:val="auto"/>
        </w:rPr>
        <w:t>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8B23A6">
        <w:rPr>
          <w:rFonts w:ascii="Times New Roman" w:eastAsia="宋体" w:hAnsi="Times New Roman" w:cs="Times New Roman"/>
          <w:color w:val="auto"/>
        </w:rPr>
        <w:t>件时间：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Pr="008B23A6">
        <w:rPr>
          <w:rFonts w:ascii="Times New Roman" w:eastAsia="宋体" w:hAnsi="Times New Roman" w:cs="Times New Roman"/>
          <w:color w:val="auto"/>
        </w:rPr>
        <w:t>日至</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28</w:t>
      </w:r>
      <w:r w:rsidRPr="008B23A6">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w:t>
      </w:r>
      <w:r w:rsidR="003362E7" w:rsidRPr="00872513">
        <w:rPr>
          <w:rFonts w:ascii="Times New Roman" w:eastAsia="宋体" w:hAnsi="Times New Roman" w:cs="Times New Roman" w:hint="eastAsia"/>
          <w:color w:val="auto"/>
        </w:rPr>
        <w:t>三</w:t>
      </w:r>
      <w:r w:rsidRPr="00872513">
        <w:rPr>
          <w:rFonts w:ascii="Times New Roman" w:eastAsia="宋体" w:hAnsi="Times New Roman" w:cs="Times New Roman"/>
          <w:color w:val="auto"/>
        </w:rPr>
        <w:t>）</w:t>
      </w:r>
      <w:r w:rsidRPr="00872513">
        <w:rPr>
          <w:rFonts w:ascii="Times New Roman" w:eastAsia="宋体" w:hAnsi="Times New Roman" w:cs="Times New Roman" w:hint="eastAsia"/>
          <w:color w:val="auto"/>
        </w:rPr>
        <w:t>本项目不组织</w:t>
      </w:r>
      <w:r w:rsidRPr="00872513">
        <w:rPr>
          <w:rFonts w:ascii="Times New Roman" w:eastAsia="宋体" w:hAnsi="Times New Roman" w:cs="Times New Roman"/>
          <w:color w:val="auto"/>
        </w:rPr>
        <w:t>踏勘现场</w:t>
      </w:r>
      <w:r w:rsidR="003362E7" w:rsidRPr="00872513">
        <w:rPr>
          <w:rFonts w:ascii="Times New Roman" w:eastAsia="宋体" w:hAnsi="Times New Roman" w:cs="Times New Roman" w:hint="eastAsia"/>
          <w:color w:val="auto"/>
        </w:rPr>
        <w:t>，不组织</w:t>
      </w:r>
      <w:r w:rsidRPr="00872513">
        <w:rPr>
          <w:rFonts w:ascii="Times New Roman" w:eastAsia="宋体" w:hAnsi="Times New Roman" w:cs="Times New Roman" w:hint="eastAsia"/>
          <w:color w:val="auto"/>
        </w:rPr>
        <w:t>标前答疑会</w:t>
      </w:r>
      <w:r w:rsidR="00F447D5" w:rsidRPr="00872513">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Pr="008B23A6" w:rsidRDefault="00F67F16"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0018594D" w:rsidRPr="008B23A6">
        <w:rPr>
          <w:rFonts w:ascii="Times New Roman" w:eastAsia="宋体" w:hAnsi="Times New Roman" w:cs="Times New Roman"/>
          <w:color w:val="auto"/>
        </w:rPr>
        <w:t>日</w:t>
      </w:r>
      <w:r w:rsidR="0018594D" w:rsidRPr="008B23A6">
        <w:rPr>
          <w:rFonts w:ascii="Times New Roman" w:eastAsia="宋体" w:hAnsi="Times New Roman" w:cs="Times New Roman"/>
          <w:color w:val="auto"/>
        </w:rPr>
        <w:t>9:00</w:t>
      </w:r>
      <w:r w:rsidR="0018594D" w:rsidRPr="008B23A6">
        <w:rPr>
          <w:rFonts w:ascii="Times New Roman" w:eastAsia="宋体" w:hAnsi="Times New Roman" w:cs="Times New Roman"/>
          <w:color w:val="auto"/>
        </w:rPr>
        <w:t>至</w:t>
      </w: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0018594D" w:rsidRPr="008B23A6">
        <w:rPr>
          <w:rFonts w:ascii="Times New Roman" w:eastAsia="宋体" w:hAnsi="Times New Roman" w:cs="Times New Roman"/>
          <w:color w:val="auto"/>
        </w:rPr>
        <w:t>日</w:t>
      </w:r>
      <w:r w:rsidR="0018594D" w:rsidRPr="008B23A6">
        <w:rPr>
          <w:rFonts w:ascii="Times New Roman" w:eastAsia="宋体" w:hAnsi="Times New Roman" w:cs="Times New Roman"/>
          <w:color w:val="auto"/>
        </w:rPr>
        <w:t>8:30</w:t>
      </w:r>
      <w:r w:rsidR="0018594D" w:rsidRPr="008B23A6">
        <w:rPr>
          <w:rFonts w:ascii="Times New Roman" w:eastAsia="宋体" w:hAnsi="Times New Roman" w:cs="Times New Roman"/>
          <w:color w:val="auto"/>
        </w:rPr>
        <w:t>，使用</w:t>
      </w:r>
      <w:r w:rsidR="00EA58EC" w:rsidRPr="008B23A6">
        <w:rPr>
          <w:rFonts w:ascii="Times New Roman" w:eastAsia="宋体" w:hAnsi="Times New Roman" w:cs="Times New Roman"/>
          <w:color w:val="auto"/>
        </w:rPr>
        <w:t>天津数字认证有限公司</w:t>
      </w:r>
      <w:r w:rsidR="00FF267E" w:rsidRPr="008B23A6">
        <w:rPr>
          <w:rFonts w:ascii="Times New Roman" w:eastAsia="宋体" w:hAnsi="Times New Roman" w:cs="Times New Roman"/>
          <w:color w:val="auto"/>
        </w:rPr>
        <w:t>发出的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数字证书（原天津市电子认证中心发出尚在有效期内的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数字证书仍可使用）</w:t>
      </w:r>
      <w:r w:rsidR="00D91375" w:rsidRPr="008B23A6">
        <w:rPr>
          <w:rFonts w:ascii="Times New Roman" w:eastAsia="宋体" w:hAnsi="Times New Roman" w:cs="Times New Roman" w:hint="eastAsia"/>
          <w:color w:val="auto"/>
        </w:rPr>
        <w:t>登录</w:t>
      </w:r>
      <w:r w:rsidR="0018594D" w:rsidRPr="008B23A6">
        <w:rPr>
          <w:rFonts w:ascii="Times New Roman" w:eastAsia="宋体" w:hAnsi="Times New Roman" w:cs="Times New Roman" w:hint="eastAsia"/>
          <w:color w:val="auto"/>
        </w:rPr>
        <w:t>天津市政府采购中心网（网址：</w:t>
      </w:r>
      <w:r w:rsidR="0018594D" w:rsidRPr="008B23A6">
        <w:rPr>
          <w:rFonts w:ascii="Times New Roman" w:eastAsia="宋体" w:hAnsi="Times New Roman" w:cs="Times New Roman" w:hint="eastAsia"/>
          <w:color w:val="auto"/>
        </w:rPr>
        <w:t>http://tjgpc.zwfwb.tj.gov.cn</w:t>
      </w:r>
      <w:r w:rsidR="0018594D" w:rsidRPr="008B23A6">
        <w:rPr>
          <w:rFonts w:ascii="Times New Roman" w:eastAsia="宋体" w:hAnsi="Times New Roman" w:cs="Times New Roman" w:hint="eastAsia"/>
          <w:color w:val="auto"/>
        </w:rPr>
        <w:t>）</w:t>
      </w:r>
      <w:r w:rsidR="0018594D" w:rsidRPr="008B23A6">
        <w:rPr>
          <w:rFonts w:ascii="Times New Roman" w:eastAsia="宋体" w:hAnsi="Times New Roman" w:cs="Times New Roman" w:hint="eastAsia"/>
          <w:color w:val="auto"/>
        </w:rPr>
        <w:t>-</w:t>
      </w:r>
      <w:r w:rsidR="0018594D"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网上招投标”</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“供应商登录”</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“市级集采机构入口”</w:t>
      </w:r>
      <w:r w:rsidR="0018594D" w:rsidRPr="008B23A6">
        <w:rPr>
          <w:rFonts w:ascii="Times New Roman" w:eastAsia="宋体" w:hAnsi="Times New Roman" w:cs="Times New Roman"/>
          <w:color w:val="auto"/>
        </w:rPr>
        <w:t>进行应答</w:t>
      </w:r>
      <w:r w:rsidR="0018594D" w:rsidRPr="008B23A6">
        <w:rPr>
          <w:rFonts w:ascii="Times New Roman" w:eastAsia="宋体" w:hAnsi="Times New Roman" w:cs="Times New Roman" w:hint="eastAsia"/>
          <w:color w:val="auto"/>
        </w:rPr>
        <w:t>并提交</w:t>
      </w:r>
      <w:r w:rsidR="0018594D" w:rsidRPr="008B23A6">
        <w:rPr>
          <w:rFonts w:ascii="Times New Roman" w:eastAsia="宋体" w:hAnsi="Times New Roman" w:cs="Times New Roman"/>
          <w:color w:val="auto"/>
        </w:rPr>
        <w:t>。</w:t>
      </w:r>
    </w:p>
    <w:p w:rsidR="0018594D" w:rsidRPr="008B23A6" w:rsidRDefault="0018594D" w:rsidP="0018594D">
      <w:pPr>
        <w:pStyle w:val="Default"/>
        <w:spacing w:line="360" w:lineRule="auto"/>
        <w:ind w:firstLineChars="200" w:firstLine="480"/>
        <w:rPr>
          <w:rFonts w:ascii="Times New Roman" w:eastAsia="宋体" w:hAnsi="Times New Roman" w:cs="Times New Roman"/>
          <w:color w:val="auto"/>
        </w:rPr>
      </w:pPr>
      <w:r w:rsidRPr="008B23A6">
        <w:rPr>
          <w:rFonts w:ascii="Times New Roman" w:eastAsia="宋体" w:hAnsi="Times New Roman" w:cs="Times New Roman"/>
          <w:color w:val="auto"/>
        </w:rPr>
        <w:t>网上应答帮助链接：</w:t>
      </w:r>
      <w:r w:rsidRPr="008B23A6">
        <w:rPr>
          <w:rFonts w:ascii="Times New Roman" w:eastAsia="宋体" w:hAnsi="Times New Roman" w:cs="Times New Roman"/>
          <w:color w:val="auto"/>
        </w:rPr>
        <w:t>http://tjgpc.zwfwb.tj.gov.cn/webInfo/getWebInfoListForwebInfoClass.do?fkWebInfoclassId=W008</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八、投标</w:t>
      </w:r>
      <w:r w:rsidRPr="008B23A6">
        <w:rPr>
          <w:rFonts w:ascii="Times New Roman" w:eastAsia="宋体" w:hAnsi="Times New Roman" w:cs="Times New Roman" w:hint="eastAsia"/>
          <w:color w:val="auto"/>
        </w:rPr>
        <w:t>截止</w:t>
      </w:r>
      <w:r w:rsidRPr="008B23A6">
        <w:rPr>
          <w:rFonts w:ascii="Times New Roman" w:eastAsia="宋体" w:hAnsi="Times New Roman" w:cs="Times New Roman"/>
          <w:color w:val="auto"/>
        </w:rPr>
        <w:t>时间</w:t>
      </w:r>
      <w:r w:rsidRPr="008B23A6">
        <w:rPr>
          <w:rFonts w:ascii="Times New Roman" w:eastAsia="宋体" w:hAnsi="Times New Roman" w:cs="Times New Roman" w:hint="eastAsia"/>
          <w:color w:val="auto"/>
        </w:rPr>
        <w:t>及方式</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（一）投标</w:t>
      </w:r>
      <w:r w:rsidRPr="008B23A6">
        <w:rPr>
          <w:rFonts w:ascii="Times New Roman" w:eastAsia="宋体" w:hAnsi="Times New Roman" w:cs="Times New Roman" w:hint="eastAsia"/>
          <w:color w:val="auto"/>
        </w:rPr>
        <w:t>截止</w:t>
      </w:r>
      <w:r w:rsidRPr="008B23A6">
        <w:rPr>
          <w:rFonts w:ascii="Times New Roman" w:eastAsia="宋体" w:hAnsi="Times New Roman" w:cs="Times New Roman"/>
          <w:color w:val="auto"/>
        </w:rPr>
        <w:t>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8:30</w:t>
      </w:r>
      <w:r w:rsidRPr="008B23A6">
        <w:rPr>
          <w:rFonts w:ascii="Times New Roman" w:eastAsia="宋体" w:hAnsi="Times New Roman" w:cs="Times New Roman" w:hint="eastAsia"/>
          <w:color w:val="auto"/>
          <w:szCs w:val="21"/>
        </w:rPr>
        <w:t>。</w:t>
      </w:r>
      <w:r w:rsidRPr="008B23A6">
        <w:rPr>
          <w:rFonts w:ascii="Times New Roman" w:eastAsia="宋体" w:hAnsi="Times New Roman" w:cs="Times New Roman"/>
          <w:color w:val="auto"/>
        </w:rPr>
        <w:t>投标截止时间前</w:t>
      </w:r>
      <w:r w:rsidRPr="008B23A6">
        <w:rPr>
          <w:rFonts w:ascii="Times New Roman" w:eastAsia="宋体" w:hAnsi="Times New Roman" w:cs="Times New Roman" w:hint="eastAsia"/>
          <w:color w:val="auto"/>
        </w:rPr>
        <w:t>提交网上应答并上传加盖投标人电子签章的</w:t>
      </w:r>
      <w:r w:rsidR="002F4AF8" w:rsidRPr="008B23A6">
        <w:rPr>
          <w:rFonts w:ascii="Times New Roman" w:eastAsia="宋体" w:hAnsi="Times New Roman" w:cs="Times New Roman" w:hint="eastAsia"/>
          <w:color w:val="auto"/>
        </w:rPr>
        <w:t>电子投标文件</w:t>
      </w:r>
      <w:r w:rsidRPr="008B23A6">
        <w:rPr>
          <w:rFonts w:ascii="Times New Roman" w:eastAsia="宋体" w:hAnsi="Times New Roman" w:cs="Times New Roman" w:hint="eastAsia"/>
          <w:color w:val="auto"/>
        </w:rPr>
        <w:t>（</w:t>
      </w:r>
      <w:r w:rsidR="00B37A12" w:rsidRPr="008B23A6">
        <w:rPr>
          <w:rFonts w:ascii="Times New Roman" w:eastAsia="宋体" w:hAnsi="Times New Roman" w:cs="Times New Roman" w:hint="eastAsia"/>
          <w:color w:val="auto"/>
        </w:rPr>
        <w:t>以通过天津公共资源电子签章客户端正确读取签章信息为准</w:t>
      </w:r>
      <w:r w:rsidRPr="008B23A6">
        <w:rPr>
          <w:rFonts w:ascii="Times New Roman" w:eastAsia="宋体" w:hAnsi="Times New Roman" w:cs="Times New Roman" w:hint="eastAsia"/>
          <w:color w:val="auto"/>
        </w:rPr>
        <w:t>）</w:t>
      </w:r>
      <w:r w:rsidRPr="008B23A6">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8B23A6">
        <w:rPr>
          <w:rFonts w:ascii="Times New Roman" w:eastAsia="宋体" w:hAnsi="Times New Roman" w:cs="Times New Roman"/>
          <w:color w:val="auto"/>
        </w:rPr>
        <w:t>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8:30</w:t>
      </w:r>
      <w:r w:rsidRPr="008B23A6">
        <w:rPr>
          <w:rFonts w:ascii="Times New Roman" w:eastAsia="宋体" w:hAnsi="Times New Roman" w:cs="Times New Roman"/>
          <w:color w:val="auto"/>
        </w:rPr>
        <w:t>至</w:t>
      </w:r>
      <w:r w:rsidRPr="008B23A6">
        <w:rPr>
          <w:rFonts w:ascii="Times New Roman" w:eastAsia="宋体" w:hAnsi="Times New Roman" w:cs="Times New Roman"/>
          <w:color w:val="auto"/>
        </w:rPr>
        <w:t>9:</w:t>
      </w:r>
      <w:r w:rsidRPr="008B23A6">
        <w:rPr>
          <w:rFonts w:ascii="Times New Roman" w:eastAsia="宋体" w:hAnsi="Times New Roman" w:cs="Times New Roman" w:hint="eastAsia"/>
          <w:color w:val="auto"/>
        </w:rPr>
        <w:t>30</w:t>
      </w:r>
      <w:r w:rsidRPr="008B23A6">
        <w:rPr>
          <w:rFonts w:ascii="Times New Roman" w:eastAsia="宋体" w:hAnsi="Times New Roman" w:cs="Times New Roman"/>
          <w:color w:val="auto"/>
        </w:rPr>
        <w:t>完成开标解密的投标为有效投标。</w:t>
      </w:r>
    </w:p>
    <w:p w:rsidR="0018594D" w:rsidRPr="008B23A6"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（二）开标</w:t>
      </w:r>
      <w:r w:rsidRPr="008B23A6">
        <w:rPr>
          <w:rFonts w:ascii="Times New Roman" w:eastAsia="宋体" w:hAnsi="Times New Roman" w:cs="Times New Roman" w:hint="eastAsia"/>
          <w:color w:val="auto"/>
        </w:rPr>
        <w:t>解密方式</w:t>
      </w:r>
      <w:r w:rsidRPr="008B23A6">
        <w:rPr>
          <w:rFonts w:ascii="Times New Roman" w:eastAsia="宋体" w:hAnsi="Times New Roman" w:cs="Times New Roman"/>
          <w:color w:val="auto"/>
        </w:rPr>
        <w:t>：本项目采用网上开标方式，投标人须于</w:t>
      </w:r>
      <w:r w:rsidRPr="008B23A6">
        <w:rPr>
          <w:rFonts w:ascii="Times New Roman" w:eastAsia="宋体" w:hAnsi="Times New Roman" w:cs="Times New Roman" w:hint="eastAsia"/>
          <w:color w:val="auto"/>
        </w:rPr>
        <w:t>规定时间</w:t>
      </w:r>
      <w:r w:rsidRPr="008B23A6">
        <w:rPr>
          <w:rFonts w:ascii="Times New Roman" w:eastAsia="宋体" w:hAnsi="Times New Roman" w:cs="Times New Roman"/>
          <w:color w:val="auto"/>
        </w:rPr>
        <w:t>内使用</w:t>
      </w:r>
      <w:r w:rsidR="00EA58EC" w:rsidRPr="008B23A6">
        <w:rPr>
          <w:rFonts w:ascii="Times New Roman" w:eastAsia="宋体" w:hAnsi="Times New Roman" w:cs="Times New Roman"/>
          <w:color w:val="auto"/>
        </w:rPr>
        <w:t>天津数字认证有限公司</w:t>
      </w:r>
      <w:r w:rsidR="00FF267E" w:rsidRPr="008B23A6">
        <w:rPr>
          <w:rFonts w:ascii="Times New Roman" w:eastAsia="宋体" w:hAnsi="Times New Roman" w:cs="Times New Roman"/>
          <w:color w:val="auto"/>
        </w:rPr>
        <w:t>发出的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数字证书（原天津市电子认证中心发出尚在有效期内的</w:t>
      </w:r>
      <w:r w:rsidR="00FF267E" w:rsidRPr="008B23A6">
        <w:rPr>
          <w:rFonts w:ascii="Times New Roman" w:eastAsia="宋体" w:hAnsi="Times New Roman" w:cs="Times New Roman"/>
          <w:color w:val="auto"/>
        </w:rPr>
        <w:t>CA</w:t>
      </w:r>
      <w:r w:rsidR="00FF267E" w:rsidRPr="008B23A6">
        <w:rPr>
          <w:rFonts w:ascii="Times New Roman" w:eastAsia="宋体" w:hAnsi="Times New Roman" w:cs="Times New Roman"/>
          <w:color w:val="auto"/>
        </w:rPr>
        <w:t>数字证书仍可使用）</w:t>
      </w:r>
      <w:r w:rsidR="00D91375" w:rsidRPr="008B23A6">
        <w:rPr>
          <w:rFonts w:ascii="Times New Roman" w:eastAsia="宋体" w:hAnsi="Times New Roman" w:cs="Times New Roman" w:hint="eastAsia"/>
          <w:color w:val="auto"/>
        </w:rPr>
        <w:t>登录</w:t>
      </w:r>
      <w:r w:rsidRPr="008B23A6">
        <w:rPr>
          <w:rFonts w:ascii="Times New Roman" w:eastAsia="宋体" w:hAnsi="Times New Roman" w:cs="Times New Roman" w:hint="eastAsia"/>
          <w:color w:val="auto"/>
        </w:rPr>
        <w:t>天津市政府采购中心网（网址：</w:t>
      </w:r>
      <w:r w:rsidRPr="008B23A6">
        <w:rPr>
          <w:rFonts w:ascii="Times New Roman" w:eastAsia="宋体" w:hAnsi="Times New Roman" w:cs="Times New Roman" w:hint="eastAsia"/>
          <w:color w:val="auto"/>
        </w:rPr>
        <w:t>http://tjgpc.zwfwb.tj.gov.cn</w:t>
      </w:r>
      <w:r w:rsidRPr="008B23A6">
        <w:rPr>
          <w:rFonts w:ascii="Times New Roman" w:eastAsia="宋体" w:hAnsi="Times New Roman" w:cs="Times New Roman" w:hint="eastAsia"/>
          <w:color w:val="auto"/>
        </w:rPr>
        <w:t>）</w:t>
      </w:r>
      <w:r w:rsidRPr="008B23A6">
        <w:rPr>
          <w:rFonts w:ascii="Times New Roman" w:eastAsia="宋体" w:hAnsi="Times New Roman" w:cs="Times New Roman" w:hint="eastAsia"/>
          <w:color w:val="auto"/>
        </w:rPr>
        <w:t>-</w:t>
      </w:r>
      <w:r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网上招投标”</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“供应商登录”</w:t>
      </w:r>
      <w:r w:rsidR="00946039" w:rsidRPr="008B23A6">
        <w:rPr>
          <w:rFonts w:ascii="Times New Roman" w:eastAsia="宋体" w:hAnsi="Times New Roman" w:cs="Times New Roman" w:hint="eastAsia"/>
          <w:color w:val="auto"/>
        </w:rPr>
        <w:t>-</w:t>
      </w:r>
      <w:r w:rsidR="00946039" w:rsidRPr="008B23A6">
        <w:rPr>
          <w:rFonts w:ascii="Times New Roman" w:eastAsia="宋体" w:hAnsi="Times New Roman" w:cs="Times New Roman" w:hint="eastAsia"/>
          <w:color w:val="auto"/>
        </w:rPr>
        <w:t>“市级集采机构入口”</w:t>
      </w:r>
      <w:r w:rsidRPr="008B23A6">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8B23A6">
        <w:rPr>
          <w:rFonts w:ascii="Times New Roman" w:eastAsia="宋体" w:hAnsi="Times New Roman" w:cs="Times New Roman"/>
          <w:color w:val="auto"/>
        </w:rPr>
        <w:t>（三）网上开标公示时间：</w:t>
      </w:r>
      <w:r w:rsidR="00F67F16" w:rsidRPr="008B23A6">
        <w:rPr>
          <w:rFonts w:ascii="Times New Roman" w:eastAsia="宋体" w:hAnsi="Times New Roman" w:cs="Times New Roman"/>
          <w:color w:val="auto"/>
        </w:rPr>
        <w:t>2025</w:t>
      </w:r>
      <w:r w:rsidR="00F67F16"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12</w:t>
      </w:r>
      <w:r w:rsidRPr="008B23A6">
        <w:rPr>
          <w:rFonts w:ascii="Times New Roman" w:eastAsia="宋体" w:hAnsi="Times New Roman" w:cs="Times New Roman"/>
          <w:color w:val="auto"/>
        </w:rPr>
        <w:t>日</w:t>
      </w:r>
      <w:r w:rsidRPr="008B23A6">
        <w:rPr>
          <w:rFonts w:ascii="Times New Roman" w:eastAsia="宋体" w:hAnsi="Times New Roman" w:cs="Times New Roman"/>
          <w:color w:val="auto"/>
        </w:rPr>
        <w:t>9:</w:t>
      </w:r>
      <w:r w:rsidRPr="008B23A6">
        <w:rPr>
          <w:rFonts w:ascii="Times New Roman" w:eastAsia="宋体" w:hAnsi="Times New Roman" w:cs="Times New Roman" w:hint="eastAsia"/>
          <w:color w:val="auto"/>
        </w:rPr>
        <w:t>30</w:t>
      </w:r>
      <w:r w:rsidRPr="008B23A6">
        <w:rPr>
          <w:rFonts w:ascii="Times New Roman" w:eastAsia="宋体" w:hAnsi="Times New Roman" w:cs="Times New Roman"/>
          <w:color w:val="auto"/>
        </w:rPr>
        <w:t>至</w:t>
      </w:r>
      <w:r w:rsidRPr="008B23A6">
        <w:rPr>
          <w:rFonts w:ascii="Times New Roman" w:eastAsia="宋体" w:hAnsi="Times New Roman" w:cs="Times New Roman"/>
          <w:color w:val="auto"/>
        </w:rPr>
        <w:t>12:00</w:t>
      </w:r>
      <w:r w:rsidRPr="008B23A6">
        <w:rPr>
          <w:rFonts w:ascii="Times New Roman" w:eastAsia="宋体" w:hAnsi="Times New Roman" w:cs="Times New Roman"/>
          <w:color w:val="auto"/>
        </w:rPr>
        <w:t>。</w:t>
      </w:r>
      <w:r w:rsidRPr="008B23A6">
        <w:rPr>
          <w:rFonts w:ascii="Times New Roman" w:eastAsia="宋体" w:hAnsi="Times New Roman" w:cs="Times New Roman" w:hint="eastAsia"/>
          <w:color w:val="auto"/>
        </w:rPr>
        <w:t>投标人可在规定时间内使用</w:t>
      </w:r>
      <w:r w:rsidR="00EA58EC" w:rsidRPr="008B23A6">
        <w:rPr>
          <w:rFonts w:ascii="Times New Roman" w:eastAsia="宋体" w:hAnsi="Times New Roman" w:cs="Times New Roman" w:hint="eastAsia"/>
          <w:color w:val="auto"/>
        </w:rPr>
        <w:t>天津数字认证有限公司</w:t>
      </w:r>
      <w:r w:rsidR="00FF267E" w:rsidRPr="008B23A6">
        <w:rPr>
          <w:rFonts w:ascii="Times New Roman" w:eastAsia="宋体" w:hAnsi="Times New Roman" w:cs="Times New Roman" w:hint="eastAsia"/>
          <w:color w:val="auto"/>
        </w:rPr>
        <w:t>发出的</w:t>
      </w:r>
      <w:r w:rsidR="00FF267E" w:rsidRPr="008B23A6">
        <w:rPr>
          <w:rFonts w:ascii="Times New Roman" w:eastAsia="宋体" w:hAnsi="Times New Roman" w:cs="Times New Roman" w:hint="eastAsia"/>
          <w:color w:val="auto"/>
        </w:rPr>
        <w:t>CA</w:t>
      </w:r>
      <w:r w:rsidR="00FF267E" w:rsidRPr="008B23A6">
        <w:rPr>
          <w:rFonts w:ascii="Times New Roman" w:eastAsia="宋体" w:hAnsi="Times New Roman" w:cs="Times New Roman" w:hint="eastAsia"/>
          <w:color w:val="auto"/>
        </w:rPr>
        <w:t>数字证书（原天津市</w:t>
      </w:r>
      <w:r w:rsidR="00FF267E">
        <w:rPr>
          <w:rFonts w:ascii="Times New Roman" w:eastAsia="宋体" w:hAnsi="Times New Roman" w:cs="Times New Roman" w:hint="eastAsia"/>
          <w:color w:val="auto"/>
        </w:rPr>
        <w:t>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4D2603">
        <w:rPr>
          <w:rFonts w:ascii="Times New Roman" w:eastAsia="宋体" w:hAnsi="Times New Roman" w:cs="Times New Roman" w:hint="eastAsia"/>
          <w:color w:val="auto"/>
        </w:rPr>
        <w:t>李楠、</w:t>
      </w:r>
      <w:r w:rsidR="004D2603">
        <w:rPr>
          <w:rFonts w:ascii="Times New Roman" w:eastAsia="宋体" w:hAnsi="Times New Roman" w:cs="Times New Roman"/>
          <w:color w:val="auto"/>
        </w:rPr>
        <w:t>张东伟</w:t>
      </w:r>
      <w:r w:rsidR="004D2603">
        <w:rPr>
          <w:rFonts w:ascii="Times New Roman" w:eastAsia="宋体" w:hAnsi="Times New Roman" w:cs="Times New Roman" w:hint="eastAsia"/>
          <w:color w:val="auto"/>
        </w:rPr>
        <w:t>、</w:t>
      </w:r>
      <w:r w:rsidR="004D2603">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D2603">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D2603" w:rsidRPr="004D2603">
        <w:rPr>
          <w:rFonts w:ascii="Times New Roman" w:eastAsia="宋体" w:hAnsi="Times New Roman" w:cs="Times New Roman" w:hint="eastAsia"/>
          <w:color w:val="auto"/>
        </w:rPr>
        <w:t>天津市便民专线服务中心</w:t>
      </w:r>
    </w:p>
    <w:p w:rsidR="0018594D" w:rsidRPr="00750AB2" w:rsidRDefault="0018594D" w:rsidP="004D260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D2603" w:rsidRPr="004D2603">
        <w:rPr>
          <w:rFonts w:ascii="Times New Roman" w:eastAsia="宋体" w:hAnsi="Times New Roman" w:cs="Times New Roman" w:hint="eastAsia"/>
          <w:color w:val="auto"/>
        </w:rPr>
        <w:t>天津市南开区南京路</w:t>
      </w:r>
      <w:r w:rsidR="004D2603" w:rsidRPr="004D2603">
        <w:rPr>
          <w:rFonts w:ascii="Times New Roman" w:eastAsia="宋体" w:hAnsi="Times New Roman" w:cs="Times New Roman" w:hint="eastAsia"/>
          <w:color w:val="auto"/>
        </w:rPr>
        <w:t>358</w:t>
      </w:r>
      <w:r w:rsidR="004D2603" w:rsidRPr="004D2603">
        <w:rPr>
          <w:rFonts w:ascii="Times New Roman" w:eastAsia="宋体" w:hAnsi="Times New Roman" w:cs="Times New Roman" w:hint="eastAsia"/>
          <w:color w:val="auto"/>
        </w:rPr>
        <w:t>号今晚传媒大厦新厦</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D2603" w:rsidRPr="004D2603">
        <w:rPr>
          <w:rFonts w:ascii="Times New Roman" w:eastAsia="宋体" w:hAnsi="Times New Roman" w:cs="Times New Roman" w:hint="eastAsia"/>
          <w:color w:val="auto"/>
        </w:rPr>
        <w:t>高放</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D2603" w:rsidRPr="004D2603">
        <w:rPr>
          <w:rFonts w:ascii="Times New Roman" w:eastAsia="宋体" w:hAnsi="Times New Roman" w:cs="Times New Roman"/>
          <w:color w:val="auto"/>
        </w:rPr>
        <w:t>022-58989059</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1. </w:t>
      </w:r>
      <w:r w:rsidRPr="00872513">
        <w:rPr>
          <w:rFonts w:ascii="Times New Roman" w:eastAsia="宋体" w:hAnsi="Times New Roman" w:cs="Times New Roman" w:hint="eastAsia"/>
          <w:color w:val="auto"/>
        </w:rPr>
        <w:t>联系部门：</w:t>
      </w:r>
      <w:r w:rsidR="004D2603" w:rsidRPr="00872513">
        <w:rPr>
          <w:rFonts w:ascii="Times New Roman" w:eastAsia="宋体" w:hAnsi="Times New Roman" w:cs="Times New Roman" w:hint="eastAsia"/>
          <w:color w:val="auto"/>
        </w:rPr>
        <w:t>天津市便民专线服务中心</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2. </w:t>
      </w:r>
      <w:r w:rsidRPr="00872513">
        <w:rPr>
          <w:rFonts w:ascii="Times New Roman" w:eastAsia="宋体" w:hAnsi="Times New Roman" w:cs="Times New Roman" w:hint="eastAsia"/>
          <w:color w:val="auto"/>
        </w:rPr>
        <w:t>联系地址：</w:t>
      </w:r>
      <w:r w:rsidR="004D2603" w:rsidRPr="00872513">
        <w:rPr>
          <w:rFonts w:ascii="Times New Roman" w:eastAsia="宋体" w:hAnsi="Times New Roman" w:cs="Times New Roman" w:hint="eastAsia"/>
          <w:color w:val="auto"/>
        </w:rPr>
        <w:t>天津市南开区南京路</w:t>
      </w:r>
      <w:r w:rsidR="004D2603" w:rsidRPr="00872513">
        <w:rPr>
          <w:rFonts w:ascii="Times New Roman" w:eastAsia="宋体" w:hAnsi="Times New Roman" w:cs="Times New Roman" w:hint="eastAsia"/>
          <w:color w:val="auto"/>
        </w:rPr>
        <w:t>358</w:t>
      </w:r>
      <w:r w:rsidR="004D2603" w:rsidRPr="00872513">
        <w:rPr>
          <w:rFonts w:ascii="Times New Roman" w:eastAsia="宋体" w:hAnsi="Times New Roman" w:cs="Times New Roman" w:hint="eastAsia"/>
          <w:color w:val="auto"/>
        </w:rPr>
        <w:t>号今晚传媒大厦新厦</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3. </w:t>
      </w:r>
      <w:r w:rsidRPr="00872513">
        <w:rPr>
          <w:rFonts w:ascii="Times New Roman" w:eastAsia="宋体" w:hAnsi="Times New Roman" w:cs="Times New Roman" w:hint="eastAsia"/>
          <w:color w:val="auto"/>
        </w:rPr>
        <w:t>联</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系</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人：</w:t>
      </w:r>
      <w:r w:rsidR="004D2603" w:rsidRPr="00872513">
        <w:rPr>
          <w:rFonts w:ascii="Times New Roman" w:eastAsia="宋体" w:hAnsi="Times New Roman" w:cs="Times New Roman" w:hint="eastAsia"/>
          <w:color w:val="auto"/>
        </w:rPr>
        <w:t>王鑫淳</w:t>
      </w:r>
    </w:p>
    <w:p w:rsidR="0018594D" w:rsidRPr="00872513" w:rsidRDefault="0018594D" w:rsidP="0018594D">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 xml:space="preserve">4. </w:t>
      </w:r>
      <w:r w:rsidRPr="00872513">
        <w:rPr>
          <w:rFonts w:ascii="Times New Roman" w:eastAsia="宋体" w:hAnsi="Times New Roman" w:cs="Times New Roman" w:hint="eastAsia"/>
          <w:color w:val="auto"/>
        </w:rPr>
        <w:t>联系方式：</w:t>
      </w:r>
      <w:r w:rsidR="004D2603" w:rsidRPr="00872513">
        <w:rPr>
          <w:rFonts w:ascii="Times New Roman" w:eastAsia="宋体" w:hAnsi="Times New Roman" w:cs="Times New Roman" w:hint="eastAsia"/>
          <w:color w:val="auto"/>
        </w:rPr>
        <w:t>022-</w:t>
      </w:r>
      <w:r w:rsidR="004D2603" w:rsidRPr="00872513">
        <w:rPr>
          <w:rFonts w:ascii="Times New Roman" w:eastAsia="宋体" w:hAnsi="Times New Roman" w:cs="Times New Roman"/>
          <w:color w:val="auto"/>
        </w:rPr>
        <w:t>58987335</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72513">
        <w:rPr>
          <w:rFonts w:ascii="Times New Roman" w:eastAsia="宋体" w:hAnsi="Times New Roman" w:cs="Times New Roman" w:hint="eastAsia"/>
          <w:color w:val="auto"/>
        </w:rPr>
        <w:t>15</w:t>
      </w:r>
      <w:r w:rsidRPr="00872513">
        <w:rPr>
          <w:rFonts w:ascii="Times New Roman" w:eastAsia="宋体" w:hAnsi="Times New Roman" w:cs="Times New Roman" w:hint="eastAsia"/>
          <w:color w:val="auto"/>
        </w:rPr>
        <w:t>个工作日内，向采购人同级财政部门提出投诉，逾期不予受理。</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十</w:t>
      </w:r>
      <w:r w:rsidRPr="00872513">
        <w:rPr>
          <w:rFonts w:ascii="Times New Roman" w:eastAsia="宋体" w:hAnsi="Times New Roman" w:cs="Times New Roman" w:hint="eastAsia"/>
          <w:color w:val="auto"/>
        </w:rPr>
        <w:t>三</w:t>
      </w:r>
      <w:r w:rsidRPr="00872513">
        <w:rPr>
          <w:rFonts w:ascii="Times New Roman" w:eastAsia="宋体" w:hAnsi="Times New Roman" w:cs="Times New Roman"/>
          <w:color w:val="auto"/>
        </w:rPr>
        <w:t>、公告期限</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招标公告的公告期限为</w:t>
      </w:r>
      <w:r w:rsidRPr="00872513">
        <w:rPr>
          <w:rFonts w:ascii="Times New Roman" w:eastAsia="宋体" w:hAnsi="Times New Roman" w:cs="Times New Roman"/>
          <w:color w:val="auto"/>
        </w:rPr>
        <w:t>5</w:t>
      </w:r>
      <w:r w:rsidRPr="00872513">
        <w:rPr>
          <w:rFonts w:ascii="Times New Roman" w:eastAsia="宋体" w:hAnsi="Times New Roman" w:cs="Times New Roman"/>
          <w:color w:val="auto"/>
        </w:rPr>
        <w:t>个工作日。</w:t>
      </w:r>
    </w:p>
    <w:p w:rsidR="0018594D" w:rsidRPr="00872513" w:rsidRDefault="0018594D" w:rsidP="0018594D">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十</w:t>
      </w:r>
      <w:r w:rsidRPr="00872513">
        <w:rPr>
          <w:rFonts w:ascii="Times New Roman" w:eastAsia="宋体" w:hAnsi="Times New Roman" w:cs="Times New Roman" w:hint="eastAsia"/>
          <w:color w:val="auto"/>
        </w:rPr>
        <w:t>四</w:t>
      </w:r>
      <w:r w:rsidRPr="00872513">
        <w:rPr>
          <w:rFonts w:ascii="Times New Roman" w:eastAsia="宋体" w:hAnsi="Times New Roman" w:cs="Times New Roman"/>
          <w:color w:val="auto"/>
        </w:rPr>
        <w:t>、招标代理服务费</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color w:val="auto"/>
        </w:rPr>
        <w:t>本项目按以下比例向中标供应商收取招标代理服务费</w:t>
      </w:r>
      <w:r w:rsidRPr="0087251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72513" w:rsidRPr="00872513" w:rsidTr="004D2603">
        <w:trPr>
          <w:trHeight w:val="440"/>
          <w:tblHeader/>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中标金额</w:t>
            </w:r>
            <w:r w:rsidRPr="00872513">
              <w:rPr>
                <w:rFonts w:hint="eastAsia"/>
                <w:sz w:val="24"/>
              </w:rPr>
              <w:t>（万元）</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费率</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w:t>
            </w:r>
            <w:r w:rsidRPr="00872513">
              <w:rPr>
                <w:sz w:val="24"/>
              </w:rPr>
              <w:t>以下</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100-500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0.8</w:t>
            </w:r>
            <w:r w:rsidRPr="00872513">
              <w:rPr>
                <w:sz w:val="24"/>
              </w:rPr>
              <w:t>%</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500-1000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0.</w:t>
            </w:r>
            <w:r w:rsidRPr="00872513">
              <w:rPr>
                <w:rFonts w:hint="eastAsia"/>
                <w:sz w:val="24"/>
              </w:rPr>
              <w:t>45</w:t>
            </w:r>
            <w:r w:rsidRPr="00872513">
              <w:rPr>
                <w:sz w:val="24"/>
              </w:rPr>
              <w:t>%</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sz w:val="24"/>
              </w:rPr>
              <w:t>1000</w:t>
            </w:r>
            <w:r w:rsidRPr="00872513">
              <w:rPr>
                <w:rFonts w:hint="eastAsia"/>
                <w:sz w:val="24"/>
              </w:rPr>
              <w:t>-5000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0.25%</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5000-10000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0.1%</w:t>
            </w:r>
          </w:p>
        </w:tc>
      </w:tr>
      <w:tr w:rsidR="00872513" w:rsidRPr="00872513" w:rsidTr="004D2603">
        <w:trPr>
          <w:trHeight w:val="440"/>
          <w:jc w:val="center"/>
        </w:trPr>
        <w:tc>
          <w:tcPr>
            <w:tcW w:w="3656"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10000-100000</w:t>
            </w:r>
          </w:p>
        </w:tc>
        <w:tc>
          <w:tcPr>
            <w:tcW w:w="3657" w:type="dxa"/>
            <w:vAlign w:val="center"/>
          </w:tcPr>
          <w:p w:rsidR="004D2603" w:rsidRPr="00872513" w:rsidRDefault="004D2603" w:rsidP="004D2603">
            <w:pPr>
              <w:tabs>
                <w:tab w:val="num" w:pos="750"/>
                <w:tab w:val="num" w:pos="840"/>
              </w:tabs>
              <w:adjustRightInd w:val="0"/>
              <w:snapToGrid w:val="0"/>
              <w:jc w:val="center"/>
              <w:rPr>
                <w:sz w:val="24"/>
              </w:rPr>
            </w:pPr>
            <w:r w:rsidRPr="00872513">
              <w:rPr>
                <w:rFonts w:hint="eastAsia"/>
                <w:sz w:val="24"/>
              </w:rPr>
              <w:t>0.05%</w:t>
            </w:r>
          </w:p>
        </w:tc>
      </w:tr>
    </w:tbl>
    <w:p w:rsidR="004D2603" w:rsidRPr="00872513" w:rsidRDefault="004D2603" w:rsidP="004D2603">
      <w:pPr>
        <w:tabs>
          <w:tab w:val="left" w:pos="700"/>
        </w:tabs>
        <w:autoSpaceDE w:val="0"/>
        <w:autoSpaceDN w:val="0"/>
        <w:adjustRightInd w:val="0"/>
        <w:spacing w:line="360" w:lineRule="auto"/>
        <w:ind w:firstLineChars="200" w:firstLine="480"/>
        <w:rPr>
          <w:sz w:val="24"/>
          <w:lang w:val="zh-CN"/>
        </w:rPr>
      </w:pPr>
      <w:r w:rsidRPr="00872513">
        <w:rPr>
          <w:sz w:val="24"/>
          <w:lang w:val="zh-CN"/>
        </w:rPr>
        <w:t>服务费按差额定率累进法计算</w:t>
      </w:r>
      <w:r w:rsidRPr="00872513">
        <w:rPr>
          <w:rFonts w:hint="eastAsia"/>
          <w:sz w:val="24"/>
          <w:lang w:val="zh-CN"/>
        </w:rPr>
        <w:t>，向下取整，精确到元。</w:t>
      </w:r>
      <w:r w:rsidRPr="00872513">
        <w:rPr>
          <w:sz w:val="24"/>
          <w:lang w:val="zh-CN"/>
        </w:rPr>
        <w:t>例如</w:t>
      </w:r>
      <w:r w:rsidRPr="00872513">
        <w:rPr>
          <w:sz w:val="24"/>
        </w:rPr>
        <w:t>中标</w:t>
      </w:r>
      <w:r w:rsidRPr="00872513">
        <w:rPr>
          <w:sz w:val="24"/>
          <w:lang w:val="zh-CN"/>
        </w:rPr>
        <w:t>金额为</w:t>
      </w:r>
      <w:r w:rsidRPr="00872513">
        <w:rPr>
          <w:sz w:val="24"/>
          <w:lang w:val="zh-CN"/>
        </w:rPr>
        <w:t>680</w:t>
      </w:r>
      <w:r w:rsidRPr="00872513">
        <w:rPr>
          <w:rFonts w:hint="eastAsia"/>
          <w:sz w:val="24"/>
          <w:lang w:val="zh-CN"/>
        </w:rPr>
        <w:t>5000</w:t>
      </w:r>
      <w:r w:rsidRPr="00872513">
        <w:rPr>
          <w:sz w:val="24"/>
          <w:lang w:val="zh-CN"/>
        </w:rPr>
        <w:t>元，服务费</w:t>
      </w:r>
      <w:r w:rsidRPr="00872513">
        <w:rPr>
          <w:rFonts w:hint="eastAsia"/>
          <w:sz w:val="24"/>
          <w:lang w:val="zh-CN"/>
        </w:rPr>
        <w:t>=</w:t>
      </w:r>
      <w:r w:rsidRPr="00872513">
        <w:rPr>
          <w:sz w:val="24"/>
          <w:lang w:val="zh-CN"/>
        </w:rPr>
        <w:t>100</w:t>
      </w:r>
      <w:r w:rsidRPr="00872513">
        <w:rPr>
          <w:rFonts w:hint="eastAsia"/>
          <w:sz w:val="24"/>
          <w:lang w:val="zh-CN"/>
        </w:rPr>
        <w:t>0000</w:t>
      </w:r>
      <w:r w:rsidRPr="00872513">
        <w:rPr>
          <w:sz w:val="24"/>
          <w:lang w:val="zh-CN"/>
        </w:rPr>
        <w:t>×1%+</w:t>
      </w:r>
      <w:r w:rsidRPr="00872513">
        <w:rPr>
          <w:rFonts w:hint="eastAsia"/>
          <w:sz w:val="24"/>
          <w:lang w:val="zh-CN"/>
        </w:rPr>
        <w:t>（</w:t>
      </w:r>
      <w:r w:rsidRPr="00872513">
        <w:rPr>
          <w:sz w:val="24"/>
          <w:lang w:val="zh-CN"/>
        </w:rPr>
        <w:t>500</w:t>
      </w:r>
      <w:r w:rsidRPr="00872513">
        <w:rPr>
          <w:rFonts w:hint="eastAsia"/>
          <w:sz w:val="24"/>
          <w:lang w:val="zh-CN"/>
        </w:rPr>
        <w:t>0000</w:t>
      </w:r>
      <w:r w:rsidRPr="00872513">
        <w:rPr>
          <w:sz w:val="24"/>
          <w:lang w:val="zh-CN"/>
        </w:rPr>
        <w:t>-100</w:t>
      </w:r>
      <w:r w:rsidRPr="00872513">
        <w:rPr>
          <w:rFonts w:hint="eastAsia"/>
          <w:sz w:val="24"/>
          <w:lang w:val="zh-CN"/>
        </w:rPr>
        <w:t>0000</w:t>
      </w:r>
      <w:r w:rsidRPr="00872513">
        <w:rPr>
          <w:rFonts w:hint="eastAsia"/>
          <w:sz w:val="24"/>
          <w:lang w:val="zh-CN"/>
        </w:rPr>
        <w:t>）</w:t>
      </w:r>
      <w:r w:rsidRPr="00872513">
        <w:rPr>
          <w:sz w:val="24"/>
          <w:lang w:val="zh-CN"/>
        </w:rPr>
        <w:t>×</w:t>
      </w:r>
      <w:r w:rsidRPr="00872513">
        <w:rPr>
          <w:rFonts w:hint="eastAsia"/>
          <w:sz w:val="24"/>
          <w:lang w:val="zh-CN"/>
        </w:rPr>
        <w:t>0.8</w:t>
      </w:r>
      <w:r w:rsidRPr="00872513">
        <w:rPr>
          <w:sz w:val="24"/>
          <w:lang w:val="zh-CN"/>
        </w:rPr>
        <w:t>%+</w:t>
      </w:r>
      <w:r w:rsidRPr="00872513">
        <w:rPr>
          <w:rFonts w:hint="eastAsia"/>
          <w:sz w:val="24"/>
          <w:lang w:val="zh-CN"/>
        </w:rPr>
        <w:t>（</w:t>
      </w:r>
      <w:r w:rsidRPr="00872513">
        <w:rPr>
          <w:sz w:val="24"/>
          <w:lang w:val="zh-CN"/>
        </w:rPr>
        <w:t>680</w:t>
      </w:r>
      <w:r w:rsidRPr="00872513">
        <w:rPr>
          <w:rFonts w:hint="eastAsia"/>
          <w:sz w:val="24"/>
          <w:lang w:val="zh-CN"/>
        </w:rPr>
        <w:t>5000</w:t>
      </w:r>
      <w:r w:rsidRPr="00872513">
        <w:rPr>
          <w:sz w:val="24"/>
          <w:lang w:val="zh-CN"/>
        </w:rPr>
        <w:t>-500</w:t>
      </w:r>
      <w:r w:rsidRPr="00872513">
        <w:rPr>
          <w:rFonts w:hint="eastAsia"/>
          <w:sz w:val="24"/>
          <w:lang w:val="zh-CN"/>
        </w:rPr>
        <w:t>0000</w:t>
      </w:r>
      <w:r w:rsidRPr="00872513">
        <w:rPr>
          <w:rFonts w:hint="eastAsia"/>
          <w:sz w:val="24"/>
          <w:lang w:val="zh-CN"/>
        </w:rPr>
        <w:t>）</w:t>
      </w:r>
      <w:r w:rsidRPr="00872513">
        <w:rPr>
          <w:sz w:val="24"/>
          <w:lang w:val="zh-CN"/>
        </w:rPr>
        <w:t>×0.</w:t>
      </w:r>
      <w:r w:rsidRPr="00872513">
        <w:rPr>
          <w:rFonts w:hint="eastAsia"/>
          <w:sz w:val="24"/>
          <w:lang w:val="zh-CN"/>
        </w:rPr>
        <w:t>45</w:t>
      </w:r>
      <w:r w:rsidRPr="00872513">
        <w:rPr>
          <w:sz w:val="24"/>
          <w:lang w:val="zh-CN"/>
        </w:rPr>
        <w:t>%=</w:t>
      </w:r>
      <w:r w:rsidRPr="00872513">
        <w:rPr>
          <w:rFonts w:hint="eastAsia"/>
          <w:sz w:val="24"/>
          <w:lang w:val="zh-CN"/>
        </w:rPr>
        <w:t>50122.5</w:t>
      </w:r>
      <w:r w:rsidRPr="00872513">
        <w:rPr>
          <w:sz w:val="24"/>
          <w:lang w:val="zh-CN"/>
        </w:rPr>
        <w:t>元，服务费</w:t>
      </w:r>
      <w:r w:rsidRPr="00872513">
        <w:rPr>
          <w:rFonts w:hint="eastAsia"/>
          <w:sz w:val="24"/>
          <w:lang w:val="zh-CN"/>
        </w:rPr>
        <w:t>缴纳</w:t>
      </w:r>
      <w:r w:rsidRPr="00872513">
        <w:rPr>
          <w:rFonts w:hint="eastAsia"/>
          <w:sz w:val="24"/>
          <w:lang w:val="zh-CN"/>
        </w:rPr>
        <w:t>50122</w:t>
      </w:r>
      <w:r w:rsidRPr="00872513">
        <w:rPr>
          <w:rFonts w:hint="eastAsia"/>
          <w:sz w:val="24"/>
          <w:lang w:val="zh-CN"/>
        </w:rPr>
        <w:t>元。</w:t>
      </w:r>
      <w:r w:rsidRPr="00872513">
        <w:rPr>
          <w:sz w:val="24"/>
          <w:lang w:val="zh-CN"/>
        </w:rPr>
        <w:t>其中中标金额以《中标通知书》为准。</w:t>
      </w:r>
    </w:p>
    <w:p w:rsidR="004D2603" w:rsidRPr="00872513" w:rsidRDefault="004D2603" w:rsidP="004D2603">
      <w:pPr>
        <w:tabs>
          <w:tab w:val="left" w:pos="700"/>
        </w:tabs>
        <w:autoSpaceDE w:val="0"/>
        <w:autoSpaceDN w:val="0"/>
        <w:adjustRightInd w:val="0"/>
        <w:spacing w:line="360" w:lineRule="auto"/>
        <w:ind w:firstLineChars="200" w:firstLine="480"/>
        <w:rPr>
          <w:sz w:val="24"/>
          <w:szCs w:val="24"/>
          <w:lang w:val="zh-CN"/>
        </w:rPr>
      </w:pPr>
      <w:r w:rsidRPr="00872513">
        <w:rPr>
          <w:rFonts w:hint="eastAsia"/>
          <w:sz w:val="24"/>
          <w:szCs w:val="24"/>
        </w:rPr>
        <w:t>中标供应商应于中标公告发布之日起</w:t>
      </w:r>
      <w:r w:rsidRPr="00872513">
        <w:rPr>
          <w:rFonts w:hint="eastAsia"/>
          <w:sz w:val="24"/>
          <w:szCs w:val="24"/>
        </w:rPr>
        <w:t>5</w:t>
      </w:r>
      <w:r w:rsidRPr="00872513">
        <w:rPr>
          <w:rFonts w:hint="eastAsia"/>
          <w:sz w:val="24"/>
          <w:szCs w:val="24"/>
        </w:rPr>
        <w:t>个工作日内缴纳</w:t>
      </w:r>
      <w:r w:rsidRPr="00872513">
        <w:rPr>
          <w:rFonts w:hint="eastAsia"/>
          <w:sz w:val="24"/>
          <w:szCs w:val="24"/>
          <w:lang w:val="zh-CN"/>
        </w:rPr>
        <w:t>招标代理服务费，缴费单位名称须与投标单位名称一致，缴费时请注明项目编号及中标包号。</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名</w:t>
      </w:r>
      <w:r w:rsidRPr="00872513">
        <w:rPr>
          <w:rFonts w:ascii="Times New Roman" w:eastAsia="宋体" w:hAnsi="Times New Roman" w:cs="Times New Roman" w:hint="eastAsia"/>
          <w:color w:val="auto"/>
        </w:rPr>
        <w:t xml:space="preserve">        </w:t>
      </w:r>
      <w:r w:rsidRPr="00872513">
        <w:rPr>
          <w:rFonts w:ascii="Times New Roman" w:eastAsia="宋体" w:hAnsi="Times New Roman" w:cs="Times New Roman" w:hint="eastAsia"/>
          <w:color w:val="auto"/>
        </w:rPr>
        <w:t>称：天津市公共资源交易中心</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开户行及账号：中国建设银行股份有限公司天津明华支行</w:t>
      </w:r>
      <w:r w:rsidRPr="00872513">
        <w:rPr>
          <w:rFonts w:ascii="Times New Roman" w:eastAsia="宋体" w:hAnsi="Times New Roman" w:cs="Times New Roman" w:hint="eastAsia"/>
          <w:color w:val="auto"/>
        </w:rPr>
        <w:t xml:space="preserve"> </w:t>
      </w:r>
    </w:p>
    <w:p w:rsidR="004D2603" w:rsidRPr="00872513" w:rsidRDefault="004D2603" w:rsidP="004D2603">
      <w:pPr>
        <w:pStyle w:val="Default"/>
        <w:spacing w:line="360" w:lineRule="auto"/>
        <w:ind w:firstLineChars="897" w:firstLine="2153"/>
        <w:rPr>
          <w:rFonts w:ascii="Times New Roman" w:eastAsia="宋体" w:hAnsi="Times New Roman" w:cs="Times New Roman"/>
          <w:color w:val="auto"/>
        </w:rPr>
      </w:pPr>
      <w:r w:rsidRPr="00872513">
        <w:rPr>
          <w:rFonts w:ascii="Times New Roman" w:eastAsia="宋体" w:hAnsi="Times New Roman" w:cs="Times New Roman"/>
          <w:color w:val="auto"/>
        </w:rPr>
        <w:t>1205 0162 4900 0000 0675</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银行联行号：</w:t>
      </w:r>
      <w:r w:rsidRPr="00872513">
        <w:rPr>
          <w:rFonts w:ascii="Times New Roman" w:eastAsia="宋体" w:hAnsi="Times New Roman" w:cs="Times New Roman" w:hint="eastAsia"/>
          <w:color w:val="auto"/>
        </w:rPr>
        <w:t>105110039436</w:t>
      </w:r>
    </w:p>
    <w:p w:rsidR="004D2603" w:rsidRPr="00872513" w:rsidRDefault="004D2603" w:rsidP="004D2603">
      <w:pPr>
        <w:pStyle w:val="Default"/>
        <w:spacing w:line="360" w:lineRule="auto"/>
        <w:ind w:firstLineChars="200" w:firstLine="480"/>
        <w:rPr>
          <w:rFonts w:ascii="Times New Roman" w:eastAsia="宋体" w:hAnsi="Times New Roman" w:cs="Times New Roman"/>
          <w:color w:val="auto"/>
        </w:rPr>
      </w:pPr>
      <w:r w:rsidRPr="00872513">
        <w:rPr>
          <w:rFonts w:ascii="Times New Roman" w:eastAsia="宋体" w:hAnsi="Times New Roman" w:cs="Times New Roman" w:hint="eastAsia"/>
          <w:color w:val="auto"/>
        </w:rPr>
        <w:t>纳税人识别号：</w:t>
      </w:r>
      <w:r w:rsidRPr="00872513">
        <w:rPr>
          <w:rFonts w:ascii="Times New Roman" w:eastAsia="宋体" w:hAnsi="Times New Roman" w:cs="Times New Roman" w:hint="eastAsia"/>
          <w:color w:val="auto"/>
        </w:rPr>
        <w:t>1212 0000 MB1E 44809C</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地址：天津市河东区红星路</w:t>
      </w:r>
      <w:r w:rsidRPr="00872513">
        <w:rPr>
          <w:rFonts w:ascii="Times New Roman" w:eastAsia="宋体" w:hAnsi="Times New Roman" w:cs="Times New Roman" w:hint="eastAsia"/>
          <w:color w:val="auto"/>
        </w:rPr>
        <w:t>79</w:t>
      </w:r>
      <w:r w:rsidRPr="00872513">
        <w:rPr>
          <w:rFonts w:ascii="Times New Roman" w:eastAsia="宋体" w:hAnsi="Times New Roman" w:cs="Times New Roman" w:hint="eastAsia"/>
          <w:color w:val="auto"/>
        </w:rPr>
        <w:t>号</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rPr>
      </w:pPr>
      <w:r w:rsidRPr="00872513">
        <w:rPr>
          <w:rFonts w:ascii="Times New Roman" w:eastAsia="宋体" w:hAnsi="Times New Roman" w:cs="Times New Roman" w:hint="eastAsia"/>
          <w:color w:val="auto"/>
        </w:rPr>
        <w:t>缴费及申请开票系统：</w:t>
      </w:r>
      <w:r w:rsidRPr="00872513">
        <w:rPr>
          <w:rFonts w:ascii="Times New Roman" w:eastAsia="宋体" w:hAnsi="Times New Roman" w:cs="Times New Roman" w:hint="eastAsia"/>
          <w:color w:val="auto"/>
        </w:rPr>
        <w:t>http://pay.tjggzy.cn/</w:t>
      </w:r>
    </w:p>
    <w:p w:rsidR="004D2603" w:rsidRPr="00872513" w:rsidRDefault="004D2603" w:rsidP="004D2603">
      <w:pPr>
        <w:pStyle w:val="Default"/>
        <w:spacing w:line="360" w:lineRule="auto"/>
        <w:ind w:firstLineChars="200" w:firstLine="480"/>
        <w:jc w:val="both"/>
        <w:rPr>
          <w:rFonts w:ascii="Times New Roman" w:eastAsia="宋体" w:hAnsi="Times New Roman" w:cs="Times New Roman"/>
          <w:color w:val="auto"/>
          <w:kern w:val="2"/>
          <w:lang w:val="zh-CN"/>
        </w:rPr>
      </w:pPr>
      <w:r w:rsidRPr="00872513">
        <w:rPr>
          <w:rFonts w:ascii="Times New Roman" w:eastAsia="宋体" w:hAnsi="Times New Roman" w:cs="Times New Roman" w:hint="eastAsia"/>
          <w:color w:val="auto"/>
          <w:kern w:val="2"/>
          <w:lang w:val="zh-CN"/>
        </w:rPr>
        <w:t>缴费及开票咨询电话：</w:t>
      </w:r>
      <w:r w:rsidRPr="00872513">
        <w:rPr>
          <w:rFonts w:ascii="Times New Roman" w:eastAsia="宋体" w:hAnsi="Times New Roman" w:cs="Times New Roman" w:hint="eastAsia"/>
          <w:color w:val="auto"/>
          <w:kern w:val="2"/>
          <w:lang w:val="zh-CN"/>
        </w:rPr>
        <w:t>022-24532012</w:t>
      </w:r>
    </w:p>
    <w:p w:rsidR="003D3272" w:rsidRPr="00DA11A1" w:rsidRDefault="003D3272" w:rsidP="003D3272">
      <w:pPr>
        <w:pStyle w:val="Default"/>
        <w:spacing w:line="360" w:lineRule="auto"/>
        <w:ind w:firstLineChars="200" w:firstLine="480"/>
        <w:jc w:val="both"/>
        <w:rPr>
          <w:color w:val="auto"/>
          <w:lang w:val="zh-CN"/>
        </w:rPr>
      </w:pPr>
      <w:r w:rsidRPr="00872513">
        <w:rPr>
          <w:rFonts w:hint="eastAsia"/>
          <w:color w:val="auto"/>
          <w:lang w:val="zh-CN"/>
        </w:rPr>
        <w:t>十五、《</w:t>
      </w:r>
      <w:r w:rsidRPr="00872513">
        <w:rPr>
          <w:rFonts w:asciiTheme="minorEastAsia" w:eastAsiaTheme="minorEastAsia" w:hAnsiTheme="minorEastAsia" w:cs="Times New Roman"/>
          <w:bCs/>
          <w:color w:val="auto"/>
        </w:rPr>
        <w:t>“政采贷”业务提示函</w:t>
      </w:r>
      <w:r w:rsidRPr="00872513">
        <w:rPr>
          <w:rFonts w:hint="eastAsia"/>
          <w:color w:val="auto"/>
          <w:lang w:val="zh-CN"/>
        </w:rPr>
        <w:t>》</w:t>
      </w:r>
      <w:r w:rsidR="009516C8" w:rsidRPr="00872513">
        <w:rPr>
          <w:rFonts w:asciiTheme="minorEastAsia" w:eastAsiaTheme="minorEastAsia" w:hAnsiTheme="minorEastAsia" w:hint="eastAsia"/>
          <w:bCs/>
          <w:color w:val="auto"/>
        </w:rPr>
        <w:t>、</w:t>
      </w:r>
      <w:r w:rsidRPr="00872513">
        <w:rPr>
          <w:rFonts w:asciiTheme="minorEastAsia" w:eastAsiaTheme="minorEastAsia" w:hAnsiTheme="minorEastAsia" w:hint="eastAsia"/>
          <w:bCs/>
          <w:color w:val="auto"/>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Pr="008B23A6" w:rsidRDefault="00F67F16" w:rsidP="00912B7A">
      <w:pPr>
        <w:pStyle w:val="Default"/>
        <w:spacing w:line="360" w:lineRule="auto"/>
        <w:jc w:val="right"/>
        <w:rPr>
          <w:rFonts w:ascii="Times New Roman" w:eastAsia="宋体" w:hAnsi="Times New Roman" w:cs="Times New Roman"/>
          <w:color w:val="auto"/>
        </w:rPr>
      </w:pPr>
      <w:r w:rsidRPr="008B23A6">
        <w:rPr>
          <w:rFonts w:ascii="Times New Roman" w:eastAsia="宋体" w:hAnsi="Times New Roman" w:cs="Times New Roman"/>
          <w:color w:val="auto"/>
        </w:rPr>
        <w:t>2025</w:t>
      </w:r>
      <w:r w:rsidRPr="008B23A6">
        <w:rPr>
          <w:rFonts w:ascii="Times New Roman" w:eastAsia="宋体" w:hAnsi="Times New Roman" w:cs="Times New Roman"/>
          <w:color w:val="auto"/>
        </w:rPr>
        <w:t>年</w:t>
      </w:r>
      <w:r w:rsidR="004D2603" w:rsidRPr="008B23A6">
        <w:rPr>
          <w:rFonts w:ascii="Times New Roman" w:eastAsia="宋体" w:hAnsi="Times New Roman" w:cs="Times New Roman" w:hint="eastAsia"/>
          <w:color w:val="auto"/>
        </w:rPr>
        <w:t>11</w:t>
      </w:r>
      <w:r w:rsidR="0018594D" w:rsidRPr="008B23A6">
        <w:rPr>
          <w:rFonts w:ascii="Times New Roman" w:eastAsia="宋体" w:hAnsi="Times New Roman" w:cs="Times New Roman"/>
          <w:color w:val="auto"/>
        </w:rPr>
        <w:t>月</w:t>
      </w:r>
      <w:r w:rsidR="00987A2D" w:rsidRPr="008B23A6">
        <w:rPr>
          <w:rFonts w:ascii="Times New Roman" w:eastAsia="宋体" w:hAnsi="Times New Roman" w:cs="Times New Roman" w:hint="eastAsia"/>
          <w:color w:val="auto"/>
        </w:rPr>
        <w:t>21</w:t>
      </w:r>
      <w:r w:rsidR="0018594D" w:rsidRPr="008B23A6">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市水务局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市政务服务办关于进一步贯彻落实政府采购支持中小企业政策的通知（津财采〔</w:t>
      </w:r>
      <w:r w:rsidRPr="0015276D">
        <w:rPr>
          <w:rFonts w:eastAsiaTheme="minorEastAsia"/>
          <w:spacing w:val="-10"/>
          <w:sz w:val="24"/>
        </w:rPr>
        <w:t>2022</w:t>
      </w:r>
      <w:r w:rsidRPr="0015276D">
        <w:rPr>
          <w:rFonts w:eastAsiaTheme="minorEastAsia" w:hint="eastAsia"/>
          <w:spacing w:val="-10"/>
          <w:sz w:val="24"/>
        </w:rPr>
        <w:t>〕</w:t>
      </w:r>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16C8">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4D2603" w:rsidRPr="00872513" w:rsidRDefault="004B4DF3" w:rsidP="004B4DF3">
      <w:pPr>
        <w:autoSpaceDE w:val="0"/>
        <w:autoSpaceDN w:val="0"/>
        <w:adjustRightInd w:val="0"/>
        <w:spacing w:line="360" w:lineRule="auto"/>
        <w:ind w:firstLineChars="200" w:firstLine="480"/>
        <w:rPr>
          <w:sz w:val="24"/>
        </w:rPr>
      </w:pPr>
      <w:r w:rsidRPr="00872513">
        <w:rPr>
          <w:sz w:val="24"/>
        </w:rPr>
        <w:t xml:space="preserve">2. </w:t>
      </w:r>
      <w:r w:rsidRPr="00872513">
        <w:rPr>
          <w:sz w:val="24"/>
        </w:rPr>
        <w:t>投标人的报价应包括：</w:t>
      </w:r>
    </w:p>
    <w:p w:rsidR="000F48D9" w:rsidRPr="00872513" w:rsidRDefault="004D2603" w:rsidP="004B4DF3">
      <w:pPr>
        <w:autoSpaceDE w:val="0"/>
        <w:autoSpaceDN w:val="0"/>
        <w:adjustRightInd w:val="0"/>
        <w:spacing w:line="360" w:lineRule="auto"/>
        <w:ind w:firstLineChars="200" w:firstLine="480"/>
        <w:rPr>
          <w:sz w:val="24"/>
        </w:rPr>
      </w:pPr>
      <w:r w:rsidRPr="00872513">
        <w:rPr>
          <w:rFonts w:hint="eastAsia"/>
          <w:sz w:val="24"/>
        </w:rPr>
        <w:t>第一包：</w:t>
      </w:r>
      <w:r w:rsidR="004B4DF3" w:rsidRPr="00872513">
        <w:rPr>
          <w:sz w:val="24"/>
        </w:rPr>
        <w:t>人员费用、</w:t>
      </w:r>
      <w:r w:rsidR="00AA1A37" w:rsidRPr="00872513">
        <w:rPr>
          <w:rFonts w:hint="eastAsia"/>
          <w:sz w:val="24"/>
        </w:rPr>
        <w:t>维保</w:t>
      </w:r>
      <w:r w:rsidR="004B4DF3" w:rsidRPr="00872513">
        <w:rPr>
          <w:sz w:val="24"/>
        </w:rPr>
        <w:t>服务费用、</w:t>
      </w:r>
      <w:r w:rsidRPr="00872513">
        <w:rPr>
          <w:rFonts w:hint="eastAsia"/>
          <w:sz w:val="24"/>
        </w:rPr>
        <w:t>维修及配件更换费用</w:t>
      </w:r>
      <w:r w:rsidR="004B4DF3" w:rsidRPr="00872513">
        <w:rPr>
          <w:sz w:val="24"/>
        </w:rPr>
        <w:t>等为完成招标文件规定的一切工作所需的全部费用。投标人所报价格应为最终优惠价格。</w:t>
      </w:r>
    </w:p>
    <w:p w:rsidR="004D2603" w:rsidRPr="00872513" w:rsidRDefault="004D2603" w:rsidP="004D2603">
      <w:pPr>
        <w:autoSpaceDE w:val="0"/>
        <w:autoSpaceDN w:val="0"/>
        <w:adjustRightInd w:val="0"/>
        <w:spacing w:line="360" w:lineRule="auto"/>
        <w:ind w:firstLineChars="200" w:firstLine="480"/>
        <w:rPr>
          <w:sz w:val="24"/>
        </w:rPr>
      </w:pPr>
      <w:r w:rsidRPr="00872513">
        <w:rPr>
          <w:rFonts w:hint="eastAsia"/>
          <w:sz w:val="24"/>
        </w:rPr>
        <w:t>第二包：</w:t>
      </w:r>
      <w:r w:rsidRPr="00872513">
        <w:rPr>
          <w:sz w:val="24"/>
        </w:rPr>
        <w:t>人员费用、</w:t>
      </w:r>
      <w:r w:rsidRPr="00872513">
        <w:rPr>
          <w:rFonts w:hint="eastAsia"/>
          <w:sz w:val="24"/>
        </w:rPr>
        <w:t>监理费用</w:t>
      </w:r>
      <w:r w:rsidRPr="00872513">
        <w:rPr>
          <w:sz w:val="24"/>
        </w:rPr>
        <w:t>、</w:t>
      </w:r>
      <w:r w:rsidRPr="00872513">
        <w:rPr>
          <w:rFonts w:hint="eastAsia"/>
          <w:sz w:val="24"/>
        </w:rPr>
        <w:t>管理费及税金</w:t>
      </w:r>
      <w:r w:rsidRPr="00872513">
        <w:rPr>
          <w:sz w:val="24"/>
        </w:rPr>
        <w:t>等为完成招标文件规定的一切工作所需的全部费用。投标人所报价格应为最终优惠价格。</w:t>
      </w:r>
    </w:p>
    <w:p w:rsidR="008B202B" w:rsidRPr="00872513" w:rsidRDefault="008B202B" w:rsidP="004B4DF3">
      <w:pPr>
        <w:spacing w:line="360" w:lineRule="auto"/>
        <w:ind w:firstLineChars="200" w:firstLine="480"/>
        <w:rPr>
          <w:kern w:val="0"/>
          <w:sz w:val="24"/>
          <w:szCs w:val="24"/>
        </w:rPr>
      </w:pPr>
      <w:r w:rsidRPr="00872513">
        <w:rPr>
          <w:rFonts w:hint="eastAsia"/>
          <w:kern w:val="0"/>
          <w:sz w:val="24"/>
          <w:szCs w:val="24"/>
        </w:rPr>
        <w:t xml:space="preserve">3. </w:t>
      </w:r>
      <w:r w:rsidRPr="00872513">
        <w:rPr>
          <w:sz w:val="24"/>
        </w:rPr>
        <w:t>验收相关费用由投标人负责。</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二</w:t>
      </w:r>
      <w:r w:rsidRPr="00872513">
        <w:rPr>
          <w:sz w:val="24"/>
        </w:rPr>
        <w:t>）服务要求</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第一包：</w:t>
      </w:r>
    </w:p>
    <w:p w:rsidR="000F48D9"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1.</w:t>
      </w:r>
      <w:r w:rsidR="0098544D" w:rsidRPr="00872513">
        <w:rPr>
          <w:sz w:val="24"/>
        </w:rPr>
        <w:t>投标人提供详细的服务方案。</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2.</w:t>
      </w:r>
      <w:r w:rsidRPr="00872513">
        <w:rPr>
          <w:rFonts w:hint="eastAsia"/>
          <w:sz w:val="24"/>
        </w:rPr>
        <w:t>日常派驻现场的服务人员不少于</w:t>
      </w:r>
      <w:r w:rsidRPr="00872513">
        <w:rPr>
          <w:rFonts w:hint="eastAsia"/>
          <w:sz w:val="24"/>
        </w:rPr>
        <w:t>5</w:t>
      </w:r>
      <w:r w:rsidRPr="00872513">
        <w:rPr>
          <w:rFonts w:hint="eastAsia"/>
          <w:sz w:val="24"/>
        </w:rPr>
        <w:t>人，组成驻场服务工作团队，提供</w:t>
      </w:r>
      <w:r w:rsidRPr="00872513">
        <w:rPr>
          <w:rFonts w:hint="eastAsia"/>
          <w:sz w:val="24"/>
        </w:rPr>
        <w:t>7*24</w:t>
      </w:r>
      <w:r w:rsidRPr="00872513">
        <w:rPr>
          <w:rFonts w:hint="eastAsia"/>
          <w:sz w:val="24"/>
        </w:rPr>
        <w:t>小时值守服务，其中项目负责人</w:t>
      </w:r>
      <w:r w:rsidRPr="00872513">
        <w:rPr>
          <w:rFonts w:hint="eastAsia"/>
          <w:sz w:val="24"/>
        </w:rPr>
        <w:t>1</w:t>
      </w:r>
      <w:r w:rsidRPr="00872513">
        <w:rPr>
          <w:rFonts w:hint="eastAsia"/>
          <w:sz w:val="24"/>
        </w:rPr>
        <w:t>名。</w:t>
      </w:r>
    </w:p>
    <w:p w:rsidR="00527B22" w:rsidRPr="00872513" w:rsidRDefault="00527B22" w:rsidP="004B4DF3">
      <w:pPr>
        <w:autoSpaceDE w:val="0"/>
        <w:autoSpaceDN w:val="0"/>
        <w:adjustRightInd w:val="0"/>
        <w:spacing w:line="360" w:lineRule="auto"/>
        <w:ind w:firstLineChars="200" w:firstLine="480"/>
        <w:rPr>
          <w:sz w:val="24"/>
        </w:rPr>
      </w:pPr>
      <w:r w:rsidRPr="00872513">
        <w:rPr>
          <w:rFonts w:hint="eastAsia"/>
          <w:sz w:val="24"/>
        </w:rPr>
        <w:t>第二包：</w:t>
      </w:r>
      <w:r w:rsidRPr="00872513">
        <w:rPr>
          <w:sz w:val="24"/>
        </w:rPr>
        <w:t>投标人提供详细的服务方案。</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三</w:t>
      </w:r>
      <w:r w:rsidR="0092600D" w:rsidRPr="00872513">
        <w:rPr>
          <w:sz w:val="24"/>
        </w:rPr>
        <w:t>）时间、地点</w:t>
      </w:r>
      <w:r w:rsidRPr="00872513">
        <w:rPr>
          <w:sz w:val="24"/>
        </w:rPr>
        <w:t>要求</w:t>
      </w:r>
    </w:p>
    <w:p w:rsidR="004826E0" w:rsidRPr="00872513" w:rsidRDefault="000F48D9" w:rsidP="004B4DF3">
      <w:pPr>
        <w:autoSpaceDE w:val="0"/>
        <w:autoSpaceDN w:val="0"/>
        <w:adjustRightInd w:val="0"/>
        <w:spacing w:line="360" w:lineRule="auto"/>
        <w:ind w:firstLineChars="200" w:firstLine="480"/>
        <w:rPr>
          <w:sz w:val="24"/>
        </w:rPr>
      </w:pPr>
      <w:r w:rsidRPr="00872513">
        <w:rPr>
          <w:sz w:val="24"/>
        </w:rPr>
        <w:t xml:space="preserve">1. </w:t>
      </w:r>
      <w:r w:rsidR="0092600D" w:rsidRPr="00872513">
        <w:rPr>
          <w:sz w:val="24"/>
        </w:rPr>
        <w:t>时间要求</w:t>
      </w:r>
      <w:r w:rsidRPr="00872513">
        <w:rPr>
          <w:sz w:val="24"/>
        </w:rPr>
        <w:t>：</w:t>
      </w:r>
      <w:r w:rsidR="00C3417F" w:rsidRPr="00872513">
        <w:rPr>
          <w:rFonts w:hint="eastAsia"/>
          <w:sz w:val="24"/>
        </w:rPr>
        <w:t>签订合同之日起</w:t>
      </w:r>
      <w:r w:rsidR="00C3417F" w:rsidRPr="00872513">
        <w:rPr>
          <w:rFonts w:hint="eastAsia"/>
          <w:sz w:val="24"/>
        </w:rPr>
        <w:t>12</w:t>
      </w:r>
      <w:r w:rsidR="00C3417F" w:rsidRPr="00872513">
        <w:rPr>
          <w:rFonts w:hint="eastAsia"/>
          <w:sz w:val="24"/>
        </w:rPr>
        <w:t>个月的服务期</w:t>
      </w:r>
      <w:r w:rsidR="004826E0"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 xml:space="preserve">2. </w:t>
      </w:r>
      <w:r w:rsidR="0092600D" w:rsidRPr="00872513">
        <w:rPr>
          <w:sz w:val="24"/>
        </w:rPr>
        <w:t>服务</w:t>
      </w:r>
      <w:r w:rsidRPr="00872513">
        <w:rPr>
          <w:sz w:val="24"/>
        </w:rPr>
        <w:t>地点：</w:t>
      </w:r>
      <w:r w:rsidR="00C3417F" w:rsidRPr="00872513">
        <w:rPr>
          <w:rFonts w:hint="eastAsia"/>
          <w:sz w:val="24"/>
        </w:rPr>
        <w:t>天津市南开区南京路</w:t>
      </w:r>
      <w:r w:rsidR="00C3417F" w:rsidRPr="00872513">
        <w:rPr>
          <w:rFonts w:hint="eastAsia"/>
          <w:sz w:val="24"/>
        </w:rPr>
        <w:t>358</w:t>
      </w:r>
      <w:r w:rsidR="00C3417F" w:rsidRPr="00872513">
        <w:rPr>
          <w:rFonts w:hint="eastAsia"/>
          <w:sz w:val="24"/>
        </w:rPr>
        <w:t>号今晚传媒大厦以及天津市河东区红星路</w:t>
      </w:r>
      <w:r w:rsidR="00C3417F" w:rsidRPr="00872513">
        <w:rPr>
          <w:rFonts w:hint="eastAsia"/>
          <w:sz w:val="24"/>
        </w:rPr>
        <w:t>79</w:t>
      </w:r>
      <w:r w:rsidR="00C3417F" w:rsidRPr="00872513">
        <w:rPr>
          <w:rFonts w:hint="eastAsia"/>
          <w:sz w:val="24"/>
        </w:rPr>
        <w:t>号</w:t>
      </w:r>
      <w:r w:rsidR="00AA33BA"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四</w:t>
      </w:r>
      <w:r w:rsidRPr="00872513">
        <w:rPr>
          <w:sz w:val="24"/>
        </w:rPr>
        <w:t>）付款方式</w:t>
      </w:r>
    </w:p>
    <w:p w:rsidR="000F48D9" w:rsidRPr="00872513" w:rsidRDefault="00C3417F" w:rsidP="00C3417F">
      <w:pPr>
        <w:autoSpaceDE w:val="0"/>
        <w:autoSpaceDN w:val="0"/>
        <w:adjustRightInd w:val="0"/>
        <w:spacing w:line="360" w:lineRule="auto"/>
        <w:ind w:firstLineChars="200" w:firstLine="480"/>
        <w:rPr>
          <w:sz w:val="24"/>
        </w:rPr>
      </w:pPr>
      <w:r w:rsidRPr="00872513">
        <w:rPr>
          <w:rFonts w:hint="eastAsia"/>
          <w:sz w:val="24"/>
        </w:rPr>
        <w:t>签订合同后</w:t>
      </w:r>
      <w:r w:rsidRPr="00872513">
        <w:rPr>
          <w:rFonts w:hint="eastAsia"/>
          <w:sz w:val="24"/>
        </w:rPr>
        <w:t>30</w:t>
      </w:r>
      <w:r w:rsidRPr="00872513">
        <w:rPr>
          <w:rFonts w:hint="eastAsia"/>
          <w:sz w:val="24"/>
        </w:rPr>
        <w:t>个工作日内支付合同总额的</w:t>
      </w:r>
      <w:r w:rsidRPr="00872513">
        <w:rPr>
          <w:rFonts w:hint="eastAsia"/>
          <w:sz w:val="24"/>
        </w:rPr>
        <w:t>20%</w:t>
      </w:r>
      <w:r w:rsidRPr="00872513">
        <w:rPr>
          <w:rFonts w:hint="eastAsia"/>
          <w:sz w:val="24"/>
        </w:rPr>
        <w:t>，服务期开始</w:t>
      </w:r>
      <w:r w:rsidRPr="00872513">
        <w:rPr>
          <w:rFonts w:hint="eastAsia"/>
          <w:sz w:val="24"/>
        </w:rPr>
        <w:t>6</w:t>
      </w:r>
      <w:r w:rsidRPr="00872513">
        <w:rPr>
          <w:rFonts w:hint="eastAsia"/>
          <w:sz w:val="24"/>
        </w:rPr>
        <w:t>个月后</w:t>
      </w:r>
      <w:r w:rsidRPr="00872513">
        <w:rPr>
          <w:rFonts w:hint="eastAsia"/>
          <w:sz w:val="24"/>
        </w:rPr>
        <w:t>30</w:t>
      </w:r>
      <w:r w:rsidRPr="00872513">
        <w:rPr>
          <w:rFonts w:hint="eastAsia"/>
          <w:sz w:val="24"/>
        </w:rPr>
        <w:t>个工作日内支付合同总额的</w:t>
      </w:r>
      <w:r w:rsidRPr="00872513">
        <w:rPr>
          <w:rFonts w:hint="eastAsia"/>
          <w:sz w:val="24"/>
        </w:rPr>
        <w:t>70%</w:t>
      </w:r>
      <w:r w:rsidRPr="00872513">
        <w:rPr>
          <w:rFonts w:hint="eastAsia"/>
          <w:sz w:val="24"/>
        </w:rPr>
        <w:t>，服务期满并验收合格后</w:t>
      </w:r>
      <w:r w:rsidRPr="00872513">
        <w:rPr>
          <w:rFonts w:hint="eastAsia"/>
          <w:sz w:val="24"/>
        </w:rPr>
        <w:t>30</w:t>
      </w:r>
      <w:r w:rsidRPr="00872513">
        <w:rPr>
          <w:rFonts w:hint="eastAsia"/>
          <w:sz w:val="24"/>
        </w:rPr>
        <w:t>个工作日内支付合同总额的</w:t>
      </w:r>
      <w:r w:rsidRPr="00872513">
        <w:rPr>
          <w:rFonts w:hint="eastAsia"/>
          <w:sz w:val="24"/>
        </w:rPr>
        <w:t>10%</w:t>
      </w:r>
      <w:r w:rsidR="004826E0" w:rsidRPr="00872513">
        <w:rPr>
          <w:sz w:val="24"/>
        </w:rPr>
        <w:t>（特殊情况以合同为准）。</w:t>
      </w:r>
    </w:p>
    <w:p w:rsidR="000F48D9" w:rsidRPr="00872513" w:rsidRDefault="000F48D9" w:rsidP="004B4DF3">
      <w:pPr>
        <w:autoSpaceDE w:val="0"/>
        <w:autoSpaceDN w:val="0"/>
        <w:adjustRightInd w:val="0"/>
        <w:spacing w:line="360" w:lineRule="auto"/>
        <w:ind w:firstLineChars="200" w:firstLine="480"/>
        <w:rPr>
          <w:sz w:val="24"/>
        </w:rPr>
      </w:pPr>
      <w:r w:rsidRPr="00872513">
        <w:rPr>
          <w:sz w:val="24"/>
        </w:rPr>
        <w:t>（</w:t>
      </w:r>
      <w:r w:rsidR="006A75E7" w:rsidRPr="00872513">
        <w:rPr>
          <w:sz w:val="24"/>
        </w:rPr>
        <w:t>五</w:t>
      </w:r>
      <w:r w:rsidRPr="00872513">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872513" w:rsidRDefault="00C448F8" w:rsidP="00C448F8">
      <w:pPr>
        <w:autoSpaceDE w:val="0"/>
        <w:autoSpaceDN w:val="0"/>
        <w:adjustRightInd w:val="0"/>
        <w:spacing w:line="360" w:lineRule="auto"/>
        <w:ind w:firstLineChars="200" w:firstLine="480"/>
        <w:rPr>
          <w:sz w:val="24"/>
        </w:rPr>
      </w:pPr>
      <w:r w:rsidRPr="00872513">
        <w:rPr>
          <w:rFonts w:hint="eastAsia"/>
          <w:sz w:val="24"/>
        </w:rPr>
        <w:t>（</w:t>
      </w:r>
      <w:r w:rsidR="00B20B31" w:rsidRPr="00872513">
        <w:rPr>
          <w:rFonts w:hint="eastAsia"/>
          <w:sz w:val="24"/>
        </w:rPr>
        <w:t>二</w:t>
      </w:r>
      <w:r w:rsidRPr="00872513">
        <w:rPr>
          <w:rFonts w:hint="eastAsia"/>
          <w:sz w:val="24"/>
        </w:rPr>
        <w:t>）</w:t>
      </w:r>
      <w:r w:rsidR="00561038" w:rsidRPr="00872513">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0B31" w:rsidRPr="00872513" w:rsidRDefault="00B20B31" w:rsidP="00B20B31">
      <w:pPr>
        <w:autoSpaceDE w:val="0"/>
        <w:autoSpaceDN w:val="0"/>
        <w:adjustRightInd w:val="0"/>
        <w:spacing w:line="360" w:lineRule="auto"/>
        <w:ind w:firstLineChars="200" w:firstLine="480"/>
        <w:rPr>
          <w:sz w:val="24"/>
        </w:rPr>
      </w:pPr>
      <w:r w:rsidRPr="00872513">
        <w:rPr>
          <w:sz w:val="24"/>
        </w:rPr>
        <w:t>（</w:t>
      </w:r>
      <w:r w:rsidRPr="00872513">
        <w:rPr>
          <w:rFonts w:hint="eastAsia"/>
          <w:sz w:val="24"/>
        </w:rPr>
        <w:t>三</w:t>
      </w:r>
      <w:r w:rsidRPr="00872513">
        <w:rPr>
          <w:sz w:val="24"/>
        </w:rPr>
        <w:t>）具体需求详见本部分项目需求书。</w:t>
      </w:r>
    </w:p>
    <w:p w:rsidR="00233239"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C3417F" w:rsidRPr="00750AB2" w:rsidRDefault="00C3417F" w:rsidP="00C3417F">
      <w:pPr>
        <w:spacing w:line="360" w:lineRule="auto"/>
        <w:ind w:firstLineChars="200" w:firstLine="480"/>
        <w:outlineLvl w:val="0"/>
        <w:rPr>
          <w:sz w:val="24"/>
        </w:rPr>
      </w:pPr>
      <w:r w:rsidRPr="00C3417F">
        <w:rPr>
          <w:rFonts w:hint="eastAsia"/>
          <w:sz w:val="24"/>
        </w:rPr>
        <w:t>本项目兼投不兼中，评标委员会按包的顺序进行评审。若某投标人获得某包中标候选供应商第一名资格，则该投标人不入围后续其他包的评标阶段。</w:t>
      </w:r>
    </w:p>
    <w:p w:rsidR="00C3417F" w:rsidRDefault="00C3417F" w:rsidP="004B4DF3">
      <w:pPr>
        <w:spacing w:line="360" w:lineRule="auto"/>
        <w:ind w:firstLineChars="200" w:firstLine="480"/>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C3417F">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C3417F">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C3417F">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C3417F"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402916">
        <w:trPr>
          <w:trHeight w:val="60"/>
          <w:jc w:val="center"/>
        </w:trPr>
        <w:tc>
          <w:tcPr>
            <w:tcW w:w="9396" w:type="dxa"/>
            <w:gridSpan w:val="4"/>
            <w:shd w:val="clear" w:color="auto" w:fill="auto"/>
            <w:noWrap/>
            <w:vAlign w:val="center"/>
          </w:tcPr>
          <w:p w:rsidR="00F370AB" w:rsidRPr="00BA52E6" w:rsidRDefault="00F370AB" w:rsidP="00E03ED5">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E03ED5">
              <w:rPr>
                <w:rFonts w:hint="eastAsia"/>
                <w:color w:val="000000"/>
                <w:kern w:val="0"/>
                <w:sz w:val="24"/>
                <w:szCs w:val="24"/>
              </w:rPr>
              <w:t>34</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872513" w:rsidRDefault="00402916" w:rsidP="00402916">
            <w:pPr>
              <w:widowControl/>
              <w:adjustRightInd w:val="0"/>
              <w:snapToGrid w:val="0"/>
              <w:rPr>
                <w:kern w:val="0"/>
                <w:sz w:val="24"/>
                <w:szCs w:val="24"/>
              </w:rPr>
            </w:pPr>
            <w:r>
              <w:rPr>
                <w:rFonts w:hint="eastAsia"/>
                <w:kern w:val="0"/>
                <w:sz w:val="24"/>
                <w:szCs w:val="24"/>
              </w:rPr>
              <w:t>完全按照以下要求提</w:t>
            </w:r>
            <w:r w:rsidRPr="00872513">
              <w:rPr>
                <w:rFonts w:hint="eastAsia"/>
                <w:kern w:val="0"/>
                <w:sz w:val="24"/>
                <w:szCs w:val="24"/>
              </w:rPr>
              <w:t>供投标人曾实施的</w:t>
            </w:r>
            <w:r w:rsidR="00C3417F" w:rsidRPr="00872513">
              <w:rPr>
                <w:rFonts w:hint="eastAsia"/>
                <w:kern w:val="0"/>
                <w:sz w:val="24"/>
                <w:szCs w:val="24"/>
              </w:rPr>
              <w:t>信息系统运行维护的</w:t>
            </w:r>
            <w:r w:rsidRPr="00872513">
              <w:rPr>
                <w:rFonts w:hint="eastAsia"/>
                <w:kern w:val="0"/>
                <w:sz w:val="24"/>
                <w:szCs w:val="24"/>
              </w:rPr>
              <w:t>业绩，提供的证明材料均不得遮挡涂黑，否则不予认定加分。</w:t>
            </w:r>
          </w:p>
          <w:p w:rsidR="00402916" w:rsidRPr="00872513" w:rsidRDefault="00402916" w:rsidP="00402916">
            <w:pPr>
              <w:widowControl/>
              <w:adjustRightInd w:val="0"/>
              <w:snapToGrid w:val="0"/>
              <w:rPr>
                <w:kern w:val="0"/>
                <w:sz w:val="24"/>
                <w:szCs w:val="24"/>
              </w:rPr>
            </w:pPr>
            <w:r w:rsidRPr="00872513">
              <w:rPr>
                <w:rFonts w:hint="eastAsia"/>
                <w:kern w:val="0"/>
                <w:sz w:val="24"/>
                <w:szCs w:val="24"/>
              </w:rPr>
              <w:t>A</w:t>
            </w:r>
            <w:r w:rsidRPr="00872513">
              <w:rPr>
                <w:kern w:val="0"/>
                <w:sz w:val="24"/>
                <w:szCs w:val="24"/>
              </w:rPr>
              <w:t xml:space="preserve">. </w:t>
            </w:r>
            <w:r w:rsidRPr="00872513">
              <w:rPr>
                <w:rFonts w:hint="eastAsia"/>
                <w:kern w:val="0"/>
                <w:sz w:val="24"/>
                <w:szCs w:val="24"/>
              </w:rPr>
              <w:t>合同原件扫描件。包括买卖双方名称及盖章、服务内容</w:t>
            </w:r>
            <w:r w:rsidRPr="00872513">
              <w:rPr>
                <w:rFonts w:hint="eastAsia"/>
                <w:bCs/>
                <w:sz w:val="24"/>
              </w:rPr>
              <w:t>、合同签订日期</w:t>
            </w:r>
            <w:r w:rsidR="00A14B45" w:rsidRPr="00872513">
              <w:rPr>
                <w:rFonts w:hint="eastAsia"/>
                <w:bCs/>
                <w:sz w:val="24"/>
              </w:rPr>
              <w:t>（应为</w:t>
            </w:r>
            <w:r w:rsidR="00A14B45" w:rsidRPr="00872513">
              <w:rPr>
                <w:rFonts w:hint="eastAsia"/>
                <w:bCs/>
                <w:sz w:val="24"/>
              </w:rPr>
              <w:t>20</w:t>
            </w:r>
            <w:r w:rsidR="003F1E92" w:rsidRPr="00872513">
              <w:rPr>
                <w:rFonts w:hint="eastAsia"/>
                <w:bCs/>
                <w:sz w:val="24"/>
              </w:rPr>
              <w:t>2</w:t>
            </w:r>
            <w:r w:rsidR="00C3417F" w:rsidRPr="00872513">
              <w:rPr>
                <w:rFonts w:hint="eastAsia"/>
                <w:bCs/>
                <w:sz w:val="24"/>
              </w:rPr>
              <w:t>2</w:t>
            </w:r>
            <w:r w:rsidR="00A14B45" w:rsidRPr="00872513">
              <w:rPr>
                <w:rFonts w:hint="eastAsia"/>
                <w:bCs/>
                <w:sz w:val="24"/>
              </w:rPr>
              <w:t>年</w:t>
            </w:r>
            <w:r w:rsidR="00A14B45" w:rsidRPr="00872513">
              <w:rPr>
                <w:rFonts w:hint="eastAsia"/>
                <w:bCs/>
                <w:sz w:val="24"/>
              </w:rPr>
              <w:t>1</w:t>
            </w:r>
            <w:r w:rsidR="00A14B45" w:rsidRPr="00872513">
              <w:rPr>
                <w:rFonts w:hint="eastAsia"/>
                <w:bCs/>
                <w:sz w:val="24"/>
              </w:rPr>
              <w:t>月</w:t>
            </w:r>
            <w:r w:rsidR="00A14B45" w:rsidRPr="00872513">
              <w:rPr>
                <w:rFonts w:hint="eastAsia"/>
                <w:bCs/>
                <w:sz w:val="24"/>
              </w:rPr>
              <w:t>1</w:t>
            </w:r>
            <w:r w:rsidR="00A14B45" w:rsidRPr="00872513">
              <w:rPr>
                <w:rFonts w:hint="eastAsia"/>
                <w:bCs/>
                <w:sz w:val="24"/>
              </w:rPr>
              <w:t>日或以后）</w:t>
            </w:r>
            <w:r w:rsidRPr="00872513">
              <w:rPr>
                <w:rFonts w:hint="eastAsia"/>
                <w:kern w:val="0"/>
                <w:sz w:val="24"/>
                <w:szCs w:val="24"/>
              </w:rPr>
              <w:t>。</w:t>
            </w:r>
          </w:p>
          <w:p w:rsidR="00402916" w:rsidRDefault="00402916" w:rsidP="00402916">
            <w:pPr>
              <w:widowControl/>
              <w:adjustRightInd w:val="0"/>
              <w:snapToGrid w:val="0"/>
              <w:rPr>
                <w:kern w:val="0"/>
                <w:sz w:val="24"/>
                <w:szCs w:val="24"/>
              </w:rPr>
            </w:pPr>
            <w:r w:rsidRPr="00872513">
              <w:rPr>
                <w:kern w:val="0"/>
                <w:sz w:val="24"/>
                <w:szCs w:val="24"/>
              </w:rPr>
              <w:t>B.</w:t>
            </w:r>
            <w:r w:rsidRPr="00872513">
              <w:rPr>
                <w:rFonts w:hint="eastAsia"/>
                <w:kern w:val="0"/>
                <w:sz w:val="24"/>
                <w:szCs w:val="24"/>
              </w:rPr>
              <w:t xml:space="preserve"> </w:t>
            </w:r>
            <w:r w:rsidRPr="00872513">
              <w:rPr>
                <w:rFonts w:hint="eastAsia"/>
                <w:kern w:val="0"/>
                <w:sz w:val="24"/>
                <w:szCs w:val="24"/>
              </w:rPr>
              <w:t>上述</w:t>
            </w:r>
            <w:r w:rsidRPr="00872513">
              <w:rPr>
                <w:kern w:val="0"/>
                <w:sz w:val="24"/>
                <w:szCs w:val="24"/>
              </w:rPr>
              <w:t>合同履行</w:t>
            </w:r>
            <w:r w:rsidRPr="00872513">
              <w:rPr>
                <w:rFonts w:hint="eastAsia"/>
                <w:kern w:val="0"/>
                <w:sz w:val="24"/>
                <w:szCs w:val="24"/>
              </w:rPr>
              <w:t>良好</w:t>
            </w:r>
            <w:r w:rsidRPr="00872513">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A67797"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402916" w:rsidRDefault="00402916" w:rsidP="00402916">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r w:rsidR="00C3417F">
              <w:rPr>
                <w:rFonts w:hint="eastAsia"/>
                <w:kern w:val="0"/>
                <w:sz w:val="24"/>
                <w:szCs w:val="24"/>
              </w:rPr>
              <w:t>。</w:t>
            </w:r>
          </w:p>
        </w:tc>
        <w:tc>
          <w:tcPr>
            <w:tcW w:w="1140" w:type="dxa"/>
            <w:shd w:val="clear" w:color="auto" w:fill="auto"/>
            <w:vAlign w:val="center"/>
          </w:tcPr>
          <w:p w:rsidR="00402916" w:rsidRDefault="00402916" w:rsidP="00402916">
            <w:pPr>
              <w:widowControl/>
              <w:adjustRightInd w:val="0"/>
              <w:snapToGrid w:val="0"/>
              <w:jc w:val="center"/>
              <w:rPr>
                <w:color w:val="000000"/>
                <w:kern w:val="0"/>
                <w:sz w:val="24"/>
                <w:szCs w:val="24"/>
              </w:rPr>
            </w:pPr>
            <w:r>
              <w:rPr>
                <w:rFonts w:hint="eastAsia"/>
                <w:color w:val="000000"/>
                <w:kern w:val="0"/>
                <w:sz w:val="24"/>
                <w:szCs w:val="24"/>
              </w:rPr>
              <w:t>6</w:t>
            </w:r>
          </w:p>
        </w:tc>
      </w:tr>
      <w:tr w:rsidR="00C3417F" w:rsidRPr="00BA52E6" w:rsidTr="00402916">
        <w:trPr>
          <w:trHeight w:val="694"/>
          <w:jc w:val="center"/>
        </w:trPr>
        <w:tc>
          <w:tcPr>
            <w:tcW w:w="663" w:type="dxa"/>
            <w:shd w:val="clear" w:color="auto" w:fill="auto"/>
            <w:noWrap/>
            <w:vAlign w:val="center"/>
          </w:tcPr>
          <w:p w:rsid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C3417F" w:rsidRDefault="00C3417F" w:rsidP="00402916">
            <w:pPr>
              <w:widowControl/>
              <w:adjustRightInd w:val="0"/>
              <w:snapToGrid w:val="0"/>
              <w:jc w:val="center"/>
              <w:rPr>
                <w:color w:val="000000" w:themeColor="text1"/>
                <w:sz w:val="24"/>
              </w:rPr>
            </w:pPr>
            <w:r>
              <w:rPr>
                <w:rFonts w:asciiTheme="minorEastAsia" w:eastAsiaTheme="minorEastAsia" w:hAnsiTheme="minorEastAsia" w:cstheme="minorEastAsia" w:hint="eastAsia"/>
                <w:kern w:val="0"/>
                <w:sz w:val="24"/>
                <w:szCs w:val="24"/>
              </w:rPr>
              <w:t>投标人相关证书评价</w:t>
            </w:r>
          </w:p>
        </w:tc>
        <w:tc>
          <w:tcPr>
            <w:tcW w:w="7308" w:type="dxa"/>
            <w:shd w:val="clear" w:color="auto" w:fill="auto"/>
            <w:vAlign w:val="center"/>
          </w:tcPr>
          <w:p w:rsidR="00C3417F" w:rsidRPr="00A21AF8" w:rsidRDefault="00C3417F" w:rsidP="00C3417F">
            <w:pPr>
              <w:widowControl/>
              <w:adjustRightInd w:val="0"/>
              <w:snapToGrid w:val="0"/>
              <w:rPr>
                <w:kern w:val="0"/>
                <w:sz w:val="24"/>
                <w:szCs w:val="24"/>
              </w:rPr>
            </w:pPr>
            <w:r w:rsidRPr="00C3417F">
              <w:rPr>
                <w:rFonts w:hint="eastAsia"/>
                <w:kern w:val="0"/>
                <w:sz w:val="24"/>
                <w:szCs w:val="24"/>
              </w:rPr>
              <w:t>投标人具备质量管理体系认证、职业健康安全管理体系认证</w:t>
            </w:r>
            <w:r>
              <w:rPr>
                <w:rFonts w:hint="eastAsia"/>
                <w:kern w:val="0"/>
                <w:sz w:val="24"/>
                <w:szCs w:val="24"/>
              </w:rPr>
              <w:t>，</w:t>
            </w:r>
            <w:r w:rsidRPr="00C3417F">
              <w:rPr>
                <w:rFonts w:hint="eastAsia"/>
                <w:kern w:val="0"/>
                <w:sz w:val="24"/>
                <w:szCs w:val="24"/>
              </w:rPr>
              <w:t>提供证书扫描件，每个合格的证书扫描件得</w:t>
            </w:r>
            <w:r w:rsidRPr="00C3417F">
              <w:rPr>
                <w:rFonts w:hint="eastAsia"/>
                <w:kern w:val="0"/>
                <w:sz w:val="24"/>
                <w:szCs w:val="24"/>
              </w:rPr>
              <w:t>2</w:t>
            </w:r>
            <w:r w:rsidRPr="00C3417F">
              <w:rPr>
                <w:rFonts w:hint="eastAsia"/>
                <w:kern w:val="0"/>
                <w:sz w:val="24"/>
                <w:szCs w:val="24"/>
              </w:rPr>
              <w:t>分，最多</w:t>
            </w:r>
            <w:r>
              <w:rPr>
                <w:rFonts w:hint="eastAsia"/>
                <w:kern w:val="0"/>
                <w:sz w:val="24"/>
                <w:szCs w:val="24"/>
              </w:rPr>
              <w:t>4</w:t>
            </w:r>
            <w:r w:rsidRPr="00C3417F">
              <w:rPr>
                <w:rFonts w:hint="eastAsia"/>
                <w:kern w:val="0"/>
                <w:sz w:val="24"/>
                <w:szCs w:val="24"/>
              </w:rPr>
              <w:t>分。</w:t>
            </w:r>
          </w:p>
        </w:tc>
        <w:tc>
          <w:tcPr>
            <w:tcW w:w="1140" w:type="dxa"/>
            <w:shd w:val="clear" w:color="auto" w:fill="auto"/>
            <w:vAlign w:val="center"/>
          </w:tcPr>
          <w:p w:rsidR="00C3417F" w:rsidRP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t>4</w:t>
            </w:r>
          </w:p>
        </w:tc>
      </w:tr>
      <w:tr w:rsidR="00402916" w:rsidRPr="00BA52E6" w:rsidTr="00402916">
        <w:trPr>
          <w:trHeight w:val="694"/>
          <w:jc w:val="center"/>
        </w:trPr>
        <w:tc>
          <w:tcPr>
            <w:tcW w:w="663" w:type="dxa"/>
            <w:shd w:val="clear" w:color="auto" w:fill="auto"/>
            <w:noWrap/>
            <w:vAlign w:val="center"/>
          </w:tcPr>
          <w:p w:rsidR="00402916" w:rsidRDefault="00C3417F"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402916" w:rsidRPr="00750AB2" w:rsidRDefault="00C3417F" w:rsidP="00402916">
            <w:pPr>
              <w:widowControl/>
              <w:adjustRightInd w:val="0"/>
              <w:snapToGrid w:val="0"/>
              <w:jc w:val="center"/>
              <w:rPr>
                <w:kern w:val="0"/>
                <w:sz w:val="24"/>
                <w:szCs w:val="24"/>
              </w:rPr>
            </w:pPr>
            <w:r w:rsidRPr="00C3417F">
              <w:rPr>
                <w:rFonts w:hint="eastAsia"/>
                <w:color w:val="000000" w:themeColor="text1"/>
                <w:sz w:val="24"/>
              </w:rPr>
              <w:t>投入驻场服务工作团队评价</w:t>
            </w:r>
          </w:p>
        </w:tc>
        <w:tc>
          <w:tcPr>
            <w:tcW w:w="7308" w:type="dxa"/>
            <w:shd w:val="clear" w:color="auto" w:fill="auto"/>
            <w:vAlign w:val="center"/>
          </w:tcPr>
          <w:p w:rsidR="00D53725" w:rsidRDefault="00C3417F" w:rsidP="00D53725">
            <w:pPr>
              <w:widowControl/>
              <w:adjustRightInd w:val="0"/>
              <w:snapToGrid w:val="0"/>
              <w:rPr>
                <w:kern w:val="0"/>
                <w:sz w:val="24"/>
                <w:szCs w:val="24"/>
              </w:rPr>
            </w:pPr>
            <w:r w:rsidRPr="00C3417F">
              <w:rPr>
                <w:rFonts w:hint="eastAsia"/>
                <w:kern w:val="0"/>
                <w:sz w:val="24"/>
                <w:szCs w:val="24"/>
              </w:rPr>
              <w:t>投入的驻场服务工作团队人员为投标单位正式员工</w:t>
            </w:r>
            <w:r w:rsidR="00D53725" w:rsidRPr="00A21AF8">
              <w:rPr>
                <w:rFonts w:hint="eastAsia"/>
                <w:kern w:val="0"/>
                <w:sz w:val="24"/>
                <w:szCs w:val="24"/>
              </w:rPr>
              <w:t>，提供姓名、</w:t>
            </w:r>
            <w:r w:rsidR="00D53725">
              <w:rPr>
                <w:rFonts w:hint="eastAsia"/>
                <w:kern w:val="0"/>
                <w:sz w:val="24"/>
                <w:szCs w:val="24"/>
              </w:rPr>
              <w:t>开标日前三个月中任意</w:t>
            </w:r>
            <w:r w:rsidR="00D53725" w:rsidRPr="00A21AF8">
              <w:rPr>
                <w:rFonts w:hint="eastAsia"/>
                <w:kern w:val="0"/>
                <w:sz w:val="24"/>
                <w:szCs w:val="24"/>
              </w:rPr>
              <w:t>一</w:t>
            </w:r>
            <w:r w:rsidR="00D53725">
              <w:rPr>
                <w:rFonts w:hint="eastAsia"/>
                <w:kern w:val="0"/>
                <w:sz w:val="24"/>
                <w:szCs w:val="24"/>
              </w:rPr>
              <w:t>个</w:t>
            </w:r>
            <w:r w:rsidR="00D53725" w:rsidRPr="00A21AF8">
              <w:rPr>
                <w:rFonts w:hint="eastAsia"/>
                <w:kern w:val="0"/>
                <w:sz w:val="24"/>
                <w:szCs w:val="24"/>
              </w:rPr>
              <w:t>月的由投标单位为</w:t>
            </w:r>
            <w:r w:rsidR="00D53725">
              <w:rPr>
                <w:rFonts w:hint="eastAsia"/>
                <w:kern w:val="0"/>
                <w:sz w:val="24"/>
                <w:szCs w:val="24"/>
              </w:rPr>
              <w:t>投入人员</w:t>
            </w:r>
            <w:r w:rsidR="00D53725" w:rsidRPr="00A21AF8">
              <w:rPr>
                <w:rFonts w:hint="eastAsia"/>
                <w:kern w:val="0"/>
                <w:sz w:val="24"/>
                <w:szCs w:val="24"/>
              </w:rPr>
              <w:t>缴纳社会保险证明扫描件，否则不予认定加分。</w:t>
            </w:r>
          </w:p>
          <w:p w:rsidR="00D53725" w:rsidRPr="00313E42" w:rsidRDefault="00D53725" w:rsidP="00D53725">
            <w:pPr>
              <w:adjustRightInd w:val="0"/>
              <w:snapToGrid w:val="0"/>
              <w:rPr>
                <w:rFonts w:eastAsiaTheme="minorEastAsia"/>
                <w:kern w:val="0"/>
                <w:sz w:val="24"/>
                <w:szCs w:val="24"/>
              </w:rPr>
            </w:pPr>
            <w:r w:rsidRPr="00C3417F">
              <w:rPr>
                <w:rFonts w:eastAsiaTheme="minorEastAsia"/>
                <w:kern w:val="0"/>
                <w:sz w:val="24"/>
                <w:szCs w:val="24"/>
              </w:rPr>
              <w:t>（</w:t>
            </w:r>
            <w:r w:rsidRPr="00C3417F">
              <w:rPr>
                <w:rFonts w:eastAsiaTheme="minorEastAsia"/>
                <w:kern w:val="0"/>
                <w:sz w:val="24"/>
                <w:szCs w:val="24"/>
              </w:rPr>
              <w:t>1</w:t>
            </w:r>
            <w:r w:rsidRPr="00C3417F">
              <w:rPr>
                <w:rFonts w:eastAsiaTheme="minorEastAsia"/>
                <w:kern w:val="0"/>
                <w:sz w:val="24"/>
                <w:szCs w:val="24"/>
              </w:rPr>
              <w:t>）</w:t>
            </w:r>
            <w:r w:rsidR="00BC3CD2">
              <w:rPr>
                <w:rFonts w:eastAsiaTheme="minorEastAsia"/>
                <w:kern w:val="0"/>
                <w:sz w:val="24"/>
                <w:szCs w:val="24"/>
              </w:rPr>
              <w:t>投入本项目的</w:t>
            </w:r>
            <w:r w:rsidR="00C3417F" w:rsidRPr="00C3417F">
              <w:rPr>
                <w:rFonts w:eastAsiaTheme="minorEastAsia" w:hint="eastAsia"/>
                <w:kern w:val="0"/>
                <w:sz w:val="24"/>
                <w:szCs w:val="24"/>
              </w:rPr>
              <w:t>项目负责人具备</w:t>
            </w:r>
            <w:r w:rsidR="00C3417F" w:rsidRPr="00931DB2">
              <w:rPr>
                <w:rFonts w:eastAsiaTheme="minorEastAsia" w:hint="eastAsia"/>
                <w:kern w:val="0"/>
                <w:sz w:val="24"/>
                <w:szCs w:val="24"/>
              </w:rPr>
              <w:t>计算机或电子信息相关专业中级（或以上）职称证书、计算机技术与软件专业技术资格（水平）考试证书（系统集成项目管理工程师）、注册信息安全管理人员（</w:t>
            </w:r>
            <w:r w:rsidR="00C3417F" w:rsidRPr="00931DB2">
              <w:rPr>
                <w:rFonts w:eastAsiaTheme="minorEastAsia" w:hint="eastAsia"/>
                <w:kern w:val="0"/>
                <w:sz w:val="24"/>
                <w:szCs w:val="24"/>
              </w:rPr>
              <w:t>CISO</w:t>
            </w:r>
            <w:r w:rsidR="00C3417F" w:rsidRPr="00931DB2">
              <w:rPr>
                <w:rFonts w:eastAsiaTheme="minorEastAsia" w:hint="eastAsia"/>
                <w:kern w:val="0"/>
                <w:sz w:val="24"/>
                <w:szCs w:val="24"/>
              </w:rPr>
              <w:t>）证书、麒麟操作系统运维工程师认证证书、</w:t>
            </w:r>
            <w:r w:rsidR="002606A2" w:rsidRPr="00313E42">
              <w:rPr>
                <w:rFonts w:eastAsiaTheme="minorEastAsia" w:hint="eastAsia"/>
                <w:kern w:val="0"/>
                <w:sz w:val="24"/>
                <w:szCs w:val="24"/>
              </w:rPr>
              <w:t>国家信息安全水平证书一级或以上（</w:t>
            </w:r>
            <w:r w:rsidR="002606A2" w:rsidRPr="00313E42">
              <w:rPr>
                <w:rFonts w:eastAsiaTheme="minorEastAsia" w:hint="eastAsia"/>
                <w:kern w:val="0"/>
                <w:sz w:val="24"/>
                <w:szCs w:val="24"/>
              </w:rPr>
              <w:t>NISP</w:t>
            </w:r>
            <w:r w:rsidR="002606A2" w:rsidRPr="00313E42">
              <w:rPr>
                <w:rFonts w:eastAsiaTheme="minorEastAsia" w:hint="eastAsia"/>
                <w:kern w:val="0"/>
                <w:sz w:val="24"/>
                <w:szCs w:val="24"/>
              </w:rPr>
              <w:t>）</w:t>
            </w:r>
            <w:r w:rsidR="00C3417F" w:rsidRPr="00313E42">
              <w:rPr>
                <w:rFonts w:eastAsiaTheme="minorEastAsia" w:hint="eastAsia"/>
                <w:kern w:val="0"/>
                <w:sz w:val="24"/>
                <w:szCs w:val="24"/>
              </w:rPr>
              <w:t>，提供任意一份以上证书扫描件得</w:t>
            </w:r>
            <w:r w:rsidR="00C3417F" w:rsidRPr="00313E42">
              <w:rPr>
                <w:rFonts w:eastAsiaTheme="minorEastAsia" w:hint="eastAsia"/>
                <w:kern w:val="0"/>
                <w:sz w:val="24"/>
                <w:szCs w:val="24"/>
              </w:rPr>
              <w:t>2</w:t>
            </w:r>
            <w:r w:rsidR="00C3417F" w:rsidRPr="00313E42">
              <w:rPr>
                <w:rFonts w:eastAsiaTheme="minorEastAsia" w:hint="eastAsia"/>
                <w:kern w:val="0"/>
                <w:sz w:val="24"/>
                <w:szCs w:val="24"/>
              </w:rPr>
              <w:t>分，最多</w:t>
            </w:r>
            <w:r w:rsidR="00C3417F" w:rsidRPr="00313E42">
              <w:rPr>
                <w:rFonts w:eastAsiaTheme="minorEastAsia" w:hint="eastAsia"/>
                <w:kern w:val="0"/>
                <w:sz w:val="24"/>
                <w:szCs w:val="24"/>
              </w:rPr>
              <w:t>10</w:t>
            </w:r>
            <w:r w:rsidR="00C3417F" w:rsidRPr="00313E42">
              <w:rPr>
                <w:rFonts w:eastAsiaTheme="minorEastAsia" w:hint="eastAsia"/>
                <w:kern w:val="0"/>
                <w:sz w:val="24"/>
                <w:szCs w:val="24"/>
              </w:rPr>
              <w:t>分。</w:t>
            </w:r>
          </w:p>
          <w:p w:rsidR="00402916" w:rsidRPr="00750AB2" w:rsidRDefault="00D53725" w:rsidP="00872513">
            <w:pPr>
              <w:widowControl/>
              <w:adjustRightInd w:val="0"/>
              <w:snapToGrid w:val="0"/>
              <w:rPr>
                <w:kern w:val="0"/>
                <w:sz w:val="24"/>
                <w:szCs w:val="24"/>
              </w:rPr>
            </w:pPr>
            <w:r w:rsidRPr="00872513">
              <w:rPr>
                <w:rFonts w:eastAsiaTheme="minorEastAsia"/>
                <w:kern w:val="0"/>
                <w:sz w:val="24"/>
                <w:szCs w:val="24"/>
              </w:rPr>
              <w:t>（</w:t>
            </w:r>
            <w:r w:rsidRPr="00872513">
              <w:rPr>
                <w:rFonts w:eastAsiaTheme="minorEastAsia"/>
                <w:kern w:val="0"/>
                <w:sz w:val="24"/>
                <w:szCs w:val="24"/>
              </w:rPr>
              <w:t>2</w:t>
            </w:r>
            <w:r w:rsidRPr="00872513">
              <w:rPr>
                <w:rFonts w:eastAsiaTheme="minorEastAsia"/>
                <w:kern w:val="0"/>
                <w:sz w:val="24"/>
                <w:szCs w:val="24"/>
              </w:rPr>
              <w:t>）</w:t>
            </w:r>
            <w:r w:rsidR="00BC3CD2" w:rsidRPr="00872513">
              <w:rPr>
                <w:rFonts w:eastAsiaTheme="minorEastAsia"/>
                <w:kern w:val="0"/>
                <w:sz w:val="24"/>
                <w:szCs w:val="24"/>
              </w:rPr>
              <w:t>投入本项目的</w:t>
            </w:r>
            <w:r w:rsidRPr="00872513">
              <w:rPr>
                <w:rFonts w:eastAsiaTheme="minorEastAsia"/>
                <w:kern w:val="0"/>
                <w:sz w:val="24"/>
                <w:szCs w:val="24"/>
              </w:rPr>
              <w:t>项目人员</w:t>
            </w:r>
            <w:r w:rsidR="00BC3CD2" w:rsidRPr="00872513">
              <w:rPr>
                <w:rFonts w:eastAsiaTheme="minorEastAsia" w:hint="eastAsia"/>
                <w:kern w:val="0"/>
                <w:sz w:val="24"/>
                <w:szCs w:val="24"/>
              </w:rPr>
              <w:t>（不包含项目负责人）</w:t>
            </w:r>
            <w:r w:rsidRPr="00872513">
              <w:rPr>
                <w:rFonts w:eastAsiaTheme="minorEastAsia"/>
                <w:kern w:val="0"/>
                <w:sz w:val="24"/>
                <w:szCs w:val="24"/>
              </w:rPr>
              <w:t>具备</w:t>
            </w:r>
            <w:r w:rsidR="00BC3CD2" w:rsidRPr="00872513">
              <w:rPr>
                <w:rFonts w:eastAsiaTheme="minorEastAsia" w:hint="eastAsia"/>
                <w:kern w:val="0"/>
                <w:sz w:val="24"/>
                <w:szCs w:val="24"/>
              </w:rPr>
              <w:t>计算机或网络相关专业本科（或以上）学历，提供证书扫描件得</w:t>
            </w:r>
            <w:r w:rsidR="00BC3CD2" w:rsidRPr="00872513">
              <w:rPr>
                <w:rFonts w:eastAsiaTheme="minorEastAsia" w:hint="eastAsia"/>
                <w:kern w:val="0"/>
                <w:sz w:val="24"/>
                <w:szCs w:val="24"/>
              </w:rPr>
              <w:t>1</w:t>
            </w:r>
            <w:r w:rsidR="00BC3CD2" w:rsidRPr="00872513">
              <w:rPr>
                <w:rFonts w:eastAsiaTheme="minorEastAsia" w:hint="eastAsia"/>
                <w:kern w:val="0"/>
                <w:sz w:val="24"/>
                <w:szCs w:val="24"/>
              </w:rPr>
              <w:t>分，最多得</w:t>
            </w:r>
            <w:r w:rsidR="00BC3CD2" w:rsidRPr="00872513">
              <w:rPr>
                <w:rFonts w:eastAsiaTheme="minorEastAsia" w:hint="eastAsia"/>
                <w:kern w:val="0"/>
                <w:sz w:val="24"/>
                <w:szCs w:val="24"/>
              </w:rPr>
              <w:t>3</w:t>
            </w:r>
            <w:r w:rsidR="00BC3CD2" w:rsidRPr="00872513">
              <w:rPr>
                <w:rFonts w:eastAsiaTheme="minorEastAsia" w:hint="eastAsia"/>
                <w:kern w:val="0"/>
                <w:sz w:val="24"/>
                <w:szCs w:val="24"/>
              </w:rPr>
              <w:t>分。</w:t>
            </w:r>
          </w:p>
        </w:tc>
        <w:tc>
          <w:tcPr>
            <w:tcW w:w="1140" w:type="dxa"/>
            <w:shd w:val="clear" w:color="auto" w:fill="auto"/>
            <w:vAlign w:val="center"/>
          </w:tcPr>
          <w:p w:rsidR="00402916" w:rsidRDefault="00BC3CD2" w:rsidP="00402916">
            <w:pPr>
              <w:widowControl/>
              <w:adjustRightInd w:val="0"/>
              <w:snapToGrid w:val="0"/>
              <w:jc w:val="center"/>
              <w:rPr>
                <w:color w:val="000000"/>
                <w:kern w:val="0"/>
                <w:sz w:val="24"/>
                <w:szCs w:val="24"/>
              </w:rPr>
            </w:pPr>
            <w:r>
              <w:rPr>
                <w:rFonts w:hint="eastAsia"/>
                <w:color w:val="000000"/>
                <w:kern w:val="0"/>
                <w:sz w:val="24"/>
                <w:szCs w:val="24"/>
              </w:rPr>
              <w:t>13</w:t>
            </w:r>
          </w:p>
        </w:tc>
      </w:tr>
      <w:tr w:rsidR="00C3417F" w:rsidRPr="00BA52E6" w:rsidTr="00402916">
        <w:trPr>
          <w:trHeight w:val="694"/>
          <w:jc w:val="center"/>
        </w:trPr>
        <w:tc>
          <w:tcPr>
            <w:tcW w:w="663" w:type="dxa"/>
            <w:shd w:val="clear" w:color="auto" w:fill="auto"/>
            <w:noWrap/>
            <w:vAlign w:val="center"/>
          </w:tcPr>
          <w:p w:rsidR="00C3417F" w:rsidRDefault="00C3417F" w:rsidP="00402916">
            <w:pPr>
              <w:widowControl/>
              <w:adjustRightInd w:val="0"/>
              <w:snapToGrid w:val="0"/>
              <w:jc w:val="center"/>
              <w:rPr>
                <w:color w:val="000000"/>
                <w:kern w:val="0"/>
                <w:sz w:val="24"/>
                <w:szCs w:val="24"/>
              </w:rPr>
            </w:pPr>
            <w:r>
              <w:rPr>
                <w:rFonts w:hint="eastAsia"/>
                <w:color w:val="000000"/>
                <w:kern w:val="0"/>
                <w:sz w:val="24"/>
                <w:szCs w:val="24"/>
              </w:rPr>
              <w:t>4</w:t>
            </w:r>
          </w:p>
        </w:tc>
        <w:tc>
          <w:tcPr>
            <w:tcW w:w="1425" w:type="dxa"/>
            <w:gridSpan w:val="2"/>
            <w:shd w:val="clear" w:color="auto" w:fill="auto"/>
            <w:vAlign w:val="center"/>
          </w:tcPr>
          <w:p w:rsidR="00C3417F" w:rsidRDefault="00C3417F" w:rsidP="00402916">
            <w:pPr>
              <w:widowControl/>
              <w:adjustRightInd w:val="0"/>
              <w:snapToGrid w:val="0"/>
              <w:jc w:val="center"/>
              <w:rPr>
                <w:color w:val="000000" w:themeColor="text1"/>
                <w:sz w:val="24"/>
              </w:rPr>
            </w:pPr>
            <w:r w:rsidRPr="00C3417F">
              <w:rPr>
                <w:rFonts w:hint="eastAsia"/>
                <w:color w:val="000000" w:themeColor="text1"/>
                <w:sz w:val="24"/>
              </w:rPr>
              <w:t>后台支撑团队评价</w:t>
            </w:r>
          </w:p>
        </w:tc>
        <w:tc>
          <w:tcPr>
            <w:tcW w:w="7308" w:type="dxa"/>
            <w:shd w:val="clear" w:color="auto" w:fill="auto"/>
            <w:vAlign w:val="center"/>
          </w:tcPr>
          <w:p w:rsidR="00BC3CD2" w:rsidRDefault="00BC3CD2" w:rsidP="00BC3CD2">
            <w:pPr>
              <w:widowControl/>
              <w:adjustRightInd w:val="0"/>
              <w:snapToGrid w:val="0"/>
              <w:rPr>
                <w:kern w:val="0"/>
                <w:sz w:val="24"/>
                <w:szCs w:val="24"/>
              </w:rPr>
            </w:pPr>
            <w:r w:rsidRPr="00C3417F">
              <w:rPr>
                <w:rFonts w:hint="eastAsia"/>
                <w:kern w:val="0"/>
                <w:sz w:val="24"/>
                <w:szCs w:val="24"/>
              </w:rPr>
              <w:t>投入的</w:t>
            </w:r>
            <w:r w:rsidRPr="00BC3CD2">
              <w:rPr>
                <w:rFonts w:hint="eastAsia"/>
                <w:kern w:val="0"/>
                <w:sz w:val="24"/>
                <w:szCs w:val="24"/>
              </w:rPr>
              <w:t>后台支撑团队人员</w:t>
            </w:r>
            <w:r w:rsidRPr="00C3417F">
              <w:rPr>
                <w:rFonts w:hint="eastAsia"/>
                <w:kern w:val="0"/>
                <w:sz w:val="24"/>
                <w:szCs w:val="24"/>
              </w:rPr>
              <w:t>为投标单位正式员工</w:t>
            </w:r>
            <w:r w:rsidRPr="00A21AF8">
              <w:rPr>
                <w:rFonts w:hint="eastAsia"/>
                <w:kern w:val="0"/>
                <w:sz w:val="24"/>
                <w:szCs w:val="24"/>
              </w:rPr>
              <w:t>，提供姓名、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C3417F" w:rsidRDefault="00BC3CD2" w:rsidP="00E03ED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E03ED5" w:rsidRPr="00E03ED5">
              <w:rPr>
                <w:rFonts w:hint="eastAsia"/>
                <w:kern w:val="0"/>
                <w:sz w:val="24"/>
                <w:szCs w:val="24"/>
              </w:rPr>
              <w:t>后台支撑团队人员（不包含驻场服务工作团队）中具备</w:t>
            </w:r>
            <w:r w:rsidR="00931DB2" w:rsidRPr="00931DB2">
              <w:rPr>
                <w:rFonts w:hint="eastAsia"/>
                <w:kern w:val="0"/>
                <w:sz w:val="24"/>
                <w:szCs w:val="24"/>
              </w:rPr>
              <w:t>计算机技术与软件专业技术资格（水平）考试证书（系统集成项目管理工程师）</w:t>
            </w:r>
            <w:r w:rsidR="00E03ED5" w:rsidRPr="00E03ED5">
              <w:rPr>
                <w:rFonts w:hint="eastAsia"/>
                <w:kern w:val="0"/>
                <w:sz w:val="24"/>
                <w:szCs w:val="24"/>
              </w:rPr>
              <w:t>，提供证书扫描件得</w:t>
            </w:r>
            <w:r w:rsidR="00E03ED5" w:rsidRPr="00E03ED5">
              <w:rPr>
                <w:rFonts w:hint="eastAsia"/>
                <w:kern w:val="0"/>
                <w:sz w:val="24"/>
                <w:szCs w:val="24"/>
              </w:rPr>
              <w:t>1</w:t>
            </w:r>
            <w:r w:rsidR="00E03ED5" w:rsidRPr="00E03ED5">
              <w:rPr>
                <w:rFonts w:hint="eastAsia"/>
                <w:kern w:val="0"/>
                <w:sz w:val="24"/>
                <w:szCs w:val="24"/>
              </w:rPr>
              <w:t>分，最多得</w:t>
            </w:r>
            <w:r w:rsidR="00E03ED5" w:rsidRPr="00E03ED5">
              <w:rPr>
                <w:rFonts w:hint="eastAsia"/>
                <w:kern w:val="0"/>
                <w:sz w:val="24"/>
                <w:szCs w:val="24"/>
              </w:rPr>
              <w:t>2</w:t>
            </w:r>
            <w:r w:rsidR="00E03ED5"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2</w:t>
            </w:r>
            <w:r w:rsidRPr="00E03ED5">
              <w:rPr>
                <w:rFonts w:hint="eastAsia"/>
                <w:kern w:val="0"/>
                <w:sz w:val="24"/>
                <w:szCs w:val="24"/>
              </w:rPr>
              <w:t>）后台支撑团队人员（不包含驻场服务工作团队）具备计算机或信息技术相关专业</w:t>
            </w:r>
            <w:r>
              <w:rPr>
                <w:rFonts w:hint="eastAsia"/>
                <w:kern w:val="0"/>
                <w:sz w:val="24"/>
                <w:szCs w:val="24"/>
              </w:rPr>
              <w:t>职称证书，</w:t>
            </w:r>
            <w:r w:rsidRPr="00E03ED5">
              <w:rPr>
                <w:rFonts w:hint="eastAsia"/>
                <w:kern w:val="0"/>
                <w:sz w:val="24"/>
                <w:szCs w:val="24"/>
              </w:rPr>
              <w:t>提供证书扫描件</w:t>
            </w:r>
            <w:r>
              <w:rPr>
                <w:rFonts w:hint="eastAsia"/>
                <w:kern w:val="0"/>
                <w:sz w:val="24"/>
                <w:szCs w:val="24"/>
              </w:rPr>
              <w:t>，</w:t>
            </w:r>
            <w:r w:rsidRPr="00E03ED5">
              <w:rPr>
                <w:rFonts w:hint="eastAsia"/>
                <w:kern w:val="0"/>
                <w:sz w:val="24"/>
                <w:szCs w:val="24"/>
              </w:rPr>
              <w:t>正高级工程师职称证书得</w:t>
            </w:r>
            <w:r w:rsidRPr="00E03ED5">
              <w:rPr>
                <w:rFonts w:hint="eastAsia"/>
                <w:kern w:val="0"/>
                <w:sz w:val="24"/>
                <w:szCs w:val="24"/>
              </w:rPr>
              <w:t>3</w:t>
            </w:r>
            <w:r w:rsidRPr="00E03ED5">
              <w:rPr>
                <w:rFonts w:hint="eastAsia"/>
                <w:kern w:val="0"/>
                <w:sz w:val="24"/>
                <w:szCs w:val="24"/>
              </w:rPr>
              <w:t>分；高级工程师职称证书</w:t>
            </w:r>
            <w:r w:rsidRPr="00872513">
              <w:rPr>
                <w:rFonts w:hint="eastAsia"/>
                <w:kern w:val="0"/>
                <w:sz w:val="24"/>
                <w:szCs w:val="24"/>
              </w:rPr>
              <w:t>得</w:t>
            </w:r>
            <w:r w:rsidRPr="00872513">
              <w:rPr>
                <w:rFonts w:hint="eastAsia"/>
                <w:kern w:val="0"/>
                <w:sz w:val="24"/>
                <w:szCs w:val="24"/>
              </w:rPr>
              <w:t>1.5</w:t>
            </w:r>
            <w:r w:rsidRPr="00872513">
              <w:rPr>
                <w:rFonts w:hint="eastAsia"/>
                <w:kern w:val="0"/>
                <w:sz w:val="24"/>
                <w:szCs w:val="24"/>
              </w:rPr>
              <w:t>分，最</w:t>
            </w:r>
            <w:r w:rsidRPr="00E03ED5">
              <w:rPr>
                <w:rFonts w:hint="eastAsia"/>
                <w:kern w:val="0"/>
                <w:sz w:val="24"/>
                <w:szCs w:val="24"/>
              </w:rPr>
              <w:t>多得</w:t>
            </w:r>
            <w:r w:rsidRPr="00E03ED5">
              <w:rPr>
                <w:rFonts w:hint="eastAsia"/>
                <w:kern w:val="0"/>
                <w:sz w:val="24"/>
                <w:szCs w:val="24"/>
              </w:rPr>
              <w:t>3</w:t>
            </w:r>
            <w:r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3</w:t>
            </w:r>
            <w:r w:rsidRPr="00E03ED5">
              <w:rPr>
                <w:rFonts w:hint="eastAsia"/>
                <w:kern w:val="0"/>
                <w:sz w:val="24"/>
                <w:szCs w:val="24"/>
              </w:rPr>
              <w:t>）后台支撑团队人员（不包含驻场服务工作团队）具备工业和信息化部教育与考试中心颁发的大数据分析师（高级）证书，提供证书扫描件得</w:t>
            </w:r>
            <w:r w:rsidRPr="00E03ED5">
              <w:rPr>
                <w:rFonts w:hint="eastAsia"/>
                <w:kern w:val="0"/>
                <w:sz w:val="24"/>
                <w:szCs w:val="24"/>
              </w:rPr>
              <w:t>2</w:t>
            </w:r>
            <w:r w:rsidRPr="00E03ED5">
              <w:rPr>
                <w:rFonts w:hint="eastAsia"/>
                <w:kern w:val="0"/>
                <w:sz w:val="24"/>
                <w:szCs w:val="24"/>
              </w:rPr>
              <w:t>分，最多</w:t>
            </w:r>
            <w:r w:rsidRPr="00E03ED5">
              <w:rPr>
                <w:rFonts w:hint="eastAsia"/>
                <w:kern w:val="0"/>
                <w:sz w:val="24"/>
                <w:szCs w:val="24"/>
              </w:rPr>
              <w:t>2</w:t>
            </w:r>
            <w:r w:rsidRPr="00E03ED5">
              <w:rPr>
                <w:rFonts w:hint="eastAsia"/>
                <w:kern w:val="0"/>
                <w:sz w:val="24"/>
                <w:szCs w:val="24"/>
              </w:rPr>
              <w:t>分。</w:t>
            </w:r>
          </w:p>
          <w:p w:rsidR="00E03ED5" w:rsidRPr="00E03ED5" w:rsidRDefault="00E03ED5" w:rsidP="00E03ED5">
            <w:pPr>
              <w:widowControl/>
              <w:adjustRightInd w:val="0"/>
              <w:snapToGrid w:val="0"/>
              <w:rPr>
                <w:kern w:val="0"/>
                <w:sz w:val="24"/>
                <w:szCs w:val="24"/>
              </w:rPr>
            </w:pPr>
            <w:r w:rsidRPr="00E03ED5">
              <w:rPr>
                <w:rFonts w:hint="eastAsia"/>
                <w:kern w:val="0"/>
                <w:sz w:val="24"/>
                <w:szCs w:val="24"/>
              </w:rPr>
              <w:t>（</w:t>
            </w:r>
            <w:r w:rsidRPr="00E03ED5">
              <w:rPr>
                <w:rFonts w:hint="eastAsia"/>
                <w:kern w:val="0"/>
                <w:sz w:val="24"/>
                <w:szCs w:val="24"/>
              </w:rPr>
              <w:t>4</w:t>
            </w:r>
            <w:r w:rsidRPr="00E03ED5">
              <w:rPr>
                <w:rFonts w:hint="eastAsia"/>
                <w:kern w:val="0"/>
                <w:sz w:val="24"/>
                <w:szCs w:val="24"/>
              </w:rPr>
              <w:t>）后台支撑团队人员（不包含驻场服务工作团队）具备计算机技术与软件专业技术资格（水平）考试证书（网络工程师），提供证书扫描件得</w:t>
            </w:r>
            <w:r w:rsidRPr="00E03ED5">
              <w:rPr>
                <w:rFonts w:hint="eastAsia"/>
                <w:kern w:val="0"/>
                <w:sz w:val="24"/>
                <w:szCs w:val="24"/>
              </w:rPr>
              <w:t>2</w:t>
            </w:r>
            <w:r w:rsidRPr="00E03ED5">
              <w:rPr>
                <w:rFonts w:hint="eastAsia"/>
                <w:kern w:val="0"/>
                <w:sz w:val="24"/>
                <w:szCs w:val="24"/>
              </w:rPr>
              <w:t>分，最多</w:t>
            </w:r>
            <w:r w:rsidRPr="00E03ED5">
              <w:rPr>
                <w:rFonts w:hint="eastAsia"/>
                <w:kern w:val="0"/>
                <w:sz w:val="24"/>
                <w:szCs w:val="24"/>
              </w:rPr>
              <w:t>2</w:t>
            </w:r>
            <w:r w:rsidRPr="00E03ED5">
              <w:rPr>
                <w:rFonts w:hint="eastAsia"/>
                <w:kern w:val="0"/>
                <w:sz w:val="24"/>
                <w:szCs w:val="24"/>
              </w:rPr>
              <w:t>分。</w:t>
            </w:r>
          </w:p>
        </w:tc>
        <w:tc>
          <w:tcPr>
            <w:tcW w:w="1140" w:type="dxa"/>
            <w:shd w:val="clear" w:color="auto" w:fill="auto"/>
            <w:vAlign w:val="center"/>
          </w:tcPr>
          <w:p w:rsidR="00C3417F" w:rsidRDefault="00931DB2" w:rsidP="00402916">
            <w:pPr>
              <w:widowControl/>
              <w:adjustRightInd w:val="0"/>
              <w:snapToGrid w:val="0"/>
              <w:jc w:val="center"/>
              <w:rPr>
                <w:color w:val="000000"/>
                <w:kern w:val="0"/>
                <w:sz w:val="24"/>
                <w:szCs w:val="24"/>
              </w:rPr>
            </w:pPr>
            <w:r>
              <w:rPr>
                <w:rFonts w:hint="eastAsia"/>
                <w:color w:val="000000"/>
                <w:kern w:val="0"/>
                <w:sz w:val="24"/>
                <w:szCs w:val="24"/>
              </w:rPr>
              <w:t>9</w:t>
            </w:r>
          </w:p>
        </w:tc>
      </w:tr>
      <w:tr w:rsidR="00402916" w:rsidRPr="00BA52E6" w:rsidTr="00402916">
        <w:trPr>
          <w:trHeight w:val="694"/>
          <w:jc w:val="center"/>
        </w:trPr>
        <w:tc>
          <w:tcPr>
            <w:tcW w:w="663" w:type="dxa"/>
            <w:shd w:val="clear" w:color="auto" w:fill="auto"/>
            <w:noWrap/>
            <w:vAlign w:val="center"/>
          </w:tcPr>
          <w:p w:rsidR="00402916" w:rsidRDefault="00C3417F" w:rsidP="00402916">
            <w:pPr>
              <w:widowControl/>
              <w:adjustRightInd w:val="0"/>
              <w:snapToGrid w:val="0"/>
              <w:jc w:val="center"/>
              <w:rPr>
                <w:color w:val="000000"/>
                <w:kern w:val="0"/>
                <w:sz w:val="24"/>
                <w:szCs w:val="24"/>
              </w:rPr>
            </w:pPr>
            <w:r>
              <w:rPr>
                <w:rFonts w:hint="eastAsia"/>
                <w:color w:val="000000"/>
                <w:kern w:val="0"/>
                <w:sz w:val="24"/>
                <w:szCs w:val="24"/>
              </w:rPr>
              <w:t>5</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931DB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中非“★”号要求的：</w:t>
            </w:r>
            <w:r w:rsidR="00931DB2">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931DB2" w:rsidP="00402916">
            <w:pPr>
              <w:widowControl/>
              <w:adjustRightInd w:val="0"/>
              <w:snapToGrid w:val="0"/>
              <w:jc w:val="center"/>
              <w:rPr>
                <w:color w:val="000000"/>
                <w:kern w:val="0"/>
                <w:sz w:val="24"/>
                <w:szCs w:val="24"/>
              </w:rPr>
            </w:pPr>
            <w:r w:rsidRPr="00931DB2">
              <w:rPr>
                <w:rFonts w:hint="eastAsia"/>
                <w:kern w:val="0"/>
                <w:sz w:val="24"/>
                <w:szCs w:val="24"/>
              </w:rPr>
              <w:t>2</w:t>
            </w:r>
          </w:p>
        </w:tc>
      </w:tr>
      <w:tr w:rsidR="00F370AB" w:rsidRPr="00BA52E6" w:rsidTr="00402916">
        <w:trPr>
          <w:trHeight w:val="416"/>
          <w:jc w:val="center"/>
        </w:trPr>
        <w:tc>
          <w:tcPr>
            <w:tcW w:w="9396" w:type="dxa"/>
            <w:gridSpan w:val="4"/>
            <w:shd w:val="clear" w:color="auto" w:fill="auto"/>
            <w:noWrap/>
            <w:vAlign w:val="center"/>
          </w:tcPr>
          <w:p w:rsidR="00F370AB" w:rsidRPr="00BA52E6" w:rsidRDefault="00F370AB" w:rsidP="00E03ED5">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sidR="00E03ED5">
              <w:rPr>
                <w:rFonts w:hint="eastAsia"/>
                <w:kern w:val="0"/>
                <w:sz w:val="24"/>
                <w:szCs w:val="24"/>
              </w:rPr>
              <w:t>56</w:t>
            </w:r>
            <w:r w:rsidRPr="00BA52E6">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402916" w:rsidRPr="00931DB2" w:rsidRDefault="00402916" w:rsidP="00402916">
            <w:pPr>
              <w:widowControl/>
              <w:adjustRightInd w:val="0"/>
              <w:snapToGrid w:val="0"/>
              <w:rPr>
                <w:rFonts w:cs="宋体"/>
                <w:sz w:val="24"/>
                <w:szCs w:val="24"/>
                <w:lang w:val="zh-CN"/>
              </w:rPr>
            </w:pPr>
            <w:r w:rsidRPr="00931DB2">
              <w:rPr>
                <w:rFonts w:hint="eastAsia"/>
                <w:kern w:val="0"/>
                <w:sz w:val="24"/>
                <w:szCs w:val="24"/>
              </w:rPr>
              <w:t>至少包含系统现状、任务目标、</w:t>
            </w:r>
            <w:r w:rsidRPr="00931DB2">
              <w:rPr>
                <w:rFonts w:cs="宋体" w:hint="eastAsia"/>
                <w:sz w:val="24"/>
                <w:szCs w:val="24"/>
                <w:lang w:val="zh-CN"/>
              </w:rPr>
              <w:t>实施要求等方面内容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widowControl/>
              <w:adjustRightInd w:val="0"/>
              <w:snapToGrid w:val="0"/>
              <w:rPr>
                <w:kern w:val="0"/>
                <w:sz w:val="24"/>
                <w:szCs w:val="24"/>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313E42">
        <w:trPr>
          <w:trHeight w:val="274"/>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2916" w:rsidRDefault="00402916" w:rsidP="00402916">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至少包含人员分工、岗位职责、人员工作经验及技术实力</w:t>
            </w:r>
            <w:r w:rsidR="006C52B5" w:rsidRPr="00931DB2">
              <w:rPr>
                <w:rFonts w:cs="宋体" w:hint="eastAsia"/>
                <w:sz w:val="24"/>
                <w:szCs w:val="24"/>
                <w:lang w:val="zh-CN"/>
              </w:rPr>
              <w:t>、人员稳定性保障措施</w:t>
            </w:r>
            <w:r w:rsidRPr="00931DB2">
              <w:rPr>
                <w:rFonts w:cs="宋体" w:hint="eastAsia"/>
                <w:sz w:val="24"/>
                <w:szCs w:val="24"/>
                <w:lang w:val="zh-CN"/>
              </w:rPr>
              <w:t>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1050"/>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2916" w:rsidRDefault="00402916" w:rsidP="00402916">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至少包含针对本项目系统的运维计划、实施方案等方面内容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402916"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402916" w:rsidRPr="00931DB2">
              <w:rPr>
                <w:kern w:val="0"/>
                <w:sz w:val="24"/>
                <w:szCs w:val="24"/>
              </w:rPr>
              <w:t>；</w:t>
            </w:r>
          </w:p>
          <w:p w:rsidR="00402916" w:rsidRPr="00931DB2" w:rsidRDefault="00402916" w:rsidP="00402916">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416"/>
          <w:jc w:val="center"/>
        </w:trPr>
        <w:tc>
          <w:tcPr>
            <w:tcW w:w="663" w:type="dxa"/>
            <w:shd w:val="clear" w:color="auto" w:fill="auto"/>
            <w:noWrap/>
            <w:vAlign w:val="center"/>
          </w:tcPr>
          <w:p w:rsidR="00402916" w:rsidRPr="00BA52E6" w:rsidRDefault="00402916" w:rsidP="004029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定期预防性检查方案</w:t>
            </w:r>
          </w:p>
        </w:tc>
        <w:tc>
          <w:tcPr>
            <w:tcW w:w="7314" w:type="dxa"/>
            <w:gridSpan w:val="2"/>
            <w:shd w:val="clear" w:color="auto" w:fill="auto"/>
            <w:vAlign w:val="center"/>
          </w:tcPr>
          <w:p w:rsidR="00402916" w:rsidRPr="00931DB2" w:rsidRDefault="00402916" w:rsidP="00402916">
            <w:pPr>
              <w:adjustRightInd w:val="0"/>
              <w:snapToGrid w:val="0"/>
              <w:rPr>
                <w:rFonts w:cs="宋体"/>
                <w:sz w:val="24"/>
                <w:szCs w:val="24"/>
                <w:lang w:val="zh-CN"/>
              </w:rPr>
            </w:pPr>
            <w:r w:rsidRPr="00931DB2">
              <w:rPr>
                <w:rFonts w:cs="宋体" w:hint="eastAsia"/>
                <w:sz w:val="24"/>
                <w:szCs w:val="24"/>
                <w:lang w:val="zh-CN"/>
              </w:rPr>
              <w:t>至少包含</w:t>
            </w:r>
            <w:r w:rsidR="00BF735B" w:rsidRPr="00931DB2">
              <w:rPr>
                <w:rFonts w:cs="宋体" w:hint="eastAsia"/>
                <w:sz w:val="24"/>
                <w:szCs w:val="24"/>
                <w:lang w:val="zh-CN"/>
              </w:rPr>
              <w:t>预防性检查频率、检查内容、发现问题后的解决方案等方面内容</w:t>
            </w:r>
            <w:r w:rsidR="00E03ED5" w:rsidRPr="00931DB2">
              <w:rPr>
                <w:rFonts w:cs="宋体" w:hint="eastAsia"/>
                <w:sz w:val="24"/>
                <w:szCs w:val="24"/>
                <w:lang w:val="zh-CN"/>
              </w:rPr>
              <w:t>。</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00FD7A2F" w:rsidRPr="00931DB2">
              <w:rPr>
                <w:rFonts w:hint="eastAsia"/>
                <w:kern w:val="0"/>
                <w:sz w:val="24"/>
                <w:szCs w:val="24"/>
              </w:rPr>
              <w:t>9</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00FD7A2F" w:rsidRPr="00931DB2">
              <w:rPr>
                <w:rFonts w:hint="eastAsia"/>
                <w:kern w:val="0"/>
                <w:sz w:val="24"/>
                <w:szCs w:val="24"/>
              </w:rPr>
              <w:t>6</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00FD7A2F" w:rsidRPr="00931DB2">
              <w:rPr>
                <w:rFonts w:hint="eastAsia"/>
                <w:kern w:val="0"/>
                <w:sz w:val="24"/>
                <w:szCs w:val="24"/>
              </w:rPr>
              <w:t>3</w:t>
            </w:r>
            <w:r w:rsidRPr="00931DB2">
              <w:rPr>
                <w:kern w:val="0"/>
                <w:sz w:val="24"/>
                <w:szCs w:val="24"/>
              </w:rPr>
              <w:t>分；</w:t>
            </w:r>
          </w:p>
          <w:p w:rsidR="00BF735B" w:rsidRPr="00931DB2" w:rsidRDefault="00BF735B" w:rsidP="00BF735B">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3</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p>
          <w:p w:rsidR="00402916" w:rsidRPr="00931DB2" w:rsidRDefault="00BF735B" w:rsidP="00BF735B">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BF735B">
        <w:trPr>
          <w:trHeight w:val="416"/>
          <w:jc w:val="center"/>
        </w:trPr>
        <w:tc>
          <w:tcPr>
            <w:tcW w:w="663" w:type="dxa"/>
            <w:shd w:val="clear" w:color="auto" w:fill="auto"/>
            <w:noWrap/>
            <w:vAlign w:val="center"/>
          </w:tcPr>
          <w:p w:rsidR="00402916" w:rsidRPr="00BA52E6" w:rsidRDefault="00BF735B" w:rsidP="004029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故障管理处理方案</w:t>
            </w:r>
          </w:p>
        </w:tc>
        <w:tc>
          <w:tcPr>
            <w:tcW w:w="7314" w:type="dxa"/>
            <w:gridSpan w:val="2"/>
            <w:shd w:val="clear" w:color="auto" w:fill="auto"/>
            <w:vAlign w:val="center"/>
          </w:tcPr>
          <w:p w:rsidR="00BF735B" w:rsidRPr="00931DB2" w:rsidRDefault="00BF735B" w:rsidP="00402916">
            <w:pPr>
              <w:adjustRightInd w:val="0"/>
              <w:snapToGrid w:val="0"/>
              <w:rPr>
                <w:rFonts w:cs="宋体"/>
                <w:sz w:val="24"/>
                <w:szCs w:val="24"/>
                <w:lang w:val="zh-CN"/>
              </w:rPr>
            </w:pPr>
            <w:r w:rsidRPr="00931DB2">
              <w:rPr>
                <w:rFonts w:cs="宋体" w:hint="eastAsia"/>
                <w:sz w:val="24"/>
                <w:szCs w:val="24"/>
                <w:lang w:val="zh-CN"/>
              </w:rPr>
              <w:t>至少包含响应时间、故障处理方案、防止再发方案等方面内容</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BF735B"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BF735B" w:rsidRPr="00931DB2">
              <w:rPr>
                <w:kern w:val="0"/>
                <w:sz w:val="24"/>
                <w:szCs w:val="24"/>
              </w:rPr>
              <w:t>；</w:t>
            </w:r>
          </w:p>
          <w:p w:rsidR="00402916" w:rsidRPr="00931DB2" w:rsidRDefault="00BF735B" w:rsidP="00BF735B">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558"/>
          <w:jc w:val="center"/>
        </w:trPr>
        <w:tc>
          <w:tcPr>
            <w:tcW w:w="663" w:type="dxa"/>
            <w:shd w:val="clear" w:color="auto" w:fill="auto"/>
            <w:noWrap/>
            <w:vAlign w:val="center"/>
          </w:tcPr>
          <w:p w:rsidR="00402916" w:rsidRPr="00BA52E6" w:rsidRDefault="00BF735B" w:rsidP="004029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2916" w:rsidRPr="00BA52E6" w:rsidRDefault="00402916" w:rsidP="00402916">
            <w:pPr>
              <w:widowControl/>
              <w:adjustRightInd w:val="0"/>
              <w:snapToGrid w:val="0"/>
              <w:jc w:val="center"/>
              <w:rPr>
                <w:kern w:val="0"/>
                <w:sz w:val="24"/>
                <w:szCs w:val="24"/>
              </w:rPr>
            </w:pPr>
            <w:r w:rsidRPr="004C3E2B">
              <w:rPr>
                <w:rFonts w:cs="宋体" w:hint="eastAsia"/>
                <w:color w:val="000000"/>
                <w:sz w:val="24"/>
                <w:szCs w:val="24"/>
                <w:lang w:val="zh-CN"/>
              </w:rPr>
              <w:t>突发事件管理方案</w:t>
            </w:r>
          </w:p>
        </w:tc>
        <w:tc>
          <w:tcPr>
            <w:tcW w:w="7314" w:type="dxa"/>
            <w:gridSpan w:val="2"/>
            <w:shd w:val="clear" w:color="auto" w:fill="auto"/>
            <w:vAlign w:val="center"/>
          </w:tcPr>
          <w:p w:rsidR="00BF735B" w:rsidRPr="00931DB2" w:rsidRDefault="00BF735B" w:rsidP="00402916">
            <w:pPr>
              <w:adjustRightInd w:val="0"/>
              <w:snapToGrid w:val="0"/>
              <w:rPr>
                <w:rFonts w:cs="宋体"/>
                <w:sz w:val="24"/>
                <w:szCs w:val="24"/>
                <w:lang w:val="zh-CN"/>
              </w:rPr>
            </w:pPr>
            <w:r w:rsidRPr="00931DB2">
              <w:rPr>
                <w:rFonts w:cs="宋体" w:hint="eastAsia"/>
                <w:sz w:val="24"/>
                <w:szCs w:val="24"/>
                <w:lang w:val="zh-CN"/>
              </w:rPr>
              <w:t>至少包含针对</w:t>
            </w:r>
            <w:r w:rsidR="006C52B5" w:rsidRPr="00931DB2">
              <w:rPr>
                <w:rFonts w:cs="宋体" w:hint="eastAsia"/>
                <w:sz w:val="24"/>
                <w:szCs w:val="24"/>
                <w:lang w:val="zh-CN"/>
              </w:rPr>
              <w:t>恶意</w:t>
            </w:r>
            <w:r w:rsidRPr="00931DB2">
              <w:rPr>
                <w:rFonts w:cs="宋体" w:hint="eastAsia"/>
                <w:sz w:val="24"/>
                <w:szCs w:val="24"/>
                <w:lang w:val="zh-CN"/>
              </w:rPr>
              <w:t>攻击、访问量激增</w:t>
            </w:r>
            <w:r w:rsidR="006C52B5" w:rsidRPr="00931DB2">
              <w:rPr>
                <w:rFonts w:cs="宋体" w:hint="eastAsia"/>
                <w:sz w:val="24"/>
                <w:szCs w:val="24"/>
                <w:lang w:val="zh-CN"/>
              </w:rPr>
              <w:t>等处理方案</w:t>
            </w:r>
            <w:r w:rsidR="00E03ED5" w:rsidRPr="00931DB2">
              <w:rPr>
                <w:rFonts w:cs="宋体" w:hint="eastAsia"/>
                <w:sz w:val="24"/>
                <w:szCs w:val="24"/>
                <w:lang w:val="zh-CN"/>
              </w:rPr>
              <w:t>。</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6C52B5"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r w:rsidR="006C52B5" w:rsidRPr="00931DB2">
              <w:rPr>
                <w:kern w:val="0"/>
                <w:sz w:val="24"/>
                <w:szCs w:val="24"/>
              </w:rPr>
              <w:t>；</w:t>
            </w:r>
          </w:p>
          <w:p w:rsidR="00402916" w:rsidRPr="00931DB2" w:rsidRDefault="006C52B5" w:rsidP="006C52B5">
            <w:pPr>
              <w:adjustRightInd w:val="0"/>
              <w:snapToGrid w:val="0"/>
              <w:rPr>
                <w:sz w:val="24"/>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BA52E6"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E03ED5" w:rsidRPr="00BA52E6" w:rsidTr="00402916">
        <w:trPr>
          <w:trHeight w:val="558"/>
          <w:jc w:val="center"/>
        </w:trPr>
        <w:tc>
          <w:tcPr>
            <w:tcW w:w="663" w:type="dxa"/>
            <w:shd w:val="clear" w:color="auto" w:fill="auto"/>
            <w:noWrap/>
            <w:vAlign w:val="center"/>
          </w:tcPr>
          <w:p w:rsidR="00E03ED5" w:rsidRDefault="00E03ED5" w:rsidP="0040291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03ED5" w:rsidRPr="004C3E2B" w:rsidRDefault="00E03ED5" w:rsidP="00402916">
            <w:pPr>
              <w:widowControl/>
              <w:adjustRightInd w:val="0"/>
              <w:snapToGrid w:val="0"/>
              <w:jc w:val="center"/>
              <w:rPr>
                <w:rFonts w:cs="宋体"/>
                <w:color w:val="000000"/>
                <w:sz w:val="24"/>
                <w:szCs w:val="24"/>
                <w:lang w:val="zh-CN"/>
              </w:rPr>
            </w:pPr>
            <w:r w:rsidRPr="00E03ED5">
              <w:rPr>
                <w:rFonts w:cs="宋体" w:hint="eastAsia"/>
                <w:color w:val="000000"/>
                <w:sz w:val="24"/>
                <w:szCs w:val="24"/>
                <w:lang w:val="zh-CN"/>
              </w:rPr>
              <w:t>日常巡查方案</w:t>
            </w:r>
          </w:p>
        </w:tc>
        <w:tc>
          <w:tcPr>
            <w:tcW w:w="7314" w:type="dxa"/>
            <w:gridSpan w:val="2"/>
            <w:shd w:val="clear" w:color="auto" w:fill="auto"/>
            <w:vAlign w:val="center"/>
          </w:tcPr>
          <w:p w:rsidR="00E03ED5" w:rsidRPr="00931DB2" w:rsidRDefault="00E03ED5" w:rsidP="00402916">
            <w:pPr>
              <w:adjustRightInd w:val="0"/>
              <w:snapToGrid w:val="0"/>
              <w:rPr>
                <w:rFonts w:cs="宋体"/>
                <w:sz w:val="24"/>
                <w:szCs w:val="24"/>
                <w:lang w:val="zh-CN"/>
              </w:rPr>
            </w:pPr>
            <w:r w:rsidRPr="00931DB2">
              <w:rPr>
                <w:rFonts w:cs="宋体" w:hint="eastAsia"/>
                <w:sz w:val="24"/>
                <w:szCs w:val="24"/>
                <w:lang w:val="zh-CN"/>
              </w:rPr>
              <w:t>至少包含日常巡检保养方案。</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满足</w:t>
            </w:r>
            <w:r w:rsidRPr="00931DB2">
              <w:rPr>
                <w:kern w:val="0"/>
                <w:sz w:val="24"/>
                <w:szCs w:val="24"/>
              </w:rPr>
              <w:t>招标文件要求，无瑕疵：</w:t>
            </w:r>
            <w:r w:rsidRPr="00931DB2">
              <w:rPr>
                <w:rFonts w:hint="eastAsia"/>
                <w:kern w:val="0"/>
                <w:sz w:val="24"/>
                <w:szCs w:val="24"/>
              </w:rPr>
              <w:t>8</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1</w:t>
            </w:r>
            <w:r w:rsidRPr="00931DB2">
              <w:rPr>
                <w:rFonts w:hint="eastAsia"/>
                <w:kern w:val="0"/>
                <w:sz w:val="24"/>
                <w:szCs w:val="24"/>
              </w:rPr>
              <w:t>处瑕疵</w:t>
            </w:r>
            <w:r w:rsidRPr="00931DB2">
              <w:rPr>
                <w:kern w:val="0"/>
                <w:sz w:val="24"/>
                <w:szCs w:val="24"/>
              </w:rPr>
              <w:t>：</w:t>
            </w:r>
            <w:r w:rsidRPr="00931DB2">
              <w:rPr>
                <w:rFonts w:hint="eastAsia"/>
                <w:kern w:val="0"/>
                <w:sz w:val="24"/>
                <w:szCs w:val="24"/>
              </w:rPr>
              <w:t>6</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2</w:t>
            </w:r>
            <w:r w:rsidRPr="00931DB2">
              <w:rPr>
                <w:rFonts w:hint="eastAsia"/>
                <w:kern w:val="0"/>
                <w:sz w:val="24"/>
                <w:szCs w:val="24"/>
              </w:rPr>
              <w:t>处瑕疵</w:t>
            </w:r>
            <w:r w:rsidRPr="00931DB2">
              <w:rPr>
                <w:kern w:val="0"/>
                <w:sz w:val="24"/>
                <w:szCs w:val="24"/>
              </w:rPr>
              <w:t>：</w:t>
            </w:r>
            <w:r w:rsidRPr="00931DB2">
              <w:rPr>
                <w:rFonts w:hint="eastAsia"/>
                <w:kern w:val="0"/>
                <w:sz w:val="24"/>
                <w:szCs w:val="24"/>
              </w:rPr>
              <w:t>4</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rFonts w:hint="eastAsia"/>
                <w:kern w:val="0"/>
                <w:sz w:val="24"/>
                <w:szCs w:val="24"/>
              </w:rPr>
              <w:t>方案</w:t>
            </w:r>
            <w:r w:rsidRPr="00931DB2">
              <w:rPr>
                <w:kern w:val="0"/>
                <w:sz w:val="24"/>
                <w:szCs w:val="24"/>
              </w:rPr>
              <w:t>内容存在</w:t>
            </w:r>
            <w:r w:rsidRPr="00931DB2">
              <w:rPr>
                <w:rFonts w:hint="eastAsia"/>
                <w:kern w:val="0"/>
                <w:sz w:val="24"/>
                <w:szCs w:val="24"/>
              </w:rPr>
              <w:t>3</w:t>
            </w:r>
            <w:r w:rsidRPr="00931DB2">
              <w:rPr>
                <w:rFonts w:hint="eastAsia"/>
                <w:kern w:val="0"/>
                <w:sz w:val="24"/>
                <w:szCs w:val="24"/>
              </w:rPr>
              <w:t>处瑕疵</w:t>
            </w:r>
            <w:r w:rsidRPr="00931DB2">
              <w:rPr>
                <w:kern w:val="0"/>
                <w:sz w:val="24"/>
                <w:szCs w:val="24"/>
              </w:rPr>
              <w:t>：</w:t>
            </w:r>
            <w:r w:rsidRPr="00931DB2">
              <w:rPr>
                <w:rFonts w:hint="eastAsia"/>
                <w:kern w:val="0"/>
                <w:sz w:val="24"/>
                <w:szCs w:val="24"/>
              </w:rPr>
              <w:t>2</w:t>
            </w:r>
            <w:r w:rsidRPr="00931DB2">
              <w:rPr>
                <w:kern w:val="0"/>
                <w:sz w:val="24"/>
                <w:szCs w:val="24"/>
              </w:rPr>
              <w:t>分；</w:t>
            </w:r>
          </w:p>
          <w:p w:rsidR="00E03ED5" w:rsidRPr="00931DB2" w:rsidRDefault="00E03ED5" w:rsidP="00E03ED5">
            <w:pPr>
              <w:widowControl/>
              <w:adjustRightInd w:val="0"/>
              <w:snapToGrid w:val="0"/>
              <w:rPr>
                <w:kern w:val="0"/>
                <w:sz w:val="24"/>
                <w:szCs w:val="24"/>
              </w:rPr>
            </w:pPr>
            <w:r w:rsidRPr="00931DB2">
              <w:rPr>
                <w:kern w:val="0"/>
                <w:sz w:val="24"/>
                <w:szCs w:val="24"/>
              </w:rPr>
              <w:t>未提供方案或不满足招标文件要求或内容存在</w:t>
            </w:r>
            <w:r w:rsidRPr="00931DB2">
              <w:rPr>
                <w:rFonts w:hint="eastAsia"/>
                <w:kern w:val="0"/>
                <w:sz w:val="24"/>
                <w:szCs w:val="24"/>
              </w:rPr>
              <w:t>4</w:t>
            </w:r>
            <w:r w:rsidRPr="00931DB2">
              <w:rPr>
                <w:rFonts w:hint="eastAsia"/>
                <w:kern w:val="0"/>
                <w:sz w:val="24"/>
                <w:szCs w:val="24"/>
              </w:rPr>
              <w:t>处及以上瑕疵</w:t>
            </w:r>
            <w:r w:rsidRPr="00931DB2">
              <w:rPr>
                <w:kern w:val="0"/>
                <w:sz w:val="24"/>
                <w:szCs w:val="24"/>
              </w:rPr>
              <w:t>：</w:t>
            </w:r>
            <w:r w:rsidRPr="00931DB2">
              <w:rPr>
                <w:kern w:val="0"/>
                <w:sz w:val="24"/>
                <w:szCs w:val="24"/>
              </w:rPr>
              <w:t>0</w:t>
            </w:r>
            <w:r w:rsidRPr="00931DB2">
              <w:rPr>
                <w:kern w:val="0"/>
                <w:sz w:val="24"/>
                <w:szCs w:val="24"/>
              </w:rPr>
              <w:t>分；</w:t>
            </w:r>
          </w:p>
          <w:p w:rsidR="00E03ED5" w:rsidRPr="00931DB2" w:rsidRDefault="00E03ED5" w:rsidP="00E03ED5">
            <w:pPr>
              <w:adjustRightInd w:val="0"/>
              <w:snapToGrid w:val="0"/>
              <w:rPr>
                <w:rFonts w:cs="宋体"/>
                <w:sz w:val="24"/>
                <w:szCs w:val="24"/>
                <w:lang w:val="zh-CN"/>
              </w:rPr>
            </w:pPr>
            <w:r w:rsidRPr="00931DB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ED5" w:rsidRDefault="00E03ED5"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509"/>
          <w:jc w:val="center"/>
        </w:trPr>
        <w:tc>
          <w:tcPr>
            <w:tcW w:w="9396" w:type="dxa"/>
            <w:gridSpan w:val="4"/>
            <w:shd w:val="clear" w:color="auto" w:fill="auto"/>
            <w:noWrap/>
            <w:vAlign w:val="center"/>
          </w:tcPr>
          <w:p w:rsidR="00402916" w:rsidRPr="004C3E2B" w:rsidRDefault="00402916" w:rsidP="0040291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402916" w:rsidRPr="00BA52E6" w:rsidRDefault="00402916"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39608B" w:rsidRDefault="0039608B" w:rsidP="004B4DF3">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9608B" w:rsidRPr="005639F2" w:rsidTr="00987A2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第一部分</w:t>
            </w:r>
            <w:r w:rsidRPr="005639F2">
              <w:rPr>
                <w:kern w:val="0"/>
                <w:sz w:val="24"/>
                <w:szCs w:val="24"/>
              </w:rPr>
              <w:t xml:space="preserve"> </w:t>
            </w:r>
            <w:r w:rsidRPr="005639F2">
              <w:rPr>
                <w:rFonts w:hint="eastAsia"/>
                <w:kern w:val="0"/>
                <w:sz w:val="24"/>
                <w:szCs w:val="24"/>
              </w:rPr>
              <w:t>价格（</w:t>
            </w:r>
            <w:r>
              <w:rPr>
                <w:rFonts w:hint="eastAsia"/>
                <w:kern w:val="0"/>
                <w:sz w:val="24"/>
                <w:szCs w:val="24"/>
              </w:rPr>
              <w:t>10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39608B" w:rsidRPr="005639F2" w:rsidRDefault="0039608B" w:rsidP="00987A2D">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Pr="005639F2">
              <w:rPr>
                <w:rFonts w:hint="eastAsia"/>
                <w:kern w:val="0"/>
                <w:sz w:val="24"/>
                <w:szCs w:val="24"/>
              </w:rPr>
              <w:t>1</w:t>
            </w:r>
            <w:r w:rsidRPr="005639F2">
              <w:rPr>
                <w:kern w:val="0"/>
                <w:sz w:val="24"/>
                <w:szCs w:val="24"/>
              </w:rPr>
              <w:t>0</w:t>
            </w:r>
          </w:p>
          <w:p w:rsidR="0039608B" w:rsidRPr="005639F2" w:rsidRDefault="0039608B" w:rsidP="00987A2D">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1</w:t>
            </w:r>
            <w:r w:rsidRPr="005639F2">
              <w:rPr>
                <w:kern w:val="0"/>
                <w:sz w:val="24"/>
                <w:szCs w:val="24"/>
              </w:rPr>
              <w:t>0</w:t>
            </w:r>
          </w:p>
        </w:tc>
      </w:tr>
      <w:tr w:rsidR="0039608B" w:rsidRPr="005639F2" w:rsidTr="00987A2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AA733F">
            <w:pPr>
              <w:widowControl/>
              <w:adjustRightInd w:val="0"/>
              <w:snapToGrid w:val="0"/>
              <w:jc w:val="center"/>
              <w:rPr>
                <w:kern w:val="0"/>
                <w:sz w:val="24"/>
                <w:szCs w:val="24"/>
              </w:rPr>
            </w:pPr>
            <w:r w:rsidRPr="005639F2">
              <w:rPr>
                <w:rFonts w:hint="eastAsia"/>
                <w:kern w:val="0"/>
                <w:sz w:val="24"/>
                <w:szCs w:val="24"/>
              </w:rPr>
              <w:t>第二部分</w:t>
            </w:r>
            <w:r w:rsidRPr="005639F2">
              <w:rPr>
                <w:kern w:val="0"/>
                <w:sz w:val="24"/>
                <w:szCs w:val="24"/>
              </w:rPr>
              <w:t xml:space="preserve"> </w:t>
            </w:r>
            <w:r w:rsidRPr="005639F2">
              <w:rPr>
                <w:rFonts w:hint="eastAsia"/>
                <w:kern w:val="0"/>
                <w:sz w:val="24"/>
                <w:szCs w:val="24"/>
              </w:rPr>
              <w:t>客观分（</w:t>
            </w:r>
            <w:r w:rsidR="00AA733F">
              <w:rPr>
                <w:rFonts w:hint="eastAsia"/>
                <w:kern w:val="0"/>
                <w:sz w:val="24"/>
                <w:szCs w:val="24"/>
              </w:rPr>
              <w:t>32</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rPr>
                <w:sz w:val="24"/>
                <w:szCs w:val="24"/>
              </w:rPr>
            </w:pPr>
            <w:r w:rsidRPr="005639F2">
              <w:rPr>
                <w:sz w:val="24"/>
                <w:szCs w:val="24"/>
              </w:rPr>
              <w:t>完全按照以下要求提供投标人曾实施的信息化监理服务</w:t>
            </w:r>
            <w:r>
              <w:rPr>
                <w:sz w:val="24"/>
                <w:szCs w:val="24"/>
              </w:rPr>
              <w:t>的</w:t>
            </w:r>
            <w:r w:rsidRPr="005639F2">
              <w:rPr>
                <w:sz w:val="24"/>
                <w:szCs w:val="24"/>
              </w:rPr>
              <w:t>业绩，提供的证明材料均不得遮挡涂黑，否则不予认定加分。</w:t>
            </w:r>
          </w:p>
          <w:p w:rsidR="0039608B" w:rsidRPr="000D333B" w:rsidRDefault="0039608B" w:rsidP="00987A2D">
            <w:pPr>
              <w:widowControl/>
              <w:adjustRightInd w:val="0"/>
              <w:snapToGrid w:val="0"/>
              <w:rPr>
                <w:kern w:val="0"/>
                <w:sz w:val="24"/>
                <w:szCs w:val="24"/>
              </w:rPr>
            </w:pPr>
            <w:r w:rsidRPr="005639F2">
              <w:rPr>
                <w:rFonts w:hint="eastAsia"/>
                <w:kern w:val="0"/>
                <w:sz w:val="24"/>
                <w:szCs w:val="24"/>
              </w:rPr>
              <w:t>A</w:t>
            </w:r>
            <w:r w:rsidRPr="005639F2">
              <w:rPr>
                <w:kern w:val="0"/>
                <w:sz w:val="24"/>
                <w:szCs w:val="24"/>
              </w:rPr>
              <w:t xml:space="preserve">. </w:t>
            </w:r>
            <w:r w:rsidRPr="005639F2">
              <w:rPr>
                <w:rFonts w:hint="eastAsia"/>
                <w:kern w:val="0"/>
                <w:sz w:val="24"/>
                <w:szCs w:val="24"/>
              </w:rPr>
              <w:t>合同原件扫描件。包括合同金额、买卖双方名称及盖章、服务内容</w:t>
            </w:r>
            <w:r w:rsidRPr="005639F2">
              <w:rPr>
                <w:rFonts w:hint="eastAsia"/>
                <w:bCs/>
                <w:sz w:val="24"/>
              </w:rPr>
              <w:t>、合同签订日</w:t>
            </w:r>
            <w:r w:rsidRPr="000D333B">
              <w:rPr>
                <w:rFonts w:hint="eastAsia"/>
                <w:bCs/>
                <w:sz w:val="24"/>
              </w:rPr>
              <w:t>期（应为</w:t>
            </w:r>
            <w:r w:rsidRPr="000D333B">
              <w:rPr>
                <w:rFonts w:hint="eastAsia"/>
                <w:bCs/>
                <w:sz w:val="24"/>
              </w:rPr>
              <w:t>2022</w:t>
            </w:r>
            <w:r w:rsidRPr="000D333B">
              <w:rPr>
                <w:rFonts w:hint="eastAsia"/>
                <w:bCs/>
                <w:sz w:val="24"/>
              </w:rPr>
              <w:t>年</w:t>
            </w:r>
            <w:r w:rsidRPr="000D333B">
              <w:rPr>
                <w:rFonts w:hint="eastAsia"/>
                <w:bCs/>
                <w:sz w:val="24"/>
              </w:rPr>
              <w:t>1</w:t>
            </w:r>
            <w:r w:rsidRPr="000D333B">
              <w:rPr>
                <w:rFonts w:hint="eastAsia"/>
                <w:bCs/>
                <w:sz w:val="24"/>
              </w:rPr>
              <w:t>月</w:t>
            </w:r>
            <w:r w:rsidRPr="000D333B">
              <w:rPr>
                <w:rFonts w:hint="eastAsia"/>
                <w:bCs/>
                <w:sz w:val="24"/>
              </w:rPr>
              <w:t>1</w:t>
            </w:r>
            <w:r w:rsidRPr="000D333B">
              <w:rPr>
                <w:rFonts w:hint="eastAsia"/>
                <w:bCs/>
                <w:sz w:val="24"/>
              </w:rPr>
              <w:t>日或以后）</w:t>
            </w:r>
            <w:r w:rsidRPr="000D333B">
              <w:rPr>
                <w:rFonts w:hint="eastAsia"/>
                <w:kern w:val="0"/>
                <w:sz w:val="24"/>
                <w:szCs w:val="24"/>
              </w:rPr>
              <w:t>。</w:t>
            </w:r>
          </w:p>
          <w:p w:rsidR="0039608B" w:rsidRPr="005639F2" w:rsidRDefault="0039608B" w:rsidP="00987A2D">
            <w:pPr>
              <w:widowControl/>
              <w:adjustRightInd w:val="0"/>
              <w:snapToGrid w:val="0"/>
              <w:rPr>
                <w:kern w:val="0"/>
                <w:sz w:val="24"/>
                <w:szCs w:val="24"/>
              </w:rPr>
            </w:pPr>
            <w:r w:rsidRPr="005639F2">
              <w:rPr>
                <w:kern w:val="0"/>
                <w:sz w:val="24"/>
                <w:szCs w:val="24"/>
              </w:rPr>
              <w:t>B.</w:t>
            </w:r>
            <w:r w:rsidRPr="005639F2">
              <w:rPr>
                <w:rFonts w:hint="eastAsia"/>
                <w:kern w:val="0"/>
                <w:sz w:val="24"/>
                <w:szCs w:val="24"/>
              </w:rPr>
              <w:t>上述</w:t>
            </w:r>
            <w:r w:rsidRPr="005639F2">
              <w:rPr>
                <w:kern w:val="0"/>
                <w:sz w:val="24"/>
                <w:szCs w:val="24"/>
              </w:rPr>
              <w:t>合同履行</w:t>
            </w:r>
            <w:r w:rsidRPr="005639F2">
              <w:rPr>
                <w:rFonts w:hint="eastAsia"/>
                <w:kern w:val="0"/>
                <w:sz w:val="24"/>
                <w:szCs w:val="24"/>
              </w:rPr>
              <w:t>良好</w:t>
            </w:r>
            <w:r w:rsidRPr="005639F2">
              <w:rPr>
                <w:kern w:val="0"/>
                <w:sz w:val="24"/>
                <w:szCs w:val="24"/>
              </w:rPr>
              <w:t>的相关证明材料</w:t>
            </w:r>
            <w:r w:rsidRPr="005639F2">
              <w:rPr>
                <w:rFonts w:hint="eastAsia"/>
                <w:kern w:val="0"/>
                <w:sz w:val="24"/>
                <w:szCs w:val="24"/>
              </w:rPr>
              <w:t>原件</w:t>
            </w:r>
            <w:r w:rsidRPr="005639F2">
              <w:rPr>
                <w:kern w:val="0"/>
                <w:sz w:val="24"/>
                <w:szCs w:val="24"/>
              </w:rPr>
              <w:t>扫描件</w:t>
            </w:r>
            <w:r w:rsidRPr="005639F2">
              <w:rPr>
                <w:rFonts w:hint="eastAsia"/>
                <w:kern w:val="0"/>
                <w:sz w:val="24"/>
                <w:szCs w:val="24"/>
              </w:rPr>
              <w:t>（</w:t>
            </w:r>
            <w:r w:rsidRPr="005639F2">
              <w:rPr>
                <w:rFonts w:hint="eastAsia"/>
                <w:sz w:val="24"/>
              </w:rPr>
              <w:t>加盖上述合同甲方单位公章或上述合同中所盖的甲方印章</w:t>
            </w:r>
            <w:r w:rsidRPr="005639F2">
              <w:rPr>
                <w:rFonts w:hint="eastAsia"/>
                <w:kern w:val="0"/>
                <w:sz w:val="24"/>
                <w:szCs w:val="24"/>
              </w:rPr>
              <w:t>）</w:t>
            </w:r>
            <w:r w:rsidRPr="005639F2">
              <w:rPr>
                <w:kern w:val="0"/>
                <w:sz w:val="24"/>
                <w:szCs w:val="24"/>
              </w:rPr>
              <w:t>。</w:t>
            </w:r>
          </w:p>
          <w:p w:rsidR="0039608B" w:rsidRPr="005639F2" w:rsidRDefault="0039608B" w:rsidP="00AA733F">
            <w:pPr>
              <w:widowControl/>
              <w:adjustRightInd w:val="0"/>
              <w:snapToGrid w:val="0"/>
              <w:rPr>
                <w:kern w:val="0"/>
                <w:sz w:val="24"/>
                <w:szCs w:val="24"/>
              </w:rPr>
            </w:pPr>
            <w:r w:rsidRPr="005639F2">
              <w:rPr>
                <w:rFonts w:hint="eastAsia"/>
                <w:kern w:val="0"/>
                <w:sz w:val="24"/>
                <w:szCs w:val="24"/>
              </w:rPr>
              <w:t>每个业绩</w:t>
            </w:r>
            <w:r w:rsidRPr="005639F2">
              <w:rPr>
                <w:rFonts w:hint="eastAsia"/>
                <w:kern w:val="0"/>
                <w:sz w:val="24"/>
                <w:szCs w:val="24"/>
              </w:rPr>
              <w:t>2</w:t>
            </w:r>
            <w:r w:rsidRPr="005639F2">
              <w:rPr>
                <w:rFonts w:hint="eastAsia"/>
                <w:kern w:val="0"/>
                <w:sz w:val="24"/>
                <w:szCs w:val="24"/>
              </w:rPr>
              <w:t>分，最多</w:t>
            </w:r>
            <w:r w:rsidR="00AA733F">
              <w:rPr>
                <w:rFonts w:hint="eastAsia"/>
                <w:kern w:val="0"/>
                <w:sz w:val="24"/>
                <w:szCs w:val="24"/>
              </w:rPr>
              <w:t>8</w:t>
            </w:r>
            <w:r w:rsidRPr="005639F2">
              <w:rPr>
                <w:rFonts w:hint="eastAsia"/>
                <w:kern w:val="0"/>
                <w:sz w:val="24"/>
                <w:szCs w:val="24"/>
              </w:rPr>
              <w:t>分</w:t>
            </w:r>
            <w:r>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AA733F" w:rsidP="00987A2D">
            <w:pPr>
              <w:widowControl/>
              <w:adjustRightInd w:val="0"/>
              <w:snapToGrid w:val="0"/>
              <w:jc w:val="center"/>
              <w:rPr>
                <w:kern w:val="0"/>
                <w:sz w:val="24"/>
                <w:szCs w:val="24"/>
              </w:rPr>
            </w:pPr>
            <w:r w:rsidRPr="00931DB2">
              <w:rPr>
                <w:rFonts w:hint="eastAsia"/>
                <w:kern w:val="0"/>
                <w:sz w:val="24"/>
                <w:szCs w:val="24"/>
              </w:rPr>
              <w:t>8</w:t>
            </w:r>
          </w:p>
        </w:tc>
      </w:tr>
      <w:tr w:rsidR="0039608B" w:rsidRPr="005639F2" w:rsidTr="00987A2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Default="0039608B" w:rsidP="00987A2D">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Default="0039608B" w:rsidP="00987A2D">
            <w:pPr>
              <w:widowControl/>
              <w:adjustRightInd w:val="0"/>
              <w:snapToGrid w:val="0"/>
              <w:jc w:val="center"/>
              <w:rPr>
                <w:color w:val="000000" w:themeColor="text1"/>
                <w:sz w:val="24"/>
              </w:rPr>
            </w:pPr>
            <w:r>
              <w:rPr>
                <w:rFonts w:asciiTheme="minorEastAsia" w:eastAsiaTheme="minorEastAsia" w:hAnsiTheme="minorEastAsia" w:cstheme="minorEastAsia"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A21AF8" w:rsidRDefault="0039608B" w:rsidP="00987A2D">
            <w:pPr>
              <w:widowControl/>
              <w:adjustRightInd w:val="0"/>
              <w:snapToGrid w:val="0"/>
              <w:rPr>
                <w:kern w:val="0"/>
                <w:sz w:val="24"/>
                <w:szCs w:val="24"/>
              </w:rPr>
            </w:pPr>
            <w:r w:rsidRPr="00C3417F">
              <w:rPr>
                <w:rFonts w:hint="eastAsia"/>
                <w:kern w:val="0"/>
                <w:sz w:val="24"/>
                <w:szCs w:val="24"/>
              </w:rPr>
              <w:t>投标人具备质量管理体系认证、职业健康安全管理体系认证</w:t>
            </w:r>
            <w:r>
              <w:rPr>
                <w:rFonts w:hint="eastAsia"/>
                <w:kern w:val="0"/>
                <w:sz w:val="24"/>
                <w:szCs w:val="24"/>
              </w:rPr>
              <w:t>，</w:t>
            </w:r>
            <w:r w:rsidRPr="00C3417F">
              <w:rPr>
                <w:rFonts w:hint="eastAsia"/>
                <w:kern w:val="0"/>
                <w:sz w:val="24"/>
                <w:szCs w:val="24"/>
              </w:rPr>
              <w:t>提供证书扫描件，每个合格的证书扫描件得</w:t>
            </w:r>
            <w:r w:rsidRPr="00C3417F">
              <w:rPr>
                <w:rFonts w:hint="eastAsia"/>
                <w:kern w:val="0"/>
                <w:sz w:val="24"/>
                <w:szCs w:val="24"/>
              </w:rPr>
              <w:t>2</w:t>
            </w:r>
            <w:r w:rsidRPr="00C3417F">
              <w:rPr>
                <w:rFonts w:hint="eastAsia"/>
                <w:kern w:val="0"/>
                <w:sz w:val="24"/>
                <w:szCs w:val="24"/>
              </w:rPr>
              <w:t>分，最多</w:t>
            </w:r>
            <w:r>
              <w:rPr>
                <w:rFonts w:hint="eastAsia"/>
                <w:kern w:val="0"/>
                <w:sz w:val="24"/>
                <w:szCs w:val="24"/>
              </w:rPr>
              <w:t>4</w:t>
            </w:r>
            <w:r w:rsidRPr="00C3417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C3417F" w:rsidRDefault="0039608B" w:rsidP="00987A2D">
            <w:pPr>
              <w:widowControl/>
              <w:adjustRightInd w:val="0"/>
              <w:snapToGrid w:val="0"/>
              <w:jc w:val="center"/>
              <w:rPr>
                <w:color w:val="000000"/>
                <w:kern w:val="0"/>
                <w:sz w:val="24"/>
                <w:szCs w:val="24"/>
              </w:rPr>
            </w:pPr>
            <w:r>
              <w:rPr>
                <w:rFonts w:hint="eastAsia"/>
                <w:color w:val="000000"/>
                <w:kern w:val="0"/>
                <w:sz w:val="24"/>
                <w:szCs w:val="24"/>
              </w:rPr>
              <w:t>4</w:t>
            </w:r>
          </w:p>
        </w:tc>
      </w:tr>
      <w:tr w:rsidR="0039608B" w:rsidRPr="005639F2" w:rsidTr="00987A2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sz w:val="24"/>
                <w:szCs w:val="24"/>
              </w:rPr>
            </w:pPr>
            <w:r w:rsidRPr="005639F2">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987A2D">
            <w:pPr>
              <w:adjustRightInd w:val="0"/>
              <w:snapToGrid w:val="0"/>
              <w:outlineLvl w:val="0"/>
              <w:rPr>
                <w:sz w:val="24"/>
                <w:szCs w:val="24"/>
              </w:rPr>
            </w:pPr>
            <w:r w:rsidRPr="00917988">
              <w:rPr>
                <w:sz w:val="24"/>
                <w:szCs w:val="24"/>
              </w:rPr>
              <w:t>投入的总监理工程师为投标单位正式员工，提供身份证扫描件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39608B" w:rsidRPr="00917988" w:rsidRDefault="0039608B" w:rsidP="00B01374">
            <w:pPr>
              <w:adjustRightInd w:val="0"/>
              <w:snapToGrid w:val="0"/>
              <w:outlineLvl w:val="0"/>
              <w:rPr>
                <w:sz w:val="24"/>
                <w:szCs w:val="24"/>
              </w:rPr>
            </w:pPr>
            <w:r w:rsidRPr="00917988">
              <w:rPr>
                <w:sz w:val="24"/>
                <w:szCs w:val="24"/>
              </w:rPr>
              <w:t>投入本项目的总监理工程师</w:t>
            </w:r>
            <w:r w:rsidRPr="00931DB2">
              <w:rPr>
                <w:rFonts w:hint="eastAsia"/>
                <w:sz w:val="24"/>
                <w:szCs w:val="24"/>
              </w:rPr>
              <w:t>具备</w:t>
            </w:r>
            <w:r w:rsidRPr="00931DB2">
              <w:rPr>
                <w:rFonts w:eastAsiaTheme="minorEastAsia" w:hint="eastAsia"/>
                <w:kern w:val="0"/>
                <w:sz w:val="24"/>
                <w:szCs w:val="24"/>
              </w:rPr>
              <w:t>计算机技术与软件专业技术资格（水平）考试证书（信息系统项目管理师）</w:t>
            </w:r>
            <w:r w:rsidRPr="00931DB2">
              <w:rPr>
                <w:rFonts w:hint="eastAsia"/>
                <w:kern w:val="0"/>
                <w:sz w:val="24"/>
              </w:rPr>
              <w:t>、</w:t>
            </w:r>
            <w:r w:rsidR="00B01374" w:rsidRPr="00B01374">
              <w:rPr>
                <w:rFonts w:hint="eastAsia"/>
                <w:kern w:val="0"/>
                <w:sz w:val="24"/>
              </w:rPr>
              <w:t>计算机技术与软件专业技术资格</w:t>
            </w:r>
            <w:r w:rsidR="00B01374" w:rsidRPr="00B01374">
              <w:rPr>
                <w:rFonts w:hint="eastAsia"/>
                <w:kern w:val="0"/>
                <w:sz w:val="24"/>
              </w:rPr>
              <w:t>(</w:t>
            </w:r>
            <w:r w:rsidR="00B01374" w:rsidRPr="00B01374">
              <w:rPr>
                <w:rFonts w:hint="eastAsia"/>
                <w:kern w:val="0"/>
                <w:sz w:val="24"/>
              </w:rPr>
              <w:t>水平</w:t>
            </w:r>
            <w:r w:rsidR="00B01374" w:rsidRPr="00B01374">
              <w:rPr>
                <w:rFonts w:hint="eastAsia"/>
                <w:kern w:val="0"/>
                <w:sz w:val="24"/>
              </w:rPr>
              <w:t>)</w:t>
            </w:r>
            <w:r w:rsidR="00B01374" w:rsidRPr="00B01374">
              <w:rPr>
                <w:rFonts w:hint="eastAsia"/>
                <w:kern w:val="0"/>
                <w:sz w:val="24"/>
              </w:rPr>
              <w:t>考试证书</w:t>
            </w:r>
            <w:r w:rsidR="00B01374" w:rsidRPr="00B01374">
              <w:rPr>
                <w:rFonts w:hint="eastAsia"/>
                <w:kern w:val="0"/>
                <w:sz w:val="24"/>
              </w:rPr>
              <w:t>(</w:t>
            </w:r>
            <w:r w:rsidR="00B01374" w:rsidRPr="00B01374">
              <w:rPr>
                <w:rFonts w:hint="eastAsia"/>
                <w:kern w:val="0"/>
                <w:sz w:val="24"/>
              </w:rPr>
              <w:t>信息系统监理师</w:t>
            </w:r>
            <w:r w:rsidR="00B01374" w:rsidRPr="00B01374">
              <w:rPr>
                <w:rFonts w:hint="eastAsia"/>
                <w:kern w:val="0"/>
                <w:sz w:val="24"/>
              </w:rPr>
              <w:t>)</w:t>
            </w:r>
            <w:r w:rsidR="00B01374" w:rsidRPr="00B01374">
              <w:rPr>
                <w:rFonts w:hint="eastAsia"/>
                <w:kern w:val="0"/>
                <w:sz w:val="24"/>
              </w:rPr>
              <w:t>、</w:t>
            </w:r>
            <w:r w:rsidRPr="00931DB2">
              <w:rPr>
                <w:rFonts w:hint="eastAsia"/>
                <w:sz w:val="24"/>
                <w:szCs w:val="24"/>
              </w:rPr>
              <w:t>注册信息安全管理人员证书（</w:t>
            </w:r>
            <w:r w:rsidRPr="00931DB2">
              <w:rPr>
                <w:rFonts w:hint="eastAsia"/>
                <w:sz w:val="24"/>
                <w:szCs w:val="24"/>
              </w:rPr>
              <w:t>CISP</w:t>
            </w:r>
            <w:r w:rsidRPr="00931DB2">
              <w:rPr>
                <w:rFonts w:hint="eastAsia"/>
                <w:sz w:val="24"/>
                <w:szCs w:val="24"/>
              </w:rPr>
              <w:t>）、计算机或电子信息专业副高级（或以上）职称，提供上述证书扫描件，每份合格的证书扫描件得</w:t>
            </w:r>
            <w:r w:rsidRPr="00931DB2">
              <w:rPr>
                <w:rFonts w:hint="eastAsia"/>
                <w:sz w:val="24"/>
                <w:szCs w:val="24"/>
              </w:rPr>
              <w:t>2</w:t>
            </w:r>
            <w:r w:rsidRPr="00931DB2">
              <w:rPr>
                <w:rFonts w:hint="eastAsia"/>
                <w:sz w:val="24"/>
                <w:szCs w:val="24"/>
              </w:rPr>
              <w:t>分，最多</w:t>
            </w:r>
            <w:r w:rsidR="00B01374">
              <w:rPr>
                <w:rFonts w:hint="eastAsia"/>
                <w:sz w:val="24"/>
                <w:szCs w:val="24"/>
              </w:rPr>
              <w:t>8</w:t>
            </w:r>
            <w:r w:rsidRPr="00931DB2">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B01374" w:rsidP="00987A2D">
            <w:pPr>
              <w:widowControl/>
              <w:adjustRightInd w:val="0"/>
              <w:snapToGrid w:val="0"/>
              <w:jc w:val="center"/>
              <w:rPr>
                <w:kern w:val="0"/>
                <w:sz w:val="24"/>
                <w:szCs w:val="24"/>
              </w:rPr>
            </w:pPr>
            <w:r>
              <w:rPr>
                <w:rFonts w:hint="eastAsia"/>
                <w:kern w:val="0"/>
                <w:sz w:val="24"/>
                <w:szCs w:val="24"/>
              </w:rPr>
              <w:t>8</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Default="0039608B" w:rsidP="00987A2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sz w:val="24"/>
                <w:szCs w:val="24"/>
              </w:rPr>
            </w:pPr>
            <w:r w:rsidRPr="0039608B">
              <w:rPr>
                <w:rFonts w:hint="eastAsia"/>
                <w:sz w:val="24"/>
                <w:szCs w:val="24"/>
              </w:rPr>
              <w:t>拟派驻的总监理工程师代表评价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39608B">
            <w:pPr>
              <w:adjustRightInd w:val="0"/>
              <w:snapToGrid w:val="0"/>
              <w:outlineLvl w:val="0"/>
              <w:rPr>
                <w:sz w:val="24"/>
                <w:szCs w:val="24"/>
              </w:rPr>
            </w:pPr>
            <w:r w:rsidRPr="00917988">
              <w:rPr>
                <w:sz w:val="24"/>
                <w:szCs w:val="24"/>
              </w:rPr>
              <w:t>投入的</w:t>
            </w:r>
            <w:r w:rsidRPr="0039608B">
              <w:rPr>
                <w:rFonts w:hint="eastAsia"/>
                <w:sz w:val="24"/>
                <w:szCs w:val="24"/>
              </w:rPr>
              <w:t>总监理工程师代表</w:t>
            </w:r>
            <w:r w:rsidRPr="00917988">
              <w:rPr>
                <w:sz w:val="24"/>
                <w:szCs w:val="24"/>
              </w:rPr>
              <w:t>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39608B" w:rsidRPr="0039608B" w:rsidRDefault="0039608B" w:rsidP="00921583">
            <w:pPr>
              <w:adjustRightInd w:val="0"/>
              <w:snapToGrid w:val="0"/>
              <w:outlineLvl w:val="0"/>
              <w:rPr>
                <w:sz w:val="24"/>
                <w:szCs w:val="24"/>
              </w:rPr>
            </w:pPr>
            <w:r w:rsidRPr="00917988">
              <w:rPr>
                <w:sz w:val="24"/>
                <w:szCs w:val="24"/>
              </w:rPr>
              <w:t>投入本项目的总监理工程师</w:t>
            </w:r>
            <w:r w:rsidRPr="0039608B">
              <w:rPr>
                <w:rFonts w:hint="eastAsia"/>
                <w:sz w:val="24"/>
                <w:szCs w:val="24"/>
              </w:rPr>
              <w:t>代表</w:t>
            </w:r>
            <w:r w:rsidRPr="00917988">
              <w:rPr>
                <w:rFonts w:hint="eastAsia"/>
                <w:sz w:val="24"/>
                <w:szCs w:val="24"/>
              </w:rPr>
              <w:t>具备</w:t>
            </w:r>
            <w:r w:rsidR="00B01374" w:rsidRPr="00B01374">
              <w:rPr>
                <w:rFonts w:hint="eastAsia"/>
                <w:sz w:val="24"/>
                <w:szCs w:val="24"/>
              </w:rPr>
              <w:t>计算机技术与软件专业技术资格</w:t>
            </w:r>
            <w:r w:rsidR="00B01374" w:rsidRPr="00B01374">
              <w:rPr>
                <w:rFonts w:hint="eastAsia"/>
                <w:sz w:val="24"/>
                <w:szCs w:val="24"/>
              </w:rPr>
              <w:t>(</w:t>
            </w:r>
            <w:r w:rsidR="00B01374" w:rsidRPr="00B01374">
              <w:rPr>
                <w:rFonts w:hint="eastAsia"/>
                <w:sz w:val="24"/>
                <w:szCs w:val="24"/>
              </w:rPr>
              <w:t>水平</w:t>
            </w:r>
            <w:r w:rsidR="00B01374" w:rsidRPr="00B01374">
              <w:rPr>
                <w:rFonts w:hint="eastAsia"/>
                <w:sz w:val="24"/>
                <w:szCs w:val="24"/>
              </w:rPr>
              <w:t>)</w:t>
            </w:r>
            <w:r w:rsidR="00B01374" w:rsidRPr="00B01374">
              <w:rPr>
                <w:rFonts w:hint="eastAsia"/>
                <w:sz w:val="24"/>
                <w:szCs w:val="24"/>
              </w:rPr>
              <w:t>考试证书</w:t>
            </w:r>
            <w:r w:rsidR="00B01374" w:rsidRPr="00B01374">
              <w:rPr>
                <w:rFonts w:hint="eastAsia"/>
                <w:sz w:val="24"/>
                <w:szCs w:val="24"/>
              </w:rPr>
              <w:t>(</w:t>
            </w:r>
            <w:r w:rsidR="00B01374" w:rsidRPr="00B01374">
              <w:rPr>
                <w:rFonts w:hint="eastAsia"/>
                <w:sz w:val="24"/>
                <w:szCs w:val="24"/>
              </w:rPr>
              <w:t>信息系统监理师</w:t>
            </w:r>
            <w:r w:rsidR="00B01374" w:rsidRPr="00B01374">
              <w:rPr>
                <w:rFonts w:hint="eastAsia"/>
                <w:sz w:val="24"/>
                <w:szCs w:val="24"/>
              </w:rPr>
              <w:t>)</w:t>
            </w:r>
            <w:r w:rsidR="00B01374" w:rsidRPr="00B01374">
              <w:rPr>
                <w:rFonts w:hint="eastAsia"/>
                <w:sz w:val="24"/>
                <w:szCs w:val="24"/>
              </w:rPr>
              <w:t>、</w:t>
            </w:r>
            <w:r w:rsidRPr="0039608B">
              <w:rPr>
                <w:rFonts w:hint="eastAsia"/>
                <w:sz w:val="24"/>
                <w:szCs w:val="24"/>
              </w:rPr>
              <w:t>ITSS IT</w:t>
            </w:r>
            <w:r w:rsidRPr="0039608B">
              <w:rPr>
                <w:rFonts w:hint="eastAsia"/>
                <w:sz w:val="24"/>
                <w:szCs w:val="24"/>
              </w:rPr>
              <w:t>服务经理证书，</w:t>
            </w:r>
            <w:r w:rsidRPr="00917988">
              <w:rPr>
                <w:rFonts w:hint="eastAsia"/>
                <w:sz w:val="24"/>
                <w:szCs w:val="24"/>
              </w:rPr>
              <w:t>提供证书扫描</w:t>
            </w:r>
            <w:r w:rsidRPr="006F3D78">
              <w:rPr>
                <w:rFonts w:hint="eastAsia"/>
                <w:sz w:val="24"/>
                <w:szCs w:val="24"/>
              </w:rPr>
              <w:t>件</w:t>
            </w:r>
            <w:r w:rsidR="00B01374" w:rsidRPr="006F3D78">
              <w:rPr>
                <w:rFonts w:hint="eastAsia"/>
                <w:sz w:val="24"/>
                <w:szCs w:val="24"/>
              </w:rPr>
              <w:t>，每种证书扫描件</w:t>
            </w:r>
            <w:r w:rsidRPr="006F3D78">
              <w:rPr>
                <w:rFonts w:hint="eastAsia"/>
                <w:sz w:val="24"/>
                <w:szCs w:val="24"/>
              </w:rPr>
              <w:t>得</w:t>
            </w:r>
            <w:r w:rsidRPr="006F3D78">
              <w:rPr>
                <w:rFonts w:hint="eastAsia"/>
                <w:sz w:val="24"/>
                <w:szCs w:val="24"/>
              </w:rPr>
              <w:t>2</w:t>
            </w:r>
            <w:r w:rsidRPr="006F3D78">
              <w:rPr>
                <w:rFonts w:hint="eastAsia"/>
                <w:sz w:val="24"/>
                <w:szCs w:val="24"/>
              </w:rPr>
              <w:t>分，最多</w:t>
            </w:r>
            <w:r w:rsidR="00B01374" w:rsidRPr="006F3D78">
              <w:rPr>
                <w:rFonts w:hint="eastAsia"/>
                <w:sz w:val="24"/>
                <w:szCs w:val="24"/>
              </w:rPr>
              <w:t>4</w:t>
            </w:r>
            <w:r w:rsidRPr="006F3D7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39608B" w:rsidRDefault="00B01374" w:rsidP="00987A2D">
            <w:pPr>
              <w:widowControl/>
              <w:adjustRightInd w:val="0"/>
              <w:snapToGrid w:val="0"/>
              <w:jc w:val="center"/>
              <w:rPr>
                <w:kern w:val="0"/>
                <w:sz w:val="24"/>
                <w:szCs w:val="24"/>
              </w:rPr>
            </w:pPr>
            <w:r>
              <w:rPr>
                <w:rFonts w:hint="eastAsia"/>
                <w:kern w:val="0"/>
                <w:sz w:val="24"/>
                <w:szCs w:val="24"/>
              </w:rPr>
              <w:t>4</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sz w:val="24"/>
                <w:szCs w:val="24"/>
              </w:rPr>
            </w:pPr>
            <w:r w:rsidRPr="005639F2">
              <w:rPr>
                <w:sz w:val="24"/>
                <w:szCs w:val="24"/>
              </w:rPr>
              <w:t>拟投入的监理工程师评价（</w:t>
            </w:r>
            <w:r w:rsidRPr="005639F2">
              <w:rPr>
                <w:rFonts w:hint="eastAsia"/>
                <w:sz w:val="24"/>
                <w:szCs w:val="24"/>
              </w:rPr>
              <w:t>总监理工程师</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917988" w:rsidRDefault="0039608B" w:rsidP="00987A2D">
            <w:pPr>
              <w:adjustRightInd w:val="0"/>
              <w:snapToGrid w:val="0"/>
              <w:outlineLvl w:val="0"/>
              <w:rPr>
                <w:sz w:val="24"/>
                <w:szCs w:val="24"/>
              </w:rPr>
            </w:pPr>
            <w:r w:rsidRPr="00917988">
              <w:rPr>
                <w:sz w:val="24"/>
                <w:szCs w:val="24"/>
              </w:rPr>
              <w:t>投入的以下监理工程师为投标单位正式员工，</w:t>
            </w:r>
            <w:r w:rsidRPr="00917988">
              <w:rPr>
                <w:rFonts w:hint="eastAsia"/>
                <w:kern w:val="0"/>
                <w:sz w:val="24"/>
              </w:rPr>
              <w:t>提供身份证扫描件、信息系统监理师证书扫描件、开标前三个月内任意</w:t>
            </w:r>
            <w:r w:rsidRPr="00917988">
              <w:rPr>
                <w:rFonts w:hint="eastAsia"/>
                <w:kern w:val="0"/>
                <w:sz w:val="24"/>
              </w:rPr>
              <w:t>1</w:t>
            </w:r>
            <w:r w:rsidRPr="00917988">
              <w:rPr>
                <w:rFonts w:hint="eastAsia"/>
                <w:kern w:val="0"/>
                <w:sz w:val="24"/>
              </w:rPr>
              <w:t>个月的由投标单位缴纳社会保险证明扫描件，否则不予认定此项得分。</w:t>
            </w:r>
          </w:p>
          <w:p w:rsidR="0039608B" w:rsidRDefault="0039608B" w:rsidP="00987A2D">
            <w:pPr>
              <w:adjustRightInd w:val="0"/>
              <w:snapToGrid w:val="0"/>
              <w:outlineLvl w:val="0"/>
              <w:rPr>
                <w:kern w:val="0"/>
                <w:sz w:val="24"/>
              </w:rPr>
            </w:pPr>
            <w:r>
              <w:rPr>
                <w:rFonts w:hint="eastAsia"/>
                <w:kern w:val="0"/>
                <w:sz w:val="24"/>
              </w:rPr>
              <w:t>（</w:t>
            </w:r>
            <w:r>
              <w:rPr>
                <w:rFonts w:hint="eastAsia"/>
                <w:kern w:val="0"/>
                <w:sz w:val="24"/>
              </w:rPr>
              <w:t>1</w:t>
            </w:r>
            <w:r>
              <w:rPr>
                <w:rFonts w:hint="eastAsia"/>
                <w:kern w:val="0"/>
                <w:sz w:val="24"/>
              </w:rPr>
              <w:t>）</w:t>
            </w:r>
            <w:r w:rsidRPr="00B71ACD">
              <w:rPr>
                <w:rFonts w:hint="eastAsia"/>
                <w:kern w:val="0"/>
                <w:sz w:val="24"/>
              </w:rPr>
              <w:t>投入本项目的监理工程师</w:t>
            </w:r>
            <w:r>
              <w:rPr>
                <w:rFonts w:hint="eastAsia"/>
                <w:kern w:val="0"/>
                <w:sz w:val="24"/>
              </w:rPr>
              <w:t>具备</w:t>
            </w:r>
            <w:r w:rsidR="00CA6A42" w:rsidRPr="00CA6A42">
              <w:rPr>
                <w:rFonts w:hint="eastAsia"/>
                <w:kern w:val="0"/>
                <w:sz w:val="24"/>
              </w:rPr>
              <w:t>信息系统审计师（</w:t>
            </w:r>
            <w:r w:rsidR="00CA6A42" w:rsidRPr="00CA6A42">
              <w:rPr>
                <w:rFonts w:hint="eastAsia"/>
                <w:kern w:val="0"/>
                <w:sz w:val="24"/>
              </w:rPr>
              <w:t>ISA</w:t>
            </w:r>
            <w:r w:rsidR="00CA6A42" w:rsidRPr="00CA6A42">
              <w:rPr>
                <w:rFonts w:hint="eastAsia"/>
                <w:kern w:val="0"/>
                <w:sz w:val="24"/>
              </w:rPr>
              <w:t>）</w:t>
            </w:r>
            <w:r w:rsidRPr="00B71ACD">
              <w:rPr>
                <w:rFonts w:hint="eastAsia"/>
                <w:kern w:val="0"/>
                <w:sz w:val="24"/>
              </w:rPr>
              <w:t>，提供证书扫描件得</w:t>
            </w:r>
            <w:r>
              <w:rPr>
                <w:rFonts w:hint="eastAsia"/>
                <w:kern w:val="0"/>
                <w:sz w:val="24"/>
              </w:rPr>
              <w:t>2</w:t>
            </w:r>
            <w:r w:rsidRPr="00B71ACD">
              <w:rPr>
                <w:rFonts w:hint="eastAsia"/>
                <w:kern w:val="0"/>
                <w:sz w:val="24"/>
              </w:rPr>
              <w:t>分，最多</w:t>
            </w:r>
            <w:r w:rsidR="00CA6A42">
              <w:rPr>
                <w:rFonts w:hint="eastAsia"/>
                <w:kern w:val="0"/>
                <w:sz w:val="24"/>
              </w:rPr>
              <w:t>2</w:t>
            </w:r>
            <w:r w:rsidRPr="00B71ACD">
              <w:rPr>
                <w:rFonts w:hint="eastAsia"/>
                <w:kern w:val="0"/>
                <w:sz w:val="24"/>
              </w:rPr>
              <w:t>分。</w:t>
            </w:r>
          </w:p>
          <w:p w:rsidR="0039608B" w:rsidRDefault="0039608B" w:rsidP="00987A2D">
            <w:pPr>
              <w:adjustRightInd w:val="0"/>
              <w:snapToGrid w:val="0"/>
              <w:outlineLvl w:val="0"/>
              <w:rPr>
                <w:kern w:val="0"/>
                <w:sz w:val="24"/>
              </w:rPr>
            </w:pPr>
            <w:r>
              <w:rPr>
                <w:rFonts w:hint="eastAsia"/>
                <w:kern w:val="0"/>
                <w:sz w:val="24"/>
              </w:rPr>
              <w:t>（</w:t>
            </w:r>
            <w:r>
              <w:rPr>
                <w:rFonts w:hint="eastAsia"/>
                <w:kern w:val="0"/>
                <w:sz w:val="24"/>
              </w:rPr>
              <w:t>2</w:t>
            </w:r>
            <w:r>
              <w:rPr>
                <w:rFonts w:hint="eastAsia"/>
                <w:kern w:val="0"/>
                <w:sz w:val="24"/>
              </w:rPr>
              <w:t>）</w:t>
            </w:r>
            <w:r w:rsidRPr="00B71ACD">
              <w:rPr>
                <w:rFonts w:hint="eastAsia"/>
                <w:kern w:val="0"/>
                <w:sz w:val="24"/>
              </w:rPr>
              <w:t>投入本项目的监理工程师</w:t>
            </w:r>
            <w:r>
              <w:rPr>
                <w:rFonts w:hint="eastAsia"/>
                <w:kern w:val="0"/>
                <w:sz w:val="24"/>
              </w:rPr>
              <w:t>具备</w:t>
            </w:r>
            <w:r w:rsidR="00CA6A42" w:rsidRPr="00CA6A42">
              <w:rPr>
                <w:rFonts w:hint="eastAsia"/>
                <w:kern w:val="0"/>
                <w:sz w:val="24"/>
              </w:rPr>
              <w:t>注册信息安全人员（</w:t>
            </w:r>
            <w:r w:rsidR="00CA6A42" w:rsidRPr="00CA6A42">
              <w:rPr>
                <w:rFonts w:hint="eastAsia"/>
                <w:kern w:val="0"/>
                <w:sz w:val="24"/>
              </w:rPr>
              <w:t>CISP</w:t>
            </w:r>
            <w:r w:rsidR="00CA6A42" w:rsidRPr="00CA6A42">
              <w:rPr>
                <w:rFonts w:hint="eastAsia"/>
                <w:kern w:val="0"/>
                <w:sz w:val="24"/>
              </w:rPr>
              <w:t>）证书</w:t>
            </w:r>
            <w:r w:rsidRPr="000D1E60">
              <w:rPr>
                <w:rFonts w:hint="eastAsia"/>
                <w:kern w:val="0"/>
                <w:sz w:val="24"/>
              </w:rPr>
              <w:t>，提供证书扫描件得</w:t>
            </w:r>
            <w:r>
              <w:rPr>
                <w:rFonts w:hint="eastAsia"/>
                <w:kern w:val="0"/>
                <w:sz w:val="24"/>
              </w:rPr>
              <w:t>2</w:t>
            </w:r>
            <w:r w:rsidRPr="000D1E60">
              <w:rPr>
                <w:rFonts w:hint="eastAsia"/>
                <w:kern w:val="0"/>
                <w:sz w:val="24"/>
              </w:rPr>
              <w:t>分，最多</w:t>
            </w:r>
            <w:r>
              <w:rPr>
                <w:rFonts w:hint="eastAsia"/>
                <w:kern w:val="0"/>
                <w:sz w:val="24"/>
              </w:rPr>
              <w:t>2</w:t>
            </w:r>
            <w:r w:rsidRPr="000D1E60">
              <w:rPr>
                <w:rFonts w:hint="eastAsia"/>
                <w:kern w:val="0"/>
                <w:sz w:val="24"/>
              </w:rPr>
              <w:t>分</w:t>
            </w:r>
            <w:r>
              <w:rPr>
                <w:rFonts w:hint="eastAsia"/>
                <w:kern w:val="0"/>
                <w:sz w:val="24"/>
              </w:rPr>
              <w:t>。</w:t>
            </w:r>
          </w:p>
          <w:p w:rsidR="0039608B" w:rsidRPr="000D1E60" w:rsidRDefault="0039608B" w:rsidP="00987A2D">
            <w:pPr>
              <w:adjustRightInd w:val="0"/>
              <w:snapToGrid w:val="0"/>
              <w:outlineLvl w:val="0"/>
              <w:rPr>
                <w:kern w:val="0"/>
                <w:sz w:val="24"/>
              </w:rPr>
            </w:pPr>
            <w:r w:rsidRPr="000D333B">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1E23D1" w:rsidP="00987A2D">
            <w:pPr>
              <w:widowControl/>
              <w:adjustRightInd w:val="0"/>
              <w:snapToGrid w:val="0"/>
              <w:jc w:val="center"/>
              <w:rPr>
                <w:kern w:val="0"/>
                <w:sz w:val="24"/>
                <w:szCs w:val="24"/>
              </w:rPr>
            </w:pPr>
            <w:r>
              <w:rPr>
                <w:rFonts w:hint="eastAsia"/>
                <w:kern w:val="0"/>
                <w:sz w:val="24"/>
                <w:szCs w:val="24"/>
              </w:rPr>
              <w:t>4</w:t>
            </w:r>
          </w:p>
        </w:tc>
      </w:tr>
      <w:tr w:rsidR="0039608B" w:rsidRPr="00B71ACD" w:rsidTr="0039608B">
        <w:trPr>
          <w:trHeight w:val="46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6A7289">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承诺完全满足招标文件“报价要求”、“时间地点要求”、“付款方式要求”和技术要求中非“★”号要求的：</w:t>
            </w:r>
            <w:r w:rsidR="006A7289">
              <w:rPr>
                <w:rFonts w:hint="eastAsia"/>
                <w:kern w:val="0"/>
                <w:sz w:val="24"/>
                <w:szCs w:val="24"/>
              </w:rPr>
              <w:t>4</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B71ACD" w:rsidRDefault="006A7289" w:rsidP="00987A2D">
            <w:pPr>
              <w:widowControl/>
              <w:adjustRightInd w:val="0"/>
              <w:snapToGrid w:val="0"/>
              <w:jc w:val="center"/>
              <w:rPr>
                <w:kern w:val="0"/>
                <w:sz w:val="24"/>
                <w:szCs w:val="24"/>
              </w:rPr>
            </w:pPr>
            <w:r>
              <w:rPr>
                <w:rFonts w:hint="eastAsia"/>
                <w:kern w:val="0"/>
                <w:sz w:val="24"/>
                <w:szCs w:val="24"/>
              </w:rPr>
              <w:t>4</w:t>
            </w:r>
          </w:p>
        </w:tc>
      </w:tr>
      <w:tr w:rsidR="0039608B" w:rsidRPr="005639F2" w:rsidTr="00987A2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AA733F">
            <w:pPr>
              <w:widowControl/>
              <w:adjustRightInd w:val="0"/>
              <w:snapToGrid w:val="0"/>
              <w:jc w:val="center"/>
              <w:rPr>
                <w:kern w:val="0"/>
                <w:sz w:val="24"/>
                <w:szCs w:val="24"/>
              </w:rPr>
            </w:pPr>
            <w:r w:rsidRPr="005639F2">
              <w:rPr>
                <w:rFonts w:hint="eastAsia"/>
                <w:kern w:val="0"/>
                <w:sz w:val="24"/>
                <w:szCs w:val="24"/>
              </w:rPr>
              <w:t>第三部分</w:t>
            </w:r>
            <w:r w:rsidRPr="005639F2">
              <w:rPr>
                <w:kern w:val="0"/>
                <w:sz w:val="24"/>
                <w:szCs w:val="24"/>
              </w:rPr>
              <w:t xml:space="preserve"> </w:t>
            </w:r>
            <w:r w:rsidRPr="005639F2">
              <w:rPr>
                <w:rFonts w:hint="eastAsia"/>
                <w:kern w:val="0"/>
                <w:sz w:val="24"/>
                <w:szCs w:val="24"/>
              </w:rPr>
              <w:t>主观</w:t>
            </w:r>
            <w:r w:rsidRPr="00931DB2">
              <w:rPr>
                <w:rFonts w:hint="eastAsia"/>
                <w:kern w:val="0"/>
                <w:sz w:val="24"/>
                <w:szCs w:val="24"/>
              </w:rPr>
              <w:t>分（</w:t>
            </w:r>
            <w:r w:rsidR="00AA733F" w:rsidRPr="00931DB2">
              <w:rPr>
                <w:rFonts w:hint="eastAsia"/>
                <w:kern w:val="0"/>
                <w:sz w:val="24"/>
                <w:szCs w:val="24"/>
              </w:rPr>
              <w:t>58</w:t>
            </w:r>
            <w:r w:rsidRPr="00931DB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分值</w:t>
            </w:r>
          </w:p>
        </w:tc>
      </w:tr>
      <w:tr w:rsidR="0039608B" w:rsidRPr="005639F2" w:rsidTr="00987A2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rPr>
                <w:kern w:val="0"/>
                <w:sz w:val="24"/>
              </w:rPr>
            </w:pPr>
            <w:r w:rsidRPr="00AA733F">
              <w:rPr>
                <w:rFonts w:hint="eastAsia"/>
                <w:kern w:val="0"/>
                <w:sz w:val="24"/>
              </w:rPr>
              <w:t>至少包括监理目标范围内容、监理工作流程、监理机构设置及人员计划、监理岗位设置与岗位职责、监理工作措施、检测监测方法及保证措施、监理服务制度、监理工作成果物等方面内容</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kern w:val="0"/>
                <w:sz w:val="24"/>
              </w:rPr>
              <w:t>满足招标文件要求，无瑕疵：</w:t>
            </w:r>
            <w:r>
              <w:rPr>
                <w:rFonts w:hint="eastAsia"/>
                <w:kern w:val="0"/>
                <w:sz w:val="24"/>
              </w:rPr>
              <w:t>10</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7.5</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5</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2.5</w:t>
            </w:r>
            <w:r w:rsidRPr="005639F2">
              <w:rPr>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Pr>
                <w:rFonts w:hint="eastAsia"/>
                <w:kern w:val="0"/>
                <w:sz w:val="24"/>
              </w:rPr>
              <w:t>10</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至少包含针对本项目质量控制措施</w:t>
            </w:r>
            <w:r w:rsidR="0039608B">
              <w:rPr>
                <w:rFonts w:hint="eastAsia"/>
                <w:kern w:val="0"/>
                <w:sz w:val="24"/>
              </w:rPr>
              <w:t>。</w:t>
            </w:r>
          </w:p>
          <w:p w:rsidR="00AA733F" w:rsidRPr="005639F2" w:rsidRDefault="00AA733F" w:rsidP="00AA733F">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AA733F" w:rsidP="00AA733F">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r w:rsidR="0039608B"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jc w:val="center"/>
              <w:rPr>
                <w:kern w:val="0"/>
                <w:sz w:val="24"/>
              </w:rPr>
            </w:pPr>
            <w:r>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至少包含针对本项目进度控制措施</w:t>
            </w:r>
            <w:r w:rsidR="0039608B">
              <w:rPr>
                <w:rFonts w:hint="eastAsia"/>
                <w:kern w:val="0"/>
                <w:sz w:val="24"/>
              </w:rPr>
              <w:t>。</w:t>
            </w:r>
          </w:p>
          <w:p w:rsidR="00AA733F" w:rsidRPr="005639F2" w:rsidRDefault="00AA733F" w:rsidP="00AA733F">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AA733F" w:rsidRPr="005639F2" w:rsidRDefault="00AA733F" w:rsidP="00AA733F">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AA733F" w:rsidP="00AA733F">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r w:rsidR="0039608B"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AA733F" w:rsidP="00987A2D">
            <w:pPr>
              <w:widowControl/>
              <w:adjustRightInd w:val="0"/>
              <w:snapToGrid w:val="0"/>
              <w:jc w:val="center"/>
              <w:rPr>
                <w:kern w:val="0"/>
                <w:sz w:val="24"/>
              </w:rPr>
            </w:pPr>
            <w:r>
              <w:rPr>
                <w:rFonts w:hint="eastAsia"/>
                <w:kern w:val="0"/>
                <w:sz w:val="24"/>
              </w:rPr>
              <w:t>6</w:t>
            </w:r>
          </w:p>
        </w:tc>
      </w:tr>
      <w:tr w:rsidR="0039608B" w:rsidRPr="005639F2" w:rsidTr="00CA6A4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至少包含针对本项目投资控制措施</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39608B" w:rsidRPr="005639F2" w:rsidTr="00987A2D">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rPr>
            </w:pPr>
            <w:r w:rsidRPr="005639F2">
              <w:rPr>
                <w:rFonts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CA6A42" w:rsidP="00987A2D">
            <w:pPr>
              <w:widowControl/>
              <w:adjustRightInd w:val="0"/>
              <w:snapToGrid w:val="0"/>
              <w:rPr>
                <w:kern w:val="0"/>
                <w:sz w:val="24"/>
              </w:rPr>
            </w:pPr>
            <w:r w:rsidRPr="00CA6A42">
              <w:rPr>
                <w:rFonts w:hint="eastAsia"/>
                <w:kern w:val="0"/>
                <w:sz w:val="24"/>
              </w:rPr>
              <w:t>至少包含针对本项目变更控制措施</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39608B" w:rsidP="00987A2D">
            <w:pPr>
              <w:widowControl/>
              <w:adjustRightInd w:val="0"/>
              <w:snapToGrid w:val="0"/>
              <w:jc w:val="center"/>
              <w:rPr>
                <w:kern w:val="0"/>
                <w:sz w:val="24"/>
                <w:szCs w:val="24"/>
              </w:rPr>
            </w:pPr>
            <w:r w:rsidRPr="005639F2">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jc w:val="center"/>
              <w:rPr>
                <w:kern w:val="0"/>
                <w:sz w:val="24"/>
              </w:rPr>
            </w:pPr>
            <w:r w:rsidRPr="00CA6A42">
              <w:rPr>
                <w:rFonts w:hint="eastAsia"/>
                <w:kern w:val="0"/>
                <w:sz w:val="24"/>
              </w:rPr>
              <w:t>合同及信息管理措施评价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rPr>
                <w:kern w:val="0"/>
                <w:sz w:val="24"/>
              </w:rPr>
            </w:pPr>
            <w:r w:rsidRPr="00051045">
              <w:rPr>
                <w:rFonts w:hint="eastAsia"/>
                <w:kern w:val="0"/>
                <w:sz w:val="24"/>
              </w:rPr>
              <w:t>至少包含</w:t>
            </w:r>
            <w:r w:rsidR="00CA6A42" w:rsidRPr="00CA6A42">
              <w:rPr>
                <w:rFonts w:hint="eastAsia"/>
                <w:kern w:val="0"/>
                <w:sz w:val="24"/>
              </w:rPr>
              <w:t>针对本项目的合同及信息管理措施</w:t>
            </w:r>
            <w:r w:rsidRPr="005639F2">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CA6A42"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A6A42" w:rsidRPr="005639F2" w:rsidRDefault="00CA6A42" w:rsidP="00987A2D">
            <w:pPr>
              <w:widowControl/>
              <w:adjustRightInd w:val="0"/>
              <w:snapToGrid w:val="0"/>
              <w:jc w:val="center"/>
              <w:rPr>
                <w:kern w:val="0"/>
                <w:sz w:val="24"/>
                <w:szCs w:val="24"/>
              </w:rPr>
            </w:pPr>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CA6A42" w:rsidRPr="00DE5762" w:rsidRDefault="00CA6A42" w:rsidP="00987A2D">
            <w:pPr>
              <w:widowControl/>
              <w:adjustRightInd w:val="0"/>
              <w:snapToGrid w:val="0"/>
              <w:jc w:val="center"/>
              <w:rPr>
                <w:sz w:val="24"/>
              </w:rPr>
            </w:pPr>
            <w:r w:rsidRPr="00CA6A42">
              <w:rPr>
                <w:rFonts w:hint="eastAsia"/>
                <w:sz w:val="24"/>
              </w:rPr>
              <w:t>人员保密方案评价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A6A42" w:rsidRPr="005639F2" w:rsidRDefault="00CA6A42" w:rsidP="00CA6A42">
            <w:pPr>
              <w:widowControl/>
              <w:adjustRightInd w:val="0"/>
              <w:snapToGrid w:val="0"/>
              <w:rPr>
                <w:kern w:val="0"/>
                <w:sz w:val="24"/>
              </w:rPr>
            </w:pPr>
            <w:r w:rsidRPr="00CA6A42">
              <w:rPr>
                <w:rFonts w:hint="eastAsia"/>
                <w:kern w:val="0"/>
                <w:sz w:val="24"/>
              </w:rPr>
              <w:t>至少包含内控制度、措施管理办法内容等</w:t>
            </w:r>
            <w:r>
              <w:rPr>
                <w:rFonts w:hint="eastAsia"/>
                <w:kern w:val="0"/>
                <w:sz w:val="24"/>
              </w:rPr>
              <w:t>。</w:t>
            </w:r>
          </w:p>
          <w:p w:rsidR="00CA6A42" w:rsidRPr="005639F2" w:rsidRDefault="00CA6A42" w:rsidP="00CA6A42">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CA6A42" w:rsidRPr="005639F2" w:rsidRDefault="00CA6A42" w:rsidP="00CA6A42">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CA6A42" w:rsidRPr="00051045" w:rsidRDefault="00CA6A42" w:rsidP="00CA6A42">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A6A42" w:rsidRPr="005639F2" w:rsidRDefault="00CA6A42" w:rsidP="00987A2D">
            <w:pPr>
              <w:widowControl/>
              <w:adjustRightInd w:val="0"/>
              <w:snapToGrid w:val="0"/>
              <w:jc w:val="center"/>
              <w:rPr>
                <w:kern w:val="0"/>
                <w:sz w:val="24"/>
              </w:rPr>
            </w:pPr>
            <w:r>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CA6A42" w:rsidP="00987A2D">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jc w:val="center"/>
              <w:rPr>
                <w:kern w:val="0"/>
                <w:sz w:val="24"/>
              </w:rPr>
            </w:pPr>
            <w:r w:rsidRPr="00CA6A42">
              <w:rPr>
                <w:rFonts w:hint="eastAsia"/>
                <w:sz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Pr="005639F2" w:rsidRDefault="00CA6A42" w:rsidP="00987A2D">
            <w:pPr>
              <w:widowControl/>
              <w:adjustRightInd w:val="0"/>
              <w:snapToGrid w:val="0"/>
              <w:rPr>
                <w:kern w:val="0"/>
                <w:sz w:val="24"/>
              </w:rPr>
            </w:pPr>
            <w:r w:rsidRPr="00CA6A42">
              <w:rPr>
                <w:rFonts w:hint="eastAsia"/>
                <w:kern w:val="0"/>
                <w:sz w:val="24"/>
              </w:rPr>
              <w:t>至少包括信息安全原则和内容、安全体系构建、安全管理方法、安全管理措施、安全管理手段等</w:t>
            </w:r>
            <w:r w:rsidR="0039608B">
              <w:rPr>
                <w:rFonts w:hint="eastAsia"/>
                <w:kern w:val="0"/>
                <w:sz w:val="24"/>
              </w:rPr>
              <w:t>。</w:t>
            </w:r>
          </w:p>
          <w:p w:rsidR="0039608B" w:rsidRPr="005639F2" w:rsidRDefault="0039608B" w:rsidP="00987A2D">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39608B" w:rsidRPr="005639F2" w:rsidRDefault="0039608B" w:rsidP="00987A2D">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sidRPr="005639F2">
              <w:rPr>
                <w:rFonts w:hint="eastAsia"/>
                <w:kern w:val="0"/>
                <w:sz w:val="24"/>
              </w:rPr>
              <w:t>6</w:t>
            </w:r>
          </w:p>
        </w:tc>
      </w:tr>
      <w:tr w:rsidR="0039608B" w:rsidRPr="005639F2" w:rsidTr="00987A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608B" w:rsidRPr="005639F2" w:rsidRDefault="00CA6A42" w:rsidP="00987A2D">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39608B" w:rsidRPr="00051045" w:rsidRDefault="0039608B" w:rsidP="00987A2D">
            <w:pPr>
              <w:adjustRightInd w:val="0"/>
              <w:snapToGrid w:val="0"/>
              <w:jc w:val="center"/>
              <w:rPr>
                <w:sz w:val="24"/>
              </w:rPr>
            </w:pPr>
            <w:r w:rsidRPr="00BA68BB">
              <w:rPr>
                <w:rFonts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39608B" w:rsidRDefault="0039608B" w:rsidP="00987A2D">
            <w:pPr>
              <w:widowControl/>
              <w:adjustRightInd w:val="0"/>
              <w:snapToGrid w:val="0"/>
              <w:rPr>
                <w:sz w:val="24"/>
              </w:rPr>
            </w:pPr>
            <w:r w:rsidRPr="00BA68BB">
              <w:rPr>
                <w:rFonts w:hint="eastAsia"/>
                <w:sz w:val="24"/>
              </w:rPr>
              <w:t>至少包含</w:t>
            </w:r>
            <w:r w:rsidR="00CA6A42" w:rsidRPr="00CA6A42">
              <w:rPr>
                <w:rFonts w:hint="eastAsia"/>
                <w:sz w:val="24"/>
              </w:rPr>
              <w:t>针对本项目协调管理措施</w:t>
            </w:r>
            <w:r w:rsidRPr="0013377D">
              <w:rPr>
                <w:rFonts w:hint="eastAsia"/>
                <w:sz w:val="24"/>
              </w:rPr>
              <w:t>方案</w:t>
            </w:r>
            <w:r w:rsidRPr="00BA68BB">
              <w:rPr>
                <w:rFonts w:hint="eastAsia"/>
                <w:sz w:val="24"/>
              </w:rPr>
              <w:t>。</w:t>
            </w:r>
          </w:p>
          <w:p w:rsidR="0039608B" w:rsidRPr="005639F2" w:rsidRDefault="0039608B" w:rsidP="00987A2D">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39608B" w:rsidRPr="005639F2" w:rsidRDefault="0039608B" w:rsidP="00987A2D">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39608B" w:rsidRPr="00051045" w:rsidRDefault="0039608B" w:rsidP="00987A2D">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9608B" w:rsidRPr="005639F2" w:rsidRDefault="0039608B" w:rsidP="00987A2D">
            <w:pPr>
              <w:widowControl/>
              <w:adjustRightInd w:val="0"/>
              <w:snapToGrid w:val="0"/>
              <w:jc w:val="center"/>
              <w:rPr>
                <w:kern w:val="0"/>
                <w:sz w:val="24"/>
              </w:rPr>
            </w:pPr>
            <w:r>
              <w:rPr>
                <w:rFonts w:hint="eastAsia"/>
                <w:kern w:val="0"/>
                <w:sz w:val="24"/>
              </w:rPr>
              <w:t>6</w:t>
            </w:r>
          </w:p>
        </w:tc>
      </w:tr>
      <w:tr w:rsidR="0039608B" w:rsidRPr="005639F2" w:rsidTr="00987A2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9608B" w:rsidRPr="005639F2" w:rsidRDefault="0039608B" w:rsidP="00987A2D">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9608B" w:rsidRPr="005639F2" w:rsidRDefault="0039608B" w:rsidP="00987A2D">
            <w:pPr>
              <w:widowControl/>
              <w:adjustRightInd w:val="0"/>
              <w:snapToGrid w:val="0"/>
              <w:jc w:val="center"/>
              <w:rPr>
                <w:kern w:val="0"/>
                <w:sz w:val="24"/>
                <w:szCs w:val="24"/>
              </w:rPr>
            </w:pPr>
            <w:r w:rsidRPr="005639F2">
              <w:rPr>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062C18" w:rsidRPr="00062C18" w:rsidRDefault="00062C18" w:rsidP="00062C18">
      <w:pPr>
        <w:spacing w:line="360" w:lineRule="auto"/>
        <w:ind w:firstLineChars="200" w:firstLine="480"/>
        <w:outlineLvl w:val="0"/>
        <w:rPr>
          <w:sz w:val="24"/>
        </w:rPr>
      </w:pPr>
      <w:r w:rsidRPr="00062C18">
        <w:rPr>
          <w:rFonts w:hint="eastAsia"/>
          <w:sz w:val="24"/>
        </w:rPr>
        <w:t>天津市便民服务专线平台依托原“</w:t>
      </w:r>
      <w:r w:rsidRPr="00062C18">
        <w:rPr>
          <w:rFonts w:hint="eastAsia"/>
          <w:sz w:val="24"/>
        </w:rPr>
        <w:t>8890</w:t>
      </w:r>
      <w:r w:rsidRPr="00062C18">
        <w:rPr>
          <w:rFonts w:hint="eastAsia"/>
          <w:sz w:val="24"/>
        </w:rPr>
        <w:t>家庭服务网络”平台建设，按照国家和我市有关热线归并要求，先后整合</w:t>
      </w:r>
      <w:r w:rsidRPr="00062C18">
        <w:rPr>
          <w:rFonts w:hint="eastAsia"/>
          <w:sz w:val="24"/>
        </w:rPr>
        <w:t>89</w:t>
      </w:r>
      <w:r w:rsidRPr="00062C18">
        <w:rPr>
          <w:rFonts w:hint="eastAsia"/>
          <w:sz w:val="24"/>
        </w:rPr>
        <w:t>条政府热线，以技术的方式打通信息壁垒、业务梗阻，依托“</w:t>
      </w:r>
      <w:r w:rsidRPr="00062C18">
        <w:rPr>
          <w:rFonts w:hint="eastAsia"/>
          <w:sz w:val="24"/>
        </w:rPr>
        <w:t>12345</w:t>
      </w:r>
      <w:r w:rsidRPr="00062C18">
        <w:rPr>
          <w:rFonts w:hint="eastAsia"/>
          <w:sz w:val="24"/>
        </w:rPr>
        <w:t>”一个号码，提供“</w:t>
      </w:r>
      <w:r w:rsidRPr="00062C18">
        <w:rPr>
          <w:rFonts w:hint="eastAsia"/>
          <w:sz w:val="24"/>
        </w:rPr>
        <w:t>7</w:t>
      </w:r>
      <w:r w:rsidRPr="00062C18">
        <w:rPr>
          <w:rFonts w:hint="eastAsia"/>
          <w:sz w:val="24"/>
        </w:rPr>
        <w:t>×</w:t>
      </w:r>
      <w:r w:rsidRPr="00062C18">
        <w:rPr>
          <w:rFonts w:hint="eastAsia"/>
          <w:sz w:val="24"/>
        </w:rPr>
        <w:t>24</w:t>
      </w:r>
      <w:r w:rsidRPr="00062C18">
        <w:rPr>
          <w:rFonts w:hint="eastAsia"/>
          <w:sz w:val="24"/>
        </w:rPr>
        <w:t>小时”全天候服务，共设话务座席</w:t>
      </w:r>
      <w:r w:rsidRPr="00062C18">
        <w:rPr>
          <w:rFonts w:hint="eastAsia"/>
          <w:sz w:val="24"/>
        </w:rPr>
        <w:t>560</w:t>
      </w:r>
      <w:r w:rsidRPr="00062C18">
        <w:rPr>
          <w:rFonts w:hint="eastAsia"/>
          <w:sz w:val="24"/>
        </w:rPr>
        <w:t>个，通过受理、派单、办理、答复、督办、办结、回访、评价等闭环工作流程，畅通互动渠道，筑牢党和政府与企业群众之间的连心桥，平台日受理量</w:t>
      </w:r>
      <w:r w:rsidRPr="00062C18">
        <w:rPr>
          <w:rFonts w:hint="eastAsia"/>
          <w:sz w:val="24"/>
        </w:rPr>
        <w:t>2-3</w:t>
      </w:r>
      <w:r w:rsidRPr="00062C18">
        <w:rPr>
          <w:rFonts w:hint="eastAsia"/>
          <w:sz w:val="24"/>
        </w:rPr>
        <w:t>万件。天津</w:t>
      </w:r>
      <w:r w:rsidRPr="00062C18">
        <w:rPr>
          <w:rFonts w:hint="eastAsia"/>
          <w:sz w:val="24"/>
        </w:rPr>
        <w:t>12345</w:t>
      </w:r>
      <w:r w:rsidRPr="00062C18">
        <w:rPr>
          <w:rFonts w:hint="eastAsia"/>
          <w:sz w:val="24"/>
        </w:rPr>
        <w:t>政务服务便民热线依托市便民专线服务中心支撑平台硬件和网络资源，采用数据大集中方式，保障系统稳定运行。</w:t>
      </w:r>
    </w:p>
    <w:p w:rsidR="007E0946" w:rsidRPr="00062C18" w:rsidRDefault="00062C18" w:rsidP="00062C18">
      <w:pPr>
        <w:spacing w:line="360" w:lineRule="auto"/>
        <w:ind w:firstLineChars="200" w:firstLine="480"/>
        <w:outlineLvl w:val="0"/>
        <w:rPr>
          <w:sz w:val="24"/>
        </w:rPr>
      </w:pPr>
      <w:r w:rsidRPr="00062C18">
        <w:rPr>
          <w:rFonts w:hint="eastAsia"/>
          <w:sz w:val="24"/>
        </w:rPr>
        <w:t>本项目属于软件和信息技术服务业。</w:t>
      </w:r>
    </w:p>
    <w:p w:rsidR="00A541B7" w:rsidRPr="00A541B7" w:rsidRDefault="00A541B7" w:rsidP="00A541B7">
      <w:pPr>
        <w:spacing w:line="360" w:lineRule="auto"/>
        <w:ind w:firstLineChars="200" w:firstLine="480"/>
        <w:outlineLvl w:val="0"/>
        <w:rPr>
          <w:sz w:val="24"/>
        </w:rPr>
      </w:pPr>
      <w:r w:rsidRPr="00A541B7">
        <w:rPr>
          <w:rFonts w:hint="eastAsia"/>
          <w:sz w:val="24"/>
        </w:rPr>
        <w:t>二、</w:t>
      </w:r>
      <w:r w:rsidR="009949D3">
        <w:rPr>
          <w:rFonts w:hint="eastAsia"/>
          <w:sz w:val="24"/>
        </w:rPr>
        <w:t>具体</w:t>
      </w:r>
      <w:r w:rsidRPr="00A541B7">
        <w:rPr>
          <w:rFonts w:hint="eastAsia"/>
          <w:sz w:val="24"/>
        </w:rPr>
        <w:t>要求</w:t>
      </w:r>
    </w:p>
    <w:p w:rsidR="00A541B7" w:rsidRPr="00A541B7" w:rsidRDefault="00A541B7" w:rsidP="00A541B7">
      <w:pPr>
        <w:spacing w:line="360" w:lineRule="auto"/>
        <w:ind w:firstLineChars="200" w:firstLine="480"/>
        <w:outlineLvl w:val="0"/>
        <w:rPr>
          <w:sz w:val="24"/>
        </w:rPr>
      </w:pPr>
      <w:r w:rsidRPr="00A541B7">
        <w:rPr>
          <w:rFonts w:hint="eastAsia"/>
          <w:sz w:val="24"/>
        </w:rPr>
        <w:t>加注“★”号条款为实质性条款，不得出现负偏离，发生负偏离即做无效标处理。</w:t>
      </w:r>
    </w:p>
    <w:p w:rsidR="00A541B7" w:rsidRPr="00A541B7" w:rsidRDefault="00A541B7" w:rsidP="00A541B7">
      <w:pPr>
        <w:spacing w:line="360" w:lineRule="auto"/>
        <w:ind w:firstLineChars="200" w:firstLine="480"/>
        <w:outlineLvl w:val="0"/>
        <w:rPr>
          <w:sz w:val="24"/>
        </w:rPr>
      </w:pPr>
      <w:r w:rsidRPr="00A541B7">
        <w:rPr>
          <w:rFonts w:hint="eastAsia"/>
          <w:sz w:val="24"/>
        </w:rPr>
        <w:t>（一）服务范围</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、支撑平台维护服务包括：便民专线系统平台维护服务、便民专线硬件设备维保服务、便民专线终端外设维修服务、便民专线技术支持服务，便民服务专线平台需保证全年</w:t>
      </w:r>
      <w:r w:rsidRPr="00A541B7">
        <w:rPr>
          <w:rFonts w:hint="eastAsia"/>
          <w:sz w:val="24"/>
        </w:rPr>
        <w:t>7*24</w:t>
      </w:r>
      <w:r w:rsidRPr="00A541B7">
        <w:rPr>
          <w:rFonts w:hint="eastAsia"/>
          <w:sz w:val="24"/>
        </w:rPr>
        <w:t>小时平稳运行。</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维护服务工作包括支撑平台的日常监测检查、互联互通调试、突发故障处理、应急故障预案等；应用系统的日常监测检查、数据备份恢复、应急故障预案、一般性故障处理等；数据库系统的日常监测检查、数据库备份恢复、数据库优化、数据库突发故障处理、应急故障预案等；同时规划今晚传媒大厦主机房以及市政务服务办机房便民专线机柜内的信息化设备的使用，根据业务系统的重要程度和实时性要求，逐步建立和完善系统备用机制，制定合理的应急响应方案。</w:t>
      </w:r>
    </w:p>
    <w:p w:rsidR="00A541B7" w:rsidRPr="00A541B7" w:rsidRDefault="00A541B7" w:rsidP="00A541B7">
      <w:pPr>
        <w:spacing w:line="360" w:lineRule="auto"/>
        <w:ind w:firstLineChars="200" w:firstLine="480"/>
        <w:outlineLvl w:val="0"/>
        <w:rPr>
          <w:sz w:val="24"/>
        </w:rPr>
      </w:pPr>
      <w:r w:rsidRPr="00A541B7">
        <w:rPr>
          <w:rFonts w:hint="eastAsia"/>
          <w:sz w:val="24"/>
        </w:rPr>
        <w:t>便民专线硬件设备维保服务主要包括市便民专线服务中心支撑平台已出保的服务器、存储、硬件设备，以及无线和视频监控系统等。</w:t>
      </w:r>
    </w:p>
    <w:p w:rsidR="00A541B7" w:rsidRPr="00A541B7" w:rsidRDefault="00A541B7" w:rsidP="00A541B7">
      <w:pPr>
        <w:spacing w:line="360" w:lineRule="auto"/>
        <w:ind w:firstLineChars="200" w:firstLine="480"/>
        <w:outlineLvl w:val="0"/>
        <w:rPr>
          <w:sz w:val="24"/>
        </w:rPr>
      </w:pPr>
      <w:r w:rsidRPr="00A541B7">
        <w:rPr>
          <w:rFonts w:hint="eastAsia"/>
          <w:sz w:val="24"/>
        </w:rPr>
        <w:t>便民专线终端外设维修服务主要包括便民专线今晚传媒大厦所有终端外设的日常维修。包括</w:t>
      </w:r>
      <w:r w:rsidRPr="00A541B7">
        <w:rPr>
          <w:rFonts w:hint="eastAsia"/>
          <w:sz w:val="24"/>
        </w:rPr>
        <w:t>(</w:t>
      </w:r>
      <w:r w:rsidRPr="00A541B7">
        <w:rPr>
          <w:rFonts w:hint="eastAsia"/>
          <w:sz w:val="24"/>
        </w:rPr>
        <w:t>部分电脑、部分显示器、办公电话、</w:t>
      </w:r>
      <w:r w:rsidRPr="00A541B7">
        <w:rPr>
          <w:rFonts w:hint="eastAsia"/>
          <w:sz w:val="24"/>
        </w:rPr>
        <w:t>IP</w:t>
      </w:r>
      <w:r w:rsidRPr="00A541B7">
        <w:rPr>
          <w:rFonts w:hint="eastAsia"/>
          <w:sz w:val="24"/>
        </w:rPr>
        <w:t>话机、打印机、复印机、传真机），耗材类物品不在此维修范围内。</w:t>
      </w:r>
    </w:p>
    <w:p w:rsidR="00A541B7" w:rsidRPr="00A541B7" w:rsidRDefault="00A541B7" w:rsidP="00A541B7">
      <w:pPr>
        <w:spacing w:line="360" w:lineRule="auto"/>
        <w:ind w:firstLineChars="200" w:firstLine="480"/>
        <w:outlineLvl w:val="0"/>
        <w:rPr>
          <w:sz w:val="24"/>
        </w:rPr>
      </w:pPr>
      <w:r w:rsidRPr="00A541B7">
        <w:rPr>
          <w:rFonts w:hint="eastAsia"/>
          <w:sz w:val="24"/>
        </w:rPr>
        <w:t>便民专线技术支持服务主要包括便民专线与各区网格化中心之间网络和系统技术支持服务；便民专线与各承办单位之间网络和系统技术支持服务；其他便民业务系统信息化项目建设咨询、规划、设计等技术支持服务。</w:t>
      </w:r>
    </w:p>
    <w:p w:rsidR="00A541B7" w:rsidRPr="00A541B7" w:rsidRDefault="00A541B7" w:rsidP="00A541B7">
      <w:pPr>
        <w:spacing w:line="360" w:lineRule="auto"/>
        <w:ind w:firstLineChars="200" w:firstLine="480"/>
        <w:outlineLvl w:val="0"/>
        <w:rPr>
          <w:sz w:val="24"/>
        </w:rPr>
      </w:pPr>
      <w:r w:rsidRPr="00A541B7">
        <w:rPr>
          <w:rFonts w:hint="eastAsia"/>
          <w:sz w:val="24"/>
        </w:rPr>
        <w:t>（二）技术需求</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、支撑平台</w:t>
      </w:r>
    </w:p>
    <w:p w:rsidR="00A541B7" w:rsidRPr="00A541B7" w:rsidRDefault="00A541B7" w:rsidP="00A541B7">
      <w:pPr>
        <w:spacing w:line="360" w:lineRule="auto"/>
        <w:ind w:firstLineChars="200" w:firstLine="480"/>
        <w:outlineLvl w:val="0"/>
        <w:rPr>
          <w:sz w:val="24"/>
        </w:rPr>
      </w:pPr>
      <w:r w:rsidRPr="00A541B7">
        <w:rPr>
          <w:rFonts w:hint="eastAsia"/>
          <w:sz w:val="24"/>
        </w:rPr>
        <w:t>1.1</w:t>
      </w:r>
      <w:r w:rsidRPr="00A541B7">
        <w:rPr>
          <w:rFonts w:hint="eastAsia"/>
          <w:sz w:val="24"/>
        </w:rPr>
        <w:t>信息化情况介绍</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）基础环境及座席系统</w:t>
      </w:r>
    </w:p>
    <w:p w:rsidR="00A541B7" w:rsidRPr="00A541B7" w:rsidRDefault="00A541B7" w:rsidP="00A541B7">
      <w:pPr>
        <w:spacing w:line="360" w:lineRule="auto"/>
        <w:ind w:firstLineChars="200" w:firstLine="480"/>
        <w:outlineLvl w:val="0"/>
        <w:rPr>
          <w:sz w:val="24"/>
        </w:rPr>
      </w:pPr>
      <w:r w:rsidRPr="00A541B7">
        <w:rPr>
          <w:rFonts w:hint="eastAsia"/>
          <w:sz w:val="24"/>
        </w:rPr>
        <w:t>便民专线办公区域设置在今晚传媒大厦，包括五楼机房、二楼、六楼、七楼、八楼、九楼、十二楼办公区，共设置</w:t>
      </w:r>
      <w:r w:rsidRPr="00A541B7">
        <w:rPr>
          <w:rFonts w:hint="eastAsia"/>
          <w:sz w:val="24"/>
        </w:rPr>
        <w:t>560</w:t>
      </w:r>
      <w:r w:rsidRPr="00A541B7">
        <w:rPr>
          <w:rFonts w:hint="eastAsia"/>
          <w:sz w:val="24"/>
        </w:rPr>
        <w:t>个座席；各办公室、会议室等</w:t>
      </w:r>
      <w:r w:rsidRPr="00A541B7">
        <w:rPr>
          <w:rFonts w:hint="eastAsia"/>
          <w:sz w:val="24"/>
        </w:rPr>
        <w:t>30</w:t>
      </w:r>
      <w:r w:rsidRPr="00A541B7">
        <w:rPr>
          <w:rFonts w:hint="eastAsia"/>
          <w:sz w:val="24"/>
        </w:rPr>
        <w:t>余间。以及市政务服务办机房便民专线机柜内的信息化设备。</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）业务系统</w:t>
      </w:r>
    </w:p>
    <w:p w:rsidR="00A541B7" w:rsidRPr="00A541B7" w:rsidRDefault="00A541B7" w:rsidP="00A541B7">
      <w:pPr>
        <w:spacing w:line="360" w:lineRule="auto"/>
        <w:ind w:firstLineChars="200" w:firstLine="480"/>
        <w:outlineLvl w:val="0"/>
        <w:rPr>
          <w:sz w:val="24"/>
        </w:rPr>
      </w:pPr>
      <w:r w:rsidRPr="00A541B7">
        <w:rPr>
          <w:rFonts w:hint="eastAsia"/>
          <w:sz w:val="24"/>
        </w:rPr>
        <w:t>天津市便民专线信息服务平台培训考试系统、通讯软件系统、视频监控系统等辅助系统。</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）数据库</w:t>
      </w:r>
    </w:p>
    <w:p w:rsidR="00A541B7" w:rsidRPr="00A541B7" w:rsidRDefault="00A541B7" w:rsidP="00A541B7">
      <w:pPr>
        <w:spacing w:line="360" w:lineRule="auto"/>
        <w:ind w:firstLineChars="200" w:firstLine="480"/>
        <w:outlineLvl w:val="0"/>
        <w:rPr>
          <w:sz w:val="24"/>
        </w:rPr>
      </w:pPr>
      <w:r w:rsidRPr="00A541B7">
        <w:rPr>
          <w:rFonts w:hint="eastAsia"/>
          <w:sz w:val="24"/>
        </w:rPr>
        <w:t>数据库维护范围包括：便民专线信息服务平台原系统查询数据库、便民本地语音数据库等</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数据库集群系统。</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4</w:t>
      </w:r>
      <w:r w:rsidRPr="00A541B7">
        <w:rPr>
          <w:rFonts w:hint="eastAsia"/>
          <w:sz w:val="24"/>
        </w:rPr>
        <w:t>）政务网和互联网及局域网系统</w:t>
      </w:r>
    </w:p>
    <w:p w:rsidR="00A541B7" w:rsidRPr="00A541B7" w:rsidRDefault="00A541B7" w:rsidP="00A541B7">
      <w:pPr>
        <w:spacing w:line="360" w:lineRule="auto"/>
        <w:ind w:firstLineChars="200" w:firstLine="480"/>
        <w:outlineLvl w:val="0"/>
        <w:rPr>
          <w:sz w:val="24"/>
        </w:rPr>
      </w:pPr>
      <w:r w:rsidRPr="00A541B7">
        <w:rPr>
          <w:rFonts w:hint="eastAsia"/>
          <w:sz w:val="24"/>
        </w:rPr>
        <w:t>系统维护主要包括：天津市便民专线服务中心局域网网络、互联网网络、</w:t>
      </w:r>
      <w:r w:rsidRPr="00A541B7">
        <w:rPr>
          <w:rFonts w:hint="eastAsia"/>
          <w:sz w:val="24"/>
        </w:rPr>
        <w:t>VPN</w:t>
      </w:r>
      <w:r w:rsidRPr="00A541B7">
        <w:rPr>
          <w:rFonts w:hint="eastAsia"/>
          <w:sz w:val="24"/>
        </w:rPr>
        <w:t>网络、政务外网网络等四部分。共计</w:t>
      </w:r>
      <w:r w:rsidRPr="00A541B7">
        <w:rPr>
          <w:rFonts w:hint="eastAsia"/>
          <w:sz w:val="24"/>
        </w:rPr>
        <w:t>600</w:t>
      </w:r>
      <w:r w:rsidRPr="00A541B7">
        <w:rPr>
          <w:rFonts w:hint="eastAsia"/>
          <w:sz w:val="24"/>
        </w:rPr>
        <w:t>余个信息点，通过政务外网连接政务云（太极云）平台的信息点。</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5</w:t>
      </w:r>
      <w:r w:rsidRPr="00A541B7">
        <w:rPr>
          <w:rFonts w:hint="eastAsia"/>
          <w:sz w:val="24"/>
        </w:rPr>
        <w:t>）华三</w:t>
      </w:r>
      <w:r w:rsidRPr="00A541B7">
        <w:rPr>
          <w:rFonts w:hint="eastAsia"/>
          <w:sz w:val="24"/>
        </w:rPr>
        <w:t>cas</w:t>
      </w:r>
      <w:r w:rsidRPr="00A541B7">
        <w:rPr>
          <w:rFonts w:hint="eastAsia"/>
          <w:sz w:val="24"/>
        </w:rPr>
        <w:t>云计算管理平台</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w:t>
      </w:r>
      <w:r w:rsidRPr="00A541B7">
        <w:rPr>
          <w:rFonts w:hint="eastAsia"/>
          <w:sz w:val="24"/>
        </w:rPr>
        <w:t>cas</w:t>
      </w:r>
      <w:r w:rsidRPr="00A541B7">
        <w:rPr>
          <w:rFonts w:hint="eastAsia"/>
          <w:sz w:val="24"/>
        </w:rPr>
        <w:t>云计算部署于</w:t>
      </w:r>
      <w:r w:rsidRPr="00A541B7">
        <w:rPr>
          <w:rFonts w:hint="eastAsia"/>
          <w:sz w:val="24"/>
        </w:rPr>
        <w:t>8</w:t>
      </w:r>
      <w:r w:rsidRPr="00A541B7">
        <w:rPr>
          <w:rFonts w:hint="eastAsia"/>
          <w:sz w:val="24"/>
        </w:rPr>
        <w:t>台华为</w:t>
      </w:r>
      <w:r w:rsidRPr="00A541B7">
        <w:rPr>
          <w:rFonts w:hint="eastAsia"/>
          <w:sz w:val="24"/>
        </w:rPr>
        <w:t>RH2288 V3</w:t>
      </w:r>
      <w:r w:rsidRPr="00A541B7">
        <w:rPr>
          <w:rFonts w:hint="eastAsia"/>
          <w:sz w:val="24"/>
        </w:rPr>
        <w:t>服务器上，目前运行便民热线信息服务平台测试模块、语音软电话系统等虚机共</w:t>
      </w:r>
      <w:r w:rsidRPr="00A541B7">
        <w:rPr>
          <w:rFonts w:hint="eastAsia"/>
          <w:sz w:val="24"/>
        </w:rPr>
        <w:t>30</w:t>
      </w:r>
      <w:r w:rsidRPr="00A541B7">
        <w:rPr>
          <w:rFonts w:hint="eastAsia"/>
          <w:sz w:val="24"/>
        </w:rPr>
        <w:t>余台。</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6</w:t>
      </w:r>
      <w:r w:rsidRPr="00A541B7">
        <w:rPr>
          <w:rFonts w:hint="eastAsia"/>
          <w:sz w:val="24"/>
        </w:rPr>
        <w:t>）硬件设备维保</w:t>
      </w:r>
    </w:p>
    <w:p w:rsidR="00A541B7" w:rsidRPr="00A541B7" w:rsidRDefault="00A541B7" w:rsidP="00A541B7">
      <w:pPr>
        <w:spacing w:line="360" w:lineRule="auto"/>
        <w:ind w:firstLineChars="200" w:firstLine="480"/>
        <w:outlineLvl w:val="0"/>
        <w:rPr>
          <w:sz w:val="24"/>
        </w:rPr>
      </w:pPr>
      <w:r w:rsidRPr="00A541B7">
        <w:rPr>
          <w:rFonts w:hint="eastAsia"/>
          <w:sz w:val="24"/>
        </w:rPr>
        <w:t>便民专线系统平台硬件设备包括：服务器、存储设备、网络和安全设备、时钟服务器、</w:t>
      </w:r>
      <w:r w:rsidRPr="00A541B7">
        <w:rPr>
          <w:rFonts w:hint="eastAsia"/>
          <w:sz w:val="24"/>
        </w:rPr>
        <w:t>USB</w:t>
      </w:r>
      <w:r w:rsidRPr="00A541B7">
        <w:rPr>
          <w:rFonts w:hint="eastAsia"/>
          <w:sz w:val="24"/>
        </w:rPr>
        <w:t>共享器、</w:t>
      </w:r>
      <w:r w:rsidRPr="00A541B7">
        <w:rPr>
          <w:rFonts w:hint="eastAsia"/>
          <w:sz w:val="24"/>
        </w:rPr>
        <w:t>LED</w:t>
      </w:r>
      <w:r w:rsidRPr="00A541B7">
        <w:rPr>
          <w:rFonts w:hint="eastAsia"/>
          <w:sz w:val="24"/>
        </w:rPr>
        <w:t>显示大屏。</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7</w:t>
      </w:r>
      <w:r w:rsidRPr="00A541B7">
        <w:rPr>
          <w:rFonts w:hint="eastAsia"/>
          <w:sz w:val="24"/>
        </w:rPr>
        <w:t>）</w:t>
      </w:r>
      <w:r w:rsidRPr="00A541B7">
        <w:rPr>
          <w:rFonts w:hint="eastAsia"/>
          <w:sz w:val="24"/>
        </w:rPr>
        <w:t>UPS</w:t>
      </w:r>
      <w:r w:rsidRPr="00A541B7">
        <w:rPr>
          <w:rFonts w:hint="eastAsia"/>
          <w:sz w:val="24"/>
        </w:rPr>
        <w:t>系统设备</w:t>
      </w:r>
    </w:p>
    <w:p w:rsidR="00A541B7" w:rsidRPr="00A541B7" w:rsidRDefault="00A541B7" w:rsidP="00A541B7">
      <w:pPr>
        <w:spacing w:line="360" w:lineRule="auto"/>
        <w:ind w:firstLineChars="200" w:firstLine="480"/>
        <w:outlineLvl w:val="0"/>
        <w:rPr>
          <w:sz w:val="24"/>
        </w:rPr>
      </w:pPr>
      <w:r w:rsidRPr="00A541B7">
        <w:rPr>
          <w:rFonts w:hint="eastAsia"/>
          <w:sz w:val="24"/>
        </w:rPr>
        <w:t>提供便民专线系统平台本地机房设备供电，包括</w:t>
      </w:r>
      <w:r w:rsidRPr="00A541B7">
        <w:rPr>
          <w:rFonts w:hint="eastAsia"/>
          <w:sz w:val="24"/>
        </w:rPr>
        <w:t>UPS</w:t>
      </w:r>
      <w:r w:rsidRPr="00A541B7">
        <w:rPr>
          <w:rFonts w:hint="eastAsia"/>
          <w:sz w:val="24"/>
        </w:rPr>
        <w:t>主机</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输入输出配电</w:t>
      </w:r>
      <w:r w:rsidRPr="00A541B7">
        <w:rPr>
          <w:rFonts w:hint="eastAsia"/>
          <w:sz w:val="24"/>
        </w:rPr>
        <w:t>1</w:t>
      </w:r>
      <w:r w:rsidRPr="00A541B7">
        <w:rPr>
          <w:rFonts w:hint="eastAsia"/>
          <w:sz w:val="24"/>
        </w:rPr>
        <w:t>套</w:t>
      </w:r>
      <w:r w:rsidRPr="00A541B7">
        <w:rPr>
          <w:rFonts w:hint="eastAsia"/>
          <w:sz w:val="24"/>
        </w:rPr>
        <w:t>(9</w:t>
      </w:r>
      <w:r w:rsidRPr="00A541B7">
        <w:rPr>
          <w:rFonts w:hint="eastAsia"/>
          <w:sz w:val="24"/>
        </w:rPr>
        <w:t>个模块</w:t>
      </w:r>
      <w:r w:rsidRPr="00A541B7">
        <w:rPr>
          <w:rFonts w:hint="eastAsia"/>
          <w:sz w:val="24"/>
        </w:rPr>
        <w:t>)</w:t>
      </w:r>
      <w:r w:rsidRPr="00A541B7">
        <w:rPr>
          <w:rFonts w:hint="eastAsia"/>
          <w:sz w:val="24"/>
        </w:rPr>
        <w:t>以及相关电池设备。</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8</w:t>
      </w:r>
      <w:r w:rsidRPr="00A541B7">
        <w:rPr>
          <w:rFonts w:hint="eastAsia"/>
          <w:sz w:val="24"/>
        </w:rPr>
        <w:t>）政务云虚机维护</w:t>
      </w:r>
    </w:p>
    <w:p w:rsidR="00A541B7" w:rsidRPr="00A541B7" w:rsidRDefault="00A541B7" w:rsidP="00A541B7">
      <w:pPr>
        <w:spacing w:line="360" w:lineRule="auto"/>
        <w:ind w:firstLineChars="200" w:firstLine="480"/>
        <w:outlineLvl w:val="0"/>
        <w:rPr>
          <w:sz w:val="24"/>
        </w:rPr>
      </w:pPr>
      <w:r w:rsidRPr="00A541B7">
        <w:rPr>
          <w:rFonts w:hint="eastAsia"/>
          <w:sz w:val="24"/>
        </w:rPr>
        <w:t>协助便民专线服务中心工单系统、承办单位对接系统等关于政务云（太极云）虚机服务器资源新增和扩容，网络策略开通的等技术维护。</w:t>
      </w:r>
    </w:p>
    <w:p w:rsidR="00A541B7" w:rsidRPr="00A541B7" w:rsidRDefault="00A541B7" w:rsidP="00A541B7">
      <w:pPr>
        <w:spacing w:line="360" w:lineRule="auto"/>
        <w:ind w:firstLineChars="200" w:firstLine="480"/>
        <w:outlineLvl w:val="0"/>
        <w:rPr>
          <w:sz w:val="24"/>
        </w:rPr>
      </w:pPr>
      <w:r w:rsidRPr="00A541B7">
        <w:rPr>
          <w:rFonts w:hint="eastAsia"/>
          <w:sz w:val="24"/>
        </w:rPr>
        <w:t>1.2</w:t>
      </w:r>
      <w:r w:rsidRPr="00A541B7">
        <w:rPr>
          <w:rFonts w:hint="eastAsia"/>
          <w:sz w:val="24"/>
        </w:rPr>
        <w:t>、支撑平台运行维护内容</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）基础环境及座席系统维护</w:t>
      </w:r>
    </w:p>
    <w:p w:rsidR="00A541B7" w:rsidRPr="00A541B7" w:rsidRDefault="00A541B7" w:rsidP="00A541B7">
      <w:pPr>
        <w:spacing w:line="360" w:lineRule="auto"/>
        <w:ind w:firstLineChars="200" w:firstLine="480"/>
        <w:outlineLvl w:val="0"/>
        <w:rPr>
          <w:sz w:val="24"/>
        </w:rPr>
      </w:pPr>
      <w:r w:rsidRPr="00A541B7">
        <w:rPr>
          <w:rFonts w:hint="eastAsia"/>
          <w:sz w:val="24"/>
        </w:rPr>
        <w:t>负责机房及各配线间整体运行环境的安全保障。机房动环监控系统主要包括</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监控设备、短信告警系统等。负责动环系统的日常检查工作，出现问题及时上报。每天接收动环系统的短信信息，如非工作时间内收到告警短息，需要</w:t>
      </w:r>
      <w:r w:rsidRPr="00A541B7">
        <w:rPr>
          <w:rFonts w:hint="eastAsia"/>
          <w:sz w:val="24"/>
        </w:rPr>
        <w:t>1</w:t>
      </w:r>
      <w:r w:rsidRPr="00A541B7">
        <w:rPr>
          <w:rFonts w:hint="eastAsia"/>
          <w:sz w:val="24"/>
        </w:rPr>
        <w:t>小时内到岗解决问题。</w:t>
      </w:r>
    </w:p>
    <w:p w:rsidR="00A541B7" w:rsidRPr="00A541B7" w:rsidRDefault="00A541B7" w:rsidP="00A541B7">
      <w:pPr>
        <w:spacing w:line="360" w:lineRule="auto"/>
        <w:ind w:firstLineChars="200" w:firstLine="480"/>
        <w:outlineLvl w:val="0"/>
        <w:rPr>
          <w:sz w:val="24"/>
        </w:rPr>
      </w:pPr>
      <w:r w:rsidRPr="00A541B7">
        <w:rPr>
          <w:rFonts w:hint="eastAsia"/>
          <w:sz w:val="24"/>
        </w:rPr>
        <w:t>负责中心共计</w:t>
      </w:r>
      <w:r w:rsidRPr="00A541B7">
        <w:rPr>
          <w:rFonts w:hint="eastAsia"/>
          <w:sz w:val="24"/>
        </w:rPr>
        <w:t>560</w:t>
      </w:r>
      <w:r w:rsidRPr="00A541B7">
        <w:rPr>
          <w:rFonts w:hint="eastAsia"/>
          <w:sz w:val="24"/>
        </w:rPr>
        <w:t>余个座席终端以及</w:t>
      </w:r>
      <w:r w:rsidRPr="00A541B7">
        <w:rPr>
          <w:rFonts w:hint="eastAsia"/>
          <w:sz w:val="24"/>
        </w:rPr>
        <w:t>600</w:t>
      </w:r>
      <w:r w:rsidRPr="00A541B7">
        <w:rPr>
          <w:rFonts w:hint="eastAsia"/>
          <w:sz w:val="24"/>
        </w:rPr>
        <w:t>余个数字电话的日常故障处理工作，保障座席系统的正常使用。同时协助软件开发商解决业务系统故障，保障座席日常工作的顺利开展。负责市便民专线服务中心话务座席和各办公室终端设备（部分电脑、部分显示器、办公电话、</w:t>
      </w:r>
      <w:r w:rsidRPr="00A541B7">
        <w:rPr>
          <w:rFonts w:hint="eastAsia"/>
          <w:sz w:val="24"/>
        </w:rPr>
        <w:t>IP</w:t>
      </w:r>
      <w:r w:rsidRPr="00A541B7">
        <w:rPr>
          <w:rFonts w:hint="eastAsia"/>
          <w:sz w:val="24"/>
        </w:rPr>
        <w:t>话机、打印机、复印机、传真机），耗材类物品不在此维修范围内。</w:t>
      </w:r>
    </w:p>
    <w:p w:rsidR="00A541B7" w:rsidRPr="00A541B7" w:rsidRDefault="00A541B7" w:rsidP="00A541B7">
      <w:pPr>
        <w:spacing w:line="360" w:lineRule="auto"/>
        <w:ind w:firstLineChars="200" w:firstLine="480"/>
        <w:outlineLvl w:val="0"/>
        <w:rPr>
          <w:sz w:val="24"/>
        </w:rPr>
      </w:pPr>
      <w:r w:rsidRPr="00A541B7">
        <w:rPr>
          <w:rFonts w:hint="eastAsia"/>
          <w:sz w:val="24"/>
        </w:rPr>
        <w:t>热线承办单位</w:t>
      </w:r>
      <w:r w:rsidRPr="00A541B7">
        <w:rPr>
          <w:rFonts w:hint="eastAsia"/>
          <w:sz w:val="24"/>
        </w:rPr>
        <w:t>70</w:t>
      </w:r>
      <w:r w:rsidRPr="00A541B7">
        <w:rPr>
          <w:rFonts w:hint="eastAsia"/>
          <w:sz w:val="24"/>
        </w:rPr>
        <w:t>个左右，通过政务外网或互联网访问政务云业务系统。负责以上各联网单位的技术支持工作。协助解决终端系统、网络、业务系统等各方面问题，保障便民专线业务系统的正常使用。</w:t>
      </w:r>
    </w:p>
    <w:p w:rsidR="00A541B7" w:rsidRPr="00A541B7" w:rsidRDefault="00A541B7" w:rsidP="00A541B7">
      <w:pPr>
        <w:spacing w:line="360" w:lineRule="auto"/>
        <w:ind w:firstLineChars="200" w:firstLine="480"/>
        <w:outlineLvl w:val="0"/>
        <w:rPr>
          <w:sz w:val="24"/>
        </w:rPr>
      </w:pPr>
      <w:r w:rsidRPr="00A541B7">
        <w:rPr>
          <w:rFonts w:hint="eastAsia"/>
          <w:sz w:val="24"/>
        </w:rPr>
        <w:t>负责今晚传媒大厦</w:t>
      </w:r>
      <w:r w:rsidRPr="00A541B7">
        <w:rPr>
          <w:rFonts w:hint="eastAsia"/>
          <w:sz w:val="24"/>
        </w:rPr>
        <w:t>2</w:t>
      </w:r>
      <w:r w:rsidRPr="00A541B7">
        <w:rPr>
          <w:rFonts w:hint="eastAsia"/>
          <w:sz w:val="24"/>
        </w:rPr>
        <w:t>楼、</w:t>
      </w:r>
      <w:r w:rsidRPr="00A541B7">
        <w:rPr>
          <w:rFonts w:hint="eastAsia"/>
          <w:sz w:val="24"/>
        </w:rPr>
        <w:t>6</w:t>
      </w:r>
      <w:r w:rsidRPr="00A541B7">
        <w:rPr>
          <w:rFonts w:hint="eastAsia"/>
          <w:sz w:val="24"/>
        </w:rPr>
        <w:t>楼大屏展示系统的日常检查工作，每天检查</w:t>
      </w:r>
      <w:r w:rsidRPr="00A541B7">
        <w:rPr>
          <w:rFonts w:hint="eastAsia"/>
          <w:sz w:val="24"/>
        </w:rPr>
        <w:t>2</w:t>
      </w:r>
      <w:r w:rsidRPr="00A541B7">
        <w:rPr>
          <w:rFonts w:hint="eastAsia"/>
          <w:sz w:val="24"/>
        </w:rPr>
        <w:t>次，对大屏外观、显示内容进行巡查并做好相应检查记录。</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）业务系统服务器及存储系统维护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天津市便民热线信息服务平台</w:t>
      </w:r>
    </w:p>
    <w:p w:rsidR="00A541B7" w:rsidRPr="00A541B7" w:rsidRDefault="00A541B7" w:rsidP="00A541B7">
      <w:pPr>
        <w:spacing w:line="360" w:lineRule="auto"/>
        <w:ind w:firstLineChars="200" w:firstLine="480"/>
        <w:outlineLvl w:val="0"/>
        <w:rPr>
          <w:sz w:val="24"/>
        </w:rPr>
      </w:pPr>
      <w:r w:rsidRPr="00A541B7">
        <w:rPr>
          <w:rFonts w:hint="eastAsia"/>
          <w:sz w:val="24"/>
        </w:rPr>
        <w:t>系统部署在政务云太极云平台，目前运行的虚拟和裸金属服务器共</w:t>
      </w:r>
      <w:r w:rsidRPr="00A541B7">
        <w:rPr>
          <w:rFonts w:hint="eastAsia"/>
          <w:sz w:val="24"/>
        </w:rPr>
        <w:t>108</w:t>
      </w:r>
      <w:r w:rsidRPr="00A541B7">
        <w:rPr>
          <w:rFonts w:hint="eastAsia"/>
          <w:sz w:val="24"/>
        </w:rPr>
        <w:t>台，政务外网区部署</w:t>
      </w:r>
      <w:r w:rsidRPr="00A541B7">
        <w:rPr>
          <w:rFonts w:hint="eastAsia"/>
          <w:sz w:val="24"/>
        </w:rPr>
        <w:t>95</w:t>
      </w:r>
      <w:r w:rsidRPr="00A541B7">
        <w:rPr>
          <w:rFonts w:hint="eastAsia"/>
          <w:sz w:val="24"/>
        </w:rPr>
        <w:t>台，其中</w:t>
      </w:r>
      <w:r w:rsidRPr="00A541B7">
        <w:rPr>
          <w:rFonts w:hint="eastAsia"/>
          <w:sz w:val="24"/>
        </w:rPr>
        <w:t>openEuler</w:t>
      </w:r>
      <w:r w:rsidRPr="00A541B7">
        <w:rPr>
          <w:rFonts w:hint="eastAsia"/>
          <w:sz w:val="24"/>
        </w:rPr>
        <w:t>操作系统</w:t>
      </w:r>
      <w:r w:rsidRPr="00A541B7">
        <w:rPr>
          <w:rFonts w:hint="eastAsia"/>
          <w:sz w:val="24"/>
        </w:rPr>
        <w:t>23</w:t>
      </w:r>
      <w:r w:rsidRPr="00A541B7">
        <w:rPr>
          <w:rFonts w:hint="eastAsia"/>
          <w:sz w:val="24"/>
        </w:rPr>
        <w:t>台，</w:t>
      </w:r>
      <w:r w:rsidRPr="00A541B7">
        <w:rPr>
          <w:rFonts w:hint="eastAsia"/>
          <w:sz w:val="24"/>
        </w:rPr>
        <w:t>linux</w:t>
      </w:r>
      <w:r w:rsidRPr="00A541B7">
        <w:rPr>
          <w:rFonts w:hint="eastAsia"/>
          <w:sz w:val="24"/>
        </w:rPr>
        <w:t>操作系统</w:t>
      </w:r>
      <w:r w:rsidRPr="00A541B7">
        <w:rPr>
          <w:rFonts w:hint="eastAsia"/>
          <w:sz w:val="24"/>
        </w:rPr>
        <w:t>69</w:t>
      </w:r>
      <w:r w:rsidRPr="00A541B7">
        <w:rPr>
          <w:rFonts w:hint="eastAsia"/>
          <w:sz w:val="24"/>
        </w:rPr>
        <w:t>台；</w:t>
      </w:r>
      <w:r w:rsidRPr="00A541B7">
        <w:rPr>
          <w:rFonts w:hint="eastAsia"/>
          <w:sz w:val="24"/>
        </w:rPr>
        <w:t>Windows</w:t>
      </w:r>
      <w:r w:rsidRPr="00A541B7">
        <w:rPr>
          <w:rFonts w:hint="eastAsia"/>
          <w:sz w:val="24"/>
        </w:rPr>
        <w:t>操作系统</w:t>
      </w:r>
      <w:r w:rsidRPr="00A541B7">
        <w:rPr>
          <w:rFonts w:hint="eastAsia"/>
          <w:sz w:val="24"/>
        </w:rPr>
        <w:t>3</w:t>
      </w:r>
      <w:r w:rsidRPr="00A541B7">
        <w:rPr>
          <w:rFonts w:hint="eastAsia"/>
          <w:sz w:val="24"/>
        </w:rPr>
        <w:t>台。裸金属服务器</w:t>
      </w:r>
      <w:r w:rsidRPr="00A541B7">
        <w:rPr>
          <w:rFonts w:hint="eastAsia"/>
          <w:sz w:val="24"/>
        </w:rPr>
        <w:t>2</w:t>
      </w:r>
      <w:r w:rsidRPr="00A541B7">
        <w:rPr>
          <w:rFonts w:hint="eastAsia"/>
          <w:sz w:val="24"/>
        </w:rPr>
        <w:t>台，均为</w:t>
      </w:r>
      <w:r w:rsidRPr="00A541B7">
        <w:rPr>
          <w:rFonts w:hint="eastAsia"/>
          <w:sz w:val="24"/>
        </w:rPr>
        <w:t>linux</w:t>
      </w:r>
      <w:r w:rsidRPr="00A541B7">
        <w:rPr>
          <w:rFonts w:hint="eastAsia"/>
          <w:sz w:val="24"/>
        </w:rPr>
        <w:t>操作系统。互联网区部署</w:t>
      </w:r>
      <w:r w:rsidRPr="00A541B7">
        <w:rPr>
          <w:rFonts w:hint="eastAsia"/>
          <w:sz w:val="24"/>
        </w:rPr>
        <w:t>11</w:t>
      </w:r>
      <w:r w:rsidRPr="00A541B7">
        <w:rPr>
          <w:rFonts w:hint="eastAsia"/>
          <w:sz w:val="24"/>
        </w:rPr>
        <w:t>台，其中</w:t>
      </w:r>
      <w:r w:rsidRPr="00A541B7">
        <w:rPr>
          <w:rFonts w:hint="eastAsia"/>
          <w:sz w:val="24"/>
        </w:rPr>
        <w:t>linux</w:t>
      </w:r>
      <w:r w:rsidRPr="00A541B7">
        <w:rPr>
          <w:rFonts w:hint="eastAsia"/>
          <w:sz w:val="24"/>
        </w:rPr>
        <w:t>操作系统</w:t>
      </w:r>
      <w:r w:rsidRPr="00A541B7">
        <w:rPr>
          <w:rFonts w:hint="eastAsia"/>
          <w:sz w:val="24"/>
        </w:rPr>
        <w:t>8</w:t>
      </w:r>
      <w:r w:rsidRPr="00A541B7">
        <w:rPr>
          <w:rFonts w:hint="eastAsia"/>
          <w:sz w:val="24"/>
        </w:rPr>
        <w:t>台，</w:t>
      </w:r>
      <w:r w:rsidRPr="00A541B7">
        <w:rPr>
          <w:rFonts w:hint="eastAsia"/>
          <w:sz w:val="24"/>
        </w:rPr>
        <w:t>Windows</w:t>
      </w:r>
      <w:r w:rsidRPr="00A541B7">
        <w:rPr>
          <w:rFonts w:hint="eastAsia"/>
          <w:sz w:val="24"/>
        </w:rPr>
        <w:t>操作系统</w:t>
      </w:r>
      <w:r w:rsidRPr="00A541B7">
        <w:rPr>
          <w:rFonts w:hint="eastAsia"/>
          <w:sz w:val="24"/>
        </w:rPr>
        <w:t>2</w:t>
      </w:r>
      <w:r w:rsidRPr="00A541B7">
        <w:rPr>
          <w:rFonts w:hint="eastAsia"/>
          <w:sz w:val="24"/>
        </w:rPr>
        <w:t>台，麒麟操作系统</w:t>
      </w:r>
      <w:r w:rsidRPr="00A541B7">
        <w:rPr>
          <w:rFonts w:hint="eastAsia"/>
          <w:sz w:val="24"/>
        </w:rPr>
        <w:t>1</w:t>
      </w:r>
      <w:r w:rsidRPr="00A541B7">
        <w:rPr>
          <w:rFonts w:hint="eastAsia"/>
          <w:sz w:val="24"/>
        </w:rPr>
        <w:t>台。本地虚机平台部署备用测试系统</w:t>
      </w:r>
      <w:r w:rsidRPr="00A541B7">
        <w:rPr>
          <w:rFonts w:hint="eastAsia"/>
          <w:sz w:val="24"/>
        </w:rPr>
        <w:t>12</w:t>
      </w:r>
      <w:r w:rsidRPr="00A541B7">
        <w:rPr>
          <w:rFonts w:hint="eastAsia"/>
          <w:sz w:val="24"/>
        </w:rPr>
        <w:t>台，均部署</w:t>
      </w:r>
      <w:r w:rsidRPr="00A541B7">
        <w:rPr>
          <w:rFonts w:hint="eastAsia"/>
          <w:sz w:val="24"/>
        </w:rPr>
        <w:t>linux</w:t>
      </w:r>
      <w:r w:rsidRPr="00A541B7">
        <w:rPr>
          <w:rFonts w:hint="eastAsia"/>
          <w:sz w:val="24"/>
        </w:rPr>
        <w:t>操作系统。</w:t>
      </w:r>
    </w:p>
    <w:p w:rsidR="00A541B7" w:rsidRPr="00A541B7" w:rsidRDefault="00A541B7" w:rsidP="00A541B7">
      <w:pPr>
        <w:spacing w:line="360" w:lineRule="auto"/>
        <w:ind w:firstLineChars="200" w:firstLine="480"/>
        <w:outlineLvl w:val="0"/>
        <w:rPr>
          <w:sz w:val="24"/>
        </w:rPr>
      </w:pPr>
      <w:r w:rsidRPr="00A541B7">
        <w:rPr>
          <w:rFonts w:hint="eastAsia"/>
          <w:sz w:val="24"/>
        </w:rPr>
        <w:t>负责系统运行的操作系统维护、硬件资源规划，负责协调各联网部门、网络提供商、硬件设备提供商，保障业务系统平稳运行及数据安全。制定应急故障预案，当操作系统出现故障时可以快速恢复系统的使用。负责出口网络设备的策略调试。制定数据备份方案，保障系统数据安全。每天由专人检查信息服务平台的运行状态。定期检查和分析数据库系统的运行情况，提出数据库系统优化方案等。</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辅助业务系统服务器维护</w:t>
      </w:r>
    </w:p>
    <w:p w:rsidR="00A541B7" w:rsidRPr="00A541B7" w:rsidRDefault="00A541B7" w:rsidP="00A541B7">
      <w:pPr>
        <w:spacing w:line="360" w:lineRule="auto"/>
        <w:ind w:firstLineChars="200" w:firstLine="480"/>
        <w:outlineLvl w:val="0"/>
        <w:rPr>
          <w:sz w:val="24"/>
        </w:rPr>
      </w:pPr>
      <w:r w:rsidRPr="00A541B7">
        <w:rPr>
          <w:rFonts w:hint="eastAsia"/>
          <w:sz w:val="24"/>
        </w:rPr>
        <w:t>便民专线平台辅助系统包括，培训系统、腾讯通系统、视频监控系统等。负责根据各辅助业务系统的特点，制定辅助业务系统保障方案，确保辅助业务系统稳定运行。</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）数据库系统维护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数据库维护工作</w:t>
      </w:r>
    </w:p>
    <w:p w:rsidR="00A541B7" w:rsidRPr="00A541B7" w:rsidRDefault="00A541B7" w:rsidP="00A541B7">
      <w:pPr>
        <w:spacing w:line="360" w:lineRule="auto"/>
        <w:ind w:firstLineChars="200" w:firstLine="480"/>
        <w:outlineLvl w:val="0"/>
        <w:rPr>
          <w:sz w:val="24"/>
        </w:rPr>
      </w:pPr>
      <w:r w:rsidRPr="00A541B7">
        <w:rPr>
          <w:rFonts w:hint="eastAsia"/>
          <w:sz w:val="24"/>
        </w:rPr>
        <w:t>数据库维护范围包括：天津市便民热线信息服务平台原系统查询数据库、便民本地语音数据库等</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数据库集群系统。</w:t>
      </w:r>
    </w:p>
    <w:p w:rsidR="00A541B7" w:rsidRPr="00A541B7" w:rsidRDefault="00A541B7" w:rsidP="00A541B7">
      <w:pPr>
        <w:spacing w:line="360" w:lineRule="auto"/>
        <w:ind w:firstLineChars="200" w:firstLine="480"/>
        <w:outlineLvl w:val="0"/>
        <w:rPr>
          <w:sz w:val="24"/>
        </w:rPr>
      </w:pPr>
      <w:r w:rsidRPr="00A541B7">
        <w:rPr>
          <w:rFonts w:hint="eastAsia"/>
          <w:sz w:val="24"/>
        </w:rPr>
        <w:t>保障以上数据库系统平稳运行。根据业务系统特定，制定有针对性的应急故障预案，并定期对预案进行演练。每天由专人检查数据库的运行情况，发现问题及时上报。定期优化数据库系统，提出并实施优化方案。根据业务系统的重要程度，制定合理的数据备份方案，确保业务系统数据不丢失。</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数据库备份和恢复</w:t>
      </w:r>
    </w:p>
    <w:p w:rsidR="00A541B7" w:rsidRPr="00A541B7" w:rsidRDefault="00A541B7" w:rsidP="00A541B7">
      <w:pPr>
        <w:spacing w:line="360" w:lineRule="auto"/>
        <w:ind w:firstLineChars="200" w:firstLine="480"/>
        <w:outlineLvl w:val="0"/>
        <w:rPr>
          <w:sz w:val="24"/>
        </w:rPr>
      </w:pPr>
      <w:r w:rsidRPr="00A541B7">
        <w:rPr>
          <w:rFonts w:hint="eastAsia"/>
          <w:sz w:val="24"/>
        </w:rPr>
        <w:t>负责</w:t>
      </w:r>
      <w:r w:rsidRPr="00A541B7">
        <w:rPr>
          <w:rFonts w:hint="eastAsia"/>
          <w:sz w:val="24"/>
        </w:rPr>
        <w:t>2</w:t>
      </w:r>
      <w:r w:rsidRPr="00A541B7">
        <w:rPr>
          <w:rFonts w:hint="eastAsia"/>
          <w:sz w:val="24"/>
        </w:rPr>
        <w:t>套</w:t>
      </w:r>
      <w:r w:rsidRPr="00A541B7">
        <w:rPr>
          <w:rFonts w:hint="eastAsia"/>
          <w:sz w:val="24"/>
        </w:rPr>
        <w:t>oracle</w:t>
      </w:r>
      <w:r w:rsidRPr="00A541B7">
        <w:rPr>
          <w:rFonts w:hint="eastAsia"/>
          <w:sz w:val="24"/>
        </w:rPr>
        <w:t>数据库集群数据的平滑迁移，保证数据的完整性和业务的连续性。根据采购人的业务需求，制定完善的数据保障方案，确保业务数据零丢失。</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3</w:t>
      </w:r>
      <w:r w:rsidRPr="00A541B7">
        <w:rPr>
          <w:rFonts w:hint="eastAsia"/>
          <w:sz w:val="24"/>
        </w:rPr>
        <w:t>）政务网和互联网及局域网系统维护</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核心层局域网和互联网优化和调整</w:t>
      </w:r>
    </w:p>
    <w:p w:rsidR="00A541B7" w:rsidRPr="00A541B7" w:rsidRDefault="00A541B7" w:rsidP="00A541B7">
      <w:pPr>
        <w:spacing w:line="360" w:lineRule="auto"/>
        <w:ind w:firstLineChars="200" w:firstLine="480"/>
        <w:outlineLvl w:val="0"/>
        <w:rPr>
          <w:sz w:val="24"/>
        </w:rPr>
      </w:pPr>
      <w:r w:rsidRPr="00A541B7">
        <w:rPr>
          <w:rFonts w:hint="eastAsia"/>
          <w:sz w:val="24"/>
        </w:rPr>
        <w:t>负责便民专线平台本地</w:t>
      </w:r>
      <w:r w:rsidRPr="00A541B7">
        <w:rPr>
          <w:rFonts w:hint="eastAsia"/>
          <w:sz w:val="24"/>
        </w:rPr>
        <w:t>4</w:t>
      </w:r>
      <w:r w:rsidRPr="00A541B7">
        <w:rPr>
          <w:rFonts w:hint="eastAsia"/>
          <w:sz w:val="24"/>
        </w:rPr>
        <w:t>台内网核心交换机、</w:t>
      </w:r>
      <w:r w:rsidRPr="00A541B7">
        <w:rPr>
          <w:rFonts w:hint="eastAsia"/>
          <w:sz w:val="24"/>
        </w:rPr>
        <w:t>4</w:t>
      </w:r>
      <w:r w:rsidRPr="00A541B7">
        <w:rPr>
          <w:rFonts w:hint="eastAsia"/>
          <w:sz w:val="24"/>
        </w:rPr>
        <w:t>台外网核心交换机的整体维护和策略配置工作，配置调优，采用双机运行以及堆叠运行保证模式等。</w:t>
      </w:r>
    </w:p>
    <w:p w:rsidR="00A541B7" w:rsidRPr="00A541B7" w:rsidRDefault="00A541B7" w:rsidP="00A541B7">
      <w:pPr>
        <w:spacing w:line="360" w:lineRule="auto"/>
        <w:ind w:firstLineChars="200" w:firstLine="480"/>
        <w:outlineLvl w:val="0"/>
        <w:rPr>
          <w:sz w:val="24"/>
        </w:rPr>
      </w:pPr>
      <w:r w:rsidRPr="00A541B7">
        <w:rPr>
          <w:rFonts w:hint="eastAsia"/>
          <w:sz w:val="24"/>
        </w:rPr>
        <w:t>结合便民专线平台现有网络相关设备和系统情况，整体考虑系统建设规划，制定相应建设方案，负责网络设备的策略调研，完善和实施方案制定及实施。</w:t>
      </w:r>
    </w:p>
    <w:p w:rsidR="00A541B7" w:rsidRPr="00A541B7" w:rsidRDefault="00A541B7" w:rsidP="00A541B7">
      <w:pPr>
        <w:spacing w:line="360" w:lineRule="auto"/>
        <w:ind w:firstLineChars="200" w:firstLine="480"/>
        <w:outlineLvl w:val="0"/>
        <w:rPr>
          <w:sz w:val="24"/>
        </w:rPr>
      </w:pPr>
      <w:r w:rsidRPr="00A541B7">
        <w:rPr>
          <w:rFonts w:hint="eastAsia"/>
          <w:sz w:val="24"/>
        </w:rPr>
        <w:t>负责便民专线平台</w:t>
      </w:r>
      <w:r w:rsidRPr="00A541B7">
        <w:rPr>
          <w:rFonts w:hint="eastAsia"/>
          <w:sz w:val="24"/>
        </w:rPr>
        <w:t>2</w:t>
      </w:r>
      <w:r w:rsidRPr="00A541B7">
        <w:rPr>
          <w:rFonts w:hint="eastAsia"/>
          <w:sz w:val="24"/>
        </w:rPr>
        <w:t>条</w:t>
      </w:r>
      <w:r w:rsidRPr="00A541B7">
        <w:rPr>
          <w:rFonts w:hint="eastAsia"/>
          <w:sz w:val="24"/>
        </w:rPr>
        <w:t>300M</w:t>
      </w:r>
      <w:r w:rsidRPr="00A541B7">
        <w:rPr>
          <w:rFonts w:hint="eastAsia"/>
          <w:sz w:val="24"/>
        </w:rPr>
        <w:t>独享互联网出口组成双链路实现出口冗余设置，实现链路和应用负载均衡，并对实现后的策略进行优化实施。</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接入层局域网和互联网设备维护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负责便民两场地机房、弱电间共计</w:t>
      </w:r>
      <w:r w:rsidRPr="00A541B7">
        <w:rPr>
          <w:rFonts w:hint="eastAsia"/>
          <w:sz w:val="24"/>
        </w:rPr>
        <w:t>20</w:t>
      </w:r>
      <w:r w:rsidRPr="00A541B7">
        <w:rPr>
          <w:rFonts w:hint="eastAsia"/>
          <w:sz w:val="24"/>
        </w:rPr>
        <w:t>台接入层交换机、</w:t>
      </w:r>
      <w:r w:rsidRPr="00A541B7">
        <w:rPr>
          <w:rFonts w:hint="eastAsia"/>
          <w:sz w:val="24"/>
        </w:rPr>
        <w:t>13</w:t>
      </w:r>
      <w:r w:rsidRPr="00A541B7">
        <w:rPr>
          <w:rFonts w:hint="eastAsia"/>
          <w:sz w:val="24"/>
        </w:rPr>
        <w:t>台</w:t>
      </w:r>
      <w:r w:rsidRPr="00A541B7">
        <w:rPr>
          <w:rFonts w:hint="eastAsia"/>
          <w:sz w:val="24"/>
        </w:rPr>
        <w:t>POE</w:t>
      </w:r>
      <w:r w:rsidRPr="00A541B7">
        <w:rPr>
          <w:rFonts w:hint="eastAsia"/>
          <w:sz w:val="24"/>
        </w:rPr>
        <w:t>交换机</w:t>
      </w:r>
      <w:r w:rsidRPr="00A541B7">
        <w:rPr>
          <w:rFonts w:hint="eastAsia"/>
          <w:sz w:val="24"/>
        </w:rPr>
        <w:t>,560</w:t>
      </w:r>
      <w:r w:rsidRPr="00A541B7">
        <w:rPr>
          <w:rFonts w:hint="eastAsia"/>
          <w:sz w:val="24"/>
        </w:rPr>
        <w:t>余个座席信息点的维护工作，保障接入层网络的正常使用，定期整理和标识线路信息。</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中心政务外网维护</w:t>
      </w:r>
    </w:p>
    <w:p w:rsidR="00A541B7" w:rsidRPr="00A541B7" w:rsidRDefault="00A541B7" w:rsidP="00A541B7">
      <w:pPr>
        <w:spacing w:line="360" w:lineRule="auto"/>
        <w:ind w:firstLineChars="200" w:firstLine="480"/>
        <w:outlineLvl w:val="0"/>
        <w:rPr>
          <w:sz w:val="24"/>
        </w:rPr>
      </w:pPr>
      <w:r w:rsidRPr="00A541B7">
        <w:rPr>
          <w:rFonts w:hint="eastAsia"/>
          <w:sz w:val="24"/>
        </w:rPr>
        <w:t>负责本地信息点通过政务外网连接政务云（太极云）、云话务、云桌面系统平台，具体负责链路检测、设备技术调试以及技术保障工作。</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4</w:t>
      </w:r>
      <w:r w:rsidRPr="00A541B7">
        <w:rPr>
          <w:rFonts w:hint="eastAsia"/>
          <w:sz w:val="24"/>
        </w:rPr>
        <w:t>）华三</w:t>
      </w:r>
      <w:r w:rsidRPr="00A541B7">
        <w:rPr>
          <w:rFonts w:hint="eastAsia"/>
          <w:sz w:val="24"/>
        </w:rPr>
        <w:t>cas</w:t>
      </w:r>
      <w:r w:rsidRPr="00A541B7">
        <w:rPr>
          <w:rFonts w:hint="eastAsia"/>
          <w:sz w:val="24"/>
        </w:rPr>
        <w:t>云计算管理平台维护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负责便民中心云计算管理平台技术支持服务，制定应急故障预案，解决云计算运行以及部署的</w:t>
      </w:r>
      <w:r w:rsidRPr="00A541B7">
        <w:rPr>
          <w:rFonts w:hint="eastAsia"/>
          <w:sz w:val="24"/>
        </w:rPr>
        <w:t>30</w:t>
      </w:r>
      <w:r w:rsidRPr="00A541B7">
        <w:rPr>
          <w:rFonts w:hint="eastAsia"/>
          <w:sz w:val="24"/>
        </w:rPr>
        <w:t>余台虚机系统突发问题，保障平台的正常运行。对日常故障进行分析排查，定期对故障的总结分析汇总。每日安排专人对运行情况和相关日志进行巡检，并定期完成管理平台版本升级工作。</w:t>
      </w:r>
    </w:p>
    <w:p w:rsidR="00A541B7" w:rsidRPr="00A541B7" w:rsidRDefault="00A541B7" w:rsidP="00A541B7">
      <w:pPr>
        <w:spacing w:line="360" w:lineRule="auto"/>
        <w:ind w:firstLineChars="200" w:firstLine="480"/>
        <w:outlineLvl w:val="0"/>
        <w:rPr>
          <w:sz w:val="24"/>
        </w:rPr>
      </w:pPr>
      <w:r w:rsidRPr="00A541B7">
        <w:rPr>
          <w:rFonts w:hint="eastAsia"/>
          <w:sz w:val="24"/>
        </w:rPr>
        <w:t>1.3</w:t>
      </w:r>
      <w:r w:rsidRPr="00A541B7">
        <w:rPr>
          <w:rFonts w:hint="eastAsia"/>
          <w:sz w:val="24"/>
        </w:rPr>
        <w:t>、硬件维保内容</w:t>
      </w:r>
    </w:p>
    <w:p w:rsidR="00A541B7" w:rsidRPr="00A541B7" w:rsidRDefault="00A541B7" w:rsidP="00A541B7">
      <w:pPr>
        <w:spacing w:line="360" w:lineRule="auto"/>
        <w:ind w:firstLineChars="200" w:firstLine="480"/>
        <w:outlineLvl w:val="0"/>
        <w:rPr>
          <w:sz w:val="24"/>
        </w:rPr>
      </w:pPr>
      <w:r w:rsidRPr="00A541B7">
        <w:rPr>
          <w:rFonts w:hint="eastAsia"/>
          <w:sz w:val="24"/>
        </w:rPr>
        <w:t>针对已出保的支撑平台信息化设备，通过硬件设备维保服务，确保中心服务器设备、存储设备、网络设备、安全设备及其他机房硬件资产设备可以及时进行维修，进而保障业务系统的平稳运行。</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）设备维保服务范围</w:t>
      </w:r>
    </w:p>
    <w:p w:rsidR="00A541B7" w:rsidRPr="00A541B7" w:rsidRDefault="00A541B7" w:rsidP="00A541B7">
      <w:pPr>
        <w:spacing w:line="360" w:lineRule="auto"/>
        <w:ind w:firstLineChars="200" w:firstLine="480"/>
        <w:outlineLvl w:val="0"/>
        <w:rPr>
          <w:sz w:val="24"/>
        </w:rPr>
      </w:pPr>
      <w:r w:rsidRPr="00A541B7">
        <w:rPr>
          <w:rFonts w:hint="eastAsia"/>
          <w:sz w:val="24"/>
        </w:rPr>
        <w:t>主要包括便民中心所有已出保的支撑平台服务器、存储、网络设备和安全设备等硬件设备以及无线及监控设备。</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）设备维保服务要求</w:t>
      </w:r>
    </w:p>
    <w:p w:rsidR="007E0946" w:rsidRDefault="00A541B7" w:rsidP="00A541B7">
      <w:pPr>
        <w:spacing w:line="360" w:lineRule="auto"/>
        <w:ind w:firstLineChars="200" w:firstLine="480"/>
        <w:outlineLvl w:val="0"/>
        <w:rPr>
          <w:sz w:val="24"/>
        </w:rPr>
      </w:pPr>
      <w:r w:rsidRPr="00A541B7">
        <w:rPr>
          <w:rFonts w:hint="eastAsia"/>
          <w:sz w:val="24"/>
        </w:rPr>
        <w:t>提供</w:t>
      </w:r>
      <w:r w:rsidRPr="00A541B7">
        <w:rPr>
          <w:rFonts w:hint="eastAsia"/>
          <w:sz w:val="24"/>
        </w:rPr>
        <w:t>7*24</w:t>
      </w:r>
      <w:r w:rsidRPr="00A541B7">
        <w:rPr>
          <w:rFonts w:hint="eastAsia"/>
          <w:sz w:val="24"/>
        </w:rPr>
        <w:t>小时现场支持服务；提供巡检服务；提供设备保修服务；提供软件升级服务。</w:t>
      </w:r>
    </w:p>
    <w:tbl>
      <w:tblPr>
        <w:tblpPr w:leftFromText="180" w:rightFromText="180" w:vertAnchor="text" w:tblpY="1"/>
        <w:tblOverlap w:val="never"/>
        <w:tblW w:w="8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970"/>
        <w:gridCol w:w="2671"/>
        <w:gridCol w:w="1125"/>
        <w:gridCol w:w="1838"/>
      </w:tblGrid>
      <w:tr w:rsidR="00A541B7" w:rsidTr="00A541B7">
        <w:trPr>
          <w:trHeight w:val="20"/>
          <w:tblHeader/>
        </w:trPr>
        <w:tc>
          <w:tcPr>
            <w:tcW w:w="1101"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序号</w:t>
            </w:r>
          </w:p>
        </w:tc>
        <w:tc>
          <w:tcPr>
            <w:tcW w:w="1970"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设备名称</w:t>
            </w:r>
          </w:p>
        </w:tc>
        <w:tc>
          <w:tcPr>
            <w:tcW w:w="2671"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品牌型号</w:t>
            </w:r>
          </w:p>
        </w:tc>
        <w:tc>
          <w:tcPr>
            <w:tcW w:w="1125"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数量</w:t>
            </w:r>
          </w:p>
        </w:tc>
        <w:tc>
          <w:tcPr>
            <w:tcW w:w="1838" w:type="dxa"/>
            <w:vAlign w:val="center"/>
          </w:tcPr>
          <w:p w:rsidR="00A541B7" w:rsidRDefault="00A541B7" w:rsidP="00A541B7">
            <w:pPr>
              <w:spacing w:line="240" w:lineRule="atLeast"/>
              <w:jc w:val="center"/>
              <w:rPr>
                <w:rFonts w:ascii="黑体" w:eastAsia="黑体" w:hAnsi="黑体" w:cs="黑体"/>
                <w:szCs w:val="21"/>
              </w:rPr>
            </w:pPr>
            <w:r>
              <w:rPr>
                <w:rFonts w:ascii="黑体" w:eastAsia="黑体" w:hAnsi="黑体" w:cs="黑体" w:hint="eastAsia"/>
                <w:szCs w:val="21"/>
              </w:rPr>
              <w:t>购置时间</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服务器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2288H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2288H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联想 RD340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2014年11月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DL540 G5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2004年5月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2012年4月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DL980 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2013年10月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G2</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2014年10月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DL980G7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G7</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惠普 DL580 G9</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存储设备</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NIMBLE</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Heartsone</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MSA2300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2014年3月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HP MSA2040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 OceanStor 5300 V5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2018年2月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存储FC交换机</w:t>
            </w:r>
          </w:p>
        </w:tc>
        <w:tc>
          <w:tcPr>
            <w:tcW w:w="2671" w:type="dxa"/>
            <w:vAlign w:val="center"/>
          </w:tcPr>
          <w:p w:rsidR="00A541B7" w:rsidRDefault="00A541B7" w:rsidP="00A541B7">
            <w:pPr>
              <w:spacing w:line="240" w:lineRule="atLeast"/>
              <w:rPr>
                <w:rFonts w:ascii="仿宋_GB2312" w:eastAsia="仿宋_GB2312" w:hAnsi="仿宋_GB2312" w:cs="仿宋_GB2312"/>
                <w:color w:val="F79646" w:themeColor="accent6"/>
                <w:szCs w:val="21"/>
              </w:rPr>
            </w:pPr>
            <w:r>
              <w:rPr>
                <w:rFonts w:ascii="仿宋_GB2312" w:eastAsia="仿宋_GB2312" w:hAnsi="仿宋_GB2312" w:cs="仿宋_GB2312" w:hint="eastAsia"/>
                <w:szCs w:val="21"/>
              </w:rPr>
              <w:t>H3C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核心交换机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LS-6800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5</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汇聚交换机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H3C LS-5560X</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USB共享器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展拓讯能 P14-ENT</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7</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授时服务器</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泰福特 HJ210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负载均衡</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天融信TOPAPP6000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9</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VPN设备</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天融信TOPVPN6000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10</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上网行为管理</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天融信TOPACM3000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11</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上网行为管理特征库更新</w:t>
            </w: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天融信TOPACM3000</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shd w:val="clear" w:color="auto" w:fill="auto"/>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12</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防火墙</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天融信NGFW4000-UF</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天融信NG-41216</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天融信TopGate300</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shd w:val="clear" w:color="auto" w:fill="auto"/>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防火墙增加入侵防御模块</w:t>
            </w:r>
          </w:p>
        </w:tc>
        <w:tc>
          <w:tcPr>
            <w:tcW w:w="267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天融信NGFW4000-UF</w:t>
            </w:r>
          </w:p>
        </w:tc>
        <w:tc>
          <w:tcPr>
            <w:tcW w:w="1125"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一体化KVM</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ATEN CL57085</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15</w:t>
            </w:r>
          </w:p>
        </w:tc>
        <w:tc>
          <w:tcPr>
            <w:tcW w:w="1970" w:type="dxa"/>
            <w:vMerge w:val="restart"/>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交换机</w:t>
            </w:r>
          </w:p>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 RG-S2910C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30台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华为S2710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8台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2013年3月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华为S3050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2013年6月</w:t>
            </w:r>
          </w:p>
        </w:tc>
      </w:tr>
      <w:tr w:rsidR="00A541B7" w:rsidTr="00A541B7">
        <w:trPr>
          <w:trHeight w:val="20"/>
        </w:trPr>
        <w:tc>
          <w:tcPr>
            <w:tcW w:w="1101" w:type="dxa"/>
            <w:vMerge/>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华为S3700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2014年3月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华为S3300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vMerge/>
            <w:shd w:val="clear" w:color="auto" w:fill="auto"/>
            <w:vAlign w:val="center"/>
          </w:tcPr>
          <w:p w:rsidR="00A541B7" w:rsidRDefault="00A541B7" w:rsidP="00A541B7">
            <w:pPr>
              <w:spacing w:line="240" w:lineRule="atLeast"/>
              <w:rPr>
                <w:rFonts w:ascii="仿宋_GB2312" w:eastAsia="仿宋_GB2312" w:hAnsi="仿宋_GB2312" w:cs="仿宋_GB2312"/>
                <w:szCs w:val="21"/>
              </w:rPr>
            </w:pPr>
          </w:p>
        </w:tc>
        <w:tc>
          <w:tcPr>
            <w:tcW w:w="1970" w:type="dxa"/>
            <w:vMerge/>
            <w:vAlign w:val="center"/>
          </w:tcPr>
          <w:p w:rsidR="00A541B7" w:rsidRDefault="00A541B7" w:rsidP="00A541B7">
            <w:pPr>
              <w:spacing w:line="240" w:lineRule="atLeast"/>
              <w:rPr>
                <w:rFonts w:ascii="仿宋_GB2312" w:eastAsia="仿宋_GB2312" w:hAnsi="仿宋_GB2312" w:cs="仿宋_GB2312"/>
                <w:szCs w:val="21"/>
              </w:rPr>
            </w:pP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华为S7703</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2015年1月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16</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LED大屏显示系统</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p>
        </w:tc>
        <w:tc>
          <w:tcPr>
            <w:tcW w:w="1125" w:type="dxa"/>
            <w:vAlign w:val="center"/>
          </w:tcPr>
          <w:p w:rsidR="00A541B7" w:rsidRDefault="00A541B7" w:rsidP="00A541B7">
            <w:pPr>
              <w:spacing w:line="240" w:lineRule="atLeast"/>
              <w:rPr>
                <w:rFonts w:ascii="仿宋_GB2312" w:eastAsia="仿宋_GB2312" w:hAnsi="仿宋_GB2312" w:cs="仿宋_GB2312"/>
                <w:szCs w:val="21"/>
              </w:rPr>
            </w:pP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2018年6月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17</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UPS主机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KSTAR YMK3320</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18</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UPS输入输出配电</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科士达</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1套</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2018年5月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19</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摄像机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大华DH-SD2808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4台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摄像机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大华DH-IPC-HDW2833C</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36台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21</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数字硬盘录像机</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大华DH-NVR5864</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shd w:val="clear" w:color="auto" w:fill="auto"/>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22</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动环监控</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速力思</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23</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无线</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锐捷WS6008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1台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r w:rsidR="00A541B7" w:rsidTr="00A541B7">
        <w:trPr>
          <w:trHeight w:val="20"/>
        </w:trPr>
        <w:tc>
          <w:tcPr>
            <w:tcW w:w="110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24</w:t>
            </w:r>
          </w:p>
        </w:tc>
        <w:tc>
          <w:tcPr>
            <w:tcW w:w="1970"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无线</w:t>
            </w:r>
          </w:p>
        </w:tc>
        <w:tc>
          <w:tcPr>
            <w:tcW w:w="2671"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锐捷WS6008</w:t>
            </w:r>
          </w:p>
        </w:tc>
        <w:tc>
          <w:tcPr>
            <w:tcW w:w="1125" w:type="dxa"/>
            <w:vAlign w:val="center"/>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29台</w:t>
            </w:r>
          </w:p>
        </w:tc>
        <w:tc>
          <w:tcPr>
            <w:tcW w:w="1838" w:type="dxa"/>
            <w:vAlign w:val="bottom"/>
          </w:tcPr>
          <w:p w:rsidR="00A541B7" w:rsidRDefault="00A541B7" w:rsidP="00A541B7">
            <w:pPr>
              <w:spacing w:line="240" w:lineRule="atLeast"/>
              <w:rPr>
                <w:rFonts w:ascii="仿宋_GB2312" w:eastAsia="仿宋_GB2312" w:hAnsi="仿宋_GB2312" w:cs="仿宋_GB2312"/>
                <w:szCs w:val="21"/>
              </w:rPr>
            </w:pPr>
            <w:r>
              <w:rPr>
                <w:rFonts w:ascii="仿宋_GB2312" w:eastAsia="仿宋_GB2312" w:hAnsi="仿宋_GB2312" w:cs="仿宋_GB2312" w:hint="eastAsia"/>
                <w:szCs w:val="21"/>
              </w:rPr>
              <w:t>2018年3月</w:t>
            </w:r>
          </w:p>
        </w:tc>
      </w:tr>
    </w:tbl>
    <w:p w:rsidR="00A541B7" w:rsidRPr="00A541B7" w:rsidRDefault="00A541B7" w:rsidP="00A541B7">
      <w:pPr>
        <w:spacing w:line="360" w:lineRule="auto"/>
        <w:ind w:firstLineChars="200" w:firstLine="480"/>
        <w:outlineLvl w:val="0"/>
        <w:rPr>
          <w:sz w:val="24"/>
        </w:rPr>
      </w:pPr>
      <w:r w:rsidRPr="00A541B7">
        <w:rPr>
          <w:rFonts w:hint="eastAsia"/>
          <w:sz w:val="24"/>
        </w:rPr>
        <w:t>1.4</w:t>
      </w:r>
      <w:r w:rsidRPr="00A541B7">
        <w:rPr>
          <w:rFonts w:hint="eastAsia"/>
          <w:sz w:val="24"/>
        </w:rPr>
        <w:t>、</w:t>
      </w:r>
      <w:r w:rsidRPr="00A541B7">
        <w:rPr>
          <w:rFonts w:hint="eastAsia"/>
          <w:sz w:val="24"/>
        </w:rPr>
        <w:t>UPS</w:t>
      </w:r>
      <w:r w:rsidRPr="00A541B7">
        <w:rPr>
          <w:rFonts w:hint="eastAsia"/>
          <w:sz w:val="24"/>
        </w:rPr>
        <w:t>系统设备维护</w:t>
      </w:r>
    </w:p>
    <w:p w:rsidR="00A541B7" w:rsidRPr="00A541B7" w:rsidRDefault="00A541B7" w:rsidP="00A541B7">
      <w:pPr>
        <w:spacing w:line="360" w:lineRule="auto"/>
        <w:ind w:firstLineChars="200" w:firstLine="480"/>
        <w:outlineLvl w:val="0"/>
        <w:rPr>
          <w:sz w:val="24"/>
        </w:rPr>
      </w:pPr>
      <w:r w:rsidRPr="00A541B7">
        <w:rPr>
          <w:rFonts w:hint="eastAsia"/>
          <w:sz w:val="24"/>
        </w:rPr>
        <w:t>负责便民中心位于今晚传媒大厦负一层</w:t>
      </w:r>
      <w:r w:rsidRPr="00A541B7">
        <w:rPr>
          <w:rFonts w:hint="eastAsia"/>
          <w:sz w:val="24"/>
        </w:rPr>
        <w:t>UPS</w:t>
      </w:r>
      <w:r w:rsidRPr="00A541B7">
        <w:rPr>
          <w:rFonts w:hint="eastAsia"/>
          <w:sz w:val="24"/>
        </w:rPr>
        <w:t>间设备维护，包括</w:t>
      </w:r>
      <w:r w:rsidRPr="00A541B7">
        <w:rPr>
          <w:rFonts w:hint="eastAsia"/>
          <w:sz w:val="24"/>
        </w:rPr>
        <w:t>UPS</w:t>
      </w:r>
      <w:r w:rsidRPr="00A541B7">
        <w:rPr>
          <w:rFonts w:hint="eastAsia"/>
          <w:sz w:val="24"/>
        </w:rPr>
        <w:t>主机</w:t>
      </w:r>
      <w:r w:rsidRPr="00A541B7">
        <w:rPr>
          <w:rFonts w:hint="eastAsia"/>
          <w:sz w:val="24"/>
        </w:rPr>
        <w:t>1</w:t>
      </w:r>
      <w:r w:rsidRPr="00A541B7">
        <w:rPr>
          <w:rFonts w:hint="eastAsia"/>
          <w:sz w:val="24"/>
        </w:rPr>
        <w:t>台、</w:t>
      </w:r>
      <w:r w:rsidRPr="00A541B7">
        <w:rPr>
          <w:rFonts w:hint="eastAsia"/>
          <w:sz w:val="24"/>
        </w:rPr>
        <w:t>UPS</w:t>
      </w:r>
      <w:r w:rsidRPr="00A541B7">
        <w:rPr>
          <w:rFonts w:hint="eastAsia"/>
          <w:sz w:val="24"/>
        </w:rPr>
        <w:t>输入输出配电</w:t>
      </w:r>
      <w:r w:rsidRPr="00A541B7">
        <w:rPr>
          <w:rFonts w:hint="eastAsia"/>
          <w:sz w:val="24"/>
        </w:rPr>
        <w:t>1</w:t>
      </w:r>
      <w:r w:rsidRPr="00A541B7">
        <w:rPr>
          <w:rFonts w:hint="eastAsia"/>
          <w:sz w:val="24"/>
        </w:rPr>
        <w:t>套</w:t>
      </w:r>
      <w:r w:rsidRPr="00A541B7">
        <w:rPr>
          <w:rFonts w:hint="eastAsia"/>
          <w:sz w:val="24"/>
        </w:rPr>
        <w:t>(9</w:t>
      </w:r>
      <w:r w:rsidRPr="00A541B7">
        <w:rPr>
          <w:rFonts w:hint="eastAsia"/>
          <w:sz w:val="24"/>
        </w:rPr>
        <w:t>个模块</w:t>
      </w:r>
      <w:r w:rsidRPr="00A541B7">
        <w:rPr>
          <w:rFonts w:hint="eastAsia"/>
          <w:sz w:val="24"/>
        </w:rPr>
        <w:t>)</w:t>
      </w:r>
      <w:r w:rsidRPr="00A541B7">
        <w:rPr>
          <w:rFonts w:hint="eastAsia"/>
          <w:sz w:val="24"/>
        </w:rPr>
        <w:t>以及相关电池设备。由专业人员负责定期巡检并出具巡检报告，</w:t>
      </w:r>
      <w:r w:rsidRPr="00A541B7">
        <w:rPr>
          <w:rFonts w:hint="eastAsia"/>
          <w:sz w:val="24"/>
        </w:rPr>
        <w:t>UPS</w:t>
      </w:r>
      <w:r w:rsidRPr="00A541B7">
        <w:rPr>
          <w:rFonts w:hint="eastAsia"/>
          <w:sz w:val="24"/>
        </w:rPr>
        <w:t>主机设备及模块维保服务。</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、服务要求</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1</w:t>
      </w:r>
      <w:r w:rsidRPr="00A541B7">
        <w:rPr>
          <w:rFonts w:hint="eastAsia"/>
          <w:sz w:val="24"/>
        </w:rPr>
        <w:t>）支撑平台运行维护要求</w:t>
      </w:r>
    </w:p>
    <w:p w:rsidR="00A541B7" w:rsidRPr="00A541B7" w:rsidRDefault="00A541B7" w:rsidP="00A541B7">
      <w:pPr>
        <w:spacing w:line="360" w:lineRule="auto"/>
        <w:ind w:firstLineChars="200" w:firstLine="480"/>
        <w:outlineLvl w:val="0"/>
        <w:rPr>
          <w:sz w:val="24"/>
        </w:rPr>
      </w:pPr>
      <w:r w:rsidRPr="00A541B7">
        <w:rPr>
          <w:rFonts w:hint="eastAsia"/>
          <w:sz w:val="24"/>
        </w:rPr>
        <w:t>遵循</w:t>
      </w:r>
      <w:r w:rsidRPr="00A541B7">
        <w:rPr>
          <w:rFonts w:hint="eastAsia"/>
          <w:sz w:val="24"/>
        </w:rPr>
        <w:t>IT</w:t>
      </w:r>
      <w:r w:rsidRPr="00A541B7">
        <w:rPr>
          <w:rFonts w:hint="eastAsia"/>
          <w:sz w:val="24"/>
        </w:rPr>
        <w:t>服务管理（</w:t>
      </w:r>
      <w:r w:rsidRPr="00A541B7">
        <w:rPr>
          <w:rFonts w:hint="eastAsia"/>
          <w:sz w:val="24"/>
        </w:rPr>
        <w:t>ITSM</w:t>
      </w:r>
      <w:r w:rsidRPr="00A541B7">
        <w:rPr>
          <w:rFonts w:hint="eastAsia"/>
          <w:sz w:val="24"/>
        </w:rPr>
        <w:t>）的理念对系统进行服务管理。系统维护商要提供现场技术服务的专职团队，包括项目负责人、技术负责人、系统软硬件维护工程师、以及配套的质量保障与文档管理工作人员等。</w:t>
      </w:r>
    </w:p>
    <w:p w:rsidR="00A541B7" w:rsidRPr="00A541B7" w:rsidRDefault="00A541B7" w:rsidP="00A541B7">
      <w:pPr>
        <w:spacing w:line="360" w:lineRule="auto"/>
        <w:ind w:firstLineChars="200" w:firstLine="480"/>
        <w:outlineLvl w:val="0"/>
        <w:rPr>
          <w:sz w:val="24"/>
        </w:rPr>
      </w:pPr>
      <w:r w:rsidRPr="00A541B7">
        <w:rPr>
          <w:rFonts w:hint="eastAsia"/>
          <w:sz w:val="24"/>
        </w:rPr>
        <w:t>★日常派驻现场的服务人员不少于</w:t>
      </w:r>
      <w:r w:rsidRPr="00A541B7">
        <w:rPr>
          <w:rFonts w:hint="eastAsia"/>
          <w:sz w:val="24"/>
        </w:rPr>
        <w:t>5</w:t>
      </w:r>
      <w:r w:rsidRPr="00A541B7">
        <w:rPr>
          <w:rFonts w:hint="eastAsia"/>
          <w:sz w:val="24"/>
        </w:rPr>
        <w:t>人，组成服务工作组，提供</w:t>
      </w:r>
      <w:r w:rsidRPr="00A541B7">
        <w:rPr>
          <w:rFonts w:hint="eastAsia"/>
          <w:sz w:val="24"/>
        </w:rPr>
        <w:t>7*24</w:t>
      </w:r>
      <w:r w:rsidRPr="00A541B7">
        <w:rPr>
          <w:rFonts w:hint="eastAsia"/>
          <w:sz w:val="24"/>
        </w:rPr>
        <w:t>小时值守服务，其中项目经理</w:t>
      </w:r>
      <w:r w:rsidRPr="00A541B7">
        <w:rPr>
          <w:rFonts w:hint="eastAsia"/>
          <w:sz w:val="24"/>
        </w:rPr>
        <w:t>1</w:t>
      </w:r>
      <w:r w:rsidRPr="00A541B7">
        <w:rPr>
          <w:rFonts w:hint="eastAsia"/>
          <w:sz w:val="24"/>
        </w:rPr>
        <w:t>名。</w:t>
      </w:r>
    </w:p>
    <w:p w:rsidR="00A541B7" w:rsidRPr="00A541B7" w:rsidRDefault="00A541B7" w:rsidP="00A541B7">
      <w:pPr>
        <w:spacing w:line="360" w:lineRule="auto"/>
        <w:ind w:firstLineChars="200" w:firstLine="480"/>
        <w:outlineLvl w:val="0"/>
        <w:rPr>
          <w:sz w:val="24"/>
        </w:rPr>
      </w:pPr>
      <w:r w:rsidRPr="00A541B7">
        <w:rPr>
          <w:rFonts w:hint="eastAsia"/>
          <w:sz w:val="24"/>
        </w:rPr>
        <w:t>服务工作组负责人具有不少于</w:t>
      </w:r>
      <w:r w:rsidRPr="00A541B7">
        <w:rPr>
          <w:rFonts w:hint="eastAsia"/>
          <w:sz w:val="24"/>
        </w:rPr>
        <w:t>5</w:t>
      </w:r>
      <w:r w:rsidRPr="00A541B7">
        <w:rPr>
          <w:rFonts w:hint="eastAsia"/>
          <w:sz w:val="24"/>
        </w:rPr>
        <w:t>年驻业主现场服务的工作经验。工作组人员，具有不少于</w:t>
      </w:r>
      <w:r w:rsidRPr="00A541B7">
        <w:rPr>
          <w:rFonts w:hint="eastAsia"/>
          <w:sz w:val="24"/>
        </w:rPr>
        <w:t>2</w:t>
      </w:r>
      <w:r w:rsidRPr="00A541B7">
        <w:rPr>
          <w:rFonts w:hint="eastAsia"/>
          <w:sz w:val="24"/>
        </w:rPr>
        <w:t>年驻业主现场服务的工作经验。</w:t>
      </w:r>
    </w:p>
    <w:p w:rsidR="00A541B7" w:rsidRPr="00A541B7" w:rsidRDefault="00A541B7" w:rsidP="00A541B7">
      <w:pPr>
        <w:spacing w:line="360" w:lineRule="auto"/>
        <w:ind w:firstLineChars="200" w:firstLine="480"/>
        <w:outlineLvl w:val="0"/>
        <w:rPr>
          <w:sz w:val="24"/>
        </w:rPr>
      </w:pPr>
      <w:r w:rsidRPr="00A541B7">
        <w:rPr>
          <w:rFonts w:hint="eastAsia"/>
          <w:sz w:val="24"/>
        </w:rPr>
        <w:t>另配备后台支撑工程师组，应对突发事件发生和疑难问题的解决，该组包括</w:t>
      </w:r>
      <w:r w:rsidRPr="00A541B7">
        <w:rPr>
          <w:rFonts w:hint="eastAsia"/>
          <w:sz w:val="24"/>
        </w:rPr>
        <w:t>5</w:t>
      </w:r>
      <w:r w:rsidRPr="00A541B7">
        <w:rPr>
          <w:rFonts w:hint="eastAsia"/>
          <w:sz w:val="24"/>
        </w:rPr>
        <w:t>名专业工程师，当突发事件发生之后，可由项目经理随时调动。当突发时间发生之后，除现场工程师之外，根据事件情况，后台支持工程师到现场进行支持工作，保证突发事件处理工作的顺利完成。</w:t>
      </w:r>
    </w:p>
    <w:p w:rsidR="00A541B7" w:rsidRPr="00A541B7" w:rsidRDefault="00A541B7" w:rsidP="00A541B7">
      <w:pPr>
        <w:spacing w:line="360" w:lineRule="auto"/>
        <w:ind w:firstLineChars="200" w:firstLine="480"/>
        <w:outlineLvl w:val="0"/>
        <w:rPr>
          <w:sz w:val="24"/>
        </w:rPr>
      </w:pPr>
      <w:r w:rsidRPr="00A541B7">
        <w:rPr>
          <w:rFonts w:hint="eastAsia"/>
          <w:sz w:val="24"/>
        </w:rPr>
        <w:t>采购人系统运行有更高需求时须视具体需要增加，增加人员的数量和执行服务时间由双方协商确定。驻场服务组人员不能到岗时，需向采购人请假，供应商应派遣具有相当能力的工作人员代班。后台支持团队服务人员的设置应能够满足相关需求，不少于</w:t>
      </w:r>
      <w:r w:rsidRPr="00A541B7">
        <w:rPr>
          <w:rFonts w:hint="eastAsia"/>
          <w:sz w:val="24"/>
        </w:rPr>
        <w:t>5</w:t>
      </w:r>
      <w:r w:rsidRPr="00A541B7">
        <w:rPr>
          <w:rFonts w:hint="eastAsia"/>
          <w:sz w:val="24"/>
        </w:rPr>
        <w:t>人，并按照具体情况动态调整。供应商应根据运行维护工作的需要在服务团队内设定岗位，明确规定岗位责任，并具体规定服务人员所履行的岗位。</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制度和流程</w:t>
      </w:r>
    </w:p>
    <w:p w:rsidR="00A541B7" w:rsidRPr="00A541B7" w:rsidRDefault="00A541B7" w:rsidP="00A541B7">
      <w:pPr>
        <w:spacing w:line="360" w:lineRule="auto"/>
        <w:ind w:firstLineChars="200" w:firstLine="480"/>
        <w:outlineLvl w:val="0"/>
        <w:rPr>
          <w:sz w:val="24"/>
        </w:rPr>
      </w:pPr>
      <w:r w:rsidRPr="00A541B7">
        <w:rPr>
          <w:rFonts w:hint="eastAsia"/>
          <w:sz w:val="24"/>
        </w:rPr>
        <w:t>遵守采购人关于信息系统和运行维护服务工作的制度和流程，执行相关标准、规范和规定。</w:t>
      </w:r>
    </w:p>
    <w:p w:rsidR="00A541B7" w:rsidRPr="00A541B7" w:rsidRDefault="00A541B7" w:rsidP="00A541B7">
      <w:pPr>
        <w:spacing w:line="360" w:lineRule="auto"/>
        <w:ind w:firstLineChars="200" w:firstLine="480"/>
        <w:outlineLvl w:val="0"/>
        <w:rPr>
          <w:sz w:val="24"/>
        </w:rPr>
      </w:pPr>
      <w:r w:rsidRPr="00A541B7">
        <w:rPr>
          <w:rFonts w:hint="eastAsia"/>
          <w:sz w:val="24"/>
        </w:rPr>
        <w:t>提供在本项目中执行的下列方面的制度和流程规定：</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服务人员管理制度（包括职责和纪律）；</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文档、资料管理制度；</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设备和工具管理制度；</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运行维护操作管理制度；</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运行维护报告制度及模版（日报、周报、月报、年度报告）；</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应急和事件处理制度和预案；</w:t>
      </w:r>
    </w:p>
    <w:p w:rsidR="00A541B7" w:rsidRPr="00A541B7" w:rsidRDefault="00A541B7" w:rsidP="00A541B7">
      <w:pPr>
        <w:spacing w:line="360" w:lineRule="auto"/>
        <w:ind w:firstLineChars="200" w:firstLine="480"/>
        <w:outlineLvl w:val="0"/>
        <w:rPr>
          <w:sz w:val="24"/>
        </w:rPr>
      </w:pPr>
      <w:r w:rsidRPr="00A541B7">
        <w:rPr>
          <w:rFonts w:hint="eastAsia"/>
          <w:sz w:val="24"/>
        </w:rPr>
        <w:t>G.</w:t>
      </w:r>
      <w:r w:rsidRPr="00A541B7">
        <w:rPr>
          <w:rFonts w:hint="eastAsia"/>
          <w:sz w:val="24"/>
        </w:rPr>
        <w:t>主要子系统运行维护和分析方案；</w:t>
      </w:r>
    </w:p>
    <w:p w:rsidR="00A541B7" w:rsidRPr="00A541B7" w:rsidRDefault="00A541B7" w:rsidP="00A541B7">
      <w:pPr>
        <w:spacing w:line="360" w:lineRule="auto"/>
        <w:ind w:firstLineChars="200" w:firstLine="480"/>
        <w:outlineLvl w:val="0"/>
        <w:rPr>
          <w:sz w:val="24"/>
        </w:rPr>
      </w:pPr>
      <w:r w:rsidRPr="00A541B7">
        <w:rPr>
          <w:rFonts w:hint="eastAsia"/>
          <w:sz w:val="24"/>
        </w:rPr>
        <w:t>H.</w:t>
      </w:r>
      <w:r w:rsidRPr="00A541B7">
        <w:rPr>
          <w:rFonts w:hint="eastAsia"/>
          <w:sz w:val="24"/>
        </w:rPr>
        <w:t>服务管理流程；</w:t>
      </w:r>
    </w:p>
    <w:p w:rsidR="00A541B7" w:rsidRPr="00A541B7" w:rsidRDefault="00A541B7" w:rsidP="00A541B7">
      <w:pPr>
        <w:spacing w:line="360" w:lineRule="auto"/>
        <w:ind w:firstLineChars="200" w:firstLine="480"/>
        <w:outlineLvl w:val="0"/>
        <w:rPr>
          <w:sz w:val="24"/>
        </w:rPr>
      </w:pPr>
      <w:r w:rsidRPr="00A541B7">
        <w:rPr>
          <w:rFonts w:hint="eastAsia"/>
          <w:sz w:val="24"/>
        </w:rPr>
        <w:t>应按照采购人要求提供运行维护工作相关的专题报告。</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资料管理</w:t>
      </w:r>
    </w:p>
    <w:p w:rsidR="00A541B7" w:rsidRPr="00A541B7" w:rsidRDefault="00A541B7" w:rsidP="00A541B7">
      <w:pPr>
        <w:spacing w:line="360" w:lineRule="auto"/>
        <w:ind w:firstLineChars="200" w:firstLine="480"/>
        <w:outlineLvl w:val="0"/>
        <w:rPr>
          <w:sz w:val="24"/>
        </w:rPr>
      </w:pPr>
      <w:r w:rsidRPr="00A541B7">
        <w:rPr>
          <w:rFonts w:hint="eastAsia"/>
          <w:sz w:val="24"/>
        </w:rPr>
        <w:t>就服务范围内各对象和工作内容撰写、整理、组织并向采购人提供相关资料。资料需真实、完整、精确，及时更新。</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资产管理</w:t>
      </w:r>
    </w:p>
    <w:p w:rsidR="00A541B7" w:rsidRPr="00A541B7" w:rsidRDefault="00A541B7" w:rsidP="00A541B7">
      <w:pPr>
        <w:spacing w:line="360" w:lineRule="auto"/>
        <w:ind w:firstLineChars="200" w:firstLine="480"/>
        <w:outlineLvl w:val="0"/>
        <w:rPr>
          <w:sz w:val="24"/>
        </w:rPr>
      </w:pPr>
      <w:r w:rsidRPr="00A541B7">
        <w:rPr>
          <w:rFonts w:hint="eastAsia"/>
          <w:sz w:val="24"/>
        </w:rPr>
        <w:t>协助采购人对信息化资产进行管理。包括服务范围内的各类信息化资产，涵盖资产整个生命周期的各阶段，对资产的生成、使用、维护、价值、报废等实施管理，相关信息应通过运行维护信息查询系统记载并呈报采购人。</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运维接收和修改服务</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供应商需根据采购人需求，对服务范围内的系统实施修改服务。供应商应及时掌握采购人需求，对于采购人尚未提出而确属需要的，供应商应主动提出或建议。</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供应商应在实施修改前向采购人确认需求、提出修改方案、记录当前状态并备份现有配置。修改完成后应提交相关报告。</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对服务范围内的系统，供应商需根据系统正常运行的需要，及时更新相关客户端软件、插件、工具软件等。</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服务范围内的系统，供应商需及时响应相关环境因素的变化进行更新。相关环境因素包括但不限于采购人信息系统结构、相关标准和规范、系统运行平台、操作系统软件、数据库、应用或通信等中间件、客户端类型、浏览器软件等。</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监控管理服务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供应商对服务范围内的各类对象实施监控和管理，内容应包括：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系统基本信息；</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系统配置信息和运行策略；</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系统运行情况信息和日志；</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系统响应能力；</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系统效率；</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系统错误信息等；</w:t>
      </w:r>
      <w:r w:rsidRPr="00A541B7">
        <w:rPr>
          <w:rFonts w:hint="eastAsia"/>
          <w:sz w:val="24"/>
        </w:rPr>
        <w:t xml:space="preserve"> </w:t>
      </w:r>
    </w:p>
    <w:p w:rsidR="00A541B7" w:rsidRPr="00A541B7" w:rsidRDefault="00A541B7" w:rsidP="00A541B7">
      <w:pPr>
        <w:spacing w:line="360" w:lineRule="auto"/>
        <w:ind w:firstLineChars="200" w:firstLine="480"/>
        <w:outlineLvl w:val="0"/>
        <w:rPr>
          <w:sz w:val="24"/>
        </w:rPr>
      </w:pPr>
      <w:r w:rsidRPr="00A541B7">
        <w:rPr>
          <w:rFonts w:hint="eastAsia"/>
          <w:sz w:val="24"/>
        </w:rPr>
        <w:t>供应商对系统运行状况应进行定期和专题性的分析并提交书面报告。对出现的故障和响应能力与效率的降低，应提交专题分析报告，描述具体情况和解决过程，说明原因并提出避免措施。</w:t>
      </w:r>
    </w:p>
    <w:p w:rsidR="00A541B7" w:rsidRPr="00A541B7" w:rsidRDefault="00A541B7" w:rsidP="00A541B7">
      <w:pPr>
        <w:spacing w:line="360" w:lineRule="auto"/>
        <w:ind w:firstLineChars="200" w:firstLine="480"/>
        <w:outlineLvl w:val="0"/>
        <w:rPr>
          <w:sz w:val="24"/>
        </w:rPr>
      </w:pPr>
      <w:r w:rsidRPr="00A541B7">
        <w:rPr>
          <w:rFonts w:hint="eastAsia"/>
          <w:sz w:val="24"/>
        </w:rPr>
        <w:t>供应商每月对服务范围内的对象至少进行一次全面检查维护，并提交检查维护服务报告。服务值班员应于每个连续</w:t>
      </w:r>
      <w:r w:rsidRPr="00A541B7">
        <w:rPr>
          <w:rFonts w:hint="eastAsia"/>
          <w:sz w:val="24"/>
        </w:rPr>
        <w:t>7</w:t>
      </w:r>
      <w:r w:rsidRPr="00A541B7">
        <w:rPr>
          <w:rFonts w:hint="eastAsia"/>
          <w:sz w:val="24"/>
        </w:rPr>
        <w:t>日或以上的假期的最后一日，对服务范围内的全部对象进行详细检查，确保系统正常运行，发现问题及时解决并汇报。</w:t>
      </w:r>
    </w:p>
    <w:p w:rsidR="00A541B7" w:rsidRP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优化服务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供应商对服务范围内的对象进行优化，提高其服务能力、响应速度和效率。</w:t>
      </w:r>
    </w:p>
    <w:p w:rsidR="00A541B7" w:rsidRPr="00A541B7" w:rsidRDefault="00A541B7" w:rsidP="00A541B7">
      <w:pPr>
        <w:spacing w:line="360" w:lineRule="auto"/>
        <w:ind w:firstLineChars="200" w:firstLine="480"/>
        <w:outlineLvl w:val="0"/>
        <w:rPr>
          <w:sz w:val="24"/>
        </w:rPr>
      </w:pPr>
      <w:r w:rsidRPr="00A541B7">
        <w:rPr>
          <w:rFonts w:hint="eastAsia"/>
          <w:sz w:val="24"/>
        </w:rPr>
        <w:t>供应商应对影响系统服务效果且不能进行优化的对象说明原因，并提出可操作的改善建议。</w:t>
      </w:r>
    </w:p>
    <w:p w:rsidR="00A541B7" w:rsidRPr="00A541B7" w:rsidRDefault="00A541B7" w:rsidP="00A541B7">
      <w:pPr>
        <w:spacing w:line="360" w:lineRule="auto"/>
        <w:ind w:firstLineChars="200" w:firstLine="480"/>
        <w:outlineLvl w:val="0"/>
        <w:rPr>
          <w:sz w:val="24"/>
        </w:rPr>
      </w:pPr>
      <w:r w:rsidRPr="00A541B7">
        <w:rPr>
          <w:rFonts w:hint="eastAsia"/>
          <w:sz w:val="24"/>
        </w:rPr>
        <w:t>7</w:t>
      </w:r>
      <w:r w:rsidRPr="00A541B7">
        <w:rPr>
          <w:rFonts w:hint="eastAsia"/>
          <w:sz w:val="24"/>
        </w:rPr>
        <w:t>）操作处理服务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供应商应按照采购人的要求，对服务范围内的对象执行操作处理。操作处理工作的范围包括：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对各类对象的小规模物理操作处理；</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新部署与服务范围内系统同类的小规模系统；</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对系统配置和信息的操作处理；</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对用户指定对象的研究、测试、分析、修改、维护、制作文档资料等操作处理；</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对用户信息的操作处理；</w:t>
      </w:r>
    </w:p>
    <w:p w:rsidR="00A541B7" w:rsidRPr="00A541B7" w:rsidRDefault="00A541B7" w:rsidP="00A541B7">
      <w:pPr>
        <w:spacing w:line="360" w:lineRule="auto"/>
        <w:ind w:firstLineChars="200" w:firstLine="480"/>
        <w:outlineLvl w:val="0"/>
        <w:rPr>
          <w:sz w:val="24"/>
        </w:rPr>
      </w:pPr>
      <w:r w:rsidRPr="00A541B7">
        <w:rPr>
          <w:rFonts w:hint="eastAsia"/>
          <w:sz w:val="24"/>
        </w:rPr>
        <w:t>F.</w:t>
      </w:r>
      <w:r w:rsidRPr="00A541B7">
        <w:rPr>
          <w:rFonts w:hint="eastAsia"/>
          <w:sz w:val="24"/>
        </w:rPr>
        <w:t>对用户行为等进行管理和审计。</w:t>
      </w:r>
    </w:p>
    <w:p w:rsidR="00A541B7" w:rsidRPr="00A541B7" w:rsidRDefault="00A541B7" w:rsidP="00A541B7">
      <w:pPr>
        <w:spacing w:line="360" w:lineRule="auto"/>
        <w:ind w:firstLineChars="200" w:firstLine="480"/>
        <w:outlineLvl w:val="0"/>
        <w:rPr>
          <w:sz w:val="24"/>
        </w:rPr>
      </w:pPr>
      <w:r w:rsidRPr="00A541B7">
        <w:rPr>
          <w:rFonts w:hint="eastAsia"/>
          <w:sz w:val="24"/>
        </w:rPr>
        <w:t>8</w:t>
      </w:r>
      <w:r w:rsidRPr="00A541B7">
        <w:rPr>
          <w:rFonts w:hint="eastAsia"/>
          <w:sz w:val="24"/>
        </w:rPr>
        <w:t>）值守服务</w:t>
      </w:r>
    </w:p>
    <w:p w:rsidR="00A541B7" w:rsidRPr="00A541B7" w:rsidRDefault="00A541B7" w:rsidP="00A541B7">
      <w:pPr>
        <w:spacing w:line="360" w:lineRule="auto"/>
        <w:ind w:firstLineChars="200" w:firstLine="480"/>
        <w:outlineLvl w:val="0"/>
        <w:rPr>
          <w:sz w:val="24"/>
        </w:rPr>
      </w:pPr>
      <w:r w:rsidRPr="00A541B7">
        <w:rPr>
          <w:rFonts w:hint="eastAsia"/>
          <w:sz w:val="24"/>
        </w:rPr>
        <w:t>服务期内，供应商须提供</w:t>
      </w:r>
      <w:r w:rsidRPr="00A541B7">
        <w:rPr>
          <w:rFonts w:hint="eastAsia"/>
          <w:sz w:val="24"/>
        </w:rPr>
        <w:t>7</w:t>
      </w:r>
      <w:r w:rsidRPr="00A541B7">
        <w:rPr>
          <w:rFonts w:hint="eastAsia"/>
          <w:sz w:val="24"/>
        </w:rPr>
        <w:t>×</w:t>
      </w:r>
      <w:r w:rsidRPr="00A541B7">
        <w:rPr>
          <w:rFonts w:hint="eastAsia"/>
          <w:sz w:val="24"/>
        </w:rPr>
        <w:t>24</w:t>
      </w:r>
      <w:r w:rsidRPr="00A541B7">
        <w:rPr>
          <w:rFonts w:hint="eastAsia"/>
          <w:sz w:val="24"/>
        </w:rPr>
        <w:t>小时值守服务。</w:t>
      </w:r>
    </w:p>
    <w:p w:rsidR="00A541B7" w:rsidRPr="00A541B7" w:rsidRDefault="00A541B7" w:rsidP="00A541B7">
      <w:pPr>
        <w:spacing w:line="360" w:lineRule="auto"/>
        <w:ind w:firstLineChars="200" w:firstLine="480"/>
        <w:outlineLvl w:val="0"/>
        <w:rPr>
          <w:sz w:val="24"/>
        </w:rPr>
      </w:pPr>
      <w:r w:rsidRPr="00A541B7">
        <w:rPr>
          <w:rFonts w:hint="eastAsia"/>
          <w:sz w:val="24"/>
        </w:rPr>
        <w:t>9</w:t>
      </w:r>
      <w:r w:rsidRPr="00A541B7">
        <w:rPr>
          <w:rFonts w:hint="eastAsia"/>
          <w:sz w:val="24"/>
        </w:rPr>
        <w:t>）应急响应服务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供应商须向采购人对服务范围内的对象提供</w:t>
      </w:r>
      <w:r w:rsidRPr="00A541B7">
        <w:rPr>
          <w:rFonts w:hint="eastAsia"/>
          <w:sz w:val="24"/>
        </w:rPr>
        <w:t>7</w:t>
      </w:r>
      <w:r w:rsidRPr="00A541B7">
        <w:rPr>
          <w:rFonts w:hint="eastAsia"/>
          <w:sz w:val="24"/>
        </w:rPr>
        <w:t>×</w:t>
      </w:r>
      <w:r w:rsidRPr="00A541B7">
        <w:rPr>
          <w:rFonts w:hint="eastAsia"/>
          <w:sz w:val="24"/>
        </w:rPr>
        <w:t>24</w:t>
      </w:r>
      <w:r w:rsidRPr="00A541B7">
        <w:rPr>
          <w:rFonts w:hint="eastAsia"/>
          <w:sz w:val="24"/>
        </w:rPr>
        <w:t>小时应急响应服务。内容包括：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制定针对项目范围内对象的运行维护应急响应预案；</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编写应急响应操作文档和技术文档；</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制定应急演练方案，协助采购人组织、实施应急演练；</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当采购人信息系统出现紧急状况时，立即启动应急预案，执行应急响应操作，保护采购人资产，解决问题。</w:t>
      </w:r>
    </w:p>
    <w:p w:rsidR="00A541B7" w:rsidRPr="00A541B7" w:rsidRDefault="00A541B7" w:rsidP="00A541B7">
      <w:pPr>
        <w:spacing w:line="360" w:lineRule="auto"/>
        <w:ind w:firstLineChars="200" w:firstLine="480"/>
        <w:outlineLvl w:val="0"/>
        <w:rPr>
          <w:sz w:val="24"/>
        </w:rPr>
      </w:pPr>
      <w:r w:rsidRPr="00A541B7">
        <w:rPr>
          <w:rFonts w:hint="eastAsia"/>
          <w:sz w:val="24"/>
        </w:rPr>
        <w:t>应急服务的响应时间不得大于</w:t>
      </w:r>
      <w:r w:rsidRPr="00A541B7">
        <w:rPr>
          <w:rFonts w:hint="eastAsia"/>
          <w:sz w:val="24"/>
        </w:rPr>
        <w:t>0.5</w:t>
      </w:r>
      <w:r w:rsidRPr="00A541B7">
        <w:rPr>
          <w:rFonts w:hint="eastAsia"/>
          <w:sz w:val="24"/>
        </w:rPr>
        <w:t>小时。</w:t>
      </w:r>
    </w:p>
    <w:p w:rsidR="00A541B7" w:rsidRPr="00A541B7" w:rsidRDefault="00A541B7" w:rsidP="00A541B7">
      <w:pPr>
        <w:spacing w:line="360" w:lineRule="auto"/>
        <w:ind w:firstLineChars="200" w:firstLine="480"/>
        <w:outlineLvl w:val="0"/>
        <w:rPr>
          <w:sz w:val="24"/>
        </w:rPr>
      </w:pPr>
      <w:r w:rsidRPr="00A541B7">
        <w:rPr>
          <w:rFonts w:hint="eastAsia"/>
          <w:sz w:val="24"/>
        </w:rPr>
        <w:t>10</w:t>
      </w:r>
      <w:r w:rsidRPr="00A541B7">
        <w:rPr>
          <w:rFonts w:hint="eastAsia"/>
          <w:sz w:val="24"/>
        </w:rPr>
        <w:t>）巡查服务</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供应商应每日对采购人信息化部门的核心信息系统和设施执行巡查，频率不低于每日</w:t>
      </w:r>
      <w:r w:rsidRPr="00A541B7">
        <w:rPr>
          <w:rFonts w:hint="eastAsia"/>
          <w:sz w:val="24"/>
        </w:rPr>
        <w:t>2</w:t>
      </w:r>
      <w:r w:rsidRPr="00A541B7">
        <w:rPr>
          <w:rFonts w:hint="eastAsia"/>
          <w:sz w:val="24"/>
        </w:rPr>
        <w:t>次；</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供应商应每日对采购人信息化部门的主要信息系统和设施执行巡查，频率不低于每日</w:t>
      </w:r>
      <w:r w:rsidRPr="00A541B7">
        <w:rPr>
          <w:rFonts w:hint="eastAsia"/>
          <w:sz w:val="24"/>
        </w:rPr>
        <w:t>1</w:t>
      </w:r>
      <w:r w:rsidRPr="00A541B7">
        <w:rPr>
          <w:rFonts w:hint="eastAsia"/>
          <w:sz w:val="24"/>
        </w:rPr>
        <w:t>次。</w:t>
      </w:r>
    </w:p>
    <w:p w:rsidR="00A541B7" w:rsidRPr="00A541B7" w:rsidRDefault="00A541B7" w:rsidP="00A541B7">
      <w:pPr>
        <w:spacing w:line="360" w:lineRule="auto"/>
        <w:ind w:firstLineChars="200" w:firstLine="480"/>
        <w:outlineLvl w:val="0"/>
        <w:rPr>
          <w:sz w:val="24"/>
        </w:rPr>
      </w:pPr>
      <w:r w:rsidRPr="00A541B7">
        <w:rPr>
          <w:rFonts w:hint="eastAsia"/>
          <w:sz w:val="24"/>
        </w:rPr>
        <w:t>在服务期内，涉及到非本项目维保范围内的设备维修、更换配件的情况，由服务人员提出维修申请，配件费及维修费由采购人承担。</w:t>
      </w:r>
    </w:p>
    <w:p w:rsidR="00A541B7" w:rsidRPr="00A541B7" w:rsidRDefault="00A541B7" w:rsidP="00A541B7">
      <w:pPr>
        <w:spacing w:line="360" w:lineRule="auto"/>
        <w:ind w:firstLineChars="200" w:firstLine="480"/>
        <w:outlineLvl w:val="0"/>
        <w:rPr>
          <w:sz w:val="24"/>
        </w:rPr>
      </w:pPr>
      <w:r w:rsidRPr="00A541B7">
        <w:rPr>
          <w:rFonts w:hint="eastAsia"/>
          <w:sz w:val="24"/>
        </w:rPr>
        <w:t>11</w:t>
      </w:r>
      <w:r w:rsidRPr="00A541B7">
        <w:rPr>
          <w:rFonts w:hint="eastAsia"/>
          <w:sz w:val="24"/>
        </w:rPr>
        <w:t>）支持服务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供应商向采购人提供下列支持服务：</w:t>
      </w:r>
    </w:p>
    <w:p w:rsidR="00A541B7" w:rsidRPr="00A541B7" w:rsidRDefault="00A541B7" w:rsidP="00A541B7">
      <w:pPr>
        <w:spacing w:line="360" w:lineRule="auto"/>
        <w:ind w:firstLineChars="200" w:firstLine="480"/>
        <w:outlineLvl w:val="0"/>
        <w:rPr>
          <w:sz w:val="24"/>
        </w:rPr>
      </w:pPr>
      <w:r w:rsidRPr="00A541B7">
        <w:rPr>
          <w:rFonts w:hint="eastAsia"/>
          <w:sz w:val="24"/>
        </w:rPr>
        <w:t>A.7</w:t>
      </w:r>
      <w:r w:rsidRPr="00A541B7">
        <w:rPr>
          <w:rFonts w:hint="eastAsia"/>
          <w:sz w:val="24"/>
        </w:rPr>
        <w:t>×</w:t>
      </w:r>
      <w:r w:rsidRPr="00A541B7">
        <w:rPr>
          <w:rFonts w:hint="eastAsia"/>
          <w:sz w:val="24"/>
        </w:rPr>
        <w:t>24</w:t>
      </w:r>
      <w:r w:rsidRPr="00A541B7">
        <w:rPr>
          <w:rFonts w:hint="eastAsia"/>
          <w:sz w:val="24"/>
        </w:rPr>
        <w:t>的技术支持服务，解决信息系统运行中的问题；</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工作时间内，响应用户使用信息系统过程中的问题；</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信息系统顾问服务；</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对服务范围内相关对象的支持服务，包括基础设施、网络环境、设备、配置等。</w:t>
      </w:r>
    </w:p>
    <w:p w:rsidR="00A541B7" w:rsidRPr="00A541B7" w:rsidRDefault="00A541B7" w:rsidP="00A541B7">
      <w:pPr>
        <w:spacing w:line="360" w:lineRule="auto"/>
        <w:ind w:firstLineChars="200" w:firstLine="480"/>
        <w:outlineLvl w:val="0"/>
        <w:rPr>
          <w:sz w:val="24"/>
        </w:rPr>
      </w:pPr>
      <w:r w:rsidRPr="00A541B7">
        <w:rPr>
          <w:rFonts w:hint="eastAsia"/>
          <w:sz w:val="24"/>
        </w:rPr>
        <w:t>12</w:t>
      </w:r>
      <w:r w:rsidRPr="00A541B7">
        <w:rPr>
          <w:rFonts w:hint="eastAsia"/>
          <w:sz w:val="24"/>
        </w:rPr>
        <w:t>）培训服务</w:t>
      </w:r>
    </w:p>
    <w:p w:rsidR="00A541B7" w:rsidRPr="00A541B7" w:rsidRDefault="00A541B7" w:rsidP="00A541B7">
      <w:pPr>
        <w:spacing w:line="360" w:lineRule="auto"/>
        <w:ind w:firstLineChars="200" w:firstLine="480"/>
        <w:outlineLvl w:val="0"/>
        <w:rPr>
          <w:sz w:val="24"/>
        </w:rPr>
      </w:pPr>
      <w:r w:rsidRPr="00A541B7">
        <w:rPr>
          <w:rFonts w:hint="eastAsia"/>
          <w:sz w:val="24"/>
        </w:rPr>
        <w:t>供应商需按照采购人对服务范围内的需求向提供培训服务，每季度不少于</w:t>
      </w:r>
      <w:r w:rsidRPr="00A541B7">
        <w:rPr>
          <w:rFonts w:hint="eastAsia"/>
          <w:sz w:val="24"/>
        </w:rPr>
        <w:t>1</w:t>
      </w:r>
      <w:r w:rsidRPr="00A541B7">
        <w:rPr>
          <w:rFonts w:hint="eastAsia"/>
          <w:sz w:val="24"/>
        </w:rPr>
        <w:t>次，并提供相应的教材和资料。</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供应商须具备培训计划，中标后提供给采购人查看，实现所规定的设施与系统的目标和功能。</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培训内容包括但不限于以下内容：运行维护、操作使用、系统管理配置，客户端的使用维护以及基本的故障诊断与排错，以及采购人认为有必要的培训内容。</w:t>
      </w:r>
    </w:p>
    <w:p w:rsidR="00A541B7" w:rsidRPr="00A541B7" w:rsidRDefault="00A541B7" w:rsidP="00A541B7">
      <w:pPr>
        <w:spacing w:line="360" w:lineRule="auto"/>
        <w:ind w:firstLineChars="200" w:firstLine="480"/>
        <w:outlineLvl w:val="0"/>
        <w:rPr>
          <w:sz w:val="24"/>
        </w:rPr>
      </w:pPr>
      <w:r w:rsidRPr="00A541B7">
        <w:rPr>
          <w:rFonts w:hint="eastAsia"/>
          <w:sz w:val="24"/>
        </w:rPr>
        <w:t>13</w:t>
      </w:r>
      <w:r w:rsidRPr="00A541B7">
        <w:rPr>
          <w:rFonts w:hint="eastAsia"/>
          <w:sz w:val="24"/>
        </w:rPr>
        <w:t>）工作方案</w:t>
      </w:r>
    </w:p>
    <w:p w:rsidR="00A541B7" w:rsidRPr="00A541B7" w:rsidRDefault="00A541B7" w:rsidP="00A541B7">
      <w:pPr>
        <w:spacing w:line="360" w:lineRule="auto"/>
        <w:ind w:firstLineChars="200" w:firstLine="480"/>
        <w:outlineLvl w:val="0"/>
        <w:rPr>
          <w:sz w:val="24"/>
        </w:rPr>
      </w:pPr>
      <w:r w:rsidRPr="00A541B7">
        <w:rPr>
          <w:rFonts w:hint="eastAsia"/>
          <w:sz w:val="24"/>
        </w:rPr>
        <w:t>供应商提供运行维护服务实施方案，并提供平台运行维护的应急预案、突发事件处理要求，日常维护的表格，并建立规范的流程制度。</w:t>
      </w:r>
    </w:p>
    <w:p w:rsidR="00A541B7" w:rsidRPr="00A541B7" w:rsidRDefault="00A541B7" w:rsidP="00A541B7">
      <w:pPr>
        <w:spacing w:line="360" w:lineRule="auto"/>
        <w:ind w:firstLineChars="200" w:firstLine="480"/>
        <w:outlineLvl w:val="0"/>
        <w:rPr>
          <w:sz w:val="24"/>
        </w:rPr>
      </w:pPr>
      <w:r w:rsidRPr="00A541B7">
        <w:rPr>
          <w:rFonts w:hint="eastAsia"/>
          <w:sz w:val="24"/>
        </w:rPr>
        <w:t>14</w:t>
      </w:r>
      <w:r w:rsidRPr="00A541B7">
        <w:rPr>
          <w:rFonts w:hint="eastAsia"/>
          <w:sz w:val="24"/>
        </w:rPr>
        <w:t>）考核评价</w:t>
      </w:r>
    </w:p>
    <w:p w:rsidR="00A541B7" w:rsidRPr="00A541B7" w:rsidRDefault="00A541B7" w:rsidP="00A541B7">
      <w:pPr>
        <w:spacing w:line="360" w:lineRule="auto"/>
        <w:ind w:firstLineChars="200" w:firstLine="480"/>
        <w:outlineLvl w:val="0"/>
        <w:rPr>
          <w:sz w:val="24"/>
        </w:rPr>
      </w:pPr>
      <w:r w:rsidRPr="00A541B7">
        <w:rPr>
          <w:rFonts w:hint="eastAsia"/>
          <w:sz w:val="24"/>
        </w:rPr>
        <w:t>采购人有权自行或委托第三方对本项目范围内运维方提供的服务进行整体或单项的考核、评价。</w:t>
      </w:r>
    </w:p>
    <w:p w:rsidR="00A541B7" w:rsidRPr="00A541B7" w:rsidRDefault="00A541B7" w:rsidP="00A541B7">
      <w:pPr>
        <w:spacing w:line="360" w:lineRule="auto"/>
        <w:ind w:firstLineChars="200" w:firstLine="480"/>
        <w:outlineLvl w:val="0"/>
        <w:rPr>
          <w:sz w:val="24"/>
        </w:rPr>
      </w:pPr>
      <w:r w:rsidRPr="00A541B7">
        <w:rPr>
          <w:rFonts w:hint="eastAsia"/>
          <w:sz w:val="24"/>
        </w:rPr>
        <w:t>供应商有权了解考核、评价的目的、方案、操作者和结论，有权对考核、评价的结论提出异议。</w:t>
      </w:r>
    </w:p>
    <w:p w:rsidR="00A541B7" w:rsidRPr="00A541B7" w:rsidRDefault="00A541B7" w:rsidP="00A541B7">
      <w:pPr>
        <w:spacing w:line="360" w:lineRule="auto"/>
        <w:ind w:firstLineChars="200" w:firstLine="480"/>
        <w:outlineLvl w:val="0"/>
        <w:rPr>
          <w:sz w:val="24"/>
        </w:rPr>
      </w:pPr>
      <w:r w:rsidRPr="00A541B7">
        <w:rPr>
          <w:rFonts w:hint="eastAsia"/>
          <w:sz w:val="24"/>
        </w:rPr>
        <w:t>考核、评价的内容包括：</w:t>
      </w:r>
    </w:p>
    <w:p w:rsidR="00A541B7" w:rsidRPr="00A541B7" w:rsidRDefault="00A541B7" w:rsidP="00A541B7">
      <w:pPr>
        <w:spacing w:line="360" w:lineRule="auto"/>
        <w:ind w:firstLineChars="200" w:firstLine="480"/>
        <w:outlineLvl w:val="0"/>
        <w:rPr>
          <w:sz w:val="24"/>
        </w:rPr>
      </w:pPr>
      <w:r w:rsidRPr="00A541B7">
        <w:rPr>
          <w:rFonts w:hint="eastAsia"/>
          <w:sz w:val="24"/>
        </w:rPr>
        <w:t>A.</w:t>
      </w:r>
      <w:r w:rsidRPr="00A541B7">
        <w:rPr>
          <w:rFonts w:hint="eastAsia"/>
          <w:sz w:val="24"/>
        </w:rPr>
        <w:t>服务岗位安排到位情况；</w:t>
      </w:r>
    </w:p>
    <w:p w:rsidR="00A541B7" w:rsidRPr="00A541B7" w:rsidRDefault="00A541B7" w:rsidP="00A541B7">
      <w:pPr>
        <w:spacing w:line="360" w:lineRule="auto"/>
        <w:ind w:firstLineChars="200" w:firstLine="480"/>
        <w:outlineLvl w:val="0"/>
        <w:rPr>
          <w:sz w:val="24"/>
        </w:rPr>
      </w:pPr>
      <w:r w:rsidRPr="00A541B7">
        <w:rPr>
          <w:rFonts w:hint="eastAsia"/>
          <w:sz w:val="24"/>
        </w:rPr>
        <w:t>B.</w:t>
      </w:r>
      <w:r w:rsidRPr="00A541B7">
        <w:rPr>
          <w:rFonts w:hint="eastAsia"/>
          <w:sz w:val="24"/>
        </w:rPr>
        <w:t>服务人员纪律和考勤；</w:t>
      </w:r>
    </w:p>
    <w:p w:rsidR="00A541B7" w:rsidRPr="00A541B7" w:rsidRDefault="00A541B7" w:rsidP="00A541B7">
      <w:pPr>
        <w:spacing w:line="360" w:lineRule="auto"/>
        <w:ind w:firstLineChars="200" w:firstLine="480"/>
        <w:outlineLvl w:val="0"/>
        <w:rPr>
          <w:sz w:val="24"/>
        </w:rPr>
      </w:pPr>
      <w:r w:rsidRPr="00A541B7">
        <w:rPr>
          <w:rFonts w:hint="eastAsia"/>
          <w:sz w:val="24"/>
        </w:rPr>
        <w:t>C.</w:t>
      </w:r>
      <w:r w:rsidRPr="00A541B7">
        <w:rPr>
          <w:rFonts w:hint="eastAsia"/>
          <w:sz w:val="24"/>
        </w:rPr>
        <w:t>服务人员知识和能力考核评价；</w:t>
      </w:r>
    </w:p>
    <w:p w:rsidR="00A541B7" w:rsidRPr="00A541B7" w:rsidRDefault="00A541B7" w:rsidP="00A541B7">
      <w:pPr>
        <w:spacing w:line="360" w:lineRule="auto"/>
        <w:ind w:firstLineChars="200" w:firstLine="480"/>
        <w:outlineLvl w:val="0"/>
        <w:rPr>
          <w:sz w:val="24"/>
        </w:rPr>
      </w:pPr>
      <w:r w:rsidRPr="00A541B7">
        <w:rPr>
          <w:rFonts w:hint="eastAsia"/>
          <w:sz w:val="24"/>
        </w:rPr>
        <w:t>D.</w:t>
      </w:r>
      <w:r w:rsidRPr="00A541B7">
        <w:rPr>
          <w:rFonts w:hint="eastAsia"/>
          <w:sz w:val="24"/>
        </w:rPr>
        <w:t>服务质量和效果评价：采购人对服务的响应速度、服务效果等考核评价；</w:t>
      </w:r>
    </w:p>
    <w:p w:rsidR="00A541B7" w:rsidRPr="00A541B7" w:rsidRDefault="00A541B7" w:rsidP="00A541B7">
      <w:pPr>
        <w:spacing w:line="360" w:lineRule="auto"/>
        <w:ind w:firstLineChars="200" w:firstLine="480"/>
        <w:outlineLvl w:val="0"/>
        <w:rPr>
          <w:sz w:val="24"/>
        </w:rPr>
      </w:pPr>
      <w:r w:rsidRPr="00A541B7">
        <w:rPr>
          <w:rFonts w:hint="eastAsia"/>
          <w:sz w:val="24"/>
        </w:rPr>
        <w:t>E.</w:t>
      </w:r>
      <w:r w:rsidRPr="00A541B7">
        <w:rPr>
          <w:rFonts w:hint="eastAsia"/>
          <w:sz w:val="24"/>
        </w:rPr>
        <w:t>运维文档资料质量和提交及时性考核评价。</w:t>
      </w:r>
    </w:p>
    <w:p w:rsidR="00A541B7" w:rsidRPr="00A541B7" w:rsidRDefault="00A541B7" w:rsidP="00A541B7">
      <w:pPr>
        <w:spacing w:line="360" w:lineRule="auto"/>
        <w:ind w:firstLineChars="200" w:firstLine="480"/>
        <w:outlineLvl w:val="0"/>
        <w:rPr>
          <w:sz w:val="24"/>
        </w:rPr>
      </w:pPr>
      <w:r w:rsidRPr="00A541B7">
        <w:rPr>
          <w:rFonts w:hint="eastAsia"/>
          <w:sz w:val="24"/>
        </w:rPr>
        <w:t>考核评价结果，将运用到下一个年度的运行维护采购中。采购人有权将考核、评价结论用于本年度的合同执行、服务费支付、及其他相关项目谈判等用途。</w:t>
      </w:r>
    </w:p>
    <w:p w:rsidR="00A541B7" w:rsidRPr="00A541B7" w:rsidRDefault="00A541B7" w:rsidP="00A541B7">
      <w:pPr>
        <w:spacing w:line="360" w:lineRule="auto"/>
        <w:ind w:firstLineChars="200" w:firstLine="480"/>
        <w:outlineLvl w:val="0"/>
        <w:rPr>
          <w:sz w:val="24"/>
        </w:rPr>
      </w:pPr>
      <w:r w:rsidRPr="00A541B7">
        <w:rPr>
          <w:rFonts w:hint="eastAsia"/>
          <w:sz w:val="24"/>
        </w:rPr>
        <w:t>15</w:t>
      </w:r>
      <w:r w:rsidRPr="00A541B7">
        <w:rPr>
          <w:rFonts w:hint="eastAsia"/>
          <w:sz w:val="24"/>
        </w:rPr>
        <w:t>）保密要求</w:t>
      </w:r>
    </w:p>
    <w:p w:rsidR="00A541B7" w:rsidRPr="00A541B7" w:rsidRDefault="00A541B7" w:rsidP="00A541B7">
      <w:pPr>
        <w:spacing w:line="360" w:lineRule="auto"/>
        <w:ind w:firstLineChars="200" w:firstLine="480"/>
        <w:outlineLvl w:val="0"/>
        <w:rPr>
          <w:sz w:val="24"/>
        </w:rPr>
      </w:pPr>
      <w:r w:rsidRPr="00A541B7">
        <w:rPr>
          <w:rFonts w:hint="eastAsia"/>
          <w:sz w:val="24"/>
        </w:rPr>
        <w:t>供应商需对采购人信息系统的信息保密，与采购人签订保密协议。</w:t>
      </w:r>
    </w:p>
    <w:p w:rsidR="00A541B7" w:rsidRPr="00A541B7" w:rsidRDefault="00A541B7" w:rsidP="00A541B7">
      <w:pPr>
        <w:spacing w:line="360" w:lineRule="auto"/>
        <w:ind w:firstLineChars="200" w:firstLine="480"/>
        <w:outlineLvl w:val="0"/>
        <w:rPr>
          <w:sz w:val="24"/>
        </w:rPr>
      </w:pPr>
      <w:r w:rsidRPr="00A541B7">
        <w:rPr>
          <w:rFonts w:hint="eastAsia"/>
          <w:sz w:val="24"/>
        </w:rPr>
        <w:t>（</w:t>
      </w:r>
      <w:r w:rsidRPr="00A541B7">
        <w:rPr>
          <w:rFonts w:hint="eastAsia"/>
          <w:sz w:val="24"/>
        </w:rPr>
        <w:t>2</w:t>
      </w:r>
      <w:r w:rsidRPr="00A541B7">
        <w:rPr>
          <w:rFonts w:hint="eastAsia"/>
          <w:sz w:val="24"/>
        </w:rPr>
        <w:t>）支撑平台硬件维保要求</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）维护期内，服务器、存储等硬件设备出现故障后</w:t>
      </w:r>
      <w:r w:rsidRPr="00A541B7">
        <w:rPr>
          <w:rFonts w:hint="eastAsia"/>
          <w:sz w:val="24"/>
        </w:rPr>
        <w:t>1</w:t>
      </w:r>
      <w:r w:rsidRPr="00A541B7">
        <w:rPr>
          <w:rFonts w:hint="eastAsia"/>
          <w:sz w:val="24"/>
        </w:rPr>
        <w:t>个小时内启动备机并保证正常运行，</w:t>
      </w:r>
      <w:r w:rsidRPr="00A541B7">
        <w:rPr>
          <w:rFonts w:hint="eastAsia"/>
          <w:sz w:val="24"/>
        </w:rPr>
        <w:t>48</w:t>
      </w:r>
      <w:r w:rsidRPr="00A541B7">
        <w:rPr>
          <w:rFonts w:hint="eastAsia"/>
          <w:sz w:val="24"/>
        </w:rPr>
        <w:t>小时内完成设备维修。网络设备出现故障后</w:t>
      </w:r>
      <w:r w:rsidRPr="00A541B7">
        <w:rPr>
          <w:rFonts w:hint="eastAsia"/>
          <w:sz w:val="24"/>
        </w:rPr>
        <w:t>0.5</w:t>
      </w:r>
      <w:r w:rsidRPr="00A541B7">
        <w:rPr>
          <w:rFonts w:hint="eastAsia"/>
          <w:sz w:val="24"/>
        </w:rPr>
        <w:t>小时内启动备机并保证正常运行，</w:t>
      </w:r>
      <w:r w:rsidRPr="00A541B7">
        <w:rPr>
          <w:rFonts w:hint="eastAsia"/>
          <w:sz w:val="24"/>
        </w:rPr>
        <w:t>48</w:t>
      </w:r>
      <w:r w:rsidRPr="00A541B7">
        <w:rPr>
          <w:rFonts w:hint="eastAsia"/>
          <w:sz w:val="24"/>
        </w:rPr>
        <w:t>小时内完成设备维修。安全设备出现故障后</w:t>
      </w:r>
      <w:r w:rsidRPr="00A541B7">
        <w:rPr>
          <w:rFonts w:hint="eastAsia"/>
          <w:sz w:val="24"/>
        </w:rPr>
        <w:t>0.5</w:t>
      </w:r>
      <w:r w:rsidRPr="00A541B7">
        <w:rPr>
          <w:rFonts w:hint="eastAsia"/>
          <w:sz w:val="24"/>
        </w:rPr>
        <w:t>小时内启动备机并保证正常运行，</w:t>
      </w:r>
      <w:r w:rsidRPr="00A541B7">
        <w:rPr>
          <w:rFonts w:hint="eastAsia"/>
          <w:sz w:val="24"/>
        </w:rPr>
        <w:t>48</w:t>
      </w:r>
      <w:r w:rsidRPr="00A541B7">
        <w:rPr>
          <w:rFonts w:hint="eastAsia"/>
          <w:sz w:val="24"/>
        </w:rPr>
        <w:t>小时内完成设备维修。</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）维护期内，供应商提供安全设备的硬件维保、坏件更换及现场支持服务。</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）所有服务器在维护期限内提供硬件维保，供应商还须免费提供操作系统、数据库、软件的安装、维护、配置变更、安全加固及位置迁移等服务。维护期内</w:t>
      </w:r>
      <w:r w:rsidRPr="00A541B7">
        <w:rPr>
          <w:rFonts w:hint="eastAsia"/>
          <w:sz w:val="24"/>
        </w:rPr>
        <w:t>,</w:t>
      </w:r>
      <w:r w:rsidRPr="00A541B7">
        <w:rPr>
          <w:rFonts w:hint="eastAsia"/>
          <w:sz w:val="24"/>
        </w:rPr>
        <w:t>需要维修并更换零配件时，维修费用由供应商承担。</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）维护期内，供应商为采购人提供巡检服务，每天两次检查设备的运行状态，并提出日常维护的建议，根据运行情况，提供优化方案。</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）维护期内，当故障涉及多方设备和软件时，采购人无法进行准确故障定位情况下，供应商需及时、免费提供技术支持，并随时按照采购人的要求，及时配合采购人进行准确的故障定位，直至故障解决。</w:t>
      </w:r>
    </w:p>
    <w:p w:rsid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）维护期内，供应商应为采购人提供保证设备维护保修服务正常开展所需的有关技术资料和文档。</w:t>
      </w:r>
    </w:p>
    <w:p w:rsidR="009949D3" w:rsidRDefault="005B1E3B" w:rsidP="009949D3">
      <w:pPr>
        <w:spacing w:line="360" w:lineRule="auto"/>
        <w:ind w:firstLineChars="200" w:firstLine="480"/>
        <w:outlineLvl w:val="0"/>
        <w:rPr>
          <w:sz w:val="24"/>
        </w:rPr>
      </w:pPr>
      <w:r>
        <w:rPr>
          <w:rFonts w:hint="eastAsia"/>
          <w:sz w:val="24"/>
        </w:rPr>
        <w:t>4</w:t>
      </w:r>
      <w:r>
        <w:rPr>
          <w:rFonts w:hint="eastAsia"/>
          <w:sz w:val="24"/>
        </w:rPr>
        <w:t>、</w:t>
      </w:r>
      <w:r w:rsidR="009949D3" w:rsidRPr="009949D3">
        <w:rPr>
          <w:rFonts w:hint="eastAsia"/>
          <w:sz w:val="24"/>
        </w:rPr>
        <w:t>运维人员要求</w:t>
      </w:r>
    </w:p>
    <w:tbl>
      <w:tblPr>
        <w:tblStyle w:val="ab"/>
        <w:tblW w:w="5649" w:type="pct"/>
        <w:jc w:val="center"/>
        <w:tblInd w:w="560" w:type="dxa"/>
        <w:tblLook w:val="04A0" w:firstRow="1" w:lastRow="0" w:firstColumn="1" w:lastColumn="0" w:noHBand="0" w:noVBand="1"/>
      </w:tblPr>
      <w:tblGrid>
        <w:gridCol w:w="803"/>
        <w:gridCol w:w="1114"/>
        <w:gridCol w:w="730"/>
        <w:gridCol w:w="2835"/>
        <w:gridCol w:w="2552"/>
        <w:gridCol w:w="1602"/>
      </w:tblGrid>
      <w:tr w:rsidR="009949D3" w:rsidRPr="00587606" w:rsidTr="009949D3">
        <w:trPr>
          <w:jc w:val="center"/>
        </w:trPr>
        <w:tc>
          <w:tcPr>
            <w:tcW w:w="417" w:type="pct"/>
            <w:vAlign w:val="center"/>
          </w:tcPr>
          <w:p w:rsidR="009949D3" w:rsidRPr="00587606" w:rsidRDefault="009949D3" w:rsidP="00987A2D">
            <w:pPr>
              <w:adjustRightInd w:val="0"/>
              <w:snapToGrid w:val="0"/>
              <w:jc w:val="center"/>
              <w:rPr>
                <w:szCs w:val="21"/>
              </w:rPr>
            </w:pPr>
            <w:r w:rsidRPr="00587606">
              <w:rPr>
                <w:szCs w:val="21"/>
              </w:rPr>
              <w:t>序号</w:t>
            </w:r>
          </w:p>
        </w:tc>
        <w:tc>
          <w:tcPr>
            <w:tcW w:w="578" w:type="pct"/>
            <w:vAlign w:val="center"/>
          </w:tcPr>
          <w:p w:rsidR="009949D3" w:rsidRPr="00587606" w:rsidRDefault="009949D3" w:rsidP="00987A2D">
            <w:pPr>
              <w:adjustRightInd w:val="0"/>
              <w:snapToGrid w:val="0"/>
              <w:jc w:val="center"/>
              <w:rPr>
                <w:szCs w:val="21"/>
              </w:rPr>
            </w:pPr>
            <w:r w:rsidRPr="00587606">
              <w:rPr>
                <w:szCs w:val="21"/>
              </w:rPr>
              <w:t>岗位名称</w:t>
            </w:r>
          </w:p>
        </w:tc>
        <w:tc>
          <w:tcPr>
            <w:tcW w:w="379" w:type="pct"/>
            <w:vAlign w:val="center"/>
          </w:tcPr>
          <w:p w:rsidR="009949D3" w:rsidRPr="00587606" w:rsidRDefault="009949D3" w:rsidP="00987A2D">
            <w:pPr>
              <w:adjustRightInd w:val="0"/>
              <w:snapToGrid w:val="0"/>
              <w:jc w:val="center"/>
              <w:rPr>
                <w:szCs w:val="21"/>
              </w:rPr>
            </w:pPr>
            <w:r w:rsidRPr="00587606">
              <w:rPr>
                <w:szCs w:val="21"/>
              </w:rPr>
              <w:t>人数</w:t>
            </w:r>
          </w:p>
        </w:tc>
        <w:tc>
          <w:tcPr>
            <w:tcW w:w="1471" w:type="pct"/>
            <w:vAlign w:val="center"/>
          </w:tcPr>
          <w:p w:rsidR="009949D3" w:rsidRPr="00587606" w:rsidRDefault="009949D3" w:rsidP="00987A2D">
            <w:pPr>
              <w:adjustRightInd w:val="0"/>
              <w:snapToGrid w:val="0"/>
              <w:jc w:val="center"/>
              <w:rPr>
                <w:szCs w:val="21"/>
              </w:rPr>
            </w:pPr>
            <w:r w:rsidRPr="00587606">
              <w:rPr>
                <w:szCs w:val="21"/>
              </w:rPr>
              <w:t>要求</w:t>
            </w:r>
          </w:p>
        </w:tc>
        <w:tc>
          <w:tcPr>
            <w:tcW w:w="1324" w:type="pct"/>
            <w:vAlign w:val="center"/>
          </w:tcPr>
          <w:p w:rsidR="009949D3" w:rsidRPr="00587606" w:rsidRDefault="009949D3" w:rsidP="00987A2D">
            <w:pPr>
              <w:adjustRightInd w:val="0"/>
              <w:snapToGrid w:val="0"/>
              <w:jc w:val="center"/>
              <w:rPr>
                <w:szCs w:val="21"/>
              </w:rPr>
            </w:pPr>
            <w:r w:rsidRPr="00587606">
              <w:rPr>
                <w:szCs w:val="21"/>
              </w:rPr>
              <w:t>工作职责</w:t>
            </w:r>
          </w:p>
        </w:tc>
        <w:tc>
          <w:tcPr>
            <w:tcW w:w="831" w:type="pct"/>
          </w:tcPr>
          <w:p w:rsidR="009949D3" w:rsidRPr="00587606" w:rsidRDefault="009949D3" w:rsidP="00987A2D">
            <w:pPr>
              <w:adjustRightInd w:val="0"/>
              <w:snapToGrid w:val="0"/>
              <w:jc w:val="center"/>
              <w:rPr>
                <w:szCs w:val="21"/>
              </w:rPr>
            </w:pPr>
            <w:r>
              <w:rPr>
                <w:szCs w:val="21"/>
              </w:rPr>
              <w:t>是否驻场服务</w:t>
            </w:r>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sidRPr="00587606">
              <w:rPr>
                <w:szCs w:val="21"/>
              </w:rPr>
              <w:t>1</w:t>
            </w:r>
          </w:p>
        </w:tc>
        <w:tc>
          <w:tcPr>
            <w:tcW w:w="578" w:type="pct"/>
            <w:vAlign w:val="center"/>
          </w:tcPr>
          <w:p w:rsidR="000949DE" w:rsidRPr="00587606" w:rsidRDefault="000949DE" w:rsidP="00987A2D">
            <w:pPr>
              <w:adjustRightInd w:val="0"/>
              <w:snapToGrid w:val="0"/>
              <w:jc w:val="center"/>
              <w:rPr>
                <w:szCs w:val="21"/>
              </w:rPr>
            </w:pPr>
            <w:r w:rsidRPr="00587606">
              <w:rPr>
                <w:szCs w:val="21"/>
              </w:rPr>
              <w:t>项目经理</w:t>
            </w:r>
          </w:p>
        </w:tc>
        <w:tc>
          <w:tcPr>
            <w:tcW w:w="379" w:type="pct"/>
            <w:vAlign w:val="center"/>
          </w:tcPr>
          <w:p w:rsidR="000949DE" w:rsidRPr="00587606" w:rsidRDefault="000949DE" w:rsidP="00987A2D">
            <w:pPr>
              <w:adjustRightInd w:val="0"/>
              <w:snapToGrid w:val="0"/>
              <w:jc w:val="center"/>
              <w:rPr>
                <w:szCs w:val="21"/>
              </w:rPr>
            </w:pPr>
            <w:r w:rsidRPr="00587606">
              <w:rPr>
                <w:szCs w:val="21"/>
              </w:rPr>
              <w:t>1</w:t>
            </w:r>
          </w:p>
        </w:tc>
        <w:tc>
          <w:tcPr>
            <w:tcW w:w="1471" w:type="pct"/>
            <w:vAlign w:val="center"/>
          </w:tcPr>
          <w:p w:rsidR="000949DE" w:rsidRDefault="000949DE" w:rsidP="00987A2D">
            <w:pPr>
              <w:adjustRightInd w:val="0"/>
              <w:snapToGrid w:val="0"/>
              <w:jc w:val="left"/>
              <w:rPr>
                <w:szCs w:val="21"/>
              </w:rPr>
            </w:pPr>
            <w:r>
              <w:rPr>
                <w:rFonts w:hint="eastAsia"/>
                <w:szCs w:val="21"/>
              </w:rPr>
              <w:t>计算机或电子信息相关专业中级（或以上）职称证书、计算机技术与软件专业技术资格（水平）考试证书（系统集成项目管理工程师）、注册信息安全管理人员（</w:t>
            </w:r>
            <w:r>
              <w:rPr>
                <w:rFonts w:hint="eastAsia"/>
                <w:szCs w:val="21"/>
              </w:rPr>
              <w:t>CISO</w:t>
            </w:r>
            <w:r>
              <w:rPr>
                <w:rFonts w:hint="eastAsia"/>
                <w:szCs w:val="21"/>
              </w:rPr>
              <w:t>）证书、麒麟操作系统运维工程师认证证书、国家信息安全水平证书一级或以上（</w:t>
            </w:r>
            <w:r>
              <w:rPr>
                <w:rFonts w:hint="eastAsia"/>
                <w:szCs w:val="21"/>
              </w:rPr>
              <w:t>NISP</w:t>
            </w:r>
            <w:r>
              <w:rPr>
                <w:rFonts w:hint="eastAsia"/>
                <w:szCs w:val="21"/>
              </w:rPr>
              <w:t>）</w:t>
            </w:r>
          </w:p>
        </w:tc>
        <w:tc>
          <w:tcPr>
            <w:tcW w:w="1324" w:type="pct"/>
            <w:vAlign w:val="center"/>
          </w:tcPr>
          <w:p w:rsidR="000949DE" w:rsidRDefault="000949DE" w:rsidP="00987A2D">
            <w:pPr>
              <w:adjustRightInd w:val="0"/>
              <w:snapToGrid w:val="0"/>
              <w:jc w:val="left"/>
              <w:rPr>
                <w:szCs w:val="21"/>
              </w:rPr>
            </w:pPr>
            <w:r>
              <w:rPr>
                <w:rFonts w:hint="eastAsia"/>
                <w:szCs w:val="21"/>
              </w:rPr>
              <w:t>负责项目运维工作中的总体协调及项目管理；组织项目实施，对项目的人员、资金、设备、进度和质量等进行管理，并据实际情况及时做出调整，能在项目进展的早期发现问题，并有预防问题的措施；协调信息系统项目所涉及的相关人员</w:t>
            </w:r>
          </w:p>
        </w:tc>
        <w:tc>
          <w:tcPr>
            <w:tcW w:w="831" w:type="pct"/>
            <w:vAlign w:val="center"/>
          </w:tcPr>
          <w:p w:rsidR="000949DE" w:rsidRDefault="000949DE" w:rsidP="00987A2D">
            <w:pPr>
              <w:adjustRightInd w:val="0"/>
              <w:snapToGrid w:val="0"/>
              <w:rPr>
                <w:szCs w:val="21"/>
              </w:rPr>
            </w:pPr>
            <w:r>
              <w:rPr>
                <w:rFonts w:hint="eastAsia"/>
                <w:kern w:val="0"/>
                <w:szCs w:val="21"/>
              </w:rPr>
              <w:t>工作时间驻场</w:t>
            </w:r>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sidRPr="00587606">
              <w:rPr>
                <w:szCs w:val="21"/>
              </w:rPr>
              <w:t>2</w:t>
            </w:r>
          </w:p>
        </w:tc>
        <w:tc>
          <w:tcPr>
            <w:tcW w:w="578" w:type="pct"/>
            <w:vAlign w:val="center"/>
          </w:tcPr>
          <w:p w:rsidR="000949DE" w:rsidRPr="00587606" w:rsidRDefault="000949DE" w:rsidP="00987A2D">
            <w:pPr>
              <w:adjustRightInd w:val="0"/>
              <w:snapToGrid w:val="0"/>
              <w:jc w:val="center"/>
              <w:rPr>
                <w:szCs w:val="21"/>
              </w:rPr>
            </w:pPr>
            <w:r w:rsidRPr="00587606">
              <w:rPr>
                <w:szCs w:val="21"/>
              </w:rPr>
              <w:t>运维人员</w:t>
            </w:r>
          </w:p>
        </w:tc>
        <w:tc>
          <w:tcPr>
            <w:tcW w:w="379" w:type="pct"/>
            <w:vAlign w:val="center"/>
          </w:tcPr>
          <w:p w:rsidR="000949DE" w:rsidRPr="00587606" w:rsidRDefault="000949DE" w:rsidP="00987A2D">
            <w:pPr>
              <w:adjustRightInd w:val="0"/>
              <w:snapToGrid w:val="0"/>
              <w:jc w:val="center"/>
              <w:rPr>
                <w:szCs w:val="21"/>
              </w:rPr>
            </w:pPr>
            <w:r>
              <w:rPr>
                <w:rFonts w:hint="eastAsia"/>
                <w:szCs w:val="21"/>
              </w:rPr>
              <w:t>4</w:t>
            </w:r>
          </w:p>
        </w:tc>
        <w:tc>
          <w:tcPr>
            <w:tcW w:w="1471" w:type="pct"/>
            <w:vAlign w:val="center"/>
          </w:tcPr>
          <w:p w:rsidR="000949DE" w:rsidRDefault="000949DE" w:rsidP="00987A2D">
            <w:pPr>
              <w:adjustRightInd w:val="0"/>
              <w:snapToGrid w:val="0"/>
              <w:jc w:val="left"/>
              <w:rPr>
                <w:szCs w:val="21"/>
              </w:rPr>
            </w:pPr>
            <w:r>
              <w:rPr>
                <w:szCs w:val="21"/>
              </w:rPr>
              <w:t>大本（或以上）学历，</w:t>
            </w:r>
            <w:r>
              <w:rPr>
                <w:szCs w:val="21"/>
              </w:rPr>
              <w:t>1</w:t>
            </w:r>
            <w:r>
              <w:rPr>
                <w:szCs w:val="21"/>
              </w:rPr>
              <w:t>年（或以上）信息系统运行维护工作经验。</w:t>
            </w:r>
          </w:p>
        </w:tc>
        <w:tc>
          <w:tcPr>
            <w:tcW w:w="1324" w:type="pct"/>
            <w:vAlign w:val="center"/>
          </w:tcPr>
          <w:p w:rsidR="000949DE" w:rsidRDefault="000949DE" w:rsidP="00987A2D">
            <w:pPr>
              <w:adjustRightInd w:val="0"/>
              <w:snapToGrid w:val="0"/>
              <w:jc w:val="left"/>
              <w:rPr>
                <w:szCs w:val="21"/>
              </w:rPr>
            </w:pPr>
            <w:r>
              <w:rPr>
                <w:rFonts w:hint="eastAsia"/>
                <w:szCs w:val="21"/>
              </w:rPr>
              <w:t>负责运维工作具体实施工作，责系统的日常巡检、日常运维确保系统正常、平稳运行，及时解决系统运行中的问题，重大节日值班值守，系统培训等工作。</w:t>
            </w:r>
          </w:p>
        </w:tc>
        <w:tc>
          <w:tcPr>
            <w:tcW w:w="831" w:type="pct"/>
            <w:vAlign w:val="center"/>
          </w:tcPr>
          <w:p w:rsidR="000949DE" w:rsidRDefault="000949DE" w:rsidP="00987A2D">
            <w:pPr>
              <w:adjustRightInd w:val="0"/>
              <w:snapToGrid w:val="0"/>
              <w:rPr>
                <w:szCs w:val="21"/>
              </w:rPr>
            </w:pPr>
            <w:bookmarkStart w:id="7" w:name="OLE_LINK17"/>
            <w:r>
              <w:rPr>
                <w:szCs w:val="21"/>
              </w:rPr>
              <w:t>其中</w:t>
            </w:r>
            <w:r>
              <w:rPr>
                <w:rFonts w:hint="eastAsia"/>
                <w:szCs w:val="21"/>
              </w:rPr>
              <w:t>1</w:t>
            </w:r>
            <w:r>
              <w:rPr>
                <w:rFonts w:hint="eastAsia"/>
                <w:szCs w:val="21"/>
              </w:rPr>
              <w:t>人</w:t>
            </w:r>
            <w:bookmarkStart w:id="8" w:name="OLE_LINK24"/>
            <w:bookmarkStart w:id="9" w:name="OLE_LINK26"/>
            <w:bookmarkStart w:id="10" w:name="OLE_LINK25"/>
            <w:r>
              <w:rPr>
                <w:rFonts w:hint="eastAsia"/>
                <w:szCs w:val="21"/>
              </w:rPr>
              <w:t>工作时间驻场</w:t>
            </w:r>
          </w:p>
          <w:p w:rsidR="000949DE" w:rsidRDefault="000949DE" w:rsidP="00987A2D">
            <w:pPr>
              <w:adjustRightInd w:val="0"/>
              <w:snapToGrid w:val="0"/>
              <w:rPr>
                <w:szCs w:val="21"/>
              </w:rPr>
            </w:pPr>
            <w:r>
              <w:rPr>
                <w:szCs w:val="21"/>
              </w:rPr>
              <w:t>其余</w:t>
            </w:r>
            <w:r>
              <w:rPr>
                <w:rFonts w:hint="eastAsia"/>
                <w:szCs w:val="21"/>
              </w:rPr>
              <w:t>3</w:t>
            </w:r>
            <w:r>
              <w:rPr>
                <w:rFonts w:hint="eastAsia"/>
                <w:szCs w:val="21"/>
              </w:rPr>
              <w:t>人</w:t>
            </w:r>
            <w:r>
              <w:rPr>
                <w:rFonts w:hint="eastAsia"/>
                <w:szCs w:val="21"/>
              </w:rPr>
              <w:t>7</w:t>
            </w:r>
            <w:r>
              <w:rPr>
                <w:szCs w:val="21"/>
              </w:rPr>
              <w:t>*24</w:t>
            </w:r>
            <w:r>
              <w:rPr>
                <w:szCs w:val="21"/>
              </w:rPr>
              <w:t>小时运行班</w:t>
            </w:r>
            <w:bookmarkEnd w:id="7"/>
            <w:bookmarkEnd w:id="8"/>
            <w:bookmarkEnd w:id="9"/>
            <w:bookmarkEnd w:id="10"/>
          </w:p>
        </w:tc>
      </w:tr>
      <w:tr w:rsidR="000949DE" w:rsidRPr="00587606" w:rsidTr="009949D3">
        <w:trPr>
          <w:jc w:val="center"/>
        </w:trPr>
        <w:tc>
          <w:tcPr>
            <w:tcW w:w="417" w:type="pct"/>
            <w:vAlign w:val="center"/>
          </w:tcPr>
          <w:p w:rsidR="000949DE" w:rsidRPr="00587606" w:rsidRDefault="000949DE" w:rsidP="00987A2D">
            <w:pPr>
              <w:adjustRightInd w:val="0"/>
              <w:snapToGrid w:val="0"/>
              <w:jc w:val="center"/>
              <w:rPr>
                <w:szCs w:val="21"/>
              </w:rPr>
            </w:pPr>
            <w:r>
              <w:rPr>
                <w:rFonts w:hint="eastAsia"/>
                <w:szCs w:val="21"/>
              </w:rPr>
              <w:t>3</w:t>
            </w:r>
          </w:p>
        </w:tc>
        <w:tc>
          <w:tcPr>
            <w:tcW w:w="578" w:type="pct"/>
            <w:vAlign w:val="center"/>
          </w:tcPr>
          <w:p w:rsidR="000949DE" w:rsidRPr="00587606" w:rsidRDefault="000949DE" w:rsidP="00987A2D">
            <w:pPr>
              <w:adjustRightInd w:val="0"/>
              <w:snapToGrid w:val="0"/>
              <w:jc w:val="center"/>
              <w:rPr>
                <w:szCs w:val="21"/>
              </w:rPr>
            </w:pPr>
            <w:r w:rsidRPr="000949DE">
              <w:rPr>
                <w:rFonts w:hint="eastAsia"/>
                <w:szCs w:val="21"/>
              </w:rPr>
              <w:t>后台支撑团队</w:t>
            </w:r>
          </w:p>
        </w:tc>
        <w:tc>
          <w:tcPr>
            <w:tcW w:w="379" w:type="pct"/>
            <w:vAlign w:val="center"/>
          </w:tcPr>
          <w:p w:rsidR="000949DE" w:rsidRPr="00587606" w:rsidRDefault="000949DE" w:rsidP="00987A2D">
            <w:pPr>
              <w:adjustRightInd w:val="0"/>
              <w:snapToGrid w:val="0"/>
              <w:jc w:val="center"/>
              <w:rPr>
                <w:szCs w:val="21"/>
              </w:rPr>
            </w:pPr>
            <w:r>
              <w:rPr>
                <w:rFonts w:hint="eastAsia"/>
                <w:szCs w:val="21"/>
              </w:rPr>
              <w:t>4</w:t>
            </w:r>
          </w:p>
        </w:tc>
        <w:tc>
          <w:tcPr>
            <w:tcW w:w="1471" w:type="pct"/>
            <w:vAlign w:val="center"/>
          </w:tcPr>
          <w:p w:rsidR="000949DE" w:rsidRDefault="000949DE" w:rsidP="00987A2D">
            <w:pPr>
              <w:adjustRightInd w:val="0"/>
              <w:snapToGrid w:val="0"/>
              <w:jc w:val="left"/>
              <w:rPr>
                <w:szCs w:val="21"/>
              </w:rPr>
            </w:pPr>
            <w:r>
              <w:rPr>
                <w:rFonts w:hint="eastAsia"/>
                <w:szCs w:val="21"/>
              </w:rPr>
              <w:t>具备计算机技术与软件专业技术资格（系统集成项目管理工程师）证书</w:t>
            </w:r>
          </w:p>
          <w:p w:rsidR="000949DE" w:rsidRDefault="000949DE" w:rsidP="00987A2D">
            <w:pPr>
              <w:adjustRightInd w:val="0"/>
              <w:snapToGrid w:val="0"/>
              <w:jc w:val="left"/>
              <w:rPr>
                <w:szCs w:val="21"/>
              </w:rPr>
            </w:pPr>
            <w:r>
              <w:rPr>
                <w:rFonts w:hint="eastAsia"/>
                <w:szCs w:val="21"/>
              </w:rPr>
              <w:t>具备计算机或信息技术相关专业</w:t>
            </w:r>
            <w:bookmarkStart w:id="11" w:name="OLE_LINK39"/>
            <w:r>
              <w:rPr>
                <w:rFonts w:hint="eastAsia"/>
                <w:szCs w:val="21"/>
              </w:rPr>
              <w:t>正高级工程师职称证或高级工程师职称证书</w:t>
            </w:r>
            <w:bookmarkEnd w:id="11"/>
          </w:p>
          <w:p w:rsidR="000949DE" w:rsidRDefault="000949DE" w:rsidP="00987A2D">
            <w:pPr>
              <w:adjustRightInd w:val="0"/>
              <w:snapToGrid w:val="0"/>
              <w:jc w:val="left"/>
              <w:rPr>
                <w:szCs w:val="21"/>
              </w:rPr>
            </w:pPr>
            <w:r>
              <w:rPr>
                <w:rFonts w:hint="eastAsia"/>
                <w:szCs w:val="21"/>
              </w:rPr>
              <w:t>具备工业和信息化部教育与考试中心颁发的大数据分析师（高级）证书</w:t>
            </w:r>
          </w:p>
          <w:p w:rsidR="000949DE" w:rsidRDefault="000949DE" w:rsidP="00987A2D">
            <w:pPr>
              <w:adjustRightInd w:val="0"/>
              <w:snapToGrid w:val="0"/>
              <w:jc w:val="left"/>
              <w:rPr>
                <w:szCs w:val="21"/>
              </w:rPr>
            </w:pPr>
            <w:r>
              <w:rPr>
                <w:rFonts w:hint="eastAsia"/>
                <w:szCs w:val="21"/>
              </w:rPr>
              <w:t>具备计算机技术与软件专业技术资格（水平）考试证书（网络工程师）</w:t>
            </w:r>
          </w:p>
        </w:tc>
        <w:tc>
          <w:tcPr>
            <w:tcW w:w="1324" w:type="pct"/>
            <w:vAlign w:val="center"/>
          </w:tcPr>
          <w:p w:rsidR="000949DE" w:rsidRDefault="000949DE" w:rsidP="00987A2D">
            <w:pPr>
              <w:adjustRightInd w:val="0"/>
              <w:snapToGrid w:val="0"/>
              <w:jc w:val="center"/>
              <w:rPr>
                <w:szCs w:val="21"/>
              </w:rPr>
            </w:pPr>
            <w:r>
              <w:rPr>
                <w:rFonts w:hint="eastAsia"/>
                <w:szCs w:val="21"/>
              </w:rPr>
              <w:t>负责本项目客户意见征集及反馈工作；提供远程技术后台职称工作。负责重大问题的技术支持及解决工作。</w:t>
            </w:r>
          </w:p>
        </w:tc>
        <w:tc>
          <w:tcPr>
            <w:tcW w:w="831" w:type="pct"/>
          </w:tcPr>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p>
          <w:p w:rsidR="000949DE" w:rsidRDefault="000949DE" w:rsidP="00987A2D">
            <w:pPr>
              <w:adjustRightInd w:val="0"/>
              <w:snapToGrid w:val="0"/>
              <w:rPr>
                <w:szCs w:val="21"/>
              </w:rPr>
            </w:pPr>
            <w:r>
              <w:rPr>
                <w:rFonts w:hint="eastAsia"/>
                <w:szCs w:val="21"/>
              </w:rPr>
              <w:t>不驻场</w:t>
            </w:r>
          </w:p>
          <w:p w:rsidR="000949DE" w:rsidRDefault="000949DE" w:rsidP="00987A2D">
            <w:pPr>
              <w:adjustRightInd w:val="0"/>
              <w:snapToGrid w:val="0"/>
              <w:jc w:val="center"/>
              <w:rPr>
                <w:szCs w:val="21"/>
              </w:rPr>
            </w:pPr>
          </w:p>
        </w:tc>
      </w:tr>
    </w:tbl>
    <w:p w:rsidR="009949D3" w:rsidRPr="009949D3" w:rsidRDefault="009949D3" w:rsidP="009949D3">
      <w:pPr>
        <w:spacing w:line="360" w:lineRule="auto"/>
        <w:ind w:firstLineChars="200" w:firstLine="480"/>
        <w:outlineLvl w:val="0"/>
        <w:rPr>
          <w:sz w:val="24"/>
        </w:rPr>
      </w:pPr>
    </w:p>
    <w:p w:rsidR="009949D3" w:rsidRDefault="009949D3" w:rsidP="009949D3">
      <w:pPr>
        <w:spacing w:line="360" w:lineRule="auto"/>
        <w:ind w:firstLineChars="200" w:firstLine="480"/>
        <w:outlineLvl w:val="0"/>
        <w:rPr>
          <w:sz w:val="24"/>
        </w:rPr>
      </w:pPr>
    </w:p>
    <w:p w:rsidR="00A541B7" w:rsidRDefault="00A541B7">
      <w:pPr>
        <w:widowControl/>
        <w:jc w:val="left"/>
        <w:rPr>
          <w:sz w:val="24"/>
        </w:rPr>
      </w:pPr>
      <w:r>
        <w:rPr>
          <w:sz w:val="24"/>
        </w:rPr>
        <w:br w:type="page"/>
      </w:r>
    </w:p>
    <w:p w:rsidR="00A541B7" w:rsidRPr="00A541B7" w:rsidRDefault="00A541B7" w:rsidP="00A541B7">
      <w:pPr>
        <w:spacing w:line="360" w:lineRule="auto"/>
        <w:ind w:firstLineChars="200" w:firstLine="480"/>
        <w:outlineLvl w:val="0"/>
        <w:rPr>
          <w:sz w:val="24"/>
        </w:rPr>
      </w:pPr>
      <w:r w:rsidRPr="00A541B7">
        <w:rPr>
          <w:rFonts w:hint="eastAsia"/>
          <w:sz w:val="24"/>
        </w:rPr>
        <w:t>第二包：</w:t>
      </w:r>
    </w:p>
    <w:p w:rsidR="00A541B7" w:rsidRPr="00A541B7" w:rsidRDefault="00A541B7" w:rsidP="00A541B7">
      <w:pPr>
        <w:spacing w:line="360" w:lineRule="auto"/>
        <w:ind w:firstLineChars="200" w:firstLine="480"/>
        <w:outlineLvl w:val="0"/>
        <w:rPr>
          <w:sz w:val="24"/>
        </w:rPr>
      </w:pPr>
      <w:r w:rsidRPr="00A541B7">
        <w:rPr>
          <w:rFonts w:hint="eastAsia"/>
          <w:sz w:val="24"/>
        </w:rPr>
        <w:t>（一）总体要求</w:t>
      </w:r>
    </w:p>
    <w:p w:rsidR="00A541B7" w:rsidRPr="00A541B7" w:rsidRDefault="00A541B7" w:rsidP="00A541B7">
      <w:pPr>
        <w:spacing w:line="360" w:lineRule="auto"/>
        <w:ind w:firstLineChars="200" w:firstLine="480"/>
        <w:outlineLvl w:val="0"/>
        <w:rPr>
          <w:sz w:val="24"/>
        </w:rPr>
      </w:pPr>
      <w:r w:rsidRPr="00A541B7">
        <w:rPr>
          <w:rFonts w:hint="eastAsia"/>
          <w:sz w:val="24"/>
        </w:rPr>
        <w:t>投标人应按照《信息技术服务</w:t>
      </w:r>
      <w:r w:rsidRPr="00A541B7">
        <w:rPr>
          <w:rFonts w:hint="eastAsia"/>
          <w:sz w:val="24"/>
        </w:rPr>
        <w:t xml:space="preserve"> </w:t>
      </w:r>
      <w:r w:rsidRPr="00A541B7">
        <w:rPr>
          <w:rFonts w:hint="eastAsia"/>
          <w:sz w:val="24"/>
        </w:rPr>
        <w:t>监理</w:t>
      </w:r>
      <w:r w:rsidRPr="00A541B7">
        <w:rPr>
          <w:rFonts w:hint="eastAsia"/>
          <w:sz w:val="24"/>
        </w:rPr>
        <w:t xml:space="preserve"> </w:t>
      </w:r>
      <w:r w:rsidRPr="00A541B7">
        <w:rPr>
          <w:rFonts w:hint="eastAsia"/>
          <w:sz w:val="24"/>
        </w:rPr>
        <w:t>第一部分</w:t>
      </w:r>
      <w:r w:rsidRPr="00A541B7">
        <w:rPr>
          <w:rFonts w:hint="eastAsia"/>
          <w:sz w:val="24"/>
        </w:rPr>
        <w:t xml:space="preserve"> </w:t>
      </w:r>
      <w:r w:rsidRPr="00A541B7">
        <w:rPr>
          <w:rFonts w:hint="eastAsia"/>
          <w:sz w:val="24"/>
        </w:rPr>
        <w:t>总则》（</w:t>
      </w:r>
      <w:r w:rsidRPr="00A541B7">
        <w:rPr>
          <w:rFonts w:hint="eastAsia"/>
          <w:sz w:val="24"/>
        </w:rPr>
        <w:t>GB/T 10668.1-2014</w:t>
      </w:r>
      <w:r w:rsidRPr="00A541B7">
        <w:rPr>
          <w:rFonts w:hint="eastAsia"/>
          <w:sz w:val="24"/>
        </w:rPr>
        <w:t>）、</w:t>
      </w:r>
      <w:r w:rsidRPr="00A541B7">
        <w:rPr>
          <w:rFonts w:hint="eastAsia"/>
          <w:sz w:val="24"/>
        </w:rPr>
        <w:t>GB/T 19668.3-2017</w:t>
      </w:r>
      <w:r w:rsidRPr="00A541B7">
        <w:rPr>
          <w:rFonts w:hint="eastAsia"/>
          <w:sz w:val="24"/>
        </w:rPr>
        <w:t>信息技术服务监理第</w:t>
      </w:r>
      <w:r w:rsidRPr="00A541B7">
        <w:rPr>
          <w:rFonts w:hint="eastAsia"/>
          <w:sz w:val="24"/>
        </w:rPr>
        <w:t>3</w:t>
      </w:r>
      <w:r w:rsidRPr="00A541B7">
        <w:rPr>
          <w:rFonts w:hint="eastAsia"/>
          <w:sz w:val="24"/>
        </w:rPr>
        <w:t>部分运行维护监理规范的相关要求开展监理工作。依据服务目录及</w:t>
      </w:r>
      <w:r w:rsidRPr="00A541B7">
        <w:rPr>
          <w:rFonts w:hint="eastAsia"/>
          <w:sz w:val="24"/>
        </w:rPr>
        <w:t>SLA</w:t>
      </w:r>
      <w:r w:rsidRPr="00A541B7">
        <w:rPr>
          <w:rFonts w:hint="eastAsia"/>
          <w:sz w:val="24"/>
        </w:rPr>
        <w:t>，协助采购人对服务范围内的信息化运维项目进行质量、进度、投资和安全控制；涉及的合同、文档资料、配置、应急和效能进行管理；并协调项目各方工作关系。</w:t>
      </w:r>
    </w:p>
    <w:p w:rsidR="00A541B7" w:rsidRPr="00A541B7" w:rsidRDefault="00A541B7" w:rsidP="00A541B7">
      <w:pPr>
        <w:spacing w:line="360" w:lineRule="auto"/>
        <w:ind w:firstLineChars="200" w:firstLine="480"/>
        <w:outlineLvl w:val="0"/>
        <w:rPr>
          <w:sz w:val="24"/>
        </w:rPr>
      </w:pPr>
      <w:r w:rsidRPr="00A541B7">
        <w:rPr>
          <w:rFonts w:hint="eastAsia"/>
          <w:sz w:val="24"/>
        </w:rPr>
        <w:t>（二）监理内容</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质量控制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）监理机构应督促承建方建立运行维护质量保证体系；</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）监理机构应以运行维护合同和</w:t>
      </w:r>
      <w:r w:rsidRPr="00A541B7">
        <w:rPr>
          <w:rFonts w:hint="eastAsia"/>
          <w:sz w:val="24"/>
        </w:rPr>
        <w:t>SLA</w:t>
      </w:r>
      <w:r w:rsidRPr="00A541B7">
        <w:rPr>
          <w:rFonts w:hint="eastAsia"/>
          <w:sz w:val="24"/>
        </w:rPr>
        <w:t>等为依据，监督运行维护质量保证体系的落实及其日常运行情况；</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）监理机构应针对运行维护过程中的关键事件进行重点控制；</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）监理机构应督促承建方开展巡检，并抽查巡检相关记录；</w:t>
      </w:r>
    </w:p>
    <w:p w:rsidR="00A541B7" w:rsidRPr="00A541B7" w:rsidRDefault="00A541B7" w:rsidP="00A541B7">
      <w:pPr>
        <w:spacing w:line="360" w:lineRule="auto"/>
        <w:ind w:firstLineChars="200" w:firstLine="480"/>
        <w:outlineLvl w:val="0"/>
        <w:rPr>
          <w:sz w:val="24"/>
        </w:rPr>
      </w:pPr>
      <w:r w:rsidRPr="00A541B7">
        <w:rPr>
          <w:rFonts w:hint="eastAsia"/>
          <w:sz w:val="24"/>
        </w:rPr>
        <w:t>5</w:t>
      </w:r>
      <w:r w:rsidRPr="00A541B7">
        <w:rPr>
          <w:rFonts w:hint="eastAsia"/>
          <w:sz w:val="24"/>
        </w:rPr>
        <w:t>）监理机构应检查备品和备件的准备情况；</w:t>
      </w:r>
    </w:p>
    <w:p w:rsidR="00A541B7" w:rsidRPr="00A541B7" w:rsidRDefault="00A541B7" w:rsidP="00A541B7">
      <w:pPr>
        <w:spacing w:line="360" w:lineRule="auto"/>
        <w:ind w:firstLineChars="200" w:firstLine="480"/>
        <w:outlineLvl w:val="0"/>
        <w:rPr>
          <w:sz w:val="24"/>
        </w:rPr>
      </w:pPr>
      <w:r w:rsidRPr="00A541B7">
        <w:rPr>
          <w:rFonts w:hint="eastAsia"/>
          <w:sz w:val="24"/>
        </w:rPr>
        <w:t>6</w:t>
      </w:r>
      <w:r w:rsidRPr="00A541B7">
        <w:rPr>
          <w:rFonts w:hint="eastAsia"/>
          <w:sz w:val="24"/>
        </w:rPr>
        <w:t>）监理机构宜定期对运行维护服务质量进行考核和评估</w:t>
      </w:r>
    </w:p>
    <w:p w:rsidR="00A541B7" w:rsidRPr="00A541B7" w:rsidRDefault="00A541B7" w:rsidP="00A541B7">
      <w:pPr>
        <w:spacing w:line="360" w:lineRule="auto"/>
        <w:ind w:firstLineChars="200" w:firstLine="480"/>
        <w:outlineLvl w:val="0"/>
        <w:rPr>
          <w:sz w:val="24"/>
        </w:rPr>
      </w:pPr>
      <w:r w:rsidRPr="00A541B7">
        <w:rPr>
          <w:rFonts w:hint="eastAsia"/>
          <w:sz w:val="24"/>
        </w:rPr>
        <w:t>7</w:t>
      </w:r>
      <w:r w:rsidRPr="00A541B7">
        <w:rPr>
          <w:rFonts w:hint="eastAsia"/>
          <w:sz w:val="24"/>
        </w:rPr>
        <w:t>）监理机构可对运行维护过程中的测试实施质量进行审查。</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2. </w:t>
      </w:r>
      <w:r w:rsidRPr="00A541B7">
        <w:rPr>
          <w:rFonts w:hint="eastAsia"/>
          <w:sz w:val="24"/>
        </w:rPr>
        <w:t>进度控制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）监理机构应对承建方的整体运行维护计划进行审核；</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）监理机构应根据进度计划设置关键进度检查点；</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）监理机构应针对进度检查点进行审核，发现偏差时可以组织多方会议会商，修正进度计划。</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3. </w:t>
      </w:r>
      <w:r w:rsidRPr="00A541B7">
        <w:rPr>
          <w:rFonts w:hint="eastAsia"/>
          <w:sz w:val="24"/>
        </w:rPr>
        <w:t>投资控制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）监理机构应协助采购人对承建方的技术方案、实施方案、管理方案、所采用的运行维护设施及设备等方面做出必要的经济可行性评审并提出有效建议；</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）监理机构应在运行维护实施过程中，按阶段提交运行维护费用支付情况的监理报告；</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）监理机构应针对运行维护过程中的索赔事项，审核各项索赔金额；</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）监理机构应审核运行维护各阶段付款申请，核算运行维护过程的实际工作量，出具支付意见。</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4. </w:t>
      </w:r>
      <w:r w:rsidRPr="00A541B7">
        <w:rPr>
          <w:rFonts w:hint="eastAsia"/>
          <w:sz w:val="24"/>
        </w:rPr>
        <w:t>安全控制</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）监理机构应协助采购人根据系统的可用性、保密性、完整性及可维护性等方案，评审安全运行保障方案，避免引起技术及管理方面冲突；</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）监理机构应协助采购人进行运行维护安全规划；</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）监理机构应督促承建方建立安全操作规范，严格执行安全操作规范，检查承建方是否存在安全隐患行为，并进行安全绩效考核；</w:t>
      </w:r>
    </w:p>
    <w:p w:rsidR="00A541B7" w:rsidRPr="00A541B7" w:rsidRDefault="00A541B7" w:rsidP="00A541B7">
      <w:pPr>
        <w:spacing w:line="360" w:lineRule="auto"/>
        <w:ind w:firstLineChars="200" w:firstLine="480"/>
        <w:outlineLvl w:val="0"/>
        <w:rPr>
          <w:sz w:val="24"/>
        </w:rPr>
      </w:pPr>
      <w:r w:rsidRPr="00A541B7">
        <w:rPr>
          <w:rFonts w:hint="eastAsia"/>
          <w:sz w:val="24"/>
        </w:rPr>
        <w:t>4</w:t>
      </w:r>
      <w:r w:rsidRPr="00A541B7">
        <w:rPr>
          <w:rFonts w:hint="eastAsia"/>
          <w:sz w:val="24"/>
        </w:rPr>
        <w:t>）监理机构应督促承建方进行运行维护安全管理教育。</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5. </w:t>
      </w:r>
      <w:r w:rsidRPr="00A541B7">
        <w:rPr>
          <w:rFonts w:hint="eastAsia"/>
          <w:sz w:val="24"/>
        </w:rPr>
        <w:t>合同管理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）监理机构应在发生合同变更或索赔时间是，促使项目各方提交变更或索赔材料，审查变更或索赔材料，做好协调工作并提出监理意见；</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）监理机构应协调项目各方共同建立运行维护项目合同档案的归档、保存、借阅等合同管理制度，并监督其落实。</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6. </w:t>
      </w:r>
      <w:r w:rsidRPr="00A541B7">
        <w:rPr>
          <w:rFonts w:hint="eastAsia"/>
          <w:sz w:val="24"/>
        </w:rPr>
        <w:t>文档资料管理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）监理机构应协助采购人、承建方建立运行维护过程的文档管理体系和管理计划；</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）监理机构应督促项目各方编制运行维护文档，并督促对运行维护文档资料的归档、保存、借阅等落实情况。</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7. </w:t>
      </w:r>
      <w:r w:rsidRPr="00A541B7">
        <w:rPr>
          <w:rFonts w:hint="eastAsia"/>
          <w:sz w:val="24"/>
        </w:rPr>
        <w:t>配置管理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）检查运维商对于配置项的规划和管理工作；</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）审核运行维护过程中的配置管理项变更及发布管理过程；</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）执行配置管理抽检。</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8. </w:t>
      </w:r>
      <w:r w:rsidRPr="00A541B7">
        <w:rPr>
          <w:rFonts w:hint="eastAsia"/>
          <w:sz w:val="24"/>
        </w:rPr>
        <w:t>应急管理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）监理机构应督促承建方建立应急预案，包括：应急组织结构、应急管理制度、风险识别评估、应急响应预案、应急培训和应急演练等；</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）监理机构应督促承建方做好针对各类运行维护对象的日常监测预警，在应急事件发生时，核实并评估应急事件，跟踪应急预案的启动和实施过程；</w:t>
      </w:r>
    </w:p>
    <w:p w:rsidR="00A541B7" w:rsidRPr="00A541B7" w:rsidRDefault="00A541B7" w:rsidP="00A541B7">
      <w:pPr>
        <w:spacing w:line="360" w:lineRule="auto"/>
        <w:ind w:firstLineChars="200" w:firstLine="480"/>
        <w:outlineLvl w:val="0"/>
        <w:rPr>
          <w:sz w:val="24"/>
        </w:rPr>
      </w:pPr>
      <w:r w:rsidRPr="00A541B7">
        <w:rPr>
          <w:rFonts w:hint="eastAsia"/>
          <w:sz w:val="24"/>
        </w:rPr>
        <w:t>3</w:t>
      </w:r>
      <w:r w:rsidRPr="00A541B7">
        <w:rPr>
          <w:rFonts w:hint="eastAsia"/>
          <w:sz w:val="24"/>
        </w:rPr>
        <w:t>）监理机构应在应急事件发生时，督促项目各方做好应急调度和应急处置工作，在应急事件关闭后，督促各方完成应急事件的索赔、总结、评价和改进工作。</w:t>
      </w:r>
    </w:p>
    <w:p w:rsidR="00A541B7" w:rsidRPr="00A541B7" w:rsidRDefault="00A541B7" w:rsidP="00A541B7">
      <w:pPr>
        <w:spacing w:line="360" w:lineRule="auto"/>
        <w:ind w:firstLineChars="200" w:firstLine="480"/>
        <w:outlineLvl w:val="0"/>
        <w:rPr>
          <w:sz w:val="24"/>
        </w:rPr>
      </w:pPr>
      <w:r w:rsidRPr="00A541B7">
        <w:rPr>
          <w:rFonts w:hint="eastAsia"/>
          <w:sz w:val="24"/>
        </w:rPr>
        <w:t>9.</w:t>
      </w:r>
      <w:r w:rsidRPr="00A541B7">
        <w:rPr>
          <w:rFonts w:hint="eastAsia"/>
          <w:sz w:val="24"/>
        </w:rPr>
        <w:t>效能管理</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）协助甲方完善运行维护绩效考核管理体系；</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）协助甲方完成软硬件运维项目绩效考核评估。</w:t>
      </w:r>
    </w:p>
    <w:p w:rsidR="00A541B7" w:rsidRPr="00A541B7" w:rsidRDefault="00A541B7" w:rsidP="00A541B7">
      <w:pPr>
        <w:spacing w:line="360" w:lineRule="auto"/>
        <w:ind w:firstLineChars="200" w:firstLine="480"/>
        <w:outlineLvl w:val="0"/>
        <w:rPr>
          <w:sz w:val="24"/>
        </w:rPr>
      </w:pPr>
      <w:r w:rsidRPr="00A541B7">
        <w:rPr>
          <w:rFonts w:hint="eastAsia"/>
          <w:sz w:val="24"/>
        </w:rPr>
        <w:t xml:space="preserve">10. </w:t>
      </w:r>
      <w:r w:rsidRPr="00A541B7">
        <w:rPr>
          <w:rFonts w:hint="eastAsia"/>
          <w:sz w:val="24"/>
        </w:rPr>
        <w:t>协调</w:t>
      </w:r>
    </w:p>
    <w:p w:rsidR="00A541B7" w:rsidRPr="00A541B7" w:rsidRDefault="00A541B7" w:rsidP="00A541B7">
      <w:pPr>
        <w:spacing w:line="360" w:lineRule="auto"/>
        <w:ind w:firstLineChars="200" w:firstLine="480"/>
        <w:outlineLvl w:val="0"/>
        <w:rPr>
          <w:sz w:val="24"/>
        </w:rPr>
      </w:pPr>
      <w:r w:rsidRPr="00A541B7">
        <w:rPr>
          <w:rFonts w:hint="eastAsia"/>
          <w:sz w:val="24"/>
        </w:rPr>
        <w:t>1</w:t>
      </w:r>
      <w:r w:rsidRPr="00A541B7">
        <w:rPr>
          <w:rFonts w:hint="eastAsia"/>
          <w:sz w:val="24"/>
        </w:rPr>
        <w:t>）监理机构应协调各方之间的关系，并以运行维护管理制度约束各方；</w:t>
      </w:r>
    </w:p>
    <w:p w:rsidR="00A541B7" w:rsidRPr="00A541B7" w:rsidRDefault="00A541B7" w:rsidP="00A541B7">
      <w:pPr>
        <w:spacing w:line="360" w:lineRule="auto"/>
        <w:ind w:firstLineChars="200" w:firstLine="480"/>
        <w:outlineLvl w:val="0"/>
        <w:rPr>
          <w:sz w:val="24"/>
        </w:rPr>
      </w:pPr>
      <w:r w:rsidRPr="00A541B7">
        <w:rPr>
          <w:rFonts w:hint="eastAsia"/>
          <w:sz w:val="24"/>
        </w:rPr>
        <w:t>2</w:t>
      </w:r>
      <w:r w:rsidRPr="00A541B7">
        <w:rPr>
          <w:rFonts w:hint="eastAsia"/>
          <w:sz w:val="24"/>
        </w:rPr>
        <w:t>）监理机构应监理定期协调机制。</w:t>
      </w:r>
    </w:p>
    <w:p w:rsidR="00A541B7" w:rsidRPr="00A541B7" w:rsidRDefault="00A541B7" w:rsidP="00A541B7">
      <w:pPr>
        <w:spacing w:line="360" w:lineRule="auto"/>
        <w:ind w:firstLineChars="200" w:firstLine="480"/>
        <w:outlineLvl w:val="0"/>
        <w:rPr>
          <w:sz w:val="24"/>
        </w:rPr>
      </w:pPr>
      <w:r w:rsidRPr="00A541B7">
        <w:rPr>
          <w:rFonts w:hint="eastAsia"/>
          <w:sz w:val="24"/>
        </w:rPr>
        <w:t>（三）技术要求</w:t>
      </w:r>
    </w:p>
    <w:p w:rsidR="00A541B7" w:rsidRPr="00A541B7" w:rsidRDefault="00A541B7" w:rsidP="00A541B7">
      <w:pPr>
        <w:spacing w:line="360" w:lineRule="auto"/>
        <w:ind w:firstLineChars="200" w:firstLine="480"/>
        <w:outlineLvl w:val="0"/>
        <w:rPr>
          <w:sz w:val="24"/>
        </w:rPr>
      </w:pPr>
      <w:r w:rsidRPr="00A541B7">
        <w:rPr>
          <w:rFonts w:hint="eastAsia"/>
          <w:sz w:val="24"/>
        </w:rPr>
        <w:t>监理服务除应参照</w:t>
      </w:r>
      <w:r w:rsidRPr="00A541B7">
        <w:rPr>
          <w:rFonts w:hint="eastAsia"/>
          <w:sz w:val="24"/>
        </w:rPr>
        <w:t>GB/T 19668.1-2014</w:t>
      </w:r>
      <w:r w:rsidRPr="00A541B7">
        <w:rPr>
          <w:rFonts w:hint="eastAsia"/>
          <w:sz w:val="24"/>
        </w:rPr>
        <w:t>、</w:t>
      </w:r>
      <w:r w:rsidRPr="00A541B7">
        <w:rPr>
          <w:rFonts w:hint="eastAsia"/>
          <w:sz w:val="24"/>
        </w:rPr>
        <w:t>GB/T 19668.3-2017</w:t>
      </w:r>
      <w:r w:rsidRPr="00A541B7">
        <w:rPr>
          <w:rFonts w:hint="eastAsia"/>
          <w:sz w:val="24"/>
        </w:rPr>
        <w:t>信息技术服务监理第</w:t>
      </w:r>
      <w:r w:rsidRPr="00A541B7">
        <w:rPr>
          <w:rFonts w:hint="eastAsia"/>
          <w:sz w:val="24"/>
        </w:rPr>
        <w:t>3</w:t>
      </w:r>
      <w:r w:rsidRPr="00A541B7">
        <w:rPr>
          <w:rFonts w:hint="eastAsia"/>
          <w:sz w:val="24"/>
        </w:rPr>
        <w:t>部分履行外，还应满足以下要求：</w:t>
      </w:r>
    </w:p>
    <w:p w:rsidR="00A541B7" w:rsidRPr="00A541B7" w:rsidRDefault="00A541B7" w:rsidP="00A541B7">
      <w:pPr>
        <w:spacing w:line="360" w:lineRule="auto"/>
        <w:ind w:firstLineChars="200" w:firstLine="480"/>
        <w:outlineLvl w:val="0"/>
        <w:rPr>
          <w:sz w:val="24"/>
        </w:rPr>
      </w:pPr>
      <w:r w:rsidRPr="00A541B7">
        <w:rPr>
          <w:rFonts w:hint="eastAsia"/>
          <w:sz w:val="24"/>
        </w:rPr>
        <w:t>监理过程中应及时记录、保存所有相关资料，并根据采购人要求及时将有关资料报送采购人。</w:t>
      </w:r>
    </w:p>
    <w:p w:rsidR="00A541B7" w:rsidRPr="00A541B7" w:rsidRDefault="00A541B7" w:rsidP="00A541B7">
      <w:pPr>
        <w:spacing w:line="360" w:lineRule="auto"/>
        <w:ind w:firstLineChars="200" w:firstLine="480"/>
        <w:outlineLvl w:val="0"/>
        <w:rPr>
          <w:sz w:val="24"/>
        </w:rPr>
      </w:pPr>
      <w:r w:rsidRPr="00A541B7">
        <w:rPr>
          <w:rFonts w:hint="eastAsia"/>
          <w:sz w:val="24"/>
        </w:rPr>
        <w:t>在监理服务过程中，应采购人要求针对工程项目中的发生的事项出具专业且明确的监理意见。</w:t>
      </w:r>
    </w:p>
    <w:p w:rsidR="00A541B7" w:rsidRPr="00A541B7" w:rsidRDefault="00A541B7" w:rsidP="00A541B7">
      <w:pPr>
        <w:spacing w:line="360" w:lineRule="auto"/>
        <w:ind w:firstLineChars="200" w:firstLine="480"/>
        <w:outlineLvl w:val="0"/>
        <w:rPr>
          <w:sz w:val="24"/>
        </w:rPr>
      </w:pPr>
      <w:r w:rsidRPr="00A541B7">
        <w:rPr>
          <w:rFonts w:hint="eastAsia"/>
          <w:sz w:val="24"/>
        </w:rPr>
        <w:t>监理过程中除图、表、文字等记录形式外，还应对关键活动进行图像或视频方式的记录。</w:t>
      </w:r>
    </w:p>
    <w:p w:rsidR="00A541B7" w:rsidRPr="00A541B7" w:rsidRDefault="00A541B7" w:rsidP="00A541B7">
      <w:pPr>
        <w:spacing w:line="360" w:lineRule="auto"/>
        <w:ind w:firstLineChars="200" w:firstLine="480"/>
        <w:outlineLvl w:val="0"/>
        <w:rPr>
          <w:sz w:val="24"/>
        </w:rPr>
      </w:pPr>
      <w:r w:rsidRPr="00A541B7">
        <w:rPr>
          <w:rFonts w:hint="eastAsia"/>
          <w:sz w:val="24"/>
        </w:rPr>
        <w:t>监理方负责与工程项目相关的所有例会、专题会的会前通知及相关准备工作，并负责会议纪要的记录和整理，以及会议结论的跟踪落实与汇报。</w:t>
      </w:r>
    </w:p>
    <w:p w:rsidR="00A541B7" w:rsidRPr="00A541B7" w:rsidRDefault="00A541B7" w:rsidP="00A541B7">
      <w:pPr>
        <w:spacing w:line="360" w:lineRule="auto"/>
        <w:ind w:firstLineChars="200" w:firstLine="480"/>
        <w:outlineLvl w:val="0"/>
        <w:rPr>
          <w:sz w:val="24"/>
        </w:rPr>
      </w:pPr>
      <w:r w:rsidRPr="00A541B7">
        <w:rPr>
          <w:rFonts w:hint="eastAsia"/>
          <w:sz w:val="24"/>
        </w:rPr>
        <w:t>（四）其他要求</w:t>
      </w:r>
    </w:p>
    <w:p w:rsidR="007E0946" w:rsidRDefault="00A541B7" w:rsidP="00A541B7">
      <w:pPr>
        <w:spacing w:line="360" w:lineRule="auto"/>
        <w:ind w:firstLineChars="200" w:firstLine="480"/>
        <w:outlineLvl w:val="0"/>
        <w:rPr>
          <w:sz w:val="24"/>
        </w:rPr>
      </w:pPr>
      <w:r w:rsidRPr="00A541B7">
        <w:rPr>
          <w:rFonts w:hint="eastAsia"/>
          <w:sz w:val="24"/>
        </w:rPr>
        <w:t>投标人应根据项目的具体情况，配备满足运行维护监理工作需要的人员、设备和工具；监理工程师定期巡检，对项目进展情况进行分析总结，及时修正项目中存在的问题。特殊时期如重保期间、重大故障处理、系统割接、机房或系统迁移等，监理工程师应根据甲方需求，随时到现场进行项目监理工作。</w:t>
      </w:r>
    </w:p>
    <w:p w:rsidR="009949D3" w:rsidRDefault="009949D3" w:rsidP="009949D3">
      <w:pPr>
        <w:spacing w:line="360" w:lineRule="auto"/>
        <w:ind w:firstLineChars="200" w:firstLine="480"/>
        <w:outlineLvl w:val="0"/>
        <w:rPr>
          <w:sz w:val="24"/>
        </w:rPr>
      </w:pPr>
      <w:r>
        <w:rPr>
          <w:rFonts w:hint="eastAsia"/>
          <w:sz w:val="24"/>
        </w:rPr>
        <w:t>三、监理</w:t>
      </w:r>
      <w:r w:rsidRPr="009949D3">
        <w:rPr>
          <w:rFonts w:hint="eastAsia"/>
          <w:sz w:val="24"/>
        </w:rPr>
        <w:t>人员要求</w:t>
      </w:r>
    </w:p>
    <w:tbl>
      <w:tblPr>
        <w:tblStyle w:val="ab"/>
        <w:tblW w:w="5111" w:type="pct"/>
        <w:jc w:val="center"/>
        <w:tblLook w:val="04A0" w:firstRow="1" w:lastRow="0" w:firstColumn="1" w:lastColumn="0" w:noHBand="0" w:noVBand="1"/>
      </w:tblPr>
      <w:tblGrid>
        <w:gridCol w:w="846"/>
        <w:gridCol w:w="1175"/>
        <w:gridCol w:w="767"/>
        <w:gridCol w:w="2687"/>
        <w:gridCol w:w="2284"/>
        <w:gridCol w:w="959"/>
      </w:tblGrid>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序号</w:t>
            </w:r>
          </w:p>
        </w:tc>
        <w:tc>
          <w:tcPr>
            <w:tcW w:w="674" w:type="pct"/>
            <w:vAlign w:val="center"/>
          </w:tcPr>
          <w:p w:rsidR="006A7289" w:rsidRDefault="006A7289" w:rsidP="008855D2">
            <w:pPr>
              <w:adjustRightInd w:val="0"/>
              <w:snapToGrid w:val="0"/>
              <w:jc w:val="center"/>
              <w:rPr>
                <w:szCs w:val="21"/>
              </w:rPr>
            </w:pPr>
            <w:r>
              <w:rPr>
                <w:szCs w:val="21"/>
              </w:rPr>
              <w:t>岗位名称</w:t>
            </w:r>
          </w:p>
        </w:tc>
        <w:tc>
          <w:tcPr>
            <w:tcW w:w="440" w:type="pct"/>
            <w:vAlign w:val="center"/>
          </w:tcPr>
          <w:p w:rsidR="006A7289" w:rsidRDefault="006A7289" w:rsidP="008855D2">
            <w:pPr>
              <w:adjustRightInd w:val="0"/>
              <w:snapToGrid w:val="0"/>
              <w:jc w:val="center"/>
              <w:rPr>
                <w:szCs w:val="21"/>
              </w:rPr>
            </w:pPr>
            <w:r>
              <w:rPr>
                <w:szCs w:val="21"/>
              </w:rPr>
              <w:t>人数</w:t>
            </w:r>
          </w:p>
        </w:tc>
        <w:tc>
          <w:tcPr>
            <w:tcW w:w="1541" w:type="pct"/>
            <w:vAlign w:val="center"/>
          </w:tcPr>
          <w:p w:rsidR="006A7289" w:rsidRDefault="006A7289" w:rsidP="008855D2">
            <w:pPr>
              <w:adjustRightInd w:val="0"/>
              <w:snapToGrid w:val="0"/>
              <w:jc w:val="center"/>
              <w:rPr>
                <w:szCs w:val="21"/>
              </w:rPr>
            </w:pPr>
            <w:r>
              <w:rPr>
                <w:szCs w:val="21"/>
              </w:rPr>
              <w:t>要求</w:t>
            </w:r>
          </w:p>
        </w:tc>
        <w:tc>
          <w:tcPr>
            <w:tcW w:w="1310" w:type="pct"/>
            <w:vAlign w:val="center"/>
          </w:tcPr>
          <w:p w:rsidR="006A7289" w:rsidRDefault="006A7289" w:rsidP="008855D2">
            <w:pPr>
              <w:adjustRightInd w:val="0"/>
              <w:snapToGrid w:val="0"/>
              <w:jc w:val="center"/>
              <w:rPr>
                <w:szCs w:val="21"/>
              </w:rPr>
            </w:pPr>
            <w:r>
              <w:rPr>
                <w:szCs w:val="21"/>
              </w:rPr>
              <w:t>工作职责</w:t>
            </w:r>
          </w:p>
        </w:tc>
        <w:tc>
          <w:tcPr>
            <w:tcW w:w="550" w:type="pct"/>
          </w:tcPr>
          <w:p w:rsidR="006A7289" w:rsidRDefault="006A7289" w:rsidP="008855D2">
            <w:pPr>
              <w:adjustRightInd w:val="0"/>
              <w:snapToGrid w:val="0"/>
              <w:jc w:val="center"/>
              <w:rPr>
                <w:szCs w:val="21"/>
              </w:rPr>
            </w:pPr>
            <w:r>
              <w:rPr>
                <w:szCs w:val="21"/>
              </w:rPr>
              <w:t>是否驻场服务</w:t>
            </w: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1</w:t>
            </w:r>
          </w:p>
        </w:tc>
        <w:tc>
          <w:tcPr>
            <w:tcW w:w="674" w:type="pct"/>
            <w:vAlign w:val="center"/>
          </w:tcPr>
          <w:p w:rsidR="006A7289" w:rsidRDefault="006A7289" w:rsidP="008855D2">
            <w:pPr>
              <w:adjustRightInd w:val="0"/>
              <w:snapToGrid w:val="0"/>
              <w:jc w:val="center"/>
              <w:rPr>
                <w:szCs w:val="21"/>
              </w:rPr>
            </w:pPr>
            <w:r>
              <w:rPr>
                <w:rFonts w:hint="eastAsia"/>
                <w:szCs w:val="21"/>
              </w:rPr>
              <w:t>总监理工程师</w:t>
            </w:r>
          </w:p>
        </w:tc>
        <w:tc>
          <w:tcPr>
            <w:tcW w:w="440" w:type="pct"/>
            <w:vAlign w:val="center"/>
          </w:tcPr>
          <w:p w:rsidR="006A7289" w:rsidRDefault="006A7289" w:rsidP="008855D2">
            <w:pPr>
              <w:adjustRightInd w:val="0"/>
              <w:snapToGrid w:val="0"/>
              <w:jc w:val="center"/>
              <w:rPr>
                <w:szCs w:val="21"/>
              </w:rPr>
            </w:pPr>
            <w:r>
              <w:rPr>
                <w:szCs w:val="21"/>
              </w:rPr>
              <w:t>1</w:t>
            </w:r>
          </w:p>
        </w:tc>
        <w:tc>
          <w:tcPr>
            <w:tcW w:w="1541" w:type="pct"/>
          </w:tcPr>
          <w:p w:rsidR="006A7289" w:rsidRDefault="006A7289" w:rsidP="008855D2">
            <w:pPr>
              <w:adjustRightInd w:val="0"/>
              <w:snapToGrid w:val="0"/>
              <w:jc w:val="left"/>
              <w:rPr>
                <w:szCs w:val="21"/>
              </w:rPr>
            </w:pPr>
            <w:r>
              <w:rPr>
                <w:rFonts w:hint="eastAsia"/>
              </w:rPr>
              <w:t>具备计算机技术与软件专业技术资格证书（信息系统监理师），具有计算机相关专业管理经验，具有计算机相关高级职称证书。</w:t>
            </w:r>
          </w:p>
        </w:tc>
        <w:tc>
          <w:tcPr>
            <w:tcW w:w="1310" w:type="pct"/>
          </w:tcPr>
          <w:p w:rsidR="006A7289" w:rsidRDefault="006A7289" w:rsidP="008855D2">
            <w:pPr>
              <w:adjustRightInd w:val="0"/>
              <w:snapToGrid w:val="0"/>
              <w:jc w:val="left"/>
              <w:rPr>
                <w:szCs w:val="21"/>
              </w:rPr>
            </w:pPr>
            <w:r>
              <w:rPr>
                <w:rFonts w:hint="eastAsia"/>
              </w:rPr>
              <w:t>负责项目监理的全面工作，审核和签署项目执行过程中的重要文件。</w:t>
            </w:r>
          </w:p>
        </w:tc>
        <w:tc>
          <w:tcPr>
            <w:tcW w:w="550" w:type="pct"/>
            <w:vAlign w:val="center"/>
          </w:tcPr>
          <w:p w:rsidR="006A7289" w:rsidRDefault="006A7289" w:rsidP="008855D2">
            <w:pPr>
              <w:adjustRightInd w:val="0"/>
              <w:snapToGrid w:val="0"/>
              <w:rPr>
                <w:szCs w:val="21"/>
              </w:rPr>
            </w:pPr>
            <w:r>
              <w:rPr>
                <w:rFonts w:hint="eastAsia"/>
                <w:szCs w:val="21"/>
              </w:rPr>
              <w:t>不驻场</w:t>
            </w:r>
          </w:p>
          <w:p w:rsidR="006A7289" w:rsidRDefault="006A7289" w:rsidP="008855D2"/>
          <w:p w:rsidR="006A7289" w:rsidRDefault="006A7289" w:rsidP="008855D2">
            <w:pPr>
              <w:adjustRightInd w:val="0"/>
              <w:snapToGrid w:val="0"/>
              <w:rPr>
                <w:szCs w:val="21"/>
              </w:rPr>
            </w:pP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szCs w:val="21"/>
              </w:rPr>
              <w:t>2</w:t>
            </w:r>
          </w:p>
        </w:tc>
        <w:tc>
          <w:tcPr>
            <w:tcW w:w="674" w:type="pct"/>
            <w:vAlign w:val="center"/>
          </w:tcPr>
          <w:p w:rsidR="006A7289" w:rsidRDefault="006A7289" w:rsidP="008855D2">
            <w:pPr>
              <w:adjustRightInd w:val="0"/>
              <w:snapToGrid w:val="0"/>
              <w:jc w:val="center"/>
              <w:rPr>
                <w:szCs w:val="21"/>
              </w:rPr>
            </w:pPr>
            <w:r>
              <w:rPr>
                <w:rFonts w:hint="eastAsia"/>
                <w:szCs w:val="21"/>
              </w:rPr>
              <w:t>总监理工程师代表</w:t>
            </w:r>
          </w:p>
        </w:tc>
        <w:tc>
          <w:tcPr>
            <w:tcW w:w="440" w:type="pct"/>
            <w:vAlign w:val="center"/>
          </w:tcPr>
          <w:p w:rsidR="006A7289" w:rsidRDefault="006A7289" w:rsidP="008855D2">
            <w:pPr>
              <w:adjustRightInd w:val="0"/>
              <w:snapToGrid w:val="0"/>
              <w:jc w:val="center"/>
              <w:rPr>
                <w:szCs w:val="21"/>
              </w:rPr>
            </w:pPr>
            <w:r>
              <w:rPr>
                <w:szCs w:val="21"/>
              </w:rPr>
              <w:t>1</w:t>
            </w:r>
          </w:p>
        </w:tc>
        <w:tc>
          <w:tcPr>
            <w:tcW w:w="1541" w:type="pct"/>
          </w:tcPr>
          <w:p w:rsidR="006A7289" w:rsidRDefault="006A7289" w:rsidP="008855D2">
            <w:pPr>
              <w:adjustRightInd w:val="0"/>
              <w:snapToGrid w:val="0"/>
              <w:jc w:val="left"/>
              <w:rPr>
                <w:szCs w:val="21"/>
              </w:rPr>
            </w:pPr>
            <w:r>
              <w:rPr>
                <w:rFonts w:hint="eastAsia"/>
              </w:rPr>
              <w:t>具备计算机技术与软件专业技术资格证书（信息系统监理师），具有计算机相关专业管理经验。</w:t>
            </w:r>
          </w:p>
        </w:tc>
        <w:tc>
          <w:tcPr>
            <w:tcW w:w="1310" w:type="pct"/>
          </w:tcPr>
          <w:p w:rsidR="006A7289" w:rsidRDefault="006A7289" w:rsidP="008855D2">
            <w:pPr>
              <w:adjustRightInd w:val="0"/>
              <w:snapToGrid w:val="0"/>
              <w:jc w:val="left"/>
              <w:rPr>
                <w:szCs w:val="21"/>
              </w:rPr>
            </w:pPr>
            <w:r>
              <w:rPr>
                <w:rFonts w:hint="eastAsia"/>
              </w:rPr>
              <w:t>协助总监理工程师处理项目监理的工作，审核和签署项目执行过程中的重要文件。</w:t>
            </w:r>
          </w:p>
        </w:tc>
        <w:tc>
          <w:tcPr>
            <w:tcW w:w="550" w:type="pct"/>
            <w:vAlign w:val="center"/>
          </w:tcPr>
          <w:p w:rsidR="006A7289" w:rsidRDefault="006A7289" w:rsidP="008855D2">
            <w:pPr>
              <w:adjustRightInd w:val="0"/>
              <w:snapToGrid w:val="0"/>
              <w:rPr>
                <w:szCs w:val="21"/>
              </w:rPr>
            </w:pPr>
            <w:r>
              <w:rPr>
                <w:rFonts w:hint="eastAsia"/>
                <w:szCs w:val="21"/>
              </w:rPr>
              <w:t>不驻场</w:t>
            </w:r>
          </w:p>
          <w:p w:rsidR="006A7289" w:rsidRDefault="006A7289" w:rsidP="008855D2"/>
          <w:p w:rsidR="006A7289" w:rsidRDefault="006A7289" w:rsidP="008855D2">
            <w:pPr>
              <w:adjustRightInd w:val="0"/>
              <w:snapToGrid w:val="0"/>
              <w:rPr>
                <w:szCs w:val="21"/>
              </w:rPr>
            </w:pPr>
          </w:p>
        </w:tc>
      </w:tr>
      <w:tr w:rsidR="006A7289" w:rsidTr="00843A84">
        <w:trPr>
          <w:jc w:val="center"/>
        </w:trPr>
        <w:tc>
          <w:tcPr>
            <w:tcW w:w="485" w:type="pct"/>
            <w:vAlign w:val="center"/>
          </w:tcPr>
          <w:p w:rsidR="006A7289" w:rsidRDefault="006A7289" w:rsidP="008855D2">
            <w:pPr>
              <w:adjustRightInd w:val="0"/>
              <w:snapToGrid w:val="0"/>
              <w:jc w:val="center"/>
              <w:rPr>
                <w:szCs w:val="21"/>
              </w:rPr>
            </w:pPr>
            <w:r>
              <w:rPr>
                <w:rFonts w:hint="eastAsia"/>
                <w:szCs w:val="21"/>
              </w:rPr>
              <w:t>3</w:t>
            </w:r>
          </w:p>
        </w:tc>
        <w:tc>
          <w:tcPr>
            <w:tcW w:w="674" w:type="pct"/>
            <w:vAlign w:val="center"/>
          </w:tcPr>
          <w:p w:rsidR="006A7289" w:rsidRDefault="006A7289" w:rsidP="008855D2">
            <w:pPr>
              <w:adjustRightInd w:val="0"/>
              <w:snapToGrid w:val="0"/>
              <w:jc w:val="center"/>
              <w:rPr>
                <w:szCs w:val="21"/>
              </w:rPr>
            </w:pPr>
            <w:r>
              <w:rPr>
                <w:rFonts w:hint="eastAsia"/>
                <w:szCs w:val="21"/>
              </w:rPr>
              <w:t>监理工程师</w:t>
            </w:r>
          </w:p>
        </w:tc>
        <w:tc>
          <w:tcPr>
            <w:tcW w:w="440" w:type="pct"/>
            <w:vAlign w:val="center"/>
          </w:tcPr>
          <w:p w:rsidR="006A7289" w:rsidRDefault="006A7289" w:rsidP="008855D2">
            <w:pPr>
              <w:adjustRightInd w:val="0"/>
              <w:snapToGrid w:val="0"/>
              <w:jc w:val="center"/>
              <w:rPr>
                <w:szCs w:val="21"/>
              </w:rPr>
            </w:pPr>
            <w:r>
              <w:rPr>
                <w:rFonts w:hint="eastAsia"/>
                <w:szCs w:val="21"/>
              </w:rPr>
              <w:t>2</w:t>
            </w:r>
          </w:p>
        </w:tc>
        <w:tc>
          <w:tcPr>
            <w:tcW w:w="1541" w:type="pct"/>
            <w:vAlign w:val="center"/>
          </w:tcPr>
          <w:p w:rsidR="006A7289" w:rsidRDefault="006A7289" w:rsidP="008855D2">
            <w:pPr>
              <w:adjustRightInd w:val="0"/>
              <w:snapToGrid w:val="0"/>
              <w:jc w:val="left"/>
              <w:rPr>
                <w:szCs w:val="21"/>
              </w:rPr>
            </w:pPr>
            <w:r>
              <w:rPr>
                <w:rFonts w:hint="eastAsia"/>
                <w:sz w:val="24"/>
                <w:szCs w:val="21"/>
              </w:rPr>
              <w:t>具备计算机技术与软件专业技术资格证书（信息系统监理师），具备信息系统审计师（</w:t>
            </w:r>
            <w:r>
              <w:rPr>
                <w:rFonts w:hint="eastAsia"/>
                <w:sz w:val="24"/>
                <w:szCs w:val="21"/>
              </w:rPr>
              <w:t>ISA</w:t>
            </w:r>
            <w:r>
              <w:rPr>
                <w:rFonts w:hint="eastAsia"/>
                <w:sz w:val="24"/>
                <w:szCs w:val="21"/>
              </w:rPr>
              <w:t>），</w:t>
            </w:r>
            <w:bookmarkStart w:id="12" w:name="OLE_LINK27"/>
            <w:r>
              <w:rPr>
                <w:rFonts w:hint="eastAsia"/>
                <w:sz w:val="24"/>
                <w:szCs w:val="21"/>
              </w:rPr>
              <w:t>具备注册信息安全人员（</w:t>
            </w:r>
            <w:r>
              <w:rPr>
                <w:rFonts w:hint="eastAsia"/>
                <w:sz w:val="24"/>
                <w:szCs w:val="21"/>
              </w:rPr>
              <w:t>CISP</w:t>
            </w:r>
            <w:r>
              <w:rPr>
                <w:rFonts w:hint="eastAsia"/>
                <w:sz w:val="24"/>
                <w:szCs w:val="21"/>
              </w:rPr>
              <w:t>）证书</w:t>
            </w:r>
            <w:bookmarkEnd w:id="12"/>
          </w:p>
        </w:tc>
        <w:tc>
          <w:tcPr>
            <w:tcW w:w="1310" w:type="pct"/>
            <w:vAlign w:val="center"/>
          </w:tcPr>
          <w:p w:rsidR="006A7289" w:rsidRDefault="006A7289" w:rsidP="008855D2">
            <w:pPr>
              <w:adjustRightInd w:val="0"/>
              <w:snapToGrid w:val="0"/>
              <w:jc w:val="center"/>
              <w:rPr>
                <w:szCs w:val="21"/>
              </w:rPr>
            </w:pPr>
            <w:r>
              <w:rPr>
                <w:rFonts w:hint="eastAsia"/>
                <w:sz w:val="24"/>
                <w:szCs w:val="21"/>
              </w:rPr>
              <w:t>负责管理项目监理的日常工作，按照专业要求负责本专业的监理工作，并做好项目文档管理工作。</w:t>
            </w:r>
          </w:p>
        </w:tc>
        <w:tc>
          <w:tcPr>
            <w:tcW w:w="550" w:type="pct"/>
          </w:tcPr>
          <w:p w:rsidR="006A7289" w:rsidRDefault="006A7289" w:rsidP="008855D2">
            <w:pPr>
              <w:adjustRightInd w:val="0"/>
              <w:snapToGrid w:val="0"/>
              <w:rPr>
                <w:szCs w:val="21"/>
              </w:rPr>
            </w:pPr>
          </w:p>
          <w:p w:rsidR="006A7289" w:rsidRDefault="006A7289" w:rsidP="008855D2">
            <w:pPr>
              <w:adjustRightInd w:val="0"/>
              <w:snapToGrid w:val="0"/>
              <w:rPr>
                <w:szCs w:val="21"/>
              </w:rPr>
            </w:pPr>
          </w:p>
          <w:p w:rsidR="006A7289" w:rsidRDefault="006A7289" w:rsidP="008855D2">
            <w:pPr>
              <w:adjustRightInd w:val="0"/>
              <w:snapToGrid w:val="0"/>
              <w:rPr>
                <w:szCs w:val="21"/>
              </w:rPr>
            </w:pPr>
            <w:r>
              <w:rPr>
                <w:rFonts w:hint="eastAsia"/>
                <w:szCs w:val="21"/>
              </w:rPr>
              <w:t>不驻场</w:t>
            </w:r>
          </w:p>
        </w:tc>
      </w:tr>
    </w:tbl>
    <w:p w:rsidR="006A7289" w:rsidRDefault="006A7289" w:rsidP="009949D3">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的通知》（津财采</w:t>
      </w:r>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个工作日内作出答复，但答复的内容不得涉及商业秘密或者依法应当保密的内容。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）质疑函应当符合《政府采购质疑和投诉办法》（财政部令第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采购人或天津市政府采购中心</w:t>
      </w:r>
      <w:r w:rsidRPr="00AB59A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序号</w:t>
            </w:r>
          </w:p>
        </w:tc>
        <w:tc>
          <w:tcPr>
            <w:tcW w:w="2273" w:type="pct"/>
            <w:vAlign w:val="center"/>
          </w:tcPr>
          <w:p w:rsidR="00D537C1" w:rsidRPr="00A93BB4" w:rsidRDefault="00D537C1" w:rsidP="004D2603">
            <w:pPr>
              <w:jc w:val="center"/>
              <w:rPr>
                <w:szCs w:val="21"/>
              </w:rPr>
            </w:pPr>
            <w:r w:rsidRPr="00A93BB4">
              <w:rPr>
                <w:rFonts w:hint="eastAsia"/>
                <w:szCs w:val="21"/>
              </w:rPr>
              <w:t>单位名称</w:t>
            </w:r>
          </w:p>
        </w:tc>
        <w:tc>
          <w:tcPr>
            <w:tcW w:w="1667" w:type="pct"/>
            <w:vAlign w:val="center"/>
          </w:tcPr>
          <w:p w:rsidR="00D537C1" w:rsidRPr="00A93BB4" w:rsidRDefault="00D537C1" w:rsidP="004D2603">
            <w:pPr>
              <w:jc w:val="center"/>
              <w:rPr>
                <w:szCs w:val="21"/>
              </w:rPr>
            </w:pPr>
            <w:r w:rsidRPr="00A93BB4">
              <w:rPr>
                <w:rFonts w:hint="eastAsia"/>
                <w:szCs w:val="21"/>
              </w:rPr>
              <w:t>相互关系类型</w:t>
            </w: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1</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2</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r w:rsidR="00D537C1" w:rsidRPr="00A93BB4" w:rsidTr="004D2603">
        <w:tc>
          <w:tcPr>
            <w:tcW w:w="1061" w:type="pct"/>
            <w:vAlign w:val="center"/>
          </w:tcPr>
          <w:p w:rsidR="00D537C1" w:rsidRPr="00A93BB4" w:rsidRDefault="00D537C1" w:rsidP="004D2603">
            <w:pPr>
              <w:jc w:val="center"/>
              <w:rPr>
                <w:szCs w:val="21"/>
              </w:rPr>
            </w:pPr>
            <w:r w:rsidRPr="00A93BB4">
              <w:rPr>
                <w:rFonts w:hint="eastAsia"/>
                <w:szCs w:val="21"/>
              </w:rPr>
              <w:t>3</w:t>
            </w:r>
          </w:p>
        </w:tc>
        <w:tc>
          <w:tcPr>
            <w:tcW w:w="2273" w:type="pct"/>
            <w:vAlign w:val="center"/>
          </w:tcPr>
          <w:p w:rsidR="00D537C1" w:rsidRPr="00A93BB4" w:rsidRDefault="00D537C1" w:rsidP="004D2603">
            <w:pPr>
              <w:jc w:val="center"/>
              <w:rPr>
                <w:szCs w:val="21"/>
              </w:rPr>
            </w:pPr>
          </w:p>
        </w:tc>
        <w:tc>
          <w:tcPr>
            <w:tcW w:w="1667" w:type="pct"/>
            <w:vAlign w:val="center"/>
          </w:tcPr>
          <w:p w:rsidR="00D537C1" w:rsidRPr="00A93BB4" w:rsidRDefault="00D537C1" w:rsidP="004D2603">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r w:rsidRPr="00750AB2">
              <w:rPr>
                <w:sz w:val="24"/>
              </w:rPr>
              <w:t>包号</w:t>
            </w:r>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r w:rsidRPr="00750AB2">
              <w:rPr>
                <w:b/>
                <w:bCs/>
                <w:kern w:val="0"/>
                <w:sz w:val="24"/>
                <w:szCs w:val="24"/>
              </w:rPr>
              <w:t>项号</w:t>
            </w:r>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3" w:name="OLE_LINK13"/>
      <w:bookmarkStart w:id="14" w:name="OLE_LINK14"/>
      <w:r w:rsidRPr="00E92B29">
        <w:rPr>
          <w:rFonts w:hint="eastAsia"/>
          <w:b/>
          <w:bCs/>
          <w:sz w:val="24"/>
        </w:rPr>
        <w:t>附件</w:t>
      </w:r>
      <w:r w:rsidR="00D537C1">
        <w:rPr>
          <w:rFonts w:hint="eastAsia"/>
          <w:b/>
          <w:bCs/>
          <w:sz w:val="24"/>
        </w:rPr>
        <w:t>10</w:t>
      </w:r>
      <w:r w:rsidRPr="00E92B29">
        <w:rPr>
          <w:rFonts w:hint="eastAsia"/>
          <w:b/>
          <w:bCs/>
          <w:sz w:val="24"/>
        </w:rPr>
        <w:t>-2</w:t>
      </w:r>
    </w:p>
    <w:bookmarkEnd w:id="13"/>
    <w:bookmarkEnd w:id="14"/>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E9C" w:rsidRDefault="00EF3E9C" w:rsidP="00AE5C1F">
      <w:r>
        <w:separator/>
      </w:r>
    </w:p>
  </w:endnote>
  <w:endnote w:type="continuationSeparator" w:id="0">
    <w:p w:rsidR="00EF3E9C" w:rsidRDefault="00EF3E9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87A2D" w:rsidRDefault="00987A2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987A2D" w:rsidRDefault="00987A2D">
        <w:pPr>
          <w:pStyle w:val="a7"/>
          <w:jc w:val="center"/>
        </w:pPr>
        <w:r>
          <w:fldChar w:fldCharType="begin"/>
        </w:r>
        <w:r>
          <w:instrText>PAGE   \* MERGEFORMAT</w:instrText>
        </w:r>
        <w:r>
          <w:fldChar w:fldCharType="separate"/>
        </w:r>
        <w:r w:rsidR="00DA1359" w:rsidRPr="00DA1359">
          <w:rPr>
            <w:noProof/>
            <w:lang w:val="zh-CN"/>
          </w:rPr>
          <w:t>64</w:t>
        </w:r>
        <w:r>
          <w:fldChar w:fldCharType="end"/>
        </w:r>
      </w:p>
    </w:sdtContent>
  </w:sdt>
  <w:p w:rsidR="00987A2D" w:rsidRPr="00935AF1" w:rsidRDefault="00987A2D"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987A2D" w:rsidRDefault="00987A2D">
        <w:pPr>
          <w:pStyle w:val="a7"/>
          <w:jc w:val="center"/>
        </w:pPr>
        <w:r>
          <w:fldChar w:fldCharType="begin"/>
        </w:r>
        <w:r>
          <w:instrText>PAGE   \* MERGEFORMAT</w:instrText>
        </w:r>
        <w:r>
          <w:fldChar w:fldCharType="separate"/>
        </w:r>
        <w:r w:rsidR="00DA1359" w:rsidRPr="00DA1359">
          <w:rPr>
            <w:noProof/>
            <w:lang w:val="zh-CN"/>
          </w:rPr>
          <w:t>1</w:t>
        </w:r>
        <w:r>
          <w:fldChar w:fldCharType="end"/>
        </w:r>
      </w:p>
    </w:sdtContent>
  </w:sdt>
  <w:p w:rsidR="00987A2D" w:rsidRPr="00935AF1" w:rsidRDefault="00987A2D"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rsidP="00AE5C1F">
    <w:pPr>
      <w:pStyle w:val="a7"/>
      <w:jc w:val="center"/>
    </w:pPr>
    <w:r>
      <w:rPr>
        <w:b/>
      </w:rPr>
      <w:fldChar w:fldCharType="begin"/>
    </w:r>
    <w:r>
      <w:rPr>
        <w:b/>
      </w:rPr>
      <w:instrText>PAGE  \* Arabic  \* MERGEFORMAT</w:instrText>
    </w:r>
    <w:r>
      <w:rPr>
        <w:b/>
      </w:rPr>
      <w:fldChar w:fldCharType="separate"/>
    </w:r>
    <w:r w:rsidR="00DA1359" w:rsidRPr="00DA1359">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E9C" w:rsidRDefault="00EF3E9C" w:rsidP="00AE5C1F">
      <w:r>
        <w:separator/>
      </w:r>
    </w:p>
  </w:footnote>
  <w:footnote w:type="continuationSeparator" w:id="0">
    <w:p w:rsidR="00EF3E9C" w:rsidRDefault="00EF3E9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Default="00987A2D"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Pr="00E34F2E" w:rsidRDefault="00987A2D"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A2D" w:rsidRPr="00E34F2E" w:rsidRDefault="00987A2D"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6028"/>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2C18"/>
    <w:rsid w:val="000647FE"/>
    <w:rsid w:val="000659EA"/>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949DE"/>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23D1"/>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06A2"/>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94F"/>
    <w:rsid w:val="002F4AF8"/>
    <w:rsid w:val="002F75E1"/>
    <w:rsid w:val="003033F1"/>
    <w:rsid w:val="003036EA"/>
    <w:rsid w:val="003038FD"/>
    <w:rsid w:val="0031086D"/>
    <w:rsid w:val="00312772"/>
    <w:rsid w:val="00313073"/>
    <w:rsid w:val="00313E42"/>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9608B"/>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47CB"/>
    <w:rsid w:val="00435FF3"/>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2603"/>
    <w:rsid w:val="004D3A89"/>
    <w:rsid w:val="004D5F22"/>
    <w:rsid w:val="004D6293"/>
    <w:rsid w:val="004D6546"/>
    <w:rsid w:val="004D7A25"/>
    <w:rsid w:val="004E0B40"/>
    <w:rsid w:val="004E38E3"/>
    <w:rsid w:val="004E4E3B"/>
    <w:rsid w:val="004E6FDA"/>
    <w:rsid w:val="004F55DE"/>
    <w:rsid w:val="004F5AE9"/>
    <w:rsid w:val="004F74BD"/>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27B22"/>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1E3B"/>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289"/>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6F3D78"/>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3A84"/>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51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23A6"/>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1583"/>
    <w:rsid w:val="0092600D"/>
    <w:rsid w:val="00931DB2"/>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6AA4"/>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87A2D"/>
    <w:rsid w:val="009908ED"/>
    <w:rsid w:val="009949D3"/>
    <w:rsid w:val="00994D53"/>
    <w:rsid w:val="0099688A"/>
    <w:rsid w:val="00996CD8"/>
    <w:rsid w:val="009A02C9"/>
    <w:rsid w:val="009A0887"/>
    <w:rsid w:val="009A0D32"/>
    <w:rsid w:val="009A0E5C"/>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41B7"/>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33F"/>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1374"/>
    <w:rsid w:val="00B05458"/>
    <w:rsid w:val="00B063ED"/>
    <w:rsid w:val="00B070F1"/>
    <w:rsid w:val="00B07152"/>
    <w:rsid w:val="00B1328E"/>
    <w:rsid w:val="00B13707"/>
    <w:rsid w:val="00B13CD0"/>
    <w:rsid w:val="00B17E85"/>
    <w:rsid w:val="00B208E4"/>
    <w:rsid w:val="00B20B31"/>
    <w:rsid w:val="00B20EDE"/>
    <w:rsid w:val="00B2233E"/>
    <w:rsid w:val="00B24A15"/>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3CD2"/>
    <w:rsid w:val="00BC5201"/>
    <w:rsid w:val="00BC5D73"/>
    <w:rsid w:val="00BC6742"/>
    <w:rsid w:val="00BC74D7"/>
    <w:rsid w:val="00BC78CE"/>
    <w:rsid w:val="00BC7F52"/>
    <w:rsid w:val="00BD0EA1"/>
    <w:rsid w:val="00BD1116"/>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0F10"/>
    <w:rsid w:val="00C214E8"/>
    <w:rsid w:val="00C2162B"/>
    <w:rsid w:val="00C23D41"/>
    <w:rsid w:val="00C24668"/>
    <w:rsid w:val="00C258AC"/>
    <w:rsid w:val="00C27942"/>
    <w:rsid w:val="00C337B7"/>
    <w:rsid w:val="00C3417F"/>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768E5"/>
    <w:rsid w:val="00C8474B"/>
    <w:rsid w:val="00C90170"/>
    <w:rsid w:val="00C96973"/>
    <w:rsid w:val="00CA0D71"/>
    <w:rsid w:val="00CA262C"/>
    <w:rsid w:val="00CA2C16"/>
    <w:rsid w:val="00CA4635"/>
    <w:rsid w:val="00CA6807"/>
    <w:rsid w:val="00CA6A42"/>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27EF3"/>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359"/>
    <w:rsid w:val="00DA1C99"/>
    <w:rsid w:val="00DA1D6B"/>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3ED5"/>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475DD"/>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450"/>
    <w:rsid w:val="00EC36BA"/>
    <w:rsid w:val="00EC3ACA"/>
    <w:rsid w:val="00EC554F"/>
    <w:rsid w:val="00EC6E7D"/>
    <w:rsid w:val="00ED080B"/>
    <w:rsid w:val="00ED0E03"/>
    <w:rsid w:val="00ED3B82"/>
    <w:rsid w:val="00ED3E72"/>
    <w:rsid w:val="00ED4B6D"/>
    <w:rsid w:val="00ED6893"/>
    <w:rsid w:val="00EE3204"/>
    <w:rsid w:val="00EE466B"/>
    <w:rsid w:val="00EE564B"/>
    <w:rsid w:val="00EE79D6"/>
    <w:rsid w:val="00EE7E69"/>
    <w:rsid w:val="00EF0D03"/>
    <w:rsid w:val="00EF0E84"/>
    <w:rsid w:val="00EF18D1"/>
    <w:rsid w:val="00EF3E9C"/>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73EF6E-7D97-47E9-8754-714CC0852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6514</Words>
  <Characters>37136</Characters>
  <Application>Microsoft Office Word</Application>
  <DocSecurity>0</DocSecurity>
  <Lines>309</Lines>
  <Paragraphs>87</Paragraphs>
  <ScaleCrop>false</ScaleCrop>
  <Company>MS</Company>
  <LinksUpToDate>false</LinksUpToDate>
  <CharactersWithSpaces>43563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2025-12-12T01:38:00Z</dcterms:created>
  <dcterms:modified xsi:type="dcterms:W3CDTF">2025-12-12T01:38:00Z</dcterms:modified>
</cp:coreProperties>
</file>