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3FC7" w:rsidRDefault="00CE3FC7">
      <w:pPr>
        <w:rPr>
          <w:rFonts w:eastAsia="仿宋_GB2312"/>
          <w:sz w:val="84"/>
        </w:rPr>
      </w:pPr>
      <w:bookmarkStart w:id="0" w:name="_GoBack"/>
      <w:bookmarkEnd w:id="0"/>
    </w:p>
    <w:p w:rsidR="00CE3FC7" w:rsidRDefault="00AA020C">
      <w:pPr>
        <w:ind w:right="105"/>
        <w:jc w:val="right"/>
        <w:rPr>
          <w:rFonts w:eastAsia="黑体"/>
          <w:b/>
          <w:spacing w:val="40"/>
          <w:w w:val="66"/>
          <w:sz w:val="60"/>
          <w:szCs w:val="60"/>
        </w:rPr>
      </w:pPr>
      <w:r>
        <w:rPr>
          <w:rFonts w:eastAsia="黑体" w:hint="eastAsia"/>
          <w:b/>
          <w:spacing w:val="40"/>
          <w:w w:val="66"/>
          <w:sz w:val="60"/>
          <w:szCs w:val="60"/>
        </w:rPr>
        <w:t>天津市中西医结合医院（天津市南开医院）北院区物业管理项目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17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75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5.65pt;z-index:251659264;mso-width-relative:page;mso-height-relative:page;" filled="f" stroked="t" coordsize="21600,21600" o:gfxdata="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S4O7d1QAA&#10;AAgBAAAPAAAAAAAAAAEAIAAAACIAAABkcnMvZG93bnJldi54bWxQSwECFAAUAAAACACHTuJAV+mb&#10;D+gBAACqAwAADgAAAAAAAAABACAAAAAkAQAAZHJzL2Uyb0RvYy54bWxQSwUGAAAAAAYABgBZAQAA&#10;fgUAAAAA&#10;">
                <v:fill on="f" focussize="0,0"/>
                <v:stroke weight="15pt" color="#4B69B5" joinstyle="round"/>
                <v:imagedata o:title=""/>
                <o:lock v:ext="edit" aspectratio="f"/>
              </v:line>
            </w:pict>
          </mc:Fallback>
        </mc:AlternateContent>
      </w:r>
    </w:p>
    <w:p w:rsidR="00CE3FC7" w:rsidRDefault="00AA020C">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CE3FC7" w:rsidRDefault="00CE3FC7">
      <w:pPr>
        <w:ind w:right="1025"/>
        <w:jc w:val="center"/>
        <w:rPr>
          <w:rFonts w:eastAsia="黑体"/>
          <w:b/>
          <w:spacing w:val="40"/>
          <w:w w:val="66"/>
          <w:sz w:val="60"/>
          <w:szCs w:val="60"/>
        </w:rPr>
      </w:pPr>
    </w:p>
    <w:p w:rsidR="00CE3FC7" w:rsidRDefault="00AA020C">
      <w:pPr>
        <w:jc w:val="center"/>
        <w:rPr>
          <w:rFonts w:eastAsia="黑体"/>
          <w:b/>
          <w:spacing w:val="40"/>
          <w:w w:val="66"/>
          <w:sz w:val="15"/>
          <w:szCs w:val="15"/>
        </w:rPr>
      </w:pPr>
      <w:r>
        <w:rPr>
          <w:rFonts w:eastAsia="黑体"/>
          <w:b/>
          <w:spacing w:val="40"/>
          <w:w w:val="66"/>
          <w:sz w:val="56"/>
          <w:szCs w:val="56"/>
        </w:rPr>
        <w:t xml:space="preserve">            </w:t>
      </w:r>
    </w:p>
    <w:p w:rsidR="00CE3FC7" w:rsidRDefault="00AA020C">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TGPC-2025-D-1022</w:t>
      </w:r>
      <w:r>
        <w:rPr>
          <w:rFonts w:eastAsia="黑体"/>
          <w:spacing w:val="40"/>
          <w:w w:val="66"/>
          <w:sz w:val="32"/>
          <w:szCs w:val="32"/>
        </w:rPr>
        <w:t>）</w:t>
      </w:r>
    </w:p>
    <w:p w:rsidR="00CE3FC7" w:rsidRDefault="00CE3FC7">
      <w:pPr>
        <w:jc w:val="center"/>
        <w:rPr>
          <w:rFonts w:eastAsia="黑体"/>
          <w:spacing w:val="40"/>
          <w:w w:val="66"/>
          <w:sz w:val="32"/>
          <w:szCs w:val="32"/>
        </w:rPr>
      </w:pPr>
    </w:p>
    <w:p w:rsidR="00CE3FC7" w:rsidRDefault="00CE3FC7">
      <w:pPr>
        <w:rPr>
          <w:sz w:val="36"/>
        </w:rPr>
      </w:pPr>
    </w:p>
    <w:p w:rsidR="00CE3FC7" w:rsidRDefault="00CE3FC7">
      <w:pPr>
        <w:rPr>
          <w:sz w:val="36"/>
        </w:rPr>
      </w:pPr>
    </w:p>
    <w:p w:rsidR="00CE3FC7" w:rsidRDefault="00CE3FC7">
      <w:pPr>
        <w:rPr>
          <w:sz w:val="36"/>
        </w:rPr>
      </w:pPr>
    </w:p>
    <w:p w:rsidR="00CE3FC7" w:rsidRDefault="00CE3FC7">
      <w:pPr>
        <w:rPr>
          <w:sz w:val="36"/>
        </w:rPr>
      </w:pPr>
    </w:p>
    <w:p w:rsidR="00CE3FC7" w:rsidRDefault="00CE3FC7">
      <w:pPr>
        <w:rPr>
          <w:sz w:val="36"/>
        </w:rPr>
      </w:pPr>
    </w:p>
    <w:p w:rsidR="00CE3FC7" w:rsidRDefault="00CE3FC7">
      <w:pPr>
        <w:rPr>
          <w:sz w:val="36"/>
        </w:rPr>
      </w:pPr>
    </w:p>
    <w:p w:rsidR="00CE3FC7" w:rsidRDefault="00CE3FC7">
      <w:pPr>
        <w:rPr>
          <w:sz w:val="36"/>
        </w:rPr>
      </w:pPr>
    </w:p>
    <w:p w:rsidR="00CE3FC7" w:rsidRDefault="00CE3FC7">
      <w:pPr>
        <w:rPr>
          <w:sz w:val="36"/>
        </w:rPr>
      </w:pPr>
    </w:p>
    <w:p w:rsidR="00CE3FC7" w:rsidRDefault="00AA020C" w:rsidP="00AA020C">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CE3FC7" w:rsidRDefault="00AA020C">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10</w:t>
      </w:r>
    </w:p>
    <w:p w:rsidR="00CE3FC7" w:rsidRDefault="00CE3FC7">
      <w:pPr>
        <w:widowControl/>
        <w:jc w:val="left"/>
        <w:rPr>
          <w:rFonts w:eastAsia="仿宋_GB2312"/>
          <w:b/>
          <w:bCs/>
          <w:kern w:val="0"/>
          <w:sz w:val="44"/>
          <w:szCs w:val="44"/>
        </w:rPr>
      </w:pPr>
    </w:p>
    <w:p w:rsidR="00CE3FC7" w:rsidRDefault="00CE3FC7" w:rsidP="00AA020C">
      <w:pPr>
        <w:ind w:firstLineChars="100" w:firstLine="411"/>
        <w:jc w:val="center"/>
        <w:rPr>
          <w:b/>
          <w:spacing w:val="20"/>
          <w:w w:val="80"/>
          <w:sz w:val="48"/>
          <w:szCs w:val="48"/>
        </w:rPr>
        <w:sectPr w:rsidR="00CE3FC7">
          <w:headerReference w:type="default" r:id="rId11"/>
          <w:pgSz w:w="11906" w:h="16838"/>
          <w:pgMar w:top="1440" w:right="1797" w:bottom="1440" w:left="1797" w:header="851" w:footer="992" w:gutter="0"/>
          <w:pgNumType w:start="1"/>
          <w:cols w:space="425"/>
          <w:docGrid w:type="linesAndChars" w:linePitch="285" w:charSpace="-3449"/>
        </w:sectPr>
      </w:pPr>
    </w:p>
    <w:p w:rsidR="00CE3FC7" w:rsidRDefault="00AA020C" w:rsidP="00AA020C">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CE3FC7" w:rsidRDefault="00AA020C">
      <w:pPr>
        <w:spacing w:line="560" w:lineRule="exact"/>
        <w:ind w:rightChars="-73" w:right="-141"/>
        <w:rPr>
          <w:b/>
          <w:sz w:val="24"/>
        </w:rPr>
      </w:pPr>
      <w:r>
        <w:rPr>
          <w:b/>
          <w:sz w:val="24"/>
        </w:rPr>
        <w:t>第一部分</w:t>
      </w:r>
      <w:r>
        <w:rPr>
          <w:b/>
          <w:sz w:val="24"/>
        </w:rPr>
        <w:t xml:space="preserve">  </w:t>
      </w:r>
      <w:r>
        <w:rPr>
          <w:b/>
          <w:sz w:val="24"/>
        </w:rPr>
        <w:t>投标邀请函</w:t>
      </w:r>
    </w:p>
    <w:p w:rsidR="00CE3FC7" w:rsidRDefault="00CE3FC7">
      <w:pPr>
        <w:spacing w:line="560" w:lineRule="exact"/>
        <w:ind w:rightChars="-73" w:right="-141"/>
        <w:rPr>
          <w:b/>
          <w:sz w:val="24"/>
        </w:rPr>
      </w:pPr>
    </w:p>
    <w:p w:rsidR="00CE3FC7" w:rsidRDefault="00AA020C">
      <w:pPr>
        <w:spacing w:line="560" w:lineRule="exact"/>
        <w:ind w:rightChars="-73" w:right="-141"/>
        <w:rPr>
          <w:b/>
          <w:sz w:val="24"/>
        </w:rPr>
      </w:pPr>
      <w:r>
        <w:rPr>
          <w:b/>
          <w:sz w:val="24"/>
        </w:rPr>
        <w:t>第二部分</w:t>
      </w:r>
      <w:r>
        <w:rPr>
          <w:b/>
          <w:sz w:val="24"/>
        </w:rPr>
        <w:t xml:space="preserve">  </w:t>
      </w:r>
      <w:r>
        <w:rPr>
          <w:b/>
          <w:sz w:val="24"/>
        </w:rPr>
        <w:t>招标项目要求</w:t>
      </w:r>
    </w:p>
    <w:p w:rsidR="00CE3FC7" w:rsidRDefault="00CE3FC7">
      <w:pPr>
        <w:spacing w:line="560" w:lineRule="exact"/>
        <w:ind w:rightChars="-73" w:right="-141"/>
        <w:rPr>
          <w:b/>
          <w:sz w:val="24"/>
        </w:rPr>
      </w:pPr>
    </w:p>
    <w:p w:rsidR="00CE3FC7" w:rsidRDefault="00AA020C">
      <w:pPr>
        <w:spacing w:line="560" w:lineRule="exact"/>
        <w:ind w:rightChars="-73" w:right="-141"/>
        <w:rPr>
          <w:b/>
          <w:sz w:val="24"/>
        </w:rPr>
      </w:pPr>
      <w:r>
        <w:rPr>
          <w:b/>
          <w:sz w:val="24"/>
        </w:rPr>
        <w:t>第三部分</w:t>
      </w:r>
      <w:r>
        <w:rPr>
          <w:b/>
          <w:sz w:val="24"/>
        </w:rPr>
        <w:t xml:space="preserve">  </w:t>
      </w:r>
      <w:r>
        <w:rPr>
          <w:b/>
          <w:sz w:val="24"/>
        </w:rPr>
        <w:t>投标须知</w:t>
      </w:r>
    </w:p>
    <w:p w:rsidR="00CE3FC7" w:rsidRDefault="00CE3FC7">
      <w:pPr>
        <w:spacing w:line="560" w:lineRule="exact"/>
        <w:ind w:rightChars="-73" w:right="-141"/>
        <w:rPr>
          <w:sz w:val="24"/>
        </w:rPr>
      </w:pPr>
    </w:p>
    <w:p w:rsidR="00CE3FC7" w:rsidRDefault="00AA020C">
      <w:pPr>
        <w:spacing w:line="560" w:lineRule="exact"/>
        <w:rPr>
          <w:b/>
          <w:sz w:val="24"/>
        </w:rPr>
      </w:pPr>
      <w:r>
        <w:rPr>
          <w:b/>
          <w:sz w:val="24"/>
        </w:rPr>
        <w:t>第四部分</w:t>
      </w:r>
      <w:r>
        <w:rPr>
          <w:b/>
          <w:sz w:val="24"/>
        </w:rPr>
        <w:t xml:space="preserve">  </w:t>
      </w:r>
      <w:r>
        <w:rPr>
          <w:b/>
          <w:sz w:val="24"/>
        </w:rPr>
        <w:t>合同条款</w:t>
      </w:r>
    </w:p>
    <w:p w:rsidR="00CE3FC7" w:rsidRDefault="00CE3FC7">
      <w:pPr>
        <w:spacing w:line="560" w:lineRule="exact"/>
        <w:rPr>
          <w:sz w:val="24"/>
        </w:rPr>
      </w:pPr>
    </w:p>
    <w:p w:rsidR="00CE3FC7" w:rsidRDefault="00AA020C">
      <w:pPr>
        <w:spacing w:line="560" w:lineRule="exact"/>
        <w:rPr>
          <w:sz w:val="24"/>
        </w:rPr>
      </w:pPr>
      <w:r>
        <w:rPr>
          <w:b/>
          <w:sz w:val="24"/>
        </w:rPr>
        <w:t>第五部分</w:t>
      </w:r>
      <w:r>
        <w:rPr>
          <w:b/>
          <w:sz w:val="24"/>
        </w:rPr>
        <w:t xml:space="preserve">  </w:t>
      </w:r>
      <w:r>
        <w:rPr>
          <w:b/>
          <w:sz w:val="24"/>
        </w:rPr>
        <w:t>投标文件格式</w:t>
      </w:r>
    </w:p>
    <w:p w:rsidR="00CE3FC7" w:rsidRDefault="00CE3FC7">
      <w:pPr>
        <w:rPr>
          <w:sz w:val="24"/>
        </w:rPr>
      </w:pPr>
    </w:p>
    <w:p w:rsidR="00CE3FC7" w:rsidRDefault="00CE3FC7">
      <w:pPr>
        <w:rPr>
          <w:sz w:val="24"/>
        </w:rPr>
      </w:pPr>
    </w:p>
    <w:p w:rsidR="00CE3FC7" w:rsidRDefault="00CE3FC7">
      <w:pPr>
        <w:rPr>
          <w:sz w:val="24"/>
        </w:rPr>
      </w:pPr>
    </w:p>
    <w:p w:rsidR="00CE3FC7" w:rsidRDefault="00CE3FC7">
      <w:pPr>
        <w:rPr>
          <w:sz w:val="24"/>
        </w:rPr>
      </w:pPr>
    </w:p>
    <w:p w:rsidR="00CE3FC7" w:rsidRDefault="00CE3FC7">
      <w:pPr>
        <w:rPr>
          <w:sz w:val="24"/>
        </w:rPr>
      </w:pPr>
    </w:p>
    <w:p w:rsidR="00CE3FC7" w:rsidRDefault="00CE3FC7">
      <w:pPr>
        <w:rPr>
          <w:sz w:val="24"/>
        </w:rPr>
      </w:pPr>
    </w:p>
    <w:p w:rsidR="00CE3FC7" w:rsidRDefault="00CE3FC7">
      <w:pPr>
        <w:rPr>
          <w:b/>
        </w:rPr>
      </w:pPr>
    </w:p>
    <w:p w:rsidR="00CE3FC7" w:rsidRDefault="00CE3FC7">
      <w:pPr>
        <w:pStyle w:val="ac"/>
        <w:rPr>
          <w:rFonts w:ascii="Times New Roman" w:hAnsi="Times New Roman"/>
        </w:rPr>
        <w:sectPr w:rsidR="00CE3FC7">
          <w:pgSz w:w="11906" w:h="16838"/>
          <w:pgMar w:top="1440" w:right="1797" w:bottom="1440" w:left="1797" w:header="851" w:footer="992" w:gutter="0"/>
          <w:pgNumType w:start="1"/>
          <w:cols w:space="425"/>
          <w:docGrid w:type="linesAndChars" w:linePitch="285" w:charSpace="-3449"/>
        </w:sectPr>
      </w:pPr>
      <w:bookmarkStart w:id="1" w:name="_Toc412903614"/>
    </w:p>
    <w:p w:rsidR="00CE3FC7" w:rsidRDefault="00AA020C">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CE3FC7" w:rsidRDefault="00AA020C" w:rsidP="00AA020C">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天津市中西医结合医院（天津市南开医院）</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天津市中西医结合医院（天津市南开医院）北院区物业管理项目</w:t>
      </w:r>
      <w:r>
        <w:rPr>
          <w:rFonts w:ascii="Times New Roman" w:eastAsiaTheme="minorEastAsia" w:hAnsi="Times New Roman" w:cs="Times New Roman"/>
          <w:color w:val="auto"/>
          <w:szCs w:val="32"/>
        </w:rPr>
        <w:t>实施政府采购。现欢迎合格的供应商参加投标。</w:t>
      </w:r>
    </w:p>
    <w:p w:rsidR="00CE3FC7" w:rsidRDefault="00AA020C" w:rsidP="00AA020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CE3FC7" w:rsidRDefault="00AA020C" w:rsidP="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CE3FC7" w:rsidRDefault="00AA020C" w:rsidP="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天津市中西医结合医院（天津市南开医院）北院区物业管理项目</w:t>
      </w:r>
      <w:r>
        <w:rPr>
          <w:rFonts w:ascii="Times New Roman" w:eastAsia="宋体" w:hAnsi="Times New Roman" w:cs="Times New Roman"/>
          <w:color w:val="auto"/>
        </w:rPr>
        <w:t xml:space="preserve">  </w:t>
      </w:r>
    </w:p>
    <w:p w:rsidR="00CE3FC7" w:rsidRDefault="00AA020C" w:rsidP="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TGPC-2025-D-1022</w:t>
      </w:r>
    </w:p>
    <w:p w:rsidR="00CE3FC7" w:rsidRDefault="00AA020C" w:rsidP="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CE3FC7" w:rsidRDefault="00AA020C" w:rsidP="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物业管理</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CE3FC7" w:rsidRDefault="00AA020C" w:rsidP="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CE3FC7" w:rsidRDefault="00AA020C" w:rsidP="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2898000</w:t>
      </w:r>
      <w:r>
        <w:rPr>
          <w:rFonts w:ascii="Times New Roman" w:eastAsia="宋体" w:hAnsi="Times New Roman" w:cs="Times New Roman" w:hint="eastAsia"/>
          <w:color w:val="auto"/>
        </w:rPr>
        <w:t>元。</w:t>
      </w:r>
    </w:p>
    <w:p w:rsidR="00CE3FC7" w:rsidRDefault="00AA020C" w:rsidP="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CE3FC7" w:rsidRDefault="00AA020C" w:rsidP="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供应商应具备独立法人资格。</w:t>
      </w:r>
    </w:p>
    <w:p w:rsidR="00CE3FC7" w:rsidRDefault="00AA020C" w:rsidP="00AA020C">
      <w:pPr>
        <w:pStyle w:val="Default"/>
        <w:spacing w:line="360" w:lineRule="auto"/>
        <w:ind w:firstLineChars="200" w:firstLine="446"/>
        <w:jc w:val="both"/>
        <w:rPr>
          <w:rFonts w:ascii="Times New Roman" w:eastAsia="宋体" w:hAnsi="Times New Roman" w:cs="Times New Roman"/>
          <w:color w:val="auto"/>
        </w:rPr>
      </w:pPr>
      <w:bookmarkStart w:id="2" w:name="OLE_LINK1"/>
      <w:bookmarkStart w:id="3" w:name="OLE_LINK2"/>
      <w:r>
        <w:rPr>
          <w:rFonts w:ascii="Times New Roman" w:eastAsia="宋体" w:hAnsi="Times New Roman" w:cs="Times New Roman" w:hint="eastAsia"/>
          <w:color w:val="auto"/>
        </w:rPr>
        <w:t>（二）投标人须具备《中华人民共和国政府采购法》第二十二条第一款规定的条件，提供以下材料：</w:t>
      </w:r>
    </w:p>
    <w:p w:rsidR="00CE3FC7" w:rsidRDefault="00AA020C" w:rsidP="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CE3FC7" w:rsidRDefault="00AA020C" w:rsidP="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CE3FC7" w:rsidRDefault="00AA020C" w:rsidP="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bookmarkEnd w:id="2"/>
    <w:bookmarkEnd w:id="3"/>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CE3FC7" w:rsidRDefault="00AA020C">
      <w:pPr>
        <w:pStyle w:val="Default"/>
        <w:spacing w:line="360" w:lineRule="auto"/>
        <w:ind w:firstLineChars="200" w:firstLine="446"/>
        <w:jc w:val="both"/>
        <w:rPr>
          <w:rFonts w:ascii="Times New Roman" w:eastAsia="宋体" w:hAnsi="Times New Roman" w:cs="Times New Roman"/>
          <w:color w:val="auto"/>
        </w:rPr>
      </w:pPr>
      <w:bookmarkStart w:id="4" w:name="OLE_LINK4"/>
      <w:bookmarkStart w:id="5" w:name="OLE_LINK3"/>
      <w:r>
        <w:rPr>
          <w:rFonts w:ascii="Times New Roman" w:eastAsia="宋体" w:hAnsi="Times New Roman" w:cs="Times New Roman"/>
          <w:color w:val="auto"/>
        </w:rPr>
        <w:t>（一）</w:t>
      </w:r>
      <w:r>
        <w:rPr>
          <w:rFonts w:ascii="Times New Roman" w:eastAsia="宋体" w:hAnsi="Times New Roman" w:cs="Times New Roman" w:hint="eastAsia"/>
          <w:color w:val="auto"/>
        </w:rPr>
        <w:t>本项目对小微企业报价给予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w:t>
      </w:r>
      <w:r>
        <w:rPr>
          <w:rFonts w:ascii="Times New Roman" w:eastAsia="宋体" w:hAnsi="Times New Roman" w:cs="Times New Roman"/>
          <w:color w:val="auto"/>
        </w:rPr>
        <w:t>。</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（三）根据财政部、民政部、中国残疾人联合</w:t>
      </w:r>
      <w:r>
        <w:rPr>
          <w:rFonts w:ascii="Times New Roman" w:eastAsia="宋体" w:hAnsi="Times New Roman" w:hint="eastAsia"/>
          <w:color w:val="auto"/>
        </w:rPr>
        <w:t>会发布的《关于促进残疾人就业政府采购政策的通知》规定，残疾人福利性单位视同小微企业。</w:t>
      </w:r>
    </w:p>
    <w:p w:rsidR="00CE3FC7" w:rsidRDefault="00AA020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3FC7" w:rsidRDefault="00AA020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E3FC7" w:rsidRDefault="00AA020C">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14</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21</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14</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天津市南开医院</w:t>
      </w:r>
      <w:r>
        <w:rPr>
          <w:rFonts w:ascii="Times New Roman" w:eastAsia="宋体" w:hAnsi="Times New Roman" w:cs="Times New Roman"/>
          <w:color w:val="auto"/>
        </w:rPr>
        <w:t xml:space="preserve"> </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天津市南开区长江道</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刘雅芳</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 xml:space="preserve">022-27435566 </w:t>
      </w:r>
      <w:r>
        <w:rPr>
          <w:rFonts w:ascii="Times New Roman" w:eastAsia="宋体" w:hAnsi="Times New Roman" w:cs="Times New Roman"/>
          <w:color w:val="auto"/>
        </w:rPr>
        <w:t xml:space="preserve"> </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联系部门：天津市南开医院</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联系地址：天津市南开区长江道</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人：刘雅芳</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022-27435566</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CE3FC7" w:rsidRDefault="00AA020C">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w:t>
      </w:r>
      <w:r>
        <w:rPr>
          <w:rFonts w:asciiTheme="minorEastAsia" w:eastAsiaTheme="minorEastAsia" w:hAnsiTheme="minorEastAsia" w:cs="Times New Roman"/>
          <w:bCs/>
        </w:rPr>
        <w:t>中小企业政策提示函</w:t>
      </w:r>
      <w:r>
        <w:rPr>
          <w:rFonts w:asciiTheme="minorEastAsia" w:eastAsiaTheme="minorEastAsia" w:hAnsiTheme="minorEastAsia" w:hint="eastAsia"/>
          <w:bCs/>
        </w:rPr>
        <w:t>》和《诚信参与政府采购活动提示函》</w:t>
      </w:r>
    </w:p>
    <w:p w:rsidR="00CE3FC7" w:rsidRDefault="00CE3FC7">
      <w:pPr>
        <w:pStyle w:val="Default"/>
        <w:spacing w:line="360" w:lineRule="auto"/>
        <w:ind w:firstLineChars="200" w:firstLine="446"/>
        <w:jc w:val="both"/>
        <w:rPr>
          <w:rFonts w:ascii="Times New Roman" w:eastAsia="宋体" w:hAnsi="Times New Roman" w:cs="Times New Roman"/>
          <w:color w:val="FF0000"/>
        </w:rPr>
      </w:pPr>
    </w:p>
    <w:p w:rsidR="00CE3FC7" w:rsidRDefault="00CE3FC7">
      <w:pPr>
        <w:pStyle w:val="Default"/>
        <w:spacing w:line="360" w:lineRule="auto"/>
        <w:ind w:firstLineChars="200" w:firstLine="446"/>
        <w:jc w:val="both"/>
        <w:rPr>
          <w:rFonts w:ascii="Times New Roman" w:eastAsia="宋体" w:hAnsi="Times New Roman" w:cs="Times New Roman"/>
          <w:color w:val="FF0000"/>
        </w:rPr>
      </w:pPr>
    </w:p>
    <w:p w:rsidR="00CE3FC7" w:rsidRDefault="00CE3FC7">
      <w:pPr>
        <w:pStyle w:val="Default"/>
        <w:spacing w:line="360" w:lineRule="auto"/>
        <w:ind w:firstLineChars="200" w:firstLine="446"/>
        <w:jc w:val="both"/>
        <w:rPr>
          <w:rFonts w:ascii="Times New Roman" w:eastAsia="宋体" w:hAnsi="Times New Roman" w:cs="Times New Roman"/>
          <w:color w:val="auto"/>
        </w:rPr>
      </w:pPr>
    </w:p>
    <w:p w:rsidR="00CE3FC7" w:rsidRDefault="00CE3FC7">
      <w:pPr>
        <w:pStyle w:val="Default"/>
        <w:spacing w:line="360" w:lineRule="auto"/>
        <w:jc w:val="both"/>
        <w:rPr>
          <w:rFonts w:ascii="Times New Roman" w:eastAsia="宋体" w:hAnsi="Times New Roman" w:cs="Times New Roman"/>
          <w:color w:val="FF0000"/>
        </w:rPr>
      </w:pPr>
    </w:p>
    <w:p w:rsidR="00CE3FC7" w:rsidRDefault="00AA020C">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14</w:t>
      </w:r>
      <w:r>
        <w:rPr>
          <w:rFonts w:ascii="Times New Roman" w:eastAsia="宋体" w:hAnsi="Times New Roman" w:cs="Times New Roman"/>
          <w:color w:val="auto"/>
        </w:rPr>
        <w:t>日</w:t>
      </w:r>
    </w:p>
    <w:p w:rsidR="00CE3FC7" w:rsidRDefault="00CE3FC7">
      <w:pPr>
        <w:pStyle w:val="Default"/>
        <w:spacing w:line="360" w:lineRule="auto"/>
        <w:ind w:right="892"/>
        <w:rPr>
          <w:rFonts w:ascii="Times New Roman" w:eastAsia="宋体" w:hAnsi="Times New Roman" w:cs="Times New Roman"/>
          <w:color w:val="auto"/>
        </w:rPr>
      </w:pPr>
    </w:p>
    <w:p w:rsidR="00CE3FC7" w:rsidRDefault="00AA020C">
      <w:pPr>
        <w:widowControl/>
        <w:jc w:val="left"/>
        <w:rPr>
          <w:kern w:val="0"/>
          <w:sz w:val="24"/>
          <w:szCs w:val="24"/>
        </w:rPr>
      </w:pPr>
      <w:r>
        <w:br w:type="page"/>
      </w:r>
    </w:p>
    <w:p w:rsidR="00CE3FC7" w:rsidRDefault="00AA020C">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CE3FC7" w:rsidRDefault="00CE3FC7">
      <w:pPr>
        <w:spacing w:line="360" w:lineRule="auto"/>
        <w:jc w:val="center"/>
        <w:rPr>
          <w:rFonts w:eastAsia="方正小标宋简体"/>
          <w:bCs/>
          <w:kern w:val="0"/>
          <w:sz w:val="24"/>
          <w:szCs w:val="24"/>
        </w:rPr>
      </w:pPr>
    </w:p>
    <w:p w:rsidR="00CE3FC7" w:rsidRDefault="00AA020C">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CE3FC7" w:rsidRDefault="00AA020C">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CE3FC7" w:rsidRDefault="00AA020C">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CE3FC7" w:rsidRDefault="00CE3FC7">
      <w:pPr>
        <w:spacing w:line="360" w:lineRule="auto"/>
        <w:jc w:val="center"/>
        <w:rPr>
          <w:rFonts w:eastAsia="方正小标宋简体"/>
          <w:spacing w:val="-10"/>
          <w:sz w:val="24"/>
          <w:szCs w:val="24"/>
        </w:rPr>
      </w:pPr>
    </w:p>
    <w:p w:rsidR="00CE3FC7" w:rsidRDefault="00CE3FC7">
      <w:pPr>
        <w:spacing w:line="360" w:lineRule="auto"/>
        <w:jc w:val="center"/>
        <w:rPr>
          <w:rFonts w:eastAsia="方正小标宋简体"/>
          <w:spacing w:val="-10"/>
          <w:sz w:val="24"/>
          <w:szCs w:val="24"/>
        </w:rPr>
      </w:pPr>
    </w:p>
    <w:p w:rsidR="00CE3FC7" w:rsidRDefault="00AA020C">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CE3FC7" w:rsidRDefault="00AA020C">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CE3FC7" w:rsidRDefault="00AA020C">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CE3FC7" w:rsidRDefault="00AA020C">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CE3FC7" w:rsidRDefault="00AA020C">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CE3FC7" w:rsidRDefault="00AA020C">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CE3FC7" w:rsidRDefault="00AA020C">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CE3FC7" w:rsidRDefault="00AA020C">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CE3FC7" w:rsidRDefault="00AA020C">
      <w:pPr>
        <w:spacing w:line="360" w:lineRule="exact"/>
        <w:ind w:firstLineChars="200" w:firstLine="446"/>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CE3FC7" w:rsidRDefault="00AA020C">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CE3FC7" w:rsidRDefault="00AA020C">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E3FC7" w:rsidRDefault="00AA020C">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CE3FC7" w:rsidRDefault="00AA020C">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E3FC7" w:rsidRDefault="00AA020C">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CE3FC7" w:rsidRDefault="00AA020C">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CE3FC7" w:rsidRDefault="00AA020C">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CE3FC7" w:rsidRDefault="00AA020C">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CE3FC7" w:rsidRDefault="00AA020C">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CE3FC7" w:rsidRDefault="00AA020C">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CE3FC7" w:rsidRDefault="00AA020C">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CE3FC7" w:rsidRDefault="00CE3FC7">
      <w:pPr>
        <w:spacing w:line="360" w:lineRule="exact"/>
        <w:ind w:firstLineChars="200" w:firstLine="446"/>
        <w:rPr>
          <w:rFonts w:eastAsiaTheme="minorEastAsia"/>
          <w:sz w:val="24"/>
        </w:rPr>
      </w:pPr>
    </w:p>
    <w:p w:rsidR="00CE3FC7" w:rsidRDefault="00AA020C">
      <w:pPr>
        <w:adjustRightInd w:val="0"/>
        <w:snapToGrid w:val="0"/>
        <w:spacing w:line="400" w:lineRule="exact"/>
        <w:jc w:val="center"/>
        <w:rPr>
          <w:b/>
          <w:sz w:val="24"/>
          <w:szCs w:val="24"/>
        </w:rPr>
      </w:pPr>
      <w:r>
        <w:rPr>
          <w:b/>
          <w:sz w:val="24"/>
          <w:szCs w:val="24"/>
        </w:rPr>
        <w:t>诚信参与政府采购活动提示函</w:t>
      </w:r>
    </w:p>
    <w:p w:rsidR="00CE3FC7" w:rsidRDefault="00CE3FC7">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CE3FC7" w:rsidRDefault="00AA02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CE3FC7" w:rsidRDefault="00AA02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CE3FC7" w:rsidRDefault="00AA02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CE3FC7" w:rsidRDefault="00AA02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CE3FC7" w:rsidRDefault="00AA02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CE3FC7" w:rsidRDefault="00AA02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CE3FC7" w:rsidRDefault="00AA02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CE3FC7" w:rsidRDefault="00AA02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CE3FC7" w:rsidRDefault="00AA02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CE3FC7" w:rsidRDefault="00AA02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CE3FC7" w:rsidRDefault="00AA02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CE3FC7" w:rsidRDefault="00CE3FC7">
      <w:pPr>
        <w:spacing w:line="360" w:lineRule="exact"/>
        <w:ind w:firstLineChars="200" w:firstLine="446"/>
        <w:rPr>
          <w:rFonts w:eastAsiaTheme="minorEastAsia"/>
          <w:sz w:val="24"/>
        </w:rPr>
      </w:pPr>
    </w:p>
    <w:p w:rsidR="00CE3FC7" w:rsidRDefault="00CE3FC7">
      <w:pPr>
        <w:spacing w:line="360" w:lineRule="exact"/>
        <w:ind w:firstLineChars="200" w:firstLine="609"/>
        <w:rPr>
          <w:b/>
          <w:bCs/>
          <w:kern w:val="28"/>
          <w:sz w:val="32"/>
          <w:szCs w:val="32"/>
        </w:rPr>
      </w:pPr>
    </w:p>
    <w:p w:rsidR="00CE3FC7" w:rsidRDefault="00AA020C">
      <w:pPr>
        <w:widowControl/>
        <w:jc w:val="left"/>
        <w:rPr>
          <w:b/>
          <w:bCs/>
          <w:kern w:val="28"/>
          <w:sz w:val="32"/>
          <w:szCs w:val="32"/>
          <w:lang w:val="zh-CN"/>
        </w:rPr>
      </w:pPr>
      <w:r>
        <w:br w:type="page"/>
      </w:r>
    </w:p>
    <w:p w:rsidR="00CE3FC7" w:rsidRDefault="00AA020C">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6"/>
    </w:p>
    <w:p w:rsidR="00CE3FC7" w:rsidRDefault="00AA020C">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CE3FC7" w:rsidRDefault="00AA020C">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CE3FC7" w:rsidRDefault="00AA020C">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CE3FC7" w:rsidRDefault="00AA020C">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CE3FC7" w:rsidRDefault="00AA020C">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CE3FC7" w:rsidRDefault="00AA020C">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CE3FC7" w:rsidRDefault="00AA020C">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CE3FC7" w:rsidRDefault="00AA020C">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7</w:t>
      </w:r>
      <w:r>
        <w:rPr>
          <w:rFonts w:hint="eastAsia"/>
          <w:sz w:val="24"/>
        </w:rPr>
        <w:t>日内物业人员进场服务</w:t>
      </w:r>
      <w:r>
        <w:rPr>
          <w:sz w:val="24"/>
        </w:rPr>
        <w:t>（特殊情况以合同为准）。</w:t>
      </w:r>
    </w:p>
    <w:p w:rsidR="00CE3FC7" w:rsidRDefault="00AA020C">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详见项目需求书</w:t>
      </w:r>
      <w:r>
        <w:rPr>
          <w:sz w:val="24"/>
        </w:rPr>
        <w:t>（特殊情况以合同为准）。</w:t>
      </w:r>
    </w:p>
    <w:p w:rsidR="00CE3FC7" w:rsidRDefault="00AA020C">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CE3FC7" w:rsidRDefault="00AA020C">
      <w:pPr>
        <w:autoSpaceDE w:val="0"/>
        <w:autoSpaceDN w:val="0"/>
        <w:adjustRightInd w:val="0"/>
        <w:spacing w:line="360" w:lineRule="auto"/>
        <w:ind w:firstLineChars="200" w:firstLine="446"/>
        <w:rPr>
          <w:sz w:val="24"/>
        </w:rPr>
      </w:pPr>
      <w:r>
        <w:rPr>
          <w:rFonts w:hint="eastAsia"/>
          <w:sz w:val="24"/>
        </w:rPr>
        <w:t>按季度付款，根据每月考核结果，每季度首月</w:t>
      </w:r>
      <w:r>
        <w:rPr>
          <w:rFonts w:hint="eastAsia"/>
          <w:sz w:val="24"/>
        </w:rPr>
        <w:t>25</w:t>
      </w:r>
      <w:r>
        <w:rPr>
          <w:rFonts w:hint="eastAsia"/>
          <w:sz w:val="24"/>
        </w:rPr>
        <w:t>日前支付上一季度服务费</w:t>
      </w:r>
      <w:r>
        <w:rPr>
          <w:sz w:val="24"/>
        </w:rPr>
        <w:t>（特殊情况以合同为准）。</w:t>
      </w:r>
    </w:p>
    <w:p w:rsidR="00CE3FC7" w:rsidRDefault="00AA020C">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CE3FC7" w:rsidRDefault="00AA020C">
      <w:pPr>
        <w:autoSpaceDE w:val="0"/>
        <w:autoSpaceDN w:val="0"/>
        <w:adjustRightInd w:val="0"/>
        <w:spacing w:line="360" w:lineRule="auto"/>
        <w:ind w:firstLineChars="200" w:firstLine="446"/>
        <w:rPr>
          <w:sz w:val="24"/>
        </w:rPr>
      </w:pPr>
      <w:r>
        <w:rPr>
          <w:sz w:val="24"/>
        </w:rPr>
        <w:t>本项目不收取投标保证金和履约保证金。</w:t>
      </w:r>
    </w:p>
    <w:p w:rsidR="00CE3FC7" w:rsidRDefault="00AA020C">
      <w:pPr>
        <w:autoSpaceDE w:val="0"/>
        <w:autoSpaceDN w:val="0"/>
        <w:adjustRightInd w:val="0"/>
        <w:spacing w:line="360" w:lineRule="auto"/>
        <w:ind w:firstLineChars="200" w:firstLine="446"/>
        <w:rPr>
          <w:sz w:val="24"/>
        </w:rPr>
      </w:pPr>
      <w:r>
        <w:rPr>
          <w:rFonts w:hint="eastAsia"/>
          <w:sz w:val="24"/>
        </w:rPr>
        <w:t>（五）验收方法及标准</w:t>
      </w:r>
    </w:p>
    <w:p w:rsidR="00CE3FC7" w:rsidRDefault="00AA020C">
      <w:pPr>
        <w:autoSpaceDE w:val="0"/>
        <w:autoSpaceDN w:val="0"/>
        <w:adjustRightInd w:val="0"/>
        <w:spacing w:line="360" w:lineRule="auto"/>
        <w:ind w:firstLineChars="200" w:firstLine="446"/>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CE3FC7" w:rsidRDefault="00AA020C">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rsidR="00CE3FC7" w:rsidRDefault="00AA020C">
      <w:pPr>
        <w:autoSpaceDE w:val="0"/>
        <w:autoSpaceDN w:val="0"/>
        <w:adjustRightInd w:val="0"/>
        <w:spacing w:line="360" w:lineRule="auto"/>
        <w:ind w:firstLineChars="200" w:firstLine="446"/>
        <w:rPr>
          <w:bCs/>
          <w:sz w:val="24"/>
        </w:rPr>
      </w:pPr>
      <w:r>
        <w:rPr>
          <w:sz w:val="24"/>
        </w:rPr>
        <w:t>二</w:t>
      </w:r>
      <w:r>
        <w:rPr>
          <w:bCs/>
          <w:sz w:val="24"/>
        </w:rPr>
        <w:t>、技术要求</w:t>
      </w:r>
    </w:p>
    <w:p w:rsidR="00CE3FC7" w:rsidRDefault="00AA020C">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CE3FC7" w:rsidRDefault="00AA020C">
      <w:pPr>
        <w:autoSpaceDE w:val="0"/>
        <w:autoSpaceDN w:val="0"/>
        <w:adjustRightInd w:val="0"/>
        <w:spacing w:line="360" w:lineRule="auto"/>
        <w:ind w:firstLineChars="200" w:firstLine="446"/>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CE3FC7" w:rsidRDefault="00AA020C">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rsidR="00CE3FC7" w:rsidRDefault="00AA020C">
      <w:pPr>
        <w:spacing w:line="360" w:lineRule="auto"/>
        <w:ind w:firstLineChars="200" w:firstLine="446"/>
        <w:outlineLvl w:val="0"/>
        <w:rPr>
          <w:sz w:val="24"/>
        </w:rPr>
      </w:pPr>
      <w:r>
        <w:rPr>
          <w:sz w:val="24"/>
        </w:rPr>
        <w:t>（四）具体需求详见本部分项目需求书。</w:t>
      </w:r>
    </w:p>
    <w:p w:rsidR="00CE3FC7" w:rsidRDefault="00AA020C">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CE3FC7">
        <w:trPr>
          <w:trHeight w:val="285"/>
          <w:jc w:val="center"/>
        </w:trPr>
        <w:tc>
          <w:tcPr>
            <w:tcW w:w="9393" w:type="dxa"/>
            <w:gridSpan w:val="3"/>
            <w:shd w:val="clear" w:color="auto" w:fill="auto"/>
            <w:vAlign w:val="center"/>
          </w:tcPr>
          <w:p w:rsidR="00CE3FC7" w:rsidRDefault="00AA020C">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10</w:t>
            </w:r>
            <w:r>
              <w:rPr>
                <w:kern w:val="0"/>
                <w:sz w:val="24"/>
                <w:szCs w:val="24"/>
              </w:rPr>
              <w:t>分）</w:t>
            </w:r>
          </w:p>
        </w:tc>
        <w:tc>
          <w:tcPr>
            <w:tcW w:w="1143" w:type="dxa"/>
            <w:shd w:val="clear" w:color="auto" w:fill="auto"/>
            <w:vAlign w:val="center"/>
          </w:tcPr>
          <w:p w:rsidR="00CE3FC7" w:rsidRDefault="00AA020C">
            <w:pPr>
              <w:spacing w:line="360" w:lineRule="auto"/>
              <w:jc w:val="center"/>
              <w:rPr>
                <w:kern w:val="0"/>
                <w:sz w:val="24"/>
                <w:szCs w:val="24"/>
              </w:rPr>
            </w:pPr>
            <w:r>
              <w:rPr>
                <w:kern w:val="0"/>
                <w:sz w:val="24"/>
                <w:szCs w:val="24"/>
              </w:rPr>
              <w:t>分值</w:t>
            </w:r>
          </w:p>
        </w:tc>
      </w:tr>
      <w:tr w:rsidR="00CE3FC7">
        <w:trPr>
          <w:trHeight w:val="780"/>
          <w:jc w:val="center"/>
        </w:trPr>
        <w:tc>
          <w:tcPr>
            <w:tcW w:w="663" w:type="dxa"/>
            <w:shd w:val="clear" w:color="auto" w:fill="auto"/>
            <w:noWrap/>
            <w:vAlign w:val="center"/>
          </w:tcPr>
          <w:p w:rsidR="00CE3FC7" w:rsidRDefault="00AA020C">
            <w:pPr>
              <w:spacing w:line="360" w:lineRule="auto"/>
              <w:jc w:val="center"/>
              <w:rPr>
                <w:kern w:val="0"/>
                <w:sz w:val="24"/>
                <w:szCs w:val="24"/>
              </w:rPr>
            </w:pPr>
            <w:r>
              <w:rPr>
                <w:kern w:val="0"/>
                <w:sz w:val="24"/>
                <w:szCs w:val="24"/>
              </w:rPr>
              <w:t>1</w:t>
            </w:r>
          </w:p>
        </w:tc>
        <w:tc>
          <w:tcPr>
            <w:tcW w:w="1419" w:type="dxa"/>
            <w:shd w:val="clear" w:color="auto" w:fill="auto"/>
            <w:vAlign w:val="center"/>
          </w:tcPr>
          <w:p w:rsidR="00CE3FC7" w:rsidRDefault="00AA020C">
            <w:pPr>
              <w:spacing w:line="360" w:lineRule="auto"/>
              <w:jc w:val="center"/>
              <w:rPr>
                <w:kern w:val="0"/>
                <w:sz w:val="24"/>
                <w:szCs w:val="24"/>
              </w:rPr>
            </w:pPr>
            <w:r>
              <w:rPr>
                <w:kern w:val="0"/>
                <w:sz w:val="24"/>
                <w:szCs w:val="24"/>
              </w:rPr>
              <w:t>价格</w:t>
            </w:r>
          </w:p>
        </w:tc>
        <w:tc>
          <w:tcPr>
            <w:tcW w:w="7311" w:type="dxa"/>
            <w:shd w:val="clear" w:color="auto" w:fill="auto"/>
            <w:vAlign w:val="center"/>
          </w:tcPr>
          <w:p w:rsidR="00CE3FC7" w:rsidRDefault="00AA020C">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CE3FC7" w:rsidRDefault="00AA020C">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×10</w:t>
            </w:r>
          </w:p>
          <w:p w:rsidR="00CE3FC7" w:rsidRDefault="00AA020C">
            <w:pPr>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CE3FC7" w:rsidRDefault="00AA020C">
            <w:pPr>
              <w:spacing w:line="360" w:lineRule="auto"/>
              <w:jc w:val="center"/>
              <w:rPr>
                <w:kern w:val="0"/>
                <w:sz w:val="24"/>
                <w:szCs w:val="24"/>
              </w:rPr>
            </w:pPr>
            <w:r>
              <w:rPr>
                <w:kern w:val="0"/>
                <w:sz w:val="24"/>
                <w:szCs w:val="24"/>
              </w:rPr>
              <w:t>10</w:t>
            </w:r>
          </w:p>
        </w:tc>
      </w:tr>
      <w:tr w:rsidR="00CE3FC7">
        <w:trPr>
          <w:trHeight w:val="70"/>
          <w:jc w:val="center"/>
        </w:trPr>
        <w:tc>
          <w:tcPr>
            <w:tcW w:w="9393" w:type="dxa"/>
            <w:gridSpan w:val="3"/>
            <w:shd w:val="clear" w:color="auto" w:fill="auto"/>
            <w:noWrap/>
            <w:vAlign w:val="center"/>
          </w:tcPr>
          <w:p w:rsidR="00CE3FC7" w:rsidRDefault="00AA020C">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kern w:val="0"/>
                <w:sz w:val="24"/>
                <w:szCs w:val="24"/>
              </w:rPr>
              <w:t>60</w:t>
            </w:r>
            <w:r>
              <w:rPr>
                <w:kern w:val="0"/>
                <w:sz w:val="24"/>
                <w:szCs w:val="24"/>
              </w:rPr>
              <w:t>分）</w:t>
            </w:r>
          </w:p>
        </w:tc>
        <w:tc>
          <w:tcPr>
            <w:tcW w:w="1143" w:type="dxa"/>
            <w:shd w:val="clear" w:color="auto" w:fill="auto"/>
            <w:vAlign w:val="center"/>
          </w:tcPr>
          <w:p w:rsidR="00CE3FC7" w:rsidRDefault="00AA020C">
            <w:pPr>
              <w:spacing w:line="360" w:lineRule="auto"/>
              <w:jc w:val="center"/>
              <w:rPr>
                <w:kern w:val="0"/>
                <w:sz w:val="24"/>
                <w:szCs w:val="24"/>
              </w:rPr>
            </w:pPr>
            <w:r>
              <w:rPr>
                <w:kern w:val="0"/>
                <w:sz w:val="24"/>
                <w:szCs w:val="24"/>
              </w:rPr>
              <w:t>分值</w:t>
            </w:r>
          </w:p>
        </w:tc>
      </w:tr>
      <w:tr w:rsidR="00CE3FC7">
        <w:trPr>
          <w:trHeight w:val="1050"/>
          <w:jc w:val="center"/>
        </w:trPr>
        <w:tc>
          <w:tcPr>
            <w:tcW w:w="663" w:type="dxa"/>
            <w:shd w:val="clear" w:color="auto" w:fill="auto"/>
            <w:noWrap/>
            <w:vAlign w:val="center"/>
          </w:tcPr>
          <w:p w:rsidR="00CE3FC7" w:rsidRDefault="00AA020C">
            <w:pPr>
              <w:spacing w:line="360" w:lineRule="auto"/>
              <w:jc w:val="center"/>
              <w:rPr>
                <w:kern w:val="0"/>
                <w:sz w:val="24"/>
                <w:szCs w:val="24"/>
              </w:rPr>
            </w:pPr>
            <w:r>
              <w:rPr>
                <w:kern w:val="0"/>
                <w:sz w:val="24"/>
                <w:szCs w:val="24"/>
              </w:rPr>
              <w:t>1</w:t>
            </w:r>
          </w:p>
        </w:tc>
        <w:tc>
          <w:tcPr>
            <w:tcW w:w="1419" w:type="dxa"/>
            <w:shd w:val="clear" w:color="auto" w:fill="auto"/>
            <w:vAlign w:val="center"/>
          </w:tcPr>
          <w:p w:rsidR="00CE3FC7" w:rsidRDefault="00AA020C">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CE3FC7" w:rsidRDefault="00AA020C">
            <w:pPr>
              <w:spacing w:line="360" w:lineRule="auto"/>
              <w:rPr>
                <w:kern w:val="0"/>
                <w:sz w:val="24"/>
                <w:szCs w:val="24"/>
              </w:rPr>
            </w:pPr>
            <w:r>
              <w:rPr>
                <w:kern w:val="0"/>
                <w:sz w:val="24"/>
                <w:szCs w:val="24"/>
              </w:rPr>
              <w:t>完全按照以下要求提供投标人曾实施的非住宅物业管理服务业绩，提供的证明材料均不得遮挡涂黑，否则不予认定加分。</w:t>
            </w:r>
          </w:p>
          <w:p w:rsidR="00CE3FC7" w:rsidRDefault="00AA020C">
            <w:pPr>
              <w:spacing w:line="360" w:lineRule="auto"/>
              <w:rPr>
                <w:kern w:val="0"/>
                <w:sz w:val="24"/>
                <w:szCs w:val="24"/>
              </w:rPr>
            </w:pPr>
            <w:r>
              <w:rPr>
                <w:kern w:val="0"/>
                <w:sz w:val="24"/>
                <w:szCs w:val="24"/>
              </w:rPr>
              <w:t xml:space="preserve">A. </w:t>
            </w:r>
            <w:r>
              <w:rPr>
                <w:kern w:val="0"/>
                <w:sz w:val="24"/>
                <w:szCs w:val="24"/>
              </w:rPr>
              <w:t>合同原件扫描件。包括买卖双方名称及盖章、物业服务期限（合同服务起始日期为</w:t>
            </w:r>
            <w:r>
              <w:rPr>
                <w:kern w:val="0"/>
                <w:sz w:val="24"/>
                <w:szCs w:val="24"/>
              </w:rPr>
              <w:t>2021</w:t>
            </w:r>
            <w:r>
              <w:rPr>
                <w:kern w:val="0"/>
                <w:sz w:val="24"/>
                <w:szCs w:val="24"/>
              </w:rPr>
              <w:t>年</w:t>
            </w:r>
            <w:r>
              <w:rPr>
                <w:kern w:val="0"/>
                <w:sz w:val="24"/>
                <w:szCs w:val="24"/>
              </w:rPr>
              <w:t>1</w:t>
            </w:r>
            <w:r>
              <w:rPr>
                <w:kern w:val="0"/>
                <w:sz w:val="24"/>
                <w:szCs w:val="24"/>
              </w:rPr>
              <w:t>月</w:t>
            </w:r>
            <w:r>
              <w:rPr>
                <w:kern w:val="0"/>
                <w:sz w:val="24"/>
                <w:szCs w:val="24"/>
              </w:rPr>
              <w:t>1</w:t>
            </w:r>
            <w:r>
              <w:rPr>
                <w:kern w:val="0"/>
                <w:sz w:val="24"/>
                <w:szCs w:val="24"/>
              </w:rPr>
              <w:t>日或以后，且已经履行至少</w:t>
            </w:r>
            <w:r>
              <w:rPr>
                <w:kern w:val="0"/>
                <w:sz w:val="24"/>
                <w:szCs w:val="24"/>
              </w:rPr>
              <w:t>1</w:t>
            </w:r>
            <w:r>
              <w:rPr>
                <w:kern w:val="0"/>
                <w:sz w:val="24"/>
                <w:szCs w:val="24"/>
              </w:rPr>
              <w:t>年的时间）、物业服务内容。</w:t>
            </w:r>
          </w:p>
          <w:p w:rsidR="00CE3FC7" w:rsidRDefault="00AA020C">
            <w:pPr>
              <w:spacing w:line="360" w:lineRule="auto"/>
              <w:rPr>
                <w:kern w:val="0"/>
                <w:sz w:val="24"/>
                <w:szCs w:val="24"/>
              </w:rPr>
            </w:pPr>
            <w:r>
              <w:rPr>
                <w:kern w:val="0"/>
                <w:sz w:val="24"/>
                <w:szCs w:val="24"/>
              </w:rPr>
              <w:t xml:space="preserve">B. </w:t>
            </w:r>
            <w:r>
              <w:rPr>
                <w:kern w:val="0"/>
                <w:sz w:val="24"/>
                <w:szCs w:val="24"/>
              </w:rPr>
              <w:t>提供上述合同服务期限内至少一个月的服务方开具的物业费发票凭证原件扫描件。</w:t>
            </w:r>
          </w:p>
          <w:p w:rsidR="00CE3FC7" w:rsidRDefault="00AA020C">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kern w:val="0"/>
                <w:sz w:val="24"/>
                <w:szCs w:val="24"/>
              </w:rPr>
              <w:t>10</w:t>
            </w:r>
            <w:r>
              <w:rPr>
                <w:kern w:val="0"/>
                <w:sz w:val="24"/>
                <w:szCs w:val="24"/>
              </w:rPr>
              <w:t>分</w:t>
            </w:r>
          </w:p>
        </w:tc>
        <w:tc>
          <w:tcPr>
            <w:tcW w:w="1143" w:type="dxa"/>
            <w:shd w:val="clear" w:color="auto" w:fill="auto"/>
            <w:vAlign w:val="center"/>
          </w:tcPr>
          <w:p w:rsidR="00CE3FC7" w:rsidRDefault="00AA020C">
            <w:pPr>
              <w:spacing w:line="360" w:lineRule="auto"/>
              <w:jc w:val="center"/>
              <w:rPr>
                <w:kern w:val="0"/>
                <w:sz w:val="24"/>
                <w:szCs w:val="24"/>
              </w:rPr>
            </w:pPr>
            <w:r>
              <w:rPr>
                <w:kern w:val="0"/>
                <w:sz w:val="24"/>
                <w:szCs w:val="24"/>
              </w:rPr>
              <w:t>10</w:t>
            </w:r>
          </w:p>
        </w:tc>
      </w:tr>
      <w:tr w:rsidR="00CE3FC7">
        <w:trPr>
          <w:trHeight w:val="1050"/>
          <w:jc w:val="center"/>
        </w:trPr>
        <w:tc>
          <w:tcPr>
            <w:tcW w:w="663" w:type="dxa"/>
            <w:shd w:val="clear" w:color="auto" w:fill="auto"/>
            <w:noWrap/>
            <w:vAlign w:val="center"/>
          </w:tcPr>
          <w:p w:rsidR="00CE3FC7" w:rsidRDefault="00AA020C">
            <w:pPr>
              <w:spacing w:line="360" w:lineRule="auto"/>
              <w:jc w:val="center"/>
              <w:rPr>
                <w:kern w:val="0"/>
                <w:sz w:val="24"/>
                <w:szCs w:val="24"/>
              </w:rPr>
            </w:pPr>
            <w:r>
              <w:rPr>
                <w:kern w:val="0"/>
                <w:sz w:val="24"/>
                <w:szCs w:val="24"/>
              </w:rPr>
              <w:t>2</w:t>
            </w:r>
          </w:p>
        </w:tc>
        <w:tc>
          <w:tcPr>
            <w:tcW w:w="1419" w:type="dxa"/>
            <w:shd w:val="clear" w:color="auto" w:fill="auto"/>
            <w:vAlign w:val="center"/>
          </w:tcPr>
          <w:p w:rsidR="00CE3FC7" w:rsidRDefault="00AA020C">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CE3FC7" w:rsidRDefault="00AA020C">
            <w:pPr>
              <w:spacing w:line="360" w:lineRule="auto"/>
              <w:rPr>
                <w:kern w:val="0"/>
                <w:sz w:val="24"/>
                <w:szCs w:val="24"/>
              </w:rPr>
            </w:pPr>
            <w:r>
              <w:rPr>
                <w:kern w:val="0"/>
                <w:sz w:val="24"/>
                <w:szCs w:val="24"/>
              </w:rPr>
              <w:t>投标人具备质量管理体系认证、环境管理体系认证、职业健康安全管理体系认证，提供证书扫描件。</w:t>
            </w:r>
          </w:p>
          <w:p w:rsidR="00CE3FC7" w:rsidRDefault="00AA020C">
            <w:pPr>
              <w:spacing w:line="360" w:lineRule="auto"/>
              <w:rPr>
                <w:kern w:val="0"/>
                <w:sz w:val="24"/>
                <w:szCs w:val="24"/>
              </w:rPr>
            </w:pPr>
            <w:r>
              <w:rPr>
                <w:kern w:val="0"/>
                <w:sz w:val="24"/>
                <w:szCs w:val="24"/>
              </w:rPr>
              <w:t>具备</w:t>
            </w:r>
            <w:r>
              <w:rPr>
                <w:kern w:val="0"/>
                <w:sz w:val="24"/>
                <w:szCs w:val="24"/>
              </w:rPr>
              <w:t>1</w:t>
            </w:r>
            <w:r>
              <w:rPr>
                <w:kern w:val="0"/>
                <w:sz w:val="24"/>
                <w:szCs w:val="24"/>
              </w:rPr>
              <w:t>个证书得</w:t>
            </w:r>
            <w:r>
              <w:rPr>
                <w:kern w:val="0"/>
                <w:sz w:val="24"/>
                <w:szCs w:val="24"/>
              </w:rPr>
              <w:t>2</w:t>
            </w:r>
            <w:r>
              <w:rPr>
                <w:kern w:val="0"/>
                <w:sz w:val="24"/>
                <w:szCs w:val="24"/>
              </w:rPr>
              <w:t>分，最高</w:t>
            </w:r>
            <w:r>
              <w:rPr>
                <w:kern w:val="0"/>
                <w:sz w:val="24"/>
                <w:szCs w:val="24"/>
              </w:rPr>
              <w:t>6</w:t>
            </w:r>
            <w:r>
              <w:rPr>
                <w:kern w:val="0"/>
                <w:sz w:val="24"/>
                <w:szCs w:val="24"/>
              </w:rPr>
              <w:t>分</w:t>
            </w:r>
          </w:p>
        </w:tc>
        <w:tc>
          <w:tcPr>
            <w:tcW w:w="1143" w:type="dxa"/>
            <w:shd w:val="clear" w:color="auto" w:fill="auto"/>
            <w:vAlign w:val="center"/>
          </w:tcPr>
          <w:p w:rsidR="00CE3FC7" w:rsidRDefault="00AA020C">
            <w:pPr>
              <w:spacing w:line="360" w:lineRule="auto"/>
              <w:jc w:val="center"/>
              <w:rPr>
                <w:kern w:val="0"/>
                <w:sz w:val="24"/>
                <w:szCs w:val="24"/>
              </w:rPr>
            </w:pPr>
            <w:r>
              <w:rPr>
                <w:kern w:val="0"/>
                <w:sz w:val="24"/>
                <w:szCs w:val="24"/>
              </w:rPr>
              <w:t>6</w:t>
            </w:r>
          </w:p>
        </w:tc>
      </w:tr>
      <w:tr w:rsidR="00CE3FC7">
        <w:trPr>
          <w:trHeight w:val="1050"/>
          <w:jc w:val="center"/>
        </w:trPr>
        <w:tc>
          <w:tcPr>
            <w:tcW w:w="663" w:type="dxa"/>
            <w:shd w:val="clear" w:color="auto" w:fill="auto"/>
            <w:noWrap/>
            <w:vAlign w:val="center"/>
          </w:tcPr>
          <w:p w:rsidR="00CE3FC7" w:rsidRDefault="00AA020C">
            <w:pPr>
              <w:spacing w:line="360" w:lineRule="auto"/>
              <w:jc w:val="center"/>
              <w:rPr>
                <w:kern w:val="0"/>
                <w:sz w:val="24"/>
                <w:szCs w:val="24"/>
              </w:rPr>
            </w:pPr>
            <w:r>
              <w:rPr>
                <w:kern w:val="0"/>
                <w:sz w:val="24"/>
                <w:szCs w:val="24"/>
              </w:rPr>
              <w:t>3</w:t>
            </w:r>
          </w:p>
        </w:tc>
        <w:tc>
          <w:tcPr>
            <w:tcW w:w="1419" w:type="dxa"/>
            <w:shd w:val="clear" w:color="auto" w:fill="auto"/>
            <w:vAlign w:val="center"/>
          </w:tcPr>
          <w:p w:rsidR="00CE3FC7" w:rsidRDefault="00AA020C">
            <w:pPr>
              <w:spacing w:line="360" w:lineRule="auto"/>
              <w:jc w:val="center"/>
              <w:rPr>
                <w:kern w:val="0"/>
                <w:sz w:val="24"/>
                <w:szCs w:val="24"/>
              </w:rPr>
            </w:pPr>
            <w:r>
              <w:rPr>
                <w:kern w:val="0"/>
                <w:sz w:val="24"/>
                <w:szCs w:val="24"/>
              </w:rPr>
              <w:t>派驻项目经理评价</w:t>
            </w:r>
          </w:p>
        </w:tc>
        <w:tc>
          <w:tcPr>
            <w:tcW w:w="7311" w:type="dxa"/>
            <w:shd w:val="clear" w:color="auto" w:fill="auto"/>
            <w:vAlign w:val="center"/>
          </w:tcPr>
          <w:p w:rsidR="00CE3FC7" w:rsidRDefault="00AA020C">
            <w:pPr>
              <w:spacing w:line="360" w:lineRule="auto"/>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CE3FC7" w:rsidRDefault="00AA020C">
            <w:pPr>
              <w:spacing w:line="360" w:lineRule="auto"/>
              <w:rPr>
                <w:kern w:val="0"/>
                <w:sz w:val="24"/>
                <w:szCs w:val="24"/>
              </w:rPr>
            </w:pPr>
            <w:r>
              <w:rPr>
                <w:kern w:val="0"/>
                <w:sz w:val="24"/>
                <w:szCs w:val="24"/>
              </w:rPr>
              <w:t>（</w:t>
            </w:r>
            <w:r>
              <w:rPr>
                <w:kern w:val="0"/>
                <w:sz w:val="24"/>
                <w:szCs w:val="24"/>
              </w:rPr>
              <w:t>1</w:t>
            </w:r>
            <w:r>
              <w:rPr>
                <w:kern w:val="0"/>
                <w:sz w:val="24"/>
                <w:szCs w:val="24"/>
              </w:rPr>
              <w:t>）提供项目经理大学本科或以上毕业证书扫描件，且性别年龄满足招标文件要求：</w:t>
            </w:r>
            <w:r>
              <w:rPr>
                <w:kern w:val="0"/>
                <w:sz w:val="24"/>
                <w:szCs w:val="24"/>
              </w:rPr>
              <w:t>2</w:t>
            </w:r>
            <w:r>
              <w:rPr>
                <w:kern w:val="0"/>
                <w:sz w:val="24"/>
                <w:szCs w:val="24"/>
              </w:rPr>
              <w:t>分，其他：</w:t>
            </w:r>
            <w:r>
              <w:rPr>
                <w:kern w:val="0"/>
                <w:sz w:val="24"/>
                <w:szCs w:val="24"/>
              </w:rPr>
              <w:t>0</w:t>
            </w:r>
            <w:r>
              <w:rPr>
                <w:kern w:val="0"/>
                <w:sz w:val="24"/>
                <w:szCs w:val="24"/>
              </w:rPr>
              <w:t>分；</w:t>
            </w:r>
          </w:p>
          <w:p w:rsidR="00CE3FC7" w:rsidRDefault="00AA020C">
            <w:pPr>
              <w:spacing w:line="360" w:lineRule="auto"/>
              <w:rPr>
                <w:kern w:val="0"/>
                <w:sz w:val="24"/>
                <w:szCs w:val="24"/>
              </w:rPr>
            </w:pPr>
            <w:r>
              <w:rPr>
                <w:kern w:val="0"/>
                <w:sz w:val="24"/>
                <w:szCs w:val="24"/>
              </w:rPr>
              <w:t>（</w:t>
            </w:r>
            <w:r>
              <w:rPr>
                <w:kern w:val="0"/>
                <w:sz w:val="24"/>
                <w:szCs w:val="24"/>
              </w:rPr>
              <w:t>2</w:t>
            </w:r>
            <w:r>
              <w:rPr>
                <w:kern w:val="0"/>
                <w:sz w:val="24"/>
                <w:szCs w:val="24"/>
              </w:rPr>
              <w:t>）提供项目经理用户服务证明扫描件（加盖用户单位公章），用户服务证明能表明该项目经理具备五年或以上面向公众开放的公共场所物业管理经验的，且性别年龄满足招标文件要求：</w:t>
            </w:r>
            <w:r>
              <w:rPr>
                <w:kern w:val="0"/>
                <w:sz w:val="24"/>
                <w:szCs w:val="24"/>
              </w:rPr>
              <w:t>2</w:t>
            </w:r>
            <w:r>
              <w:rPr>
                <w:kern w:val="0"/>
                <w:sz w:val="24"/>
                <w:szCs w:val="24"/>
              </w:rPr>
              <w:t>分，其他：</w:t>
            </w:r>
            <w:r>
              <w:rPr>
                <w:kern w:val="0"/>
                <w:sz w:val="24"/>
                <w:szCs w:val="24"/>
              </w:rPr>
              <w:t>0</w:t>
            </w:r>
            <w:r>
              <w:rPr>
                <w:kern w:val="0"/>
                <w:sz w:val="24"/>
                <w:szCs w:val="24"/>
              </w:rPr>
              <w:t>分；</w:t>
            </w:r>
          </w:p>
        </w:tc>
        <w:tc>
          <w:tcPr>
            <w:tcW w:w="1143" w:type="dxa"/>
            <w:shd w:val="clear" w:color="auto" w:fill="auto"/>
            <w:vAlign w:val="center"/>
          </w:tcPr>
          <w:p w:rsidR="00CE3FC7" w:rsidRDefault="00AA020C">
            <w:pPr>
              <w:spacing w:line="360" w:lineRule="auto"/>
              <w:jc w:val="center"/>
              <w:rPr>
                <w:kern w:val="0"/>
                <w:sz w:val="24"/>
                <w:szCs w:val="24"/>
              </w:rPr>
            </w:pPr>
            <w:r>
              <w:rPr>
                <w:kern w:val="0"/>
                <w:sz w:val="24"/>
                <w:szCs w:val="24"/>
              </w:rPr>
              <w:t>4</w:t>
            </w:r>
          </w:p>
        </w:tc>
      </w:tr>
      <w:tr w:rsidR="00CE3FC7">
        <w:trPr>
          <w:trHeight w:val="1050"/>
          <w:jc w:val="center"/>
        </w:trPr>
        <w:tc>
          <w:tcPr>
            <w:tcW w:w="663" w:type="dxa"/>
            <w:shd w:val="clear" w:color="auto" w:fill="auto"/>
            <w:noWrap/>
            <w:vAlign w:val="center"/>
          </w:tcPr>
          <w:p w:rsidR="00CE3FC7" w:rsidRDefault="00AA020C">
            <w:pPr>
              <w:spacing w:line="360" w:lineRule="auto"/>
              <w:jc w:val="center"/>
              <w:rPr>
                <w:kern w:val="0"/>
                <w:sz w:val="24"/>
                <w:szCs w:val="24"/>
              </w:rPr>
            </w:pPr>
            <w:r>
              <w:rPr>
                <w:kern w:val="0"/>
                <w:sz w:val="24"/>
                <w:szCs w:val="24"/>
              </w:rPr>
              <w:t>4</w:t>
            </w:r>
          </w:p>
        </w:tc>
        <w:tc>
          <w:tcPr>
            <w:tcW w:w="1419" w:type="dxa"/>
            <w:shd w:val="clear" w:color="auto" w:fill="auto"/>
            <w:vAlign w:val="center"/>
          </w:tcPr>
          <w:p w:rsidR="00CE3FC7" w:rsidRDefault="00AA020C">
            <w:pPr>
              <w:spacing w:line="360" w:lineRule="auto"/>
              <w:jc w:val="center"/>
              <w:rPr>
                <w:kern w:val="0"/>
                <w:sz w:val="24"/>
                <w:szCs w:val="24"/>
              </w:rPr>
            </w:pPr>
            <w:r>
              <w:rPr>
                <w:kern w:val="0"/>
                <w:sz w:val="24"/>
                <w:szCs w:val="24"/>
              </w:rPr>
              <w:t>派驻部门主管评价</w:t>
            </w:r>
          </w:p>
        </w:tc>
        <w:tc>
          <w:tcPr>
            <w:tcW w:w="7311" w:type="dxa"/>
            <w:shd w:val="clear" w:color="auto" w:fill="auto"/>
            <w:vAlign w:val="center"/>
          </w:tcPr>
          <w:p w:rsidR="00CE3FC7" w:rsidRDefault="00AA020C">
            <w:pPr>
              <w:spacing w:line="360" w:lineRule="auto"/>
              <w:rPr>
                <w:kern w:val="0"/>
                <w:sz w:val="24"/>
                <w:szCs w:val="24"/>
              </w:rPr>
            </w:pPr>
            <w:r>
              <w:rPr>
                <w:kern w:val="0"/>
                <w:sz w:val="24"/>
                <w:szCs w:val="24"/>
              </w:rPr>
              <w:t>投入的部门主管为投标单位正式员工，提供部门主管姓名、开标日前三个月中连续两个月的由投标单位或其分公司为该部门主管缴纳社会保险证明扫描件，否则不予认定加分。</w:t>
            </w:r>
          </w:p>
          <w:p w:rsidR="00CE3FC7" w:rsidRDefault="00AA020C">
            <w:pPr>
              <w:spacing w:line="360" w:lineRule="auto"/>
              <w:rPr>
                <w:kern w:val="0"/>
                <w:sz w:val="24"/>
                <w:szCs w:val="24"/>
              </w:rPr>
            </w:pPr>
            <w:r>
              <w:rPr>
                <w:kern w:val="0"/>
                <w:sz w:val="24"/>
                <w:szCs w:val="24"/>
              </w:rPr>
              <w:t>（</w:t>
            </w:r>
            <w:r>
              <w:rPr>
                <w:kern w:val="0"/>
                <w:sz w:val="24"/>
                <w:szCs w:val="24"/>
              </w:rPr>
              <w:t>1</w:t>
            </w:r>
            <w:r>
              <w:rPr>
                <w:kern w:val="0"/>
                <w:sz w:val="24"/>
                <w:szCs w:val="24"/>
              </w:rPr>
              <w:t>）提供部门主管大学本科或以上毕业证书扫描件，且性别年龄满足招标文件要求：</w:t>
            </w:r>
            <w:r>
              <w:rPr>
                <w:kern w:val="0"/>
                <w:sz w:val="24"/>
                <w:szCs w:val="24"/>
              </w:rPr>
              <w:t>1</w:t>
            </w:r>
            <w:r>
              <w:rPr>
                <w:kern w:val="0"/>
                <w:sz w:val="24"/>
                <w:szCs w:val="24"/>
              </w:rPr>
              <w:t>分，其他：</w:t>
            </w:r>
            <w:r>
              <w:rPr>
                <w:kern w:val="0"/>
                <w:sz w:val="24"/>
                <w:szCs w:val="24"/>
              </w:rPr>
              <w:t>0</w:t>
            </w:r>
            <w:r>
              <w:rPr>
                <w:kern w:val="0"/>
                <w:sz w:val="24"/>
                <w:szCs w:val="24"/>
              </w:rPr>
              <w:t>分；</w:t>
            </w:r>
          </w:p>
          <w:p w:rsidR="00CE3FC7" w:rsidRDefault="00AA020C">
            <w:pPr>
              <w:spacing w:line="360" w:lineRule="auto"/>
              <w:rPr>
                <w:kern w:val="0"/>
                <w:sz w:val="24"/>
                <w:szCs w:val="24"/>
              </w:rPr>
            </w:pPr>
            <w:r>
              <w:rPr>
                <w:kern w:val="0"/>
                <w:sz w:val="24"/>
                <w:szCs w:val="24"/>
              </w:rPr>
              <w:t>（</w:t>
            </w:r>
            <w:r>
              <w:rPr>
                <w:kern w:val="0"/>
                <w:sz w:val="24"/>
                <w:szCs w:val="24"/>
              </w:rPr>
              <w:t>2</w:t>
            </w:r>
            <w:r>
              <w:rPr>
                <w:kern w:val="0"/>
                <w:sz w:val="24"/>
                <w:szCs w:val="24"/>
              </w:rPr>
              <w:t>）提供部门主管用户服务证明扫描件（加盖用户单位公章），用户服务证明能表明该部门主管具备三年或以上面向公众开放的公共场所物业管理经验的，且性别年龄满足招标文件要求：</w:t>
            </w:r>
            <w:r>
              <w:rPr>
                <w:kern w:val="0"/>
                <w:sz w:val="24"/>
                <w:szCs w:val="24"/>
              </w:rPr>
              <w:t>1</w:t>
            </w:r>
            <w:r>
              <w:rPr>
                <w:kern w:val="0"/>
                <w:sz w:val="24"/>
                <w:szCs w:val="24"/>
              </w:rPr>
              <w:t>分，其他：</w:t>
            </w:r>
            <w:r>
              <w:rPr>
                <w:kern w:val="0"/>
                <w:sz w:val="24"/>
                <w:szCs w:val="24"/>
              </w:rPr>
              <w:t>0</w:t>
            </w:r>
            <w:r>
              <w:rPr>
                <w:kern w:val="0"/>
                <w:sz w:val="24"/>
                <w:szCs w:val="24"/>
              </w:rPr>
              <w:t>分；</w:t>
            </w:r>
          </w:p>
        </w:tc>
        <w:tc>
          <w:tcPr>
            <w:tcW w:w="1143" w:type="dxa"/>
            <w:shd w:val="clear" w:color="auto" w:fill="auto"/>
            <w:vAlign w:val="center"/>
          </w:tcPr>
          <w:p w:rsidR="00CE3FC7" w:rsidRDefault="00AA020C">
            <w:pPr>
              <w:spacing w:line="360" w:lineRule="auto"/>
              <w:jc w:val="center"/>
              <w:rPr>
                <w:kern w:val="0"/>
                <w:sz w:val="24"/>
                <w:szCs w:val="24"/>
              </w:rPr>
            </w:pPr>
            <w:r>
              <w:rPr>
                <w:kern w:val="0"/>
                <w:sz w:val="24"/>
                <w:szCs w:val="24"/>
              </w:rPr>
              <w:t>2</w:t>
            </w:r>
          </w:p>
        </w:tc>
      </w:tr>
      <w:tr w:rsidR="00CE3FC7">
        <w:trPr>
          <w:trHeight w:val="1050"/>
          <w:jc w:val="center"/>
        </w:trPr>
        <w:tc>
          <w:tcPr>
            <w:tcW w:w="663" w:type="dxa"/>
            <w:shd w:val="clear" w:color="auto" w:fill="auto"/>
            <w:noWrap/>
            <w:vAlign w:val="center"/>
          </w:tcPr>
          <w:p w:rsidR="00CE3FC7" w:rsidRDefault="00AA020C">
            <w:pPr>
              <w:spacing w:line="360" w:lineRule="auto"/>
              <w:jc w:val="center"/>
              <w:rPr>
                <w:kern w:val="0"/>
                <w:sz w:val="24"/>
                <w:szCs w:val="24"/>
              </w:rPr>
            </w:pPr>
            <w:r>
              <w:rPr>
                <w:kern w:val="0"/>
                <w:sz w:val="24"/>
                <w:szCs w:val="24"/>
              </w:rPr>
              <w:t>5</w:t>
            </w:r>
          </w:p>
        </w:tc>
        <w:tc>
          <w:tcPr>
            <w:tcW w:w="1419" w:type="dxa"/>
            <w:shd w:val="clear" w:color="auto" w:fill="auto"/>
            <w:vAlign w:val="center"/>
          </w:tcPr>
          <w:p w:rsidR="00CE3FC7" w:rsidRDefault="00AA020C">
            <w:pPr>
              <w:spacing w:line="360" w:lineRule="auto"/>
              <w:jc w:val="center"/>
              <w:rPr>
                <w:kern w:val="0"/>
                <w:sz w:val="24"/>
                <w:szCs w:val="24"/>
              </w:rPr>
            </w:pPr>
            <w:r>
              <w:rPr>
                <w:kern w:val="0"/>
                <w:sz w:val="24"/>
                <w:szCs w:val="24"/>
              </w:rPr>
              <w:t>派驻服务人员评价</w:t>
            </w:r>
          </w:p>
        </w:tc>
        <w:tc>
          <w:tcPr>
            <w:tcW w:w="7311" w:type="dxa"/>
            <w:shd w:val="clear" w:color="auto" w:fill="auto"/>
            <w:vAlign w:val="center"/>
          </w:tcPr>
          <w:p w:rsidR="00CE3FC7" w:rsidRDefault="00AA020C">
            <w:pPr>
              <w:spacing w:line="360" w:lineRule="auto"/>
              <w:rPr>
                <w:kern w:val="0"/>
                <w:sz w:val="24"/>
                <w:szCs w:val="24"/>
              </w:rPr>
            </w:pPr>
            <w:r>
              <w:rPr>
                <w:kern w:val="0"/>
                <w:sz w:val="24"/>
                <w:szCs w:val="24"/>
              </w:rPr>
              <w:t>（</w:t>
            </w:r>
            <w:r>
              <w:rPr>
                <w:kern w:val="0"/>
                <w:sz w:val="24"/>
                <w:szCs w:val="24"/>
              </w:rPr>
              <w:t>1</w:t>
            </w:r>
            <w:r>
              <w:rPr>
                <w:kern w:val="0"/>
                <w:sz w:val="24"/>
                <w:szCs w:val="24"/>
              </w:rPr>
              <w:t>）专项保洁员：提供特种作业操作证（高处作业）扫描件且性别年龄满足招标文件要求，每个合格的人员得</w:t>
            </w:r>
            <w:r>
              <w:rPr>
                <w:kern w:val="0"/>
                <w:sz w:val="24"/>
                <w:szCs w:val="24"/>
              </w:rPr>
              <w:t>2</w:t>
            </w:r>
            <w:r>
              <w:rPr>
                <w:kern w:val="0"/>
                <w:sz w:val="24"/>
                <w:szCs w:val="24"/>
              </w:rPr>
              <w:t>分，最多</w:t>
            </w:r>
            <w:r>
              <w:rPr>
                <w:kern w:val="0"/>
                <w:sz w:val="24"/>
                <w:szCs w:val="24"/>
              </w:rPr>
              <w:t>2</w:t>
            </w:r>
            <w:r>
              <w:rPr>
                <w:kern w:val="0"/>
                <w:sz w:val="24"/>
                <w:szCs w:val="24"/>
              </w:rPr>
              <w:t>分；</w:t>
            </w:r>
          </w:p>
          <w:p w:rsidR="00CE3FC7" w:rsidRDefault="00AA020C">
            <w:pPr>
              <w:spacing w:line="360" w:lineRule="auto"/>
              <w:rPr>
                <w:kern w:val="0"/>
                <w:sz w:val="24"/>
                <w:szCs w:val="24"/>
              </w:rPr>
            </w:pPr>
            <w:r>
              <w:rPr>
                <w:kern w:val="0"/>
                <w:sz w:val="24"/>
                <w:szCs w:val="24"/>
              </w:rPr>
              <w:t>（</w:t>
            </w:r>
            <w:r>
              <w:rPr>
                <w:kern w:val="0"/>
                <w:sz w:val="24"/>
                <w:szCs w:val="24"/>
              </w:rPr>
              <w:t>2</w:t>
            </w:r>
            <w:r>
              <w:rPr>
                <w:kern w:val="0"/>
                <w:sz w:val="24"/>
                <w:szCs w:val="24"/>
              </w:rPr>
              <w:t>）保洁人员：提供上述人员（已提供（</w:t>
            </w:r>
            <w:r>
              <w:rPr>
                <w:kern w:val="0"/>
                <w:sz w:val="24"/>
                <w:szCs w:val="24"/>
              </w:rPr>
              <w:t>1</w:t>
            </w:r>
            <w:r>
              <w:rPr>
                <w:kern w:val="0"/>
                <w:sz w:val="24"/>
                <w:szCs w:val="24"/>
              </w:rPr>
              <w:t>）项合格证书扫描件的）开标日当月或上一月由投标单位或其分公司缴纳社会保险证明扫描件，每个合格的人员社保证明扫描件得</w:t>
            </w:r>
            <w:r>
              <w:rPr>
                <w:kern w:val="0"/>
                <w:sz w:val="24"/>
                <w:szCs w:val="24"/>
              </w:rPr>
              <w:t>2</w:t>
            </w:r>
            <w:r>
              <w:rPr>
                <w:kern w:val="0"/>
                <w:sz w:val="24"/>
                <w:szCs w:val="24"/>
              </w:rPr>
              <w:t>分，最多</w:t>
            </w:r>
            <w:r>
              <w:rPr>
                <w:kern w:val="0"/>
                <w:sz w:val="24"/>
                <w:szCs w:val="24"/>
              </w:rPr>
              <w:t>2</w:t>
            </w:r>
            <w:r>
              <w:rPr>
                <w:kern w:val="0"/>
                <w:sz w:val="24"/>
                <w:szCs w:val="24"/>
              </w:rPr>
              <w:t>分；</w:t>
            </w:r>
          </w:p>
          <w:p w:rsidR="00CE3FC7" w:rsidRDefault="00AA020C">
            <w:pPr>
              <w:spacing w:line="360" w:lineRule="auto"/>
              <w:rPr>
                <w:kern w:val="0"/>
                <w:sz w:val="24"/>
                <w:szCs w:val="24"/>
              </w:rPr>
            </w:pPr>
            <w:r>
              <w:rPr>
                <w:kern w:val="0"/>
                <w:sz w:val="24"/>
                <w:szCs w:val="24"/>
              </w:rPr>
              <w:t>（</w:t>
            </w:r>
            <w:r>
              <w:rPr>
                <w:kern w:val="0"/>
                <w:sz w:val="24"/>
                <w:szCs w:val="24"/>
              </w:rPr>
              <w:t>3</w:t>
            </w:r>
            <w:r>
              <w:rPr>
                <w:kern w:val="0"/>
                <w:sz w:val="24"/>
                <w:szCs w:val="24"/>
              </w:rPr>
              <w:t>）生活垃圾运送员：提供天津市病媒生物防制培训证书及卫生防疫部门或医疗机构颁发的健康证扫描件且性别年龄满足招标文件要求，每个合格的人员得</w:t>
            </w:r>
            <w:r>
              <w:rPr>
                <w:kern w:val="0"/>
                <w:sz w:val="24"/>
                <w:szCs w:val="24"/>
              </w:rPr>
              <w:t>2</w:t>
            </w:r>
            <w:r>
              <w:rPr>
                <w:kern w:val="0"/>
                <w:sz w:val="24"/>
                <w:szCs w:val="24"/>
              </w:rPr>
              <w:t>分，最多</w:t>
            </w:r>
            <w:r>
              <w:rPr>
                <w:kern w:val="0"/>
                <w:sz w:val="24"/>
                <w:szCs w:val="24"/>
              </w:rPr>
              <w:t>2</w:t>
            </w:r>
            <w:r>
              <w:rPr>
                <w:kern w:val="0"/>
                <w:sz w:val="24"/>
                <w:szCs w:val="24"/>
              </w:rPr>
              <w:t>分；</w:t>
            </w:r>
          </w:p>
          <w:p w:rsidR="00CE3FC7" w:rsidRDefault="00AA020C">
            <w:pPr>
              <w:spacing w:line="360" w:lineRule="auto"/>
              <w:rPr>
                <w:kern w:val="0"/>
                <w:sz w:val="24"/>
                <w:szCs w:val="24"/>
              </w:rPr>
            </w:pPr>
            <w:r>
              <w:rPr>
                <w:kern w:val="0"/>
                <w:sz w:val="24"/>
                <w:szCs w:val="24"/>
              </w:rPr>
              <w:t>（</w:t>
            </w:r>
            <w:r>
              <w:rPr>
                <w:kern w:val="0"/>
                <w:sz w:val="24"/>
                <w:szCs w:val="24"/>
              </w:rPr>
              <w:t>4</w:t>
            </w:r>
            <w:r>
              <w:rPr>
                <w:kern w:val="0"/>
                <w:sz w:val="24"/>
                <w:szCs w:val="24"/>
              </w:rPr>
              <w:t>）生活垃圾运送员：提供上述人员（已提供（</w:t>
            </w:r>
            <w:r>
              <w:rPr>
                <w:kern w:val="0"/>
                <w:sz w:val="24"/>
                <w:szCs w:val="24"/>
              </w:rPr>
              <w:t>3</w:t>
            </w:r>
            <w:r>
              <w:rPr>
                <w:kern w:val="0"/>
                <w:sz w:val="24"/>
                <w:szCs w:val="24"/>
              </w:rPr>
              <w:t>）项合格证书扫描件的）开标日当月或上一月由投标单位或其分公司缴纳社会保险证明扫描件，每个合格的人员社保证明扫描件得</w:t>
            </w:r>
            <w:r>
              <w:rPr>
                <w:kern w:val="0"/>
                <w:sz w:val="24"/>
                <w:szCs w:val="24"/>
              </w:rPr>
              <w:t>2</w:t>
            </w:r>
            <w:r>
              <w:rPr>
                <w:kern w:val="0"/>
                <w:sz w:val="24"/>
                <w:szCs w:val="24"/>
              </w:rPr>
              <w:t>分，最多</w:t>
            </w:r>
            <w:r>
              <w:rPr>
                <w:kern w:val="0"/>
                <w:sz w:val="24"/>
                <w:szCs w:val="24"/>
              </w:rPr>
              <w:t>2</w:t>
            </w:r>
            <w:r>
              <w:rPr>
                <w:kern w:val="0"/>
                <w:sz w:val="24"/>
                <w:szCs w:val="24"/>
              </w:rPr>
              <w:t>分；</w:t>
            </w:r>
          </w:p>
          <w:p w:rsidR="00CE3FC7" w:rsidRDefault="00AA020C">
            <w:pPr>
              <w:spacing w:line="360" w:lineRule="auto"/>
              <w:rPr>
                <w:kern w:val="0"/>
                <w:sz w:val="24"/>
                <w:szCs w:val="24"/>
              </w:rPr>
            </w:pPr>
            <w:r>
              <w:rPr>
                <w:kern w:val="0"/>
                <w:sz w:val="24"/>
                <w:szCs w:val="24"/>
              </w:rPr>
              <w:t>（</w:t>
            </w:r>
            <w:r>
              <w:rPr>
                <w:kern w:val="0"/>
                <w:sz w:val="24"/>
                <w:szCs w:val="24"/>
              </w:rPr>
              <w:t>5</w:t>
            </w:r>
            <w:r>
              <w:rPr>
                <w:kern w:val="0"/>
                <w:sz w:val="24"/>
                <w:szCs w:val="24"/>
              </w:rPr>
              <w:t>）医废垃圾运送员：提供天津市医疗废物管理培训合格证及卫生防疫部门或医疗机构颁发的健康证扫描件且性别年龄满足招标文件要求，每个合格的人员得</w:t>
            </w:r>
            <w:r>
              <w:rPr>
                <w:kern w:val="0"/>
                <w:sz w:val="24"/>
                <w:szCs w:val="24"/>
              </w:rPr>
              <w:t>2</w:t>
            </w:r>
            <w:r>
              <w:rPr>
                <w:kern w:val="0"/>
                <w:sz w:val="24"/>
                <w:szCs w:val="24"/>
              </w:rPr>
              <w:t>分，最多</w:t>
            </w:r>
            <w:r>
              <w:rPr>
                <w:kern w:val="0"/>
                <w:sz w:val="24"/>
                <w:szCs w:val="24"/>
              </w:rPr>
              <w:t>2</w:t>
            </w:r>
            <w:r>
              <w:rPr>
                <w:kern w:val="0"/>
                <w:sz w:val="24"/>
                <w:szCs w:val="24"/>
              </w:rPr>
              <w:t>分；</w:t>
            </w:r>
          </w:p>
          <w:p w:rsidR="00CE3FC7" w:rsidRDefault="00AA020C">
            <w:pPr>
              <w:spacing w:line="360" w:lineRule="auto"/>
              <w:rPr>
                <w:kern w:val="0"/>
                <w:sz w:val="24"/>
                <w:szCs w:val="24"/>
              </w:rPr>
            </w:pPr>
            <w:r>
              <w:rPr>
                <w:kern w:val="0"/>
                <w:sz w:val="24"/>
                <w:szCs w:val="24"/>
              </w:rPr>
              <w:t>（</w:t>
            </w:r>
            <w:r>
              <w:rPr>
                <w:kern w:val="0"/>
                <w:sz w:val="24"/>
                <w:szCs w:val="24"/>
              </w:rPr>
              <w:t>6</w:t>
            </w:r>
            <w:r>
              <w:rPr>
                <w:kern w:val="0"/>
                <w:sz w:val="24"/>
                <w:szCs w:val="24"/>
              </w:rPr>
              <w:t>）医废垃圾运送员：提供上述人员（已提供（</w:t>
            </w:r>
            <w:r>
              <w:rPr>
                <w:kern w:val="0"/>
                <w:sz w:val="24"/>
                <w:szCs w:val="24"/>
              </w:rPr>
              <w:t>5</w:t>
            </w:r>
            <w:r>
              <w:rPr>
                <w:kern w:val="0"/>
                <w:sz w:val="24"/>
                <w:szCs w:val="24"/>
              </w:rPr>
              <w:t>）项合格证书扫描件的）开标日当月或上一月由投标单位或其分公司缴纳社会保险证明扫描件，每个合格的人员社保证明扫描件得</w:t>
            </w:r>
            <w:r>
              <w:rPr>
                <w:kern w:val="0"/>
                <w:sz w:val="24"/>
                <w:szCs w:val="24"/>
              </w:rPr>
              <w:t>2</w:t>
            </w:r>
            <w:r>
              <w:rPr>
                <w:kern w:val="0"/>
                <w:sz w:val="24"/>
                <w:szCs w:val="24"/>
              </w:rPr>
              <w:t>分，最多</w:t>
            </w:r>
            <w:r>
              <w:rPr>
                <w:kern w:val="0"/>
                <w:sz w:val="24"/>
                <w:szCs w:val="24"/>
              </w:rPr>
              <w:t>2</w:t>
            </w:r>
            <w:r>
              <w:rPr>
                <w:kern w:val="0"/>
                <w:sz w:val="24"/>
                <w:szCs w:val="24"/>
              </w:rPr>
              <w:t>分；</w:t>
            </w:r>
          </w:p>
          <w:p w:rsidR="00CE3FC7" w:rsidRDefault="00AA020C">
            <w:pPr>
              <w:spacing w:line="360" w:lineRule="auto"/>
              <w:rPr>
                <w:kern w:val="0"/>
                <w:sz w:val="24"/>
                <w:szCs w:val="24"/>
              </w:rPr>
            </w:pPr>
            <w:r>
              <w:rPr>
                <w:kern w:val="0"/>
                <w:sz w:val="24"/>
                <w:szCs w:val="24"/>
              </w:rPr>
              <w:t>（</w:t>
            </w:r>
            <w:r>
              <w:rPr>
                <w:kern w:val="0"/>
                <w:sz w:val="24"/>
                <w:szCs w:val="24"/>
              </w:rPr>
              <w:t>7</w:t>
            </w:r>
            <w:r>
              <w:rPr>
                <w:kern w:val="0"/>
                <w:sz w:val="24"/>
                <w:szCs w:val="24"/>
              </w:rPr>
              <w:t>）日常维修：提供特种作业操作证（低压电工作业）扫描件且性别年龄满足招标文件要求，每个合格的人员得</w:t>
            </w:r>
            <w:r>
              <w:rPr>
                <w:kern w:val="0"/>
                <w:sz w:val="24"/>
                <w:szCs w:val="24"/>
              </w:rPr>
              <w:t>2</w:t>
            </w:r>
            <w:r>
              <w:rPr>
                <w:kern w:val="0"/>
                <w:sz w:val="24"/>
                <w:szCs w:val="24"/>
              </w:rPr>
              <w:t>分，最多</w:t>
            </w:r>
            <w:r>
              <w:rPr>
                <w:kern w:val="0"/>
                <w:sz w:val="24"/>
                <w:szCs w:val="24"/>
              </w:rPr>
              <w:t>2</w:t>
            </w:r>
            <w:r>
              <w:rPr>
                <w:kern w:val="0"/>
                <w:sz w:val="24"/>
                <w:szCs w:val="24"/>
              </w:rPr>
              <w:t>分；</w:t>
            </w:r>
          </w:p>
          <w:p w:rsidR="00CE3FC7" w:rsidRDefault="00AA020C">
            <w:pPr>
              <w:spacing w:line="360" w:lineRule="auto"/>
              <w:rPr>
                <w:kern w:val="0"/>
                <w:sz w:val="24"/>
                <w:szCs w:val="24"/>
              </w:rPr>
            </w:pPr>
            <w:r>
              <w:rPr>
                <w:kern w:val="0"/>
                <w:sz w:val="24"/>
                <w:szCs w:val="24"/>
              </w:rPr>
              <w:t>（</w:t>
            </w:r>
            <w:r>
              <w:rPr>
                <w:kern w:val="0"/>
                <w:sz w:val="24"/>
                <w:szCs w:val="24"/>
              </w:rPr>
              <w:t>8</w:t>
            </w:r>
            <w:r>
              <w:rPr>
                <w:kern w:val="0"/>
                <w:sz w:val="24"/>
                <w:szCs w:val="24"/>
              </w:rPr>
              <w:t>）日常维修：提供上述人员（已提供（</w:t>
            </w:r>
            <w:r>
              <w:rPr>
                <w:kern w:val="0"/>
                <w:sz w:val="24"/>
                <w:szCs w:val="24"/>
              </w:rPr>
              <w:t>7</w:t>
            </w:r>
            <w:r>
              <w:rPr>
                <w:kern w:val="0"/>
                <w:sz w:val="24"/>
                <w:szCs w:val="24"/>
              </w:rPr>
              <w:t>）项合格证书扫描件的）开标日当月或上一月由投标单位或其分公司缴纳社会保险证明扫描件，每个合格的人员社保证明扫描件得</w:t>
            </w:r>
            <w:r>
              <w:rPr>
                <w:kern w:val="0"/>
                <w:sz w:val="24"/>
                <w:szCs w:val="24"/>
              </w:rPr>
              <w:t>2</w:t>
            </w:r>
            <w:r>
              <w:rPr>
                <w:kern w:val="0"/>
                <w:sz w:val="24"/>
                <w:szCs w:val="24"/>
              </w:rPr>
              <w:t>分，最多</w:t>
            </w:r>
            <w:r>
              <w:rPr>
                <w:kern w:val="0"/>
                <w:sz w:val="24"/>
                <w:szCs w:val="24"/>
              </w:rPr>
              <w:t>2</w:t>
            </w:r>
            <w:r>
              <w:rPr>
                <w:kern w:val="0"/>
                <w:sz w:val="24"/>
                <w:szCs w:val="24"/>
              </w:rPr>
              <w:t>分；</w:t>
            </w:r>
          </w:p>
          <w:p w:rsidR="00CE3FC7" w:rsidRDefault="00AA020C">
            <w:pPr>
              <w:spacing w:line="360" w:lineRule="auto"/>
              <w:rPr>
                <w:kern w:val="0"/>
                <w:sz w:val="24"/>
                <w:szCs w:val="24"/>
              </w:rPr>
            </w:pPr>
            <w:r>
              <w:rPr>
                <w:kern w:val="0"/>
                <w:sz w:val="24"/>
                <w:szCs w:val="24"/>
              </w:rPr>
              <w:t>（</w:t>
            </w:r>
            <w:r>
              <w:rPr>
                <w:kern w:val="0"/>
                <w:sz w:val="24"/>
                <w:szCs w:val="24"/>
              </w:rPr>
              <w:t>9</w:t>
            </w:r>
            <w:r>
              <w:rPr>
                <w:kern w:val="0"/>
                <w:sz w:val="24"/>
                <w:szCs w:val="24"/>
              </w:rPr>
              <w:t>）变电站运行工：提供特种作业操作证（高压电工作业）、特种作业操作证（低压电工作业）扫描件且性别年龄满足招标文件要求，每个合格的人员得</w:t>
            </w:r>
            <w:r>
              <w:rPr>
                <w:kern w:val="0"/>
                <w:sz w:val="24"/>
                <w:szCs w:val="24"/>
              </w:rPr>
              <w:t>2</w:t>
            </w:r>
            <w:r>
              <w:rPr>
                <w:kern w:val="0"/>
                <w:sz w:val="24"/>
                <w:szCs w:val="24"/>
              </w:rPr>
              <w:t>分，最多</w:t>
            </w:r>
            <w:r>
              <w:rPr>
                <w:kern w:val="0"/>
                <w:sz w:val="24"/>
                <w:szCs w:val="24"/>
              </w:rPr>
              <w:t>6</w:t>
            </w:r>
            <w:r>
              <w:rPr>
                <w:kern w:val="0"/>
                <w:sz w:val="24"/>
                <w:szCs w:val="24"/>
              </w:rPr>
              <w:t>分；</w:t>
            </w:r>
          </w:p>
          <w:p w:rsidR="00CE3FC7" w:rsidRDefault="00AA020C">
            <w:pPr>
              <w:spacing w:line="360" w:lineRule="auto"/>
              <w:rPr>
                <w:kern w:val="0"/>
                <w:sz w:val="24"/>
                <w:szCs w:val="24"/>
              </w:rPr>
            </w:pPr>
            <w:r>
              <w:rPr>
                <w:kern w:val="0"/>
                <w:sz w:val="24"/>
                <w:szCs w:val="24"/>
              </w:rPr>
              <w:t>（</w:t>
            </w:r>
            <w:r>
              <w:rPr>
                <w:kern w:val="0"/>
                <w:sz w:val="24"/>
                <w:szCs w:val="24"/>
              </w:rPr>
              <w:t>10</w:t>
            </w:r>
            <w:r>
              <w:rPr>
                <w:kern w:val="0"/>
                <w:sz w:val="24"/>
                <w:szCs w:val="24"/>
              </w:rPr>
              <w:t>）变电站运行工：提供上述人员（已提供（</w:t>
            </w:r>
            <w:r>
              <w:rPr>
                <w:kern w:val="0"/>
                <w:sz w:val="24"/>
                <w:szCs w:val="24"/>
              </w:rPr>
              <w:t>7</w:t>
            </w:r>
            <w:r>
              <w:rPr>
                <w:kern w:val="0"/>
                <w:sz w:val="24"/>
                <w:szCs w:val="24"/>
              </w:rPr>
              <w:t>）项合格证书扫描件的）开标日当月或上一月由投标单位或其分公司缴纳社会保险证明扫描件，每个合格的人员社保证明扫描件得</w:t>
            </w:r>
            <w:r>
              <w:rPr>
                <w:kern w:val="0"/>
                <w:sz w:val="24"/>
                <w:szCs w:val="24"/>
              </w:rPr>
              <w:t>2</w:t>
            </w:r>
            <w:r>
              <w:rPr>
                <w:kern w:val="0"/>
                <w:sz w:val="24"/>
                <w:szCs w:val="24"/>
              </w:rPr>
              <w:t>分，最多</w:t>
            </w:r>
            <w:r>
              <w:rPr>
                <w:kern w:val="0"/>
                <w:sz w:val="24"/>
                <w:szCs w:val="24"/>
              </w:rPr>
              <w:t>6</w:t>
            </w:r>
            <w:r>
              <w:rPr>
                <w:kern w:val="0"/>
                <w:sz w:val="24"/>
                <w:szCs w:val="24"/>
              </w:rPr>
              <w:t>分；</w:t>
            </w:r>
          </w:p>
        </w:tc>
        <w:tc>
          <w:tcPr>
            <w:tcW w:w="1143" w:type="dxa"/>
            <w:shd w:val="clear" w:color="auto" w:fill="auto"/>
            <w:vAlign w:val="center"/>
          </w:tcPr>
          <w:p w:rsidR="00CE3FC7" w:rsidRDefault="00AA020C">
            <w:pPr>
              <w:spacing w:line="360" w:lineRule="auto"/>
              <w:jc w:val="center"/>
              <w:rPr>
                <w:kern w:val="0"/>
                <w:sz w:val="24"/>
                <w:szCs w:val="24"/>
              </w:rPr>
            </w:pPr>
            <w:r>
              <w:rPr>
                <w:rFonts w:hint="eastAsia"/>
                <w:kern w:val="0"/>
                <w:sz w:val="24"/>
                <w:szCs w:val="24"/>
              </w:rPr>
              <w:t>28</w:t>
            </w:r>
          </w:p>
        </w:tc>
      </w:tr>
      <w:tr w:rsidR="00CE3FC7">
        <w:trPr>
          <w:trHeight w:val="509"/>
          <w:jc w:val="center"/>
        </w:trPr>
        <w:tc>
          <w:tcPr>
            <w:tcW w:w="663" w:type="dxa"/>
            <w:shd w:val="clear" w:color="auto" w:fill="auto"/>
            <w:noWrap/>
            <w:vAlign w:val="center"/>
          </w:tcPr>
          <w:p w:rsidR="00CE3FC7" w:rsidRDefault="00AA020C">
            <w:pPr>
              <w:spacing w:line="360" w:lineRule="auto"/>
              <w:jc w:val="center"/>
              <w:rPr>
                <w:kern w:val="0"/>
                <w:sz w:val="24"/>
                <w:szCs w:val="24"/>
              </w:rPr>
            </w:pPr>
            <w:r>
              <w:rPr>
                <w:kern w:val="0"/>
                <w:sz w:val="24"/>
                <w:szCs w:val="24"/>
              </w:rPr>
              <w:t>6</w:t>
            </w:r>
          </w:p>
        </w:tc>
        <w:tc>
          <w:tcPr>
            <w:tcW w:w="1419" w:type="dxa"/>
            <w:shd w:val="clear" w:color="auto" w:fill="auto"/>
            <w:vAlign w:val="center"/>
          </w:tcPr>
          <w:p w:rsidR="00CE3FC7" w:rsidRDefault="00AA020C">
            <w:pPr>
              <w:spacing w:line="360" w:lineRule="auto"/>
              <w:jc w:val="center"/>
              <w:rPr>
                <w:kern w:val="0"/>
                <w:sz w:val="24"/>
                <w:szCs w:val="24"/>
              </w:rPr>
            </w:pPr>
            <w:r>
              <w:rPr>
                <w:sz w:val="24"/>
              </w:rPr>
              <w:t>人员培训方案</w:t>
            </w:r>
          </w:p>
        </w:tc>
        <w:tc>
          <w:tcPr>
            <w:tcW w:w="7311" w:type="dxa"/>
            <w:shd w:val="clear" w:color="auto" w:fill="auto"/>
            <w:vAlign w:val="center"/>
          </w:tcPr>
          <w:p w:rsidR="00CE3FC7" w:rsidRDefault="00AA020C">
            <w:pPr>
              <w:spacing w:line="360" w:lineRule="auto"/>
              <w:rPr>
                <w:kern w:val="0"/>
                <w:sz w:val="24"/>
                <w:szCs w:val="24"/>
              </w:rPr>
            </w:pPr>
            <w:r>
              <w:rPr>
                <w:kern w:val="0"/>
                <w:sz w:val="24"/>
                <w:szCs w:val="24"/>
              </w:rPr>
              <w:t>人员培训方案应包含培训计划、培训方式、培训目标、言行规范、仪表仪容、公众形象等。</w:t>
            </w:r>
          </w:p>
          <w:p w:rsidR="00CE3FC7" w:rsidRDefault="00AA020C">
            <w:pPr>
              <w:spacing w:line="360" w:lineRule="auto"/>
              <w:rPr>
                <w:kern w:val="0"/>
                <w:sz w:val="24"/>
                <w:szCs w:val="24"/>
              </w:rPr>
            </w:pPr>
            <w:r>
              <w:rPr>
                <w:kern w:val="0"/>
                <w:sz w:val="24"/>
                <w:szCs w:val="24"/>
              </w:rPr>
              <w:t>每提供上述</w:t>
            </w:r>
            <w:r>
              <w:rPr>
                <w:kern w:val="0"/>
                <w:sz w:val="24"/>
                <w:szCs w:val="24"/>
              </w:rPr>
              <w:t>1</w:t>
            </w:r>
            <w:r>
              <w:rPr>
                <w:kern w:val="0"/>
                <w:sz w:val="24"/>
                <w:szCs w:val="24"/>
              </w:rPr>
              <w:t>项内容的得</w:t>
            </w:r>
            <w:r>
              <w:rPr>
                <w:kern w:val="0"/>
                <w:sz w:val="24"/>
                <w:szCs w:val="24"/>
              </w:rPr>
              <w:t>1</w:t>
            </w:r>
            <w:r>
              <w:rPr>
                <w:kern w:val="0"/>
                <w:sz w:val="24"/>
                <w:szCs w:val="24"/>
              </w:rPr>
              <w:t>分，最多</w:t>
            </w:r>
            <w:r>
              <w:rPr>
                <w:kern w:val="0"/>
                <w:sz w:val="24"/>
                <w:szCs w:val="24"/>
              </w:rPr>
              <w:t>6</w:t>
            </w:r>
            <w:r>
              <w:rPr>
                <w:kern w:val="0"/>
                <w:sz w:val="24"/>
                <w:szCs w:val="24"/>
              </w:rPr>
              <w:t>分。</w:t>
            </w:r>
          </w:p>
        </w:tc>
        <w:tc>
          <w:tcPr>
            <w:tcW w:w="1143" w:type="dxa"/>
            <w:shd w:val="clear" w:color="auto" w:fill="auto"/>
            <w:vAlign w:val="center"/>
          </w:tcPr>
          <w:p w:rsidR="00CE3FC7" w:rsidRDefault="00AA020C">
            <w:pPr>
              <w:spacing w:line="360" w:lineRule="auto"/>
              <w:jc w:val="center"/>
              <w:rPr>
                <w:kern w:val="0"/>
                <w:sz w:val="24"/>
                <w:szCs w:val="24"/>
              </w:rPr>
            </w:pPr>
            <w:r>
              <w:rPr>
                <w:kern w:val="0"/>
                <w:sz w:val="24"/>
                <w:szCs w:val="24"/>
              </w:rPr>
              <w:t>6</w:t>
            </w:r>
          </w:p>
        </w:tc>
      </w:tr>
      <w:tr w:rsidR="00CE3FC7">
        <w:trPr>
          <w:trHeight w:val="515"/>
          <w:jc w:val="center"/>
        </w:trPr>
        <w:tc>
          <w:tcPr>
            <w:tcW w:w="663" w:type="dxa"/>
            <w:shd w:val="clear" w:color="auto" w:fill="auto"/>
            <w:noWrap/>
            <w:vAlign w:val="center"/>
          </w:tcPr>
          <w:p w:rsidR="00CE3FC7" w:rsidRDefault="00AA020C">
            <w:pPr>
              <w:spacing w:line="360" w:lineRule="auto"/>
              <w:jc w:val="center"/>
              <w:rPr>
                <w:kern w:val="0"/>
                <w:sz w:val="24"/>
                <w:szCs w:val="24"/>
              </w:rPr>
            </w:pPr>
            <w:r>
              <w:rPr>
                <w:kern w:val="0"/>
                <w:sz w:val="24"/>
                <w:szCs w:val="24"/>
              </w:rPr>
              <w:t>7</w:t>
            </w:r>
          </w:p>
        </w:tc>
        <w:tc>
          <w:tcPr>
            <w:tcW w:w="1419" w:type="dxa"/>
            <w:shd w:val="clear" w:color="auto" w:fill="auto"/>
            <w:vAlign w:val="center"/>
          </w:tcPr>
          <w:p w:rsidR="00CE3FC7" w:rsidRDefault="00AA020C">
            <w:pPr>
              <w:spacing w:line="360" w:lineRule="auto"/>
              <w:jc w:val="center"/>
              <w:rPr>
                <w:sz w:val="24"/>
              </w:rPr>
            </w:pPr>
            <w:r>
              <w:rPr>
                <w:kern w:val="0"/>
                <w:sz w:val="24"/>
                <w:szCs w:val="24"/>
              </w:rPr>
              <w:t>保洁耗材评价</w:t>
            </w:r>
          </w:p>
        </w:tc>
        <w:tc>
          <w:tcPr>
            <w:tcW w:w="7311" w:type="dxa"/>
            <w:shd w:val="clear" w:color="auto" w:fill="auto"/>
            <w:vAlign w:val="center"/>
          </w:tcPr>
          <w:p w:rsidR="00CE3FC7" w:rsidRDefault="00AA020C">
            <w:pPr>
              <w:spacing w:line="360" w:lineRule="auto"/>
              <w:rPr>
                <w:kern w:val="0"/>
                <w:sz w:val="24"/>
                <w:szCs w:val="24"/>
              </w:rPr>
            </w:pPr>
            <w:r>
              <w:rPr>
                <w:kern w:val="0"/>
                <w:sz w:val="24"/>
                <w:szCs w:val="24"/>
              </w:rPr>
              <w:t>提供具有检测资质的第三方检测机构出具的针对拟投入本项目保洁耗材的</w:t>
            </w:r>
            <w:r>
              <w:rPr>
                <w:kern w:val="0"/>
                <w:sz w:val="24"/>
                <w:szCs w:val="24"/>
              </w:rPr>
              <w:t>CMA</w:t>
            </w:r>
            <w:r>
              <w:rPr>
                <w:kern w:val="0"/>
                <w:sz w:val="24"/>
                <w:szCs w:val="24"/>
              </w:rPr>
              <w:t>检测报告扫描件，每个合格的扫描件得</w:t>
            </w:r>
            <w:r>
              <w:rPr>
                <w:kern w:val="0"/>
                <w:sz w:val="24"/>
                <w:szCs w:val="24"/>
              </w:rPr>
              <w:t>1</w:t>
            </w:r>
            <w:r>
              <w:rPr>
                <w:kern w:val="0"/>
                <w:sz w:val="24"/>
                <w:szCs w:val="24"/>
              </w:rPr>
              <w:t>分，最多</w:t>
            </w:r>
            <w:r>
              <w:rPr>
                <w:kern w:val="0"/>
                <w:sz w:val="24"/>
                <w:szCs w:val="24"/>
              </w:rPr>
              <w:t>2</w:t>
            </w:r>
            <w:r>
              <w:rPr>
                <w:kern w:val="0"/>
                <w:sz w:val="24"/>
                <w:szCs w:val="24"/>
              </w:rPr>
              <w:t>分。</w:t>
            </w:r>
          </w:p>
        </w:tc>
        <w:tc>
          <w:tcPr>
            <w:tcW w:w="1143" w:type="dxa"/>
            <w:shd w:val="clear" w:color="auto" w:fill="auto"/>
            <w:vAlign w:val="center"/>
          </w:tcPr>
          <w:p w:rsidR="00CE3FC7" w:rsidRDefault="00AA020C">
            <w:pPr>
              <w:spacing w:line="360" w:lineRule="auto"/>
              <w:jc w:val="center"/>
              <w:rPr>
                <w:kern w:val="0"/>
                <w:sz w:val="24"/>
                <w:szCs w:val="24"/>
              </w:rPr>
            </w:pPr>
            <w:r>
              <w:rPr>
                <w:kern w:val="0"/>
                <w:sz w:val="24"/>
                <w:szCs w:val="24"/>
              </w:rPr>
              <w:t>2</w:t>
            </w:r>
          </w:p>
        </w:tc>
      </w:tr>
      <w:tr w:rsidR="00CE3FC7">
        <w:trPr>
          <w:trHeight w:val="371"/>
          <w:jc w:val="center"/>
        </w:trPr>
        <w:tc>
          <w:tcPr>
            <w:tcW w:w="663" w:type="dxa"/>
            <w:shd w:val="clear" w:color="auto" w:fill="auto"/>
            <w:noWrap/>
            <w:vAlign w:val="center"/>
          </w:tcPr>
          <w:p w:rsidR="00CE3FC7" w:rsidRDefault="00AA020C">
            <w:pPr>
              <w:spacing w:line="360" w:lineRule="auto"/>
              <w:jc w:val="center"/>
              <w:rPr>
                <w:kern w:val="0"/>
                <w:sz w:val="24"/>
                <w:szCs w:val="24"/>
              </w:rPr>
            </w:pPr>
            <w:r>
              <w:rPr>
                <w:kern w:val="0"/>
                <w:sz w:val="24"/>
                <w:szCs w:val="24"/>
              </w:rPr>
              <w:t>8</w:t>
            </w:r>
          </w:p>
        </w:tc>
        <w:tc>
          <w:tcPr>
            <w:tcW w:w="1419" w:type="dxa"/>
            <w:shd w:val="clear" w:color="auto" w:fill="auto"/>
            <w:vAlign w:val="center"/>
          </w:tcPr>
          <w:p w:rsidR="00CE3FC7" w:rsidRDefault="00AA020C">
            <w:pPr>
              <w:spacing w:line="360" w:lineRule="auto"/>
              <w:jc w:val="center"/>
              <w:rPr>
                <w:sz w:val="24"/>
              </w:rPr>
            </w:pPr>
            <w:r>
              <w:rPr>
                <w:sz w:val="24"/>
              </w:rPr>
              <w:t>投标人承诺评价</w:t>
            </w:r>
          </w:p>
        </w:tc>
        <w:tc>
          <w:tcPr>
            <w:tcW w:w="7311" w:type="dxa"/>
            <w:shd w:val="clear" w:color="auto" w:fill="auto"/>
            <w:vAlign w:val="center"/>
          </w:tcPr>
          <w:p w:rsidR="00CE3FC7" w:rsidRDefault="00AA020C">
            <w:pPr>
              <w:spacing w:line="360" w:lineRule="auto"/>
              <w:rPr>
                <w:kern w:val="0"/>
                <w:sz w:val="24"/>
                <w:szCs w:val="24"/>
              </w:rPr>
            </w:pPr>
            <w:r>
              <w:rPr>
                <w:kern w:val="0"/>
                <w:sz w:val="24"/>
                <w:szCs w:val="24"/>
              </w:rPr>
              <w:t>承诺完全满足招标文件</w:t>
            </w:r>
            <w:r>
              <w:rPr>
                <w:kern w:val="0"/>
                <w:sz w:val="24"/>
                <w:szCs w:val="24"/>
              </w:rPr>
              <w:t>“</w:t>
            </w:r>
            <w:r>
              <w:rPr>
                <w:kern w:val="0"/>
                <w:sz w:val="24"/>
                <w:szCs w:val="24"/>
              </w:rPr>
              <w:t>报价要求</w:t>
            </w:r>
            <w:r>
              <w:rPr>
                <w:kern w:val="0"/>
                <w:sz w:val="24"/>
                <w:szCs w:val="24"/>
              </w:rPr>
              <w:t>”</w:t>
            </w:r>
            <w:r>
              <w:rPr>
                <w:kern w:val="0"/>
                <w:sz w:val="24"/>
                <w:szCs w:val="24"/>
              </w:rPr>
              <w:t>、</w:t>
            </w:r>
            <w:r>
              <w:rPr>
                <w:kern w:val="0"/>
                <w:sz w:val="24"/>
                <w:szCs w:val="24"/>
              </w:rPr>
              <w:t>“</w:t>
            </w:r>
            <w:r>
              <w:rPr>
                <w:kern w:val="0"/>
                <w:sz w:val="24"/>
                <w:szCs w:val="24"/>
              </w:rPr>
              <w:t>时间地点要求</w:t>
            </w:r>
            <w:r>
              <w:rPr>
                <w:kern w:val="0"/>
                <w:sz w:val="24"/>
                <w:szCs w:val="24"/>
              </w:rPr>
              <w:t>”</w:t>
            </w:r>
            <w:r>
              <w:rPr>
                <w:kern w:val="0"/>
                <w:sz w:val="24"/>
                <w:szCs w:val="24"/>
              </w:rPr>
              <w:t>、</w:t>
            </w:r>
            <w:r>
              <w:rPr>
                <w:kern w:val="0"/>
                <w:sz w:val="24"/>
                <w:szCs w:val="24"/>
              </w:rPr>
              <w:t>“</w:t>
            </w:r>
            <w:r>
              <w:rPr>
                <w:kern w:val="0"/>
                <w:sz w:val="24"/>
                <w:szCs w:val="24"/>
              </w:rPr>
              <w:t>付款方式要求</w:t>
            </w:r>
            <w:r>
              <w:rPr>
                <w:kern w:val="0"/>
                <w:sz w:val="24"/>
                <w:szCs w:val="24"/>
              </w:rPr>
              <w:t>”</w:t>
            </w:r>
            <w:r>
              <w:rPr>
                <w:kern w:val="0"/>
                <w:sz w:val="24"/>
                <w:szCs w:val="24"/>
              </w:rPr>
              <w:t>和技术要求中非</w:t>
            </w:r>
            <w:r>
              <w:rPr>
                <w:kern w:val="0"/>
                <w:sz w:val="24"/>
                <w:szCs w:val="24"/>
              </w:rPr>
              <w:t>“★”</w:t>
            </w:r>
            <w:r>
              <w:rPr>
                <w:kern w:val="0"/>
                <w:sz w:val="24"/>
                <w:szCs w:val="24"/>
              </w:rPr>
              <w:t>号要求的：</w:t>
            </w:r>
            <w:r>
              <w:rPr>
                <w:rFonts w:hint="eastAsia"/>
                <w:kern w:val="0"/>
                <w:sz w:val="24"/>
                <w:szCs w:val="24"/>
              </w:rPr>
              <w:t>2</w:t>
            </w:r>
            <w:r>
              <w:rPr>
                <w:kern w:val="0"/>
                <w:sz w:val="24"/>
                <w:szCs w:val="24"/>
              </w:rPr>
              <w:t>分，其他</w:t>
            </w:r>
            <w:r>
              <w:rPr>
                <w:kern w:val="0"/>
                <w:sz w:val="24"/>
                <w:szCs w:val="24"/>
              </w:rPr>
              <w:t>0</w:t>
            </w:r>
            <w:r>
              <w:rPr>
                <w:kern w:val="0"/>
                <w:sz w:val="24"/>
                <w:szCs w:val="24"/>
              </w:rPr>
              <w:t>分。</w:t>
            </w:r>
          </w:p>
        </w:tc>
        <w:tc>
          <w:tcPr>
            <w:tcW w:w="1143" w:type="dxa"/>
            <w:shd w:val="clear" w:color="auto" w:fill="auto"/>
            <w:vAlign w:val="center"/>
          </w:tcPr>
          <w:p w:rsidR="00CE3FC7" w:rsidRDefault="00AA020C">
            <w:pPr>
              <w:spacing w:line="360" w:lineRule="auto"/>
              <w:jc w:val="center"/>
              <w:rPr>
                <w:kern w:val="0"/>
                <w:sz w:val="24"/>
                <w:szCs w:val="24"/>
              </w:rPr>
            </w:pPr>
            <w:r>
              <w:rPr>
                <w:rFonts w:hint="eastAsia"/>
                <w:kern w:val="0"/>
                <w:sz w:val="24"/>
                <w:szCs w:val="24"/>
              </w:rPr>
              <w:t>2</w:t>
            </w:r>
          </w:p>
        </w:tc>
      </w:tr>
      <w:tr w:rsidR="00CE3FC7">
        <w:trPr>
          <w:trHeight w:val="204"/>
          <w:jc w:val="center"/>
        </w:trPr>
        <w:tc>
          <w:tcPr>
            <w:tcW w:w="9393" w:type="dxa"/>
            <w:gridSpan w:val="3"/>
            <w:shd w:val="clear" w:color="auto" w:fill="auto"/>
            <w:noWrap/>
            <w:vAlign w:val="center"/>
          </w:tcPr>
          <w:p w:rsidR="00CE3FC7" w:rsidRDefault="00AA020C">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kern w:val="0"/>
                <w:sz w:val="24"/>
                <w:szCs w:val="24"/>
              </w:rPr>
              <w:t>30</w:t>
            </w:r>
            <w:r>
              <w:rPr>
                <w:kern w:val="0"/>
                <w:sz w:val="24"/>
                <w:szCs w:val="24"/>
              </w:rPr>
              <w:t>分）</w:t>
            </w:r>
          </w:p>
        </w:tc>
        <w:tc>
          <w:tcPr>
            <w:tcW w:w="1143" w:type="dxa"/>
            <w:shd w:val="clear" w:color="auto" w:fill="auto"/>
            <w:vAlign w:val="center"/>
          </w:tcPr>
          <w:p w:rsidR="00CE3FC7" w:rsidRDefault="00AA020C">
            <w:pPr>
              <w:spacing w:line="360" w:lineRule="auto"/>
              <w:jc w:val="center"/>
              <w:rPr>
                <w:kern w:val="0"/>
                <w:sz w:val="24"/>
                <w:szCs w:val="24"/>
              </w:rPr>
            </w:pPr>
            <w:r>
              <w:rPr>
                <w:kern w:val="0"/>
                <w:sz w:val="24"/>
                <w:szCs w:val="24"/>
              </w:rPr>
              <w:t>分值</w:t>
            </w:r>
          </w:p>
        </w:tc>
      </w:tr>
      <w:tr w:rsidR="00CE3FC7">
        <w:trPr>
          <w:trHeight w:val="1050"/>
          <w:jc w:val="center"/>
        </w:trPr>
        <w:tc>
          <w:tcPr>
            <w:tcW w:w="663" w:type="dxa"/>
            <w:shd w:val="clear" w:color="auto" w:fill="auto"/>
            <w:noWrap/>
            <w:vAlign w:val="center"/>
          </w:tcPr>
          <w:p w:rsidR="00CE3FC7" w:rsidRDefault="00AA020C">
            <w:pPr>
              <w:spacing w:line="360" w:lineRule="auto"/>
              <w:jc w:val="center"/>
              <w:rPr>
                <w:kern w:val="0"/>
                <w:sz w:val="24"/>
                <w:szCs w:val="24"/>
              </w:rPr>
            </w:pPr>
            <w:r>
              <w:rPr>
                <w:kern w:val="0"/>
                <w:sz w:val="24"/>
                <w:szCs w:val="24"/>
              </w:rPr>
              <w:t>1</w:t>
            </w:r>
          </w:p>
        </w:tc>
        <w:tc>
          <w:tcPr>
            <w:tcW w:w="1419" w:type="dxa"/>
            <w:shd w:val="clear" w:color="auto" w:fill="auto"/>
            <w:vAlign w:val="center"/>
          </w:tcPr>
          <w:p w:rsidR="00CE3FC7" w:rsidRDefault="00AA020C">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CE3FC7" w:rsidRDefault="00AA020C">
            <w:pPr>
              <w:spacing w:line="360" w:lineRule="auto"/>
              <w:rPr>
                <w:kern w:val="0"/>
                <w:sz w:val="24"/>
                <w:szCs w:val="24"/>
              </w:rPr>
            </w:pPr>
            <w:r>
              <w:rPr>
                <w:kern w:val="0"/>
                <w:sz w:val="24"/>
                <w:szCs w:val="24"/>
              </w:rPr>
              <w:t>至少包含各岗位投入人员数量、各岗位内部人员安排配置方案</w:t>
            </w:r>
          </w:p>
          <w:p w:rsidR="00CE3FC7" w:rsidRDefault="00AA020C">
            <w:pPr>
              <w:spacing w:line="360" w:lineRule="auto"/>
              <w:rPr>
                <w:kern w:val="0"/>
                <w:sz w:val="24"/>
                <w:szCs w:val="24"/>
              </w:rPr>
            </w:pPr>
            <w:r>
              <w:rPr>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CE3FC7" w:rsidRDefault="00AA020C">
            <w:pPr>
              <w:spacing w:line="360" w:lineRule="auto"/>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2</w:t>
            </w:r>
            <w:r>
              <w:rPr>
                <w:kern w:val="0"/>
                <w:sz w:val="24"/>
                <w:szCs w:val="24"/>
              </w:rPr>
              <w:t>分；</w:t>
            </w:r>
          </w:p>
          <w:p w:rsidR="00CE3FC7" w:rsidRDefault="00AA020C">
            <w:pPr>
              <w:spacing w:line="360" w:lineRule="auto"/>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1</w:t>
            </w:r>
            <w:r>
              <w:rPr>
                <w:kern w:val="0"/>
                <w:sz w:val="24"/>
                <w:szCs w:val="24"/>
              </w:rPr>
              <w:t>分；</w:t>
            </w:r>
          </w:p>
          <w:p w:rsidR="00CE3FC7" w:rsidRDefault="00AA020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CE3FC7" w:rsidRDefault="00AA020C">
            <w:pPr>
              <w:spacing w:line="360" w:lineRule="auto"/>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E3FC7" w:rsidRDefault="00AA020C">
            <w:pPr>
              <w:spacing w:line="360" w:lineRule="auto"/>
              <w:jc w:val="center"/>
              <w:rPr>
                <w:kern w:val="0"/>
                <w:sz w:val="24"/>
                <w:szCs w:val="24"/>
              </w:rPr>
            </w:pPr>
            <w:r>
              <w:rPr>
                <w:kern w:val="0"/>
                <w:sz w:val="24"/>
                <w:szCs w:val="24"/>
              </w:rPr>
              <w:t>3</w:t>
            </w:r>
          </w:p>
        </w:tc>
      </w:tr>
      <w:tr w:rsidR="00CE3FC7">
        <w:trPr>
          <w:trHeight w:val="1050"/>
          <w:jc w:val="center"/>
        </w:trPr>
        <w:tc>
          <w:tcPr>
            <w:tcW w:w="663" w:type="dxa"/>
            <w:shd w:val="clear" w:color="auto" w:fill="auto"/>
            <w:noWrap/>
            <w:vAlign w:val="center"/>
          </w:tcPr>
          <w:p w:rsidR="00CE3FC7" w:rsidRDefault="00AA020C">
            <w:pPr>
              <w:spacing w:line="360" w:lineRule="auto"/>
              <w:jc w:val="center"/>
              <w:rPr>
                <w:kern w:val="0"/>
                <w:sz w:val="24"/>
                <w:szCs w:val="24"/>
              </w:rPr>
            </w:pPr>
            <w:r>
              <w:rPr>
                <w:kern w:val="0"/>
                <w:sz w:val="24"/>
                <w:szCs w:val="24"/>
              </w:rPr>
              <w:t>2</w:t>
            </w:r>
          </w:p>
        </w:tc>
        <w:tc>
          <w:tcPr>
            <w:tcW w:w="1419" w:type="dxa"/>
            <w:shd w:val="clear" w:color="auto" w:fill="auto"/>
            <w:vAlign w:val="center"/>
          </w:tcPr>
          <w:p w:rsidR="00CE3FC7" w:rsidRDefault="00AA020C">
            <w:pPr>
              <w:spacing w:line="360" w:lineRule="auto"/>
              <w:jc w:val="center"/>
              <w:rPr>
                <w:kern w:val="0"/>
                <w:sz w:val="24"/>
                <w:szCs w:val="24"/>
              </w:rPr>
            </w:pPr>
            <w:r>
              <w:rPr>
                <w:sz w:val="24"/>
              </w:rPr>
              <w:t>针对本项目特点的专业化管理方案评价</w:t>
            </w:r>
          </w:p>
        </w:tc>
        <w:tc>
          <w:tcPr>
            <w:tcW w:w="7311" w:type="dxa"/>
            <w:shd w:val="clear" w:color="auto" w:fill="auto"/>
            <w:vAlign w:val="center"/>
          </w:tcPr>
          <w:p w:rsidR="00CE3FC7" w:rsidRDefault="00AA020C">
            <w:pPr>
              <w:spacing w:line="360" w:lineRule="auto"/>
              <w:rPr>
                <w:kern w:val="0"/>
                <w:sz w:val="24"/>
                <w:szCs w:val="24"/>
              </w:rPr>
            </w:pPr>
            <w:r>
              <w:rPr>
                <w:kern w:val="0"/>
                <w:sz w:val="24"/>
                <w:szCs w:val="24"/>
              </w:rPr>
              <w:t>至少包含针对本项目的保洁、</w:t>
            </w:r>
            <w:r>
              <w:rPr>
                <w:rFonts w:hint="eastAsia"/>
                <w:kern w:val="0"/>
                <w:sz w:val="24"/>
                <w:szCs w:val="24"/>
              </w:rPr>
              <w:t>工程维修</w:t>
            </w:r>
            <w:r>
              <w:rPr>
                <w:kern w:val="0"/>
                <w:sz w:val="24"/>
                <w:szCs w:val="24"/>
              </w:rPr>
              <w:t>方案</w:t>
            </w:r>
          </w:p>
          <w:p w:rsidR="00CE3FC7" w:rsidRDefault="00AA020C">
            <w:pPr>
              <w:spacing w:line="360" w:lineRule="auto"/>
              <w:rPr>
                <w:kern w:val="0"/>
                <w:sz w:val="24"/>
                <w:szCs w:val="24"/>
              </w:rPr>
            </w:pPr>
            <w:r>
              <w:rPr>
                <w:kern w:val="0"/>
                <w:sz w:val="24"/>
                <w:szCs w:val="24"/>
              </w:rPr>
              <w:t>满足</w:t>
            </w:r>
            <w:r>
              <w:rPr>
                <w:rFonts w:hint="eastAsia"/>
                <w:kern w:val="0"/>
                <w:sz w:val="24"/>
                <w:szCs w:val="24"/>
              </w:rPr>
              <w:t>项目需求书</w:t>
            </w:r>
            <w:r>
              <w:rPr>
                <w:kern w:val="0"/>
                <w:sz w:val="24"/>
                <w:szCs w:val="24"/>
              </w:rPr>
              <w:t>要求，无瑕疵：</w:t>
            </w:r>
            <w:r>
              <w:rPr>
                <w:kern w:val="0"/>
                <w:sz w:val="24"/>
                <w:szCs w:val="24"/>
              </w:rPr>
              <w:t>6</w:t>
            </w:r>
            <w:r>
              <w:rPr>
                <w:kern w:val="0"/>
                <w:sz w:val="24"/>
                <w:szCs w:val="24"/>
              </w:rPr>
              <w:t>分；</w:t>
            </w:r>
          </w:p>
          <w:p w:rsidR="00CE3FC7" w:rsidRDefault="00AA020C">
            <w:pPr>
              <w:spacing w:line="360" w:lineRule="auto"/>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4</w:t>
            </w:r>
            <w:r>
              <w:rPr>
                <w:kern w:val="0"/>
                <w:sz w:val="24"/>
                <w:szCs w:val="24"/>
              </w:rPr>
              <w:t>分；</w:t>
            </w:r>
          </w:p>
          <w:p w:rsidR="00CE3FC7" w:rsidRDefault="00AA020C">
            <w:pPr>
              <w:spacing w:line="360" w:lineRule="auto"/>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2</w:t>
            </w:r>
            <w:r>
              <w:rPr>
                <w:kern w:val="0"/>
                <w:sz w:val="24"/>
                <w:szCs w:val="24"/>
              </w:rPr>
              <w:t>分；</w:t>
            </w:r>
          </w:p>
          <w:p w:rsidR="00CE3FC7" w:rsidRDefault="00AA020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CE3FC7" w:rsidRDefault="00AA020C">
            <w:pPr>
              <w:spacing w:line="360" w:lineRule="auto"/>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E3FC7" w:rsidRDefault="00AA020C">
            <w:pPr>
              <w:spacing w:line="360" w:lineRule="auto"/>
              <w:jc w:val="center"/>
              <w:rPr>
                <w:kern w:val="0"/>
                <w:sz w:val="24"/>
                <w:szCs w:val="24"/>
              </w:rPr>
            </w:pPr>
            <w:r>
              <w:rPr>
                <w:kern w:val="0"/>
                <w:sz w:val="24"/>
                <w:szCs w:val="24"/>
              </w:rPr>
              <w:t>6</w:t>
            </w:r>
          </w:p>
        </w:tc>
      </w:tr>
      <w:tr w:rsidR="00CE3FC7">
        <w:trPr>
          <w:trHeight w:val="416"/>
          <w:jc w:val="center"/>
        </w:trPr>
        <w:tc>
          <w:tcPr>
            <w:tcW w:w="663" w:type="dxa"/>
            <w:shd w:val="clear" w:color="auto" w:fill="auto"/>
            <w:noWrap/>
            <w:vAlign w:val="center"/>
          </w:tcPr>
          <w:p w:rsidR="00CE3FC7" w:rsidRDefault="00AA020C">
            <w:pPr>
              <w:spacing w:line="360" w:lineRule="auto"/>
              <w:jc w:val="center"/>
              <w:rPr>
                <w:kern w:val="0"/>
                <w:sz w:val="24"/>
                <w:szCs w:val="24"/>
              </w:rPr>
            </w:pPr>
            <w:r>
              <w:rPr>
                <w:kern w:val="0"/>
                <w:sz w:val="24"/>
                <w:szCs w:val="24"/>
              </w:rPr>
              <w:t>3</w:t>
            </w:r>
          </w:p>
        </w:tc>
        <w:tc>
          <w:tcPr>
            <w:tcW w:w="1419" w:type="dxa"/>
            <w:shd w:val="clear" w:color="auto" w:fill="auto"/>
            <w:vAlign w:val="center"/>
          </w:tcPr>
          <w:p w:rsidR="00CE3FC7" w:rsidRDefault="00AA020C">
            <w:pPr>
              <w:spacing w:line="360" w:lineRule="auto"/>
              <w:jc w:val="center"/>
              <w:rPr>
                <w:kern w:val="0"/>
                <w:sz w:val="24"/>
                <w:szCs w:val="24"/>
              </w:rPr>
            </w:pPr>
            <w:r>
              <w:rPr>
                <w:sz w:val="24"/>
              </w:rPr>
              <w:t>对项目重点、难点的理解评价</w:t>
            </w:r>
          </w:p>
        </w:tc>
        <w:tc>
          <w:tcPr>
            <w:tcW w:w="7311" w:type="dxa"/>
            <w:shd w:val="clear" w:color="auto" w:fill="auto"/>
            <w:vAlign w:val="center"/>
          </w:tcPr>
          <w:p w:rsidR="00CE3FC7" w:rsidRDefault="00AA020C">
            <w:pPr>
              <w:spacing w:line="360" w:lineRule="auto"/>
              <w:rPr>
                <w:kern w:val="0"/>
                <w:sz w:val="24"/>
                <w:szCs w:val="24"/>
              </w:rPr>
            </w:pPr>
            <w:r>
              <w:rPr>
                <w:kern w:val="0"/>
                <w:sz w:val="24"/>
                <w:szCs w:val="24"/>
              </w:rPr>
              <w:t>至少包含针对本项目重点和难点的理解以及针对重点难点的应对解决方案</w:t>
            </w:r>
          </w:p>
          <w:p w:rsidR="00CE3FC7" w:rsidRDefault="00AA020C">
            <w:pPr>
              <w:spacing w:line="360" w:lineRule="auto"/>
              <w:rPr>
                <w:kern w:val="0"/>
                <w:sz w:val="24"/>
                <w:szCs w:val="24"/>
              </w:rPr>
            </w:pPr>
            <w:r>
              <w:rPr>
                <w:kern w:val="0"/>
                <w:sz w:val="24"/>
                <w:szCs w:val="24"/>
              </w:rPr>
              <w:t>满足</w:t>
            </w:r>
            <w:r>
              <w:rPr>
                <w:rFonts w:hint="eastAsia"/>
                <w:kern w:val="0"/>
                <w:sz w:val="24"/>
                <w:szCs w:val="24"/>
              </w:rPr>
              <w:t>项目需求书</w:t>
            </w:r>
            <w:r>
              <w:rPr>
                <w:kern w:val="0"/>
                <w:sz w:val="24"/>
                <w:szCs w:val="24"/>
              </w:rPr>
              <w:t>要求，无瑕疵：</w:t>
            </w:r>
            <w:r>
              <w:rPr>
                <w:kern w:val="0"/>
                <w:sz w:val="24"/>
                <w:szCs w:val="24"/>
              </w:rPr>
              <w:t>6</w:t>
            </w:r>
            <w:r>
              <w:rPr>
                <w:kern w:val="0"/>
                <w:sz w:val="24"/>
                <w:szCs w:val="24"/>
              </w:rPr>
              <w:t>分；</w:t>
            </w:r>
          </w:p>
          <w:p w:rsidR="00CE3FC7" w:rsidRDefault="00AA020C">
            <w:pPr>
              <w:spacing w:line="360" w:lineRule="auto"/>
              <w:rPr>
                <w:kern w:val="0"/>
                <w:sz w:val="24"/>
                <w:szCs w:val="24"/>
              </w:rPr>
            </w:pPr>
            <w:r>
              <w:rPr>
                <w:kern w:val="0"/>
                <w:sz w:val="24"/>
                <w:szCs w:val="24"/>
              </w:rPr>
              <w:t>重点难点理解或应对解决方案内容存在</w:t>
            </w:r>
            <w:r>
              <w:rPr>
                <w:kern w:val="0"/>
                <w:sz w:val="24"/>
                <w:szCs w:val="24"/>
              </w:rPr>
              <w:t>1</w:t>
            </w:r>
            <w:r>
              <w:rPr>
                <w:kern w:val="0"/>
                <w:sz w:val="24"/>
                <w:szCs w:val="24"/>
              </w:rPr>
              <w:t>处瑕疵：</w:t>
            </w:r>
            <w:r>
              <w:rPr>
                <w:kern w:val="0"/>
                <w:sz w:val="24"/>
                <w:szCs w:val="24"/>
              </w:rPr>
              <w:t>4</w:t>
            </w:r>
            <w:r>
              <w:rPr>
                <w:kern w:val="0"/>
                <w:sz w:val="24"/>
                <w:szCs w:val="24"/>
              </w:rPr>
              <w:t>分；</w:t>
            </w:r>
          </w:p>
          <w:p w:rsidR="00CE3FC7" w:rsidRDefault="00AA020C">
            <w:pPr>
              <w:spacing w:line="360" w:lineRule="auto"/>
              <w:rPr>
                <w:kern w:val="0"/>
                <w:sz w:val="24"/>
                <w:szCs w:val="24"/>
              </w:rPr>
            </w:pPr>
            <w:r>
              <w:rPr>
                <w:kern w:val="0"/>
                <w:sz w:val="24"/>
                <w:szCs w:val="24"/>
              </w:rPr>
              <w:t>重点难点理解或应对解决方案内容存在</w:t>
            </w:r>
            <w:r>
              <w:rPr>
                <w:kern w:val="0"/>
                <w:sz w:val="24"/>
                <w:szCs w:val="24"/>
              </w:rPr>
              <w:t>2</w:t>
            </w:r>
            <w:r>
              <w:rPr>
                <w:kern w:val="0"/>
                <w:sz w:val="24"/>
                <w:szCs w:val="24"/>
              </w:rPr>
              <w:t>处瑕疵：</w:t>
            </w:r>
            <w:r>
              <w:rPr>
                <w:kern w:val="0"/>
                <w:sz w:val="24"/>
                <w:szCs w:val="24"/>
              </w:rPr>
              <w:t>2</w:t>
            </w:r>
            <w:r>
              <w:rPr>
                <w:kern w:val="0"/>
                <w:sz w:val="24"/>
                <w:szCs w:val="24"/>
              </w:rPr>
              <w:t>分；</w:t>
            </w:r>
          </w:p>
          <w:p w:rsidR="00CE3FC7" w:rsidRDefault="00AA020C">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CE3FC7" w:rsidRDefault="00AA020C">
            <w:pPr>
              <w:spacing w:line="360" w:lineRule="auto"/>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E3FC7" w:rsidRDefault="00AA020C">
            <w:pPr>
              <w:spacing w:line="360" w:lineRule="auto"/>
              <w:jc w:val="center"/>
              <w:rPr>
                <w:kern w:val="0"/>
                <w:sz w:val="24"/>
                <w:szCs w:val="24"/>
              </w:rPr>
            </w:pPr>
            <w:r>
              <w:rPr>
                <w:kern w:val="0"/>
                <w:sz w:val="24"/>
                <w:szCs w:val="24"/>
              </w:rPr>
              <w:t>6</w:t>
            </w:r>
          </w:p>
        </w:tc>
      </w:tr>
      <w:tr w:rsidR="00CE3FC7">
        <w:trPr>
          <w:trHeight w:val="274"/>
          <w:jc w:val="center"/>
        </w:trPr>
        <w:tc>
          <w:tcPr>
            <w:tcW w:w="663" w:type="dxa"/>
            <w:shd w:val="clear" w:color="auto" w:fill="auto"/>
            <w:noWrap/>
            <w:vAlign w:val="center"/>
          </w:tcPr>
          <w:p w:rsidR="00CE3FC7" w:rsidRDefault="00AA020C">
            <w:pPr>
              <w:spacing w:line="360" w:lineRule="auto"/>
              <w:jc w:val="center"/>
              <w:rPr>
                <w:kern w:val="0"/>
                <w:sz w:val="24"/>
                <w:szCs w:val="24"/>
              </w:rPr>
            </w:pPr>
            <w:r>
              <w:rPr>
                <w:kern w:val="0"/>
                <w:sz w:val="24"/>
                <w:szCs w:val="24"/>
              </w:rPr>
              <w:t>4</w:t>
            </w:r>
          </w:p>
        </w:tc>
        <w:tc>
          <w:tcPr>
            <w:tcW w:w="1419" w:type="dxa"/>
            <w:shd w:val="clear" w:color="auto" w:fill="auto"/>
            <w:vAlign w:val="center"/>
          </w:tcPr>
          <w:p w:rsidR="00CE3FC7" w:rsidRDefault="00AA020C">
            <w:pPr>
              <w:spacing w:line="360" w:lineRule="auto"/>
              <w:jc w:val="center"/>
              <w:rPr>
                <w:kern w:val="0"/>
                <w:sz w:val="24"/>
                <w:szCs w:val="24"/>
              </w:rPr>
            </w:pPr>
            <w:r>
              <w:rPr>
                <w:kern w:val="0"/>
                <w:sz w:val="24"/>
                <w:szCs w:val="24"/>
              </w:rPr>
              <w:t>进驻和接管方案评价</w:t>
            </w:r>
          </w:p>
        </w:tc>
        <w:tc>
          <w:tcPr>
            <w:tcW w:w="7311" w:type="dxa"/>
            <w:shd w:val="clear" w:color="auto" w:fill="auto"/>
            <w:vAlign w:val="center"/>
          </w:tcPr>
          <w:p w:rsidR="00CE3FC7" w:rsidRDefault="00AA020C">
            <w:pPr>
              <w:spacing w:line="360" w:lineRule="auto"/>
              <w:rPr>
                <w:kern w:val="0"/>
                <w:sz w:val="24"/>
                <w:szCs w:val="24"/>
              </w:rPr>
            </w:pPr>
            <w:r>
              <w:rPr>
                <w:kern w:val="0"/>
                <w:sz w:val="24"/>
                <w:szCs w:val="24"/>
              </w:rPr>
              <w:t>至少包含中标后如何</w:t>
            </w:r>
            <w:r>
              <w:rPr>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CE3FC7" w:rsidRDefault="00AA020C">
            <w:pPr>
              <w:spacing w:line="360" w:lineRule="auto"/>
              <w:rPr>
                <w:kern w:val="0"/>
                <w:sz w:val="24"/>
                <w:szCs w:val="24"/>
              </w:rPr>
            </w:pPr>
            <w:r>
              <w:rPr>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CE3FC7" w:rsidRDefault="00AA020C">
            <w:pPr>
              <w:spacing w:line="360" w:lineRule="auto"/>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2</w:t>
            </w:r>
            <w:r>
              <w:rPr>
                <w:kern w:val="0"/>
                <w:sz w:val="24"/>
                <w:szCs w:val="24"/>
              </w:rPr>
              <w:t>分；</w:t>
            </w:r>
          </w:p>
          <w:p w:rsidR="00CE3FC7" w:rsidRDefault="00AA020C">
            <w:pPr>
              <w:spacing w:line="360" w:lineRule="auto"/>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1</w:t>
            </w:r>
            <w:r>
              <w:rPr>
                <w:kern w:val="0"/>
                <w:sz w:val="24"/>
                <w:szCs w:val="24"/>
              </w:rPr>
              <w:t>分；</w:t>
            </w:r>
          </w:p>
          <w:p w:rsidR="00CE3FC7" w:rsidRDefault="00AA020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CE3FC7" w:rsidRDefault="00AA020C">
            <w:pPr>
              <w:spacing w:line="360" w:lineRule="auto"/>
              <w:rPr>
                <w:sz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E3FC7" w:rsidRDefault="00AA020C">
            <w:pPr>
              <w:spacing w:line="360" w:lineRule="auto"/>
              <w:jc w:val="center"/>
              <w:rPr>
                <w:kern w:val="0"/>
                <w:sz w:val="24"/>
                <w:szCs w:val="24"/>
              </w:rPr>
            </w:pPr>
            <w:r>
              <w:rPr>
                <w:kern w:val="0"/>
                <w:sz w:val="24"/>
                <w:szCs w:val="24"/>
              </w:rPr>
              <w:t>3</w:t>
            </w:r>
          </w:p>
        </w:tc>
      </w:tr>
      <w:tr w:rsidR="00CE3FC7">
        <w:trPr>
          <w:trHeight w:val="1050"/>
          <w:jc w:val="center"/>
        </w:trPr>
        <w:tc>
          <w:tcPr>
            <w:tcW w:w="663" w:type="dxa"/>
            <w:shd w:val="clear" w:color="auto" w:fill="auto"/>
            <w:noWrap/>
            <w:vAlign w:val="center"/>
          </w:tcPr>
          <w:p w:rsidR="00CE3FC7" w:rsidRDefault="00AA020C">
            <w:pPr>
              <w:spacing w:line="360" w:lineRule="auto"/>
              <w:jc w:val="center"/>
              <w:rPr>
                <w:kern w:val="0"/>
                <w:sz w:val="24"/>
                <w:szCs w:val="24"/>
              </w:rPr>
            </w:pPr>
            <w:r>
              <w:rPr>
                <w:kern w:val="0"/>
                <w:sz w:val="24"/>
                <w:szCs w:val="24"/>
              </w:rPr>
              <w:t>5</w:t>
            </w:r>
          </w:p>
        </w:tc>
        <w:tc>
          <w:tcPr>
            <w:tcW w:w="1419" w:type="dxa"/>
            <w:shd w:val="clear" w:color="auto" w:fill="auto"/>
            <w:vAlign w:val="center"/>
          </w:tcPr>
          <w:p w:rsidR="00CE3FC7" w:rsidRDefault="00AA020C">
            <w:pPr>
              <w:spacing w:line="360" w:lineRule="auto"/>
              <w:jc w:val="center"/>
              <w:rPr>
                <w:kern w:val="0"/>
                <w:sz w:val="24"/>
                <w:szCs w:val="24"/>
              </w:rPr>
            </w:pPr>
            <w:r>
              <w:rPr>
                <w:kern w:val="0"/>
                <w:sz w:val="24"/>
                <w:szCs w:val="24"/>
              </w:rPr>
              <w:t>应急预案评价</w:t>
            </w:r>
          </w:p>
        </w:tc>
        <w:tc>
          <w:tcPr>
            <w:tcW w:w="7311" w:type="dxa"/>
            <w:shd w:val="clear" w:color="auto" w:fill="auto"/>
            <w:vAlign w:val="center"/>
          </w:tcPr>
          <w:p w:rsidR="00CE3FC7" w:rsidRDefault="00AA020C">
            <w:pPr>
              <w:spacing w:line="360" w:lineRule="auto"/>
              <w:rPr>
                <w:kern w:val="0"/>
                <w:sz w:val="24"/>
                <w:szCs w:val="24"/>
              </w:rPr>
            </w:pPr>
            <w:r>
              <w:rPr>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CE3FC7" w:rsidRDefault="00AA020C">
            <w:pPr>
              <w:spacing w:line="360" w:lineRule="auto"/>
              <w:rPr>
                <w:kern w:val="0"/>
                <w:sz w:val="24"/>
                <w:szCs w:val="24"/>
              </w:rPr>
            </w:pPr>
            <w:r>
              <w:rPr>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CE3FC7" w:rsidRDefault="00AA020C">
            <w:pPr>
              <w:spacing w:line="360" w:lineRule="auto"/>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2</w:t>
            </w:r>
            <w:r>
              <w:rPr>
                <w:kern w:val="0"/>
                <w:sz w:val="24"/>
                <w:szCs w:val="24"/>
              </w:rPr>
              <w:t>分；</w:t>
            </w:r>
          </w:p>
          <w:p w:rsidR="00CE3FC7" w:rsidRDefault="00AA020C">
            <w:pPr>
              <w:spacing w:line="360" w:lineRule="auto"/>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1</w:t>
            </w:r>
            <w:r>
              <w:rPr>
                <w:kern w:val="0"/>
                <w:sz w:val="24"/>
                <w:szCs w:val="24"/>
              </w:rPr>
              <w:t>分；</w:t>
            </w:r>
          </w:p>
          <w:p w:rsidR="00CE3FC7" w:rsidRDefault="00AA020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CE3FC7" w:rsidRDefault="00AA020C">
            <w:pPr>
              <w:spacing w:line="360" w:lineRule="auto"/>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E3FC7" w:rsidRDefault="00AA020C">
            <w:pPr>
              <w:spacing w:line="360" w:lineRule="auto"/>
              <w:jc w:val="center"/>
              <w:rPr>
                <w:kern w:val="0"/>
                <w:sz w:val="24"/>
                <w:szCs w:val="24"/>
              </w:rPr>
            </w:pPr>
            <w:r>
              <w:rPr>
                <w:kern w:val="0"/>
                <w:sz w:val="24"/>
                <w:szCs w:val="24"/>
              </w:rPr>
              <w:t>3</w:t>
            </w:r>
          </w:p>
        </w:tc>
      </w:tr>
      <w:tr w:rsidR="00CE3FC7">
        <w:trPr>
          <w:trHeight w:val="275"/>
          <w:jc w:val="center"/>
        </w:trPr>
        <w:tc>
          <w:tcPr>
            <w:tcW w:w="663" w:type="dxa"/>
            <w:shd w:val="clear" w:color="auto" w:fill="auto"/>
            <w:noWrap/>
            <w:vAlign w:val="center"/>
          </w:tcPr>
          <w:p w:rsidR="00CE3FC7" w:rsidRDefault="00AA020C">
            <w:pPr>
              <w:spacing w:line="360" w:lineRule="auto"/>
              <w:jc w:val="center"/>
              <w:rPr>
                <w:kern w:val="0"/>
                <w:sz w:val="24"/>
                <w:szCs w:val="24"/>
              </w:rPr>
            </w:pPr>
            <w:r>
              <w:rPr>
                <w:kern w:val="0"/>
                <w:sz w:val="24"/>
                <w:szCs w:val="24"/>
              </w:rPr>
              <w:t>6</w:t>
            </w:r>
          </w:p>
        </w:tc>
        <w:tc>
          <w:tcPr>
            <w:tcW w:w="1419" w:type="dxa"/>
            <w:shd w:val="clear" w:color="auto" w:fill="auto"/>
            <w:vAlign w:val="center"/>
          </w:tcPr>
          <w:p w:rsidR="00CE3FC7" w:rsidRDefault="00AA020C">
            <w:pPr>
              <w:spacing w:line="360" w:lineRule="auto"/>
              <w:jc w:val="center"/>
              <w:rPr>
                <w:kern w:val="0"/>
                <w:sz w:val="24"/>
                <w:szCs w:val="24"/>
              </w:rPr>
            </w:pPr>
            <w:r>
              <w:rPr>
                <w:sz w:val="24"/>
              </w:rPr>
              <w:t>人员保密管理方案评价</w:t>
            </w:r>
          </w:p>
        </w:tc>
        <w:tc>
          <w:tcPr>
            <w:tcW w:w="7311" w:type="dxa"/>
            <w:shd w:val="clear" w:color="auto" w:fill="auto"/>
            <w:vAlign w:val="center"/>
          </w:tcPr>
          <w:p w:rsidR="00CE3FC7" w:rsidRDefault="00AA020C">
            <w:pPr>
              <w:spacing w:line="360" w:lineRule="auto"/>
              <w:rPr>
                <w:sz w:val="24"/>
              </w:rPr>
            </w:pPr>
            <w:r>
              <w:rPr>
                <w:sz w:val="24"/>
              </w:rPr>
              <w:t>至少包含保证服务过程中有可能获取的保密信息不泄露的措施：制定保密制度、服务人员保密培训、重点岗位双人服务、泄密惩罚办法。</w:t>
            </w:r>
          </w:p>
          <w:p w:rsidR="00CE3FC7" w:rsidRDefault="00AA020C">
            <w:pPr>
              <w:spacing w:line="360" w:lineRule="auto"/>
              <w:rPr>
                <w:kern w:val="0"/>
                <w:sz w:val="24"/>
                <w:szCs w:val="24"/>
              </w:rPr>
            </w:pPr>
            <w:r>
              <w:rPr>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CE3FC7" w:rsidRDefault="00AA020C">
            <w:pPr>
              <w:spacing w:line="360" w:lineRule="auto"/>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2</w:t>
            </w:r>
            <w:r>
              <w:rPr>
                <w:kern w:val="0"/>
                <w:sz w:val="24"/>
                <w:szCs w:val="24"/>
              </w:rPr>
              <w:t>分；</w:t>
            </w:r>
          </w:p>
          <w:p w:rsidR="00CE3FC7" w:rsidRDefault="00AA020C">
            <w:pPr>
              <w:spacing w:line="360" w:lineRule="auto"/>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1</w:t>
            </w:r>
            <w:r>
              <w:rPr>
                <w:kern w:val="0"/>
                <w:sz w:val="24"/>
                <w:szCs w:val="24"/>
              </w:rPr>
              <w:t>分；</w:t>
            </w:r>
          </w:p>
          <w:p w:rsidR="00CE3FC7" w:rsidRDefault="00AA020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CE3FC7" w:rsidRDefault="00AA020C">
            <w:pPr>
              <w:spacing w:line="360" w:lineRule="auto"/>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E3FC7" w:rsidRDefault="00AA020C">
            <w:pPr>
              <w:spacing w:line="360" w:lineRule="auto"/>
              <w:jc w:val="center"/>
              <w:rPr>
                <w:kern w:val="0"/>
                <w:sz w:val="24"/>
                <w:szCs w:val="24"/>
              </w:rPr>
            </w:pPr>
            <w:r>
              <w:rPr>
                <w:kern w:val="0"/>
                <w:sz w:val="24"/>
                <w:szCs w:val="24"/>
              </w:rPr>
              <w:t>3</w:t>
            </w:r>
          </w:p>
        </w:tc>
      </w:tr>
      <w:tr w:rsidR="00CE3FC7">
        <w:trPr>
          <w:trHeight w:val="699"/>
          <w:jc w:val="center"/>
        </w:trPr>
        <w:tc>
          <w:tcPr>
            <w:tcW w:w="663" w:type="dxa"/>
            <w:shd w:val="clear" w:color="auto" w:fill="auto"/>
            <w:noWrap/>
            <w:vAlign w:val="center"/>
          </w:tcPr>
          <w:p w:rsidR="00CE3FC7" w:rsidRDefault="00AA020C">
            <w:pPr>
              <w:spacing w:line="360" w:lineRule="auto"/>
              <w:jc w:val="center"/>
              <w:rPr>
                <w:kern w:val="0"/>
                <w:sz w:val="24"/>
                <w:szCs w:val="24"/>
              </w:rPr>
            </w:pPr>
            <w:r>
              <w:rPr>
                <w:kern w:val="0"/>
                <w:sz w:val="24"/>
                <w:szCs w:val="24"/>
              </w:rPr>
              <w:t>7</w:t>
            </w:r>
          </w:p>
        </w:tc>
        <w:tc>
          <w:tcPr>
            <w:tcW w:w="1419" w:type="dxa"/>
            <w:shd w:val="clear" w:color="auto" w:fill="auto"/>
            <w:vAlign w:val="center"/>
          </w:tcPr>
          <w:p w:rsidR="00CE3FC7" w:rsidRDefault="00AA020C">
            <w:pPr>
              <w:spacing w:line="360" w:lineRule="auto"/>
              <w:jc w:val="center"/>
              <w:rPr>
                <w:kern w:val="0"/>
                <w:sz w:val="24"/>
                <w:szCs w:val="24"/>
              </w:rPr>
            </w:pPr>
            <w:r>
              <w:rPr>
                <w:sz w:val="24"/>
              </w:rPr>
              <w:t>人员稳定性方案评价</w:t>
            </w:r>
          </w:p>
        </w:tc>
        <w:tc>
          <w:tcPr>
            <w:tcW w:w="7311" w:type="dxa"/>
            <w:shd w:val="clear" w:color="auto" w:fill="auto"/>
            <w:vAlign w:val="center"/>
          </w:tcPr>
          <w:p w:rsidR="00CE3FC7" w:rsidRDefault="00AA020C">
            <w:pPr>
              <w:spacing w:line="360" w:lineRule="auto"/>
              <w:rPr>
                <w:sz w:val="24"/>
              </w:rPr>
            </w:pPr>
            <w:r>
              <w:rPr>
                <w:sz w:val="24"/>
              </w:rPr>
              <w:t>至少包含服务期内保证人员更换率不得超过</w:t>
            </w:r>
            <w:r>
              <w:rPr>
                <w:rFonts w:hint="eastAsia"/>
                <w:sz w:val="24"/>
              </w:rPr>
              <w:t>项目需求书</w:t>
            </w:r>
            <w:r>
              <w:rPr>
                <w:sz w:val="24"/>
              </w:rPr>
              <w:t>要求的措施，保证更换人员不得低于采购需求，且应经采购人同意的措施</w:t>
            </w:r>
          </w:p>
          <w:p w:rsidR="00CE3FC7" w:rsidRDefault="00AA020C">
            <w:pPr>
              <w:spacing w:line="360" w:lineRule="auto"/>
              <w:rPr>
                <w:kern w:val="0"/>
                <w:sz w:val="24"/>
                <w:szCs w:val="24"/>
              </w:rPr>
            </w:pPr>
            <w:r>
              <w:rPr>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CE3FC7" w:rsidRDefault="00AA020C">
            <w:pPr>
              <w:spacing w:line="360" w:lineRule="auto"/>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2</w:t>
            </w:r>
            <w:r>
              <w:rPr>
                <w:kern w:val="0"/>
                <w:sz w:val="24"/>
                <w:szCs w:val="24"/>
              </w:rPr>
              <w:t>分；</w:t>
            </w:r>
          </w:p>
          <w:p w:rsidR="00CE3FC7" w:rsidRDefault="00AA020C">
            <w:pPr>
              <w:spacing w:line="360" w:lineRule="auto"/>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1</w:t>
            </w:r>
            <w:r>
              <w:rPr>
                <w:kern w:val="0"/>
                <w:sz w:val="24"/>
                <w:szCs w:val="24"/>
              </w:rPr>
              <w:t>分；</w:t>
            </w:r>
          </w:p>
          <w:p w:rsidR="00CE3FC7" w:rsidRDefault="00AA020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kern w:val="0"/>
                <w:sz w:val="24"/>
                <w:szCs w:val="24"/>
              </w:rPr>
              <w:t>3</w:t>
            </w:r>
            <w:r>
              <w:rPr>
                <w:kern w:val="0"/>
                <w:sz w:val="24"/>
                <w:szCs w:val="24"/>
              </w:rPr>
              <w:t>处及以上瑕疵：</w:t>
            </w:r>
            <w:r>
              <w:rPr>
                <w:kern w:val="0"/>
                <w:sz w:val="24"/>
                <w:szCs w:val="24"/>
              </w:rPr>
              <w:t>0</w:t>
            </w:r>
            <w:r>
              <w:rPr>
                <w:kern w:val="0"/>
                <w:sz w:val="24"/>
                <w:szCs w:val="24"/>
              </w:rPr>
              <w:t>分；（本项所称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E3FC7" w:rsidRDefault="00AA020C">
            <w:pPr>
              <w:spacing w:line="360" w:lineRule="auto"/>
              <w:jc w:val="center"/>
              <w:rPr>
                <w:kern w:val="0"/>
                <w:sz w:val="24"/>
                <w:szCs w:val="24"/>
              </w:rPr>
            </w:pPr>
            <w:r>
              <w:rPr>
                <w:kern w:val="0"/>
                <w:sz w:val="24"/>
                <w:szCs w:val="24"/>
              </w:rPr>
              <w:t>3</w:t>
            </w:r>
          </w:p>
        </w:tc>
      </w:tr>
      <w:tr w:rsidR="00CE3FC7">
        <w:trPr>
          <w:trHeight w:val="841"/>
          <w:jc w:val="center"/>
        </w:trPr>
        <w:tc>
          <w:tcPr>
            <w:tcW w:w="663" w:type="dxa"/>
            <w:shd w:val="clear" w:color="auto" w:fill="auto"/>
            <w:noWrap/>
            <w:vAlign w:val="center"/>
          </w:tcPr>
          <w:p w:rsidR="00CE3FC7" w:rsidRDefault="00AA020C">
            <w:pPr>
              <w:spacing w:line="360" w:lineRule="auto"/>
              <w:jc w:val="center"/>
              <w:rPr>
                <w:kern w:val="0"/>
                <w:sz w:val="24"/>
                <w:szCs w:val="24"/>
              </w:rPr>
            </w:pPr>
            <w:r>
              <w:rPr>
                <w:kern w:val="0"/>
                <w:sz w:val="24"/>
                <w:szCs w:val="24"/>
              </w:rPr>
              <w:t>8</w:t>
            </w:r>
          </w:p>
        </w:tc>
        <w:tc>
          <w:tcPr>
            <w:tcW w:w="1419" w:type="dxa"/>
            <w:shd w:val="clear" w:color="auto" w:fill="auto"/>
            <w:vAlign w:val="center"/>
          </w:tcPr>
          <w:p w:rsidR="00CE3FC7" w:rsidRDefault="00AA020C">
            <w:pPr>
              <w:spacing w:line="360" w:lineRule="auto"/>
              <w:jc w:val="center"/>
              <w:rPr>
                <w:sz w:val="24"/>
              </w:rPr>
            </w:pPr>
            <w:r>
              <w:rPr>
                <w:sz w:val="24"/>
              </w:rPr>
              <w:t>价格测算方案评价</w:t>
            </w:r>
          </w:p>
        </w:tc>
        <w:tc>
          <w:tcPr>
            <w:tcW w:w="7311" w:type="dxa"/>
            <w:shd w:val="clear" w:color="auto" w:fill="auto"/>
            <w:vAlign w:val="center"/>
          </w:tcPr>
          <w:p w:rsidR="00CE3FC7" w:rsidRDefault="00AA020C">
            <w:pPr>
              <w:spacing w:line="360" w:lineRule="auto"/>
              <w:rPr>
                <w:sz w:val="24"/>
              </w:rPr>
            </w:pPr>
            <w:r>
              <w:rPr>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E3FC7" w:rsidRDefault="00AA020C">
            <w:pPr>
              <w:spacing w:line="360" w:lineRule="auto"/>
              <w:rPr>
                <w:sz w:val="24"/>
              </w:rPr>
            </w:pPr>
            <w:r>
              <w:rPr>
                <w:sz w:val="24"/>
              </w:rPr>
              <w:t>价格测算方案科学合理，无瑕疵：</w:t>
            </w:r>
            <w:r>
              <w:rPr>
                <w:sz w:val="24"/>
              </w:rPr>
              <w:t>3</w:t>
            </w:r>
            <w:r>
              <w:rPr>
                <w:sz w:val="24"/>
              </w:rPr>
              <w:t>分；</w:t>
            </w:r>
          </w:p>
          <w:p w:rsidR="00CE3FC7" w:rsidRDefault="00AA020C">
            <w:pPr>
              <w:spacing w:line="360" w:lineRule="auto"/>
              <w:rPr>
                <w:sz w:val="24"/>
              </w:rPr>
            </w:pPr>
            <w:r>
              <w:rPr>
                <w:sz w:val="24"/>
              </w:rPr>
              <w:t>内容存在</w:t>
            </w:r>
            <w:r>
              <w:rPr>
                <w:sz w:val="24"/>
              </w:rPr>
              <w:t>1</w:t>
            </w:r>
            <w:r>
              <w:rPr>
                <w:sz w:val="24"/>
              </w:rPr>
              <w:t>处瑕疵：</w:t>
            </w:r>
            <w:r>
              <w:rPr>
                <w:sz w:val="24"/>
              </w:rPr>
              <w:t>2</w:t>
            </w:r>
            <w:r>
              <w:rPr>
                <w:sz w:val="24"/>
              </w:rPr>
              <w:t>分；</w:t>
            </w:r>
          </w:p>
          <w:p w:rsidR="00CE3FC7" w:rsidRDefault="00AA020C">
            <w:pPr>
              <w:spacing w:line="360" w:lineRule="auto"/>
              <w:rPr>
                <w:sz w:val="24"/>
              </w:rPr>
            </w:pPr>
            <w:r>
              <w:rPr>
                <w:sz w:val="24"/>
              </w:rPr>
              <w:t>内容存在</w:t>
            </w:r>
            <w:r>
              <w:rPr>
                <w:sz w:val="24"/>
              </w:rPr>
              <w:t>2</w:t>
            </w:r>
            <w:r>
              <w:rPr>
                <w:sz w:val="24"/>
              </w:rPr>
              <w:t>处瑕疵：</w:t>
            </w:r>
            <w:r>
              <w:rPr>
                <w:sz w:val="24"/>
              </w:rPr>
              <w:t>1</w:t>
            </w:r>
            <w:r>
              <w:rPr>
                <w:sz w:val="24"/>
              </w:rPr>
              <w:t>分；</w:t>
            </w:r>
          </w:p>
          <w:p w:rsidR="00CE3FC7" w:rsidRDefault="00AA020C">
            <w:pPr>
              <w:spacing w:line="360" w:lineRule="auto"/>
              <w:rPr>
                <w:sz w:val="24"/>
              </w:rPr>
            </w:pPr>
            <w:r>
              <w:rPr>
                <w:sz w:val="24"/>
              </w:rPr>
              <w:t>未提供测算方案或方案存在</w:t>
            </w:r>
            <w:r>
              <w:rPr>
                <w:sz w:val="24"/>
              </w:rPr>
              <w:t>3</w:t>
            </w:r>
            <w:r>
              <w:rPr>
                <w:sz w:val="24"/>
              </w:rPr>
              <w:t>处及以上瑕疵或社会保险、住房公积金应缴未缴的：</w:t>
            </w:r>
            <w:r>
              <w:rPr>
                <w:sz w:val="24"/>
              </w:rPr>
              <w:t>0</w:t>
            </w:r>
            <w:r>
              <w:rPr>
                <w:sz w:val="24"/>
              </w:rPr>
              <w:t>分。</w:t>
            </w:r>
          </w:p>
          <w:p w:rsidR="00CE3FC7" w:rsidRDefault="00AA020C">
            <w:pPr>
              <w:spacing w:line="360" w:lineRule="auto"/>
              <w:rPr>
                <w:sz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CE3FC7" w:rsidRDefault="00AA020C">
            <w:pPr>
              <w:spacing w:line="360" w:lineRule="auto"/>
              <w:jc w:val="center"/>
              <w:rPr>
                <w:kern w:val="0"/>
                <w:sz w:val="24"/>
                <w:szCs w:val="24"/>
              </w:rPr>
            </w:pPr>
            <w:r>
              <w:rPr>
                <w:kern w:val="0"/>
                <w:sz w:val="24"/>
                <w:szCs w:val="24"/>
              </w:rPr>
              <w:t>3</w:t>
            </w:r>
          </w:p>
        </w:tc>
      </w:tr>
      <w:tr w:rsidR="00CE3FC7">
        <w:trPr>
          <w:trHeight w:val="341"/>
          <w:jc w:val="center"/>
        </w:trPr>
        <w:tc>
          <w:tcPr>
            <w:tcW w:w="9393" w:type="dxa"/>
            <w:gridSpan w:val="3"/>
            <w:shd w:val="clear" w:color="auto" w:fill="auto"/>
            <w:noWrap/>
            <w:vAlign w:val="center"/>
          </w:tcPr>
          <w:p w:rsidR="00CE3FC7" w:rsidRDefault="00AA020C">
            <w:pPr>
              <w:spacing w:line="360" w:lineRule="auto"/>
              <w:jc w:val="center"/>
              <w:rPr>
                <w:sz w:val="24"/>
              </w:rPr>
            </w:pPr>
            <w:r>
              <w:rPr>
                <w:sz w:val="24"/>
              </w:rPr>
              <w:t>合计</w:t>
            </w:r>
          </w:p>
        </w:tc>
        <w:tc>
          <w:tcPr>
            <w:tcW w:w="1143" w:type="dxa"/>
            <w:shd w:val="clear" w:color="auto" w:fill="auto"/>
            <w:vAlign w:val="center"/>
          </w:tcPr>
          <w:p w:rsidR="00CE3FC7" w:rsidRDefault="00AA020C">
            <w:pPr>
              <w:spacing w:line="360" w:lineRule="auto"/>
              <w:jc w:val="center"/>
              <w:rPr>
                <w:kern w:val="0"/>
                <w:sz w:val="24"/>
                <w:szCs w:val="24"/>
              </w:rPr>
            </w:pPr>
            <w:r>
              <w:rPr>
                <w:kern w:val="0"/>
                <w:sz w:val="24"/>
                <w:szCs w:val="24"/>
              </w:rPr>
              <w:t>100</w:t>
            </w:r>
          </w:p>
        </w:tc>
      </w:tr>
    </w:tbl>
    <w:p w:rsidR="00CE3FC7" w:rsidRDefault="00AA020C" w:rsidP="00AA020C">
      <w:pPr>
        <w:spacing w:line="360" w:lineRule="auto"/>
        <w:ind w:firstLineChars="200" w:firstLine="446"/>
        <w:outlineLvl w:val="0"/>
        <w:rPr>
          <w:sz w:val="24"/>
        </w:rPr>
      </w:pPr>
      <w:r>
        <w:rPr>
          <w:sz w:val="24"/>
        </w:rPr>
        <w:t>四、投标文件内容要求</w:t>
      </w:r>
    </w:p>
    <w:p w:rsidR="00CE3FC7" w:rsidRDefault="00AA020C">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CE3FC7" w:rsidRDefault="00AA020C">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CE3FC7" w:rsidRDefault="00AA020C">
      <w:pPr>
        <w:spacing w:line="360" w:lineRule="auto"/>
        <w:jc w:val="center"/>
        <w:rPr>
          <w:b/>
          <w:sz w:val="24"/>
        </w:rPr>
      </w:pPr>
      <w:r>
        <w:rPr>
          <w:sz w:val="24"/>
          <w:u w:val="single"/>
        </w:rPr>
        <w:br w:type="page"/>
      </w:r>
      <w:r>
        <w:rPr>
          <w:b/>
          <w:sz w:val="24"/>
        </w:rPr>
        <w:t>项目需求书</w:t>
      </w:r>
    </w:p>
    <w:p w:rsidR="00CE3FC7" w:rsidRDefault="00AA020C">
      <w:pPr>
        <w:widowControl/>
        <w:ind w:firstLineChars="200" w:firstLine="448"/>
        <w:jc w:val="left"/>
        <w:rPr>
          <w:b/>
          <w:bCs/>
          <w:sz w:val="24"/>
        </w:rPr>
      </w:pPr>
      <w:r>
        <w:rPr>
          <w:rFonts w:hint="eastAsia"/>
          <w:b/>
          <w:bCs/>
          <w:sz w:val="24"/>
        </w:rPr>
        <w:t>一、项目背景</w:t>
      </w:r>
    </w:p>
    <w:p w:rsidR="00CE3FC7" w:rsidRDefault="00AA020C">
      <w:pPr>
        <w:widowControl/>
        <w:ind w:firstLineChars="200" w:firstLine="446"/>
        <w:jc w:val="left"/>
        <w:rPr>
          <w:sz w:val="24"/>
        </w:rPr>
      </w:pPr>
      <w:r>
        <w:rPr>
          <w:rFonts w:hint="eastAsia"/>
          <w:sz w:val="24"/>
        </w:rPr>
        <w:t>天津市中西医结合医院</w:t>
      </w:r>
      <w:r>
        <w:rPr>
          <w:rFonts w:hint="eastAsia"/>
          <w:sz w:val="24"/>
        </w:rPr>
        <w:t>(</w:t>
      </w:r>
      <w:r>
        <w:rPr>
          <w:rFonts w:hint="eastAsia"/>
          <w:sz w:val="24"/>
        </w:rPr>
        <w:t>天津市南开医院）创建于</w:t>
      </w:r>
      <w:r>
        <w:rPr>
          <w:rFonts w:hint="eastAsia"/>
          <w:sz w:val="24"/>
        </w:rPr>
        <w:t>1947</w:t>
      </w:r>
      <w:r>
        <w:rPr>
          <w:rFonts w:hint="eastAsia"/>
          <w:sz w:val="24"/>
        </w:rPr>
        <w:t>年，经过几十年的发展壮大，已经成为我市三级甲等综合性医院，集医疗、教学、科研、预防、保健、康复为一体，也是全国重点中西医结合医院建设单位之一，其服务辐射我市及全国。</w:t>
      </w:r>
    </w:p>
    <w:p w:rsidR="00CE3FC7" w:rsidRDefault="00AA020C">
      <w:pPr>
        <w:widowControl/>
        <w:ind w:firstLineChars="200" w:firstLine="446"/>
        <w:jc w:val="left"/>
        <w:rPr>
          <w:sz w:val="24"/>
        </w:rPr>
      </w:pPr>
      <w:r>
        <w:rPr>
          <w:rFonts w:hint="eastAsia"/>
          <w:sz w:val="24"/>
        </w:rPr>
        <w:t>天津市中西医结合医院</w:t>
      </w:r>
      <w:r>
        <w:rPr>
          <w:rFonts w:hint="eastAsia"/>
          <w:sz w:val="24"/>
        </w:rPr>
        <w:t>(</w:t>
      </w:r>
      <w:r>
        <w:rPr>
          <w:rFonts w:hint="eastAsia"/>
          <w:sz w:val="24"/>
        </w:rPr>
        <w:t>天津市南开医院）分为南北院区，北院区占地面积</w:t>
      </w:r>
      <w:r>
        <w:rPr>
          <w:rFonts w:hint="eastAsia"/>
          <w:sz w:val="24"/>
        </w:rPr>
        <w:t>1.05</w:t>
      </w:r>
      <w:r>
        <w:rPr>
          <w:rFonts w:hint="eastAsia"/>
          <w:sz w:val="24"/>
        </w:rPr>
        <w:t>万㎡。</w:t>
      </w:r>
    </w:p>
    <w:p w:rsidR="00CE3FC7" w:rsidRDefault="00AA020C">
      <w:pPr>
        <w:widowControl/>
        <w:ind w:firstLineChars="200" w:firstLine="446"/>
        <w:jc w:val="left"/>
        <w:rPr>
          <w:sz w:val="24"/>
        </w:rPr>
      </w:pPr>
      <w:r>
        <w:rPr>
          <w:rFonts w:hint="eastAsia"/>
          <w:sz w:val="24"/>
        </w:rPr>
        <w:t>本次项目只涉及北院区服务，服务地址：天津市南开区三纬路</w:t>
      </w:r>
      <w:r>
        <w:rPr>
          <w:rFonts w:hint="eastAsia"/>
          <w:sz w:val="24"/>
        </w:rPr>
        <w:t>122</w:t>
      </w:r>
      <w:r>
        <w:rPr>
          <w:rFonts w:hint="eastAsia"/>
          <w:sz w:val="24"/>
        </w:rPr>
        <w:t>号。</w:t>
      </w:r>
    </w:p>
    <w:p w:rsidR="00CE3FC7" w:rsidRDefault="00AA020C">
      <w:pPr>
        <w:widowControl/>
        <w:ind w:firstLineChars="200" w:firstLine="446"/>
        <w:jc w:val="left"/>
        <w:rPr>
          <w:sz w:val="24"/>
        </w:rPr>
      </w:pPr>
      <w:r>
        <w:rPr>
          <w:rFonts w:hint="eastAsia"/>
          <w:sz w:val="24"/>
        </w:rPr>
        <w:t>该院区目前建设中，计划于</w:t>
      </w:r>
      <w:r>
        <w:rPr>
          <w:rFonts w:hint="eastAsia"/>
          <w:sz w:val="24"/>
        </w:rPr>
        <w:t>2025</w:t>
      </w:r>
      <w:r>
        <w:rPr>
          <w:rFonts w:hint="eastAsia"/>
          <w:sz w:val="24"/>
        </w:rPr>
        <w:t>年年底投入使用。建筑面积约</w:t>
      </w:r>
      <w:r>
        <w:rPr>
          <w:rFonts w:hint="eastAsia"/>
          <w:sz w:val="24"/>
        </w:rPr>
        <w:t>3.42</w:t>
      </w:r>
      <w:r>
        <w:rPr>
          <w:rFonts w:hint="eastAsia"/>
          <w:sz w:val="24"/>
        </w:rPr>
        <w:t>万㎡，分为三个楼体，分别为：中西医结合工程中心建筑总面积为</w:t>
      </w:r>
      <w:r>
        <w:rPr>
          <w:rFonts w:hint="eastAsia"/>
          <w:sz w:val="24"/>
        </w:rPr>
        <w:t>9785.88</w:t>
      </w:r>
      <w:r>
        <w:rPr>
          <w:rFonts w:hint="eastAsia"/>
          <w:sz w:val="24"/>
        </w:rPr>
        <w:t>㎡，地上</w:t>
      </w:r>
      <w:r>
        <w:rPr>
          <w:rFonts w:hint="eastAsia"/>
          <w:sz w:val="24"/>
        </w:rPr>
        <w:t>8</w:t>
      </w:r>
      <w:r>
        <w:rPr>
          <w:rFonts w:hint="eastAsia"/>
          <w:sz w:val="24"/>
        </w:rPr>
        <w:t>层，该楼体主要以康复中心、餐厅、治未病科及实训中心和行政办公为主的建筑。中医传承中心建筑面积为</w:t>
      </w:r>
      <w:r>
        <w:rPr>
          <w:rFonts w:hint="eastAsia"/>
          <w:sz w:val="24"/>
        </w:rPr>
        <w:t>9067</w:t>
      </w:r>
      <w:r>
        <w:rPr>
          <w:rFonts w:hint="eastAsia"/>
          <w:sz w:val="24"/>
        </w:rPr>
        <w:t>㎡，为地下</w:t>
      </w:r>
      <w:r>
        <w:rPr>
          <w:rFonts w:hint="eastAsia"/>
          <w:sz w:val="24"/>
        </w:rPr>
        <w:t>2</w:t>
      </w:r>
      <w:r>
        <w:rPr>
          <w:rFonts w:hint="eastAsia"/>
          <w:sz w:val="24"/>
        </w:rPr>
        <w:t>层、地上</w:t>
      </w:r>
      <w:r>
        <w:rPr>
          <w:rFonts w:hint="eastAsia"/>
          <w:sz w:val="24"/>
        </w:rPr>
        <w:t>4</w:t>
      </w:r>
      <w:r>
        <w:rPr>
          <w:rFonts w:hint="eastAsia"/>
          <w:sz w:val="24"/>
        </w:rPr>
        <w:t>层建筑。地上</w:t>
      </w:r>
      <w:r>
        <w:rPr>
          <w:rFonts w:hint="eastAsia"/>
          <w:sz w:val="24"/>
        </w:rPr>
        <w:t>4</w:t>
      </w:r>
      <w:r>
        <w:rPr>
          <w:rFonts w:hint="eastAsia"/>
          <w:sz w:val="24"/>
        </w:rPr>
        <w:t>层功能以名中医传承工作室、药房、中医门诊等功能为主，同时兼具展览、展示等功能。地下</w:t>
      </w:r>
      <w:r>
        <w:rPr>
          <w:rFonts w:hint="eastAsia"/>
          <w:sz w:val="24"/>
        </w:rPr>
        <w:t>2</w:t>
      </w:r>
      <w:r>
        <w:rPr>
          <w:rFonts w:hint="eastAsia"/>
          <w:sz w:val="24"/>
        </w:rPr>
        <w:t>层功能以放疗、核医学及设备用房为主。第二住院楼建筑面积为</w:t>
      </w:r>
      <w:r>
        <w:rPr>
          <w:rFonts w:hint="eastAsia"/>
          <w:sz w:val="24"/>
        </w:rPr>
        <w:t>15021.57</w:t>
      </w:r>
      <w:r>
        <w:rPr>
          <w:rFonts w:hint="eastAsia"/>
          <w:sz w:val="24"/>
        </w:rPr>
        <w:t>㎡，地下</w:t>
      </w:r>
      <w:r>
        <w:rPr>
          <w:rFonts w:hint="eastAsia"/>
          <w:sz w:val="24"/>
        </w:rPr>
        <w:t>1</w:t>
      </w:r>
      <w:r>
        <w:rPr>
          <w:rFonts w:hint="eastAsia"/>
          <w:sz w:val="24"/>
        </w:rPr>
        <w:t>层、地上</w:t>
      </w:r>
      <w:r>
        <w:rPr>
          <w:rFonts w:hint="eastAsia"/>
          <w:sz w:val="24"/>
        </w:rPr>
        <w:t>8</w:t>
      </w:r>
      <w:r>
        <w:rPr>
          <w:rFonts w:hint="eastAsia"/>
          <w:sz w:val="24"/>
        </w:rPr>
        <w:t>层建筑，该楼体兼顾住院、检查、重症监护等功能，地上</w:t>
      </w:r>
      <w:r>
        <w:rPr>
          <w:rFonts w:hint="eastAsia"/>
          <w:sz w:val="24"/>
        </w:rPr>
        <w:t>8</w:t>
      </w:r>
      <w:r>
        <w:rPr>
          <w:rFonts w:hint="eastAsia"/>
          <w:sz w:val="24"/>
        </w:rPr>
        <w:t>层，床位共</w:t>
      </w:r>
      <w:r>
        <w:rPr>
          <w:rFonts w:hint="eastAsia"/>
          <w:sz w:val="24"/>
        </w:rPr>
        <w:t>442</w:t>
      </w:r>
      <w:r>
        <w:rPr>
          <w:rFonts w:hint="eastAsia"/>
          <w:sz w:val="24"/>
        </w:rPr>
        <w:t>张。地下</w:t>
      </w:r>
      <w:r>
        <w:rPr>
          <w:rFonts w:hint="eastAsia"/>
          <w:sz w:val="24"/>
        </w:rPr>
        <w:t>1</w:t>
      </w:r>
      <w:r>
        <w:rPr>
          <w:rFonts w:hint="eastAsia"/>
          <w:sz w:val="24"/>
        </w:rPr>
        <w:t>层功能以库房设备用房为主。</w:t>
      </w:r>
    </w:p>
    <w:p w:rsidR="00CE3FC7" w:rsidRDefault="00AA020C">
      <w:pPr>
        <w:widowControl/>
        <w:spacing w:line="480" w:lineRule="auto"/>
        <w:ind w:firstLineChars="200" w:firstLine="446"/>
        <w:rPr>
          <w:rFonts w:ascii="宋体" w:hAnsi="宋体"/>
          <w:sz w:val="24"/>
          <w:highlight w:val="yellow"/>
        </w:rPr>
      </w:pPr>
      <w:r>
        <w:rPr>
          <w:rFonts w:ascii="宋体" w:hAnsi="宋体" w:cs="宋体" w:hint="eastAsia"/>
          <w:sz w:val="24"/>
          <w:szCs w:val="24"/>
        </w:rPr>
        <w:t>北院区</w:t>
      </w:r>
      <w:r>
        <w:rPr>
          <w:rFonts w:ascii="宋体" w:hAnsi="宋体" w:cs="宋体"/>
          <w:sz w:val="24"/>
          <w:szCs w:val="24"/>
        </w:rPr>
        <w:t>室内石材地面约13558平方米，室内PVC地面约12950平方米。外墙采用铝板、玻璃结合的幕墙形式，幕墙面积约7860平方米，铝板幕墙面积约7060平方米，玻璃幕墙面积约800平方米。</w:t>
      </w:r>
    </w:p>
    <w:p w:rsidR="00CE3FC7" w:rsidRDefault="00AA020C">
      <w:pPr>
        <w:widowControl/>
        <w:spacing w:line="480" w:lineRule="auto"/>
        <w:ind w:firstLineChars="200" w:firstLine="446"/>
        <w:rPr>
          <w:rFonts w:ascii="宋体" w:hAnsi="宋体"/>
          <w:sz w:val="24"/>
        </w:rPr>
      </w:pPr>
      <w:r>
        <w:rPr>
          <w:rFonts w:ascii="宋体" w:hAnsi="宋体" w:hint="eastAsia"/>
          <w:sz w:val="24"/>
        </w:rPr>
        <w:t>服务内容：为南开医院北院区提供清洁保洁服务（含医疗垃圾</w:t>
      </w:r>
      <w:r>
        <w:rPr>
          <w:rFonts w:ascii="宋体" w:hAnsi="宋体"/>
          <w:sz w:val="24"/>
        </w:rPr>
        <w:t>清运</w:t>
      </w:r>
      <w:r>
        <w:rPr>
          <w:rFonts w:ascii="宋体" w:hAnsi="宋体" w:hint="eastAsia"/>
          <w:sz w:val="24"/>
        </w:rPr>
        <w:t>、生活垃圾</w:t>
      </w:r>
      <w:r>
        <w:rPr>
          <w:rFonts w:ascii="宋体" w:hAnsi="宋体"/>
          <w:sz w:val="24"/>
        </w:rPr>
        <w:t>清运</w:t>
      </w:r>
      <w:r>
        <w:rPr>
          <w:rFonts w:ascii="宋体" w:hAnsi="宋体" w:hint="eastAsia"/>
          <w:sz w:val="24"/>
        </w:rPr>
        <w:t>、四害消杀、外檐清洗）、工程运维服务（综合维修、变电室运行、部分家具及小家电维修）、综合服务（电梯司梯服务、摘挂隔帘、零星搬家）等项目，根据南开医院医疗工作实际需要，实施政府采购。</w:t>
      </w:r>
    </w:p>
    <w:p w:rsidR="00CE3FC7" w:rsidRDefault="00AA020C">
      <w:pPr>
        <w:spacing w:line="360" w:lineRule="auto"/>
        <w:ind w:firstLineChars="200" w:firstLine="446"/>
        <w:jc w:val="left"/>
        <w:rPr>
          <w:sz w:val="24"/>
        </w:rPr>
      </w:pPr>
      <w:r>
        <w:rPr>
          <w:rFonts w:hint="eastAsia"/>
          <w:sz w:val="24"/>
        </w:rPr>
        <w:t>本项目属于物业管理行业。</w:t>
      </w:r>
    </w:p>
    <w:p w:rsidR="00CE3FC7" w:rsidRDefault="00AA020C">
      <w:pPr>
        <w:spacing w:line="360" w:lineRule="auto"/>
        <w:ind w:firstLineChars="200" w:firstLine="448"/>
        <w:jc w:val="left"/>
        <w:rPr>
          <w:b/>
          <w:bCs/>
          <w:sz w:val="24"/>
        </w:rPr>
      </w:pPr>
      <w:r>
        <w:rPr>
          <w:b/>
          <w:bCs/>
          <w:sz w:val="24"/>
        </w:rPr>
        <w:t>二</w:t>
      </w:r>
      <w:r>
        <w:rPr>
          <w:rFonts w:hint="eastAsia"/>
          <w:b/>
          <w:bCs/>
          <w:sz w:val="24"/>
        </w:rPr>
        <w:t>、</w:t>
      </w:r>
      <w:r>
        <w:rPr>
          <w:b/>
          <w:bCs/>
          <w:sz w:val="24"/>
        </w:rPr>
        <w:t>人员及岗位要求</w:t>
      </w:r>
    </w:p>
    <w:tbl>
      <w:tblPr>
        <w:tblStyle w:val="af"/>
        <w:tblW w:w="5568" w:type="pct"/>
        <w:jc w:val="center"/>
        <w:tblLayout w:type="fixed"/>
        <w:tblLook w:val="04A0" w:firstRow="1" w:lastRow="0" w:firstColumn="1" w:lastColumn="0" w:noHBand="0" w:noVBand="1"/>
      </w:tblPr>
      <w:tblGrid>
        <w:gridCol w:w="747"/>
        <w:gridCol w:w="1125"/>
        <w:gridCol w:w="690"/>
        <w:gridCol w:w="4129"/>
        <w:gridCol w:w="1140"/>
        <w:gridCol w:w="1666"/>
      </w:tblGrid>
      <w:tr w:rsidR="00CE3FC7">
        <w:trPr>
          <w:jc w:val="center"/>
        </w:trPr>
        <w:tc>
          <w:tcPr>
            <w:tcW w:w="393" w:type="pct"/>
            <w:vAlign w:val="center"/>
          </w:tcPr>
          <w:p w:rsidR="00CE3FC7" w:rsidRDefault="00AA020C">
            <w:pPr>
              <w:spacing w:line="360" w:lineRule="auto"/>
              <w:contextualSpacing/>
              <w:jc w:val="center"/>
              <w:rPr>
                <w:rFonts w:ascii="宋体" w:hAnsi="宋体" w:cs="宋体"/>
                <w:b/>
                <w:kern w:val="0"/>
                <w:sz w:val="24"/>
                <w:szCs w:val="24"/>
              </w:rPr>
            </w:pPr>
            <w:r>
              <w:rPr>
                <w:rFonts w:ascii="宋体" w:hAnsi="宋体" w:cs="宋体" w:hint="eastAsia"/>
                <w:b/>
                <w:kern w:val="0"/>
                <w:sz w:val="24"/>
                <w:szCs w:val="24"/>
              </w:rPr>
              <w:t>序号</w:t>
            </w:r>
          </w:p>
        </w:tc>
        <w:tc>
          <w:tcPr>
            <w:tcW w:w="592" w:type="pct"/>
            <w:vAlign w:val="center"/>
          </w:tcPr>
          <w:p w:rsidR="00CE3FC7" w:rsidRDefault="00AA020C">
            <w:pPr>
              <w:spacing w:line="360" w:lineRule="auto"/>
              <w:contextualSpacing/>
              <w:jc w:val="center"/>
              <w:rPr>
                <w:rFonts w:ascii="宋体" w:hAnsi="宋体" w:cs="宋体"/>
                <w:b/>
                <w:kern w:val="0"/>
                <w:sz w:val="24"/>
                <w:szCs w:val="24"/>
              </w:rPr>
            </w:pPr>
            <w:r>
              <w:rPr>
                <w:rFonts w:ascii="宋体" w:hAnsi="宋体" w:cs="宋体" w:hint="eastAsia"/>
                <w:b/>
                <w:kern w:val="0"/>
                <w:sz w:val="24"/>
                <w:szCs w:val="24"/>
              </w:rPr>
              <w:t>岗位名称</w:t>
            </w:r>
          </w:p>
        </w:tc>
        <w:tc>
          <w:tcPr>
            <w:tcW w:w="363" w:type="pct"/>
            <w:vAlign w:val="center"/>
          </w:tcPr>
          <w:p w:rsidR="00CE3FC7" w:rsidRDefault="00AA020C">
            <w:pPr>
              <w:spacing w:line="360" w:lineRule="auto"/>
              <w:contextualSpacing/>
              <w:jc w:val="center"/>
              <w:rPr>
                <w:rFonts w:ascii="宋体" w:hAnsi="宋体" w:cs="宋体"/>
                <w:b/>
                <w:kern w:val="0"/>
                <w:sz w:val="24"/>
                <w:szCs w:val="24"/>
              </w:rPr>
            </w:pPr>
            <w:r>
              <w:rPr>
                <w:rFonts w:ascii="宋体" w:hAnsi="宋体" w:cs="宋体" w:hint="eastAsia"/>
                <w:b/>
                <w:kern w:val="0"/>
                <w:sz w:val="24"/>
                <w:szCs w:val="24"/>
              </w:rPr>
              <w:t>人数</w:t>
            </w:r>
          </w:p>
        </w:tc>
        <w:tc>
          <w:tcPr>
            <w:tcW w:w="2174" w:type="pct"/>
            <w:vAlign w:val="center"/>
          </w:tcPr>
          <w:p w:rsidR="00CE3FC7" w:rsidRDefault="00AA020C">
            <w:pPr>
              <w:spacing w:line="360" w:lineRule="auto"/>
              <w:contextualSpacing/>
              <w:jc w:val="center"/>
              <w:rPr>
                <w:rFonts w:ascii="宋体" w:hAnsi="宋体" w:cs="宋体"/>
                <w:b/>
                <w:kern w:val="0"/>
                <w:sz w:val="24"/>
                <w:szCs w:val="24"/>
              </w:rPr>
            </w:pPr>
            <w:r>
              <w:rPr>
                <w:rFonts w:ascii="宋体" w:hAnsi="宋体" w:cs="宋体" w:hint="eastAsia"/>
                <w:b/>
                <w:kern w:val="0"/>
                <w:sz w:val="24"/>
                <w:szCs w:val="24"/>
              </w:rPr>
              <w:t>要求</w:t>
            </w:r>
          </w:p>
        </w:tc>
        <w:tc>
          <w:tcPr>
            <w:tcW w:w="600" w:type="pct"/>
            <w:vAlign w:val="center"/>
          </w:tcPr>
          <w:p w:rsidR="00CE3FC7" w:rsidRDefault="00AA020C">
            <w:pPr>
              <w:spacing w:line="360" w:lineRule="auto"/>
              <w:contextualSpacing/>
              <w:jc w:val="center"/>
              <w:rPr>
                <w:rFonts w:ascii="宋体" w:hAnsi="宋体" w:cs="宋体"/>
                <w:b/>
                <w:kern w:val="0"/>
                <w:sz w:val="24"/>
                <w:szCs w:val="24"/>
              </w:rPr>
            </w:pPr>
            <w:r>
              <w:rPr>
                <w:rFonts w:ascii="宋体" w:hAnsi="宋体" w:cs="宋体" w:hint="eastAsia"/>
                <w:b/>
                <w:kern w:val="0"/>
                <w:sz w:val="24"/>
                <w:szCs w:val="24"/>
              </w:rPr>
              <w:t>是否接受退休人员</w:t>
            </w:r>
          </w:p>
        </w:tc>
        <w:tc>
          <w:tcPr>
            <w:tcW w:w="876" w:type="pct"/>
            <w:vAlign w:val="center"/>
          </w:tcPr>
          <w:p w:rsidR="00CE3FC7" w:rsidRDefault="00AA020C">
            <w:pPr>
              <w:spacing w:line="360" w:lineRule="auto"/>
              <w:contextualSpacing/>
              <w:jc w:val="center"/>
              <w:rPr>
                <w:rFonts w:ascii="宋体" w:hAnsi="宋体" w:cs="宋体"/>
                <w:b/>
                <w:kern w:val="0"/>
                <w:sz w:val="24"/>
                <w:szCs w:val="24"/>
              </w:rPr>
            </w:pPr>
            <w:r>
              <w:rPr>
                <w:rFonts w:ascii="宋体" w:hAnsi="宋体" w:cs="宋体" w:hint="eastAsia"/>
                <w:b/>
                <w:kern w:val="0"/>
                <w:sz w:val="24"/>
                <w:szCs w:val="24"/>
              </w:rPr>
              <w:t>工作时间</w:t>
            </w:r>
          </w:p>
        </w:tc>
      </w:tr>
      <w:tr w:rsidR="00CE3FC7">
        <w:trPr>
          <w:jc w:val="center"/>
        </w:trPr>
        <w:tc>
          <w:tcPr>
            <w:tcW w:w="393"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1</w:t>
            </w:r>
          </w:p>
        </w:tc>
        <w:tc>
          <w:tcPr>
            <w:tcW w:w="592"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项目经理</w:t>
            </w:r>
          </w:p>
        </w:tc>
        <w:tc>
          <w:tcPr>
            <w:tcW w:w="363"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1</w:t>
            </w:r>
          </w:p>
        </w:tc>
        <w:tc>
          <w:tcPr>
            <w:tcW w:w="2174" w:type="pct"/>
            <w:vAlign w:val="center"/>
          </w:tcPr>
          <w:p w:rsidR="00CE3FC7" w:rsidRDefault="00AA020C">
            <w:pPr>
              <w:spacing w:line="360" w:lineRule="auto"/>
              <w:contextualSpacing/>
              <w:jc w:val="left"/>
              <w:rPr>
                <w:rFonts w:ascii="宋体" w:hAnsi="宋体" w:cs="宋体"/>
                <w:kern w:val="0"/>
                <w:sz w:val="24"/>
                <w:szCs w:val="24"/>
              </w:rPr>
            </w:pPr>
            <w:r>
              <w:rPr>
                <w:rFonts w:ascii="宋体" w:hAnsi="宋体" w:cs="宋体" w:hint="eastAsia"/>
                <w:kern w:val="0"/>
                <w:sz w:val="24"/>
                <w:szCs w:val="24"/>
              </w:rPr>
              <w:t>35周岁或以下，大学本科或以上学历，五年或以上面向公众开放的公共场所物业管理经验，常驻此服务项目，不得兼任其他项目，全权代表物业公司与采购人保持密切联系并保证承包区域服务工作达到管理要求。</w:t>
            </w:r>
          </w:p>
          <w:p w:rsidR="00CE3FC7" w:rsidRDefault="00AA020C">
            <w:pPr>
              <w:spacing w:line="360" w:lineRule="auto"/>
              <w:contextualSpacing/>
              <w:jc w:val="left"/>
              <w:rPr>
                <w:rFonts w:ascii="宋体" w:hAnsi="宋体" w:cs="宋体"/>
                <w:kern w:val="0"/>
                <w:sz w:val="24"/>
                <w:szCs w:val="24"/>
              </w:rPr>
            </w:pPr>
            <w:r>
              <w:rPr>
                <w:rFonts w:hint="eastAsia"/>
                <w:sz w:val="24"/>
              </w:rPr>
              <w:t>★</w:t>
            </w:r>
            <w:r>
              <w:rPr>
                <w:rFonts w:ascii="宋体" w:hAnsi="宋体" w:cs="宋体" w:hint="eastAsia"/>
                <w:kern w:val="0"/>
                <w:sz w:val="24"/>
                <w:szCs w:val="24"/>
              </w:rPr>
              <w:t>持特种设备作业人员证书（特种设备安全管理）、天津市医疗废物管理培训合格证》及卫生防疫部门或医疗机构颁发的健康证。</w:t>
            </w:r>
          </w:p>
        </w:tc>
        <w:tc>
          <w:tcPr>
            <w:tcW w:w="600"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否</w:t>
            </w:r>
          </w:p>
        </w:tc>
        <w:tc>
          <w:tcPr>
            <w:tcW w:w="876"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每周6天</w:t>
            </w:r>
          </w:p>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每日8小时</w:t>
            </w:r>
          </w:p>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（每周加一天夜班）</w:t>
            </w:r>
          </w:p>
        </w:tc>
      </w:tr>
      <w:tr w:rsidR="00CE3FC7">
        <w:trPr>
          <w:jc w:val="center"/>
        </w:trPr>
        <w:tc>
          <w:tcPr>
            <w:tcW w:w="393"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2</w:t>
            </w:r>
          </w:p>
        </w:tc>
        <w:tc>
          <w:tcPr>
            <w:tcW w:w="592"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部门主管</w:t>
            </w:r>
          </w:p>
        </w:tc>
        <w:tc>
          <w:tcPr>
            <w:tcW w:w="363"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1</w:t>
            </w:r>
          </w:p>
        </w:tc>
        <w:tc>
          <w:tcPr>
            <w:tcW w:w="2174" w:type="pct"/>
            <w:vAlign w:val="center"/>
          </w:tcPr>
          <w:p w:rsidR="00CE3FC7" w:rsidRDefault="00AA020C">
            <w:pPr>
              <w:spacing w:line="360" w:lineRule="auto"/>
              <w:contextualSpacing/>
              <w:jc w:val="left"/>
              <w:rPr>
                <w:rFonts w:ascii="宋体" w:hAnsi="宋体" w:cs="宋体"/>
                <w:kern w:val="0"/>
                <w:sz w:val="24"/>
                <w:szCs w:val="24"/>
              </w:rPr>
            </w:pPr>
            <w:r>
              <w:rPr>
                <w:rFonts w:ascii="宋体" w:hAnsi="宋体" w:cs="宋体" w:hint="eastAsia"/>
                <w:kern w:val="0"/>
                <w:sz w:val="24"/>
                <w:szCs w:val="24"/>
              </w:rPr>
              <w:t>45周岁或以下，大学本科或以上学历，具有三年或以上面向公众开放的公共场所物业管理经验。</w:t>
            </w:r>
          </w:p>
        </w:tc>
        <w:tc>
          <w:tcPr>
            <w:tcW w:w="600"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否</w:t>
            </w:r>
          </w:p>
        </w:tc>
        <w:tc>
          <w:tcPr>
            <w:tcW w:w="876"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每周6天</w:t>
            </w:r>
          </w:p>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每日8小时</w:t>
            </w:r>
          </w:p>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（每周加一天夜班）</w:t>
            </w:r>
          </w:p>
        </w:tc>
      </w:tr>
      <w:tr w:rsidR="00CE3FC7">
        <w:trPr>
          <w:jc w:val="center"/>
        </w:trPr>
        <w:tc>
          <w:tcPr>
            <w:tcW w:w="393" w:type="pct"/>
            <w:vMerge w:val="restar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3</w:t>
            </w:r>
          </w:p>
        </w:tc>
        <w:tc>
          <w:tcPr>
            <w:tcW w:w="592" w:type="pct"/>
            <w:vMerge w:val="restar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保洁人员</w:t>
            </w:r>
          </w:p>
        </w:tc>
        <w:tc>
          <w:tcPr>
            <w:tcW w:w="363" w:type="pct"/>
            <w:vMerge w:val="restar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37</w:t>
            </w:r>
          </w:p>
        </w:tc>
        <w:tc>
          <w:tcPr>
            <w:tcW w:w="2174" w:type="pct"/>
            <w:vAlign w:val="center"/>
          </w:tcPr>
          <w:p w:rsidR="00CE3FC7" w:rsidRDefault="00AA020C">
            <w:pPr>
              <w:spacing w:line="360" w:lineRule="auto"/>
              <w:contextualSpacing/>
              <w:jc w:val="left"/>
              <w:rPr>
                <w:rFonts w:ascii="宋体" w:hAnsi="宋体" w:cs="宋体"/>
                <w:kern w:val="0"/>
                <w:sz w:val="24"/>
                <w:szCs w:val="24"/>
              </w:rPr>
            </w:pPr>
            <w:r>
              <w:rPr>
                <w:rFonts w:ascii="宋体" w:hAnsi="宋体" w:cs="宋体" w:hint="eastAsia"/>
                <w:kern w:val="0"/>
                <w:sz w:val="24"/>
                <w:szCs w:val="24"/>
              </w:rPr>
              <w:t>1、日常保洁员（32人）：55周岁或以下，身体健康。</w:t>
            </w:r>
          </w:p>
        </w:tc>
        <w:tc>
          <w:tcPr>
            <w:tcW w:w="600"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最多接受10名退休人员</w:t>
            </w:r>
          </w:p>
        </w:tc>
        <w:tc>
          <w:tcPr>
            <w:tcW w:w="876"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每周6天</w:t>
            </w:r>
          </w:p>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每日8小时</w:t>
            </w:r>
          </w:p>
        </w:tc>
      </w:tr>
      <w:tr w:rsidR="00CE3FC7">
        <w:trPr>
          <w:jc w:val="center"/>
        </w:trPr>
        <w:tc>
          <w:tcPr>
            <w:tcW w:w="393" w:type="pct"/>
            <w:vMerge/>
            <w:vAlign w:val="center"/>
          </w:tcPr>
          <w:p w:rsidR="00CE3FC7" w:rsidRDefault="00CE3FC7">
            <w:pPr>
              <w:spacing w:line="360" w:lineRule="auto"/>
              <w:contextualSpacing/>
              <w:jc w:val="center"/>
              <w:rPr>
                <w:rFonts w:ascii="宋体" w:hAnsi="宋体" w:cs="宋体"/>
                <w:kern w:val="0"/>
                <w:sz w:val="24"/>
                <w:szCs w:val="24"/>
              </w:rPr>
            </w:pPr>
          </w:p>
        </w:tc>
        <w:tc>
          <w:tcPr>
            <w:tcW w:w="592" w:type="pct"/>
            <w:vMerge/>
            <w:vAlign w:val="center"/>
          </w:tcPr>
          <w:p w:rsidR="00CE3FC7" w:rsidRDefault="00CE3FC7">
            <w:pPr>
              <w:spacing w:line="360" w:lineRule="auto"/>
              <w:contextualSpacing/>
              <w:jc w:val="center"/>
              <w:rPr>
                <w:rFonts w:ascii="宋体" w:hAnsi="宋体" w:cs="宋体"/>
                <w:kern w:val="0"/>
                <w:sz w:val="24"/>
                <w:szCs w:val="24"/>
              </w:rPr>
            </w:pPr>
          </w:p>
        </w:tc>
        <w:tc>
          <w:tcPr>
            <w:tcW w:w="363" w:type="pct"/>
            <w:vMerge/>
            <w:vAlign w:val="center"/>
          </w:tcPr>
          <w:p w:rsidR="00CE3FC7" w:rsidRDefault="00CE3FC7">
            <w:pPr>
              <w:spacing w:line="360" w:lineRule="auto"/>
              <w:contextualSpacing/>
              <w:jc w:val="center"/>
              <w:rPr>
                <w:rFonts w:ascii="宋体" w:hAnsi="宋体" w:cs="宋体"/>
                <w:kern w:val="0"/>
                <w:sz w:val="24"/>
                <w:szCs w:val="24"/>
              </w:rPr>
            </w:pPr>
          </w:p>
        </w:tc>
        <w:tc>
          <w:tcPr>
            <w:tcW w:w="2174" w:type="pct"/>
            <w:vAlign w:val="center"/>
          </w:tcPr>
          <w:p w:rsidR="00CE3FC7" w:rsidRDefault="00AA020C">
            <w:pPr>
              <w:spacing w:line="360" w:lineRule="auto"/>
              <w:contextualSpacing/>
              <w:jc w:val="left"/>
              <w:rPr>
                <w:rFonts w:ascii="宋体" w:hAnsi="宋体" w:cs="宋体"/>
                <w:kern w:val="0"/>
                <w:sz w:val="24"/>
                <w:szCs w:val="24"/>
              </w:rPr>
            </w:pPr>
            <w:r>
              <w:rPr>
                <w:rFonts w:ascii="宋体" w:hAnsi="宋体" w:cs="宋体" w:hint="eastAsia"/>
                <w:kern w:val="0"/>
                <w:sz w:val="24"/>
                <w:szCs w:val="24"/>
              </w:rPr>
              <w:t>2、专项保洁员（3人）：要求50周岁或以下（会操作机械车）；</w:t>
            </w:r>
          </w:p>
          <w:p w:rsidR="00CE3FC7" w:rsidRDefault="00AA020C">
            <w:pPr>
              <w:spacing w:line="360" w:lineRule="auto"/>
              <w:contextualSpacing/>
              <w:jc w:val="left"/>
              <w:rPr>
                <w:rFonts w:ascii="宋体" w:hAnsi="宋体" w:cs="宋体"/>
                <w:kern w:val="0"/>
                <w:sz w:val="24"/>
                <w:szCs w:val="24"/>
              </w:rPr>
            </w:pPr>
            <w:r>
              <w:rPr>
                <w:rFonts w:hint="eastAsia"/>
                <w:sz w:val="24"/>
              </w:rPr>
              <w:t>★</w:t>
            </w:r>
            <w:r>
              <w:rPr>
                <w:rFonts w:ascii="宋体" w:hAnsi="宋体" w:cs="宋体" w:hint="eastAsia"/>
                <w:kern w:val="0"/>
                <w:sz w:val="24"/>
                <w:szCs w:val="24"/>
              </w:rPr>
              <w:t>至少2人持特种作业操作证（高处作业）上岗。</w:t>
            </w:r>
          </w:p>
        </w:tc>
        <w:tc>
          <w:tcPr>
            <w:tcW w:w="600"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否</w:t>
            </w:r>
          </w:p>
        </w:tc>
        <w:tc>
          <w:tcPr>
            <w:tcW w:w="876"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每周6天</w:t>
            </w:r>
          </w:p>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每日8小时</w:t>
            </w:r>
          </w:p>
        </w:tc>
      </w:tr>
      <w:tr w:rsidR="00CE3FC7">
        <w:trPr>
          <w:trHeight w:val="3443"/>
          <w:jc w:val="center"/>
        </w:trPr>
        <w:tc>
          <w:tcPr>
            <w:tcW w:w="393" w:type="pct"/>
            <w:vMerge/>
            <w:vAlign w:val="center"/>
          </w:tcPr>
          <w:p w:rsidR="00CE3FC7" w:rsidRDefault="00CE3FC7">
            <w:pPr>
              <w:spacing w:line="360" w:lineRule="auto"/>
              <w:contextualSpacing/>
              <w:jc w:val="center"/>
              <w:rPr>
                <w:rFonts w:ascii="宋体" w:hAnsi="宋体" w:cs="宋体"/>
                <w:kern w:val="0"/>
                <w:sz w:val="24"/>
                <w:szCs w:val="24"/>
              </w:rPr>
            </w:pPr>
          </w:p>
        </w:tc>
        <w:tc>
          <w:tcPr>
            <w:tcW w:w="592" w:type="pct"/>
            <w:vMerge/>
            <w:vAlign w:val="center"/>
          </w:tcPr>
          <w:p w:rsidR="00CE3FC7" w:rsidRDefault="00CE3FC7">
            <w:pPr>
              <w:spacing w:line="360" w:lineRule="auto"/>
              <w:contextualSpacing/>
              <w:jc w:val="center"/>
              <w:rPr>
                <w:rFonts w:ascii="宋体" w:hAnsi="宋体" w:cs="宋体"/>
                <w:kern w:val="0"/>
                <w:sz w:val="24"/>
                <w:szCs w:val="24"/>
              </w:rPr>
            </w:pPr>
          </w:p>
        </w:tc>
        <w:tc>
          <w:tcPr>
            <w:tcW w:w="363" w:type="pct"/>
            <w:vMerge/>
            <w:vAlign w:val="center"/>
          </w:tcPr>
          <w:p w:rsidR="00CE3FC7" w:rsidRDefault="00CE3FC7">
            <w:pPr>
              <w:spacing w:line="360" w:lineRule="auto"/>
              <w:contextualSpacing/>
              <w:jc w:val="center"/>
              <w:rPr>
                <w:rFonts w:ascii="宋体" w:hAnsi="宋体" w:cs="宋体"/>
                <w:kern w:val="0"/>
                <w:sz w:val="24"/>
                <w:szCs w:val="24"/>
              </w:rPr>
            </w:pPr>
          </w:p>
        </w:tc>
        <w:tc>
          <w:tcPr>
            <w:tcW w:w="2174" w:type="pct"/>
            <w:vAlign w:val="center"/>
          </w:tcPr>
          <w:p w:rsidR="00CE3FC7" w:rsidRDefault="00AA020C">
            <w:pPr>
              <w:spacing w:line="360" w:lineRule="auto"/>
              <w:contextualSpacing/>
              <w:jc w:val="left"/>
              <w:rPr>
                <w:rFonts w:ascii="宋体" w:hAnsi="宋体" w:cs="宋体"/>
                <w:kern w:val="0"/>
                <w:sz w:val="24"/>
                <w:szCs w:val="24"/>
              </w:rPr>
            </w:pPr>
            <w:r>
              <w:rPr>
                <w:rFonts w:ascii="宋体" w:hAnsi="宋体" w:cs="宋体" w:hint="eastAsia"/>
                <w:kern w:val="0"/>
                <w:sz w:val="24"/>
                <w:szCs w:val="24"/>
              </w:rPr>
              <w:t>3、垃圾运送员（2人）：其中生活垃圾运送员1人，年龄55周岁或以下；</w:t>
            </w:r>
          </w:p>
          <w:p w:rsidR="00CE3FC7" w:rsidRDefault="00AA020C">
            <w:pPr>
              <w:spacing w:line="360" w:lineRule="auto"/>
              <w:contextualSpacing/>
              <w:jc w:val="left"/>
              <w:rPr>
                <w:rFonts w:ascii="宋体" w:hAnsi="宋体" w:cs="宋体"/>
                <w:kern w:val="0"/>
                <w:sz w:val="24"/>
                <w:szCs w:val="24"/>
              </w:rPr>
            </w:pPr>
            <w:r>
              <w:rPr>
                <w:rFonts w:hint="eastAsia"/>
                <w:sz w:val="24"/>
              </w:rPr>
              <w:t>★持</w:t>
            </w:r>
            <w:r>
              <w:rPr>
                <w:rFonts w:ascii="宋体" w:hAnsi="宋体" w:cs="宋体" w:hint="eastAsia"/>
                <w:kern w:val="0"/>
                <w:sz w:val="24"/>
                <w:szCs w:val="24"/>
              </w:rPr>
              <w:t>天津市病媒生物防制培训证书及卫生防疫部门或医疗机构颁发的健康证上岗。</w:t>
            </w:r>
          </w:p>
          <w:p w:rsidR="00CE3FC7" w:rsidRDefault="00AA020C">
            <w:pPr>
              <w:spacing w:line="360" w:lineRule="auto"/>
              <w:contextualSpacing/>
              <w:jc w:val="left"/>
              <w:rPr>
                <w:rFonts w:ascii="宋体" w:hAnsi="宋体" w:cs="宋体"/>
                <w:kern w:val="0"/>
                <w:sz w:val="24"/>
                <w:szCs w:val="24"/>
              </w:rPr>
            </w:pPr>
            <w:r>
              <w:rPr>
                <w:rFonts w:ascii="宋体" w:hAnsi="宋体" w:cs="宋体" w:hint="eastAsia"/>
                <w:kern w:val="0"/>
                <w:sz w:val="24"/>
                <w:szCs w:val="24"/>
              </w:rPr>
              <w:t>医废垃圾运送员1人，要求年龄55周岁或以下，身体健康；</w:t>
            </w:r>
          </w:p>
          <w:p w:rsidR="00CE3FC7" w:rsidRDefault="00AA020C">
            <w:pPr>
              <w:spacing w:line="360" w:lineRule="auto"/>
              <w:contextualSpacing/>
              <w:jc w:val="left"/>
              <w:rPr>
                <w:rFonts w:ascii="宋体" w:hAnsi="宋体" w:cs="宋体"/>
                <w:kern w:val="0"/>
                <w:sz w:val="24"/>
                <w:szCs w:val="24"/>
              </w:rPr>
            </w:pPr>
            <w:r>
              <w:rPr>
                <w:rFonts w:hint="eastAsia"/>
                <w:sz w:val="24"/>
              </w:rPr>
              <w:t>★持</w:t>
            </w:r>
            <w:r>
              <w:rPr>
                <w:rFonts w:ascii="宋体" w:hAnsi="宋体" w:cs="宋体" w:hint="eastAsia"/>
                <w:kern w:val="0"/>
                <w:sz w:val="24"/>
                <w:szCs w:val="24"/>
              </w:rPr>
              <w:t>天津市医疗废物管理培训合格证及卫生防疫部门或医疗机构颁发的健康证上岗。</w:t>
            </w:r>
          </w:p>
        </w:tc>
        <w:tc>
          <w:tcPr>
            <w:tcW w:w="600"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否</w:t>
            </w:r>
          </w:p>
        </w:tc>
        <w:tc>
          <w:tcPr>
            <w:tcW w:w="876"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每周6天</w:t>
            </w:r>
          </w:p>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每日8小时</w:t>
            </w:r>
          </w:p>
        </w:tc>
      </w:tr>
      <w:tr w:rsidR="00CE3FC7">
        <w:trPr>
          <w:jc w:val="center"/>
        </w:trPr>
        <w:tc>
          <w:tcPr>
            <w:tcW w:w="393"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4</w:t>
            </w:r>
          </w:p>
        </w:tc>
        <w:tc>
          <w:tcPr>
            <w:tcW w:w="592"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工程人员</w:t>
            </w:r>
          </w:p>
        </w:tc>
        <w:tc>
          <w:tcPr>
            <w:tcW w:w="363"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8</w:t>
            </w:r>
          </w:p>
        </w:tc>
        <w:tc>
          <w:tcPr>
            <w:tcW w:w="2174" w:type="pct"/>
            <w:vAlign w:val="center"/>
          </w:tcPr>
          <w:p w:rsidR="00CE3FC7" w:rsidRDefault="00AA020C">
            <w:pPr>
              <w:spacing w:line="360" w:lineRule="auto"/>
              <w:contextualSpacing/>
              <w:jc w:val="left"/>
              <w:rPr>
                <w:rFonts w:ascii="宋体" w:hAnsi="宋体" w:cs="宋体"/>
                <w:kern w:val="0"/>
                <w:sz w:val="24"/>
                <w:szCs w:val="24"/>
              </w:rPr>
            </w:pPr>
            <w:r>
              <w:rPr>
                <w:rFonts w:ascii="宋体" w:hAnsi="宋体" w:cs="宋体" w:hint="eastAsia"/>
                <w:kern w:val="0"/>
                <w:sz w:val="24"/>
                <w:szCs w:val="24"/>
              </w:rPr>
              <w:t>1、日常维修（3人）：</w:t>
            </w:r>
            <w:r>
              <w:rPr>
                <w:rFonts w:hint="eastAsia"/>
                <w:sz w:val="24"/>
              </w:rPr>
              <w:t>★</w:t>
            </w:r>
            <w:r>
              <w:rPr>
                <w:rFonts w:ascii="宋体" w:hAnsi="宋体" w:cs="宋体" w:hint="eastAsia"/>
                <w:kern w:val="0"/>
                <w:sz w:val="24"/>
                <w:szCs w:val="24"/>
              </w:rPr>
              <w:t>持特种作业操作证（低压电工作业）上岗。</w:t>
            </w:r>
          </w:p>
          <w:p w:rsidR="00CE3FC7" w:rsidRDefault="00AA020C">
            <w:pPr>
              <w:spacing w:line="360" w:lineRule="auto"/>
              <w:contextualSpacing/>
              <w:jc w:val="left"/>
              <w:rPr>
                <w:rFonts w:ascii="宋体" w:hAnsi="宋体" w:cs="宋体"/>
                <w:kern w:val="0"/>
                <w:sz w:val="24"/>
                <w:szCs w:val="24"/>
              </w:rPr>
            </w:pPr>
            <w:r>
              <w:rPr>
                <w:rFonts w:ascii="宋体" w:hAnsi="宋体" w:cs="宋体" w:hint="eastAsia"/>
                <w:kern w:val="0"/>
                <w:sz w:val="24"/>
                <w:szCs w:val="24"/>
              </w:rPr>
              <w:t>2、变电站运行工（5人）：★持特种作业操作证（高压电工作业）、特种作业操作证（低压电工作业）上岗。</w:t>
            </w:r>
          </w:p>
        </w:tc>
        <w:tc>
          <w:tcPr>
            <w:tcW w:w="600"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否</w:t>
            </w:r>
          </w:p>
        </w:tc>
        <w:tc>
          <w:tcPr>
            <w:tcW w:w="876"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24小时值守</w:t>
            </w:r>
          </w:p>
          <w:p w:rsidR="00CE3FC7" w:rsidRDefault="00AA020C">
            <w:pPr>
              <w:spacing w:line="360" w:lineRule="auto"/>
              <w:contextualSpacing/>
              <w:jc w:val="center"/>
            </w:pPr>
            <w:r>
              <w:rPr>
                <w:rFonts w:ascii="宋体" w:hAnsi="宋体" w:cs="宋体" w:hint="eastAsia"/>
                <w:kern w:val="0"/>
                <w:sz w:val="24"/>
                <w:szCs w:val="24"/>
              </w:rPr>
              <w:t>四班三运转</w:t>
            </w:r>
          </w:p>
        </w:tc>
      </w:tr>
      <w:tr w:rsidR="00CE3FC7">
        <w:trPr>
          <w:jc w:val="center"/>
        </w:trPr>
        <w:tc>
          <w:tcPr>
            <w:tcW w:w="393" w:type="pct"/>
            <w:vMerge w:val="restar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5</w:t>
            </w:r>
          </w:p>
        </w:tc>
        <w:tc>
          <w:tcPr>
            <w:tcW w:w="592" w:type="pct"/>
            <w:vMerge w:val="restart"/>
            <w:shd w:val="clear" w:color="auto" w:fill="auto"/>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综合服务人员</w:t>
            </w:r>
          </w:p>
        </w:tc>
        <w:tc>
          <w:tcPr>
            <w:tcW w:w="363" w:type="pct"/>
            <w:vMerge w:val="restart"/>
            <w:shd w:val="clear" w:color="auto" w:fill="auto"/>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8</w:t>
            </w:r>
          </w:p>
        </w:tc>
        <w:tc>
          <w:tcPr>
            <w:tcW w:w="2174" w:type="pct"/>
            <w:vAlign w:val="center"/>
          </w:tcPr>
          <w:p w:rsidR="00CE3FC7" w:rsidRDefault="00AA020C">
            <w:pPr>
              <w:spacing w:line="360" w:lineRule="auto"/>
              <w:contextualSpacing/>
              <w:jc w:val="left"/>
              <w:rPr>
                <w:rFonts w:ascii="宋体" w:hAnsi="宋体" w:cs="宋体"/>
                <w:kern w:val="0"/>
                <w:sz w:val="24"/>
                <w:szCs w:val="24"/>
              </w:rPr>
            </w:pPr>
            <w:r>
              <w:rPr>
                <w:rFonts w:ascii="宋体" w:hAnsi="宋体" w:cs="宋体" w:hint="eastAsia"/>
                <w:kern w:val="0"/>
                <w:sz w:val="24"/>
                <w:szCs w:val="24"/>
              </w:rPr>
              <w:t>1、电梯司梯（6人）：女性，49周岁或以下，五官端正、吐字清楚，经过专业训练上岗。</w:t>
            </w:r>
          </w:p>
        </w:tc>
        <w:tc>
          <w:tcPr>
            <w:tcW w:w="600"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否</w:t>
            </w:r>
          </w:p>
        </w:tc>
        <w:tc>
          <w:tcPr>
            <w:tcW w:w="876"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24小时值守</w:t>
            </w:r>
          </w:p>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四班三运转</w:t>
            </w:r>
          </w:p>
        </w:tc>
      </w:tr>
      <w:tr w:rsidR="00CE3FC7">
        <w:trPr>
          <w:jc w:val="center"/>
        </w:trPr>
        <w:tc>
          <w:tcPr>
            <w:tcW w:w="393" w:type="pct"/>
            <w:vMerge/>
            <w:vAlign w:val="center"/>
          </w:tcPr>
          <w:p w:rsidR="00CE3FC7" w:rsidRDefault="00CE3FC7">
            <w:pPr>
              <w:spacing w:line="360" w:lineRule="auto"/>
              <w:contextualSpacing/>
              <w:rPr>
                <w:rFonts w:ascii="宋体" w:hAnsi="宋体" w:cs="宋体"/>
                <w:kern w:val="0"/>
                <w:sz w:val="24"/>
                <w:szCs w:val="24"/>
              </w:rPr>
            </w:pPr>
          </w:p>
        </w:tc>
        <w:tc>
          <w:tcPr>
            <w:tcW w:w="592" w:type="pct"/>
            <w:vMerge/>
            <w:vAlign w:val="center"/>
          </w:tcPr>
          <w:p w:rsidR="00CE3FC7" w:rsidRDefault="00CE3FC7">
            <w:pPr>
              <w:spacing w:line="360" w:lineRule="auto"/>
              <w:contextualSpacing/>
              <w:rPr>
                <w:rFonts w:ascii="宋体" w:hAnsi="宋体" w:cs="宋体"/>
                <w:kern w:val="0"/>
                <w:sz w:val="24"/>
                <w:szCs w:val="24"/>
              </w:rPr>
            </w:pPr>
          </w:p>
        </w:tc>
        <w:tc>
          <w:tcPr>
            <w:tcW w:w="363" w:type="pct"/>
            <w:vMerge/>
            <w:vAlign w:val="center"/>
          </w:tcPr>
          <w:p w:rsidR="00CE3FC7" w:rsidRDefault="00CE3FC7">
            <w:pPr>
              <w:spacing w:line="360" w:lineRule="auto"/>
              <w:contextualSpacing/>
              <w:rPr>
                <w:rFonts w:ascii="宋体" w:hAnsi="宋体" w:cs="宋体"/>
                <w:kern w:val="0"/>
                <w:sz w:val="24"/>
                <w:szCs w:val="24"/>
              </w:rPr>
            </w:pPr>
          </w:p>
        </w:tc>
        <w:tc>
          <w:tcPr>
            <w:tcW w:w="2174" w:type="pct"/>
            <w:vAlign w:val="center"/>
          </w:tcPr>
          <w:p w:rsidR="00CE3FC7" w:rsidRDefault="00AA020C">
            <w:pPr>
              <w:spacing w:line="360" w:lineRule="auto"/>
              <w:contextualSpacing/>
              <w:jc w:val="left"/>
              <w:rPr>
                <w:rFonts w:ascii="宋体" w:hAnsi="宋体" w:cs="宋体"/>
                <w:kern w:val="0"/>
                <w:sz w:val="24"/>
                <w:szCs w:val="24"/>
              </w:rPr>
            </w:pPr>
            <w:r>
              <w:rPr>
                <w:rFonts w:ascii="宋体" w:hAnsi="宋体" w:cs="宋体" w:hint="eastAsia"/>
                <w:kern w:val="0"/>
                <w:sz w:val="24"/>
                <w:szCs w:val="24"/>
              </w:rPr>
              <w:t>2、综合服务员（2人）：男性50周岁或以下，无传染病，无不良嗜好，吃苦耐劳，勤奋敬业。</w:t>
            </w:r>
          </w:p>
        </w:tc>
        <w:tc>
          <w:tcPr>
            <w:tcW w:w="600"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否</w:t>
            </w:r>
          </w:p>
        </w:tc>
        <w:tc>
          <w:tcPr>
            <w:tcW w:w="876" w:type="pct"/>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每周6天</w:t>
            </w:r>
          </w:p>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每日8小时</w:t>
            </w:r>
          </w:p>
        </w:tc>
      </w:tr>
      <w:tr w:rsidR="00CE3FC7">
        <w:trPr>
          <w:jc w:val="center"/>
        </w:trPr>
        <w:tc>
          <w:tcPr>
            <w:tcW w:w="985" w:type="pct"/>
            <w:gridSpan w:val="2"/>
            <w:vAlign w:val="center"/>
          </w:tcPr>
          <w:p w:rsidR="00CE3FC7" w:rsidRDefault="00AA020C">
            <w:pPr>
              <w:spacing w:line="360" w:lineRule="auto"/>
              <w:contextualSpacing/>
              <w:rPr>
                <w:rFonts w:ascii="宋体" w:hAnsi="宋体" w:cs="宋体"/>
                <w:kern w:val="0"/>
                <w:sz w:val="24"/>
                <w:szCs w:val="24"/>
              </w:rPr>
            </w:pPr>
            <w:r>
              <w:rPr>
                <w:rFonts w:ascii="宋体" w:hAnsi="宋体" w:cs="宋体" w:hint="eastAsia"/>
                <w:kern w:val="0"/>
                <w:sz w:val="24"/>
                <w:szCs w:val="24"/>
              </w:rPr>
              <w:t>合计人数</w:t>
            </w:r>
          </w:p>
        </w:tc>
        <w:tc>
          <w:tcPr>
            <w:tcW w:w="4014" w:type="pct"/>
            <w:gridSpan w:val="4"/>
            <w:vAlign w:val="center"/>
          </w:tcPr>
          <w:p w:rsidR="00CE3FC7" w:rsidRDefault="00AA020C">
            <w:pPr>
              <w:spacing w:line="360" w:lineRule="auto"/>
              <w:contextualSpacing/>
              <w:jc w:val="center"/>
              <w:rPr>
                <w:rFonts w:ascii="宋体" w:hAnsi="宋体" w:cs="宋体"/>
                <w:kern w:val="0"/>
                <w:sz w:val="24"/>
                <w:szCs w:val="24"/>
              </w:rPr>
            </w:pPr>
            <w:r>
              <w:rPr>
                <w:rFonts w:ascii="宋体" w:hAnsi="宋体" w:cs="宋体" w:hint="eastAsia"/>
                <w:kern w:val="0"/>
                <w:sz w:val="24"/>
                <w:szCs w:val="24"/>
              </w:rPr>
              <w:t>55人</w:t>
            </w:r>
          </w:p>
        </w:tc>
      </w:tr>
    </w:tbl>
    <w:p w:rsidR="00CE3FC7" w:rsidRDefault="00AA020C" w:rsidP="00AA020C">
      <w:pPr>
        <w:spacing w:line="360" w:lineRule="auto"/>
        <w:ind w:firstLineChars="200" w:firstLine="446"/>
        <w:jc w:val="left"/>
        <w:rPr>
          <w:sz w:val="24"/>
        </w:rPr>
      </w:pPr>
      <w:r>
        <w:rPr>
          <w:rFonts w:hint="eastAsia"/>
          <w:sz w:val="24"/>
        </w:rPr>
        <w:t>注：</w:t>
      </w:r>
    </w:p>
    <w:p w:rsidR="00CE3FC7" w:rsidRDefault="00AA020C">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CE3FC7" w:rsidRDefault="00AA020C">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CE3FC7" w:rsidRDefault="00AA020C">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CE3FC7" w:rsidRDefault="00AA020C">
      <w:pPr>
        <w:spacing w:line="360" w:lineRule="auto"/>
        <w:ind w:firstLineChars="200" w:firstLine="446"/>
        <w:jc w:val="left"/>
        <w:rPr>
          <w:sz w:val="24"/>
        </w:rPr>
      </w:pPr>
      <w:r>
        <w:rPr>
          <w:rFonts w:hint="eastAsia"/>
          <w:sz w:val="24"/>
        </w:rPr>
        <w:t>加注“★”号条款为实质性条款，不得出现负偏离，发生负偏离即做无效标处理。</w:t>
      </w:r>
    </w:p>
    <w:p w:rsidR="00CE3FC7" w:rsidRDefault="00AA020C">
      <w:pPr>
        <w:spacing w:line="360" w:lineRule="auto"/>
        <w:ind w:firstLineChars="200" w:firstLine="448"/>
        <w:jc w:val="left"/>
        <w:rPr>
          <w:b/>
          <w:bCs/>
          <w:sz w:val="24"/>
        </w:rPr>
      </w:pPr>
      <w:r>
        <w:rPr>
          <w:rFonts w:hint="eastAsia"/>
          <w:b/>
          <w:bCs/>
          <w:sz w:val="24"/>
        </w:rPr>
        <w:t>三、各岗位人员具体工作内容、职责及服务标准</w:t>
      </w:r>
    </w:p>
    <w:p w:rsidR="00CE3FC7" w:rsidRDefault="00AA020C">
      <w:pPr>
        <w:spacing w:line="360" w:lineRule="auto"/>
        <w:ind w:firstLineChars="200" w:firstLine="446"/>
        <w:jc w:val="left"/>
        <w:rPr>
          <w:sz w:val="24"/>
        </w:rPr>
      </w:pPr>
      <w:r>
        <w:rPr>
          <w:rFonts w:hint="eastAsia"/>
          <w:sz w:val="24"/>
        </w:rPr>
        <w:t>（一）清洁保洁服务</w:t>
      </w:r>
    </w:p>
    <w:p w:rsidR="00CE3FC7" w:rsidRDefault="00AA020C">
      <w:pPr>
        <w:spacing w:line="360" w:lineRule="auto"/>
        <w:ind w:firstLineChars="200" w:firstLine="446"/>
        <w:jc w:val="left"/>
        <w:rPr>
          <w:sz w:val="24"/>
        </w:rPr>
      </w:pPr>
      <w:r>
        <w:rPr>
          <w:rFonts w:hint="eastAsia"/>
          <w:sz w:val="24"/>
        </w:rPr>
        <w:t>1</w:t>
      </w:r>
      <w:r>
        <w:rPr>
          <w:rFonts w:hint="eastAsia"/>
          <w:sz w:val="24"/>
        </w:rPr>
        <w:t>、服务内容</w:t>
      </w:r>
    </w:p>
    <w:p w:rsidR="00CE3FC7" w:rsidRDefault="00AA020C">
      <w:pPr>
        <w:spacing w:line="360" w:lineRule="auto"/>
        <w:ind w:firstLineChars="200" w:firstLine="446"/>
        <w:jc w:val="left"/>
        <w:rPr>
          <w:sz w:val="24"/>
        </w:rPr>
      </w:pPr>
      <w:r>
        <w:rPr>
          <w:rFonts w:hint="eastAsia"/>
          <w:sz w:val="24"/>
        </w:rPr>
        <w:t>（</w:t>
      </w:r>
      <w:r>
        <w:rPr>
          <w:rFonts w:hint="eastAsia"/>
          <w:sz w:val="24"/>
        </w:rPr>
        <w:t>1</w:t>
      </w:r>
      <w:r>
        <w:rPr>
          <w:rFonts w:hint="eastAsia"/>
          <w:sz w:val="24"/>
        </w:rPr>
        <w:t>）公共区域：大厅、通道、候诊等公共区域、抢救室、治疗室、办公室、步行梯、电梯厅、电梯轿厢、开水间、卫生间、污物间、护士站等地面、墙面、扶手、防撞带、天花板、门窗玻璃、门及门窗框、各类宣传牌、橱窗及有关附体等公共设施设备的保洁。</w:t>
      </w:r>
    </w:p>
    <w:p w:rsidR="00CE3FC7" w:rsidRDefault="00AA020C">
      <w:pPr>
        <w:spacing w:line="360" w:lineRule="auto"/>
        <w:ind w:firstLineChars="200" w:firstLine="446"/>
        <w:jc w:val="left"/>
        <w:rPr>
          <w:sz w:val="24"/>
        </w:rPr>
      </w:pPr>
      <w:r>
        <w:rPr>
          <w:rFonts w:hint="eastAsia"/>
          <w:sz w:val="24"/>
        </w:rPr>
        <w:t>（</w:t>
      </w:r>
      <w:r>
        <w:rPr>
          <w:rFonts w:hint="eastAsia"/>
          <w:sz w:val="24"/>
        </w:rPr>
        <w:t>2</w:t>
      </w:r>
      <w:r>
        <w:rPr>
          <w:rFonts w:hint="eastAsia"/>
          <w:sz w:val="24"/>
        </w:rPr>
        <w:t>）病房：病房内地面、窗台、卫生间设施及卫生间墙面清洁保洁。</w:t>
      </w:r>
    </w:p>
    <w:p w:rsidR="00CE3FC7" w:rsidRDefault="00AA020C">
      <w:pPr>
        <w:spacing w:line="360" w:lineRule="auto"/>
        <w:ind w:firstLineChars="200" w:firstLine="446"/>
        <w:jc w:val="left"/>
        <w:rPr>
          <w:sz w:val="24"/>
        </w:rPr>
      </w:pPr>
      <w:r>
        <w:rPr>
          <w:rFonts w:hint="eastAsia"/>
          <w:sz w:val="24"/>
        </w:rPr>
        <w:t>（</w:t>
      </w:r>
      <w:r>
        <w:rPr>
          <w:rFonts w:hint="eastAsia"/>
          <w:sz w:val="24"/>
        </w:rPr>
        <w:t>3</w:t>
      </w:r>
      <w:r>
        <w:rPr>
          <w:rFonts w:hint="eastAsia"/>
          <w:sz w:val="24"/>
        </w:rPr>
        <w:t>）地下建筑：地面、墙面、天花板、门窗玻璃、门及门窗框、墙壁</w:t>
      </w:r>
    </w:p>
    <w:p w:rsidR="00CE3FC7" w:rsidRDefault="00AA020C">
      <w:pPr>
        <w:spacing w:line="360" w:lineRule="auto"/>
        <w:ind w:firstLineChars="200" w:firstLine="446"/>
        <w:jc w:val="left"/>
        <w:rPr>
          <w:sz w:val="24"/>
        </w:rPr>
      </w:pPr>
      <w:r>
        <w:rPr>
          <w:rFonts w:hint="eastAsia"/>
          <w:sz w:val="24"/>
        </w:rPr>
        <w:t>（</w:t>
      </w:r>
      <w:r>
        <w:rPr>
          <w:rFonts w:hint="eastAsia"/>
          <w:sz w:val="24"/>
        </w:rPr>
        <w:t>4</w:t>
      </w:r>
      <w:r>
        <w:rPr>
          <w:rFonts w:hint="eastAsia"/>
          <w:sz w:val="24"/>
        </w:rPr>
        <w:t>）顶棚、露天阳台等边缘区域，包括顶楼、露天阳台、边角区域等，服务内容：沟槽、地面、雨棚及边角区域。</w:t>
      </w:r>
    </w:p>
    <w:p w:rsidR="00CE3FC7" w:rsidRDefault="00AA020C">
      <w:pPr>
        <w:spacing w:line="360" w:lineRule="auto"/>
        <w:ind w:firstLineChars="200" w:firstLine="446"/>
        <w:jc w:val="left"/>
        <w:rPr>
          <w:sz w:val="24"/>
        </w:rPr>
      </w:pPr>
      <w:r>
        <w:rPr>
          <w:rFonts w:hint="eastAsia"/>
          <w:sz w:val="24"/>
        </w:rPr>
        <w:t>（</w:t>
      </w:r>
      <w:r>
        <w:rPr>
          <w:rFonts w:hint="eastAsia"/>
          <w:sz w:val="24"/>
        </w:rPr>
        <w:t>5</w:t>
      </w:r>
      <w:r>
        <w:rPr>
          <w:rFonts w:hint="eastAsia"/>
          <w:sz w:val="24"/>
        </w:rPr>
        <w:t>）室外区域：绿地、路面、明沟、可视雨水井、标牌标识、照明灯具、建筑外檐</w:t>
      </w:r>
      <w:r>
        <w:rPr>
          <w:rFonts w:hint="eastAsia"/>
          <w:sz w:val="24"/>
        </w:rPr>
        <w:t>3</w:t>
      </w:r>
      <w:r>
        <w:rPr>
          <w:rFonts w:hint="eastAsia"/>
          <w:sz w:val="24"/>
        </w:rPr>
        <w:t>米以下部位等清洁保洁。</w:t>
      </w:r>
    </w:p>
    <w:p w:rsidR="00CE3FC7" w:rsidRDefault="00AA020C">
      <w:pPr>
        <w:spacing w:line="360" w:lineRule="auto"/>
        <w:ind w:firstLineChars="200" w:firstLine="446"/>
        <w:jc w:val="left"/>
        <w:rPr>
          <w:sz w:val="24"/>
        </w:rPr>
      </w:pPr>
      <w:r>
        <w:rPr>
          <w:rFonts w:hint="eastAsia"/>
          <w:sz w:val="24"/>
        </w:rPr>
        <w:t>2</w:t>
      </w:r>
      <w:r>
        <w:rPr>
          <w:rFonts w:hint="eastAsia"/>
          <w:sz w:val="24"/>
        </w:rPr>
        <w:t>、生活垃圾收集、清运管理</w:t>
      </w:r>
    </w:p>
    <w:p w:rsidR="00CE3FC7" w:rsidRDefault="00AA020C">
      <w:pPr>
        <w:spacing w:line="360" w:lineRule="auto"/>
        <w:ind w:firstLineChars="200" w:firstLine="446"/>
        <w:jc w:val="left"/>
        <w:rPr>
          <w:sz w:val="24"/>
        </w:rPr>
      </w:pPr>
      <w:r>
        <w:rPr>
          <w:rFonts w:hint="eastAsia"/>
          <w:sz w:val="24"/>
        </w:rPr>
        <w:t>按国家、卫生行业规定做好分类收集处理垃圾；垃圾箱（桶）内外保持清洁；及时处理及更换垃圾袋，无散乱垃圾，无积水，无异味，各类垃圾运到指定地点负责对垃圾容器暂存地进行日常管理、清洁及消毒等。黑色袋装，做到分类隔离收集，专人定时定点定路线、专梯运送。垃圾处理达标率、及时率</w:t>
      </w:r>
      <w:r>
        <w:rPr>
          <w:rFonts w:hint="eastAsia"/>
          <w:sz w:val="24"/>
        </w:rPr>
        <w:t>100%</w:t>
      </w:r>
      <w:r>
        <w:rPr>
          <w:rFonts w:hint="eastAsia"/>
          <w:sz w:val="24"/>
        </w:rPr>
        <w:t>。二次污染</w:t>
      </w:r>
      <w:r>
        <w:rPr>
          <w:rFonts w:hint="eastAsia"/>
          <w:sz w:val="24"/>
        </w:rPr>
        <w:t>0%</w:t>
      </w:r>
      <w:r>
        <w:rPr>
          <w:rFonts w:hint="eastAsia"/>
          <w:sz w:val="24"/>
        </w:rPr>
        <w:t>。将生活垃圾运送至生活垃圾暂存处，做好与收集单位的交接工作，尽量减少暂存处的异味。</w:t>
      </w:r>
    </w:p>
    <w:p w:rsidR="00CE3FC7" w:rsidRDefault="00AA020C">
      <w:pPr>
        <w:spacing w:line="360" w:lineRule="auto"/>
        <w:ind w:firstLineChars="200" w:firstLine="446"/>
        <w:jc w:val="left"/>
        <w:rPr>
          <w:sz w:val="24"/>
        </w:rPr>
      </w:pPr>
      <w:r>
        <w:rPr>
          <w:rFonts w:hint="eastAsia"/>
          <w:sz w:val="24"/>
        </w:rPr>
        <w:t>3</w:t>
      </w:r>
      <w:r>
        <w:rPr>
          <w:rFonts w:hint="eastAsia"/>
          <w:sz w:val="24"/>
        </w:rPr>
        <w:t>、医疗垃圾的收集、清运管理</w:t>
      </w:r>
    </w:p>
    <w:p w:rsidR="00CE3FC7" w:rsidRDefault="00AA020C">
      <w:pPr>
        <w:spacing w:line="360" w:lineRule="auto"/>
        <w:ind w:firstLineChars="200" w:firstLine="446"/>
        <w:jc w:val="left"/>
        <w:rPr>
          <w:sz w:val="24"/>
        </w:rPr>
      </w:pPr>
      <w:r>
        <w:rPr>
          <w:rFonts w:hint="eastAsia"/>
          <w:sz w:val="24"/>
        </w:rPr>
        <w:t>严格按照《医疗废物管理条例》和卫健委《医疗废物管理办法》的规定对医疗垃圾收集与集中存放管理。医疗垃圾分类袋装隔离收集，专人定时定点运送至医院规定地点，定点分类存放、交接、双签确认等，按国家、卫生行业要求做好与科室及处置单位的交接记录，妥善保存危险废物转移联单至少三年。严禁丢失、转让、买卖医疗废物，垃圾处理达标率、及时率</w:t>
      </w:r>
      <w:r>
        <w:rPr>
          <w:rFonts w:hint="eastAsia"/>
          <w:sz w:val="24"/>
        </w:rPr>
        <w:t>100%</w:t>
      </w:r>
      <w:r>
        <w:rPr>
          <w:rFonts w:hint="eastAsia"/>
          <w:sz w:val="24"/>
        </w:rPr>
        <w:t>，二次污染</w:t>
      </w:r>
      <w:r>
        <w:rPr>
          <w:rFonts w:hint="eastAsia"/>
          <w:sz w:val="24"/>
        </w:rPr>
        <w:t>0%</w:t>
      </w:r>
      <w:r>
        <w:rPr>
          <w:rFonts w:hint="eastAsia"/>
          <w:sz w:val="24"/>
        </w:rPr>
        <w:t>；可回收垃圾的收集和集中存放与管理，严格按照卫健委及医院相关规定执行。</w:t>
      </w:r>
    </w:p>
    <w:p w:rsidR="00CE3FC7" w:rsidRDefault="00AA020C">
      <w:pPr>
        <w:spacing w:line="360" w:lineRule="auto"/>
        <w:ind w:firstLineChars="200" w:firstLine="446"/>
        <w:jc w:val="left"/>
        <w:rPr>
          <w:sz w:val="24"/>
        </w:rPr>
      </w:pPr>
      <w:r>
        <w:rPr>
          <w:rFonts w:hint="eastAsia"/>
          <w:sz w:val="24"/>
        </w:rPr>
        <w:t>4</w:t>
      </w:r>
      <w:r>
        <w:rPr>
          <w:rFonts w:hint="eastAsia"/>
          <w:sz w:val="24"/>
        </w:rPr>
        <w:t>、外墙清洗，一年一次，清洗面积约为</w:t>
      </w:r>
      <w:r>
        <w:rPr>
          <w:rFonts w:hint="eastAsia"/>
          <w:sz w:val="24"/>
        </w:rPr>
        <w:t>7860</w:t>
      </w:r>
      <w:r>
        <w:rPr>
          <w:rFonts w:hint="eastAsia"/>
          <w:sz w:val="24"/>
        </w:rPr>
        <w:t>平方米。该服务允许外包，操作者须持《特种作业操作证（高处作业）》上岗。</w:t>
      </w:r>
    </w:p>
    <w:p w:rsidR="00CE3FC7" w:rsidRDefault="00AA020C">
      <w:pPr>
        <w:spacing w:line="360" w:lineRule="auto"/>
        <w:ind w:firstLineChars="200" w:firstLine="446"/>
        <w:jc w:val="left"/>
        <w:rPr>
          <w:sz w:val="24"/>
        </w:rPr>
      </w:pPr>
      <w:r>
        <w:rPr>
          <w:rFonts w:hint="eastAsia"/>
          <w:sz w:val="24"/>
        </w:rPr>
        <w:t>5</w:t>
      </w:r>
      <w:r>
        <w:rPr>
          <w:rFonts w:hint="eastAsia"/>
          <w:sz w:val="24"/>
        </w:rPr>
        <w:t>、医用地胶板打蜡，每年一次，面积为</w:t>
      </w:r>
      <w:r>
        <w:rPr>
          <w:rFonts w:hint="eastAsia"/>
          <w:sz w:val="24"/>
        </w:rPr>
        <w:t>1.2</w:t>
      </w:r>
      <w:r>
        <w:rPr>
          <w:rFonts w:hint="eastAsia"/>
          <w:sz w:val="24"/>
        </w:rPr>
        <w:t>万平方米。</w:t>
      </w:r>
    </w:p>
    <w:p w:rsidR="00CE3FC7" w:rsidRDefault="00AA020C">
      <w:pPr>
        <w:spacing w:line="360" w:lineRule="auto"/>
        <w:ind w:firstLineChars="200" w:firstLine="446"/>
        <w:jc w:val="left"/>
        <w:rPr>
          <w:sz w:val="24"/>
        </w:rPr>
      </w:pPr>
      <w:r>
        <w:rPr>
          <w:rFonts w:hint="eastAsia"/>
          <w:sz w:val="24"/>
        </w:rPr>
        <w:t>6</w:t>
      </w:r>
      <w:r>
        <w:rPr>
          <w:rFonts w:hint="eastAsia"/>
          <w:sz w:val="24"/>
        </w:rPr>
        <w:t>、服务要求：</w:t>
      </w:r>
    </w:p>
    <w:p w:rsidR="00CE3FC7" w:rsidRDefault="00AA020C">
      <w:pPr>
        <w:spacing w:line="360" w:lineRule="auto"/>
        <w:ind w:firstLineChars="200" w:firstLine="446"/>
        <w:jc w:val="left"/>
        <w:rPr>
          <w:sz w:val="24"/>
        </w:rPr>
      </w:pPr>
      <w:r>
        <w:rPr>
          <w:rFonts w:hint="eastAsia"/>
          <w:sz w:val="24"/>
        </w:rPr>
        <w:t>（</w:t>
      </w:r>
      <w:r>
        <w:rPr>
          <w:rFonts w:hint="eastAsia"/>
          <w:sz w:val="24"/>
        </w:rPr>
        <w:t>1</w:t>
      </w:r>
      <w:r>
        <w:rPr>
          <w:rFonts w:hint="eastAsia"/>
          <w:sz w:val="24"/>
        </w:rPr>
        <w:t>）地面：洁净、光亮、无尘土、烟头、痰迹、碎纸、烟头及垃圾杂物</w:t>
      </w:r>
    </w:p>
    <w:p w:rsidR="00CE3FC7" w:rsidRDefault="00AA020C">
      <w:pPr>
        <w:spacing w:line="360" w:lineRule="auto"/>
        <w:ind w:firstLineChars="200" w:firstLine="446"/>
        <w:jc w:val="left"/>
        <w:rPr>
          <w:sz w:val="24"/>
        </w:rPr>
      </w:pPr>
      <w:r>
        <w:rPr>
          <w:rFonts w:hint="eastAsia"/>
          <w:sz w:val="24"/>
        </w:rPr>
        <w:t>（</w:t>
      </w:r>
      <w:r>
        <w:rPr>
          <w:rFonts w:hint="eastAsia"/>
          <w:sz w:val="24"/>
        </w:rPr>
        <w:t>2</w:t>
      </w:r>
      <w:r>
        <w:rPr>
          <w:rFonts w:hint="eastAsia"/>
          <w:sz w:val="24"/>
        </w:rPr>
        <w:t>）墙面，踢脚线：无尘土、污迹</w:t>
      </w:r>
    </w:p>
    <w:p w:rsidR="00CE3FC7" w:rsidRDefault="00AA020C">
      <w:pPr>
        <w:spacing w:line="360" w:lineRule="auto"/>
        <w:ind w:firstLineChars="200" w:firstLine="446"/>
        <w:jc w:val="left"/>
        <w:rPr>
          <w:sz w:val="24"/>
        </w:rPr>
      </w:pPr>
      <w:r>
        <w:rPr>
          <w:rFonts w:hint="eastAsia"/>
          <w:sz w:val="24"/>
        </w:rPr>
        <w:t>（</w:t>
      </w:r>
      <w:r>
        <w:rPr>
          <w:rFonts w:hint="eastAsia"/>
          <w:sz w:val="24"/>
        </w:rPr>
        <w:t>3</w:t>
      </w:r>
      <w:r>
        <w:rPr>
          <w:rFonts w:hint="eastAsia"/>
          <w:sz w:val="24"/>
        </w:rPr>
        <w:t>）窗户：明亮、无积灰</w:t>
      </w:r>
    </w:p>
    <w:p w:rsidR="00CE3FC7" w:rsidRDefault="00AA020C">
      <w:pPr>
        <w:spacing w:line="360" w:lineRule="auto"/>
        <w:ind w:firstLineChars="200" w:firstLine="446"/>
        <w:jc w:val="left"/>
        <w:rPr>
          <w:sz w:val="24"/>
        </w:rPr>
      </w:pPr>
      <w:r>
        <w:rPr>
          <w:rFonts w:hint="eastAsia"/>
          <w:sz w:val="24"/>
        </w:rPr>
        <w:t>（</w:t>
      </w:r>
      <w:r>
        <w:rPr>
          <w:rFonts w:hint="eastAsia"/>
          <w:sz w:val="24"/>
        </w:rPr>
        <w:t>4</w:t>
      </w:r>
      <w:r>
        <w:rPr>
          <w:rFonts w:hint="eastAsia"/>
          <w:sz w:val="24"/>
        </w:rPr>
        <w:t>）天花板：无蜘蛛网、无积灰</w:t>
      </w:r>
    </w:p>
    <w:p w:rsidR="00CE3FC7" w:rsidRDefault="00AA020C">
      <w:pPr>
        <w:spacing w:line="360" w:lineRule="auto"/>
        <w:ind w:firstLineChars="200" w:firstLine="446"/>
        <w:jc w:val="left"/>
        <w:rPr>
          <w:sz w:val="24"/>
        </w:rPr>
      </w:pPr>
      <w:r>
        <w:rPr>
          <w:rFonts w:hint="eastAsia"/>
          <w:sz w:val="24"/>
        </w:rPr>
        <w:t>（</w:t>
      </w:r>
      <w:r>
        <w:rPr>
          <w:rFonts w:hint="eastAsia"/>
          <w:sz w:val="24"/>
        </w:rPr>
        <w:t>5</w:t>
      </w:r>
      <w:r>
        <w:rPr>
          <w:rFonts w:hint="eastAsia"/>
          <w:sz w:val="24"/>
        </w:rPr>
        <w:t>）壁柜：无积灰、污渍</w:t>
      </w:r>
    </w:p>
    <w:p w:rsidR="00CE3FC7" w:rsidRDefault="00AA020C">
      <w:pPr>
        <w:spacing w:line="360" w:lineRule="auto"/>
        <w:ind w:firstLineChars="200" w:firstLine="446"/>
        <w:jc w:val="left"/>
        <w:rPr>
          <w:sz w:val="24"/>
        </w:rPr>
      </w:pPr>
      <w:r>
        <w:rPr>
          <w:rFonts w:hint="eastAsia"/>
          <w:sz w:val="24"/>
        </w:rPr>
        <w:t>（</w:t>
      </w:r>
      <w:r>
        <w:rPr>
          <w:rFonts w:hint="eastAsia"/>
          <w:sz w:val="24"/>
        </w:rPr>
        <w:t>6</w:t>
      </w:r>
      <w:r>
        <w:rPr>
          <w:rFonts w:hint="eastAsia"/>
          <w:sz w:val="24"/>
        </w:rPr>
        <w:t>）污洗间：无异味、垃圾，室内物品摆放整洁，保洁用具分类洗消、规范悬挂晾晒、有序放置</w:t>
      </w:r>
    </w:p>
    <w:p w:rsidR="00CE3FC7" w:rsidRDefault="00AA020C">
      <w:pPr>
        <w:spacing w:line="360" w:lineRule="auto"/>
        <w:ind w:firstLineChars="200" w:firstLine="446"/>
        <w:jc w:val="left"/>
        <w:rPr>
          <w:sz w:val="24"/>
        </w:rPr>
      </w:pPr>
      <w:r>
        <w:rPr>
          <w:rFonts w:hint="eastAsia"/>
          <w:sz w:val="24"/>
        </w:rPr>
        <w:t>（</w:t>
      </w:r>
      <w:r>
        <w:rPr>
          <w:rFonts w:hint="eastAsia"/>
          <w:sz w:val="24"/>
        </w:rPr>
        <w:t>7</w:t>
      </w:r>
      <w:r>
        <w:rPr>
          <w:rFonts w:hint="eastAsia"/>
          <w:sz w:val="24"/>
        </w:rPr>
        <w:t>）室外环境：绿化区域、道路、各建筑出入口周边、院内开阔地带、院内各角落无杂物堆放、无垃圾、无烟头</w:t>
      </w:r>
    </w:p>
    <w:tbl>
      <w:tblPr>
        <w:tblW w:w="101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1"/>
        <w:gridCol w:w="1950"/>
        <w:gridCol w:w="3183"/>
        <w:gridCol w:w="2306"/>
        <w:gridCol w:w="1262"/>
      </w:tblGrid>
      <w:tr w:rsidR="00CE3FC7">
        <w:trPr>
          <w:trHeight w:val="576"/>
          <w:tblHeader/>
          <w:jc w:val="center"/>
        </w:trPr>
        <w:tc>
          <w:tcPr>
            <w:tcW w:w="1441"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center"/>
              <w:rPr>
                <w:rFonts w:ascii="宋体" w:hAnsi="宋体"/>
                <w:b/>
                <w:bCs/>
                <w:sz w:val="24"/>
                <w:szCs w:val="24"/>
              </w:rPr>
            </w:pPr>
            <w:r>
              <w:rPr>
                <w:rFonts w:ascii="宋体" w:hAnsi="宋体"/>
                <w:b/>
                <w:bCs/>
                <w:sz w:val="24"/>
                <w:szCs w:val="24"/>
              </w:rPr>
              <w:t>区域</w:t>
            </w:r>
          </w:p>
        </w:tc>
        <w:tc>
          <w:tcPr>
            <w:tcW w:w="1950"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center"/>
              <w:rPr>
                <w:rFonts w:ascii="宋体" w:hAnsi="宋体"/>
                <w:b/>
                <w:bCs/>
                <w:sz w:val="24"/>
                <w:szCs w:val="24"/>
              </w:rPr>
            </w:pPr>
            <w:r>
              <w:rPr>
                <w:rFonts w:ascii="宋体" w:hAnsi="宋体"/>
                <w:b/>
                <w:bCs/>
                <w:sz w:val="24"/>
                <w:szCs w:val="24"/>
              </w:rPr>
              <w:t>保洁频率</w:t>
            </w:r>
          </w:p>
        </w:tc>
        <w:tc>
          <w:tcPr>
            <w:tcW w:w="3183"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center"/>
              <w:rPr>
                <w:rFonts w:ascii="宋体" w:hAnsi="宋体"/>
                <w:b/>
                <w:bCs/>
                <w:sz w:val="24"/>
                <w:szCs w:val="24"/>
              </w:rPr>
            </w:pPr>
            <w:r>
              <w:rPr>
                <w:rFonts w:ascii="宋体" w:hAnsi="宋体"/>
                <w:b/>
                <w:bCs/>
                <w:sz w:val="24"/>
                <w:szCs w:val="24"/>
              </w:rPr>
              <w:t>保洁内容</w:t>
            </w:r>
          </w:p>
        </w:tc>
        <w:tc>
          <w:tcPr>
            <w:tcW w:w="2306"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center"/>
              <w:rPr>
                <w:rFonts w:ascii="宋体" w:hAnsi="宋体"/>
                <w:b/>
                <w:bCs/>
                <w:sz w:val="24"/>
                <w:szCs w:val="24"/>
              </w:rPr>
            </w:pPr>
            <w:r>
              <w:rPr>
                <w:rFonts w:ascii="宋体" w:hAnsi="宋体"/>
                <w:b/>
                <w:bCs/>
                <w:sz w:val="24"/>
                <w:szCs w:val="24"/>
              </w:rPr>
              <w:t>保洁要求</w:t>
            </w:r>
          </w:p>
        </w:tc>
        <w:tc>
          <w:tcPr>
            <w:tcW w:w="1262"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center"/>
              <w:rPr>
                <w:rFonts w:ascii="宋体" w:hAnsi="宋体"/>
                <w:b/>
                <w:bCs/>
                <w:sz w:val="24"/>
                <w:szCs w:val="24"/>
              </w:rPr>
            </w:pPr>
            <w:r>
              <w:rPr>
                <w:rFonts w:ascii="宋体" w:hAnsi="宋体"/>
                <w:b/>
                <w:bCs/>
                <w:sz w:val="24"/>
                <w:szCs w:val="24"/>
              </w:rPr>
              <w:t>备注</w:t>
            </w:r>
          </w:p>
        </w:tc>
      </w:tr>
      <w:tr w:rsidR="00CE3FC7">
        <w:trPr>
          <w:jc w:val="center"/>
        </w:trPr>
        <w:tc>
          <w:tcPr>
            <w:tcW w:w="1441"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sz w:val="24"/>
                <w:szCs w:val="24"/>
              </w:rPr>
            </w:pPr>
            <w:r>
              <w:rPr>
                <w:rFonts w:ascii="宋体" w:hAnsi="宋体"/>
                <w:sz w:val="24"/>
                <w:szCs w:val="24"/>
              </w:rPr>
              <w:t>地面</w:t>
            </w:r>
          </w:p>
        </w:tc>
        <w:tc>
          <w:tcPr>
            <w:tcW w:w="1950"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sz w:val="24"/>
                <w:szCs w:val="24"/>
              </w:rPr>
            </w:pPr>
            <w:r>
              <w:rPr>
                <w:rFonts w:ascii="宋体" w:hAnsi="宋体"/>
                <w:sz w:val="24"/>
                <w:szCs w:val="24"/>
              </w:rPr>
              <w:t>地面每日清扫</w:t>
            </w:r>
            <w:r>
              <w:rPr>
                <w:rFonts w:ascii="宋体" w:hAnsi="宋体" w:hint="eastAsia"/>
                <w:sz w:val="24"/>
                <w:szCs w:val="24"/>
              </w:rPr>
              <w:t>两</w:t>
            </w:r>
            <w:r>
              <w:rPr>
                <w:rFonts w:ascii="宋体" w:hAnsi="宋体"/>
                <w:sz w:val="24"/>
                <w:szCs w:val="24"/>
              </w:rPr>
              <w:t>次，每月清洗一次，有垃圾及时清理</w:t>
            </w:r>
            <w:r>
              <w:rPr>
                <w:rFonts w:ascii="宋体" w:hAnsi="宋体" w:hint="eastAsia"/>
                <w:sz w:val="24"/>
                <w:szCs w:val="24"/>
              </w:rPr>
              <w:t>。</w:t>
            </w:r>
          </w:p>
          <w:p w:rsidR="00CE3FC7" w:rsidRDefault="00AA020C">
            <w:pPr>
              <w:spacing w:line="360" w:lineRule="auto"/>
              <w:jc w:val="left"/>
              <w:rPr>
                <w:rFonts w:ascii="宋体" w:hAnsi="宋体"/>
                <w:sz w:val="24"/>
                <w:szCs w:val="24"/>
              </w:rPr>
            </w:pPr>
            <w:r>
              <w:rPr>
                <w:rFonts w:ascii="宋体" w:hAnsi="宋体" w:hint="eastAsia"/>
                <w:sz w:val="24"/>
                <w:szCs w:val="24"/>
              </w:rPr>
              <w:t>根据医院要求进行调整。</w:t>
            </w:r>
          </w:p>
        </w:tc>
        <w:tc>
          <w:tcPr>
            <w:tcW w:w="3183"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sz w:val="24"/>
                <w:szCs w:val="24"/>
              </w:rPr>
            </w:pPr>
            <w:r>
              <w:rPr>
                <w:rFonts w:ascii="宋体" w:hAnsi="宋体"/>
                <w:sz w:val="24"/>
                <w:szCs w:val="24"/>
              </w:rPr>
              <w:t>每日拖地不少于</w:t>
            </w:r>
            <w:r>
              <w:rPr>
                <w:rFonts w:ascii="宋体" w:hAnsi="宋体" w:hint="eastAsia"/>
                <w:sz w:val="24"/>
                <w:szCs w:val="24"/>
              </w:rPr>
              <w:t>两</w:t>
            </w:r>
            <w:r>
              <w:rPr>
                <w:rFonts w:ascii="宋体" w:hAnsi="宋体"/>
                <w:sz w:val="24"/>
                <w:szCs w:val="24"/>
              </w:rPr>
              <w:t>次。其中一次</w:t>
            </w:r>
            <w:r>
              <w:rPr>
                <w:rFonts w:ascii="宋体" w:hAnsi="宋体" w:hint="eastAsia"/>
                <w:sz w:val="24"/>
                <w:szCs w:val="24"/>
              </w:rPr>
              <w:t>用</w:t>
            </w:r>
            <w:r>
              <w:rPr>
                <w:rFonts w:ascii="宋体" w:hAnsi="宋体"/>
                <w:sz w:val="24"/>
                <w:szCs w:val="24"/>
              </w:rPr>
              <w:t>消毒液拖地。</w:t>
            </w:r>
          </w:p>
          <w:p w:rsidR="00CE3FC7" w:rsidRDefault="00CE3FC7">
            <w:pPr>
              <w:spacing w:line="360" w:lineRule="auto"/>
              <w:jc w:val="left"/>
              <w:rPr>
                <w:rFonts w:ascii="宋体" w:hAnsi="宋体"/>
                <w:sz w:val="24"/>
                <w:szCs w:val="24"/>
              </w:rPr>
            </w:pPr>
          </w:p>
        </w:tc>
        <w:tc>
          <w:tcPr>
            <w:tcW w:w="2306"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sz w:val="24"/>
                <w:szCs w:val="24"/>
              </w:rPr>
            </w:pPr>
            <w:r>
              <w:rPr>
                <w:rFonts w:ascii="宋体" w:hAnsi="宋体"/>
                <w:sz w:val="24"/>
                <w:szCs w:val="24"/>
              </w:rPr>
              <w:t>地面无污渍、无痰迹、无烟蒂、无垃圾、无积灰、无脚印，干净明亮</w:t>
            </w:r>
          </w:p>
        </w:tc>
        <w:tc>
          <w:tcPr>
            <w:tcW w:w="1262" w:type="dxa"/>
            <w:tcBorders>
              <w:top w:val="single" w:sz="4" w:space="0" w:color="auto"/>
              <w:left w:val="single" w:sz="4" w:space="0" w:color="auto"/>
              <w:bottom w:val="single" w:sz="4" w:space="0" w:color="auto"/>
              <w:right w:val="single" w:sz="4" w:space="0" w:color="auto"/>
            </w:tcBorders>
            <w:vAlign w:val="center"/>
          </w:tcPr>
          <w:p w:rsidR="00CE3FC7" w:rsidRDefault="00CE3FC7">
            <w:pPr>
              <w:spacing w:line="360" w:lineRule="auto"/>
              <w:jc w:val="left"/>
              <w:rPr>
                <w:rFonts w:ascii="宋体" w:hAnsi="宋体"/>
                <w:sz w:val="24"/>
                <w:szCs w:val="24"/>
              </w:rPr>
            </w:pPr>
          </w:p>
        </w:tc>
      </w:tr>
      <w:tr w:rsidR="00CE3FC7">
        <w:trPr>
          <w:jc w:val="center"/>
        </w:trPr>
        <w:tc>
          <w:tcPr>
            <w:tcW w:w="1441"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sz w:val="24"/>
                <w:szCs w:val="24"/>
              </w:rPr>
            </w:pPr>
            <w:r>
              <w:rPr>
                <w:rFonts w:ascii="宋体" w:hAnsi="宋体"/>
                <w:sz w:val="24"/>
                <w:szCs w:val="24"/>
              </w:rPr>
              <w:t>墙面</w:t>
            </w:r>
          </w:p>
        </w:tc>
        <w:tc>
          <w:tcPr>
            <w:tcW w:w="1950"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sz w:val="24"/>
                <w:szCs w:val="24"/>
              </w:rPr>
            </w:pPr>
            <w:r>
              <w:rPr>
                <w:rFonts w:ascii="宋体" w:hAnsi="宋体"/>
                <w:sz w:val="24"/>
                <w:szCs w:val="24"/>
              </w:rPr>
              <w:t>每周保洁</w:t>
            </w:r>
          </w:p>
          <w:p w:rsidR="00CE3FC7" w:rsidRDefault="00AA020C">
            <w:pPr>
              <w:spacing w:line="360" w:lineRule="auto"/>
              <w:jc w:val="left"/>
              <w:rPr>
                <w:rFonts w:ascii="宋体" w:hAnsi="宋体"/>
                <w:sz w:val="24"/>
                <w:szCs w:val="24"/>
              </w:rPr>
            </w:pPr>
            <w:r>
              <w:rPr>
                <w:rFonts w:ascii="宋体" w:hAnsi="宋体" w:hint="eastAsia"/>
                <w:sz w:val="24"/>
                <w:szCs w:val="24"/>
              </w:rPr>
              <w:t>根据医院要求进行调整。</w:t>
            </w:r>
          </w:p>
        </w:tc>
        <w:tc>
          <w:tcPr>
            <w:tcW w:w="3183"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sz w:val="24"/>
                <w:szCs w:val="24"/>
              </w:rPr>
            </w:pPr>
            <w:r>
              <w:rPr>
                <w:rFonts w:ascii="宋体" w:hAnsi="宋体"/>
                <w:sz w:val="24"/>
                <w:szCs w:val="24"/>
              </w:rPr>
              <w:t>3米以下每周清洁</w:t>
            </w:r>
            <w:r>
              <w:rPr>
                <w:rFonts w:ascii="宋体" w:hAnsi="宋体" w:hint="eastAsia"/>
                <w:sz w:val="24"/>
                <w:szCs w:val="24"/>
              </w:rPr>
              <w:t>。</w:t>
            </w:r>
          </w:p>
          <w:p w:rsidR="00CE3FC7" w:rsidRDefault="00CE3FC7">
            <w:pPr>
              <w:spacing w:line="360" w:lineRule="auto"/>
              <w:jc w:val="left"/>
              <w:rPr>
                <w:rFonts w:ascii="宋体" w:hAnsi="宋体"/>
                <w:sz w:val="24"/>
                <w:szCs w:val="24"/>
              </w:rPr>
            </w:pPr>
          </w:p>
        </w:tc>
        <w:tc>
          <w:tcPr>
            <w:tcW w:w="2306"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sz w:val="24"/>
                <w:szCs w:val="24"/>
              </w:rPr>
            </w:pPr>
            <w:r>
              <w:rPr>
                <w:rFonts w:ascii="宋体" w:hAnsi="宋体"/>
                <w:sz w:val="24"/>
                <w:szCs w:val="24"/>
              </w:rPr>
              <w:t>无污渍、无水迹、无浮灰、无蜘蛛网</w:t>
            </w:r>
          </w:p>
        </w:tc>
        <w:tc>
          <w:tcPr>
            <w:tcW w:w="1262" w:type="dxa"/>
            <w:tcBorders>
              <w:top w:val="single" w:sz="4" w:space="0" w:color="auto"/>
              <w:left w:val="single" w:sz="4" w:space="0" w:color="auto"/>
              <w:bottom w:val="single" w:sz="4" w:space="0" w:color="auto"/>
              <w:right w:val="single" w:sz="4" w:space="0" w:color="auto"/>
            </w:tcBorders>
            <w:vAlign w:val="center"/>
          </w:tcPr>
          <w:p w:rsidR="00CE3FC7" w:rsidRDefault="00CE3FC7">
            <w:pPr>
              <w:spacing w:line="360" w:lineRule="auto"/>
              <w:jc w:val="left"/>
              <w:rPr>
                <w:rFonts w:ascii="宋体" w:hAnsi="宋体"/>
                <w:sz w:val="24"/>
                <w:szCs w:val="24"/>
              </w:rPr>
            </w:pPr>
          </w:p>
        </w:tc>
      </w:tr>
      <w:tr w:rsidR="00CE3FC7">
        <w:trPr>
          <w:trHeight w:val="636"/>
          <w:jc w:val="center"/>
        </w:trPr>
        <w:tc>
          <w:tcPr>
            <w:tcW w:w="1441"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sz w:val="24"/>
                <w:szCs w:val="24"/>
              </w:rPr>
            </w:pPr>
            <w:r>
              <w:rPr>
                <w:rFonts w:ascii="宋体" w:hAnsi="宋体"/>
                <w:sz w:val="24"/>
                <w:szCs w:val="24"/>
              </w:rPr>
              <w:t>走廊扶手</w:t>
            </w:r>
          </w:p>
        </w:tc>
        <w:tc>
          <w:tcPr>
            <w:tcW w:w="1950"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sz w:val="24"/>
                <w:szCs w:val="24"/>
              </w:rPr>
            </w:pPr>
            <w:r>
              <w:rPr>
                <w:rFonts w:ascii="宋体" w:hAnsi="宋体"/>
                <w:sz w:val="24"/>
                <w:szCs w:val="24"/>
              </w:rPr>
              <w:t>每日保洁</w:t>
            </w:r>
          </w:p>
          <w:p w:rsidR="00CE3FC7" w:rsidRDefault="00AA020C">
            <w:pPr>
              <w:spacing w:line="360" w:lineRule="auto"/>
              <w:jc w:val="left"/>
              <w:rPr>
                <w:rFonts w:ascii="宋体" w:hAnsi="宋体"/>
                <w:sz w:val="24"/>
                <w:szCs w:val="24"/>
              </w:rPr>
            </w:pPr>
            <w:r>
              <w:rPr>
                <w:rFonts w:ascii="宋体" w:hAnsi="宋体" w:hint="eastAsia"/>
                <w:sz w:val="24"/>
                <w:szCs w:val="24"/>
              </w:rPr>
              <w:t>根据医院要求进行调整。</w:t>
            </w:r>
          </w:p>
        </w:tc>
        <w:tc>
          <w:tcPr>
            <w:tcW w:w="3183"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sz w:val="24"/>
                <w:szCs w:val="24"/>
                <w:highlight w:val="yellow"/>
              </w:rPr>
            </w:pPr>
            <w:r>
              <w:rPr>
                <w:rFonts w:ascii="宋体" w:hAnsi="宋体"/>
                <w:sz w:val="24"/>
                <w:szCs w:val="24"/>
              </w:rPr>
              <w:t>每日清洁</w:t>
            </w:r>
            <w:r>
              <w:rPr>
                <w:rFonts w:ascii="宋体" w:hAnsi="宋体" w:hint="eastAsia"/>
                <w:sz w:val="24"/>
                <w:szCs w:val="24"/>
              </w:rPr>
              <w:t>消毒一次。</w:t>
            </w:r>
          </w:p>
        </w:tc>
        <w:tc>
          <w:tcPr>
            <w:tcW w:w="2306"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sz w:val="24"/>
                <w:szCs w:val="24"/>
              </w:rPr>
            </w:pPr>
            <w:r>
              <w:rPr>
                <w:rFonts w:ascii="宋体" w:hAnsi="宋体"/>
                <w:sz w:val="24"/>
                <w:szCs w:val="24"/>
              </w:rPr>
              <w:t>无污渍、无浮灰、无水迹、无烟蒂</w:t>
            </w:r>
          </w:p>
        </w:tc>
        <w:tc>
          <w:tcPr>
            <w:tcW w:w="1262" w:type="dxa"/>
            <w:tcBorders>
              <w:top w:val="single" w:sz="4" w:space="0" w:color="auto"/>
              <w:left w:val="single" w:sz="4" w:space="0" w:color="auto"/>
              <w:bottom w:val="single" w:sz="4" w:space="0" w:color="auto"/>
              <w:right w:val="single" w:sz="4" w:space="0" w:color="auto"/>
            </w:tcBorders>
            <w:vAlign w:val="center"/>
          </w:tcPr>
          <w:p w:rsidR="00CE3FC7" w:rsidRDefault="00CE3FC7">
            <w:pPr>
              <w:spacing w:line="360" w:lineRule="auto"/>
              <w:jc w:val="left"/>
              <w:rPr>
                <w:rFonts w:ascii="宋体" w:hAnsi="宋体"/>
                <w:sz w:val="24"/>
                <w:szCs w:val="24"/>
              </w:rPr>
            </w:pPr>
          </w:p>
        </w:tc>
      </w:tr>
      <w:tr w:rsidR="00CE3FC7">
        <w:trPr>
          <w:trHeight w:val="1958"/>
          <w:jc w:val="center"/>
        </w:trPr>
        <w:tc>
          <w:tcPr>
            <w:tcW w:w="1441"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玻璃</w:t>
            </w:r>
          </w:p>
        </w:tc>
        <w:tc>
          <w:tcPr>
            <w:tcW w:w="1950"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每周保洁</w:t>
            </w:r>
          </w:p>
          <w:p w:rsidR="00CE3FC7" w:rsidRDefault="00AA020C">
            <w:pPr>
              <w:spacing w:line="360" w:lineRule="auto"/>
              <w:jc w:val="left"/>
              <w:rPr>
                <w:rFonts w:ascii="宋体" w:hAnsi="宋体"/>
                <w:color w:val="000000"/>
                <w:sz w:val="24"/>
                <w:szCs w:val="24"/>
              </w:rPr>
            </w:pPr>
            <w:r>
              <w:rPr>
                <w:rFonts w:ascii="宋体" w:hAnsi="宋体" w:hint="eastAsia"/>
                <w:color w:val="000000"/>
                <w:sz w:val="24"/>
                <w:szCs w:val="24"/>
              </w:rPr>
              <w:t>根据医院要求进行调整。</w:t>
            </w:r>
          </w:p>
        </w:tc>
        <w:tc>
          <w:tcPr>
            <w:tcW w:w="3183"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每周</w:t>
            </w:r>
            <w:r>
              <w:rPr>
                <w:rFonts w:ascii="宋体" w:hAnsi="宋体" w:hint="eastAsia"/>
                <w:color w:val="000000"/>
                <w:sz w:val="24"/>
                <w:szCs w:val="24"/>
              </w:rPr>
              <w:t>清洁</w:t>
            </w:r>
            <w:r>
              <w:rPr>
                <w:rFonts w:ascii="宋体" w:hAnsi="宋体"/>
                <w:color w:val="000000"/>
                <w:sz w:val="24"/>
                <w:szCs w:val="24"/>
              </w:rPr>
              <w:t>一次，室内玻璃循环清洁</w:t>
            </w:r>
            <w:r>
              <w:rPr>
                <w:rFonts w:ascii="宋体" w:hAnsi="宋体" w:hint="eastAsia"/>
                <w:color w:val="000000"/>
                <w:sz w:val="24"/>
                <w:szCs w:val="24"/>
              </w:rPr>
              <w:t>。</w:t>
            </w:r>
          </w:p>
        </w:tc>
        <w:tc>
          <w:tcPr>
            <w:tcW w:w="2306"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玻璃明亮光洁，无污渍、无水迹</w:t>
            </w:r>
          </w:p>
        </w:tc>
        <w:tc>
          <w:tcPr>
            <w:tcW w:w="1262"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根据实际情况安排各房间循环清洁</w:t>
            </w:r>
          </w:p>
        </w:tc>
      </w:tr>
      <w:tr w:rsidR="00CE3FC7">
        <w:trPr>
          <w:jc w:val="center"/>
        </w:trPr>
        <w:tc>
          <w:tcPr>
            <w:tcW w:w="1441"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卫生间</w:t>
            </w:r>
          </w:p>
        </w:tc>
        <w:tc>
          <w:tcPr>
            <w:tcW w:w="1950"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坐便器随时保洁</w:t>
            </w:r>
          </w:p>
          <w:p w:rsidR="00CE3FC7" w:rsidRDefault="00AA020C">
            <w:pPr>
              <w:spacing w:line="360" w:lineRule="auto"/>
              <w:jc w:val="left"/>
              <w:rPr>
                <w:rFonts w:ascii="宋体" w:hAnsi="宋体"/>
                <w:color w:val="000000"/>
                <w:sz w:val="24"/>
                <w:szCs w:val="24"/>
              </w:rPr>
            </w:pPr>
            <w:r>
              <w:rPr>
                <w:rFonts w:ascii="宋体" w:hAnsi="宋体" w:hint="eastAsia"/>
                <w:color w:val="000000"/>
                <w:sz w:val="24"/>
                <w:szCs w:val="24"/>
              </w:rPr>
              <w:t>根据医院要求进行调整。</w:t>
            </w:r>
          </w:p>
        </w:tc>
        <w:tc>
          <w:tcPr>
            <w:tcW w:w="3183"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打开换气扇或窗户进行通风。</w:t>
            </w:r>
          </w:p>
          <w:p w:rsidR="00CE3FC7" w:rsidRDefault="00AA020C">
            <w:pPr>
              <w:spacing w:line="360" w:lineRule="auto"/>
              <w:jc w:val="left"/>
              <w:rPr>
                <w:rFonts w:ascii="宋体" w:hAnsi="宋体"/>
                <w:color w:val="000000"/>
                <w:sz w:val="24"/>
                <w:szCs w:val="24"/>
              </w:rPr>
            </w:pPr>
            <w:r>
              <w:rPr>
                <w:rFonts w:ascii="宋体" w:hAnsi="宋体"/>
                <w:color w:val="000000"/>
                <w:sz w:val="24"/>
                <w:szCs w:val="24"/>
              </w:rPr>
              <w:t>台盆、便器等放水冲洗。</w:t>
            </w:r>
          </w:p>
          <w:p w:rsidR="00CE3FC7" w:rsidRDefault="00AA020C">
            <w:pPr>
              <w:spacing w:line="360" w:lineRule="auto"/>
              <w:jc w:val="left"/>
              <w:rPr>
                <w:rFonts w:ascii="宋体" w:hAnsi="宋体"/>
                <w:color w:val="000000"/>
                <w:sz w:val="24"/>
                <w:szCs w:val="24"/>
              </w:rPr>
            </w:pPr>
            <w:r>
              <w:rPr>
                <w:rFonts w:ascii="宋体" w:hAnsi="宋体"/>
                <w:color w:val="000000"/>
                <w:sz w:val="24"/>
                <w:szCs w:val="24"/>
              </w:rPr>
              <w:t>收集垃圾、清洁垃圾桶、换新垃圾袋。</w:t>
            </w:r>
          </w:p>
          <w:p w:rsidR="00CE3FC7" w:rsidRDefault="00AA020C">
            <w:pPr>
              <w:spacing w:line="360" w:lineRule="auto"/>
              <w:jc w:val="left"/>
              <w:rPr>
                <w:rFonts w:ascii="宋体" w:hAnsi="宋体"/>
                <w:color w:val="000000"/>
                <w:sz w:val="24"/>
                <w:szCs w:val="24"/>
              </w:rPr>
            </w:pPr>
            <w:r>
              <w:rPr>
                <w:rFonts w:ascii="宋体" w:hAnsi="宋体"/>
                <w:color w:val="000000"/>
                <w:sz w:val="24"/>
                <w:szCs w:val="24"/>
              </w:rPr>
              <w:t>清洗台盆及水龙头。</w:t>
            </w:r>
          </w:p>
          <w:p w:rsidR="00CE3FC7" w:rsidRDefault="00AA020C">
            <w:pPr>
              <w:spacing w:line="360" w:lineRule="auto"/>
              <w:jc w:val="left"/>
              <w:rPr>
                <w:rFonts w:ascii="宋体" w:hAnsi="宋体"/>
                <w:color w:val="000000"/>
                <w:sz w:val="24"/>
                <w:szCs w:val="24"/>
              </w:rPr>
            </w:pPr>
            <w:r>
              <w:rPr>
                <w:rFonts w:ascii="宋体" w:hAnsi="宋体"/>
                <w:color w:val="000000"/>
                <w:sz w:val="24"/>
                <w:szCs w:val="24"/>
              </w:rPr>
              <w:t>用洁厕消毒液清洗便器并冲洗。</w:t>
            </w:r>
          </w:p>
          <w:p w:rsidR="00CE3FC7" w:rsidRDefault="00AA020C">
            <w:pPr>
              <w:spacing w:line="360" w:lineRule="auto"/>
              <w:jc w:val="left"/>
              <w:rPr>
                <w:rFonts w:ascii="宋体" w:hAnsi="宋体"/>
                <w:color w:val="000000"/>
                <w:sz w:val="24"/>
                <w:szCs w:val="24"/>
              </w:rPr>
            </w:pPr>
            <w:r>
              <w:rPr>
                <w:rFonts w:ascii="宋体" w:hAnsi="宋体" w:hint="eastAsia"/>
                <w:color w:val="000000"/>
                <w:sz w:val="24"/>
                <w:szCs w:val="24"/>
              </w:rPr>
              <w:t>擦拭</w:t>
            </w:r>
            <w:r>
              <w:rPr>
                <w:rFonts w:ascii="宋体" w:hAnsi="宋体"/>
                <w:color w:val="000000"/>
                <w:sz w:val="24"/>
                <w:szCs w:val="24"/>
              </w:rPr>
              <w:t>台面和墙面四周、门等。</w:t>
            </w:r>
          </w:p>
          <w:p w:rsidR="00CE3FC7" w:rsidRDefault="00AA020C">
            <w:pPr>
              <w:spacing w:line="360" w:lineRule="auto"/>
              <w:jc w:val="left"/>
              <w:rPr>
                <w:rFonts w:ascii="宋体" w:hAnsi="宋体"/>
                <w:color w:val="000000"/>
                <w:sz w:val="24"/>
                <w:szCs w:val="24"/>
              </w:rPr>
            </w:pPr>
            <w:r>
              <w:rPr>
                <w:rFonts w:ascii="宋体" w:hAnsi="宋体" w:hint="eastAsia"/>
                <w:color w:val="000000"/>
                <w:sz w:val="24"/>
                <w:szCs w:val="24"/>
              </w:rPr>
              <w:t>擦拭</w:t>
            </w:r>
            <w:r>
              <w:rPr>
                <w:rFonts w:ascii="宋体" w:hAnsi="宋体"/>
                <w:color w:val="000000"/>
                <w:sz w:val="24"/>
                <w:szCs w:val="24"/>
              </w:rPr>
              <w:t>地面。</w:t>
            </w:r>
          </w:p>
          <w:p w:rsidR="00CE3FC7" w:rsidRDefault="00CE3FC7">
            <w:pPr>
              <w:spacing w:line="360" w:lineRule="auto"/>
              <w:jc w:val="left"/>
              <w:rPr>
                <w:rFonts w:ascii="宋体" w:hAnsi="宋体"/>
                <w:color w:val="000000"/>
                <w:sz w:val="24"/>
                <w:szCs w:val="24"/>
              </w:rPr>
            </w:pPr>
          </w:p>
        </w:tc>
        <w:tc>
          <w:tcPr>
            <w:tcW w:w="2306"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随时保持畅通，无漏水，无异味、无污垢，垃圾袋定时更换</w:t>
            </w:r>
          </w:p>
        </w:tc>
        <w:tc>
          <w:tcPr>
            <w:tcW w:w="1262" w:type="dxa"/>
            <w:tcBorders>
              <w:top w:val="single" w:sz="4" w:space="0" w:color="auto"/>
              <w:left w:val="single" w:sz="4" w:space="0" w:color="auto"/>
              <w:bottom w:val="single" w:sz="4" w:space="0" w:color="auto"/>
              <w:right w:val="single" w:sz="4" w:space="0" w:color="auto"/>
            </w:tcBorders>
            <w:vAlign w:val="center"/>
          </w:tcPr>
          <w:p w:rsidR="00CE3FC7" w:rsidRDefault="00CE3FC7">
            <w:pPr>
              <w:spacing w:line="360" w:lineRule="auto"/>
              <w:jc w:val="left"/>
              <w:rPr>
                <w:rFonts w:ascii="宋体" w:hAnsi="宋体"/>
                <w:color w:val="000000"/>
                <w:sz w:val="24"/>
                <w:szCs w:val="24"/>
              </w:rPr>
            </w:pPr>
          </w:p>
        </w:tc>
      </w:tr>
      <w:tr w:rsidR="00CE3FC7">
        <w:trPr>
          <w:jc w:val="center"/>
        </w:trPr>
        <w:tc>
          <w:tcPr>
            <w:tcW w:w="1441" w:type="dxa"/>
            <w:vMerge w:val="restart"/>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电梯</w:t>
            </w:r>
          </w:p>
        </w:tc>
        <w:tc>
          <w:tcPr>
            <w:tcW w:w="1950"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每日</w:t>
            </w:r>
            <w:r>
              <w:rPr>
                <w:rFonts w:ascii="宋体" w:hAnsi="宋体" w:hint="eastAsia"/>
                <w:color w:val="000000"/>
                <w:sz w:val="24"/>
                <w:szCs w:val="24"/>
              </w:rPr>
              <w:t>两次</w:t>
            </w:r>
          </w:p>
          <w:p w:rsidR="00CE3FC7" w:rsidRDefault="00AA020C">
            <w:pPr>
              <w:spacing w:line="360" w:lineRule="auto"/>
              <w:jc w:val="left"/>
              <w:rPr>
                <w:rFonts w:ascii="宋体" w:hAnsi="宋体"/>
                <w:color w:val="000000"/>
                <w:sz w:val="24"/>
                <w:szCs w:val="24"/>
              </w:rPr>
            </w:pPr>
            <w:r>
              <w:rPr>
                <w:rFonts w:ascii="宋体" w:hAnsi="宋体" w:hint="eastAsia"/>
                <w:color w:val="000000"/>
                <w:sz w:val="24"/>
                <w:szCs w:val="24"/>
              </w:rPr>
              <w:t>根据医院要求进行调整。</w:t>
            </w:r>
          </w:p>
        </w:tc>
        <w:tc>
          <w:tcPr>
            <w:tcW w:w="3183"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地面保洁</w:t>
            </w:r>
            <w:r>
              <w:rPr>
                <w:rFonts w:ascii="宋体" w:hAnsi="宋体" w:hint="eastAsia"/>
                <w:color w:val="000000"/>
                <w:sz w:val="24"/>
                <w:szCs w:val="24"/>
              </w:rPr>
              <w:t>、</w:t>
            </w:r>
            <w:r>
              <w:rPr>
                <w:rFonts w:ascii="宋体" w:hAnsi="宋体"/>
                <w:color w:val="000000"/>
                <w:sz w:val="24"/>
                <w:szCs w:val="24"/>
              </w:rPr>
              <w:t>轿厢内</w:t>
            </w:r>
            <w:r>
              <w:rPr>
                <w:rFonts w:ascii="宋体" w:hAnsi="宋体" w:hint="eastAsia"/>
                <w:color w:val="000000"/>
                <w:sz w:val="24"/>
                <w:szCs w:val="24"/>
              </w:rPr>
              <w:t>进行</w:t>
            </w:r>
            <w:r>
              <w:rPr>
                <w:rFonts w:ascii="宋体" w:hAnsi="宋体"/>
                <w:color w:val="000000"/>
                <w:sz w:val="24"/>
                <w:szCs w:val="24"/>
              </w:rPr>
              <w:t>消毒</w:t>
            </w:r>
            <w:r>
              <w:rPr>
                <w:rFonts w:ascii="宋体" w:hAnsi="宋体" w:hint="eastAsia"/>
                <w:color w:val="000000"/>
                <w:sz w:val="24"/>
                <w:szCs w:val="24"/>
              </w:rPr>
              <w:t>。</w:t>
            </w:r>
          </w:p>
        </w:tc>
        <w:tc>
          <w:tcPr>
            <w:tcW w:w="2306"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无障碍、无划痕、无脱落；无灰尘、无污</w:t>
            </w:r>
          </w:p>
        </w:tc>
        <w:tc>
          <w:tcPr>
            <w:tcW w:w="1262" w:type="dxa"/>
            <w:vMerge w:val="restart"/>
            <w:tcBorders>
              <w:top w:val="single" w:sz="4" w:space="0" w:color="auto"/>
              <w:left w:val="single" w:sz="4" w:space="0" w:color="auto"/>
              <w:bottom w:val="single" w:sz="4" w:space="0" w:color="auto"/>
              <w:right w:val="single" w:sz="4" w:space="0" w:color="auto"/>
            </w:tcBorders>
            <w:vAlign w:val="center"/>
          </w:tcPr>
          <w:p w:rsidR="00CE3FC7" w:rsidRDefault="00CE3FC7">
            <w:pPr>
              <w:spacing w:line="360" w:lineRule="auto"/>
              <w:jc w:val="left"/>
              <w:rPr>
                <w:rFonts w:ascii="宋体" w:hAnsi="宋体"/>
                <w:color w:val="000000"/>
                <w:sz w:val="24"/>
                <w:szCs w:val="24"/>
              </w:rPr>
            </w:pPr>
          </w:p>
        </w:tc>
      </w:tr>
      <w:tr w:rsidR="00CE3FC7">
        <w:trPr>
          <w:jc w:val="center"/>
        </w:trPr>
        <w:tc>
          <w:tcPr>
            <w:tcW w:w="1441" w:type="dxa"/>
            <w:vMerge/>
            <w:tcBorders>
              <w:top w:val="single" w:sz="4" w:space="0" w:color="auto"/>
              <w:left w:val="single" w:sz="4" w:space="0" w:color="auto"/>
              <w:bottom w:val="single" w:sz="4" w:space="0" w:color="auto"/>
              <w:right w:val="single" w:sz="4" w:space="0" w:color="auto"/>
            </w:tcBorders>
            <w:vAlign w:val="center"/>
          </w:tcPr>
          <w:p w:rsidR="00CE3FC7" w:rsidRDefault="00CE3FC7">
            <w:pPr>
              <w:spacing w:line="360" w:lineRule="auto"/>
              <w:jc w:val="left"/>
              <w:rPr>
                <w:rFonts w:ascii="宋体" w:hAnsi="宋体"/>
                <w:color w:val="000000"/>
                <w:sz w:val="24"/>
                <w:szCs w:val="24"/>
              </w:rPr>
            </w:pPr>
          </w:p>
        </w:tc>
        <w:tc>
          <w:tcPr>
            <w:tcW w:w="1950"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每周一次</w:t>
            </w:r>
          </w:p>
          <w:p w:rsidR="00CE3FC7" w:rsidRDefault="00AA020C">
            <w:pPr>
              <w:spacing w:line="360" w:lineRule="auto"/>
              <w:jc w:val="left"/>
              <w:rPr>
                <w:rFonts w:ascii="宋体" w:hAnsi="宋体"/>
                <w:color w:val="000000"/>
                <w:sz w:val="24"/>
                <w:szCs w:val="24"/>
              </w:rPr>
            </w:pPr>
            <w:r>
              <w:rPr>
                <w:rFonts w:ascii="宋体" w:hAnsi="宋体" w:hint="eastAsia"/>
                <w:color w:val="000000"/>
                <w:sz w:val="24"/>
                <w:szCs w:val="24"/>
              </w:rPr>
              <w:t>根据医院要求进行调整。</w:t>
            </w:r>
          </w:p>
        </w:tc>
        <w:tc>
          <w:tcPr>
            <w:tcW w:w="3183"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不锈钢光亮剂全面保洁。</w:t>
            </w:r>
          </w:p>
        </w:tc>
        <w:tc>
          <w:tcPr>
            <w:tcW w:w="2306"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均匀有光泽</w:t>
            </w:r>
          </w:p>
        </w:tc>
        <w:tc>
          <w:tcPr>
            <w:tcW w:w="1262" w:type="dxa"/>
            <w:vMerge/>
            <w:tcBorders>
              <w:top w:val="single" w:sz="4" w:space="0" w:color="auto"/>
              <w:left w:val="single" w:sz="4" w:space="0" w:color="auto"/>
              <w:bottom w:val="single" w:sz="4" w:space="0" w:color="auto"/>
              <w:right w:val="single" w:sz="4" w:space="0" w:color="auto"/>
            </w:tcBorders>
            <w:vAlign w:val="center"/>
          </w:tcPr>
          <w:p w:rsidR="00CE3FC7" w:rsidRDefault="00CE3FC7">
            <w:pPr>
              <w:spacing w:line="360" w:lineRule="auto"/>
              <w:jc w:val="left"/>
              <w:rPr>
                <w:rFonts w:ascii="宋体" w:hAnsi="宋体"/>
                <w:color w:val="000000"/>
                <w:sz w:val="24"/>
                <w:szCs w:val="24"/>
              </w:rPr>
            </w:pPr>
          </w:p>
        </w:tc>
      </w:tr>
      <w:tr w:rsidR="00CE3FC7">
        <w:trPr>
          <w:jc w:val="center"/>
        </w:trPr>
        <w:tc>
          <w:tcPr>
            <w:tcW w:w="1441"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公共设施</w:t>
            </w:r>
          </w:p>
        </w:tc>
        <w:tc>
          <w:tcPr>
            <w:tcW w:w="1950"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每日保洁</w:t>
            </w:r>
          </w:p>
          <w:p w:rsidR="00CE3FC7" w:rsidRDefault="00AA020C">
            <w:pPr>
              <w:spacing w:line="360" w:lineRule="auto"/>
              <w:jc w:val="left"/>
              <w:rPr>
                <w:rFonts w:ascii="宋体" w:hAnsi="宋体"/>
                <w:color w:val="000000"/>
                <w:sz w:val="24"/>
                <w:szCs w:val="24"/>
              </w:rPr>
            </w:pPr>
            <w:r>
              <w:rPr>
                <w:rFonts w:ascii="宋体" w:hAnsi="宋体" w:hint="eastAsia"/>
                <w:color w:val="000000"/>
                <w:sz w:val="24"/>
                <w:szCs w:val="24"/>
              </w:rPr>
              <w:t>根据医院要求进行调整。</w:t>
            </w:r>
          </w:p>
        </w:tc>
        <w:tc>
          <w:tcPr>
            <w:tcW w:w="3183"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每日清洁</w:t>
            </w:r>
            <w:r>
              <w:rPr>
                <w:rFonts w:ascii="宋体" w:hAnsi="宋体" w:hint="eastAsia"/>
                <w:color w:val="000000"/>
                <w:sz w:val="24"/>
                <w:szCs w:val="24"/>
              </w:rPr>
              <w:t>消毒</w:t>
            </w:r>
            <w:r>
              <w:rPr>
                <w:rFonts w:ascii="宋体" w:hAnsi="宋体"/>
                <w:color w:val="000000"/>
                <w:sz w:val="24"/>
                <w:szCs w:val="24"/>
              </w:rPr>
              <w:t>一次。</w:t>
            </w:r>
          </w:p>
        </w:tc>
        <w:tc>
          <w:tcPr>
            <w:tcW w:w="2306"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无污渍，无积灰、无蜘蛛网</w:t>
            </w:r>
          </w:p>
        </w:tc>
        <w:tc>
          <w:tcPr>
            <w:tcW w:w="1262" w:type="dxa"/>
            <w:tcBorders>
              <w:top w:val="single" w:sz="4" w:space="0" w:color="auto"/>
              <w:left w:val="single" w:sz="4" w:space="0" w:color="auto"/>
              <w:bottom w:val="single" w:sz="4" w:space="0" w:color="auto"/>
              <w:right w:val="single" w:sz="4" w:space="0" w:color="auto"/>
            </w:tcBorders>
            <w:vAlign w:val="center"/>
          </w:tcPr>
          <w:p w:rsidR="00CE3FC7" w:rsidRDefault="00CE3FC7">
            <w:pPr>
              <w:spacing w:line="360" w:lineRule="auto"/>
              <w:jc w:val="left"/>
              <w:rPr>
                <w:rFonts w:ascii="宋体" w:hAnsi="宋体"/>
                <w:color w:val="000000"/>
                <w:sz w:val="24"/>
                <w:szCs w:val="24"/>
              </w:rPr>
            </w:pPr>
          </w:p>
        </w:tc>
      </w:tr>
      <w:tr w:rsidR="00CE3FC7">
        <w:trPr>
          <w:trHeight w:val="1456"/>
          <w:jc w:val="center"/>
        </w:trPr>
        <w:tc>
          <w:tcPr>
            <w:tcW w:w="1441"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病人等候区</w:t>
            </w:r>
          </w:p>
        </w:tc>
        <w:tc>
          <w:tcPr>
            <w:tcW w:w="1950"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每</w:t>
            </w:r>
            <w:r>
              <w:rPr>
                <w:rFonts w:ascii="宋体" w:hAnsi="宋体" w:hint="eastAsia"/>
                <w:color w:val="000000"/>
                <w:sz w:val="24"/>
                <w:szCs w:val="24"/>
              </w:rPr>
              <w:t>周</w:t>
            </w:r>
            <w:r>
              <w:rPr>
                <w:rFonts w:ascii="宋体" w:hAnsi="宋体"/>
                <w:color w:val="000000"/>
                <w:sz w:val="24"/>
                <w:szCs w:val="24"/>
              </w:rPr>
              <w:t>保洁</w:t>
            </w:r>
          </w:p>
          <w:p w:rsidR="00CE3FC7" w:rsidRDefault="00AA020C">
            <w:pPr>
              <w:spacing w:line="360" w:lineRule="auto"/>
              <w:jc w:val="left"/>
              <w:rPr>
                <w:rFonts w:ascii="宋体" w:hAnsi="宋体"/>
                <w:color w:val="000000"/>
                <w:sz w:val="24"/>
                <w:szCs w:val="24"/>
              </w:rPr>
            </w:pPr>
            <w:r>
              <w:rPr>
                <w:rFonts w:ascii="宋体" w:hAnsi="宋体" w:hint="eastAsia"/>
                <w:color w:val="000000"/>
                <w:sz w:val="24"/>
                <w:szCs w:val="24"/>
              </w:rPr>
              <w:t>根据医院要求进行调整。</w:t>
            </w:r>
          </w:p>
        </w:tc>
        <w:tc>
          <w:tcPr>
            <w:tcW w:w="3183"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等候椅每</w:t>
            </w:r>
            <w:r>
              <w:rPr>
                <w:rFonts w:ascii="宋体" w:hAnsi="宋体" w:hint="eastAsia"/>
                <w:color w:val="000000"/>
                <w:sz w:val="24"/>
                <w:szCs w:val="24"/>
              </w:rPr>
              <w:t>周清洁</w:t>
            </w:r>
            <w:r>
              <w:rPr>
                <w:rFonts w:ascii="宋体" w:hAnsi="宋体"/>
                <w:color w:val="000000"/>
                <w:sz w:val="24"/>
                <w:szCs w:val="24"/>
              </w:rPr>
              <w:t>消毒一次。</w:t>
            </w:r>
          </w:p>
        </w:tc>
        <w:tc>
          <w:tcPr>
            <w:tcW w:w="2306"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无垃圾、无浮灰、无烟蒂、无水迹</w:t>
            </w:r>
          </w:p>
        </w:tc>
        <w:tc>
          <w:tcPr>
            <w:tcW w:w="1262" w:type="dxa"/>
            <w:tcBorders>
              <w:top w:val="single" w:sz="4" w:space="0" w:color="auto"/>
              <w:left w:val="single" w:sz="4" w:space="0" w:color="auto"/>
              <w:bottom w:val="single" w:sz="4" w:space="0" w:color="auto"/>
              <w:right w:val="single" w:sz="4" w:space="0" w:color="auto"/>
            </w:tcBorders>
            <w:vAlign w:val="center"/>
          </w:tcPr>
          <w:p w:rsidR="00CE3FC7" w:rsidRDefault="00CE3FC7">
            <w:pPr>
              <w:spacing w:line="360" w:lineRule="auto"/>
              <w:jc w:val="left"/>
              <w:rPr>
                <w:rFonts w:ascii="宋体" w:hAnsi="宋体"/>
                <w:color w:val="000000"/>
                <w:sz w:val="24"/>
                <w:szCs w:val="24"/>
              </w:rPr>
            </w:pPr>
          </w:p>
        </w:tc>
      </w:tr>
      <w:tr w:rsidR="00CE3FC7">
        <w:trPr>
          <w:trHeight w:val="2953"/>
          <w:jc w:val="center"/>
        </w:trPr>
        <w:tc>
          <w:tcPr>
            <w:tcW w:w="1441"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室内公共区域</w:t>
            </w:r>
          </w:p>
        </w:tc>
        <w:tc>
          <w:tcPr>
            <w:tcW w:w="1950"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每日一次</w:t>
            </w:r>
          </w:p>
          <w:p w:rsidR="00CE3FC7" w:rsidRDefault="00AA020C">
            <w:pPr>
              <w:spacing w:line="360" w:lineRule="auto"/>
              <w:jc w:val="left"/>
              <w:rPr>
                <w:rFonts w:ascii="宋体" w:hAnsi="宋体"/>
                <w:color w:val="000000"/>
                <w:sz w:val="24"/>
                <w:szCs w:val="24"/>
              </w:rPr>
            </w:pPr>
            <w:r>
              <w:rPr>
                <w:rFonts w:ascii="宋体" w:hAnsi="宋体" w:hint="eastAsia"/>
                <w:color w:val="000000"/>
                <w:sz w:val="24"/>
                <w:szCs w:val="24"/>
              </w:rPr>
              <w:t>根据医院要求进行调整。</w:t>
            </w:r>
          </w:p>
        </w:tc>
        <w:tc>
          <w:tcPr>
            <w:tcW w:w="3183"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每日最少一次收集垃圾、清洁垃圾桶、换新垃圾袋。</w:t>
            </w:r>
          </w:p>
          <w:p w:rsidR="00CE3FC7" w:rsidRDefault="00AA020C">
            <w:pPr>
              <w:spacing w:line="360" w:lineRule="auto"/>
              <w:jc w:val="left"/>
              <w:rPr>
                <w:rFonts w:ascii="宋体" w:hAnsi="宋体"/>
                <w:color w:val="000000"/>
                <w:sz w:val="24"/>
                <w:szCs w:val="24"/>
              </w:rPr>
            </w:pPr>
            <w:r>
              <w:rPr>
                <w:rFonts w:ascii="宋体" w:hAnsi="宋体"/>
                <w:color w:val="000000"/>
                <w:sz w:val="24"/>
                <w:szCs w:val="24"/>
              </w:rPr>
              <w:t>每日最少一次清扫地面垃圾。拖大厅、过道、走廊地面。清洁户墙、厅柱、盆景。</w:t>
            </w:r>
            <w:r>
              <w:rPr>
                <w:rFonts w:ascii="宋体" w:hAnsi="宋体" w:hint="eastAsia"/>
                <w:color w:val="000000"/>
                <w:sz w:val="24"/>
                <w:szCs w:val="24"/>
              </w:rPr>
              <w:t>擦拭</w:t>
            </w:r>
            <w:r>
              <w:rPr>
                <w:rFonts w:ascii="宋体" w:hAnsi="宋体"/>
                <w:color w:val="000000"/>
                <w:sz w:val="24"/>
                <w:szCs w:val="24"/>
              </w:rPr>
              <w:t>窗台、窗框、木门。</w:t>
            </w:r>
            <w:r>
              <w:rPr>
                <w:rFonts w:ascii="宋体" w:hAnsi="宋体" w:hint="eastAsia"/>
                <w:color w:val="000000"/>
                <w:sz w:val="24"/>
                <w:szCs w:val="24"/>
              </w:rPr>
              <w:t>擦拭</w:t>
            </w:r>
            <w:r>
              <w:rPr>
                <w:rFonts w:ascii="宋体" w:hAnsi="宋体"/>
                <w:color w:val="000000"/>
                <w:sz w:val="24"/>
                <w:szCs w:val="24"/>
              </w:rPr>
              <w:t>楼梯扶手、拖楼梯地面</w:t>
            </w:r>
            <w:r>
              <w:rPr>
                <w:rFonts w:ascii="宋体" w:hAnsi="宋体" w:hint="eastAsia"/>
                <w:color w:val="000000"/>
                <w:sz w:val="24"/>
                <w:szCs w:val="24"/>
              </w:rPr>
              <w:t>。</w:t>
            </w:r>
          </w:p>
          <w:p w:rsidR="00CE3FC7" w:rsidRDefault="00CE3FC7">
            <w:pPr>
              <w:spacing w:line="360" w:lineRule="auto"/>
              <w:jc w:val="left"/>
              <w:rPr>
                <w:rFonts w:ascii="宋体" w:hAnsi="宋体"/>
                <w:color w:val="000000"/>
                <w:sz w:val="24"/>
                <w:szCs w:val="24"/>
              </w:rPr>
            </w:pPr>
          </w:p>
        </w:tc>
        <w:tc>
          <w:tcPr>
            <w:tcW w:w="2306" w:type="dxa"/>
            <w:tcBorders>
              <w:top w:val="single" w:sz="4" w:space="0" w:color="auto"/>
              <w:left w:val="single" w:sz="4" w:space="0" w:color="auto"/>
              <w:bottom w:val="single" w:sz="4" w:space="0" w:color="auto"/>
              <w:right w:val="single" w:sz="4" w:space="0" w:color="auto"/>
            </w:tcBorders>
            <w:vAlign w:val="center"/>
          </w:tcPr>
          <w:p w:rsidR="00CE3FC7" w:rsidRDefault="00AA020C">
            <w:pPr>
              <w:spacing w:line="360" w:lineRule="auto"/>
              <w:jc w:val="left"/>
              <w:rPr>
                <w:rFonts w:ascii="宋体" w:hAnsi="宋体"/>
                <w:color w:val="000000"/>
                <w:sz w:val="24"/>
                <w:szCs w:val="24"/>
              </w:rPr>
            </w:pPr>
            <w:r>
              <w:rPr>
                <w:rFonts w:ascii="宋体" w:hAnsi="宋体"/>
                <w:color w:val="000000"/>
                <w:sz w:val="24"/>
                <w:szCs w:val="24"/>
              </w:rPr>
              <w:t>无垃圾、无浮灰、无烟蒂、无水迹</w:t>
            </w:r>
          </w:p>
        </w:tc>
        <w:tc>
          <w:tcPr>
            <w:tcW w:w="1262" w:type="dxa"/>
            <w:tcBorders>
              <w:top w:val="single" w:sz="4" w:space="0" w:color="auto"/>
              <w:left w:val="single" w:sz="4" w:space="0" w:color="auto"/>
              <w:bottom w:val="single" w:sz="4" w:space="0" w:color="auto"/>
              <w:right w:val="single" w:sz="4" w:space="0" w:color="auto"/>
            </w:tcBorders>
            <w:vAlign w:val="center"/>
          </w:tcPr>
          <w:p w:rsidR="00CE3FC7" w:rsidRDefault="00CE3FC7">
            <w:pPr>
              <w:spacing w:line="360" w:lineRule="auto"/>
              <w:jc w:val="left"/>
              <w:rPr>
                <w:rFonts w:ascii="宋体" w:hAnsi="宋体"/>
                <w:color w:val="000000"/>
                <w:sz w:val="24"/>
                <w:szCs w:val="24"/>
              </w:rPr>
            </w:pPr>
          </w:p>
        </w:tc>
      </w:tr>
    </w:tbl>
    <w:p w:rsidR="00CE3FC7" w:rsidRDefault="00AA020C" w:rsidP="00AA020C">
      <w:pPr>
        <w:spacing w:line="360" w:lineRule="auto"/>
        <w:ind w:firstLineChars="200" w:firstLine="446"/>
        <w:jc w:val="left"/>
        <w:rPr>
          <w:sz w:val="24"/>
        </w:rPr>
      </w:pPr>
      <w:r>
        <w:rPr>
          <w:rFonts w:hint="eastAsia"/>
          <w:sz w:val="24"/>
        </w:rPr>
        <w:t>7</w:t>
      </w:r>
      <w:r>
        <w:rPr>
          <w:rFonts w:hint="eastAsia"/>
          <w:sz w:val="24"/>
        </w:rPr>
        <w:t>、服务标准：</w:t>
      </w:r>
    </w:p>
    <w:p w:rsidR="00CE3FC7" w:rsidRDefault="00AA020C">
      <w:pPr>
        <w:spacing w:line="360" w:lineRule="auto"/>
        <w:ind w:firstLineChars="200" w:firstLine="446"/>
        <w:jc w:val="left"/>
        <w:rPr>
          <w:sz w:val="24"/>
        </w:rPr>
      </w:pPr>
      <w:r>
        <w:rPr>
          <w:rFonts w:hint="eastAsia"/>
          <w:sz w:val="24"/>
        </w:rPr>
        <w:t>（</w:t>
      </w:r>
      <w:r>
        <w:rPr>
          <w:rFonts w:hint="eastAsia"/>
          <w:sz w:val="24"/>
        </w:rPr>
        <w:t>1</w:t>
      </w:r>
      <w:r>
        <w:rPr>
          <w:rFonts w:hint="eastAsia"/>
          <w:sz w:val="24"/>
        </w:rPr>
        <w:t>）门急诊大厅、电梯厅、走廊清洁标准</w:t>
      </w:r>
    </w:p>
    <w:p w:rsidR="00CE3FC7" w:rsidRDefault="00AA020C">
      <w:pPr>
        <w:spacing w:line="360" w:lineRule="auto"/>
        <w:ind w:firstLineChars="200" w:firstLine="446"/>
        <w:jc w:val="left"/>
        <w:rPr>
          <w:sz w:val="24"/>
        </w:rPr>
      </w:pPr>
      <w:r>
        <w:rPr>
          <w:rFonts w:hint="eastAsia"/>
          <w:sz w:val="24"/>
        </w:rPr>
        <w:t>①地面：地面保持干净，表面无尘土，做到无烟头、纸屑及任何垃圾、污物、痰渍等，地面有废弃杂物要及时清理、保洁，地面有血渍、污液时及时清洗并按消毒规范进行消毒处理。</w:t>
      </w:r>
    </w:p>
    <w:p w:rsidR="00CE3FC7" w:rsidRDefault="00AA020C">
      <w:pPr>
        <w:spacing w:line="360" w:lineRule="auto"/>
        <w:ind w:firstLineChars="200" w:firstLine="446"/>
        <w:jc w:val="left"/>
        <w:rPr>
          <w:sz w:val="24"/>
        </w:rPr>
      </w:pPr>
      <w:r>
        <w:rPr>
          <w:rFonts w:hint="eastAsia"/>
          <w:sz w:val="24"/>
        </w:rPr>
        <w:t>②墙壁：墙壁保持干净清洁、无尘土、污迹，</w:t>
      </w:r>
      <w:r>
        <w:rPr>
          <w:rFonts w:hint="eastAsia"/>
          <w:sz w:val="24"/>
        </w:rPr>
        <w:t>3</w:t>
      </w:r>
      <w:r>
        <w:rPr>
          <w:rFonts w:hint="eastAsia"/>
          <w:sz w:val="24"/>
        </w:rPr>
        <w:t>米以下手摸无明显灰尘、污迹、无青苔。</w:t>
      </w:r>
    </w:p>
    <w:p w:rsidR="00CE3FC7" w:rsidRDefault="00AA020C">
      <w:pPr>
        <w:spacing w:line="360" w:lineRule="auto"/>
        <w:ind w:firstLineChars="200" w:firstLine="446"/>
        <w:jc w:val="left"/>
        <w:rPr>
          <w:sz w:val="24"/>
        </w:rPr>
      </w:pPr>
      <w:r>
        <w:rPr>
          <w:rFonts w:hint="eastAsia"/>
          <w:sz w:val="24"/>
        </w:rPr>
        <w:t>③电梯：无尘土、光亮洁净、无任何印迹。按键面板：无尘土。</w:t>
      </w:r>
    </w:p>
    <w:p w:rsidR="00CE3FC7" w:rsidRDefault="00AA020C">
      <w:pPr>
        <w:spacing w:line="360" w:lineRule="auto"/>
        <w:ind w:firstLineChars="200" w:firstLine="446"/>
        <w:jc w:val="left"/>
        <w:rPr>
          <w:sz w:val="24"/>
        </w:rPr>
      </w:pPr>
      <w:r>
        <w:rPr>
          <w:rFonts w:hint="eastAsia"/>
          <w:sz w:val="24"/>
        </w:rPr>
        <w:t>④各房间门、通道门；应无尘土、污迹。客梯厅顶部：定期清扫，每一月一次。不锈钢面：随时发现有脏、污立即清抹。</w:t>
      </w:r>
    </w:p>
    <w:p w:rsidR="00CE3FC7" w:rsidRDefault="00AA020C">
      <w:pPr>
        <w:spacing w:line="360" w:lineRule="auto"/>
        <w:ind w:firstLineChars="200" w:firstLine="446"/>
        <w:jc w:val="left"/>
        <w:rPr>
          <w:sz w:val="24"/>
        </w:rPr>
      </w:pPr>
      <w:r>
        <w:rPr>
          <w:rFonts w:hint="eastAsia"/>
          <w:sz w:val="24"/>
        </w:rPr>
        <w:t>⑤厅、道无悬挂物，无灰尘，有不当各类标识、广告及乱贴乱画要及时清理并不留污痕。</w:t>
      </w:r>
    </w:p>
    <w:p w:rsidR="00CE3FC7" w:rsidRDefault="00AA020C">
      <w:pPr>
        <w:spacing w:line="360" w:lineRule="auto"/>
        <w:ind w:firstLineChars="200" w:firstLine="446"/>
        <w:jc w:val="left"/>
        <w:rPr>
          <w:sz w:val="24"/>
        </w:rPr>
      </w:pPr>
      <w:r>
        <w:rPr>
          <w:rFonts w:hint="eastAsia"/>
          <w:sz w:val="24"/>
        </w:rPr>
        <w:t>⑥窗户：无尘土、污迹，玻璃洁净，每月擦拭一次。</w:t>
      </w:r>
    </w:p>
    <w:p w:rsidR="00CE3FC7" w:rsidRDefault="00AA020C">
      <w:pPr>
        <w:spacing w:line="360" w:lineRule="auto"/>
        <w:ind w:firstLineChars="200" w:firstLine="446"/>
        <w:jc w:val="left"/>
        <w:rPr>
          <w:sz w:val="24"/>
        </w:rPr>
      </w:pPr>
      <w:r>
        <w:rPr>
          <w:rFonts w:hint="eastAsia"/>
          <w:sz w:val="24"/>
        </w:rPr>
        <w:t>⑦垃圾箱内垃圾每天及时清倒，箱内垃圾不得超过垃圾箱三分之二，无异味，消毒规范。</w:t>
      </w:r>
    </w:p>
    <w:p w:rsidR="00CE3FC7" w:rsidRDefault="00AA020C">
      <w:pPr>
        <w:spacing w:line="360" w:lineRule="auto"/>
        <w:ind w:firstLineChars="200" w:firstLine="446"/>
        <w:jc w:val="left"/>
        <w:rPr>
          <w:sz w:val="24"/>
        </w:rPr>
      </w:pPr>
      <w:r>
        <w:rPr>
          <w:rFonts w:hint="eastAsia"/>
          <w:sz w:val="24"/>
        </w:rPr>
        <w:t>⑧清扫、清洗地面及公共附设物时无扬尘及无超国家规定的人体承受噪声。</w:t>
      </w:r>
    </w:p>
    <w:p w:rsidR="00CE3FC7" w:rsidRDefault="00AA020C">
      <w:pPr>
        <w:spacing w:line="360" w:lineRule="auto"/>
        <w:ind w:firstLineChars="200" w:firstLine="446"/>
        <w:jc w:val="left"/>
        <w:rPr>
          <w:sz w:val="24"/>
        </w:rPr>
      </w:pPr>
      <w:r>
        <w:rPr>
          <w:rFonts w:hint="eastAsia"/>
          <w:sz w:val="24"/>
        </w:rPr>
        <w:t>（</w:t>
      </w:r>
      <w:r>
        <w:rPr>
          <w:rFonts w:hint="eastAsia"/>
          <w:sz w:val="24"/>
        </w:rPr>
        <w:t>2</w:t>
      </w:r>
      <w:r>
        <w:rPr>
          <w:rFonts w:hint="eastAsia"/>
          <w:sz w:val="24"/>
        </w:rPr>
        <w:t>）卫生间清洁标准</w:t>
      </w:r>
    </w:p>
    <w:p w:rsidR="00CE3FC7" w:rsidRDefault="00AA020C">
      <w:pPr>
        <w:spacing w:line="360" w:lineRule="auto"/>
        <w:ind w:firstLineChars="200" w:firstLine="446"/>
        <w:jc w:val="left"/>
        <w:rPr>
          <w:sz w:val="24"/>
        </w:rPr>
      </w:pPr>
      <w:r>
        <w:rPr>
          <w:rFonts w:hint="eastAsia"/>
          <w:sz w:val="24"/>
        </w:rPr>
        <w:t>①地面：无尘土、碎纸、垃圾、无积水、无污迹。</w:t>
      </w:r>
    </w:p>
    <w:p w:rsidR="00CE3FC7" w:rsidRDefault="00AA020C">
      <w:pPr>
        <w:spacing w:line="360" w:lineRule="auto"/>
        <w:ind w:firstLineChars="200" w:firstLine="446"/>
        <w:jc w:val="left"/>
        <w:rPr>
          <w:sz w:val="24"/>
        </w:rPr>
      </w:pPr>
      <w:r>
        <w:rPr>
          <w:rFonts w:hint="eastAsia"/>
          <w:sz w:val="24"/>
        </w:rPr>
        <w:t>②洗手池：池壁无污垢。无痰迹及头发等不洁物。</w:t>
      </w:r>
    </w:p>
    <w:p w:rsidR="00CE3FC7" w:rsidRDefault="00AA020C">
      <w:pPr>
        <w:spacing w:line="360" w:lineRule="auto"/>
        <w:ind w:firstLineChars="200" w:firstLine="446"/>
        <w:jc w:val="left"/>
        <w:rPr>
          <w:sz w:val="24"/>
        </w:rPr>
      </w:pPr>
      <w:r>
        <w:rPr>
          <w:rFonts w:hint="eastAsia"/>
          <w:sz w:val="24"/>
        </w:rPr>
        <w:t>③水龙头：无任何污垢，洁净。</w:t>
      </w:r>
    </w:p>
    <w:p w:rsidR="00CE3FC7" w:rsidRDefault="00AA020C">
      <w:pPr>
        <w:spacing w:line="360" w:lineRule="auto"/>
        <w:ind w:firstLineChars="200" w:firstLine="446"/>
        <w:jc w:val="left"/>
        <w:rPr>
          <w:sz w:val="24"/>
        </w:rPr>
      </w:pPr>
      <w:r>
        <w:rPr>
          <w:rFonts w:hint="eastAsia"/>
          <w:sz w:val="24"/>
        </w:rPr>
        <w:t>④洗手池台面：无水迹、无尘土、无污物。</w:t>
      </w:r>
    </w:p>
    <w:p w:rsidR="00CE3FC7" w:rsidRDefault="00AA020C">
      <w:pPr>
        <w:spacing w:line="360" w:lineRule="auto"/>
        <w:ind w:firstLineChars="200" w:firstLine="446"/>
        <w:jc w:val="left"/>
        <w:rPr>
          <w:sz w:val="24"/>
        </w:rPr>
      </w:pPr>
      <w:r>
        <w:rPr>
          <w:rFonts w:hint="eastAsia"/>
          <w:sz w:val="24"/>
        </w:rPr>
        <w:t>⑤镜面：无水点、水迹、尘土、污迹。</w:t>
      </w:r>
    </w:p>
    <w:p w:rsidR="00CE3FC7" w:rsidRDefault="00AA020C">
      <w:pPr>
        <w:spacing w:line="360" w:lineRule="auto"/>
        <w:ind w:firstLineChars="200" w:firstLine="446"/>
        <w:jc w:val="left"/>
        <w:rPr>
          <w:sz w:val="24"/>
        </w:rPr>
      </w:pPr>
      <w:r>
        <w:rPr>
          <w:rFonts w:hint="eastAsia"/>
          <w:sz w:val="24"/>
        </w:rPr>
        <w:t>⑥烘手器：无尘土、污迹、污垢。</w:t>
      </w:r>
    </w:p>
    <w:p w:rsidR="00CE3FC7" w:rsidRDefault="00AA020C">
      <w:pPr>
        <w:spacing w:line="360" w:lineRule="auto"/>
        <w:ind w:firstLineChars="200" w:firstLine="446"/>
        <w:jc w:val="left"/>
        <w:rPr>
          <w:sz w:val="24"/>
        </w:rPr>
      </w:pPr>
      <w:r>
        <w:rPr>
          <w:rFonts w:hint="eastAsia"/>
          <w:sz w:val="24"/>
        </w:rPr>
        <w:t>⑦小便器：无尿碱、水锈印迹（黄迹）无污垢、喷水嘴应洁净。</w:t>
      </w:r>
    </w:p>
    <w:p w:rsidR="00CE3FC7" w:rsidRDefault="00AA020C">
      <w:pPr>
        <w:spacing w:line="360" w:lineRule="auto"/>
        <w:ind w:firstLineChars="200" w:firstLine="446"/>
        <w:jc w:val="left"/>
        <w:rPr>
          <w:sz w:val="24"/>
        </w:rPr>
      </w:pPr>
      <w:r>
        <w:rPr>
          <w:rFonts w:hint="eastAsia"/>
          <w:sz w:val="24"/>
        </w:rPr>
        <w:t>⑧大便器：内外洁净，无大便遗迹，无污垢黄迹。</w:t>
      </w:r>
    </w:p>
    <w:p w:rsidR="00CE3FC7" w:rsidRDefault="00AA020C">
      <w:pPr>
        <w:spacing w:line="360" w:lineRule="auto"/>
        <w:ind w:firstLineChars="200" w:firstLine="446"/>
        <w:jc w:val="left"/>
        <w:rPr>
          <w:sz w:val="24"/>
        </w:rPr>
      </w:pPr>
      <w:r>
        <w:rPr>
          <w:rFonts w:hint="eastAsia"/>
          <w:sz w:val="24"/>
        </w:rPr>
        <w:t>⑨纸篓：污物量不得超过桶体</w:t>
      </w:r>
      <w:r>
        <w:rPr>
          <w:rFonts w:hint="eastAsia"/>
          <w:sz w:val="24"/>
        </w:rPr>
        <w:t>2/3</w:t>
      </w:r>
      <w:r>
        <w:rPr>
          <w:rFonts w:hint="eastAsia"/>
          <w:sz w:val="24"/>
        </w:rPr>
        <w:t>，且每日清倒保持外表干净。</w:t>
      </w:r>
    </w:p>
    <w:p w:rsidR="00CE3FC7" w:rsidRDefault="00AA020C">
      <w:pPr>
        <w:spacing w:line="360" w:lineRule="auto"/>
        <w:ind w:firstLineChars="200" w:firstLine="446"/>
        <w:jc w:val="left"/>
        <w:rPr>
          <w:sz w:val="24"/>
        </w:rPr>
      </w:pPr>
      <w:r>
        <w:rPr>
          <w:rFonts w:hint="eastAsia"/>
          <w:sz w:val="24"/>
        </w:rPr>
        <w:t>⑩隔板：无尘土、污迹、无手印每天清抹，清洁剂、清扫工具等应按指定位置放置。</w:t>
      </w:r>
    </w:p>
    <w:p w:rsidR="00CE3FC7" w:rsidRDefault="00AA020C">
      <w:pPr>
        <w:spacing w:line="360" w:lineRule="auto"/>
        <w:ind w:firstLineChars="200" w:firstLine="446"/>
        <w:jc w:val="left"/>
        <w:rPr>
          <w:sz w:val="24"/>
        </w:rPr>
      </w:pPr>
      <w:r>
        <w:rPr>
          <w:rFonts w:hint="eastAsia"/>
          <w:sz w:val="24"/>
        </w:rPr>
        <w:t>（</w:t>
      </w:r>
      <w:r>
        <w:rPr>
          <w:rFonts w:hint="eastAsia"/>
          <w:sz w:val="24"/>
        </w:rPr>
        <w:t>3</w:t>
      </w:r>
      <w:r>
        <w:rPr>
          <w:rFonts w:hint="eastAsia"/>
          <w:sz w:val="24"/>
        </w:rPr>
        <w:t>）办公室清洁标准：</w:t>
      </w:r>
    </w:p>
    <w:p w:rsidR="00CE3FC7" w:rsidRDefault="00AA020C">
      <w:pPr>
        <w:spacing w:line="360" w:lineRule="auto"/>
        <w:ind w:firstLineChars="200" w:firstLine="446"/>
        <w:jc w:val="left"/>
        <w:rPr>
          <w:sz w:val="24"/>
        </w:rPr>
      </w:pPr>
      <w:r>
        <w:rPr>
          <w:rFonts w:hint="eastAsia"/>
          <w:sz w:val="24"/>
        </w:rPr>
        <w:t>①地面：无尘土、污迹、烟头、垃圾。</w:t>
      </w:r>
    </w:p>
    <w:p w:rsidR="00CE3FC7" w:rsidRDefault="00AA020C">
      <w:pPr>
        <w:spacing w:line="360" w:lineRule="auto"/>
        <w:ind w:firstLineChars="200" w:firstLine="446"/>
        <w:jc w:val="left"/>
        <w:rPr>
          <w:sz w:val="24"/>
        </w:rPr>
      </w:pPr>
      <w:r>
        <w:rPr>
          <w:rFonts w:hint="eastAsia"/>
          <w:sz w:val="24"/>
        </w:rPr>
        <w:t>②墙壁：无尘土、污迹。</w:t>
      </w:r>
    </w:p>
    <w:p w:rsidR="00CE3FC7" w:rsidRDefault="00AA020C">
      <w:pPr>
        <w:spacing w:line="360" w:lineRule="auto"/>
        <w:ind w:firstLineChars="200" w:firstLine="446"/>
        <w:jc w:val="left"/>
        <w:rPr>
          <w:sz w:val="24"/>
        </w:rPr>
      </w:pPr>
      <w:r>
        <w:rPr>
          <w:rFonts w:hint="eastAsia"/>
          <w:sz w:val="24"/>
        </w:rPr>
        <w:t>③门：无尘土、污迹、拉手洁净。</w:t>
      </w:r>
    </w:p>
    <w:p w:rsidR="00CE3FC7" w:rsidRDefault="00AA020C">
      <w:pPr>
        <w:spacing w:line="360" w:lineRule="auto"/>
        <w:ind w:firstLineChars="200" w:firstLine="446"/>
        <w:jc w:val="left"/>
        <w:rPr>
          <w:sz w:val="24"/>
        </w:rPr>
      </w:pPr>
      <w:r>
        <w:rPr>
          <w:rFonts w:hint="eastAsia"/>
          <w:sz w:val="24"/>
        </w:rPr>
        <w:t>④窗：无尘土、污迹，玻璃洁净，每月擦拭一次。</w:t>
      </w:r>
    </w:p>
    <w:p w:rsidR="00CE3FC7" w:rsidRDefault="00AA020C">
      <w:pPr>
        <w:spacing w:line="360" w:lineRule="auto"/>
        <w:ind w:firstLineChars="200" w:firstLine="446"/>
        <w:jc w:val="left"/>
        <w:rPr>
          <w:sz w:val="24"/>
        </w:rPr>
      </w:pPr>
      <w:r>
        <w:rPr>
          <w:rFonts w:hint="eastAsia"/>
          <w:sz w:val="24"/>
        </w:rPr>
        <w:t>⑤拉手洁净；随时清洁，保持洁净，每天消毒一次。</w:t>
      </w:r>
    </w:p>
    <w:p w:rsidR="00CE3FC7" w:rsidRDefault="00AA020C">
      <w:pPr>
        <w:spacing w:line="360" w:lineRule="auto"/>
        <w:ind w:firstLineChars="200" w:firstLine="446"/>
        <w:jc w:val="left"/>
        <w:rPr>
          <w:sz w:val="24"/>
        </w:rPr>
      </w:pPr>
      <w:r>
        <w:rPr>
          <w:rFonts w:hint="eastAsia"/>
          <w:sz w:val="24"/>
        </w:rPr>
        <w:t>⑥洗手盆：无污迹、龙头无污垢。</w:t>
      </w:r>
    </w:p>
    <w:p w:rsidR="00CE3FC7" w:rsidRDefault="00AA020C">
      <w:pPr>
        <w:spacing w:line="360" w:lineRule="auto"/>
        <w:ind w:firstLineChars="200" w:firstLine="446"/>
        <w:jc w:val="left"/>
        <w:rPr>
          <w:sz w:val="24"/>
        </w:rPr>
      </w:pPr>
      <w:r>
        <w:rPr>
          <w:rFonts w:hint="eastAsia"/>
          <w:sz w:val="24"/>
        </w:rPr>
        <w:t>楼梯：</w:t>
      </w:r>
    </w:p>
    <w:p w:rsidR="00CE3FC7" w:rsidRDefault="00AA020C">
      <w:pPr>
        <w:spacing w:line="360" w:lineRule="auto"/>
        <w:ind w:firstLineChars="200" w:firstLine="446"/>
        <w:jc w:val="left"/>
        <w:rPr>
          <w:sz w:val="24"/>
        </w:rPr>
      </w:pPr>
      <w:r>
        <w:rPr>
          <w:rFonts w:hint="eastAsia"/>
          <w:sz w:val="24"/>
        </w:rPr>
        <w:t>地面无尘土、烟头、痰迹及垃圾杂物、扶手无尘土。</w:t>
      </w:r>
    </w:p>
    <w:p w:rsidR="00CE3FC7" w:rsidRDefault="00AA020C">
      <w:pPr>
        <w:spacing w:line="360" w:lineRule="auto"/>
        <w:ind w:firstLineChars="200" w:firstLine="446"/>
        <w:jc w:val="left"/>
        <w:rPr>
          <w:sz w:val="24"/>
        </w:rPr>
      </w:pPr>
      <w:r>
        <w:rPr>
          <w:rFonts w:hint="eastAsia"/>
          <w:sz w:val="24"/>
        </w:rPr>
        <w:t>（</w:t>
      </w:r>
      <w:r>
        <w:rPr>
          <w:rFonts w:hint="eastAsia"/>
          <w:sz w:val="24"/>
        </w:rPr>
        <w:t>4</w:t>
      </w:r>
      <w:r>
        <w:rPr>
          <w:rFonts w:hint="eastAsia"/>
          <w:sz w:val="24"/>
        </w:rPr>
        <w:t>）临床科室</w:t>
      </w:r>
    </w:p>
    <w:p w:rsidR="00CE3FC7" w:rsidRDefault="00AA020C">
      <w:pPr>
        <w:spacing w:line="360" w:lineRule="auto"/>
        <w:ind w:firstLineChars="200" w:firstLine="446"/>
        <w:jc w:val="left"/>
        <w:rPr>
          <w:sz w:val="24"/>
        </w:rPr>
      </w:pPr>
      <w:r>
        <w:rPr>
          <w:rFonts w:hint="eastAsia"/>
          <w:sz w:val="24"/>
        </w:rPr>
        <w:t>①各类注射室、治疗室、候诊区、诊室等污染区域每天按规定全面清洁、按规范消毒，并做好保洁工作，保持室内设备及用具的整齐清洁，手摸无尘迹。如遇特殊情况，按医务人员的要求及时清洁消毒。</w:t>
      </w:r>
    </w:p>
    <w:p w:rsidR="00CE3FC7" w:rsidRDefault="00AA020C">
      <w:pPr>
        <w:spacing w:line="360" w:lineRule="auto"/>
        <w:ind w:firstLineChars="200" w:firstLine="446"/>
        <w:jc w:val="left"/>
        <w:rPr>
          <w:sz w:val="24"/>
        </w:rPr>
      </w:pPr>
      <w:r>
        <w:rPr>
          <w:rFonts w:hint="eastAsia"/>
          <w:sz w:val="24"/>
        </w:rPr>
        <w:t>②临床区域的洗手盆、卫生间每天全面清洁、清理、消毒不少于</w:t>
      </w:r>
      <w:r>
        <w:rPr>
          <w:rFonts w:hint="eastAsia"/>
          <w:sz w:val="24"/>
        </w:rPr>
        <w:t>1</w:t>
      </w:r>
      <w:r>
        <w:rPr>
          <w:rFonts w:hint="eastAsia"/>
          <w:sz w:val="24"/>
        </w:rPr>
        <w:t>次，无异味，无卫生死角。其余时间进行巡回保洁，预防产生异味。</w:t>
      </w:r>
    </w:p>
    <w:p w:rsidR="00CE3FC7" w:rsidRDefault="00AA020C">
      <w:pPr>
        <w:spacing w:line="360" w:lineRule="auto"/>
        <w:ind w:firstLineChars="200" w:firstLine="446"/>
        <w:jc w:val="left"/>
        <w:rPr>
          <w:sz w:val="24"/>
        </w:rPr>
      </w:pPr>
      <w:r>
        <w:rPr>
          <w:rFonts w:hint="eastAsia"/>
          <w:sz w:val="24"/>
        </w:rPr>
        <w:t>（</w:t>
      </w:r>
      <w:r>
        <w:rPr>
          <w:rFonts w:hint="eastAsia"/>
          <w:sz w:val="24"/>
        </w:rPr>
        <w:t>5</w:t>
      </w:r>
      <w:r>
        <w:rPr>
          <w:rFonts w:hint="eastAsia"/>
          <w:sz w:val="24"/>
        </w:rPr>
        <w:t>）其他</w:t>
      </w:r>
    </w:p>
    <w:p w:rsidR="00CE3FC7" w:rsidRDefault="00AA020C">
      <w:pPr>
        <w:spacing w:line="360" w:lineRule="auto"/>
        <w:ind w:firstLineChars="200" w:firstLine="446"/>
        <w:jc w:val="left"/>
        <w:rPr>
          <w:sz w:val="24"/>
        </w:rPr>
      </w:pPr>
      <w:r>
        <w:rPr>
          <w:rFonts w:hint="eastAsia"/>
          <w:sz w:val="24"/>
        </w:rPr>
        <w:t>①当发生医疗垃圾泄漏事件时，能启动相关应急预案做好泄漏区域的消毒处置，同时报告医院相关部门和院感染科。</w:t>
      </w:r>
    </w:p>
    <w:p w:rsidR="00CE3FC7" w:rsidRDefault="00AA020C">
      <w:pPr>
        <w:spacing w:line="360" w:lineRule="auto"/>
        <w:ind w:firstLineChars="200" w:firstLine="446"/>
        <w:jc w:val="left"/>
        <w:rPr>
          <w:sz w:val="24"/>
        </w:rPr>
      </w:pPr>
      <w:r>
        <w:rPr>
          <w:rFonts w:hint="eastAsia"/>
          <w:sz w:val="24"/>
        </w:rPr>
        <w:t>②当清运医疗垃圾发生锐器意外刺伤时，能启动相关应急预案进行初步处理，同时报告医院相关部门和院感染科办并填写登记表。</w:t>
      </w:r>
    </w:p>
    <w:p w:rsidR="00CE3FC7" w:rsidRDefault="00AA020C">
      <w:pPr>
        <w:spacing w:line="360" w:lineRule="auto"/>
        <w:ind w:firstLineChars="200" w:firstLine="446"/>
        <w:jc w:val="left"/>
        <w:rPr>
          <w:sz w:val="24"/>
        </w:rPr>
      </w:pPr>
      <w:r>
        <w:rPr>
          <w:rFonts w:hint="eastAsia"/>
          <w:sz w:val="24"/>
        </w:rPr>
        <w:t>③当发生重大事件时能及时向医院相关部门报告，并及时协调应对本部门工作有序保障医疗环境。</w:t>
      </w:r>
    </w:p>
    <w:p w:rsidR="00CE3FC7" w:rsidRDefault="00AA020C">
      <w:pPr>
        <w:spacing w:line="360" w:lineRule="auto"/>
        <w:ind w:firstLineChars="200" w:firstLine="446"/>
        <w:jc w:val="left"/>
        <w:rPr>
          <w:sz w:val="24"/>
        </w:rPr>
      </w:pPr>
      <w:r>
        <w:rPr>
          <w:rFonts w:hint="eastAsia"/>
          <w:sz w:val="24"/>
        </w:rPr>
        <w:t>④在进行湿拖、洗地机作业、雨天时要在作业区醒目位置放置告示牌防止病人滑倒或绊倒。</w:t>
      </w:r>
    </w:p>
    <w:p w:rsidR="00CE3FC7" w:rsidRDefault="00AA020C">
      <w:pPr>
        <w:spacing w:line="360" w:lineRule="auto"/>
        <w:ind w:firstLineChars="200" w:firstLine="446"/>
        <w:jc w:val="left"/>
        <w:rPr>
          <w:sz w:val="24"/>
        </w:rPr>
      </w:pPr>
      <w:r>
        <w:rPr>
          <w:rFonts w:hint="eastAsia"/>
          <w:sz w:val="24"/>
        </w:rPr>
        <w:t>8</w:t>
      </w:r>
      <w:r>
        <w:rPr>
          <w:rFonts w:hint="eastAsia"/>
          <w:sz w:val="24"/>
        </w:rPr>
        <w:t>、四害消杀</w:t>
      </w:r>
    </w:p>
    <w:p w:rsidR="00CE3FC7" w:rsidRDefault="00AA020C">
      <w:pPr>
        <w:spacing w:line="360" w:lineRule="auto"/>
        <w:ind w:firstLineChars="200" w:firstLine="446"/>
        <w:jc w:val="left"/>
        <w:rPr>
          <w:sz w:val="24"/>
        </w:rPr>
      </w:pPr>
      <w:r>
        <w:rPr>
          <w:rFonts w:hint="eastAsia"/>
          <w:sz w:val="24"/>
        </w:rPr>
        <w:t>负责医院“鼠、蟑、蚊、蝇”的消杀工作，每周定期对全院各个区域进行巡视检查，建立消杀管理制度，根据实际情况，采取不同的药物每月一次周期循环投放。在保证安全的前提下公共区域进行投放鼠药、捕鼠设施，每月两次巡视检查且补放。采用“标本兼治，以治为本”的原则，合理使用环境、物理、化学等综合防治方法每月整体对全院进行灭蟑螂消杀一次。在高发期加大频次对重点区域进行消杀。所用药物必须符合国家合格药品，并保证用药安全、规范、防止人、畜中毒的事故发生。并配合医院搞好除四害的宣传教育，建立除四害工作台账留存。该服务允许外包。</w:t>
      </w:r>
    </w:p>
    <w:p w:rsidR="00CE3FC7" w:rsidRDefault="00AA020C">
      <w:pPr>
        <w:spacing w:line="360" w:lineRule="auto"/>
        <w:ind w:firstLineChars="200" w:firstLine="446"/>
        <w:jc w:val="left"/>
        <w:rPr>
          <w:sz w:val="24"/>
        </w:rPr>
      </w:pPr>
      <w:r>
        <w:rPr>
          <w:rFonts w:hint="eastAsia"/>
          <w:sz w:val="24"/>
        </w:rPr>
        <w:t>（二）电梯导乘服务</w:t>
      </w:r>
    </w:p>
    <w:p w:rsidR="00CE3FC7" w:rsidRDefault="00AA020C">
      <w:pPr>
        <w:spacing w:line="360" w:lineRule="auto"/>
        <w:ind w:firstLineChars="200" w:firstLine="446"/>
        <w:jc w:val="left"/>
        <w:rPr>
          <w:sz w:val="24"/>
        </w:rPr>
      </w:pPr>
      <w:r>
        <w:rPr>
          <w:rFonts w:hint="eastAsia"/>
          <w:sz w:val="24"/>
        </w:rPr>
        <w:t>1</w:t>
      </w:r>
      <w:r>
        <w:rPr>
          <w:rFonts w:hint="eastAsia"/>
          <w:sz w:val="24"/>
        </w:rPr>
        <w:t>、服务内容</w:t>
      </w:r>
    </w:p>
    <w:p w:rsidR="00CE3FC7" w:rsidRDefault="00AA020C">
      <w:pPr>
        <w:spacing w:line="360" w:lineRule="auto"/>
        <w:ind w:firstLineChars="200" w:firstLine="446"/>
        <w:jc w:val="left"/>
        <w:rPr>
          <w:sz w:val="24"/>
        </w:rPr>
      </w:pPr>
      <w:r>
        <w:rPr>
          <w:rFonts w:hint="eastAsia"/>
          <w:sz w:val="24"/>
        </w:rPr>
        <w:t>医院北院区电梯共计</w:t>
      </w:r>
      <w:r>
        <w:rPr>
          <w:rFonts w:hint="eastAsia"/>
          <w:sz w:val="24"/>
        </w:rPr>
        <w:t>16</w:t>
      </w:r>
      <w:r>
        <w:rPr>
          <w:rFonts w:hint="eastAsia"/>
          <w:sz w:val="24"/>
        </w:rPr>
        <w:t>部，</w:t>
      </w:r>
      <w:r>
        <w:rPr>
          <w:rFonts w:hint="eastAsia"/>
          <w:sz w:val="24"/>
        </w:rPr>
        <w:t xml:space="preserve"> </w:t>
      </w:r>
      <w:r>
        <w:rPr>
          <w:rFonts w:hint="eastAsia"/>
          <w:sz w:val="24"/>
        </w:rPr>
        <w:t>传承中心电梯：</w:t>
      </w:r>
      <w:r>
        <w:rPr>
          <w:rFonts w:hint="eastAsia"/>
          <w:sz w:val="24"/>
        </w:rPr>
        <w:t>7</w:t>
      </w:r>
      <w:r>
        <w:rPr>
          <w:rFonts w:hint="eastAsia"/>
          <w:sz w:val="24"/>
        </w:rPr>
        <w:t>部，</w:t>
      </w:r>
      <w:r>
        <w:rPr>
          <w:rFonts w:hint="eastAsia"/>
          <w:sz w:val="24"/>
        </w:rPr>
        <w:t xml:space="preserve"> </w:t>
      </w:r>
      <w:r>
        <w:rPr>
          <w:rFonts w:hint="eastAsia"/>
          <w:sz w:val="24"/>
        </w:rPr>
        <w:t>第二住院楼电梯：</w:t>
      </w:r>
      <w:r>
        <w:rPr>
          <w:rFonts w:hint="eastAsia"/>
          <w:sz w:val="24"/>
        </w:rPr>
        <w:t>6</w:t>
      </w:r>
      <w:r>
        <w:rPr>
          <w:rFonts w:hint="eastAsia"/>
          <w:sz w:val="24"/>
        </w:rPr>
        <w:t>部，工程中心电梯：</w:t>
      </w:r>
      <w:r>
        <w:rPr>
          <w:rFonts w:hint="eastAsia"/>
          <w:sz w:val="24"/>
        </w:rPr>
        <w:t>3</w:t>
      </w:r>
      <w:r>
        <w:rPr>
          <w:rFonts w:hint="eastAsia"/>
          <w:sz w:val="24"/>
        </w:rPr>
        <w:t>部。负责北院区电梯司梯服务，负责医护人员、患者、家属的电梯导乘服务、电梯轿厢卫生、文明主动、热情服务。除第二住院楼需</w:t>
      </w:r>
      <w:r>
        <w:rPr>
          <w:rFonts w:hint="eastAsia"/>
          <w:sz w:val="24"/>
        </w:rPr>
        <w:t>24</w:t>
      </w:r>
      <w:r>
        <w:rPr>
          <w:rFonts w:hint="eastAsia"/>
          <w:sz w:val="24"/>
        </w:rPr>
        <w:t>小时人员值守外，其他电梯为满足日常工作时间内运行。</w:t>
      </w:r>
    </w:p>
    <w:p w:rsidR="00CE3FC7" w:rsidRDefault="00AA020C">
      <w:pPr>
        <w:spacing w:line="360" w:lineRule="auto"/>
        <w:ind w:firstLineChars="200" w:firstLine="446"/>
        <w:jc w:val="left"/>
        <w:rPr>
          <w:sz w:val="24"/>
        </w:rPr>
      </w:pPr>
      <w:r>
        <w:rPr>
          <w:rFonts w:hint="eastAsia"/>
          <w:sz w:val="24"/>
        </w:rPr>
        <w:t>2</w:t>
      </w:r>
      <w:r>
        <w:rPr>
          <w:rFonts w:hint="eastAsia"/>
          <w:sz w:val="24"/>
        </w:rPr>
        <w:t>、服务人员要求</w:t>
      </w:r>
    </w:p>
    <w:p w:rsidR="00CE3FC7" w:rsidRDefault="00AA020C">
      <w:pPr>
        <w:spacing w:line="360" w:lineRule="auto"/>
        <w:ind w:firstLineChars="200" w:firstLine="446"/>
        <w:jc w:val="left"/>
        <w:rPr>
          <w:sz w:val="24"/>
        </w:rPr>
      </w:pPr>
      <w:r>
        <w:rPr>
          <w:rFonts w:hint="eastAsia"/>
          <w:sz w:val="24"/>
        </w:rPr>
        <w:t>（</w:t>
      </w:r>
      <w:r>
        <w:rPr>
          <w:rFonts w:hint="eastAsia"/>
          <w:sz w:val="24"/>
        </w:rPr>
        <w:t>1</w:t>
      </w:r>
      <w:r>
        <w:rPr>
          <w:rFonts w:hint="eastAsia"/>
          <w:sz w:val="24"/>
        </w:rPr>
        <w:t>）电梯司梯人员坚守工作岗位，集中精力，主要保证上、下送患者、家属及医护人员的安全。</w:t>
      </w:r>
    </w:p>
    <w:p w:rsidR="00CE3FC7" w:rsidRDefault="00AA020C">
      <w:pPr>
        <w:spacing w:line="360" w:lineRule="auto"/>
        <w:ind w:firstLineChars="200" w:firstLine="446"/>
        <w:jc w:val="left"/>
        <w:rPr>
          <w:sz w:val="24"/>
        </w:rPr>
      </w:pPr>
      <w:r>
        <w:rPr>
          <w:rFonts w:hint="eastAsia"/>
          <w:sz w:val="24"/>
        </w:rPr>
        <w:t>（</w:t>
      </w:r>
      <w:r>
        <w:rPr>
          <w:rFonts w:hint="eastAsia"/>
          <w:sz w:val="24"/>
        </w:rPr>
        <w:t>2</w:t>
      </w:r>
      <w:r>
        <w:rPr>
          <w:rFonts w:hint="eastAsia"/>
          <w:sz w:val="24"/>
        </w:rPr>
        <w:t>）上班时间电梯员必须穿工作服上岗，工作服整洁，要求统一佩戴工作牌，实行站立服务，女员工淡妆上岗。</w:t>
      </w:r>
    </w:p>
    <w:p w:rsidR="00CE3FC7" w:rsidRDefault="00AA020C">
      <w:pPr>
        <w:spacing w:line="360" w:lineRule="auto"/>
        <w:ind w:firstLineChars="200" w:firstLine="446"/>
        <w:jc w:val="left"/>
        <w:rPr>
          <w:sz w:val="24"/>
        </w:rPr>
      </w:pPr>
      <w:r>
        <w:rPr>
          <w:rFonts w:hint="eastAsia"/>
          <w:sz w:val="24"/>
        </w:rPr>
        <w:t>（</w:t>
      </w:r>
      <w:r>
        <w:rPr>
          <w:rFonts w:hint="eastAsia"/>
          <w:sz w:val="24"/>
        </w:rPr>
        <w:t>3</w:t>
      </w:r>
      <w:r>
        <w:rPr>
          <w:rFonts w:hint="eastAsia"/>
          <w:sz w:val="24"/>
        </w:rPr>
        <w:t>）电梯员上岗前应充分熟悉医院的基本情况，如：楼层、科室，以备来访者查询。在为客人提供咨询服务时，做到有条有理、吐字清楚、嗓音洪亮、语速适度。对乘梯人员热情服务，文明礼貌。</w:t>
      </w:r>
    </w:p>
    <w:p w:rsidR="00CE3FC7" w:rsidRDefault="00AA020C">
      <w:pPr>
        <w:spacing w:line="360" w:lineRule="auto"/>
        <w:ind w:firstLineChars="200" w:firstLine="446"/>
        <w:jc w:val="left"/>
        <w:rPr>
          <w:sz w:val="24"/>
        </w:rPr>
      </w:pPr>
      <w:r>
        <w:rPr>
          <w:rFonts w:hint="eastAsia"/>
          <w:sz w:val="24"/>
        </w:rPr>
        <w:t>（</w:t>
      </w:r>
      <w:r>
        <w:rPr>
          <w:rFonts w:hint="eastAsia"/>
          <w:sz w:val="24"/>
        </w:rPr>
        <w:t>4</w:t>
      </w:r>
      <w:r>
        <w:rPr>
          <w:rFonts w:hint="eastAsia"/>
          <w:sz w:val="24"/>
        </w:rPr>
        <w:t>）遇到客户投诉，耐心听取，及时汇报。如拾到财物时应及时交还失主或上交领导处理。</w:t>
      </w:r>
    </w:p>
    <w:p w:rsidR="00CE3FC7" w:rsidRDefault="00AA020C">
      <w:pPr>
        <w:spacing w:line="360" w:lineRule="auto"/>
        <w:ind w:firstLineChars="200" w:firstLine="446"/>
        <w:jc w:val="left"/>
        <w:rPr>
          <w:sz w:val="24"/>
        </w:rPr>
      </w:pPr>
      <w:r>
        <w:rPr>
          <w:rFonts w:hint="eastAsia"/>
          <w:sz w:val="24"/>
        </w:rPr>
        <w:t>（</w:t>
      </w:r>
      <w:r>
        <w:rPr>
          <w:rFonts w:hint="eastAsia"/>
          <w:sz w:val="24"/>
        </w:rPr>
        <w:t>5</w:t>
      </w:r>
      <w:r>
        <w:rPr>
          <w:rFonts w:hint="eastAsia"/>
          <w:sz w:val="24"/>
        </w:rPr>
        <w:t>）严格遵守劳动纪律，杜绝迟到、早退、串岗、脱岗等现象，不怠工、不拖工。</w:t>
      </w:r>
    </w:p>
    <w:p w:rsidR="00CE3FC7" w:rsidRDefault="00AA020C">
      <w:pPr>
        <w:spacing w:line="360" w:lineRule="auto"/>
        <w:ind w:firstLineChars="200" w:firstLine="446"/>
        <w:jc w:val="left"/>
        <w:rPr>
          <w:sz w:val="24"/>
        </w:rPr>
      </w:pPr>
      <w:r>
        <w:rPr>
          <w:rFonts w:hint="eastAsia"/>
          <w:sz w:val="24"/>
        </w:rPr>
        <w:t>（</w:t>
      </w:r>
      <w:r>
        <w:rPr>
          <w:rFonts w:hint="eastAsia"/>
          <w:sz w:val="24"/>
        </w:rPr>
        <w:t>6</w:t>
      </w:r>
      <w:r>
        <w:rPr>
          <w:rFonts w:hint="eastAsia"/>
          <w:sz w:val="24"/>
        </w:rPr>
        <w:t>）对电梯进行保洁，做到无积水、无烟头、无污迹，干净明亮，发现电梯有异常现象及时通知机电维修处理。</w:t>
      </w:r>
    </w:p>
    <w:p w:rsidR="00CE3FC7" w:rsidRDefault="00AA020C">
      <w:pPr>
        <w:spacing w:line="360" w:lineRule="auto"/>
        <w:ind w:firstLineChars="200" w:firstLine="446"/>
        <w:jc w:val="left"/>
        <w:rPr>
          <w:sz w:val="24"/>
        </w:rPr>
      </w:pPr>
      <w:r>
        <w:rPr>
          <w:rFonts w:hint="eastAsia"/>
          <w:sz w:val="24"/>
        </w:rPr>
        <w:t>（</w:t>
      </w:r>
      <w:r>
        <w:rPr>
          <w:rFonts w:hint="eastAsia"/>
          <w:sz w:val="24"/>
        </w:rPr>
        <w:t>7</w:t>
      </w:r>
      <w:r>
        <w:rPr>
          <w:rFonts w:hint="eastAsia"/>
          <w:sz w:val="24"/>
        </w:rPr>
        <w:t>）操作中爱护电梯设备，如遇有推车、重物乘梯需提前告知电梯承载重量，谨防电梯超载或被重物撞坏。</w:t>
      </w:r>
    </w:p>
    <w:p w:rsidR="00CE3FC7" w:rsidRDefault="00AA020C">
      <w:pPr>
        <w:spacing w:line="360" w:lineRule="auto"/>
        <w:ind w:firstLineChars="200" w:firstLine="446"/>
        <w:jc w:val="left"/>
        <w:rPr>
          <w:sz w:val="24"/>
        </w:rPr>
      </w:pPr>
      <w:r>
        <w:rPr>
          <w:rFonts w:hint="eastAsia"/>
          <w:sz w:val="24"/>
        </w:rPr>
        <w:t>（</w:t>
      </w:r>
      <w:r>
        <w:rPr>
          <w:rFonts w:hint="eastAsia"/>
          <w:sz w:val="24"/>
        </w:rPr>
        <w:t>8</w:t>
      </w:r>
      <w:r>
        <w:rPr>
          <w:rFonts w:hint="eastAsia"/>
          <w:sz w:val="24"/>
        </w:rPr>
        <w:t>）发现电梯异常现象及故障时，要立即停止运行，及时通知维修人员，待修复后方能使用。非维修人员不得随意修理。</w:t>
      </w:r>
    </w:p>
    <w:p w:rsidR="00CE3FC7" w:rsidRDefault="00AA020C">
      <w:pPr>
        <w:spacing w:line="360" w:lineRule="auto"/>
        <w:ind w:firstLineChars="200" w:firstLine="446"/>
        <w:jc w:val="left"/>
        <w:rPr>
          <w:sz w:val="24"/>
        </w:rPr>
      </w:pPr>
      <w:r>
        <w:rPr>
          <w:rFonts w:hint="eastAsia"/>
          <w:sz w:val="24"/>
        </w:rPr>
        <w:t>（</w:t>
      </w:r>
      <w:r>
        <w:rPr>
          <w:rFonts w:hint="eastAsia"/>
          <w:sz w:val="24"/>
        </w:rPr>
        <w:t>9</w:t>
      </w:r>
      <w:r>
        <w:rPr>
          <w:rFonts w:hint="eastAsia"/>
          <w:sz w:val="24"/>
        </w:rPr>
        <w:t>）对电梯每日进行消毒；传染病员和尸体使用电梯后，要进行消毒。</w:t>
      </w:r>
    </w:p>
    <w:p w:rsidR="00CE3FC7" w:rsidRDefault="00AA020C">
      <w:pPr>
        <w:spacing w:line="360" w:lineRule="auto"/>
        <w:ind w:firstLineChars="200" w:firstLine="446"/>
        <w:jc w:val="left"/>
        <w:rPr>
          <w:sz w:val="24"/>
        </w:rPr>
      </w:pPr>
      <w:r>
        <w:rPr>
          <w:rFonts w:hint="eastAsia"/>
          <w:sz w:val="24"/>
        </w:rPr>
        <w:t>（</w:t>
      </w:r>
      <w:r>
        <w:rPr>
          <w:rFonts w:hint="eastAsia"/>
          <w:sz w:val="24"/>
        </w:rPr>
        <w:t>10</w:t>
      </w:r>
      <w:r>
        <w:rPr>
          <w:rFonts w:hint="eastAsia"/>
          <w:sz w:val="24"/>
        </w:rPr>
        <w:t>）严禁人员在电梯内抽烟、超载运行，严禁易燃、易爆物品进入电梯。</w:t>
      </w:r>
    </w:p>
    <w:p w:rsidR="00CE3FC7" w:rsidRDefault="00AA020C">
      <w:pPr>
        <w:spacing w:line="360" w:lineRule="auto"/>
        <w:ind w:firstLineChars="200" w:firstLine="446"/>
        <w:jc w:val="left"/>
        <w:rPr>
          <w:sz w:val="24"/>
        </w:rPr>
      </w:pPr>
      <w:r>
        <w:rPr>
          <w:rFonts w:hint="eastAsia"/>
          <w:sz w:val="24"/>
        </w:rPr>
        <w:t>（</w:t>
      </w:r>
      <w:r>
        <w:rPr>
          <w:rFonts w:hint="eastAsia"/>
          <w:sz w:val="24"/>
        </w:rPr>
        <w:t>11</w:t>
      </w:r>
      <w:r>
        <w:rPr>
          <w:rFonts w:hint="eastAsia"/>
          <w:sz w:val="24"/>
        </w:rPr>
        <w:t>）电梯员要遵守各项规章制度，注意安全运行，方便医疗使用。</w:t>
      </w:r>
    </w:p>
    <w:p w:rsidR="00CE3FC7" w:rsidRDefault="00AA020C">
      <w:pPr>
        <w:spacing w:line="360" w:lineRule="auto"/>
        <w:ind w:firstLineChars="200" w:firstLine="446"/>
        <w:jc w:val="left"/>
        <w:rPr>
          <w:sz w:val="24"/>
        </w:rPr>
      </w:pPr>
      <w:r>
        <w:rPr>
          <w:rFonts w:hint="eastAsia"/>
          <w:sz w:val="24"/>
        </w:rPr>
        <w:t>（三）综合服务内容及标准</w:t>
      </w:r>
    </w:p>
    <w:p w:rsidR="00CE3FC7" w:rsidRDefault="00AA020C">
      <w:pPr>
        <w:spacing w:line="360" w:lineRule="auto"/>
        <w:ind w:firstLineChars="200" w:firstLine="446"/>
        <w:jc w:val="left"/>
        <w:rPr>
          <w:sz w:val="24"/>
        </w:rPr>
      </w:pPr>
      <w:r>
        <w:rPr>
          <w:rFonts w:hint="eastAsia"/>
          <w:sz w:val="24"/>
        </w:rPr>
        <w:t>1</w:t>
      </w:r>
      <w:r>
        <w:rPr>
          <w:rFonts w:hint="eastAsia"/>
          <w:sz w:val="24"/>
        </w:rPr>
        <w:t>、服务内容</w:t>
      </w:r>
    </w:p>
    <w:p w:rsidR="00CE3FC7" w:rsidRDefault="00AA020C">
      <w:pPr>
        <w:spacing w:line="360" w:lineRule="auto"/>
        <w:ind w:firstLineChars="200" w:firstLine="446"/>
        <w:jc w:val="left"/>
        <w:rPr>
          <w:sz w:val="24"/>
        </w:rPr>
      </w:pPr>
      <w:r>
        <w:rPr>
          <w:rFonts w:hint="eastAsia"/>
          <w:sz w:val="24"/>
        </w:rPr>
        <w:t>（</w:t>
      </w:r>
      <w:r>
        <w:rPr>
          <w:rFonts w:hint="eastAsia"/>
          <w:sz w:val="24"/>
        </w:rPr>
        <w:t>1</w:t>
      </w:r>
      <w:r>
        <w:rPr>
          <w:rFonts w:hint="eastAsia"/>
          <w:sz w:val="24"/>
        </w:rPr>
        <w:t>）配合各科室内部零星物资搬运工作。</w:t>
      </w:r>
    </w:p>
    <w:p w:rsidR="00CE3FC7" w:rsidRDefault="00AA020C">
      <w:pPr>
        <w:spacing w:line="360" w:lineRule="auto"/>
        <w:ind w:firstLineChars="200" w:firstLine="446"/>
        <w:jc w:val="left"/>
        <w:rPr>
          <w:sz w:val="24"/>
        </w:rPr>
      </w:pPr>
      <w:r>
        <w:rPr>
          <w:rFonts w:hint="eastAsia"/>
          <w:sz w:val="24"/>
        </w:rPr>
        <w:t>（</w:t>
      </w:r>
      <w:r>
        <w:rPr>
          <w:rFonts w:hint="eastAsia"/>
          <w:sz w:val="24"/>
        </w:rPr>
        <w:t>2</w:t>
      </w:r>
      <w:r>
        <w:rPr>
          <w:rFonts w:hint="eastAsia"/>
          <w:sz w:val="24"/>
        </w:rPr>
        <w:t>）配合医院完成科室调整搬迁工作。</w:t>
      </w:r>
    </w:p>
    <w:p w:rsidR="00CE3FC7" w:rsidRDefault="00AA020C">
      <w:pPr>
        <w:spacing w:line="360" w:lineRule="auto"/>
        <w:ind w:firstLineChars="200" w:firstLine="446"/>
        <w:jc w:val="left"/>
        <w:rPr>
          <w:sz w:val="24"/>
        </w:rPr>
      </w:pPr>
      <w:r>
        <w:rPr>
          <w:rFonts w:hint="eastAsia"/>
          <w:sz w:val="24"/>
        </w:rPr>
        <w:t>（</w:t>
      </w:r>
      <w:r>
        <w:rPr>
          <w:rFonts w:hint="eastAsia"/>
          <w:sz w:val="24"/>
        </w:rPr>
        <w:t>3</w:t>
      </w:r>
      <w:r>
        <w:rPr>
          <w:rFonts w:hint="eastAsia"/>
          <w:sz w:val="24"/>
        </w:rPr>
        <w:t>）配合各科室完成布标、展牌的摘挂，各种宣传品的张贴等工作。</w:t>
      </w:r>
    </w:p>
    <w:p w:rsidR="00CE3FC7" w:rsidRDefault="00AA020C">
      <w:pPr>
        <w:spacing w:line="360" w:lineRule="auto"/>
        <w:ind w:firstLineChars="200" w:firstLine="446"/>
        <w:jc w:val="left"/>
        <w:rPr>
          <w:sz w:val="24"/>
        </w:rPr>
      </w:pPr>
      <w:r>
        <w:rPr>
          <w:rFonts w:hint="eastAsia"/>
          <w:sz w:val="24"/>
        </w:rPr>
        <w:t>（</w:t>
      </w:r>
      <w:r>
        <w:rPr>
          <w:rFonts w:hint="eastAsia"/>
          <w:sz w:val="24"/>
        </w:rPr>
        <w:t>4</w:t>
      </w:r>
      <w:r>
        <w:rPr>
          <w:rFonts w:hint="eastAsia"/>
          <w:sz w:val="24"/>
        </w:rPr>
        <w:t>）配合医院完成临时性服务项目。</w:t>
      </w:r>
    </w:p>
    <w:p w:rsidR="00CE3FC7" w:rsidRDefault="00AA020C">
      <w:pPr>
        <w:spacing w:line="360" w:lineRule="auto"/>
        <w:ind w:firstLineChars="200" w:firstLine="446"/>
        <w:jc w:val="left"/>
        <w:rPr>
          <w:sz w:val="24"/>
        </w:rPr>
      </w:pPr>
      <w:r>
        <w:rPr>
          <w:rFonts w:hint="eastAsia"/>
          <w:sz w:val="24"/>
        </w:rPr>
        <w:t>2</w:t>
      </w:r>
      <w:r>
        <w:rPr>
          <w:rFonts w:hint="eastAsia"/>
          <w:sz w:val="24"/>
        </w:rPr>
        <w:t>、服务标准</w:t>
      </w:r>
    </w:p>
    <w:p w:rsidR="00CE3FC7" w:rsidRDefault="00AA020C">
      <w:pPr>
        <w:spacing w:line="360" w:lineRule="auto"/>
        <w:ind w:firstLineChars="200" w:firstLine="446"/>
        <w:jc w:val="left"/>
        <w:rPr>
          <w:sz w:val="24"/>
        </w:rPr>
      </w:pPr>
      <w:r>
        <w:rPr>
          <w:rFonts w:hint="eastAsia"/>
          <w:sz w:val="24"/>
        </w:rPr>
        <w:t>（</w:t>
      </w:r>
      <w:r>
        <w:rPr>
          <w:rFonts w:hint="eastAsia"/>
          <w:sz w:val="24"/>
        </w:rPr>
        <w:t>1</w:t>
      </w:r>
      <w:r>
        <w:rPr>
          <w:rFonts w:hint="eastAsia"/>
          <w:sz w:val="24"/>
        </w:rPr>
        <w:t>）按科室要求及时安排人员按时完成零星院内搬家任务。</w:t>
      </w:r>
    </w:p>
    <w:p w:rsidR="00CE3FC7" w:rsidRDefault="00AA020C">
      <w:pPr>
        <w:spacing w:line="360" w:lineRule="auto"/>
        <w:ind w:firstLineChars="200" w:firstLine="446"/>
        <w:jc w:val="left"/>
        <w:rPr>
          <w:sz w:val="24"/>
        </w:rPr>
      </w:pPr>
      <w:r>
        <w:rPr>
          <w:rFonts w:hint="eastAsia"/>
          <w:sz w:val="24"/>
        </w:rPr>
        <w:t>（</w:t>
      </w:r>
      <w:r>
        <w:rPr>
          <w:rFonts w:hint="eastAsia"/>
          <w:sz w:val="24"/>
        </w:rPr>
        <w:t>2</w:t>
      </w:r>
      <w:r>
        <w:rPr>
          <w:rFonts w:hint="eastAsia"/>
          <w:sz w:val="24"/>
        </w:rPr>
        <w:t>）对各区域窗帘、隔帘每年至少全面清洗两次，临时脏污随时更换。</w:t>
      </w:r>
    </w:p>
    <w:p w:rsidR="00CE3FC7" w:rsidRDefault="00AA020C">
      <w:pPr>
        <w:spacing w:line="360" w:lineRule="auto"/>
        <w:ind w:firstLineChars="200" w:firstLine="446"/>
        <w:jc w:val="left"/>
        <w:rPr>
          <w:sz w:val="24"/>
        </w:rPr>
      </w:pPr>
      <w:r>
        <w:rPr>
          <w:rFonts w:hint="eastAsia"/>
          <w:sz w:val="24"/>
        </w:rPr>
        <w:t>（</w:t>
      </w:r>
      <w:r>
        <w:rPr>
          <w:rFonts w:hint="eastAsia"/>
          <w:sz w:val="24"/>
        </w:rPr>
        <w:t>3</w:t>
      </w:r>
      <w:r>
        <w:rPr>
          <w:rFonts w:hint="eastAsia"/>
          <w:sz w:val="24"/>
        </w:rPr>
        <w:t>）按照医院安排准时到达搬迁地点与科室负责人进行对接，做到轻装轻卸，做好成品保护。</w:t>
      </w:r>
    </w:p>
    <w:p w:rsidR="00CE3FC7" w:rsidRDefault="00AA020C">
      <w:pPr>
        <w:spacing w:line="360" w:lineRule="auto"/>
        <w:ind w:firstLineChars="200" w:firstLine="446"/>
        <w:jc w:val="left"/>
        <w:rPr>
          <w:sz w:val="24"/>
        </w:rPr>
      </w:pPr>
      <w:r>
        <w:rPr>
          <w:rFonts w:hint="eastAsia"/>
          <w:sz w:val="24"/>
        </w:rPr>
        <w:t>（</w:t>
      </w:r>
      <w:r>
        <w:rPr>
          <w:rFonts w:hint="eastAsia"/>
          <w:sz w:val="24"/>
        </w:rPr>
        <w:t>4</w:t>
      </w:r>
      <w:r>
        <w:rPr>
          <w:rFonts w:hint="eastAsia"/>
          <w:sz w:val="24"/>
        </w:rPr>
        <w:t>）工作人员着装规范，未经科室允许，不可私自动用科室物品。</w:t>
      </w:r>
    </w:p>
    <w:p w:rsidR="00CE3FC7" w:rsidRDefault="00AA020C">
      <w:pPr>
        <w:spacing w:line="360" w:lineRule="auto"/>
        <w:ind w:firstLineChars="200" w:firstLine="446"/>
        <w:jc w:val="left"/>
        <w:rPr>
          <w:sz w:val="24"/>
        </w:rPr>
      </w:pPr>
      <w:r>
        <w:rPr>
          <w:rFonts w:hint="eastAsia"/>
          <w:sz w:val="24"/>
        </w:rPr>
        <w:t>（四）日常维修及变电室运行服务</w:t>
      </w:r>
    </w:p>
    <w:p w:rsidR="00CE3FC7" w:rsidRDefault="00AA020C">
      <w:pPr>
        <w:spacing w:line="360" w:lineRule="auto"/>
        <w:ind w:firstLineChars="200" w:firstLine="446"/>
        <w:jc w:val="left"/>
        <w:rPr>
          <w:sz w:val="24"/>
        </w:rPr>
      </w:pPr>
      <w:r>
        <w:rPr>
          <w:rFonts w:hint="eastAsia"/>
          <w:sz w:val="24"/>
        </w:rPr>
        <w:t>1</w:t>
      </w:r>
      <w:r>
        <w:rPr>
          <w:rFonts w:hint="eastAsia"/>
          <w:sz w:val="24"/>
        </w:rPr>
        <w:t>、日常维修服务</w:t>
      </w:r>
    </w:p>
    <w:p w:rsidR="00CE3FC7" w:rsidRDefault="00AA020C">
      <w:pPr>
        <w:spacing w:line="360" w:lineRule="auto"/>
        <w:ind w:firstLineChars="200" w:firstLine="446"/>
        <w:jc w:val="left"/>
        <w:rPr>
          <w:sz w:val="24"/>
        </w:rPr>
      </w:pPr>
      <w:r>
        <w:rPr>
          <w:rFonts w:hint="eastAsia"/>
          <w:sz w:val="24"/>
        </w:rPr>
        <w:t>（</w:t>
      </w:r>
      <w:r>
        <w:rPr>
          <w:rFonts w:hint="eastAsia"/>
          <w:sz w:val="24"/>
        </w:rPr>
        <w:t>1</w:t>
      </w:r>
      <w:r>
        <w:rPr>
          <w:rFonts w:hint="eastAsia"/>
          <w:sz w:val="24"/>
        </w:rPr>
        <w:t>）服务内容</w:t>
      </w:r>
    </w:p>
    <w:p w:rsidR="00CE3FC7" w:rsidRDefault="00AA020C">
      <w:pPr>
        <w:spacing w:line="360" w:lineRule="auto"/>
        <w:ind w:firstLineChars="200" w:firstLine="446"/>
        <w:jc w:val="left"/>
        <w:rPr>
          <w:sz w:val="24"/>
        </w:rPr>
      </w:pPr>
      <w:r>
        <w:rPr>
          <w:rFonts w:hint="eastAsia"/>
          <w:sz w:val="24"/>
        </w:rPr>
        <w:t>1</w:t>
      </w:r>
      <w:r>
        <w:rPr>
          <w:rFonts w:hint="eastAsia"/>
          <w:sz w:val="24"/>
        </w:rPr>
        <w:t>）维修服务范围包括物业承包区域可视范围内的维修内容（其中医疗设备、厨房设备、办公设备、医疗器械、洗衣房、气动物流机房、净化机房、污水泵房设备、空调通风系统、隐蔽工程不在维修之列）。</w:t>
      </w:r>
    </w:p>
    <w:p w:rsidR="00CE3FC7" w:rsidRDefault="00AA020C">
      <w:pPr>
        <w:spacing w:line="360" w:lineRule="auto"/>
        <w:ind w:firstLineChars="200" w:firstLine="446"/>
        <w:jc w:val="left"/>
        <w:rPr>
          <w:sz w:val="24"/>
        </w:rPr>
      </w:pPr>
      <w:r>
        <w:rPr>
          <w:rFonts w:hint="eastAsia"/>
          <w:sz w:val="24"/>
        </w:rPr>
        <w:t>2</w:t>
      </w:r>
      <w:r>
        <w:rPr>
          <w:rFonts w:hint="eastAsia"/>
          <w:sz w:val="24"/>
        </w:rPr>
        <w:t>）负责院区建筑物及院落的室内外维护修缮工作，包括但不限于地面修补维护、墙面、屋顶修补（墙角、踢脚）等，负责并做好相关记录。如发现属维保期内的问题，报请医院相关部门，协助维保单位进行修复。</w:t>
      </w:r>
    </w:p>
    <w:p w:rsidR="00CE3FC7" w:rsidRDefault="00AA020C">
      <w:pPr>
        <w:spacing w:line="360" w:lineRule="auto"/>
        <w:ind w:firstLineChars="200" w:firstLine="446"/>
        <w:jc w:val="left"/>
        <w:rPr>
          <w:sz w:val="24"/>
        </w:rPr>
      </w:pPr>
      <w:r>
        <w:rPr>
          <w:rFonts w:hint="eastAsia"/>
          <w:sz w:val="24"/>
        </w:rPr>
        <w:t>3</w:t>
      </w:r>
      <w:r>
        <w:rPr>
          <w:rFonts w:hint="eastAsia"/>
          <w:sz w:val="24"/>
        </w:rPr>
        <w:t>）负责院区建筑物及院落的室内外用电维修，包括但不限于照明灯具、开关、插座、室内照明线路维修及安装换件、医院家用电器电源线路安装、排查和维护、院内公共照明的维修换件等。</w:t>
      </w:r>
    </w:p>
    <w:p w:rsidR="00CE3FC7" w:rsidRDefault="00AA020C">
      <w:pPr>
        <w:spacing w:line="360" w:lineRule="auto"/>
        <w:ind w:firstLineChars="200" w:firstLine="446"/>
        <w:jc w:val="left"/>
        <w:rPr>
          <w:sz w:val="24"/>
        </w:rPr>
      </w:pPr>
      <w:r>
        <w:rPr>
          <w:rFonts w:hint="eastAsia"/>
          <w:sz w:val="24"/>
        </w:rPr>
        <w:t>4</w:t>
      </w:r>
      <w:r>
        <w:rPr>
          <w:rFonts w:hint="eastAsia"/>
          <w:sz w:val="24"/>
        </w:rPr>
        <w:t>）定时对公共区域水电设施进行巡检，发现问题及时处理并做好记录。</w:t>
      </w:r>
    </w:p>
    <w:p w:rsidR="00CE3FC7" w:rsidRDefault="00AA020C">
      <w:pPr>
        <w:spacing w:line="360" w:lineRule="auto"/>
        <w:ind w:firstLineChars="200" w:firstLine="446"/>
        <w:jc w:val="left"/>
        <w:rPr>
          <w:sz w:val="24"/>
        </w:rPr>
      </w:pPr>
      <w:r>
        <w:rPr>
          <w:rFonts w:hint="eastAsia"/>
          <w:sz w:val="24"/>
        </w:rPr>
        <w:t>5</w:t>
      </w:r>
      <w:r>
        <w:rPr>
          <w:rFonts w:hint="eastAsia"/>
          <w:sz w:val="24"/>
        </w:rPr>
        <w:t>）按时完成季节性、节假日建筑物内水、电设施的常规巡检工作。</w:t>
      </w:r>
    </w:p>
    <w:p w:rsidR="00CE3FC7" w:rsidRDefault="00AA020C">
      <w:pPr>
        <w:spacing w:line="360" w:lineRule="auto"/>
        <w:ind w:firstLineChars="200" w:firstLine="446"/>
        <w:jc w:val="left"/>
        <w:rPr>
          <w:sz w:val="24"/>
        </w:rPr>
      </w:pPr>
      <w:r>
        <w:rPr>
          <w:rFonts w:hint="eastAsia"/>
          <w:sz w:val="24"/>
        </w:rPr>
        <w:t>6</w:t>
      </w:r>
      <w:r>
        <w:rPr>
          <w:rFonts w:hint="eastAsia"/>
          <w:sz w:val="24"/>
        </w:rPr>
        <w:t>）未列入的且为维修范围内工作，以及突发性事件造成的维修工作均包含在维修服务范围。</w:t>
      </w:r>
    </w:p>
    <w:p w:rsidR="00CE3FC7" w:rsidRDefault="00AA020C">
      <w:pPr>
        <w:spacing w:line="360" w:lineRule="auto"/>
        <w:ind w:firstLineChars="200" w:firstLine="446"/>
        <w:jc w:val="left"/>
        <w:rPr>
          <w:sz w:val="24"/>
        </w:rPr>
      </w:pPr>
      <w:r>
        <w:rPr>
          <w:rFonts w:hint="eastAsia"/>
          <w:sz w:val="24"/>
        </w:rPr>
        <w:t>7</w:t>
      </w:r>
      <w:r>
        <w:rPr>
          <w:rFonts w:hint="eastAsia"/>
          <w:sz w:val="24"/>
        </w:rPr>
        <w:t>）要求能够提供</w:t>
      </w:r>
      <w:r>
        <w:rPr>
          <w:rFonts w:hint="eastAsia"/>
          <w:sz w:val="24"/>
        </w:rPr>
        <w:t>24</w:t>
      </w:r>
      <w:r>
        <w:rPr>
          <w:rFonts w:hint="eastAsia"/>
          <w:sz w:val="24"/>
        </w:rPr>
        <w:t>小时应急维修值班服务，保证各项维修服务及时到位。</w:t>
      </w:r>
    </w:p>
    <w:p w:rsidR="00CE3FC7" w:rsidRDefault="00AA020C">
      <w:pPr>
        <w:spacing w:line="360" w:lineRule="auto"/>
        <w:ind w:firstLineChars="200" w:firstLine="446"/>
        <w:jc w:val="left"/>
        <w:rPr>
          <w:sz w:val="24"/>
        </w:rPr>
      </w:pPr>
      <w:r>
        <w:rPr>
          <w:rFonts w:hint="eastAsia"/>
          <w:sz w:val="24"/>
        </w:rPr>
        <w:t>8</w:t>
      </w:r>
      <w:r>
        <w:rPr>
          <w:rFonts w:hint="eastAsia"/>
          <w:sz w:val="24"/>
        </w:rPr>
        <w:t>）满足医院正常运行，中标供应商承担维修单价</w:t>
      </w:r>
      <w:r>
        <w:rPr>
          <w:rFonts w:hint="eastAsia"/>
          <w:sz w:val="24"/>
        </w:rPr>
        <w:t>200</w:t>
      </w:r>
      <w:r>
        <w:rPr>
          <w:rFonts w:hint="eastAsia"/>
          <w:sz w:val="24"/>
        </w:rPr>
        <w:t>元以下所有配件。</w:t>
      </w:r>
    </w:p>
    <w:p w:rsidR="00CE3FC7" w:rsidRDefault="00AA020C">
      <w:pPr>
        <w:spacing w:line="360" w:lineRule="auto"/>
        <w:ind w:firstLineChars="200" w:firstLine="446"/>
        <w:jc w:val="left"/>
        <w:rPr>
          <w:sz w:val="24"/>
        </w:rPr>
      </w:pPr>
      <w:r>
        <w:rPr>
          <w:rFonts w:hint="eastAsia"/>
          <w:sz w:val="24"/>
        </w:rPr>
        <w:t>（</w:t>
      </w:r>
      <w:r>
        <w:rPr>
          <w:rFonts w:hint="eastAsia"/>
          <w:sz w:val="24"/>
        </w:rPr>
        <w:t>2</w:t>
      </w:r>
      <w:r>
        <w:rPr>
          <w:rFonts w:hint="eastAsia"/>
          <w:sz w:val="24"/>
        </w:rPr>
        <w:t>）服务标准：</w:t>
      </w:r>
    </w:p>
    <w:p w:rsidR="00CE3FC7" w:rsidRDefault="00AA020C">
      <w:pPr>
        <w:spacing w:line="360" w:lineRule="auto"/>
        <w:ind w:firstLineChars="200" w:firstLine="446"/>
        <w:jc w:val="left"/>
        <w:rPr>
          <w:sz w:val="24"/>
        </w:rPr>
      </w:pPr>
      <w:r>
        <w:rPr>
          <w:rFonts w:hint="eastAsia"/>
          <w:sz w:val="24"/>
        </w:rPr>
        <w:t>1)</w:t>
      </w:r>
      <w:r>
        <w:rPr>
          <w:rFonts w:hint="eastAsia"/>
          <w:sz w:val="24"/>
        </w:rPr>
        <w:tab/>
      </w:r>
      <w:r>
        <w:rPr>
          <w:rFonts w:hint="eastAsia"/>
          <w:sz w:val="24"/>
        </w:rPr>
        <w:t>接到报修后应</w:t>
      </w:r>
      <w:r>
        <w:rPr>
          <w:rFonts w:hint="eastAsia"/>
          <w:sz w:val="24"/>
        </w:rPr>
        <w:t>20</w:t>
      </w:r>
      <w:r>
        <w:rPr>
          <w:rFonts w:hint="eastAsia"/>
          <w:sz w:val="24"/>
        </w:rPr>
        <w:t>分钟内到达现场，紧急维修</w:t>
      </w:r>
      <w:r>
        <w:rPr>
          <w:rFonts w:hint="eastAsia"/>
          <w:sz w:val="24"/>
        </w:rPr>
        <w:t>10</w:t>
      </w:r>
      <w:r>
        <w:rPr>
          <w:rFonts w:hint="eastAsia"/>
          <w:sz w:val="24"/>
        </w:rPr>
        <w:t>分钟内到达现场。</w:t>
      </w:r>
    </w:p>
    <w:p w:rsidR="00CE3FC7" w:rsidRDefault="00AA020C">
      <w:pPr>
        <w:spacing w:line="360" w:lineRule="auto"/>
        <w:ind w:firstLineChars="200" w:firstLine="446"/>
        <w:jc w:val="left"/>
        <w:rPr>
          <w:sz w:val="24"/>
        </w:rPr>
      </w:pPr>
      <w:r>
        <w:rPr>
          <w:rFonts w:hint="eastAsia"/>
          <w:sz w:val="24"/>
        </w:rPr>
        <w:t>2)</w:t>
      </w:r>
      <w:r>
        <w:rPr>
          <w:rFonts w:hint="eastAsia"/>
          <w:sz w:val="24"/>
        </w:rPr>
        <w:tab/>
      </w:r>
      <w:r>
        <w:rPr>
          <w:rFonts w:hint="eastAsia"/>
          <w:sz w:val="24"/>
        </w:rPr>
        <w:t>如规定时间内不能到达现场的应立即与需求科室取得联系，陈述原因得到需求科室同意后再次约定服务时间。</w:t>
      </w:r>
    </w:p>
    <w:p w:rsidR="00CE3FC7" w:rsidRDefault="00AA020C">
      <w:pPr>
        <w:spacing w:line="360" w:lineRule="auto"/>
        <w:ind w:firstLineChars="200" w:firstLine="446"/>
        <w:jc w:val="left"/>
        <w:rPr>
          <w:sz w:val="24"/>
        </w:rPr>
      </w:pPr>
      <w:r>
        <w:rPr>
          <w:rFonts w:hint="eastAsia"/>
          <w:sz w:val="24"/>
        </w:rPr>
        <w:t>3)</w:t>
      </w:r>
      <w:r>
        <w:rPr>
          <w:rFonts w:hint="eastAsia"/>
          <w:sz w:val="24"/>
        </w:rPr>
        <w:tab/>
      </w:r>
      <w:r>
        <w:rPr>
          <w:rFonts w:hint="eastAsia"/>
          <w:sz w:val="24"/>
        </w:rPr>
        <w:t>如现场维修人员无法判定故障原因或维修方案时应及时与维修主管取得联系，维修主管前去判定问题原因，拿出具体维修方案。</w:t>
      </w:r>
    </w:p>
    <w:p w:rsidR="00CE3FC7" w:rsidRDefault="00AA020C">
      <w:pPr>
        <w:spacing w:line="360" w:lineRule="auto"/>
        <w:ind w:firstLineChars="200" w:firstLine="446"/>
        <w:jc w:val="left"/>
        <w:rPr>
          <w:sz w:val="24"/>
        </w:rPr>
      </w:pPr>
      <w:r>
        <w:rPr>
          <w:rFonts w:hint="eastAsia"/>
          <w:sz w:val="24"/>
        </w:rPr>
        <w:t>4)</w:t>
      </w:r>
      <w:r>
        <w:rPr>
          <w:rFonts w:hint="eastAsia"/>
          <w:sz w:val="24"/>
        </w:rPr>
        <w:tab/>
      </w:r>
      <w:r>
        <w:rPr>
          <w:rFonts w:hint="eastAsia"/>
          <w:sz w:val="24"/>
        </w:rPr>
        <w:t>如超出维修范围的内容，应及时通知总务科，并且协助总务科进行相关维修工作。</w:t>
      </w:r>
    </w:p>
    <w:p w:rsidR="00CE3FC7" w:rsidRDefault="00AA020C">
      <w:pPr>
        <w:spacing w:line="360" w:lineRule="auto"/>
        <w:ind w:firstLineChars="200" w:firstLine="446"/>
        <w:jc w:val="left"/>
        <w:rPr>
          <w:sz w:val="24"/>
        </w:rPr>
      </w:pPr>
      <w:r>
        <w:rPr>
          <w:rFonts w:hint="eastAsia"/>
          <w:sz w:val="24"/>
        </w:rPr>
        <w:t>5)</w:t>
      </w:r>
      <w:r>
        <w:rPr>
          <w:rFonts w:hint="eastAsia"/>
          <w:sz w:val="24"/>
        </w:rPr>
        <w:tab/>
      </w:r>
      <w:r>
        <w:rPr>
          <w:rFonts w:hint="eastAsia"/>
          <w:sz w:val="24"/>
        </w:rPr>
        <w:t>对内墙墙面局部出现污损情况时应及时进行修补，对瓷砖饰面出现空鼓、脱落现象应及时进行维修处理，对地面瓷砖出现破损时应及时进行维修处理。</w:t>
      </w:r>
    </w:p>
    <w:p w:rsidR="00CE3FC7" w:rsidRDefault="00AA020C">
      <w:pPr>
        <w:spacing w:line="360" w:lineRule="auto"/>
        <w:ind w:firstLineChars="200" w:firstLine="446"/>
        <w:jc w:val="left"/>
        <w:rPr>
          <w:sz w:val="24"/>
        </w:rPr>
      </w:pPr>
      <w:r>
        <w:rPr>
          <w:rFonts w:hint="eastAsia"/>
          <w:sz w:val="24"/>
        </w:rPr>
        <w:t>6)</w:t>
      </w:r>
      <w:r>
        <w:rPr>
          <w:rFonts w:hint="eastAsia"/>
          <w:sz w:val="24"/>
        </w:rPr>
        <w:tab/>
      </w:r>
      <w:r>
        <w:rPr>
          <w:rFonts w:hint="eastAsia"/>
          <w:sz w:val="24"/>
        </w:rPr>
        <w:t>注意作业安全，如通电线路故障，应与临床科室及相关科室协商后停电作业；如遇水管维修，应采取防止水泄漏的措施，如一人难以操作，应由两人或者多人操作。</w:t>
      </w:r>
    </w:p>
    <w:p w:rsidR="00CE3FC7" w:rsidRDefault="00AA020C">
      <w:pPr>
        <w:spacing w:line="360" w:lineRule="auto"/>
        <w:ind w:firstLineChars="200" w:firstLine="446"/>
        <w:jc w:val="left"/>
        <w:rPr>
          <w:sz w:val="24"/>
        </w:rPr>
      </w:pPr>
      <w:r>
        <w:rPr>
          <w:rFonts w:hint="eastAsia"/>
          <w:sz w:val="24"/>
        </w:rPr>
        <w:t>7)</w:t>
      </w:r>
      <w:r>
        <w:rPr>
          <w:rFonts w:hint="eastAsia"/>
          <w:sz w:val="24"/>
        </w:rPr>
        <w:tab/>
      </w:r>
      <w:r>
        <w:rPr>
          <w:rFonts w:hint="eastAsia"/>
          <w:sz w:val="24"/>
        </w:rPr>
        <w:t>要保证现场的维修满意度，满意度要达到</w:t>
      </w:r>
      <w:r>
        <w:rPr>
          <w:rFonts w:hint="eastAsia"/>
          <w:sz w:val="24"/>
        </w:rPr>
        <w:t>90</w:t>
      </w:r>
      <w:r>
        <w:rPr>
          <w:rFonts w:hint="eastAsia"/>
          <w:sz w:val="24"/>
        </w:rPr>
        <w:t>％以上。</w:t>
      </w:r>
    </w:p>
    <w:p w:rsidR="00CE3FC7" w:rsidRDefault="00AA020C">
      <w:pPr>
        <w:spacing w:line="360" w:lineRule="auto"/>
        <w:ind w:firstLineChars="200" w:firstLine="446"/>
        <w:jc w:val="left"/>
        <w:rPr>
          <w:sz w:val="24"/>
        </w:rPr>
      </w:pPr>
      <w:r>
        <w:rPr>
          <w:rFonts w:hint="eastAsia"/>
          <w:sz w:val="24"/>
        </w:rPr>
        <w:t>8</w:t>
      </w:r>
      <w:r>
        <w:rPr>
          <w:rFonts w:hint="eastAsia"/>
          <w:sz w:val="24"/>
        </w:rPr>
        <w:t>）未经院方同意，不得占用院方电井、机房、管道井等不得堆放物品的地方，存放维修工具及配件（如：梯子、</w:t>
      </w:r>
      <w:r>
        <w:rPr>
          <w:rFonts w:hint="eastAsia"/>
          <w:sz w:val="24"/>
        </w:rPr>
        <w:t>PVC</w:t>
      </w:r>
      <w:r>
        <w:rPr>
          <w:rFonts w:hint="eastAsia"/>
          <w:sz w:val="24"/>
        </w:rPr>
        <w:t>管、工具箱等）。</w:t>
      </w:r>
    </w:p>
    <w:p w:rsidR="00CE3FC7" w:rsidRDefault="00AA020C">
      <w:pPr>
        <w:spacing w:line="360" w:lineRule="auto"/>
        <w:ind w:firstLineChars="200" w:firstLine="446"/>
        <w:jc w:val="left"/>
        <w:rPr>
          <w:sz w:val="24"/>
        </w:rPr>
      </w:pPr>
      <w:r>
        <w:rPr>
          <w:rFonts w:hint="eastAsia"/>
          <w:sz w:val="24"/>
        </w:rPr>
        <w:t>2</w:t>
      </w:r>
      <w:r>
        <w:rPr>
          <w:rFonts w:hint="eastAsia"/>
          <w:sz w:val="24"/>
        </w:rPr>
        <w:t>、变电室运行服务</w:t>
      </w:r>
    </w:p>
    <w:p w:rsidR="00CE3FC7" w:rsidRDefault="00AA020C">
      <w:pPr>
        <w:spacing w:line="360" w:lineRule="auto"/>
        <w:ind w:firstLineChars="200" w:firstLine="446"/>
        <w:jc w:val="left"/>
        <w:rPr>
          <w:sz w:val="24"/>
        </w:rPr>
      </w:pPr>
      <w:r>
        <w:rPr>
          <w:rFonts w:hint="eastAsia"/>
          <w:sz w:val="24"/>
        </w:rPr>
        <w:t>（</w:t>
      </w:r>
      <w:r>
        <w:rPr>
          <w:rFonts w:hint="eastAsia"/>
          <w:sz w:val="24"/>
        </w:rPr>
        <w:t>1</w:t>
      </w:r>
      <w:r>
        <w:rPr>
          <w:rFonts w:hint="eastAsia"/>
          <w:sz w:val="24"/>
        </w:rPr>
        <w:t>）变电室运行值守</w:t>
      </w:r>
    </w:p>
    <w:p w:rsidR="00CE3FC7" w:rsidRDefault="00AA020C">
      <w:pPr>
        <w:spacing w:line="360" w:lineRule="auto"/>
        <w:ind w:firstLineChars="200" w:firstLine="446"/>
        <w:jc w:val="left"/>
        <w:rPr>
          <w:sz w:val="24"/>
        </w:rPr>
      </w:pPr>
      <w:r>
        <w:rPr>
          <w:rFonts w:hint="eastAsia"/>
          <w:sz w:val="24"/>
        </w:rPr>
        <w:t>①服务内容</w:t>
      </w:r>
    </w:p>
    <w:p w:rsidR="00CE3FC7" w:rsidRDefault="00AA020C">
      <w:pPr>
        <w:spacing w:line="360" w:lineRule="auto"/>
        <w:ind w:firstLineChars="200" w:firstLine="446"/>
        <w:jc w:val="left"/>
        <w:rPr>
          <w:sz w:val="24"/>
        </w:rPr>
      </w:pPr>
      <w:r>
        <w:rPr>
          <w:rFonts w:hint="eastAsia"/>
          <w:sz w:val="24"/>
        </w:rPr>
        <w:t>负责北院区传承中心地下一层变电站值守，保证医院院内供电系统正常运行，对高、低压电器设备、电线电缆、电气照明装置等设备进行日常管理和维护。该变电站设备型号为金盘变压器</w:t>
      </w:r>
      <w:r>
        <w:rPr>
          <w:rFonts w:hint="eastAsia"/>
          <w:sz w:val="24"/>
        </w:rPr>
        <w:t>SCB-NX1-2500kVA  2</w:t>
      </w:r>
      <w:r>
        <w:rPr>
          <w:rFonts w:hint="eastAsia"/>
          <w:sz w:val="24"/>
        </w:rPr>
        <w:t>台、</w:t>
      </w:r>
      <w:r>
        <w:rPr>
          <w:rFonts w:hint="eastAsia"/>
          <w:sz w:val="24"/>
        </w:rPr>
        <w:t>ABB</w:t>
      </w:r>
      <w:r>
        <w:rPr>
          <w:rFonts w:hint="eastAsia"/>
          <w:sz w:val="24"/>
        </w:rPr>
        <w:t>授权柜</w:t>
      </w:r>
      <w:r>
        <w:rPr>
          <w:rFonts w:hint="eastAsia"/>
          <w:sz w:val="24"/>
        </w:rPr>
        <w:t xml:space="preserve"> 0.4kV</w:t>
      </w:r>
      <w:r>
        <w:rPr>
          <w:rFonts w:hint="eastAsia"/>
          <w:sz w:val="24"/>
        </w:rPr>
        <w:t>低压柜</w:t>
      </w:r>
      <w:r>
        <w:rPr>
          <w:rFonts w:hint="eastAsia"/>
          <w:sz w:val="24"/>
        </w:rPr>
        <w:t xml:space="preserve">  MD-max 30</w:t>
      </w:r>
      <w:r>
        <w:rPr>
          <w:rFonts w:hint="eastAsia"/>
          <w:sz w:val="24"/>
        </w:rPr>
        <w:t>台、</w:t>
      </w:r>
      <w:r>
        <w:rPr>
          <w:rFonts w:hint="eastAsia"/>
          <w:sz w:val="24"/>
        </w:rPr>
        <w:t>ABB</w:t>
      </w:r>
      <w:r>
        <w:rPr>
          <w:rFonts w:hint="eastAsia"/>
          <w:sz w:val="24"/>
        </w:rPr>
        <w:t>原厂柜</w:t>
      </w:r>
      <w:r>
        <w:rPr>
          <w:rFonts w:hint="eastAsia"/>
          <w:sz w:val="24"/>
        </w:rPr>
        <w:t xml:space="preserve"> 10kV</w:t>
      </w:r>
      <w:r>
        <w:rPr>
          <w:rFonts w:hint="eastAsia"/>
          <w:sz w:val="24"/>
        </w:rPr>
        <w:t>高压柜</w:t>
      </w:r>
      <w:r>
        <w:rPr>
          <w:rFonts w:hint="eastAsia"/>
          <w:sz w:val="24"/>
        </w:rPr>
        <w:t xml:space="preserve"> Unigear ZS1 8</w:t>
      </w:r>
      <w:r>
        <w:rPr>
          <w:rFonts w:hint="eastAsia"/>
          <w:sz w:val="24"/>
        </w:rPr>
        <w:t>台</w:t>
      </w:r>
    </w:p>
    <w:p w:rsidR="00CE3FC7" w:rsidRDefault="00AA020C">
      <w:pPr>
        <w:spacing w:line="360" w:lineRule="auto"/>
        <w:ind w:firstLineChars="200" w:firstLine="446"/>
        <w:jc w:val="left"/>
        <w:rPr>
          <w:sz w:val="24"/>
        </w:rPr>
      </w:pPr>
      <w:r>
        <w:rPr>
          <w:rFonts w:hint="eastAsia"/>
          <w:sz w:val="24"/>
        </w:rPr>
        <w:t xml:space="preserve"> </w:t>
      </w:r>
      <w:r>
        <w:rPr>
          <w:rFonts w:hint="eastAsia"/>
          <w:sz w:val="24"/>
        </w:rPr>
        <w:t>负责北院区变电站与采购人工作人员完成值守，该变电站设备型号为</w:t>
      </w:r>
      <w:r>
        <w:rPr>
          <w:rFonts w:hint="eastAsia"/>
          <w:sz w:val="24"/>
        </w:rPr>
        <w:t>2500KVA</w:t>
      </w:r>
      <w:r>
        <w:rPr>
          <w:rFonts w:hint="eastAsia"/>
          <w:sz w:val="24"/>
        </w:rPr>
        <w:t>变压器</w:t>
      </w:r>
      <w:r>
        <w:rPr>
          <w:rFonts w:hint="eastAsia"/>
          <w:sz w:val="24"/>
        </w:rPr>
        <w:t xml:space="preserve"> 2</w:t>
      </w:r>
      <w:r>
        <w:rPr>
          <w:rFonts w:hint="eastAsia"/>
          <w:sz w:val="24"/>
        </w:rPr>
        <w:t>台，</w:t>
      </w:r>
      <w:r>
        <w:rPr>
          <w:rFonts w:hint="eastAsia"/>
          <w:sz w:val="24"/>
        </w:rPr>
        <w:t>0.4kV</w:t>
      </w:r>
      <w:r>
        <w:rPr>
          <w:rFonts w:hint="eastAsia"/>
          <w:sz w:val="24"/>
        </w:rPr>
        <w:t>低压柜</w:t>
      </w:r>
      <w:r>
        <w:rPr>
          <w:rFonts w:hint="eastAsia"/>
          <w:sz w:val="24"/>
        </w:rPr>
        <w:t xml:space="preserve"> 30</w:t>
      </w:r>
      <w:r>
        <w:rPr>
          <w:rFonts w:hint="eastAsia"/>
          <w:sz w:val="24"/>
        </w:rPr>
        <w:t>台，</w:t>
      </w:r>
      <w:r>
        <w:rPr>
          <w:rFonts w:hint="eastAsia"/>
          <w:sz w:val="24"/>
        </w:rPr>
        <w:t>10kV</w:t>
      </w:r>
      <w:r>
        <w:rPr>
          <w:rFonts w:hint="eastAsia"/>
          <w:sz w:val="24"/>
        </w:rPr>
        <w:t>高压柜</w:t>
      </w:r>
      <w:r>
        <w:rPr>
          <w:rFonts w:hint="eastAsia"/>
          <w:sz w:val="24"/>
        </w:rPr>
        <w:t xml:space="preserve"> 8</w:t>
      </w:r>
      <w:r>
        <w:rPr>
          <w:rFonts w:hint="eastAsia"/>
          <w:sz w:val="24"/>
        </w:rPr>
        <w:t>台。</w:t>
      </w:r>
    </w:p>
    <w:p w:rsidR="00CE3FC7" w:rsidRDefault="00AA020C">
      <w:pPr>
        <w:spacing w:line="360" w:lineRule="auto"/>
        <w:ind w:firstLineChars="200" w:firstLine="446"/>
        <w:jc w:val="left"/>
        <w:rPr>
          <w:sz w:val="24"/>
        </w:rPr>
      </w:pPr>
      <w:r>
        <w:rPr>
          <w:rFonts w:hint="eastAsia"/>
          <w:sz w:val="24"/>
        </w:rPr>
        <w:t>若院方进行电力增容增加设备设施，应配合采购人完成巡检工作并做好相关工作记录。</w:t>
      </w:r>
    </w:p>
    <w:p w:rsidR="00CE3FC7" w:rsidRDefault="00AA020C">
      <w:pPr>
        <w:spacing w:line="360" w:lineRule="auto"/>
        <w:ind w:firstLineChars="200" w:firstLine="446"/>
        <w:jc w:val="left"/>
        <w:rPr>
          <w:sz w:val="24"/>
        </w:rPr>
      </w:pPr>
      <w:r>
        <w:rPr>
          <w:rFonts w:hint="eastAsia"/>
          <w:sz w:val="24"/>
        </w:rPr>
        <w:t>②服务标准</w:t>
      </w:r>
    </w:p>
    <w:p w:rsidR="00CE3FC7" w:rsidRDefault="00AA020C">
      <w:pPr>
        <w:spacing w:line="360" w:lineRule="auto"/>
        <w:ind w:firstLineChars="200" w:firstLine="446"/>
        <w:jc w:val="left"/>
        <w:rPr>
          <w:sz w:val="24"/>
        </w:rPr>
      </w:pPr>
      <w:r>
        <w:rPr>
          <w:rFonts w:hint="eastAsia"/>
          <w:sz w:val="24"/>
        </w:rPr>
        <w:t>统筹规划，做到合理、节约用电。</w:t>
      </w:r>
    </w:p>
    <w:p w:rsidR="00CE3FC7" w:rsidRDefault="00AA020C">
      <w:pPr>
        <w:spacing w:line="360" w:lineRule="auto"/>
        <w:ind w:firstLineChars="200" w:firstLine="446"/>
        <w:jc w:val="left"/>
        <w:rPr>
          <w:sz w:val="24"/>
        </w:rPr>
      </w:pPr>
      <w:r>
        <w:rPr>
          <w:rFonts w:hint="eastAsia"/>
          <w:sz w:val="24"/>
        </w:rPr>
        <w:t>供电运行和维修人员必须持证上岗。</w:t>
      </w:r>
    </w:p>
    <w:p w:rsidR="00CE3FC7" w:rsidRDefault="00AA020C">
      <w:pPr>
        <w:spacing w:line="360" w:lineRule="auto"/>
        <w:ind w:firstLineChars="200" w:firstLine="446"/>
        <w:jc w:val="left"/>
        <w:rPr>
          <w:sz w:val="24"/>
        </w:rPr>
      </w:pPr>
      <w:r>
        <w:rPr>
          <w:rFonts w:hint="eastAsia"/>
          <w:sz w:val="24"/>
        </w:rPr>
        <w:t>配电室</w:t>
      </w:r>
      <w:r>
        <w:rPr>
          <w:rFonts w:hint="eastAsia"/>
          <w:sz w:val="24"/>
        </w:rPr>
        <w:t>24</w:t>
      </w:r>
      <w:r>
        <w:rPr>
          <w:rFonts w:hint="eastAsia"/>
          <w:sz w:val="24"/>
        </w:rPr>
        <w:t>小时值班，配合采购人完成值班工作。</w:t>
      </w:r>
    </w:p>
    <w:p w:rsidR="00CE3FC7" w:rsidRDefault="00AA020C">
      <w:pPr>
        <w:spacing w:line="360" w:lineRule="auto"/>
        <w:ind w:firstLineChars="200" w:firstLine="446"/>
        <w:jc w:val="left"/>
        <w:rPr>
          <w:sz w:val="24"/>
        </w:rPr>
      </w:pPr>
      <w:r>
        <w:rPr>
          <w:rFonts w:hint="eastAsia"/>
          <w:sz w:val="24"/>
        </w:rPr>
        <w:t>严格执行用电安全规范，确保用电安全。</w:t>
      </w:r>
    </w:p>
    <w:p w:rsidR="00CE3FC7" w:rsidRDefault="00AA020C">
      <w:pPr>
        <w:spacing w:line="360" w:lineRule="auto"/>
        <w:ind w:firstLineChars="200" w:firstLine="446"/>
        <w:jc w:val="left"/>
        <w:rPr>
          <w:sz w:val="24"/>
        </w:rPr>
      </w:pPr>
      <w:r>
        <w:rPr>
          <w:rFonts w:hint="eastAsia"/>
          <w:sz w:val="24"/>
        </w:rPr>
        <w:t>建立各项供电系统、电器设备档案如发生电器设备故障后更新，并做到及时更新记录。</w:t>
      </w:r>
    </w:p>
    <w:p w:rsidR="00CE3FC7" w:rsidRDefault="00AA020C">
      <w:pPr>
        <w:spacing w:line="360" w:lineRule="auto"/>
        <w:ind w:firstLineChars="200" w:firstLine="446"/>
        <w:jc w:val="left"/>
        <w:rPr>
          <w:sz w:val="24"/>
        </w:rPr>
      </w:pPr>
      <w:r>
        <w:rPr>
          <w:rFonts w:hint="eastAsia"/>
          <w:sz w:val="24"/>
        </w:rPr>
        <w:t>建立、落实配送电运行制度，电气维修制度和配电房管理制度，</w:t>
      </w:r>
      <w:r>
        <w:rPr>
          <w:rFonts w:hint="eastAsia"/>
          <w:sz w:val="24"/>
        </w:rPr>
        <w:t>24</w:t>
      </w:r>
      <w:r>
        <w:rPr>
          <w:rFonts w:hint="eastAsia"/>
          <w:sz w:val="24"/>
        </w:rPr>
        <w:t>小时运行维修值班等制度。</w:t>
      </w:r>
    </w:p>
    <w:p w:rsidR="00CE3FC7" w:rsidRDefault="00AA020C">
      <w:pPr>
        <w:spacing w:line="360" w:lineRule="auto"/>
        <w:ind w:firstLineChars="200" w:firstLine="446"/>
        <w:jc w:val="left"/>
        <w:rPr>
          <w:sz w:val="24"/>
        </w:rPr>
      </w:pPr>
      <w:r>
        <w:rPr>
          <w:rFonts w:hint="eastAsia"/>
          <w:sz w:val="24"/>
        </w:rPr>
        <w:t>及时排除故障，保证供电设施完好。</w:t>
      </w:r>
    </w:p>
    <w:p w:rsidR="00CE3FC7" w:rsidRDefault="00AA020C">
      <w:pPr>
        <w:spacing w:line="360" w:lineRule="auto"/>
        <w:ind w:firstLineChars="200" w:firstLine="446"/>
        <w:jc w:val="left"/>
        <w:rPr>
          <w:sz w:val="24"/>
        </w:rPr>
      </w:pPr>
      <w:r>
        <w:rPr>
          <w:rFonts w:hint="eastAsia"/>
          <w:sz w:val="24"/>
        </w:rPr>
        <w:t>（五）办公室（项目管理部）</w:t>
      </w:r>
    </w:p>
    <w:p w:rsidR="00CE3FC7" w:rsidRDefault="00AA020C">
      <w:pPr>
        <w:spacing w:line="360" w:lineRule="auto"/>
        <w:ind w:firstLineChars="200" w:firstLine="446"/>
        <w:jc w:val="left"/>
        <w:rPr>
          <w:sz w:val="24"/>
        </w:rPr>
      </w:pPr>
      <w:r>
        <w:rPr>
          <w:rFonts w:hint="eastAsia"/>
          <w:sz w:val="24"/>
        </w:rPr>
        <w:t>1</w:t>
      </w:r>
      <w:r>
        <w:rPr>
          <w:rFonts w:hint="eastAsia"/>
          <w:sz w:val="24"/>
        </w:rPr>
        <w:t>、服务内容：</w:t>
      </w:r>
    </w:p>
    <w:p w:rsidR="00CE3FC7" w:rsidRDefault="00AA020C">
      <w:pPr>
        <w:spacing w:line="360" w:lineRule="auto"/>
        <w:ind w:firstLineChars="200" w:firstLine="446"/>
        <w:jc w:val="left"/>
        <w:rPr>
          <w:sz w:val="24"/>
        </w:rPr>
      </w:pPr>
      <w:r>
        <w:rPr>
          <w:rFonts w:hint="eastAsia"/>
          <w:sz w:val="24"/>
        </w:rPr>
        <w:t>（</w:t>
      </w:r>
      <w:r>
        <w:rPr>
          <w:rFonts w:hint="eastAsia"/>
          <w:sz w:val="24"/>
        </w:rPr>
        <w:t>1</w:t>
      </w:r>
      <w:r>
        <w:rPr>
          <w:rFonts w:hint="eastAsia"/>
          <w:sz w:val="24"/>
        </w:rPr>
        <w:t>）负责本项目物业服务的组织实施；</w:t>
      </w:r>
    </w:p>
    <w:p w:rsidR="00CE3FC7" w:rsidRDefault="00AA020C">
      <w:pPr>
        <w:spacing w:line="360" w:lineRule="auto"/>
        <w:ind w:firstLineChars="200" w:firstLine="446"/>
        <w:jc w:val="left"/>
        <w:rPr>
          <w:sz w:val="24"/>
        </w:rPr>
      </w:pPr>
      <w:r>
        <w:rPr>
          <w:rFonts w:hint="eastAsia"/>
          <w:sz w:val="24"/>
        </w:rPr>
        <w:t>（</w:t>
      </w:r>
      <w:r>
        <w:rPr>
          <w:rFonts w:hint="eastAsia"/>
          <w:sz w:val="24"/>
        </w:rPr>
        <w:t>2</w:t>
      </w:r>
      <w:r>
        <w:rPr>
          <w:rFonts w:hint="eastAsia"/>
          <w:sz w:val="24"/>
        </w:rPr>
        <w:t>）负责管理本项目所有物业员工，督导、检查物业服务工作的完成质量；设立调度指挥中心，协调、调配物业服务工作的安排，处理接报、投诉信息；</w:t>
      </w:r>
    </w:p>
    <w:p w:rsidR="00CE3FC7" w:rsidRDefault="00AA020C">
      <w:pPr>
        <w:spacing w:line="360" w:lineRule="auto"/>
        <w:ind w:firstLineChars="200" w:firstLine="446"/>
        <w:jc w:val="left"/>
        <w:rPr>
          <w:sz w:val="24"/>
        </w:rPr>
      </w:pPr>
      <w:r>
        <w:rPr>
          <w:rFonts w:hint="eastAsia"/>
          <w:sz w:val="24"/>
        </w:rPr>
        <w:t>（</w:t>
      </w:r>
      <w:r>
        <w:rPr>
          <w:rFonts w:hint="eastAsia"/>
          <w:sz w:val="24"/>
        </w:rPr>
        <w:t>3</w:t>
      </w:r>
      <w:r>
        <w:rPr>
          <w:rFonts w:hint="eastAsia"/>
          <w:sz w:val="24"/>
        </w:rPr>
        <w:t>）负责与采购人管理部门的直接沟通，接受管理部门对物业的领导、监督和检查。</w:t>
      </w:r>
    </w:p>
    <w:p w:rsidR="00CE3FC7" w:rsidRDefault="00AA020C">
      <w:pPr>
        <w:spacing w:line="360" w:lineRule="auto"/>
        <w:ind w:firstLineChars="200" w:firstLine="446"/>
        <w:jc w:val="left"/>
        <w:rPr>
          <w:sz w:val="24"/>
        </w:rPr>
      </w:pPr>
      <w:r>
        <w:rPr>
          <w:rFonts w:hint="eastAsia"/>
          <w:sz w:val="24"/>
        </w:rPr>
        <w:t>（</w:t>
      </w:r>
      <w:r>
        <w:rPr>
          <w:rFonts w:hint="eastAsia"/>
          <w:sz w:val="24"/>
        </w:rPr>
        <w:t>4</w:t>
      </w:r>
      <w:r>
        <w:rPr>
          <w:rFonts w:hint="eastAsia"/>
          <w:sz w:val="24"/>
        </w:rPr>
        <w:t>）向采购人提供所需的各类信息资料，完成管理部门交办的所有工作，直接向采购人管理部门负责。</w:t>
      </w:r>
    </w:p>
    <w:p w:rsidR="00CE3FC7" w:rsidRDefault="00AA020C">
      <w:pPr>
        <w:spacing w:line="360" w:lineRule="auto"/>
        <w:ind w:firstLineChars="200" w:firstLine="446"/>
        <w:jc w:val="left"/>
        <w:rPr>
          <w:sz w:val="24"/>
        </w:rPr>
      </w:pPr>
      <w:r>
        <w:rPr>
          <w:rFonts w:hint="eastAsia"/>
          <w:sz w:val="24"/>
        </w:rPr>
        <w:t>（</w:t>
      </w:r>
      <w:r>
        <w:rPr>
          <w:rFonts w:hint="eastAsia"/>
          <w:sz w:val="24"/>
        </w:rPr>
        <w:t>5</w:t>
      </w:r>
      <w:r>
        <w:rPr>
          <w:rFonts w:hint="eastAsia"/>
          <w:sz w:val="24"/>
        </w:rPr>
        <w:t>）中标单位具有符合医院系统的信息化平台，能够为采购人提供专业化的信息化系统软件，或能与采购方端口对接专业信息化平台并熟练使用。</w:t>
      </w:r>
    </w:p>
    <w:p w:rsidR="00CE3FC7" w:rsidRDefault="00AA020C">
      <w:pPr>
        <w:spacing w:line="360" w:lineRule="auto"/>
        <w:ind w:firstLineChars="200" w:firstLine="446"/>
        <w:jc w:val="left"/>
        <w:rPr>
          <w:sz w:val="24"/>
        </w:rPr>
      </w:pPr>
      <w:r>
        <w:rPr>
          <w:rFonts w:hint="eastAsia"/>
          <w:sz w:val="24"/>
        </w:rPr>
        <w:t>2</w:t>
      </w:r>
      <w:r>
        <w:rPr>
          <w:rFonts w:hint="eastAsia"/>
          <w:sz w:val="24"/>
        </w:rPr>
        <w:t>、服务要求：</w:t>
      </w:r>
    </w:p>
    <w:p w:rsidR="00CE3FC7" w:rsidRDefault="00AA020C">
      <w:pPr>
        <w:spacing w:line="360" w:lineRule="auto"/>
        <w:ind w:firstLineChars="200" w:firstLine="446"/>
        <w:jc w:val="left"/>
        <w:rPr>
          <w:sz w:val="24"/>
        </w:rPr>
      </w:pPr>
      <w:r>
        <w:rPr>
          <w:rFonts w:hint="eastAsia"/>
          <w:sz w:val="24"/>
        </w:rPr>
        <w:t>（</w:t>
      </w:r>
      <w:r>
        <w:rPr>
          <w:rFonts w:hint="eastAsia"/>
          <w:sz w:val="24"/>
        </w:rPr>
        <w:t>1</w:t>
      </w:r>
      <w:r>
        <w:rPr>
          <w:rFonts w:hint="eastAsia"/>
          <w:sz w:val="24"/>
        </w:rPr>
        <w:t>）充分发挥信息系统在管理中的优势，高效、迅捷地提供优质服务。</w:t>
      </w:r>
    </w:p>
    <w:p w:rsidR="00CE3FC7" w:rsidRDefault="00AA020C">
      <w:pPr>
        <w:spacing w:line="360" w:lineRule="auto"/>
        <w:ind w:firstLineChars="200" w:firstLine="446"/>
        <w:jc w:val="left"/>
        <w:rPr>
          <w:sz w:val="24"/>
        </w:rPr>
      </w:pPr>
      <w:r>
        <w:rPr>
          <w:rFonts w:hint="eastAsia"/>
          <w:sz w:val="24"/>
        </w:rPr>
        <w:t>（</w:t>
      </w:r>
      <w:r>
        <w:rPr>
          <w:rFonts w:hint="eastAsia"/>
          <w:sz w:val="24"/>
        </w:rPr>
        <w:t>2</w:t>
      </w:r>
      <w:r>
        <w:rPr>
          <w:rFonts w:hint="eastAsia"/>
          <w:sz w:val="24"/>
        </w:rPr>
        <w:t>）处理好物业内部工作环节，有效调度物业工作，不得因个别工作人员与物业公司的矛盾影响到采购人正常业务的开展。</w:t>
      </w:r>
    </w:p>
    <w:p w:rsidR="00CE3FC7" w:rsidRDefault="00AA020C">
      <w:pPr>
        <w:spacing w:line="360" w:lineRule="auto"/>
        <w:ind w:firstLineChars="200" w:firstLine="446"/>
        <w:jc w:val="left"/>
        <w:rPr>
          <w:sz w:val="24"/>
        </w:rPr>
      </w:pPr>
      <w:r>
        <w:rPr>
          <w:rFonts w:hint="eastAsia"/>
          <w:sz w:val="24"/>
        </w:rPr>
        <w:t>（</w:t>
      </w:r>
      <w:r>
        <w:rPr>
          <w:rFonts w:hint="eastAsia"/>
          <w:sz w:val="24"/>
        </w:rPr>
        <w:t>3</w:t>
      </w:r>
      <w:r>
        <w:rPr>
          <w:rFonts w:hint="eastAsia"/>
          <w:sz w:val="24"/>
        </w:rPr>
        <w:t>）及时妥善处理突发事件，遇紧急突发状况</w:t>
      </w:r>
      <w:r>
        <w:rPr>
          <w:rFonts w:hint="eastAsia"/>
          <w:sz w:val="24"/>
        </w:rPr>
        <w:t>10</w:t>
      </w:r>
      <w:r>
        <w:rPr>
          <w:rFonts w:hint="eastAsia"/>
          <w:sz w:val="24"/>
        </w:rPr>
        <w:t>分钟内到达现场，并妥善处理完毕。</w:t>
      </w:r>
    </w:p>
    <w:p w:rsidR="00CE3FC7" w:rsidRDefault="00AA020C">
      <w:pPr>
        <w:spacing w:line="360" w:lineRule="auto"/>
        <w:ind w:firstLineChars="200" w:firstLine="446"/>
        <w:jc w:val="left"/>
        <w:rPr>
          <w:sz w:val="24"/>
        </w:rPr>
      </w:pPr>
      <w:r>
        <w:rPr>
          <w:rFonts w:hint="eastAsia"/>
          <w:sz w:val="24"/>
        </w:rPr>
        <w:t>（</w:t>
      </w:r>
      <w:r>
        <w:rPr>
          <w:rFonts w:hint="eastAsia"/>
          <w:sz w:val="24"/>
        </w:rPr>
        <w:t>4</w:t>
      </w:r>
      <w:r>
        <w:rPr>
          <w:rFonts w:hint="eastAsia"/>
          <w:sz w:val="24"/>
        </w:rPr>
        <w:t>）主动、积极与临床科室保持密切联系，多渠道听取意见反馈，不断改进工作，提高服务质量。</w:t>
      </w:r>
    </w:p>
    <w:p w:rsidR="00CE3FC7" w:rsidRDefault="00AA020C">
      <w:pPr>
        <w:spacing w:line="360" w:lineRule="auto"/>
        <w:ind w:firstLineChars="200" w:firstLine="446"/>
        <w:jc w:val="left"/>
        <w:rPr>
          <w:sz w:val="24"/>
        </w:rPr>
      </w:pPr>
      <w:r>
        <w:rPr>
          <w:rFonts w:hint="eastAsia"/>
          <w:sz w:val="24"/>
        </w:rPr>
        <w:t>（</w:t>
      </w:r>
      <w:r>
        <w:rPr>
          <w:rFonts w:hint="eastAsia"/>
          <w:sz w:val="24"/>
        </w:rPr>
        <w:t>5</w:t>
      </w:r>
      <w:r>
        <w:rPr>
          <w:rFonts w:hint="eastAsia"/>
          <w:sz w:val="24"/>
        </w:rPr>
        <w:t>）投诉处理率</w:t>
      </w:r>
      <w:r>
        <w:rPr>
          <w:rFonts w:hint="eastAsia"/>
          <w:sz w:val="24"/>
        </w:rPr>
        <w:t>100%</w:t>
      </w:r>
      <w:r>
        <w:rPr>
          <w:rFonts w:hint="eastAsia"/>
          <w:sz w:val="24"/>
        </w:rPr>
        <w:t>，投诉回复率</w:t>
      </w:r>
      <w:r>
        <w:rPr>
          <w:rFonts w:hint="eastAsia"/>
          <w:sz w:val="24"/>
        </w:rPr>
        <w:t>100%</w:t>
      </w:r>
      <w:r>
        <w:rPr>
          <w:rFonts w:hint="eastAsia"/>
          <w:sz w:val="24"/>
        </w:rPr>
        <w:t>。</w:t>
      </w:r>
    </w:p>
    <w:p w:rsidR="00CE3FC7" w:rsidRDefault="00AA020C">
      <w:pPr>
        <w:spacing w:line="360" w:lineRule="auto"/>
        <w:ind w:firstLineChars="200" w:firstLine="446"/>
        <w:jc w:val="left"/>
        <w:rPr>
          <w:sz w:val="24"/>
        </w:rPr>
      </w:pPr>
      <w:r>
        <w:rPr>
          <w:rFonts w:hint="eastAsia"/>
          <w:sz w:val="24"/>
        </w:rPr>
        <w:t>（六）其他要求</w:t>
      </w:r>
    </w:p>
    <w:p w:rsidR="00CE3FC7" w:rsidRDefault="00AA020C">
      <w:pPr>
        <w:spacing w:line="360" w:lineRule="auto"/>
        <w:ind w:firstLineChars="200" w:firstLine="446"/>
        <w:jc w:val="left"/>
        <w:rPr>
          <w:sz w:val="24"/>
        </w:rPr>
      </w:pPr>
      <w:r>
        <w:rPr>
          <w:rFonts w:hint="eastAsia"/>
          <w:sz w:val="24"/>
        </w:rPr>
        <w:t>中标方需严格遵守《安全生产法》《天津市卫生计生行业安全生产标准化规范和考核细则》等国家、地方及行业法律法规规范，包括建立健全相关制度与操作规程、设置规范标识等，若相关标准更新则按最新标准执行；同时需配合采购人完成其他服务内容的方案建议及合理要求的其他内容，并严格按采购人要求保质保量完成服务范围内工作。采购人有权对中标方进行每月考核，且考核结果将作为物业费用支付的依据，此外采购人也有权修订考核标准，该修订经双方共同协商后立即生效。</w:t>
      </w:r>
      <w:r>
        <w:rPr>
          <w:rFonts w:hint="eastAsia"/>
          <w:sz w:val="24"/>
        </w:rPr>
        <w:t xml:space="preserve"> </w:t>
      </w:r>
    </w:p>
    <w:p w:rsidR="00CE3FC7" w:rsidRDefault="00AA020C">
      <w:pPr>
        <w:spacing w:line="360" w:lineRule="auto"/>
        <w:ind w:firstLineChars="200" w:firstLine="448"/>
        <w:jc w:val="left"/>
        <w:rPr>
          <w:b/>
          <w:bCs/>
          <w:sz w:val="24"/>
        </w:rPr>
      </w:pPr>
      <w:r>
        <w:rPr>
          <w:rFonts w:hint="eastAsia"/>
          <w:b/>
          <w:bCs/>
          <w:sz w:val="24"/>
        </w:rPr>
        <w:t>四、应急服务要求</w:t>
      </w:r>
    </w:p>
    <w:p w:rsidR="00CE3FC7" w:rsidRDefault="00AA020C">
      <w:pPr>
        <w:spacing w:line="360" w:lineRule="auto"/>
        <w:ind w:firstLineChars="200" w:firstLine="446"/>
        <w:jc w:val="left"/>
        <w:rPr>
          <w:sz w:val="24"/>
        </w:rPr>
      </w:pPr>
      <w:r>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CE3FC7" w:rsidRDefault="00AA020C">
      <w:pPr>
        <w:spacing w:line="360" w:lineRule="auto"/>
        <w:ind w:firstLineChars="200" w:firstLine="448"/>
        <w:jc w:val="left"/>
        <w:rPr>
          <w:b/>
          <w:bCs/>
          <w:sz w:val="24"/>
        </w:rPr>
      </w:pPr>
      <w:r>
        <w:rPr>
          <w:rFonts w:hint="eastAsia"/>
          <w:b/>
          <w:bCs/>
          <w:sz w:val="24"/>
        </w:rPr>
        <w:t>五、人员保密要求</w:t>
      </w:r>
    </w:p>
    <w:p w:rsidR="00CE3FC7" w:rsidRDefault="00AA020C">
      <w:pPr>
        <w:spacing w:line="360" w:lineRule="auto"/>
        <w:ind w:firstLineChars="200" w:firstLine="446"/>
        <w:jc w:val="left"/>
        <w:rPr>
          <w:sz w:val="24"/>
        </w:rPr>
      </w:pPr>
      <w:r>
        <w:rPr>
          <w:rFonts w:hint="eastAsia"/>
          <w:sz w:val="24"/>
        </w:rPr>
        <w:t>保证服务过程中有可能获取的保密信息不泄露的措施，包括但不限于制定保密制度、服务人员保密培训、重点岗位双人服务、泄密惩罚办法等。</w:t>
      </w:r>
    </w:p>
    <w:p w:rsidR="00CE3FC7" w:rsidRDefault="00AA020C">
      <w:pPr>
        <w:spacing w:line="360" w:lineRule="auto"/>
        <w:ind w:firstLineChars="200" w:firstLine="448"/>
        <w:jc w:val="left"/>
        <w:rPr>
          <w:b/>
          <w:bCs/>
          <w:sz w:val="24"/>
        </w:rPr>
      </w:pPr>
      <w:r>
        <w:rPr>
          <w:rFonts w:hint="eastAsia"/>
          <w:b/>
          <w:bCs/>
          <w:sz w:val="24"/>
        </w:rPr>
        <w:t>六、人员稳定性要求</w:t>
      </w:r>
    </w:p>
    <w:p w:rsidR="00CE3FC7" w:rsidRDefault="00AA020C">
      <w:pPr>
        <w:spacing w:line="360" w:lineRule="auto"/>
        <w:ind w:firstLineChars="200" w:firstLine="446"/>
        <w:jc w:val="left"/>
        <w:rPr>
          <w:sz w:val="24"/>
        </w:rPr>
      </w:pPr>
      <w:r>
        <w:rPr>
          <w:rFonts w:hint="eastAsia"/>
          <w:sz w:val="24"/>
        </w:rPr>
        <w:t>在整个服务期内，中标方需遵守以下人员管理要求，且该要求为物业考核重要条款：人员更换率不得超过</w:t>
      </w:r>
      <w:r>
        <w:rPr>
          <w:rFonts w:hint="eastAsia"/>
          <w:sz w:val="24"/>
        </w:rPr>
        <w:t>5%</w:t>
      </w:r>
      <w:r>
        <w:rPr>
          <w:rFonts w:hint="eastAsia"/>
          <w:sz w:val="24"/>
        </w:rPr>
        <w:t>，更换人员标准不得低于采购需求；进行人员调整前，须向采购人提交书面报备，且需经采购人同意。</w:t>
      </w:r>
      <w:r>
        <w:rPr>
          <w:rFonts w:hint="eastAsia"/>
          <w:sz w:val="24"/>
        </w:rPr>
        <w:t xml:space="preserve"> </w:t>
      </w:r>
    </w:p>
    <w:p w:rsidR="00CE3FC7" w:rsidRDefault="00AA020C">
      <w:pPr>
        <w:spacing w:line="360" w:lineRule="auto"/>
        <w:ind w:firstLineChars="200" w:firstLine="448"/>
        <w:jc w:val="left"/>
        <w:rPr>
          <w:b/>
          <w:bCs/>
          <w:sz w:val="24"/>
        </w:rPr>
      </w:pPr>
      <w:r>
        <w:rPr>
          <w:rFonts w:hint="eastAsia"/>
          <w:b/>
          <w:bCs/>
          <w:sz w:val="24"/>
        </w:rPr>
        <w:t>七、进驻要求</w:t>
      </w:r>
    </w:p>
    <w:p w:rsidR="00CE3FC7" w:rsidRDefault="00AA020C">
      <w:pPr>
        <w:spacing w:line="360" w:lineRule="auto"/>
        <w:ind w:firstLineChars="200" w:firstLine="446"/>
        <w:jc w:val="left"/>
        <w:rPr>
          <w:sz w:val="24"/>
        </w:rPr>
      </w:pPr>
      <w:r>
        <w:rPr>
          <w:rFonts w:hint="eastAsia"/>
          <w:sz w:val="24"/>
        </w:rPr>
        <w:t>中标后，中标方及时配齐所需人员、工具、设备等，在采购人规定时间内保证全体服务人员按时进场服务。</w:t>
      </w:r>
    </w:p>
    <w:p w:rsidR="00CE3FC7" w:rsidRDefault="00AA020C">
      <w:pPr>
        <w:spacing w:line="360" w:lineRule="auto"/>
        <w:ind w:firstLineChars="200" w:firstLine="448"/>
        <w:jc w:val="left"/>
        <w:rPr>
          <w:b/>
          <w:bCs/>
          <w:sz w:val="24"/>
        </w:rPr>
      </w:pPr>
      <w:r>
        <w:rPr>
          <w:rFonts w:hint="eastAsia"/>
          <w:b/>
          <w:bCs/>
          <w:sz w:val="24"/>
        </w:rPr>
        <w:t>八、费用分割</w:t>
      </w:r>
    </w:p>
    <w:p w:rsidR="00CE3FC7" w:rsidRDefault="00AA020C">
      <w:pPr>
        <w:spacing w:line="360" w:lineRule="auto"/>
        <w:ind w:firstLineChars="200" w:firstLine="446"/>
        <w:jc w:val="left"/>
        <w:rPr>
          <w:sz w:val="24"/>
        </w:rPr>
      </w:pPr>
      <w:r>
        <w:rPr>
          <w:rFonts w:hint="eastAsia"/>
          <w:sz w:val="24"/>
        </w:rPr>
        <w:t>1</w:t>
      </w:r>
      <w:r>
        <w:rPr>
          <w:rFonts w:hint="eastAsia"/>
          <w:sz w:val="24"/>
        </w:rPr>
        <w:t>、物业服务人员食宿由中标供应商自行负责。</w:t>
      </w:r>
    </w:p>
    <w:p w:rsidR="00CE3FC7" w:rsidRDefault="00AA020C">
      <w:pPr>
        <w:spacing w:line="360" w:lineRule="auto"/>
        <w:ind w:firstLineChars="200" w:firstLine="446"/>
        <w:jc w:val="left"/>
        <w:rPr>
          <w:sz w:val="24"/>
        </w:rPr>
      </w:pPr>
      <w:r>
        <w:rPr>
          <w:rFonts w:hint="eastAsia"/>
          <w:sz w:val="24"/>
        </w:rPr>
        <w:t>2</w:t>
      </w:r>
      <w:r>
        <w:rPr>
          <w:rFonts w:hint="eastAsia"/>
          <w:sz w:val="24"/>
        </w:rPr>
        <w:t>、外墙清洗、医用地胶板打蜡、四害消杀所产生的全部费用由中标方负责。</w:t>
      </w:r>
    </w:p>
    <w:p w:rsidR="00CE3FC7" w:rsidRDefault="00AA020C">
      <w:pPr>
        <w:spacing w:line="360" w:lineRule="auto"/>
        <w:ind w:firstLineChars="200" w:firstLine="446"/>
        <w:jc w:val="left"/>
        <w:rPr>
          <w:sz w:val="24"/>
        </w:rPr>
      </w:pPr>
      <w:r>
        <w:rPr>
          <w:rFonts w:hint="eastAsia"/>
          <w:sz w:val="24"/>
        </w:rPr>
        <w:t>3</w:t>
      </w:r>
      <w:r>
        <w:rPr>
          <w:rFonts w:hint="eastAsia"/>
          <w:sz w:val="24"/>
        </w:rPr>
        <w:t>、单件单价在</w:t>
      </w:r>
      <w:r>
        <w:rPr>
          <w:rFonts w:hint="eastAsia"/>
          <w:sz w:val="24"/>
        </w:rPr>
        <w:t>200</w:t>
      </w:r>
      <w:r>
        <w:rPr>
          <w:rFonts w:hint="eastAsia"/>
          <w:sz w:val="24"/>
        </w:rPr>
        <w:t>元以下的维修配件（不含提升、改造、扩建新增部分）由中标供应商提供，维修工具由中标供应商提供。</w:t>
      </w:r>
    </w:p>
    <w:p w:rsidR="00CE3FC7" w:rsidRDefault="00AA020C">
      <w:pPr>
        <w:spacing w:line="360" w:lineRule="auto"/>
        <w:ind w:firstLineChars="200" w:firstLine="446"/>
        <w:jc w:val="left"/>
        <w:rPr>
          <w:sz w:val="24"/>
        </w:rPr>
      </w:pPr>
      <w:r>
        <w:rPr>
          <w:rFonts w:hint="eastAsia"/>
          <w:sz w:val="24"/>
        </w:rPr>
        <w:t>4</w:t>
      </w:r>
      <w:r>
        <w:rPr>
          <w:rFonts w:hint="eastAsia"/>
          <w:sz w:val="24"/>
        </w:rPr>
        <w:t>、保洁清洁工具及材料由中标供应商提供。</w:t>
      </w:r>
    </w:p>
    <w:p w:rsidR="00CE3FC7" w:rsidRDefault="00AA020C">
      <w:pPr>
        <w:spacing w:line="360" w:lineRule="auto"/>
        <w:ind w:firstLineChars="200" w:firstLine="446"/>
        <w:jc w:val="left"/>
        <w:rPr>
          <w:sz w:val="24"/>
        </w:rPr>
      </w:pPr>
      <w:r>
        <w:rPr>
          <w:rFonts w:hint="eastAsia"/>
          <w:sz w:val="24"/>
        </w:rPr>
        <w:t>5</w:t>
      </w:r>
      <w:r>
        <w:rPr>
          <w:rFonts w:hint="eastAsia"/>
          <w:sz w:val="24"/>
        </w:rPr>
        <w:t>、生活垃圾及医疗垃圾外运及处理费用、医疗垃圾袋、锐器盒、扎扣费用等由采购人负责。</w:t>
      </w:r>
    </w:p>
    <w:p w:rsidR="00CE3FC7" w:rsidRDefault="00CE3FC7">
      <w:pPr>
        <w:spacing w:line="360" w:lineRule="auto"/>
        <w:ind w:firstLineChars="200" w:firstLine="446"/>
        <w:jc w:val="left"/>
        <w:rPr>
          <w:sz w:val="24"/>
        </w:rPr>
      </w:pPr>
    </w:p>
    <w:p w:rsidR="00CE3FC7" w:rsidRDefault="00CE3FC7">
      <w:pPr>
        <w:spacing w:line="360" w:lineRule="auto"/>
        <w:ind w:firstLineChars="200" w:firstLine="446"/>
        <w:jc w:val="left"/>
        <w:rPr>
          <w:sz w:val="24"/>
        </w:rPr>
      </w:pPr>
    </w:p>
    <w:p w:rsidR="00CE3FC7" w:rsidRDefault="00AA020C">
      <w:pPr>
        <w:spacing w:line="360" w:lineRule="auto"/>
        <w:ind w:firstLineChars="200" w:firstLine="446"/>
        <w:jc w:val="left"/>
        <w:rPr>
          <w:sz w:val="24"/>
        </w:rPr>
      </w:pPr>
      <w:r>
        <w:rPr>
          <w:sz w:val="24"/>
        </w:rPr>
        <w:br w:type="page"/>
      </w:r>
    </w:p>
    <w:p w:rsidR="00CE3FC7" w:rsidRDefault="00AA020C">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CE3FC7" w:rsidRDefault="00AA020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5"/>
      <w:bookmarkStart w:id="8" w:name="OLE_LINK6"/>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E3FC7" w:rsidRDefault="00AA020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CE3FC7" w:rsidRDefault="00AA020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CE3FC7" w:rsidRDefault="00AA020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E3FC7" w:rsidRDefault="00CE3FC7">
      <w:pPr>
        <w:pStyle w:val="Default"/>
        <w:spacing w:line="360" w:lineRule="auto"/>
        <w:ind w:firstLineChars="200" w:firstLine="446"/>
        <w:jc w:val="both"/>
        <w:rPr>
          <w:rFonts w:ascii="Times New Roman" w:eastAsia="宋体" w:hAnsi="Times New Roman" w:cs="Times New Roman"/>
          <w:color w:val="auto"/>
        </w:rPr>
      </w:pPr>
    </w:p>
    <w:p w:rsidR="00CE3FC7" w:rsidRDefault="00AA020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E3FC7" w:rsidRDefault="00AA02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CE3FC7" w:rsidRDefault="00AA020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CE3FC7" w:rsidRDefault="00AA02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E3FC7" w:rsidRDefault="00AA020C">
      <w:pPr>
        <w:widowControl/>
        <w:jc w:val="left"/>
        <w:rPr>
          <w:b/>
          <w:bCs/>
          <w:kern w:val="28"/>
          <w:sz w:val="32"/>
          <w:szCs w:val="32"/>
          <w:lang w:val="zh-CN"/>
        </w:rPr>
      </w:pPr>
      <w:r>
        <w:br w:type="page"/>
      </w:r>
    </w:p>
    <w:p w:rsidR="00CE3FC7" w:rsidRDefault="00AA020C">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CE3FC7" w:rsidRDefault="00AA020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CE3FC7" w:rsidRDefault="00AA020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CE3FC7" w:rsidRDefault="00AA020C">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CE3FC7" w:rsidRDefault="00AA020C">
      <w:pPr>
        <w:pStyle w:val="af3"/>
        <w:numPr>
          <w:ilvl w:val="0"/>
          <w:numId w:val="2"/>
        </w:numPr>
        <w:spacing w:line="480" w:lineRule="exact"/>
        <w:ind w:firstLineChars="0"/>
        <w:rPr>
          <w:sz w:val="24"/>
          <w:szCs w:val="24"/>
        </w:rPr>
      </w:pPr>
      <w:r>
        <w:rPr>
          <w:rFonts w:hint="eastAsia"/>
          <w:sz w:val="24"/>
          <w:szCs w:val="24"/>
        </w:rPr>
        <w:t>本合同为中小企业预留合同</w:t>
      </w:r>
    </w:p>
    <w:p w:rsidR="00CE3FC7" w:rsidRDefault="00AA020C">
      <w:pPr>
        <w:pStyle w:val="af3"/>
        <w:numPr>
          <w:ilvl w:val="0"/>
          <w:numId w:val="2"/>
        </w:numPr>
        <w:spacing w:line="480" w:lineRule="exact"/>
        <w:ind w:firstLineChars="0"/>
        <w:rPr>
          <w:sz w:val="24"/>
          <w:szCs w:val="24"/>
        </w:rPr>
      </w:pPr>
      <w:r>
        <w:rPr>
          <w:rFonts w:hint="eastAsia"/>
          <w:sz w:val="24"/>
          <w:szCs w:val="24"/>
        </w:rPr>
        <w:t>本合同非中小企业预留合同</w:t>
      </w:r>
    </w:p>
    <w:p w:rsidR="00CE3FC7" w:rsidRDefault="00AA020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CE3FC7" w:rsidRDefault="00AA020C">
      <w:pPr>
        <w:spacing w:line="360" w:lineRule="auto"/>
        <w:ind w:firstLineChars="202" w:firstLine="451"/>
        <w:rPr>
          <w:rFonts w:eastAsiaTheme="minorEastAsia"/>
          <w:sz w:val="24"/>
          <w:szCs w:val="24"/>
        </w:rPr>
      </w:pPr>
      <w:r>
        <w:rPr>
          <w:rFonts w:eastAsiaTheme="minorEastAsia"/>
          <w:sz w:val="24"/>
          <w:szCs w:val="24"/>
        </w:rPr>
        <w:t>物业名称：</w:t>
      </w:r>
    </w:p>
    <w:p w:rsidR="00CE3FC7" w:rsidRDefault="00AA020C">
      <w:pPr>
        <w:spacing w:line="360" w:lineRule="auto"/>
        <w:ind w:firstLineChars="202" w:firstLine="451"/>
        <w:rPr>
          <w:rFonts w:eastAsiaTheme="minorEastAsia"/>
          <w:sz w:val="24"/>
          <w:szCs w:val="24"/>
        </w:rPr>
      </w:pPr>
      <w:r>
        <w:rPr>
          <w:rFonts w:eastAsiaTheme="minorEastAsia"/>
          <w:sz w:val="24"/>
          <w:szCs w:val="24"/>
        </w:rPr>
        <w:t>物业类型：</w:t>
      </w:r>
    </w:p>
    <w:p w:rsidR="00CE3FC7" w:rsidRDefault="00AA020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CE3FC7" w:rsidRDefault="00AA020C">
      <w:pPr>
        <w:spacing w:line="360" w:lineRule="auto"/>
        <w:ind w:firstLineChars="202" w:firstLine="451"/>
        <w:rPr>
          <w:rFonts w:eastAsiaTheme="minorEastAsia"/>
          <w:sz w:val="24"/>
          <w:szCs w:val="24"/>
        </w:rPr>
      </w:pPr>
      <w:r>
        <w:rPr>
          <w:rFonts w:eastAsiaTheme="minorEastAsia"/>
          <w:sz w:val="24"/>
          <w:szCs w:val="24"/>
        </w:rPr>
        <w:t>物业管理区域四至：</w:t>
      </w:r>
    </w:p>
    <w:p w:rsidR="00CE3FC7" w:rsidRDefault="00AA020C">
      <w:pPr>
        <w:spacing w:line="360" w:lineRule="auto"/>
        <w:ind w:firstLineChars="202" w:firstLine="451"/>
        <w:rPr>
          <w:rFonts w:eastAsiaTheme="minorEastAsia"/>
          <w:sz w:val="24"/>
          <w:szCs w:val="24"/>
        </w:rPr>
      </w:pPr>
      <w:r>
        <w:rPr>
          <w:rFonts w:eastAsiaTheme="minorEastAsia"/>
          <w:sz w:val="24"/>
          <w:szCs w:val="24"/>
        </w:rPr>
        <w:t>东至：南至：</w:t>
      </w:r>
    </w:p>
    <w:p w:rsidR="00CE3FC7" w:rsidRDefault="00AA020C">
      <w:pPr>
        <w:spacing w:line="360" w:lineRule="auto"/>
        <w:ind w:firstLineChars="202" w:firstLine="451"/>
        <w:rPr>
          <w:rFonts w:eastAsiaTheme="minorEastAsia"/>
          <w:sz w:val="24"/>
          <w:szCs w:val="24"/>
        </w:rPr>
      </w:pPr>
      <w:r>
        <w:rPr>
          <w:rFonts w:eastAsiaTheme="minorEastAsia"/>
          <w:sz w:val="24"/>
          <w:szCs w:val="24"/>
        </w:rPr>
        <w:t>西至：北至：</w:t>
      </w:r>
    </w:p>
    <w:p w:rsidR="00CE3FC7" w:rsidRDefault="00AA020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CE3FC7" w:rsidRDefault="00AA020C">
      <w:pPr>
        <w:spacing w:line="360" w:lineRule="auto"/>
        <w:ind w:firstLineChars="202" w:firstLine="451"/>
        <w:rPr>
          <w:rFonts w:eastAsiaTheme="minorEastAsia"/>
          <w:sz w:val="24"/>
          <w:szCs w:val="24"/>
        </w:rPr>
      </w:pPr>
      <w:r>
        <w:rPr>
          <w:rFonts w:eastAsiaTheme="minorEastAsia"/>
          <w:sz w:val="24"/>
          <w:szCs w:val="24"/>
        </w:rPr>
        <w:t>其中：地上面积：平方米</w:t>
      </w:r>
    </w:p>
    <w:p w:rsidR="00CE3FC7" w:rsidRDefault="00AA020C">
      <w:pPr>
        <w:spacing w:line="360" w:lineRule="auto"/>
        <w:ind w:firstLineChars="202" w:firstLine="451"/>
        <w:rPr>
          <w:rFonts w:eastAsiaTheme="minorEastAsia"/>
          <w:sz w:val="24"/>
          <w:szCs w:val="24"/>
        </w:rPr>
      </w:pPr>
      <w:r>
        <w:rPr>
          <w:rFonts w:eastAsiaTheme="minorEastAsia"/>
          <w:sz w:val="24"/>
          <w:szCs w:val="24"/>
        </w:rPr>
        <w:t>地下面积：平方米</w:t>
      </w:r>
    </w:p>
    <w:p w:rsidR="00CE3FC7" w:rsidRDefault="00AA020C">
      <w:pPr>
        <w:spacing w:line="360" w:lineRule="auto"/>
        <w:ind w:firstLineChars="202" w:firstLine="451"/>
        <w:rPr>
          <w:rFonts w:eastAsiaTheme="minorEastAsia"/>
          <w:sz w:val="24"/>
          <w:szCs w:val="24"/>
        </w:rPr>
      </w:pPr>
      <w:r>
        <w:rPr>
          <w:rFonts w:eastAsiaTheme="minorEastAsia"/>
          <w:sz w:val="24"/>
          <w:szCs w:val="24"/>
        </w:rPr>
        <w:t>标准层面积：平方米</w:t>
      </w:r>
    </w:p>
    <w:p w:rsidR="00CE3FC7" w:rsidRDefault="00AA020C">
      <w:pPr>
        <w:spacing w:line="360" w:lineRule="auto"/>
        <w:ind w:firstLineChars="202" w:firstLine="451"/>
        <w:rPr>
          <w:rFonts w:eastAsiaTheme="minorEastAsia"/>
          <w:sz w:val="24"/>
          <w:szCs w:val="24"/>
        </w:rPr>
      </w:pPr>
      <w:r>
        <w:rPr>
          <w:rFonts w:eastAsiaTheme="minorEastAsia"/>
          <w:sz w:val="24"/>
          <w:szCs w:val="24"/>
        </w:rPr>
        <w:t>人防建筑面积：平方米</w:t>
      </w:r>
    </w:p>
    <w:p w:rsidR="00CE3FC7" w:rsidRDefault="00AA020C">
      <w:pPr>
        <w:spacing w:line="360" w:lineRule="auto"/>
        <w:ind w:firstLineChars="202" w:firstLine="451"/>
        <w:rPr>
          <w:rFonts w:eastAsiaTheme="minorEastAsia"/>
          <w:sz w:val="24"/>
          <w:szCs w:val="24"/>
        </w:rPr>
      </w:pPr>
      <w:r>
        <w:rPr>
          <w:rFonts w:eastAsiaTheme="minorEastAsia"/>
          <w:sz w:val="24"/>
          <w:szCs w:val="24"/>
        </w:rPr>
        <w:t>建筑层数：地上层，地下层</w:t>
      </w:r>
    </w:p>
    <w:p w:rsidR="00CE3FC7" w:rsidRDefault="00AA020C">
      <w:pPr>
        <w:spacing w:line="360" w:lineRule="auto"/>
        <w:ind w:firstLineChars="202" w:firstLine="451"/>
        <w:rPr>
          <w:rFonts w:eastAsiaTheme="minorEastAsia"/>
          <w:sz w:val="24"/>
          <w:szCs w:val="24"/>
        </w:rPr>
      </w:pPr>
      <w:r>
        <w:rPr>
          <w:rFonts w:eastAsiaTheme="minorEastAsia"/>
          <w:sz w:val="24"/>
          <w:szCs w:val="24"/>
        </w:rPr>
        <w:t>建筑尺寸：长：米，宽：米，高：米</w:t>
      </w:r>
    </w:p>
    <w:p w:rsidR="00CE3FC7" w:rsidRDefault="00AA020C">
      <w:pPr>
        <w:spacing w:line="360" w:lineRule="auto"/>
        <w:ind w:firstLineChars="202" w:firstLine="451"/>
        <w:rPr>
          <w:rFonts w:eastAsiaTheme="minorEastAsia"/>
          <w:sz w:val="24"/>
          <w:szCs w:val="24"/>
        </w:rPr>
      </w:pPr>
      <w:r>
        <w:rPr>
          <w:rFonts w:eastAsiaTheme="minorEastAsia"/>
          <w:sz w:val="24"/>
          <w:szCs w:val="24"/>
        </w:rPr>
        <w:t>建筑层高：</w:t>
      </w:r>
    </w:p>
    <w:p w:rsidR="00CE3FC7" w:rsidRDefault="00AA020C">
      <w:pPr>
        <w:spacing w:line="360" w:lineRule="auto"/>
        <w:ind w:firstLineChars="202" w:firstLine="451"/>
        <w:rPr>
          <w:rFonts w:eastAsiaTheme="minorEastAsia"/>
          <w:sz w:val="24"/>
          <w:szCs w:val="24"/>
        </w:rPr>
      </w:pPr>
      <w:r>
        <w:rPr>
          <w:rFonts w:eastAsiaTheme="minorEastAsia"/>
          <w:sz w:val="24"/>
          <w:szCs w:val="24"/>
        </w:rPr>
        <w:t>建筑结构：</w:t>
      </w:r>
    </w:p>
    <w:p w:rsidR="00CE3FC7" w:rsidRDefault="00AA020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CE3FC7" w:rsidRDefault="00AA020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CE3FC7" w:rsidRDefault="00CE3FC7">
      <w:pPr>
        <w:spacing w:line="480" w:lineRule="exact"/>
        <w:ind w:firstLineChars="200" w:firstLine="366"/>
        <w:rPr>
          <w:rFonts w:eastAsiaTheme="minorEastAsia"/>
          <w:spacing w:val="-20"/>
          <w:sz w:val="24"/>
          <w:szCs w:val="24"/>
          <w:u w:val="single"/>
        </w:rPr>
      </w:pPr>
    </w:p>
    <w:p w:rsidR="00CE3FC7" w:rsidRDefault="00AA020C">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CE3FC7" w:rsidRDefault="00AA020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CE3FC7" w:rsidRDefault="00CE3FC7">
      <w:pPr>
        <w:spacing w:line="480" w:lineRule="exact"/>
        <w:ind w:firstLineChars="200" w:firstLine="366"/>
        <w:rPr>
          <w:rFonts w:eastAsiaTheme="minorEastAsia"/>
          <w:spacing w:val="-20"/>
          <w:sz w:val="24"/>
          <w:szCs w:val="24"/>
          <w:u w:val="single"/>
        </w:rPr>
      </w:pPr>
    </w:p>
    <w:p w:rsidR="00CE3FC7" w:rsidRDefault="00AA020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CE3FC7" w:rsidRDefault="00CE3FC7">
      <w:pPr>
        <w:spacing w:line="480" w:lineRule="exact"/>
        <w:ind w:firstLineChars="200" w:firstLine="366"/>
        <w:rPr>
          <w:rFonts w:eastAsiaTheme="minorEastAsia"/>
          <w:spacing w:val="-20"/>
          <w:sz w:val="24"/>
          <w:szCs w:val="24"/>
          <w:u w:val="single"/>
        </w:rPr>
      </w:pPr>
    </w:p>
    <w:p w:rsidR="00CE3FC7" w:rsidRDefault="00AA020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CE3FC7" w:rsidRDefault="00CE3FC7">
      <w:pPr>
        <w:spacing w:line="480" w:lineRule="exact"/>
        <w:ind w:firstLineChars="200" w:firstLine="366"/>
        <w:rPr>
          <w:rFonts w:eastAsiaTheme="minorEastAsia"/>
          <w:spacing w:val="-20"/>
          <w:sz w:val="24"/>
          <w:szCs w:val="24"/>
          <w:u w:val="single"/>
        </w:rPr>
      </w:pPr>
    </w:p>
    <w:p w:rsidR="00CE3FC7" w:rsidRDefault="00AA020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CE3FC7" w:rsidRDefault="00CE3FC7">
      <w:pPr>
        <w:spacing w:line="480" w:lineRule="exact"/>
        <w:ind w:firstLineChars="200" w:firstLine="366"/>
        <w:rPr>
          <w:rFonts w:eastAsiaTheme="minorEastAsia"/>
          <w:spacing w:val="-20"/>
          <w:sz w:val="24"/>
          <w:szCs w:val="24"/>
          <w:u w:val="single"/>
        </w:rPr>
      </w:pPr>
    </w:p>
    <w:p w:rsidR="00CE3FC7" w:rsidRDefault="00AA020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CE3FC7" w:rsidRDefault="00CE3FC7">
      <w:pPr>
        <w:spacing w:line="480" w:lineRule="exact"/>
        <w:ind w:firstLineChars="200" w:firstLine="366"/>
        <w:rPr>
          <w:rFonts w:eastAsiaTheme="minorEastAsia"/>
          <w:spacing w:val="-20"/>
          <w:sz w:val="24"/>
          <w:szCs w:val="24"/>
          <w:u w:val="single"/>
        </w:rPr>
      </w:pPr>
    </w:p>
    <w:p w:rsidR="00CE3FC7" w:rsidRDefault="00AA020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CE3FC7" w:rsidRDefault="00CE3FC7">
      <w:pPr>
        <w:spacing w:line="480" w:lineRule="exact"/>
        <w:ind w:firstLineChars="200" w:firstLine="366"/>
        <w:rPr>
          <w:rFonts w:eastAsiaTheme="minorEastAsia"/>
          <w:spacing w:val="-20"/>
          <w:sz w:val="24"/>
          <w:szCs w:val="24"/>
          <w:u w:val="single"/>
        </w:rPr>
      </w:pPr>
    </w:p>
    <w:p w:rsidR="00CE3FC7" w:rsidRDefault="00AA020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CE3FC7" w:rsidRDefault="00CE3FC7">
      <w:pPr>
        <w:spacing w:line="480" w:lineRule="exact"/>
        <w:ind w:firstLineChars="200" w:firstLine="366"/>
        <w:rPr>
          <w:rFonts w:eastAsiaTheme="minorEastAsia"/>
          <w:spacing w:val="-20"/>
          <w:sz w:val="24"/>
          <w:szCs w:val="24"/>
          <w:u w:val="single"/>
        </w:rPr>
      </w:pPr>
    </w:p>
    <w:p w:rsidR="00CE3FC7" w:rsidRDefault="00AA020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CE3FC7" w:rsidRDefault="00CE3FC7">
      <w:pPr>
        <w:spacing w:line="480" w:lineRule="exact"/>
        <w:ind w:firstLineChars="200" w:firstLine="366"/>
        <w:rPr>
          <w:rFonts w:eastAsiaTheme="minorEastAsia"/>
          <w:spacing w:val="-20"/>
          <w:sz w:val="24"/>
          <w:szCs w:val="24"/>
          <w:u w:val="single"/>
        </w:rPr>
      </w:pPr>
    </w:p>
    <w:p w:rsidR="00CE3FC7" w:rsidRDefault="00AA020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CE3FC7" w:rsidRDefault="00CE3FC7">
      <w:pPr>
        <w:spacing w:line="480" w:lineRule="exact"/>
        <w:ind w:firstLineChars="200" w:firstLine="366"/>
        <w:rPr>
          <w:rFonts w:eastAsiaTheme="minorEastAsia"/>
          <w:spacing w:val="-20"/>
          <w:sz w:val="24"/>
          <w:szCs w:val="24"/>
          <w:u w:val="single"/>
        </w:rPr>
      </w:pPr>
    </w:p>
    <w:p w:rsidR="00CE3FC7" w:rsidRDefault="00AA020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CE3FC7" w:rsidRDefault="00CE3FC7">
      <w:pPr>
        <w:spacing w:line="480" w:lineRule="exact"/>
        <w:ind w:firstLineChars="200" w:firstLine="366"/>
        <w:rPr>
          <w:rFonts w:eastAsiaTheme="minorEastAsia"/>
          <w:spacing w:val="-20"/>
          <w:sz w:val="24"/>
          <w:szCs w:val="24"/>
          <w:u w:val="single"/>
        </w:rPr>
      </w:pPr>
    </w:p>
    <w:p w:rsidR="00CE3FC7" w:rsidRDefault="00AA020C">
      <w:pPr>
        <w:spacing w:line="480" w:lineRule="exact"/>
        <w:ind w:firstLineChars="200" w:firstLine="446"/>
        <w:rPr>
          <w:rFonts w:eastAsiaTheme="minorEastAsia"/>
          <w:sz w:val="24"/>
          <w:szCs w:val="24"/>
        </w:rPr>
      </w:pPr>
      <w:r>
        <w:rPr>
          <w:rFonts w:eastAsiaTheme="minorEastAsia"/>
          <w:sz w:val="24"/>
          <w:szCs w:val="24"/>
        </w:rPr>
        <w:t>（四）物业装饰装修的管理：</w:t>
      </w:r>
    </w:p>
    <w:p w:rsidR="00CE3FC7" w:rsidRDefault="00CE3FC7">
      <w:pPr>
        <w:spacing w:line="480" w:lineRule="exact"/>
        <w:ind w:firstLineChars="200" w:firstLine="366"/>
        <w:rPr>
          <w:rFonts w:eastAsiaTheme="minorEastAsia"/>
          <w:spacing w:val="-20"/>
          <w:sz w:val="24"/>
          <w:szCs w:val="24"/>
          <w:u w:val="single"/>
        </w:rPr>
      </w:pPr>
    </w:p>
    <w:p w:rsidR="00CE3FC7" w:rsidRDefault="00AA020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CE3FC7" w:rsidRDefault="00CE3FC7">
      <w:pPr>
        <w:spacing w:line="480" w:lineRule="exact"/>
        <w:ind w:firstLineChars="200" w:firstLine="366"/>
        <w:rPr>
          <w:rFonts w:eastAsiaTheme="minorEastAsia"/>
          <w:spacing w:val="-20"/>
          <w:sz w:val="24"/>
          <w:szCs w:val="24"/>
          <w:u w:val="single"/>
        </w:rPr>
      </w:pPr>
    </w:p>
    <w:p w:rsidR="00CE3FC7" w:rsidRDefault="00AA020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CE3FC7" w:rsidRDefault="00CE3FC7">
      <w:pPr>
        <w:spacing w:line="480" w:lineRule="exact"/>
        <w:ind w:firstLineChars="200" w:firstLine="366"/>
        <w:rPr>
          <w:rFonts w:eastAsiaTheme="minorEastAsia"/>
          <w:spacing w:val="-20"/>
          <w:sz w:val="24"/>
          <w:szCs w:val="24"/>
          <w:u w:val="single"/>
        </w:rPr>
      </w:pPr>
    </w:p>
    <w:p w:rsidR="00CE3FC7" w:rsidRDefault="00AA020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CE3FC7" w:rsidRDefault="00CE3FC7">
      <w:pPr>
        <w:spacing w:line="480" w:lineRule="exact"/>
        <w:ind w:firstLineChars="200" w:firstLine="366"/>
        <w:rPr>
          <w:rFonts w:eastAsiaTheme="minorEastAsia"/>
          <w:spacing w:val="-20"/>
          <w:sz w:val="24"/>
          <w:szCs w:val="24"/>
          <w:u w:val="single"/>
        </w:rPr>
      </w:pPr>
    </w:p>
    <w:p w:rsidR="00CE3FC7" w:rsidRDefault="00AA020C">
      <w:pPr>
        <w:spacing w:line="480" w:lineRule="exact"/>
        <w:ind w:firstLineChars="200" w:firstLine="446"/>
        <w:rPr>
          <w:rFonts w:eastAsiaTheme="minorEastAsia"/>
          <w:sz w:val="24"/>
          <w:szCs w:val="24"/>
        </w:rPr>
      </w:pPr>
      <w:r>
        <w:rPr>
          <w:rFonts w:eastAsiaTheme="minorEastAsia"/>
          <w:sz w:val="24"/>
          <w:szCs w:val="24"/>
        </w:rPr>
        <w:t>（八）其他委托事项：</w:t>
      </w:r>
    </w:p>
    <w:p w:rsidR="00CE3FC7" w:rsidRDefault="00AA020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CE3FC7" w:rsidRDefault="00AA020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CE3FC7" w:rsidRDefault="00AA020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CE3FC7" w:rsidRDefault="00AA020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CE3FC7" w:rsidRDefault="00AA020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CE3FC7" w:rsidRDefault="00AA020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CE3FC7" w:rsidRDefault="00AA020C">
      <w:pPr>
        <w:spacing w:line="480" w:lineRule="exact"/>
        <w:ind w:firstLineChars="200" w:firstLine="446"/>
        <w:rPr>
          <w:rFonts w:eastAsiaTheme="minorEastAsia"/>
          <w:sz w:val="24"/>
          <w:szCs w:val="24"/>
        </w:rPr>
      </w:pPr>
      <w:r>
        <w:rPr>
          <w:rFonts w:eastAsiaTheme="minorEastAsia"/>
          <w:sz w:val="24"/>
          <w:szCs w:val="24"/>
        </w:rPr>
        <w:t>第四条甲方权利义务</w:t>
      </w:r>
    </w:p>
    <w:p w:rsidR="00CE3FC7" w:rsidRDefault="00AA020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CE3FC7" w:rsidRDefault="00AA020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CE3FC7" w:rsidRDefault="00AA020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CE3FC7" w:rsidRDefault="00AA020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CE3FC7" w:rsidRDefault="00AA020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CE3FC7" w:rsidRDefault="00AA020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CE3FC7" w:rsidRDefault="00AA020C">
      <w:pPr>
        <w:spacing w:line="480" w:lineRule="exact"/>
        <w:ind w:firstLineChars="200" w:firstLine="446"/>
        <w:rPr>
          <w:rFonts w:eastAsiaTheme="minorEastAsia"/>
          <w:sz w:val="24"/>
          <w:szCs w:val="24"/>
        </w:rPr>
      </w:pPr>
      <w:r>
        <w:rPr>
          <w:rFonts w:eastAsiaTheme="minorEastAsia"/>
          <w:sz w:val="24"/>
          <w:szCs w:val="24"/>
        </w:rPr>
        <w:t>（七）其他：</w:t>
      </w:r>
    </w:p>
    <w:p w:rsidR="00CE3FC7" w:rsidRDefault="00AA020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CE3FC7" w:rsidRDefault="00AA020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CE3FC7" w:rsidRDefault="00AA020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CE3FC7" w:rsidRDefault="00AA020C">
      <w:pPr>
        <w:spacing w:line="480" w:lineRule="exact"/>
        <w:ind w:firstLineChars="200" w:firstLine="446"/>
        <w:rPr>
          <w:rFonts w:eastAsiaTheme="minorEastAsia"/>
          <w:sz w:val="24"/>
          <w:szCs w:val="24"/>
        </w:rPr>
      </w:pPr>
      <w:r>
        <w:rPr>
          <w:rFonts w:eastAsiaTheme="minorEastAsia"/>
          <w:sz w:val="24"/>
          <w:szCs w:val="24"/>
        </w:rPr>
        <w:t>第五条乙方权利义务</w:t>
      </w:r>
    </w:p>
    <w:p w:rsidR="00CE3FC7" w:rsidRDefault="00AA020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CE3FC7" w:rsidRDefault="00AA020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CE3FC7" w:rsidRDefault="00AA020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CE3FC7" w:rsidRDefault="00AA020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CE3FC7" w:rsidRDefault="00AA020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CE3FC7" w:rsidRDefault="00AA020C">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CE3FC7" w:rsidRDefault="00AA020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CE3FC7" w:rsidRDefault="00AA020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CE3FC7" w:rsidRDefault="00AA020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CE3FC7" w:rsidRDefault="00AA020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CE3FC7" w:rsidRDefault="00AA020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CE3FC7" w:rsidRDefault="00AA020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CE3FC7" w:rsidRDefault="00AA020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CE3FC7" w:rsidRDefault="00AA020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CE3FC7" w:rsidRDefault="00AA020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CE3FC7" w:rsidRDefault="00AA020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CE3FC7" w:rsidRDefault="00AA020C">
      <w:pPr>
        <w:spacing w:line="480" w:lineRule="exact"/>
        <w:ind w:firstLineChars="200" w:firstLine="446"/>
        <w:rPr>
          <w:rFonts w:eastAsiaTheme="minorEastAsia"/>
          <w:sz w:val="24"/>
          <w:szCs w:val="24"/>
        </w:rPr>
      </w:pPr>
      <w:r>
        <w:rPr>
          <w:rFonts w:eastAsiaTheme="minorEastAsia"/>
          <w:sz w:val="24"/>
          <w:szCs w:val="24"/>
        </w:rPr>
        <w:t>（十四）接受采购人的监督；</w:t>
      </w:r>
    </w:p>
    <w:p w:rsidR="00CE3FC7" w:rsidRDefault="00AA020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CE3FC7" w:rsidRDefault="00AA020C">
      <w:pPr>
        <w:spacing w:line="480" w:lineRule="exact"/>
        <w:ind w:firstLineChars="200" w:firstLine="446"/>
        <w:rPr>
          <w:rFonts w:eastAsiaTheme="minorEastAsia"/>
          <w:sz w:val="24"/>
          <w:szCs w:val="24"/>
        </w:rPr>
      </w:pPr>
      <w:r>
        <w:rPr>
          <w:rFonts w:eastAsiaTheme="minorEastAsia"/>
          <w:sz w:val="24"/>
          <w:szCs w:val="24"/>
        </w:rPr>
        <w:t>（十六）其他：</w:t>
      </w:r>
    </w:p>
    <w:p w:rsidR="00CE3FC7" w:rsidRDefault="00CE3FC7">
      <w:pPr>
        <w:spacing w:line="480" w:lineRule="exact"/>
        <w:ind w:firstLineChars="200" w:firstLine="366"/>
        <w:rPr>
          <w:rFonts w:eastAsiaTheme="minorEastAsia"/>
          <w:spacing w:val="-20"/>
          <w:sz w:val="24"/>
          <w:szCs w:val="24"/>
          <w:u w:val="single"/>
        </w:rPr>
      </w:pPr>
    </w:p>
    <w:p w:rsidR="00CE3FC7" w:rsidRDefault="00AA020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CE3FC7" w:rsidRDefault="00AA020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CE3FC7" w:rsidRDefault="00AA020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CE3FC7" w:rsidRDefault="00AA020C">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CE3FC7" w:rsidRDefault="00CE3FC7">
      <w:pPr>
        <w:spacing w:line="480" w:lineRule="exact"/>
        <w:ind w:firstLineChars="200" w:firstLine="366"/>
        <w:rPr>
          <w:rFonts w:eastAsiaTheme="minorEastAsia"/>
          <w:spacing w:val="-20"/>
          <w:sz w:val="24"/>
          <w:szCs w:val="24"/>
          <w:u w:val="single"/>
        </w:rPr>
      </w:pPr>
    </w:p>
    <w:p w:rsidR="00CE3FC7" w:rsidRDefault="00AA020C">
      <w:pPr>
        <w:spacing w:line="480" w:lineRule="exact"/>
        <w:ind w:firstLineChars="200" w:firstLine="446"/>
        <w:rPr>
          <w:rFonts w:eastAsiaTheme="minorEastAsia"/>
          <w:sz w:val="24"/>
          <w:szCs w:val="24"/>
        </w:rPr>
      </w:pPr>
      <w:r>
        <w:rPr>
          <w:rFonts w:eastAsiaTheme="minorEastAsia"/>
          <w:sz w:val="24"/>
          <w:szCs w:val="24"/>
        </w:rPr>
        <w:t>第七条物业管理用房</w:t>
      </w:r>
    </w:p>
    <w:p w:rsidR="00CE3FC7" w:rsidRDefault="00AA020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CE3FC7" w:rsidRDefault="00AA020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CE3FC7" w:rsidRDefault="00AA020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CE3FC7" w:rsidRDefault="00AA020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CE3FC7" w:rsidRDefault="00AA020C">
      <w:pPr>
        <w:spacing w:line="480" w:lineRule="exact"/>
        <w:ind w:firstLineChars="200" w:firstLine="446"/>
        <w:rPr>
          <w:rFonts w:eastAsiaTheme="minorEastAsia"/>
          <w:sz w:val="24"/>
          <w:szCs w:val="24"/>
        </w:rPr>
      </w:pPr>
      <w:r>
        <w:rPr>
          <w:rFonts w:eastAsiaTheme="minorEastAsia"/>
          <w:sz w:val="24"/>
          <w:szCs w:val="24"/>
        </w:rPr>
        <w:t>（二）物业竣工验收资料；</w:t>
      </w:r>
    </w:p>
    <w:p w:rsidR="00CE3FC7" w:rsidRDefault="00AA020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CE3FC7" w:rsidRDefault="00AA020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CE3FC7" w:rsidRDefault="00AA020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CE3FC7" w:rsidRDefault="00AA020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CE3FC7" w:rsidRDefault="00AA020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CE3FC7" w:rsidRDefault="00AA020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CE3FC7" w:rsidRDefault="00AA020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CE3FC7" w:rsidRDefault="00AA020C">
      <w:pPr>
        <w:spacing w:line="480" w:lineRule="exact"/>
        <w:ind w:firstLineChars="200" w:firstLine="446"/>
        <w:rPr>
          <w:rFonts w:eastAsiaTheme="minorEastAsia"/>
          <w:sz w:val="24"/>
          <w:szCs w:val="24"/>
        </w:rPr>
      </w:pPr>
      <w:r>
        <w:rPr>
          <w:rFonts w:eastAsiaTheme="minorEastAsia"/>
          <w:sz w:val="24"/>
          <w:szCs w:val="24"/>
        </w:rPr>
        <w:t>第十条违约责任</w:t>
      </w:r>
    </w:p>
    <w:p w:rsidR="00CE3FC7" w:rsidRDefault="00AA020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CE3FC7" w:rsidRDefault="00AA020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CE3FC7" w:rsidRDefault="00AA020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CE3FC7" w:rsidRDefault="00AA020C">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CE3FC7" w:rsidRDefault="00AA020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CE3FC7" w:rsidRDefault="00AA020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CE3FC7" w:rsidRDefault="00AA020C">
      <w:pPr>
        <w:spacing w:line="480" w:lineRule="exact"/>
        <w:ind w:firstLineChars="200" w:firstLine="446"/>
        <w:rPr>
          <w:rFonts w:eastAsiaTheme="minorEastAsia"/>
          <w:sz w:val="24"/>
          <w:szCs w:val="24"/>
        </w:rPr>
      </w:pPr>
      <w:r>
        <w:rPr>
          <w:rFonts w:eastAsiaTheme="minorEastAsia"/>
          <w:sz w:val="24"/>
          <w:szCs w:val="24"/>
        </w:rPr>
        <w:t>（七）其他：</w:t>
      </w:r>
    </w:p>
    <w:p w:rsidR="00CE3FC7" w:rsidRDefault="00CE3FC7">
      <w:pPr>
        <w:spacing w:line="480" w:lineRule="exact"/>
        <w:ind w:firstLineChars="200" w:firstLine="446"/>
        <w:rPr>
          <w:rFonts w:eastAsiaTheme="minorEastAsia"/>
          <w:sz w:val="24"/>
          <w:szCs w:val="24"/>
        </w:rPr>
      </w:pPr>
    </w:p>
    <w:p w:rsidR="00CE3FC7" w:rsidRDefault="00AA020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CE3FC7" w:rsidRDefault="00AA020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CE3FC7" w:rsidRDefault="00AA020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CE3FC7" w:rsidRDefault="00AA020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CE3FC7" w:rsidRDefault="00AA020C">
      <w:pPr>
        <w:spacing w:line="480" w:lineRule="exact"/>
        <w:ind w:firstLineChars="200" w:firstLine="446"/>
        <w:rPr>
          <w:rFonts w:eastAsiaTheme="minorEastAsia"/>
          <w:sz w:val="24"/>
          <w:szCs w:val="24"/>
        </w:rPr>
      </w:pPr>
      <w:r>
        <w:rPr>
          <w:rFonts w:eastAsiaTheme="minorEastAsia"/>
          <w:sz w:val="24"/>
          <w:szCs w:val="24"/>
        </w:rPr>
        <w:t>第十三条免责条款</w:t>
      </w:r>
    </w:p>
    <w:p w:rsidR="00CE3FC7" w:rsidRDefault="00AA020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CE3FC7" w:rsidRDefault="00AA020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CE3FC7" w:rsidRDefault="00AA020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CE3FC7" w:rsidRDefault="00AA020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CE3FC7" w:rsidRDefault="00AA020C">
      <w:pPr>
        <w:spacing w:line="480" w:lineRule="exact"/>
        <w:ind w:firstLineChars="200" w:firstLine="446"/>
        <w:rPr>
          <w:rFonts w:eastAsiaTheme="minorEastAsia"/>
          <w:sz w:val="24"/>
          <w:szCs w:val="24"/>
        </w:rPr>
      </w:pPr>
      <w:r>
        <w:rPr>
          <w:rFonts w:eastAsiaTheme="minorEastAsia"/>
          <w:sz w:val="24"/>
          <w:szCs w:val="24"/>
        </w:rPr>
        <w:t>第十四条合同的解除</w:t>
      </w:r>
    </w:p>
    <w:p w:rsidR="00CE3FC7" w:rsidRDefault="00AA020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CE3FC7" w:rsidRDefault="00AA020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CE3FC7" w:rsidRDefault="00AA020C">
      <w:pPr>
        <w:spacing w:line="480" w:lineRule="exact"/>
        <w:ind w:firstLineChars="200" w:firstLine="446"/>
        <w:rPr>
          <w:rFonts w:eastAsiaTheme="minorEastAsia"/>
          <w:sz w:val="24"/>
          <w:szCs w:val="24"/>
        </w:rPr>
      </w:pPr>
      <w:r>
        <w:rPr>
          <w:rFonts w:eastAsiaTheme="minorEastAsia"/>
          <w:sz w:val="24"/>
          <w:szCs w:val="24"/>
        </w:rPr>
        <w:t>第十五条争议处理</w:t>
      </w:r>
    </w:p>
    <w:p w:rsidR="00CE3FC7" w:rsidRDefault="00AA020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CE3FC7" w:rsidRDefault="00AA020C">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CE3FC7" w:rsidRDefault="00AA020C">
      <w:pPr>
        <w:spacing w:line="480" w:lineRule="exact"/>
        <w:ind w:firstLineChars="200" w:firstLine="446"/>
        <w:rPr>
          <w:rFonts w:eastAsiaTheme="minorEastAsia"/>
          <w:sz w:val="24"/>
          <w:szCs w:val="24"/>
        </w:rPr>
      </w:pPr>
      <w:r>
        <w:rPr>
          <w:rFonts w:eastAsiaTheme="minorEastAsia"/>
          <w:sz w:val="24"/>
          <w:szCs w:val="24"/>
        </w:rPr>
        <w:t>第十六条合同附件</w:t>
      </w:r>
    </w:p>
    <w:p w:rsidR="00CE3FC7" w:rsidRDefault="00AA020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CE3FC7" w:rsidRDefault="00AA020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CE3FC7" w:rsidRDefault="00AA020C">
      <w:pPr>
        <w:spacing w:line="480" w:lineRule="exact"/>
        <w:ind w:firstLineChars="200" w:firstLine="446"/>
        <w:rPr>
          <w:rFonts w:eastAsiaTheme="minorEastAsia"/>
          <w:sz w:val="24"/>
          <w:szCs w:val="24"/>
        </w:rPr>
      </w:pPr>
      <w:r>
        <w:rPr>
          <w:rFonts w:eastAsiaTheme="minorEastAsia"/>
          <w:sz w:val="24"/>
          <w:szCs w:val="24"/>
        </w:rPr>
        <w:t>第十七条合同生效</w:t>
      </w:r>
    </w:p>
    <w:p w:rsidR="00CE3FC7" w:rsidRDefault="00AA020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CE3FC7" w:rsidRDefault="00CE3FC7">
      <w:pPr>
        <w:spacing w:line="480" w:lineRule="exact"/>
        <w:ind w:firstLineChars="200" w:firstLine="446"/>
        <w:rPr>
          <w:rFonts w:eastAsiaTheme="minorEastAsia"/>
          <w:sz w:val="24"/>
          <w:szCs w:val="24"/>
        </w:rPr>
      </w:pPr>
    </w:p>
    <w:p w:rsidR="00CE3FC7" w:rsidRDefault="00AA020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CE3FC7" w:rsidRDefault="00AA020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CE3FC7" w:rsidRDefault="00AA020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CE3FC7" w:rsidRDefault="00AA020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CE3FC7" w:rsidRDefault="00AA020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CE3FC7" w:rsidRDefault="00AA020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CE3FC7" w:rsidRDefault="00CE3FC7">
      <w:pPr>
        <w:jc w:val="center"/>
        <w:rPr>
          <w:rFonts w:eastAsiaTheme="minorEastAsia"/>
          <w:sz w:val="24"/>
          <w:szCs w:val="24"/>
        </w:rPr>
      </w:pPr>
    </w:p>
    <w:p w:rsidR="00CE3FC7" w:rsidRDefault="00CE3FC7">
      <w:pPr>
        <w:jc w:val="center"/>
        <w:rPr>
          <w:rFonts w:eastAsiaTheme="minorEastAsia"/>
          <w:sz w:val="24"/>
          <w:szCs w:val="24"/>
        </w:rPr>
      </w:pPr>
    </w:p>
    <w:p w:rsidR="00CE3FC7" w:rsidRDefault="00AA020C">
      <w:pPr>
        <w:widowControl/>
        <w:jc w:val="center"/>
        <w:rPr>
          <w:rFonts w:eastAsiaTheme="minorEastAsia"/>
          <w:b/>
          <w:bCs/>
          <w:sz w:val="24"/>
          <w:szCs w:val="24"/>
        </w:rPr>
      </w:pPr>
      <w:r>
        <w:rPr>
          <w:rFonts w:eastAsiaTheme="minorEastAsia"/>
          <w:b/>
          <w:bCs/>
          <w:sz w:val="24"/>
          <w:szCs w:val="24"/>
        </w:rPr>
        <w:t>合同特殊条款</w:t>
      </w:r>
    </w:p>
    <w:p w:rsidR="00CE3FC7" w:rsidRDefault="00CE3FC7">
      <w:pPr>
        <w:tabs>
          <w:tab w:val="left" w:pos="360"/>
        </w:tabs>
        <w:spacing w:line="520" w:lineRule="exact"/>
        <w:ind w:firstLineChars="171" w:firstLine="382"/>
        <w:rPr>
          <w:rFonts w:eastAsiaTheme="minorEastAsia"/>
          <w:color w:val="000000"/>
          <w:sz w:val="24"/>
          <w:szCs w:val="24"/>
        </w:rPr>
      </w:pPr>
    </w:p>
    <w:p w:rsidR="00CE3FC7" w:rsidRDefault="00AA020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CE3FC7" w:rsidRDefault="00AA020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CE3FC7" w:rsidRDefault="00CE3FC7">
      <w:pPr>
        <w:autoSpaceDN w:val="0"/>
        <w:spacing w:line="360" w:lineRule="auto"/>
        <w:rPr>
          <w:b/>
          <w:bCs/>
        </w:rPr>
      </w:pPr>
    </w:p>
    <w:p w:rsidR="00CE3FC7" w:rsidRDefault="00CE3FC7">
      <w:pPr>
        <w:autoSpaceDN w:val="0"/>
        <w:spacing w:line="360" w:lineRule="auto"/>
        <w:rPr>
          <w:b/>
          <w:bCs/>
        </w:rPr>
      </w:pPr>
    </w:p>
    <w:p w:rsidR="00CE3FC7" w:rsidRDefault="00AA020C">
      <w:pPr>
        <w:widowControl/>
        <w:jc w:val="left"/>
        <w:rPr>
          <w:b/>
          <w:bCs/>
        </w:rPr>
      </w:pPr>
      <w:r>
        <w:rPr>
          <w:b/>
          <w:bCs/>
        </w:rPr>
        <w:br w:type="page"/>
      </w:r>
    </w:p>
    <w:p w:rsidR="00CE3FC7" w:rsidRDefault="00AA020C">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CE3FC7" w:rsidRDefault="00AA020C">
      <w:pPr>
        <w:autoSpaceDN w:val="0"/>
        <w:spacing w:line="360" w:lineRule="auto"/>
        <w:jc w:val="center"/>
        <w:rPr>
          <w:b/>
          <w:bCs/>
          <w:sz w:val="24"/>
        </w:rPr>
      </w:pPr>
      <w:r>
        <w:rPr>
          <w:b/>
          <w:bCs/>
          <w:sz w:val="24"/>
        </w:rPr>
        <w:t>投标文件封面格式</w:t>
      </w:r>
    </w:p>
    <w:p w:rsidR="00CE3FC7" w:rsidRDefault="00CE3FC7">
      <w:pPr>
        <w:autoSpaceDE w:val="0"/>
        <w:autoSpaceDN w:val="0"/>
        <w:adjustRightInd w:val="0"/>
        <w:spacing w:line="520" w:lineRule="exact"/>
      </w:pPr>
    </w:p>
    <w:p w:rsidR="00CE3FC7" w:rsidRDefault="00AA020C">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CE3FC7" w:rsidRDefault="00CE3FC7">
      <w:pPr>
        <w:autoSpaceDE w:val="0"/>
        <w:autoSpaceDN w:val="0"/>
        <w:adjustRightInd w:val="0"/>
        <w:spacing w:line="520" w:lineRule="exact"/>
        <w:rPr>
          <w:b/>
          <w:kern w:val="0"/>
          <w:sz w:val="24"/>
        </w:rPr>
      </w:pPr>
    </w:p>
    <w:p w:rsidR="00CE3FC7" w:rsidRDefault="00CE3FC7">
      <w:pPr>
        <w:autoSpaceDE w:val="0"/>
        <w:autoSpaceDN w:val="0"/>
        <w:adjustRightInd w:val="0"/>
        <w:spacing w:line="520" w:lineRule="exact"/>
        <w:rPr>
          <w:b/>
          <w:kern w:val="0"/>
          <w:sz w:val="24"/>
        </w:rPr>
      </w:pPr>
    </w:p>
    <w:p w:rsidR="00CE3FC7" w:rsidRDefault="00AA020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CE3FC7" w:rsidRDefault="00CE3FC7">
      <w:pPr>
        <w:autoSpaceDE w:val="0"/>
        <w:autoSpaceDN w:val="0"/>
        <w:adjustRightInd w:val="0"/>
        <w:spacing w:line="520" w:lineRule="exact"/>
        <w:rPr>
          <w:b/>
          <w:kern w:val="0"/>
          <w:sz w:val="36"/>
          <w:szCs w:val="36"/>
        </w:rPr>
      </w:pPr>
    </w:p>
    <w:p w:rsidR="00CE3FC7" w:rsidRDefault="00AA020C">
      <w:pPr>
        <w:autoSpaceDE w:val="0"/>
        <w:autoSpaceDN w:val="0"/>
        <w:adjustRightInd w:val="0"/>
        <w:spacing w:line="520" w:lineRule="exact"/>
        <w:jc w:val="center"/>
        <w:rPr>
          <w:b/>
          <w:color w:val="FF0000"/>
          <w:kern w:val="0"/>
          <w:sz w:val="24"/>
        </w:rPr>
      </w:pPr>
      <w:r>
        <w:rPr>
          <w:b/>
          <w:color w:val="FF0000"/>
          <w:kern w:val="0"/>
          <w:sz w:val="24"/>
        </w:rPr>
        <w:t>（加盖电子签章）</w:t>
      </w:r>
    </w:p>
    <w:p w:rsidR="00CE3FC7" w:rsidRDefault="00AA020C">
      <w:pPr>
        <w:spacing w:beforeLines="30" w:before="85" w:afterLines="70" w:after="199" w:line="540" w:lineRule="exact"/>
        <w:ind w:leftChars="300" w:left="579"/>
        <w:rPr>
          <w:b/>
          <w:sz w:val="34"/>
          <w:szCs w:val="34"/>
        </w:rPr>
      </w:pPr>
      <w:r>
        <w:rPr>
          <w:b/>
          <w:sz w:val="34"/>
          <w:szCs w:val="34"/>
        </w:rPr>
        <w:t>项目编号：</w:t>
      </w:r>
    </w:p>
    <w:p w:rsidR="00CE3FC7" w:rsidRDefault="00AA020C">
      <w:pPr>
        <w:spacing w:beforeLines="30" w:before="85" w:afterLines="70" w:after="199" w:line="540" w:lineRule="exact"/>
        <w:ind w:leftChars="300" w:left="2026" w:hangingChars="446" w:hanging="1447"/>
        <w:rPr>
          <w:b/>
          <w:sz w:val="34"/>
          <w:szCs w:val="34"/>
        </w:rPr>
      </w:pPr>
      <w:r>
        <w:rPr>
          <w:b/>
          <w:sz w:val="34"/>
          <w:szCs w:val="34"/>
        </w:rPr>
        <w:t>项目名称：</w:t>
      </w:r>
    </w:p>
    <w:p w:rsidR="00CE3FC7" w:rsidRDefault="00AA020C">
      <w:pPr>
        <w:spacing w:beforeLines="30" w:before="85" w:afterLines="70" w:after="199" w:line="540" w:lineRule="exact"/>
        <w:ind w:leftChars="300" w:left="2026" w:hangingChars="446" w:hanging="1447"/>
        <w:rPr>
          <w:b/>
          <w:sz w:val="34"/>
          <w:szCs w:val="34"/>
        </w:rPr>
      </w:pPr>
      <w:r>
        <w:rPr>
          <w:b/>
          <w:sz w:val="34"/>
          <w:szCs w:val="34"/>
        </w:rPr>
        <w:t>投标包号：</w:t>
      </w:r>
    </w:p>
    <w:p w:rsidR="00CE3FC7" w:rsidRDefault="00AA020C">
      <w:pPr>
        <w:spacing w:beforeLines="30" w:before="85" w:afterLines="70" w:after="199" w:line="540" w:lineRule="exact"/>
        <w:ind w:leftChars="300" w:left="579"/>
        <w:rPr>
          <w:b/>
          <w:sz w:val="34"/>
          <w:szCs w:val="34"/>
        </w:rPr>
      </w:pPr>
      <w:r>
        <w:rPr>
          <w:b/>
          <w:sz w:val="34"/>
          <w:szCs w:val="34"/>
        </w:rPr>
        <w:t>投标单位名称：</w:t>
      </w:r>
    </w:p>
    <w:p w:rsidR="00CE3FC7" w:rsidRDefault="00AA020C">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CE3FC7" w:rsidRDefault="00CE3FC7">
      <w:pPr>
        <w:tabs>
          <w:tab w:val="left" w:pos="1260"/>
          <w:tab w:val="center" w:pos="4156"/>
        </w:tabs>
        <w:autoSpaceDE w:val="0"/>
        <w:autoSpaceDN w:val="0"/>
        <w:adjustRightInd w:val="0"/>
        <w:spacing w:line="360" w:lineRule="auto"/>
        <w:ind w:firstLineChars="200" w:firstLine="649"/>
        <w:outlineLvl w:val="0"/>
        <w:rPr>
          <w:b/>
          <w:sz w:val="34"/>
          <w:szCs w:val="34"/>
        </w:rPr>
      </w:pPr>
    </w:p>
    <w:p w:rsidR="00CE3FC7" w:rsidRDefault="00CE3FC7">
      <w:pPr>
        <w:tabs>
          <w:tab w:val="left" w:pos="1260"/>
          <w:tab w:val="center" w:pos="4156"/>
        </w:tabs>
        <w:autoSpaceDE w:val="0"/>
        <w:autoSpaceDN w:val="0"/>
        <w:adjustRightInd w:val="0"/>
        <w:spacing w:line="360" w:lineRule="auto"/>
        <w:ind w:firstLineChars="200" w:firstLine="649"/>
        <w:outlineLvl w:val="0"/>
        <w:rPr>
          <w:b/>
          <w:sz w:val="34"/>
          <w:szCs w:val="34"/>
        </w:rPr>
      </w:pPr>
    </w:p>
    <w:p w:rsidR="00CE3FC7" w:rsidRDefault="00CE3FC7">
      <w:pPr>
        <w:tabs>
          <w:tab w:val="left" w:pos="1260"/>
          <w:tab w:val="center" w:pos="4156"/>
        </w:tabs>
        <w:autoSpaceDE w:val="0"/>
        <w:autoSpaceDN w:val="0"/>
        <w:adjustRightInd w:val="0"/>
        <w:spacing w:line="360" w:lineRule="auto"/>
        <w:ind w:firstLineChars="200" w:firstLine="649"/>
        <w:outlineLvl w:val="0"/>
        <w:rPr>
          <w:b/>
          <w:sz w:val="34"/>
          <w:szCs w:val="34"/>
        </w:rPr>
      </w:pPr>
    </w:p>
    <w:p w:rsidR="00CE3FC7" w:rsidRDefault="00AA020C">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CE3FC7" w:rsidRDefault="00AA020C">
      <w:pPr>
        <w:widowControl/>
        <w:jc w:val="left"/>
        <w:rPr>
          <w:b/>
          <w:sz w:val="24"/>
        </w:rPr>
      </w:pPr>
      <w:r>
        <w:rPr>
          <w:b/>
          <w:sz w:val="24"/>
        </w:rPr>
        <w:br w:type="page"/>
      </w:r>
    </w:p>
    <w:p w:rsidR="00CE3FC7" w:rsidRDefault="00AA020C">
      <w:pPr>
        <w:autoSpaceDN w:val="0"/>
        <w:spacing w:line="360" w:lineRule="auto"/>
        <w:jc w:val="center"/>
        <w:rPr>
          <w:b/>
          <w:bCs/>
          <w:sz w:val="24"/>
        </w:rPr>
      </w:pPr>
      <w:r>
        <w:rPr>
          <w:b/>
          <w:bCs/>
          <w:sz w:val="24"/>
        </w:rPr>
        <w:t>投标文件总目录</w:t>
      </w:r>
    </w:p>
    <w:p w:rsidR="00CE3FC7" w:rsidRDefault="00AA020C">
      <w:pPr>
        <w:autoSpaceDN w:val="0"/>
        <w:spacing w:line="360" w:lineRule="auto"/>
        <w:jc w:val="center"/>
        <w:rPr>
          <w:b/>
          <w:bCs/>
          <w:sz w:val="24"/>
        </w:rPr>
      </w:pPr>
      <w:r>
        <w:rPr>
          <w:b/>
          <w:bCs/>
          <w:sz w:val="24"/>
        </w:rPr>
        <w:t>（投标人自行编制）</w:t>
      </w:r>
    </w:p>
    <w:p w:rsidR="00CE3FC7" w:rsidRDefault="00AA020C">
      <w:pPr>
        <w:widowControl/>
        <w:jc w:val="left"/>
        <w:rPr>
          <w:b/>
          <w:sz w:val="24"/>
        </w:rPr>
      </w:pPr>
      <w:r>
        <w:rPr>
          <w:b/>
          <w:sz w:val="24"/>
        </w:rPr>
        <w:br w:type="page"/>
      </w:r>
    </w:p>
    <w:p w:rsidR="00CE3FC7" w:rsidRDefault="00AA020C">
      <w:pPr>
        <w:widowControl/>
        <w:jc w:val="center"/>
        <w:rPr>
          <w:b/>
          <w:sz w:val="24"/>
        </w:rPr>
      </w:pPr>
      <w:r>
        <w:rPr>
          <w:b/>
          <w:sz w:val="24"/>
        </w:rPr>
        <w:t>评分因素及评标标准页码检索</w:t>
      </w:r>
    </w:p>
    <w:p w:rsidR="00CE3FC7" w:rsidRDefault="00AA020C">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CE3FC7" w:rsidRDefault="00CE3FC7">
      <w:pPr>
        <w:widowControl/>
        <w:jc w:val="left"/>
        <w:rPr>
          <w:b/>
          <w:sz w:val="24"/>
        </w:rPr>
      </w:pPr>
    </w:p>
    <w:p w:rsidR="00CE3FC7" w:rsidRDefault="00AA020C">
      <w:pPr>
        <w:widowControl/>
        <w:jc w:val="left"/>
        <w:rPr>
          <w:b/>
          <w:sz w:val="24"/>
        </w:rPr>
      </w:pPr>
      <w:r>
        <w:rPr>
          <w:b/>
          <w:sz w:val="24"/>
        </w:rPr>
        <w:br w:type="page"/>
      </w:r>
      <w:r>
        <w:rPr>
          <w:b/>
          <w:sz w:val="24"/>
        </w:rPr>
        <w:t>附件</w:t>
      </w:r>
      <w:r>
        <w:rPr>
          <w:b/>
          <w:sz w:val="24"/>
        </w:rPr>
        <w:t>1</w:t>
      </w:r>
      <w:r>
        <w:rPr>
          <w:rFonts w:hint="eastAsia"/>
          <w:b/>
          <w:sz w:val="24"/>
        </w:rPr>
        <w:t>-1</w:t>
      </w:r>
    </w:p>
    <w:p w:rsidR="00CE3FC7" w:rsidRDefault="00AA020C">
      <w:pPr>
        <w:tabs>
          <w:tab w:val="left" w:pos="360"/>
        </w:tabs>
        <w:spacing w:line="560" w:lineRule="exact"/>
        <w:jc w:val="center"/>
        <w:rPr>
          <w:b/>
          <w:sz w:val="24"/>
        </w:rPr>
      </w:pPr>
      <w:r>
        <w:rPr>
          <w:b/>
          <w:sz w:val="24"/>
        </w:rPr>
        <w:t>投标书</w:t>
      </w:r>
    </w:p>
    <w:p w:rsidR="00CE3FC7" w:rsidRDefault="00AA020C">
      <w:pPr>
        <w:spacing w:line="560" w:lineRule="exact"/>
        <w:rPr>
          <w:sz w:val="24"/>
        </w:rPr>
      </w:pPr>
      <w:r>
        <w:rPr>
          <w:sz w:val="24"/>
        </w:rPr>
        <w:t>致：天津市政府采购中心</w:t>
      </w:r>
    </w:p>
    <w:p w:rsidR="00CE3FC7" w:rsidRDefault="00AA020C">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CE3FC7" w:rsidRDefault="00AA020C">
      <w:pPr>
        <w:spacing w:line="360" w:lineRule="auto"/>
        <w:ind w:firstLineChars="200" w:firstLine="446"/>
        <w:rPr>
          <w:sz w:val="24"/>
        </w:rPr>
      </w:pPr>
      <w:r>
        <w:rPr>
          <w:sz w:val="24"/>
        </w:rPr>
        <w:t>据此函，投标人代表宣布同意如下：</w:t>
      </w:r>
    </w:p>
    <w:p w:rsidR="00CE3FC7" w:rsidRDefault="00AA020C">
      <w:pPr>
        <w:spacing w:line="360" w:lineRule="auto"/>
        <w:ind w:firstLineChars="200" w:firstLine="446"/>
        <w:rPr>
          <w:sz w:val="24"/>
        </w:rPr>
      </w:pPr>
      <w:r>
        <w:rPr>
          <w:sz w:val="24"/>
        </w:rPr>
        <w:t xml:space="preserve">1. </w:t>
      </w:r>
      <w:r>
        <w:rPr>
          <w:sz w:val="24"/>
        </w:rPr>
        <w:t>所附投标报价表中规定的应提供服务的投标总价为：</w:t>
      </w:r>
    </w:p>
    <w:p w:rsidR="00CE3FC7" w:rsidRDefault="00AA020C">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CE3FC7" w:rsidRDefault="00AA020C">
      <w:pPr>
        <w:spacing w:line="360" w:lineRule="auto"/>
        <w:ind w:firstLineChars="200" w:firstLine="446"/>
        <w:rPr>
          <w:sz w:val="24"/>
        </w:rPr>
      </w:pPr>
      <w:r>
        <w:rPr>
          <w:sz w:val="24"/>
        </w:rPr>
        <w:t>……</w:t>
      </w:r>
    </w:p>
    <w:p w:rsidR="00CE3FC7" w:rsidRDefault="00AA020C">
      <w:pPr>
        <w:spacing w:line="360" w:lineRule="auto"/>
        <w:ind w:firstLineChars="200" w:firstLine="446"/>
        <w:rPr>
          <w:sz w:val="24"/>
        </w:rPr>
      </w:pPr>
      <w:r>
        <w:rPr>
          <w:sz w:val="24"/>
        </w:rPr>
        <w:t xml:space="preserve">2. </w:t>
      </w:r>
      <w:r>
        <w:rPr>
          <w:sz w:val="24"/>
        </w:rPr>
        <w:t>我公司将按招标文件的规定履行合同责任和义务。</w:t>
      </w:r>
    </w:p>
    <w:p w:rsidR="00CE3FC7" w:rsidRDefault="00AA020C">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CE3FC7" w:rsidRDefault="00AA020C">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CE3FC7" w:rsidRDefault="00AA020C">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CE3FC7" w:rsidRDefault="00AA020C">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CE3FC7" w:rsidRDefault="00AA020C">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CE3FC7" w:rsidRDefault="00AA020C">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CE3FC7" w:rsidRDefault="00AA020C">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CE3FC7" w:rsidRDefault="00AA020C">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CE3FC7" w:rsidRDefault="00AA020C">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CE3FC7" w:rsidRDefault="00AA020C">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CE3FC7" w:rsidRDefault="00AA020C">
      <w:pPr>
        <w:spacing w:line="360" w:lineRule="auto"/>
        <w:ind w:firstLineChars="200" w:firstLine="446"/>
        <w:rPr>
          <w:sz w:val="24"/>
        </w:rPr>
      </w:pPr>
      <w:r>
        <w:rPr>
          <w:rFonts w:hint="eastAsia"/>
          <w:sz w:val="24"/>
        </w:rPr>
        <w:t>纳税人识别号：</w:t>
      </w:r>
    </w:p>
    <w:p w:rsidR="00CE3FC7" w:rsidRDefault="00AA020C">
      <w:pPr>
        <w:spacing w:line="360" w:lineRule="auto"/>
        <w:ind w:firstLineChars="200" w:firstLine="446"/>
        <w:rPr>
          <w:sz w:val="24"/>
        </w:rPr>
      </w:pPr>
      <w:r>
        <w:rPr>
          <w:rFonts w:hint="eastAsia"/>
          <w:sz w:val="24"/>
        </w:rPr>
        <w:t>地址、电话：</w:t>
      </w:r>
    </w:p>
    <w:p w:rsidR="00CE3FC7" w:rsidRDefault="00AA020C">
      <w:pPr>
        <w:spacing w:line="360" w:lineRule="auto"/>
        <w:ind w:firstLineChars="200" w:firstLine="446"/>
        <w:rPr>
          <w:sz w:val="24"/>
        </w:rPr>
      </w:pPr>
      <w:r>
        <w:rPr>
          <w:rFonts w:hint="eastAsia"/>
          <w:sz w:val="24"/>
        </w:rPr>
        <w:t>开户行及账号：</w:t>
      </w:r>
    </w:p>
    <w:p w:rsidR="00CE3FC7" w:rsidRDefault="00AA020C">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CE3FC7" w:rsidRDefault="00AA020C">
      <w:pPr>
        <w:spacing w:line="360" w:lineRule="auto"/>
        <w:ind w:firstLineChars="1700" w:firstLine="3794"/>
        <w:rPr>
          <w:sz w:val="24"/>
        </w:rPr>
      </w:pPr>
      <w:r>
        <w:rPr>
          <w:sz w:val="24"/>
        </w:rPr>
        <w:t>投标人名称：</w:t>
      </w:r>
    </w:p>
    <w:p w:rsidR="00CE3FC7" w:rsidRDefault="00AA02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3FC7" w:rsidRDefault="00CE3FC7">
      <w:pPr>
        <w:spacing w:line="560" w:lineRule="exact"/>
        <w:rPr>
          <w:sz w:val="24"/>
        </w:rPr>
      </w:pPr>
    </w:p>
    <w:p w:rsidR="00CE3FC7" w:rsidRDefault="00CE3FC7">
      <w:pPr>
        <w:spacing w:line="560" w:lineRule="exact"/>
        <w:rPr>
          <w:sz w:val="24"/>
        </w:rPr>
      </w:pPr>
    </w:p>
    <w:p w:rsidR="00CE3FC7" w:rsidRDefault="00CE3FC7">
      <w:pPr>
        <w:spacing w:line="560" w:lineRule="exact"/>
        <w:rPr>
          <w:sz w:val="24"/>
        </w:rPr>
      </w:pPr>
    </w:p>
    <w:p w:rsidR="00CE3FC7" w:rsidRDefault="00CE3FC7">
      <w:pPr>
        <w:spacing w:line="560" w:lineRule="exact"/>
        <w:rPr>
          <w:sz w:val="24"/>
        </w:rPr>
      </w:pPr>
    </w:p>
    <w:p w:rsidR="00CE3FC7" w:rsidRDefault="00AA020C">
      <w:pPr>
        <w:widowControl/>
        <w:jc w:val="left"/>
        <w:rPr>
          <w:b/>
          <w:sz w:val="24"/>
        </w:rPr>
      </w:pPr>
      <w:r>
        <w:rPr>
          <w:b/>
          <w:sz w:val="24"/>
        </w:rPr>
        <w:br w:type="page"/>
      </w:r>
    </w:p>
    <w:p w:rsidR="00CE3FC7" w:rsidRDefault="00AA020C">
      <w:pPr>
        <w:spacing w:line="460" w:lineRule="exact"/>
        <w:rPr>
          <w:b/>
          <w:sz w:val="24"/>
        </w:rPr>
      </w:pPr>
      <w:r>
        <w:rPr>
          <w:rFonts w:hint="eastAsia"/>
          <w:b/>
          <w:sz w:val="24"/>
        </w:rPr>
        <w:t>附件</w:t>
      </w:r>
      <w:r>
        <w:rPr>
          <w:rFonts w:hint="eastAsia"/>
          <w:b/>
          <w:sz w:val="24"/>
        </w:rPr>
        <w:t>1-2</w:t>
      </w:r>
    </w:p>
    <w:p w:rsidR="00CE3FC7" w:rsidRDefault="00AA020C">
      <w:pPr>
        <w:adjustRightInd w:val="0"/>
        <w:snapToGrid w:val="0"/>
        <w:spacing w:line="400" w:lineRule="exact"/>
        <w:jc w:val="center"/>
        <w:rPr>
          <w:b/>
          <w:sz w:val="24"/>
          <w:szCs w:val="24"/>
        </w:rPr>
      </w:pPr>
      <w:r>
        <w:rPr>
          <w:b/>
          <w:sz w:val="24"/>
          <w:szCs w:val="24"/>
        </w:rPr>
        <w:t>真诚参与政府采购活动承诺书</w:t>
      </w:r>
    </w:p>
    <w:p w:rsidR="00CE3FC7" w:rsidRDefault="00AA020C">
      <w:pPr>
        <w:spacing w:line="360" w:lineRule="auto"/>
        <w:rPr>
          <w:sz w:val="24"/>
        </w:rPr>
      </w:pPr>
      <w:r>
        <w:rPr>
          <w:sz w:val="24"/>
        </w:rPr>
        <w:t>致：天津市政府采购中心</w:t>
      </w:r>
    </w:p>
    <w:p w:rsidR="00CE3FC7" w:rsidRDefault="00AA020C">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CE3FC7" w:rsidRDefault="00AA020C">
      <w:pPr>
        <w:spacing w:line="360" w:lineRule="auto"/>
        <w:ind w:firstLineChars="200" w:firstLine="446"/>
        <w:rPr>
          <w:sz w:val="24"/>
        </w:rPr>
      </w:pPr>
      <w:r>
        <w:rPr>
          <w:sz w:val="24"/>
        </w:rPr>
        <w:t xml:space="preserve">1. </w:t>
      </w:r>
      <w:r>
        <w:rPr>
          <w:sz w:val="24"/>
        </w:rPr>
        <w:t>我单位遵守政府采购相关法律法规。</w:t>
      </w:r>
    </w:p>
    <w:p w:rsidR="00CE3FC7" w:rsidRDefault="00AA020C">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CE3FC7" w:rsidRDefault="00AA020C">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CE3FC7" w:rsidRDefault="00AA020C">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CE3FC7" w:rsidRDefault="00AA020C">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CE3FC7" w:rsidRDefault="00AA020C">
      <w:pPr>
        <w:spacing w:line="360" w:lineRule="auto"/>
        <w:ind w:firstLineChars="200" w:firstLine="446"/>
        <w:rPr>
          <w:sz w:val="24"/>
          <w:szCs w:val="24"/>
        </w:rPr>
      </w:pPr>
      <w:r>
        <w:rPr>
          <w:rFonts w:hint="eastAsia"/>
          <w:sz w:val="24"/>
          <w:szCs w:val="24"/>
        </w:rPr>
        <w:t>投标人：</w:t>
      </w:r>
    </w:p>
    <w:p w:rsidR="00CE3FC7" w:rsidRDefault="00AA020C">
      <w:pPr>
        <w:spacing w:line="360" w:lineRule="auto"/>
        <w:ind w:firstLineChars="200" w:firstLine="446"/>
        <w:rPr>
          <w:b/>
          <w:sz w:val="24"/>
        </w:rPr>
      </w:pPr>
      <w:r>
        <w:rPr>
          <w:rFonts w:hint="eastAsia"/>
          <w:sz w:val="24"/>
          <w:szCs w:val="24"/>
        </w:rPr>
        <w:t>日期：</w:t>
      </w:r>
      <w:r>
        <w:rPr>
          <w:b/>
          <w:sz w:val="24"/>
        </w:rPr>
        <w:br w:type="page"/>
      </w:r>
    </w:p>
    <w:p w:rsidR="00CE3FC7" w:rsidRDefault="00AA020C">
      <w:pPr>
        <w:spacing w:line="460" w:lineRule="exact"/>
        <w:rPr>
          <w:b/>
          <w:sz w:val="24"/>
        </w:rPr>
      </w:pPr>
      <w:r>
        <w:rPr>
          <w:b/>
          <w:sz w:val="24"/>
        </w:rPr>
        <w:t>附件</w:t>
      </w:r>
      <w:r>
        <w:rPr>
          <w:b/>
          <w:sz w:val="24"/>
        </w:rPr>
        <w:t>2</w:t>
      </w:r>
    </w:p>
    <w:p w:rsidR="00CE3FC7" w:rsidRDefault="00CE3FC7">
      <w:pPr>
        <w:spacing w:line="460" w:lineRule="exact"/>
        <w:rPr>
          <w:b/>
          <w:sz w:val="24"/>
        </w:rPr>
      </w:pPr>
    </w:p>
    <w:p w:rsidR="00CE3FC7" w:rsidRDefault="00AA020C">
      <w:pPr>
        <w:ind w:right="84" w:firstLine="420"/>
        <w:jc w:val="center"/>
        <w:rPr>
          <w:b/>
          <w:sz w:val="24"/>
        </w:rPr>
      </w:pPr>
      <w:r>
        <w:rPr>
          <w:b/>
          <w:sz w:val="24"/>
        </w:rPr>
        <w:t>开标一览表</w:t>
      </w:r>
    </w:p>
    <w:p w:rsidR="00CE3FC7" w:rsidRDefault="00AA020C">
      <w:pPr>
        <w:spacing w:line="460" w:lineRule="exact"/>
        <w:ind w:left="192"/>
        <w:rPr>
          <w:sz w:val="24"/>
        </w:rPr>
      </w:pPr>
      <w:r>
        <w:rPr>
          <w:sz w:val="24"/>
        </w:rPr>
        <w:t>项目名称：</w:t>
      </w:r>
      <w:r>
        <w:rPr>
          <w:sz w:val="24"/>
          <w:u w:val="single"/>
        </w:rPr>
        <w:t xml:space="preserve">                    </w:t>
      </w:r>
      <w:r>
        <w:rPr>
          <w:sz w:val="24"/>
        </w:rPr>
        <w:t xml:space="preserve">                  </w:t>
      </w:r>
    </w:p>
    <w:p w:rsidR="00CE3FC7" w:rsidRDefault="00AA020C">
      <w:pPr>
        <w:spacing w:line="460" w:lineRule="exact"/>
        <w:ind w:left="192"/>
        <w:rPr>
          <w:sz w:val="24"/>
        </w:rPr>
      </w:pPr>
      <w:r>
        <w:rPr>
          <w:sz w:val="24"/>
        </w:rPr>
        <w:t>项目编号：</w:t>
      </w:r>
      <w:r>
        <w:rPr>
          <w:sz w:val="24"/>
          <w:u w:val="single"/>
        </w:rPr>
        <w:t xml:space="preserve">                    </w:t>
      </w:r>
      <w:r>
        <w:rPr>
          <w:sz w:val="24"/>
        </w:rPr>
        <w:t xml:space="preserve">                  </w:t>
      </w:r>
    </w:p>
    <w:p w:rsidR="00CE3FC7" w:rsidRDefault="00AA020C">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CE3FC7">
        <w:trPr>
          <w:jc w:val="center"/>
        </w:trPr>
        <w:tc>
          <w:tcPr>
            <w:tcW w:w="730" w:type="pct"/>
            <w:vAlign w:val="center"/>
          </w:tcPr>
          <w:p w:rsidR="00CE3FC7" w:rsidRDefault="00AA020C">
            <w:pPr>
              <w:spacing w:line="460" w:lineRule="exact"/>
              <w:jc w:val="center"/>
              <w:rPr>
                <w:sz w:val="24"/>
              </w:rPr>
            </w:pPr>
            <w:r>
              <w:rPr>
                <w:sz w:val="24"/>
              </w:rPr>
              <w:t>包号</w:t>
            </w:r>
          </w:p>
        </w:tc>
        <w:tc>
          <w:tcPr>
            <w:tcW w:w="1278" w:type="pct"/>
            <w:vAlign w:val="center"/>
          </w:tcPr>
          <w:p w:rsidR="00CE3FC7" w:rsidRDefault="00AA020C">
            <w:pPr>
              <w:spacing w:line="460" w:lineRule="exact"/>
              <w:jc w:val="center"/>
              <w:rPr>
                <w:sz w:val="24"/>
              </w:rPr>
            </w:pPr>
            <w:r>
              <w:rPr>
                <w:sz w:val="24"/>
              </w:rPr>
              <w:t>服务名称</w:t>
            </w:r>
          </w:p>
        </w:tc>
        <w:tc>
          <w:tcPr>
            <w:tcW w:w="806" w:type="pct"/>
            <w:vAlign w:val="center"/>
          </w:tcPr>
          <w:p w:rsidR="00CE3FC7" w:rsidRDefault="00AA020C">
            <w:pPr>
              <w:spacing w:line="460" w:lineRule="exact"/>
              <w:jc w:val="center"/>
              <w:rPr>
                <w:sz w:val="24"/>
              </w:rPr>
            </w:pPr>
            <w:r>
              <w:rPr>
                <w:sz w:val="24"/>
              </w:rPr>
              <w:t>数量</w:t>
            </w:r>
          </w:p>
        </w:tc>
        <w:tc>
          <w:tcPr>
            <w:tcW w:w="1202" w:type="pct"/>
            <w:vAlign w:val="center"/>
          </w:tcPr>
          <w:p w:rsidR="00CE3FC7" w:rsidRDefault="00AA020C">
            <w:pPr>
              <w:spacing w:line="460" w:lineRule="exact"/>
              <w:jc w:val="center"/>
              <w:rPr>
                <w:sz w:val="24"/>
              </w:rPr>
            </w:pPr>
            <w:r>
              <w:rPr>
                <w:sz w:val="24"/>
              </w:rPr>
              <w:t>投标总价</w:t>
            </w:r>
          </w:p>
        </w:tc>
        <w:tc>
          <w:tcPr>
            <w:tcW w:w="984" w:type="pct"/>
            <w:vAlign w:val="center"/>
          </w:tcPr>
          <w:p w:rsidR="00CE3FC7" w:rsidRDefault="00AA020C">
            <w:pPr>
              <w:spacing w:line="460" w:lineRule="exact"/>
              <w:jc w:val="center"/>
              <w:rPr>
                <w:sz w:val="24"/>
              </w:rPr>
            </w:pPr>
            <w:r>
              <w:rPr>
                <w:sz w:val="24"/>
              </w:rPr>
              <w:t>备注</w:t>
            </w:r>
          </w:p>
        </w:tc>
      </w:tr>
      <w:tr w:rsidR="00CE3FC7">
        <w:trPr>
          <w:jc w:val="center"/>
        </w:trPr>
        <w:tc>
          <w:tcPr>
            <w:tcW w:w="730" w:type="pct"/>
          </w:tcPr>
          <w:p w:rsidR="00CE3FC7" w:rsidRDefault="00CE3FC7">
            <w:pPr>
              <w:spacing w:line="460" w:lineRule="exact"/>
              <w:rPr>
                <w:sz w:val="24"/>
              </w:rPr>
            </w:pPr>
          </w:p>
        </w:tc>
        <w:tc>
          <w:tcPr>
            <w:tcW w:w="1278" w:type="pct"/>
          </w:tcPr>
          <w:p w:rsidR="00CE3FC7" w:rsidRDefault="00CE3FC7">
            <w:pPr>
              <w:spacing w:line="460" w:lineRule="exact"/>
              <w:rPr>
                <w:sz w:val="24"/>
              </w:rPr>
            </w:pPr>
          </w:p>
        </w:tc>
        <w:tc>
          <w:tcPr>
            <w:tcW w:w="806" w:type="pct"/>
          </w:tcPr>
          <w:p w:rsidR="00CE3FC7" w:rsidRDefault="00CE3FC7">
            <w:pPr>
              <w:spacing w:line="460" w:lineRule="exact"/>
              <w:rPr>
                <w:sz w:val="24"/>
              </w:rPr>
            </w:pPr>
          </w:p>
        </w:tc>
        <w:tc>
          <w:tcPr>
            <w:tcW w:w="1202" w:type="pct"/>
          </w:tcPr>
          <w:p w:rsidR="00CE3FC7" w:rsidRDefault="00CE3FC7">
            <w:pPr>
              <w:spacing w:line="460" w:lineRule="exact"/>
              <w:rPr>
                <w:sz w:val="24"/>
              </w:rPr>
            </w:pPr>
          </w:p>
        </w:tc>
        <w:tc>
          <w:tcPr>
            <w:tcW w:w="984" w:type="pct"/>
          </w:tcPr>
          <w:p w:rsidR="00CE3FC7" w:rsidRDefault="00CE3FC7">
            <w:pPr>
              <w:spacing w:line="460" w:lineRule="exact"/>
              <w:rPr>
                <w:sz w:val="24"/>
              </w:rPr>
            </w:pPr>
          </w:p>
        </w:tc>
      </w:tr>
      <w:tr w:rsidR="00CE3FC7">
        <w:trPr>
          <w:jc w:val="center"/>
        </w:trPr>
        <w:tc>
          <w:tcPr>
            <w:tcW w:w="730" w:type="pct"/>
          </w:tcPr>
          <w:p w:rsidR="00CE3FC7" w:rsidRDefault="00CE3FC7">
            <w:pPr>
              <w:spacing w:line="460" w:lineRule="exact"/>
              <w:rPr>
                <w:sz w:val="24"/>
              </w:rPr>
            </w:pPr>
          </w:p>
        </w:tc>
        <w:tc>
          <w:tcPr>
            <w:tcW w:w="1278" w:type="pct"/>
          </w:tcPr>
          <w:p w:rsidR="00CE3FC7" w:rsidRDefault="00CE3FC7">
            <w:pPr>
              <w:spacing w:line="460" w:lineRule="exact"/>
              <w:rPr>
                <w:sz w:val="24"/>
              </w:rPr>
            </w:pPr>
          </w:p>
        </w:tc>
        <w:tc>
          <w:tcPr>
            <w:tcW w:w="806" w:type="pct"/>
          </w:tcPr>
          <w:p w:rsidR="00CE3FC7" w:rsidRDefault="00CE3FC7">
            <w:pPr>
              <w:spacing w:line="460" w:lineRule="exact"/>
              <w:rPr>
                <w:sz w:val="24"/>
              </w:rPr>
            </w:pPr>
          </w:p>
        </w:tc>
        <w:tc>
          <w:tcPr>
            <w:tcW w:w="1202" w:type="pct"/>
          </w:tcPr>
          <w:p w:rsidR="00CE3FC7" w:rsidRDefault="00CE3FC7">
            <w:pPr>
              <w:spacing w:line="460" w:lineRule="exact"/>
              <w:rPr>
                <w:sz w:val="24"/>
              </w:rPr>
            </w:pPr>
          </w:p>
        </w:tc>
        <w:tc>
          <w:tcPr>
            <w:tcW w:w="984" w:type="pct"/>
          </w:tcPr>
          <w:p w:rsidR="00CE3FC7" w:rsidRDefault="00CE3FC7">
            <w:pPr>
              <w:spacing w:line="460" w:lineRule="exact"/>
              <w:rPr>
                <w:sz w:val="24"/>
              </w:rPr>
            </w:pPr>
          </w:p>
        </w:tc>
      </w:tr>
      <w:tr w:rsidR="00CE3FC7">
        <w:trPr>
          <w:jc w:val="center"/>
        </w:trPr>
        <w:tc>
          <w:tcPr>
            <w:tcW w:w="730" w:type="pct"/>
          </w:tcPr>
          <w:p w:rsidR="00CE3FC7" w:rsidRDefault="00CE3FC7">
            <w:pPr>
              <w:spacing w:line="460" w:lineRule="exact"/>
              <w:rPr>
                <w:sz w:val="24"/>
              </w:rPr>
            </w:pPr>
          </w:p>
        </w:tc>
        <w:tc>
          <w:tcPr>
            <w:tcW w:w="1278" w:type="pct"/>
          </w:tcPr>
          <w:p w:rsidR="00CE3FC7" w:rsidRDefault="00CE3FC7">
            <w:pPr>
              <w:spacing w:line="460" w:lineRule="exact"/>
              <w:rPr>
                <w:sz w:val="24"/>
              </w:rPr>
            </w:pPr>
          </w:p>
        </w:tc>
        <w:tc>
          <w:tcPr>
            <w:tcW w:w="806" w:type="pct"/>
          </w:tcPr>
          <w:p w:rsidR="00CE3FC7" w:rsidRDefault="00CE3FC7">
            <w:pPr>
              <w:spacing w:line="460" w:lineRule="exact"/>
              <w:rPr>
                <w:sz w:val="24"/>
              </w:rPr>
            </w:pPr>
          </w:p>
        </w:tc>
        <w:tc>
          <w:tcPr>
            <w:tcW w:w="1202" w:type="pct"/>
          </w:tcPr>
          <w:p w:rsidR="00CE3FC7" w:rsidRDefault="00CE3FC7">
            <w:pPr>
              <w:spacing w:line="460" w:lineRule="exact"/>
              <w:rPr>
                <w:sz w:val="24"/>
              </w:rPr>
            </w:pPr>
          </w:p>
        </w:tc>
        <w:tc>
          <w:tcPr>
            <w:tcW w:w="984" w:type="pct"/>
          </w:tcPr>
          <w:p w:rsidR="00CE3FC7" w:rsidRDefault="00CE3FC7">
            <w:pPr>
              <w:spacing w:line="460" w:lineRule="exact"/>
              <w:rPr>
                <w:sz w:val="24"/>
              </w:rPr>
            </w:pPr>
          </w:p>
        </w:tc>
      </w:tr>
      <w:tr w:rsidR="00CE3FC7">
        <w:trPr>
          <w:jc w:val="center"/>
        </w:trPr>
        <w:tc>
          <w:tcPr>
            <w:tcW w:w="730" w:type="pct"/>
          </w:tcPr>
          <w:p w:rsidR="00CE3FC7" w:rsidRDefault="00CE3FC7">
            <w:pPr>
              <w:spacing w:line="460" w:lineRule="exact"/>
              <w:rPr>
                <w:sz w:val="24"/>
              </w:rPr>
            </w:pPr>
          </w:p>
        </w:tc>
        <w:tc>
          <w:tcPr>
            <w:tcW w:w="1278" w:type="pct"/>
          </w:tcPr>
          <w:p w:rsidR="00CE3FC7" w:rsidRDefault="00CE3FC7">
            <w:pPr>
              <w:spacing w:line="460" w:lineRule="exact"/>
              <w:rPr>
                <w:sz w:val="24"/>
              </w:rPr>
            </w:pPr>
          </w:p>
        </w:tc>
        <w:tc>
          <w:tcPr>
            <w:tcW w:w="806" w:type="pct"/>
          </w:tcPr>
          <w:p w:rsidR="00CE3FC7" w:rsidRDefault="00CE3FC7">
            <w:pPr>
              <w:spacing w:line="460" w:lineRule="exact"/>
              <w:rPr>
                <w:sz w:val="24"/>
              </w:rPr>
            </w:pPr>
          </w:p>
        </w:tc>
        <w:tc>
          <w:tcPr>
            <w:tcW w:w="1202" w:type="pct"/>
          </w:tcPr>
          <w:p w:rsidR="00CE3FC7" w:rsidRDefault="00CE3FC7">
            <w:pPr>
              <w:spacing w:line="460" w:lineRule="exact"/>
              <w:rPr>
                <w:sz w:val="24"/>
              </w:rPr>
            </w:pPr>
          </w:p>
        </w:tc>
        <w:tc>
          <w:tcPr>
            <w:tcW w:w="984" w:type="pct"/>
          </w:tcPr>
          <w:p w:rsidR="00CE3FC7" w:rsidRDefault="00CE3FC7">
            <w:pPr>
              <w:spacing w:line="460" w:lineRule="exact"/>
              <w:rPr>
                <w:sz w:val="24"/>
              </w:rPr>
            </w:pPr>
          </w:p>
        </w:tc>
      </w:tr>
      <w:tr w:rsidR="00CE3FC7">
        <w:trPr>
          <w:jc w:val="center"/>
        </w:trPr>
        <w:tc>
          <w:tcPr>
            <w:tcW w:w="730" w:type="pct"/>
          </w:tcPr>
          <w:p w:rsidR="00CE3FC7" w:rsidRDefault="00CE3FC7">
            <w:pPr>
              <w:spacing w:line="460" w:lineRule="exact"/>
              <w:rPr>
                <w:sz w:val="24"/>
              </w:rPr>
            </w:pPr>
          </w:p>
        </w:tc>
        <w:tc>
          <w:tcPr>
            <w:tcW w:w="1278" w:type="pct"/>
          </w:tcPr>
          <w:p w:rsidR="00CE3FC7" w:rsidRDefault="00CE3FC7">
            <w:pPr>
              <w:spacing w:line="460" w:lineRule="exact"/>
              <w:rPr>
                <w:sz w:val="24"/>
              </w:rPr>
            </w:pPr>
          </w:p>
        </w:tc>
        <w:tc>
          <w:tcPr>
            <w:tcW w:w="806" w:type="pct"/>
          </w:tcPr>
          <w:p w:rsidR="00CE3FC7" w:rsidRDefault="00CE3FC7">
            <w:pPr>
              <w:spacing w:line="460" w:lineRule="exact"/>
              <w:rPr>
                <w:sz w:val="24"/>
              </w:rPr>
            </w:pPr>
          </w:p>
        </w:tc>
        <w:tc>
          <w:tcPr>
            <w:tcW w:w="1202" w:type="pct"/>
          </w:tcPr>
          <w:p w:rsidR="00CE3FC7" w:rsidRDefault="00CE3FC7">
            <w:pPr>
              <w:spacing w:line="460" w:lineRule="exact"/>
              <w:rPr>
                <w:sz w:val="24"/>
              </w:rPr>
            </w:pPr>
          </w:p>
        </w:tc>
        <w:tc>
          <w:tcPr>
            <w:tcW w:w="984" w:type="pct"/>
          </w:tcPr>
          <w:p w:rsidR="00CE3FC7" w:rsidRDefault="00CE3FC7">
            <w:pPr>
              <w:spacing w:line="460" w:lineRule="exact"/>
              <w:rPr>
                <w:sz w:val="24"/>
              </w:rPr>
            </w:pPr>
          </w:p>
        </w:tc>
      </w:tr>
      <w:tr w:rsidR="00CE3FC7">
        <w:trPr>
          <w:jc w:val="center"/>
        </w:trPr>
        <w:tc>
          <w:tcPr>
            <w:tcW w:w="730" w:type="pct"/>
          </w:tcPr>
          <w:p w:rsidR="00CE3FC7" w:rsidRDefault="00CE3FC7">
            <w:pPr>
              <w:spacing w:line="460" w:lineRule="exact"/>
              <w:rPr>
                <w:sz w:val="24"/>
              </w:rPr>
            </w:pPr>
          </w:p>
        </w:tc>
        <w:tc>
          <w:tcPr>
            <w:tcW w:w="1278" w:type="pct"/>
          </w:tcPr>
          <w:p w:rsidR="00CE3FC7" w:rsidRDefault="00CE3FC7">
            <w:pPr>
              <w:spacing w:line="460" w:lineRule="exact"/>
              <w:rPr>
                <w:sz w:val="24"/>
              </w:rPr>
            </w:pPr>
          </w:p>
        </w:tc>
        <w:tc>
          <w:tcPr>
            <w:tcW w:w="806" w:type="pct"/>
          </w:tcPr>
          <w:p w:rsidR="00CE3FC7" w:rsidRDefault="00CE3FC7">
            <w:pPr>
              <w:spacing w:line="460" w:lineRule="exact"/>
              <w:rPr>
                <w:sz w:val="24"/>
              </w:rPr>
            </w:pPr>
          </w:p>
        </w:tc>
        <w:tc>
          <w:tcPr>
            <w:tcW w:w="1202" w:type="pct"/>
          </w:tcPr>
          <w:p w:rsidR="00CE3FC7" w:rsidRDefault="00CE3FC7">
            <w:pPr>
              <w:spacing w:line="460" w:lineRule="exact"/>
              <w:rPr>
                <w:sz w:val="24"/>
              </w:rPr>
            </w:pPr>
          </w:p>
        </w:tc>
        <w:tc>
          <w:tcPr>
            <w:tcW w:w="984" w:type="pct"/>
          </w:tcPr>
          <w:p w:rsidR="00CE3FC7" w:rsidRDefault="00CE3FC7">
            <w:pPr>
              <w:spacing w:line="460" w:lineRule="exact"/>
              <w:rPr>
                <w:sz w:val="24"/>
              </w:rPr>
            </w:pPr>
          </w:p>
        </w:tc>
      </w:tr>
      <w:tr w:rsidR="00CE3FC7">
        <w:trPr>
          <w:jc w:val="center"/>
        </w:trPr>
        <w:tc>
          <w:tcPr>
            <w:tcW w:w="730" w:type="pct"/>
          </w:tcPr>
          <w:p w:rsidR="00CE3FC7" w:rsidRDefault="00CE3FC7">
            <w:pPr>
              <w:spacing w:line="460" w:lineRule="exact"/>
              <w:rPr>
                <w:sz w:val="24"/>
              </w:rPr>
            </w:pPr>
          </w:p>
        </w:tc>
        <w:tc>
          <w:tcPr>
            <w:tcW w:w="1278" w:type="pct"/>
          </w:tcPr>
          <w:p w:rsidR="00CE3FC7" w:rsidRDefault="00CE3FC7">
            <w:pPr>
              <w:spacing w:line="460" w:lineRule="exact"/>
              <w:rPr>
                <w:sz w:val="24"/>
              </w:rPr>
            </w:pPr>
          </w:p>
        </w:tc>
        <w:tc>
          <w:tcPr>
            <w:tcW w:w="806" w:type="pct"/>
          </w:tcPr>
          <w:p w:rsidR="00CE3FC7" w:rsidRDefault="00CE3FC7">
            <w:pPr>
              <w:spacing w:line="460" w:lineRule="exact"/>
              <w:rPr>
                <w:sz w:val="24"/>
              </w:rPr>
            </w:pPr>
          </w:p>
        </w:tc>
        <w:tc>
          <w:tcPr>
            <w:tcW w:w="1202" w:type="pct"/>
          </w:tcPr>
          <w:p w:rsidR="00CE3FC7" w:rsidRDefault="00CE3FC7">
            <w:pPr>
              <w:spacing w:line="460" w:lineRule="exact"/>
              <w:rPr>
                <w:sz w:val="24"/>
              </w:rPr>
            </w:pPr>
          </w:p>
        </w:tc>
        <w:tc>
          <w:tcPr>
            <w:tcW w:w="984" w:type="pct"/>
          </w:tcPr>
          <w:p w:rsidR="00CE3FC7" w:rsidRDefault="00CE3FC7">
            <w:pPr>
              <w:spacing w:line="460" w:lineRule="exact"/>
              <w:rPr>
                <w:sz w:val="24"/>
              </w:rPr>
            </w:pPr>
          </w:p>
        </w:tc>
      </w:tr>
      <w:tr w:rsidR="00CE3FC7">
        <w:trPr>
          <w:jc w:val="center"/>
        </w:trPr>
        <w:tc>
          <w:tcPr>
            <w:tcW w:w="730" w:type="pct"/>
          </w:tcPr>
          <w:p w:rsidR="00CE3FC7" w:rsidRDefault="00CE3FC7">
            <w:pPr>
              <w:spacing w:line="460" w:lineRule="exact"/>
              <w:rPr>
                <w:sz w:val="24"/>
              </w:rPr>
            </w:pPr>
          </w:p>
        </w:tc>
        <w:tc>
          <w:tcPr>
            <w:tcW w:w="1278" w:type="pct"/>
          </w:tcPr>
          <w:p w:rsidR="00CE3FC7" w:rsidRDefault="00CE3FC7">
            <w:pPr>
              <w:spacing w:line="460" w:lineRule="exact"/>
              <w:rPr>
                <w:sz w:val="24"/>
              </w:rPr>
            </w:pPr>
          </w:p>
        </w:tc>
        <w:tc>
          <w:tcPr>
            <w:tcW w:w="806" w:type="pct"/>
          </w:tcPr>
          <w:p w:rsidR="00CE3FC7" w:rsidRDefault="00CE3FC7">
            <w:pPr>
              <w:spacing w:line="460" w:lineRule="exact"/>
              <w:rPr>
                <w:sz w:val="24"/>
              </w:rPr>
            </w:pPr>
          </w:p>
        </w:tc>
        <w:tc>
          <w:tcPr>
            <w:tcW w:w="1202" w:type="pct"/>
          </w:tcPr>
          <w:p w:rsidR="00CE3FC7" w:rsidRDefault="00CE3FC7">
            <w:pPr>
              <w:spacing w:line="460" w:lineRule="exact"/>
              <w:rPr>
                <w:sz w:val="24"/>
              </w:rPr>
            </w:pPr>
          </w:p>
        </w:tc>
        <w:tc>
          <w:tcPr>
            <w:tcW w:w="984" w:type="pct"/>
          </w:tcPr>
          <w:p w:rsidR="00CE3FC7" w:rsidRDefault="00CE3FC7">
            <w:pPr>
              <w:spacing w:line="460" w:lineRule="exact"/>
              <w:rPr>
                <w:sz w:val="24"/>
              </w:rPr>
            </w:pPr>
          </w:p>
        </w:tc>
      </w:tr>
    </w:tbl>
    <w:p w:rsidR="00CE3FC7" w:rsidRDefault="00CE3FC7">
      <w:pPr>
        <w:spacing w:line="360" w:lineRule="auto"/>
        <w:ind w:right="84" w:firstLine="420"/>
        <w:rPr>
          <w:b/>
          <w:position w:val="-40"/>
          <w:sz w:val="24"/>
        </w:rPr>
      </w:pPr>
    </w:p>
    <w:p w:rsidR="00CE3FC7" w:rsidRDefault="00CE3FC7">
      <w:pPr>
        <w:spacing w:line="460" w:lineRule="exact"/>
        <w:ind w:left="192"/>
        <w:rPr>
          <w:sz w:val="24"/>
        </w:rPr>
      </w:pPr>
    </w:p>
    <w:p w:rsidR="00CE3FC7" w:rsidRDefault="00AA020C">
      <w:pPr>
        <w:spacing w:line="360" w:lineRule="auto"/>
        <w:ind w:right="84" w:firstLineChars="100" w:firstLine="223"/>
        <w:rPr>
          <w:sz w:val="24"/>
        </w:rPr>
      </w:pPr>
      <w:r>
        <w:rPr>
          <w:sz w:val="24"/>
        </w:rPr>
        <w:t>投标人名称：</w:t>
      </w:r>
    </w:p>
    <w:p w:rsidR="00CE3FC7" w:rsidRDefault="00CE3FC7">
      <w:pPr>
        <w:spacing w:line="360" w:lineRule="auto"/>
        <w:ind w:right="84" w:firstLineChars="100" w:firstLine="223"/>
        <w:rPr>
          <w:sz w:val="24"/>
        </w:rPr>
      </w:pPr>
    </w:p>
    <w:p w:rsidR="00CE3FC7" w:rsidRDefault="00AA020C">
      <w:pPr>
        <w:spacing w:line="360" w:lineRule="auto"/>
        <w:ind w:right="84" w:firstLineChars="100" w:firstLine="223"/>
        <w:rPr>
          <w:position w:val="-40"/>
          <w:sz w:val="24"/>
        </w:rPr>
      </w:pPr>
      <w:r>
        <w:rPr>
          <w:sz w:val="24"/>
        </w:rPr>
        <w:t>日期：</w:t>
      </w:r>
      <w:r>
        <w:rPr>
          <w:sz w:val="24"/>
        </w:rPr>
        <w:t xml:space="preserve">  </w:t>
      </w:r>
    </w:p>
    <w:p w:rsidR="00CE3FC7" w:rsidRDefault="00AA020C">
      <w:pPr>
        <w:spacing w:line="360" w:lineRule="auto"/>
        <w:ind w:right="84" w:firstLine="420"/>
        <w:rPr>
          <w:position w:val="-40"/>
          <w:sz w:val="24"/>
        </w:rPr>
      </w:pPr>
      <w:r>
        <w:rPr>
          <w:position w:val="-40"/>
          <w:sz w:val="24"/>
        </w:rPr>
        <w:t xml:space="preserve"> </w:t>
      </w:r>
    </w:p>
    <w:p w:rsidR="00CE3FC7" w:rsidRDefault="00CE3FC7">
      <w:pPr>
        <w:spacing w:line="360" w:lineRule="auto"/>
        <w:ind w:right="84" w:firstLine="420"/>
        <w:rPr>
          <w:position w:val="-40"/>
          <w:sz w:val="24"/>
        </w:rPr>
      </w:pPr>
    </w:p>
    <w:p w:rsidR="00CE3FC7" w:rsidRDefault="00AA020C">
      <w:pPr>
        <w:spacing w:line="360" w:lineRule="auto"/>
        <w:ind w:right="84" w:firstLine="420"/>
        <w:rPr>
          <w:position w:val="-40"/>
          <w:sz w:val="24"/>
        </w:rPr>
      </w:pPr>
      <w:r>
        <w:rPr>
          <w:position w:val="-40"/>
          <w:sz w:val="24"/>
        </w:rPr>
        <w:t xml:space="preserve"> </w:t>
      </w:r>
    </w:p>
    <w:p w:rsidR="00CE3FC7" w:rsidRDefault="00CE3FC7">
      <w:pPr>
        <w:spacing w:line="360" w:lineRule="auto"/>
        <w:ind w:right="84" w:firstLine="420"/>
        <w:rPr>
          <w:position w:val="-40"/>
          <w:sz w:val="24"/>
        </w:rPr>
      </w:pPr>
    </w:p>
    <w:p w:rsidR="00CE3FC7" w:rsidRDefault="00AA020C">
      <w:pPr>
        <w:widowControl/>
        <w:jc w:val="left"/>
        <w:rPr>
          <w:b/>
          <w:sz w:val="24"/>
        </w:rPr>
      </w:pPr>
      <w:r>
        <w:rPr>
          <w:b/>
          <w:sz w:val="24"/>
        </w:rPr>
        <w:br w:type="page"/>
      </w:r>
    </w:p>
    <w:p w:rsidR="00CE3FC7" w:rsidRDefault="00AA020C">
      <w:pPr>
        <w:spacing w:line="460" w:lineRule="exact"/>
        <w:rPr>
          <w:b/>
          <w:sz w:val="24"/>
        </w:rPr>
      </w:pPr>
      <w:r>
        <w:rPr>
          <w:b/>
          <w:sz w:val="24"/>
        </w:rPr>
        <w:t>附件</w:t>
      </w:r>
      <w:r>
        <w:rPr>
          <w:b/>
          <w:sz w:val="24"/>
        </w:rPr>
        <w:t>3</w:t>
      </w:r>
    </w:p>
    <w:p w:rsidR="00CE3FC7" w:rsidRDefault="00AA020C">
      <w:pPr>
        <w:tabs>
          <w:tab w:val="left" w:pos="3780"/>
          <w:tab w:val="left" w:pos="3960"/>
        </w:tabs>
        <w:spacing w:line="460" w:lineRule="exact"/>
        <w:jc w:val="center"/>
        <w:rPr>
          <w:b/>
          <w:sz w:val="24"/>
        </w:rPr>
      </w:pPr>
      <w:r>
        <w:rPr>
          <w:b/>
          <w:sz w:val="24"/>
        </w:rPr>
        <w:t>开标分项一览表</w:t>
      </w:r>
    </w:p>
    <w:p w:rsidR="00CE3FC7" w:rsidRDefault="00AA020C">
      <w:pPr>
        <w:spacing w:line="460" w:lineRule="exact"/>
        <w:ind w:left="192"/>
        <w:rPr>
          <w:sz w:val="24"/>
        </w:rPr>
      </w:pPr>
      <w:r>
        <w:rPr>
          <w:sz w:val="24"/>
        </w:rPr>
        <w:t>项目名称：</w:t>
      </w:r>
      <w:r>
        <w:rPr>
          <w:sz w:val="24"/>
          <w:u w:val="single"/>
        </w:rPr>
        <w:t xml:space="preserve">                    </w:t>
      </w:r>
    </w:p>
    <w:p w:rsidR="00CE3FC7" w:rsidRDefault="00AA020C">
      <w:pPr>
        <w:spacing w:line="460" w:lineRule="exact"/>
        <w:ind w:left="192"/>
        <w:rPr>
          <w:sz w:val="24"/>
        </w:rPr>
      </w:pPr>
      <w:r>
        <w:rPr>
          <w:sz w:val="24"/>
        </w:rPr>
        <w:t>项目编号：</w:t>
      </w:r>
      <w:r>
        <w:rPr>
          <w:sz w:val="24"/>
          <w:u w:val="single"/>
        </w:rPr>
        <w:t xml:space="preserve">                    </w:t>
      </w:r>
    </w:p>
    <w:p w:rsidR="00CE3FC7" w:rsidRDefault="00AA020C">
      <w:pPr>
        <w:spacing w:line="460" w:lineRule="exact"/>
        <w:ind w:left="192"/>
        <w:rPr>
          <w:sz w:val="24"/>
        </w:rPr>
      </w:pPr>
      <w:r>
        <w:rPr>
          <w:sz w:val="24"/>
        </w:rPr>
        <w:t>包</w:t>
      </w:r>
      <w:r>
        <w:rPr>
          <w:sz w:val="24"/>
        </w:rPr>
        <w:t xml:space="preserve">    </w:t>
      </w:r>
      <w:r>
        <w:rPr>
          <w:sz w:val="24"/>
        </w:rPr>
        <w:t>号：</w:t>
      </w:r>
      <w:r>
        <w:rPr>
          <w:sz w:val="24"/>
          <w:u w:val="single"/>
        </w:rPr>
        <w:t xml:space="preserve">                    </w:t>
      </w:r>
    </w:p>
    <w:p w:rsidR="00CE3FC7" w:rsidRDefault="00AA020C">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3397"/>
        <w:gridCol w:w="3550"/>
      </w:tblGrid>
      <w:tr w:rsidR="00CE3FC7">
        <w:trPr>
          <w:cantSplit/>
          <w:jc w:val="center"/>
        </w:trPr>
        <w:tc>
          <w:tcPr>
            <w:tcW w:w="659" w:type="pct"/>
            <w:vAlign w:val="center"/>
          </w:tcPr>
          <w:p w:rsidR="00CE3FC7" w:rsidRDefault="00AA020C">
            <w:pPr>
              <w:jc w:val="center"/>
              <w:rPr>
                <w:szCs w:val="21"/>
              </w:rPr>
            </w:pPr>
            <w:r>
              <w:rPr>
                <w:szCs w:val="21"/>
              </w:rPr>
              <w:t>序号</w:t>
            </w:r>
          </w:p>
        </w:tc>
        <w:tc>
          <w:tcPr>
            <w:tcW w:w="2121" w:type="pct"/>
            <w:vAlign w:val="center"/>
          </w:tcPr>
          <w:p w:rsidR="00CE3FC7" w:rsidRDefault="00AA020C">
            <w:pPr>
              <w:jc w:val="center"/>
              <w:rPr>
                <w:szCs w:val="21"/>
              </w:rPr>
            </w:pPr>
            <w:r>
              <w:rPr>
                <w:szCs w:val="21"/>
              </w:rPr>
              <w:t>价格分项组成</w:t>
            </w:r>
          </w:p>
        </w:tc>
        <w:tc>
          <w:tcPr>
            <w:tcW w:w="2218" w:type="pct"/>
            <w:vAlign w:val="center"/>
          </w:tcPr>
          <w:p w:rsidR="00CE3FC7" w:rsidRDefault="00AA020C">
            <w:pPr>
              <w:jc w:val="center"/>
              <w:rPr>
                <w:szCs w:val="21"/>
              </w:rPr>
            </w:pPr>
            <w:r>
              <w:rPr>
                <w:szCs w:val="21"/>
              </w:rPr>
              <w:t>报价</w:t>
            </w:r>
          </w:p>
        </w:tc>
      </w:tr>
      <w:tr w:rsidR="00CE3FC7">
        <w:trPr>
          <w:cantSplit/>
          <w:jc w:val="center"/>
        </w:trPr>
        <w:tc>
          <w:tcPr>
            <w:tcW w:w="659" w:type="pct"/>
            <w:vMerge w:val="restart"/>
            <w:vAlign w:val="center"/>
          </w:tcPr>
          <w:p w:rsidR="00CE3FC7" w:rsidRDefault="00AA020C">
            <w:pPr>
              <w:jc w:val="center"/>
              <w:rPr>
                <w:szCs w:val="21"/>
              </w:rPr>
            </w:pPr>
            <w:r>
              <w:rPr>
                <w:szCs w:val="21"/>
              </w:rPr>
              <w:t>1</w:t>
            </w:r>
          </w:p>
        </w:tc>
        <w:tc>
          <w:tcPr>
            <w:tcW w:w="2121" w:type="pct"/>
            <w:vMerge w:val="restart"/>
            <w:vAlign w:val="center"/>
          </w:tcPr>
          <w:p w:rsidR="00CE3FC7" w:rsidRDefault="00AA020C">
            <w:pPr>
              <w:jc w:val="center"/>
              <w:rPr>
                <w:szCs w:val="21"/>
              </w:rPr>
            </w:pPr>
            <w:r>
              <w:rPr>
                <w:szCs w:val="21"/>
              </w:rPr>
              <w:t>人员费用</w:t>
            </w:r>
          </w:p>
        </w:tc>
        <w:tc>
          <w:tcPr>
            <w:tcW w:w="2218" w:type="pct"/>
            <w:vAlign w:val="center"/>
          </w:tcPr>
          <w:p w:rsidR="00CE3FC7" w:rsidRDefault="00AA020C">
            <w:pPr>
              <w:jc w:val="left"/>
              <w:rPr>
                <w:szCs w:val="21"/>
              </w:rPr>
            </w:pPr>
            <w:r>
              <w:rPr>
                <w:szCs w:val="21"/>
              </w:rPr>
              <w:t>人员工资：</w:t>
            </w:r>
          </w:p>
        </w:tc>
      </w:tr>
      <w:tr w:rsidR="00CE3FC7">
        <w:trPr>
          <w:cantSplit/>
          <w:jc w:val="center"/>
        </w:trPr>
        <w:tc>
          <w:tcPr>
            <w:tcW w:w="659" w:type="pct"/>
            <w:vMerge/>
            <w:vAlign w:val="center"/>
          </w:tcPr>
          <w:p w:rsidR="00CE3FC7" w:rsidRDefault="00CE3FC7">
            <w:pPr>
              <w:jc w:val="center"/>
              <w:rPr>
                <w:szCs w:val="21"/>
              </w:rPr>
            </w:pPr>
          </w:p>
        </w:tc>
        <w:tc>
          <w:tcPr>
            <w:tcW w:w="2121" w:type="pct"/>
            <w:vMerge/>
            <w:vAlign w:val="center"/>
          </w:tcPr>
          <w:p w:rsidR="00CE3FC7" w:rsidRDefault="00CE3FC7">
            <w:pPr>
              <w:jc w:val="center"/>
              <w:rPr>
                <w:szCs w:val="21"/>
              </w:rPr>
            </w:pPr>
          </w:p>
        </w:tc>
        <w:tc>
          <w:tcPr>
            <w:tcW w:w="2218" w:type="pct"/>
            <w:vAlign w:val="center"/>
          </w:tcPr>
          <w:p w:rsidR="00CE3FC7" w:rsidRDefault="00AA020C">
            <w:pPr>
              <w:jc w:val="left"/>
              <w:rPr>
                <w:szCs w:val="21"/>
              </w:rPr>
            </w:pPr>
            <w:r>
              <w:rPr>
                <w:rFonts w:hint="eastAsia"/>
                <w:szCs w:val="21"/>
              </w:rPr>
              <w:t>社会保险：</w:t>
            </w:r>
          </w:p>
        </w:tc>
      </w:tr>
      <w:tr w:rsidR="00CE3FC7">
        <w:trPr>
          <w:cantSplit/>
          <w:jc w:val="center"/>
        </w:trPr>
        <w:tc>
          <w:tcPr>
            <w:tcW w:w="659" w:type="pct"/>
            <w:vMerge/>
            <w:vAlign w:val="center"/>
          </w:tcPr>
          <w:p w:rsidR="00CE3FC7" w:rsidRDefault="00CE3FC7">
            <w:pPr>
              <w:jc w:val="center"/>
              <w:rPr>
                <w:szCs w:val="21"/>
              </w:rPr>
            </w:pPr>
          </w:p>
        </w:tc>
        <w:tc>
          <w:tcPr>
            <w:tcW w:w="2121" w:type="pct"/>
            <w:vMerge/>
            <w:vAlign w:val="center"/>
          </w:tcPr>
          <w:p w:rsidR="00CE3FC7" w:rsidRDefault="00CE3FC7">
            <w:pPr>
              <w:jc w:val="center"/>
              <w:rPr>
                <w:szCs w:val="21"/>
              </w:rPr>
            </w:pPr>
          </w:p>
        </w:tc>
        <w:tc>
          <w:tcPr>
            <w:tcW w:w="2218" w:type="pct"/>
            <w:vAlign w:val="center"/>
          </w:tcPr>
          <w:p w:rsidR="00CE3FC7" w:rsidRDefault="00AA020C">
            <w:pPr>
              <w:jc w:val="left"/>
              <w:rPr>
                <w:szCs w:val="21"/>
              </w:rPr>
            </w:pPr>
            <w:r>
              <w:rPr>
                <w:rFonts w:hint="eastAsia"/>
                <w:szCs w:val="21"/>
              </w:rPr>
              <w:t>住房公积金：</w:t>
            </w:r>
          </w:p>
        </w:tc>
      </w:tr>
      <w:tr w:rsidR="00CE3FC7">
        <w:trPr>
          <w:cantSplit/>
          <w:jc w:val="center"/>
        </w:trPr>
        <w:tc>
          <w:tcPr>
            <w:tcW w:w="659" w:type="pct"/>
            <w:vMerge/>
            <w:vAlign w:val="center"/>
          </w:tcPr>
          <w:p w:rsidR="00CE3FC7" w:rsidRDefault="00CE3FC7">
            <w:pPr>
              <w:jc w:val="center"/>
              <w:rPr>
                <w:szCs w:val="21"/>
              </w:rPr>
            </w:pPr>
          </w:p>
        </w:tc>
        <w:tc>
          <w:tcPr>
            <w:tcW w:w="2121" w:type="pct"/>
            <w:vMerge/>
            <w:vAlign w:val="center"/>
          </w:tcPr>
          <w:p w:rsidR="00CE3FC7" w:rsidRDefault="00CE3FC7">
            <w:pPr>
              <w:jc w:val="center"/>
              <w:rPr>
                <w:szCs w:val="21"/>
              </w:rPr>
            </w:pPr>
          </w:p>
        </w:tc>
        <w:tc>
          <w:tcPr>
            <w:tcW w:w="2218" w:type="pct"/>
            <w:vAlign w:val="center"/>
          </w:tcPr>
          <w:p w:rsidR="00CE3FC7" w:rsidRDefault="00AA020C">
            <w:pPr>
              <w:jc w:val="left"/>
              <w:rPr>
                <w:szCs w:val="21"/>
              </w:rPr>
            </w:pPr>
            <w:r>
              <w:rPr>
                <w:szCs w:val="21"/>
              </w:rPr>
              <w:t>福利</w:t>
            </w:r>
            <w:r>
              <w:rPr>
                <w:rFonts w:hint="eastAsia"/>
                <w:szCs w:val="21"/>
              </w:rPr>
              <w:t>费</w:t>
            </w:r>
            <w:r>
              <w:rPr>
                <w:szCs w:val="21"/>
              </w:rPr>
              <w:t>：</w:t>
            </w:r>
          </w:p>
        </w:tc>
      </w:tr>
      <w:tr w:rsidR="00CE3FC7">
        <w:trPr>
          <w:cantSplit/>
          <w:jc w:val="center"/>
        </w:trPr>
        <w:tc>
          <w:tcPr>
            <w:tcW w:w="659" w:type="pct"/>
            <w:vMerge/>
            <w:vAlign w:val="center"/>
          </w:tcPr>
          <w:p w:rsidR="00CE3FC7" w:rsidRDefault="00CE3FC7">
            <w:pPr>
              <w:jc w:val="center"/>
              <w:rPr>
                <w:szCs w:val="21"/>
              </w:rPr>
            </w:pPr>
          </w:p>
        </w:tc>
        <w:tc>
          <w:tcPr>
            <w:tcW w:w="2121" w:type="pct"/>
            <w:vMerge/>
            <w:vAlign w:val="center"/>
          </w:tcPr>
          <w:p w:rsidR="00CE3FC7" w:rsidRDefault="00CE3FC7">
            <w:pPr>
              <w:jc w:val="center"/>
              <w:rPr>
                <w:szCs w:val="21"/>
              </w:rPr>
            </w:pPr>
          </w:p>
        </w:tc>
        <w:tc>
          <w:tcPr>
            <w:tcW w:w="2218" w:type="pct"/>
            <w:vAlign w:val="center"/>
          </w:tcPr>
          <w:p w:rsidR="00CE3FC7" w:rsidRDefault="00AA020C">
            <w:pPr>
              <w:jc w:val="left"/>
              <w:rPr>
                <w:szCs w:val="21"/>
              </w:rPr>
            </w:pPr>
            <w:r>
              <w:rPr>
                <w:rFonts w:hint="eastAsia"/>
                <w:szCs w:val="21"/>
              </w:rPr>
              <w:t>加班费</w:t>
            </w:r>
            <w:r>
              <w:rPr>
                <w:szCs w:val="21"/>
              </w:rPr>
              <w:t>：</w:t>
            </w:r>
          </w:p>
        </w:tc>
      </w:tr>
      <w:tr w:rsidR="00CE3FC7">
        <w:trPr>
          <w:cantSplit/>
          <w:jc w:val="center"/>
        </w:trPr>
        <w:tc>
          <w:tcPr>
            <w:tcW w:w="659" w:type="pct"/>
            <w:vMerge/>
            <w:vAlign w:val="center"/>
          </w:tcPr>
          <w:p w:rsidR="00CE3FC7" w:rsidRDefault="00CE3FC7">
            <w:pPr>
              <w:jc w:val="center"/>
              <w:rPr>
                <w:szCs w:val="21"/>
              </w:rPr>
            </w:pPr>
          </w:p>
        </w:tc>
        <w:tc>
          <w:tcPr>
            <w:tcW w:w="2121" w:type="pct"/>
            <w:vMerge/>
            <w:vAlign w:val="center"/>
          </w:tcPr>
          <w:p w:rsidR="00CE3FC7" w:rsidRDefault="00CE3FC7">
            <w:pPr>
              <w:jc w:val="center"/>
              <w:rPr>
                <w:szCs w:val="21"/>
              </w:rPr>
            </w:pPr>
          </w:p>
        </w:tc>
        <w:tc>
          <w:tcPr>
            <w:tcW w:w="2218" w:type="pct"/>
            <w:vAlign w:val="center"/>
          </w:tcPr>
          <w:p w:rsidR="00CE3FC7" w:rsidRDefault="00AA020C">
            <w:pPr>
              <w:jc w:val="left"/>
              <w:rPr>
                <w:szCs w:val="21"/>
              </w:rPr>
            </w:pPr>
            <w:r>
              <w:rPr>
                <w:rFonts w:hint="eastAsia"/>
                <w:szCs w:val="21"/>
              </w:rPr>
              <w:t>其他：</w:t>
            </w:r>
          </w:p>
        </w:tc>
      </w:tr>
      <w:tr w:rsidR="00CE3FC7">
        <w:trPr>
          <w:cantSplit/>
          <w:trHeight w:val="129"/>
          <w:jc w:val="center"/>
        </w:trPr>
        <w:tc>
          <w:tcPr>
            <w:tcW w:w="659" w:type="pct"/>
            <w:vAlign w:val="center"/>
          </w:tcPr>
          <w:p w:rsidR="00CE3FC7" w:rsidRDefault="00AA020C">
            <w:pPr>
              <w:jc w:val="center"/>
              <w:rPr>
                <w:szCs w:val="21"/>
              </w:rPr>
            </w:pPr>
            <w:r>
              <w:rPr>
                <w:szCs w:val="21"/>
              </w:rPr>
              <w:t>2</w:t>
            </w:r>
          </w:p>
        </w:tc>
        <w:tc>
          <w:tcPr>
            <w:tcW w:w="2121" w:type="pct"/>
            <w:vAlign w:val="center"/>
          </w:tcPr>
          <w:p w:rsidR="00CE3FC7" w:rsidRDefault="00AA020C">
            <w:pPr>
              <w:jc w:val="center"/>
              <w:rPr>
                <w:szCs w:val="21"/>
              </w:rPr>
            </w:pPr>
            <w:r>
              <w:rPr>
                <w:szCs w:val="21"/>
              </w:rPr>
              <w:t>日常运行维护工具耗材费用</w:t>
            </w:r>
          </w:p>
        </w:tc>
        <w:tc>
          <w:tcPr>
            <w:tcW w:w="2218" w:type="pct"/>
            <w:vAlign w:val="center"/>
          </w:tcPr>
          <w:p w:rsidR="00CE3FC7" w:rsidRDefault="00CE3FC7">
            <w:pPr>
              <w:jc w:val="left"/>
              <w:rPr>
                <w:szCs w:val="21"/>
              </w:rPr>
            </w:pPr>
          </w:p>
        </w:tc>
      </w:tr>
      <w:tr w:rsidR="00CE3FC7">
        <w:trPr>
          <w:cantSplit/>
          <w:trHeight w:val="60"/>
          <w:jc w:val="center"/>
        </w:trPr>
        <w:tc>
          <w:tcPr>
            <w:tcW w:w="659" w:type="pct"/>
            <w:vAlign w:val="center"/>
          </w:tcPr>
          <w:p w:rsidR="00CE3FC7" w:rsidRDefault="00AA020C">
            <w:pPr>
              <w:jc w:val="center"/>
              <w:rPr>
                <w:szCs w:val="21"/>
              </w:rPr>
            </w:pPr>
            <w:r>
              <w:rPr>
                <w:szCs w:val="21"/>
              </w:rPr>
              <w:t>3</w:t>
            </w:r>
          </w:p>
        </w:tc>
        <w:tc>
          <w:tcPr>
            <w:tcW w:w="2121" w:type="pct"/>
            <w:vAlign w:val="center"/>
          </w:tcPr>
          <w:p w:rsidR="00CE3FC7" w:rsidRDefault="00AA020C">
            <w:pPr>
              <w:jc w:val="center"/>
              <w:rPr>
                <w:szCs w:val="21"/>
              </w:rPr>
            </w:pPr>
            <w:r>
              <w:rPr>
                <w:rFonts w:hint="eastAsia"/>
                <w:szCs w:val="21"/>
              </w:rPr>
              <w:t>保洁</w:t>
            </w:r>
            <w:r>
              <w:rPr>
                <w:szCs w:val="21"/>
              </w:rPr>
              <w:t>工具耗材费用</w:t>
            </w:r>
          </w:p>
        </w:tc>
        <w:tc>
          <w:tcPr>
            <w:tcW w:w="2218" w:type="pct"/>
            <w:vAlign w:val="center"/>
          </w:tcPr>
          <w:p w:rsidR="00CE3FC7" w:rsidRDefault="00CE3FC7">
            <w:pPr>
              <w:jc w:val="left"/>
              <w:rPr>
                <w:szCs w:val="21"/>
              </w:rPr>
            </w:pPr>
          </w:p>
        </w:tc>
      </w:tr>
      <w:tr w:rsidR="00CE3FC7">
        <w:trPr>
          <w:cantSplit/>
          <w:jc w:val="center"/>
        </w:trPr>
        <w:tc>
          <w:tcPr>
            <w:tcW w:w="659" w:type="pct"/>
            <w:vAlign w:val="center"/>
          </w:tcPr>
          <w:p w:rsidR="00CE3FC7" w:rsidRDefault="00AA020C">
            <w:pPr>
              <w:jc w:val="center"/>
              <w:rPr>
                <w:szCs w:val="21"/>
              </w:rPr>
            </w:pPr>
            <w:r>
              <w:rPr>
                <w:rFonts w:hint="eastAsia"/>
                <w:szCs w:val="21"/>
              </w:rPr>
              <w:t>4</w:t>
            </w:r>
          </w:p>
        </w:tc>
        <w:tc>
          <w:tcPr>
            <w:tcW w:w="2121" w:type="pct"/>
            <w:vAlign w:val="center"/>
          </w:tcPr>
          <w:p w:rsidR="00CE3FC7" w:rsidRDefault="00AA020C">
            <w:pPr>
              <w:jc w:val="center"/>
              <w:rPr>
                <w:szCs w:val="21"/>
              </w:rPr>
            </w:pPr>
            <w:r>
              <w:rPr>
                <w:rFonts w:hint="eastAsia"/>
                <w:szCs w:val="21"/>
              </w:rPr>
              <w:t>外墙清洗、医用地胶板打蜡、四害消杀费用</w:t>
            </w:r>
          </w:p>
        </w:tc>
        <w:tc>
          <w:tcPr>
            <w:tcW w:w="2218" w:type="pct"/>
            <w:vAlign w:val="center"/>
          </w:tcPr>
          <w:p w:rsidR="00CE3FC7" w:rsidRDefault="00CE3FC7">
            <w:pPr>
              <w:jc w:val="left"/>
              <w:rPr>
                <w:szCs w:val="21"/>
              </w:rPr>
            </w:pPr>
          </w:p>
        </w:tc>
      </w:tr>
      <w:tr w:rsidR="00CE3FC7">
        <w:trPr>
          <w:cantSplit/>
          <w:jc w:val="center"/>
        </w:trPr>
        <w:tc>
          <w:tcPr>
            <w:tcW w:w="659" w:type="pct"/>
            <w:shd w:val="clear" w:color="auto" w:fill="auto"/>
            <w:vAlign w:val="center"/>
          </w:tcPr>
          <w:p w:rsidR="00CE3FC7" w:rsidRDefault="00AA020C">
            <w:pPr>
              <w:jc w:val="center"/>
              <w:rPr>
                <w:szCs w:val="21"/>
              </w:rPr>
            </w:pPr>
            <w:r>
              <w:rPr>
                <w:rFonts w:hint="eastAsia"/>
                <w:szCs w:val="21"/>
              </w:rPr>
              <w:t>5</w:t>
            </w:r>
          </w:p>
        </w:tc>
        <w:tc>
          <w:tcPr>
            <w:tcW w:w="2121" w:type="pct"/>
            <w:vAlign w:val="center"/>
          </w:tcPr>
          <w:p w:rsidR="00CE3FC7" w:rsidRDefault="00AA020C">
            <w:pPr>
              <w:jc w:val="center"/>
              <w:rPr>
                <w:szCs w:val="21"/>
              </w:rPr>
            </w:pPr>
            <w:r>
              <w:rPr>
                <w:rFonts w:hint="eastAsia"/>
                <w:szCs w:val="21"/>
              </w:rPr>
              <w:t>服装费用</w:t>
            </w:r>
          </w:p>
        </w:tc>
        <w:tc>
          <w:tcPr>
            <w:tcW w:w="2218" w:type="pct"/>
            <w:vAlign w:val="center"/>
          </w:tcPr>
          <w:p w:rsidR="00CE3FC7" w:rsidRDefault="00CE3FC7">
            <w:pPr>
              <w:jc w:val="left"/>
              <w:rPr>
                <w:szCs w:val="21"/>
              </w:rPr>
            </w:pPr>
          </w:p>
        </w:tc>
      </w:tr>
      <w:tr w:rsidR="00CE3FC7">
        <w:trPr>
          <w:cantSplit/>
          <w:jc w:val="center"/>
        </w:trPr>
        <w:tc>
          <w:tcPr>
            <w:tcW w:w="659" w:type="pct"/>
            <w:shd w:val="clear" w:color="auto" w:fill="auto"/>
            <w:vAlign w:val="center"/>
          </w:tcPr>
          <w:p w:rsidR="00CE3FC7" w:rsidRDefault="00AA020C">
            <w:pPr>
              <w:jc w:val="center"/>
              <w:rPr>
                <w:szCs w:val="21"/>
              </w:rPr>
            </w:pPr>
            <w:r>
              <w:rPr>
                <w:rFonts w:hint="eastAsia"/>
                <w:szCs w:val="21"/>
              </w:rPr>
              <w:t>6</w:t>
            </w:r>
          </w:p>
        </w:tc>
        <w:tc>
          <w:tcPr>
            <w:tcW w:w="2121" w:type="pct"/>
            <w:vAlign w:val="center"/>
          </w:tcPr>
          <w:p w:rsidR="00CE3FC7" w:rsidRDefault="00AA020C">
            <w:pPr>
              <w:jc w:val="center"/>
              <w:rPr>
                <w:szCs w:val="21"/>
              </w:rPr>
            </w:pPr>
            <w:r>
              <w:rPr>
                <w:szCs w:val="21"/>
              </w:rPr>
              <w:t>办公费用</w:t>
            </w:r>
          </w:p>
        </w:tc>
        <w:tc>
          <w:tcPr>
            <w:tcW w:w="2218" w:type="pct"/>
            <w:vAlign w:val="center"/>
          </w:tcPr>
          <w:p w:rsidR="00CE3FC7" w:rsidRDefault="00CE3FC7">
            <w:pPr>
              <w:jc w:val="left"/>
              <w:rPr>
                <w:szCs w:val="21"/>
              </w:rPr>
            </w:pPr>
          </w:p>
        </w:tc>
      </w:tr>
      <w:tr w:rsidR="00CE3FC7">
        <w:trPr>
          <w:cantSplit/>
          <w:jc w:val="center"/>
        </w:trPr>
        <w:tc>
          <w:tcPr>
            <w:tcW w:w="659" w:type="pct"/>
            <w:shd w:val="clear" w:color="auto" w:fill="auto"/>
            <w:vAlign w:val="center"/>
          </w:tcPr>
          <w:p w:rsidR="00CE3FC7" w:rsidRDefault="00AA020C">
            <w:pPr>
              <w:jc w:val="center"/>
              <w:rPr>
                <w:szCs w:val="21"/>
              </w:rPr>
            </w:pPr>
            <w:r>
              <w:rPr>
                <w:rFonts w:hint="eastAsia"/>
                <w:szCs w:val="21"/>
              </w:rPr>
              <w:t>7</w:t>
            </w:r>
          </w:p>
        </w:tc>
        <w:tc>
          <w:tcPr>
            <w:tcW w:w="2121" w:type="pct"/>
            <w:vAlign w:val="center"/>
          </w:tcPr>
          <w:p w:rsidR="00CE3FC7" w:rsidRDefault="00AA020C">
            <w:pPr>
              <w:jc w:val="center"/>
              <w:rPr>
                <w:szCs w:val="21"/>
              </w:rPr>
            </w:pPr>
            <w:r>
              <w:rPr>
                <w:szCs w:val="21"/>
              </w:rPr>
              <w:t>固定资产折旧</w:t>
            </w:r>
          </w:p>
        </w:tc>
        <w:tc>
          <w:tcPr>
            <w:tcW w:w="2218" w:type="pct"/>
            <w:vAlign w:val="center"/>
          </w:tcPr>
          <w:p w:rsidR="00CE3FC7" w:rsidRDefault="00CE3FC7">
            <w:pPr>
              <w:jc w:val="left"/>
              <w:rPr>
                <w:szCs w:val="21"/>
              </w:rPr>
            </w:pPr>
          </w:p>
        </w:tc>
      </w:tr>
      <w:tr w:rsidR="00CE3FC7">
        <w:trPr>
          <w:cantSplit/>
          <w:jc w:val="center"/>
        </w:trPr>
        <w:tc>
          <w:tcPr>
            <w:tcW w:w="659" w:type="pct"/>
            <w:shd w:val="clear" w:color="auto" w:fill="auto"/>
            <w:vAlign w:val="center"/>
          </w:tcPr>
          <w:p w:rsidR="00CE3FC7" w:rsidRDefault="00AA020C">
            <w:pPr>
              <w:jc w:val="center"/>
              <w:rPr>
                <w:szCs w:val="21"/>
              </w:rPr>
            </w:pPr>
            <w:r>
              <w:rPr>
                <w:rFonts w:hint="eastAsia"/>
                <w:szCs w:val="21"/>
              </w:rPr>
              <w:t>8</w:t>
            </w:r>
          </w:p>
        </w:tc>
        <w:tc>
          <w:tcPr>
            <w:tcW w:w="2121" w:type="pct"/>
            <w:vAlign w:val="center"/>
          </w:tcPr>
          <w:p w:rsidR="00CE3FC7" w:rsidRDefault="00AA020C">
            <w:pPr>
              <w:jc w:val="center"/>
              <w:rPr>
                <w:szCs w:val="21"/>
              </w:rPr>
            </w:pPr>
            <w:r>
              <w:rPr>
                <w:szCs w:val="21"/>
              </w:rPr>
              <w:t>利润</w:t>
            </w:r>
          </w:p>
        </w:tc>
        <w:tc>
          <w:tcPr>
            <w:tcW w:w="2218" w:type="pct"/>
            <w:vAlign w:val="center"/>
          </w:tcPr>
          <w:p w:rsidR="00CE3FC7" w:rsidRDefault="00CE3FC7">
            <w:pPr>
              <w:jc w:val="left"/>
              <w:rPr>
                <w:szCs w:val="21"/>
              </w:rPr>
            </w:pPr>
          </w:p>
        </w:tc>
      </w:tr>
      <w:tr w:rsidR="00CE3FC7">
        <w:trPr>
          <w:cantSplit/>
          <w:jc w:val="center"/>
        </w:trPr>
        <w:tc>
          <w:tcPr>
            <w:tcW w:w="659" w:type="pct"/>
            <w:shd w:val="clear" w:color="auto" w:fill="auto"/>
            <w:vAlign w:val="center"/>
          </w:tcPr>
          <w:p w:rsidR="00CE3FC7" w:rsidRDefault="00AA020C">
            <w:pPr>
              <w:jc w:val="center"/>
              <w:rPr>
                <w:szCs w:val="21"/>
              </w:rPr>
            </w:pPr>
            <w:r>
              <w:rPr>
                <w:rFonts w:hint="eastAsia"/>
                <w:szCs w:val="21"/>
              </w:rPr>
              <w:t>9</w:t>
            </w:r>
          </w:p>
        </w:tc>
        <w:tc>
          <w:tcPr>
            <w:tcW w:w="2121" w:type="pct"/>
            <w:vAlign w:val="center"/>
          </w:tcPr>
          <w:p w:rsidR="00CE3FC7" w:rsidRDefault="00AA020C">
            <w:pPr>
              <w:jc w:val="center"/>
              <w:rPr>
                <w:szCs w:val="21"/>
              </w:rPr>
            </w:pPr>
            <w:r>
              <w:rPr>
                <w:szCs w:val="21"/>
              </w:rPr>
              <w:t>税金</w:t>
            </w:r>
          </w:p>
        </w:tc>
        <w:tc>
          <w:tcPr>
            <w:tcW w:w="2218" w:type="pct"/>
            <w:vAlign w:val="center"/>
          </w:tcPr>
          <w:p w:rsidR="00CE3FC7" w:rsidRDefault="00CE3FC7">
            <w:pPr>
              <w:jc w:val="left"/>
              <w:rPr>
                <w:szCs w:val="21"/>
              </w:rPr>
            </w:pPr>
          </w:p>
        </w:tc>
      </w:tr>
      <w:tr w:rsidR="00CE3FC7">
        <w:trPr>
          <w:cantSplit/>
          <w:jc w:val="center"/>
        </w:trPr>
        <w:tc>
          <w:tcPr>
            <w:tcW w:w="659" w:type="pct"/>
            <w:shd w:val="clear" w:color="auto" w:fill="auto"/>
            <w:vAlign w:val="center"/>
          </w:tcPr>
          <w:p w:rsidR="00CE3FC7" w:rsidRDefault="00AA020C">
            <w:pPr>
              <w:jc w:val="center"/>
              <w:rPr>
                <w:szCs w:val="21"/>
              </w:rPr>
            </w:pPr>
            <w:r>
              <w:rPr>
                <w:rFonts w:hint="eastAsia"/>
                <w:szCs w:val="21"/>
              </w:rPr>
              <w:t>10</w:t>
            </w:r>
          </w:p>
        </w:tc>
        <w:tc>
          <w:tcPr>
            <w:tcW w:w="2121" w:type="pct"/>
            <w:vAlign w:val="center"/>
          </w:tcPr>
          <w:p w:rsidR="00CE3FC7" w:rsidRDefault="00AA020C">
            <w:pPr>
              <w:jc w:val="center"/>
              <w:rPr>
                <w:szCs w:val="21"/>
              </w:rPr>
            </w:pPr>
            <w:r>
              <w:rPr>
                <w:szCs w:val="21"/>
              </w:rPr>
              <w:t>其他需要列明的费用</w:t>
            </w:r>
          </w:p>
        </w:tc>
        <w:tc>
          <w:tcPr>
            <w:tcW w:w="2218" w:type="pct"/>
            <w:vAlign w:val="center"/>
          </w:tcPr>
          <w:p w:rsidR="00CE3FC7" w:rsidRDefault="00CE3FC7">
            <w:pPr>
              <w:jc w:val="left"/>
              <w:rPr>
                <w:szCs w:val="21"/>
              </w:rPr>
            </w:pPr>
          </w:p>
        </w:tc>
      </w:tr>
      <w:tr w:rsidR="00CE3FC7">
        <w:trPr>
          <w:cantSplit/>
          <w:jc w:val="center"/>
        </w:trPr>
        <w:tc>
          <w:tcPr>
            <w:tcW w:w="2781" w:type="pct"/>
            <w:gridSpan w:val="2"/>
            <w:vAlign w:val="center"/>
          </w:tcPr>
          <w:p w:rsidR="00CE3FC7" w:rsidRDefault="00AA020C">
            <w:pPr>
              <w:jc w:val="center"/>
              <w:rPr>
                <w:szCs w:val="21"/>
              </w:rPr>
            </w:pPr>
            <w:r>
              <w:rPr>
                <w:szCs w:val="21"/>
              </w:rPr>
              <w:t>合计</w:t>
            </w:r>
          </w:p>
        </w:tc>
        <w:tc>
          <w:tcPr>
            <w:tcW w:w="2218" w:type="pct"/>
            <w:vAlign w:val="center"/>
          </w:tcPr>
          <w:p w:rsidR="00CE3FC7" w:rsidRDefault="00CE3FC7">
            <w:pPr>
              <w:jc w:val="left"/>
              <w:rPr>
                <w:szCs w:val="21"/>
              </w:rPr>
            </w:pPr>
          </w:p>
        </w:tc>
      </w:tr>
    </w:tbl>
    <w:p w:rsidR="00CE3FC7" w:rsidRDefault="00AA020C">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CE3FC7" w:rsidRDefault="00AA020C">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CE3FC7" w:rsidRDefault="00AA020C">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CE3FC7" w:rsidRDefault="00AA020C">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CE3FC7" w:rsidRDefault="00AA020C">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CE3FC7" w:rsidRDefault="00AA020C">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CE3FC7" w:rsidRDefault="00AA020C">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CE3FC7" w:rsidRDefault="00AA020C">
      <w:pPr>
        <w:spacing w:line="460" w:lineRule="exact"/>
        <w:rPr>
          <w:b/>
          <w:sz w:val="24"/>
        </w:rPr>
      </w:pPr>
      <w:r>
        <w:rPr>
          <w:b/>
          <w:sz w:val="24"/>
        </w:rPr>
        <w:t>附件</w:t>
      </w:r>
      <w:r>
        <w:rPr>
          <w:b/>
          <w:sz w:val="24"/>
        </w:rPr>
        <w:t>4</w:t>
      </w:r>
    </w:p>
    <w:p w:rsidR="00CE3FC7" w:rsidRDefault="00AA020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CE3FC7" w:rsidRDefault="00AA020C">
      <w:pPr>
        <w:spacing w:line="460" w:lineRule="exact"/>
        <w:ind w:left="192"/>
        <w:rPr>
          <w:sz w:val="24"/>
        </w:rPr>
      </w:pPr>
      <w:r>
        <w:rPr>
          <w:sz w:val="24"/>
        </w:rPr>
        <w:t>项目名称：</w:t>
      </w:r>
      <w:r>
        <w:rPr>
          <w:sz w:val="24"/>
          <w:u w:val="single"/>
        </w:rPr>
        <w:t xml:space="preserve">                    </w:t>
      </w:r>
    </w:p>
    <w:p w:rsidR="00CE3FC7" w:rsidRDefault="00AA020C">
      <w:pPr>
        <w:spacing w:line="460" w:lineRule="exact"/>
        <w:ind w:left="192"/>
        <w:rPr>
          <w:sz w:val="24"/>
        </w:rPr>
      </w:pPr>
      <w:r>
        <w:rPr>
          <w:sz w:val="24"/>
        </w:rPr>
        <w:t>项目编号：</w:t>
      </w:r>
      <w:r>
        <w:rPr>
          <w:sz w:val="24"/>
          <w:u w:val="single"/>
        </w:rPr>
        <w:t xml:space="preserve">                    </w:t>
      </w:r>
    </w:p>
    <w:p w:rsidR="00CE3FC7" w:rsidRDefault="00AA020C">
      <w:pPr>
        <w:spacing w:line="460" w:lineRule="exact"/>
        <w:ind w:left="192"/>
        <w:rPr>
          <w:sz w:val="24"/>
        </w:rPr>
      </w:pPr>
      <w:r>
        <w:rPr>
          <w:sz w:val="24"/>
        </w:rPr>
        <w:t>包</w:t>
      </w:r>
      <w:r>
        <w:rPr>
          <w:sz w:val="24"/>
        </w:rPr>
        <w:t xml:space="preserve">    </w:t>
      </w:r>
      <w:r>
        <w:rPr>
          <w:sz w:val="24"/>
        </w:rPr>
        <w:t>号：</w:t>
      </w:r>
      <w:r>
        <w:rPr>
          <w:sz w:val="24"/>
          <w:u w:val="single"/>
        </w:rPr>
        <w:t xml:space="preserve">                    </w:t>
      </w:r>
    </w:p>
    <w:p w:rsidR="00CE3FC7" w:rsidRDefault="00AA020C">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CE3FC7">
        <w:trPr>
          <w:cantSplit/>
          <w:trHeight w:val="643"/>
          <w:jc w:val="center"/>
        </w:trPr>
        <w:tc>
          <w:tcPr>
            <w:tcW w:w="876" w:type="dxa"/>
            <w:vAlign w:val="center"/>
          </w:tcPr>
          <w:p w:rsidR="00CE3FC7" w:rsidRDefault="00AA020C">
            <w:pPr>
              <w:jc w:val="center"/>
              <w:rPr>
                <w:sz w:val="24"/>
                <w:szCs w:val="24"/>
              </w:rPr>
            </w:pPr>
            <w:r>
              <w:rPr>
                <w:rFonts w:hint="eastAsia"/>
                <w:sz w:val="24"/>
                <w:szCs w:val="24"/>
              </w:rPr>
              <w:t>序号</w:t>
            </w:r>
          </w:p>
        </w:tc>
        <w:tc>
          <w:tcPr>
            <w:tcW w:w="1356" w:type="dxa"/>
            <w:vAlign w:val="center"/>
          </w:tcPr>
          <w:p w:rsidR="00CE3FC7" w:rsidRDefault="00AA020C">
            <w:pPr>
              <w:jc w:val="center"/>
              <w:rPr>
                <w:sz w:val="24"/>
                <w:szCs w:val="24"/>
              </w:rPr>
            </w:pPr>
            <w:r>
              <w:rPr>
                <w:sz w:val="24"/>
                <w:szCs w:val="24"/>
              </w:rPr>
              <w:t>具体岗位</w:t>
            </w:r>
          </w:p>
        </w:tc>
        <w:tc>
          <w:tcPr>
            <w:tcW w:w="1512" w:type="dxa"/>
            <w:vAlign w:val="center"/>
          </w:tcPr>
          <w:p w:rsidR="00CE3FC7" w:rsidRDefault="00AA020C">
            <w:pPr>
              <w:jc w:val="center"/>
              <w:rPr>
                <w:sz w:val="24"/>
                <w:szCs w:val="24"/>
              </w:rPr>
            </w:pPr>
            <w:r>
              <w:rPr>
                <w:sz w:val="24"/>
                <w:szCs w:val="24"/>
              </w:rPr>
              <w:t>人数（人）</w:t>
            </w:r>
          </w:p>
        </w:tc>
        <w:tc>
          <w:tcPr>
            <w:tcW w:w="1416" w:type="dxa"/>
            <w:vAlign w:val="center"/>
          </w:tcPr>
          <w:p w:rsidR="00CE3FC7" w:rsidRDefault="00AA020C">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CE3FC7" w:rsidRDefault="00AA020C">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CE3FC7" w:rsidRDefault="00AA020C">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CE3FC7" w:rsidRDefault="00AA020C">
            <w:pPr>
              <w:jc w:val="center"/>
              <w:rPr>
                <w:sz w:val="24"/>
                <w:szCs w:val="24"/>
              </w:rPr>
            </w:pPr>
            <w:r>
              <w:rPr>
                <w:sz w:val="24"/>
                <w:szCs w:val="24"/>
              </w:rPr>
              <w:t>月小计</w:t>
            </w:r>
          </w:p>
        </w:tc>
        <w:tc>
          <w:tcPr>
            <w:tcW w:w="1968" w:type="dxa"/>
            <w:vAlign w:val="center"/>
          </w:tcPr>
          <w:p w:rsidR="00CE3FC7" w:rsidRDefault="00AA020C">
            <w:pPr>
              <w:jc w:val="center"/>
              <w:rPr>
                <w:sz w:val="24"/>
                <w:szCs w:val="24"/>
              </w:rPr>
            </w:pPr>
            <w:r>
              <w:rPr>
                <w:sz w:val="24"/>
                <w:szCs w:val="24"/>
              </w:rPr>
              <w:t>招标文件规定的服务期</w:t>
            </w:r>
            <w:r>
              <w:rPr>
                <w:rFonts w:hint="eastAsia"/>
                <w:sz w:val="24"/>
                <w:szCs w:val="24"/>
              </w:rPr>
              <w:t>小计</w:t>
            </w:r>
          </w:p>
        </w:tc>
      </w:tr>
      <w:tr w:rsidR="00CE3FC7">
        <w:trPr>
          <w:cantSplit/>
          <w:trHeight w:val="643"/>
          <w:jc w:val="center"/>
        </w:trPr>
        <w:tc>
          <w:tcPr>
            <w:tcW w:w="876" w:type="dxa"/>
            <w:vAlign w:val="center"/>
          </w:tcPr>
          <w:p w:rsidR="00CE3FC7" w:rsidRDefault="00CE3FC7">
            <w:pPr>
              <w:jc w:val="center"/>
              <w:rPr>
                <w:sz w:val="24"/>
                <w:szCs w:val="24"/>
              </w:rPr>
            </w:pPr>
          </w:p>
        </w:tc>
        <w:tc>
          <w:tcPr>
            <w:tcW w:w="1356" w:type="dxa"/>
            <w:vAlign w:val="center"/>
          </w:tcPr>
          <w:p w:rsidR="00CE3FC7" w:rsidRDefault="00CE3FC7">
            <w:pPr>
              <w:jc w:val="center"/>
              <w:rPr>
                <w:sz w:val="24"/>
                <w:szCs w:val="24"/>
              </w:rPr>
            </w:pPr>
          </w:p>
        </w:tc>
        <w:tc>
          <w:tcPr>
            <w:tcW w:w="1512" w:type="dxa"/>
            <w:vAlign w:val="center"/>
          </w:tcPr>
          <w:p w:rsidR="00CE3FC7" w:rsidRDefault="00CE3FC7">
            <w:pPr>
              <w:jc w:val="center"/>
              <w:rPr>
                <w:sz w:val="24"/>
                <w:szCs w:val="24"/>
              </w:rPr>
            </w:pPr>
          </w:p>
        </w:tc>
        <w:tc>
          <w:tcPr>
            <w:tcW w:w="1416" w:type="dxa"/>
            <w:vAlign w:val="center"/>
          </w:tcPr>
          <w:p w:rsidR="00CE3FC7" w:rsidRDefault="00CE3FC7">
            <w:pPr>
              <w:jc w:val="center"/>
              <w:rPr>
                <w:sz w:val="24"/>
                <w:szCs w:val="24"/>
              </w:rPr>
            </w:pPr>
          </w:p>
        </w:tc>
        <w:tc>
          <w:tcPr>
            <w:tcW w:w="1296" w:type="dxa"/>
            <w:vAlign w:val="center"/>
          </w:tcPr>
          <w:p w:rsidR="00CE3FC7" w:rsidRDefault="00CE3FC7">
            <w:pPr>
              <w:jc w:val="center"/>
              <w:rPr>
                <w:sz w:val="24"/>
                <w:szCs w:val="24"/>
              </w:rPr>
            </w:pPr>
          </w:p>
        </w:tc>
        <w:tc>
          <w:tcPr>
            <w:tcW w:w="1116" w:type="dxa"/>
            <w:vAlign w:val="center"/>
          </w:tcPr>
          <w:p w:rsidR="00CE3FC7" w:rsidRDefault="00CE3FC7">
            <w:pPr>
              <w:jc w:val="center"/>
              <w:rPr>
                <w:sz w:val="24"/>
                <w:szCs w:val="24"/>
              </w:rPr>
            </w:pPr>
          </w:p>
        </w:tc>
        <w:tc>
          <w:tcPr>
            <w:tcW w:w="1116" w:type="dxa"/>
            <w:vAlign w:val="center"/>
          </w:tcPr>
          <w:p w:rsidR="00CE3FC7" w:rsidRDefault="00CE3FC7">
            <w:pPr>
              <w:jc w:val="center"/>
              <w:rPr>
                <w:sz w:val="24"/>
                <w:szCs w:val="24"/>
              </w:rPr>
            </w:pPr>
          </w:p>
        </w:tc>
        <w:tc>
          <w:tcPr>
            <w:tcW w:w="1968" w:type="dxa"/>
            <w:vAlign w:val="center"/>
          </w:tcPr>
          <w:p w:rsidR="00CE3FC7" w:rsidRDefault="00CE3FC7">
            <w:pPr>
              <w:jc w:val="center"/>
              <w:rPr>
                <w:sz w:val="24"/>
                <w:szCs w:val="24"/>
              </w:rPr>
            </w:pPr>
          </w:p>
        </w:tc>
      </w:tr>
      <w:tr w:rsidR="00CE3FC7">
        <w:trPr>
          <w:cantSplit/>
          <w:trHeight w:val="643"/>
          <w:jc w:val="center"/>
        </w:trPr>
        <w:tc>
          <w:tcPr>
            <w:tcW w:w="876" w:type="dxa"/>
            <w:vAlign w:val="center"/>
          </w:tcPr>
          <w:p w:rsidR="00CE3FC7" w:rsidRDefault="00CE3FC7">
            <w:pPr>
              <w:jc w:val="center"/>
              <w:rPr>
                <w:sz w:val="24"/>
                <w:szCs w:val="24"/>
              </w:rPr>
            </w:pPr>
          </w:p>
        </w:tc>
        <w:tc>
          <w:tcPr>
            <w:tcW w:w="1356" w:type="dxa"/>
            <w:vAlign w:val="center"/>
          </w:tcPr>
          <w:p w:rsidR="00CE3FC7" w:rsidRDefault="00CE3FC7">
            <w:pPr>
              <w:jc w:val="center"/>
              <w:rPr>
                <w:sz w:val="24"/>
                <w:szCs w:val="24"/>
              </w:rPr>
            </w:pPr>
          </w:p>
        </w:tc>
        <w:tc>
          <w:tcPr>
            <w:tcW w:w="1512" w:type="dxa"/>
            <w:vAlign w:val="center"/>
          </w:tcPr>
          <w:p w:rsidR="00CE3FC7" w:rsidRDefault="00CE3FC7">
            <w:pPr>
              <w:jc w:val="center"/>
              <w:rPr>
                <w:sz w:val="24"/>
                <w:szCs w:val="24"/>
              </w:rPr>
            </w:pPr>
          </w:p>
        </w:tc>
        <w:tc>
          <w:tcPr>
            <w:tcW w:w="1416" w:type="dxa"/>
            <w:vAlign w:val="center"/>
          </w:tcPr>
          <w:p w:rsidR="00CE3FC7" w:rsidRDefault="00CE3FC7">
            <w:pPr>
              <w:jc w:val="center"/>
              <w:rPr>
                <w:sz w:val="24"/>
                <w:szCs w:val="24"/>
              </w:rPr>
            </w:pPr>
          </w:p>
        </w:tc>
        <w:tc>
          <w:tcPr>
            <w:tcW w:w="1296" w:type="dxa"/>
            <w:vAlign w:val="center"/>
          </w:tcPr>
          <w:p w:rsidR="00CE3FC7" w:rsidRDefault="00CE3FC7">
            <w:pPr>
              <w:jc w:val="center"/>
              <w:rPr>
                <w:sz w:val="24"/>
                <w:szCs w:val="24"/>
              </w:rPr>
            </w:pPr>
          </w:p>
        </w:tc>
        <w:tc>
          <w:tcPr>
            <w:tcW w:w="1116" w:type="dxa"/>
            <w:vAlign w:val="center"/>
          </w:tcPr>
          <w:p w:rsidR="00CE3FC7" w:rsidRDefault="00CE3FC7">
            <w:pPr>
              <w:jc w:val="center"/>
              <w:rPr>
                <w:sz w:val="24"/>
                <w:szCs w:val="24"/>
              </w:rPr>
            </w:pPr>
          </w:p>
        </w:tc>
        <w:tc>
          <w:tcPr>
            <w:tcW w:w="1116" w:type="dxa"/>
            <w:vAlign w:val="center"/>
          </w:tcPr>
          <w:p w:rsidR="00CE3FC7" w:rsidRDefault="00CE3FC7">
            <w:pPr>
              <w:jc w:val="center"/>
              <w:rPr>
                <w:sz w:val="24"/>
                <w:szCs w:val="24"/>
              </w:rPr>
            </w:pPr>
          </w:p>
        </w:tc>
        <w:tc>
          <w:tcPr>
            <w:tcW w:w="1968" w:type="dxa"/>
            <w:vAlign w:val="center"/>
          </w:tcPr>
          <w:p w:rsidR="00CE3FC7" w:rsidRDefault="00CE3FC7">
            <w:pPr>
              <w:jc w:val="center"/>
              <w:rPr>
                <w:sz w:val="24"/>
                <w:szCs w:val="24"/>
              </w:rPr>
            </w:pPr>
          </w:p>
        </w:tc>
      </w:tr>
      <w:tr w:rsidR="00CE3FC7">
        <w:trPr>
          <w:cantSplit/>
          <w:trHeight w:val="643"/>
          <w:jc w:val="center"/>
        </w:trPr>
        <w:tc>
          <w:tcPr>
            <w:tcW w:w="876" w:type="dxa"/>
            <w:vAlign w:val="center"/>
          </w:tcPr>
          <w:p w:rsidR="00CE3FC7" w:rsidRDefault="00CE3FC7">
            <w:pPr>
              <w:jc w:val="center"/>
              <w:rPr>
                <w:sz w:val="24"/>
                <w:szCs w:val="24"/>
              </w:rPr>
            </w:pPr>
          </w:p>
        </w:tc>
        <w:tc>
          <w:tcPr>
            <w:tcW w:w="1356" w:type="dxa"/>
            <w:vAlign w:val="center"/>
          </w:tcPr>
          <w:p w:rsidR="00CE3FC7" w:rsidRDefault="00CE3FC7">
            <w:pPr>
              <w:jc w:val="center"/>
              <w:rPr>
                <w:sz w:val="24"/>
                <w:szCs w:val="24"/>
              </w:rPr>
            </w:pPr>
          </w:p>
        </w:tc>
        <w:tc>
          <w:tcPr>
            <w:tcW w:w="1512" w:type="dxa"/>
            <w:vAlign w:val="center"/>
          </w:tcPr>
          <w:p w:rsidR="00CE3FC7" w:rsidRDefault="00CE3FC7">
            <w:pPr>
              <w:jc w:val="center"/>
              <w:rPr>
                <w:sz w:val="24"/>
                <w:szCs w:val="24"/>
              </w:rPr>
            </w:pPr>
          </w:p>
        </w:tc>
        <w:tc>
          <w:tcPr>
            <w:tcW w:w="1416" w:type="dxa"/>
            <w:vAlign w:val="center"/>
          </w:tcPr>
          <w:p w:rsidR="00CE3FC7" w:rsidRDefault="00CE3FC7">
            <w:pPr>
              <w:jc w:val="center"/>
              <w:rPr>
                <w:sz w:val="24"/>
                <w:szCs w:val="24"/>
              </w:rPr>
            </w:pPr>
          </w:p>
        </w:tc>
        <w:tc>
          <w:tcPr>
            <w:tcW w:w="1296" w:type="dxa"/>
            <w:vAlign w:val="center"/>
          </w:tcPr>
          <w:p w:rsidR="00CE3FC7" w:rsidRDefault="00CE3FC7">
            <w:pPr>
              <w:jc w:val="center"/>
              <w:rPr>
                <w:sz w:val="24"/>
                <w:szCs w:val="24"/>
              </w:rPr>
            </w:pPr>
          </w:p>
        </w:tc>
        <w:tc>
          <w:tcPr>
            <w:tcW w:w="1116" w:type="dxa"/>
            <w:vAlign w:val="center"/>
          </w:tcPr>
          <w:p w:rsidR="00CE3FC7" w:rsidRDefault="00CE3FC7">
            <w:pPr>
              <w:jc w:val="center"/>
              <w:rPr>
                <w:sz w:val="24"/>
                <w:szCs w:val="24"/>
              </w:rPr>
            </w:pPr>
          </w:p>
        </w:tc>
        <w:tc>
          <w:tcPr>
            <w:tcW w:w="1116" w:type="dxa"/>
            <w:vAlign w:val="center"/>
          </w:tcPr>
          <w:p w:rsidR="00CE3FC7" w:rsidRDefault="00CE3FC7">
            <w:pPr>
              <w:jc w:val="center"/>
              <w:rPr>
                <w:sz w:val="24"/>
                <w:szCs w:val="24"/>
              </w:rPr>
            </w:pPr>
          </w:p>
        </w:tc>
        <w:tc>
          <w:tcPr>
            <w:tcW w:w="1968" w:type="dxa"/>
            <w:vAlign w:val="center"/>
          </w:tcPr>
          <w:p w:rsidR="00CE3FC7" w:rsidRDefault="00CE3FC7">
            <w:pPr>
              <w:jc w:val="center"/>
              <w:rPr>
                <w:sz w:val="24"/>
                <w:szCs w:val="24"/>
              </w:rPr>
            </w:pPr>
          </w:p>
        </w:tc>
      </w:tr>
      <w:tr w:rsidR="00CE3FC7">
        <w:trPr>
          <w:cantSplit/>
          <w:trHeight w:val="643"/>
          <w:jc w:val="center"/>
        </w:trPr>
        <w:tc>
          <w:tcPr>
            <w:tcW w:w="876" w:type="dxa"/>
            <w:vAlign w:val="center"/>
          </w:tcPr>
          <w:p w:rsidR="00CE3FC7" w:rsidRDefault="00CE3FC7">
            <w:pPr>
              <w:jc w:val="center"/>
              <w:rPr>
                <w:sz w:val="24"/>
                <w:szCs w:val="24"/>
              </w:rPr>
            </w:pPr>
          </w:p>
        </w:tc>
        <w:tc>
          <w:tcPr>
            <w:tcW w:w="1356" w:type="dxa"/>
            <w:vAlign w:val="center"/>
          </w:tcPr>
          <w:p w:rsidR="00CE3FC7" w:rsidRDefault="00CE3FC7">
            <w:pPr>
              <w:jc w:val="center"/>
              <w:rPr>
                <w:sz w:val="24"/>
                <w:szCs w:val="24"/>
              </w:rPr>
            </w:pPr>
          </w:p>
        </w:tc>
        <w:tc>
          <w:tcPr>
            <w:tcW w:w="1512" w:type="dxa"/>
            <w:vAlign w:val="center"/>
          </w:tcPr>
          <w:p w:rsidR="00CE3FC7" w:rsidRDefault="00CE3FC7">
            <w:pPr>
              <w:jc w:val="center"/>
              <w:rPr>
                <w:sz w:val="24"/>
                <w:szCs w:val="24"/>
              </w:rPr>
            </w:pPr>
          </w:p>
        </w:tc>
        <w:tc>
          <w:tcPr>
            <w:tcW w:w="1416" w:type="dxa"/>
            <w:vAlign w:val="center"/>
          </w:tcPr>
          <w:p w:rsidR="00CE3FC7" w:rsidRDefault="00CE3FC7">
            <w:pPr>
              <w:jc w:val="center"/>
              <w:rPr>
                <w:sz w:val="24"/>
                <w:szCs w:val="24"/>
              </w:rPr>
            </w:pPr>
          </w:p>
        </w:tc>
        <w:tc>
          <w:tcPr>
            <w:tcW w:w="1296" w:type="dxa"/>
            <w:vAlign w:val="center"/>
          </w:tcPr>
          <w:p w:rsidR="00CE3FC7" w:rsidRDefault="00CE3FC7">
            <w:pPr>
              <w:jc w:val="center"/>
              <w:rPr>
                <w:sz w:val="24"/>
                <w:szCs w:val="24"/>
              </w:rPr>
            </w:pPr>
          </w:p>
        </w:tc>
        <w:tc>
          <w:tcPr>
            <w:tcW w:w="1116" w:type="dxa"/>
            <w:vAlign w:val="center"/>
          </w:tcPr>
          <w:p w:rsidR="00CE3FC7" w:rsidRDefault="00CE3FC7">
            <w:pPr>
              <w:jc w:val="center"/>
              <w:rPr>
                <w:sz w:val="24"/>
                <w:szCs w:val="24"/>
              </w:rPr>
            </w:pPr>
          </w:p>
        </w:tc>
        <w:tc>
          <w:tcPr>
            <w:tcW w:w="1116" w:type="dxa"/>
            <w:vAlign w:val="center"/>
          </w:tcPr>
          <w:p w:rsidR="00CE3FC7" w:rsidRDefault="00CE3FC7">
            <w:pPr>
              <w:jc w:val="center"/>
              <w:rPr>
                <w:sz w:val="24"/>
                <w:szCs w:val="24"/>
              </w:rPr>
            </w:pPr>
          </w:p>
        </w:tc>
        <w:tc>
          <w:tcPr>
            <w:tcW w:w="1968" w:type="dxa"/>
            <w:vAlign w:val="center"/>
          </w:tcPr>
          <w:p w:rsidR="00CE3FC7" w:rsidRDefault="00CE3FC7">
            <w:pPr>
              <w:jc w:val="center"/>
              <w:rPr>
                <w:sz w:val="24"/>
                <w:szCs w:val="24"/>
              </w:rPr>
            </w:pPr>
          </w:p>
        </w:tc>
      </w:tr>
      <w:tr w:rsidR="00CE3FC7">
        <w:trPr>
          <w:cantSplit/>
          <w:trHeight w:val="643"/>
          <w:jc w:val="center"/>
        </w:trPr>
        <w:tc>
          <w:tcPr>
            <w:tcW w:w="7572" w:type="dxa"/>
            <w:gridSpan w:val="6"/>
            <w:vAlign w:val="center"/>
          </w:tcPr>
          <w:p w:rsidR="00CE3FC7" w:rsidRDefault="00AA020C">
            <w:pPr>
              <w:jc w:val="center"/>
              <w:rPr>
                <w:sz w:val="24"/>
                <w:szCs w:val="24"/>
              </w:rPr>
            </w:pPr>
            <w:r>
              <w:rPr>
                <w:rFonts w:hint="eastAsia"/>
                <w:sz w:val="24"/>
                <w:szCs w:val="24"/>
              </w:rPr>
              <w:t>人员费用合计</w:t>
            </w:r>
          </w:p>
        </w:tc>
        <w:tc>
          <w:tcPr>
            <w:tcW w:w="1116" w:type="dxa"/>
            <w:vAlign w:val="center"/>
          </w:tcPr>
          <w:p w:rsidR="00CE3FC7" w:rsidRDefault="00CE3FC7">
            <w:pPr>
              <w:jc w:val="center"/>
              <w:rPr>
                <w:sz w:val="24"/>
                <w:szCs w:val="24"/>
              </w:rPr>
            </w:pPr>
          </w:p>
        </w:tc>
        <w:tc>
          <w:tcPr>
            <w:tcW w:w="1968" w:type="dxa"/>
            <w:vAlign w:val="center"/>
          </w:tcPr>
          <w:p w:rsidR="00CE3FC7" w:rsidRDefault="00CE3FC7">
            <w:pPr>
              <w:jc w:val="center"/>
              <w:rPr>
                <w:sz w:val="24"/>
                <w:szCs w:val="24"/>
              </w:rPr>
            </w:pPr>
          </w:p>
        </w:tc>
      </w:tr>
    </w:tbl>
    <w:p w:rsidR="00CE3FC7" w:rsidRDefault="00AA020C">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CE3FC7" w:rsidRDefault="00AA020C">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CE3FC7" w:rsidRDefault="00AA020C">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CE3FC7" w:rsidRDefault="00AA020C">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CE3FC7" w:rsidRDefault="00CE3FC7">
      <w:pPr>
        <w:spacing w:line="460" w:lineRule="exact"/>
        <w:rPr>
          <w:sz w:val="24"/>
          <w:szCs w:val="24"/>
        </w:rPr>
      </w:pPr>
    </w:p>
    <w:p w:rsidR="00CE3FC7" w:rsidRDefault="00AA020C">
      <w:pPr>
        <w:spacing w:line="360" w:lineRule="auto"/>
        <w:ind w:right="84" w:firstLineChars="100" w:firstLine="223"/>
        <w:rPr>
          <w:sz w:val="24"/>
        </w:rPr>
      </w:pPr>
      <w:r>
        <w:rPr>
          <w:sz w:val="24"/>
        </w:rPr>
        <w:t>投标人名称：</w:t>
      </w:r>
    </w:p>
    <w:p w:rsidR="00CE3FC7" w:rsidRDefault="00AA020C">
      <w:pPr>
        <w:spacing w:line="360" w:lineRule="auto"/>
        <w:ind w:right="84" w:firstLineChars="100" w:firstLine="223"/>
        <w:rPr>
          <w:b/>
          <w:sz w:val="24"/>
        </w:rPr>
      </w:pPr>
      <w:r>
        <w:rPr>
          <w:sz w:val="24"/>
        </w:rPr>
        <w:t>日期：</w:t>
      </w:r>
      <w:r>
        <w:rPr>
          <w:sz w:val="24"/>
        </w:rPr>
        <w:t xml:space="preserve">  </w:t>
      </w:r>
      <w:r>
        <w:rPr>
          <w:b/>
          <w:sz w:val="24"/>
        </w:rPr>
        <w:br w:type="page"/>
      </w:r>
    </w:p>
    <w:p w:rsidR="00CE3FC7" w:rsidRDefault="00AA020C">
      <w:pPr>
        <w:spacing w:line="560" w:lineRule="exact"/>
        <w:rPr>
          <w:b/>
          <w:sz w:val="24"/>
        </w:rPr>
      </w:pPr>
      <w:r>
        <w:rPr>
          <w:b/>
          <w:sz w:val="24"/>
        </w:rPr>
        <w:t>附件</w:t>
      </w:r>
      <w:r>
        <w:rPr>
          <w:b/>
          <w:sz w:val="24"/>
        </w:rPr>
        <w:t>5</w:t>
      </w:r>
    </w:p>
    <w:p w:rsidR="00CE3FC7" w:rsidRDefault="00AA020C">
      <w:pPr>
        <w:autoSpaceDN w:val="0"/>
        <w:spacing w:line="360" w:lineRule="auto"/>
        <w:jc w:val="center"/>
        <w:rPr>
          <w:b/>
          <w:bCs/>
          <w:sz w:val="24"/>
        </w:rPr>
      </w:pPr>
      <w:r>
        <w:rPr>
          <w:b/>
          <w:bCs/>
          <w:sz w:val="24"/>
        </w:rPr>
        <w:t>商务要求点对点应答表</w:t>
      </w:r>
    </w:p>
    <w:p w:rsidR="00CE3FC7" w:rsidRDefault="00CE3FC7">
      <w:pPr>
        <w:spacing w:line="460" w:lineRule="exact"/>
        <w:rPr>
          <w:sz w:val="24"/>
        </w:rPr>
      </w:pPr>
    </w:p>
    <w:p w:rsidR="00CE3FC7" w:rsidRDefault="00AA020C">
      <w:pPr>
        <w:spacing w:line="460" w:lineRule="exact"/>
        <w:rPr>
          <w:sz w:val="24"/>
        </w:rPr>
      </w:pPr>
      <w:r>
        <w:rPr>
          <w:sz w:val="24"/>
        </w:rPr>
        <w:t>项目名称：</w:t>
      </w:r>
      <w:r>
        <w:rPr>
          <w:sz w:val="24"/>
          <w:u w:val="single"/>
        </w:rPr>
        <w:t xml:space="preserve">                    </w:t>
      </w:r>
    </w:p>
    <w:p w:rsidR="00CE3FC7" w:rsidRDefault="00AA020C">
      <w:pPr>
        <w:spacing w:line="460" w:lineRule="exact"/>
        <w:rPr>
          <w:sz w:val="24"/>
        </w:rPr>
      </w:pPr>
      <w:r>
        <w:rPr>
          <w:sz w:val="24"/>
        </w:rPr>
        <w:t>项目编号：</w:t>
      </w:r>
      <w:r>
        <w:rPr>
          <w:sz w:val="24"/>
          <w:u w:val="single"/>
        </w:rPr>
        <w:t xml:space="preserve">                    </w:t>
      </w:r>
    </w:p>
    <w:p w:rsidR="00CE3FC7" w:rsidRDefault="00AA020C">
      <w:pPr>
        <w:spacing w:line="460" w:lineRule="exact"/>
        <w:rPr>
          <w:sz w:val="24"/>
          <w:u w:val="single"/>
        </w:rPr>
      </w:pPr>
      <w:r>
        <w:rPr>
          <w:sz w:val="24"/>
        </w:rPr>
        <w:t>包号：</w:t>
      </w:r>
      <w:r>
        <w:rPr>
          <w:sz w:val="24"/>
          <w:u w:val="single"/>
        </w:rPr>
        <w:t xml:space="preserve">                        </w:t>
      </w:r>
    </w:p>
    <w:p w:rsidR="00CE3FC7" w:rsidRDefault="00CE3FC7">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CE3FC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CE3FC7" w:rsidRDefault="00AA020C">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CE3FC7" w:rsidRDefault="00AA020C">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CE3FC7" w:rsidRDefault="00AA020C">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CE3FC7" w:rsidRDefault="00AA020C">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CE3FC7" w:rsidRDefault="00AA020C">
            <w:pPr>
              <w:widowControl/>
              <w:jc w:val="center"/>
              <w:rPr>
                <w:kern w:val="0"/>
                <w:szCs w:val="21"/>
              </w:rPr>
            </w:pPr>
            <w:r>
              <w:rPr>
                <w:kern w:val="0"/>
                <w:szCs w:val="21"/>
              </w:rPr>
              <w:t>备注</w:t>
            </w:r>
          </w:p>
        </w:tc>
      </w:tr>
      <w:tr w:rsidR="00CE3FC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3FC7" w:rsidRDefault="00AA020C">
            <w:pPr>
              <w:widowControl/>
              <w:jc w:val="left"/>
              <w:rPr>
                <w:kern w:val="0"/>
                <w:szCs w:val="21"/>
              </w:rPr>
            </w:pPr>
            <w:r>
              <w:rPr>
                <w:kern w:val="0"/>
                <w:szCs w:val="21"/>
              </w:rPr>
              <w:t>（一）报价要求</w:t>
            </w:r>
          </w:p>
        </w:tc>
      </w:tr>
      <w:tr w:rsidR="00CE3FC7">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CE3FC7" w:rsidRDefault="00AA020C">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3FC7" w:rsidRDefault="00AA020C">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3FC7" w:rsidRDefault="00AA020C">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3FC7" w:rsidRDefault="00AA020C">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3FC7" w:rsidRDefault="00AA020C">
            <w:pPr>
              <w:widowControl/>
              <w:jc w:val="left"/>
              <w:rPr>
                <w:kern w:val="0"/>
                <w:szCs w:val="21"/>
              </w:rPr>
            </w:pPr>
            <w:r>
              <w:rPr>
                <w:kern w:val="0"/>
                <w:szCs w:val="21"/>
              </w:rPr>
              <w:t xml:space="preserve">　</w:t>
            </w:r>
          </w:p>
        </w:tc>
      </w:tr>
      <w:tr w:rsidR="00CE3FC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3FC7" w:rsidRDefault="00AA020C">
            <w:pPr>
              <w:widowControl/>
              <w:jc w:val="left"/>
              <w:rPr>
                <w:kern w:val="0"/>
                <w:szCs w:val="21"/>
              </w:rPr>
            </w:pPr>
            <w:r>
              <w:rPr>
                <w:kern w:val="0"/>
                <w:szCs w:val="21"/>
              </w:rPr>
              <w:t>（二）时间、地点要求</w:t>
            </w:r>
          </w:p>
        </w:tc>
      </w:tr>
      <w:tr w:rsidR="00CE3FC7">
        <w:tc>
          <w:tcPr>
            <w:tcW w:w="974" w:type="pct"/>
            <w:tcBorders>
              <w:top w:val="nil"/>
              <w:left w:val="single" w:sz="8" w:space="0" w:color="auto"/>
              <w:bottom w:val="single" w:sz="8" w:space="0" w:color="auto"/>
              <w:right w:val="single" w:sz="8" w:space="0" w:color="auto"/>
            </w:tcBorders>
            <w:shd w:val="clear" w:color="auto" w:fill="auto"/>
            <w:vAlign w:val="center"/>
          </w:tcPr>
          <w:p w:rsidR="00CE3FC7" w:rsidRDefault="00AA020C">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3FC7" w:rsidRDefault="00AA020C">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3FC7" w:rsidRDefault="00AA020C">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3FC7" w:rsidRDefault="00AA020C">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3FC7" w:rsidRDefault="00AA020C">
            <w:pPr>
              <w:widowControl/>
              <w:jc w:val="left"/>
              <w:rPr>
                <w:kern w:val="0"/>
                <w:szCs w:val="21"/>
              </w:rPr>
            </w:pPr>
            <w:r>
              <w:rPr>
                <w:kern w:val="0"/>
                <w:szCs w:val="21"/>
              </w:rPr>
              <w:t xml:space="preserve">　</w:t>
            </w:r>
          </w:p>
        </w:tc>
      </w:tr>
      <w:tr w:rsidR="00CE3FC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3FC7" w:rsidRDefault="00AA020C">
            <w:pPr>
              <w:widowControl/>
              <w:jc w:val="left"/>
              <w:rPr>
                <w:kern w:val="0"/>
                <w:szCs w:val="21"/>
              </w:rPr>
            </w:pPr>
            <w:r>
              <w:rPr>
                <w:kern w:val="0"/>
                <w:szCs w:val="21"/>
              </w:rPr>
              <w:t>（三）付款方式</w:t>
            </w:r>
          </w:p>
        </w:tc>
      </w:tr>
      <w:tr w:rsidR="00CE3FC7">
        <w:tc>
          <w:tcPr>
            <w:tcW w:w="974" w:type="pct"/>
            <w:tcBorders>
              <w:top w:val="nil"/>
              <w:left w:val="single" w:sz="8" w:space="0" w:color="auto"/>
              <w:bottom w:val="single" w:sz="8" w:space="0" w:color="auto"/>
              <w:right w:val="single" w:sz="8" w:space="0" w:color="auto"/>
            </w:tcBorders>
            <w:shd w:val="clear" w:color="auto" w:fill="auto"/>
            <w:vAlign w:val="center"/>
          </w:tcPr>
          <w:p w:rsidR="00CE3FC7" w:rsidRDefault="00AA020C">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3FC7" w:rsidRDefault="00AA020C">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3FC7" w:rsidRDefault="00AA020C">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3FC7" w:rsidRDefault="00AA020C">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3FC7" w:rsidRDefault="00AA020C">
            <w:pPr>
              <w:widowControl/>
              <w:jc w:val="left"/>
              <w:rPr>
                <w:kern w:val="0"/>
                <w:szCs w:val="21"/>
              </w:rPr>
            </w:pPr>
            <w:r>
              <w:rPr>
                <w:kern w:val="0"/>
                <w:szCs w:val="21"/>
              </w:rPr>
              <w:t xml:space="preserve">　</w:t>
            </w:r>
          </w:p>
        </w:tc>
      </w:tr>
      <w:tr w:rsidR="00CE3FC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3FC7" w:rsidRDefault="00AA020C">
            <w:pPr>
              <w:widowControl/>
              <w:jc w:val="left"/>
              <w:rPr>
                <w:kern w:val="0"/>
                <w:szCs w:val="21"/>
              </w:rPr>
            </w:pPr>
            <w:r>
              <w:rPr>
                <w:kern w:val="0"/>
                <w:szCs w:val="21"/>
              </w:rPr>
              <w:t>（四）投标保证金和履约保证金</w:t>
            </w:r>
          </w:p>
        </w:tc>
      </w:tr>
      <w:tr w:rsidR="00CE3FC7">
        <w:tc>
          <w:tcPr>
            <w:tcW w:w="974" w:type="pct"/>
            <w:tcBorders>
              <w:top w:val="nil"/>
              <w:left w:val="single" w:sz="8" w:space="0" w:color="auto"/>
              <w:bottom w:val="single" w:sz="8" w:space="0" w:color="auto"/>
              <w:right w:val="single" w:sz="8" w:space="0" w:color="auto"/>
            </w:tcBorders>
            <w:shd w:val="clear" w:color="auto" w:fill="auto"/>
            <w:vAlign w:val="center"/>
          </w:tcPr>
          <w:p w:rsidR="00CE3FC7" w:rsidRDefault="00AA020C">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3FC7" w:rsidRDefault="00AA020C">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3FC7" w:rsidRDefault="00AA020C">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3FC7" w:rsidRDefault="00AA020C">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3FC7" w:rsidRDefault="00AA020C">
            <w:pPr>
              <w:widowControl/>
              <w:jc w:val="left"/>
              <w:rPr>
                <w:kern w:val="0"/>
                <w:szCs w:val="21"/>
              </w:rPr>
            </w:pPr>
            <w:r>
              <w:rPr>
                <w:kern w:val="0"/>
                <w:szCs w:val="21"/>
              </w:rPr>
              <w:t xml:space="preserve">　</w:t>
            </w:r>
          </w:p>
        </w:tc>
      </w:tr>
    </w:tbl>
    <w:p w:rsidR="00CE3FC7" w:rsidRDefault="00AA020C">
      <w:pPr>
        <w:spacing w:line="620" w:lineRule="exact"/>
        <w:rPr>
          <w:sz w:val="24"/>
        </w:rPr>
      </w:pPr>
      <w:r>
        <w:rPr>
          <w:sz w:val="24"/>
        </w:rPr>
        <w:t>注：</w:t>
      </w:r>
    </w:p>
    <w:p w:rsidR="00CE3FC7" w:rsidRDefault="00AA020C">
      <w:pPr>
        <w:spacing w:line="360" w:lineRule="auto"/>
        <w:rPr>
          <w:sz w:val="24"/>
        </w:rPr>
      </w:pPr>
      <w:r>
        <w:rPr>
          <w:sz w:val="24"/>
        </w:rPr>
        <w:t xml:space="preserve">1. </w:t>
      </w:r>
      <w:r>
        <w:rPr>
          <w:sz w:val="24"/>
        </w:rPr>
        <w:t>不如实填写偏离情况的投标文件将视为虚假材料。</w:t>
      </w:r>
    </w:p>
    <w:p w:rsidR="00CE3FC7" w:rsidRDefault="00AA020C">
      <w:pPr>
        <w:spacing w:line="360" w:lineRule="auto"/>
        <w:rPr>
          <w:sz w:val="24"/>
        </w:rPr>
      </w:pPr>
      <w:r>
        <w:rPr>
          <w:sz w:val="24"/>
        </w:rPr>
        <w:t xml:space="preserve">2. </w:t>
      </w:r>
      <w:r>
        <w:rPr>
          <w:sz w:val="24"/>
        </w:rPr>
        <w:t>招标要求指招标文件中规定的具体要求，投标应答指投标文件的具体内容。</w:t>
      </w:r>
    </w:p>
    <w:p w:rsidR="00CE3FC7" w:rsidRDefault="00AA020C">
      <w:pPr>
        <w:spacing w:line="360" w:lineRule="auto"/>
        <w:rPr>
          <w:sz w:val="24"/>
        </w:rPr>
      </w:pPr>
      <w:r>
        <w:rPr>
          <w:sz w:val="24"/>
        </w:rPr>
        <w:t xml:space="preserve">3. </w:t>
      </w:r>
      <w:r>
        <w:rPr>
          <w:sz w:val="24"/>
        </w:rPr>
        <w:t>偏离说明指招标要求与投标应答之间的不同之处。</w:t>
      </w:r>
    </w:p>
    <w:p w:rsidR="00CE3FC7" w:rsidRDefault="00CE3FC7">
      <w:pPr>
        <w:autoSpaceDE w:val="0"/>
        <w:autoSpaceDN w:val="0"/>
        <w:adjustRightInd w:val="0"/>
        <w:spacing w:line="560" w:lineRule="exact"/>
        <w:jc w:val="left"/>
        <w:rPr>
          <w:kern w:val="0"/>
          <w:sz w:val="24"/>
        </w:rPr>
      </w:pPr>
    </w:p>
    <w:p w:rsidR="00CE3FC7" w:rsidRDefault="00CE3FC7">
      <w:pPr>
        <w:autoSpaceDE w:val="0"/>
        <w:autoSpaceDN w:val="0"/>
        <w:adjustRightInd w:val="0"/>
        <w:spacing w:line="560" w:lineRule="exact"/>
        <w:jc w:val="left"/>
        <w:rPr>
          <w:kern w:val="0"/>
          <w:sz w:val="24"/>
        </w:rPr>
      </w:pPr>
    </w:p>
    <w:p w:rsidR="00CE3FC7" w:rsidRDefault="00AA020C">
      <w:pPr>
        <w:spacing w:line="360" w:lineRule="auto"/>
        <w:ind w:right="84" w:firstLineChars="100" w:firstLine="223"/>
        <w:rPr>
          <w:sz w:val="24"/>
        </w:rPr>
      </w:pPr>
      <w:r>
        <w:rPr>
          <w:sz w:val="24"/>
        </w:rPr>
        <w:t>投标人名称：</w:t>
      </w:r>
    </w:p>
    <w:p w:rsidR="00CE3FC7" w:rsidRDefault="00CE3FC7">
      <w:pPr>
        <w:spacing w:line="360" w:lineRule="auto"/>
        <w:ind w:right="84" w:firstLineChars="100" w:firstLine="223"/>
        <w:rPr>
          <w:sz w:val="24"/>
        </w:rPr>
      </w:pPr>
    </w:p>
    <w:p w:rsidR="00CE3FC7" w:rsidRDefault="00AA020C">
      <w:pPr>
        <w:spacing w:line="360" w:lineRule="auto"/>
        <w:ind w:right="84" w:firstLineChars="100" w:firstLine="223"/>
        <w:rPr>
          <w:position w:val="-40"/>
          <w:sz w:val="24"/>
        </w:rPr>
      </w:pPr>
      <w:r>
        <w:rPr>
          <w:sz w:val="24"/>
        </w:rPr>
        <w:t>日期：</w:t>
      </w:r>
      <w:r>
        <w:rPr>
          <w:sz w:val="24"/>
        </w:rPr>
        <w:t xml:space="preserve">  </w:t>
      </w:r>
    </w:p>
    <w:p w:rsidR="00CE3FC7" w:rsidRDefault="00CE3FC7">
      <w:pPr>
        <w:autoSpaceDE w:val="0"/>
        <w:autoSpaceDN w:val="0"/>
        <w:adjustRightInd w:val="0"/>
        <w:spacing w:line="560" w:lineRule="exact"/>
        <w:jc w:val="left"/>
        <w:rPr>
          <w:kern w:val="0"/>
          <w:sz w:val="24"/>
          <w:u w:val="single"/>
        </w:rPr>
      </w:pPr>
    </w:p>
    <w:p w:rsidR="00CE3FC7" w:rsidRDefault="00CE3FC7">
      <w:pPr>
        <w:autoSpaceDE w:val="0"/>
        <w:autoSpaceDN w:val="0"/>
        <w:adjustRightInd w:val="0"/>
        <w:spacing w:line="560" w:lineRule="exact"/>
        <w:jc w:val="left"/>
        <w:rPr>
          <w:kern w:val="0"/>
          <w:sz w:val="24"/>
          <w:u w:val="single"/>
        </w:rPr>
      </w:pPr>
    </w:p>
    <w:p w:rsidR="00CE3FC7" w:rsidRDefault="00CE3FC7">
      <w:pPr>
        <w:autoSpaceDE w:val="0"/>
        <w:autoSpaceDN w:val="0"/>
        <w:adjustRightInd w:val="0"/>
        <w:spacing w:line="560" w:lineRule="exact"/>
        <w:jc w:val="left"/>
        <w:rPr>
          <w:kern w:val="0"/>
          <w:sz w:val="24"/>
          <w:u w:val="single"/>
        </w:rPr>
      </w:pPr>
    </w:p>
    <w:p w:rsidR="00CE3FC7" w:rsidRDefault="00AA020C">
      <w:pPr>
        <w:widowControl/>
        <w:jc w:val="left"/>
        <w:rPr>
          <w:b/>
          <w:sz w:val="24"/>
        </w:rPr>
      </w:pPr>
      <w:r>
        <w:rPr>
          <w:b/>
          <w:sz w:val="24"/>
        </w:rPr>
        <w:br w:type="page"/>
      </w:r>
    </w:p>
    <w:p w:rsidR="00CE3FC7" w:rsidRDefault="00AA020C">
      <w:pPr>
        <w:spacing w:line="620" w:lineRule="exact"/>
        <w:rPr>
          <w:b/>
          <w:sz w:val="24"/>
        </w:rPr>
      </w:pPr>
      <w:r>
        <w:rPr>
          <w:b/>
          <w:sz w:val="24"/>
        </w:rPr>
        <w:t>附件</w:t>
      </w:r>
      <w:r>
        <w:rPr>
          <w:b/>
          <w:sz w:val="24"/>
        </w:rPr>
        <w:t>6</w:t>
      </w:r>
      <w:r>
        <w:rPr>
          <w:rFonts w:hint="eastAsia"/>
          <w:b/>
          <w:sz w:val="24"/>
        </w:rPr>
        <w:t>-1</w:t>
      </w:r>
    </w:p>
    <w:p w:rsidR="00CE3FC7" w:rsidRDefault="00AA020C">
      <w:pPr>
        <w:autoSpaceDN w:val="0"/>
        <w:spacing w:line="360" w:lineRule="auto"/>
        <w:jc w:val="center"/>
        <w:rPr>
          <w:b/>
          <w:bCs/>
          <w:sz w:val="24"/>
        </w:rPr>
      </w:pPr>
      <w:r>
        <w:rPr>
          <w:b/>
          <w:bCs/>
          <w:sz w:val="24"/>
        </w:rPr>
        <w:t>技术要求点对点应答表</w:t>
      </w:r>
    </w:p>
    <w:p w:rsidR="00CE3FC7" w:rsidRDefault="00AA020C">
      <w:pPr>
        <w:spacing w:line="460" w:lineRule="exact"/>
        <w:rPr>
          <w:sz w:val="24"/>
        </w:rPr>
      </w:pPr>
      <w:r>
        <w:rPr>
          <w:sz w:val="24"/>
        </w:rPr>
        <w:t>项目名称：</w:t>
      </w:r>
      <w:r>
        <w:rPr>
          <w:sz w:val="24"/>
          <w:u w:val="single"/>
        </w:rPr>
        <w:t xml:space="preserve">                    </w:t>
      </w:r>
    </w:p>
    <w:p w:rsidR="00CE3FC7" w:rsidRDefault="00AA020C">
      <w:pPr>
        <w:spacing w:line="460" w:lineRule="exact"/>
        <w:rPr>
          <w:sz w:val="24"/>
        </w:rPr>
      </w:pPr>
      <w:r>
        <w:rPr>
          <w:sz w:val="24"/>
        </w:rPr>
        <w:t>项目编号：</w:t>
      </w:r>
      <w:r>
        <w:rPr>
          <w:sz w:val="24"/>
          <w:u w:val="single"/>
        </w:rPr>
        <w:t xml:space="preserve">                    </w:t>
      </w:r>
    </w:p>
    <w:p w:rsidR="00CE3FC7" w:rsidRDefault="00AA020C">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CE3FC7">
        <w:trPr>
          <w:tblHeader/>
          <w:jc w:val="center"/>
        </w:trPr>
        <w:tc>
          <w:tcPr>
            <w:tcW w:w="843" w:type="dxa"/>
            <w:shd w:val="clear" w:color="auto" w:fill="auto"/>
            <w:vAlign w:val="center"/>
          </w:tcPr>
          <w:p w:rsidR="00CE3FC7" w:rsidRDefault="00AA020C">
            <w:pPr>
              <w:widowControl/>
              <w:snapToGrid w:val="0"/>
              <w:jc w:val="center"/>
              <w:rPr>
                <w:kern w:val="0"/>
                <w:sz w:val="24"/>
                <w:szCs w:val="21"/>
              </w:rPr>
            </w:pPr>
            <w:r>
              <w:rPr>
                <w:kern w:val="0"/>
                <w:sz w:val="24"/>
                <w:szCs w:val="21"/>
              </w:rPr>
              <w:t>序号</w:t>
            </w:r>
          </w:p>
        </w:tc>
        <w:tc>
          <w:tcPr>
            <w:tcW w:w="4630" w:type="dxa"/>
            <w:shd w:val="clear" w:color="auto" w:fill="auto"/>
            <w:vAlign w:val="center"/>
          </w:tcPr>
          <w:p w:rsidR="00CE3FC7" w:rsidRDefault="00AA020C">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CE3FC7" w:rsidRDefault="00AA020C">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CE3FC7" w:rsidRDefault="00AA020C">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CE3FC7" w:rsidRDefault="00AA020C">
            <w:pPr>
              <w:widowControl/>
              <w:snapToGrid w:val="0"/>
              <w:jc w:val="center"/>
              <w:rPr>
                <w:kern w:val="0"/>
                <w:sz w:val="24"/>
                <w:szCs w:val="21"/>
              </w:rPr>
            </w:pPr>
            <w:r>
              <w:rPr>
                <w:kern w:val="0"/>
                <w:sz w:val="24"/>
                <w:szCs w:val="21"/>
              </w:rPr>
              <w:t>备注</w:t>
            </w:r>
          </w:p>
        </w:tc>
      </w:tr>
      <w:tr w:rsidR="00CE3FC7">
        <w:trPr>
          <w:jc w:val="center"/>
        </w:trPr>
        <w:tc>
          <w:tcPr>
            <w:tcW w:w="843" w:type="dxa"/>
            <w:shd w:val="clear" w:color="auto" w:fill="auto"/>
            <w:vAlign w:val="center"/>
          </w:tcPr>
          <w:p w:rsidR="00CE3FC7" w:rsidRDefault="00AA020C">
            <w:pPr>
              <w:widowControl/>
              <w:snapToGrid w:val="0"/>
              <w:jc w:val="center"/>
              <w:rPr>
                <w:kern w:val="0"/>
                <w:sz w:val="24"/>
                <w:szCs w:val="21"/>
              </w:rPr>
            </w:pPr>
            <w:r>
              <w:rPr>
                <w:kern w:val="0"/>
                <w:sz w:val="24"/>
                <w:szCs w:val="21"/>
              </w:rPr>
              <w:t>1</w:t>
            </w:r>
          </w:p>
        </w:tc>
        <w:tc>
          <w:tcPr>
            <w:tcW w:w="4630" w:type="dxa"/>
            <w:shd w:val="clear" w:color="auto" w:fill="auto"/>
            <w:vAlign w:val="center"/>
          </w:tcPr>
          <w:p w:rsidR="00CE3FC7" w:rsidRDefault="00AA020C">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CE3FC7" w:rsidRDefault="00CE3FC7">
            <w:pPr>
              <w:widowControl/>
              <w:snapToGrid w:val="0"/>
              <w:jc w:val="center"/>
              <w:rPr>
                <w:kern w:val="0"/>
                <w:sz w:val="24"/>
                <w:szCs w:val="21"/>
              </w:rPr>
            </w:pPr>
          </w:p>
        </w:tc>
        <w:tc>
          <w:tcPr>
            <w:tcW w:w="1289" w:type="dxa"/>
            <w:shd w:val="clear" w:color="auto" w:fill="auto"/>
            <w:vAlign w:val="center"/>
          </w:tcPr>
          <w:p w:rsidR="00CE3FC7" w:rsidRDefault="00CE3FC7">
            <w:pPr>
              <w:widowControl/>
              <w:snapToGrid w:val="0"/>
              <w:jc w:val="center"/>
              <w:rPr>
                <w:kern w:val="0"/>
                <w:sz w:val="24"/>
                <w:szCs w:val="21"/>
              </w:rPr>
            </w:pPr>
          </w:p>
        </w:tc>
        <w:tc>
          <w:tcPr>
            <w:tcW w:w="843" w:type="dxa"/>
            <w:shd w:val="clear" w:color="auto" w:fill="auto"/>
            <w:vAlign w:val="center"/>
          </w:tcPr>
          <w:p w:rsidR="00CE3FC7" w:rsidRDefault="00CE3FC7">
            <w:pPr>
              <w:widowControl/>
              <w:snapToGrid w:val="0"/>
              <w:jc w:val="center"/>
              <w:rPr>
                <w:kern w:val="0"/>
                <w:sz w:val="24"/>
                <w:szCs w:val="21"/>
              </w:rPr>
            </w:pPr>
          </w:p>
        </w:tc>
      </w:tr>
      <w:tr w:rsidR="00CE3FC7">
        <w:trPr>
          <w:jc w:val="center"/>
        </w:trPr>
        <w:tc>
          <w:tcPr>
            <w:tcW w:w="843" w:type="dxa"/>
            <w:shd w:val="clear" w:color="auto" w:fill="auto"/>
            <w:vAlign w:val="center"/>
          </w:tcPr>
          <w:p w:rsidR="00CE3FC7" w:rsidRDefault="00AA020C">
            <w:pPr>
              <w:widowControl/>
              <w:snapToGrid w:val="0"/>
              <w:jc w:val="center"/>
              <w:rPr>
                <w:kern w:val="0"/>
                <w:sz w:val="24"/>
                <w:szCs w:val="21"/>
              </w:rPr>
            </w:pPr>
            <w:r>
              <w:rPr>
                <w:kern w:val="0"/>
                <w:sz w:val="24"/>
                <w:szCs w:val="21"/>
              </w:rPr>
              <w:t>2</w:t>
            </w:r>
          </w:p>
        </w:tc>
        <w:tc>
          <w:tcPr>
            <w:tcW w:w="4630" w:type="dxa"/>
            <w:shd w:val="clear" w:color="auto" w:fill="auto"/>
            <w:vAlign w:val="center"/>
          </w:tcPr>
          <w:p w:rsidR="00CE3FC7" w:rsidRDefault="00AA020C">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CE3FC7" w:rsidRDefault="00CE3FC7">
            <w:pPr>
              <w:widowControl/>
              <w:snapToGrid w:val="0"/>
              <w:jc w:val="center"/>
              <w:rPr>
                <w:kern w:val="0"/>
                <w:sz w:val="24"/>
                <w:szCs w:val="21"/>
              </w:rPr>
            </w:pPr>
          </w:p>
        </w:tc>
        <w:tc>
          <w:tcPr>
            <w:tcW w:w="1289" w:type="dxa"/>
            <w:shd w:val="clear" w:color="auto" w:fill="auto"/>
            <w:vAlign w:val="center"/>
          </w:tcPr>
          <w:p w:rsidR="00CE3FC7" w:rsidRDefault="00CE3FC7">
            <w:pPr>
              <w:widowControl/>
              <w:snapToGrid w:val="0"/>
              <w:jc w:val="center"/>
              <w:rPr>
                <w:kern w:val="0"/>
                <w:sz w:val="24"/>
                <w:szCs w:val="21"/>
              </w:rPr>
            </w:pPr>
          </w:p>
        </w:tc>
        <w:tc>
          <w:tcPr>
            <w:tcW w:w="843" w:type="dxa"/>
            <w:shd w:val="clear" w:color="auto" w:fill="auto"/>
            <w:vAlign w:val="center"/>
          </w:tcPr>
          <w:p w:rsidR="00CE3FC7" w:rsidRDefault="00CE3FC7">
            <w:pPr>
              <w:widowControl/>
              <w:snapToGrid w:val="0"/>
              <w:jc w:val="center"/>
              <w:rPr>
                <w:kern w:val="0"/>
                <w:sz w:val="24"/>
                <w:szCs w:val="21"/>
              </w:rPr>
            </w:pPr>
          </w:p>
        </w:tc>
      </w:tr>
      <w:tr w:rsidR="00CE3FC7">
        <w:trPr>
          <w:jc w:val="center"/>
        </w:trPr>
        <w:tc>
          <w:tcPr>
            <w:tcW w:w="843" w:type="dxa"/>
            <w:shd w:val="clear" w:color="auto" w:fill="auto"/>
            <w:vAlign w:val="center"/>
          </w:tcPr>
          <w:p w:rsidR="00CE3FC7" w:rsidRDefault="00AA020C">
            <w:pPr>
              <w:widowControl/>
              <w:snapToGrid w:val="0"/>
              <w:jc w:val="center"/>
              <w:rPr>
                <w:kern w:val="0"/>
                <w:sz w:val="24"/>
                <w:szCs w:val="21"/>
              </w:rPr>
            </w:pPr>
            <w:r>
              <w:rPr>
                <w:kern w:val="0"/>
                <w:sz w:val="24"/>
                <w:szCs w:val="21"/>
              </w:rPr>
              <w:t>3</w:t>
            </w:r>
          </w:p>
        </w:tc>
        <w:tc>
          <w:tcPr>
            <w:tcW w:w="4630" w:type="dxa"/>
            <w:shd w:val="clear" w:color="auto" w:fill="auto"/>
            <w:vAlign w:val="center"/>
          </w:tcPr>
          <w:p w:rsidR="00CE3FC7" w:rsidRDefault="00AA020C">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CE3FC7" w:rsidRDefault="00CE3FC7">
            <w:pPr>
              <w:widowControl/>
              <w:snapToGrid w:val="0"/>
              <w:jc w:val="center"/>
              <w:rPr>
                <w:kern w:val="0"/>
                <w:sz w:val="24"/>
                <w:szCs w:val="21"/>
              </w:rPr>
            </w:pPr>
          </w:p>
        </w:tc>
        <w:tc>
          <w:tcPr>
            <w:tcW w:w="1289" w:type="dxa"/>
            <w:shd w:val="clear" w:color="auto" w:fill="auto"/>
            <w:vAlign w:val="center"/>
          </w:tcPr>
          <w:p w:rsidR="00CE3FC7" w:rsidRDefault="00CE3FC7">
            <w:pPr>
              <w:widowControl/>
              <w:snapToGrid w:val="0"/>
              <w:jc w:val="center"/>
              <w:rPr>
                <w:kern w:val="0"/>
                <w:sz w:val="24"/>
                <w:szCs w:val="21"/>
              </w:rPr>
            </w:pPr>
          </w:p>
        </w:tc>
        <w:tc>
          <w:tcPr>
            <w:tcW w:w="843" w:type="dxa"/>
            <w:shd w:val="clear" w:color="auto" w:fill="auto"/>
            <w:vAlign w:val="center"/>
          </w:tcPr>
          <w:p w:rsidR="00CE3FC7" w:rsidRDefault="00CE3FC7">
            <w:pPr>
              <w:widowControl/>
              <w:snapToGrid w:val="0"/>
              <w:jc w:val="center"/>
              <w:rPr>
                <w:kern w:val="0"/>
                <w:sz w:val="24"/>
                <w:szCs w:val="21"/>
              </w:rPr>
            </w:pPr>
          </w:p>
        </w:tc>
      </w:tr>
      <w:tr w:rsidR="00CE3FC7">
        <w:trPr>
          <w:jc w:val="center"/>
        </w:trPr>
        <w:tc>
          <w:tcPr>
            <w:tcW w:w="10043" w:type="dxa"/>
            <w:gridSpan w:val="5"/>
            <w:shd w:val="clear" w:color="auto" w:fill="auto"/>
            <w:vAlign w:val="center"/>
          </w:tcPr>
          <w:p w:rsidR="00CE3FC7" w:rsidRDefault="00AA020C" w:rsidP="00AA020C">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CE3FC7">
        <w:trPr>
          <w:jc w:val="center"/>
        </w:trPr>
        <w:tc>
          <w:tcPr>
            <w:tcW w:w="843" w:type="dxa"/>
            <w:shd w:val="clear" w:color="auto" w:fill="auto"/>
            <w:vAlign w:val="center"/>
          </w:tcPr>
          <w:p w:rsidR="00CE3FC7" w:rsidRDefault="00AA020C">
            <w:pPr>
              <w:widowControl/>
              <w:snapToGrid w:val="0"/>
              <w:jc w:val="center"/>
              <w:rPr>
                <w:kern w:val="0"/>
                <w:sz w:val="24"/>
                <w:szCs w:val="21"/>
              </w:rPr>
            </w:pPr>
            <w:r>
              <w:rPr>
                <w:kern w:val="0"/>
                <w:sz w:val="24"/>
                <w:szCs w:val="21"/>
              </w:rPr>
              <w:t>序号</w:t>
            </w:r>
          </w:p>
        </w:tc>
        <w:tc>
          <w:tcPr>
            <w:tcW w:w="4630" w:type="dxa"/>
            <w:shd w:val="clear" w:color="auto" w:fill="auto"/>
            <w:vAlign w:val="center"/>
          </w:tcPr>
          <w:p w:rsidR="00CE3FC7" w:rsidRDefault="00AA020C">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CE3FC7" w:rsidRDefault="00AA020C">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CE3FC7" w:rsidRDefault="00AA020C">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CE3FC7" w:rsidRDefault="00AA020C">
            <w:pPr>
              <w:widowControl/>
              <w:snapToGrid w:val="0"/>
              <w:jc w:val="center"/>
              <w:rPr>
                <w:kern w:val="0"/>
                <w:sz w:val="24"/>
                <w:szCs w:val="21"/>
              </w:rPr>
            </w:pPr>
            <w:r>
              <w:rPr>
                <w:kern w:val="0"/>
                <w:sz w:val="24"/>
                <w:szCs w:val="21"/>
              </w:rPr>
              <w:t>备注</w:t>
            </w:r>
          </w:p>
        </w:tc>
      </w:tr>
      <w:tr w:rsidR="00CE3FC7">
        <w:trPr>
          <w:jc w:val="center"/>
        </w:trPr>
        <w:tc>
          <w:tcPr>
            <w:tcW w:w="843" w:type="dxa"/>
            <w:shd w:val="clear" w:color="auto" w:fill="auto"/>
            <w:vAlign w:val="center"/>
          </w:tcPr>
          <w:p w:rsidR="00CE3FC7" w:rsidRDefault="00CE3FC7">
            <w:pPr>
              <w:widowControl/>
              <w:snapToGrid w:val="0"/>
              <w:jc w:val="center"/>
              <w:rPr>
                <w:kern w:val="0"/>
                <w:sz w:val="24"/>
                <w:szCs w:val="21"/>
              </w:rPr>
            </w:pPr>
          </w:p>
        </w:tc>
        <w:tc>
          <w:tcPr>
            <w:tcW w:w="4630" w:type="dxa"/>
            <w:shd w:val="clear" w:color="auto" w:fill="auto"/>
            <w:vAlign w:val="center"/>
          </w:tcPr>
          <w:p w:rsidR="00CE3FC7" w:rsidRDefault="00CE3FC7">
            <w:pPr>
              <w:widowControl/>
              <w:snapToGrid w:val="0"/>
              <w:jc w:val="center"/>
              <w:rPr>
                <w:kern w:val="0"/>
                <w:sz w:val="24"/>
                <w:szCs w:val="21"/>
              </w:rPr>
            </w:pPr>
          </w:p>
        </w:tc>
        <w:tc>
          <w:tcPr>
            <w:tcW w:w="2438" w:type="dxa"/>
            <w:shd w:val="clear" w:color="auto" w:fill="auto"/>
            <w:vAlign w:val="center"/>
          </w:tcPr>
          <w:p w:rsidR="00CE3FC7" w:rsidRDefault="00CE3FC7">
            <w:pPr>
              <w:widowControl/>
              <w:snapToGrid w:val="0"/>
              <w:jc w:val="center"/>
              <w:rPr>
                <w:kern w:val="0"/>
                <w:sz w:val="24"/>
                <w:szCs w:val="21"/>
              </w:rPr>
            </w:pPr>
          </w:p>
        </w:tc>
        <w:tc>
          <w:tcPr>
            <w:tcW w:w="1289" w:type="dxa"/>
            <w:shd w:val="clear" w:color="auto" w:fill="auto"/>
            <w:vAlign w:val="center"/>
          </w:tcPr>
          <w:p w:rsidR="00CE3FC7" w:rsidRDefault="00CE3FC7">
            <w:pPr>
              <w:widowControl/>
              <w:snapToGrid w:val="0"/>
              <w:jc w:val="center"/>
              <w:rPr>
                <w:kern w:val="0"/>
                <w:sz w:val="24"/>
                <w:szCs w:val="21"/>
              </w:rPr>
            </w:pPr>
          </w:p>
        </w:tc>
        <w:tc>
          <w:tcPr>
            <w:tcW w:w="843" w:type="dxa"/>
            <w:shd w:val="clear" w:color="auto" w:fill="auto"/>
            <w:vAlign w:val="center"/>
          </w:tcPr>
          <w:p w:rsidR="00CE3FC7" w:rsidRDefault="00CE3FC7">
            <w:pPr>
              <w:widowControl/>
              <w:snapToGrid w:val="0"/>
              <w:jc w:val="center"/>
              <w:rPr>
                <w:kern w:val="0"/>
                <w:sz w:val="24"/>
                <w:szCs w:val="21"/>
              </w:rPr>
            </w:pPr>
          </w:p>
        </w:tc>
      </w:tr>
      <w:tr w:rsidR="00CE3FC7">
        <w:trPr>
          <w:jc w:val="center"/>
        </w:trPr>
        <w:tc>
          <w:tcPr>
            <w:tcW w:w="843" w:type="dxa"/>
            <w:shd w:val="clear" w:color="auto" w:fill="auto"/>
            <w:vAlign w:val="center"/>
          </w:tcPr>
          <w:p w:rsidR="00CE3FC7" w:rsidRDefault="00CE3FC7">
            <w:pPr>
              <w:widowControl/>
              <w:snapToGrid w:val="0"/>
              <w:jc w:val="center"/>
              <w:rPr>
                <w:kern w:val="0"/>
                <w:sz w:val="24"/>
                <w:szCs w:val="21"/>
              </w:rPr>
            </w:pPr>
          </w:p>
        </w:tc>
        <w:tc>
          <w:tcPr>
            <w:tcW w:w="4630" w:type="dxa"/>
            <w:shd w:val="clear" w:color="auto" w:fill="auto"/>
            <w:vAlign w:val="center"/>
          </w:tcPr>
          <w:p w:rsidR="00CE3FC7" w:rsidRDefault="00CE3FC7">
            <w:pPr>
              <w:widowControl/>
              <w:snapToGrid w:val="0"/>
              <w:jc w:val="center"/>
              <w:rPr>
                <w:kern w:val="0"/>
                <w:sz w:val="24"/>
                <w:szCs w:val="21"/>
              </w:rPr>
            </w:pPr>
          </w:p>
        </w:tc>
        <w:tc>
          <w:tcPr>
            <w:tcW w:w="2438" w:type="dxa"/>
            <w:shd w:val="clear" w:color="auto" w:fill="auto"/>
            <w:vAlign w:val="center"/>
          </w:tcPr>
          <w:p w:rsidR="00CE3FC7" w:rsidRDefault="00CE3FC7">
            <w:pPr>
              <w:widowControl/>
              <w:snapToGrid w:val="0"/>
              <w:jc w:val="center"/>
              <w:rPr>
                <w:kern w:val="0"/>
                <w:sz w:val="24"/>
                <w:szCs w:val="21"/>
              </w:rPr>
            </w:pPr>
          </w:p>
        </w:tc>
        <w:tc>
          <w:tcPr>
            <w:tcW w:w="1289" w:type="dxa"/>
            <w:shd w:val="clear" w:color="auto" w:fill="auto"/>
            <w:vAlign w:val="center"/>
          </w:tcPr>
          <w:p w:rsidR="00CE3FC7" w:rsidRDefault="00CE3FC7">
            <w:pPr>
              <w:widowControl/>
              <w:snapToGrid w:val="0"/>
              <w:jc w:val="center"/>
              <w:rPr>
                <w:kern w:val="0"/>
                <w:sz w:val="24"/>
                <w:szCs w:val="21"/>
              </w:rPr>
            </w:pPr>
          </w:p>
        </w:tc>
        <w:tc>
          <w:tcPr>
            <w:tcW w:w="843" w:type="dxa"/>
            <w:shd w:val="clear" w:color="auto" w:fill="auto"/>
            <w:vAlign w:val="center"/>
          </w:tcPr>
          <w:p w:rsidR="00CE3FC7" w:rsidRDefault="00CE3FC7">
            <w:pPr>
              <w:widowControl/>
              <w:snapToGrid w:val="0"/>
              <w:jc w:val="center"/>
              <w:rPr>
                <w:kern w:val="0"/>
                <w:sz w:val="24"/>
                <w:szCs w:val="21"/>
              </w:rPr>
            </w:pPr>
          </w:p>
        </w:tc>
      </w:tr>
      <w:tr w:rsidR="00CE3FC7">
        <w:trPr>
          <w:jc w:val="center"/>
        </w:trPr>
        <w:tc>
          <w:tcPr>
            <w:tcW w:w="843" w:type="dxa"/>
            <w:shd w:val="clear" w:color="auto" w:fill="auto"/>
            <w:vAlign w:val="center"/>
          </w:tcPr>
          <w:p w:rsidR="00CE3FC7" w:rsidRDefault="00CE3FC7">
            <w:pPr>
              <w:widowControl/>
              <w:snapToGrid w:val="0"/>
              <w:jc w:val="center"/>
              <w:rPr>
                <w:kern w:val="0"/>
                <w:sz w:val="24"/>
                <w:szCs w:val="21"/>
              </w:rPr>
            </w:pPr>
          </w:p>
        </w:tc>
        <w:tc>
          <w:tcPr>
            <w:tcW w:w="4630" w:type="dxa"/>
            <w:shd w:val="clear" w:color="auto" w:fill="auto"/>
            <w:vAlign w:val="center"/>
          </w:tcPr>
          <w:p w:rsidR="00CE3FC7" w:rsidRDefault="00CE3FC7">
            <w:pPr>
              <w:widowControl/>
              <w:snapToGrid w:val="0"/>
              <w:jc w:val="center"/>
              <w:rPr>
                <w:kern w:val="0"/>
                <w:sz w:val="24"/>
                <w:szCs w:val="21"/>
              </w:rPr>
            </w:pPr>
          </w:p>
        </w:tc>
        <w:tc>
          <w:tcPr>
            <w:tcW w:w="2438" w:type="dxa"/>
            <w:shd w:val="clear" w:color="auto" w:fill="auto"/>
            <w:vAlign w:val="center"/>
          </w:tcPr>
          <w:p w:rsidR="00CE3FC7" w:rsidRDefault="00CE3FC7">
            <w:pPr>
              <w:widowControl/>
              <w:snapToGrid w:val="0"/>
              <w:jc w:val="center"/>
              <w:rPr>
                <w:kern w:val="0"/>
                <w:sz w:val="24"/>
                <w:szCs w:val="21"/>
              </w:rPr>
            </w:pPr>
          </w:p>
        </w:tc>
        <w:tc>
          <w:tcPr>
            <w:tcW w:w="1289" w:type="dxa"/>
            <w:shd w:val="clear" w:color="auto" w:fill="auto"/>
            <w:vAlign w:val="center"/>
          </w:tcPr>
          <w:p w:rsidR="00CE3FC7" w:rsidRDefault="00CE3FC7">
            <w:pPr>
              <w:widowControl/>
              <w:snapToGrid w:val="0"/>
              <w:jc w:val="center"/>
              <w:rPr>
                <w:kern w:val="0"/>
                <w:sz w:val="24"/>
                <w:szCs w:val="21"/>
              </w:rPr>
            </w:pPr>
          </w:p>
        </w:tc>
        <w:tc>
          <w:tcPr>
            <w:tcW w:w="843" w:type="dxa"/>
            <w:shd w:val="clear" w:color="auto" w:fill="auto"/>
            <w:vAlign w:val="center"/>
          </w:tcPr>
          <w:p w:rsidR="00CE3FC7" w:rsidRDefault="00CE3FC7">
            <w:pPr>
              <w:widowControl/>
              <w:snapToGrid w:val="0"/>
              <w:jc w:val="center"/>
              <w:rPr>
                <w:kern w:val="0"/>
                <w:sz w:val="24"/>
                <w:szCs w:val="21"/>
              </w:rPr>
            </w:pPr>
          </w:p>
        </w:tc>
      </w:tr>
      <w:tr w:rsidR="00CE3FC7">
        <w:trPr>
          <w:jc w:val="center"/>
        </w:trPr>
        <w:tc>
          <w:tcPr>
            <w:tcW w:w="843" w:type="dxa"/>
            <w:shd w:val="clear" w:color="auto" w:fill="auto"/>
            <w:vAlign w:val="center"/>
          </w:tcPr>
          <w:p w:rsidR="00CE3FC7" w:rsidRDefault="00CE3FC7">
            <w:pPr>
              <w:widowControl/>
              <w:snapToGrid w:val="0"/>
              <w:jc w:val="center"/>
              <w:rPr>
                <w:kern w:val="0"/>
                <w:sz w:val="24"/>
                <w:szCs w:val="21"/>
              </w:rPr>
            </w:pPr>
          </w:p>
        </w:tc>
        <w:tc>
          <w:tcPr>
            <w:tcW w:w="4630" w:type="dxa"/>
            <w:shd w:val="clear" w:color="auto" w:fill="auto"/>
            <w:vAlign w:val="center"/>
          </w:tcPr>
          <w:p w:rsidR="00CE3FC7" w:rsidRDefault="00CE3FC7">
            <w:pPr>
              <w:widowControl/>
              <w:snapToGrid w:val="0"/>
              <w:jc w:val="center"/>
              <w:rPr>
                <w:kern w:val="0"/>
                <w:sz w:val="24"/>
                <w:szCs w:val="21"/>
              </w:rPr>
            </w:pPr>
          </w:p>
        </w:tc>
        <w:tc>
          <w:tcPr>
            <w:tcW w:w="2438" w:type="dxa"/>
            <w:shd w:val="clear" w:color="auto" w:fill="auto"/>
            <w:vAlign w:val="center"/>
          </w:tcPr>
          <w:p w:rsidR="00CE3FC7" w:rsidRDefault="00CE3FC7">
            <w:pPr>
              <w:widowControl/>
              <w:snapToGrid w:val="0"/>
              <w:jc w:val="center"/>
              <w:rPr>
                <w:kern w:val="0"/>
                <w:sz w:val="24"/>
                <w:szCs w:val="21"/>
              </w:rPr>
            </w:pPr>
          </w:p>
        </w:tc>
        <w:tc>
          <w:tcPr>
            <w:tcW w:w="1289" w:type="dxa"/>
            <w:shd w:val="clear" w:color="auto" w:fill="auto"/>
            <w:vAlign w:val="center"/>
          </w:tcPr>
          <w:p w:rsidR="00CE3FC7" w:rsidRDefault="00CE3FC7">
            <w:pPr>
              <w:widowControl/>
              <w:snapToGrid w:val="0"/>
              <w:jc w:val="center"/>
              <w:rPr>
                <w:kern w:val="0"/>
                <w:sz w:val="24"/>
                <w:szCs w:val="21"/>
              </w:rPr>
            </w:pPr>
          </w:p>
        </w:tc>
        <w:tc>
          <w:tcPr>
            <w:tcW w:w="843" w:type="dxa"/>
            <w:shd w:val="clear" w:color="auto" w:fill="auto"/>
            <w:vAlign w:val="center"/>
          </w:tcPr>
          <w:p w:rsidR="00CE3FC7" w:rsidRDefault="00CE3FC7">
            <w:pPr>
              <w:widowControl/>
              <w:snapToGrid w:val="0"/>
              <w:jc w:val="center"/>
              <w:rPr>
                <w:kern w:val="0"/>
                <w:sz w:val="24"/>
                <w:szCs w:val="21"/>
              </w:rPr>
            </w:pPr>
          </w:p>
        </w:tc>
      </w:tr>
      <w:tr w:rsidR="00CE3FC7">
        <w:trPr>
          <w:jc w:val="center"/>
        </w:trPr>
        <w:tc>
          <w:tcPr>
            <w:tcW w:w="843" w:type="dxa"/>
            <w:shd w:val="clear" w:color="auto" w:fill="auto"/>
            <w:vAlign w:val="center"/>
          </w:tcPr>
          <w:p w:rsidR="00CE3FC7" w:rsidRDefault="00CE3FC7">
            <w:pPr>
              <w:widowControl/>
              <w:snapToGrid w:val="0"/>
              <w:jc w:val="center"/>
              <w:rPr>
                <w:kern w:val="0"/>
                <w:sz w:val="24"/>
                <w:szCs w:val="21"/>
              </w:rPr>
            </w:pPr>
          </w:p>
        </w:tc>
        <w:tc>
          <w:tcPr>
            <w:tcW w:w="4630" w:type="dxa"/>
            <w:shd w:val="clear" w:color="auto" w:fill="auto"/>
            <w:vAlign w:val="center"/>
          </w:tcPr>
          <w:p w:rsidR="00CE3FC7" w:rsidRDefault="00CE3FC7">
            <w:pPr>
              <w:widowControl/>
              <w:snapToGrid w:val="0"/>
              <w:jc w:val="center"/>
              <w:rPr>
                <w:kern w:val="0"/>
                <w:sz w:val="24"/>
                <w:szCs w:val="21"/>
              </w:rPr>
            </w:pPr>
          </w:p>
        </w:tc>
        <w:tc>
          <w:tcPr>
            <w:tcW w:w="2438" w:type="dxa"/>
            <w:shd w:val="clear" w:color="auto" w:fill="auto"/>
            <w:vAlign w:val="center"/>
          </w:tcPr>
          <w:p w:rsidR="00CE3FC7" w:rsidRDefault="00CE3FC7">
            <w:pPr>
              <w:widowControl/>
              <w:snapToGrid w:val="0"/>
              <w:jc w:val="center"/>
              <w:rPr>
                <w:kern w:val="0"/>
                <w:sz w:val="24"/>
                <w:szCs w:val="21"/>
              </w:rPr>
            </w:pPr>
          </w:p>
        </w:tc>
        <w:tc>
          <w:tcPr>
            <w:tcW w:w="1289" w:type="dxa"/>
            <w:shd w:val="clear" w:color="auto" w:fill="auto"/>
            <w:vAlign w:val="center"/>
          </w:tcPr>
          <w:p w:rsidR="00CE3FC7" w:rsidRDefault="00CE3FC7">
            <w:pPr>
              <w:widowControl/>
              <w:snapToGrid w:val="0"/>
              <w:jc w:val="center"/>
              <w:rPr>
                <w:kern w:val="0"/>
                <w:sz w:val="24"/>
                <w:szCs w:val="21"/>
              </w:rPr>
            </w:pPr>
          </w:p>
        </w:tc>
        <w:tc>
          <w:tcPr>
            <w:tcW w:w="843" w:type="dxa"/>
            <w:shd w:val="clear" w:color="auto" w:fill="auto"/>
            <w:vAlign w:val="center"/>
          </w:tcPr>
          <w:p w:rsidR="00CE3FC7" w:rsidRDefault="00CE3FC7">
            <w:pPr>
              <w:widowControl/>
              <w:snapToGrid w:val="0"/>
              <w:jc w:val="center"/>
              <w:rPr>
                <w:kern w:val="0"/>
                <w:sz w:val="24"/>
                <w:szCs w:val="21"/>
              </w:rPr>
            </w:pPr>
          </w:p>
        </w:tc>
      </w:tr>
    </w:tbl>
    <w:p w:rsidR="00CE3FC7" w:rsidRDefault="00AA020C">
      <w:pPr>
        <w:spacing w:line="620" w:lineRule="exact"/>
        <w:rPr>
          <w:sz w:val="24"/>
        </w:rPr>
      </w:pPr>
      <w:r>
        <w:rPr>
          <w:sz w:val="24"/>
        </w:rPr>
        <w:t>注：</w:t>
      </w:r>
    </w:p>
    <w:p w:rsidR="00CE3FC7" w:rsidRDefault="00AA020C">
      <w:pPr>
        <w:spacing w:line="360" w:lineRule="auto"/>
        <w:rPr>
          <w:sz w:val="24"/>
        </w:rPr>
      </w:pPr>
      <w:r>
        <w:rPr>
          <w:sz w:val="24"/>
        </w:rPr>
        <w:t xml:space="preserve">1. </w:t>
      </w:r>
      <w:r>
        <w:rPr>
          <w:sz w:val="24"/>
        </w:rPr>
        <w:t>不如实填写偏离情况的投标文件将视为虚假材料。</w:t>
      </w:r>
    </w:p>
    <w:p w:rsidR="00CE3FC7" w:rsidRDefault="00AA020C">
      <w:pPr>
        <w:spacing w:line="360" w:lineRule="auto"/>
        <w:rPr>
          <w:sz w:val="24"/>
        </w:rPr>
      </w:pPr>
      <w:r>
        <w:rPr>
          <w:sz w:val="24"/>
        </w:rPr>
        <w:t xml:space="preserve">2. </w:t>
      </w:r>
      <w:r>
        <w:rPr>
          <w:sz w:val="24"/>
        </w:rPr>
        <w:t>招标要求指招标文件中规定的具体要求，投标应答指投标文件的具体内容。</w:t>
      </w:r>
    </w:p>
    <w:p w:rsidR="00CE3FC7" w:rsidRDefault="00AA020C">
      <w:pPr>
        <w:spacing w:line="360" w:lineRule="auto"/>
        <w:rPr>
          <w:sz w:val="24"/>
        </w:rPr>
      </w:pPr>
      <w:r>
        <w:rPr>
          <w:sz w:val="24"/>
        </w:rPr>
        <w:t xml:space="preserve">3. </w:t>
      </w:r>
      <w:r>
        <w:rPr>
          <w:sz w:val="24"/>
        </w:rPr>
        <w:t>偏离说明指招标要求与投标应答之间的不同之处。</w:t>
      </w:r>
    </w:p>
    <w:p w:rsidR="00CE3FC7" w:rsidRDefault="00AA020C">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CE3FC7" w:rsidRDefault="00CE3FC7">
      <w:pPr>
        <w:spacing w:line="620" w:lineRule="exact"/>
        <w:rPr>
          <w:b/>
          <w:sz w:val="24"/>
        </w:rPr>
      </w:pPr>
    </w:p>
    <w:p w:rsidR="00CE3FC7" w:rsidRDefault="00AA020C">
      <w:pPr>
        <w:spacing w:line="360" w:lineRule="auto"/>
        <w:ind w:right="84" w:firstLineChars="100" w:firstLine="223"/>
        <w:rPr>
          <w:sz w:val="24"/>
        </w:rPr>
      </w:pPr>
      <w:r>
        <w:rPr>
          <w:sz w:val="24"/>
        </w:rPr>
        <w:t>投标人名称：</w:t>
      </w:r>
    </w:p>
    <w:p w:rsidR="00CE3FC7" w:rsidRDefault="00CE3FC7">
      <w:pPr>
        <w:spacing w:line="360" w:lineRule="auto"/>
        <w:ind w:right="84" w:firstLineChars="100" w:firstLine="223"/>
        <w:rPr>
          <w:sz w:val="24"/>
        </w:rPr>
      </w:pPr>
    </w:p>
    <w:p w:rsidR="00CE3FC7" w:rsidRDefault="00AA020C">
      <w:pPr>
        <w:spacing w:line="360" w:lineRule="auto"/>
        <w:ind w:right="84" w:firstLineChars="100" w:firstLine="223"/>
        <w:rPr>
          <w:sz w:val="24"/>
        </w:rPr>
      </w:pPr>
      <w:r>
        <w:rPr>
          <w:sz w:val="24"/>
        </w:rPr>
        <w:t>日期</w:t>
      </w:r>
    </w:p>
    <w:p w:rsidR="00CE3FC7" w:rsidRDefault="00AA020C">
      <w:pPr>
        <w:widowControl/>
        <w:jc w:val="left"/>
        <w:rPr>
          <w:b/>
          <w:sz w:val="24"/>
        </w:rPr>
      </w:pPr>
      <w:r>
        <w:rPr>
          <w:rFonts w:hint="eastAsia"/>
          <w:b/>
          <w:sz w:val="24"/>
        </w:rPr>
        <w:t>附件</w:t>
      </w:r>
      <w:r>
        <w:rPr>
          <w:rFonts w:hint="eastAsia"/>
          <w:b/>
          <w:sz w:val="24"/>
        </w:rPr>
        <w:t>6-2</w:t>
      </w:r>
    </w:p>
    <w:p w:rsidR="00CE3FC7" w:rsidRDefault="00CE3FC7">
      <w:pPr>
        <w:widowControl/>
        <w:jc w:val="left"/>
        <w:rPr>
          <w:sz w:val="24"/>
        </w:rPr>
      </w:pPr>
    </w:p>
    <w:p w:rsidR="00CE3FC7" w:rsidRDefault="00AA020C">
      <w:pPr>
        <w:widowControl/>
        <w:jc w:val="center"/>
        <w:rPr>
          <w:b/>
          <w:sz w:val="24"/>
        </w:rPr>
      </w:pPr>
      <w:r>
        <w:rPr>
          <w:rFonts w:hint="eastAsia"/>
          <w:b/>
          <w:sz w:val="24"/>
        </w:rPr>
        <w:t>项目人员及岗位安排</w:t>
      </w:r>
    </w:p>
    <w:p w:rsidR="00CE3FC7" w:rsidRDefault="00CE3FC7">
      <w:pPr>
        <w:widowControl/>
        <w:jc w:val="left"/>
        <w:rPr>
          <w:sz w:val="24"/>
        </w:rPr>
      </w:pPr>
    </w:p>
    <w:p w:rsidR="00CE3FC7" w:rsidRDefault="00AA020C">
      <w:pPr>
        <w:spacing w:line="460" w:lineRule="exact"/>
        <w:rPr>
          <w:sz w:val="24"/>
        </w:rPr>
      </w:pPr>
      <w:r>
        <w:rPr>
          <w:sz w:val="24"/>
        </w:rPr>
        <w:t>项目名称：</w:t>
      </w:r>
      <w:r>
        <w:rPr>
          <w:sz w:val="24"/>
          <w:u w:val="single"/>
        </w:rPr>
        <w:t xml:space="preserve">                    </w:t>
      </w:r>
    </w:p>
    <w:p w:rsidR="00CE3FC7" w:rsidRDefault="00AA020C">
      <w:pPr>
        <w:spacing w:line="460" w:lineRule="exact"/>
        <w:rPr>
          <w:sz w:val="24"/>
        </w:rPr>
      </w:pPr>
      <w:r>
        <w:rPr>
          <w:sz w:val="24"/>
        </w:rPr>
        <w:t>项目编号：</w:t>
      </w:r>
      <w:r>
        <w:rPr>
          <w:sz w:val="24"/>
          <w:u w:val="single"/>
        </w:rPr>
        <w:t xml:space="preserve">                    </w:t>
      </w:r>
    </w:p>
    <w:p w:rsidR="00CE3FC7" w:rsidRDefault="00AA020C">
      <w:pPr>
        <w:spacing w:line="460" w:lineRule="exact"/>
        <w:rPr>
          <w:sz w:val="24"/>
          <w:u w:val="single"/>
        </w:rPr>
      </w:pPr>
      <w:r>
        <w:rPr>
          <w:sz w:val="24"/>
        </w:rPr>
        <w:t>包号：</w:t>
      </w:r>
      <w:r>
        <w:rPr>
          <w:sz w:val="24"/>
          <w:u w:val="single"/>
        </w:rPr>
        <w:t xml:space="preserve">                        </w:t>
      </w:r>
    </w:p>
    <w:p w:rsidR="00CE3FC7" w:rsidRDefault="00CE3FC7">
      <w:pPr>
        <w:widowControl/>
        <w:jc w:val="left"/>
        <w:rPr>
          <w:sz w:val="24"/>
        </w:rPr>
      </w:pPr>
    </w:p>
    <w:p w:rsidR="00CE3FC7" w:rsidRDefault="00CE3FC7">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CE3FC7">
        <w:trPr>
          <w:jc w:val="center"/>
        </w:trPr>
        <w:tc>
          <w:tcPr>
            <w:tcW w:w="425" w:type="pct"/>
            <w:vAlign w:val="center"/>
          </w:tcPr>
          <w:p w:rsidR="00CE3FC7" w:rsidRDefault="00AA020C">
            <w:pPr>
              <w:spacing w:line="360" w:lineRule="auto"/>
              <w:jc w:val="center"/>
              <w:rPr>
                <w:b/>
                <w:szCs w:val="21"/>
              </w:rPr>
            </w:pPr>
            <w:r>
              <w:rPr>
                <w:b/>
                <w:szCs w:val="21"/>
              </w:rPr>
              <w:t>序号</w:t>
            </w:r>
          </w:p>
        </w:tc>
        <w:tc>
          <w:tcPr>
            <w:tcW w:w="682" w:type="pct"/>
            <w:vAlign w:val="center"/>
          </w:tcPr>
          <w:p w:rsidR="00CE3FC7" w:rsidRDefault="00AA020C">
            <w:pPr>
              <w:spacing w:line="360" w:lineRule="auto"/>
              <w:jc w:val="center"/>
              <w:rPr>
                <w:b/>
                <w:szCs w:val="21"/>
              </w:rPr>
            </w:pPr>
            <w:r>
              <w:rPr>
                <w:b/>
                <w:szCs w:val="21"/>
              </w:rPr>
              <w:t>岗位名称</w:t>
            </w:r>
          </w:p>
        </w:tc>
        <w:tc>
          <w:tcPr>
            <w:tcW w:w="682" w:type="pct"/>
            <w:vAlign w:val="center"/>
          </w:tcPr>
          <w:p w:rsidR="00CE3FC7" w:rsidRDefault="00AA020C">
            <w:pPr>
              <w:spacing w:line="360" w:lineRule="auto"/>
              <w:jc w:val="center"/>
              <w:rPr>
                <w:b/>
                <w:szCs w:val="21"/>
              </w:rPr>
            </w:pPr>
            <w:r>
              <w:rPr>
                <w:rFonts w:hint="eastAsia"/>
                <w:b/>
                <w:szCs w:val="21"/>
              </w:rPr>
              <w:t>投入</w:t>
            </w:r>
            <w:r>
              <w:rPr>
                <w:b/>
                <w:szCs w:val="21"/>
              </w:rPr>
              <w:t>人数</w:t>
            </w:r>
          </w:p>
        </w:tc>
        <w:tc>
          <w:tcPr>
            <w:tcW w:w="1113" w:type="pct"/>
            <w:vAlign w:val="center"/>
          </w:tcPr>
          <w:p w:rsidR="00CE3FC7" w:rsidRDefault="00AA020C">
            <w:pPr>
              <w:spacing w:line="360" w:lineRule="auto"/>
              <w:jc w:val="center"/>
              <w:rPr>
                <w:b/>
                <w:szCs w:val="21"/>
              </w:rPr>
            </w:pPr>
            <w:r>
              <w:rPr>
                <w:rFonts w:hint="eastAsia"/>
                <w:b/>
                <w:szCs w:val="21"/>
              </w:rPr>
              <w:t>人员情况简介</w:t>
            </w:r>
          </w:p>
        </w:tc>
        <w:tc>
          <w:tcPr>
            <w:tcW w:w="652" w:type="pct"/>
            <w:vAlign w:val="center"/>
          </w:tcPr>
          <w:p w:rsidR="00CE3FC7" w:rsidRDefault="00AA020C">
            <w:pPr>
              <w:spacing w:line="360" w:lineRule="auto"/>
              <w:jc w:val="center"/>
              <w:rPr>
                <w:b/>
                <w:szCs w:val="21"/>
              </w:rPr>
            </w:pPr>
            <w:r>
              <w:rPr>
                <w:rFonts w:hint="eastAsia"/>
                <w:b/>
                <w:szCs w:val="21"/>
              </w:rPr>
              <w:t>是否退休</w:t>
            </w:r>
          </w:p>
        </w:tc>
        <w:tc>
          <w:tcPr>
            <w:tcW w:w="723" w:type="pct"/>
            <w:vAlign w:val="center"/>
          </w:tcPr>
          <w:p w:rsidR="00CE3FC7" w:rsidRDefault="00AA020C">
            <w:pPr>
              <w:spacing w:line="360" w:lineRule="auto"/>
              <w:jc w:val="center"/>
              <w:rPr>
                <w:b/>
                <w:szCs w:val="21"/>
              </w:rPr>
            </w:pPr>
            <w:r>
              <w:rPr>
                <w:b/>
                <w:szCs w:val="21"/>
              </w:rPr>
              <w:t>工作时间</w:t>
            </w:r>
          </w:p>
        </w:tc>
        <w:tc>
          <w:tcPr>
            <w:tcW w:w="723" w:type="pct"/>
            <w:vAlign w:val="center"/>
          </w:tcPr>
          <w:p w:rsidR="00CE3FC7" w:rsidRDefault="00AA020C">
            <w:pPr>
              <w:spacing w:line="360" w:lineRule="auto"/>
              <w:jc w:val="center"/>
              <w:rPr>
                <w:b/>
                <w:szCs w:val="21"/>
              </w:rPr>
            </w:pPr>
            <w:r>
              <w:rPr>
                <w:rFonts w:hint="eastAsia"/>
                <w:b/>
                <w:szCs w:val="21"/>
              </w:rPr>
              <w:t>备注</w:t>
            </w:r>
          </w:p>
        </w:tc>
      </w:tr>
      <w:tr w:rsidR="00CE3FC7">
        <w:trPr>
          <w:jc w:val="center"/>
        </w:trPr>
        <w:tc>
          <w:tcPr>
            <w:tcW w:w="425" w:type="pct"/>
            <w:vAlign w:val="center"/>
          </w:tcPr>
          <w:p w:rsidR="00CE3FC7" w:rsidRDefault="00CE3FC7">
            <w:pPr>
              <w:spacing w:line="360" w:lineRule="auto"/>
              <w:jc w:val="center"/>
              <w:rPr>
                <w:szCs w:val="21"/>
              </w:rPr>
            </w:pPr>
          </w:p>
        </w:tc>
        <w:tc>
          <w:tcPr>
            <w:tcW w:w="682" w:type="pct"/>
            <w:vAlign w:val="center"/>
          </w:tcPr>
          <w:p w:rsidR="00CE3FC7" w:rsidRDefault="00CE3FC7">
            <w:pPr>
              <w:spacing w:line="360" w:lineRule="auto"/>
              <w:jc w:val="center"/>
              <w:rPr>
                <w:szCs w:val="21"/>
              </w:rPr>
            </w:pPr>
          </w:p>
        </w:tc>
        <w:tc>
          <w:tcPr>
            <w:tcW w:w="682" w:type="pct"/>
            <w:vAlign w:val="center"/>
          </w:tcPr>
          <w:p w:rsidR="00CE3FC7" w:rsidRDefault="00CE3FC7">
            <w:pPr>
              <w:spacing w:line="360" w:lineRule="auto"/>
              <w:jc w:val="center"/>
              <w:rPr>
                <w:szCs w:val="21"/>
              </w:rPr>
            </w:pPr>
          </w:p>
        </w:tc>
        <w:tc>
          <w:tcPr>
            <w:tcW w:w="1113" w:type="pct"/>
            <w:vAlign w:val="center"/>
          </w:tcPr>
          <w:p w:rsidR="00CE3FC7" w:rsidRDefault="00CE3FC7">
            <w:pPr>
              <w:spacing w:line="360" w:lineRule="auto"/>
              <w:jc w:val="center"/>
              <w:rPr>
                <w:szCs w:val="21"/>
              </w:rPr>
            </w:pPr>
          </w:p>
        </w:tc>
        <w:tc>
          <w:tcPr>
            <w:tcW w:w="652" w:type="pct"/>
            <w:vAlign w:val="center"/>
          </w:tcPr>
          <w:p w:rsidR="00CE3FC7" w:rsidRDefault="00CE3FC7">
            <w:pPr>
              <w:spacing w:line="360" w:lineRule="auto"/>
              <w:jc w:val="center"/>
              <w:rPr>
                <w:szCs w:val="21"/>
              </w:rPr>
            </w:pPr>
          </w:p>
        </w:tc>
        <w:tc>
          <w:tcPr>
            <w:tcW w:w="723" w:type="pct"/>
            <w:vAlign w:val="center"/>
          </w:tcPr>
          <w:p w:rsidR="00CE3FC7" w:rsidRDefault="00CE3FC7">
            <w:pPr>
              <w:spacing w:line="360" w:lineRule="auto"/>
              <w:jc w:val="center"/>
              <w:rPr>
                <w:szCs w:val="21"/>
              </w:rPr>
            </w:pPr>
          </w:p>
        </w:tc>
        <w:tc>
          <w:tcPr>
            <w:tcW w:w="723" w:type="pct"/>
          </w:tcPr>
          <w:p w:rsidR="00CE3FC7" w:rsidRDefault="00CE3FC7">
            <w:pPr>
              <w:spacing w:line="360" w:lineRule="auto"/>
              <w:jc w:val="center"/>
              <w:rPr>
                <w:szCs w:val="21"/>
              </w:rPr>
            </w:pPr>
          </w:p>
        </w:tc>
      </w:tr>
      <w:tr w:rsidR="00CE3FC7">
        <w:trPr>
          <w:jc w:val="center"/>
        </w:trPr>
        <w:tc>
          <w:tcPr>
            <w:tcW w:w="425" w:type="pct"/>
            <w:vAlign w:val="center"/>
          </w:tcPr>
          <w:p w:rsidR="00CE3FC7" w:rsidRDefault="00CE3FC7">
            <w:pPr>
              <w:spacing w:line="360" w:lineRule="auto"/>
              <w:jc w:val="center"/>
              <w:rPr>
                <w:szCs w:val="21"/>
              </w:rPr>
            </w:pPr>
          </w:p>
        </w:tc>
        <w:tc>
          <w:tcPr>
            <w:tcW w:w="682" w:type="pct"/>
            <w:vAlign w:val="center"/>
          </w:tcPr>
          <w:p w:rsidR="00CE3FC7" w:rsidRDefault="00CE3FC7">
            <w:pPr>
              <w:spacing w:line="360" w:lineRule="auto"/>
              <w:jc w:val="center"/>
              <w:rPr>
                <w:szCs w:val="21"/>
              </w:rPr>
            </w:pPr>
          </w:p>
        </w:tc>
        <w:tc>
          <w:tcPr>
            <w:tcW w:w="682" w:type="pct"/>
            <w:vAlign w:val="center"/>
          </w:tcPr>
          <w:p w:rsidR="00CE3FC7" w:rsidRDefault="00CE3FC7">
            <w:pPr>
              <w:spacing w:line="360" w:lineRule="auto"/>
              <w:jc w:val="center"/>
              <w:rPr>
                <w:szCs w:val="21"/>
              </w:rPr>
            </w:pPr>
          </w:p>
        </w:tc>
        <w:tc>
          <w:tcPr>
            <w:tcW w:w="1113" w:type="pct"/>
            <w:vAlign w:val="center"/>
          </w:tcPr>
          <w:p w:rsidR="00CE3FC7" w:rsidRDefault="00CE3FC7">
            <w:pPr>
              <w:spacing w:line="360" w:lineRule="auto"/>
              <w:jc w:val="center"/>
              <w:rPr>
                <w:szCs w:val="21"/>
              </w:rPr>
            </w:pPr>
          </w:p>
        </w:tc>
        <w:tc>
          <w:tcPr>
            <w:tcW w:w="652" w:type="pct"/>
            <w:vAlign w:val="center"/>
          </w:tcPr>
          <w:p w:rsidR="00CE3FC7" w:rsidRDefault="00CE3FC7">
            <w:pPr>
              <w:spacing w:line="360" w:lineRule="auto"/>
              <w:jc w:val="center"/>
              <w:rPr>
                <w:szCs w:val="21"/>
              </w:rPr>
            </w:pPr>
          </w:p>
        </w:tc>
        <w:tc>
          <w:tcPr>
            <w:tcW w:w="723" w:type="pct"/>
            <w:vAlign w:val="center"/>
          </w:tcPr>
          <w:p w:rsidR="00CE3FC7" w:rsidRDefault="00CE3FC7">
            <w:pPr>
              <w:spacing w:line="360" w:lineRule="auto"/>
              <w:jc w:val="center"/>
              <w:rPr>
                <w:szCs w:val="21"/>
              </w:rPr>
            </w:pPr>
          </w:p>
        </w:tc>
        <w:tc>
          <w:tcPr>
            <w:tcW w:w="723" w:type="pct"/>
          </w:tcPr>
          <w:p w:rsidR="00CE3FC7" w:rsidRDefault="00CE3FC7">
            <w:pPr>
              <w:spacing w:line="360" w:lineRule="auto"/>
              <w:jc w:val="center"/>
              <w:rPr>
                <w:szCs w:val="21"/>
              </w:rPr>
            </w:pPr>
          </w:p>
        </w:tc>
      </w:tr>
      <w:tr w:rsidR="00CE3FC7">
        <w:trPr>
          <w:jc w:val="center"/>
        </w:trPr>
        <w:tc>
          <w:tcPr>
            <w:tcW w:w="425" w:type="pct"/>
            <w:vAlign w:val="center"/>
          </w:tcPr>
          <w:p w:rsidR="00CE3FC7" w:rsidRDefault="00CE3FC7">
            <w:pPr>
              <w:spacing w:line="360" w:lineRule="auto"/>
              <w:jc w:val="center"/>
              <w:rPr>
                <w:szCs w:val="21"/>
              </w:rPr>
            </w:pPr>
          </w:p>
        </w:tc>
        <w:tc>
          <w:tcPr>
            <w:tcW w:w="682" w:type="pct"/>
            <w:vAlign w:val="center"/>
          </w:tcPr>
          <w:p w:rsidR="00CE3FC7" w:rsidRDefault="00CE3FC7">
            <w:pPr>
              <w:spacing w:line="360" w:lineRule="auto"/>
              <w:jc w:val="center"/>
              <w:rPr>
                <w:szCs w:val="21"/>
              </w:rPr>
            </w:pPr>
          </w:p>
        </w:tc>
        <w:tc>
          <w:tcPr>
            <w:tcW w:w="682" w:type="pct"/>
            <w:vAlign w:val="center"/>
          </w:tcPr>
          <w:p w:rsidR="00CE3FC7" w:rsidRDefault="00CE3FC7">
            <w:pPr>
              <w:spacing w:line="360" w:lineRule="auto"/>
              <w:jc w:val="center"/>
              <w:rPr>
                <w:szCs w:val="21"/>
              </w:rPr>
            </w:pPr>
          </w:p>
        </w:tc>
        <w:tc>
          <w:tcPr>
            <w:tcW w:w="1113" w:type="pct"/>
            <w:vAlign w:val="center"/>
          </w:tcPr>
          <w:p w:rsidR="00CE3FC7" w:rsidRDefault="00CE3FC7">
            <w:pPr>
              <w:spacing w:line="360" w:lineRule="auto"/>
              <w:jc w:val="center"/>
              <w:rPr>
                <w:szCs w:val="21"/>
              </w:rPr>
            </w:pPr>
          </w:p>
        </w:tc>
        <w:tc>
          <w:tcPr>
            <w:tcW w:w="652" w:type="pct"/>
            <w:vAlign w:val="center"/>
          </w:tcPr>
          <w:p w:rsidR="00CE3FC7" w:rsidRDefault="00CE3FC7">
            <w:pPr>
              <w:spacing w:line="360" w:lineRule="auto"/>
              <w:jc w:val="center"/>
              <w:rPr>
                <w:szCs w:val="21"/>
              </w:rPr>
            </w:pPr>
          </w:p>
        </w:tc>
        <w:tc>
          <w:tcPr>
            <w:tcW w:w="723" w:type="pct"/>
            <w:vAlign w:val="center"/>
          </w:tcPr>
          <w:p w:rsidR="00CE3FC7" w:rsidRDefault="00CE3FC7">
            <w:pPr>
              <w:spacing w:line="360" w:lineRule="auto"/>
              <w:jc w:val="center"/>
              <w:rPr>
                <w:szCs w:val="21"/>
              </w:rPr>
            </w:pPr>
          </w:p>
        </w:tc>
        <w:tc>
          <w:tcPr>
            <w:tcW w:w="723" w:type="pct"/>
          </w:tcPr>
          <w:p w:rsidR="00CE3FC7" w:rsidRDefault="00CE3FC7">
            <w:pPr>
              <w:spacing w:line="360" w:lineRule="auto"/>
              <w:jc w:val="center"/>
              <w:rPr>
                <w:szCs w:val="21"/>
              </w:rPr>
            </w:pPr>
          </w:p>
        </w:tc>
      </w:tr>
      <w:tr w:rsidR="00CE3FC7">
        <w:trPr>
          <w:jc w:val="center"/>
        </w:trPr>
        <w:tc>
          <w:tcPr>
            <w:tcW w:w="425" w:type="pct"/>
            <w:vAlign w:val="center"/>
          </w:tcPr>
          <w:p w:rsidR="00CE3FC7" w:rsidRDefault="00CE3FC7">
            <w:pPr>
              <w:spacing w:line="360" w:lineRule="auto"/>
              <w:jc w:val="center"/>
              <w:rPr>
                <w:szCs w:val="21"/>
              </w:rPr>
            </w:pPr>
          </w:p>
        </w:tc>
        <w:tc>
          <w:tcPr>
            <w:tcW w:w="682" w:type="pct"/>
            <w:vAlign w:val="center"/>
          </w:tcPr>
          <w:p w:rsidR="00CE3FC7" w:rsidRDefault="00CE3FC7">
            <w:pPr>
              <w:spacing w:line="360" w:lineRule="auto"/>
              <w:jc w:val="center"/>
              <w:rPr>
                <w:szCs w:val="21"/>
              </w:rPr>
            </w:pPr>
          </w:p>
        </w:tc>
        <w:tc>
          <w:tcPr>
            <w:tcW w:w="682" w:type="pct"/>
            <w:vAlign w:val="center"/>
          </w:tcPr>
          <w:p w:rsidR="00CE3FC7" w:rsidRDefault="00CE3FC7">
            <w:pPr>
              <w:spacing w:line="360" w:lineRule="auto"/>
              <w:jc w:val="center"/>
              <w:rPr>
                <w:szCs w:val="21"/>
              </w:rPr>
            </w:pPr>
          </w:p>
        </w:tc>
        <w:tc>
          <w:tcPr>
            <w:tcW w:w="1113" w:type="pct"/>
            <w:vAlign w:val="center"/>
          </w:tcPr>
          <w:p w:rsidR="00CE3FC7" w:rsidRDefault="00CE3FC7">
            <w:pPr>
              <w:spacing w:line="360" w:lineRule="auto"/>
              <w:jc w:val="center"/>
              <w:rPr>
                <w:szCs w:val="21"/>
              </w:rPr>
            </w:pPr>
          </w:p>
        </w:tc>
        <w:tc>
          <w:tcPr>
            <w:tcW w:w="652" w:type="pct"/>
            <w:vAlign w:val="center"/>
          </w:tcPr>
          <w:p w:rsidR="00CE3FC7" w:rsidRDefault="00CE3FC7">
            <w:pPr>
              <w:spacing w:line="360" w:lineRule="auto"/>
              <w:jc w:val="center"/>
              <w:rPr>
                <w:szCs w:val="21"/>
              </w:rPr>
            </w:pPr>
          </w:p>
        </w:tc>
        <w:tc>
          <w:tcPr>
            <w:tcW w:w="723" w:type="pct"/>
            <w:vAlign w:val="center"/>
          </w:tcPr>
          <w:p w:rsidR="00CE3FC7" w:rsidRDefault="00CE3FC7">
            <w:pPr>
              <w:spacing w:line="360" w:lineRule="auto"/>
              <w:jc w:val="center"/>
              <w:rPr>
                <w:szCs w:val="21"/>
              </w:rPr>
            </w:pPr>
          </w:p>
        </w:tc>
        <w:tc>
          <w:tcPr>
            <w:tcW w:w="723" w:type="pct"/>
          </w:tcPr>
          <w:p w:rsidR="00CE3FC7" w:rsidRDefault="00CE3FC7">
            <w:pPr>
              <w:spacing w:line="360" w:lineRule="auto"/>
              <w:jc w:val="center"/>
              <w:rPr>
                <w:szCs w:val="21"/>
              </w:rPr>
            </w:pPr>
          </w:p>
        </w:tc>
      </w:tr>
      <w:tr w:rsidR="00CE3FC7">
        <w:trPr>
          <w:jc w:val="center"/>
        </w:trPr>
        <w:tc>
          <w:tcPr>
            <w:tcW w:w="425" w:type="pct"/>
            <w:vAlign w:val="center"/>
          </w:tcPr>
          <w:p w:rsidR="00CE3FC7" w:rsidRDefault="00CE3FC7">
            <w:pPr>
              <w:spacing w:line="360" w:lineRule="auto"/>
              <w:jc w:val="center"/>
              <w:rPr>
                <w:szCs w:val="21"/>
              </w:rPr>
            </w:pPr>
          </w:p>
        </w:tc>
        <w:tc>
          <w:tcPr>
            <w:tcW w:w="682" w:type="pct"/>
            <w:vAlign w:val="center"/>
          </w:tcPr>
          <w:p w:rsidR="00CE3FC7" w:rsidRDefault="00CE3FC7">
            <w:pPr>
              <w:spacing w:line="360" w:lineRule="auto"/>
              <w:jc w:val="center"/>
              <w:rPr>
                <w:szCs w:val="21"/>
              </w:rPr>
            </w:pPr>
          </w:p>
        </w:tc>
        <w:tc>
          <w:tcPr>
            <w:tcW w:w="682" w:type="pct"/>
            <w:vAlign w:val="center"/>
          </w:tcPr>
          <w:p w:rsidR="00CE3FC7" w:rsidRDefault="00CE3FC7">
            <w:pPr>
              <w:spacing w:line="360" w:lineRule="auto"/>
              <w:jc w:val="center"/>
              <w:rPr>
                <w:szCs w:val="21"/>
              </w:rPr>
            </w:pPr>
          </w:p>
        </w:tc>
        <w:tc>
          <w:tcPr>
            <w:tcW w:w="1113" w:type="pct"/>
            <w:vAlign w:val="center"/>
          </w:tcPr>
          <w:p w:rsidR="00CE3FC7" w:rsidRDefault="00CE3FC7">
            <w:pPr>
              <w:spacing w:line="360" w:lineRule="auto"/>
              <w:jc w:val="center"/>
              <w:rPr>
                <w:szCs w:val="21"/>
              </w:rPr>
            </w:pPr>
          </w:p>
        </w:tc>
        <w:tc>
          <w:tcPr>
            <w:tcW w:w="652" w:type="pct"/>
            <w:vAlign w:val="center"/>
          </w:tcPr>
          <w:p w:rsidR="00CE3FC7" w:rsidRDefault="00CE3FC7">
            <w:pPr>
              <w:spacing w:line="360" w:lineRule="auto"/>
              <w:jc w:val="center"/>
              <w:rPr>
                <w:szCs w:val="21"/>
              </w:rPr>
            </w:pPr>
          </w:p>
        </w:tc>
        <w:tc>
          <w:tcPr>
            <w:tcW w:w="723" w:type="pct"/>
            <w:vAlign w:val="center"/>
          </w:tcPr>
          <w:p w:rsidR="00CE3FC7" w:rsidRDefault="00CE3FC7">
            <w:pPr>
              <w:spacing w:line="360" w:lineRule="auto"/>
              <w:jc w:val="center"/>
              <w:rPr>
                <w:szCs w:val="21"/>
              </w:rPr>
            </w:pPr>
          </w:p>
        </w:tc>
        <w:tc>
          <w:tcPr>
            <w:tcW w:w="723" w:type="pct"/>
          </w:tcPr>
          <w:p w:rsidR="00CE3FC7" w:rsidRDefault="00CE3FC7">
            <w:pPr>
              <w:spacing w:line="360" w:lineRule="auto"/>
              <w:jc w:val="center"/>
              <w:rPr>
                <w:szCs w:val="21"/>
              </w:rPr>
            </w:pPr>
          </w:p>
        </w:tc>
      </w:tr>
      <w:tr w:rsidR="00CE3FC7">
        <w:trPr>
          <w:jc w:val="center"/>
        </w:trPr>
        <w:tc>
          <w:tcPr>
            <w:tcW w:w="425" w:type="pct"/>
            <w:vAlign w:val="center"/>
          </w:tcPr>
          <w:p w:rsidR="00CE3FC7" w:rsidRDefault="00CE3FC7">
            <w:pPr>
              <w:spacing w:line="360" w:lineRule="auto"/>
              <w:jc w:val="center"/>
              <w:rPr>
                <w:szCs w:val="21"/>
              </w:rPr>
            </w:pPr>
          </w:p>
        </w:tc>
        <w:tc>
          <w:tcPr>
            <w:tcW w:w="682" w:type="pct"/>
            <w:vAlign w:val="center"/>
          </w:tcPr>
          <w:p w:rsidR="00CE3FC7" w:rsidRDefault="00CE3FC7">
            <w:pPr>
              <w:spacing w:line="360" w:lineRule="auto"/>
              <w:jc w:val="center"/>
              <w:rPr>
                <w:szCs w:val="21"/>
              </w:rPr>
            </w:pPr>
          </w:p>
        </w:tc>
        <w:tc>
          <w:tcPr>
            <w:tcW w:w="682" w:type="pct"/>
            <w:vAlign w:val="center"/>
          </w:tcPr>
          <w:p w:rsidR="00CE3FC7" w:rsidRDefault="00CE3FC7">
            <w:pPr>
              <w:spacing w:line="360" w:lineRule="auto"/>
              <w:jc w:val="center"/>
              <w:rPr>
                <w:szCs w:val="21"/>
              </w:rPr>
            </w:pPr>
          </w:p>
        </w:tc>
        <w:tc>
          <w:tcPr>
            <w:tcW w:w="1113" w:type="pct"/>
            <w:vAlign w:val="center"/>
          </w:tcPr>
          <w:p w:rsidR="00CE3FC7" w:rsidRDefault="00CE3FC7">
            <w:pPr>
              <w:spacing w:line="360" w:lineRule="auto"/>
              <w:jc w:val="center"/>
              <w:rPr>
                <w:szCs w:val="21"/>
              </w:rPr>
            </w:pPr>
          </w:p>
        </w:tc>
        <w:tc>
          <w:tcPr>
            <w:tcW w:w="652" w:type="pct"/>
            <w:vAlign w:val="center"/>
          </w:tcPr>
          <w:p w:rsidR="00CE3FC7" w:rsidRDefault="00CE3FC7">
            <w:pPr>
              <w:spacing w:line="360" w:lineRule="auto"/>
              <w:jc w:val="center"/>
              <w:rPr>
                <w:szCs w:val="21"/>
              </w:rPr>
            </w:pPr>
          </w:p>
        </w:tc>
        <w:tc>
          <w:tcPr>
            <w:tcW w:w="723" w:type="pct"/>
            <w:vAlign w:val="center"/>
          </w:tcPr>
          <w:p w:rsidR="00CE3FC7" w:rsidRDefault="00CE3FC7">
            <w:pPr>
              <w:spacing w:line="360" w:lineRule="auto"/>
              <w:jc w:val="center"/>
              <w:rPr>
                <w:szCs w:val="21"/>
              </w:rPr>
            </w:pPr>
          </w:p>
        </w:tc>
        <w:tc>
          <w:tcPr>
            <w:tcW w:w="723" w:type="pct"/>
          </w:tcPr>
          <w:p w:rsidR="00CE3FC7" w:rsidRDefault="00CE3FC7">
            <w:pPr>
              <w:spacing w:line="360" w:lineRule="auto"/>
              <w:jc w:val="center"/>
              <w:rPr>
                <w:szCs w:val="21"/>
              </w:rPr>
            </w:pPr>
          </w:p>
        </w:tc>
      </w:tr>
      <w:tr w:rsidR="00CE3FC7">
        <w:trPr>
          <w:jc w:val="center"/>
        </w:trPr>
        <w:tc>
          <w:tcPr>
            <w:tcW w:w="1108" w:type="pct"/>
            <w:gridSpan w:val="2"/>
            <w:vAlign w:val="center"/>
          </w:tcPr>
          <w:p w:rsidR="00CE3FC7" w:rsidRDefault="00AA020C">
            <w:pPr>
              <w:spacing w:line="360" w:lineRule="auto"/>
              <w:jc w:val="center"/>
              <w:rPr>
                <w:szCs w:val="21"/>
              </w:rPr>
            </w:pPr>
            <w:r>
              <w:rPr>
                <w:rFonts w:hint="eastAsia"/>
                <w:szCs w:val="21"/>
              </w:rPr>
              <w:t>合计人数</w:t>
            </w:r>
          </w:p>
        </w:tc>
        <w:tc>
          <w:tcPr>
            <w:tcW w:w="3892" w:type="pct"/>
            <w:gridSpan w:val="5"/>
            <w:vAlign w:val="center"/>
          </w:tcPr>
          <w:p w:rsidR="00CE3FC7" w:rsidRDefault="00CE3FC7">
            <w:pPr>
              <w:spacing w:line="360" w:lineRule="auto"/>
              <w:jc w:val="center"/>
              <w:rPr>
                <w:szCs w:val="21"/>
              </w:rPr>
            </w:pPr>
          </w:p>
        </w:tc>
      </w:tr>
    </w:tbl>
    <w:p w:rsidR="00CE3FC7" w:rsidRDefault="00AA020C" w:rsidP="00AA020C">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CE3FC7" w:rsidRDefault="00AA020C">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CE3FC7" w:rsidRDefault="00CE3FC7">
      <w:pPr>
        <w:widowControl/>
        <w:jc w:val="left"/>
        <w:rPr>
          <w:sz w:val="24"/>
        </w:rPr>
      </w:pPr>
    </w:p>
    <w:p w:rsidR="00CE3FC7" w:rsidRDefault="00CE3FC7">
      <w:pPr>
        <w:widowControl/>
        <w:jc w:val="left"/>
        <w:rPr>
          <w:sz w:val="24"/>
        </w:rPr>
      </w:pPr>
    </w:p>
    <w:p w:rsidR="00CE3FC7" w:rsidRDefault="00CE3FC7">
      <w:pPr>
        <w:widowControl/>
        <w:jc w:val="left"/>
        <w:rPr>
          <w:sz w:val="24"/>
        </w:rPr>
      </w:pPr>
    </w:p>
    <w:p w:rsidR="00CE3FC7" w:rsidRDefault="00CE3FC7">
      <w:pPr>
        <w:widowControl/>
        <w:jc w:val="left"/>
        <w:rPr>
          <w:sz w:val="24"/>
        </w:rPr>
      </w:pPr>
    </w:p>
    <w:p w:rsidR="00CE3FC7" w:rsidRDefault="00AA020C">
      <w:pPr>
        <w:spacing w:line="360" w:lineRule="auto"/>
        <w:ind w:right="84" w:firstLineChars="100" w:firstLine="223"/>
        <w:rPr>
          <w:sz w:val="24"/>
        </w:rPr>
      </w:pPr>
      <w:r>
        <w:rPr>
          <w:sz w:val="24"/>
        </w:rPr>
        <w:t>投标人名称：</w:t>
      </w:r>
    </w:p>
    <w:p w:rsidR="00CE3FC7" w:rsidRDefault="00CE3FC7">
      <w:pPr>
        <w:spacing w:line="360" w:lineRule="auto"/>
        <w:ind w:right="84" w:firstLineChars="100" w:firstLine="223"/>
        <w:rPr>
          <w:sz w:val="24"/>
        </w:rPr>
      </w:pPr>
    </w:p>
    <w:p w:rsidR="00CE3FC7" w:rsidRDefault="00AA020C">
      <w:pPr>
        <w:spacing w:line="360" w:lineRule="auto"/>
        <w:ind w:right="84" w:firstLineChars="100" w:firstLine="223"/>
        <w:rPr>
          <w:sz w:val="24"/>
        </w:rPr>
      </w:pPr>
      <w:r>
        <w:rPr>
          <w:sz w:val="24"/>
        </w:rPr>
        <w:t>日期</w:t>
      </w:r>
    </w:p>
    <w:p w:rsidR="00CE3FC7" w:rsidRDefault="00CE3FC7">
      <w:pPr>
        <w:widowControl/>
        <w:jc w:val="left"/>
        <w:rPr>
          <w:sz w:val="24"/>
        </w:rPr>
      </w:pPr>
    </w:p>
    <w:p w:rsidR="00CE3FC7" w:rsidRDefault="00AA020C">
      <w:pPr>
        <w:spacing w:line="360" w:lineRule="auto"/>
        <w:ind w:right="84" w:firstLineChars="100" w:firstLine="224"/>
        <w:rPr>
          <w:position w:val="-40"/>
          <w:sz w:val="24"/>
        </w:rPr>
      </w:pPr>
      <w:r>
        <w:rPr>
          <w:b/>
          <w:sz w:val="24"/>
        </w:rPr>
        <w:br w:type="page"/>
      </w:r>
    </w:p>
    <w:p w:rsidR="00CE3FC7" w:rsidRDefault="00AA020C">
      <w:pPr>
        <w:spacing w:line="620" w:lineRule="exact"/>
        <w:rPr>
          <w:b/>
          <w:sz w:val="24"/>
        </w:rPr>
      </w:pPr>
      <w:r>
        <w:rPr>
          <w:b/>
          <w:sz w:val="24"/>
        </w:rPr>
        <w:t>附件</w:t>
      </w:r>
      <w:r>
        <w:rPr>
          <w:b/>
          <w:sz w:val="24"/>
        </w:rPr>
        <w:t>7</w:t>
      </w:r>
    </w:p>
    <w:p w:rsidR="00CE3FC7" w:rsidRDefault="00AA020C">
      <w:pPr>
        <w:autoSpaceDN w:val="0"/>
        <w:spacing w:line="360" w:lineRule="auto"/>
        <w:jc w:val="center"/>
        <w:rPr>
          <w:b/>
          <w:bCs/>
          <w:sz w:val="24"/>
        </w:rPr>
      </w:pPr>
      <w:r>
        <w:rPr>
          <w:b/>
          <w:sz w:val="24"/>
        </w:rPr>
        <w:t>主要相关项目业绩一览表</w:t>
      </w:r>
    </w:p>
    <w:p w:rsidR="00CE3FC7" w:rsidRDefault="00CE3FC7">
      <w:pPr>
        <w:spacing w:line="460" w:lineRule="exact"/>
        <w:ind w:left="192"/>
        <w:rPr>
          <w:sz w:val="24"/>
        </w:rPr>
      </w:pPr>
    </w:p>
    <w:p w:rsidR="00CE3FC7" w:rsidRDefault="00AA020C">
      <w:pPr>
        <w:spacing w:line="460" w:lineRule="exact"/>
        <w:rPr>
          <w:sz w:val="24"/>
        </w:rPr>
      </w:pPr>
      <w:r>
        <w:rPr>
          <w:sz w:val="24"/>
        </w:rPr>
        <w:t>项目名称：</w:t>
      </w:r>
      <w:r>
        <w:rPr>
          <w:sz w:val="24"/>
          <w:u w:val="single"/>
        </w:rPr>
        <w:t xml:space="preserve">                    </w:t>
      </w:r>
    </w:p>
    <w:p w:rsidR="00CE3FC7" w:rsidRDefault="00AA020C">
      <w:pPr>
        <w:spacing w:line="460" w:lineRule="exact"/>
        <w:rPr>
          <w:sz w:val="24"/>
        </w:rPr>
      </w:pPr>
      <w:r>
        <w:rPr>
          <w:sz w:val="24"/>
        </w:rPr>
        <w:t>项目编号：</w:t>
      </w:r>
      <w:r>
        <w:rPr>
          <w:sz w:val="24"/>
          <w:u w:val="single"/>
        </w:rPr>
        <w:t xml:space="preserve">                    </w:t>
      </w:r>
    </w:p>
    <w:p w:rsidR="00CE3FC7" w:rsidRDefault="00AA020C">
      <w:pPr>
        <w:spacing w:line="460" w:lineRule="exact"/>
        <w:rPr>
          <w:sz w:val="24"/>
          <w:u w:val="single"/>
        </w:rPr>
      </w:pPr>
      <w:r>
        <w:rPr>
          <w:sz w:val="24"/>
        </w:rPr>
        <w:t>包号：</w:t>
      </w:r>
      <w:r>
        <w:rPr>
          <w:sz w:val="24"/>
          <w:u w:val="single"/>
        </w:rPr>
        <w:t xml:space="preserve">                        </w:t>
      </w:r>
    </w:p>
    <w:p w:rsidR="00CE3FC7" w:rsidRDefault="00CE3FC7">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CE3F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3FC7" w:rsidRDefault="00AA020C">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CE3FC7" w:rsidRDefault="00AA020C">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AA020C">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AA020C">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AA020C">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AA020C">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AA020C">
            <w:pPr>
              <w:snapToGrid w:val="0"/>
              <w:jc w:val="center"/>
              <w:rPr>
                <w:sz w:val="24"/>
              </w:rPr>
            </w:pPr>
            <w:r>
              <w:rPr>
                <w:sz w:val="24"/>
              </w:rPr>
              <w:t>合同金额</w:t>
            </w:r>
          </w:p>
        </w:tc>
      </w:tr>
      <w:tr w:rsidR="00CE3F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r>
      <w:tr w:rsidR="00CE3F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r>
      <w:tr w:rsidR="00CE3F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r>
      <w:tr w:rsidR="00CE3F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r>
      <w:tr w:rsidR="00CE3F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r>
      <w:tr w:rsidR="00CE3F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r>
      <w:tr w:rsidR="00CE3F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r>
      <w:tr w:rsidR="00CE3F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r>
      <w:tr w:rsidR="00CE3F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r>
      <w:tr w:rsidR="00CE3F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r>
      <w:tr w:rsidR="00CE3FC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3FC7" w:rsidRDefault="00CE3FC7">
            <w:pPr>
              <w:snapToGrid w:val="0"/>
              <w:jc w:val="center"/>
              <w:rPr>
                <w:sz w:val="24"/>
              </w:rPr>
            </w:pPr>
          </w:p>
        </w:tc>
      </w:tr>
    </w:tbl>
    <w:p w:rsidR="00CE3FC7" w:rsidRDefault="00AA020C">
      <w:pPr>
        <w:spacing w:line="560" w:lineRule="exact"/>
        <w:rPr>
          <w:sz w:val="24"/>
        </w:rPr>
      </w:pPr>
      <w:r>
        <w:rPr>
          <w:sz w:val="24"/>
        </w:rPr>
        <w:t>备注：若招标文件第二部分评分因素及评标标准中要求提供业绩的，投标人所列业绩应按其要求将证明材料按顺序附后。</w:t>
      </w:r>
    </w:p>
    <w:p w:rsidR="00CE3FC7" w:rsidRDefault="00CE3FC7">
      <w:pPr>
        <w:spacing w:line="460" w:lineRule="exact"/>
        <w:rPr>
          <w:b/>
          <w:sz w:val="24"/>
        </w:rPr>
      </w:pPr>
    </w:p>
    <w:p w:rsidR="00CE3FC7" w:rsidRDefault="00CE3FC7">
      <w:pPr>
        <w:spacing w:line="460" w:lineRule="exact"/>
        <w:rPr>
          <w:b/>
          <w:sz w:val="24"/>
        </w:rPr>
      </w:pPr>
    </w:p>
    <w:p w:rsidR="00CE3FC7" w:rsidRDefault="00CE3FC7">
      <w:pPr>
        <w:spacing w:line="460" w:lineRule="exact"/>
        <w:rPr>
          <w:b/>
          <w:sz w:val="24"/>
        </w:rPr>
      </w:pPr>
    </w:p>
    <w:p w:rsidR="00CE3FC7" w:rsidRDefault="00CE3FC7">
      <w:pPr>
        <w:spacing w:line="460" w:lineRule="exact"/>
        <w:rPr>
          <w:b/>
          <w:sz w:val="24"/>
        </w:rPr>
      </w:pPr>
    </w:p>
    <w:p w:rsidR="00CE3FC7" w:rsidRDefault="00AA020C">
      <w:pPr>
        <w:spacing w:line="360" w:lineRule="auto"/>
        <w:ind w:right="84" w:firstLineChars="100" w:firstLine="223"/>
        <w:rPr>
          <w:sz w:val="24"/>
        </w:rPr>
      </w:pPr>
      <w:r>
        <w:rPr>
          <w:sz w:val="24"/>
        </w:rPr>
        <w:t>投标人名称：</w:t>
      </w:r>
    </w:p>
    <w:p w:rsidR="00CE3FC7" w:rsidRDefault="00CE3FC7">
      <w:pPr>
        <w:spacing w:line="360" w:lineRule="auto"/>
        <w:ind w:right="84" w:firstLineChars="100" w:firstLine="223"/>
        <w:rPr>
          <w:sz w:val="24"/>
        </w:rPr>
      </w:pPr>
    </w:p>
    <w:p w:rsidR="00CE3FC7" w:rsidRDefault="00AA020C">
      <w:pPr>
        <w:spacing w:line="360" w:lineRule="auto"/>
        <w:ind w:right="84" w:firstLineChars="100" w:firstLine="223"/>
        <w:rPr>
          <w:position w:val="-40"/>
          <w:sz w:val="24"/>
        </w:rPr>
      </w:pPr>
      <w:r>
        <w:rPr>
          <w:sz w:val="24"/>
        </w:rPr>
        <w:t>日期</w:t>
      </w:r>
      <w:r>
        <w:rPr>
          <w:b/>
          <w:sz w:val="24"/>
        </w:rPr>
        <w:br w:type="page"/>
      </w:r>
    </w:p>
    <w:p w:rsidR="00CE3FC7" w:rsidRDefault="00AA020C">
      <w:pPr>
        <w:spacing w:line="460" w:lineRule="exact"/>
        <w:rPr>
          <w:b/>
          <w:sz w:val="24"/>
        </w:rPr>
      </w:pPr>
      <w:r>
        <w:rPr>
          <w:b/>
          <w:sz w:val="24"/>
        </w:rPr>
        <w:t>附件</w:t>
      </w:r>
      <w:r>
        <w:rPr>
          <w:b/>
          <w:sz w:val="24"/>
        </w:rPr>
        <w:t>8</w:t>
      </w:r>
    </w:p>
    <w:p w:rsidR="00CE3FC7" w:rsidRDefault="00AA020C">
      <w:pPr>
        <w:autoSpaceDN w:val="0"/>
        <w:spacing w:line="360" w:lineRule="auto"/>
        <w:jc w:val="center"/>
        <w:rPr>
          <w:b/>
          <w:bCs/>
          <w:sz w:val="24"/>
        </w:rPr>
      </w:pPr>
      <w:r>
        <w:rPr>
          <w:rFonts w:hint="eastAsia"/>
          <w:b/>
          <w:bCs/>
          <w:sz w:val="24"/>
        </w:rPr>
        <w:t>投标</w:t>
      </w:r>
      <w:r>
        <w:rPr>
          <w:b/>
          <w:bCs/>
          <w:sz w:val="24"/>
        </w:rPr>
        <w:t>代表人授权书</w:t>
      </w:r>
    </w:p>
    <w:p w:rsidR="00CE3FC7" w:rsidRDefault="00CE3FC7">
      <w:pPr>
        <w:spacing w:line="360" w:lineRule="auto"/>
        <w:rPr>
          <w:sz w:val="24"/>
          <w:szCs w:val="21"/>
        </w:rPr>
      </w:pPr>
    </w:p>
    <w:p w:rsidR="00CE3FC7" w:rsidRDefault="00AA020C">
      <w:pPr>
        <w:spacing w:line="360" w:lineRule="auto"/>
        <w:rPr>
          <w:sz w:val="24"/>
          <w:szCs w:val="21"/>
        </w:rPr>
      </w:pPr>
      <w:r>
        <w:rPr>
          <w:sz w:val="24"/>
          <w:szCs w:val="21"/>
        </w:rPr>
        <w:t>致：天津市政府采购中心</w:t>
      </w:r>
    </w:p>
    <w:p w:rsidR="00CE3FC7" w:rsidRDefault="00AA020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CE3FC7" w:rsidRDefault="00AA020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CE3FC7" w:rsidRDefault="00AA020C">
      <w:pPr>
        <w:spacing w:line="360" w:lineRule="auto"/>
        <w:ind w:firstLineChars="200" w:firstLine="446"/>
        <w:rPr>
          <w:sz w:val="24"/>
          <w:szCs w:val="21"/>
        </w:rPr>
      </w:pPr>
      <w:r>
        <w:rPr>
          <w:sz w:val="24"/>
          <w:szCs w:val="21"/>
        </w:rPr>
        <w:t>本授权书至投标有效期结束前始终有效。</w:t>
      </w:r>
    </w:p>
    <w:p w:rsidR="00CE3FC7" w:rsidRDefault="00AA020C">
      <w:pPr>
        <w:spacing w:line="360" w:lineRule="auto"/>
        <w:ind w:firstLineChars="200" w:firstLine="446"/>
        <w:rPr>
          <w:sz w:val="24"/>
          <w:szCs w:val="21"/>
        </w:rPr>
      </w:pPr>
      <w:r>
        <w:rPr>
          <w:sz w:val="24"/>
          <w:szCs w:val="21"/>
        </w:rPr>
        <w:t>投标代表人无转委托权，特此委托。</w:t>
      </w:r>
    </w:p>
    <w:p w:rsidR="00CE3FC7" w:rsidRDefault="00CE3FC7">
      <w:pPr>
        <w:spacing w:line="360" w:lineRule="auto"/>
        <w:ind w:firstLineChars="200" w:firstLine="446"/>
        <w:rPr>
          <w:sz w:val="24"/>
        </w:rPr>
      </w:pPr>
    </w:p>
    <w:p w:rsidR="00CE3FC7" w:rsidRDefault="00CE3FC7">
      <w:pPr>
        <w:spacing w:line="360" w:lineRule="auto"/>
        <w:ind w:firstLineChars="200" w:firstLine="446"/>
        <w:rPr>
          <w:sz w:val="24"/>
        </w:rPr>
      </w:pPr>
    </w:p>
    <w:p w:rsidR="00CE3FC7" w:rsidRDefault="00CE3FC7">
      <w:pPr>
        <w:spacing w:line="360" w:lineRule="auto"/>
        <w:ind w:firstLineChars="200" w:firstLine="446"/>
        <w:rPr>
          <w:sz w:val="24"/>
        </w:rPr>
      </w:pPr>
    </w:p>
    <w:p w:rsidR="00CE3FC7" w:rsidRDefault="00AA020C">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CE3FC7">
        <w:tc>
          <w:tcPr>
            <w:tcW w:w="4264" w:type="dxa"/>
          </w:tcPr>
          <w:p w:rsidR="00CE3FC7" w:rsidRDefault="00AA020C">
            <w:pPr>
              <w:spacing w:line="360" w:lineRule="auto"/>
              <w:jc w:val="left"/>
              <w:rPr>
                <w:sz w:val="24"/>
              </w:rPr>
            </w:pPr>
            <w:r>
              <w:rPr>
                <w:sz w:val="24"/>
              </w:rPr>
              <w:t>投标代表人身份证正面</w:t>
            </w:r>
          </w:p>
          <w:p w:rsidR="00CE3FC7" w:rsidRDefault="00CE3FC7">
            <w:pPr>
              <w:spacing w:line="360" w:lineRule="auto"/>
              <w:jc w:val="left"/>
              <w:rPr>
                <w:sz w:val="24"/>
              </w:rPr>
            </w:pPr>
          </w:p>
          <w:p w:rsidR="00CE3FC7" w:rsidRDefault="00CE3FC7">
            <w:pPr>
              <w:spacing w:line="360" w:lineRule="auto"/>
              <w:jc w:val="left"/>
              <w:rPr>
                <w:sz w:val="24"/>
              </w:rPr>
            </w:pPr>
          </w:p>
          <w:p w:rsidR="00CE3FC7" w:rsidRDefault="00CE3FC7">
            <w:pPr>
              <w:spacing w:line="360" w:lineRule="auto"/>
              <w:jc w:val="left"/>
              <w:rPr>
                <w:sz w:val="24"/>
              </w:rPr>
            </w:pPr>
          </w:p>
          <w:p w:rsidR="00CE3FC7" w:rsidRDefault="00CE3FC7">
            <w:pPr>
              <w:spacing w:line="360" w:lineRule="auto"/>
              <w:jc w:val="left"/>
              <w:rPr>
                <w:sz w:val="24"/>
              </w:rPr>
            </w:pPr>
          </w:p>
          <w:p w:rsidR="00CE3FC7" w:rsidRDefault="00CE3FC7">
            <w:pPr>
              <w:spacing w:line="360" w:lineRule="auto"/>
              <w:jc w:val="left"/>
              <w:rPr>
                <w:sz w:val="24"/>
              </w:rPr>
            </w:pPr>
          </w:p>
        </w:tc>
        <w:tc>
          <w:tcPr>
            <w:tcW w:w="4264" w:type="dxa"/>
          </w:tcPr>
          <w:p w:rsidR="00CE3FC7" w:rsidRDefault="00AA020C">
            <w:pPr>
              <w:spacing w:line="360" w:lineRule="auto"/>
              <w:jc w:val="left"/>
              <w:rPr>
                <w:sz w:val="24"/>
              </w:rPr>
            </w:pPr>
            <w:r>
              <w:rPr>
                <w:sz w:val="24"/>
              </w:rPr>
              <w:t>投标代表人身份证背面</w:t>
            </w:r>
          </w:p>
        </w:tc>
      </w:tr>
    </w:tbl>
    <w:p w:rsidR="00CE3FC7" w:rsidRDefault="00CE3FC7" w:rsidP="00AA020C">
      <w:pPr>
        <w:spacing w:line="360" w:lineRule="auto"/>
        <w:ind w:firstLineChars="2100" w:firstLine="4686"/>
        <w:rPr>
          <w:sz w:val="24"/>
        </w:rPr>
      </w:pPr>
    </w:p>
    <w:p w:rsidR="00CE3FC7" w:rsidRDefault="00AA020C">
      <w:pPr>
        <w:spacing w:line="460" w:lineRule="exact"/>
        <w:ind w:right="444"/>
        <w:rPr>
          <w:b/>
          <w:sz w:val="24"/>
        </w:rPr>
      </w:pPr>
      <w:r>
        <w:rPr>
          <w:b/>
          <w:sz w:val="24"/>
        </w:rPr>
        <w:br w:type="page"/>
      </w:r>
      <w:r>
        <w:rPr>
          <w:b/>
          <w:sz w:val="24"/>
        </w:rPr>
        <w:t>附件</w:t>
      </w:r>
      <w:r>
        <w:rPr>
          <w:b/>
          <w:sz w:val="24"/>
        </w:rPr>
        <w:t>9</w:t>
      </w:r>
      <w:r>
        <w:rPr>
          <w:rFonts w:hint="eastAsia"/>
          <w:b/>
          <w:sz w:val="24"/>
        </w:rPr>
        <w:t>-1</w:t>
      </w:r>
    </w:p>
    <w:p w:rsidR="00CE3FC7" w:rsidRDefault="00AA020C">
      <w:pPr>
        <w:autoSpaceDE w:val="0"/>
        <w:autoSpaceDN w:val="0"/>
        <w:spacing w:line="480" w:lineRule="auto"/>
        <w:jc w:val="center"/>
        <w:rPr>
          <w:sz w:val="24"/>
          <w:szCs w:val="24"/>
        </w:rPr>
      </w:pPr>
      <w:r>
        <w:rPr>
          <w:b/>
          <w:sz w:val="24"/>
          <w:szCs w:val="24"/>
        </w:rPr>
        <w:t>中小企业声明函（服务）</w:t>
      </w:r>
    </w:p>
    <w:p w:rsidR="00CE3FC7" w:rsidRDefault="00AA020C">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CE3FC7" w:rsidRDefault="00AA020C">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CE3FC7" w:rsidRDefault="00AA020C">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CE3FC7" w:rsidRDefault="00AA020C">
      <w:pPr>
        <w:autoSpaceDE w:val="0"/>
        <w:autoSpaceDN w:val="0"/>
        <w:spacing w:line="500" w:lineRule="exact"/>
        <w:ind w:left="641"/>
        <w:jc w:val="left"/>
        <w:rPr>
          <w:sz w:val="24"/>
          <w:szCs w:val="24"/>
        </w:rPr>
      </w:pPr>
      <w:r>
        <w:rPr>
          <w:sz w:val="24"/>
          <w:szCs w:val="24"/>
        </w:rPr>
        <w:t>……</w:t>
      </w:r>
    </w:p>
    <w:p w:rsidR="00CE3FC7" w:rsidRDefault="00AA020C">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CE3FC7" w:rsidRDefault="00AA020C">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CE3FC7" w:rsidRDefault="00AA020C">
      <w:pPr>
        <w:autoSpaceDE w:val="0"/>
        <w:autoSpaceDN w:val="0"/>
        <w:spacing w:line="500" w:lineRule="exact"/>
        <w:ind w:left="3840"/>
        <w:jc w:val="left"/>
        <w:rPr>
          <w:sz w:val="24"/>
          <w:szCs w:val="24"/>
        </w:rPr>
      </w:pPr>
      <w:r>
        <w:rPr>
          <w:sz w:val="24"/>
          <w:szCs w:val="24"/>
        </w:rPr>
        <w:t>投标人名称：</w:t>
      </w:r>
    </w:p>
    <w:p w:rsidR="00CE3FC7" w:rsidRDefault="00AA020C">
      <w:pPr>
        <w:autoSpaceDE w:val="0"/>
        <w:autoSpaceDN w:val="0"/>
        <w:spacing w:line="500" w:lineRule="exact"/>
        <w:ind w:left="3840"/>
        <w:jc w:val="left"/>
        <w:rPr>
          <w:sz w:val="32"/>
        </w:rPr>
      </w:pPr>
      <w:r>
        <w:rPr>
          <w:sz w:val="24"/>
          <w:szCs w:val="24"/>
        </w:rPr>
        <w:t>日期：</w:t>
      </w:r>
    </w:p>
    <w:p w:rsidR="00CE3FC7" w:rsidRDefault="00AA020C">
      <w:pPr>
        <w:spacing w:line="360" w:lineRule="auto"/>
        <w:ind w:right="84" w:firstLineChars="100" w:firstLine="224"/>
        <w:rPr>
          <w:b/>
          <w:sz w:val="24"/>
          <w:szCs w:val="24"/>
        </w:rPr>
      </w:pPr>
      <w:r>
        <w:rPr>
          <w:b/>
          <w:sz w:val="24"/>
          <w:szCs w:val="24"/>
        </w:rPr>
        <w:t>注：</w:t>
      </w:r>
    </w:p>
    <w:p w:rsidR="00CE3FC7" w:rsidRDefault="00AA020C">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CE3FC7" w:rsidRDefault="00AA020C">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CE3FC7" w:rsidRDefault="00AA020C">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CE3FC7" w:rsidRDefault="00AA020C">
      <w:pPr>
        <w:autoSpaceDN w:val="0"/>
        <w:spacing w:line="360" w:lineRule="auto"/>
        <w:rPr>
          <w:b/>
          <w:sz w:val="24"/>
        </w:rPr>
      </w:pPr>
      <w:r>
        <w:rPr>
          <w:rFonts w:hint="eastAsia"/>
          <w:b/>
          <w:sz w:val="24"/>
        </w:rPr>
        <w:t>附件</w:t>
      </w:r>
      <w:r>
        <w:rPr>
          <w:rFonts w:hint="eastAsia"/>
          <w:b/>
          <w:sz w:val="24"/>
        </w:rPr>
        <w:t>9-2</w:t>
      </w:r>
    </w:p>
    <w:p w:rsidR="00CE3FC7" w:rsidRDefault="00AA020C">
      <w:pPr>
        <w:autoSpaceDN w:val="0"/>
        <w:spacing w:line="360" w:lineRule="auto"/>
        <w:jc w:val="left"/>
        <w:rPr>
          <w:b/>
          <w:bCs/>
          <w:sz w:val="24"/>
        </w:rPr>
      </w:pPr>
      <w:r>
        <w:rPr>
          <w:rFonts w:hint="eastAsia"/>
          <w:b/>
          <w:kern w:val="0"/>
          <w:sz w:val="24"/>
          <w:szCs w:val="21"/>
        </w:rPr>
        <w:t>若不是残疾人福利性单位，投标文件中可不提供此声明函</w:t>
      </w:r>
    </w:p>
    <w:p w:rsidR="00CE3FC7" w:rsidRDefault="00CE3FC7">
      <w:pPr>
        <w:autoSpaceDN w:val="0"/>
        <w:spacing w:line="360" w:lineRule="auto"/>
        <w:jc w:val="center"/>
        <w:rPr>
          <w:b/>
          <w:bCs/>
          <w:sz w:val="24"/>
        </w:rPr>
      </w:pPr>
    </w:p>
    <w:p w:rsidR="00CE3FC7" w:rsidRDefault="00AA020C">
      <w:pPr>
        <w:snapToGrid w:val="0"/>
        <w:spacing w:line="360" w:lineRule="auto"/>
        <w:jc w:val="center"/>
        <w:rPr>
          <w:b/>
          <w:bCs/>
          <w:sz w:val="24"/>
        </w:rPr>
      </w:pPr>
      <w:r>
        <w:rPr>
          <w:rFonts w:hint="eastAsia"/>
          <w:b/>
          <w:bCs/>
          <w:sz w:val="24"/>
        </w:rPr>
        <w:t>残疾人福利性单位声明函</w:t>
      </w:r>
    </w:p>
    <w:p w:rsidR="00CE3FC7" w:rsidRDefault="00CE3FC7">
      <w:pPr>
        <w:snapToGrid w:val="0"/>
        <w:spacing w:line="360" w:lineRule="auto"/>
        <w:ind w:firstLineChars="200" w:firstLine="448"/>
        <w:jc w:val="left"/>
        <w:rPr>
          <w:b/>
          <w:bCs/>
          <w:sz w:val="24"/>
        </w:rPr>
      </w:pPr>
    </w:p>
    <w:p w:rsidR="00CE3FC7" w:rsidRDefault="00AA020C">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CE3FC7" w:rsidRDefault="00AA020C">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CE3FC7" w:rsidRDefault="00CE3FC7">
      <w:pPr>
        <w:snapToGrid w:val="0"/>
        <w:spacing w:line="360" w:lineRule="auto"/>
        <w:ind w:firstLineChars="200" w:firstLine="446"/>
        <w:jc w:val="left"/>
        <w:rPr>
          <w:bCs/>
          <w:sz w:val="24"/>
        </w:rPr>
      </w:pPr>
    </w:p>
    <w:p w:rsidR="00CE3FC7" w:rsidRDefault="00CE3FC7">
      <w:pPr>
        <w:snapToGrid w:val="0"/>
        <w:spacing w:line="360" w:lineRule="auto"/>
        <w:ind w:firstLineChars="200" w:firstLine="446"/>
        <w:jc w:val="left"/>
        <w:rPr>
          <w:bCs/>
          <w:sz w:val="24"/>
        </w:rPr>
      </w:pPr>
    </w:p>
    <w:p w:rsidR="00CE3FC7" w:rsidRDefault="00AA020C">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CE3FC7" w:rsidRDefault="00CE3FC7">
      <w:pPr>
        <w:snapToGrid w:val="0"/>
        <w:spacing w:line="360" w:lineRule="auto"/>
        <w:ind w:firstLineChars="200" w:firstLine="446"/>
        <w:jc w:val="left"/>
        <w:rPr>
          <w:bCs/>
          <w:sz w:val="24"/>
        </w:rPr>
      </w:pPr>
    </w:p>
    <w:p w:rsidR="00CE3FC7" w:rsidRDefault="00AA020C">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CE3FC7" w:rsidRDefault="00CE3FC7">
      <w:pPr>
        <w:snapToGrid w:val="0"/>
        <w:spacing w:line="360" w:lineRule="auto"/>
        <w:ind w:firstLineChars="200" w:firstLine="446"/>
        <w:jc w:val="left"/>
        <w:rPr>
          <w:sz w:val="24"/>
          <w:szCs w:val="21"/>
        </w:rPr>
      </w:pPr>
    </w:p>
    <w:p w:rsidR="00CE3FC7" w:rsidRDefault="00AA020C">
      <w:pPr>
        <w:snapToGrid w:val="0"/>
        <w:spacing w:line="360" w:lineRule="auto"/>
        <w:ind w:firstLineChars="200" w:firstLine="446"/>
        <w:rPr>
          <w:sz w:val="24"/>
          <w:szCs w:val="21"/>
        </w:rPr>
      </w:pPr>
      <w:r>
        <w:rPr>
          <w:sz w:val="24"/>
          <w:szCs w:val="21"/>
        </w:rPr>
        <w:t>注：</w:t>
      </w:r>
    </w:p>
    <w:p w:rsidR="00CE3FC7" w:rsidRDefault="00AA020C">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CE3FC7" w:rsidRDefault="00AA020C">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CE3FC7" w:rsidRDefault="00AA020C">
      <w:pPr>
        <w:widowControl/>
        <w:jc w:val="left"/>
        <w:rPr>
          <w:b/>
          <w:sz w:val="24"/>
        </w:rPr>
      </w:pPr>
      <w:r>
        <w:rPr>
          <w:b/>
          <w:sz w:val="24"/>
        </w:rPr>
        <w:br w:type="page"/>
      </w:r>
    </w:p>
    <w:p w:rsidR="00CE3FC7" w:rsidRDefault="00AA020C">
      <w:pPr>
        <w:spacing w:line="480" w:lineRule="auto"/>
      </w:pPr>
      <w:r>
        <w:rPr>
          <w:b/>
          <w:sz w:val="24"/>
        </w:rPr>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AA020C">
      <w:pPr>
        <w:spacing w:line="560" w:lineRule="exact"/>
        <w:jc w:val="left"/>
        <w:rPr>
          <w:b/>
          <w:sz w:val="24"/>
        </w:rPr>
      </w:pPr>
      <w:r>
        <w:rPr>
          <w:b/>
          <w:sz w:val="24"/>
        </w:rPr>
        <w:t>附件</w:t>
      </w:r>
      <w:r>
        <w:rPr>
          <w:b/>
          <w:sz w:val="24"/>
        </w:rPr>
        <w:t>1</w:t>
      </w:r>
      <w:r>
        <w:rPr>
          <w:rFonts w:hint="eastAsia"/>
          <w:b/>
          <w:sz w:val="24"/>
        </w:rPr>
        <w:t>1</w:t>
      </w:r>
    </w:p>
    <w:p w:rsidR="00CE3FC7" w:rsidRDefault="00AA020C">
      <w:pPr>
        <w:spacing w:line="560" w:lineRule="exact"/>
        <w:jc w:val="center"/>
        <w:rPr>
          <w:b/>
          <w:sz w:val="24"/>
        </w:rPr>
      </w:pPr>
      <w:r>
        <w:rPr>
          <w:b/>
          <w:sz w:val="24"/>
        </w:rPr>
        <w:t>管理大纲</w:t>
      </w:r>
    </w:p>
    <w:p w:rsidR="00CE3FC7" w:rsidRDefault="00AA020C">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CE3FC7" w:rsidRDefault="00AA020C">
      <w:pPr>
        <w:spacing w:line="560" w:lineRule="exact"/>
        <w:ind w:firstLineChars="300" w:firstLine="669"/>
        <w:jc w:val="left"/>
        <w:rPr>
          <w:sz w:val="24"/>
        </w:rPr>
      </w:pPr>
      <w:r>
        <w:rPr>
          <w:sz w:val="24"/>
        </w:rPr>
        <w:t>投标人将专项服务委托专业公司承担的，应当进行说明。</w:t>
      </w: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AA020C">
      <w:pPr>
        <w:spacing w:line="360" w:lineRule="auto"/>
        <w:ind w:right="84"/>
        <w:rPr>
          <w:sz w:val="24"/>
        </w:rPr>
      </w:pPr>
      <w:r>
        <w:rPr>
          <w:sz w:val="24"/>
        </w:rPr>
        <w:t>投标人名称：</w:t>
      </w:r>
    </w:p>
    <w:p w:rsidR="00CE3FC7" w:rsidRDefault="00CE3FC7">
      <w:pPr>
        <w:spacing w:line="360" w:lineRule="auto"/>
        <w:ind w:right="84" w:firstLineChars="100" w:firstLine="223"/>
        <w:rPr>
          <w:sz w:val="24"/>
        </w:rPr>
      </w:pPr>
    </w:p>
    <w:p w:rsidR="00CE3FC7" w:rsidRDefault="00AA020C">
      <w:pPr>
        <w:spacing w:line="360" w:lineRule="auto"/>
        <w:ind w:right="84"/>
        <w:rPr>
          <w:position w:val="-40"/>
          <w:sz w:val="24"/>
        </w:rPr>
      </w:pPr>
      <w:r>
        <w:rPr>
          <w:sz w:val="24"/>
        </w:rPr>
        <w:t>日期：</w:t>
      </w:r>
      <w:r>
        <w:rPr>
          <w:sz w:val="24"/>
        </w:rPr>
        <w:t xml:space="preserve">  </w:t>
      </w: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CE3FC7">
      <w:pPr>
        <w:spacing w:line="560" w:lineRule="exact"/>
        <w:jc w:val="left"/>
        <w:rPr>
          <w:sz w:val="28"/>
        </w:rPr>
      </w:pPr>
    </w:p>
    <w:p w:rsidR="00CE3FC7" w:rsidRDefault="00AA020C">
      <w:pPr>
        <w:widowControl/>
        <w:jc w:val="left"/>
        <w:rPr>
          <w:b/>
          <w:color w:val="000000"/>
          <w:sz w:val="24"/>
        </w:rPr>
      </w:pPr>
      <w:r>
        <w:rPr>
          <w:b/>
          <w:color w:val="000000"/>
          <w:sz w:val="24"/>
        </w:rPr>
        <w:br w:type="page"/>
      </w:r>
    </w:p>
    <w:p w:rsidR="00CE3FC7" w:rsidRDefault="00AA020C">
      <w:pPr>
        <w:spacing w:line="480" w:lineRule="auto"/>
        <w:rPr>
          <w:b/>
          <w:color w:val="000000"/>
          <w:sz w:val="24"/>
        </w:rPr>
      </w:pPr>
      <w:r>
        <w:rPr>
          <w:b/>
          <w:color w:val="000000"/>
          <w:sz w:val="24"/>
        </w:rPr>
        <w:t>附件</w:t>
      </w:r>
      <w:r>
        <w:rPr>
          <w:b/>
          <w:color w:val="000000"/>
          <w:sz w:val="24"/>
        </w:rPr>
        <w:t>1</w:t>
      </w:r>
      <w:r>
        <w:rPr>
          <w:rFonts w:hint="eastAsia"/>
          <w:b/>
          <w:color w:val="000000"/>
          <w:sz w:val="24"/>
        </w:rPr>
        <w:t>2</w:t>
      </w:r>
      <w:r>
        <w:rPr>
          <w:b/>
          <w:color w:val="000000"/>
          <w:sz w:val="24"/>
        </w:rPr>
        <w:t>-1</w:t>
      </w:r>
    </w:p>
    <w:p w:rsidR="00CE3FC7" w:rsidRDefault="00AA020C">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CE3FC7">
        <w:trPr>
          <w:cantSplit/>
          <w:jc w:val="center"/>
        </w:trPr>
        <w:tc>
          <w:tcPr>
            <w:tcW w:w="1452" w:type="dxa"/>
            <w:gridSpan w:val="2"/>
          </w:tcPr>
          <w:p w:rsidR="00CE3FC7" w:rsidRDefault="00AA020C">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CE3FC7" w:rsidRDefault="00CE3FC7">
            <w:pPr>
              <w:spacing w:line="360" w:lineRule="auto"/>
              <w:ind w:right="84"/>
              <w:jc w:val="center"/>
              <w:rPr>
                <w:position w:val="-36"/>
                <w:sz w:val="24"/>
              </w:rPr>
            </w:pPr>
          </w:p>
        </w:tc>
        <w:tc>
          <w:tcPr>
            <w:tcW w:w="1449" w:type="dxa"/>
            <w:gridSpan w:val="2"/>
          </w:tcPr>
          <w:p w:rsidR="00CE3FC7" w:rsidRDefault="00AA020C">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CE3FC7" w:rsidRDefault="00CE3FC7">
            <w:pPr>
              <w:spacing w:line="360" w:lineRule="auto"/>
              <w:ind w:right="84"/>
              <w:jc w:val="center"/>
              <w:rPr>
                <w:position w:val="-36"/>
                <w:sz w:val="24"/>
              </w:rPr>
            </w:pPr>
          </w:p>
        </w:tc>
        <w:tc>
          <w:tcPr>
            <w:tcW w:w="1426" w:type="dxa"/>
            <w:gridSpan w:val="2"/>
          </w:tcPr>
          <w:p w:rsidR="00CE3FC7" w:rsidRDefault="00AA020C">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CE3FC7" w:rsidRDefault="00CE3FC7">
            <w:pPr>
              <w:spacing w:line="360" w:lineRule="auto"/>
              <w:ind w:right="84"/>
              <w:jc w:val="center"/>
              <w:rPr>
                <w:position w:val="-36"/>
                <w:sz w:val="24"/>
              </w:rPr>
            </w:pPr>
          </w:p>
        </w:tc>
      </w:tr>
      <w:tr w:rsidR="00CE3FC7">
        <w:trPr>
          <w:cantSplit/>
          <w:jc w:val="center"/>
        </w:trPr>
        <w:tc>
          <w:tcPr>
            <w:tcW w:w="1452" w:type="dxa"/>
            <w:gridSpan w:val="2"/>
          </w:tcPr>
          <w:p w:rsidR="00CE3FC7" w:rsidRDefault="00AA020C">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CE3FC7" w:rsidRDefault="00CE3FC7">
            <w:pPr>
              <w:spacing w:line="360" w:lineRule="auto"/>
              <w:ind w:right="84"/>
              <w:jc w:val="center"/>
              <w:rPr>
                <w:position w:val="-36"/>
                <w:sz w:val="24"/>
              </w:rPr>
            </w:pPr>
          </w:p>
        </w:tc>
        <w:tc>
          <w:tcPr>
            <w:tcW w:w="1449" w:type="dxa"/>
            <w:gridSpan w:val="2"/>
          </w:tcPr>
          <w:p w:rsidR="00CE3FC7" w:rsidRDefault="00AA020C">
            <w:pPr>
              <w:spacing w:line="360" w:lineRule="auto"/>
              <w:ind w:right="84"/>
              <w:jc w:val="center"/>
              <w:rPr>
                <w:position w:val="-36"/>
                <w:sz w:val="24"/>
              </w:rPr>
            </w:pPr>
            <w:r>
              <w:rPr>
                <w:position w:val="-36"/>
                <w:sz w:val="24"/>
              </w:rPr>
              <w:t>毕业学校</w:t>
            </w:r>
          </w:p>
        </w:tc>
        <w:tc>
          <w:tcPr>
            <w:tcW w:w="1894" w:type="dxa"/>
            <w:gridSpan w:val="3"/>
          </w:tcPr>
          <w:p w:rsidR="00CE3FC7" w:rsidRDefault="00CE3FC7">
            <w:pPr>
              <w:spacing w:line="360" w:lineRule="auto"/>
              <w:ind w:right="84"/>
              <w:jc w:val="center"/>
              <w:rPr>
                <w:position w:val="-36"/>
                <w:sz w:val="24"/>
              </w:rPr>
            </w:pPr>
          </w:p>
        </w:tc>
        <w:tc>
          <w:tcPr>
            <w:tcW w:w="1426" w:type="dxa"/>
            <w:gridSpan w:val="2"/>
          </w:tcPr>
          <w:p w:rsidR="00CE3FC7" w:rsidRDefault="00AA020C">
            <w:pPr>
              <w:spacing w:line="360" w:lineRule="auto"/>
              <w:ind w:right="84"/>
              <w:jc w:val="center"/>
              <w:rPr>
                <w:position w:val="-36"/>
                <w:sz w:val="24"/>
              </w:rPr>
            </w:pPr>
            <w:r>
              <w:rPr>
                <w:position w:val="-36"/>
                <w:sz w:val="24"/>
              </w:rPr>
              <w:t>毕业时间</w:t>
            </w:r>
          </w:p>
        </w:tc>
        <w:tc>
          <w:tcPr>
            <w:tcW w:w="1290" w:type="dxa"/>
          </w:tcPr>
          <w:p w:rsidR="00CE3FC7" w:rsidRDefault="00CE3FC7">
            <w:pPr>
              <w:spacing w:line="360" w:lineRule="auto"/>
              <w:ind w:right="84"/>
              <w:jc w:val="center"/>
              <w:rPr>
                <w:position w:val="-36"/>
                <w:sz w:val="24"/>
              </w:rPr>
            </w:pPr>
          </w:p>
        </w:tc>
      </w:tr>
      <w:tr w:rsidR="00CE3FC7">
        <w:trPr>
          <w:cantSplit/>
          <w:jc w:val="center"/>
        </w:trPr>
        <w:tc>
          <w:tcPr>
            <w:tcW w:w="1452" w:type="dxa"/>
            <w:gridSpan w:val="2"/>
          </w:tcPr>
          <w:p w:rsidR="00CE3FC7" w:rsidRDefault="00AA020C">
            <w:pPr>
              <w:spacing w:line="360" w:lineRule="auto"/>
              <w:ind w:right="84"/>
              <w:jc w:val="center"/>
              <w:rPr>
                <w:position w:val="-36"/>
                <w:sz w:val="24"/>
              </w:rPr>
            </w:pPr>
            <w:r>
              <w:rPr>
                <w:position w:val="-36"/>
                <w:sz w:val="24"/>
              </w:rPr>
              <w:t>所学专业</w:t>
            </w:r>
          </w:p>
        </w:tc>
        <w:tc>
          <w:tcPr>
            <w:tcW w:w="1396" w:type="dxa"/>
            <w:gridSpan w:val="2"/>
          </w:tcPr>
          <w:p w:rsidR="00CE3FC7" w:rsidRDefault="00CE3FC7">
            <w:pPr>
              <w:spacing w:line="360" w:lineRule="auto"/>
              <w:ind w:right="84"/>
              <w:jc w:val="center"/>
              <w:rPr>
                <w:position w:val="-36"/>
                <w:sz w:val="24"/>
              </w:rPr>
            </w:pPr>
          </w:p>
        </w:tc>
        <w:tc>
          <w:tcPr>
            <w:tcW w:w="1449" w:type="dxa"/>
            <w:gridSpan w:val="2"/>
          </w:tcPr>
          <w:p w:rsidR="00CE3FC7" w:rsidRDefault="00AA020C">
            <w:pPr>
              <w:spacing w:line="360" w:lineRule="auto"/>
              <w:ind w:right="84"/>
              <w:jc w:val="center"/>
              <w:rPr>
                <w:position w:val="-36"/>
                <w:sz w:val="24"/>
              </w:rPr>
            </w:pPr>
            <w:r>
              <w:rPr>
                <w:position w:val="-36"/>
                <w:sz w:val="24"/>
              </w:rPr>
              <w:t>最高学历</w:t>
            </w:r>
          </w:p>
        </w:tc>
        <w:tc>
          <w:tcPr>
            <w:tcW w:w="1894" w:type="dxa"/>
            <w:gridSpan w:val="3"/>
          </w:tcPr>
          <w:p w:rsidR="00CE3FC7" w:rsidRDefault="00CE3FC7">
            <w:pPr>
              <w:spacing w:line="360" w:lineRule="auto"/>
              <w:ind w:right="84"/>
              <w:jc w:val="center"/>
              <w:rPr>
                <w:position w:val="-36"/>
                <w:sz w:val="24"/>
              </w:rPr>
            </w:pPr>
          </w:p>
        </w:tc>
        <w:tc>
          <w:tcPr>
            <w:tcW w:w="1426" w:type="dxa"/>
            <w:gridSpan w:val="2"/>
          </w:tcPr>
          <w:p w:rsidR="00CE3FC7" w:rsidRDefault="00AA020C">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CE3FC7" w:rsidRDefault="00CE3FC7">
            <w:pPr>
              <w:spacing w:line="360" w:lineRule="auto"/>
              <w:ind w:right="84"/>
              <w:jc w:val="center"/>
              <w:rPr>
                <w:position w:val="-36"/>
                <w:sz w:val="24"/>
              </w:rPr>
            </w:pPr>
          </w:p>
        </w:tc>
      </w:tr>
      <w:tr w:rsidR="00CE3FC7">
        <w:trPr>
          <w:cantSplit/>
          <w:jc w:val="center"/>
        </w:trPr>
        <w:tc>
          <w:tcPr>
            <w:tcW w:w="2346" w:type="dxa"/>
            <w:gridSpan w:val="3"/>
            <w:vAlign w:val="center"/>
          </w:tcPr>
          <w:p w:rsidR="00CE3FC7" w:rsidRDefault="00AA020C">
            <w:pPr>
              <w:spacing w:line="360" w:lineRule="auto"/>
              <w:ind w:right="84"/>
              <w:jc w:val="center"/>
              <w:rPr>
                <w:spacing w:val="-28"/>
                <w:position w:val="-36"/>
                <w:sz w:val="24"/>
              </w:rPr>
            </w:pPr>
            <w:r>
              <w:rPr>
                <w:position w:val="-36"/>
                <w:sz w:val="24"/>
              </w:rPr>
              <w:t>所获证书及编号</w:t>
            </w:r>
          </w:p>
        </w:tc>
        <w:tc>
          <w:tcPr>
            <w:tcW w:w="1951" w:type="dxa"/>
            <w:gridSpan w:val="3"/>
          </w:tcPr>
          <w:p w:rsidR="00CE3FC7" w:rsidRDefault="00CE3FC7">
            <w:pPr>
              <w:spacing w:line="360" w:lineRule="auto"/>
              <w:ind w:right="84"/>
              <w:jc w:val="center"/>
              <w:rPr>
                <w:position w:val="-36"/>
                <w:sz w:val="24"/>
              </w:rPr>
            </w:pPr>
          </w:p>
        </w:tc>
        <w:tc>
          <w:tcPr>
            <w:tcW w:w="3138" w:type="dxa"/>
            <w:gridSpan w:val="4"/>
          </w:tcPr>
          <w:p w:rsidR="00CE3FC7" w:rsidRDefault="00AA020C">
            <w:pPr>
              <w:spacing w:line="560" w:lineRule="exact"/>
              <w:jc w:val="center"/>
              <w:rPr>
                <w:sz w:val="24"/>
              </w:rPr>
            </w:pPr>
            <w:r>
              <w:rPr>
                <w:sz w:val="24"/>
              </w:rPr>
              <w:t>从事物业管理</w:t>
            </w:r>
          </w:p>
          <w:p w:rsidR="00CE3FC7" w:rsidRDefault="00AA020C">
            <w:pPr>
              <w:spacing w:line="360" w:lineRule="auto"/>
              <w:ind w:right="84"/>
              <w:jc w:val="center"/>
              <w:rPr>
                <w:position w:val="-36"/>
                <w:sz w:val="24"/>
              </w:rPr>
            </w:pPr>
            <w:r>
              <w:rPr>
                <w:sz w:val="24"/>
              </w:rPr>
              <w:t>工作年限</w:t>
            </w:r>
          </w:p>
        </w:tc>
        <w:tc>
          <w:tcPr>
            <w:tcW w:w="1472" w:type="dxa"/>
            <w:gridSpan w:val="2"/>
          </w:tcPr>
          <w:p w:rsidR="00CE3FC7" w:rsidRDefault="00CE3FC7">
            <w:pPr>
              <w:spacing w:line="360" w:lineRule="auto"/>
              <w:ind w:right="84"/>
              <w:jc w:val="center"/>
              <w:rPr>
                <w:position w:val="-36"/>
                <w:sz w:val="24"/>
              </w:rPr>
            </w:pPr>
          </w:p>
        </w:tc>
      </w:tr>
      <w:tr w:rsidR="00CE3FC7">
        <w:trPr>
          <w:cantSplit/>
          <w:jc w:val="center"/>
        </w:trPr>
        <w:tc>
          <w:tcPr>
            <w:tcW w:w="8907" w:type="dxa"/>
            <w:gridSpan w:val="12"/>
          </w:tcPr>
          <w:p w:rsidR="00CE3FC7" w:rsidRDefault="00AA020C">
            <w:pPr>
              <w:spacing w:line="360" w:lineRule="auto"/>
              <w:ind w:right="84"/>
              <w:jc w:val="center"/>
              <w:rPr>
                <w:position w:val="-36"/>
                <w:sz w:val="24"/>
              </w:rPr>
            </w:pPr>
            <w:r>
              <w:rPr>
                <w:position w:val="-36"/>
                <w:sz w:val="24"/>
              </w:rPr>
              <w:t>近三年来的主要工作业绩及担任的主要工作经历</w:t>
            </w:r>
          </w:p>
        </w:tc>
      </w:tr>
      <w:tr w:rsidR="00CE3FC7">
        <w:trPr>
          <w:cantSplit/>
          <w:jc w:val="center"/>
        </w:trPr>
        <w:tc>
          <w:tcPr>
            <w:tcW w:w="952" w:type="dxa"/>
          </w:tcPr>
          <w:p w:rsidR="00CE3FC7" w:rsidRDefault="00AA020C">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CE3FC7" w:rsidRDefault="00AA020C">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CE3FC7" w:rsidRDefault="00AA020C">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CE3FC7" w:rsidRDefault="00AA020C">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CE3FC7" w:rsidRDefault="00AA020C">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CE3FC7">
        <w:trPr>
          <w:cantSplit/>
          <w:jc w:val="center"/>
        </w:trPr>
        <w:tc>
          <w:tcPr>
            <w:tcW w:w="952" w:type="dxa"/>
          </w:tcPr>
          <w:p w:rsidR="00CE3FC7" w:rsidRDefault="00CE3FC7">
            <w:pPr>
              <w:spacing w:line="360" w:lineRule="auto"/>
              <w:ind w:right="84"/>
              <w:rPr>
                <w:position w:val="-36"/>
                <w:sz w:val="24"/>
              </w:rPr>
            </w:pPr>
          </w:p>
          <w:p w:rsidR="00CE3FC7" w:rsidRDefault="00CE3FC7">
            <w:pPr>
              <w:spacing w:line="360" w:lineRule="auto"/>
              <w:ind w:right="84"/>
              <w:rPr>
                <w:position w:val="-36"/>
                <w:sz w:val="24"/>
              </w:rPr>
            </w:pPr>
          </w:p>
          <w:p w:rsidR="00CE3FC7" w:rsidRDefault="00CE3FC7">
            <w:pPr>
              <w:spacing w:line="360" w:lineRule="auto"/>
              <w:ind w:right="84"/>
              <w:rPr>
                <w:position w:val="-36"/>
                <w:sz w:val="24"/>
              </w:rPr>
            </w:pPr>
          </w:p>
          <w:p w:rsidR="00CE3FC7" w:rsidRDefault="00CE3FC7">
            <w:pPr>
              <w:spacing w:line="360" w:lineRule="auto"/>
              <w:ind w:right="84"/>
              <w:rPr>
                <w:position w:val="-36"/>
                <w:sz w:val="24"/>
              </w:rPr>
            </w:pPr>
          </w:p>
          <w:p w:rsidR="00CE3FC7" w:rsidRDefault="00CE3FC7">
            <w:pPr>
              <w:spacing w:line="360" w:lineRule="auto"/>
              <w:ind w:right="84"/>
              <w:rPr>
                <w:position w:val="-36"/>
                <w:sz w:val="24"/>
              </w:rPr>
            </w:pPr>
          </w:p>
        </w:tc>
        <w:tc>
          <w:tcPr>
            <w:tcW w:w="1394" w:type="dxa"/>
            <w:gridSpan w:val="2"/>
          </w:tcPr>
          <w:p w:rsidR="00CE3FC7" w:rsidRDefault="00CE3FC7">
            <w:pPr>
              <w:spacing w:line="360" w:lineRule="auto"/>
              <w:ind w:right="84"/>
              <w:rPr>
                <w:position w:val="-36"/>
                <w:sz w:val="24"/>
              </w:rPr>
            </w:pPr>
          </w:p>
        </w:tc>
        <w:tc>
          <w:tcPr>
            <w:tcW w:w="1445" w:type="dxa"/>
            <w:gridSpan w:val="2"/>
          </w:tcPr>
          <w:p w:rsidR="00CE3FC7" w:rsidRDefault="00CE3FC7">
            <w:pPr>
              <w:spacing w:line="360" w:lineRule="auto"/>
              <w:ind w:right="84"/>
              <w:rPr>
                <w:position w:val="-36"/>
                <w:sz w:val="24"/>
              </w:rPr>
            </w:pPr>
          </w:p>
        </w:tc>
        <w:tc>
          <w:tcPr>
            <w:tcW w:w="944" w:type="dxa"/>
            <w:gridSpan w:val="2"/>
          </w:tcPr>
          <w:p w:rsidR="00CE3FC7" w:rsidRDefault="00CE3FC7">
            <w:pPr>
              <w:spacing w:line="360" w:lineRule="auto"/>
              <w:ind w:right="84"/>
              <w:rPr>
                <w:position w:val="-36"/>
                <w:sz w:val="24"/>
              </w:rPr>
            </w:pPr>
          </w:p>
        </w:tc>
        <w:tc>
          <w:tcPr>
            <w:tcW w:w="4172" w:type="dxa"/>
            <w:gridSpan w:val="5"/>
          </w:tcPr>
          <w:p w:rsidR="00CE3FC7" w:rsidRDefault="00CE3FC7">
            <w:pPr>
              <w:spacing w:line="360" w:lineRule="auto"/>
              <w:ind w:right="84"/>
              <w:rPr>
                <w:position w:val="-36"/>
                <w:sz w:val="24"/>
              </w:rPr>
            </w:pPr>
          </w:p>
        </w:tc>
      </w:tr>
      <w:tr w:rsidR="00CE3FC7">
        <w:trPr>
          <w:cantSplit/>
          <w:jc w:val="center"/>
        </w:trPr>
        <w:tc>
          <w:tcPr>
            <w:tcW w:w="8907" w:type="dxa"/>
            <w:gridSpan w:val="12"/>
          </w:tcPr>
          <w:p w:rsidR="00CE3FC7" w:rsidRDefault="00AA020C">
            <w:pPr>
              <w:spacing w:line="360" w:lineRule="auto"/>
              <w:ind w:right="84"/>
              <w:jc w:val="center"/>
              <w:rPr>
                <w:position w:val="-36"/>
                <w:sz w:val="24"/>
              </w:rPr>
            </w:pPr>
            <w:r>
              <w:rPr>
                <w:position w:val="-36"/>
                <w:sz w:val="24"/>
              </w:rPr>
              <w:t>曾担任负责人的项目</w:t>
            </w:r>
          </w:p>
        </w:tc>
      </w:tr>
      <w:tr w:rsidR="00CE3FC7">
        <w:trPr>
          <w:cantSplit/>
          <w:jc w:val="center"/>
        </w:trPr>
        <w:tc>
          <w:tcPr>
            <w:tcW w:w="952" w:type="dxa"/>
          </w:tcPr>
          <w:p w:rsidR="00CE3FC7" w:rsidRDefault="00AA020C">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CE3FC7" w:rsidRDefault="00AA020C">
            <w:pPr>
              <w:spacing w:line="360" w:lineRule="auto"/>
              <w:ind w:right="84"/>
              <w:jc w:val="center"/>
              <w:rPr>
                <w:position w:val="-36"/>
                <w:sz w:val="24"/>
              </w:rPr>
            </w:pPr>
            <w:r>
              <w:rPr>
                <w:position w:val="-36"/>
                <w:sz w:val="24"/>
              </w:rPr>
              <w:t>委托单位</w:t>
            </w:r>
          </w:p>
        </w:tc>
        <w:tc>
          <w:tcPr>
            <w:tcW w:w="2389" w:type="dxa"/>
            <w:gridSpan w:val="4"/>
          </w:tcPr>
          <w:p w:rsidR="00CE3FC7" w:rsidRDefault="00AA020C">
            <w:pPr>
              <w:spacing w:line="360" w:lineRule="auto"/>
              <w:ind w:right="84"/>
              <w:jc w:val="center"/>
              <w:rPr>
                <w:position w:val="-36"/>
                <w:sz w:val="24"/>
              </w:rPr>
            </w:pPr>
            <w:r>
              <w:rPr>
                <w:position w:val="-36"/>
                <w:sz w:val="24"/>
              </w:rPr>
              <w:t>项目名称</w:t>
            </w:r>
          </w:p>
        </w:tc>
        <w:tc>
          <w:tcPr>
            <w:tcW w:w="1351" w:type="dxa"/>
          </w:tcPr>
          <w:p w:rsidR="00CE3FC7" w:rsidRDefault="00AA020C">
            <w:pPr>
              <w:spacing w:line="360" w:lineRule="auto"/>
              <w:ind w:right="84"/>
              <w:jc w:val="center"/>
              <w:rPr>
                <w:position w:val="-36"/>
                <w:sz w:val="24"/>
              </w:rPr>
            </w:pPr>
            <w:r>
              <w:rPr>
                <w:position w:val="-36"/>
                <w:sz w:val="24"/>
              </w:rPr>
              <w:t>项目规模</w:t>
            </w:r>
          </w:p>
        </w:tc>
        <w:tc>
          <w:tcPr>
            <w:tcW w:w="1349" w:type="dxa"/>
            <w:gridSpan w:val="2"/>
          </w:tcPr>
          <w:p w:rsidR="00CE3FC7" w:rsidRDefault="00AA020C">
            <w:pPr>
              <w:spacing w:line="360" w:lineRule="auto"/>
              <w:ind w:right="84"/>
              <w:jc w:val="center"/>
              <w:rPr>
                <w:position w:val="-36"/>
                <w:sz w:val="24"/>
              </w:rPr>
            </w:pPr>
            <w:r>
              <w:rPr>
                <w:position w:val="-36"/>
                <w:sz w:val="24"/>
              </w:rPr>
              <w:t>项目类型</w:t>
            </w:r>
          </w:p>
        </w:tc>
        <w:tc>
          <w:tcPr>
            <w:tcW w:w="1472" w:type="dxa"/>
            <w:gridSpan w:val="2"/>
          </w:tcPr>
          <w:p w:rsidR="00CE3FC7" w:rsidRDefault="00AA020C">
            <w:pPr>
              <w:spacing w:line="360" w:lineRule="auto"/>
              <w:ind w:right="84"/>
              <w:jc w:val="center"/>
              <w:rPr>
                <w:position w:val="-36"/>
                <w:sz w:val="24"/>
              </w:rPr>
            </w:pPr>
            <w:r>
              <w:rPr>
                <w:position w:val="-36"/>
                <w:sz w:val="24"/>
              </w:rPr>
              <w:t>备注</w:t>
            </w:r>
          </w:p>
        </w:tc>
      </w:tr>
      <w:tr w:rsidR="00CE3FC7">
        <w:trPr>
          <w:cantSplit/>
          <w:trHeight w:val="1249"/>
          <w:jc w:val="center"/>
        </w:trPr>
        <w:tc>
          <w:tcPr>
            <w:tcW w:w="952" w:type="dxa"/>
            <w:tcBorders>
              <w:bottom w:val="single" w:sz="4" w:space="0" w:color="auto"/>
            </w:tcBorders>
          </w:tcPr>
          <w:p w:rsidR="00CE3FC7" w:rsidRDefault="00CE3FC7">
            <w:pPr>
              <w:spacing w:line="360" w:lineRule="auto"/>
              <w:ind w:right="84"/>
              <w:rPr>
                <w:position w:val="-36"/>
                <w:sz w:val="24"/>
              </w:rPr>
            </w:pPr>
          </w:p>
          <w:p w:rsidR="00CE3FC7" w:rsidRDefault="00CE3FC7">
            <w:pPr>
              <w:spacing w:line="360" w:lineRule="auto"/>
              <w:ind w:right="84"/>
              <w:rPr>
                <w:position w:val="-36"/>
                <w:sz w:val="24"/>
              </w:rPr>
            </w:pPr>
          </w:p>
          <w:p w:rsidR="00CE3FC7" w:rsidRDefault="00CE3FC7">
            <w:pPr>
              <w:spacing w:line="360" w:lineRule="auto"/>
              <w:ind w:right="84"/>
              <w:rPr>
                <w:position w:val="-36"/>
                <w:sz w:val="24"/>
              </w:rPr>
            </w:pPr>
          </w:p>
        </w:tc>
        <w:tc>
          <w:tcPr>
            <w:tcW w:w="1394" w:type="dxa"/>
            <w:gridSpan w:val="2"/>
            <w:tcBorders>
              <w:bottom w:val="single" w:sz="4" w:space="0" w:color="auto"/>
            </w:tcBorders>
          </w:tcPr>
          <w:p w:rsidR="00CE3FC7" w:rsidRDefault="00CE3FC7">
            <w:pPr>
              <w:spacing w:line="360" w:lineRule="auto"/>
              <w:ind w:right="84"/>
              <w:rPr>
                <w:position w:val="-36"/>
                <w:sz w:val="24"/>
              </w:rPr>
            </w:pPr>
          </w:p>
        </w:tc>
        <w:tc>
          <w:tcPr>
            <w:tcW w:w="2389" w:type="dxa"/>
            <w:gridSpan w:val="4"/>
            <w:tcBorders>
              <w:bottom w:val="single" w:sz="4" w:space="0" w:color="auto"/>
            </w:tcBorders>
          </w:tcPr>
          <w:p w:rsidR="00CE3FC7" w:rsidRDefault="00CE3FC7">
            <w:pPr>
              <w:spacing w:line="360" w:lineRule="auto"/>
              <w:ind w:right="84"/>
              <w:rPr>
                <w:position w:val="-36"/>
                <w:sz w:val="24"/>
              </w:rPr>
            </w:pPr>
          </w:p>
        </w:tc>
        <w:tc>
          <w:tcPr>
            <w:tcW w:w="1351" w:type="dxa"/>
            <w:tcBorders>
              <w:bottom w:val="single" w:sz="4" w:space="0" w:color="auto"/>
            </w:tcBorders>
          </w:tcPr>
          <w:p w:rsidR="00CE3FC7" w:rsidRDefault="00CE3FC7">
            <w:pPr>
              <w:spacing w:line="360" w:lineRule="auto"/>
              <w:ind w:right="84"/>
              <w:rPr>
                <w:position w:val="-36"/>
                <w:sz w:val="24"/>
              </w:rPr>
            </w:pPr>
          </w:p>
        </w:tc>
        <w:tc>
          <w:tcPr>
            <w:tcW w:w="1349" w:type="dxa"/>
            <w:gridSpan w:val="2"/>
            <w:tcBorders>
              <w:bottom w:val="single" w:sz="4" w:space="0" w:color="auto"/>
            </w:tcBorders>
          </w:tcPr>
          <w:p w:rsidR="00CE3FC7" w:rsidRDefault="00CE3FC7">
            <w:pPr>
              <w:spacing w:line="360" w:lineRule="auto"/>
              <w:ind w:right="84"/>
              <w:rPr>
                <w:position w:val="-36"/>
                <w:sz w:val="24"/>
              </w:rPr>
            </w:pPr>
          </w:p>
        </w:tc>
        <w:tc>
          <w:tcPr>
            <w:tcW w:w="1472" w:type="dxa"/>
            <w:gridSpan w:val="2"/>
            <w:tcBorders>
              <w:bottom w:val="single" w:sz="4" w:space="0" w:color="auto"/>
            </w:tcBorders>
          </w:tcPr>
          <w:p w:rsidR="00CE3FC7" w:rsidRDefault="00CE3FC7">
            <w:pPr>
              <w:spacing w:line="360" w:lineRule="auto"/>
              <w:ind w:right="84"/>
              <w:rPr>
                <w:position w:val="-36"/>
                <w:sz w:val="24"/>
              </w:rPr>
            </w:pPr>
          </w:p>
        </w:tc>
      </w:tr>
    </w:tbl>
    <w:p w:rsidR="00CE3FC7" w:rsidRDefault="00AA020C" w:rsidP="00AA020C">
      <w:pPr>
        <w:spacing w:line="360" w:lineRule="auto"/>
        <w:ind w:right="84" w:firstLineChars="100" w:firstLine="223"/>
        <w:rPr>
          <w:sz w:val="24"/>
        </w:rPr>
      </w:pPr>
      <w:r>
        <w:rPr>
          <w:sz w:val="24"/>
        </w:rPr>
        <w:t>投标人名称：</w:t>
      </w:r>
    </w:p>
    <w:p w:rsidR="00CE3FC7" w:rsidRDefault="00CE3FC7">
      <w:pPr>
        <w:spacing w:line="360" w:lineRule="auto"/>
        <w:ind w:right="84" w:firstLineChars="100" w:firstLine="223"/>
        <w:rPr>
          <w:sz w:val="24"/>
        </w:rPr>
      </w:pPr>
    </w:p>
    <w:p w:rsidR="00CE3FC7" w:rsidRDefault="00AA020C">
      <w:pPr>
        <w:spacing w:line="360" w:lineRule="auto"/>
        <w:ind w:right="84" w:firstLineChars="100" w:firstLine="223"/>
        <w:rPr>
          <w:position w:val="-40"/>
          <w:sz w:val="24"/>
        </w:rPr>
      </w:pPr>
      <w:r>
        <w:rPr>
          <w:sz w:val="24"/>
        </w:rPr>
        <w:t>日期：</w:t>
      </w:r>
      <w:r>
        <w:rPr>
          <w:sz w:val="24"/>
        </w:rPr>
        <w:t xml:space="preserve">  </w:t>
      </w:r>
    </w:p>
    <w:p w:rsidR="00CE3FC7" w:rsidRDefault="00AA020C">
      <w:pPr>
        <w:widowControl/>
        <w:jc w:val="left"/>
        <w:rPr>
          <w:b/>
          <w:sz w:val="24"/>
          <w:szCs w:val="24"/>
        </w:rPr>
      </w:pPr>
      <w:r>
        <w:rPr>
          <w:b/>
          <w:sz w:val="24"/>
          <w:szCs w:val="24"/>
        </w:rPr>
        <w:br w:type="page"/>
      </w:r>
    </w:p>
    <w:p w:rsidR="00CE3FC7" w:rsidRDefault="00AA020C">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-2</w:t>
      </w:r>
    </w:p>
    <w:p w:rsidR="00CE3FC7" w:rsidRDefault="00AA020C">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CE3FC7">
        <w:trPr>
          <w:jc w:val="center"/>
        </w:trPr>
        <w:tc>
          <w:tcPr>
            <w:tcW w:w="840" w:type="dxa"/>
            <w:vAlign w:val="center"/>
          </w:tcPr>
          <w:p w:rsidR="00CE3FC7" w:rsidRDefault="00AA020C">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CE3FC7" w:rsidRDefault="00AA020C">
            <w:pPr>
              <w:spacing w:line="360" w:lineRule="auto"/>
              <w:ind w:right="84"/>
              <w:jc w:val="center"/>
              <w:rPr>
                <w:position w:val="-32"/>
                <w:sz w:val="24"/>
              </w:rPr>
            </w:pPr>
            <w:r>
              <w:rPr>
                <w:position w:val="-32"/>
                <w:sz w:val="24"/>
              </w:rPr>
              <w:t>主要设备名称</w:t>
            </w:r>
          </w:p>
        </w:tc>
        <w:tc>
          <w:tcPr>
            <w:tcW w:w="1441" w:type="dxa"/>
            <w:vAlign w:val="center"/>
          </w:tcPr>
          <w:p w:rsidR="00CE3FC7" w:rsidRDefault="00AA020C">
            <w:pPr>
              <w:spacing w:line="360" w:lineRule="auto"/>
              <w:ind w:right="84"/>
              <w:jc w:val="center"/>
              <w:rPr>
                <w:position w:val="-32"/>
                <w:sz w:val="24"/>
              </w:rPr>
            </w:pPr>
            <w:r>
              <w:rPr>
                <w:position w:val="-32"/>
                <w:sz w:val="24"/>
              </w:rPr>
              <w:t>规格型号</w:t>
            </w:r>
          </w:p>
        </w:tc>
        <w:tc>
          <w:tcPr>
            <w:tcW w:w="1439" w:type="dxa"/>
            <w:vAlign w:val="center"/>
          </w:tcPr>
          <w:p w:rsidR="00CE3FC7" w:rsidRDefault="00AA020C">
            <w:pPr>
              <w:spacing w:line="360" w:lineRule="auto"/>
              <w:ind w:right="84"/>
              <w:jc w:val="center"/>
              <w:rPr>
                <w:position w:val="-32"/>
                <w:sz w:val="24"/>
              </w:rPr>
            </w:pPr>
            <w:r>
              <w:rPr>
                <w:position w:val="-32"/>
                <w:sz w:val="24"/>
              </w:rPr>
              <w:t>购入时间</w:t>
            </w:r>
          </w:p>
        </w:tc>
        <w:tc>
          <w:tcPr>
            <w:tcW w:w="900" w:type="dxa"/>
            <w:vAlign w:val="center"/>
          </w:tcPr>
          <w:p w:rsidR="00CE3FC7" w:rsidRDefault="00AA020C">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CE3FC7" w:rsidRDefault="00AA020C">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CE3FC7">
        <w:trPr>
          <w:jc w:val="center"/>
        </w:trPr>
        <w:tc>
          <w:tcPr>
            <w:tcW w:w="840" w:type="dxa"/>
          </w:tcPr>
          <w:p w:rsidR="00CE3FC7" w:rsidRDefault="00CE3FC7">
            <w:pPr>
              <w:spacing w:line="360" w:lineRule="auto"/>
              <w:ind w:right="84"/>
              <w:rPr>
                <w:position w:val="-40"/>
                <w:u w:val="single"/>
              </w:rPr>
            </w:pPr>
          </w:p>
        </w:tc>
        <w:tc>
          <w:tcPr>
            <w:tcW w:w="2520" w:type="dxa"/>
          </w:tcPr>
          <w:p w:rsidR="00CE3FC7" w:rsidRDefault="00CE3FC7">
            <w:pPr>
              <w:spacing w:line="360" w:lineRule="auto"/>
              <w:ind w:right="84"/>
              <w:rPr>
                <w:position w:val="-40"/>
                <w:u w:val="single"/>
              </w:rPr>
            </w:pPr>
          </w:p>
        </w:tc>
        <w:tc>
          <w:tcPr>
            <w:tcW w:w="1441" w:type="dxa"/>
          </w:tcPr>
          <w:p w:rsidR="00CE3FC7" w:rsidRDefault="00CE3FC7">
            <w:pPr>
              <w:spacing w:line="360" w:lineRule="auto"/>
              <w:ind w:right="84"/>
              <w:rPr>
                <w:position w:val="-40"/>
                <w:u w:val="single"/>
              </w:rPr>
            </w:pPr>
          </w:p>
        </w:tc>
        <w:tc>
          <w:tcPr>
            <w:tcW w:w="1439" w:type="dxa"/>
          </w:tcPr>
          <w:p w:rsidR="00CE3FC7" w:rsidRDefault="00CE3FC7">
            <w:pPr>
              <w:spacing w:line="360" w:lineRule="auto"/>
              <w:ind w:right="84"/>
              <w:rPr>
                <w:position w:val="-40"/>
                <w:u w:val="single"/>
              </w:rPr>
            </w:pPr>
          </w:p>
        </w:tc>
        <w:tc>
          <w:tcPr>
            <w:tcW w:w="900" w:type="dxa"/>
          </w:tcPr>
          <w:p w:rsidR="00CE3FC7" w:rsidRDefault="00CE3FC7">
            <w:pPr>
              <w:spacing w:line="360" w:lineRule="auto"/>
              <w:ind w:right="84"/>
              <w:rPr>
                <w:position w:val="-40"/>
                <w:u w:val="single"/>
              </w:rPr>
            </w:pPr>
          </w:p>
        </w:tc>
        <w:tc>
          <w:tcPr>
            <w:tcW w:w="1404" w:type="dxa"/>
          </w:tcPr>
          <w:p w:rsidR="00CE3FC7" w:rsidRDefault="00CE3FC7">
            <w:pPr>
              <w:spacing w:line="360" w:lineRule="auto"/>
              <w:ind w:right="84"/>
              <w:rPr>
                <w:position w:val="-40"/>
                <w:u w:val="single"/>
              </w:rPr>
            </w:pPr>
          </w:p>
        </w:tc>
      </w:tr>
      <w:tr w:rsidR="00CE3FC7">
        <w:trPr>
          <w:jc w:val="center"/>
        </w:trPr>
        <w:tc>
          <w:tcPr>
            <w:tcW w:w="840" w:type="dxa"/>
          </w:tcPr>
          <w:p w:rsidR="00CE3FC7" w:rsidRDefault="00CE3FC7">
            <w:pPr>
              <w:spacing w:line="360" w:lineRule="auto"/>
              <w:ind w:right="84"/>
              <w:rPr>
                <w:position w:val="-40"/>
                <w:u w:val="single"/>
              </w:rPr>
            </w:pPr>
          </w:p>
        </w:tc>
        <w:tc>
          <w:tcPr>
            <w:tcW w:w="2520" w:type="dxa"/>
          </w:tcPr>
          <w:p w:rsidR="00CE3FC7" w:rsidRDefault="00CE3FC7">
            <w:pPr>
              <w:spacing w:line="360" w:lineRule="auto"/>
              <w:ind w:right="84"/>
              <w:rPr>
                <w:position w:val="-40"/>
                <w:u w:val="single"/>
              </w:rPr>
            </w:pPr>
          </w:p>
        </w:tc>
        <w:tc>
          <w:tcPr>
            <w:tcW w:w="1441" w:type="dxa"/>
          </w:tcPr>
          <w:p w:rsidR="00CE3FC7" w:rsidRDefault="00CE3FC7">
            <w:pPr>
              <w:spacing w:line="360" w:lineRule="auto"/>
              <w:ind w:right="84"/>
              <w:rPr>
                <w:position w:val="-40"/>
                <w:u w:val="single"/>
              </w:rPr>
            </w:pPr>
          </w:p>
        </w:tc>
        <w:tc>
          <w:tcPr>
            <w:tcW w:w="1439" w:type="dxa"/>
          </w:tcPr>
          <w:p w:rsidR="00CE3FC7" w:rsidRDefault="00CE3FC7">
            <w:pPr>
              <w:spacing w:line="360" w:lineRule="auto"/>
              <w:ind w:right="84"/>
              <w:rPr>
                <w:position w:val="-40"/>
                <w:u w:val="single"/>
              </w:rPr>
            </w:pPr>
          </w:p>
        </w:tc>
        <w:tc>
          <w:tcPr>
            <w:tcW w:w="900" w:type="dxa"/>
          </w:tcPr>
          <w:p w:rsidR="00CE3FC7" w:rsidRDefault="00CE3FC7">
            <w:pPr>
              <w:spacing w:line="360" w:lineRule="auto"/>
              <w:ind w:right="84"/>
              <w:rPr>
                <w:position w:val="-40"/>
                <w:u w:val="single"/>
              </w:rPr>
            </w:pPr>
          </w:p>
        </w:tc>
        <w:tc>
          <w:tcPr>
            <w:tcW w:w="1404" w:type="dxa"/>
          </w:tcPr>
          <w:p w:rsidR="00CE3FC7" w:rsidRDefault="00CE3FC7">
            <w:pPr>
              <w:spacing w:line="360" w:lineRule="auto"/>
              <w:ind w:right="84"/>
              <w:rPr>
                <w:position w:val="-40"/>
                <w:u w:val="single"/>
              </w:rPr>
            </w:pPr>
          </w:p>
        </w:tc>
      </w:tr>
      <w:tr w:rsidR="00CE3FC7">
        <w:trPr>
          <w:jc w:val="center"/>
        </w:trPr>
        <w:tc>
          <w:tcPr>
            <w:tcW w:w="840" w:type="dxa"/>
          </w:tcPr>
          <w:p w:rsidR="00CE3FC7" w:rsidRDefault="00CE3FC7">
            <w:pPr>
              <w:spacing w:line="360" w:lineRule="auto"/>
              <w:ind w:right="84"/>
              <w:rPr>
                <w:position w:val="-40"/>
                <w:u w:val="single"/>
              </w:rPr>
            </w:pPr>
          </w:p>
        </w:tc>
        <w:tc>
          <w:tcPr>
            <w:tcW w:w="2520" w:type="dxa"/>
          </w:tcPr>
          <w:p w:rsidR="00CE3FC7" w:rsidRDefault="00CE3FC7">
            <w:pPr>
              <w:spacing w:line="360" w:lineRule="auto"/>
              <w:ind w:right="84"/>
              <w:rPr>
                <w:position w:val="-40"/>
                <w:u w:val="single"/>
              </w:rPr>
            </w:pPr>
          </w:p>
        </w:tc>
        <w:tc>
          <w:tcPr>
            <w:tcW w:w="1441" w:type="dxa"/>
          </w:tcPr>
          <w:p w:rsidR="00CE3FC7" w:rsidRDefault="00CE3FC7">
            <w:pPr>
              <w:spacing w:line="360" w:lineRule="auto"/>
              <w:ind w:right="84"/>
              <w:rPr>
                <w:position w:val="-40"/>
                <w:u w:val="single"/>
              </w:rPr>
            </w:pPr>
          </w:p>
        </w:tc>
        <w:tc>
          <w:tcPr>
            <w:tcW w:w="1439" w:type="dxa"/>
          </w:tcPr>
          <w:p w:rsidR="00CE3FC7" w:rsidRDefault="00CE3FC7">
            <w:pPr>
              <w:spacing w:line="360" w:lineRule="auto"/>
              <w:ind w:right="84"/>
              <w:rPr>
                <w:position w:val="-40"/>
                <w:u w:val="single"/>
              </w:rPr>
            </w:pPr>
          </w:p>
        </w:tc>
        <w:tc>
          <w:tcPr>
            <w:tcW w:w="900" w:type="dxa"/>
          </w:tcPr>
          <w:p w:rsidR="00CE3FC7" w:rsidRDefault="00CE3FC7">
            <w:pPr>
              <w:spacing w:line="360" w:lineRule="auto"/>
              <w:ind w:right="84"/>
              <w:rPr>
                <w:position w:val="-40"/>
                <w:u w:val="single"/>
              </w:rPr>
            </w:pPr>
          </w:p>
        </w:tc>
        <w:tc>
          <w:tcPr>
            <w:tcW w:w="1404" w:type="dxa"/>
          </w:tcPr>
          <w:p w:rsidR="00CE3FC7" w:rsidRDefault="00CE3FC7">
            <w:pPr>
              <w:spacing w:line="360" w:lineRule="auto"/>
              <w:ind w:right="84"/>
              <w:rPr>
                <w:position w:val="-40"/>
                <w:u w:val="single"/>
              </w:rPr>
            </w:pPr>
          </w:p>
        </w:tc>
      </w:tr>
      <w:tr w:rsidR="00CE3FC7">
        <w:trPr>
          <w:jc w:val="center"/>
        </w:trPr>
        <w:tc>
          <w:tcPr>
            <w:tcW w:w="840" w:type="dxa"/>
          </w:tcPr>
          <w:p w:rsidR="00CE3FC7" w:rsidRDefault="00CE3FC7">
            <w:pPr>
              <w:spacing w:line="360" w:lineRule="auto"/>
              <w:ind w:right="84"/>
              <w:rPr>
                <w:position w:val="-40"/>
                <w:u w:val="single"/>
              </w:rPr>
            </w:pPr>
          </w:p>
        </w:tc>
        <w:tc>
          <w:tcPr>
            <w:tcW w:w="2520" w:type="dxa"/>
          </w:tcPr>
          <w:p w:rsidR="00CE3FC7" w:rsidRDefault="00CE3FC7">
            <w:pPr>
              <w:spacing w:line="360" w:lineRule="auto"/>
              <w:ind w:right="84"/>
              <w:rPr>
                <w:position w:val="-40"/>
                <w:u w:val="single"/>
              </w:rPr>
            </w:pPr>
          </w:p>
        </w:tc>
        <w:tc>
          <w:tcPr>
            <w:tcW w:w="1441" w:type="dxa"/>
          </w:tcPr>
          <w:p w:rsidR="00CE3FC7" w:rsidRDefault="00CE3FC7">
            <w:pPr>
              <w:spacing w:line="360" w:lineRule="auto"/>
              <w:ind w:right="84"/>
              <w:rPr>
                <w:position w:val="-40"/>
                <w:u w:val="single"/>
              </w:rPr>
            </w:pPr>
          </w:p>
        </w:tc>
        <w:tc>
          <w:tcPr>
            <w:tcW w:w="1439" w:type="dxa"/>
          </w:tcPr>
          <w:p w:rsidR="00CE3FC7" w:rsidRDefault="00CE3FC7">
            <w:pPr>
              <w:spacing w:line="360" w:lineRule="auto"/>
              <w:ind w:right="84"/>
              <w:rPr>
                <w:position w:val="-40"/>
                <w:u w:val="single"/>
              </w:rPr>
            </w:pPr>
          </w:p>
        </w:tc>
        <w:tc>
          <w:tcPr>
            <w:tcW w:w="900" w:type="dxa"/>
          </w:tcPr>
          <w:p w:rsidR="00CE3FC7" w:rsidRDefault="00CE3FC7">
            <w:pPr>
              <w:spacing w:line="360" w:lineRule="auto"/>
              <w:ind w:right="84"/>
              <w:rPr>
                <w:position w:val="-40"/>
                <w:u w:val="single"/>
              </w:rPr>
            </w:pPr>
          </w:p>
        </w:tc>
        <w:tc>
          <w:tcPr>
            <w:tcW w:w="1404" w:type="dxa"/>
          </w:tcPr>
          <w:p w:rsidR="00CE3FC7" w:rsidRDefault="00CE3FC7">
            <w:pPr>
              <w:spacing w:line="360" w:lineRule="auto"/>
              <w:ind w:right="84"/>
              <w:rPr>
                <w:position w:val="-40"/>
                <w:u w:val="single"/>
              </w:rPr>
            </w:pPr>
          </w:p>
        </w:tc>
      </w:tr>
      <w:tr w:rsidR="00CE3FC7">
        <w:trPr>
          <w:jc w:val="center"/>
        </w:trPr>
        <w:tc>
          <w:tcPr>
            <w:tcW w:w="840" w:type="dxa"/>
          </w:tcPr>
          <w:p w:rsidR="00CE3FC7" w:rsidRDefault="00CE3FC7">
            <w:pPr>
              <w:spacing w:line="360" w:lineRule="auto"/>
              <w:ind w:right="84"/>
              <w:rPr>
                <w:position w:val="-40"/>
                <w:u w:val="single"/>
              </w:rPr>
            </w:pPr>
          </w:p>
        </w:tc>
        <w:tc>
          <w:tcPr>
            <w:tcW w:w="2520" w:type="dxa"/>
          </w:tcPr>
          <w:p w:rsidR="00CE3FC7" w:rsidRDefault="00CE3FC7">
            <w:pPr>
              <w:spacing w:line="360" w:lineRule="auto"/>
              <w:ind w:right="84"/>
              <w:rPr>
                <w:position w:val="-40"/>
                <w:u w:val="single"/>
              </w:rPr>
            </w:pPr>
          </w:p>
        </w:tc>
        <w:tc>
          <w:tcPr>
            <w:tcW w:w="1441" w:type="dxa"/>
          </w:tcPr>
          <w:p w:rsidR="00CE3FC7" w:rsidRDefault="00CE3FC7">
            <w:pPr>
              <w:spacing w:line="360" w:lineRule="auto"/>
              <w:ind w:right="84"/>
              <w:rPr>
                <w:position w:val="-40"/>
                <w:u w:val="single"/>
              </w:rPr>
            </w:pPr>
          </w:p>
        </w:tc>
        <w:tc>
          <w:tcPr>
            <w:tcW w:w="1439" w:type="dxa"/>
          </w:tcPr>
          <w:p w:rsidR="00CE3FC7" w:rsidRDefault="00CE3FC7">
            <w:pPr>
              <w:spacing w:line="360" w:lineRule="auto"/>
              <w:ind w:right="84"/>
              <w:rPr>
                <w:position w:val="-40"/>
                <w:u w:val="single"/>
              </w:rPr>
            </w:pPr>
          </w:p>
        </w:tc>
        <w:tc>
          <w:tcPr>
            <w:tcW w:w="900" w:type="dxa"/>
          </w:tcPr>
          <w:p w:rsidR="00CE3FC7" w:rsidRDefault="00CE3FC7">
            <w:pPr>
              <w:spacing w:line="360" w:lineRule="auto"/>
              <w:ind w:right="84"/>
              <w:rPr>
                <w:position w:val="-40"/>
                <w:u w:val="single"/>
              </w:rPr>
            </w:pPr>
          </w:p>
        </w:tc>
        <w:tc>
          <w:tcPr>
            <w:tcW w:w="1404" w:type="dxa"/>
          </w:tcPr>
          <w:p w:rsidR="00CE3FC7" w:rsidRDefault="00CE3FC7">
            <w:pPr>
              <w:spacing w:line="360" w:lineRule="auto"/>
              <w:ind w:right="84"/>
              <w:rPr>
                <w:position w:val="-40"/>
                <w:u w:val="single"/>
              </w:rPr>
            </w:pPr>
          </w:p>
        </w:tc>
      </w:tr>
      <w:tr w:rsidR="00CE3FC7">
        <w:trPr>
          <w:jc w:val="center"/>
        </w:trPr>
        <w:tc>
          <w:tcPr>
            <w:tcW w:w="840" w:type="dxa"/>
          </w:tcPr>
          <w:p w:rsidR="00CE3FC7" w:rsidRDefault="00CE3FC7">
            <w:pPr>
              <w:spacing w:line="360" w:lineRule="auto"/>
              <w:ind w:right="84"/>
              <w:rPr>
                <w:position w:val="-40"/>
                <w:u w:val="single"/>
              </w:rPr>
            </w:pPr>
          </w:p>
        </w:tc>
        <w:tc>
          <w:tcPr>
            <w:tcW w:w="2520" w:type="dxa"/>
          </w:tcPr>
          <w:p w:rsidR="00CE3FC7" w:rsidRDefault="00CE3FC7">
            <w:pPr>
              <w:spacing w:line="360" w:lineRule="auto"/>
              <w:ind w:right="84"/>
              <w:rPr>
                <w:position w:val="-40"/>
                <w:u w:val="single"/>
              </w:rPr>
            </w:pPr>
          </w:p>
        </w:tc>
        <w:tc>
          <w:tcPr>
            <w:tcW w:w="1441" w:type="dxa"/>
          </w:tcPr>
          <w:p w:rsidR="00CE3FC7" w:rsidRDefault="00CE3FC7">
            <w:pPr>
              <w:spacing w:line="360" w:lineRule="auto"/>
              <w:ind w:right="84"/>
              <w:rPr>
                <w:position w:val="-40"/>
                <w:u w:val="single"/>
              </w:rPr>
            </w:pPr>
          </w:p>
        </w:tc>
        <w:tc>
          <w:tcPr>
            <w:tcW w:w="1439" w:type="dxa"/>
          </w:tcPr>
          <w:p w:rsidR="00CE3FC7" w:rsidRDefault="00CE3FC7">
            <w:pPr>
              <w:spacing w:line="360" w:lineRule="auto"/>
              <w:ind w:right="84"/>
              <w:rPr>
                <w:position w:val="-40"/>
                <w:u w:val="single"/>
              </w:rPr>
            </w:pPr>
          </w:p>
        </w:tc>
        <w:tc>
          <w:tcPr>
            <w:tcW w:w="900" w:type="dxa"/>
          </w:tcPr>
          <w:p w:rsidR="00CE3FC7" w:rsidRDefault="00CE3FC7">
            <w:pPr>
              <w:spacing w:line="360" w:lineRule="auto"/>
              <w:ind w:right="84"/>
              <w:rPr>
                <w:position w:val="-40"/>
                <w:u w:val="single"/>
              </w:rPr>
            </w:pPr>
          </w:p>
        </w:tc>
        <w:tc>
          <w:tcPr>
            <w:tcW w:w="1404" w:type="dxa"/>
          </w:tcPr>
          <w:p w:rsidR="00CE3FC7" w:rsidRDefault="00CE3FC7">
            <w:pPr>
              <w:spacing w:line="360" w:lineRule="auto"/>
              <w:ind w:right="84"/>
              <w:rPr>
                <w:position w:val="-40"/>
                <w:u w:val="single"/>
              </w:rPr>
            </w:pPr>
          </w:p>
        </w:tc>
      </w:tr>
      <w:tr w:rsidR="00CE3FC7">
        <w:trPr>
          <w:jc w:val="center"/>
        </w:trPr>
        <w:tc>
          <w:tcPr>
            <w:tcW w:w="840" w:type="dxa"/>
          </w:tcPr>
          <w:p w:rsidR="00CE3FC7" w:rsidRDefault="00CE3FC7">
            <w:pPr>
              <w:spacing w:line="360" w:lineRule="auto"/>
              <w:ind w:right="84"/>
              <w:rPr>
                <w:position w:val="-40"/>
                <w:u w:val="single"/>
              </w:rPr>
            </w:pPr>
          </w:p>
        </w:tc>
        <w:tc>
          <w:tcPr>
            <w:tcW w:w="2520" w:type="dxa"/>
          </w:tcPr>
          <w:p w:rsidR="00CE3FC7" w:rsidRDefault="00CE3FC7">
            <w:pPr>
              <w:spacing w:line="360" w:lineRule="auto"/>
              <w:ind w:right="84"/>
              <w:rPr>
                <w:position w:val="-40"/>
                <w:u w:val="single"/>
              </w:rPr>
            </w:pPr>
          </w:p>
        </w:tc>
        <w:tc>
          <w:tcPr>
            <w:tcW w:w="1441" w:type="dxa"/>
          </w:tcPr>
          <w:p w:rsidR="00CE3FC7" w:rsidRDefault="00CE3FC7">
            <w:pPr>
              <w:spacing w:line="360" w:lineRule="auto"/>
              <w:ind w:right="84"/>
              <w:rPr>
                <w:position w:val="-40"/>
                <w:u w:val="single"/>
              </w:rPr>
            </w:pPr>
          </w:p>
        </w:tc>
        <w:tc>
          <w:tcPr>
            <w:tcW w:w="1439" w:type="dxa"/>
          </w:tcPr>
          <w:p w:rsidR="00CE3FC7" w:rsidRDefault="00CE3FC7">
            <w:pPr>
              <w:spacing w:line="360" w:lineRule="auto"/>
              <w:ind w:right="84"/>
              <w:rPr>
                <w:position w:val="-40"/>
                <w:u w:val="single"/>
              </w:rPr>
            </w:pPr>
          </w:p>
        </w:tc>
        <w:tc>
          <w:tcPr>
            <w:tcW w:w="900" w:type="dxa"/>
          </w:tcPr>
          <w:p w:rsidR="00CE3FC7" w:rsidRDefault="00CE3FC7">
            <w:pPr>
              <w:spacing w:line="360" w:lineRule="auto"/>
              <w:ind w:right="84"/>
              <w:rPr>
                <w:position w:val="-40"/>
                <w:u w:val="single"/>
              </w:rPr>
            </w:pPr>
          </w:p>
        </w:tc>
        <w:tc>
          <w:tcPr>
            <w:tcW w:w="1404" w:type="dxa"/>
          </w:tcPr>
          <w:p w:rsidR="00CE3FC7" w:rsidRDefault="00CE3FC7">
            <w:pPr>
              <w:spacing w:line="360" w:lineRule="auto"/>
              <w:ind w:right="84"/>
              <w:rPr>
                <w:position w:val="-40"/>
                <w:u w:val="single"/>
              </w:rPr>
            </w:pPr>
          </w:p>
        </w:tc>
      </w:tr>
      <w:tr w:rsidR="00CE3FC7">
        <w:trPr>
          <w:jc w:val="center"/>
        </w:trPr>
        <w:tc>
          <w:tcPr>
            <w:tcW w:w="840" w:type="dxa"/>
          </w:tcPr>
          <w:p w:rsidR="00CE3FC7" w:rsidRDefault="00CE3FC7">
            <w:pPr>
              <w:spacing w:line="360" w:lineRule="auto"/>
              <w:ind w:right="84"/>
              <w:rPr>
                <w:position w:val="-40"/>
                <w:u w:val="single"/>
              </w:rPr>
            </w:pPr>
          </w:p>
        </w:tc>
        <w:tc>
          <w:tcPr>
            <w:tcW w:w="2520" w:type="dxa"/>
          </w:tcPr>
          <w:p w:rsidR="00CE3FC7" w:rsidRDefault="00CE3FC7">
            <w:pPr>
              <w:spacing w:line="360" w:lineRule="auto"/>
              <w:ind w:right="84"/>
              <w:rPr>
                <w:position w:val="-40"/>
                <w:u w:val="single"/>
              </w:rPr>
            </w:pPr>
          </w:p>
        </w:tc>
        <w:tc>
          <w:tcPr>
            <w:tcW w:w="1441" w:type="dxa"/>
          </w:tcPr>
          <w:p w:rsidR="00CE3FC7" w:rsidRDefault="00CE3FC7">
            <w:pPr>
              <w:spacing w:line="360" w:lineRule="auto"/>
              <w:ind w:right="84"/>
              <w:rPr>
                <w:position w:val="-40"/>
                <w:u w:val="single"/>
              </w:rPr>
            </w:pPr>
          </w:p>
        </w:tc>
        <w:tc>
          <w:tcPr>
            <w:tcW w:w="1439" w:type="dxa"/>
          </w:tcPr>
          <w:p w:rsidR="00CE3FC7" w:rsidRDefault="00CE3FC7">
            <w:pPr>
              <w:spacing w:line="360" w:lineRule="auto"/>
              <w:ind w:right="84"/>
              <w:rPr>
                <w:position w:val="-40"/>
                <w:u w:val="single"/>
              </w:rPr>
            </w:pPr>
          </w:p>
        </w:tc>
        <w:tc>
          <w:tcPr>
            <w:tcW w:w="900" w:type="dxa"/>
          </w:tcPr>
          <w:p w:rsidR="00CE3FC7" w:rsidRDefault="00CE3FC7">
            <w:pPr>
              <w:spacing w:line="360" w:lineRule="auto"/>
              <w:ind w:right="84"/>
              <w:rPr>
                <w:position w:val="-40"/>
                <w:u w:val="single"/>
              </w:rPr>
            </w:pPr>
          </w:p>
        </w:tc>
        <w:tc>
          <w:tcPr>
            <w:tcW w:w="1404" w:type="dxa"/>
          </w:tcPr>
          <w:p w:rsidR="00CE3FC7" w:rsidRDefault="00CE3FC7">
            <w:pPr>
              <w:spacing w:line="360" w:lineRule="auto"/>
              <w:ind w:right="84"/>
              <w:rPr>
                <w:position w:val="-40"/>
                <w:u w:val="single"/>
              </w:rPr>
            </w:pPr>
          </w:p>
        </w:tc>
      </w:tr>
      <w:tr w:rsidR="00CE3FC7">
        <w:trPr>
          <w:jc w:val="center"/>
        </w:trPr>
        <w:tc>
          <w:tcPr>
            <w:tcW w:w="840" w:type="dxa"/>
          </w:tcPr>
          <w:p w:rsidR="00CE3FC7" w:rsidRDefault="00CE3FC7">
            <w:pPr>
              <w:spacing w:line="360" w:lineRule="auto"/>
              <w:ind w:right="84"/>
              <w:rPr>
                <w:position w:val="-40"/>
                <w:u w:val="single"/>
              </w:rPr>
            </w:pPr>
          </w:p>
        </w:tc>
        <w:tc>
          <w:tcPr>
            <w:tcW w:w="2520" w:type="dxa"/>
          </w:tcPr>
          <w:p w:rsidR="00CE3FC7" w:rsidRDefault="00CE3FC7">
            <w:pPr>
              <w:spacing w:line="360" w:lineRule="auto"/>
              <w:ind w:right="84"/>
              <w:rPr>
                <w:position w:val="-40"/>
                <w:u w:val="single"/>
              </w:rPr>
            </w:pPr>
          </w:p>
        </w:tc>
        <w:tc>
          <w:tcPr>
            <w:tcW w:w="1441" w:type="dxa"/>
          </w:tcPr>
          <w:p w:rsidR="00CE3FC7" w:rsidRDefault="00CE3FC7">
            <w:pPr>
              <w:spacing w:line="360" w:lineRule="auto"/>
              <w:ind w:right="84"/>
              <w:rPr>
                <w:position w:val="-40"/>
                <w:u w:val="single"/>
              </w:rPr>
            </w:pPr>
          </w:p>
        </w:tc>
        <w:tc>
          <w:tcPr>
            <w:tcW w:w="1439" w:type="dxa"/>
          </w:tcPr>
          <w:p w:rsidR="00CE3FC7" w:rsidRDefault="00CE3FC7">
            <w:pPr>
              <w:spacing w:line="360" w:lineRule="auto"/>
              <w:ind w:right="84"/>
              <w:rPr>
                <w:position w:val="-40"/>
                <w:u w:val="single"/>
              </w:rPr>
            </w:pPr>
          </w:p>
        </w:tc>
        <w:tc>
          <w:tcPr>
            <w:tcW w:w="900" w:type="dxa"/>
          </w:tcPr>
          <w:p w:rsidR="00CE3FC7" w:rsidRDefault="00CE3FC7">
            <w:pPr>
              <w:spacing w:line="360" w:lineRule="auto"/>
              <w:ind w:right="84"/>
              <w:rPr>
                <w:position w:val="-40"/>
                <w:u w:val="single"/>
              </w:rPr>
            </w:pPr>
          </w:p>
        </w:tc>
        <w:tc>
          <w:tcPr>
            <w:tcW w:w="1404" w:type="dxa"/>
          </w:tcPr>
          <w:p w:rsidR="00CE3FC7" w:rsidRDefault="00CE3FC7">
            <w:pPr>
              <w:spacing w:line="360" w:lineRule="auto"/>
              <w:ind w:right="84"/>
              <w:rPr>
                <w:position w:val="-40"/>
                <w:u w:val="single"/>
              </w:rPr>
            </w:pPr>
          </w:p>
        </w:tc>
      </w:tr>
      <w:tr w:rsidR="00CE3FC7">
        <w:trPr>
          <w:jc w:val="center"/>
        </w:trPr>
        <w:tc>
          <w:tcPr>
            <w:tcW w:w="840" w:type="dxa"/>
          </w:tcPr>
          <w:p w:rsidR="00CE3FC7" w:rsidRDefault="00CE3FC7">
            <w:pPr>
              <w:spacing w:line="360" w:lineRule="auto"/>
              <w:ind w:right="84"/>
              <w:rPr>
                <w:position w:val="-40"/>
                <w:u w:val="single"/>
              </w:rPr>
            </w:pPr>
          </w:p>
        </w:tc>
        <w:tc>
          <w:tcPr>
            <w:tcW w:w="2520" w:type="dxa"/>
          </w:tcPr>
          <w:p w:rsidR="00CE3FC7" w:rsidRDefault="00CE3FC7">
            <w:pPr>
              <w:spacing w:line="360" w:lineRule="auto"/>
              <w:ind w:right="84"/>
              <w:rPr>
                <w:position w:val="-40"/>
                <w:u w:val="single"/>
              </w:rPr>
            </w:pPr>
          </w:p>
        </w:tc>
        <w:tc>
          <w:tcPr>
            <w:tcW w:w="1441" w:type="dxa"/>
          </w:tcPr>
          <w:p w:rsidR="00CE3FC7" w:rsidRDefault="00CE3FC7">
            <w:pPr>
              <w:spacing w:line="360" w:lineRule="auto"/>
              <w:ind w:right="84"/>
              <w:rPr>
                <w:position w:val="-40"/>
                <w:u w:val="single"/>
              </w:rPr>
            </w:pPr>
          </w:p>
        </w:tc>
        <w:tc>
          <w:tcPr>
            <w:tcW w:w="1439" w:type="dxa"/>
          </w:tcPr>
          <w:p w:rsidR="00CE3FC7" w:rsidRDefault="00CE3FC7">
            <w:pPr>
              <w:spacing w:line="360" w:lineRule="auto"/>
              <w:ind w:right="84"/>
              <w:rPr>
                <w:position w:val="-40"/>
                <w:u w:val="single"/>
              </w:rPr>
            </w:pPr>
          </w:p>
        </w:tc>
        <w:tc>
          <w:tcPr>
            <w:tcW w:w="900" w:type="dxa"/>
          </w:tcPr>
          <w:p w:rsidR="00CE3FC7" w:rsidRDefault="00CE3FC7">
            <w:pPr>
              <w:spacing w:line="360" w:lineRule="auto"/>
              <w:ind w:right="84"/>
              <w:rPr>
                <w:position w:val="-40"/>
                <w:u w:val="single"/>
              </w:rPr>
            </w:pPr>
          </w:p>
        </w:tc>
        <w:tc>
          <w:tcPr>
            <w:tcW w:w="1404" w:type="dxa"/>
          </w:tcPr>
          <w:p w:rsidR="00CE3FC7" w:rsidRDefault="00CE3FC7">
            <w:pPr>
              <w:spacing w:line="360" w:lineRule="auto"/>
              <w:ind w:right="84"/>
              <w:rPr>
                <w:position w:val="-40"/>
                <w:u w:val="single"/>
              </w:rPr>
            </w:pPr>
          </w:p>
        </w:tc>
      </w:tr>
      <w:tr w:rsidR="00CE3FC7">
        <w:trPr>
          <w:jc w:val="center"/>
        </w:trPr>
        <w:tc>
          <w:tcPr>
            <w:tcW w:w="840" w:type="dxa"/>
          </w:tcPr>
          <w:p w:rsidR="00CE3FC7" w:rsidRDefault="00CE3FC7">
            <w:pPr>
              <w:spacing w:line="360" w:lineRule="auto"/>
              <w:ind w:right="84"/>
              <w:rPr>
                <w:position w:val="-40"/>
                <w:u w:val="single"/>
              </w:rPr>
            </w:pPr>
          </w:p>
        </w:tc>
        <w:tc>
          <w:tcPr>
            <w:tcW w:w="2520" w:type="dxa"/>
          </w:tcPr>
          <w:p w:rsidR="00CE3FC7" w:rsidRDefault="00CE3FC7">
            <w:pPr>
              <w:spacing w:line="360" w:lineRule="auto"/>
              <w:ind w:right="84"/>
              <w:rPr>
                <w:position w:val="-40"/>
                <w:u w:val="single"/>
              </w:rPr>
            </w:pPr>
          </w:p>
        </w:tc>
        <w:tc>
          <w:tcPr>
            <w:tcW w:w="1441" w:type="dxa"/>
          </w:tcPr>
          <w:p w:rsidR="00CE3FC7" w:rsidRDefault="00CE3FC7">
            <w:pPr>
              <w:spacing w:line="360" w:lineRule="auto"/>
              <w:ind w:right="84"/>
              <w:rPr>
                <w:position w:val="-40"/>
                <w:u w:val="single"/>
              </w:rPr>
            </w:pPr>
          </w:p>
        </w:tc>
        <w:tc>
          <w:tcPr>
            <w:tcW w:w="1439" w:type="dxa"/>
          </w:tcPr>
          <w:p w:rsidR="00CE3FC7" w:rsidRDefault="00CE3FC7">
            <w:pPr>
              <w:spacing w:line="360" w:lineRule="auto"/>
              <w:ind w:right="84"/>
              <w:rPr>
                <w:position w:val="-40"/>
                <w:u w:val="single"/>
              </w:rPr>
            </w:pPr>
          </w:p>
        </w:tc>
        <w:tc>
          <w:tcPr>
            <w:tcW w:w="900" w:type="dxa"/>
          </w:tcPr>
          <w:p w:rsidR="00CE3FC7" w:rsidRDefault="00CE3FC7">
            <w:pPr>
              <w:spacing w:line="360" w:lineRule="auto"/>
              <w:ind w:right="84"/>
              <w:rPr>
                <w:position w:val="-40"/>
                <w:u w:val="single"/>
              </w:rPr>
            </w:pPr>
          </w:p>
        </w:tc>
        <w:tc>
          <w:tcPr>
            <w:tcW w:w="1404" w:type="dxa"/>
          </w:tcPr>
          <w:p w:rsidR="00CE3FC7" w:rsidRDefault="00CE3FC7">
            <w:pPr>
              <w:spacing w:line="360" w:lineRule="auto"/>
              <w:ind w:right="84"/>
              <w:rPr>
                <w:position w:val="-40"/>
                <w:u w:val="single"/>
              </w:rPr>
            </w:pPr>
          </w:p>
        </w:tc>
      </w:tr>
      <w:tr w:rsidR="00CE3FC7">
        <w:trPr>
          <w:jc w:val="center"/>
        </w:trPr>
        <w:tc>
          <w:tcPr>
            <w:tcW w:w="840" w:type="dxa"/>
          </w:tcPr>
          <w:p w:rsidR="00CE3FC7" w:rsidRDefault="00CE3FC7">
            <w:pPr>
              <w:spacing w:line="360" w:lineRule="auto"/>
              <w:ind w:right="84"/>
              <w:rPr>
                <w:position w:val="-40"/>
                <w:u w:val="single"/>
              </w:rPr>
            </w:pPr>
          </w:p>
        </w:tc>
        <w:tc>
          <w:tcPr>
            <w:tcW w:w="2520" w:type="dxa"/>
          </w:tcPr>
          <w:p w:rsidR="00CE3FC7" w:rsidRDefault="00CE3FC7">
            <w:pPr>
              <w:spacing w:line="360" w:lineRule="auto"/>
              <w:ind w:right="84"/>
              <w:rPr>
                <w:position w:val="-40"/>
                <w:u w:val="single"/>
              </w:rPr>
            </w:pPr>
          </w:p>
        </w:tc>
        <w:tc>
          <w:tcPr>
            <w:tcW w:w="1441" w:type="dxa"/>
          </w:tcPr>
          <w:p w:rsidR="00CE3FC7" w:rsidRDefault="00CE3FC7">
            <w:pPr>
              <w:spacing w:line="360" w:lineRule="auto"/>
              <w:ind w:right="84"/>
              <w:rPr>
                <w:position w:val="-40"/>
                <w:u w:val="single"/>
              </w:rPr>
            </w:pPr>
          </w:p>
        </w:tc>
        <w:tc>
          <w:tcPr>
            <w:tcW w:w="1439" w:type="dxa"/>
          </w:tcPr>
          <w:p w:rsidR="00CE3FC7" w:rsidRDefault="00CE3FC7">
            <w:pPr>
              <w:spacing w:line="360" w:lineRule="auto"/>
              <w:ind w:right="84"/>
              <w:rPr>
                <w:position w:val="-40"/>
                <w:u w:val="single"/>
              </w:rPr>
            </w:pPr>
          </w:p>
        </w:tc>
        <w:tc>
          <w:tcPr>
            <w:tcW w:w="900" w:type="dxa"/>
          </w:tcPr>
          <w:p w:rsidR="00CE3FC7" w:rsidRDefault="00CE3FC7">
            <w:pPr>
              <w:spacing w:line="360" w:lineRule="auto"/>
              <w:ind w:right="84"/>
              <w:rPr>
                <w:position w:val="-40"/>
                <w:u w:val="single"/>
              </w:rPr>
            </w:pPr>
          </w:p>
        </w:tc>
        <w:tc>
          <w:tcPr>
            <w:tcW w:w="1404" w:type="dxa"/>
          </w:tcPr>
          <w:p w:rsidR="00CE3FC7" w:rsidRDefault="00CE3FC7">
            <w:pPr>
              <w:spacing w:line="360" w:lineRule="auto"/>
              <w:ind w:right="84"/>
              <w:rPr>
                <w:position w:val="-40"/>
                <w:u w:val="single"/>
              </w:rPr>
            </w:pPr>
          </w:p>
        </w:tc>
      </w:tr>
      <w:tr w:rsidR="00CE3FC7">
        <w:trPr>
          <w:jc w:val="center"/>
        </w:trPr>
        <w:tc>
          <w:tcPr>
            <w:tcW w:w="840" w:type="dxa"/>
          </w:tcPr>
          <w:p w:rsidR="00CE3FC7" w:rsidRDefault="00CE3FC7">
            <w:pPr>
              <w:spacing w:line="360" w:lineRule="auto"/>
              <w:ind w:right="84"/>
              <w:rPr>
                <w:position w:val="-40"/>
                <w:u w:val="single"/>
              </w:rPr>
            </w:pPr>
          </w:p>
        </w:tc>
        <w:tc>
          <w:tcPr>
            <w:tcW w:w="2520" w:type="dxa"/>
          </w:tcPr>
          <w:p w:rsidR="00CE3FC7" w:rsidRDefault="00CE3FC7">
            <w:pPr>
              <w:spacing w:line="360" w:lineRule="auto"/>
              <w:ind w:right="84"/>
              <w:rPr>
                <w:position w:val="-40"/>
                <w:u w:val="single"/>
              </w:rPr>
            </w:pPr>
          </w:p>
        </w:tc>
        <w:tc>
          <w:tcPr>
            <w:tcW w:w="1441" w:type="dxa"/>
          </w:tcPr>
          <w:p w:rsidR="00CE3FC7" w:rsidRDefault="00CE3FC7">
            <w:pPr>
              <w:spacing w:line="360" w:lineRule="auto"/>
              <w:ind w:right="84"/>
              <w:rPr>
                <w:position w:val="-40"/>
                <w:u w:val="single"/>
              </w:rPr>
            </w:pPr>
          </w:p>
        </w:tc>
        <w:tc>
          <w:tcPr>
            <w:tcW w:w="1439" w:type="dxa"/>
          </w:tcPr>
          <w:p w:rsidR="00CE3FC7" w:rsidRDefault="00CE3FC7">
            <w:pPr>
              <w:spacing w:line="360" w:lineRule="auto"/>
              <w:ind w:right="84"/>
              <w:rPr>
                <w:position w:val="-40"/>
                <w:u w:val="single"/>
              </w:rPr>
            </w:pPr>
          </w:p>
        </w:tc>
        <w:tc>
          <w:tcPr>
            <w:tcW w:w="900" w:type="dxa"/>
          </w:tcPr>
          <w:p w:rsidR="00CE3FC7" w:rsidRDefault="00CE3FC7">
            <w:pPr>
              <w:spacing w:line="360" w:lineRule="auto"/>
              <w:ind w:right="84"/>
              <w:rPr>
                <w:position w:val="-40"/>
                <w:u w:val="single"/>
              </w:rPr>
            </w:pPr>
          </w:p>
        </w:tc>
        <w:tc>
          <w:tcPr>
            <w:tcW w:w="1404" w:type="dxa"/>
          </w:tcPr>
          <w:p w:rsidR="00CE3FC7" w:rsidRDefault="00CE3FC7">
            <w:pPr>
              <w:spacing w:line="360" w:lineRule="auto"/>
              <w:ind w:right="84"/>
              <w:rPr>
                <w:position w:val="-40"/>
                <w:u w:val="single"/>
              </w:rPr>
            </w:pPr>
          </w:p>
        </w:tc>
      </w:tr>
      <w:tr w:rsidR="00CE3FC7">
        <w:trPr>
          <w:jc w:val="center"/>
        </w:trPr>
        <w:tc>
          <w:tcPr>
            <w:tcW w:w="840" w:type="dxa"/>
          </w:tcPr>
          <w:p w:rsidR="00CE3FC7" w:rsidRDefault="00CE3FC7">
            <w:pPr>
              <w:spacing w:line="360" w:lineRule="auto"/>
              <w:ind w:right="84"/>
              <w:rPr>
                <w:position w:val="-40"/>
                <w:u w:val="single"/>
              </w:rPr>
            </w:pPr>
          </w:p>
        </w:tc>
        <w:tc>
          <w:tcPr>
            <w:tcW w:w="2520" w:type="dxa"/>
          </w:tcPr>
          <w:p w:rsidR="00CE3FC7" w:rsidRDefault="00CE3FC7">
            <w:pPr>
              <w:spacing w:line="360" w:lineRule="auto"/>
              <w:ind w:right="84"/>
              <w:rPr>
                <w:position w:val="-40"/>
                <w:u w:val="single"/>
              </w:rPr>
            </w:pPr>
          </w:p>
        </w:tc>
        <w:tc>
          <w:tcPr>
            <w:tcW w:w="1441" w:type="dxa"/>
          </w:tcPr>
          <w:p w:rsidR="00CE3FC7" w:rsidRDefault="00CE3FC7">
            <w:pPr>
              <w:spacing w:line="360" w:lineRule="auto"/>
              <w:ind w:right="84"/>
              <w:rPr>
                <w:position w:val="-40"/>
                <w:u w:val="single"/>
              </w:rPr>
            </w:pPr>
          </w:p>
        </w:tc>
        <w:tc>
          <w:tcPr>
            <w:tcW w:w="1439" w:type="dxa"/>
          </w:tcPr>
          <w:p w:rsidR="00CE3FC7" w:rsidRDefault="00CE3FC7">
            <w:pPr>
              <w:spacing w:line="360" w:lineRule="auto"/>
              <w:ind w:right="84"/>
              <w:rPr>
                <w:position w:val="-40"/>
                <w:u w:val="single"/>
              </w:rPr>
            </w:pPr>
          </w:p>
        </w:tc>
        <w:tc>
          <w:tcPr>
            <w:tcW w:w="900" w:type="dxa"/>
          </w:tcPr>
          <w:p w:rsidR="00CE3FC7" w:rsidRDefault="00CE3FC7">
            <w:pPr>
              <w:spacing w:line="360" w:lineRule="auto"/>
              <w:ind w:right="84"/>
              <w:rPr>
                <w:position w:val="-40"/>
                <w:u w:val="single"/>
              </w:rPr>
            </w:pPr>
          </w:p>
        </w:tc>
        <w:tc>
          <w:tcPr>
            <w:tcW w:w="1404" w:type="dxa"/>
          </w:tcPr>
          <w:p w:rsidR="00CE3FC7" w:rsidRDefault="00CE3FC7">
            <w:pPr>
              <w:spacing w:line="360" w:lineRule="auto"/>
              <w:ind w:right="84"/>
              <w:rPr>
                <w:position w:val="-40"/>
                <w:u w:val="single"/>
              </w:rPr>
            </w:pPr>
          </w:p>
        </w:tc>
      </w:tr>
    </w:tbl>
    <w:p w:rsidR="00CE3FC7" w:rsidRDefault="00AA020C" w:rsidP="00AA020C">
      <w:pPr>
        <w:spacing w:line="360" w:lineRule="auto"/>
        <w:ind w:right="84" w:firstLineChars="100" w:firstLine="223"/>
        <w:rPr>
          <w:sz w:val="24"/>
        </w:rPr>
      </w:pPr>
      <w:r>
        <w:rPr>
          <w:sz w:val="24"/>
        </w:rPr>
        <w:t>投标人名称：</w:t>
      </w:r>
    </w:p>
    <w:p w:rsidR="00CE3FC7" w:rsidRDefault="00CE3FC7">
      <w:pPr>
        <w:spacing w:line="360" w:lineRule="auto"/>
        <w:ind w:right="84" w:firstLineChars="100" w:firstLine="223"/>
        <w:rPr>
          <w:sz w:val="24"/>
        </w:rPr>
      </w:pPr>
    </w:p>
    <w:p w:rsidR="00CE3FC7" w:rsidRDefault="00AA020C">
      <w:pPr>
        <w:spacing w:line="360" w:lineRule="auto"/>
        <w:ind w:right="84" w:firstLineChars="100" w:firstLine="223"/>
        <w:rPr>
          <w:position w:val="-40"/>
          <w:sz w:val="24"/>
        </w:rPr>
      </w:pPr>
      <w:r>
        <w:rPr>
          <w:sz w:val="24"/>
        </w:rPr>
        <w:t>日期：</w:t>
      </w:r>
      <w:r>
        <w:rPr>
          <w:sz w:val="24"/>
        </w:rPr>
        <w:t xml:space="preserve">  </w:t>
      </w:r>
    </w:p>
    <w:p w:rsidR="00CE3FC7" w:rsidRDefault="00AA020C">
      <w:pPr>
        <w:widowControl/>
        <w:jc w:val="left"/>
        <w:rPr>
          <w:b/>
          <w:sz w:val="24"/>
          <w:szCs w:val="24"/>
        </w:rPr>
      </w:pPr>
      <w:r>
        <w:rPr>
          <w:b/>
          <w:sz w:val="24"/>
          <w:szCs w:val="24"/>
        </w:rPr>
        <w:br w:type="page"/>
      </w:r>
    </w:p>
    <w:p w:rsidR="00CE3FC7" w:rsidRDefault="00AA020C">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-3</w:t>
      </w:r>
    </w:p>
    <w:p w:rsidR="00CE3FC7" w:rsidRDefault="00AA020C">
      <w:pPr>
        <w:tabs>
          <w:tab w:val="left" w:pos="240"/>
        </w:tabs>
        <w:jc w:val="center"/>
        <w:rPr>
          <w:b/>
          <w:sz w:val="24"/>
          <w:szCs w:val="24"/>
        </w:rPr>
      </w:pPr>
      <w:r>
        <w:rPr>
          <w:b/>
          <w:sz w:val="24"/>
          <w:szCs w:val="24"/>
        </w:rPr>
        <w:t>采购人须向供应商提供的条件</w:t>
      </w:r>
    </w:p>
    <w:p w:rsidR="00CE3FC7" w:rsidRDefault="00CE3FC7">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CE3FC7">
        <w:trPr>
          <w:cantSplit/>
          <w:trHeight w:val="657"/>
          <w:jc w:val="center"/>
        </w:trPr>
        <w:tc>
          <w:tcPr>
            <w:tcW w:w="840" w:type="dxa"/>
            <w:tcBorders>
              <w:bottom w:val="single" w:sz="4" w:space="0" w:color="auto"/>
            </w:tcBorders>
          </w:tcPr>
          <w:p w:rsidR="00CE3FC7" w:rsidRDefault="00AA020C">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CE3FC7" w:rsidRDefault="00AA020C">
            <w:pPr>
              <w:tabs>
                <w:tab w:val="left" w:pos="240"/>
              </w:tabs>
              <w:jc w:val="center"/>
              <w:rPr>
                <w:position w:val="-32"/>
                <w:sz w:val="24"/>
              </w:rPr>
            </w:pPr>
            <w:r>
              <w:rPr>
                <w:position w:val="-32"/>
                <w:sz w:val="24"/>
              </w:rPr>
              <w:t>设施或设备</w:t>
            </w:r>
          </w:p>
          <w:p w:rsidR="00CE3FC7" w:rsidRDefault="00AA020C">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CE3FC7" w:rsidRDefault="00AA020C">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CE3FC7" w:rsidRDefault="00AA020C">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CE3FC7" w:rsidRDefault="00AA020C">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CE3FC7" w:rsidRDefault="00AA020C">
            <w:pPr>
              <w:tabs>
                <w:tab w:val="left" w:pos="240"/>
              </w:tabs>
              <w:jc w:val="center"/>
              <w:rPr>
                <w:position w:val="-50"/>
                <w:sz w:val="24"/>
              </w:rPr>
            </w:pPr>
            <w:r>
              <w:rPr>
                <w:position w:val="-50"/>
                <w:sz w:val="24"/>
              </w:rPr>
              <w:t>如有偿提供的说明</w:t>
            </w:r>
            <w:r>
              <w:rPr>
                <w:position w:val="-50"/>
                <w:sz w:val="24"/>
              </w:rPr>
              <w:t xml:space="preserve"> </w:t>
            </w:r>
          </w:p>
        </w:tc>
      </w:tr>
      <w:tr w:rsidR="00CE3FC7">
        <w:trPr>
          <w:cantSplit/>
          <w:trHeight w:val="2295"/>
          <w:jc w:val="center"/>
        </w:trPr>
        <w:tc>
          <w:tcPr>
            <w:tcW w:w="840" w:type="dxa"/>
          </w:tcPr>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p w:rsidR="00CE3FC7" w:rsidRDefault="00CE3FC7">
            <w:pPr>
              <w:tabs>
                <w:tab w:val="left" w:pos="240"/>
              </w:tabs>
            </w:pPr>
          </w:p>
        </w:tc>
        <w:tc>
          <w:tcPr>
            <w:tcW w:w="1890" w:type="dxa"/>
          </w:tcPr>
          <w:p w:rsidR="00CE3FC7" w:rsidRDefault="00CE3FC7">
            <w:pPr>
              <w:tabs>
                <w:tab w:val="left" w:pos="240"/>
              </w:tabs>
            </w:pPr>
          </w:p>
        </w:tc>
        <w:tc>
          <w:tcPr>
            <w:tcW w:w="975" w:type="dxa"/>
          </w:tcPr>
          <w:p w:rsidR="00CE3FC7" w:rsidRDefault="00CE3FC7">
            <w:pPr>
              <w:tabs>
                <w:tab w:val="left" w:pos="240"/>
              </w:tabs>
            </w:pPr>
          </w:p>
        </w:tc>
        <w:tc>
          <w:tcPr>
            <w:tcW w:w="996" w:type="dxa"/>
          </w:tcPr>
          <w:p w:rsidR="00CE3FC7" w:rsidRDefault="00CE3FC7">
            <w:pPr>
              <w:tabs>
                <w:tab w:val="left" w:pos="240"/>
              </w:tabs>
            </w:pPr>
          </w:p>
        </w:tc>
        <w:tc>
          <w:tcPr>
            <w:tcW w:w="1494" w:type="dxa"/>
          </w:tcPr>
          <w:p w:rsidR="00CE3FC7" w:rsidRDefault="00CE3FC7">
            <w:pPr>
              <w:tabs>
                <w:tab w:val="left" w:pos="240"/>
              </w:tabs>
            </w:pPr>
          </w:p>
        </w:tc>
        <w:tc>
          <w:tcPr>
            <w:tcW w:w="2409" w:type="dxa"/>
          </w:tcPr>
          <w:p w:rsidR="00CE3FC7" w:rsidRDefault="00CE3FC7">
            <w:pPr>
              <w:tabs>
                <w:tab w:val="left" w:pos="240"/>
              </w:tabs>
            </w:pPr>
          </w:p>
        </w:tc>
      </w:tr>
      <w:tr w:rsidR="00CE3FC7">
        <w:trPr>
          <w:cantSplit/>
          <w:trHeight w:val="705"/>
          <w:jc w:val="center"/>
        </w:trPr>
        <w:tc>
          <w:tcPr>
            <w:tcW w:w="8604" w:type="dxa"/>
            <w:gridSpan w:val="6"/>
          </w:tcPr>
          <w:p w:rsidR="00CE3FC7" w:rsidRDefault="00AA020C">
            <w:pPr>
              <w:pStyle w:val="21"/>
            </w:pPr>
            <w:r>
              <w:t>备注：凡需采购人提供的设备、房屋、通讯及其他办公设施，应注明免费提供或不免费提供，如有偿提供，采购人承担多少，供应商承担多少，本表应详细列清。</w:t>
            </w:r>
          </w:p>
          <w:p w:rsidR="00CE3FC7" w:rsidRDefault="00CE3FC7">
            <w:pPr>
              <w:tabs>
                <w:tab w:val="left" w:pos="240"/>
              </w:tabs>
            </w:pPr>
          </w:p>
        </w:tc>
      </w:tr>
    </w:tbl>
    <w:p w:rsidR="00CE3FC7" w:rsidRDefault="00CE3FC7">
      <w:pPr>
        <w:tabs>
          <w:tab w:val="left" w:pos="240"/>
          <w:tab w:val="left" w:pos="7665"/>
        </w:tabs>
      </w:pPr>
    </w:p>
    <w:p w:rsidR="00CE3FC7" w:rsidRDefault="00AA020C">
      <w:pPr>
        <w:spacing w:line="360" w:lineRule="auto"/>
        <w:ind w:right="84" w:firstLineChars="100" w:firstLine="223"/>
        <w:rPr>
          <w:sz w:val="24"/>
        </w:rPr>
      </w:pPr>
      <w:r>
        <w:rPr>
          <w:sz w:val="24"/>
        </w:rPr>
        <w:t>投标人名称：</w:t>
      </w:r>
    </w:p>
    <w:p w:rsidR="00CE3FC7" w:rsidRDefault="00CE3FC7">
      <w:pPr>
        <w:spacing w:line="360" w:lineRule="auto"/>
        <w:ind w:right="84" w:firstLineChars="100" w:firstLine="223"/>
        <w:rPr>
          <w:sz w:val="24"/>
        </w:rPr>
      </w:pPr>
    </w:p>
    <w:p w:rsidR="00CE3FC7" w:rsidRDefault="00AA020C">
      <w:pPr>
        <w:spacing w:line="360" w:lineRule="auto"/>
        <w:ind w:right="84" w:firstLineChars="100" w:firstLine="223"/>
        <w:rPr>
          <w:position w:val="-40"/>
          <w:sz w:val="24"/>
        </w:rPr>
      </w:pPr>
      <w:r>
        <w:rPr>
          <w:sz w:val="24"/>
        </w:rPr>
        <w:t>日期：</w:t>
      </w:r>
      <w:r>
        <w:rPr>
          <w:sz w:val="24"/>
        </w:rPr>
        <w:t xml:space="preserve">  </w:t>
      </w:r>
    </w:p>
    <w:p w:rsidR="00CE3FC7" w:rsidRDefault="00AA020C">
      <w:pPr>
        <w:widowControl/>
        <w:jc w:val="left"/>
        <w:rPr>
          <w:b/>
          <w:sz w:val="24"/>
        </w:rPr>
      </w:pPr>
      <w:r>
        <w:rPr>
          <w:b/>
          <w:sz w:val="24"/>
        </w:rPr>
        <w:br w:type="page"/>
      </w:r>
    </w:p>
    <w:p w:rsidR="00CE3FC7" w:rsidRDefault="00AA020C">
      <w:pPr>
        <w:tabs>
          <w:tab w:val="left" w:pos="360"/>
        </w:tabs>
        <w:spacing w:line="360" w:lineRule="auto"/>
        <w:ind w:firstLineChars="200" w:firstLine="448"/>
        <w:rPr>
          <w:b/>
          <w:sz w:val="24"/>
        </w:rPr>
      </w:pPr>
      <w:r>
        <w:rPr>
          <w:b/>
          <w:sz w:val="24"/>
        </w:rPr>
        <w:t>附件</w:t>
      </w:r>
      <w:r>
        <w:rPr>
          <w:b/>
          <w:sz w:val="24"/>
        </w:rPr>
        <w:t>1</w:t>
      </w:r>
      <w:r>
        <w:rPr>
          <w:rFonts w:hint="eastAsia"/>
          <w:b/>
          <w:sz w:val="24"/>
        </w:rPr>
        <w:t>3</w:t>
      </w:r>
    </w:p>
    <w:p w:rsidR="00CE3FC7" w:rsidRDefault="00CE3FC7">
      <w:pPr>
        <w:tabs>
          <w:tab w:val="left" w:pos="360"/>
        </w:tabs>
        <w:spacing w:line="360" w:lineRule="auto"/>
        <w:ind w:firstLineChars="200" w:firstLine="448"/>
        <w:rPr>
          <w:b/>
          <w:sz w:val="24"/>
        </w:rPr>
      </w:pPr>
    </w:p>
    <w:p w:rsidR="00CE3FC7" w:rsidRDefault="00AA020C">
      <w:pPr>
        <w:tabs>
          <w:tab w:val="left" w:pos="360"/>
        </w:tabs>
        <w:spacing w:line="360" w:lineRule="auto"/>
        <w:jc w:val="center"/>
        <w:rPr>
          <w:b/>
          <w:bCs/>
          <w:sz w:val="24"/>
        </w:rPr>
      </w:pPr>
      <w:r>
        <w:rPr>
          <w:rFonts w:hint="eastAsia"/>
          <w:b/>
          <w:bCs/>
          <w:sz w:val="24"/>
        </w:rPr>
        <w:t>书面</w:t>
      </w:r>
      <w:r>
        <w:rPr>
          <w:b/>
          <w:bCs/>
          <w:sz w:val="24"/>
        </w:rPr>
        <w:t>声明</w:t>
      </w:r>
    </w:p>
    <w:p w:rsidR="00CE3FC7" w:rsidRDefault="00CE3FC7">
      <w:pPr>
        <w:pStyle w:val="af3"/>
        <w:tabs>
          <w:tab w:val="left" w:pos="360"/>
        </w:tabs>
        <w:spacing w:line="360" w:lineRule="auto"/>
        <w:ind w:firstLine="446"/>
        <w:rPr>
          <w:sz w:val="24"/>
        </w:rPr>
      </w:pPr>
    </w:p>
    <w:p w:rsidR="00CE3FC7" w:rsidRDefault="00AA020C">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CE3FC7" w:rsidRDefault="00AA020C">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CE3FC7" w:rsidRDefault="00CE3FC7">
      <w:pPr>
        <w:pStyle w:val="af3"/>
        <w:tabs>
          <w:tab w:val="left" w:pos="360"/>
        </w:tabs>
        <w:spacing w:line="360" w:lineRule="auto"/>
        <w:ind w:firstLine="446"/>
        <w:rPr>
          <w:sz w:val="24"/>
        </w:rPr>
      </w:pPr>
    </w:p>
    <w:p w:rsidR="00CE3FC7" w:rsidRDefault="00CE3FC7">
      <w:pPr>
        <w:pStyle w:val="af3"/>
        <w:tabs>
          <w:tab w:val="left" w:pos="360"/>
        </w:tabs>
        <w:spacing w:line="360" w:lineRule="auto"/>
        <w:ind w:firstLine="446"/>
        <w:rPr>
          <w:sz w:val="24"/>
        </w:rPr>
      </w:pPr>
    </w:p>
    <w:p w:rsidR="00CE3FC7" w:rsidRDefault="00AA020C">
      <w:pPr>
        <w:autoSpaceDE w:val="0"/>
        <w:autoSpaceDN w:val="0"/>
        <w:spacing w:line="500" w:lineRule="exact"/>
        <w:ind w:left="3840"/>
        <w:jc w:val="left"/>
        <w:rPr>
          <w:sz w:val="24"/>
          <w:szCs w:val="24"/>
        </w:rPr>
      </w:pPr>
      <w:r>
        <w:rPr>
          <w:sz w:val="24"/>
          <w:szCs w:val="24"/>
        </w:rPr>
        <w:t>投标人名称：</w:t>
      </w:r>
    </w:p>
    <w:p w:rsidR="00CE3FC7" w:rsidRDefault="00CE3FC7">
      <w:pPr>
        <w:autoSpaceDE w:val="0"/>
        <w:autoSpaceDN w:val="0"/>
        <w:spacing w:line="500" w:lineRule="exact"/>
        <w:ind w:left="3840"/>
        <w:jc w:val="left"/>
        <w:rPr>
          <w:sz w:val="24"/>
          <w:szCs w:val="24"/>
        </w:rPr>
      </w:pPr>
    </w:p>
    <w:p w:rsidR="00CE3FC7" w:rsidRDefault="00AA020C">
      <w:pPr>
        <w:autoSpaceDE w:val="0"/>
        <w:autoSpaceDN w:val="0"/>
        <w:spacing w:line="500" w:lineRule="exact"/>
        <w:ind w:left="3840"/>
        <w:jc w:val="left"/>
        <w:rPr>
          <w:sz w:val="24"/>
          <w:szCs w:val="24"/>
        </w:rPr>
      </w:pPr>
      <w:r>
        <w:rPr>
          <w:sz w:val="24"/>
          <w:szCs w:val="24"/>
        </w:rPr>
        <w:t>日期：</w:t>
      </w:r>
    </w:p>
    <w:p w:rsidR="00CE3FC7" w:rsidRDefault="00CE3FC7">
      <w:pPr>
        <w:autoSpaceDE w:val="0"/>
        <w:autoSpaceDN w:val="0"/>
        <w:spacing w:line="500" w:lineRule="exact"/>
        <w:ind w:left="3840"/>
        <w:jc w:val="left"/>
        <w:rPr>
          <w:sz w:val="24"/>
          <w:szCs w:val="24"/>
        </w:rPr>
      </w:pPr>
    </w:p>
    <w:p w:rsidR="00CE3FC7" w:rsidRDefault="00AA020C">
      <w:pPr>
        <w:pStyle w:val="af3"/>
        <w:tabs>
          <w:tab w:val="left" w:pos="360"/>
        </w:tabs>
        <w:spacing w:line="360" w:lineRule="auto"/>
        <w:ind w:firstLineChars="0" w:firstLine="0"/>
        <w:rPr>
          <w:sz w:val="24"/>
          <w:u w:val="single"/>
        </w:rPr>
      </w:pPr>
      <w:r>
        <w:rPr>
          <w:rFonts w:hint="eastAsia"/>
          <w:sz w:val="24"/>
          <w:u w:val="single"/>
        </w:rPr>
        <w:t xml:space="preserve">                                                                     </w:t>
      </w:r>
    </w:p>
    <w:p w:rsidR="00CE3FC7" w:rsidRDefault="00CE3FC7">
      <w:pPr>
        <w:pStyle w:val="af3"/>
        <w:tabs>
          <w:tab w:val="left" w:pos="360"/>
        </w:tabs>
        <w:spacing w:line="360" w:lineRule="auto"/>
        <w:ind w:firstLine="446"/>
        <w:rPr>
          <w:sz w:val="24"/>
        </w:rPr>
      </w:pPr>
    </w:p>
    <w:p w:rsidR="00CE3FC7" w:rsidRDefault="00CE3FC7">
      <w:pPr>
        <w:pStyle w:val="af3"/>
        <w:spacing w:line="360" w:lineRule="auto"/>
        <w:ind w:firstLineChars="0" w:firstLine="0"/>
        <w:jc w:val="center"/>
        <w:rPr>
          <w:b/>
          <w:sz w:val="24"/>
        </w:rPr>
      </w:pPr>
    </w:p>
    <w:p w:rsidR="00CE3FC7" w:rsidRDefault="00CE3FC7">
      <w:pPr>
        <w:pStyle w:val="af3"/>
        <w:spacing w:line="360" w:lineRule="auto"/>
        <w:ind w:firstLineChars="0" w:firstLine="0"/>
        <w:jc w:val="center"/>
        <w:rPr>
          <w:b/>
          <w:sz w:val="24"/>
        </w:rPr>
      </w:pPr>
    </w:p>
    <w:p w:rsidR="00CE3FC7" w:rsidRDefault="00AA020C">
      <w:pPr>
        <w:pStyle w:val="af3"/>
        <w:spacing w:line="360" w:lineRule="auto"/>
        <w:ind w:firstLineChars="0" w:firstLine="0"/>
        <w:jc w:val="center"/>
        <w:rPr>
          <w:b/>
          <w:sz w:val="24"/>
        </w:rPr>
      </w:pPr>
      <w:r>
        <w:rPr>
          <w:rFonts w:hint="eastAsia"/>
          <w:b/>
          <w:sz w:val="24"/>
        </w:rPr>
        <w:t>证明材料</w:t>
      </w:r>
    </w:p>
    <w:p w:rsidR="00CE3FC7" w:rsidRDefault="00CE3FC7">
      <w:pPr>
        <w:pStyle w:val="af3"/>
        <w:tabs>
          <w:tab w:val="left" w:pos="360"/>
        </w:tabs>
        <w:spacing w:line="360" w:lineRule="auto"/>
        <w:ind w:firstLine="446"/>
        <w:rPr>
          <w:sz w:val="24"/>
        </w:rPr>
      </w:pPr>
    </w:p>
    <w:p w:rsidR="00CE3FC7" w:rsidRDefault="00AA020C">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CE3FC7" w:rsidRDefault="00CE3FC7">
      <w:pPr>
        <w:pStyle w:val="af3"/>
        <w:tabs>
          <w:tab w:val="left" w:pos="360"/>
        </w:tabs>
        <w:spacing w:line="360" w:lineRule="auto"/>
        <w:ind w:firstLine="446"/>
        <w:rPr>
          <w:sz w:val="24"/>
        </w:rPr>
      </w:pPr>
    </w:p>
    <w:p w:rsidR="00CE3FC7" w:rsidRDefault="00CE3FC7">
      <w:pPr>
        <w:autoSpaceDE w:val="0"/>
        <w:autoSpaceDN w:val="0"/>
        <w:spacing w:line="500" w:lineRule="exact"/>
        <w:ind w:left="3840"/>
        <w:jc w:val="left"/>
        <w:rPr>
          <w:sz w:val="24"/>
          <w:szCs w:val="24"/>
        </w:rPr>
      </w:pPr>
    </w:p>
    <w:p w:rsidR="00CE3FC7" w:rsidRDefault="00CE3FC7">
      <w:pPr>
        <w:autoSpaceDE w:val="0"/>
        <w:autoSpaceDN w:val="0"/>
        <w:spacing w:line="500" w:lineRule="exact"/>
        <w:ind w:left="3840"/>
        <w:jc w:val="left"/>
        <w:rPr>
          <w:sz w:val="24"/>
          <w:szCs w:val="24"/>
        </w:rPr>
      </w:pPr>
    </w:p>
    <w:p w:rsidR="00CE3FC7" w:rsidRDefault="00AA020C">
      <w:pPr>
        <w:autoSpaceDE w:val="0"/>
        <w:autoSpaceDN w:val="0"/>
        <w:spacing w:line="500" w:lineRule="exact"/>
        <w:ind w:left="3840"/>
        <w:jc w:val="left"/>
        <w:rPr>
          <w:sz w:val="24"/>
          <w:szCs w:val="24"/>
        </w:rPr>
      </w:pPr>
      <w:r>
        <w:rPr>
          <w:sz w:val="24"/>
          <w:szCs w:val="24"/>
        </w:rPr>
        <w:t>投标人名称：</w:t>
      </w:r>
    </w:p>
    <w:p w:rsidR="00CE3FC7" w:rsidRDefault="00CE3FC7">
      <w:pPr>
        <w:autoSpaceDE w:val="0"/>
        <w:autoSpaceDN w:val="0"/>
        <w:spacing w:line="500" w:lineRule="exact"/>
        <w:ind w:left="3840"/>
        <w:jc w:val="left"/>
        <w:rPr>
          <w:sz w:val="24"/>
          <w:szCs w:val="24"/>
        </w:rPr>
      </w:pPr>
    </w:p>
    <w:p w:rsidR="00CE3FC7" w:rsidRDefault="00AA020C">
      <w:pPr>
        <w:autoSpaceDE w:val="0"/>
        <w:autoSpaceDN w:val="0"/>
        <w:spacing w:line="500" w:lineRule="exact"/>
        <w:ind w:left="3840"/>
        <w:jc w:val="left"/>
        <w:rPr>
          <w:b/>
          <w:sz w:val="24"/>
        </w:rPr>
      </w:pPr>
      <w:r>
        <w:rPr>
          <w:sz w:val="24"/>
          <w:szCs w:val="24"/>
        </w:rPr>
        <w:t>日期：</w:t>
      </w:r>
    </w:p>
    <w:p w:rsidR="00CE3FC7" w:rsidRDefault="00AA020C">
      <w:pPr>
        <w:widowControl/>
        <w:jc w:val="left"/>
        <w:rPr>
          <w:b/>
          <w:sz w:val="24"/>
        </w:rPr>
      </w:pPr>
      <w:r>
        <w:rPr>
          <w:b/>
          <w:sz w:val="24"/>
        </w:rPr>
        <w:br w:type="page"/>
      </w:r>
    </w:p>
    <w:p w:rsidR="00CE3FC7" w:rsidRDefault="00AA020C">
      <w:pPr>
        <w:spacing w:line="560" w:lineRule="exact"/>
        <w:jc w:val="left"/>
        <w:rPr>
          <w:b/>
          <w:sz w:val="24"/>
        </w:rPr>
      </w:pPr>
      <w:r>
        <w:rPr>
          <w:b/>
          <w:sz w:val="24"/>
        </w:rPr>
        <w:t>附件</w:t>
      </w:r>
      <w:r>
        <w:rPr>
          <w:b/>
          <w:sz w:val="24"/>
        </w:rPr>
        <w:t>1</w:t>
      </w:r>
      <w:r>
        <w:rPr>
          <w:rFonts w:hint="eastAsia"/>
          <w:b/>
          <w:sz w:val="24"/>
        </w:rPr>
        <w:t>4</w:t>
      </w:r>
      <w:r>
        <w:rPr>
          <w:b/>
          <w:sz w:val="24"/>
        </w:rPr>
        <w:t>：投标人认为需要提供的其他资料</w:t>
      </w:r>
    </w:p>
    <w:p w:rsidR="00CE3FC7" w:rsidRDefault="00CE3FC7">
      <w:pPr>
        <w:autoSpaceDE w:val="0"/>
        <w:autoSpaceDN w:val="0"/>
        <w:adjustRightInd w:val="0"/>
        <w:spacing w:line="560" w:lineRule="exact"/>
        <w:outlineLvl w:val="0"/>
        <w:rPr>
          <w:b/>
          <w:sz w:val="24"/>
        </w:rPr>
      </w:pPr>
    </w:p>
    <w:p w:rsidR="00CE3FC7" w:rsidRDefault="00CE3FC7">
      <w:pPr>
        <w:tabs>
          <w:tab w:val="left" w:pos="412"/>
          <w:tab w:val="left" w:pos="618"/>
        </w:tabs>
        <w:spacing w:line="520" w:lineRule="exact"/>
        <w:jc w:val="center"/>
        <w:rPr>
          <w:sz w:val="24"/>
          <w:szCs w:val="21"/>
        </w:rPr>
      </w:pPr>
    </w:p>
    <w:sectPr w:rsidR="00CE3FC7">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2EAD" w:rsidRDefault="00AA020C">
      <w:r>
        <w:separator/>
      </w:r>
    </w:p>
  </w:endnote>
  <w:endnote w:type="continuationSeparator" w:id="0">
    <w:p w:rsidR="00B42EAD" w:rsidRDefault="00AA02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3FC7" w:rsidRDefault="00AA020C">
    <w:pPr>
      <w:pStyle w:val="aa"/>
      <w:jc w:val="center"/>
    </w:pPr>
    <w:r>
      <w:rPr>
        <w:b/>
      </w:rPr>
      <w:fldChar w:fldCharType="begin"/>
    </w:r>
    <w:r>
      <w:rPr>
        <w:b/>
      </w:rPr>
      <w:instrText>PAGE  \* Arabic  \* MERGEFORMAT</w:instrText>
    </w:r>
    <w:r>
      <w:rPr>
        <w:b/>
      </w:rPr>
      <w:fldChar w:fldCharType="separate"/>
    </w:r>
    <w:r w:rsidR="001B6D9D" w:rsidRPr="001B6D9D">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2EAD" w:rsidRDefault="00AA020C">
      <w:r>
        <w:separator/>
      </w:r>
    </w:p>
  </w:footnote>
  <w:footnote w:type="continuationSeparator" w:id="0">
    <w:p w:rsidR="00B42EAD" w:rsidRDefault="00AA020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3FC7" w:rsidRDefault="00CE3FC7">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6D9D"/>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3FF"/>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5A8B"/>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0C"/>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2EAD"/>
    <w:rsid w:val="00B443B4"/>
    <w:rsid w:val="00B443F8"/>
    <w:rsid w:val="00B451B0"/>
    <w:rsid w:val="00B45601"/>
    <w:rsid w:val="00B45888"/>
    <w:rsid w:val="00B45B15"/>
    <w:rsid w:val="00B51D96"/>
    <w:rsid w:val="00B520AB"/>
    <w:rsid w:val="00B538A2"/>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14B3"/>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3FC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1D530C27"/>
    <w:rsid w:val="222A7BD6"/>
    <w:rsid w:val="30DD2206"/>
    <w:rsid w:val="5A78158C"/>
    <w:rsid w:val="62D73D96"/>
    <w:rsid w:val="71A556F6"/>
    <w:rsid w:val="7428334E"/>
    <w:rsid w:val="783512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BE23684-99B8-40EE-A9CE-24B59B90C4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6333</Words>
  <Characters>36103</Characters>
  <Application>Microsoft Office Word</Application>
  <DocSecurity>0</DocSecurity>
  <Lines>300</Lines>
  <Paragraphs>84</Paragraphs>
  <ScaleCrop>false</ScaleCrop>
  <Company>MS</Company>
  <LinksUpToDate>false</LinksUpToDate>
  <CharactersWithSpaces>42352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2025-11-04T05:46:00Z</dcterms:created>
  <dcterms:modified xsi:type="dcterms:W3CDTF">2025-11-04T05:46:00Z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A8E8021FF0BA4CDF84D56A0E421ADAB1_13</vt:lpwstr>
  </property>
</Properties>
</file>